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3F9E" w14:textId="77777777" w:rsidR="00BC0FA6" w:rsidRPr="00B13728" w:rsidRDefault="00BC0FA6" w:rsidP="00196481">
      <w:pPr>
        <w:spacing w:line="480" w:lineRule="auto"/>
        <w:jc w:val="center"/>
        <w:outlineLvl w:val="0"/>
        <w:rPr>
          <w:rFonts w:ascii="Times New Roman" w:hAnsi="Times New Roman" w:cs="Times New Roman"/>
          <w:noProof/>
          <w:lang w:val="en-US"/>
        </w:rPr>
      </w:pPr>
      <w:r w:rsidRPr="00B13728">
        <w:rPr>
          <w:rFonts w:ascii="Times New Roman" w:hAnsi="Times New Roman" w:cs="Times New Roman"/>
          <w:noProof/>
          <w:lang w:val="en-US"/>
        </w:rPr>
        <w:t>ORIGINAL RESEACH COMMUNICATION</w:t>
      </w:r>
    </w:p>
    <w:p w14:paraId="52C54B99" w14:textId="30D30BD8" w:rsidR="002E4C9D" w:rsidRPr="00B13728" w:rsidRDefault="002E4C9D" w:rsidP="00B13728">
      <w:pPr>
        <w:spacing w:after="120" w:line="480" w:lineRule="auto"/>
        <w:rPr>
          <w:rFonts w:ascii="Times New Roman" w:hAnsi="Times New Roman" w:cs="Times New Roman"/>
          <w:b/>
          <w:lang w:val="en-US"/>
        </w:rPr>
      </w:pPr>
      <w:r w:rsidRPr="00B13728">
        <w:rPr>
          <w:rFonts w:ascii="Times New Roman" w:hAnsi="Times New Roman" w:cs="Times New Roman"/>
          <w:b/>
          <w:lang w:val="en-US"/>
        </w:rPr>
        <w:t>GLUTATHIONE IS THE RESOLVI</w:t>
      </w:r>
      <w:r w:rsidR="00B0714D" w:rsidRPr="00B13728">
        <w:rPr>
          <w:rFonts w:ascii="Times New Roman" w:hAnsi="Times New Roman" w:cs="Times New Roman"/>
          <w:b/>
          <w:lang w:val="en-US"/>
        </w:rPr>
        <w:t xml:space="preserve">NG THIOL </w:t>
      </w:r>
      <w:r w:rsidR="00797098">
        <w:rPr>
          <w:rFonts w:ascii="Times New Roman" w:hAnsi="Times New Roman" w:cs="Times New Roman"/>
          <w:b/>
          <w:lang w:val="en-US"/>
        </w:rPr>
        <w:t>FOR</w:t>
      </w:r>
      <w:r w:rsidR="00F41DBD">
        <w:rPr>
          <w:rFonts w:ascii="Times New Roman" w:hAnsi="Times New Roman" w:cs="Times New Roman"/>
          <w:b/>
          <w:lang w:val="en-US"/>
        </w:rPr>
        <w:t>∫</w:t>
      </w:r>
      <w:r w:rsidR="00F20F0B" w:rsidRPr="00B13728">
        <w:rPr>
          <w:rFonts w:ascii="Times New Roman" w:hAnsi="Times New Roman" w:cs="Times New Roman"/>
          <w:b/>
          <w:lang w:val="en-US"/>
        </w:rPr>
        <w:t xml:space="preserve"> </w:t>
      </w:r>
      <w:r w:rsidR="009B2B2B" w:rsidRPr="00B13728">
        <w:rPr>
          <w:rFonts w:ascii="Times New Roman" w:hAnsi="Times New Roman" w:cs="Times New Roman"/>
          <w:b/>
          <w:lang w:val="en-US"/>
        </w:rPr>
        <w:t>THIOREDOXIN PEROXIDASE ACTIVITY OF 1-CYS PEROXIREDOXIN</w:t>
      </w:r>
      <w:r w:rsidR="00755642" w:rsidRPr="00B13728">
        <w:rPr>
          <w:rFonts w:ascii="Times New Roman" w:hAnsi="Times New Roman" w:cs="Times New Roman"/>
          <w:b/>
          <w:lang w:val="en-US"/>
        </w:rPr>
        <w:t xml:space="preserve"> WITHOUT BEING CONSUMED </w:t>
      </w:r>
      <w:r w:rsidR="004643F0" w:rsidRPr="00B13728">
        <w:rPr>
          <w:rFonts w:ascii="Times New Roman" w:hAnsi="Times New Roman" w:cs="Times New Roman"/>
          <w:b/>
          <w:lang w:val="en-US"/>
        </w:rPr>
        <w:t>DURING</w:t>
      </w:r>
      <w:r w:rsidR="00755642" w:rsidRPr="00B13728">
        <w:rPr>
          <w:rFonts w:ascii="Times New Roman" w:hAnsi="Times New Roman" w:cs="Times New Roman"/>
          <w:b/>
          <w:lang w:val="en-US"/>
        </w:rPr>
        <w:t xml:space="preserve"> THE CATALYTIC CYCLE</w:t>
      </w:r>
    </w:p>
    <w:p w14:paraId="7D8158E9" w14:textId="0E435450" w:rsidR="00DA051F" w:rsidRPr="00B13728" w:rsidRDefault="00646A27" w:rsidP="00B13728">
      <w:pPr>
        <w:spacing w:after="120" w:line="480" w:lineRule="auto"/>
        <w:jc w:val="both"/>
        <w:rPr>
          <w:rFonts w:ascii="Times New Roman" w:hAnsi="Times New Roman" w:cs="Times New Roman"/>
          <w:b/>
          <w:noProof/>
          <w:lang w:val="es-ES"/>
        </w:rPr>
      </w:pPr>
      <w:r w:rsidRPr="00B13728">
        <w:rPr>
          <w:rFonts w:ascii="Times New Roman" w:hAnsi="Times New Roman" w:cs="Times New Roman"/>
          <w:b/>
          <w:noProof/>
          <w:lang w:val="es-ES"/>
        </w:rPr>
        <w:t>Pedrajas, J. R.</w:t>
      </w:r>
      <w:bookmarkStart w:id="0" w:name="OLE_LINK1"/>
      <w:bookmarkStart w:id="1" w:name="OLE_LINK5"/>
      <w:r w:rsidRPr="00B13728">
        <w:rPr>
          <w:rFonts w:ascii="Times New Roman" w:hAnsi="Times New Roman" w:cs="Times New Roman"/>
          <w:b/>
          <w:noProof/>
          <w:vertAlign w:val="superscript"/>
          <w:lang w:val="es-ES"/>
        </w:rPr>
        <w:t>1</w:t>
      </w:r>
      <w:bookmarkEnd w:id="0"/>
      <w:bookmarkEnd w:id="1"/>
      <w:r w:rsidR="00361F24" w:rsidRPr="00B13728">
        <w:rPr>
          <w:rFonts w:ascii="Times New Roman" w:hAnsi="Times New Roman" w:cs="Times New Roman"/>
          <w:b/>
          <w:noProof/>
          <w:vertAlign w:val="superscript"/>
          <w:lang w:val="es-ES"/>
        </w:rPr>
        <w:t>a</w:t>
      </w:r>
      <w:r w:rsidRPr="00B13728">
        <w:rPr>
          <w:rFonts w:ascii="Times New Roman" w:hAnsi="Times New Roman" w:cs="Times New Roman"/>
          <w:b/>
          <w:noProof/>
          <w:lang w:val="es-ES"/>
        </w:rPr>
        <w:t>, McDonagh, B.</w:t>
      </w:r>
      <w:r w:rsidRPr="00B13728">
        <w:rPr>
          <w:rFonts w:ascii="Times New Roman" w:hAnsi="Times New Roman" w:cs="Times New Roman"/>
          <w:b/>
          <w:noProof/>
          <w:vertAlign w:val="superscript"/>
          <w:lang w:val="es-ES"/>
        </w:rPr>
        <w:t>2</w:t>
      </w:r>
      <w:r w:rsidRPr="00B13728">
        <w:rPr>
          <w:rFonts w:ascii="Times New Roman" w:hAnsi="Times New Roman" w:cs="Times New Roman"/>
          <w:b/>
          <w:noProof/>
          <w:lang w:val="es-ES"/>
        </w:rPr>
        <w:t>, Hernández-Torres</w:t>
      </w:r>
      <w:r w:rsidR="00361F24" w:rsidRPr="00B13728">
        <w:rPr>
          <w:rFonts w:ascii="Times New Roman" w:hAnsi="Times New Roman" w:cs="Times New Roman"/>
          <w:b/>
          <w:noProof/>
          <w:vertAlign w:val="superscript"/>
          <w:lang w:val="es-ES"/>
        </w:rPr>
        <w:t>1b</w:t>
      </w:r>
      <w:r w:rsidRPr="00B13728">
        <w:rPr>
          <w:rFonts w:ascii="Times New Roman" w:hAnsi="Times New Roman" w:cs="Times New Roman"/>
          <w:b/>
          <w:noProof/>
          <w:lang w:val="es-ES"/>
        </w:rPr>
        <w:t>, F.</w:t>
      </w:r>
      <w:r w:rsidRPr="00B13728">
        <w:rPr>
          <w:rFonts w:ascii="Times New Roman" w:hAnsi="Times New Roman" w:cs="Times New Roman"/>
          <w:b/>
          <w:noProof/>
          <w:vertAlign w:val="superscript"/>
          <w:lang w:val="es-ES"/>
        </w:rPr>
        <w:t>1</w:t>
      </w:r>
      <w:r w:rsidRPr="00B13728">
        <w:rPr>
          <w:rFonts w:ascii="Times New Roman" w:hAnsi="Times New Roman" w:cs="Times New Roman"/>
          <w:b/>
          <w:noProof/>
          <w:lang w:val="es-ES"/>
        </w:rPr>
        <w:t>, Miranda-Vizuete, A.</w:t>
      </w:r>
      <w:r w:rsidRPr="00B13728">
        <w:rPr>
          <w:rFonts w:ascii="Times New Roman" w:hAnsi="Times New Roman" w:cs="Times New Roman"/>
          <w:b/>
          <w:noProof/>
          <w:vertAlign w:val="superscript"/>
          <w:lang w:val="es-ES"/>
        </w:rPr>
        <w:t>3</w:t>
      </w:r>
      <w:r w:rsidRPr="00B13728">
        <w:rPr>
          <w:rFonts w:ascii="Times New Roman" w:hAnsi="Times New Roman" w:cs="Times New Roman"/>
          <w:b/>
          <w:noProof/>
          <w:lang w:val="es-ES"/>
        </w:rPr>
        <w:t>, González-Ojeda, R.</w:t>
      </w:r>
      <w:r w:rsidR="00BC0FA6" w:rsidRPr="00B13728">
        <w:rPr>
          <w:rFonts w:ascii="Times New Roman" w:hAnsi="Times New Roman" w:cs="Times New Roman"/>
          <w:b/>
          <w:noProof/>
          <w:vertAlign w:val="superscript"/>
          <w:lang w:val="es-ES"/>
        </w:rPr>
        <w:t>4,5</w:t>
      </w:r>
      <w:r w:rsidRPr="00B13728">
        <w:rPr>
          <w:rFonts w:ascii="Times New Roman" w:hAnsi="Times New Roman" w:cs="Times New Roman"/>
          <w:b/>
          <w:noProof/>
          <w:lang w:val="es-ES"/>
        </w:rPr>
        <w:t>, Martínez-Galisteo E.</w:t>
      </w:r>
      <w:r w:rsidR="00BC0FA6" w:rsidRPr="00B13728">
        <w:rPr>
          <w:rFonts w:ascii="Times New Roman" w:hAnsi="Times New Roman" w:cs="Times New Roman"/>
          <w:b/>
          <w:noProof/>
          <w:vertAlign w:val="superscript"/>
          <w:lang w:val="es-ES"/>
        </w:rPr>
        <w:t>4,5</w:t>
      </w:r>
      <w:r w:rsidRPr="00B13728">
        <w:rPr>
          <w:rFonts w:ascii="Times New Roman" w:hAnsi="Times New Roman" w:cs="Times New Roman"/>
          <w:b/>
          <w:noProof/>
          <w:lang w:val="es-ES"/>
        </w:rPr>
        <w:t>, Padilla, C.A.</w:t>
      </w:r>
      <w:r w:rsidR="00BC0FA6" w:rsidRPr="00B13728">
        <w:rPr>
          <w:rFonts w:ascii="Times New Roman" w:hAnsi="Times New Roman" w:cs="Times New Roman"/>
          <w:b/>
          <w:noProof/>
          <w:vertAlign w:val="superscript"/>
          <w:lang w:val="es-ES"/>
        </w:rPr>
        <w:t>4,5</w:t>
      </w:r>
      <w:r w:rsidRPr="00B13728">
        <w:rPr>
          <w:rFonts w:ascii="Times New Roman" w:hAnsi="Times New Roman" w:cs="Times New Roman"/>
          <w:b/>
          <w:noProof/>
          <w:lang w:val="es-ES"/>
        </w:rPr>
        <w:t>, Bárcena, J.A.</w:t>
      </w:r>
      <w:r w:rsidR="00BC0FA6" w:rsidRPr="00B13728">
        <w:rPr>
          <w:rFonts w:ascii="Times New Roman" w:hAnsi="Times New Roman" w:cs="Times New Roman"/>
          <w:b/>
          <w:noProof/>
          <w:vertAlign w:val="superscript"/>
          <w:lang w:val="es-ES"/>
        </w:rPr>
        <w:t>4,5</w:t>
      </w:r>
      <w:r w:rsidRPr="00B13728">
        <w:rPr>
          <w:rFonts w:ascii="Times New Roman" w:hAnsi="Times New Roman" w:cs="Times New Roman"/>
          <w:b/>
          <w:noProof/>
          <w:lang w:val="es-ES"/>
        </w:rPr>
        <w:t>*</w:t>
      </w:r>
    </w:p>
    <w:p w14:paraId="341AC696" w14:textId="77777777" w:rsidR="007B3D43" w:rsidRPr="00B13728" w:rsidRDefault="007B3D43" w:rsidP="00B13728">
      <w:pPr>
        <w:spacing w:after="120" w:line="480" w:lineRule="auto"/>
        <w:jc w:val="both"/>
        <w:rPr>
          <w:rFonts w:ascii="Times New Roman" w:hAnsi="Times New Roman" w:cs="Times New Roman"/>
          <w:lang w:val="en-US"/>
        </w:rPr>
      </w:pPr>
    </w:p>
    <w:p w14:paraId="7BC28751" w14:textId="266FF1CD" w:rsidR="00646A27" w:rsidRPr="00B13728" w:rsidRDefault="00646A27" w:rsidP="00B13728">
      <w:pPr>
        <w:spacing w:line="480" w:lineRule="auto"/>
        <w:jc w:val="both"/>
        <w:rPr>
          <w:rFonts w:ascii="Times New Roman" w:hAnsi="Times New Roman" w:cs="Times New Roman"/>
          <w:lang w:val="en-US"/>
        </w:rPr>
      </w:pPr>
      <w:r w:rsidRPr="00B13728">
        <w:rPr>
          <w:rFonts w:ascii="Times New Roman" w:hAnsi="Times New Roman" w:cs="Times New Roman"/>
          <w:vertAlign w:val="superscript"/>
          <w:lang w:val="en-US"/>
        </w:rPr>
        <w:t>1)</w:t>
      </w:r>
      <w:bookmarkStart w:id="2" w:name="OLE_LINK26"/>
      <w:bookmarkStart w:id="3" w:name="OLE_LINK27"/>
      <w:r w:rsidR="00BC0FA6" w:rsidRPr="00B13728">
        <w:rPr>
          <w:rFonts w:ascii="Times New Roman" w:hAnsi="Times New Roman" w:cs="Times New Roman"/>
          <w:vertAlign w:val="superscript"/>
          <w:lang w:val="en-US"/>
        </w:rPr>
        <w:t xml:space="preserve"> </w:t>
      </w:r>
      <w:r w:rsidR="00361F24" w:rsidRPr="00B13728">
        <w:rPr>
          <w:rFonts w:ascii="Times New Roman" w:hAnsi="Times New Roman" w:cs="Times New Roman"/>
          <w:lang w:val="en-US"/>
        </w:rPr>
        <w:t>Biochemistry and Cellular Signaling Group (a)</w:t>
      </w:r>
      <w:r w:rsidRPr="00B13728">
        <w:rPr>
          <w:rFonts w:ascii="Times New Roman" w:hAnsi="Times New Roman" w:cs="Times New Roman"/>
          <w:lang w:val="en-US"/>
        </w:rPr>
        <w:t xml:space="preserve"> </w:t>
      </w:r>
      <w:r w:rsidR="00361F24" w:rsidRPr="00B13728">
        <w:rPr>
          <w:rFonts w:ascii="Times New Roman" w:hAnsi="Times New Roman" w:cs="Times New Roman"/>
          <w:lang w:val="en-US"/>
        </w:rPr>
        <w:t xml:space="preserve">and Cardiovascular Research Group (b), </w:t>
      </w:r>
      <w:r w:rsidRPr="00B13728">
        <w:rPr>
          <w:rFonts w:ascii="Times New Roman" w:hAnsi="Times New Roman" w:cs="Times New Roman"/>
          <w:lang w:val="en-US"/>
        </w:rPr>
        <w:t>Department of Experimental Biology, University of Jaén, 23071-Jaén, Spain.</w:t>
      </w:r>
      <w:bookmarkEnd w:id="2"/>
      <w:bookmarkEnd w:id="3"/>
    </w:p>
    <w:p w14:paraId="29DB344E" w14:textId="7B4EFDB7" w:rsidR="00646A27" w:rsidRPr="00B13728" w:rsidRDefault="00646A27" w:rsidP="00B13728">
      <w:pPr>
        <w:spacing w:line="480" w:lineRule="auto"/>
        <w:jc w:val="both"/>
        <w:rPr>
          <w:rFonts w:ascii="Times New Roman" w:hAnsi="Times New Roman" w:cs="Times New Roman"/>
          <w:lang w:val="en-US"/>
        </w:rPr>
      </w:pPr>
      <w:bookmarkStart w:id="4" w:name="OLE_LINK16"/>
      <w:bookmarkStart w:id="5" w:name="OLE_LINK17"/>
      <w:r w:rsidRPr="00B13728">
        <w:rPr>
          <w:rFonts w:ascii="Times New Roman" w:hAnsi="Times New Roman" w:cs="Times New Roman"/>
          <w:vertAlign w:val="superscript"/>
          <w:lang w:val="en-US"/>
        </w:rPr>
        <w:t>2)</w:t>
      </w:r>
      <w:r w:rsidRPr="00B13728">
        <w:rPr>
          <w:rFonts w:ascii="Times New Roman" w:hAnsi="Times New Roman" w:cs="Times New Roman"/>
          <w:b/>
          <w:lang w:val="en-US"/>
        </w:rPr>
        <w:t xml:space="preserve"> </w:t>
      </w:r>
      <w:r w:rsidRPr="00B13728">
        <w:rPr>
          <w:rFonts w:ascii="Times New Roman" w:hAnsi="Times New Roman" w:cs="Times New Roman"/>
          <w:lang w:val="en-US"/>
        </w:rPr>
        <w:t>MRC-Arthritis Research UK Centre for Integrated Research into Musculoskeletal Aging (CIMA), Skeletal Muscle Pathophysiology Group, Institute of Ageing and Chronic Disease, University of Liverpool, Liverpool L69 3GA, United Kingdom.</w:t>
      </w:r>
    </w:p>
    <w:p w14:paraId="554B5040" w14:textId="5E91AF19" w:rsidR="00646A27" w:rsidRPr="00B13728" w:rsidRDefault="00646A27" w:rsidP="00B13728">
      <w:pPr>
        <w:spacing w:line="480" w:lineRule="auto"/>
        <w:jc w:val="both"/>
        <w:rPr>
          <w:rFonts w:ascii="Times New Roman" w:hAnsi="Times New Roman" w:cs="Times New Roman"/>
          <w:vertAlign w:val="superscript"/>
          <w:lang w:val="en-US"/>
        </w:rPr>
      </w:pPr>
      <w:r w:rsidRPr="00B13728">
        <w:rPr>
          <w:rFonts w:ascii="Times New Roman" w:hAnsi="Times New Roman" w:cs="Times New Roman"/>
          <w:vertAlign w:val="superscript"/>
          <w:lang w:val="en-US"/>
        </w:rPr>
        <w:t>3)</w:t>
      </w:r>
      <w:r w:rsidRPr="00B13728">
        <w:rPr>
          <w:rFonts w:ascii="Times New Roman" w:hAnsi="Times New Roman" w:cs="Times New Roman"/>
          <w:b/>
          <w:lang w:val="en-US"/>
        </w:rPr>
        <w:t xml:space="preserve"> </w:t>
      </w:r>
      <w:r w:rsidR="000C6FB0" w:rsidRPr="00B13728">
        <w:rPr>
          <w:rFonts w:ascii="Times New Roman" w:hAnsi="Times New Roman" w:cs="Times New Roman"/>
          <w:color w:val="241F20"/>
        </w:rPr>
        <w:t>Instituto de Biomedicina de Sevilla (IBIS), Hospital Universitario Virgen del Rocío/CSIC/Universidad de Sevilla, 41013 Sevilla, Spain</w:t>
      </w:r>
      <w:r w:rsidRPr="00B13728">
        <w:rPr>
          <w:rFonts w:ascii="Times New Roman" w:hAnsi="Times New Roman" w:cs="Times New Roman"/>
          <w:lang w:val="en-US"/>
        </w:rPr>
        <w:t>,</w:t>
      </w:r>
      <w:r w:rsidR="00BC0FA6" w:rsidRPr="00B13728">
        <w:rPr>
          <w:rFonts w:ascii="Times New Roman" w:hAnsi="Times New Roman" w:cs="Times New Roman"/>
          <w:lang w:val="en-US"/>
        </w:rPr>
        <w:t xml:space="preserve"> </w:t>
      </w:r>
    </w:p>
    <w:p w14:paraId="70CE1B85" w14:textId="6099CCC6" w:rsidR="00646A27" w:rsidRPr="00B13728" w:rsidRDefault="00BC0FA6" w:rsidP="00B13728">
      <w:pPr>
        <w:spacing w:line="480" w:lineRule="auto"/>
        <w:jc w:val="both"/>
        <w:rPr>
          <w:rFonts w:ascii="Times New Roman" w:hAnsi="Times New Roman" w:cs="Times New Roman"/>
          <w:lang w:val="en-US"/>
        </w:rPr>
      </w:pPr>
      <w:r w:rsidRPr="00B13728">
        <w:rPr>
          <w:rFonts w:ascii="Times New Roman" w:hAnsi="Times New Roman" w:cs="Times New Roman"/>
          <w:vertAlign w:val="superscript"/>
          <w:lang w:val="en-US"/>
        </w:rPr>
        <w:t>4</w:t>
      </w:r>
      <w:r w:rsidR="00646A27" w:rsidRPr="00B13728">
        <w:rPr>
          <w:rFonts w:ascii="Times New Roman" w:hAnsi="Times New Roman" w:cs="Times New Roman"/>
          <w:vertAlign w:val="superscript"/>
          <w:lang w:val="en-US"/>
        </w:rPr>
        <w:t>)</w:t>
      </w:r>
      <w:bookmarkStart w:id="6" w:name="OLE_LINK8"/>
      <w:bookmarkStart w:id="7" w:name="OLE_LINK9"/>
      <w:bookmarkEnd w:id="4"/>
      <w:bookmarkEnd w:id="5"/>
      <w:r w:rsidRPr="00B13728">
        <w:rPr>
          <w:rFonts w:ascii="Times New Roman" w:hAnsi="Times New Roman" w:cs="Times New Roman"/>
          <w:vertAlign w:val="superscript"/>
          <w:lang w:val="en-US"/>
        </w:rPr>
        <w:t xml:space="preserve"> </w:t>
      </w:r>
      <w:r w:rsidR="00646A27" w:rsidRPr="00B13728">
        <w:rPr>
          <w:rFonts w:ascii="Times New Roman" w:hAnsi="Times New Roman" w:cs="Times New Roman"/>
          <w:lang w:val="en-US"/>
        </w:rPr>
        <w:t>Department of Biochemistry and Molecular Biology, University of Córdoba, 14071-Córdoba, Spain</w:t>
      </w:r>
      <w:bookmarkEnd w:id="6"/>
      <w:bookmarkEnd w:id="7"/>
      <w:r w:rsidR="00646A27" w:rsidRPr="00B13728">
        <w:rPr>
          <w:rFonts w:ascii="Times New Roman" w:hAnsi="Times New Roman" w:cs="Times New Roman"/>
          <w:lang w:val="en-US"/>
        </w:rPr>
        <w:t>.</w:t>
      </w:r>
    </w:p>
    <w:p w14:paraId="6A32E0A7" w14:textId="3F32A301" w:rsidR="00646A27" w:rsidRPr="00B13728" w:rsidRDefault="00BC0FA6" w:rsidP="00B13728">
      <w:pPr>
        <w:spacing w:line="480" w:lineRule="auto"/>
        <w:jc w:val="both"/>
        <w:rPr>
          <w:rFonts w:ascii="Times New Roman" w:hAnsi="Times New Roman" w:cs="Times New Roman"/>
          <w:lang w:val="en-US"/>
        </w:rPr>
      </w:pPr>
      <w:r w:rsidRPr="00B13728">
        <w:rPr>
          <w:rFonts w:ascii="Times New Roman" w:hAnsi="Times New Roman" w:cs="Times New Roman"/>
          <w:vertAlign w:val="superscript"/>
          <w:lang w:val="en-US"/>
        </w:rPr>
        <w:t>5</w:t>
      </w:r>
      <w:r w:rsidR="00646A27" w:rsidRPr="00B13728">
        <w:rPr>
          <w:rFonts w:ascii="Times New Roman" w:hAnsi="Times New Roman" w:cs="Times New Roman"/>
          <w:vertAlign w:val="superscript"/>
          <w:lang w:val="en-US"/>
        </w:rPr>
        <w:t>)</w:t>
      </w:r>
      <w:r w:rsidR="00646A27" w:rsidRPr="00B13728">
        <w:rPr>
          <w:rFonts w:ascii="Times New Roman" w:hAnsi="Times New Roman" w:cs="Times New Roman"/>
          <w:b/>
          <w:lang w:val="en-US"/>
        </w:rPr>
        <w:t xml:space="preserve"> </w:t>
      </w:r>
      <w:r w:rsidR="00646A27" w:rsidRPr="00B13728">
        <w:rPr>
          <w:rFonts w:ascii="Times New Roman" w:hAnsi="Times New Roman" w:cs="Times New Roman"/>
          <w:lang w:val="en-US"/>
        </w:rPr>
        <w:t xml:space="preserve">Córdoba Maimónides Institute for Biomedical Research, IMIBIC, </w:t>
      </w:r>
      <w:r w:rsidR="00196481">
        <w:rPr>
          <w:rFonts w:ascii="Times New Roman" w:hAnsi="Times New Roman" w:cs="Times New Roman"/>
          <w:lang w:val="en-US"/>
        </w:rPr>
        <w:t>14071-</w:t>
      </w:r>
      <w:r w:rsidR="00646A27" w:rsidRPr="00B13728">
        <w:rPr>
          <w:rFonts w:ascii="Times New Roman" w:hAnsi="Times New Roman" w:cs="Times New Roman"/>
          <w:lang w:val="en-US"/>
        </w:rPr>
        <w:t>Córdoba, Spain.</w:t>
      </w:r>
    </w:p>
    <w:p w14:paraId="6378920F" w14:textId="77777777" w:rsidR="00BC0FA6" w:rsidRPr="00B13728" w:rsidRDefault="00BC0FA6" w:rsidP="00B13728">
      <w:pPr>
        <w:spacing w:after="120" w:line="480" w:lineRule="auto"/>
        <w:jc w:val="both"/>
        <w:rPr>
          <w:rFonts w:ascii="Times New Roman" w:hAnsi="Times New Roman" w:cs="Times New Roman"/>
          <w:lang w:val="en-US"/>
        </w:rPr>
      </w:pPr>
    </w:p>
    <w:p w14:paraId="663CD0CA" w14:textId="6DB324F6" w:rsidR="00DA051F" w:rsidRPr="00B13728" w:rsidRDefault="00DA051F" w:rsidP="00B13728">
      <w:pPr>
        <w:spacing w:after="120" w:line="480" w:lineRule="auto"/>
        <w:jc w:val="both"/>
        <w:rPr>
          <w:rFonts w:ascii="Times New Roman" w:hAnsi="Times New Roman" w:cs="Times New Roman"/>
          <w:lang w:val="en-US"/>
        </w:rPr>
      </w:pPr>
    </w:p>
    <w:p w14:paraId="4622C6C0" w14:textId="18EA86FB" w:rsidR="00DA051F" w:rsidRPr="00B13728" w:rsidRDefault="00BC0FA6" w:rsidP="00B13728">
      <w:pPr>
        <w:spacing w:after="120" w:line="480" w:lineRule="auto"/>
        <w:jc w:val="both"/>
        <w:rPr>
          <w:rFonts w:ascii="Times New Roman" w:hAnsi="Times New Roman" w:cs="Times New Roman"/>
          <w:lang w:val="en-US"/>
        </w:rPr>
      </w:pPr>
      <w:r w:rsidRPr="00B13728">
        <w:rPr>
          <w:rFonts w:ascii="Times New Roman" w:hAnsi="Times New Roman" w:cs="Times New Roman"/>
          <w:b/>
          <w:noProof/>
          <w:lang w:val="en-US"/>
        </w:rPr>
        <w:t>ABBREVIATED TITLE</w:t>
      </w:r>
      <w:r w:rsidRPr="00B13728">
        <w:rPr>
          <w:rFonts w:ascii="Times New Roman" w:hAnsi="Times New Roman" w:cs="Times New Roman"/>
          <w:noProof/>
          <w:lang w:val="en-US"/>
        </w:rPr>
        <w:t>:</w:t>
      </w:r>
      <w:r w:rsidR="007B3D43" w:rsidRPr="00B13728">
        <w:rPr>
          <w:rFonts w:ascii="Times New Roman" w:hAnsi="Times New Roman" w:cs="Times New Roman"/>
          <w:noProof/>
          <w:lang w:val="en-US"/>
        </w:rPr>
        <w:t xml:space="preserve"> </w:t>
      </w:r>
      <w:r w:rsidR="002B345B">
        <w:rPr>
          <w:rFonts w:ascii="Times New Roman" w:hAnsi="Times New Roman" w:cs="Times New Roman"/>
          <w:noProof/>
          <w:lang w:val="en-US"/>
        </w:rPr>
        <w:t xml:space="preserve">Protective and </w:t>
      </w:r>
      <w:r w:rsidR="007B3D43" w:rsidRPr="00B13728">
        <w:rPr>
          <w:rFonts w:ascii="Times New Roman" w:hAnsi="Times New Roman" w:cs="Times New Roman"/>
          <w:noProof/>
          <w:lang w:val="en-US"/>
        </w:rPr>
        <w:t xml:space="preserve">catalytic role of </w:t>
      </w:r>
      <w:r w:rsidR="002B345B">
        <w:rPr>
          <w:rFonts w:ascii="Times New Roman" w:hAnsi="Times New Roman" w:cs="Times New Roman"/>
          <w:noProof/>
          <w:lang w:val="en-US"/>
        </w:rPr>
        <w:t>GSH</w:t>
      </w:r>
      <w:r w:rsidR="007B3D43" w:rsidRPr="00B13728">
        <w:rPr>
          <w:rFonts w:ascii="Times New Roman" w:hAnsi="Times New Roman" w:cs="Times New Roman"/>
          <w:noProof/>
          <w:lang w:val="en-US"/>
        </w:rPr>
        <w:t xml:space="preserve"> on </w:t>
      </w:r>
      <w:r w:rsidR="002B345B">
        <w:rPr>
          <w:rFonts w:ascii="Times New Roman" w:hAnsi="Times New Roman" w:cs="Times New Roman"/>
          <w:noProof/>
          <w:lang w:val="en-US"/>
        </w:rPr>
        <w:t>1-Cys Prx</w:t>
      </w:r>
      <w:r w:rsidR="007B3D43" w:rsidRPr="00B13728">
        <w:rPr>
          <w:rFonts w:ascii="Times New Roman" w:hAnsi="Times New Roman" w:cs="Times New Roman"/>
          <w:noProof/>
          <w:lang w:val="en-US"/>
        </w:rPr>
        <w:t>.</w:t>
      </w:r>
    </w:p>
    <w:p w14:paraId="3F2F86C5" w14:textId="77777777" w:rsidR="00DA051F" w:rsidRPr="00B13728" w:rsidRDefault="00DA051F" w:rsidP="00B13728">
      <w:pPr>
        <w:spacing w:after="120" w:line="480" w:lineRule="auto"/>
        <w:jc w:val="both"/>
        <w:rPr>
          <w:rFonts w:ascii="Times New Roman" w:hAnsi="Times New Roman" w:cs="Times New Roman"/>
          <w:lang w:val="en-US"/>
        </w:rPr>
      </w:pPr>
    </w:p>
    <w:p w14:paraId="00690A4E" w14:textId="77777777" w:rsidR="00BC0FA6" w:rsidRPr="00B13728" w:rsidRDefault="00BC0FA6" w:rsidP="00B13728">
      <w:pPr>
        <w:spacing w:after="120" w:line="480" w:lineRule="auto"/>
        <w:jc w:val="both"/>
        <w:rPr>
          <w:rFonts w:ascii="Times New Roman" w:hAnsi="Times New Roman" w:cs="Times New Roman"/>
          <w:lang w:val="en-US"/>
        </w:rPr>
      </w:pPr>
    </w:p>
    <w:p w14:paraId="7F5B3729" w14:textId="36C79E99" w:rsidR="00BC0FA6" w:rsidRPr="00B13728" w:rsidRDefault="00BC0FA6" w:rsidP="00B13728">
      <w:pPr>
        <w:spacing w:line="480" w:lineRule="auto"/>
        <w:jc w:val="both"/>
        <w:rPr>
          <w:rFonts w:ascii="Times New Roman" w:hAnsi="Times New Roman" w:cs="Times New Roman"/>
          <w:noProof/>
          <w:lang w:val="en-US"/>
        </w:rPr>
      </w:pPr>
      <w:r w:rsidRPr="00B13728">
        <w:rPr>
          <w:rFonts w:ascii="Times New Roman" w:hAnsi="Times New Roman" w:cs="Times New Roman"/>
          <w:b/>
          <w:noProof/>
          <w:lang w:val="en-US"/>
        </w:rPr>
        <w:lastRenderedPageBreak/>
        <w:t>ADDRESS FOR CORRESPONDENCE</w:t>
      </w:r>
      <w:r w:rsidRPr="00B13728">
        <w:rPr>
          <w:rFonts w:ascii="Times New Roman" w:hAnsi="Times New Roman" w:cs="Times New Roman"/>
          <w:noProof/>
          <w:lang w:val="en-US"/>
        </w:rPr>
        <w:t>: Prof. J. A. Bárcena, Department of Biochemistry and Molecular Biology, Ed "Severo Ochoa</w:t>
      </w:r>
      <w:r w:rsidR="007B3D43" w:rsidRPr="00B13728">
        <w:rPr>
          <w:rFonts w:ascii="Times New Roman" w:hAnsi="Times New Roman" w:cs="Times New Roman"/>
          <w:noProof/>
          <w:lang w:val="en-US"/>
        </w:rPr>
        <w:t>”</w:t>
      </w:r>
      <w:r w:rsidRPr="00B13728">
        <w:rPr>
          <w:rFonts w:ascii="Times New Roman" w:hAnsi="Times New Roman" w:cs="Times New Roman"/>
          <w:noProof/>
          <w:lang w:val="en-US"/>
        </w:rPr>
        <w:t>, Pl. 1, Campus de Rabanales, University of Córdoba, 14071-Córdoba, Spain. Tel.: +34 947 218590; Fax: +34 957 218592; e-mail: &lt;ja.barcena@uco.es&gt;</w:t>
      </w:r>
    </w:p>
    <w:p w14:paraId="41F309E3" w14:textId="77777777" w:rsidR="00BC0FA6" w:rsidRPr="00B13728" w:rsidRDefault="00BC0FA6" w:rsidP="00B13728">
      <w:pPr>
        <w:spacing w:line="480" w:lineRule="auto"/>
        <w:jc w:val="both"/>
        <w:rPr>
          <w:rFonts w:ascii="Times New Roman" w:hAnsi="Times New Roman" w:cs="Times New Roman"/>
          <w:noProof/>
          <w:lang w:val="en-US"/>
        </w:rPr>
      </w:pPr>
    </w:p>
    <w:p w14:paraId="23CF22A2" w14:textId="0F4D68E9" w:rsidR="00BC0FA6" w:rsidRPr="00B13728" w:rsidRDefault="006E6058" w:rsidP="00B13728">
      <w:pPr>
        <w:spacing w:line="480" w:lineRule="auto"/>
        <w:jc w:val="both"/>
        <w:rPr>
          <w:rFonts w:ascii="Times New Roman" w:hAnsi="Times New Roman" w:cs="Times New Roman"/>
          <w:noProof/>
          <w:lang w:val="en-US"/>
        </w:rPr>
      </w:pPr>
      <w:r>
        <w:rPr>
          <w:rFonts w:ascii="Times New Roman" w:hAnsi="Times New Roman" w:cs="Times New Roman"/>
          <w:noProof/>
          <w:lang w:val="en-US"/>
        </w:rPr>
        <w:t>6445</w:t>
      </w:r>
      <w:r w:rsidRPr="00B13728">
        <w:rPr>
          <w:rFonts w:ascii="Times New Roman" w:hAnsi="Times New Roman" w:cs="Times New Roman"/>
          <w:noProof/>
          <w:lang w:val="en-US"/>
        </w:rPr>
        <w:t xml:space="preserve"> </w:t>
      </w:r>
      <w:r w:rsidR="00BC0FA6" w:rsidRPr="00B13728">
        <w:rPr>
          <w:rFonts w:ascii="Times New Roman" w:hAnsi="Times New Roman" w:cs="Times New Roman"/>
          <w:noProof/>
          <w:lang w:val="en-US"/>
        </w:rPr>
        <w:t xml:space="preserve">words (excl. references and figure legends); </w:t>
      </w:r>
      <w:r>
        <w:rPr>
          <w:rFonts w:ascii="Times New Roman" w:hAnsi="Times New Roman" w:cs="Times New Roman"/>
          <w:noProof/>
          <w:lang w:val="en-US"/>
        </w:rPr>
        <w:t xml:space="preserve">43 </w:t>
      </w:r>
      <w:r w:rsidR="00196481">
        <w:rPr>
          <w:rFonts w:ascii="Times New Roman" w:hAnsi="Times New Roman" w:cs="Times New Roman"/>
          <w:noProof/>
          <w:lang w:val="en-US"/>
        </w:rPr>
        <w:t xml:space="preserve">references; </w:t>
      </w:r>
      <w:r w:rsidR="007F102C">
        <w:rPr>
          <w:rFonts w:ascii="Times New Roman" w:hAnsi="Times New Roman" w:cs="Times New Roman"/>
          <w:noProof/>
          <w:lang w:val="en-US"/>
        </w:rPr>
        <w:t>6</w:t>
      </w:r>
      <w:r w:rsidR="00196481">
        <w:rPr>
          <w:rFonts w:ascii="Times New Roman" w:hAnsi="Times New Roman" w:cs="Times New Roman"/>
          <w:noProof/>
          <w:lang w:val="en-US"/>
        </w:rPr>
        <w:t xml:space="preserve"> greyscale illustrations; </w:t>
      </w:r>
      <w:r w:rsidR="00C76EFF">
        <w:rPr>
          <w:rFonts w:ascii="Times New Roman" w:hAnsi="Times New Roman" w:cs="Times New Roman"/>
          <w:noProof/>
          <w:lang w:val="en-US"/>
        </w:rPr>
        <w:t>2</w:t>
      </w:r>
      <w:r w:rsidR="00196481">
        <w:rPr>
          <w:rFonts w:ascii="Times New Roman" w:hAnsi="Times New Roman" w:cs="Times New Roman"/>
          <w:noProof/>
          <w:lang w:val="en-US"/>
        </w:rPr>
        <w:t xml:space="preserve"> color illustrations.</w:t>
      </w:r>
    </w:p>
    <w:p w14:paraId="6417CA6F" w14:textId="382E31B9" w:rsidR="00DA051F" w:rsidRPr="00B13728" w:rsidRDefault="00DA051F" w:rsidP="00B13728">
      <w:pPr>
        <w:spacing w:line="480" w:lineRule="auto"/>
        <w:rPr>
          <w:rFonts w:ascii="Times New Roman" w:hAnsi="Times New Roman" w:cs="Times New Roman"/>
          <w:lang w:val="en-US"/>
        </w:rPr>
      </w:pPr>
      <w:r w:rsidRPr="00B13728">
        <w:rPr>
          <w:rFonts w:ascii="Times New Roman" w:hAnsi="Times New Roman" w:cs="Times New Roman"/>
          <w:lang w:val="en-US"/>
        </w:rPr>
        <w:br w:type="page"/>
      </w:r>
    </w:p>
    <w:p w14:paraId="3B2586EC" w14:textId="77777777" w:rsidR="00977F26" w:rsidRPr="007D626C" w:rsidRDefault="00977F26" w:rsidP="00977F26">
      <w:pPr>
        <w:spacing w:after="120" w:line="480" w:lineRule="auto"/>
        <w:ind w:firstLine="284"/>
        <w:jc w:val="both"/>
        <w:outlineLvl w:val="0"/>
        <w:rPr>
          <w:rFonts w:ascii="Times New Roman" w:hAnsi="Times New Roman" w:cs="Times New Roman"/>
          <w:b/>
          <w:lang w:val="en-US"/>
        </w:rPr>
      </w:pPr>
      <w:r w:rsidRPr="007D626C">
        <w:rPr>
          <w:rFonts w:ascii="Times New Roman" w:hAnsi="Times New Roman" w:cs="Times New Roman"/>
          <w:b/>
          <w:lang w:val="en-US"/>
        </w:rPr>
        <w:lastRenderedPageBreak/>
        <w:t>Abstract</w:t>
      </w:r>
    </w:p>
    <w:p w14:paraId="782C11D8" w14:textId="27BE6F6A" w:rsidR="00977F26" w:rsidRPr="007D626C" w:rsidRDefault="00977F26" w:rsidP="00977F26">
      <w:pPr>
        <w:spacing w:after="120" w:line="480" w:lineRule="auto"/>
        <w:ind w:firstLine="284"/>
        <w:jc w:val="both"/>
        <w:rPr>
          <w:rFonts w:ascii="Times New Roman" w:hAnsi="Times New Roman" w:cs="Times New Roman"/>
          <w:lang w:val="en-US"/>
        </w:rPr>
      </w:pPr>
      <w:r w:rsidRPr="007D626C">
        <w:rPr>
          <w:rFonts w:ascii="Times New Roman" w:hAnsi="Times New Roman" w:cs="Times New Roman"/>
          <w:b/>
          <w:i/>
          <w:lang w:val="en-US"/>
        </w:rPr>
        <w:t>Aims</w:t>
      </w:r>
      <w:r w:rsidRPr="007D626C">
        <w:rPr>
          <w:rFonts w:ascii="Times New Roman" w:hAnsi="Times New Roman" w:cs="Times New Roman"/>
          <w:lang w:val="en-US"/>
        </w:rPr>
        <w:t xml:space="preserve">: </w:t>
      </w:r>
      <w:r>
        <w:rPr>
          <w:rFonts w:ascii="Times New Roman" w:hAnsi="Times New Roman" w:cs="Times New Roman"/>
          <w:lang w:val="en-US"/>
        </w:rPr>
        <w:t>A</w:t>
      </w:r>
      <w:r w:rsidRPr="007D626C">
        <w:rPr>
          <w:rFonts w:ascii="Times New Roman" w:hAnsi="Times New Roman" w:cs="Times New Roman"/>
          <w:lang w:val="en-US"/>
        </w:rPr>
        <w:t xml:space="preserve"> </w:t>
      </w:r>
      <w:r>
        <w:rPr>
          <w:rFonts w:ascii="Times New Roman" w:hAnsi="Times New Roman" w:cs="Times New Roman"/>
          <w:lang w:val="en-US"/>
        </w:rPr>
        <w:t xml:space="preserve">three-step </w:t>
      </w:r>
      <w:r w:rsidRPr="007D626C">
        <w:rPr>
          <w:rFonts w:ascii="Times New Roman" w:hAnsi="Times New Roman" w:cs="Times New Roman"/>
          <w:lang w:val="en-US"/>
        </w:rPr>
        <w:t xml:space="preserve">catalytic cycle </w:t>
      </w:r>
      <w:r>
        <w:rPr>
          <w:rFonts w:ascii="Times New Roman" w:hAnsi="Times New Roman" w:cs="Times New Roman"/>
          <w:lang w:val="en-US"/>
        </w:rPr>
        <w:t>is common to all Peroxiredoxins (Prxs) d</w:t>
      </w:r>
      <w:r w:rsidRPr="00B13728">
        <w:rPr>
          <w:rFonts w:ascii="Times New Roman" w:hAnsi="Times New Roman" w:cs="Times New Roman"/>
          <w:lang w:val="en-US"/>
        </w:rPr>
        <w:t>espite structural and kinetic differences</w:t>
      </w:r>
      <w:r>
        <w:rPr>
          <w:rFonts w:ascii="Times New Roman" w:hAnsi="Times New Roman" w:cs="Times New Roman"/>
          <w:lang w:val="en-US"/>
        </w:rPr>
        <w:t>.</w:t>
      </w:r>
      <w:r w:rsidRPr="007D626C">
        <w:rPr>
          <w:rFonts w:ascii="Times New Roman" w:hAnsi="Times New Roman" w:cs="Times New Roman"/>
          <w:lang w:val="en-US"/>
        </w:rPr>
        <w:t xml:space="preserve"> The second step in 1-Cys type Prxs is a matter of debate since they lack </w:t>
      </w:r>
      <w:r>
        <w:rPr>
          <w:rFonts w:ascii="Times New Roman" w:hAnsi="Times New Roman" w:cs="Times New Roman"/>
          <w:lang w:val="en-US"/>
        </w:rPr>
        <w:t>an additional</w:t>
      </w:r>
      <w:r w:rsidRPr="007D626C">
        <w:rPr>
          <w:rFonts w:ascii="Times New Roman" w:hAnsi="Times New Roman" w:cs="Times New Roman"/>
          <w:lang w:val="en-US"/>
        </w:rPr>
        <w:t xml:space="preserve"> cysteine to play the resolving role as happens with the 2-Cys Prxs.</w:t>
      </w:r>
      <w:r>
        <w:rPr>
          <w:rFonts w:ascii="Times New Roman" w:hAnsi="Times New Roman" w:cs="Times New Roman"/>
          <w:lang w:val="en-US"/>
        </w:rPr>
        <w:t xml:space="preserve"> The aim of this study was to elucidate the role of glutathione (GSH) in the thioredoxin dependent peroxidase activity of </w:t>
      </w:r>
      <w:r w:rsidRPr="007D626C">
        <w:rPr>
          <w:rFonts w:ascii="Times New Roman" w:hAnsi="Times New Roman" w:cs="Times New Roman"/>
          <w:i/>
          <w:lang w:val="en-US"/>
        </w:rPr>
        <w:t>Saccharomyces cerevisiae</w:t>
      </w:r>
      <w:r>
        <w:rPr>
          <w:rFonts w:ascii="Times New Roman" w:hAnsi="Times New Roman" w:cs="Times New Roman"/>
          <w:lang w:val="en-US"/>
        </w:rPr>
        <w:t xml:space="preserve"> mitochondrial Prx1p, a 1-Cys type Prx. </w:t>
      </w:r>
      <w:r w:rsidRPr="007D626C">
        <w:rPr>
          <w:rFonts w:ascii="Times New Roman" w:hAnsi="Times New Roman" w:cs="Times New Roman"/>
          <w:b/>
          <w:i/>
          <w:lang w:val="en-US"/>
        </w:rPr>
        <w:t>Results</w:t>
      </w:r>
      <w:r w:rsidRPr="007D626C">
        <w:rPr>
          <w:rFonts w:ascii="Times New Roman" w:hAnsi="Times New Roman" w:cs="Times New Roman"/>
          <w:lang w:val="en-US"/>
        </w:rPr>
        <w:t>:</w:t>
      </w:r>
      <w:r>
        <w:rPr>
          <w:rFonts w:ascii="Times New Roman" w:hAnsi="Times New Roman" w:cs="Times New Roman"/>
          <w:lang w:val="en-US"/>
        </w:rPr>
        <w:t xml:space="preserve"> T</w:t>
      </w:r>
      <w:r w:rsidRPr="007D626C">
        <w:rPr>
          <w:rFonts w:ascii="Times New Roman" w:hAnsi="Times New Roman" w:cs="Times New Roman"/>
          <w:lang w:val="en-US"/>
        </w:rPr>
        <w:t xml:space="preserve">he peroxidatic Cys91 residue of two Prx1p peptides can be linked by a disulfide, which can be reduced by thioredoxin and by </w:t>
      </w:r>
      <w:r>
        <w:rPr>
          <w:rFonts w:ascii="Times New Roman" w:hAnsi="Times New Roman" w:cs="Times New Roman"/>
          <w:lang w:val="en-US"/>
        </w:rPr>
        <w:t xml:space="preserve">GSH (Km=6.1 µM). GSH </w:t>
      </w:r>
      <w:r w:rsidRPr="007D626C">
        <w:rPr>
          <w:rFonts w:ascii="Times New Roman" w:hAnsi="Times New Roman" w:cs="Times New Roman"/>
          <w:lang w:val="en-US"/>
        </w:rPr>
        <w:t xml:space="preserve">forms a mixed disulfide with </w:t>
      </w:r>
      <w:r>
        <w:rPr>
          <w:rFonts w:ascii="Times New Roman" w:hAnsi="Times New Roman" w:cs="Times New Roman"/>
          <w:lang w:val="en-US"/>
        </w:rPr>
        <w:t xml:space="preserve">the </w:t>
      </w:r>
      <w:r w:rsidRPr="007D626C">
        <w:rPr>
          <w:rFonts w:ascii="Times New Roman" w:hAnsi="Times New Roman" w:cs="Times New Roman"/>
          <w:lang w:val="en-US"/>
        </w:rPr>
        <w:t>pero</w:t>
      </w:r>
      <w:r>
        <w:rPr>
          <w:rFonts w:ascii="Times New Roman" w:hAnsi="Times New Roman" w:cs="Times New Roman"/>
          <w:lang w:val="en-US"/>
        </w:rPr>
        <w:t>xidatic cysteine spontaneously</w:t>
      </w:r>
      <w:r w:rsidR="0080178D">
        <w:rPr>
          <w:rFonts w:ascii="Times New Roman" w:hAnsi="Times New Roman" w:cs="Times New Roman"/>
          <w:lang w:val="en-US"/>
        </w:rPr>
        <w:t xml:space="preserve"> </w:t>
      </w:r>
      <w:r w:rsidR="0080178D" w:rsidRPr="00381C51">
        <w:rPr>
          <w:rFonts w:ascii="Times New Roman" w:hAnsi="Times New Roman" w:cs="Times New Roman"/>
          <w:i/>
          <w:lang w:val="en-US"/>
        </w:rPr>
        <w:t>in vitro</w:t>
      </w:r>
      <w:r w:rsidR="0080178D">
        <w:rPr>
          <w:rFonts w:ascii="Times New Roman" w:hAnsi="Times New Roman" w:cs="Times New Roman"/>
          <w:lang w:val="en-US"/>
        </w:rPr>
        <w:t xml:space="preserve"> and </w:t>
      </w:r>
      <w:r w:rsidR="0080178D" w:rsidRPr="00381C51">
        <w:rPr>
          <w:rFonts w:ascii="Times New Roman" w:hAnsi="Times New Roman" w:cs="Times New Roman"/>
          <w:i/>
          <w:lang w:val="en-US"/>
        </w:rPr>
        <w:t>in vivo</w:t>
      </w:r>
      <w:r>
        <w:rPr>
          <w:rFonts w:ascii="Times New Roman" w:hAnsi="Times New Roman" w:cs="Times New Roman"/>
          <w:lang w:val="en-US"/>
        </w:rPr>
        <w:t>. M</w:t>
      </w:r>
      <w:r w:rsidRPr="007D626C">
        <w:rPr>
          <w:rFonts w:ascii="Times New Roman" w:hAnsi="Times New Roman" w:cs="Times New Roman"/>
          <w:lang w:val="en-US"/>
        </w:rPr>
        <w:t xml:space="preserve">itochondrial Trx3p </w:t>
      </w:r>
      <w:r>
        <w:rPr>
          <w:rFonts w:ascii="Times New Roman" w:hAnsi="Times New Roman" w:cs="Times New Roman"/>
          <w:lang w:val="en-US"/>
        </w:rPr>
        <w:t xml:space="preserve">deglutathionylates Prx1p </w:t>
      </w:r>
      <w:r w:rsidRPr="007D626C">
        <w:rPr>
          <w:rFonts w:ascii="Times New Roman" w:hAnsi="Times New Roman" w:cs="Times New Roman"/>
          <w:lang w:val="en-US"/>
        </w:rPr>
        <w:t xml:space="preserve">without the formation of GSSG, so </w:t>
      </w:r>
      <w:r>
        <w:rPr>
          <w:rFonts w:ascii="Times New Roman" w:hAnsi="Times New Roman" w:cs="Times New Roman"/>
          <w:lang w:val="en-US"/>
        </w:rPr>
        <w:t xml:space="preserve">that </w:t>
      </w:r>
      <w:r w:rsidRPr="007D626C">
        <w:rPr>
          <w:rFonts w:ascii="Times New Roman" w:hAnsi="Times New Roman" w:cs="Times New Roman"/>
          <w:lang w:val="en-US"/>
        </w:rPr>
        <w:t>GSH is not consumed in the process</w:t>
      </w:r>
      <w:r>
        <w:rPr>
          <w:rFonts w:ascii="Times New Roman" w:hAnsi="Times New Roman" w:cs="Times New Roman"/>
          <w:lang w:val="en-US"/>
        </w:rPr>
        <w:t>.</w:t>
      </w:r>
      <w:r w:rsidRPr="007D626C">
        <w:rPr>
          <w:rFonts w:ascii="Times New Roman" w:hAnsi="Times New Roman" w:cs="Times New Roman"/>
          <w:lang w:val="en-US"/>
        </w:rPr>
        <w:t xml:space="preserve"> The structural unit of native Prx1p is a dimer whose subunits are not covalently linked</w:t>
      </w:r>
      <w:r>
        <w:rPr>
          <w:rFonts w:ascii="Times New Roman" w:hAnsi="Times New Roman" w:cs="Times New Roman"/>
          <w:lang w:val="en-US"/>
        </w:rPr>
        <w:t xml:space="preserve">, but </w:t>
      </w:r>
      <w:r w:rsidRPr="007D626C">
        <w:rPr>
          <w:rFonts w:ascii="Times New Roman" w:hAnsi="Times New Roman" w:cs="Times New Roman"/>
          <w:lang w:val="en-US"/>
        </w:rPr>
        <w:t>a hexameric assembly of 3 disulfide-bound dimers</w:t>
      </w:r>
      <w:r>
        <w:rPr>
          <w:rFonts w:ascii="Times New Roman" w:hAnsi="Times New Roman" w:cs="Times New Roman"/>
          <w:lang w:val="en-US"/>
        </w:rPr>
        <w:t xml:space="preserve"> can also be formed. </w:t>
      </w:r>
      <w:r w:rsidRPr="007D626C">
        <w:rPr>
          <w:rFonts w:ascii="Times New Roman" w:hAnsi="Times New Roman" w:cs="Times New Roman"/>
          <w:b/>
          <w:i/>
          <w:lang w:val="en-US"/>
        </w:rPr>
        <w:t>Innovation</w:t>
      </w:r>
      <w:r w:rsidRPr="007D626C">
        <w:rPr>
          <w:rFonts w:ascii="Times New Roman" w:hAnsi="Times New Roman" w:cs="Times New Roman"/>
          <w:lang w:val="en-US"/>
        </w:rPr>
        <w:t>:</w:t>
      </w:r>
      <w:r w:rsidRPr="000D719E">
        <w:rPr>
          <w:rFonts w:ascii="Times New Roman" w:hAnsi="Times New Roman" w:cs="Times New Roman"/>
          <w:lang w:val="en-US"/>
        </w:rPr>
        <w:t xml:space="preserve"> </w:t>
      </w:r>
      <w:r w:rsidRPr="007D626C">
        <w:rPr>
          <w:rFonts w:ascii="Times New Roman" w:hAnsi="Times New Roman" w:cs="Times New Roman"/>
          <w:lang w:val="en-US"/>
        </w:rPr>
        <w:t xml:space="preserve">GSH </w:t>
      </w:r>
      <w:r>
        <w:rPr>
          <w:rFonts w:ascii="Times New Roman" w:hAnsi="Times New Roman" w:cs="Times New Roman"/>
          <w:lang w:val="en-US"/>
        </w:rPr>
        <w:t xml:space="preserve">is presented </w:t>
      </w:r>
      <w:r w:rsidRPr="007D626C">
        <w:rPr>
          <w:rFonts w:ascii="Times New Roman" w:hAnsi="Times New Roman" w:cs="Times New Roman"/>
          <w:lang w:val="en-US"/>
        </w:rPr>
        <w:t xml:space="preserve">as a protective cofactor of Prx1p, which is not consumed during the peroxidase reaction, but provides a robust mechanism as the “resolving cysteine” and efficiently preventing Prx1p overoxidation. </w:t>
      </w:r>
      <w:r>
        <w:rPr>
          <w:rFonts w:ascii="Times New Roman" w:hAnsi="Times New Roman" w:cs="Times New Roman"/>
          <w:lang w:val="en-US"/>
        </w:rPr>
        <w:t>GSH exerts these roles</w:t>
      </w:r>
      <w:r w:rsidRPr="007D626C">
        <w:rPr>
          <w:rFonts w:ascii="Times New Roman" w:hAnsi="Times New Roman" w:cs="Times New Roman"/>
          <w:lang w:val="en-US"/>
        </w:rPr>
        <w:t xml:space="preserve"> </w:t>
      </w:r>
      <w:r>
        <w:rPr>
          <w:rFonts w:ascii="Times New Roman" w:hAnsi="Times New Roman" w:cs="Times New Roman"/>
          <w:lang w:val="en-US"/>
        </w:rPr>
        <w:t xml:space="preserve">at concentrations </w:t>
      </w:r>
      <w:r w:rsidRPr="00B13728">
        <w:rPr>
          <w:rFonts w:ascii="Times New Roman" w:hAnsi="Times New Roman" w:cs="Times New Roman"/>
          <w:lang w:val="en-US"/>
        </w:rPr>
        <w:t>well below those commonly considered necessary for its antioxidant and redox buffering functions</w:t>
      </w:r>
      <w:r>
        <w:rPr>
          <w:rFonts w:ascii="Times New Roman" w:hAnsi="Times New Roman" w:cs="Times New Roman"/>
          <w:lang w:val="en-US"/>
        </w:rPr>
        <w:t xml:space="preserve">. </w:t>
      </w:r>
      <w:r w:rsidRPr="007D626C">
        <w:rPr>
          <w:rFonts w:ascii="Times New Roman" w:hAnsi="Times New Roman" w:cs="Times New Roman"/>
          <w:b/>
          <w:i/>
          <w:lang w:val="en-US"/>
        </w:rPr>
        <w:t>Conclusion</w:t>
      </w:r>
      <w:r w:rsidRPr="007D626C">
        <w:rPr>
          <w:rFonts w:ascii="Times New Roman" w:hAnsi="Times New Roman" w:cs="Times New Roman"/>
          <w:lang w:val="en-US"/>
        </w:rPr>
        <w:t>:</w:t>
      </w:r>
      <w:r>
        <w:rPr>
          <w:rFonts w:ascii="Times New Roman" w:hAnsi="Times New Roman" w:cs="Times New Roman"/>
          <w:lang w:val="en-US"/>
        </w:rPr>
        <w:t xml:space="preserve"> A 1-Cys peroxide scavenging mechanism </w:t>
      </w:r>
      <w:r w:rsidR="0079097A">
        <w:rPr>
          <w:rFonts w:ascii="Times New Roman" w:hAnsi="Times New Roman" w:cs="Times New Roman"/>
          <w:lang w:val="en-US"/>
        </w:rPr>
        <w:t>operates</w:t>
      </w:r>
      <w:r>
        <w:rPr>
          <w:rFonts w:ascii="Times New Roman" w:hAnsi="Times New Roman" w:cs="Times New Roman"/>
          <w:lang w:val="en-US"/>
        </w:rPr>
        <w:t xml:space="preserve"> in yeast mitochondria involving </w:t>
      </w:r>
      <w:r w:rsidR="00392719">
        <w:rPr>
          <w:rFonts w:ascii="Times New Roman" w:hAnsi="Times New Roman" w:cs="Times New Roman"/>
          <w:lang w:val="en-US"/>
        </w:rPr>
        <w:t xml:space="preserve">an autonomous </w:t>
      </w:r>
      <w:r>
        <w:rPr>
          <w:rFonts w:ascii="Times New Roman" w:hAnsi="Times New Roman" w:cs="Times New Roman"/>
          <w:lang w:val="en-US"/>
        </w:rPr>
        <w:t xml:space="preserve">glutathione </w:t>
      </w:r>
      <w:r w:rsidR="00392719">
        <w:rPr>
          <w:rFonts w:ascii="Times New Roman" w:hAnsi="Times New Roman" w:cs="Times New Roman"/>
          <w:lang w:val="en-US"/>
        </w:rPr>
        <w:t xml:space="preserve">molecule </w:t>
      </w:r>
      <w:r>
        <w:rPr>
          <w:rFonts w:ascii="Times New Roman" w:hAnsi="Times New Roman" w:cs="Times New Roman"/>
          <w:lang w:val="en-US"/>
        </w:rPr>
        <w:t xml:space="preserve">and </w:t>
      </w:r>
      <w:r w:rsidR="00392719">
        <w:rPr>
          <w:rFonts w:ascii="Times New Roman" w:hAnsi="Times New Roman" w:cs="Times New Roman"/>
          <w:lang w:val="en-US"/>
        </w:rPr>
        <w:t xml:space="preserve">the </w:t>
      </w:r>
      <w:r>
        <w:rPr>
          <w:rFonts w:ascii="Times New Roman" w:hAnsi="Times New Roman" w:cs="Times New Roman"/>
          <w:lang w:val="en-US"/>
        </w:rPr>
        <w:t>thioredoxin</w:t>
      </w:r>
      <w:r w:rsidR="00392719">
        <w:rPr>
          <w:rFonts w:ascii="Times New Roman" w:hAnsi="Times New Roman" w:cs="Times New Roman"/>
          <w:lang w:val="en-US"/>
        </w:rPr>
        <w:t xml:space="preserve"> system,</w:t>
      </w:r>
      <w:r w:rsidR="007149FA">
        <w:rPr>
          <w:rFonts w:ascii="Times New Roman" w:hAnsi="Times New Roman" w:cs="Times New Roman"/>
          <w:lang w:val="en-US"/>
        </w:rPr>
        <w:t xml:space="preserve"> </w:t>
      </w:r>
      <w:r w:rsidR="00392719">
        <w:rPr>
          <w:rFonts w:ascii="Times New Roman" w:hAnsi="Times New Roman" w:cs="Times New Roman"/>
          <w:lang w:val="en-US"/>
        </w:rPr>
        <w:t>that could be of universal validity</w:t>
      </w:r>
      <w:r>
        <w:rPr>
          <w:rFonts w:ascii="Times New Roman" w:hAnsi="Times New Roman" w:cs="Times New Roman"/>
          <w:lang w:val="en-US"/>
        </w:rPr>
        <w:t xml:space="preserve">. Prx1p is fairly well protected from overoxidation, </w:t>
      </w:r>
      <w:r w:rsidRPr="007D626C">
        <w:rPr>
          <w:rFonts w:ascii="Times New Roman" w:hAnsi="Times New Roman" w:cs="Times New Roman"/>
          <w:lang w:val="en-US"/>
        </w:rPr>
        <w:t>question</w:t>
      </w:r>
      <w:r>
        <w:rPr>
          <w:rFonts w:ascii="Times New Roman" w:hAnsi="Times New Roman" w:cs="Times New Roman"/>
          <w:lang w:val="en-US"/>
        </w:rPr>
        <w:t>ing</w:t>
      </w:r>
      <w:r w:rsidRPr="007D626C">
        <w:rPr>
          <w:rFonts w:ascii="Times New Roman" w:hAnsi="Times New Roman" w:cs="Times New Roman"/>
          <w:lang w:val="en-US"/>
        </w:rPr>
        <w:t xml:space="preserve"> </w:t>
      </w:r>
      <w:r>
        <w:rPr>
          <w:rFonts w:ascii="Times New Roman" w:hAnsi="Times New Roman" w:cs="Times New Roman"/>
          <w:lang w:val="en-US"/>
        </w:rPr>
        <w:t xml:space="preserve">its role </w:t>
      </w:r>
      <w:r w:rsidRPr="007D626C">
        <w:rPr>
          <w:rFonts w:ascii="Times New Roman" w:hAnsi="Times New Roman" w:cs="Times New Roman"/>
          <w:lang w:val="en-US"/>
        </w:rPr>
        <w:t>in a “floodgate” mechanism for H</w:t>
      </w:r>
      <w:r w:rsidRPr="007D626C">
        <w:rPr>
          <w:rFonts w:ascii="Times New Roman" w:hAnsi="Times New Roman" w:cs="Times New Roman"/>
          <w:vertAlign w:val="subscript"/>
          <w:lang w:val="en-US"/>
        </w:rPr>
        <w:t>2</w:t>
      </w:r>
      <w:r w:rsidRPr="007D626C">
        <w:rPr>
          <w:rFonts w:ascii="Times New Roman" w:hAnsi="Times New Roman" w:cs="Times New Roman"/>
          <w:lang w:val="en-US"/>
        </w:rPr>
        <w:t>O</w:t>
      </w:r>
      <w:r w:rsidRPr="007D626C">
        <w:rPr>
          <w:rFonts w:ascii="Times New Roman" w:hAnsi="Times New Roman" w:cs="Times New Roman"/>
          <w:vertAlign w:val="subscript"/>
          <w:lang w:val="en-US"/>
        </w:rPr>
        <w:t>2</w:t>
      </w:r>
      <w:r w:rsidRPr="007D626C">
        <w:rPr>
          <w:rFonts w:ascii="Times New Roman" w:hAnsi="Times New Roman" w:cs="Times New Roman"/>
          <w:lang w:val="en-US"/>
        </w:rPr>
        <w:t xml:space="preserve"> signaling.</w:t>
      </w:r>
    </w:p>
    <w:p w14:paraId="753F7791" w14:textId="77777777" w:rsidR="00F542D5" w:rsidRPr="00B13728" w:rsidRDefault="00DA051F"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br w:type="page"/>
      </w:r>
    </w:p>
    <w:p w14:paraId="696A8DFB" w14:textId="77777777" w:rsidR="00F542D5" w:rsidRPr="00B13728" w:rsidRDefault="00F542D5" w:rsidP="00B13728">
      <w:pPr>
        <w:spacing w:after="120" w:line="480" w:lineRule="auto"/>
        <w:ind w:firstLine="284"/>
        <w:jc w:val="both"/>
        <w:outlineLvl w:val="0"/>
        <w:rPr>
          <w:rFonts w:ascii="Times New Roman" w:hAnsi="Times New Roman" w:cs="Times New Roman"/>
          <w:lang w:val="en-US"/>
        </w:rPr>
      </w:pPr>
      <w:r w:rsidRPr="00B13728">
        <w:rPr>
          <w:rFonts w:ascii="Times New Roman" w:hAnsi="Times New Roman" w:cs="Times New Roman"/>
          <w:b/>
          <w:lang w:val="en-US"/>
        </w:rPr>
        <w:lastRenderedPageBreak/>
        <w:t>Introduction</w:t>
      </w:r>
    </w:p>
    <w:p w14:paraId="37D5BB30" w14:textId="2C6E7D3F" w:rsidR="00F542D5" w:rsidRPr="00B13728" w:rsidRDefault="00F542D5"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Peroxiredoxins (Prx) are ubiquitous enzymes catalyzing non-heme thiol dependent scavenging of peroxides. They constitute an abundant family of proteins in most organisms</w:t>
      </w:r>
      <w:r w:rsidR="00CE311C" w:rsidRPr="00B13728">
        <w:rPr>
          <w:rFonts w:ascii="Times New Roman" w:hAnsi="Times New Roman" w:cs="Times New Roman"/>
          <w:lang w:val="en-US"/>
        </w:rPr>
        <w:t>,</w:t>
      </w:r>
      <w:r w:rsidRPr="00B13728">
        <w:rPr>
          <w:rFonts w:ascii="Times New Roman" w:hAnsi="Times New Roman" w:cs="Times New Roman"/>
          <w:lang w:val="en-US"/>
        </w:rPr>
        <w:t xml:space="preserve"> constituted by 6 subfamilies </w:t>
      </w:r>
      <w:r w:rsidR="00D37DD6" w:rsidRPr="00B13728">
        <w:rPr>
          <w:rFonts w:ascii="Times New Roman" w:hAnsi="Times New Roman" w:cs="Times New Roman"/>
          <w:lang w:val="en-US"/>
        </w:rPr>
        <w:t>based on structural characteris</w:t>
      </w:r>
      <w:r w:rsidRPr="00B13728">
        <w:rPr>
          <w:rFonts w:ascii="Times New Roman" w:hAnsi="Times New Roman" w:cs="Times New Roman"/>
          <w:lang w:val="en-US"/>
        </w:rPr>
        <w:t>ti</w:t>
      </w:r>
      <w:r w:rsidR="00CE311C" w:rsidRPr="00B13728">
        <w:rPr>
          <w:rFonts w:ascii="Times New Roman" w:hAnsi="Times New Roman" w:cs="Times New Roman"/>
          <w:lang w:val="en-US"/>
        </w:rPr>
        <w:t>cs</w:t>
      </w:r>
      <w:r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&lt;EndNote&gt;&lt;Cite&gt;&lt;Author&gt;Soito&lt;/Author&gt;&lt;Year&gt;2010&lt;/Year&gt;&lt;RecNum&gt;4&lt;/RecNum&gt;&lt;DisplayText&gt;(37)&lt;/DisplayText&gt;&lt;record&gt;&lt;rec-number&gt;4&lt;/rec-number&gt;&lt;foreign-keys&gt;&lt;key app="EN" db-id="f2fwewfdq5avzserefnpafsx9zzs90er0vp0"&gt;4&lt;/key&gt;&lt;/foreign-keys&gt;&lt;ref-type name="Journal Article"&gt;17&lt;/ref-type&gt;&lt;contributors&gt;&lt;authors&gt;&lt;author&gt;Soito, L&lt;/author&gt;&lt;author&gt;Williamson, C&lt;/author&gt;&lt;author&gt;Knutson, S T&lt;/author&gt;&lt;author&gt;Fetrow, J S&lt;/author&gt;&lt;author&gt;Poole, L B&lt;/author&gt;&lt;author&gt;Nelson, K J&lt;/author&gt;&lt;/authors&gt;&lt;/contributors&gt;&lt;titles&gt;&lt;title&gt;PREX: PeroxiRedoxin classification indEX, a database of subfamily assignments across the diverse peroxiredoxin family&lt;/title&gt;&lt;secondary-title&gt;Nucleic Acids Research&lt;/secondary-title&gt;&lt;/titles&gt;&lt;periodical&gt;&lt;full-title&gt;Nucleic Acids Research&lt;/full-title&gt;&lt;/periodical&gt;&lt;pages&gt;D332-D337&lt;/pages&gt;&lt;volume&gt;39&lt;/volume&gt;&lt;number&gt;Database&lt;/number&gt;&lt;dates&gt;&lt;year&gt;2010&lt;/year&gt;&lt;pub-dates&gt;&lt;date&gt;Dec 22&lt;/date&gt;&lt;/pub-dates&gt;&lt;/dates&gt;&lt;label&gt;r07060&lt;/label&gt;&lt;urls&gt;&lt;related-urls&gt;&lt;url&gt;http://nar.oxfordjournals.org/lookup/doi/10.1093/nar/gkq1060&lt;/url&gt;&lt;/related-urls&gt;&lt;pdf-urls&gt;&lt;url&gt;file://localhost/Users/tonobarcena/Documents/Papers2/Articles/2010/Soito/Nucleic%20Acids%20Res%202010%20Soito.pdf&lt;/url&gt;&lt;/pdf-urls&gt;&lt;/urls&gt;&lt;custom3&gt;papers2://publication/uuid/A88F44F5-FAC7-4114-A2CF-0CB0E1D4A581&lt;/custom3&gt;&lt;electronic-resource-num&gt;10.1093/nar/gkq1060&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7" w:tooltip="Soito, 2010 #4" w:history="1">
        <w:r w:rsidR="00D92FCA">
          <w:rPr>
            <w:rFonts w:ascii="Times New Roman" w:hAnsi="Times New Roman" w:cs="Times New Roman"/>
            <w:noProof/>
            <w:lang w:val="en-US"/>
          </w:rPr>
          <w:t>37</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Despite structural and kinetic differences, all Prx share the same catalytic cycle based on a conserved active-site cysteine residue, the peroxidatic Cys (C</w:t>
      </w:r>
      <w:r w:rsidRPr="00B13728">
        <w:rPr>
          <w:rFonts w:ascii="Times New Roman" w:hAnsi="Times New Roman" w:cs="Times New Roman"/>
          <w:vertAlign w:val="subscript"/>
          <w:lang w:val="en-US"/>
        </w:rPr>
        <w:t>p</w:t>
      </w:r>
      <w:r w:rsidRPr="00B13728">
        <w:rPr>
          <w:rFonts w:ascii="Times New Roman" w:hAnsi="Times New Roman" w:cs="Times New Roman"/>
          <w:lang w:val="en-US"/>
        </w:rPr>
        <w:t>) whose function is to directly reduce peroxides. The catalytic cycle can be divided into thre</w:t>
      </w:r>
      <w:r w:rsidR="00D37DD6" w:rsidRPr="00B13728">
        <w:rPr>
          <w:rFonts w:ascii="Times New Roman" w:hAnsi="Times New Roman" w:cs="Times New Roman"/>
          <w:lang w:val="en-US"/>
        </w:rPr>
        <w:t>e</w:t>
      </w:r>
      <w:r w:rsidRPr="00B13728">
        <w:rPr>
          <w:rFonts w:ascii="Times New Roman" w:hAnsi="Times New Roman" w:cs="Times New Roman"/>
          <w:lang w:val="en-US"/>
        </w:rPr>
        <w:t xml:space="preserve"> steps: 1) peroxidation, 2) resolution and 3) recycling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&lt;EndNote&gt;&lt;Cite&gt;&lt;Author&gt;Hall&lt;/Author&gt;&lt;Year&gt;2011&lt;/Year&gt;&lt;RecNum&gt;30&lt;/RecNum&gt;&lt;DisplayText&gt;(18)&lt;/DisplayText&gt;&lt;record&gt;&lt;rec-number&gt;30&lt;/rec-number&gt;&lt;foreign-keys&gt;&lt;key app="EN" db-id="f2fwewfdq5avzserefnpafsx9zzs90er0vp0"&gt;30&lt;/key&gt;&lt;/foreign-keys&gt;&lt;ref-type name="Journal Article"&gt;17&lt;/ref-type&gt;&lt;contributors&gt;&lt;authors&gt;&lt;author&gt;Hall, Andrea&lt;/author&gt;&lt;author&gt;Nelson, Kimberly&lt;/author&gt;&lt;author&gt;Poole, Leslie B&lt;/author&gt;&lt;author&gt;Karplus, P Andrew&lt;/author&gt;&lt;/authors&gt;&lt;/contributors&gt;&lt;auth-address&gt;Department of Biochemistry &amp;amp;amp; Biophysics, Oregon State University, Corvallis, Oregon 97331, USA.&lt;/auth-address&gt;&lt;titles&gt;&lt;title&gt;Structure-based insights into the catalytic power and conformational dexterity of peroxiredoxins.&lt;/title&gt;&lt;secondary-title&gt;Antioxidants and Redox Signaling&lt;/secondary-title&gt;&lt;/titles&gt;&lt;periodical&gt;&lt;full-title&gt;Antioxidants and Redox Signaling&lt;/full-title&gt;&lt;/periodical&gt;&lt;pages&gt;795-815&lt;/pages&gt;&lt;volume&gt;15&lt;/volume&gt;&lt;number&gt;3&lt;/number&gt;&lt;dates&gt;&lt;year&gt;2011&lt;/year&gt;&lt;pub-dates&gt;&lt;date&gt;Aug 01&lt;/date&gt;&lt;/pub-dates&gt;&lt;/dates&gt;&lt;accession-num&gt;20969484&lt;/accession-num&gt;&lt;label&gt;r07036&lt;/label&gt;&lt;work-type&gt;Review&lt;/work-type&gt;&lt;urls&gt;&lt;related-urls&gt;&lt;url&gt;http://eutils.ncbi.nlm.nih.gov/entrez/eutils/elink.fcgi?dbfrom=pubmed&amp;amp;amp;id=20969484&amp;amp;amp;retmode=ref&amp;amp;amp;cmd=prlinks&lt;/url&gt;&lt;/related-urls&gt;&lt;pdf-urls&gt;&lt;url&gt;file://localhost/Users/tonobarcena/Documents/Papers2/Articles/2011/Hall/Antioxid%20Redox%20Signal%202011%20Hall.pdf&lt;/url&gt;&lt;/pdf-urls&gt;&lt;/urls&gt;&lt;custom2&gt;PMC3125576&lt;/custom2&gt;&lt;custom3&gt;papers2://publication/uuid/30A36D0B-E5C3-4904-9628-270665550E6B&lt;/custom3&gt;&lt;electronic-resource-num&gt;10.1089/ars.2010.3624&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8" w:tooltip="Hall, 2011 #30" w:history="1">
        <w:r w:rsidR="00D92FCA">
          <w:rPr>
            <w:rFonts w:ascii="Times New Roman" w:hAnsi="Times New Roman" w:cs="Times New Roman"/>
            <w:noProof/>
            <w:lang w:val="en-US"/>
          </w:rPr>
          <w:t>18</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In the first step, C</w:t>
      </w:r>
      <w:r w:rsidRPr="00B13728">
        <w:rPr>
          <w:rFonts w:ascii="Times New Roman" w:hAnsi="Times New Roman" w:cs="Times New Roman"/>
          <w:vertAlign w:val="subscript"/>
          <w:lang w:val="en-US"/>
        </w:rPr>
        <w:t>p</w:t>
      </w:r>
      <w:r w:rsidRPr="00B13728">
        <w:rPr>
          <w:rFonts w:ascii="Times New Roman" w:hAnsi="Times New Roman" w:cs="Times New Roman"/>
          <w:lang w:val="en-US"/>
        </w:rPr>
        <w:t>-S</w:t>
      </w:r>
      <w:r w:rsidRPr="00B13728">
        <w:rPr>
          <w:rFonts w:ascii="Times New Roman" w:hAnsi="Times New Roman" w:cs="Times New Roman"/>
          <w:vertAlign w:val="superscript"/>
          <w:lang w:val="en-US"/>
        </w:rPr>
        <w:t>-</w:t>
      </w:r>
      <w:r w:rsidRPr="00B13728">
        <w:rPr>
          <w:rFonts w:ascii="Times New Roman" w:hAnsi="Times New Roman" w:cs="Times New Roman"/>
          <w:lang w:val="en-US"/>
        </w:rPr>
        <w:t xml:space="preserve"> is oxidized to a sulfenic acid (C</w:t>
      </w:r>
      <w:r w:rsidRPr="00B13728">
        <w:rPr>
          <w:rFonts w:ascii="Times New Roman" w:hAnsi="Times New Roman" w:cs="Times New Roman"/>
          <w:vertAlign w:val="subscript"/>
          <w:lang w:val="en-US"/>
        </w:rPr>
        <w:t>p</w:t>
      </w:r>
      <w:r w:rsidRPr="00B13728">
        <w:rPr>
          <w:rFonts w:ascii="Times New Roman" w:hAnsi="Times New Roman" w:cs="Times New Roman"/>
          <w:lang w:val="en-US"/>
        </w:rPr>
        <w:t>-SOH) by the substrate peroxide; in the second step a disulfide is formed between C</w:t>
      </w:r>
      <w:r w:rsidRPr="00B13728">
        <w:rPr>
          <w:rFonts w:ascii="Times New Roman" w:hAnsi="Times New Roman" w:cs="Times New Roman"/>
          <w:vertAlign w:val="subscript"/>
          <w:lang w:val="en-US"/>
        </w:rPr>
        <w:t>p</w:t>
      </w:r>
      <w:r w:rsidRPr="00B13728">
        <w:rPr>
          <w:rFonts w:ascii="Times New Roman" w:hAnsi="Times New Roman" w:cs="Times New Roman"/>
          <w:lang w:val="en-US"/>
        </w:rPr>
        <w:t xml:space="preserve"> and a second resolving Cys (C</w:t>
      </w:r>
      <w:r w:rsidRPr="00B13728">
        <w:rPr>
          <w:rFonts w:ascii="Times New Roman" w:hAnsi="Times New Roman" w:cs="Times New Roman"/>
          <w:vertAlign w:val="subscript"/>
          <w:lang w:val="en-US"/>
        </w:rPr>
        <w:t>R</w:t>
      </w:r>
      <w:r w:rsidRPr="00B13728">
        <w:rPr>
          <w:rFonts w:ascii="Times New Roman" w:hAnsi="Times New Roman" w:cs="Times New Roman"/>
          <w:lang w:val="en-US"/>
        </w:rPr>
        <w:t xml:space="preserve">) provided by either the same protein (2-Cys mechanism) or by another protein or small molecule (1-Cys mechanism). Finally, in step three, recycling occurs by reduction of the disulfide by another protein or small thiol </w:t>
      </w:r>
      <w:r w:rsidR="000F4D27" w:rsidRPr="00B13728">
        <w:rPr>
          <w:rFonts w:ascii="Times New Roman" w:hAnsi="Times New Roman" w:cs="Times New Roman"/>
          <w:lang w:val="en-US"/>
        </w:rPr>
        <w:t xml:space="preserve">molecule </w:t>
      </w:r>
      <w:r w:rsidRPr="00B13728">
        <w:rPr>
          <w:rFonts w:ascii="Times New Roman" w:hAnsi="Times New Roman" w:cs="Times New Roman"/>
          <w:lang w:val="en-US"/>
        </w:rPr>
        <w:t>regenerating the free thiols C</w:t>
      </w:r>
      <w:r w:rsidR="00D37DD6" w:rsidRPr="00B13728">
        <w:rPr>
          <w:rFonts w:ascii="Times New Roman" w:hAnsi="Times New Roman" w:cs="Times New Roman"/>
          <w:vertAlign w:val="subscript"/>
          <w:lang w:val="en-US"/>
        </w:rPr>
        <w:t>P</w:t>
      </w:r>
      <w:r w:rsidRPr="00B13728">
        <w:rPr>
          <w:rFonts w:ascii="Times New Roman" w:hAnsi="Times New Roman" w:cs="Times New Roman"/>
          <w:lang w:val="en-US"/>
        </w:rPr>
        <w:t>-SH and C</w:t>
      </w:r>
      <w:r w:rsidRPr="00B13728">
        <w:rPr>
          <w:rFonts w:ascii="Times New Roman" w:hAnsi="Times New Roman" w:cs="Times New Roman"/>
          <w:vertAlign w:val="subscript"/>
          <w:lang w:val="en-US"/>
        </w:rPr>
        <w:t>R</w:t>
      </w:r>
      <w:r w:rsidRPr="00B13728">
        <w:rPr>
          <w:rFonts w:ascii="Times New Roman" w:hAnsi="Times New Roman" w:cs="Times New Roman"/>
          <w:lang w:val="en-US"/>
        </w:rPr>
        <w:t>-SH.</w:t>
      </w:r>
    </w:p>
    <w:p w14:paraId="1D7AF496" w14:textId="51F3E8A8" w:rsidR="00F542D5" w:rsidRPr="00B13728" w:rsidRDefault="00F542D5"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Regarding the </w:t>
      </w:r>
      <w:r w:rsidR="00D37DD6" w:rsidRPr="00B13728">
        <w:rPr>
          <w:rFonts w:ascii="Times New Roman" w:hAnsi="Times New Roman" w:cs="Times New Roman"/>
          <w:lang w:val="en-US"/>
        </w:rPr>
        <w:t>second</w:t>
      </w:r>
      <w:r w:rsidRPr="00B13728">
        <w:rPr>
          <w:rFonts w:ascii="Times New Roman" w:hAnsi="Times New Roman" w:cs="Times New Roman"/>
          <w:lang w:val="en-US"/>
        </w:rPr>
        <w:t xml:space="preserve"> step of their catalytic cycle, Prxs are divided into two groups: 1-Cys and 2-Cys Prxs. In 2-Cys Prxs, the resolving thiol is provided by the very same protein forming an intermolecular or intramolecular disulfide bond. However, 1-Cys Prxs do not have a second cysteine to act as the resolving residue near the peroxidatic cysteine and </w:t>
      </w:r>
      <w:r w:rsidR="00CE311C" w:rsidRPr="00B13728">
        <w:rPr>
          <w:rFonts w:ascii="Times New Roman" w:hAnsi="Times New Roman" w:cs="Times New Roman"/>
          <w:lang w:val="en-US"/>
        </w:rPr>
        <w:t>for this</w:t>
      </w:r>
      <w:r w:rsidRPr="00B13728">
        <w:rPr>
          <w:rFonts w:ascii="Times New Roman" w:hAnsi="Times New Roman" w:cs="Times New Roman"/>
          <w:lang w:val="en-US"/>
        </w:rPr>
        <w:t xml:space="preserve"> reason different mechanisms involving other proteins or small molecules have been postulated. Therefore, the resolving mechanism in 1-Cys Prxs has been a matter of debate for a long time. We have shown that mitochondrial Trx3p, together with the thioredoxin reductase Trr2p, support the peroxidase activity of the 1-Cys Prx of </w:t>
      </w:r>
      <w:r w:rsidRPr="00B13728">
        <w:rPr>
          <w:rFonts w:ascii="Times New Roman" w:hAnsi="Times New Roman" w:cs="Times New Roman"/>
          <w:i/>
          <w:lang w:val="en-US"/>
        </w:rPr>
        <w:t>Saccharomyces cerevisiae</w:t>
      </w:r>
      <w:r w:rsidRPr="00B13728">
        <w:rPr>
          <w:rFonts w:ascii="Times New Roman" w:hAnsi="Times New Roman" w:cs="Times New Roman"/>
          <w:lang w:val="en-US"/>
        </w:rPr>
        <w:t xml:space="preserve">, Prx1p, </w:t>
      </w:r>
      <w:r w:rsidRPr="00B13728">
        <w:rPr>
          <w:rFonts w:ascii="Times New Roman" w:hAnsi="Times New Roman" w:cs="Times New Roman"/>
          <w:i/>
          <w:lang w:val="en-US"/>
        </w:rPr>
        <w:t>in vitro</w:t>
      </w:r>
      <w:r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PEVuZE5vdGU+PENpdGU+PEF1dGhvcj5QZWRyYWphczwvQXV0aG9yPjxZZWFyPjIwMDA8L1llYXI+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PEVuZE5vdGU+PENpdGU+PEF1dGhvcj5QZWRyYWphczwvQXV0aG9yPjxZZWFyPjIwMDA8L1llYXI+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4" w:tooltip="Greetham, 2009 #15" w:history="1">
        <w:r w:rsidR="00D92FCA">
          <w:rPr>
            <w:rFonts w:ascii="Times New Roman" w:hAnsi="Times New Roman" w:cs="Times New Roman"/>
            <w:noProof/>
            <w:lang w:val="en-US"/>
          </w:rPr>
          <w:t>14</w:t>
        </w:r>
      </w:hyperlink>
      <w:r w:rsidR="00D92FCA">
        <w:rPr>
          <w:rFonts w:ascii="Times New Roman" w:hAnsi="Times New Roman" w:cs="Times New Roman"/>
          <w:noProof/>
          <w:lang w:val="en-US"/>
        </w:rPr>
        <w:t>;</w:t>
      </w:r>
      <w:r w:rsidR="007149FA">
        <w:rPr>
          <w:rFonts w:ascii="Times New Roman" w:hAnsi="Times New Roman" w:cs="Times New Roman"/>
          <w:noProof/>
          <w:lang w:val="en-US"/>
        </w:rPr>
        <w:t xml:space="preserve"> </w:t>
      </w:r>
      <w:hyperlink w:anchor="_ENREF_29" w:tooltip="Pedrajas, 2000 #12" w:history="1">
        <w:r w:rsidR="00D92FCA">
          <w:rPr>
            <w:rFonts w:ascii="Times New Roman" w:hAnsi="Times New Roman" w:cs="Times New Roman"/>
            <w:noProof/>
            <w:lang w:val="en-US"/>
          </w:rPr>
          <w:t>29</w:t>
        </w:r>
      </w:hyperlink>
      <w:r w:rsidR="00D92FCA">
        <w:rPr>
          <w:rFonts w:ascii="Times New Roman" w:hAnsi="Times New Roman" w:cs="Times New Roman"/>
          <w:noProof/>
          <w:lang w:val="en-US"/>
        </w:rPr>
        <w:t xml:space="preserve">; </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CE311C" w:rsidRPr="00B13728">
        <w:rPr>
          <w:rFonts w:ascii="Times New Roman" w:hAnsi="Times New Roman" w:cs="Times New Roman"/>
          <w:lang w:val="en-US"/>
        </w:rPr>
        <w:t>.</w:t>
      </w:r>
      <w:r w:rsidR="008F7ADC" w:rsidRPr="00B13728">
        <w:rPr>
          <w:rFonts w:ascii="Times New Roman" w:hAnsi="Times New Roman" w:cs="Times New Roman"/>
          <w:lang w:val="en-US"/>
        </w:rPr>
        <w:t xml:space="preserve"> </w:t>
      </w:r>
      <w:r w:rsidR="00CE311C" w:rsidRPr="00B13728">
        <w:rPr>
          <w:rFonts w:ascii="Times New Roman" w:hAnsi="Times New Roman" w:cs="Times New Roman"/>
          <w:lang w:val="en-US"/>
        </w:rPr>
        <w:t xml:space="preserve">This </w:t>
      </w:r>
      <w:r w:rsidRPr="00B13728">
        <w:rPr>
          <w:rFonts w:ascii="Times New Roman" w:hAnsi="Times New Roman" w:cs="Times New Roman"/>
          <w:lang w:val="en-US"/>
        </w:rPr>
        <w:t>would be expected for a canonical peroxiredoxin mechani</w:t>
      </w:r>
      <w:r w:rsidR="00CE311C" w:rsidRPr="00B13728">
        <w:rPr>
          <w:rFonts w:ascii="Times New Roman" w:hAnsi="Times New Roman" w:cs="Times New Roman"/>
          <w:lang w:val="en-US"/>
        </w:rPr>
        <w:t xml:space="preserve">sm, although </w:t>
      </w:r>
      <w:r w:rsidR="001D3999" w:rsidRPr="00B13728">
        <w:rPr>
          <w:rFonts w:ascii="Times New Roman" w:hAnsi="Times New Roman" w:cs="Times New Roman"/>
          <w:lang w:val="en-US"/>
        </w:rPr>
        <w:t>evidence</w:t>
      </w:r>
      <w:r w:rsidR="00CE311C" w:rsidRPr="00B13728">
        <w:rPr>
          <w:rFonts w:ascii="Times New Roman" w:hAnsi="Times New Roman" w:cs="Times New Roman"/>
          <w:lang w:val="en-US"/>
        </w:rPr>
        <w:t xml:space="preserve"> indicate</w:t>
      </w:r>
      <w:r w:rsidR="007149FA">
        <w:rPr>
          <w:rFonts w:ascii="Times New Roman" w:hAnsi="Times New Roman" w:cs="Times New Roman"/>
          <w:lang w:val="en-US"/>
        </w:rPr>
        <w:t>s</w:t>
      </w:r>
      <w:r w:rsidRPr="00B13728">
        <w:rPr>
          <w:rFonts w:ascii="Times New Roman" w:hAnsi="Times New Roman" w:cs="Times New Roman"/>
          <w:lang w:val="en-US"/>
        </w:rPr>
        <w:t xml:space="preserve"> that </w:t>
      </w:r>
      <w:r w:rsidR="008F7ADC" w:rsidRPr="00B13728">
        <w:rPr>
          <w:rFonts w:ascii="Times New Roman" w:hAnsi="Times New Roman" w:cs="Times New Roman"/>
          <w:lang w:val="en-US"/>
        </w:rPr>
        <w:t>Trx3p</w:t>
      </w:r>
      <w:r w:rsidRPr="00B13728">
        <w:rPr>
          <w:rFonts w:ascii="Times New Roman" w:hAnsi="Times New Roman" w:cs="Times New Roman"/>
          <w:lang w:val="en-US"/>
        </w:rPr>
        <w:t xml:space="preserve"> is not implicated </w:t>
      </w:r>
      <w:r w:rsidRPr="00B13728">
        <w:rPr>
          <w:rFonts w:ascii="Times New Roman" w:hAnsi="Times New Roman" w:cs="Times New Roman"/>
          <w:i/>
          <w:lang w:val="en-US"/>
        </w:rPr>
        <w:t xml:space="preserve">in vivo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&lt;EndNote&gt;&lt;Cite&gt;&lt;Author&gt;Greetham&lt;/Author&gt;&lt;Year&gt;2009&lt;/Year&gt;&lt;RecNum&gt;15&lt;/RecNum&gt;&lt;DisplayText&gt;(14)&lt;/DisplayText&gt;&lt;record&gt;&lt;rec-number&gt;15&lt;/rec-number&gt;&lt;foreign-keys&gt;&lt;key app="EN" db-id="f2fwewfdq5avzserefnpafsx9zzs90er0vp0"&gt;15&lt;/key&gt;&lt;/foreign-keys&gt;&lt;ref-type name="Journal Article"&gt;17&lt;/ref-type&gt;&lt;contributors&gt;&lt;authors&gt;&lt;author&gt;Greetham, D.&lt;/author&gt;&lt;author&gt;Grant, C. M.&lt;/author&gt;&lt;/authors&gt;&lt;/contributors&gt;&lt;auth-address&gt;The University of Manchester, Faculty of Life Sciences, Manchester M13 9PT, U.K.&lt;/auth-address&gt;&lt;titles&gt;&lt;title&gt;Antioxidant activity of the yeast mitochondrial 1-Cys peroxiredoxin is dependent on thioredoxin reductase and glutathione in vivo&lt;/title&gt;&lt;secondary-title&gt;Mol Cell Biol&lt;/secondary-title&gt;&lt;/titles&gt;&lt;periodical&gt;&lt;full-title&gt;Mol Cell Biol&lt;/full-title&gt;&lt;/periodical&gt;&lt;volume&gt;doi:10.1128/MCB.01918-08&lt;/volume&gt;&lt;dates&gt;&lt;year&gt;2009&lt;/year&gt;&lt;pub-dates&gt;&lt;date&gt;Mar 30&lt;/date&gt;&lt;/pub-dates&gt;&lt;/dates&gt;&lt;accession-num&gt;19332553&lt;/accession-num&gt;&lt;label&gt;p03098&lt;/label&gt;&lt;urls&gt;&lt;related-urls&gt;&lt;url&gt;http://www.ncbi.nlm.nih.gov/entrez/query.fcgi?db=pubmed&amp;amp;cmd=Retrieve&amp;amp;dopt=AbstractPlus&amp;amp;list_uids=19332553&lt;/url&gt;&lt;/related-urls&gt;&lt;pdf-urls&gt;&lt;url&gt;file://localhost/Users/josanton/Documents/Papers/2009/Greetham/Mol%20Cell%20Biol%202009%20Greetham.pdf&lt;/url&gt;&lt;/pdf-urls&gt;&lt;/urls&gt;&lt;custom3&gt;papers://D58CD461-2A72-47CA-ABEE-8F6CA87D6BD1/Paper/p3098&lt;/custom3&gt;&lt;electronic-resource-num&gt;10.1128/MCB.01918-08&lt;/electronic-resource-num&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4" w:tooltip="Greetham, 2009 #15" w:history="1">
        <w:r w:rsidR="00D92FCA">
          <w:rPr>
            <w:rFonts w:ascii="Times New Roman" w:hAnsi="Times New Roman" w:cs="Times New Roman"/>
            <w:noProof/>
            <w:lang w:val="en-US"/>
          </w:rPr>
          <w:t>14</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We have also shown that </w:t>
      </w:r>
      <w:r w:rsidR="008F7ADC" w:rsidRPr="00B13728">
        <w:rPr>
          <w:rFonts w:ascii="Times New Roman" w:hAnsi="Times New Roman" w:cs="Times New Roman"/>
          <w:lang w:val="en-US"/>
        </w:rPr>
        <w:t>Grx2p</w:t>
      </w:r>
      <w:r w:rsidRPr="00B13728">
        <w:rPr>
          <w:rFonts w:ascii="Times New Roman" w:hAnsi="Times New Roman" w:cs="Times New Roman"/>
          <w:lang w:val="en-US"/>
        </w:rPr>
        <w:t xml:space="preserve"> can also </w:t>
      </w:r>
      <w:r w:rsidR="00CE311C" w:rsidRPr="00B13728">
        <w:rPr>
          <w:rFonts w:ascii="Times New Roman" w:hAnsi="Times New Roman" w:cs="Times New Roman"/>
          <w:lang w:val="en-US"/>
        </w:rPr>
        <w:t>support</w:t>
      </w:r>
      <w:r w:rsidRPr="00B13728">
        <w:rPr>
          <w:rFonts w:ascii="Times New Roman" w:hAnsi="Times New Roman" w:cs="Times New Roman"/>
          <w:lang w:val="en-US"/>
        </w:rPr>
        <w:t xml:space="preserve"> recycling of Prx1p with the compulsory involvement of GSH in the catalytic process </w:t>
      </w:r>
      <w:r w:rsidR="00A41DCF" w:rsidRPr="00B13728">
        <w:rPr>
          <w:rFonts w:ascii="Times New Roman" w:hAnsi="Times New Roman" w:cs="Times New Roman"/>
          <w:lang w:val="en-US"/>
        </w:rPr>
        <w:lastRenderedPageBreak/>
        <w:fldChar w:fldCharType="begin"/>
      </w:r>
      <w:r w:rsidR="00D92FCA">
        <w:rPr>
          <w:rFonts w:ascii="Times New Roman" w:hAnsi="Times New Roman" w:cs="Times New Roman"/>
          <w:lang w:val="en-US"/>
        </w:rPr>
        <w:instrText xml:space="preserve"> ADDIN EN.CITE &lt;EndNote&gt;&lt;Cite&gt;&lt;Author&gt;Pedrajas&lt;/Author&gt;&lt;Year&gt;2010&lt;/Year&gt;&lt;RecNum&gt;13&lt;/RecNum&gt;&lt;DisplayText&gt;(30)&lt;/DisplayText&gt;&lt;record&gt;&lt;rec-number&gt;13&lt;/rec-number&gt;&lt;foreign-keys&gt;&lt;key app="EN" db-id="f2fwewfdq5avzserefnpafsx9zzs90er0vp0"&gt;13&lt;/key&gt;&lt;/foreign-keys&gt;&lt;ref-type name="Journal Article"&gt;17&lt;/ref-type&gt;&lt;contributors&gt;&lt;authors&gt;&lt;author&gt;Pedrajas, J. R.&lt;/author&gt;&lt;author&gt;Padilla, C. A.&lt;/author&gt;&lt;author&gt;McDonagh, B.&lt;/author&gt;&lt;author&gt;Barcena, J. A.&lt;/author&gt;&lt;/authors&gt;&lt;/contributors&gt;&lt;auth-address&gt;Department of Experimental Biology, University of Jaen, Spain.&lt;/auth-address&gt;&lt;titles&gt;&lt;title&gt;Glutaredoxin participates in the reduction of peroxides by the mitochondrial 1-CYS peroxiredoxin in Saccharomyces cerevisiae&lt;/title&gt;&lt;secondary-title&gt;Antioxid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signaling&lt;/abbr-1&gt;&lt;/alt-periodical&gt;&lt;pages&gt;249-58&lt;/pages&gt;&lt;volume&gt;13&lt;/volume&gt;&lt;number&gt;3&lt;/number&gt;&lt;dates&gt;&lt;year&gt;2010&lt;/year&gt;&lt;pub-dates&gt;&lt;date&gt;Aug 1&lt;/date&gt;&lt;/pub-dates&gt;&lt;/dates&gt;&lt;isbn&gt;1557-7716 (Electronic)&amp;#xD;1523-0864 (Linking)&lt;/isbn&gt;&lt;accession-num&gt;20059400&lt;/accession-num&gt;&lt;urls&gt;&lt;related-urls&gt;&lt;url&gt;http://www.ncbi.nlm.nih.gov/entrez/query.fcgi?cmd=Retrieve&amp;amp;db=PubMed&amp;amp;dopt=Citation&amp;amp;list_uids=20059400 &lt;/url&gt;&lt;/related-urls&gt;&lt;/urls&gt;&lt;language&gt;eng&lt;/language&gt;&lt;/record&gt;&lt;/Cite&gt;&lt;/EndNote&gt;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Other proposed mechanisms imply </w:t>
      </w:r>
      <w:r w:rsidR="00CE311C" w:rsidRPr="00B13728">
        <w:rPr>
          <w:rFonts w:ascii="Times New Roman" w:hAnsi="Times New Roman" w:cs="Times New Roman"/>
          <w:lang w:val="en-US"/>
        </w:rPr>
        <w:t xml:space="preserve">the </w:t>
      </w:r>
      <w:r w:rsidRPr="00B13728">
        <w:rPr>
          <w:rFonts w:ascii="Times New Roman" w:hAnsi="Times New Roman" w:cs="Times New Roman"/>
          <w:lang w:val="en-US"/>
        </w:rPr>
        <w:t xml:space="preserve">formation of mixed disulfides with </w:t>
      </w:r>
      <w:r w:rsidR="00CD1C80" w:rsidRPr="00B13728">
        <w:rPr>
          <w:rFonts w:ascii="Times New Roman" w:hAnsi="Times New Roman" w:cs="Times New Roman"/>
          <w:lang w:val="en-US"/>
        </w:rPr>
        <w:t>diverse</w:t>
      </w:r>
      <w:r w:rsidRPr="00B13728">
        <w:rPr>
          <w:rFonts w:ascii="Times New Roman" w:hAnsi="Times New Roman" w:cs="Times New Roman"/>
          <w:lang w:val="en-US"/>
        </w:rPr>
        <w:t xml:space="preserve"> proteins like Trr2p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&lt;EndNote&gt;&lt;Cite&gt;&lt;Author&gt;Greetham&lt;/Author&gt;&lt;Year&gt;2009&lt;/Year&gt;&lt;RecNum&gt;15&lt;/RecNum&gt;&lt;DisplayText&gt;(14)&lt;/DisplayText&gt;&lt;record&gt;&lt;rec-number&gt;15&lt;/rec-number&gt;&lt;foreign-keys&gt;&lt;key app="EN" db-id="f2fwewfdq5avzserefnpafsx9zzs90er0vp0"&gt;15&lt;/key&gt;&lt;/foreign-keys&gt;&lt;ref-type name="Journal Article"&gt;17&lt;/ref-type&gt;&lt;contributors&gt;&lt;authors&gt;&lt;author&gt;Greetham, D.&lt;/author&gt;&lt;author&gt;Grant, C. M.&lt;/author&gt;&lt;/authors&gt;&lt;/contributors&gt;&lt;auth-address&gt;The University of Manchester, Faculty of Life Sciences, Manchester M13 9PT, U.K.&lt;/auth-address&gt;&lt;titles&gt;&lt;title&gt;Antioxidant activity of the yeast mitochondrial 1-Cys peroxiredoxin is dependent on thioredoxin reductase and glutathione in vivo&lt;/title&gt;&lt;secondary-title&gt;Mol Cell Biol&lt;/secondary-title&gt;&lt;/titles&gt;&lt;periodical&gt;&lt;full-title&gt;Mol Cell Biol&lt;/full-title&gt;&lt;/periodical&gt;&lt;volume&gt;doi:10.1128/MCB.01918-08&lt;/volume&gt;&lt;dates&gt;&lt;year&gt;2009&lt;/year&gt;&lt;pub-dates&gt;&lt;date&gt;Mar 30&lt;/date&gt;&lt;/pub-dates&gt;&lt;/dates&gt;&lt;accession-num&gt;19332553&lt;/accession-num&gt;&lt;label&gt;p03098&lt;/label&gt;&lt;urls&gt;&lt;related-urls&gt;&lt;url&gt;http://www.ncbi.nlm.nih.gov/entrez/query.fcgi?db=pubmed&amp;amp;cmd=Retrieve&amp;amp;dopt=AbstractPlus&amp;amp;list_uids=19332553&lt;/url&gt;&lt;/related-urls&gt;&lt;pdf-urls&gt;&lt;url&gt;file://localhost/Users/josanton/Documents/Papers/2009/Greetham/Mol%20Cell%20Biol%202009%20Greetham.pdf&lt;/url&gt;&lt;/pdf-urls&gt;&lt;/urls&gt;&lt;custom3&gt;papers://D58CD461-2A72-47CA-ABEE-8F6CA87D6BD1/Paper/p3098&lt;/custom3&gt;&lt;electronic-resource-num&gt;10.1128/MCB.01918-08&lt;/electronic-resource-num&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4" w:tooltip="Greetham, 2009 #15" w:history="1">
        <w:r w:rsidR="00D92FCA">
          <w:rPr>
            <w:rFonts w:ascii="Times New Roman" w:hAnsi="Times New Roman" w:cs="Times New Roman"/>
            <w:noProof/>
            <w:lang w:val="en-US"/>
          </w:rPr>
          <w:t>14</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or πGST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&lt;EndNote&gt;&lt;Cite&gt;&lt;Author&gt;Manevich&lt;/Author&gt;&lt;Year&gt;2004&lt;/Year&gt;&lt;RecNum&gt;28&lt;/RecNum&gt;&lt;DisplayText&gt;(24)&lt;/DisplayText&gt;&lt;record&gt;&lt;rec-number&gt;28&lt;/rec-number&gt;&lt;foreign-keys&gt;&lt;key app="EN" db-id="f2fwewfdq5avzserefnpafsx9zzs90er0vp0"&gt;28&lt;/key&gt;&lt;/foreign-keys&gt;&lt;ref-type name="Journal Article"&gt;17&lt;/ref-type&gt;&lt;contributors&gt;&lt;authors&gt;&lt;author&gt;Manevich, Y.&lt;/author&gt;&lt;author&gt;Feinstein, S. I.&lt;/author&gt;&lt;author&gt;Fisher, A. B.&lt;/author&gt;&lt;/authors&gt;&lt;/contributors&gt;&lt;auth-address&gt;Institute for Environmental Medicine, University of Pennsylvania Medical Center, Philadelphia, PA 19104, USA.&lt;/auth-address&gt;&lt;titles&gt;&lt;title&gt;Activation of the antioxidant enzyme 1-CYS peroxiredoxin requires glutathionylation mediated by heterodimerization with pi GST&lt;/title&gt;&lt;secondary-title&gt;Proc Natl Acad Sci U S A&lt;/secondary-title&gt;&lt;/titles&gt;&lt;periodical&gt;&lt;full-title&gt;Proc Natl Acad Sci U S A&lt;/full-title&gt;&lt;/periodical&gt;&lt;pages&gt;3780-5&lt;/pages&gt;&lt;volume&gt;101&lt;/volume&gt;&lt;number&gt;11&lt;/number&gt;&lt;keywords&gt;&lt;keyword&gt;Animals&lt;/keyword&gt;&lt;keyword&gt;Cattle&lt;/keyword&gt;&lt;keyword&gt;Dimerization&lt;/keyword&gt;&lt;keyword&gt;Enzyme Activation/*physiology&lt;/keyword&gt;&lt;keyword&gt;Glutathione/*metabolism&lt;/keyword&gt;&lt;keyword&gt;Glutathione S-Transferase pi&lt;/keyword&gt;&lt;keyword&gt;Glutathione Transferase/*metabolism&lt;/keyword&gt;&lt;keyword&gt;Isoenzymes/*metabolism&lt;/keyword&gt;&lt;keyword&gt;Peroxidases/isolation &amp;amp; purification/*metabolism&lt;/keyword&gt;&lt;keyword&gt;Spectrometry, Mass, Matrix-Assisted Laser Desorption-Ionization&lt;/keyword&gt;&lt;/keywords&gt;&lt;dates&gt;&lt;year&gt;2004&lt;/year&gt;&lt;pub-dates&gt;&lt;date&gt;Mar 16&lt;/date&gt;&lt;/pub-dates&gt;&lt;/dates&gt;&lt;accession-num&gt;15004285&lt;/accession-num&gt;&lt;urls&gt;&lt;related-urls&gt;&lt;url&gt;http://www.ncbi.nlm.nih.gov/entrez/query.fcgi?cmd=Retrieve&amp;amp;db=PubMed&amp;amp;dopt=Citation&amp;amp;list_uids=15004285&lt;/url&gt;&lt;/related-urls&gt;&lt;/urls&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4" w:tooltip="Manevich, 2004 #28" w:history="1">
        <w:r w:rsidR="00D92FCA">
          <w:rPr>
            <w:rFonts w:ascii="Times New Roman" w:hAnsi="Times New Roman" w:cs="Times New Roman"/>
            <w:noProof/>
            <w:lang w:val="en-US"/>
          </w:rPr>
          <w:t>24</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w:t>
      </w:r>
    </w:p>
    <w:p w14:paraId="1CCC3020" w14:textId="01F7443A" w:rsidR="00242736" w:rsidRPr="00B13728" w:rsidRDefault="009C599D"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There are characteristics of methionine sulfoxide reductases (M</w:t>
      </w:r>
      <w:r w:rsidR="008F0D47" w:rsidRPr="00B13728">
        <w:rPr>
          <w:rFonts w:ascii="Times New Roman" w:hAnsi="Times New Roman" w:cs="Times New Roman"/>
          <w:lang w:val="en-US"/>
        </w:rPr>
        <w:t>sr</w:t>
      </w:r>
      <w:r w:rsidRPr="00B13728">
        <w:rPr>
          <w:rFonts w:ascii="Times New Roman" w:hAnsi="Times New Roman" w:cs="Times New Roman"/>
          <w:lang w:val="en-US"/>
        </w:rPr>
        <w:t>s) that resemble those of P</w:t>
      </w:r>
      <w:r w:rsidR="008F0D47" w:rsidRPr="00B13728">
        <w:rPr>
          <w:rFonts w:ascii="Times New Roman" w:hAnsi="Times New Roman" w:cs="Times New Roman"/>
          <w:lang w:val="en-US"/>
        </w:rPr>
        <w:t>rx</w:t>
      </w:r>
      <w:r w:rsidRPr="00B13728">
        <w:rPr>
          <w:rFonts w:ascii="Times New Roman" w:hAnsi="Times New Roman" w:cs="Times New Roman"/>
          <w:lang w:val="en-US"/>
        </w:rPr>
        <w:t>s described above in some ways. M</w:t>
      </w:r>
      <w:r w:rsidR="008F0D47" w:rsidRPr="00B13728">
        <w:rPr>
          <w:rFonts w:ascii="Times New Roman" w:hAnsi="Times New Roman" w:cs="Times New Roman"/>
          <w:lang w:val="en-US"/>
        </w:rPr>
        <w:t>sr</w:t>
      </w:r>
      <w:r w:rsidRPr="00B13728">
        <w:rPr>
          <w:rFonts w:ascii="Times New Roman" w:hAnsi="Times New Roman" w:cs="Times New Roman"/>
          <w:lang w:val="en-US"/>
        </w:rPr>
        <w:t>s</w:t>
      </w:r>
      <w:r w:rsidR="00F542D5" w:rsidRPr="00B13728">
        <w:rPr>
          <w:rFonts w:ascii="Times New Roman" w:hAnsi="Times New Roman" w:cs="Times New Roman"/>
          <w:lang w:val="en-US"/>
        </w:rPr>
        <w:t xml:space="preserve"> catalyze the reduction of Met-SO in a thiol dependent reaction. </w:t>
      </w:r>
      <w:r w:rsidR="00CD1C80" w:rsidRPr="00B13728">
        <w:rPr>
          <w:rFonts w:ascii="Times New Roman" w:hAnsi="Times New Roman" w:cs="Times New Roman"/>
          <w:lang w:val="en-US"/>
        </w:rPr>
        <w:t>The</w:t>
      </w:r>
      <w:r w:rsidR="00F542D5" w:rsidRPr="00B13728">
        <w:rPr>
          <w:rFonts w:ascii="Times New Roman" w:hAnsi="Times New Roman" w:cs="Times New Roman"/>
          <w:lang w:val="en-US"/>
        </w:rPr>
        <w:t xml:space="preserve"> </w:t>
      </w:r>
      <w:r w:rsidRPr="00B13728">
        <w:rPr>
          <w:rFonts w:ascii="Times New Roman" w:hAnsi="Times New Roman" w:cs="Times New Roman"/>
          <w:lang w:val="en-US"/>
        </w:rPr>
        <w:t>catalytic cycle</w:t>
      </w:r>
      <w:r w:rsidR="00F542D5" w:rsidRPr="00B13728">
        <w:rPr>
          <w:rFonts w:ascii="Times New Roman" w:hAnsi="Times New Roman" w:cs="Times New Roman"/>
          <w:lang w:val="en-US"/>
        </w:rPr>
        <w:t xml:space="preserve"> </w:t>
      </w:r>
      <w:r w:rsidRPr="00B13728">
        <w:rPr>
          <w:rFonts w:ascii="Times New Roman" w:hAnsi="Times New Roman" w:cs="Times New Roman"/>
          <w:lang w:val="en-US"/>
        </w:rPr>
        <w:t>of group-B (M</w:t>
      </w:r>
      <w:r w:rsidR="008F0D47" w:rsidRPr="00B13728">
        <w:rPr>
          <w:rFonts w:ascii="Times New Roman" w:hAnsi="Times New Roman" w:cs="Times New Roman"/>
          <w:lang w:val="en-US"/>
        </w:rPr>
        <w:t>sr</w:t>
      </w:r>
      <w:r w:rsidRPr="00B13728">
        <w:rPr>
          <w:rFonts w:ascii="Times New Roman" w:hAnsi="Times New Roman" w:cs="Times New Roman"/>
          <w:lang w:val="en-US"/>
        </w:rPr>
        <w:t>Bs)</w:t>
      </w:r>
      <w:r w:rsidR="00AA1135" w:rsidRPr="00B13728">
        <w:rPr>
          <w:rFonts w:ascii="Times New Roman" w:hAnsi="Times New Roman" w:cs="Times New Roman"/>
          <w:lang w:val="en-US"/>
        </w:rPr>
        <w:t xml:space="preserve"> can be divided into the same 3 steps of oxidation, resolution and recycling and the members are </w:t>
      </w:r>
      <w:r w:rsidR="009C7B68" w:rsidRPr="00B13728">
        <w:rPr>
          <w:rFonts w:ascii="Times New Roman" w:hAnsi="Times New Roman" w:cs="Times New Roman"/>
          <w:lang w:val="en-US"/>
        </w:rPr>
        <w:t xml:space="preserve">also </w:t>
      </w:r>
      <w:r w:rsidR="00AA1135" w:rsidRPr="00B13728">
        <w:rPr>
          <w:rFonts w:ascii="Times New Roman" w:hAnsi="Times New Roman" w:cs="Times New Roman"/>
          <w:lang w:val="en-US"/>
        </w:rPr>
        <w:t xml:space="preserve">classified into two groups: 2-Cys and 1-Cys MSRB. As </w:t>
      </w:r>
      <w:r w:rsidR="00CD1C80" w:rsidRPr="00B13728">
        <w:rPr>
          <w:rFonts w:ascii="Times New Roman" w:hAnsi="Times New Roman" w:cs="Times New Roman"/>
          <w:lang w:val="en-US"/>
        </w:rPr>
        <w:t>for</w:t>
      </w:r>
      <w:r w:rsidR="00AA1135" w:rsidRPr="00B13728">
        <w:rPr>
          <w:rFonts w:ascii="Times New Roman" w:hAnsi="Times New Roman" w:cs="Times New Roman"/>
          <w:lang w:val="en-US"/>
        </w:rPr>
        <w:t xml:space="preserve"> 1-Cys Prxs, resolution of 1-Cys MSRB is </w:t>
      </w:r>
      <w:r w:rsidR="009C7B68" w:rsidRPr="00B13728">
        <w:rPr>
          <w:rFonts w:ascii="Times New Roman" w:hAnsi="Times New Roman" w:cs="Times New Roman"/>
          <w:lang w:val="en-US"/>
        </w:rPr>
        <w:t>an open question</w:t>
      </w:r>
      <w:r w:rsidR="00AA1135" w:rsidRPr="00B13728">
        <w:rPr>
          <w:rFonts w:ascii="Times New Roman" w:hAnsi="Times New Roman" w:cs="Times New Roman"/>
          <w:lang w:val="en-US"/>
        </w:rPr>
        <w:t xml:space="preserve">. It has been proposed that </w:t>
      </w:r>
      <w:r w:rsidR="008F0D47" w:rsidRPr="00B13728">
        <w:rPr>
          <w:rFonts w:ascii="Times New Roman" w:hAnsi="Times New Roman" w:cs="Times New Roman"/>
          <w:lang w:val="en-US"/>
        </w:rPr>
        <w:t>thioredoxin</w:t>
      </w:r>
      <w:r w:rsidR="00CD1C80" w:rsidRPr="00B13728">
        <w:rPr>
          <w:rFonts w:ascii="Times New Roman" w:hAnsi="Times New Roman" w:cs="Times New Roman"/>
          <w:lang w:val="en-US"/>
        </w:rPr>
        <w:t xml:space="preserve"> directly reduce</w:t>
      </w:r>
      <w:r w:rsidR="008F0D47" w:rsidRPr="00B13728">
        <w:rPr>
          <w:rFonts w:ascii="Times New Roman" w:hAnsi="Times New Roman" w:cs="Times New Roman"/>
          <w:lang w:val="en-US"/>
        </w:rPr>
        <w:t>s</w:t>
      </w:r>
      <w:r w:rsidR="00AA1135" w:rsidRPr="00B13728">
        <w:rPr>
          <w:rFonts w:ascii="Times New Roman" w:hAnsi="Times New Roman" w:cs="Times New Roman"/>
          <w:lang w:val="en-US"/>
        </w:rPr>
        <w:t xml:space="preserve"> the sulfenate formed at C</w:t>
      </w:r>
      <w:r w:rsidR="00AA1135" w:rsidRPr="00B13728">
        <w:rPr>
          <w:rFonts w:ascii="Times New Roman" w:hAnsi="Times New Roman" w:cs="Times New Roman"/>
          <w:vertAlign w:val="subscript"/>
          <w:lang w:val="en-US"/>
        </w:rPr>
        <w:t>P</w:t>
      </w:r>
      <w:r w:rsidR="00870D54"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PEVuZE5vdGU+PENpdGU+PEF1dGhvcj5LaW08L0F1dGhvcj48WWVhcj4yMDA4PC9ZZWFyPjxSZWNO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PEVuZE5vdGU+PENpdGU+PEF1dGhvcj5LaW08L0F1dGhvcj48WWVhcj4yMDA4PC9ZZWFyPjxSZWNO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2" w:tooltip="Kim, 2008 #39" w:history="1">
        <w:r w:rsidR="00D92FCA">
          <w:rPr>
            <w:rFonts w:ascii="Times New Roman" w:hAnsi="Times New Roman" w:cs="Times New Roman"/>
            <w:noProof/>
            <w:lang w:val="en-US"/>
          </w:rPr>
          <w:t>22</w:t>
        </w:r>
      </w:hyperlink>
      <w:r w:rsidR="00D92FCA">
        <w:rPr>
          <w:rFonts w:ascii="Times New Roman" w:hAnsi="Times New Roman" w:cs="Times New Roman"/>
          <w:noProof/>
          <w:lang w:val="en-US"/>
        </w:rPr>
        <w:t xml:space="preserve">; </w:t>
      </w:r>
      <w:hyperlink w:anchor="_ENREF_39" w:tooltip="Tarrago, 2010 #23" w:history="1">
        <w:r w:rsidR="00D92FCA">
          <w:rPr>
            <w:rFonts w:ascii="Times New Roman" w:hAnsi="Times New Roman" w:cs="Times New Roman"/>
            <w:noProof/>
            <w:lang w:val="en-US"/>
          </w:rPr>
          <w:t>39</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AA1135" w:rsidRPr="00B13728">
        <w:rPr>
          <w:rFonts w:ascii="Times New Roman" w:hAnsi="Times New Roman" w:cs="Times New Roman"/>
          <w:lang w:val="en-US"/>
        </w:rPr>
        <w:t>, thus providing both resolution and recycling. Resolution by glutathionylation of C</w:t>
      </w:r>
      <w:r w:rsidR="00AA1135" w:rsidRPr="00B13728">
        <w:rPr>
          <w:rFonts w:ascii="Times New Roman" w:hAnsi="Times New Roman" w:cs="Times New Roman"/>
          <w:vertAlign w:val="subscript"/>
          <w:lang w:val="en-US"/>
        </w:rPr>
        <w:t>P</w:t>
      </w:r>
      <w:r w:rsidR="00AA1135" w:rsidRPr="00B13728">
        <w:rPr>
          <w:rFonts w:ascii="Times New Roman" w:hAnsi="Times New Roman" w:cs="Times New Roman"/>
          <w:lang w:val="en-US"/>
        </w:rPr>
        <w:t xml:space="preserve"> and recycling by </w:t>
      </w:r>
      <w:r w:rsidR="00CD1C80" w:rsidRPr="00B13728">
        <w:rPr>
          <w:rFonts w:ascii="Times New Roman" w:hAnsi="Times New Roman" w:cs="Times New Roman"/>
          <w:lang w:val="en-US"/>
        </w:rPr>
        <w:t>glutaredoxin</w:t>
      </w:r>
      <w:r w:rsidR="00AA1135" w:rsidRPr="00B13728">
        <w:rPr>
          <w:rFonts w:ascii="Times New Roman" w:hAnsi="Times New Roman" w:cs="Times New Roman"/>
          <w:lang w:val="en-US"/>
        </w:rPr>
        <w:t xml:space="preserve"> has </w:t>
      </w:r>
      <w:r w:rsidR="00AA46B7" w:rsidRPr="00B13728">
        <w:rPr>
          <w:rFonts w:ascii="Times New Roman" w:hAnsi="Times New Roman" w:cs="Times New Roman"/>
          <w:lang w:val="en-US"/>
        </w:rPr>
        <w:t xml:space="preserve">also </w:t>
      </w:r>
      <w:r w:rsidR="00AA1135" w:rsidRPr="00B13728">
        <w:rPr>
          <w:rFonts w:ascii="Times New Roman" w:hAnsi="Times New Roman" w:cs="Times New Roman"/>
          <w:lang w:val="en-US"/>
        </w:rPr>
        <w:t>been postulated</w:t>
      </w:r>
      <w:r w:rsidR="00870D54"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&lt;EndNote&gt;&lt;Cite&gt;&lt;Author&gt;Tarrago&lt;/Author&gt;&lt;Year&gt;2009&lt;/Year&gt;&lt;RecNum&gt;37&lt;/RecNum&gt;&lt;DisplayText&gt;(38)&lt;/DisplayText&gt;&lt;record&gt;&lt;rec-number&gt;37&lt;/rec-number&gt;&lt;foreign-keys&gt;&lt;key app="EN" db-id="f2fwewfdq5avzserefnpafsx9zzs90er0vp0"&gt;37&lt;/key&gt;&lt;/foreign-keys&gt;&lt;ref-type name="Journal Article"&gt;17&lt;/ref-type&gt;&lt;contributors&gt;&lt;authors&gt;&lt;author&gt;Tarrago, L.&lt;/author&gt;&lt;author&gt;Laugier, E.&lt;/author&gt;&lt;author&gt;Zaffagnini, M.&lt;/author&gt;&lt;author&gt;Marchand, C.&lt;/author&gt;&lt;author&gt;Le Marechal, P.&lt;/author&gt;&lt;author&gt;Rouhier, N.&lt;/author&gt;&lt;author&gt;Lemaire, S.&lt;/author&gt;&lt;author&gt;Rey, P.&lt;/author&gt;&lt;/authors&gt;&lt;/contributors&gt;&lt;titles&gt;&lt;title&gt;Regeneration mechanisms of Arabidopsis thaliana methionine sulfoxide reductases B by glutaredoxins and thioredoxins&lt;/title&gt;&lt;secondary-title&gt;Journal of Biological Chemistry&lt;/secondary-title&gt;&lt;/titles&gt;&lt;periodical&gt;&lt;full-title&gt;Journal of Biological Chemistry&lt;/full-title&gt;&lt;/periodical&gt;&lt;pages&gt;18963-18971&lt;/pages&gt;&lt;volume&gt;284&lt;/volume&gt;&lt;dates&gt;&lt;year&gt;2009&lt;/year&gt;&lt;pub-dates&gt;&lt;date&gt;May 20&lt;/date&gt;&lt;/pub-dates&gt;&lt;/dates&gt;&lt;label&gt;p03267&lt;/label&gt;&lt;urls&gt;&lt;pdf-urls&gt;&lt;url&gt;file://localhost/Users/josanton/Documents/Papers/2009/Tarrago/Journal%20of%20Biological%20Chemistry%202009%20Tarrago.pdf&lt;/url&gt;&lt;/pdf-urls&gt;&lt;/urls&gt;&lt;custom3&gt;papers://D58CD461-2A72-47CA-ABEE-8F6CA87D6BD1/Paper/p3267&lt;/custom3&gt;&lt;electronic-resource-num&gt;10.1074/jbc.M109.015487&lt;/electronic-resource-num&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8" w:tooltip="Tarrago, 2009 #37" w:history="1">
        <w:r w:rsidR="00D92FCA">
          <w:rPr>
            <w:rFonts w:ascii="Times New Roman" w:hAnsi="Times New Roman" w:cs="Times New Roman"/>
            <w:noProof/>
            <w:lang w:val="en-US"/>
          </w:rPr>
          <w:t>38</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AA1135" w:rsidRPr="00B13728">
        <w:rPr>
          <w:rFonts w:ascii="Times New Roman" w:hAnsi="Times New Roman" w:cs="Times New Roman"/>
          <w:lang w:val="en-US"/>
        </w:rPr>
        <w:t>.</w:t>
      </w:r>
      <w:r w:rsidR="00D73984" w:rsidRPr="00B13728">
        <w:rPr>
          <w:rFonts w:ascii="Times New Roman" w:hAnsi="Times New Roman" w:cs="Times New Roman"/>
          <w:lang w:val="en-US"/>
        </w:rPr>
        <w:t xml:space="preserve"> </w:t>
      </w:r>
      <w:r w:rsidR="0068671D" w:rsidRPr="00B13728">
        <w:rPr>
          <w:rFonts w:ascii="Times New Roman" w:hAnsi="Times New Roman" w:cs="Times New Roman"/>
          <w:lang w:val="en-US"/>
        </w:rPr>
        <w:t>Thioredoxin</w:t>
      </w:r>
      <w:r w:rsidR="00D73984" w:rsidRPr="00B13728">
        <w:rPr>
          <w:rFonts w:ascii="Times New Roman" w:hAnsi="Times New Roman" w:cs="Times New Roman"/>
          <w:lang w:val="en-US"/>
        </w:rPr>
        <w:t xml:space="preserve"> was proposed to directly reduce the peroxidatic sulfenic acid in </w:t>
      </w:r>
      <w:r w:rsidR="00D73984" w:rsidRPr="00B13728">
        <w:rPr>
          <w:rFonts w:ascii="Times New Roman" w:hAnsi="Times New Roman" w:cs="Times New Roman"/>
          <w:i/>
          <w:lang w:val="en-US"/>
        </w:rPr>
        <w:t xml:space="preserve">E. </w:t>
      </w:r>
      <w:r w:rsidR="00D73984" w:rsidRPr="00B13728">
        <w:rPr>
          <w:rFonts w:ascii="Times New Roman" w:hAnsi="Times New Roman" w:cs="Times New Roman"/>
          <w:lang w:val="en-US"/>
        </w:rPr>
        <w:t xml:space="preserve">coli BCP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&lt;EndNote&gt;&lt;Cite&gt;&lt;Author&gt;Jeong&lt;/Author&gt;&lt;Year&gt;2000&lt;/Year&gt;&lt;RecNum&gt;52&lt;/RecNum&gt;&lt;DisplayText&gt;(21)&lt;/DisplayText&gt;&lt;record&gt;&lt;rec-number&gt;52&lt;/rec-number&gt;&lt;foreign-keys&gt;&lt;key app="EN" db-id="f2fwewfdq5avzserefnpafsx9zzs90er0vp0"&gt;52&lt;/key&gt;&lt;/foreign-keys&gt;&lt;ref-type name="Journal Article"&gt;17&lt;/ref-type&gt;&lt;contributors&gt;&lt;authors&gt;&lt;author&gt;Jeong, W.&lt;/author&gt;&lt;author&gt;Cha, M. K.&lt;/author&gt;&lt;author&gt;Kim, I. H.&lt;/author&gt;&lt;/authors&gt;&lt;/contributors&gt;&lt;auth-address&gt;National Creative Research Center for Antioxidant Proteins, Department of Biochemistry, PaiChai University, Taejon 302-735, Korea.&lt;/auth-address&gt;&lt;titles&gt;&lt;title&gt;Thioredoxin-dependent hydroperoxide peroxidase activity of bacterioferritin comigratory protein (BCP) as a new member of the thiol-specific antioxidant protein (TSA)/Alkyl hydroperoxide peroxidase C (AhpC) family&lt;/title&gt;&lt;secondary-title&gt;J Biol Chem&lt;/secondary-title&gt;&lt;/titles&gt;&lt;periodical&gt;&lt;full-title&gt;J Biol Chem&lt;/full-title&gt;&lt;/periodical&gt;&lt;pages&gt;2924-30&lt;/pages&gt;&lt;volume&gt;275&lt;/volume&gt;&lt;number&gt;4&lt;/number&gt;&lt;keywords&gt;&lt;keyword&gt;Amino Acid Sequence&lt;/keyword&gt;&lt;keyword&gt;Bacterial Proteins/chemistry/genetics/*metabolism&lt;/keyword&gt;&lt;keyword&gt;Base Sequence&lt;/keyword&gt;&lt;keyword&gt;DNA Primers&lt;/keyword&gt;&lt;keyword&gt;Molecular Sequence Data&lt;/keyword&gt;&lt;keyword&gt;Oxidative Stress&lt;/keyword&gt;&lt;keyword&gt;Peroxidases/chemistry/genetics/*metabolism&lt;/keyword&gt;&lt;keyword&gt;Recombinant Fusion Proteins/chemistry/genetics/metabolism&lt;/keyword&gt;&lt;keyword&gt;Sequence Homology, Amino Acid&lt;/keyword&gt;&lt;keyword&gt;Thioredoxin/*metabolism&lt;/keyword&gt;&lt;/keywords&gt;&lt;dates&gt;&lt;year&gt;2000&lt;/year&gt;&lt;pub-dates&gt;&lt;date&gt;Jan 28&lt;/date&gt;&lt;/pub-dates&gt;&lt;/dates&gt;&lt;accession-num&gt;10644761&lt;/accession-num&gt;&lt;urls&gt;&lt;related-urls&gt;&lt;url&gt;http://www.ncbi.nlm.nih.gov/entrez/query.fcgi?cmd=Retrieve&amp;amp;db=PubMed&amp;amp;dopt=Citation&amp;amp;list_uids=10644761&lt;/url&gt;&lt;/related-urls&gt;&lt;/urls&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1" w:tooltip="Jeong, 2000 #52" w:history="1">
        <w:r w:rsidR="00D92FCA">
          <w:rPr>
            <w:rFonts w:ascii="Times New Roman" w:hAnsi="Times New Roman" w:cs="Times New Roman"/>
            <w:noProof/>
            <w:lang w:val="en-US"/>
          </w:rPr>
          <w:t>21</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D73984" w:rsidRPr="00B13728">
        <w:rPr>
          <w:rFonts w:ascii="Times New Roman" w:hAnsi="Times New Roman" w:cs="Times New Roman"/>
          <w:lang w:val="en-US"/>
        </w:rPr>
        <w:t xml:space="preserve"> and PDI that of </w:t>
      </w:r>
      <w:r w:rsidR="0068671D" w:rsidRPr="00B13728">
        <w:rPr>
          <w:rFonts w:ascii="Times New Roman" w:hAnsi="Times New Roman" w:cs="Times New Roman"/>
          <w:lang w:val="en-US"/>
        </w:rPr>
        <w:t xml:space="preserve">human </w:t>
      </w:r>
      <w:r w:rsidR="00471872" w:rsidRPr="00B13728">
        <w:rPr>
          <w:rFonts w:ascii="Times New Roman" w:hAnsi="Times New Roman" w:cs="Times New Roman"/>
          <w:lang w:val="en-US"/>
        </w:rPr>
        <w:t xml:space="preserve">glutathione peroxidase Gpx7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&lt;EndNote&gt;&lt;Cite&gt;&lt;Author&gt;Bosello-Travain&lt;/Author&gt;&lt;Year&gt;2013&lt;/Year&gt;&lt;RecNum&gt;51&lt;/RecNum&gt;&lt;DisplayText&gt;(5)&lt;/DisplayText&gt;&lt;record&gt;&lt;rec-number&gt;51&lt;/rec-number&gt;&lt;foreign-keys&gt;&lt;key app="EN" db-id="f2fwewfdq5avzserefnpafsx9zzs90er0vp0"&gt;51&lt;/key&gt;&lt;/foreign-keys&gt;&lt;ref-type name="Journal Article"&gt;17&lt;/ref-type&gt;&lt;contributors&gt;&lt;authors&gt;&lt;author&gt;Bosello-Travain, Valentina&lt;/author&gt;&lt;author&gt;Conrad, Marcus&lt;/author&gt;&lt;author&gt;Cozza, Giorgio&lt;/author&gt;&lt;author&gt;Negro, Alessandro&lt;/author&gt;&lt;author&gt;Quartesan, Silvia&lt;/author&gt;&lt;author&gt;Rossetto, Monica&lt;/author&gt;&lt;author&gt;Roveri, Antonella&lt;/author&gt;&lt;author&gt;Toppo, Stefano&lt;/author&gt;&lt;author&gt;Ursini, Fulvio&lt;/author&gt;&lt;author&gt;Zaccarin, Mattia&lt;/author&gt;&lt;author&gt;Maiorino, Matilde&lt;/author&gt;&lt;/authors&gt;&lt;/contributors&gt;&lt;auth-address&gt;Department of Molecular Medicine, University of Padova, Padua, Italy.&lt;/auth-address&gt;&lt;titles&gt;&lt;title&gt;Protein disulfide isomerase and glutathione are alternative substrates in the one Cys catalytic cycle of glutathione peroxidase 7.&lt;/title&gt;&lt;secondary-title&gt;Biochimica et biophysica acta&lt;/secondary-title&gt;&lt;/titles&gt;&lt;periodical&gt;&lt;full-title&gt;Biochimica et biophysica acta&lt;/full-title&gt;&lt;/periodical&gt;&lt;pages&gt;3846-3857&lt;/pages&gt;&lt;volume&gt;1830&lt;/volume&gt;&lt;number&gt;6&lt;/number&gt;&lt;dates&gt;&lt;year&gt;2013&lt;/year&gt;&lt;pub-dates&gt;&lt;date&gt;Jul&lt;/date&gt;&lt;/pub-dates&gt;&lt;/dates&gt;&lt;accession-num&gt;23454490&lt;/accession-num&gt;&lt;label&gt;r07534&lt;/label&gt;&lt;urls&gt;&lt;related-urls&gt;&lt;url&gt;http://eutils.ncbi.nlm.nih.gov/entrez/eutils/elink.fcgi?dbfrom=pubmed&amp;amp;amp;id=23454490&amp;amp;amp;retmode=ref&amp;amp;amp;cmd=prlinks&lt;/url&gt;&lt;/related-urls&gt;&lt;pdf-urls&gt;&lt;url&gt;file://localhost/Users/tonobarcena/Documents/Papers2/Articles/2013/Bosello-Travain/Biochim%20Biophys%20Acta%202013%20Bosello-Travain.pdf&lt;/url&gt;&lt;/pdf-urls&gt;&lt;/urls&gt;&lt;custom3&gt;papers2://publication/uuid/82036A5F-57CD-4DC5-9810-C447A372E0BD&lt;/custom3&gt;&lt;electronic-resource-num&gt;10.1016/j.bbagen.2013.02.017&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5" w:tooltip="Bosello-Travain, 2013 #51" w:history="1">
        <w:r w:rsidR="00D92FCA">
          <w:rPr>
            <w:rFonts w:ascii="Times New Roman" w:hAnsi="Times New Roman" w:cs="Times New Roman"/>
            <w:noProof/>
            <w:lang w:val="en-US"/>
          </w:rPr>
          <w:t>5</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471872" w:rsidRPr="00B13728">
        <w:rPr>
          <w:rFonts w:ascii="Times New Roman" w:hAnsi="Times New Roman" w:cs="Times New Roman"/>
          <w:lang w:val="en-US"/>
        </w:rPr>
        <w:t>.</w:t>
      </w:r>
    </w:p>
    <w:p w14:paraId="5AF54655" w14:textId="2D291235" w:rsidR="00417F67" w:rsidRPr="00B13728" w:rsidRDefault="00417F67"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Sulfiredoxins (S</w:t>
      </w:r>
      <w:r w:rsidR="008F0D47" w:rsidRPr="00B13728">
        <w:rPr>
          <w:rFonts w:ascii="Times New Roman" w:hAnsi="Times New Roman" w:cs="Times New Roman"/>
          <w:lang w:val="en-US"/>
        </w:rPr>
        <w:t>rx</w:t>
      </w:r>
      <w:r w:rsidR="00F07E1A" w:rsidRPr="00B13728">
        <w:rPr>
          <w:rFonts w:ascii="Times New Roman" w:hAnsi="Times New Roman" w:cs="Times New Roman"/>
          <w:lang w:val="en-US"/>
        </w:rPr>
        <w:t>s</w:t>
      </w:r>
      <w:r w:rsidRPr="00B13728">
        <w:rPr>
          <w:rFonts w:ascii="Times New Roman" w:hAnsi="Times New Roman" w:cs="Times New Roman"/>
          <w:lang w:val="en-US"/>
        </w:rPr>
        <w:t>)</w:t>
      </w:r>
      <w:r w:rsidR="00B04873" w:rsidRPr="00B13728">
        <w:rPr>
          <w:rFonts w:ascii="Times New Roman" w:hAnsi="Times New Roman" w:cs="Times New Roman"/>
          <w:lang w:val="en-US"/>
        </w:rPr>
        <w:t xml:space="preserve"> catalyze the ATP-dependent reduction of </w:t>
      </w:r>
      <w:r w:rsidR="00F07E1A" w:rsidRPr="00B13728">
        <w:rPr>
          <w:rFonts w:ascii="Times New Roman" w:hAnsi="Times New Roman" w:cs="Times New Roman"/>
          <w:lang w:val="en-US"/>
        </w:rPr>
        <w:t>overoxidized</w:t>
      </w:r>
      <w:r w:rsidR="00B04873" w:rsidRPr="00B13728">
        <w:rPr>
          <w:rFonts w:ascii="Times New Roman" w:hAnsi="Times New Roman" w:cs="Times New Roman"/>
          <w:lang w:val="en-US"/>
        </w:rPr>
        <w:t xml:space="preserve"> sulfinate to sulfenate</w:t>
      </w:r>
      <w:r w:rsidR="00F07E1A" w:rsidRPr="00B13728">
        <w:rPr>
          <w:rFonts w:ascii="Times New Roman" w:hAnsi="Times New Roman" w:cs="Times New Roman"/>
          <w:lang w:val="en-US"/>
        </w:rPr>
        <w:t xml:space="preserve"> on the C</w:t>
      </w:r>
      <w:r w:rsidR="00F07E1A" w:rsidRPr="00B13728">
        <w:rPr>
          <w:rFonts w:ascii="Times New Roman" w:hAnsi="Times New Roman" w:cs="Times New Roman"/>
          <w:vertAlign w:val="subscript"/>
          <w:lang w:val="en-US"/>
        </w:rPr>
        <w:t>P</w:t>
      </w:r>
      <w:r w:rsidR="00F07E1A" w:rsidRPr="00B13728">
        <w:rPr>
          <w:rFonts w:ascii="Times New Roman" w:hAnsi="Times New Roman" w:cs="Times New Roman"/>
          <w:lang w:val="en-US"/>
        </w:rPr>
        <w:t xml:space="preserve"> of some P</w:t>
      </w:r>
      <w:r w:rsidR="000C0AF8" w:rsidRPr="00B13728">
        <w:rPr>
          <w:rFonts w:ascii="Times New Roman" w:hAnsi="Times New Roman" w:cs="Times New Roman"/>
          <w:lang w:val="en-US"/>
        </w:rPr>
        <w:t>rx</w:t>
      </w:r>
      <w:r w:rsidR="00F07E1A" w:rsidRPr="00B13728">
        <w:rPr>
          <w:rFonts w:ascii="Times New Roman" w:hAnsi="Times New Roman" w:cs="Times New Roman"/>
          <w:lang w:val="en-US"/>
        </w:rPr>
        <w:t>s</w:t>
      </w:r>
      <w:r w:rsidR="00B04873" w:rsidRPr="00B13728">
        <w:rPr>
          <w:rFonts w:ascii="Times New Roman" w:hAnsi="Times New Roman" w:cs="Times New Roman"/>
          <w:lang w:val="en-US"/>
        </w:rPr>
        <w:t>.</w:t>
      </w:r>
      <w:r w:rsidRPr="00B13728">
        <w:rPr>
          <w:rFonts w:ascii="Times New Roman" w:hAnsi="Times New Roman" w:cs="Times New Roman"/>
          <w:lang w:val="en-US"/>
        </w:rPr>
        <w:t xml:space="preserve"> Recently, a model of 1-Cys sulfiredoxin obtained by elimination of the second cysteine of yeast Srx</w:t>
      </w:r>
      <w:r w:rsidR="00B04873" w:rsidRPr="00B13728">
        <w:rPr>
          <w:rFonts w:ascii="Times New Roman" w:hAnsi="Times New Roman" w:cs="Times New Roman"/>
          <w:lang w:val="en-US"/>
        </w:rPr>
        <w:t xml:space="preserve"> was reported to be efficiently resolved and recycled by GSH/Grx/glutathione reductase system</w:t>
      </w:r>
      <w:r w:rsidR="00851CDA"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&lt;EndNote&gt;&lt;Cite&gt;&lt;Author&gt;Boukhenouna&lt;/Author&gt;&lt;Year&gt;2015&lt;/Year&gt;&lt;RecNum&gt;59&lt;/RecNum&gt;&lt;DisplayText&gt;(6)&lt;/DisplayText&gt;&lt;record&gt;&lt;rec-number&gt;59&lt;/rec-number&gt;&lt;foreign-keys&gt;&lt;key app="EN" db-id="f2fwewfdq5avzserefnpafsx9zzs90er0vp0"&gt;59&lt;/key&gt;&lt;/foreign-keys&gt;&lt;ref-type name="Journal Article"&gt;17&lt;/ref-type&gt;&lt;contributors&gt;&lt;authors&gt;&lt;author&gt;Boukhenouna, Samia&lt;/author&gt;&lt;author&gt;Mazon, Hortense&lt;/author&gt;&lt;author&gt;Branlant, Guy&lt;/author&gt;&lt;author&gt;Jacob, Christophe&lt;/author&gt;&lt;author&gt;Toledano, Michel B&lt;/author&gt;&lt;author&gt;Rahuel-Clermont, Sophie&lt;/author&gt;&lt;/authors&gt;&lt;/contributors&gt;&lt;auth-address&gt;1 UMR 7365 CNRS-Université de Lorraine IMoPA , Vandœuvre-lès-Nancy Cedex, France .&lt;/auth-address&gt;&lt;titles&gt;&lt;title&gt;Evidence that glutathione and the glutathione system efficiently recycle 1-cys sulfiredoxin in vivo.&lt;/title&gt;&lt;secondary-title&gt;Antioxidants and Redox Signaling&lt;/secondary-title&gt;&lt;/titles&gt;&lt;periodical&gt;&lt;full-title&gt;Antioxidants and Redox Signaling&lt;/full-title&gt;&lt;/periodical&gt;&lt;pages&gt;731-743&lt;/pages&gt;&lt;volume&gt;22&lt;/volume&gt;&lt;number&gt;9&lt;/number&gt;&lt;dates&gt;&lt;year&gt;2015&lt;/year&gt;&lt;pub-dates&gt;&lt;date&gt;Apr 20&lt;/date&gt;&lt;/pub-dates&gt;&lt;/dates&gt;&lt;accession-num&gt;25387359&lt;/accession-num&gt;&lt;label&gt;r07360&lt;/label&gt;&lt;urls&gt;&lt;related-urls&gt;&lt;url&gt;http://eutils.ncbi.nlm.nih.gov/entrez/eutils/elink.fcgi?dbfrom=pubmed&amp;amp;amp;id=25387359&amp;amp;amp;retmode=ref&amp;amp;amp;cmd=prlinks&lt;/url&gt;&lt;/related-urls&gt;&lt;pdf-urls&gt;&lt;url&gt;file://localhost/Users/tonobarcena/Documents/Papers2/Articles/2015/Boukhenouna/Antioxid%20Redox%20Signal%202015%20Boukhenouna.pdf&lt;/url&gt;&lt;/pdf-urls&gt;&lt;/urls&gt;&lt;custom2&gt;PMC4361365&lt;/custom2&gt;&lt;custom3&gt;papers2://publication/uuid/BB9F652C-1128-4C47-8D89-430C59026E4F&lt;/custom3&gt;&lt;electronic-resource-num&gt;10.1089/ars.2014.5998&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6" w:tooltip="Boukhenouna, 2015 #59" w:history="1">
        <w:r w:rsidR="00D92FCA">
          <w:rPr>
            <w:rFonts w:ascii="Times New Roman" w:hAnsi="Times New Roman" w:cs="Times New Roman"/>
            <w:noProof/>
            <w:lang w:val="en-US"/>
          </w:rPr>
          <w:t>6</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B04873" w:rsidRPr="00B13728">
        <w:rPr>
          <w:rFonts w:ascii="Times New Roman" w:hAnsi="Times New Roman" w:cs="Times New Roman"/>
          <w:lang w:val="en-US"/>
        </w:rPr>
        <w:t>.</w:t>
      </w:r>
    </w:p>
    <w:p w14:paraId="12BAE97D" w14:textId="76101ECF" w:rsidR="0051036D" w:rsidRPr="00B13728" w:rsidRDefault="000661FE"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In all cases</w:t>
      </w:r>
      <w:r w:rsidR="00AA1135" w:rsidRPr="00B13728">
        <w:rPr>
          <w:rFonts w:ascii="Times New Roman" w:hAnsi="Times New Roman" w:cs="Times New Roman"/>
          <w:lang w:val="en-US"/>
        </w:rPr>
        <w:t xml:space="preserve"> where</w:t>
      </w:r>
      <w:r w:rsidRPr="00B13728">
        <w:rPr>
          <w:rFonts w:ascii="Times New Roman" w:hAnsi="Times New Roman" w:cs="Times New Roman"/>
          <w:lang w:val="en-US"/>
        </w:rPr>
        <w:t xml:space="preserve"> GSH was </w:t>
      </w:r>
      <w:r w:rsidR="00AA1135" w:rsidRPr="00B13728">
        <w:rPr>
          <w:rFonts w:ascii="Times New Roman" w:hAnsi="Times New Roman" w:cs="Times New Roman"/>
          <w:lang w:val="en-US"/>
        </w:rPr>
        <w:t xml:space="preserve">involved, it was </w:t>
      </w:r>
      <w:r w:rsidRPr="00B13728">
        <w:rPr>
          <w:rFonts w:ascii="Times New Roman" w:hAnsi="Times New Roman" w:cs="Times New Roman"/>
          <w:lang w:val="en-US"/>
        </w:rPr>
        <w:t>the ultimate electron donor and was consumed stoichiometrically per catalytic cycle.</w:t>
      </w:r>
      <w:r w:rsidR="008F1395" w:rsidRPr="00B13728">
        <w:rPr>
          <w:rFonts w:ascii="Times New Roman" w:hAnsi="Times New Roman" w:cs="Times New Roman"/>
          <w:lang w:val="en-US"/>
        </w:rPr>
        <w:t xml:space="preserve"> </w:t>
      </w:r>
      <w:r w:rsidR="0037692E" w:rsidRPr="00B13728">
        <w:rPr>
          <w:rFonts w:ascii="Times New Roman" w:hAnsi="Times New Roman" w:cs="Times New Roman"/>
          <w:lang w:val="en-US"/>
        </w:rPr>
        <w:t xml:space="preserve">We now report </w:t>
      </w:r>
      <w:r w:rsidR="001D3999" w:rsidRPr="00B13728">
        <w:rPr>
          <w:rFonts w:ascii="Times New Roman" w:hAnsi="Times New Roman" w:cs="Times New Roman"/>
          <w:lang w:val="en-US"/>
        </w:rPr>
        <w:t>evidence</w:t>
      </w:r>
      <w:r w:rsidR="0037692E" w:rsidRPr="00B13728">
        <w:rPr>
          <w:rFonts w:ascii="Times New Roman" w:hAnsi="Times New Roman" w:cs="Times New Roman"/>
          <w:lang w:val="en-US"/>
        </w:rPr>
        <w:t xml:space="preserve"> that support a </w:t>
      </w:r>
      <w:r w:rsidR="00A21A6E" w:rsidRPr="00B13728">
        <w:rPr>
          <w:rFonts w:ascii="Times New Roman" w:hAnsi="Times New Roman" w:cs="Times New Roman"/>
          <w:lang w:val="en-US"/>
        </w:rPr>
        <w:t xml:space="preserve">thioredoxin-dependent </w:t>
      </w:r>
      <w:r w:rsidR="0037692E" w:rsidRPr="00B13728">
        <w:rPr>
          <w:rFonts w:ascii="Times New Roman" w:hAnsi="Times New Roman" w:cs="Times New Roman"/>
          <w:lang w:val="en-US"/>
        </w:rPr>
        <w:t xml:space="preserve">mechanism </w:t>
      </w:r>
      <w:r w:rsidR="00C101F3" w:rsidRPr="00B13728">
        <w:rPr>
          <w:rFonts w:ascii="Times New Roman" w:hAnsi="Times New Roman" w:cs="Times New Roman"/>
          <w:lang w:val="en-US"/>
        </w:rPr>
        <w:t xml:space="preserve">for 1-Cys Prxs </w:t>
      </w:r>
      <w:r w:rsidR="0037692E" w:rsidRPr="00B13728">
        <w:rPr>
          <w:rFonts w:ascii="Times New Roman" w:hAnsi="Times New Roman" w:cs="Times New Roman"/>
          <w:lang w:val="en-US"/>
        </w:rPr>
        <w:t xml:space="preserve">in which glutathione </w:t>
      </w:r>
      <w:r w:rsidR="00055A75" w:rsidRPr="00B13728">
        <w:rPr>
          <w:rFonts w:ascii="Times New Roman" w:hAnsi="Times New Roman" w:cs="Times New Roman"/>
          <w:lang w:val="en-US"/>
        </w:rPr>
        <w:t xml:space="preserve">is involved but </w:t>
      </w:r>
      <w:r w:rsidR="0037692E" w:rsidRPr="00B13728">
        <w:rPr>
          <w:rFonts w:ascii="Times New Roman" w:hAnsi="Times New Roman" w:cs="Times New Roman"/>
          <w:lang w:val="en-US"/>
        </w:rPr>
        <w:t>is not consumed</w:t>
      </w:r>
      <w:r w:rsidR="00C101F3" w:rsidRPr="00B13728">
        <w:rPr>
          <w:rFonts w:ascii="Times New Roman" w:hAnsi="Times New Roman" w:cs="Times New Roman"/>
          <w:lang w:val="en-US"/>
        </w:rPr>
        <w:t>,</w:t>
      </w:r>
      <w:r w:rsidR="0037692E" w:rsidRPr="00B13728">
        <w:rPr>
          <w:rFonts w:ascii="Times New Roman" w:hAnsi="Times New Roman" w:cs="Times New Roman"/>
          <w:lang w:val="en-US"/>
        </w:rPr>
        <w:t xml:space="preserve"> </w:t>
      </w:r>
      <w:r w:rsidR="00055A75" w:rsidRPr="00B13728">
        <w:rPr>
          <w:rFonts w:ascii="Times New Roman" w:hAnsi="Times New Roman" w:cs="Times New Roman"/>
          <w:lang w:val="en-US"/>
        </w:rPr>
        <w:t>thus playing a catalytic role</w:t>
      </w:r>
      <w:r w:rsidR="00C101F3" w:rsidRPr="00B13728">
        <w:rPr>
          <w:rFonts w:ascii="Times New Roman" w:hAnsi="Times New Roman" w:cs="Times New Roman"/>
          <w:lang w:val="en-US"/>
        </w:rPr>
        <w:t xml:space="preserve"> </w:t>
      </w:r>
      <w:r w:rsidR="00CA4E6F" w:rsidRPr="00B13728">
        <w:rPr>
          <w:rFonts w:ascii="Times New Roman" w:hAnsi="Times New Roman" w:cs="Times New Roman"/>
          <w:lang w:val="en-US"/>
        </w:rPr>
        <w:t xml:space="preserve">in the </w:t>
      </w:r>
      <w:r w:rsidR="00484912" w:rsidRPr="00B13728">
        <w:rPr>
          <w:rFonts w:ascii="Times New Roman" w:hAnsi="Times New Roman" w:cs="Times New Roman"/>
          <w:lang w:val="en-US"/>
        </w:rPr>
        <w:t>second</w:t>
      </w:r>
      <w:r w:rsidR="00CA4E6F" w:rsidRPr="00B13728">
        <w:rPr>
          <w:rFonts w:ascii="Times New Roman" w:hAnsi="Times New Roman" w:cs="Times New Roman"/>
          <w:lang w:val="en-US"/>
        </w:rPr>
        <w:t xml:space="preserve"> step of the cat</w:t>
      </w:r>
      <w:r w:rsidR="00ED4400" w:rsidRPr="00B13728">
        <w:rPr>
          <w:rFonts w:ascii="Times New Roman" w:hAnsi="Times New Roman" w:cs="Times New Roman"/>
          <w:lang w:val="en-US"/>
        </w:rPr>
        <w:t>a</w:t>
      </w:r>
      <w:r w:rsidR="00CA4E6F" w:rsidRPr="00B13728">
        <w:rPr>
          <w:rFonts w:ascii="Times New Roman" w:hAnsi="Times New Roman" w:cs="Times New Roman"/>
          <w:lang w:val="en-US"/>
        </w:rPr>
        <w:t>lytic cycle</w:t>
      </w:r>
      <w:r w:rsidR="0037692E" w:rsidRPr="00B13728">
        <w:rPr>
          <w:rFonts w:ascii="Times New Roman" w:hAnsi="Times New Roman" w:cs="Times New Roman"/>
          <w:lang w:val="en-US"/>
        </w:rPr>
        <w:t>.</w:t>
      </w:r>
    </w:p>
    <w:p w14:paraId="2A48625F" w14:textId="1DB1407B" w:rsidR="001B2F97" w:rsidRPr="00B13728" w:rsidRDefault="00B12ADC"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The relationships of glutathione with Prxs ha</w:t>
      </w:r>
      <w:r w:rsidR="009F4B6C" w:rsidRPr="00B13728">
        <w:rPr>
          <w:rFonts w:ascii="Times New Roman" w:hAnsi="Times New Roman" w:cs="Times New Roman"/>
          <w:lang w:val="en-US"/>
        </w:rPr>
        <w:t>ve</w:t>
      </w:r>
      <w:r w:rsidRPr="00B13728">
        <w:rPr>
          <w:rFonts w:ascii="Times New Roman" w:hAnsi="Times New Roman" w:cs="Times New Roman"/>
          <w:lang w:val="en-US"/>
        </w:rPr>
        <w:t xml:space="preserve"> another aspect as a mechanism for regulation of </w:t>
      </w:r>
      <w:r w:rsidR="00AA1135" w:rsidRPr="00B13728">
        <w:rPr>
          <w:rFonts w:ascii="Times New Roman" w:hAnsi="Times New Roman" w:cs="Times New Roman"/>
          <w:lang w:val="en-US"/>
        </w:rPr>
        <w:t>the quaternary structure</w:t>
      </w:r>
      <w:r w:rsidRPr="00B13728">
        <w:rPr>
          <w:rFonts w:ascii="Times New Roman" w:hAnsi="Times New Roman" w:cs="Times New Roman"/>
          <w:lang w:val="en-US"/>
        </w:rPr>
        <w:t xml:space="preserve"> </w:t>
      </w:r>
      <w:r w:rsidR="00AA1135" w:rsidRPr="00B13728">
        <w:rPr>
          <w:rFonts w:ascii="Times New Roman" w:hAnsi="Times New Roman" w:cs="Times New Roman"/>
          <w:lang w:val="en-US"/>
        </w:rPr>
        <w:t xml:space="preserve">of Prxs. Glutathionylation of the peroxidatic Cys of human </w:t>
      </w:r>
      <w:r w:rsidR="00E30067" w:rsidRPr="00B13728">
        <w:rPr>
          <w:rFonts w:ascii="Times New Roman" w:hAnsi="Times New Roman" w:cs="Times New Roman"/>
          <w:lang w:val="en-US"/>
        </w:rPr>
        <w:t>PRXD1</w:t>
      </w:r>
      <w:r w:rsidR="00AA1135" w:rsidRPr="00B13728">
        <w:rPr>
          <w:rFonts w:ascii="Times New Roman" w:hAnsi="Times New Roman" w:cs="Times New Roman"/>
          <w:lang w:val="en-US"/>
        </w:rPr>
        <w:t xml:space="preserve"> converts the decamer to its dimeric structure in parallel with loss of its activity as </w:t>
      </w:r>
      <w:r w:rsidR="00CE311C" w:rsidRPr="00B13728">
        <w:rPr>
          <w:rFonts w:ascii="Times New Roman" w:hAnsi="Times New Roman" w:cs="Times New Roman"/>
          <w:lang w:val="en-US"/>
        </w:rPr>
        <w:t xml:space="preserve">a </w:t>
      </w:r>
      <w:r w:rsidR="00AA1135" w:rsidRPr="00B13728">
        <w:rPr>
          <w:rFonts w:ascii="Times New Roman" w:hAnsi="Times New Roman" w:cs="Times New Roman"/>
          <w:lang w:val="en-US"/>
        </w:rPr>
        <w:t xml:space="preserve">chaperone </w:t>
      </w:r>
      <w:r w:rsidR="00A41DCF" w:rsidRPr="00B13728">
        <w:rPr>
          <w:rFonts w:ascii="Times New Roman" w:hAnsi="Times New Roman" w:cs="Times New Roman"/>
          <w:lang w:val="en-US"/>
        </w:rPr>
        <w:fldChar w:fldCharType="begin">
          <w:fldData xml:space="preserve">PEVuZE5vdGU+PENpdGU+PEF1dGhvcj5DaGFlPC9BdXRob3I+PFllYXI+MjAxMjwvWWVhcj48UmVj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PEVuZE5vdGU+PENpdGU+PEF1dGhvcj5DaGFlPC9BdXRob3I+PFllYXI+MjAxMjwvWWVhcj48UmVj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8" w:tooltip="Chae, 2012 #10" w:history="1">
        <w:r w:rsidR="00D92FCA">
          <w:rPr>
            <w:rFonts w:ascii="Times New Roman" w:hAnsi="Times New Roman" w:cs="Times New Roman"/>
            <w:noProof/>
            <w:lang w:val="en-US"/>
          </w:rPr>
          <w:t>8</w:t>
        </w:r>
      </w:hyperlink>
      <w:r w:rsidR="00D92FCA">
        <w:rPr>
          <w:rFonts w:ascii="Times New Roman" w:hAnsi="Times New Roman" w:cs="Times New Roman"/>
          <w:noProof/>
          <w:lang w:val="en-US"/>
        </w:rPr>
        <w:t xml:space="preserve">; </w:t>
      </w:r>
      <w:hyperlink w:anchor="_ENREF_27" w:tooltip="Park, 2011 #3" w:history="1">
        <w:r w:rsidR="00D92FCA">
          <w:rPr>
            <w:rFonts w:ascii="Times New Roman" w:hAnsi="Times New Roman" w:cs="Times New Roman"/>
            <w:noProof/>
            <w:lang w:val="en-US"/>
          </w:rPr>
          <w:t>27</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1E1BEB" w:rsidRPr="00B13728">
        <w:rPr>
          <w:rFonts w:ascii="Times New Roman" w:hAnsi="Times New Roman" w:cs="Times New Roman"/>
          <w:lang w:val="en-US"/>
        </w:rPr>
        <w:t>.</w:t>
      </w:r>
      <w:r w:rsidR="006B715A" w:rsidRPr="00B13728">
        <w:rPr>
          <w:rFonts w:ascii="Times New Roman" w:hAnsi="Times New Roman" w:cs="Times New Roman"/>
          <w:lang w:val="en-US"/>
        </w:rPr>
        <w:t xml:space="preserve"> </w:t>
      </w:r>
      <w:r w:rsidR="00EB1C01" w:rsidRPr="00B13728">
        <w:rPr>
          <w:rFonts w:ascii="Times New Roman" w:hAnsi="Times New Roman" w:cs="Times New Roman"/>
          <w:lang w:val="en-US"/>
        </w:rPr>
        <w:t xml:space="preserve">It has </w:t>
      </w:r>
      <w:r w:rsidR="00CE311C" w:rsidRPr="00B13728">
        <w:rPr>
          <w:rFonts w:ascii="Times New Roman" w:hAnsi="Times New Roman" w:cs="Times New Roman"/>
          <w:lang w:val="en-US"/>
        </w:rPr>
        <w:t xml:space="preserve">also </w:t>
      </w:r>
      <w:r w:rsidR="00EB1C01" w:rsidRPr="00B13728">
        <w:rPr>
          <w:rFonts w:ascii="Times New Roman" w:hAnsi="Times New Roman" w:cs="Times New Roman"/>
          <w:lang w:val="en-US"/>
        </w:rPr>
        <w:t>been described</w:t>
      </w:r>
      <w:r w:rsidR="001B2F97" w:rsidRPr="00B13728">
        <w:rPr>
          <w:rFonts w:ascii="Times New Roman" w:hAnsi="Times New Roman" w:cs="Times New Roman"/>
          <w:lang w:val="en-US"/>
        </w:rPr>
        <w:t xml:space="preserve"> how glutathionylation </w:t>
      </w:r>
      <w:r w:rsidR="0028047B" w:rsidRPr="00B13728">
        <w:rPr>
          <w:rFonts w:ascii="Times New Roman" w:hAnsi="Times New Roman" w:cs="Times New Roman"/>
          <w:lang w:val="en-US"/>
        </w:rPr>
        <w:t xml:space="preserve">of </w:t>
      </w:r>
      <w:r w:rsidR="006A321C" w:rsidRPr="00B13728">
        <w:rPr>
          <w:rFonts w:ascii="Times New Roman" w:hAnsi="Times New Roman" w:cs="Times New Roman"/>
          <w:lang w:val="en-US"/>
        </w:rPr>
        <w:lastRenderedPageBreak/>
        <w:t>type-II</w:t>
      </w:r>
      <w:r w:rsidR="0028047B" w:rsidRPr="00B13728">
        <w:rPr>
          <w:rFonts w:ascii="Times New Roman" w:hAnsi="Times New Roman" w:cs="Times New Roman"/>
          <w:lang w:val="en-US"/>
        </w:rPr>
        <w:t xml:space="preserve"> Prx from poplar</w:t>
      </w:r>
      <w:r w:rsidR="006A321C" w:rsidRPr="00B13728">
        <w:rPr>
          <w:rFonts w:ascii="Times New Roman" w:hAnsi="Times New Roman" w:cs="Times New Roman"/>
          <w:lang w:val="en-US"/>
        </w:rPr>
        <w:t xml:space="preserve">, homologous to human </w:t>
      </w:r>
      <w:r w:rsidR="00484912" w:rsidRPr="00B13728">
        <w:rPr>
          <w:rFonts w:ascii="Times New Roman" w:hAnsi="Times New Roman" w:cs="Times New Roman"/>
          <w:lang w:val="en-US"/>
        </w:rPr>
        <w:t>PRXD</w:t>
      </w:r>
      <w:r w:rsidR="006A321C" w:rsidRPr="00B13728">
        <w:rPr>
          <w:rFonts w:ascii="Times New Roman" w:hAnsi="Times New Roman" w:cs="Times New Roman"/>
          <w:lang w:val="en-US"/>
        </w:rPr>
        <w:t>5</w:t>
      </w:r>
      <w:r w:rsidR="0028047B" w:rsidRPr="00B13728">
        <w:rPr>
          <w:rFonts w:ascii="Times New Roman" w:hAnsi="Times New Roman" w:cs="Times New Roman"/>
          <w:lang w:val="en-US"/>
        </w:rPr>
        <w:t xml:space="preserve"> </w:t>
      </w:r>
      <w:r w:rsidR="001B2F97" w:rsidRPr="00B13728">
        <w:rPr>
          <w:rFonts w:ascii="Times New Roman" w:hAnsi="Times New Roman" w:cs="Times New Roman"/>
          <w:lang w:val="en-US"/>
        </w:rPr>
        <w:t>induce</w:t>
      </w:r>
      <w:r w:rsidR="00EB1C01" w:rsidRPr="00B13728">
        <w:rPr>
          <w:rFonts w:ascii="Times New Roman" w:hAnsi="Times New Roman" w:cs="Times New Roman"/>
          <w:lang w:val="en-US"/>
        </w:rPr>
        <w:t>d</w:t>
      </w:r>
      <w:r w:rsidR="001B2F97" w:rsidRPr="00B13728">
        <w:rPr>
          <w:rFonts w:ascii="Times New Roman" w:hAnsi="Times New Roman" w:cs="Times New Roman"/>
          <w:lang w:val="en-US"/>
        </w:rPr>
        <w:t xml:space="preserve"> the dissociation of </w:t>
      </w:r>
      <w:r w:rsidR="009F4B6C" w:rsidRPr="00B13728">
        <w:rPr>
          <w:rFonts w:ascii="Times New Roman" w:hAnsi="Times New Roman" w:cs="Times New Roman"/>
          <w:lang w:val="en-US"/>
        </w:rPr>
        <w:t xml:space="preserve">non-covalently bound </w:t>
      </w:r>
      <w:r w:rsidR="001B2F97" w:rsidRPr="00B13728">
        <w:rPr>
          <w:rFonts w:ascii="Times New Roman" w:hAnsi="Times New Roman" w:cs="Times New Roman"/>
          <w:lang w:val="en-US"/>
        </w:rPr>
        <w:t>dimer</w:t>
      </w:r>
      <w:r w:rsidR="001E1BEB" w:rsidRPr="00B13728">
        <w:rPr>
          <w:rFonts w:ascii="Times New Roman" w:hAnsi="Times New Roman" w:cs="Times New Roman"/>
          <w:lang w:val="en-US"/>
        </w:rPr>
        <w:t>ic Prx</w:t>
      </w:r>
      <w:r w:rsidR="00EB1C01" w:rsidRPr="00B13728">
        <w:rPr>
          <w:rFonts w:ascii="Times New Roman" w:hAnsi="Times New Roman" w:cs="Times New Roman"/>
          <w:lang w:val="en-US"/>
        </w:rPr>
        <w:t xml:space="preserve"> </w:t>
      </w:r>
      <w:r w:rsidR="009349E7"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&lt;EndNote&gt;&lt;Cite&gt;&lt;Author&gt;Noguera-Mazon&lt;/Author&gt;&lt;Year&gt;2006&lt;/Year&gt;&lt;RecNum&gt;18&lt;/RecNum&gt;&lt;DisplayText&gt;(26)&lt;/DisplayText&gt;&lt;record&gt;&lt;rec-number&gt;18&lt;/rec-number&gt;&lt;foreign-keys&gt;&lt;key app="EN" db-id="f2fwewfdq5avzserefnpafsx9zzs90er0vp0"&gt;18&lt;/key&gt;&lt;/foreign-keys&gt;&lt;ref-type name="Journal Article"&gt;17&lt;/ref-type&gt;&lt;contributors&gt;&lt;authors&gt;&lt;author&gt;Noguera-Mazon, V.&lt;/author&gt;&lt;author&gt;Lemoine, J.&lt;/author&gt;&lt;author&gt;Walker, O.&lt;/author&gt;&lt;author&gt;Rouhier, N.&lt;/author&gt;&lt;author&gt;Salvador, A.&lt;/author&gt;&lt;author&gt;Jacquot, J. P.&lt;/author&gt;&lt;author&gt;Lancelin, J. M.&lt;/author&gt;&lt;author&gt;Krimm, I.&lt;/author&gt;&lt;/authors&gt;&lt;/contributors&gt;&lt;auth-address&gt;CNRS, Unite Mixte de Recherche, 5180 Sciences Analytiques,Ecole Superieure Chimie PhysiqueElectronique de Lyon, Domaine Scientifique de la Doua, Universite Claude Bernard, Lyon1, 69622 Villeurbanne, France.&lt;/auth-address&gt;&lt;titles&gt;&lt;title&gt;Glutathionylation induces the dissociation of 1-Cys D-peroxiredoxin non-covalent homodimer&lt;/title&gt;&lt;secondary-title&gt;J Biol Chem&lt;/secondary-title&gt;&lt;/titles&gt;&lt;periodical&gt;&lt;full-title&gt;J Biol Chem&lt;/full-title&gt;&lt;/periodical&gt;&lt;pages&gt;31736-42&lt;/pages&gt;&lt;volume&gt;281&lt;/volume&gt;&lt;number&gt;42&lt;/number&gt;&lt;keywords&gt;&lt;keyword&gt;Binding Sites&lt;/keyword&gt;&lt;keyword&gt;Cysteine/chemistry&lt;/keyword&gt;&lt;keyword&gt;Dimerization&lt;/keyword&gt;&lt;keyword&gt;Disulfides/chemistry&lt;/keyword&gt;&lt;keyword&gt;Dithiothreitol/chemistry&lt;/keyword&gt;&lt;keyword&gt;Glutathione/chemistry/*metabolism&lt;/keyword&gt;&lt;keyword&gt;Glutathione Transferase/metabolism&lt;/keyword&gt;&lt;keyword&gt;Hydrogen-Ion Concentration&lt;/keyword&gt;&lt;keyword&gt;Magnetic Resonance Spectroscopy&lt;/keyword&gt;&lt;keyword&gt;Models, Molecular&lt;/keyword&gt;&lt;keyword&gt;Oxidation-Reduction&lt;/keyword&gt;&lt;keyword&gt;Peroxidases/*chemistry&lt;/keyword&gt;&lt;keyword&gt;Populus&lt;/keyword&gt;&lt;keyword&gt;Protein Binding&lt;/keyword&gt;&lt;/keywords&gt;&lt;dates&gt;&lt;year&gt;2006&lt;/year&gt;&lt;pub-dates&gt;&lt;date&gt;Oct 20&lt;/date&gt;&lt;/pub-dates&gt;&lt;/dates&gt;&lt;accession-num&gt;16916801&lt;/accession-num&gt;&lt;urls&gt;&lt;related-urls&gt;&lt;url&gt;http://www.ncbi.nlm.nih.gov/entrez/query.fcgi?cmd=Retrieve&amp;amp;db=PubMed&amp;amp;dopt=Citation&amp;amp;list_uids=16916801&lt;/url&gt;&lt;/related-urls&gt;&lt;/urls&gt;&lt;/record&gt;&lt;/Cite&gt;&lt;/EndNote&gt;</w:instrText>
      </w:r>
      <w:r w:rsidR="009349E7"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6" w:tooltip="Noguera-Mazon, 2006 #18" w:history="1">
        <w:r w:rsidR="00D92FCA">
          <w:rPr>
            <w:rFonts w:ascii="Times New Roman" w:hAnsi="Times New Roman" w:cs="Times New Roman"/>
            <w:noProof/>
            <w:lang w:val="en-US"/>
          </w:rPr>
          <w:t>26</w:t>
        </w:r>
      </w:hyperlink>
      <w:r w:rsidR="00D92FCA">
        <w:rPr>
          <w:rFonts w:ascii="Times New Roman" w:hAnsi="Times New Roman" w:cs="Times New Roman"/>
          <w:noProof/>
          <w:lang w:val="en-US"/>
        </w:rPr>
        <w:t>)</w:t>
      </w:r>
      <w:r w:rsidR="009349E7" w:rsidRPr="00B13728">
        <w:rPr>
          <w:rFonts w:ascii="Times New Roman" w:hAnsi="Times New Roman" w:cs="Times New Roman"/>
          <w:lang w:val="en-US"/>
        </w:rPr>
        <w:fldChar w:fldCharType="end"/>
      </w:r>
      <w:r w:rsidR="00484912" w:rsidRPr="00B13728">
        <w:rPr>
          <w:rFonts w:ascii="Times New Roman" w:hAnsi="Times New Roman" w:cs="Times New Roman"/>
          <w:lang w:val="en-US"/>
        </w:rPr>
        <w:t>.</w:t>
      </w:r>
    </w:p>
    <w:p w14:paraId="6211BC31" w14:textId="675002B1" w:rsidR="00AB6DAF" w:rsidRPr="00B13728" w:rsidRDefault="00AB6DAF"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Some Prxs are sensitive to inactivation by </w:t>
      </w:r>
      <w:r w:rsidR="00CE311C" w:rsidRPr="00B13728">
        <w:rPr>
          <w:rFonts w:ascii="Times New Roman" w:hAnsi="Times New Roman" w:cs="Times New Roman"/>
          <w:lang w:val="en-US"/>
        </w:rPr>
        <w:t>their</w:t>
      </w:r>
      <w:r w:rsidRPr="00B13728">
        <w:rPr>
          <w:rFonts w:ascii="Times New Roman" w:hAnsi="Times New Roman" w:cs="Times New Roman"/>
          <w:lang w:val="en-US"/>
        </w:rPr>
        <w:t xml:space="preserve"> </w:t>
      </w:r>
      <w:r w:rsidR="00CE311C" w:rsidRPr="00B13728">
        <w:rPr>
          <w:rFonts w:ascii="Times New Roman" w:hAnsi="Times New Roman" w:cs="Times New Roman"/>
          <w:lang w:val="en-US"/>
        </w:rPr>
        <w:t>peroxide</w:t>
      </w:r>
      <w:r w:rsidRPr="00B13728">
        <w:rPr>
          <w:rFonts w:ascii="Times New Roman" w:hAnsi="Times New Roman" w:cs="Times New Roman"/>
          <w:lang w:val="en-US"/>
        </w:rPr>
        <w:t xml:space="preserve"> substrate by overoxidation of C</w:t>
      </w:r>
      <w:r w:rsidRPr="00B13728">
        <w:rPr>
          <w:rFonts w:ascii="Times New Roman" w:hAnsi="Times New Roman" w:cs="Times New Roman"/>
          <w:vertAlign w:val="subscript"/>
          <w:lang w:val="en-US"/>
        </w:rPr>
        <w:t>p</w:t>
      </w:r>
      <w:r w:rsidRPr="00B13728">
        <w:rPr>
          <w:rFonts w:ascii="Times New Roman" w:hAnsi="Times New Roman" w:cs="Times New Roman"/>
          <w:lang w:val="en-US"/>
        </w:rPr>
        <w:t xml:space="preserve"> to sulfinic (C</w:t>
      </w:r>
      <w:r w:rsidRPr="00B13728">
        <w:rPr>
          <w:rFonts w:ascii="Times New Roman" w:hAnsi="Times New Roman" w:cs="Times New Roman"/>
          <w:vertAlign w:val="subscript"/>
          <w:lang w:val="en-US"/>
        </w:rPr>
        <w:t>p</w:t>
      </w:r>
      <w:r w:rsidRPr="00B13728">
        <w:rPr>
          <w:rFonts w:ascii="Times New Roman" w:hAnsi="Times New Roman" w:cs="Times New Roman"/>
          <w:lang w:val="en-US"/>
        </w:rPr>
        <w:t>-SO</w:t>
      </w:r>
      <w:r w:rsidRPr="00B13728">
        <w:rPr>
          <w:rFonts w:ascii="Times New Roman" w:hAnsi="Times New Roman" w:cs="Times New Roman"/>
          <w:vertAlign w:val="subscript"/>
          <w:lang w:val="en-US"/>
        </w:rPr>
        <w:t>2</w:t>
      </w:r>
      <w:r w:rsidRPr="00B13728">
        <w:rPr>
          <w:rFonts w:ascii="Times New Roman" w:hAnsi="Times New Roman" w:cs="Times New Roman"/>
          <w:lang w:val="en-US"/>
        </w:rPr>
        <w:t>H) or sulfonic (C</w:t>
      </w:r>
      <w:r w:rsidRPr="00B13728">
        <w:rPr>
          <w:rFonts w:ascii="Times New Roman" w:hAnsi="Times New Roman" w:cs="Times New Roman"/>
          <w:vertAlign w:val="subscript"/>
          <w:lang w:val="en-US"/>
        </w:rPr>
        <w:t>p</w:t>
      </w:r>
      <w:r w:rsidRPr="00B13728">
        <w:rPr>
          <w:rFonts w:ascii="Times New Roman" w:hAnsi="Times New Roman" w:cs="Times New Roman"/>
          <w:lang w:val="en-US"/>
        </w:rPr>
        <w:t>-SO</w:t>
      </w:r>
      <w:r w:rsidRPr="00B13728">
        <w:rPr>
          <w:rFonts w:ascii="Times New Roman" w:hAnsi="Times New Roman" w:cs="Times New Roman"/>
          <w:vertAlign w:val="subscript"/>
          <w:lang w:val="en-US"/>
        </w:rPr>
        <w:t>3</w:t>
      </w:r>
      <w:r w:rsidRPr="00B13728">
        <w:rPr>
          <w:rFonts w:ascii="Times New Roman" w:hAnsi="Times New Roman" w:cs="Times New Roman"/>
          <w:lang w:val="en-US"/>
        </w:rPr>
        <w:t xml:space="preserve">H) before resolution can take place, rendering inactive forms of the enzyme. </w:t>
      </w:r>
      <w:r w:rsidR="001D3999" w:rsidRPr="00B13728">
        <w:rPr>
          <w:rFonts w:ascii="Times New Roman" w:hAnsi="Times New Roman" w:cs="Times New Roman"/>
          <w:lang w:val="en-US"/>
        </w:rPr>
        <w:t>Evidence</w:t>
      </w:r>
      <w:r w:rsidRPr="00B13728">
        <w:rPr>
          <w:rFonts w:ascii="Times New Roman" w:hAnsi="Times New Roman" w:cs="Times New Roman"/>
          <w:lang w:val="en-US"/>
        </w:rPr>
        <w:t xml:space="preserve"> suggest</w:t>
      </w:r>
      <w:r w:rsidR="007149FA">
        <w:rPr>
          <w:rFonts w:ascii="Times New Roman" w:hAnsi="Times New Roman" w:cs="Times New Roman"/>
          <w:lang w:val="en-US"/>
        </w:rPr>
        <w:t>s</w:t>
      </w:r>
      <w:r w:rsidRPr="00B13728">
        <w:rPr>
          <w:rFonts w:ascii="Times New Roman" w:hAnsi="Times New Roman" w:cs="Times New Roman"/>
          <w:lang w:val="en-US"/>
        </w:rPr>
        <w:t xml:space="preserve"> that structural features that favor overoxidation of some members of the Prx family have been selected for during evolution to provide a “peroxide floodgate” to allow for signal transduction at concentrations of hydrogen peroxide above resting levels </w:t>
      </w:r>
      <w:r w:rsidR="009349E7" w:rsidRPr="00B13728">
        <w:rPr>
          <w:rFonts w:ascii="Times New Roman" w:hAnsi="Times New Roman" w:cs="Times New Roman"/>
          <w:lang w:val="en-US"/>
        </w:rPr>
        <w:fldChar w:fldCharType="begin">
          <w:fldData xml:space="preserve">PEVuZE5vdGU+PENpdGU+PEF1dGhvcj5Xb29kPC9BdXRob3I+PFllYXI+MjAwMzwvWWVhcj48UmVj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PEVuZE5vdGU+PENpdGU+PEF1dGhvcj5Xb29kPC9BdXRob3I+PFllYXI+MjAwMzwvWWVhcj48UmVj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9349E7" w:rsidRPr="00B13728">
        <w:rPr>
          <w:rFonts w:ascii="Times New Roman" w:hAnsi="Times New Roman" w:cs="Times New Roman"/>
          <w:lang w:val="en-US"/>
        </w:rPr>
      </w:r>
      <w:r w:rsidR="009349E7"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2" w:tooltip="Wood, 2003 #31" w:history="1">
        <w:r w:rsidR="00D92FCA">
          <w:rPr>
            <w:rFonts w:ascii="Times New Roman" w:hAnsi="Times New Roman" w:cs="Times New Roman"/>
            <w:noProof/>
            <w:lang w:val="en-US"/>
          </w:rPr>
          <w:t>42</w:t>
        </w:r>
      </w:hyperlink>
      <w:r w:rsidR="00D92FCA">
        <w:rPr>
          <w:rFonts w:ascii="Times New Roman" w:hAnsi="Times New Roman" w:cs="Times New Roman"/>
          <w:noProof/>
          <w:lang w:val="en-US"/>
        </w:rPr>
        <w:t>)</w:t>
      </w:r>
      <w:r w:rsidR="009349E7" w:rsidRPr="00B13728">
        <w:rPr>
          <w:rFonts w:ascii="Times New Roman" w:hAnsi="Times New Roman" w:cs="Times New Roman"/>
          <w:lang w:val="en-US"/>
        </w:rPr>
        <w:fldChar w:fldCharType="end"/>
      </w:r>
      <w:r w:rsidRPr="00B13728">
        <w:rPr>
          <w:rFonts w:ascii="Times New Roman" w:hAnsi="Times New Roman" w:cs="Times New Roman"/>
          <w:lang w:val="en-US"/>
        </w:rPr>
        <w:t>. Evidence also suggest</w:t>
      </w:r>
      <w:r w:rsidR="00484912" w:rsidRPr="00B13728">
        <w:rPr>
          <w:rFonts w:ascii="Times New Roman" w:hAnsi="Times New Roman" w:cs="Times New Roman"/>
          <w:lang w:val="en-US"/>
        </w:rPr>
        <w:t>s</w:t>
      </w:r>
      <w:r w:rsidRPr="00B13728">
        <w:rPr>
          <w:rFonts w:ascii="Times New Roman" w:hAnsi="Times New Roman" w:cs="Times New Roman"/>
          <w:lang w:val="en-US"/>
        </w:rPr>
        <w:t xml:space="preserve"> that Prx overoxidation allows them to function as molecular chaperones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&lt;EndNote&gt;&lt;Cite&gt;&lt;Author&gt;Jang&lt;/Author&gt;&lt;Year&gt;2004&lt;/Year&gt;&lt;RecNum&gt;32&lt;/RecNum&gt;&lt;DisplayText&gt;(20)&lt;/DisplayText&gt;&lt;record&gt;&lt;rec-number&gt;32&lt;/rec-number&gt;&lt;foreign-keys&gt;&lt;key app="EN" db-id="f2fwewfdq5avzserefnpafsx9zzs90er0vp0"&gt;32&lt;/key&gt;&lt;/foreign-keys&gt;&lt;ref-type name="Journal Article"&gt;17&lt;/ref-type&gt;&lt;contributors&gt;&lt;authors&gt;&lt;author&gt;Jang, H. H.&lt;/author&gt;&lt;author&gt;Lee, K. O.&lt;/author&gt;&lt;author&gt;Chi, Y. H.&lt;/author&gt;&lt;author&gt;Jung, B. G.&lt;/author&gt;&lt;author&gt;Park, S. K.&lt;/author&gt;&lt;author&gt;Park, J. H.&lt;/author&gt;&lt;author&gt;Lee, J. R.&lt;/author&gt;&lt;author&gt;Lee, S. S.&lt;/author&gt;&lt;author&gt;Moon, J. C.&lt;/author&gt;&lt;author&gt;Yun, J. W.&lt;/author&gt;&lt;author&gt;Choi, Y. O.&lt;/author&gt;&lt;author&gt;Kim, W. Y.&lt;/author&gt;&lt;author&gt;Kang, J. S.&lt;/author&gt;&lt;author&gt;Cheong, G. W.&lt;/author&gt;&lt;author&gt;Yun, D. J.&lt;/author&gt;&lt;author&gt;Rhee, S. G.&lt;/author&gt;&lt;author&gt;Cho, M. J.&lt;/author&gt;&lt;author&gt;Lee, S. Y.&lt;/author&gt;&lt;/authors&gt;&lt;/contributors&gt;&lt;auth-address&gt;Division of Applied Life Sciences, Gyeonsang National University, Chinju, 660-701, South Korea.&lt;/auth-address&gt;&lt;titles&gt;&lt;title&gt;Two enzymes in one; two yeast peroxiredoxins display oxidative stress-dependent switching from a peroxidase to a molecular chaperone function&lt;/title&gt;&lt;secondary-title&gt;Cell&lt;/secondary-title&gt;&lt;/titles&gt;&lt;periodical&gt;&lt;full-title&gt;Cell&lt;/full-title&gt;&lt;/periodical&gt;&lt;pages&gt;625-35&lt;/pages&gt;&lt;volume&gt;117&lt;/volume&gt;&lt;number&gt;5&lt;/number&gt;&lt;keywords&gt;&lt;keyword&gt;Heat&lt;/keyword&gt;&lt;keyword&gt;Molecular Chaperones/genetics/*metabolism&lt;/keyword&gt;&lt;keyword&gt;Mutation&lt;/keyword&gt;&lt;keyword&gt;Oxidative Stress/*physiology&lt;/keyword&gt;&lt;keyword&gt;Peroxidases/genetics/*metabolism&lt;/keyword&gt;&lt;keyword&gt;Saccharomyces cerevisiae/enzymology/genetics/metabolism&lt;/keyword&gt;&lt;keyword&gt;Saccharomyces cerevisiae Proteins/genetics/*metabolism&lt;/keyword&gt;&lt;/keywords&gt;&lt;dates&gt;&lt;year&gt;2004&lt;/year&gt;&lt;pub-dates&gt;&lt;date&gt;May 28&lt;/date&gt;&lt;/pub-dates&gt;&lt;/dates&gt;&lt;accession-num&gt;15163410&lt;/accession-num&gt;&lt;urls&gt;&lt;related-urls&gt;&lt;url&gt;http://www.ncbi.nlm.nih.gov/entrez/query.fcgi?cmd=Retrieve&amp;amp;db=PubMed&amp;amp;dopt=Citation&amp;amp;list_uids=15163410&lt;/url&gt;&lt;/related-urls&gt;&lt;/urls&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0" w:tooltip="Jang, 2004 #32" w:history="1">
        <w:r w:rsidR="00D92FCA">
          <w:rPr>
            <w:rFonts w:ascii="Times New Roman" w:hAnsi="Times New Roman" w:cs="Times New Roman"/>
            <w:noProof/>
            <w:lang w:val="en-US"/>
          </w:rPr>
          <w:t>20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w:t>
      </w:r>
    </w:p>
    <w:p w14:paraId="0BDFFFD8" w14:textId="6BB8FBB2" w:rsidR="00571031" w:rsidRPr="00B13728" w:rsidRDefault="009C7B6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In a previous work, we demonstrated that the GSH/Grx2/Glr system could efficiently support recycling of Prx1p </w:t>
      </w:r>
      <w:r w:rsidR="00041150" w:rsidRPr="00B13728">
        <w:rPr>
          <w:rFonts w:ascii="Times New Roman" w:hAnsi="Times New Roman" w:cs="Times New Roman"/>
          <w:lang w:val="en-US"/>
        </w:rPr>
        <w:t>and that GSH affected the oligomeric state of a form of Prx1p</w:t>
      </w:r>
      <w:r w:rsidR="00852458"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&lt;EndNote&gt;&lt;Cite&gt;&lt;Author&gt;Pedrajas&lt;/Author&gt;&lt;Year&gt;2010&lt;/Year&gt;&lt;RecNum&gt;13&lt;/RecNum&gt;&lt;DisplayText&gt;(30)&lt;/DisplayText&gt;&lt;record&gt;&lt;rec-number&gt;13&lt;/rec-number&gt;&lt;foreign-keys&gt;&lt;key app="EN" db-id="f2fwewfdq5avzserefnpafsx9zzs90er0vp0"&gt;13&lt;/key&gt;&lt;/foreign-keys&gt;&lt;ref-type name="Journal Article"&gt;17&lt;/ref-type&gt;&lt;contributors&gt;&lt;authors&gt;&lt;author&gt;Pedrajas, J. R.&lt;/author&gt;&lt;author&gt;Padilla, C. A.&lt;/author&gt;&lt;author&gt;McDonagh, B.&lt;/author&gt;&lt;author&gt;Barcena, J. A.&lt;/author&gt;&lt;/authors&gt;&lt;/contributors&gt;&lt;auth-address&gt;Department of Experimental Biology, University of Jaen, Spain.&lt;/auth-address&gt;&lt;titles&gt;&lt;title&gt;Glutaredoxin participates in the reduction of peroxides by the mitochondrial 1-CYS peroxiredoxin in Saccharomyces cerevisiae&lt;/title&gt;&lt;secondary-title&gt;Antioxid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signaling&lt;/abbr-1&gt;&lt;/alt-periodical&gt;&lt;pages&gt;249-58&lt;/pages&gt;&lt;volume&gt;13&lt;/volume&gt;&lt;number&gt;3&lt;/number&gt;&lt;dates&gt;&lt;year&gt;2010&lt;/year&gt;&lt;pub-dates&gt;&lt;date&gt;Aug 1&lt;/date&gt;&lt;/pub-dates&gt;&lt;/dates&gt;&lt;isbn&gt;1557-7716 (Electronic)&amp;#xD;1523-0864 (Linking)&lt;/isbn&gt;&lt;accession-num&gt;20059400&lt;/accession-num&gt;&lt;urls&gt;&lt;related-urls&gt;&lt;url&gt;http://www.ncbi.nlm.nih.gov/entrez/query.fcgi?cmd=Retrieve&amp;amp;db=PubMed&amp;amp;dopt=Citation&amp;amp;list_uids=20059400 &lt;/url&gt;&lt;/related-urls&gt;&lt;/urls&gt;&lt;language&gt;eng&lt;/language&gt;&lt;/record&gt;&lt;/Cite&gt;&lt;/EndNote&gt;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852458" w:rsidRPr="00B13728">
        <w:rPr>
          <w:rFonts w:ascii="Times New Roman" w:hAnsi="Times New Roman" w:cs="Times New Roman"/>
          <w:lang w:val="en-US"/>
        </w:rPr>
        <w:t>.</w:t>
      </w:r>
      <w:r w:rsidR="00041150" w:rsidRPr="00B13728">
        <w:rPr>
          <w:rFonts w:ascii="Times New Roman" w:hAnsi="Times New Roman" w:cs="Times New Roman"/>
          <w:lang w:val="en-US"/>
        </w:rPr>
        <w:t xml:space="preserve"> </w:t>
      </w:r>
      <w:r w:rsidR="00021D86" w:rsidRPr="00B13728">
        <w:rPr>
          <w:rFonts w:ascii="Times New Roman" w:hAnsi="Times New Roman" w:cs="Times New Roman"/>
          <w:lang w:val="en-US"/>
        </w:rPr>
        <w:t xml:space="preserve">In the present study we have employed a form of Prx1p with one single cysteine (Cys91) in its sequence, the peroxidatic cysteine, which more  </w:t>
      </w:r>
      <w:r w:rsidR="00847EBC">
        <w:rPr>
          <w:rFonts w:ascii="Times New Roman" w:hAnsi="Times New Roman" w:cs="Times New Roman"/>
          <w:lang w:val="en-US"/>
        </w:rPr>
        <w:t xml:space="preserve">accurately </w:t>
      </w:r>
      <w:r w:rsidR="00021D86" w:rsidRPr="00B13728">
        <w:rPr>
          <w:rFonts w:ascii="Times New Roman" w:hAnsi="Times New Roman" w:cs="Times New Roman"/>
          <w:lang w:val="en-US"/>
        </w:rPr>
        <w:t xml:space="preserve">represents the native mitochondrial peroxiredoxin according to its signal peptide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&lt;EndNote&gt;&lt;Cite&gt;&lt;Author&gt;Vögtle&lt;/Author&gt;&lt;Year&gt;2009&lt;/Year&gt;&lt;RecNum&gt;1&lt;/RecNum&gt;&lt;DisplayText&gt;(41)&lt;/DisplayText&gt;&lt;record&gt;&lt;rec-number&gt;1&lt;/rec-number&gt;&lt;foreign-keys&gt;&lt;key app="EN" db-id="f2fwewfdq5avzserefnpafsx9zzs90er0vp0"&gt;1&lt;/key&gt;&lt;/foreign-keys&gt;&lt;ref-type name="Journal Article"&gt;17&lt;/ref-type&gt;&lt;contributors&gt;&lt;authors&gt;&lt;author&gt;Vögtle, F Nora&lt;/author&gt;&lt;author&gt;Wortelkamp, Stefanie&lt;/author&gt;&lt;author&gt;Zahedi, RenE P&lt;/author&gt;&lt;author&gt;Becker, Dorothea&lt;/author&gt;&lt;author&gt;Leidhold, Claudia&lt;/author&gt;&lt;author&gt;Gevaert, Kris&lt;/author&gt;&lt;author&gt;Kellermann, Josef&lt;/author&gt;&lt;author&gt;Voos, Wolfgang&lt;/author&gt;&lt;author&gt;Sickmann, Albert&lt;/author&gt;&lt;author&gt;Pfanner, Nikolaus&lt;/author&gt;&lt;author&gt;Meisinger, Chris&lt;/author&gt;&lt;/authors&gt;&lt;/contributors&gt;&lt;titles&gt;&lt;title&gt;Global Analysis of the Mitochondrial N-Proteome Identifies a Processing Peptidase Critical for Protein Stability&lt;/title&gt;&lt;secondary-title&gt;Cell&lt;/secondary-title&gt;&lt;/titles&gt;&lt;periodical&gt;&lt;full-title&gt;Cell&lt;/full-title&gt;&lt;/periodical&gt;&lt;pages&gt;428-439&lt;/pages&gt;&lt;volume&gt;139&lt;/volume&gt;&lt;number&gt;2&lt;/number&gt;&lt;dates&gt;&lt;year&gt;2009&lt;/year&gt;&lt;pub-dates&gt;&lt;date&gt;Oct 16&lt;/date&gt;&lt;/pub-dates&gt;&lt;/dates&gt;&lt;publisher&gt;Elsevier Ltd&lt;/publisher&gt;&lt;label&gt;r05852&lt;/label&gt;&lt;urls&gt;&lt;related-urls&gt;&lt;url&gt;http://dx.doi.org/10.1016/j.cell.2009.07.045&lt;/url&gt;&lt;/related-urls&gt;&lt;pdf-urls&gt;&lt;url&gt;file://localhost/Users/tonobarcena/Documents/Papers2/Articles/2009/VOgtle/Cell%202009%20VOgtle.pdf&lt;/url&gt;&lt;/pdf-urls&gt;&lt;/urls&gt;&lt;custom3&gt;papers2://publication/uuid/6CA05B62-8439-4299-A088-8A20B6B58367&lt;/custom3&gt;&lt;electronic-resource-num&gt;10.1016/j.cell.2009.07.045&lt;/electronic-resource-num&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1" w:tooltip="Vögtle, 2009 #1" w:history="1">
        <w:r w:rsidR="00D92FCA">
          <w:rPr>
            <w:rFonts w:ascii="Times New Roman" w:hAnsi="Times New Roman" w:cs="Times New Roman"/>
            <w:noProof/>
            <w:lang w:val="en-US"/>
          </w:rPr>
          <w:t>41</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021D86" w:rsidRPr="00B13728">
        <w:rPr>
          <w:rFonts w:ascii="Times New Roman" w:hAnsi="Times New Roman" w:cs="Times New Roman"/>
          <w:lang w:val="en-US"/>
        </w:rPr>
        <w:t>.</w:t>
      </w:r>
      <w:r w:rsidR="006E6093" w:rsidRPr="00B13728">
        <w:rPr>
          <w:rFonts w:ascii="Times New Roman" w:hAnsi="Times New Roman" w:cs="Times New Roman"/>
          <w:lang w:val="en-US"/>
        </w:rPr>
        <w:t xml:space="preserve"> W</w:t>
      </w:r>
      <w:r w:rsidR="00FF4C9C" w:rsidRPr="00B13728">
        <w:rPr>
          <w:rFonts w:ascii="Times New Roman" w:hAnsi="Times New Roman" w:cs="Times New Roman"/>
          <w:lang w:val="en-US"/>
        </w:rPr>
        <w:t xml:space="preserve">e </w:t>
      </w:r>
      <w:r w:rsidR="006E6093" w:rsidRPr="00B13728">
        <w:rPr>
          <w:rFonts w:ascii="Times New Roman" w:hAnsi="Times New Roman" w:cs="Times New Roman"/>
          <w:lang w:val="en-US"/>
        </w:rPr>
        <w:t>report</w:t>
      </w:r>
      <w:r w:rsidR="00FF4C9C" w:rsidRPr="00B13728">
        <w:rPr>
          <w:rFonts w:ascii="Times New Roman" w:hAnsi="Times New Roman" w:cs="Times New Roman"/>
          <w:lang w:val="en-US"/>
        </w:rPr>
        <w:t xml:space="preserve"> new data on the properties of Prx1p related to its catalytic cycle and subunit interaction that present GSH as a protective cofactor which </w:t>
      </w:r>
      <w:r w:rsidR="00CE311C" w:rsidRPr="00B13728">
        <w:rPr>
          <w:rFonts w:ascii="Times New Roman" w:hAnsi="Times New Roman" w:cs="Times New Roman"/>
          <w:lang w:val="en-US"/>
        </w:rPr>
        <w:t>is</w:t>
      </w:r>
      <w:r w:rsidR="00FF4C9C" w:rsidRPr="00B13728">
        <w:rPr>
          <w:rFonts w:ascii="Times New Roman" w:hAnsi="Times New Roman" w:cs="Times New Roman"/>
          <w:lang w:val="en-US"/>
        </w:rPr>
        <w:t xml:space="preserve"> not consumed during the peroxidase reaction, but provides a fast </w:t>
      </w:r>
      <w:r w:rsidR="00426C35" w:rsidRPr="00B13728">
        <w:rPr>
          <w:rFonts w:ascii="Times New Roman" w:hAnsi="Times New Roman" w:cs="Times New Roman"/>
          <w:lang w:val="en-US"/>
        </w:rPr>
        <w:t xml:space="preserve">universal mechanism </w:t>
      </w:r>
      <w:r w:rsidR="005041CE" w:rsidRPr="00B13728">
        <w:rPr>
          <w:rFonts w:ascii="Times New Roman" w:hAnsi="Times New Roman" w:cs="Times New Roman"/>
          <w:lang w:val="en-US"/>
        </w:rPr>
        <w:t>acting as</w:t>
      </w:r>
      <w:r w:rsidR="00426C35" w:rsidRPr="00B13728">
        <w:rPr>
          <w:rFonts w:ascii="Times New Roman" w:hAnsi="Times New Roman" w:cs="Times New Roman"/>
          <w:lang w:val="en-US"/>
        </w:rPr>
        <w:t xml:space="preserve"> the “resolving cysteine” and efficiently preventing</w:t>
      </w:r>
      <w:r w:rsidR="00FF4C9C" w:rsidRPr="00B13728">
        <w:rPr>
          <w:rFonts w:ascii="Times New Roman" w:hAnsi="Times New Roman" w:cs="Times New Roman"/>
          <w:lang w:val="en-US"/>
        </w:rPr>
        <w:t xml:space="preserve"> Prx1p from overoxidation</w:t>
      </w:r>
      <w:r w:rsidR="006E6093" w:rsidRPr="00B13728">
        <w:rPr>
          <w:rFonts w:ascii="Times New Roman" w:hAnsi="Times New Roman" w:cs="Times New Roman"/>
          <w:lang w:val="en-US"/>
        </w:rPr>
        <w:t>.</w:t>
      </w:r>
    </w:p>
    <w:p w14:paraId="20D91B53" w14:textId="37FB9547" w:rsidR="00DA051F" w:rsidRPr="00B13728" w:rsidRDefault="00DA051F" w:rsidP="00B13728">
      <w:pPr>
        <w:tabs>
          <w:tab w:val="left" w:pos="7230"/>
        </w:tabs>
        <w:spacing w:line="480" w:lineRule="auto"/>
        <w:rPr>
          <w:rFonts w:ascii="Times New Roman" w:hAnsi="Times New Roman" w:cs="Times New Roman"/>
          <w:lang w:val="en-US"/>
        </w:rPr>
      </w:pPr>
      <w:r w:rsidRPr="00B13728">
        <w:rPr>
          <w:rFonts w:ascii="Times New Roman" w:hAnsi="Times New Roman" w:cs="Times New Roman"/>
          <w:lang w:val="en-US"/>
        </w:rPr>
        <w:br w:type="page"/>
      </w:r>
    </w:p>
    <w:p w14:paraId="2D31E822" w14:textId="77777777" w:rsidR="002B0C78" w:rsidRPr="00B13728" w:rsidRDefault="002B0C78" w:rsidP="00B13728">
      <w:pPr>
        <w:spacing w:after="120" w:line="480" w:lineRule="auto"/>
        <w:ind w:firstLine="284"/>
        <w:jc w:val="both"/>
        <w:outlineLvl w:val="0"/>
        <w:rPr>
          <w:rFonts w:ascii="Times New Roman" w:hAnsi="Times New Roman" w:cs="Times New Roman"/>
          <w:lang w:val="en-US"/>
        </w:rPr>
      </w:pPr>
      <w:r w:rsidRPr="00B13728">
        <w:rPr>
          <w:rFonts w:ascii="Times New Roman" w:hAnsi="Times New Roman" w:cs="Times New Roman"/>
          <w:b/>
          <w:lang w:val="en-US"/>
        </w:rPr>
        <w:lastRenderedPageBreak/>
        <w:t>Results</w:t>
      </w:r>
    </w:p>
    <w:p w14:paraId="66050434" w14:textId="5539AC1A" w:rsidR="000C7352" w:rsidRPr="00B13728" w:rsidRDefault="000C7352"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lang w:val="en-US"/>
        </w:rPr>
        <w:t xml:space="preserve">1. </w:t>
      </w:r>
      <w:r w:rsidRPr="00B13728">
        <w:rPr>
          <w:rFonts w:ascii="Times New Roman" w:hAnsi="Times New Roman" w:cs="Times New Roman"/>
          <w:i/>
          <w:lang w:val="en-US"/>
        </w:rPr>
        <w:t xml:space="preserve">Prx1p </w:t>
      </w:r>
      <w:r w:rsidR="00215899" w:rsidRPr="00381C51">
        <w:rPr>
          <w:rFonts w:ascii="Times New Roman" w:hAnsi="Times New Roman" w:cs="Times New Roman"/>
          <w:i/>
          <w:lang w:val="en-US"/>
        </w:rPr>
        <w:t>shares characteristics with members of the</w:t>
      </w:r>
      <w:r w:rsidR="00215899" w:rsidRPr="00B13728" w:rsidDel="00215899">
        <w:rPr>
          <w:rFonts w:ascii="Times New Roman" w:hAnsi="Times New Roman" w:cs="Times New Roman"/>
          <w:i/>
          <w:lang w:val="en-US"/>
        </w:rPr>
        <w:t xml:space="preserve"> </w:t>
      </w:r>
      <w:r w:rsidRPr="00B13728">
        <w:rPr>
          <w:rFonts w:ascii="Times New Roman" w:hAnsi="Times New Roman" w:cs="Times New Roman"/>
          <w:i/>
          <w:lang w:val="en-US"/>
        </w:rPr>
        <w:t>Prx6 subfamily of peroxiredoxins</w:t>
      </w:r>
    </w:p>
    <w:p w14:paraId="03CEC013" w14:textId="208C446E" w:rsidR="002B0C78" w:rsidRPr="00B13728" w:rsidRDefault="002603C3" w:rsidP="00B13728">
      <w:pPr>
        <w:spacing w:after="120" w:line="480" w:lineRule="auto"/>
        <w:ind w:firstLine="284"/>
        <w:jc w:val="both"/>
        <w:rPr>
          <w:rFonts w:ascii="Times New Roman" w:hAnsi="Times New Roman" w:cs="Times New Roman"/>
          <w:color w:val="FF0000"/>
          <w:lang w:val="en-US"/>
        </w:rPr>
      </w:pPr>
      <w:r w:rsidRPr="00B13728">
        <w:rPr>
          <w:rFonts w:ascii="Times New Roman" w:hAnsi="Times New Roman" w:cs="Times New Roman"/>
          <w:lang w:val="en-US"/>
        </w:rPr>
        <w:t xml:space="preserve">Prx1p is a mitochondrial peroxiredoxin </w:t>
      </w:r>
      <w:r w:rsidR="00847DFE" w:rsidRPr="00B13728">
        <w:rPr>
          <w:rFonts w:ascii="Times New Roman" w:hAnsi="Times New Roman" w:cs="Times New Roman"/>
          <w:lang w:val="en-US"/>
        </w:rPr>
        <w:t>coded</w:t>
      </w:r>
      <w:r w:rsidRPr="00B13728">
        <w:rPr>
          <w:rFonts w:ascii="Times New Roman" w:hAnsi="Times New Roman" w:cs="Times New Roman"/>
          <w:lang w:val="en-US"/>
        </w:rPr>
        <w:t xml:space="preserve"> by the YBL064C ORF of </w:t>
      </w:r>
      <w:r w:rsidRPr="00B13728">
        <w:rPr>
          <w:rFonts w:ascii="Times New Roman" w:hAnsi="Times New Roman" w:cs="Times New Roman"/>
          <w:i/>
          <w:lang w:val="en-US"/>
        </w:rPr>
        <w:t>Saccharomyces cerevisiae</w:t>
      </w:r>
      <w:r w:rsidRPr="00B13728">
        <w:rPr>
          <w:rFonts w:ascii="Times New Roman" w:hAnsi="Times New Roman" w:cs="Times New Roman"/>
          <w:lang w:val="en-US"/>
        </w:rPr>
        <w:t xml:space="preserve">. The full sequence contains </w:t>
      </w:r>
      <w:r w:rsidR="001A5D10" w:rsidRPr="00B13728">
        <w:rPr>
          <w:rFonts w:ascii="Times New Roman" w:hAnsi="Times New Roman" w:cs="Times New Roman"/>
          <w:lang w:val="en-US"/>
        </w:rPr>
        <w:t xml:space="preserve">3 cysteine residues at positions 6, 38 and 91 </w:t>
      </w:r>
      <w:r w:rsidR="00847DFE" w:rsidRPr="00B13728">
        <w:rPr>
          <w:rFonts w:ascii="Times New Roman" w:hAnsi="Times New Roman" w:cs="Times New Roman"/>
          <w:lang w:val="en-US"/>
        </w:rPr>
        <w:t>(Fig. 1A). To study the molecular and biochemical properties of Prx1p we have produced 3 recombinant forms (Fig. 1A). N21Prx1p was designed according to a predicted mitocho</w:t>
      </w:r>
      <w:r w:rsidR="00EF374C" w:rsidRPr="00B13728">
        <w:rPr>
          <w:rFonts w:ascii="Times New Roman" w:hAnsi="Times New Roman" w:cs="Times New Roman"/>
          <w:lang w:val="en-US"/>
        </w:rPr>
        <w:t>ndrial matrix peptidase cutting-</w:t>
      </w:r>
      <w:r w:rsidR="00847DFE" w:rsidRPr="00B13728">
        <w:rPr>
          <w:rFonts w:ascii="Times New Roman" w:hAnsi="Times New Roman" w:cs="Times New Roman"/>
          <w:lang w:val="en-US"/>
        </w:rPr>
        <w:t>site between Q21 and A22. This protein has 2 cysteines at positions Cys38 and Cys91 and h</w:t>
      </w:r>
      <w:r w:rsidR="001D04B3" w:rsidRPr="00B13728">
        <w:rPr>
          <w:rFonts w:ascii="Times New Roman" w:hAnsi="Times New Roman" w:cs="Times New Roman"/>
          <w:lang w:val="en-US"/>
        </w:rPr>
        <w:t>as been used and described before</w:t>
      </w:r>
      <w:r w:rsidR="005D444C"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PEVuZE5vdGU+PENpdGU+PEF1dGhvcj5HcmVldGhhbTwvQXV0aG9yPjxZZWFyPjIwMDk8L1llYXI+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PEVuZE5vdGU+PENpdGU+PEF1dGhvcj5HcmVldGhhbTwvQXV0aG9yPjxZZWFyPjIwMDk8L1llYXI+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4" w:tooltip="Greetham, 2009 #15" w:history="1">
        <w:r w:rsidR="00D92FCA">
          <w:rPr>
            <w:rFonts w:ascii="Times New Roman" w:hAnsi="Times New Roman" w:cs="Times New Roman"/>
            <w:noProof/>
            <w:lang w:val="en-US"/>
          </w:rPr>
          <w:t>14</w:t>
        </w:r>
      </w:hyperlink>
      <w:r w:rsidR="00D92FCA">
        <w:rPr>
          <w:rFonts w:ascii="Times New Roman" w:hAnsi="Times New Roman" w:cs="Times New Roman"/>
          <w:noProof/>
          <w:lang w:val="en-US"/>
        </w:rPr>
        <w:t xml:space="preserve">; </w:t>
      </w:r>
      <w:hyperlink w:anchor="_ENREF_29" w:tooltip="Pedrajas, 2000 #12" w:history="1">
        <w:r w:rsidR="00D92FCA">
          <w:rPr>
            <w:rFonts w:ascii="Times New Roman" w:hAnsi="Times New Roman" w:cs="Times New Roman"/>
            <w:noProof/>
            <w:lang w:val="en-US"/>
          </w:rPr>
          <w:t>29</w:t>
        </w:r>
      </w:hyperlink>
      <w:r w:rsidR="00D92FCA">
        <w:rPr>
          <w:rFonts w:ascii="Times New Roman" w:hAnsi="Times New Roman" w:cs="Times New Roman"/>
          <w:noProof/>
          <w:lang w:val="en-US"/>
        </w:rPr>
        <w:t xml:space="preserve">; </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4C0734" w:rsidRPr="00B13728">
        <w:rPr>
          <w:rFonts w:ascii="Times New Roman" w:hAnsi="Times New Roman" w:cs="Times New Roman"/>
          <w:lang w:val="en-US"/>
        </w:rPr>
        <w:t xml:space="preserve">. </w:t>
      </w:r>
      <w:r w:rsidR="00847DFE" w:rsidRPr="00B13728">
        <w:rPr>
          <w:rFonts w:ascii="Times New Roman" w:hAnsi="Times New Roman" w:cs="Times New Roman"/>
          <w:lang w:val="en-US"/>
        </w:rPr>
        <w:t xml:space="preserve">We </w:t>
      </w:r>
      <w:r w:rsidR="001D04B3" w:rsidRPr="00B13728">
        <w:rPr>
          <w:rFonts w:ascii="Times New Roman" w:hAnsi="Times New Roman" w:cs="Times New Roman"/>
          <w:lang w:val="en-US"/>
        </w:rPr>
        <w:t xml:space="preserve">have </w:t>
      </w:r>
      <w:r w:rsidR="00847DFE" w:rsidRPr="00B13728">
        <w:rPr>
          <w:rFonts w:ascii="Times New Roman" w:hAnsi="Times New Roman" w:cs="Times New Roman"/>
          <w:lang w:val="en-US"/>
        </w:rPr>
        <w:t>also produced a site directed mutated form, N21(S)Prx1p</w:t>
      </w:r>
      <w:r w:rsidR="00FC4C1C" w:rsidRPr="00B13728">
        <w:rPr>
          <w:rFonts w:ascii="Times New Roman" w:hAnsi="Times New Roman" w:cs="Times New Roman"/>
          <w:lang w:val="en-US"/>
        </w:rPr>
        <w:t>,</w:t>
      </w:r>
      <w:r w:rsidR="00847DFE" w:rsidRPr="00B13728">
        <w:rPr>
          <w:rFonts w:ascii="Times New Roman" w:hAnsi="Times New Roman" w:cs="Times New Roman"/>
          <w:lang w:val="en-US"/>
        </w:rPr>
        <w:t xml:space="preserve"> in which Cys38 had been substituted by serine</w:t>
      </w:r>
      <w:r w:rsidR="00FC4C1C" w:rsidRPr="00B13728">
        <w:rPr>
          <w:rFonts w:ascii="Times New Roman" w:hAnsi="Times New Roman" w:cs="Times New Roman"/>
          <w:lang w:val="en-US"/>
        </w:rPr>
        <w:t>,</w:t>
      </w:r>
      <w:r w:rsidR="00847DFE" w:rsidRPr="00B13728">
        <w:rPr>
          <w:rFonts w:ascii="Times New Roman" w:hAnsi="Times New Roman" w:cs="Times New Roman"/>
          <w:lang w:val="en-US"/>
        </w:rPr>
        <w:t xml:space="preserve"> and a form lacking the </w:t>
      </w:r>
      <w:r w:rsidR="00D70FB6" w:rsidRPr="00B13728">
        <w:rPr>
          <w:rFonts w:ascii="Times New Roman" w:hAnsi="Times New Roman" w:cs="Times New Roman"/>
          <w:lang w:val="en-US"/>
        </w:rPr>
        <w:t>first 38 residues</w:t>
      </w:r>
      <w:r w:rsidR="00847DFE" w:rsidRPr="00B13728">
        <w:rPr>
          <w:rFonts w:ascii="Times New Roman" w:hAnsi="Times New Roman" w:cs="Times New Roman"/>
          <w:lang w:val="en-US"/>
        </w:rPr>
        <w:t xml:space="preserve">, N39Prx1p. The </w:t>
      </w:r>
      <w:r w:rsidR="00215899">
        <w:rPr>
          <w:rFonts w:ascii="Times New Roman" w:hAnsi="Times New Roman" w:cs="Times New Roman"/>
          <w:lang w:val="en-US"/>
        </w:rPr>
        <w:t>latter</w:t>
      </w:r>
      <w:r w:rsidR="00215899" w:rsidRPr="00B13728">
        <w:rPr>
          <w:rFonts w:ascii="Times New Roman" w:hAnsi="Times New Roman" w:cs="Times New Roman"/>
          <w:lang w:val="en-US"/>
        </w:rPr>
        <w:t xml:space="preserve"> </w:t>
      </w:r>
      <w:r w:rsidR="001D04B3" w:rsidRPr="00B13728">
        <w:rPr>
          <w:rFonts w:ascii="Times New Roman" w:hAnsi="Times New Roman" w:cs="Times New Roman"/>
          <w:lang w:val="en-US"/>
        </w:rPr>
        <w:t>is</w:t>
      </w:r>
      <w:r w:rsidR="00847DFE" w:rsidRPr="00B13728">
        <w:rPr>
          <w:rFonts w:ascii="Times New Roman" w:hAnsi="Times New Roman" w:cs="Times New Roman"/>
          <w:lang w:val="en-US"/>
        </w:rPr>
        <w:t xml:space="preserve"> </w:t>
      </w:r>
      <w:r w:rsidR="00D70FB6" w:rsidRPr="00B13728">
        <w:rPr>
          <w:rFonts w:ascii="Times New Roman" w:hAnsi="Times New Roman" w:cs="Times New Roman"/>
          <w:lang w:val="en-US"/>
        </w:rPr>
        <w:t xml:space="preserve">similar to that employed to study the role of ascorbate as </w:t>
      </w:r>
      <w:r w:rsidR="00134753" w:rsidRPr="00B13728">
        <w:rPr>
          <w:rFonts w:ascii="Times New Roman" w:hAnsi="Times New Roman" w:cs="Times New Roman"/>
          <w:lang w:val="en-US"/>
        </w:rPr>
        <w:t xml:space="preserve">a </w:t>
      </w:r>
      <w:r w:rsidR="00D70FB6" w:rsidRPr="00B13728">
        <w:rPr>
          <w:rFonts w:ascii="Times New Roman" w:hAnsi="Times New Roman" w:cs="Times New Roman"/>
          <w:lang w:val="en-US"/>
        </w:rPr>
        <w:t xml:space="preserve">reductant of peroxiredoxins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&lt;EndNote&gt;&lt;Cite&gt;&lt;Author&gt;Monteiro&lt;/Author&gt;&lt;Year&gt;2007&lt;/Year&gt;&lt;RecNum&gt;25&lt;/RecNum&gt;&lt;DisplayText&gt;(25)&lt;/DisplayText&gt;&lt;record&gt;&lt;rec-number&gt;25&lt;/rec-number&gt;&lt;foreign-keys&gt;&lt;key app="EN" db-id="f2fwewfdq5avzserefnpafsx9zzs90er0vp0"&gt;25&lt;/key&gt;&lt;/foreign-keys&gt;&lt;ref-type name="Journal Article"&gt;17&lt;/ref-type&gt;&lt;contributors&gt;&lt;authors&gt;&lt;author&gt;Monteiro, Gisele&lt;/author&gt;&lt;author&gt;Horta, Bruno B&lt;/author&gt;&lt;author&gt;Pimenta, Daniel Carvalho&lt;/author&gt;&lt;author&gt;Augusto, Ohara&lt;/author&gt;&lt;author&gt;Netto, Luis E S&lt;/author&gt;&lt;/authors&gt;&lt;/contributors&gt;&lt;auth-address&gt;Departamento de Genética e Biologia Evolutiva, Instituto de Biociências, Universidade de São Paulo, Rua do Matão 277, CEP 05508-900, São Paulo, Brazil.&lt;/auth-address&gt;&lt;titles&gt;&lt;title&gt;Reduction of 1-Cys peroxiredoxins by ascorbate changes the thiol-specific antioxidant paradigm, revealing another function of vitamin C.&lt;/title&gt;&lt;secondary-title&gt;Proceedings of the National Academy of Sciences&lt;/secondary-title&gt;&lt;/titles&gt;&lt;periodical&gt;&lt;full-title&gt;Proceedings of the National Academy of Sciences&lt;/full-title&gt;&lt;/periodical&gt;&lt;pages&gt;4886-4891&lt;/pages&gt;&lt;volume&gt;104&lt;/volume&gt;&lt;number&gt;12&lt;/number&gt;&lt;dates&gt;&lt;year&gt;2007&lt;/year&gt;&lt;pub-dates&gt;&lt;date&gt;Apr 20&lt;/date&gt;&lt;/pub-dates&gt;&lt;/dates&gt;&lt;accession-num&gt;17360337&lt;/accession-num&gt;&lt;label&gt;r02246&lt;/label&gt;&lt;urls&gt;&lt;related-urls&gt;&lt;url&gt;http://eutils.ncbi.nlm.nih.gov/entrez/eutils/elink.fcgi?dbfrom=pubmed&amp;amp;amp;id=17360337&amp;amp;amp;retmode=ref&amp;amp;amp;cmd=prlinks&lt;/url&gt;&lt;/related-urls&gt;&lt;pdf-urls&gt;&lt;url&gt;file://localhost/Users/tonobarcena/Documents/Papers2/Articles/2007/Monteiro/Proceedings%20of%20the%20National%20Academy%20of%20Sciences%202007%20Monteiro.pdf&lt;/url&gt;&lt;/pdf-urls&gt;&lt;/urls&gt;&lt;custom2&gt;PMC1829234&lt;/custom2&gt;&lt;custom3&gt;papers2://publication/uuid/CEB2EA38-4D6A-41FC-B9FA-B0202837456C&lt;/custom3&gt;&lt;electronic-resource-num&gt;10.1073/pnas.0700481104&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5" w:tooltip="Monteiro, 2007 #25" w:history="1">
        <w:r w:rsidR="00D92FCA">
          <w:rPr>
            <w:rFonts w:ascii="Times New Roman" w:hAnsi="Times New Roman" w:cs="Times New Roman"/>
            <w:noProof/>
            <w:lang w:val="en-US"/>
          </w:rPr>
          <w:t>25</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D70FB6" w:rsidRPr="00B13728">
        <w:rPr>
          <w:rFonts w:ascii="Times New Roman" w:hAnsi="Times New Roman" w:cs="Times New Roman"/>
          <w:lang w:val="en-US"/>
        </w:rPr>
        <w:t>. Actually, the N-terminus of</w:t>
      </w:r>
      <w:r w:rsidR="00847DFE" w:rsidRPr="00B13728">
        <w:rPr>
          <w:rFonts w:ascii="Times New Roman" w:hAnsi="Times New Roman" w:cs="Times New Roman"/>
          <w:lang w:val="en-US"/>
        </w:rPr>
        <w:t xml:space="preserve"> the mature Prx1p present in the mitochondrial matrix</w:t>
      </w:r>
      <w:r w:rsidR="001D04B3" w:rsidRPr="00B13728">
        <w:rPr>
          <w:rFonts w:ascii="Times New Roman" w:hAnsi="Times New Roman" w:cs="Times New Roman"/>
          <w:lang w:val="en-US"/>
        </w:rPr>
        <w:t xml:space="preserve"> </w:t>
      </w:r>
      <w:r w:rsidR="00D70FB6" w:rsidRPr="00B13728">
        <w:rPr>
          <w:rFonts w:ascii="Times New Roman" w:hAnsi="Times New Roman" w:cs="Times New Roman"/>
          <w:lang w:val="en-US"/>
        </w:rPr>
        <w:t xml:space="preserve">starts at residue 39 as determined experimentally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&lt;EndNote&gt;&lt;Cite&gt;&lt;Author&gt;Vögtle&lt;/Author&gt;&lt;Year&gt;2009&lt;/Year&gt;&lt;RecNum&gt;1&lt;/RecNum&gt;&lt;DisplayText&gt;(41)&lt;/DisplayText&gt;&lt;record&gt;&lt;rec-number&gt;1&lt;/rec-number&gt;&lt;foreign-keys&gt;&lt;key app="EN" db-id="f2fwewfdq5avzserefnpafsx9zzs90er0vp0"&gt;1&lt;/key&gt;&lt;/foreign-keys&gt;&lt;ref-type name="Journal Article"&gt;17&lt;/ref-type&gt;&lt;contributors&gt;&lt;authors&gt;&lt;author&gt;Vögtle, F Nora&lt;/author&gt;&lt;author&gt;Wortelkamp, Stefanie&lt;/author&gt;&lt;author&gt;Zahedi, RenE P&lt;/author&gt;&lt;author&gt;Becker, Dorothea&lt;/author&gt;&lt;author&gt;Leidhold, Claudia&lt;/author&gt;&lt;author&gt;Gevaert, Kris&lt;/author&gt;&lt;author&gt;Kellermann, Josef&lt;/author&gt;&lt;author&gt;Voos, Wolfgang&lt;/author&gt;&lt;author&gt;Sickmann, Albert&lt;/author&gt;&lt;author&gt;Pfanner, Nikolaus&lt;/author&gt;&lt;author&gt;Meisinger, Chris&lt;/author&gt;&lt;/authors&gt;&lt;/contributors&gt;&lt;titles&gt;&lt;title&gt;Global Analysis of the Mitochondrial N-Proteome Identifies a Processing Peptidase Critical for Protein Stability&lt;/title&gt;&lt;secondary-title&gt;Cell&lt;/secondary-title&gt;&lt;/titles&gt;&lt;periodical&gt;&lt;full-title&gt;Cell&lt;/full-title&gt;&lt;/periodical&gt;&lt;pages&gt;428-439&lt;/pages&gt;&lt;volume&gt;139&lt;/volume&gt;&lt;number&gt;2&lt;/number&gt;&lt;dates&gt;&lt;year&gt;2009&lt;/year&gt;&lt;pub-dates&gt;&lt;date&gt;Oct 16&lt;/date&gt;&lt;/pub-dates&gt;&lt;/dates&gt;&lt;publisher&gt;Elsevier Ltd&lt;/publisher&gt;&lt;label&gt;r05852&lt;/label&gt;&lt;urls&gt;&lt;related-urls&gt;&lt;url&gt;http://dx.doi.org/10.1016/j.cell.2009.07.045&lt;/url&gt;&lt;/related-urls&gt;&lt;pdf-urls&gt;&lt;url&gt;file://localhost/Users/tonobarcena/Documents/Papers2/Articles/2009/VOgtle/Cell%202009%20VOgtle.pdf&lt;/url&gt;&lt;/pdf-urls&gt;&lt;/urls&gt;&lt;custom3&gt;papers2://publication/uuid/6CA05B62-8439-4299-A088-8A20B6B58367&lt;/custom3&gt;&lt;electronic-resource-num&gt;10.1016/j.cell.2009.07.045&lt;/electronic-resource-num&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1" w:tooltip="Vögtle, 2009 #1" w:history="1">
        <w:r w:rsidR="00D92FCA">
          <w:rPr>
            <w:rFonts w:ascii="Times New Roman" w:hAnsi="Times New Roman" w:cs="Times New Roman"/>
            <w:noProof/>
            <w:lang w:val="en-US"/>
          </w:rPr>
          <w:t>41</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1A5D10" w:rsidRPr="00B13728">
        <w:rPr>
          <w:rFonts w:ascii="Times New Roman" w:hAnsi="Times New Roman" w:cs="Times New Roman"/>
          <w:lang w:val="en-US"/>
        </w:rPr>
        <w:t>.</w:t>
      </w:r>
      <w:r w:rsidR="00B141F6" w:rsidRPr="00B13728">
        <w:rPr>
          <w:rFonts w:ascii="Times New Roman" w:hAnsi="Times New Roman" w:cs="Times New Roman"/>
          <w:lang w:val="en-US"/>
        </w:rPr>
        <w:t xml:space="preserve"> </w:t>
      </w:r>
      <w:r w:rsidR="00A31DDF" w:rsidRPr="00B13728">
        <w:rPr>
          <w:rFonts w:ascii="Times New Roman" w:hAnsi="Times New Roman" w:cs="Times New Roman"/>
          <w:lang w:val="en-US"/>
        </w:rPr>
        <w:t>Hence t</w:t>
      </w:r>
      <w:r w:rsidR="00B141F6" w:rsidRPr="00B13728">
        <w:rPr>
          <w:rFonts w:ascii="Times New Roman" w:hAnsi="Times New Roman" w:cs="Times New Roman"/>
          <w:lang w:val="en-US"/>
        </w:rPr>
        <w:t xml:space="preserve">he mature protein </w:t>
      </w:r>
      <w:r w:rsidR="004C0734" w:rsidRPr="00B13728">
        <w:rPr>
          <w:rFonts w:ascii="Times New Roman" w:hAnsi="Times New Roman" w:cs="Times New Roman"/>
          <w:lang w:val="en-US"/>
        </w:rPr>
        <w:t xml:space="preserve">contains only one cysteine, Cys91, and </w:t>
      </w:r>
      <w:r w:rsidR="00B141F6" w:rsidRPr="00B13728">
        <w:rPr>
          <w:rFonts w:ascii="Times New Roman" w:hAnsi="Times New Roman" w:cs="Times New Roman"/>
          <w:lang w:val="en-US"/>
        </w:rPr>
        <w:t xml:space="preserve">belongs to the 1-Cys </w:t>
      </w:r>
      <w:r w:rsidR="00A31DDF" w:rsidRPr="00B13728">
        <w:rPr>
          <w:rFonts w:ascii="Times New Roman" w:hAnsi="Times New Roman" w:cs="Times New Roman"/>
          <w:lang w:val="en-US"/>
        </w:rPr>
        <w:t xml:space="preserve">group of peroxiredoxins </w:t>
      </w:r>
      <w:r w:rsidR="00BE021B" w:rsidRPr="00B13728">
        <w:rPr>
          <w:rFonts w:ascii="Times New Roman" w:hAnsi="Times New Roman" w:cs="Times New Roman"/>
          <w:lang w:val="en-US"/>
        </w:rPr>
        <w:t>included in</w:t>
      </w:r>
      <w:r w:rsidR="00A31DDF" w:rsidRPr="00B13728">
        <w:rPr>
          <w:rFonts w:ascii="Times New Roman" w:hAnsi="Times New Roman" w:cs="Times New Roman"/>
          <w:lang w:val="en-US"/>
        </w:rPr>
        <w:t xml:space="preserve"> the Prx6 subfamily</w:t>
      </w:r>
      <w:r w:rsidR="00BE021B" w:rsidRPr="00B13728">
        <w:rPr>
          <w:rFonts w:ascii="Times New Roman" w:hAnsi="Times New Roman" w:cs="Times New Roman"/>
          <w:lang w:val="en-US"/>
        </w:rPr>
        <w:t>,</w:t>
      </w:r>
      <w:r w:rsidR="00A31DDF" w:rsidRPr="00B13728">
        <w:rPr>
          <w:rFonts w:ascii="Times New Roman" w:hAnsi="Times New Roman" w:cs="Times New Roman"/>
          <w:lang w:val="en-US"/>
        </w:rPr>
        <w:t xml:space="preserve"> according to PREX (</w:t>
      </w:r>
      <w:hyperlink r:id="rId8" w:history="1">
        <w:r w:rsidR="00A31DDF" w:rsidRPr="00B13728">
          <w:rPr>
            <w:rStyle w:val="Hyperlink"/>
            <w:rFonts w:ascii="Times New Roman" w:hAnsi="Times New Roman" w:cs="Times New Roman"/>
            <w:lang w:val="en-US"/>
          </w:rPr>
          <w:t>http://www.csb.wfu.edu/prex/</w:t>
        </w:r>
      </w:hyperlink>
      <w:r w:rsidR="00A31DDF"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&lt;EndNote&gt;&lt;Cite&gt;&lt;Author&gt;Soito&lt;/Author&gt;&lt;Year&gt;2010&lt;/Year&gt;&lt;RecNum&gt;4&lt;/RecNum&gt;&lt;DisplayText&gt;(37)&lt;/DisplayText&gt;&lt;record&gt;&lt;rec-number&gt;4&lt;/rec-number&gt;&lt;foreign-keys&gt;&lt;key app="EN" db-id="f2fwewfdq5avzserefnpafsx9zzs90er0vp0"&gt;4&lt;/key&gt;&lt;/foreign-keys&gt;&lt;ref-type name="Journal Article"&gt;17&lt;/ref-type&gt;&lt;contributors&gt;&lt;authors&gt;&lt;author&gt;Soito, L&lt;/author&gt;&lt;author&gt;Williamson, C&lt;/author&gt;&lt;author&gt;Knutson, S T&lt;/author&gt;&lt;author&gt;Fetrow, J S&lt;/author&gt;&lt;author&gt;Poole, L B&lt;/author&gt;&lt;author&gt;Nelson, K J&lt;/author&gt;&lt;/authors&gt;&lt;/contributors&gt;&lt;titles&gt;&lt;title&gt;PREX: PeroxiRedoxin classification indEX, a database of subfamily assignments across the diverse peroxiredoxin family&lt;/title&gt;&lt;secondary-title&gt;Nucleic Acids Research&lt;/secondary-title&gt;&lt;/titles&gt;&lt;periodical&gt;&lt;full-title&gt;Nucleic Acids Research&lt;/full-title&gt;&lt;/periodical&gt;&lt;pages&gt;D332-D337&lt;/pages&gt;&lt;volume&gt;39&lt;/volume&gt;&lt;number&gt;Database&lt;/number&gt;&lt;dates&gt;&lt;year&gt;2010&lt;/year&gt;&lt;pub-dates&gt;&lt;date&gt;Dec 22&lt;/date&gt;&lt;/pub-dates&gt;&lt;/dates&gt;&lt;label&gt;r07060&lt;/label&gt;&lt;urls&gt;&lt;related-urls&gt;&lt;url&gt;http://nar.oxfordjournals.org/lookup/doi/10.1093/nar/gkq1060&lt;/url&gt;&lt;/related-urls&gt;&lt;pdf-urls&gt;&lt;url&gt;file://localhost/Users/tonobarcena/Documents/Papers2/Articles/2010/Soito/Nucleic%20Acids%20Res%202010%20Soito.pdf&lt;/url&gt;&lt;/pdf-urls&gt;&lt;/urls&gt;&lt;custom3&gt;papers2://publication/uuid/A88F44F5-FAC7-4114-A2CF-0CB0E1D4A581&lt;/custom3&gt;&lt;electronic-resource-num&gt;10.1093/nar/gkq1060&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7" w:tooltip="Soito, 2010 #4" w:history="1">
        <w:r w:rsidR="00D92FCA">
          <w:rPr>
            <w:rFonts w:ascii="Times New Roman" w:hAnsi="Times New Roman" w:cs="Times New Roman"/>
            <w:noProof/>
            <w:lang w:val="en-US"/>
          </w:rPr>
          <w:t>37</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A31DDF" w:rsidRPr="00B13728">
        <w:rPr>
          <w:rFonts w:ascii="Times New Roman" w:hAnsi="Times New Roman" w:cs="Times New Roman"/>
          <w:lang w:val="en-US"/>
        </w:rPr>
        <w:t>.</w:t>
      </w:r>
      <w:r w:rsidR="00350DBE" w:rsidRPr="00B13728">
        <w:rPr>
          <w:rFonts w:ascii="Times New Roman" w:hAnsi="Times New Roman" w:cs="Times New Roman"/>
          <w:lang w:val="en-US"/>
        </w:rPr>
        <w:t xml:space="preserve"> </w:t>
      </w:r>
      <w:r w:rsidR="00A3098E" w:rsidRPr="00B13728">
        <w:rPr>
          <w:rFonts w:ascii="Times New Roman" w:hAnsi="Times New Roman" w:cs="Times New Roman"/>
          <w:lang w:val="en-US"/>
        </w:rPr>
        <w:t xml:space="preserve">The functional signature of this subfamily, represented by human </w:t>
      </w:r>
      <w:r w:rsidR="006249F8" w:rsidRPr="00B13728">
        <w:rPr>
          <w:rFonts w:ascii="Times New Roman" w:hAnsi="Times New Roman" w:cs="Times New Roman"/>
          <w:lang w:val="en-US"/>
        </w:rPr>
        <w:t>PRXD6</w:t>
      </w:r>
      <w:r w:rsidR="00A3098E" w:rsidRPr="00B13728">
        <w:rPr>
          <w:rFonts w:ascii="Times New Roman" w:hAnsi="Times New Roman" w:cs="Times New Roman"/>
          <w:lang w:val="en-US"/>
        </w:rPr>
        <w:t xml:space="preserve"> is highly conserved in yeast Prx1 (Fig. 1</w:t>
      </w:r>
      <w:r w:rsidR="00134753" w:rsidRPr="00B13728">
        <w:rPr>
          <w:rFonts w:ascii="Times New Roman" w:hAnsi="Times New Roman" w:cs="Times New Roman"/>
          <w:lang w:val="en-US"/>
        </w:rPr>
        <w:t>A</w:t>
      </w:r>
      <w:r w:rsidR="00A3098E" w:rsidRPr="00B13728">
        <w:rPr>
          <w:rFonts w:ascii="Times New Roman" w:hAnsi="Times New Roman" w:cs="Times New Roman"/>
          <w:lang w:val="en-US"/>
        </w:rPr>
        <w:t xml:space="preserve">). </w:t>
      </w:r>
      <w:r w:rsidR="00B93E69" w:rsidRPr="00B13728">
        <w:rPr>
          <w:rFonts w:ascii="Times New Roman" w:hAnsi="Times New Roman" w:cs="Times New Roman"/>
          <w:lang w:val="en-US"/>
        </w:rPr>
        <w:t xml:space="preserve">A structural modeling of Prx1p using human </w:t>
      </w:r>
      <w:r w:rsidR="006249F8" w:rsidRPr="00B13728">
        <w:rPr>
          <w:rFonts w:ascii="Times New Roman" w:hAnsi="Times New Roman" w:cs="Times New Roman"/>
          <w:lang w:val="en-US"/>
        </w:rPr>
        <w:t>PRXD6</w:t>
      </w:r>
      <w:r w:rsidR="00D06188" w:rsidRPr="00B13728">
        <w:rPr>
          <w:rFonts w:ascii="Times New Roman" w:hAnsi="Times New Roman" w:cs="Times New Roman"/>
          <w:lang w:val="en-US"/>
        </w:rPr>
        <w:t xml:space="preserve"> </w:t>
      </w:r>
      <w:r w:rsidR="00261C4B" w:rsidRPr="00B13728">
        <w:rPr>
          <w:rFonts w:ascii="Times New Roman" w:hAnsi="Times New Roman" w:cs="Times New Roman"/>
          <w:lang w:val="en-US"/>
        </w:rPr>
        <w:t xml:space="preserve">(PDB, 1prx;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&lt;EndNote&gt;&lt;Cite&gt;&lt;Author&gt;Choi&lt;/Author&gt;&lt;Year&gt;1998&lt;/Year&gt;&lt;RecNum&gt;53&lt;/RecNum&gt;&lt;DisplayText&gt;(10)&lt;/DisplayText&gt;&lt;record&gt;&lt;rec-number&gt;53&lt;/rec-number&gt;&lt;foreign-keys&gt;&lt;key app="EN" db-id="f2fwewfdq5avzserefnpafsx9zzs90er0vp0"&gt;53&lt;/key&gt;&lt;/foreign-keys&gt;&lt;ref-type name="Journal Article"&gt;17&lt;/ref-type&gt;&lt;contributors&gt;&lt;authors&gt;&lt;author&gt;Choi, H J&lt;/author&gt;&lt;author&gt;Kang, S W&lt;/author&gt;&lt;author&gt;Yang, C H&lt;/author&gt;&lt;author&gt;Rhee, S G&lt;/author&gt;&lt;author&gt;Ryu, S E&lt;/author&gt;&lt;/authors&gt;&lt;/contributors&gt;&lt;auth-address&gt;Division of Protein Engineering, Korea Research Institute of Bioscience and Biotechnology, KIST, Yusong, Taejon, South Korea.&lt;/auth-address&gt;&lt;titles&gt;&lt;title&gt;Crystal structure of a novel human peroxidase enzyme at 2.0 A resolution.&lt;/title&gt;&lt;secondary-title&gt;Nature Structural Biology&lt;/secondary-title&gt;&lt;/titles&gt;&lt;periodical&gt;&lt;full-title&gt;Nature Structural Biology&lt;/full-title&gt;&lt;/periodical&gt;&lt;pages&gt;400-406&lt;/pages&gt;&lt;volume&gt;5&lt;/volume&gt;&lt;number&gt;5&lt;/number&gt;&lt;dates&gt;&lt;year&gt;1998&lt;/year&gt;&lt;pub-dates&gt;&lt;date&gt;Jun&lt;/date&gt;&lt;/pub-dates&gt;&lt;/dates&gt;&lt;accession-num&gt;9587003&lt;/accession-num&gt;&lt;label&gt;r07607&lt;/label&gt;&lt;work-type&gt;Comparative Study&lt;/work-type&gt;&lt;urls&gt;&lt;related-urls&gt;&lt;url&gt;http://eutils.ncbi.nlm.nih.gov/entrez/eutils/elink.fcgi?dbfrom=pubmed&amp;amp;amp;id=9587003&amp;amp;amp;retmode=ref&amp;amp;amp;cmd=prlinks&lt;/url&gt;&lt;/related-urls&gt;&lt;/urls&gt;&lt;custom3&gt;papers2://publication/uuid/E53C9487-CD36-49BA-B74C-B6B19B3379EA&lt;/custom3&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0" w:tooltip="Choi, 1998 #53" w:history="1">
        <w:r w:rsidR="00D92FCA">
          <w:rPr>
            <w:rFonts w:ascii="Times New Roman" w:hAnsi="Times New Roman" w:cs="Times New Roman"/>
            <w:noProof/>
            <w:lang w:val="en-US"/>
          </w:rPr>
          <w:t>10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261C4B" w:rsidRPr="00B13728">
        <w:rPr>
          <w:rFonts w:ascii="Times New Roman" w:hAnsi="Times New Roman" w:cs="Times New Roman"/>
          <w:lang w:val="en-US"/>
        </w:rPr>
        <w:t xml:space="preserve">) </w:t>
      </w:r>
      <w:r w:rsidR="00FC4C1C" w:rsidRPr="00B13728">
        <w:rPr>
          <w:rFonts w:ascii="Times New Roman" w:hAnsi="Times New Roman" w:cs="Times New Roman"/>
          <w:lang w:val="en-US"/>
        </w:rPr>
        <w:t>as a template</w:t>
      </w:r>
      <w:r w:rsidR="006249F8" w:rsidRPr="00B13728">
        <w:rPr>
          <w:rFonts w:ascii="Times New Roman" w:hAnsi="Times New Roman" w:cs="Times New Roman"/>
          <w:lang w:val="en-US"/>
        </w:rPr>
        <w:t>,</w:t>
      </w:r>
      <w:r w:rsidR="00FC4C1C" w:rsidRPr="00B13728">
        <w:rPr>
          <w:rFonts w:ascii="Times New Roman" w:hAnsi="Times New Roman" w:cs="Times New Roman"/>
          <w:lang w:val="en-US"/>
        </w:rPr>
        <w:t xml:space="preserve"> </w:t>
      </w:r>
      <w:r w:rsidR="006249F8" w:rsidRPr="00B13728">
        <w:rPr>
          <w:rFonts w:ascii="Times New Roman" w:hAnsi="Times New Roman" w:cs="Times New Roman"/>
          <w:lang w:val="en-US"/>
        </w:rPr>
        <w:t>which</w:t>
      </w:r>
      <w:r w:rsidR="00D06188" w:rsidRPr="00B13728">
        <w:rPr>
          <w:rFonts w:ascii="Times New Roman" w:hAnsi="Times New Roman" w:cs="Times New Roman"/>
          <w:lang w:val="en-US"/>
        </w:rPr>
        <w:t xml:space="preserve"> shares </w:t>
      </w:r>
      <w:r w:rsidR="00B0714D" w:rsidRPr="00B13728">
        <w:rPr>
          <w:rFonts w:ascii="Times New Roman" w:hAnsi="Times New Roman" w:cs="Times New Roman"/>
          <w:lang w:val="en-US"/>
        </w:rPr>
        <w:t>48</w:t>
      </w:r>
      <w:r w:rsidR="00134753" w:rsidRPr="00B13728">
        <w:rPr>
          <w:rFonts w:ascii="Times New Roman" w:hAnsi="Times New Roman" w:cs="Times New Roman"/>
          <w:lang w:val="en-US"/>
        </w:rPr>
        <w:t>% identity</w:t>
      </w:r>
      <w:r w:rsidR="006249F8" w:rsidRPr="00B13728">
        <w:rPr>
          <w:rFonts w:ascii="Times New Roman" w:hAnsi="Times New Roman" w:cs="Times New Roman"/>
          <w:lang w:val="en-US"/>
        </w:rPr>
        <w:t>,</w:t>
      </w:r>
      <w:r w:rsidR="00134753" w:rsidRPr="00B13728">
        <w:rPr>
          <w:rFonts w:ascii="Times New Roman" w:hAnsi="Times New Roman" w:cs="Times New Roman"/>
          <w:lang w:val="en-US"/>
        </w:rPr>
        <w:t xml:space="preserve"> </w:t>
      </w:r>
      <w:r w:rsidR="00FC4C1C" w:rsidRPr="00B13728">
        <w:rPr>
          <w:rFonts w:ascii="Times New Roman" w:hAnsi="Times New Roman" w:cs="Times New Roman"/>
          <w:lang w:val="en-US"/>
        </w:rPr>
        <w:t>produced a</w:t>
      </w:r>
      <w:r w:rsidR="00B93E69" w:rsidRPr="00B13728">
        <w:rPr>
          <w:rFonts w:ascii="Times New Roman" w:hAnsi="Times New Roman" w:cs="Times New Roman"/>
          <w:lang w:val="en-US"/>
        </w:rPr>
        <w:t xml:space="preserve"> </w:t>
      </w:r>
      <w:r w:rsidR="00D06188" w:rsidRPr="00B13728">
        <w:rPr>
          <w:rFonts w:ascii="Times New Roman" w:hAnsi="Times New Roman" w:cs="Times New Roman"/>
          <w:lang w:val="en-US"/>
        </w:rPr>
        <w:t xml:space="preserve">very reliable model with </w:t>
      </w:r>
      <w:r w:rsidR="005804C3" w:rsidRPr="00B13728">
        <w:rPr>
          <w:rFonts w:ascii="Times New Roman" w:hAnsi="Times New Roman" w:cs="Times New Roman"/>
          <w:lang w:val="en-US"/>
        </w:rPr>
        <w:t xml:space="preserve">two different servers, </w:t>
      </w:r>
      <w:r w:rsidR="00D06188" w:rsidRPr="00B13728">
        <w:rPr>
          <w:rFonts w:ascii="Times New Roman" w:hAnsi="Times New Roman" w:cs="Times New Roman"/>
          <w:lang w:val="en-US"/>
        </w:rPr>
        <w:t>SwissModel</w:t>
      </w:r>
      <w:r w:rsidR="005804C3"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&lt;EndNote&gt;&lt;Cite&gt;&lt;Author&gt;Biasini&lt;/Author&gt;&lt;Year&gt;2014&lt;/Year&gt;&lt;RecNum&gt;7&lt;/RecNum&gt;&lt;DisplayText&gt;(4)&lt;/DisplayText&gt;&lt;record&gt;&lt;rec-number&gt;7&lt;/rec-number&gt;&lt;foreign-keys&gt;&lt;key app="EN" db-id="f2fwewfdq5avzserefnpafsx9zzs90er0vp0"&gt;7&lt;/key&gt;&lt;/foreign-keys&gt;&lt;ref-type name="Journal Article"&gt;17&lt;/ref-type&gt;&lt;contributors&gt;&lt;authors&gt;&lt;author&gt;Biasini, Marco&lt;/author&gt;&lt;author&gt;Bienert, Stefan&lt;/author&gt;&lt;author&gt;Waterhouse, Andrew&lt;/author&gt;&lt;author&gt;Arnold, Konstantin&lt;/author&gt;&lt;author&gt;Studer, Gabriel&lt;/author&gt;&lt;author&gt;Schmidt, Tobias&lt;/author&gt;&lt;author&gt;Kiefer, Florian&lt;/author&gt;&lt;author&gt;Cassarino, Tiziano Gallo&lt;/author&gt;&lt;author&gt;Bertoni, Martino&lt;/author&gt;&lt;author&gt;Bordoli, Lorenza&lt;/author&gt;&lt;author&gt;Schwede, Torsten&lt;/author&gt;&lt;/authors&gt;&lt;/contributors&gt;&lt;auth-address&gt;Biozentrum, University of Basel, Basel 4056, Switzerland SIB Swiss Institute of Bioinformatics, Basel 4056, Switzerland.&lt;/auth-address&gt;&lt;titles&gt;&lt;title&gt;SWISS-MODEL: modelling protein tertiary and quaternary structure using evolutionary information.&lt;/title&gt;&lt;secondary-title&gt;Nucleic Acids Research&lt;/secondary-title&gt;&lt;/titles&gt;&lt;periodical&gt;&lt;full-title&gt;Nucleic Acids Research&lt;/full-title&gt;&lt;/periodical&gt;&lt;pages&gt;W252-8&lt;/pages&gt;&lt;volume&gt;42&lt;/volume&gt;&lt;number&gt;Web Server issue&lt;/number&gt;&lt;dates&gt;&lt;year&gt;2014&lt;/year&gt;&lt;pub-dates&gt;&lt;date&gt;Jul&lt;/date&gt;&lt;/pub-dates&gt;&lt;/dates&gt;&lt;accession-num&gt;24782522&lt;/accession-num&gt;&lt;label&gt;r07448&lt;/label&gt;&lt;urls&gt;&lt;related-urls&gt;&lt;url&gt;http://eutils.ncbi.nlm.nih.gov/entrez/eutils/elink.fcgi?dbfrom=pubmed&amp;amp;amp;id=24782522&amp;amp;amp;retmode=ref&amp;amp;amp;cmd=prlinks&lt;/url&gt;&lt;/related-urls&gt;&lt;pdf-urls&gt;&lt;url&gt;file://localhost/Users/tonobarcena/Documents/Papers2/Articles/2014/Biasini/Nucleic%20Acids%20Res%202014%20Biasini.pdf&lt;/url&gt;&lt;/pdf-urls&gt;&lt;/urls&gt;&lt;custom2&gt;PMC4086089&lt;/custom2&gt;&lt;custom3&gt;papers2://publication/uuid/037C1E9D-E969-42A1-B58F-6E468D35FBD5&lt;/custom3&gt;&lt;electronic-resource-num&gt;10.1093/nar/gku340&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 w:tooltip="Biasini, 2014 #7" w:history="1">
        <w:r w:rsidR="00D92FCA">
          <w:rPr>
            <w:rFonts w:ascii="Times New Roman" w:hAnsi="Times New Roman" w:cs="Times New Roman"/>
            <w:noProof/>
            <w:lang w:val="en-US"/>
          </w:rPr>
          <w:t>4</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D06188" w:rsidRPr="00B13728">
        <w:rPr>
          <w:rFonts w:ascii="Times New Roman" w:hAnsi="Times New Roman" w:cs="Times New Roman"/>
          <w:lang w:val="en-US"/>
        </w:rPr>
        <w:t xml:space="preserve"> (QMEAN4 raw score=0,584, Z-score=-2,81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&lt;EndNote&gt;&lt;Cite&gt;&lt;Author&gt;Benkert&lt;/Author&gt;&lt;Year&gt;2011&lt;/Year&gt;&lt;RecNum&gt;5&lt;/RecNum&gt;&lt;DisplayText&gt;(3)&lt;/DisplayText&gt;&lt;record&gt;&lt;rec-number&gt;5&lt;/rec-number&gt;&lt;foreign-keys&gt;&lt;key app="EN" db-id="f2fwewfdq5avzserefnpafsx9zzs90er0vp0"&gt;5&lt;/key&gt;&lt;/foreign-keys&gt;&lt;ref-type name="Journal Article"&gt;17&lt;/ref-type&gt;&lt;contributors&gt;&lt;authors&gt;&lt;author&gt;Benkert, Pascal&lt;/author&gt;&lt;author&gt;Biasini, Marco&lt;/author&gt;&lt;author&gt;Schwede, Torsten&lt;/author&gt;&lt;/authors&gt;&lt;/contributors&gt;&lt;auth-address&gt;Biozentrum, University of Basel, Switzerland.&lt;/auth-address&gt;&lt;titles&gt;&lt;title&gt;Toward the estimation of the absolute quality of individual protein structure models.&lt;/title&gt;&lt;secondary-title&gt;Bioinformatics (Oxford, England)&lt;/secondary-title&gt;&lt;/titles&gt;&lt;periodical&gt;&lt;full-title&gt;Bioinformatics (Oxford, England)&lt;/full-title&gt;&lt;/periodical&gt;&lt;pages&gt;343-350&lt;/pages&gt;&lt;volume&gt;27&lt;/volume&gt;&lt;number&gt;3&lt;/number&gt;&lt;dates&gt;&lt;year&gt;2011&lt;/year&gt;&lt;pub-dates&gt;&lt;date&gt;Mar 01&lt;/date&gt;&lt;/pub-dates&gt;&lt;/dates&gt;&lt;accession-num&gt;21134891&lt;/accession-num&gt;&lt;label&gt;r04891&lt;/label&gt;&lt;urls&gt;&lt;related-urls&gt;&lt;url&gt;http://eutils.ncbi.nlm.nih.gov/entrez/eutils/elink.fcgi?dbfrom=pubmed&amp;amp;amp;id=21134891&amp;amp;amp;retmode=ref&amp;amp;amp;cmd=prlinks&lt;/url&gt;&lt;/related-urls&gt;&lt;pdf-urls&gt;&lt;url&gt;file://localhost/Users/tonobarcena/Documents/Papers2/Articles/2011/Benkert/Bioinformatics%202011%20Benkert.pdf&lt;/url&gt;&lt;/pdf-urls&gt;&lt;/urls&gt;&lt;custom2&gt;PMC3031035&lt;/custom2&gt;&lt;custom3&gt;papers2://publication/uuid/FD3E44C3-C524-407C-87EB-8A1B60F061D3&lt;/custom3&gt;&lt;electronic-resource-num&gt;10.1093/bioinformatics/btq662&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 w:tooltip="Benkert, 2011 #5" w:history="1">
        <w:r w:rsidR="00D92FCA">
          <w:rPr>
            <w:rFonts w:ascii="Times New Roman" w:hAnsi="Times New Roman" w:cs="Times New Roman"/>
            <w:noProof/>
            <w:lang w:val="en-US"/>
          </w:rPr>
          <w:t>3</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D06188" w:rsidRPr="00B13728">
        <w:rPr>
          <w:rFonts w:ascii="Times New Roman" w:hAnsi="Times New Roman" w:cs="Times New Roman"/>
          <w:lang w:val="en-US"/>
        </w:rPr>
        <w:t>)</w:t>
      </w:r>
      <w:r w:rsidR="00051C29" w:rsidRPr="00B13728">
        <w:rPr>
          <w:rFonts w:ascii="Times New Roman" w:hAnsi="Times New Roman" w:cs="Times New Roman"/>
          <w:lang w:val="en-US"/>
        </w:rPr>
        <w:t xml:space="preserve"> and I-TASSER</w:t>
      </w:r>
      <w:r w:rsidR="005804C3"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&lt;EndNote&gt;&lt;Cite&gt;&lt;Author&gt;Yang&lt;/Author&gt;&lt;Year&gt;2015&lt;/Year&gt;&lt;RecNum&gt;8&lt;/RecNum&gt;&lt;DisplayText&gt;(43)&lt;/DisplayText&gt;&lt;record&gt;&lt;rec-number&gt;8&lt;/rec-number&gt;&lt;foreign-keys&gt;&lt;key app="EN" db-id="f2fwewfdq5avzserefnpafsx9zzs90er0vp0"&gt;8&lt;/key&gt;&lt;/foreign-keys&gt;&lt;ref-type name="Journal Article"&gt;17&lt;/ref-type&gt;&lt;contributors&gt;&lt;authors&gt;&lt;author&gt;Yang, Jianyi&lt;/author&gt;&lt;author&gt;Yan, Renxiang&lt;/author&gt;&lt;author&gt;Roy, Ambrish&lt;/author&gt;&lt;author&gt;Xu, Dong&lt;/author&gt;&lt;author&gt;Poisson, Jonathan&lt;/author&gt;&lt;author&gt;Zhang, Yang&lt;/author&gt;&lt;/authors&gt;&lt;/contributors&gt;&lt;titles&gt;&lt;title&gt;The I-TASSER Suite: protein structure and function prediction&lt;/title&gt;&lt;secondary-title&gt;Nature methods&lt;/secondary-title&gt;&lt;/titles&gt;&lt;periodical&gt;&lt;full-title&gt;Nature methods&lt;/full-title&gt;&lt;/periodical&gt;&lt;pages&gt;7-8&lt;/pages&gt;&lt;volume&gt;12&lt;/volume&gt;&lt;number&gt;1&lt;/number&gt;&lt;dates&gt;&lt;year&gt;2015&lt;/year&gt;&lt;pub-dates&gt;&lt;date&gt;Feb 01&lt;/date&gt;&lt;/pub-dates&gt;&lt;/dates&gt;&lt;publisher&gt;Nature Publishing Group&lt;/publisher&gt;&lt;accession-num&gt;44312417-6EFF-44E5-A3EC-975EC8D6EE4F&lt;/accession-num&gt;&lt;label&gt;r07449&lt;/label&gt;&lt;urls&gt;&lt;related-urls&gt;&lt;url&gt;http://www.nature.com/nmeth/journal/v12/n1/full/nmeth.3213.html&lt;/url&gt;&lt;/related-urls&gt;&lt;pdf-urls&gt;&lt;url&gt;file://localhost/Users/tonobarcena/Documents/Papers2/Articles/2015/Yang/Nat%20Methods%202015%20Yang.pdf&lt;/url&gt;&lt;/pdf-urls&gt;&lt;/urls&gt;&lt;custom3&gt;papers2://publication/uuid/B0A06D22-033D-4994-8675-037487C12224&lt;/custom3&gt;&lt;electronic-resource-num&gt;10.1038/nmeth.3213&lt;/electronic-resource-num&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3" w:tooltip="Yang, 2015 #8" w:history="1">
        <w:r w:rsidR="00D92FCA">
          <w:rPr>
            <w:rFonts w:ascii="Times New Roman" w:hAnsi="Times New Roman" w:cs="Times New Roman"/>
            <w:noProof/>
            <w:lang w:val="en-US"/>
          </w:rPr>
          <w:t>43</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051C29" w:rsidRPr="00B13728">
        <w:rPr>
          <w:rFonts w:ascii="Times New Roman" w:hAnsi="Times New Roman" w:cs="Times New Roman"/>
          <w:lang w:val="en-US"/>
        </w:rPr>
        <w:t xml:space="preserve"> </w:t>
      </w:r>
      <w:r w:rsidR="00B0714D" w:rsidRPr="00B13728">
        <w:rPr>
          <w:rFonts w:ascii="Times New Roman" w:hAnsi="Times New Roman" w:cs="Times New Roman"/>
          <w:lang w:val="en-US"/>
        </w:rPr>
        <w:t>(</w:t>
      </w:r>
      <w:r w:rsidR="00D06188" w:rsidRPr="00B13728">
        <w:rPr>
          <w:rFonts w:ascii="Times New Roman" w:hAnsi="Times New Roman" w:cs="Times New Roman"/>
          <w:lang w:val="en-US"/>
        </w:rPr>
        <w:t>C-score = 0.78</w:t>
      </w:r>
      <w:r w:rsidR="00051C29"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&lt;EndNote&gt;&lt;Cite&gt;&lt;Author&gt;Roy&lt;/Author&gt;&lt;Year&gt;2010&lt;/Year&gt;&lt;RecNum&gt;6&lt;/RecNum&gt;&lt;DisplayText&gt;(34)&lt;/DisplayText&gt;&lt;record&gt;&lt;rec-number&gt;6&lt;/rec-number&gt;&lt;foreign-keys&gt;&lt;key app="EN" db-id="f2fwewfdq5avzserefnpafsx9zzs90er0vp0"&gt;6&lt;/key&gt;&lt;/foreign-keys&gt;&lt;ref-type name="Journal Article"&gt;17&lt;/ref-type&gt;&lt;contributors&gt;&lt;authors&gt;&lt;author&gt;Roy, Ambrish&lt;/author&gt;&lt;author&gt;Kucukural, Alper&lt;/author&gt;&lt;author&gt;Zhang, Yang&lt;/author&gt;&lt;/authors&gt;&lt;/contributors&gt;&lt;auth-address&gt;Center for Computational Medicine and Bioinformatics, University of Michigan, Ann Arbor, Michigan, USA.&lt;/auth-address&gt;&lt;titles&gt;&lt;title&gt;I-TASSER: a unified platform for automated protein structure and function prediction.&lt;/title&gt;&lt;secondary-title&gt;Nature Protocols&lt;/secondary-title&gt;&lt;/titles&gt;&lt;periodical&gt;&lt;full-title&gt;Nature Protocols&lt;/full-title&gt;&lt;/periodical&gt;&lt;pages&gt;725-738&lt;/pages&gt;&lt;volume&gt;5&lt;/volume&gt;&lt;number&gt;4&lt;/number&gt;&lt;dates&gt;&lt;year&gt;2010&lt;/year&gt;&lt;pub-dates&gt;&lt;date&gt;May&lt;/date&gt;&lt;/pub-dates&gt;&lt;/dates&gt;&lt;accession-num&gt;20360767&lt;/accession-num&gt;&lt;label&gt;r07396&lt;/label&gt;&lt;urls&gt;&lt;related-urls&gt;&lt;url&gt;http://eutils.ncbi.nlm.nih.gov/entrez/eutils/elink.fcgi?dbfrom=pubmed&amp;amp;amp;id=20360767&amp;amp;amp;retmode=ref&amp;amp;amp;cmd=prlinks&lt;/url&gt;&lt;/related-urls&gt;&lt;pdf-urls&gt;&lt;url&gt;file://localhost/Users/tonobarcena/Documents/Papers2/Articles/2010/Roy/Nat%20Protoc%202010%20Roy.pdf&lt;/url&gt;&lt;/pdf-urls&gt;&lt;/urls&gt;&lt;custom2&gt;PMC2849174&lt;/custom2&gt;&lt;custom3&gt;papers2://publication/uuid/37E0A5AA-DF9E-4EFB-BD35-DE2135D4A918&lt;/custom3&gt;&lt;electronic-resource-num&gt;10.1038/nprot.2010.5&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4" w:tooltip="Roy, 2010 #6" w:history="1">
        <w:r w:rsidR="00D92FCA">
          <w:rPr>
            <w:rFonts w:ascii="Times New Roman" w:hAnsi="Times New Roman" w:cs="Times New Roman"/>
            <w:noProof/>
            <w:lang w:val="en-US"/>
          </w:rPr>
          <w:t>34</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051C29" w:rsidRPr="00B13728">
        <w:rPr>
          <w:rFonts w:ascii="Times New Roman" w:hAnsi="Times New Roman" w:cs="Times New Roman"/>
          <w:lang w:val="en-US"/>
        </w:rPr>
        <w:t>), where even the side-chains of the consensus active site triad are equally oriented (Fig. 1</w:t>
      </w:r>
      <w:r w:rsidR="00134753" w:rsidRPr="00B13728">
        <w:rPr>
          <w:rFonts w:ascii="Times New Roman" w:hAnsi="Times New Roman" w:cs="Times New Roman"/>
          <w:lang w:val="en-US"/>
        </w:rPr>
        <w:t>B</w:t>
      </w:r>
      <w:r w:rsidR="00051C29" w:rsidRPr="00B13728">
        <w:rPr>
          <w:rFonts w:ascii="Times New Roman" w:hAnsi="Times New Roman" w:cs="Times New Roman"/>
          <w:lang w:val="en-US"/>
        </w:rPr>
        <w:t>).</w:t>
      </w:r>
      <w:r w:rsidR="00DF3F51" w:rsidRPr="00B13728">
        <w:rPr>
          <w:rFonts w:ascii="Times New Roman" w:hAnsi="Times New Roman" w:cs="Times New Roman"/>
          <w:lang w:val="en-US"/>
        </w:rPr>
        <w:t xml:space="preserve"> </w:t>
      </w:r>
      <w:r w:rsidR="007A331C" w:rsidRPr="00B13728">
        <w:rPr>
          <w:rFonts w:ascii="Times New Roman" w:hAnsi="Times New Roman" w:cs="Times New Roman"/>
          <w:lang w:val="en-US"/>
        </w:rPr>
        <w:t>The</w:t>
      </w:r>
      <w:r w:rsidR="00DF3F51" w:rsidRPr="00B13728">
        <w:rPr>
          <w:rFonts w:ascii="Times New Roman" w:hAnsi="Times New Roman" w:cs="Times New Roman"/>
          <w:lang w:val="en-US"/>
        </w:rPr>
        <w:t xml:space="preserve"> peroxidatic cysteines of each subunit, which are the only cysteines in Prx1p, are </w:t>
      </w:r>
      <w:r w:rsidR="00C5635B" w:rsidRPr="00B13728">
        <w:rPr>
          <w:rFonts w:ascii="Times New Roman" w:hAnsi="Times New Roman" w:cs="Times New Roman"/>
          <w:lang w:val="en-US"/>
        </w:rPr>
        <w:t>≈30Å</w:t>
      </w:r>
      <w:r w:rsidR="00CC3A61" w:rsidRPr="00B13728">
        <w:rPr>
          <w:rFonts w:ascii="Times New Roman" w:hAnsi="Times New Roman" w:cs="Times New Roman"/>
          <w:lang w:val="en-US"/>
        </w:rPr>
        <w:t xml:space="preserve"> apart from each other</w:t>
      </w:r>
      <w:r w:rsidR="00134753" w:rsidRPr="00B13728">
        <w:rPr>
          <w:rFonts w:ascii="Times New Roman" w:hAnsi="Times New Roman" w:cs="Times New Roman"/>
          <w:lang w:val="en-US"/>
        </w:rPr>
        <w:t xml:space="preserve"> in the dimeric structure</w:t>
      </w:r>
      <w:r w:rsidR="00C5635B" w:rsidRPr="00B13728">
        <w:rPr>
          <w:rFonts w:ascii="Times New Roman" w:hAnsi="Times New Roman" w:cs="Times New Roman"/>
          <w:lang w:val="en-US"/>
        </w:rPr>
        <w:t>.</w:t>
      </w:r>
    </w:p>
    <w:p w14:paraId="7900EFC4" w14:textId="36CA72F7" w:rsidR="000C7352" w:rsidRPr="00B13728" w:rsidRDefault="000C7352"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lang w:val="en-US"/>
        </w:rPr>
        <w:t xml:space="preserve">2. </w:t>
      </w:r>
      <w:r w:rsidR="003131B0" w:rsidRPr="00B13728">
        <w:rPr>
          <w:rFonts w:ascii="Times New Roman" w:hAnsi="Times New Roman" w:cs="Times New Roman"/>
          <w:i/>
          <w:lang w:val="en-US"/>
        </w:rPr>
        <w:t xml:space="preserve">The </w:t>
      </w:r>
      <w:r w:rsidR="00D67D6F" w:rsidRPr="00B13728">
        <w:rPr>
          <w:rFonts w:ascii="Times New Roman" w:hAnsi="Times New Roman" w:cs="Times New Roman"/>
          <w:i/>
          <w:lang w:val="en-US"/>
        </w:rPr>
        <w:t>peroxidatic</w:t>
      </w:r>
      <w:r w:rsidR="003131B0" w:rsidRPr="00B13728">
        <w:rPr>
          <w:rFonts w:ascii="Times New Roman" w:hAnsi="Times New Roman" w:cs="Times New Roman"/>
          <w:i/>
          <w:lang w:val="en-US"/>
        </w:rPr>
        <w:t xml:space="preserve"> cysteines of two Prx1p peptides ca</w:t>
      </w:r>
      <w:r w:rsidR="0086045C" w:rsidRPr="00B13728">
        <w:rPr>
          <w:rFonts w:ascii="Times New Roman" w:hAnsi="Times New Roman" w:cs="Times New Roman"/>
          <w:i/>
          <w:lang w:val="en-US"/>
        </w:rPr>
        <w:t>n be linked by a disulfide bond</w:t>
      </w:r>
      <w:r w:rsidR="00033EF4" w:rsidRPr="00B13728">
        <w:rPr>
          <w:rFonts w:ascii="Times New Roman" w:hAnsi="Times New Roman" w:cs="Times New Roman"/>
          <w:i/>
          <w:lang w:val="en-US"/>
        </w:rPr>
        <w:t>.</w:t>
      </w:r>
    </w:p>
    <w:p w14:paraId="2CBFB0D6" w14:textId="4029E16A" w:rsidR="003131B0" w:rsidRPr="00B13728" w:rsidRDefault="00300C1F"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lastRenderedPageBreak/>
        <w:t>Electrophoretic</w:t>
      </w:r>
      <w:r w:rsidR="002F38A2" w:rsidRPr="00B13728">
        <w:rPr>
          <w:rFonts w:ascii="Times New Roman" w:hAnsi="Times New Roman" w:cs="Times New Roman"/>
          <w:lang w:val="en-US"/>
        </w:rPr>
        <w:t xml:space="preserve"> analysis of </w:t>
      </w:r>
      <w:r w:rsidR="006249F8" w:rsidRPr="00B13728">
        <w:rPr>
          <w:rFonts w:ascii="Times New Roman" w:hAnsi="Times New Roman" w:cs="Times New Roman"/>
          <w:lang w:val="en-US"/>
        </w:rPr>
        <w:t>the three</w:t>
      </w:r>
      <w:r w:rsidR="002F38A2" w:rsidRPr="00B13728">
        <w:rPr>
          <w:rFonts w:ascii="Times New Roman" w:hAnsi="Times New Roman" w:cs="Times New Roman"/>
          <w:lang w:val="en-US"/>
        </w:rPr>
        <w:t xml:space="preserve"> recom</w:t>
      </w:r>
      <w:r w:rsidR="00F60CDC" w:rsidRPr="00B13728">
        <w:rPr>
          <w:rFonts w:ascii="Times New Roman" w:hAnsi="Times New Roman" w:cs="Times New Roman"/>
          <w:lang w:val="en-US"/>
        </w:rPr>
        <w:t xml:space="preserve">binant proteins showed </w:t>
      </w:r>
      <w:r w:rsidR="003131B0" w:rsidRPr="00B13728">
        <w:rPr>
          <w:rFonts w:ascii="Times New Roman" w:hAnsi="Times New Roman" w:cs="Times New Roman"/>
          <w:lang w:val="en-US"/>
        </w:rPr>
        <w:t xml:space="preserve">differential </w:t>
      </w:r>
      <w:r w:rsidR="00571031" w:rsidRPr="00B13728">
        <w:rPr>
          <w:rFonts w:ascii="Times New Roman" w:hAnsi="Times New Roman" w:cs="Times New Roman"/>
          <w:lang w:val="en-US"/>
        </w:rPr>
        <w:t>behavio</w:t>
      </w:r>
      <w:r w:rsidR="00CF1B68" w:rsidRPr="00B13728">
        <w:rPr>
          <w:rFonts w:ascii="Times New Roman" w:hAnsi="Times New Roman" w:cs="Times New Roman"/>
          <w:lang w:val="en-US"/>
        </w:rPr>
        <w:t>r</w:t>
      </w:r>
      <w:r w:rsidR="003131B0" w:rsidRPr="00B13728">
        <w:rPr>
          <w:rFonts w:ascii="Times New Roman" w:hAnsi="Times New Roman" w:cs="Times New Roman"/>
          <w:lang w:val="en-US"/>
        </w:rPr>
        <w:t xml:space="preserve"> depend</w:t>
      </w:r>
      <w:r w:rsidR="00571031" w:rsidRPr="00B13728">
        <w:rPr>
          <w:rFonts w:ascii="Times New Roman" w:hAnsi="Times New Roman" w:cs="Times New Roman"/>
          <w:lang w:val="en-US"/>
        </w:rPr>
        <w:t>ing</w:t>
      </w:r>
      <w:r w:rsidR="003131B0" w:rsidRPr="00B13728">
        <w:rPr>
          <w:rFonts w:ascii="Times New Roman" w:hAnsi="Times New Roman" w:cs="Times New Roman"/>
          <w:lang w:val="en-US"/>
        </w:rPr>
        <w:t xml:space="preserve"> on the number of cysteines present</w:t>
      </w:r>
      <w:r w:rsidR="00571031" w:rsidRPr="00B13728">
        <w:rPr>
          <w:rFonts w:ascii="Times New Roman" w:hAnsi="Times New Roman" w:cs="Times New Roman"/>
          <w:lang w:val="en-US"/>
        </w:rPr>
        <w:t xml:space="preserve"> in the protein</w:t>
      </w:r>
      <w:r w:rsidR="003131B0" w:rsidRPr="00B13728">
        <w:rPr>
          <w:rFonts w:ascii="Times New Roman" w:hAnsi="Times New Roman" w:cs="Times New Roman"/>
          <w:lang w:val="en-US"/>
        </w:rPr>
        <w:t>. When</w:t>
      </w:r>
      <w:r w:rsidR="004B6746" w:rsidRPr="00B13728">
        <w:rPr>
          <w:rFonts w:ascii="Times New Roman" w:hAnsi="Times New Roman" w:cs="Times New Roman"/>
          <w:lang w:val="en-US"/>
        </w:rPr>
        <w:t xml:space="preserve"> denatured under reducing condi</w:t>
      </w:r>
      <w:r w:rsidR="003131B0" w:rsidRPr="00B13728">
        <w:rPr>
          <w:rFonts w:ascii="Times New Roman" w:hAnsi="Times New Roman" w:cs="Times New Roman"/>
          <w:lang w:val="en-US"/>
        </w:rPr>
        <w:t xml:space="preserve">tions, N21Prx1p appears </w:t>
      </w:r>
      <w:r w:rsidR="008C140E" w:rsidRPr="00B13728">
        <w:rPr>
          <w:rFonts w:ascii="Times New Roman" w:hAnsi="Times New Roman" w:cs="Times New Roman"/>
          <w:lang w:val="en-US"/>
        </w:rPr>
        <w:t xml:space="preserve">as a band corresponding to a </w:t>
      </w:r>
      <w:r w:rsidR="003131B0" w:rsidRPr="00B13728">
        <w:rPr>
          <w:rFonts w:ascii="Times New Roman" w:hAnsi="Times New Roman" w:cs="Times New Roman"/>
          <w:lang w:val="en-US"/>
        </w:rPr>
        <w:t xml:space="preserve">peptide of </w:t>
      </w:r>
      <w:r w:rsidR="004E4BFE" w:rsidRPr="00B13728">
        <w:rPr>
          <w:rFonts w:ascii="Times New Roman" w:hAnsi="Times New Roman" w:cs="Times New Roman"/>
          <w:lang w:val="en-US"/>
        </w:rPr>
        <w:t xml:space="preserve">about </w:t>
      </w:r>
      <w:r w:rsidR="003131B0" w:rsidRPr="00B13728">
        <w:rPr>
          <w:rFonts w:ascii="Times New Roman" w:hAnsi="Times New Roman" w:cs="Times New Roman"/>
          <w:lang w:val="en-US"/>
        </w:rPr>
        <w:t>28</w:t>
      </w:r>
      <w:r w:rsidR="004E4BFE" w:rsidRPr="00B13728">
        <w:rPr>
          <w:rFonts w:ascii="Times New Roman" w:hAnsi="Times New Roman" w:cs="Times New Roman"/>
          <w:lang w:val="en-US"/>
        </w:rPr>
        <w:t xml:space="preserve"> </w:t>
      </w:r>
      <w:r w:rsidR="003131B0" w:rsidRPr="00B13728">
        <w:rPr>
          <w:rFonts w:ascii="Times New Roman" w:hAnsi="Times New Roman" w:cs="Times New Roman"/>
          <w:lang w:val="en-US"/>
        </w:rPr>
        <w:t>kDa</w:t>
      </w:r>
      <w:r w:rsidR="004E4BFE" w:rsidRPr="00B13728">
        <w:rPr>
          <w:rFonts w:ascii="Times New Roman" w:hAnsi="Times New Roman" w:cs="Times New Roman"/>
          <w:lang w:val="en-US"/>
        </w:rPr>
        <w:t xml:space="preserve"> (Fig.</w:t>
      </w:r>
      <w:r w:rsidR="00671946" w:rsidRPr="00B13728">
        <w:rPr>
          <w:rFonts w:ascii="Times New Roman" w:hAnsi="Times New Roman" w:cs="Times New Roman"/>
          <w:lang w:val="en-US"/>
        </w:rPr>
        <w:t>1C</w:t>
      </w:r>
      <w:r w:rsidR="004E4BFE" w:rsidRPr="00B13728">
        <w:rPr>
          <w:rFonts w:ascii="Times New Roman" w:hAnsi="Times New Roman" w:cs="Times New Roman"/>
          <w:lang w:val="en-US"/>
        </w:rPr>
        <w:t xml:space="preserve">) but under non-reducing conditions behaves as a set of bands </w:t>
      </w:r>
      <w:r w:rsidR="002A575C" w:rsidRPr="00B13728">
        <w:rPr>
          <w:rFonts w:ascii="Times New Roman" w:hAnsi="Times New Roman" w:cs="Times New Roman"/>
          <w:lang w:val="en-US"/>
        </w:rPr>
        <w:t xml:space="preserve">of different sizes </w:t>
      </w:r>
      <w:r w:rsidR="004E4BFE" w:rsidRPr="00B13728">
        <w:rPr>
          <w:rFonts w:ascii="Times New Roman" w:hAnsi="Times New Roman" w:cs="Times New Roman"/>
          <w:lang w:val="en-US"/>
        </w:rPr>
        <w:t>corresponding to one (28 kDa), two (56 kDa),</w:t>
      </w:r>
      <w:r w:rsidR="008C140E" w:rsidRPr="00B13728">
        <w:rPr>
          <w:rFonts w:ascii="Times New Roman" w:hAnsi="Times New Roman" w:cs="Times New Roman"/>
          <w:lang w:val="en-US"/>
        </w:rPr>
        <w:t xml:space="preserve"> four (≈100 kDa), six, etc. </w:t>
      </w:r>
      <w:r w:rsidR="004E4BFE" w:rsidRPr="00B13728">
        <w:rPr>
          <w:rFonts w:ascii="Times New Roman" w:hAnsi="Times New Roman" w:cs="Times New Roman"/>
          <w:lang w:val="en-US"/>
        </w:rPr>
        <w:t>peptides.</w:t>
      </w:r>
      <w:r w:rsidR="002A575C" w:rsidRPr="00B13728">
        <w:rPr>
          <w:rFonts w:ascii="Times New Roman" w:hAnsi="Times New Roman" w:cs="Times New Roman"/>
          <w:lang w:val="en-US"/>
        </w:rPr>
        <w:t xml:space="preserve"> However, when Cys38 was substituted by serine in N21(S)Prx1p only the bands of 28 and </w:t>
      </w:r>
      <w:r w:rsidR="004B6746" w:rsidRPr="00B13728">
        <w:rPr>
          <w:rFonts w:ascii="Times New Roman" w:hAnsi="Times New Roman" w:cs="Times New Roman"/>
          <w:lang w:val="en-US"/>
        </w:rPr>
        <w:t>5</w:t>
      </w:r>
      <w:r w:rsidR="002A575C" w:rsidRPr="00B13728">
        <w:rPr>
          <w:rFonts w:ascii="Times New Roman" w:hAnsi="Times New Roman" w:cs="Times New Roman"/>
          <w:lang w:val="en-US"/>
        </w:rPr>
        <w:t xml:space="preserve">6 kDa </w:t>
      </w:r>
      <w:r w:rsidR="004B6746" w:rsidRPr="00B13728">
        <w:rPr>
          <w:rFonts w:ascii="Times New Roman" w:hAnsi="Times New Roman" w:cs="Times New Roman"/>
          <w:lang w:val="en-US"/>
        </w:rPr>
        <w:t>were</w:t>
      </w:r>
      <w:r w:rsidR="002A575C" w:rsidRPr="00B13728">
        <w:rPr>
          <w:rFonts w:ascii="Times New Roman" w:hAnsi="Times New Roman" w:cs="Times New Roman"/>
          <w:lang w:val="en-US"/>
        </w:rPr>
        <w:t xml:space="preserve"> present under non-reducing conditions and the same h</w:t>
      </w:r>
      <w:r w:rsidR="004B6746" w:rsidRPr="00B13728">
        <w:rPr>
          <w:rFonts w:ascii="Times New Roman" w:hAnsi="Times New Roman" w:cs="Times New Roman"/>
          <w:lang w:val="en-US"/>
        </w:rPr>
        <w:t>eld</w:t>
      </w:r>
      <w:r w:rsidR="002A575C" w:rsidRPr="00B13728">
        <w:rPr>
          <w:rFonts w:ascii="Times New Roman" w:hAnsi="Times New Roman" w:cs="Times New Roman"/>
          <w:lang w:val="en-US"/>
        </w:rPr>
        <w:t xml:space="preserve"> true for N39Prx1p (Fig. </w:t>
      </w:r>
      <w:r w:rsidR="006249F8" w:rsidRPr="00B13728">
        <w:rPr>
          <w:rFonts w:ascii="Times New Roman" w:hAnsi="Times New Roman" w:cs="Times New Roman"/>
          <w:lang w:val="en-US"/>
        </w:rPr>
        <w:t>2</w:t>
      </w:r>
      <w:r w:rsidR="008C140E" w:rsidRPr="00B13728">
        <w:rPr>
          <w:rFonts w:ascii="Times New Roman" w:hAnsi="Times New Roman" w:cs="Times New Roman"/>
          <w:lang w:val="en-US"/>
        </w:rPr>
        <w:t>A</w:t>
      </w:r>
      <w:r w:rsidR="002A575C" w:rsidRPr="00B13728">
        <w:rPr>
          <w:rFonts w:ascii="Times New Roman" w:hAnsi="Times New Roman" w:cs="Times New Roman"/>
          <w:lang w:val="en-US"/>
        </w:rPr>
        <w:t>).</w:t>
      </w:r>
      <w:r w:rsidR="001967AD" w:rsidRPr="00B13728">
        <w:rPr>
          <w:rFonts w:ascii="Times New Roman" w:hAnsi="Times New Roman" w:cs="Times New Roman"/>
          <w:lang w:val="en-US"/>
        </w:rPr>
        <w:t xml:space="preserve"> These results </w:t>
      </w:r>
      <w:r w:rsidR="00571031" w:rsidRPr="00B13728">
        <w:rPr>
          <w:rFonts w:ascii="Times New Roman" w:hAnsi="Times New Roman" w:cs="Times New Roman"/>
          <w:lang w:val="en-US"/>
        </w:rPr>
        <w:t>indicate</w:t>
      </w:r>
      <w:r w:rsidR="001967AD" w:rsidRPr="00B13728">
        <w:rPr>
          <w:rFonts w:ascii="Times New Roman" w:hAnsi="Times New Roman" w:cs="Times New Roman"/>
          <w:lang w:val="en-US"/>
        </w:rPr>
        <w:t xml:space="preserve"> that </w:t>
      </w:r>
      <w:r w:rsidR="0086045C" w:rsidRPr="00B13728">
        <w:rPr>
          <w:rFonts w:ascii="Times New Roman" w:hAnsi="Times New Roman" w:cs="Times New Roman"/>
          <w:lang w:val="en-US"/>
        </w:rPr>
        <w:t xml:space="preserve">the </w:t>
      </w:r>
      <w:r w:rsidR="00D67D6F" w:rsidRPr="00B13728">
        <w:rPr>
          <w:rFonts w:ascii="Times New Roman" w:hAnsi="Times New Roman" w:cs="Times New Roman"/>
          <w:lang w:val="en-US"/>
        </w:rPr>
        <w:t>peroxidatic</w:t>
      </w:r>
      <w:r w:rsidR="0086045C" w:rsidRPr="00B13728">
        <w:rPr>
          <w:rFonts w:ascii="Times New Roman" w:hAnsi="Times New Roman" w:cs="Times New Roman"/>
          <w:lang w:val="en-US"/>
        </w:rPr>
        <w:t xml:space="preserve"> Cys91 establish</w:t>
      </w:r>
      <w:r w:rsidR="004B6746" w:rsidRPr="00B13728">
        <w:rPr>
          <w:rFonts w:ascii="Times New Roman" w:hAnsi="Times New Roman" w:cs="Times New Roman"/>
          <w:lang w:val="en-US"/>
        </w:rPr>
        <w:t>es</w:t>
      </w:r>
      <w:r w:rsidR="0086045C" w:rsidRPr="00B13728">
        <w:rPr>
          <w:rFonts w:ascii="Times New Roman" w:hAnsi="Times New Roman" w:cs="Times New Roman"/>
          <w:lang w:val="en-US"/>
        </w:rPr>
        <w:t xml:space="preserve"> a disul</w:t>
      </w:r>
      <w:r w:rsidR="008C140E" w:rsidRPr="00B13728">
        <w:rPr>
          <w:rFonts w:ascii="Times New Roman" w:hAnsi="Times New Roman" w:cs="Times New Roman"/>
          <w:lang w:val="en-US"/>
        </w:rPr>
        <w:t xml:space="preserve">fide bond between two Prx1p </w:t>
      </w:r>
      <w:r w:rsidR="0086045C" w:rsidRPr="00B13728">
        <w:rPr>
          <w:rFonts w:ascii="Times New Roman" w:hAnsi="Times New Roman" w:cs="Times New Roman"/>
          <w:lang w:val="en-US"/>
        </w:rPr>
        <w:t>peptides</w:t>
      </w:r>
      <w:r w:rsidR="00B25349" w:rsidRPr="00B13728">
        <w:rPr>
          <w:rFonts w:ascii="Times New Roman" w:hAnsi="Times New Roman" w:cs="Times New Roman"/>
          <w:lang w:val="en-US"/>
        </w:rPr>
        <w:t xml:space="preserve"> and that these </w:t>
      </w:r>
      <w:r w:rsidR="00215899">
        <w:rPr>
          <w:rFonts w:ascii="Times New Roman" w:hAnsi="Times New Roman" w:cs="Times New Roman"/>
          <w:color w:val="FF0000"/>
          <w:lang w:val="en-US"/>
        </w:rPr>
        <w:t>covalent dimers</w:t>
      </w:r>
      <w:r w:rsidR="00215899" w:rsidRPr="00B13728" w:rsidDel="00215899">
        <w:rPr>
          <w:rFonts w:ascii="Times New Roman" w:hAnsi="Times New Roman" w:cs="Times New Roman"/>
          <w:lang w:val="en-US"/>
        </w:rPr>
        <w:t xml:space="preserve"> </w:t>
      </w:r>
      <w:r w:rsidR="00B25349" w:rsidRPr="00B13728">
        <w:rPr>
          <w:rFonts w:ascii="Times New Roman" w:hAnsi="Times New Roman" w:cs="Times New Roman"/>
          <w:lang w:val="en-US"/>
        </w:rPr>
        <w:t xml:space="preserve">can bind each other by </w:t>
      </w:r>
      <w:r w:rsidR="00CD60A6" w:rsidRPr="00B13728">
        <w:rPr>
          <w:rFonts w:ascii="Times New Roman" w:hAnsi="Times New Roman" w:cs="Times New Roman"/>
          <w:lang w:val="en-US"/>
        </w:rPr>
        <w:t xml:space="preserve">extra </w:t>
      </w:r>
      <w:r w:rsidR="00B25349" w:rsidRPr="00B13728">
        <w:rPr>
          <w:rFonts w:ascii="Times New Roman" w:hAnsi="Times New Roman" w:cs="Times New Roman"/>
          <w:lang w:val="en-US"/>
        </w:rPr>
        <w:t xml:space="preserve">disulfide bridges </w:t>
      </w:r>
      <w:r w:rsidR="00CD60A6" w:rsidRPr="00B13728">
        <w:rPr>
          <w:rFonts w:ascii="Times New Roman" w:hAnsi="Times New Roman" w:cs="Times New Roman"/>
          <w:lang w:val="en-US"/>
        </w:rPr>
        <w:t>if</w:t>
      </w:r>
      <w:r w:rsidR="00B25349" w:rsidRPr="00B13728">
        <w:rPr>
          <w:rFonts w:ascii="Times New Roman" w:hAnsi="Times New Roman" w:cs="Times New Roman"/>
          <w:lang w:val="en-US"/>
        </w:rPr>
        <w:t xml:space="preserve"> Cys38</w:t>
      </w:r>
      <w:r w:rsidR="00CD60A6" w:rsidRPr="00B13728">
        <w:rPr>
          <w:rFonts w:ascii="Times New Roman" w:hAnsi="Times New Roman" w:cs="Times New Roman"/>
          <w:lang w:val="en-US"/>
        </w:rPr>
        <w:t xml:space="preserve"> is present</w:t>
      </w:r>
      <w:r w:rsidR="00B25349" w:rsidRPr="00B13728">
        <w:rPr>
          <w:rFonts w:ascii="Times New Roman" w:hAnsi="Times New Roman" w:cs="Times New Roman"/>
          <w:lang w:val="en-US"/>
        </w:rPr>
        <w:t>.</w:t>
      </w:r>
    </w:p>
    <w:p w14:paraId="23573426" w14:textId="6A80B537" w:rsidR="003B0102" w:rsidRPr="00B13728" w:rsidRDefault="006D7363"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Most</w:t>
      </w:r>
      <w:r w:rsidR="00782605" w:rsidRPr="00B13728">
        <w:rPr>
          <w:rFonts w:ascii="Times New Roman" w:hAnsi="Times New Roman" w:cs="Times New Roman"/>
          <w:lang w:val="en-US"/>
        </w:rPr>
        <w:t xml:space="preserve"> of the </w:t>
      </w:r>
      <w:r w:rsidR="00CD60A6" w:rsidRPr="00B13728">
        <w:rPr>
          <w:rFonts w:ascii="Times New Roman" w:hAnsi="Times New Roman" w:cs="Times New Roman"/>
          <w:lang w:val="en-US"/>
        </w:rPr>
        <w:t xml:space="preserve">purified </w:t>
      </w:r>
      <w:r w:rsidR="00782605" w:rsidRPr="00B13728">
        <w:rPr>
          <w:rFonts w:ascii="Times New Roman" w:hAnsi="Times New Roman" w:cs="Times New Roman"/>
          <w:lang w:val="en-US"/>
        </w:rPr>
        <w:t xml:space="preserve">recombinant N39Prx1p </w:t>
      </w:r>
      <w:r w:rsidRPr="00B13728">
        <w:rPr>
          <w:rFonts w:ascii="Times New Roman" w:hAnsi="Times New Roman" w:cs="Times New Roman"/>
          <w:lang w:val="en-US"/>
        </w:rPr>
        <w:t xml:space="preserve">protein is in the </w:t>
      </w:r>
      <w:r w:rsidR="00385F23" w:rsidRPr="00B13728">
        <w:rPr>
          <w:rFonts w:ascii="Times New Roman" w:hAnsi="Times New Roman" w:cs="Times New Roman"/>
          <w:lang w:val="en-US"/>
        </w:rPr>
        <w:t>form of Prx1-Prx1</w:t>
      </w:r>
      <w:r w:rsidRPr="00B13728">
        <w:rPr>
          <w:rFonts w:ascii="Times New Roman" w:hAnsi="Times New Roman" w:cs="Times New Roman"/>
          <w:lang w:val="en-US"/>
        </w:rPr>
        <w:t xml:space="preserve"> </w:t>
      </w:r>
      <w:r w:rsidR="00215899">
        <w:rPr>
          <w:rFonts w:ascii="Times New Roman" w:hAnsi="Times New Roman" w:cs="Times New Roman"/>
          <w:color w:val="FF0000"/>
          <w:lang w:val="en-US"/>
        </w:rPr>
        <w:t>covalent dimers</w:t>
      </w:r>
      <w:r w:rsidRPr="00B13728">
        <w:rPr>
          <w:rFonts w:ascii="Times New Roman" w:hAnsi="Times New Roman" w:cs="Times New Roman"/>
          <w:lang w:val="en-US"/>
        </w:rPr>
        <w:t xml:space="preserve"> </w:t>
      </w:r>
      <w:r w:rsidR="00385F23" w:rsidRPr="00B13728">
        <w:rPr>
          <w:rFonts w:ascii="Times New Roman" w:hAnsi="Times New Roman" w:cs="Times New Roman"/>
          <w:lang w:val="en-US"/>
        </w:rPr>
        <w:t xml:space="preserve">under non-reducing electrophoresis </w:t>
      </w:r>
      <w:r w:rsidR="005379EA" w:rsidRPr="00B13728">
        <w:rPr>
          <w:rFonts w:ascii="Times New Roman" w:hAnsi="Times New Roman" w:cs="Times New Roman"/>
          <w:lang w:val="en-US"/>
        </w:rPr>
        <w:t xml:space="preserve">(Fig. </w:t>
      </w:r>
      <w:r w:rsidR="006249F8" w:rsidRPr="00B13728">
        <w:rPr>
          <w:rFonts w:ascii="Times New Roman" w:hAnsi="Times New Roman" w:cs="Times New Roman"/>
          <w:lang w:val="en-US"/>
        </w:rPr>
        <w:t>2</w:t>
      </w:r>
      <w:r w:rsidR="00D118A7" w:rsidRPr="00B13728">
        <w:rPr>
          <w:rFonts w:ascii="Times New Roman" w:hAnsi="Times New Roman" w:cs="Times New Roman"/>
          <w:lang w:val="en-US"/>
        </w:rPr>
        <w:t>A</w:t>
      </w:r>
      <w:r w:rsidR="00E54E6B">
        <w:rPr>
          <w:rFonts w:ascii="Times New Roman" w:hAnsi="Times New Roman" w:cs="Times New Roman"/>
          <w:lang w:val="en-US"/>
        </w:rPr>
        <w:t>, 2B and 2C, lanes “0” and “-“, respectively</w:t>
      </w:r>
      <w:r w:rsidRPr="00B13728">
        <w:rPr>
          <w:rFonts w:ascii="Times New Roman" w:hAnsi="Times New Roman" w:cs="Times New Roman"/>
          <w:lang w:val="en-US"/>
        </w:rPr>
        <w:t xml:space="preserve">), </w:t>
      </w:r>
      <w:r w:rsidR="00385F23" w:rsidRPr="00B13728">
        <w:rPr>
          <w:rFonts w:ascii="Times New Roman" w:hAnsi="Times New Roman" w:cs="Times New Roman"/>
          <w:lang w:val="en-US"/>
        </w:rPr>
        <w:t>but</w:t>
      </w:r>
      <w:r w:rsidRPr="00B13728">
        <w:rPr>
          <w:rFonts w:ascii="Times New Roman" w:hAnsi="Times New Roman" w:cs="Times New Roman"/>
          <w:lang w:val="en-US"/>
        </w:rPr>
        <w:t xml:space="preserve"> is converted to the single peptide </w:t>
      </w:r>
      <w:r w:rsidR="00C9751C" w:rsidRPr="00B13728">
        <w:rPr>
          <w:rFonts w:ascii="Times New Roman" w:hAnsi="Times New Roman" w:cs="Times New Roman"/>
          <w:lang w:val="en-US"/>
        </w:rPr>
        <w:t>w</w:t>
      </w:r>
      <w:r w:rsidR="00385F23" w:rsidRPr="00B13728">
        <w:rPr>
          <w:rFonts w:ascii="Times New Roman" w:hAnsi="Times New Roman" w:cs="Times New Roman"/>
          <w:lang w:val="en-US"/>
        </w:rPr>
        <w:t xml:space="preserve">hen denatured </w:t>
      </w:r>
      <w:r w:rsidR="006249F8" w:rsidRPr="00B13728">
        <w:rPr>
          <w:rFonts w:ascii="Times New Roman" w:hAnsi="Times New Roman" w:cs="Times New Roman"/>
          <w:lang w:val="en-US"/>
        </w:rPr>
        <w:t xml:space="preserve">under reducing conditions </w:t>
      </w:r>
      <w:r w:rsidR="00385F23" w:rsidRPr="00B13728">
        <w:rPr>
          <w:rFonts w:ascii="Times New Roman" w:hAnsi="Times New Roman" w:cs="Times New Roman"/>
          <w:lang w:val="en-US"/>
        </w:rPr>
        <w:t xml:space="preserve">in the presence of ß-mercaptoethanol (see Fig. </w:t>
      </w:r>
      <w:r w:rsidR="00E54E6B">
        <w:rPr>
          <w:rFonts w:ascii="Times New Roman" w:hAnsi="Times New Roman" w:cs="Times New Roman"/>
          <w:lang w:val="en-US"/>
        </w:rPr>
        <w:t>3A, lane 1</w:t>
      </w:r>
      <w:r w:rsidR="00385F23" w:rsidRPr="00B13728">
        <w:rPr>
          <w:rFonts w:ascii="Times New Roman" w:hAnsi="Times New Roman" w:cs="Times New Roman"/>
          <w:lang w:val="en-US"/>
        </w:rPr>
        <w:t xml:space="preserve">), an indication that two N39Prx1p polypeptides are linked together by a disulfide bridge between their Cys91. Interestingly enough, the </w:t>
      </w:r>
      <w:r w:rsidR="00215899">
        <w:rPr>
          <w:rFonts w:ascii="Times New Roman" w:hAnsi="Times New Roman" w:cs="Times New Roman"/>
          <w:color w:val="FF0000"/>
          <w:lang w:val="en-US"/>
        </w:rPr>
        <w:t>covalent dimers</w:t>
      </w:r>
      <w:r w:rsidR="00385F23" w:rsidRPr="00B13728">
        <w:rPr>
          <w:rFonts w:ascii="Times New Roman" w:hAnsi="Times New Roman" w:cs="Times New Roman"/>
          <w:lang w:val="en-US"/>
        </w:rPr>
        <w:t xml:space="preserve"> </w:t>
      </w:r>
      <w:r w:rsidR="00385F23" w:rsidRPr="00381C51">
        <w:rPr>
          <w:rFonts w:ascii="Times New Roman" w:hAnsi="Times New Roman" w:cs="Times New Roman"/>
          <w:strike/>
          <w:lang w:val="en-US"/>
        </w:rPr>
        <w:t>is</w:t>
      </w:r>
      <w:r w:rsidR="007149FA">
        <w:rPr>
          <w:rFonts w:ascii="Times New Roman" w:hAnsi="Times New Roman" w:cs="Times New Roman"/>
          <w:lang w:val="en-US"/>
        </w:rPr>
        <w:t xml:space="preserve"> are</w:t>
      </w:r>
      <w:r w:rsidR="00385F23" w:rsidRPr="00B13728">
        <w:rPr>
          <w:rFonts w:ascii="Times New Roman" w:hAnsi="Times New Roman" w:cs="Times New Roman"/>
          <w:lang w:val="en-US"/>
        </w:rPr>
        <w:t xml:space="preserve"> also converted to the single peptide by reduction with GSH at low concentrations</w:t>
      </w:r>
      <w:r w:rsidRPr="00B13728">
        <w:rPr>
          <w:rFonts w:ascii="Times New Roman" w:hAnsi="Times New Roman" w:cs="Times New Roman"/>
          <w:lang w:val="en-US"/>
        </w:rPr>
        <w:t xml:space="preserve"> (&lt;1mM)</w:t>
      </w:r>
      <w:r w:rsidR="00B333E9" w:rsidRPr="00B13728">
        <w:rPr>
          <w:rFonts w:ascii="Times New Roman" w:hAnsi="Times New Roman" w:cs="Times New Roman"/>
          <w:lang w:val="en-US"/>
        </w:rPr>
        <w:t xml:space="preserve"> (Fig 2B)</w:t>
      </w:r>
      <w:r w:rsidR="00D94F60" w:rsidRPr="00B13728">
        <w:rPr>
          <w:rFonts w:ascii="Times New Roman" w:hAnsi="Times New Roman" w:cs="Times New Roman"/>
          <w:lang w:val="en-US"/>
        </w:rPr>
        <w:t>. The effect of GSH</w:t>
      </w:r>
      <w:r w:rsidRPr="00B13728">
        <w:rPr>
          <w:rFonts w:ascii="Times New Roman" w:hAnsi="Times New Roman" w:cs="Times New Roman"/>
          <w:lang w:val="en-US"/>
        </w:rPr>
        <w:t xml:space="preserve"> is concentration dependent re</w:t>
      </w:r>
      <w:r w:rsidR="00213F27" w:rsidRPr="00B13728">
        <w:rPr>
          <w:rFonts w:ascii="Times New Roman" w:hAnsi="Times New Roman" w:cs="Times New Roman"/>
          <w:lang w:val="en-US"/>
        </w:rPr>
        <w:t xml:space="preserve">aching 50% reduction at around </w:t>
      </w:r>
      <w:r w:rsidR="003074E8" w:rsidRPr="00B13728">
        <w:rPr>
          <w:rFonts w:ascii="Times New Roman" w:hAnsi="Times New Roman" w:cs="Times New Roman"/>
          <w:lang w:val="en-US"/>
        </w:rPr>
        <w:t>10:1 GSH:Prx1p ratio</w:t>
      </w:r>
      <w:r w:rsidR="00D94F60" w:rsidRPr="00B13728">
        <w:rPr>
          <w:rFonts w:ascii="Times New Roman" w:hAnsi="Times New Roman" w:cs="Times New Roman"/>
          <w:lang w:val="en-US"/>
        </w:rPr>
        <w:t xml:space="preserve"> </w:t>
      </w:r>
      <w:r w:rsidR="00213F27" w:rsidRPr="00B13728">
        <w:rPr>
          <w:rFonts w:ascii="Times New Roman" w:hAnsi="Times New Roman" w:cs="Times New Roman"/>
          <w:lang w:val="en-US"/>
        </w:rPr>
        <w:t>under the assay conditions</w:t>
      </w:r>
      <w:r w:rsidR="00D94F60" w:rsidRPr="00B13728">
        <w:rPr>
          <w:rFonts w:ascii="Times New Roman" w:hAnsi="Times New Roman" w:cs="Times New Roman"/>
          <w:lang w:val="en-US"/>
        </w:rPr>
        <w:t>,</w:t>
      </w:r>
      <w:r w:rsidR="00213F27" w:rsidRPr="00B13728">
        <w:rPr>
          <w:rFonts w:ascii="Times New Roman" w:hAnsi="Times New Roman" w:cs="Times New Roman"/>
          <w:lang w:val="en-US"/>
        </w:rPr>
        <w:t xml:space="preserve"> making it physiologically</w:t>
      </w:r>
      <w:r w:rsidR="00CF1B68" w:rsidRPr="00B13728">
        <w:rPr>
          <w:rFonts w:ascii="Times New Roman" w:hAnsi="Times New Roman" w:cs="Times New Roman"/>
          <w:lang w:val="en-US"/>
        </w:rPr>
        <w:t xml:space="preserve"> feasible</w:t>
      </w:r>
      <w:r w:rsidR="00D118A7" w:rsidRPr="00B13728">
        <w:rPr>
          <w:rFonts w:ascii="Times New Roman" w:hAnsi="Times New Roman" w:cs="Times New Roman"/>
          <w:lang w:val="en-US"/>
        </w:rPr>
        <w:t xml:space="preserve"> (Fig. 2A)</w:t>
      </w:r>
      <w:r w:rsidR="00213F27" w:rsidRPr="00B13728">
        <w:rPr>
          <w:rFonts w:ascii="Times New Roman" w:hAnsi="Times New Roman" w:cs="Times New Roman"/>
          <w:lang w:val="en-US"/>
        </w:rPr>
        <w:t xml:space="preserve">. </w:t>
      </w:r>
      <w:r w:rsidR="00F12C57" w:rsidRPr="00B13728">
        <w:rPr>
          <w:rFonts w:ascii="Times New Roman" w:hAnsi="Times New Roman" w:cs="Times New Roman"/>
          <w:lang w:val="en-US"/>
        </w:rPr>
        <w:t>The complete</w:t>
      </w:r>
      <w:r w:rsidR="003B0102" w:rsidRPr="00B13728">
        <w:rPr>
          <w:rFonts w:ascii="Times New Roman" w:hAnsi="Times New Roman" w:cs="Times New Roman"/>
          <w:lang w:val="en-US"/>
        </w:rPr>
        <w:t xml:space="preserve"> mitochondrial </w:t>
      </w:r>
      <w:r w:rsidR="00ED4A9F" w:rsidRPr="00B13728">
        <w:rPr>
          <w:rFonts w:ascii="Times New Roman" w:hAnsi="Times New Roman" w:cs="Times New Roman"/>
          <w:lang w:val="en-US"/>
        </w:rPr>
        <w:t>t</w:t>
      </w:r>
      <w:r w:rsidR="00F12C57" w:rsidRPr="00B13728">
        <w:rPr>
          <w:rFonts w:ascii="Times New Roman" w:hAnsi="Times New Roman" w:cs="Times New Roman"/>
          <w:lang w:val="en-US"/>
        </w:rPr>
        <w:t xml:space="preserve">hioredoxin system composed of </w:t>
      </w:r>
      <w:r w:rsidR="003B0102" w:rsidRPr="00B13728">
        <w:rPr>
          <w:rFonts w:ascii="Times New Roman" w:hAnsi="Times New Roman" w:cs="Times New Roman"/>
          <w:lang w:val="en-US"/>
        </w:rPr>
        <w:t>Trx3p</w:t>
      </w:r>
      <w:r w:rsidR="00ED4A9F" w:rsidRPr="00B13728">
        <w:rPr>
          <w:rFonts w:ascii="Times New Roman" w:hAnsi="Times New Roman" w:cs="Times New Roman"/>
          <w:lang w:val="en-US"/>
        </w:rPr>
        <w:t>, Trr2p and NADPH,</w:t>
      </w:r>
      <w:r w:rsidR="003B0102" w:rsidRPr="00B13728">
        <w:rPr>
          <w:rFonts w:ascii="Times New Roman" w:hAnsi="Times New Roman" w:cs="Times New Roman"/>
          <w:lang w:val="en-US"/>
        </w:rPr>
        <w:t xml:space="preserve"> </w:t>
      </w:r>
      <w:r w:rsidR="00D67D6F" w:rsidRPr="00B13728">
        <w:rPr>
          <w:rFonts w:ascii="Times New Roman" w:hAnsi="Times New Roman" w:cs="Times New Roman"/>
          <w:lang w:val="en-US"/>
        </w:rPr>
        <w:t>is</w:t>
      </w:r>
      <w:r w:rsidR="003B0102" w:rsidRPr="00B13728">
        <w:rPr>
          <w:rFonts w:ascii="Times New Roman" w:hAnsi="Times New Roman" w:cs="Times New Roman"/>
          <w:lang w:val="en-US"/>
        </w:rPr>
        <w:t xml:space="preserve"> also </w:t>
      </w:r>
      <w:r w:rsidR="00D67D6F" w:rsidRPr="00B13728">
        <w:rPr>
          <w:rFonts w:ascii="Times New Roman" w:hAnsi="Times New Roman" w:cs="Times New Roman"/>
          <w:lang w:val="en-US"/>
        </w:rPr>
        <w:t>an efficient reductant</w:t>
      </w:r>
      <w:r w:rsidR="003B0102" w:rsidRPr="00B13728">
        <w:rPr>
          <w:rFonts w:ascii="Times New Roman" w:hAnsi="Times New Roman" w:cs="Times New Roman"/>
          <w:lang w:val="en-US"/>
        </w:rPr>
        <w:t xml:space="preserve"> of t</w:t>
      </w:r>
      <w:r w:rsidR="004B6746" w:rsidRPr="00B13728">
        <w:rPr>
          <w:rFonts w:ascii="Times New Roman" w:hAnsi="Times New Roman" w:cs="Times New Roman"/>
          <w:lang w:val="en-US"/>
        </w:rPr>
        <w:t>he disulfide bond</w:t>
      </w:r>
      <w:r w:rsidR="008C2D60" w:rsidRPr="00B13728">
        <w:rPr>
          <w:rFonts w:ascii="Times New Roman" w:hAnsi="Times New Roman" w:cs="Times New Roman"/>
          <w:lang w:val="en-US"/>
        </w:rPr>
        <w:t xml:space="preserve"> </w:t>
      </w:r>
      <w:r w:rsidR="005955C0" w:rsidRPr="00B13728">
        <w:rPr>
          <w:rFonts w:ascii="Times New Roman" w:hAnsi="Times New Roman" w:cs="Times New Roman"/>
          <w:lang w:val="en-US"/>
        </w:rPr>
        <w:t>between the unique Cys</w:t>
      </w:r>
      <w:r w:rsidR="008C2D60" w:rsidRPr="00B13728">
        <w:rPr>
          <w:rFonts w:ascii="Times New Roman" w:hAnsi="Times New Roman" w:cs="Times New Roman"/>
          <w:lang w:val="en-US"/>
        </w:rPr>
        <w:t>91</w:t>
      </w:r>
      <w:r w:rsidR="005955C0" w:rsidRPr="00B13728">
        <w:rPr>
          <w:rFonts w:ascii="Times New Roman" w:hAnsi="Times New Roman" w:cs="Times New Roman"/>
          <w:lang w:val="en-US"/>
        </w:rPr>
        <w:t xml:space="preserve"> </w:t>
      </w:r>
      <w:r w:rsidR="003074E8" w:rsidRPr="00B13728">
        <w:rPr>
          <w:rFonts w:ascii="Times New Roman" w:hAnsi="Times New Roman" w:cs="Times New Roman"/>
          <w:lang w:val="en-US"/>
        </w:rPr>
        <w:t>residues</w:t>
      </w:r>
      <w:r w:rsidR="005955C0" w:rsidRPr="00B13728">
        <w:rPr>
          <w:rFonts w:ascii="Times New Roman" w:hAnsi="Times New Roman" w:cs="Times New Roman"/>
          <w:lang w:val="en-US"/>
        </w:rPr>
        <w:t xml:space="preserve"> of each subunit</w:t>
      </w:r>
      <w:r w:rsidR="008C2D60" w:rsidRPr="00B13728">
        <w:rPr>
          <w:rFonts w:ascii="Times New Roman" w:hAnsi="Times New Roman" w:cs="Times New Roman"/>
          <w:lang w:val="en-US"/>
        </w:rPr>
        <w:t xml:space="preserve"> in N39Prx1p </w:t>
      </w:r>
      <w:r w:rsidR="00213F27" w:rsidRPr="00B13728">
        <w:rPr>
          <w:rFonts w:ascii="Times New Roman" w:hAnsi="Times New Roman" w:cs="Times New Roman"/>
          <w:lang w:val="en-US"/>
        </w:rPr>
        <w:t xml:space="preserve">(Fig. </w:t>
      </w:r>
      <w:r w:rsidR="00C9751C" w:rsidRPr="00B13728">
        <w:rPr>
          <w:rFonts w:ascii="Times New Roman" w:hAnsi="Times New Roman" w:cs="Times New Roman"/>
          <w:lang w:val="en-US"/>
        </w:rPr>
        <w:t>2</w:t>
      </w:r>
      <w:r w:rsidR="005379EA" w:rsidRPr="00B13728">
        <w:rPr>
          <w:rFonts w:ascii="Times New Roman" w:hAnsi="Times New Roman" w:cs="Times New Roman"/>
          <w:lang w:val="en-US"/>
        </w:rPr>
        <w:t>B</w:t>
      </w:r>
      <w:r w:rsidR="00E73A8E" w:rsidRPr="00B13728">
        <w:rPr>
          <w:rFonts w:ascii="Times New Roman" w:hAnsi="Times New Roman" w:cs="Times New Roman"/>
          <w:lang w:val="en-US"/>
        </w:rPr>
        <w:t>, lane 4</w:t>
      </w:r>
      <w:r w:rsidR="00213F27" w:rsidRPr="00B13728">
        <w:rPr>
          <w:rFonts w:ascii="Times New Roman" w:hAnsi="Times New Roman" w:cs="Times New Roman"/>
          <w:lang w:val="en-US"/>
        </w:rPr>
        <w:t>)</w:t>
      </w:r>
      <w:r w:rsidR="005955C0" w:rsidRPr="00B13728">
        <w:rPr>
          <w:rFonts w:ascii="Times New Roman" w:hAnsi="Times New Roman" w:cs="Times New Roman"/>
          <w:lang w:val="en-US"/>
        </w:rPr>
        <w:t xml:space="preserve">. </w:t>
      </w:r>
      <w:r w:rsidR="003B0102" w:rsidRPr="00B13728">
        <w:rPr>
          <w:rFonts w:ascii="Times New Roman" w:hAnsi="Times New Roman" w:cs="Times New Roman"/>
          <w:lang w:val="en-US"/>
        </w:rPr>
        <w:t xml:space="preserve">However, </w:t>
      </w:r>
      <w:r w:rsidR="00ED4A9F" w:rsidRPr="00B13728">
        <w:rPr>
          <w:rFonts w:ascii="Times New Roman" w:hAnsi="Times New Roman" w:cs="Times New Roman"/>
          <w:lang w:val="en-US"/>
        </w:rPr>
        <w:t xml:space="preserve">in the absence of Trx3p, </w:t>
      </w:r>
      <w:r w:rsidR="005955C0" w:rsidRPr="00B13728">
        <w:rPr>
          <w:rFonts w:ascii="Times New Roman" w:hAnsi="Times New Roman" w:cs="Times New Roman"/>
          <w:lang w:val="en-US"/>
        </w:rPr>
        <w:t xml:space="preserve">Trr2p alone </w:t>
      </w:r>
      <w:r w:rsidR="00ED4A9F" w:rsidRPr="00B13728">
        <w:rPr>
          <w:rFonts w:ascii="Times New Roman" w:hAnsi="Times New Roman" w:cs="Times New Roman"/>
          <w:lang w:val="en-US"/>
        </w:rPr>
        <w:t>can</w:t>
      </w:r>
      <w:r w:rsidR="005955C0" w:rsidRPr="00B13728">
        <w:rPr>
          <w:rFonts w:ascii="Times New Roman" w:hAnsi="Times New Roman" w:cs="Times New Roman"/>
          <w:lang w:val="en-US"/>
        </w:rPr>
        <w:t xml:space="preserve">not reduce this </w:t>
      </w:r>
      <w:r w:rsidR="00ED4A9F" w:rsidRPr="00B13728">
        <w:rPr>
          <w:rFonts w:ascii="Times New Roman" w:hAnsi="Times New Roman" w:cs="Times New Roman"/>
          <w:lang w:val="en-US"/>
        </w:rPr>
        <w:t xml:space="preserve">Prx1-Prx1 </w:t>
      </w:r>
      <w:r w:rsidR="005955C0" w:rsidRPr="00B13728">
        <w:rPr>
          <w:rFonts w:ascii="Times New Roman" w:hAnsi="Times New Roman" w:cs="Times New Roman"/>
          <w:lang w:val="en-US"/>
        </w:rPr>
        <w:t>disulfide</w:t>
      </w:r>
      <w:r w:rsidR="00213F27" w:rsidRPr="00B13728">
        <w:rPr>
          <w:rFonts w:ascii="Times New Roman" w:hAnsi="Times New Roman" w:cs="Times New Roman"/>
          <w:lang w:val="en-US"/>
        </w:rPr>
        <w:t xml:space="preserve"> </w:t>
      </w:r>
      <w:r w:rsidR="00ED4A9F" w:rsidRPr="00B13728">
        <w:rPr>
          <w:rFonts w:ascii="Times New Roman" w:hAnsi="Times New Roman" w:cs="Times New Roman"/>
          <w:lang w:val="en-US"/>
        </w:rPr>
        <w:t xml:space="preserve">linkage </w:t>
      </w:r>
      <w:r w:rsidR="00213F27" w:rsidRPr="00B13728">
        <w:rPr>
          <w:rFonts w:ascii="Times New Roman" w:hAnsi="Times New Roman" w:cs="Times New Roman"/>
          <w:lang w:val="en-US"/>
        </w:rPr>
        <w:t>between the catalytic cysteines</w:t>
      </w:r>
      <w:r w:rsidR="00E73A8E" w:rsidRPr="00B13728">
        <w:rPr>
          <w:rFonts w:ascii="Times New Roman" w:hAnsi="Times New Roman" w:cs="Times New Roman"/>
          <w:lang w:val="en-US"/>
        </w:rPr>
        <w:t xml:space="preserve"> (Fig. </w:t>
      </w:r>
      <w:r w:rsidR="00D618AA" w:rsidRPr="00B13728">
        <w:rPr>
          <w:rFonts w:ascii="Times New Roman" w:hAnsi="Times New Roman" w:cs="Times New Roman"/>
          <w:lang w:val="en-US"/>
        </w:rPr>
        <w:t>2</w:t>
      </w:r>
      <w:r w:rsidR="00E73A8E" w:rsidRPr="00B13728">
        <w:rPr>
          <w:rFonts w:ascii="Times New Roman" w:hAnsi="Times New Roman" w:cs="Times New Roman"/>
          <w:lang w:val="en-US"/>
        </w:rPr>
        <w:t>B, lane 5)</w:t>
      </w:r>
      <w:r w:rsidR="005955C0" w:rsidRPr="00B13728">
        <w:rPr>
          <w:rFonts w:ascii="Times New Roman" w:hAnsi="Times New Roman" w:cs="Times New Roman"/>
          <w:lang w:val="en-US"/>
        </w:rPr>
        <w:t>.</w:t>
      </w:r>
      <w:r w:rsidR="00ED4A9F" w:rsidRPr="00B13728">
        <w:rPr>
          <w:rFonts w:ascii="Times New Roman" w:hAnsi="Times New Roman" w:cs="Times New Roman"/>
          <w:lang w:val="en-US"/>
        </w:rPr>
        <w:t xml:space="preserve"> </w:t>
      </w:r>
      <w:r w:rsidR="003B0102" w:rsidRPr="00B13728">
        <w:rPr>
          <w:rFonts w:ascii="Times New Roman" w:hAnsi="Times New Roman" w:cs="Times New Roman"/>
          <w:lang w:val="en-US"/>
        </w:rPr>
        <w:t xml:space="preserve">Other </w:t>
      </w:r>
      <w:r w:rsidR="009E5CFB" w:rsidRPr="00B13728">
        <w:rPr>
          <w:rFonts w:ascii="Times New Roman" w:hAnsi="Times New Roman" w:cs="Times New Roman"/>
          <w:lang w:val="en-US"/>
        </w:rPr>
        <w:t>non-physiological</w:t>
      </w:r>
      <w:r w:rsidR="003B0102" w:rsidRPr="00B13728">
        <w:rPr>
          <w:rFonts w:ascii="Times New Roman" w:hAnsi="Times New Roman" w:cs="Times New Roman"/>
          <w:lang w:val="en-US"/>
        </w:rPr>
        <w:t xml:space="preserve"> </w:t>
      </w:r>
      <w:r w:rsidR="009E5CFB" w:rsidRPr="00B13728">
        <w:rPr>
          <w:rFonts w:ascii="Times New Roman" w:hAnsi="Times New Roman" w:cs="Times New Roman"/>
          <w:lang w:val="en-US"/>
        </w:rPr>
        <w:t>reductants</w:t>
      </w:r>
      <w:r w:rsidR="003B0102" w:rsidRPr="00B13728">
        <w:rPr>
          <w:rFonts w:ascii="Times New Roman" w:hAnsi="Times New Roman" w:cs="Times New Roman"/>
          <w:lang w:val="en-US"/>
        </w:rPr>
        <w:t xml:space="preserve"> like TCEP</w:t>
      </w:r>
      <w:r w:rsidR="00395CBC" w:rsidRPr="00B13728">
        <w:rPr>
          <w:rFonts w:ascii="Times New Roman" w:hAnsi="Times New Roman" w:cs="Times New Roman"/>
          <w:lang w:val="en-US"/>
        </w:rPr>
        <w:t xml:space="preserve"> (Fig.</w:t>
      </w:r>
      <w:r w:rsidR="00D618AA" w:rsidRPr="00B13728">
        <w:rPr>
          <w:rFonts w:ascii="Times New Roman" w:hAnsi="Times New Roman" w:cs="Times New Roman"/>
          <w:lang w:val="en-US"/>
        </w:rPr>
        <w:t>2</w:t>
      </w:r>
      <w:r w:rsidR="00395CBC" w:rsidRPr="00B13728">
        <w:rPr>
          <w:rFonts w:ascii="Times New Roman" w:hAnsi="Times New Roman" w:cs="Times New Roman"/>
          <w:lang w:val="en-US"/>
        </w:rPr>
        <w:t>B, lane 6)</w:t>
      </w:r>
      <w:r w:rsidR="003B0102" w:rsidRPr="00B13728">
        <w:rPr>
          <w:rFonts w:ascii="Times New Roman" w:hAnsi="Times New Roman" w:cs="Times New Roman"/>
          <w:lang w:val="en-US"/>
        </w:rPr>
        <w:t xml:space="preserve"> can </w:t>
      </w:r>
      <w:r w:rsidR="006206BD" w:rsidRPr="00B13728">
        <w:rPr>
          <w:rFonts w:ascii="Times New Roman" w:hAnsi="Times New Roman" w:cs="Times New Roman"/>
          <w:lang w:val="en-US"/>
        </w:rPr>
        <w:lastRenderedPageBreak/>
        <w:t>reduce</w:t>
      </w:r>
      <w:r w:rsidR="003B0102" w:rsidRPr="00B13728">
        <w:rPr>
          <w:rFonts w:ascii="Times New Roman" w:hAnsi="Times New Roman" w:cs="Times New Roman"/>
          <w:lang w:val="en-US"/>
        </w:rPr>
        <w:t xml:space="preserve"> this disulfide bridge but not ascorbate</w:t>
      </w:r>
      <w:r w:rsidR="005379EA" w:rsidRPr="00B13728">
        <w:rPr>
          <w:rFonts w:ascii="Times New Roman" w:hAnsi="Times New Roman" w:cs="Times New Roman"/>
          <w:lang w:val="en-US"/>
        </w:rPr>
        <w:t xml:space="preserve"> (Fig.</w:t>
      </w:r>
      <w:r w:rsidR="00D618AA" w:rsidRPr="00B13728">
        <w:rPr>
          <w:rFonts w:ascii="Times New Roman" w:hAnsi="Times New Roman" w:cs="Times New Roman"/>
          <w:lang w:val="en-US"/>
        </w:rPr>
        <w:t>2</w:t>
      </w:r>
      <w:r w:rsidR="005379EA" w:rsidRPr="00B13728">
        <w:rPr>
          <w:rFonts w:ascii="Times New Roman" w:hAnsi="Times New Roman" w:cs="Times New Roman"/>
          <w:lang w:val="en-US"/>
        </w:rPr>
        <w:t>B</w:t>
      </w:r>
      <w:r w:rsidR="00395CBC" w:rsidRPr="00B13728">
        <w:rPr>
          <w:rFonts w:ascii="Times New Roman" w:hAnsi="Times New Roman" w:cs="Times New Roman"/>
          <w:lang w:val="en-US"/>
        </w:rPr>
        <w:t>, lane 7</w:t>
      </w:r>
      <w:r w:rsidR="005379EA" w:rsidRPr="00B13728">
        <w:rPr>
          <w:rFonts w:ascii="Times New Roman" w:hAnsi="Times New Roman" w:cs="Times New Roman"/>
          <w:lang w:val="en-US"/>
        </w:rPr>
        <w:t>)</w:t>
      </w:r>
      <w:r w:rsidR="003B0102" w:rsidRPr="00B13728">
        <w:rPr>
          <w:rFonts w:ascii="Times New Roman" w:hAnsi="Times New Roman" w:cs="Times New Roman"/>
          <w:lang w:val="en-US"/>
        </w:rPr>
        <w:t xml:space="preserve">, which had been </w:t>
      </w:r>
      <w:r w:rsidR="00793B66" w:rsidRPr="00B13728">
        <w:rPr>
          <w:rFonts w:ascii="Times New Roman" w:hAnsi="Times New Roman" w:cs="Times New Roman"/>
          <w:lang w:val="en-US"/>
        </w:rPr>
        <w:t>postulated</w:t>
      </w:r>
      <w:r w:rsidR="003B0102" w:rsidRPr="00B13728">
        <w:rPr>
          <w:rFonts w:ascii="Times New Roman" w:hAnsi="Times New Roman" w:cs="Times New Roman"/>
          <w:lang w:val="en-US"/>
        </w:rPr>
        <w:t xml:space="preserve"> as a possible universal reductant of peroxidases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&lt;EndNote&gt;&lt;Cite&gt;&lt;Author&gt;Monteiro&lt;/Author&gt;&lt;Year&gt;2007&lt;/Year&gt;&lt;RecNum&gt;25&lt;/RecNum&gt;&lt;DisplayText&gt;(25)&lt;/DisplayText&gt;&lt;record&gt;&lt;rec-number&gt;25&lt;/rec-number&gt;&lt;foreign-keys&gt;&lt;key app="EN" db-id="f2fwewfdq5avzserefnpafsx9zzs90er0vp0"&gt;25&lt;/key&gt;&lt;/foreign-keys&gt;&lt;ref-type name="Journal Article"&gt;17&lt;/ref-type&gt;&lt;contributors&gt;&lt;authors&gt;&lt;author&gt;Monteiro, Gisele&lt;/author&gt;&lt;author&gt;Horta, Bruno B&lt;/author&gt;&lt;author&gt;Pimenta, Daniel Carvalho&lt;/author&gt;&lt;author&gt;Augusto, Ohara&lt;/author&gt;&lt;author&gt;Netto, Luis E S&lt;/author&gt;&lt;/authors&gt;&lt;/contributors&gt;&lt;auth-address&gt;Departamento de Genética e Biologia Evolutiva, Instituto de Biociências, Universidade de São Paulo, Rua do Matão 277, CEP 05508-900, São Paulo, Brazil.&lt;/auth-address&gt;&lt;titles&gt;&lt;title&gt;Reduction of 1-Cys peroxiredoxins by ascorbate changes the thiol-specific antioxidant paradigm, revealing another function of vitamin C.&lt;/title&gt;&lt;secondary-title&gt;Proceedings of the National Academy of Sciences&lt;/secondary-title&gt;&lt;/titles&gt;&lt;periodical&gt;&lt;full-title&gt;Proceedings of the National Academy of Sciences&lt;/full-title&gt;&lt;/periodical&gt;&lt;pages&gt;4886-4891&lt;/pages&gt;&lt;volume&gt;104&lt;/volume&gt;&lt;number&gt;12&lt;/number&gt;&lt;dates&gt;&lt;year&gt;2007&lt;/year&gt;&lt;pub-dates&gt;&lt;date&gt;Apr 20&lt;/date&gt;&lt;/pub-dates&gt;&lt;/dates&gt;&lt;accession-num&gt;17360337&lt;/accession-num&gt;&lt;label&gt;r02246&lt;/label&gt;&lt;urls&gt;&lt;related-urls&gt;&lt;url&gt;http://eutils.ncbi.nlm.nih.gov/entrez/eutils/elink.fcgi?dbfrom=pubmed&amp;amp;amp;id=17360337&amp;amp;amp;retmode=ref&amp;amp;amp;cmd=prlinks&lt;/url&gt;&lt;/related-urls&gt;&lt;pdf-urls&gt;&lt;url&gt;file://localhost/Users/tonobarcena/Documents/Papers2/Articles/2007/Monteiro/Proceedings%20of%20the%20National%20Academy%20of%20Sciences%202007%20Monteiro.pdf&lt;/url&gt;&lt;/pdf-urls&gt;&lt;/urls&gt;&lt;custom2&gt;PMC1829234&lt;/custom2&gt;&lt;custom3&gt;papers2://publication/uuid/CEB2EA38-4D6A-41FC-B9FA-B0202837456C&lt;/custom3&gt;&lt;electronic-resource-num&gt;10.1073/pnas.0700481104&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5" w:tooltip="Monteiro, 2007 #25" w:history="1">
        <w:r w:rsidR="00D92FCA">
          <w:rPr>
            <w:rFonts w:ascii="Times New Roman" w:hAnsi="Times New Roman" w:cs="Times New Roman"/>
            <w:noProof/>
            <w:lang w:val="en-US"/>
          </w:rPr>
          <w:t>25</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3B0102" w:rsidRPr="00B13728">
        <w:rPr>
          <w:rFonts w:ascii="Times New Roman" w:hAnsi="Times New Roman" w:cs="Times New Roman"/>
          <w:lang w:val="en-US"/>
        </w:rPr>
        <w:t>.</w:t>
      </w:r>
    </w:p>
    <w:p w14:paraId="4A55FA2D" w14:textId="1DA9592E" w:rsidR="00C55039" w:rsidRPr="00B13728" w:rsidRDefault="00C55039"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Formation of disulfide bond between two Prx1p peptides is induced by the peroxide substrate. Addition of low concentrations of H</w:t>
      </w:r>
      <w:r w:rsidRPr="00B13728">
        <w:rPr>
          <w:rFonts w:ascii="Times New Roman" w:hAnsi="Times New Roman" w:cs="Times New Roman"/>
          <w:vertAlign w:val="subscript"/>
          <w:lang w:val="en-US"/>
        </w:rPr>
        <w:t>2</w:t>
      </w:r>
      <w:r w:rsidRPr="00B13728">
        <w:rPr>
          <w:rFonts w:ascii="Times New Roman" w:hAnsi="Times New Roman" w:cs="Times New Roman"/>
          <w:lang w:val="en-US"/>
        </w:rPr>
        <w:t>O</w:t>
      </w:r>
      <w:r w:rsidRPr="00B13728">
        <w:rPr>
          <w:rFonts w:ascii="Times New Roman" w:hAnsi="Times New Roman" w:cs="Times New Roman"/>
          <w:vertAlign w:val="subscript"/>
          <w:lang w:val="en-US"/>
        </w:rPr>
        <w:t>2</w:t>
      </w:r>
      <w:r w:rsidRPr="00B13728">
        <w:rPr>
          <w:rFonts w:ascii="Times New Roman" w:hAnsi="Times New Roman" w:cs="Times New Roman"/>
          <w:lang w:val="en-US"/>
        </w:rPr>
        <w:t xml:space="preserve"> to a preparation of N39Prx1p previously reduced with TCEP, regenerated the 56 kDa </w:t>
      </w:r>
      <w:r w:rsidR="00215899">
        <w:rPr>
          <w:rFonts w:ascii="Times New Roman" w:hAnsi="Times New Roman" w:cs="Times New Roman"/>
          <w:color w:val="FF0000"/>
          <w:lang w:val="en-US"/>
        </w:rPr>
        <w:t>covalent dimer</w:t>
      </w:r>
      <w:r w:rsidR="00215899" w:rsidRPr="00B13728" w:rsidDel="00215899">
        <w:rPr>
          <w:rFonts w:ascii="Times New Roman" w:hAnsi="Times New Roman" w:cs="Times New Roman"/>
          <w:lang w:val="en-US"/>
        </w:rPr>
        <w:t xml:space="preserve"> </w:t>
      </w:r>
      <w:r w:rsidRPr="00B13728">
        <w:rPr>
          <w:rFonts w:ascii="Times New Roman" w:hAnsi="Times New Roman" w:cs="Times New Roman"/>
          <w:lang w:val="en-US"/>
        </w:rPr>
        <w:t xml:space="preserve">(Fig. </w:t>
      </w:r>
      <w:r w:rsidR="00D618AA" w:rsidRPr="00B13728">
        <w:rPr>
          <w:rFonts w:ascii="Times New Roman" w:hAnsi="Times New Roman" w:cs="Times New Roman"/>
          <w:lang w:val="en-US"/>
        </w:rPr>
        <w:t>2C</w:t>
      </w:r>
      <w:r w:rsidRPr="00B13728">
        <w:rPr>
          <w:rFonts w:ascii="Times New Roman" w:hAnsi="Times New Roman" w:cs="Times New Roman"/>
          <w:lang w:val="en-US"/>
        </w:rPr>
        <w:t>),</w:t>
      </w:r>
      <w:r w:rsidR="00F42A4C" w:rsidRPr="00B13728">
        <w:rPr>
          <w:rFonts w:ascii="Times New Roman" w:hAnsi="Times New Roman" w:cs="Times New Roman"/>
          <w:lang w:val="en-US"/>
        </w:rPr>
        <w:t xml:space="preserve"> although the proportion of </w:t>
      </w:r>
      <w:r w:rsidR="00215899">
        <w:rPr>
          <w:rFonts w:ascii="Times New Roman" w:hAnsi="Times New Roman" w:cs="Times New Roman"/>
          <w:color w:val="FF0000"/>
          <w:lang w:val="en-US"/>
        </w:rPr>
        <w:t>covalent dimer</w:t>
      </w:r>
      <w:r w:rsidR="00215899" w:rsidRPr="00B13728" w:rsidDel="00215899">
        <w:rPr>
          <w:rFonts w:ascii="Times New Roman" w:hAnsi="Times New Roman" w:cs="Times New Roman"/>
          <w:lang w:val="en-US"/>
        </w:rPr>
        <w:t xml:space="preserve"> </w:t>
      </w:r>
      <w:r w:rsidR="00F42A4C" w:rsidRPr="00B13728">
        <w:rPr>
          <w:rFonts w:ascii="Times New Roman" w:hAnsi="Times New Roman" w:cs="Times New Roman"/>
          <w:lang w:val="en-US"/>
        </w:rPr>
        <w:t>formed was lower at relatively high concentrations of peroxide. H</w:t>
      </w:r>
      <w:r w:rsidRPr="00B13728">
        <w:rPr>
          <w:rFonts w:ascii="Times New Roman" w:hAnsi="Times New Roman" w:cs="Times New Roman"/>
          <w:lang w:val="en-US"/>
        </w:rPr>
        <w:t>owever, when the peroxiredoxin was previous</w:t>
      </w:r>
      <w:r w:rsidR="00F42A4C" w:rsidRPr="00B13728">
        <w:rPr>
          <w:rFonts w:ascii="Times New Roman" w:hAnsi="Times New Roman" w:cs="Times New Roman"/>
          <w:lang w:val="en-US"/>
        </w:rPr>
        <w:t xml:space="preserve">ly reduced with GSH, the </w:t>
      </w:r>
      <w:r w:rsidR="00215899">
        <w:rPr>
          <w:rFonts w:ascii="Times New Roman" w:hAnsi="Times New Roman" w:cs="Times New Roman"/>
          <w:color w:val="FF0000"/>
          <w:lang w:val="en-US"/>
        </w:rPr>
        <w:t>covalent dimer</w:t>
      </w:r>
      <w:r w:rsidRPr="00B13728">
        <w:rPr>
          <w:rFonts w:ascii="Times New Roman" w:hAnsi="Times New Roman" w:cs="Times New Roman"/>
          <w:lang w:val="en-US"/>
        </w:rPr>
        <w:t xml:space="preserve"> could not be regenerated under the same oxidative conditions</w:t>
      </w:r>
      <w:r w:rsidR="003A006A" w:rsidRPr="00B13728">
        <w:rPr>
          <w:rFonts w:ascii="Times New Roman" w:hAnsi="Times New Roman" w:cs="Times New Roman"/>
          <w:lang w:val="en-US"/>
        </w:rPr>
        <w:t xml:space="preserve"> (data not shown).</w:t>
      </w:r>
      <w:r w:rsidR="00111952" w:rsidRPr="00B13728">
        <w:rPr>
          <w:rFonts w:ascii="Times New Roman" w:hAnsi="Times New Roman" w:cs="Times New Roman"/>
          <w:lang w:val="en-US"/>
        </w:rPr>
        <w:t xml:space="preserve"> </w:t>
      </w:r>
      <w:r w:rsidR="00DF0E21" w:rsidRPr="00B13728">
        <w:rPr>
          <w:rFonts w:ascii="Times New Roman" w:hAnsi="Times New Roman" w:cs="Times New Roman"/>
          <w:lang w:val="en-US"/>
        </w:rPr>
        <w:t xml:space="preserve">This effect was confirmed by another experimental approach. When a preparation of N39Prx1p reduced by the thioredoxin system was mixed with a peroxide generating system formed by xanthine, XO and SOD, the 56 kDa </w:t>
      </w:r>
      <w:r w:rsidR="00215899">
        <w:rPr>
          <w:rFonts w:ascii="Times New Roman" w:hAnsi="Times New Roman" w:cs="Times New Roman"/>
          <w:color w:val="FF0000"/>
          <w:lang w:val="en-US"/>
        </w:rPr>
        <w:t>covalent dimer</w:t>
      </w:r>
      <w:r w:rsidR="00215899" w:rsidRPr="00B13728" w:rsidDel="00215899">
        <w:rPr>
          <w:rFonts w:ascii="Times New Roman" w:hAnsi="Times New Roman" w:cs="Times New Roman"/>
          <w:lang w:val="en-US"/>
        </w:rPr>
        <w:t xml:space="preserve"> </w:t>
      </w:r>
      <w:r w:rsidR="00DF0E21" w:rsidRPr="00B13728">
        <w:rPr>
          <w:rFonts w:ascii="Times New Roman" w:hAnsi="Times New Roman" w:cs="Times New Roman"/>
          <w:lang w:val="en-US"/>
        </w:rPr>
        <w:t xml:space="preserve">was formed with time, </w:t>
      </w:r>
      <w:r w:rsidR="00D871B2" w:rsidRPr="00B13728">
        <w:rPr>
          <w:rFonts w:ascii="Times New Roman" w:hAnsi="Times New Roman" w:cs="Times New Roman"/>
          <w:lang w:val="en-US"/>
        </w:rPr>
        <w:t>as</w:t>
      </w:r>
      <w:r w:rsidR="00DF0E21" w:rsidRPr="00B13728">
        <w:rPr>
          <w:rFonts w:ascii="Times New Roman" w:hAnsi="Times New Roman" w:cs="Times New Roman"/>
          <w:lang w:val="en-US"/>
        </w:rPr>
        <w:t xml:space="preserve"> the reducing</w:t>
      </w:r>
      <w:r w:rsidR="00D871B2" w:rsidRPr="00B13728">
        <w:rPr>
          <w:rFonts w:ascii="Times New Roman" w:hAnsi="Times New Roman" w:cs="Times New Roman"/>
          <w:lang w:val="en-US"/>
        </w:rPr>
        <w:t xml:space="preserve"> power of the thioredoxin system was exhausted (Fig. </w:t>
      </w:r>
      <w:r w:rsidR="006206BD" w:rsidRPr="00B13728">
        <w:rPr>
          <w:rFonts w:ascii="Times New Roman" w:hAnsi="Times New Roman" w:cs="Times New Roman"/>
          <w:lang w:val="en-US"/>
        </w:rPr>
        <w:t>2D</w:t>
      </w:r>
      <w:r w:rsidR="00D871B2" w:rsidRPr="00B13728">
        <w:rPr>
          <w:rFonts w:ascii="Times New Roman" w:hAnsi="Times New Roman" w:cs="Times New Roman"/>
          <w:lang w:val="en-US"/>
        </w:rPr>
        <w:t>)</w:t>
      </w:r>
      <w:r w:rsidR="002D41E8" w:rsidRPr="00B13728">
        <w:rPr>
          <w:rFonts w:ascii="Times New Roman" w:hAnsi="Times New Roman" w:cs="Times New Roman"/>
          <w:lang w:val="en-US"/>
        </w:rPr>
        <w:t>. However, when GSH was also add</w:t>
      </w:r>
      <w:r w:rsidR="00F42A4C" w:rsidRPr="00B13728">
        <w:rPr>
          <w:rFonts w:ascii="Times New Roman" w:hAnsi="Times New Roman" w:cs="Times New Roman"/>
          <w:lang w:val="en-US"/>
        </w:rPr>
        <w:t xml:space="preserve">ed, the formation of the </w:t>
      </w:r>
      <w:r w:rsidR="00215899">
        <w:rPr>
          <w:rFonts w:ascii="Times New Roman" w:hAnsi="Times New Roman" w:cs="Times New Roman"/>
          <w:color w:val="FF0000"/>
          <w:lang w:val="en-US"/>
        </w:rPr>
        <w:t xml:space="preserve">covalent dimer </w:t>
      </w:r>
      <w:r w:rsidR="002D41E8" w:rsidRPr="00B13728">
        <w:rPr>
          <w:rFonts w:ascii="Times New Roman" w:hAnsi="Times New Roman" w:cs="Times New Roman"/>
          <w:lang w:val="en-US"/>
        </w:rPr>
        <w:t xml:space="preserve">was abrogated, even at long incubation periods (Fig. </w:t>
      </w:r>
      <w:r w:rsidR="006206BD" w:rsidRPr="00B13728">
        <w:rPr>
          <w:rFonts w:ascii="Times New Roman" w:hAnsi="Times New Roman" w:cs="Times New Roman"/>
          <w:lang w:val="en-US"/>
        </w:rPr>
        <w:t>2</w:t>
      </w:r>
      <w:r w:rsidR="00FC1673" w:rsidRPr="00B13728">
        <w:rPr>
          <w:rFonts w:ascii="Times New Roman" w:hAnsi="Times New Roman" w:cs="Times New Roman"/>
          <w:lang w:val="en-US"/>
        </w:rPr>
        <w:t>E</w:t>
      </w:r>
      <w:r w:rsidR="002D41E8" w:rsidRPr="00B13728">
        <w:rPr>
          <w:rFonts w:ascii="Times New Roman" w:hAnsi="Times New Roman" w:cs="Times New Roman"/>
          <w:lang w:val="en-US"/>
        </w:rPr>
        <w:t>)</w:t>
      </w:r>
      <w:r w:rsidR="00215899">
        <w:rPr>
          <w:rFonts w:ascii="Times New Roman" w:hAnsi="Times New Roman" w:cs="Times New Roman"/>
          <w:lang w:val="en-US"/>
        </w:rPr>
        <w:t xml:space="preserve"> </w:t>
      </w:r>
      <w:r w:rsidR="00215899" w:rsidRPr="00381C51">
        <w:rPr>
          <w:rFonts w:ascii="Times New Roman" w:hAnsi="Times New Roman" w:cs="Times New Roman"/>
          <w:color w:val="FF0000"/>
          <w:lang w:val="en-US"/>
        </w:rPr>
        <w:t>likely due to glutathionylation of Cys91</w:t>
      </w:r>
      <w:r w:rsidR="002D41E8" w:rsidRPr="00215899">
        <w:rPr>
          <w:rFonts w:ascii="Times New Roman" w:hAnsi="Times New Roman" w:cs="Times New Roman"/>
          <w:lang w:val="en-US"/>
        </w:rPr>
        <w:t>.</w:t>
      </w:r>
      <w:r w:rsidR="00E05170" w:rsidRPr="00215899">
        <w:rPr>
          <w:rFonts w:ascii="Times New Roman" w:hAnsi="Times New Roman" w:cs="Times New Roman"/>
          <w:lang w:val="en-US"/>
        </w:rPr>
        <w:t xml:space="preserve"> </w:t>
      </w:r>
      <w:r w:rsidR="00EE2BD2">
        <w:rPr>
          <w:rFonts w:ascii="Times New Roman" w:hAnsi="Times New Roman" w:cs="Times New Roman"/>
          <w:lang w:val="en-US"/>
        </w:rPr>
        <w:t xml:space="preserve">Formation of the disulfide-linked dimer was inhibited in the presence of the sufenic acid specific reagent dimendone (Fig. 2F). </w:t>
      </w:r>
      <w:r w:rsidR="00E05170" w:rsidRPr="00215899">
        <w:rPr>
          <w:rFonts w:ascii="Times New Roman" w:hAnsi="Times New Roman" w:cs="Times New Roman"/>
          <w:lang w:val="en-US"/>
        </w:rPr>
        <w:t>These</w:t>
      </w:r>
      <w:r w:rsidR="00F16B24" w:rsidRPr="00215899">
        <w:rPr>
          <w:rFonts w:ascii="Times New Roman" w:hAnsi="Times New Roman" w:cs="Times New Roman"/>
          <w:lang w:val="en-US"/>
        </w:rPr>
        <w:t xml:space="preserve"> results indicate that formation of a disulfide bond between two Prx1p peptides is dependent on mild oxidative conditions</w:t>
      </w:r>
      <w:r w:rsidR="00FC1673" w:rsidRPr="00215899">
        <w:rPr>
          <w:rFonts w:ascii="Times New Roman" w:hAnsi="Times New Roman" w:cs="Times New Roman"/>
          <w:lang w:val="en-US"/>
        </w:rPr>
        <w:t xml:space="preserve"> that</w:t>
      </w:r>
      <w:r w:rsidR="00F16B24" w:rsidRPr="00D92FCA">
        <w:rPr>
          <w:rFonts w:ascii="Times New Roman" w:hAnsi="Times New Roman" w:cs="Times New Roman"/>
          <w:lang w:val="en-US"/>
        </w:rPr>
        <w:t xml:space="preserve"> </w:t>
      </w:r>
      <w:r w:rsidR="00FC1673" w:rsidRPr="00D92FCA">
        <w:rPr>
          <w:rFonts w:ascii="Times New Roman" w:hAnsi="Times New Roman" w:cs="Times New Roman"/>
          <w:lang w:val="en-US"/>
        </w:rPr>
        <w:t xml:space="preserve">oxidize </w:t>
      </w:r>
      <w:r w:rsidR="00F16B24" w:rsidRPr="00D92FCA">
        <w:rPr>
          <w:rFonts w:ascii="Times New Roman" w:hAnsi="Times New Roman" w:cs="Times New Roman"/>
          <w:lang w:val="en-US"/>
        </w:rPr>
        <w:t>Cys91</w:t>
      </w:r>
      <w:r w:rsidR="00FC1673" w:rsidRPr="00746E77">
        <w:rPr>
          <w:rFonts w:ascii="Times New Roman" w:hAnsi="Times New Roman" w:cs="Times New Roman"/>
          <w:lang w:val="en-US"/>
        </w:rPr>
        <w:t xml:space="preserve"> to sulfenic</w:t>
      </w:r>
      <w:r w:rsidR="00C14514">
        <w:rPr>
          <w:rFonts w:ascii="Times New Roman" w:hAnsi="Times New Roman" w:cs="Times New Roman"/>
          <w:lang w:val="en-US"/>
        </w:rPr>
        <w:t xml:space="preserve"> acid</w:t>
      </w:r>
      <w:r w:rsidR="00FC1673" w:rsidRPr="00746E77">
        <w:rPr>
          <w:rFonts w:ascii="Times New Roman" w:hAnsi="Times New Roman" w:cs="Times New Roman"/>
          <w:lang w:val="en-US"/>
        </w:rPr>
        <w:t xml:space="preserve"> in</w:t>
      </w:r>
      <w:r w:rsidR="00F16B24" w:rsidRPr="00746E77">
        <w:rPr>
          <w:rFonts w:ascii="Times New Roman" w:hAnsi="Times New Roman" w:cs="Times New Roman"/>
          <w:lang w:val="en-US"/>
        </w:rPr>
        <w:t xml:space="preserve"> a proportion of Prx1p peptides, while the rest are still reduced, so that both can react between them to form an intermolecular disulfide</w:t>
      </w:r>
      <w:r w:rsidR="00215899" w:rsidRPr="00746E77">
        <w:rPr>
          <w:rFonts w:ascii="Times New Roman" w:hAnsi="Times New Roman" w:cs="Times New Roman"/>
          <w:lang w:val="en-US"/>
        </w:rPr>
        <w:t xml:space="preserve"> </w:t>
      </w:r>
      <w:r w:rsidR="00215899" w:rsidRPr="00381C51">
        <w:rPr>
          <w:rFonts w:ascii="Times New Roman" w:hAnsi="Times New Roman" w:cs="Times New Roman"/>
          <w:color w:val="FF0000"/>
          <w:lang w:val="en-US"/>
        </w:rPr>
        <w:t>and protect themselves from overoxidation</w:t>
      </w:r>
      <w:r w:rsidR="00215899" w:rsidRPr="00215899">
        <w:rPr>
          <w:rFonts w:ascii="Times New Roman" w:hAnsi="Times New Roman" w:cs="Times New Roman"/>
          <w:lang w:val="en-US"/>
        </w:rPr>
        <w:t>.</w:t>
      </w:r>
      <w:r w:rsidR="00F16B24" w:rsidRPr="00215899">
        <w:rPr>
          <w:rFonts w:ascii="Times New Roman" w:hAnsi="Times New Roman" w:cs="Times New Roman"/>
          <w:lang w:val="en-US"/>
        </w:rPr>
        <w:t>.</w:t>
      </w:r>
    </w:p>
    <w:p w14:paraId="210E06B2" w14:textId="18F6BD4C" w:rsidR="00033EF4" w:rsidRPr="00B13728" w:rsidRDefault="0045559B"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i/>
          <w:lang w:val="en-US"/>
        </w:rPr>
        <w:t>3.</w:t>
      </w:r>
      <w:r w:rsidR="00DC53B6" w:rsidRPr="00B13728">
        <w:rPr>
          <w:rFonts w:ascii="Times New Roman" w:hAnsi="Times New Roman" w:cs="Times New Roman"/>
          <w:i/>
          <w:lang w:val="en-US"/>
        </w:rPr>
        <w:t xml:space="preserve"> Prx1p forms a mixed disulfide with GSH, which Trx3p reduces</w:t>
      </w:r>
      <w:r w:rsidR="00140257" w:rsidRPr="00B13728">
        <w:rPr>
          <w:rFonts w:ascii="Times New Roman" w:hAnsi="Times New Roman" w:cs="Times New Roman"/>
          <w:i/>
          <w:lang w:val="en-US"/>
        </w:rPr>
        <w:t>.</w:t>
      </w:r>
    </w:p>
    <w:p w14:paraId="7E6307AD" w14:textId="10E27938" w:rsidR="004C17CB" w:rsidRDefault="004A5F31"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Evi</w:t>
      </w:r>
      <w:r w:rsidR="00A044A0" w:rsidRPr="00B13728">
        <w:rPr>
          <w:rFonts w:ascii="Times New Roman" w:hAnsi="Times New Roman" w:cs="Times New Roman"/>
          <w:lang w:val="en-US"/>
        </w:rPr>
        <w:t xml:space="preserve">dence that Prx1p is glutathionylated was obtained by Western blot using anti-GSH antibodies </w:t>
      </w:r>
      <w:r w:rsidR="00217D46" w:rsidRPr="00B13728">
        <w:rPr>
          <w:rFonts w:ascii="Times New Roman" w:hAnsi="Times New Roman" w:cs="Times New Roman"/>
          <w:lang w:val="en-US"/>
        </w:rPr>
        <w:t>a</w:t>
      </w:r>
      <w:r w:rsidR="00383CF1" w:rsidRPr="00B13728">
        <w:rPr>
          <w:rFonts w:ascii="Times New Roman" w:hAnsi="Times New Roman" w:cs="Times New Roman"/>
          <w:lang w:val="en-US"/>
        </w:rPr>
        <w:t xml:space="preserve">nd </w:t>
      </w:r>
      <w:r w:rsidR="00CF6024" w:rsidRPr="00B13728">
        <w:rPr>
          <w:rFonts w:ascii="Times New Roman" w:hAnsi="Times New Roman" w:cs="Times New Roman"/>
          <w:lang w:val="en-US"/>
        </w:rPr>
        <w:t xml:space="preserve">confirmed </w:t>
      </w:r>
      <w:r w:rsidR="00383CF1" w:rsidRPr="00B13728">
        <w:rPr>
          <w:rFonts w:ascii="Times New Roman" w:hAnsi="Times New Roman" w:cs="Times New Roman"/>
          <w:lang w:val="en-US"/>
        </w:rPr>
        <w:t>by mass spectrometry</w:t>
      </w:r>
      <w:r w:rsidR="00217D46" w:rsidRPr="00B13728">
        <w:rPr>
          <w:rFonts w:ascii="Times New Roman" w:hAnsi="Times New Roman" w:cs="Times New Roman"/>
          <w:lang w:val="en-US"/>
        </w:rPr>
        <w:t>.</w:t>
      </w:r>
      <w:r w:rsidR="00CD10BF" w:rsidRPr="00B13728">
        <w:rPr>
          <w:rFonts w:ascii="Times New Roman" w:hAnsi="Times New Roman" w:cs="Times New Roman"/>
          <w:lang w:val="en-US"/>
        </w:rPr>
        <w:t xml:space="preserve"> </w:t>
      </w:r>
      <w:r w:rsidR="00383CF1" w:rsidRPr="00B13728">
        <w:rPr>
          <w:rFonts w:ascii="Times New Roman" w:hAnsi="Times New Roman" w:cs="Times New Roman"/>
          <w:lang w:val="en-US"/>
        </w:rPr>
        <w:t xml:space="preserve">As shown in Fig. </w:t>
      </w:r>
      <w:r w:rsidR="00555CB5" w:rsidRPr="00B13728">
        <w:rPr>
          <w:rFonts w:ascii="Times New Roman" w:hAnsi="Times New Roman" w:cs="Times New Roman"/>
          <w:lang w:val="en-US"/>
        </w:rPr>
        <w:t>3A</w:t>
      </w:r>
      <w:r w:rsidR="00383CF1" w:rsidRPr="00B13728">
        <w:rPr>
          <w:rFonts w:ascii="Times New Roman" w:hAnsi="Times New Roman" w:cs="Times New Roman"/>
          <w:lang w:val="en-US"/>
        </w:rPr>
        <w:t xml:space="preserve">, only the single peptides obtained after treatment of the </w:t>
      </w:r>
      <w:r w:rsidR="00215899">
        <w:rPr>
          <w:rFonts w:ascii="Times New Roman" w:hAnsi="Times New Roman" w:cs="Times New Roman"/>
          <w:lang w:val="en-US"/>
        </w:rPr>
        <w:t>covalent dimer</w:t>
      </w:r>
      <w:r w:rsidR="00383CF1" w:rsidRPr="00B13728">
        <w:rPr>
          <w:rFonts w:ascii="Times New Roman" w:hAnsi="Times New Roman" w:cs="Times New Roman"/>
          <w:lang w:val="en-US"/>
        </w:rPr>
        <w:t xml:space="preserve"> with GSH are reactive towards anti-GSH antibodies, indicating that GSH </w:t>
      </w:r>
      <w:r w:rsidR="00990695" w:rsidRPr="00B13728">
        <w:rPr>
          <w:rFonts w:ascii="Times New Roman" w:hAnsi="Times New Roman" w:cs="Times New Roman"/>
          <w:lang w:val="en-US"/>
        </w:rPr>
        <w:t xml:space="preserve">breaks the disulfide bond between </w:t>
      </w:r>
      <w:r w:rsidR="00990695" w:rsidRPr="00B13728">
        <w:rPr>
          <w:rFonts w:ascii="Times New Roman" w:hAnsi="Times New Roman" w:cs="Times New Roman"/>
          <w:lang w:val="en-US"/>
        </w:rPr>
        <w:lastRenderedPageBreak/>
        <w:t>two peptides and keeps bound</w:t>
      </w:r>
      <w:r w:rsidR="00555CB5" w:rsidRPr="00B13728">
        <w:rPr>
          <w:rFonts w:ascii="Times New Roman" w:hAnsi="Times New Roman" w:cs="Times New Roman"/>
          <w:lang w:val="en-US"/>
        </w:rPr>
        <w:t xml:space="preserve"> thro</w:t>
      </w:r>
      <w:r w:rsidR="00990695" w:rsidRPr="00B13728">
        <w:rPr>
          <w:rFonts w:ascii="Times New Roman" w:hAnsi="Times New Roman" w:cs="Times New Roman"/>
          <w:lang w:val="en-US"/>
        </w:rPr>
        <w:t xml:space="preserve">ugh a mixed disulfide bond to each peptide. </w:t>
      </w:r>
      <w:r w:rsidR="00A366F6" w:rsidRPr="00B13728">
        <w:rPr>
          <w:rFonts w:ascii="Times New Roman" w:hAnsi="Times New Roman" w:cs="Times New Roman"/>
          <w:lang w:val="en-US"/>
        </w:rPr>
        <w:t>Incubati</w:t>
      </w:r>
      <w:r w:rsidR="00DC53B6" w:rsidRPr="00B13728">
        <w:rPr>
          <w:rFonts w:ascii="Times New Roman" w:hAnsi="Times New Roman" w:cs="Times New Roman"/>
          <w:lang w:val="en-US"/>
        </w:rPr>
        <w:t>on of glutathionylated Prx1p</w:t>
      </w:r>
      <w:r w:rsidR="00A366F6" w:rsidRPr="00B13728">
        <w:rPr>
          <w:rFonts w:ascii="Times New Roman" w:hAnsi="Times New Roman" w:cs="Times New Roman"/>
          <w:lang w:val="en-US"/>
        </w:rPr>
        <w:t xml:space="preserve"> with the mitochondrial thioredoxin system resulted in a decrease of Prx1p reactivity with anti-GSH antibodies (Fig. 3B) indicating that Trx3</w:t>
      </w:r>
      <w:r w:rsidR="00DC53B6" w:rsidRPr="00B13728">
        <w:rPr>
          <w:rFonts w:ascii="Times New Roman" w:hAnsi="Times New Roman" w:cs="Times New Roman"/>
          <w:lang w:val="en-US"/>
        </w:rPr>
        <w:t>p</w:t>
      </w:r>
      <w:r w:rsidR="00A366F6" w:rsidRPr="00B13728">
        <w:rPr>
          <w:rFonts w:ascii="Times New Roman" w:hAnsi="Times New Roman" w:cs="Times New Roman"/>
          <w:lang w:val="en-US"/>
        </w:rPr>
        <w:t xml:space="preserve"> has deglutahionylase activity.</w:t>
      </w:r>
      <w:r w:rsidR="004C17CB" w:rsidRPr="00B13728">
        <w:rPr>
          <w:rFonts w:ascii="Times New Roman" w:hAnsi="Times New Roman" w:cs="Times New Roman"/>
          <w:lang w:val="en-US"/>
        </w:rPr>
        <w:t xml:space="preserve"> </w:t>
      </w:r>
      <w:r w:rsidR="00990695" w:rsidRPr="00B13728">
        <w:rPr>
          <w:rFonts w:ascii="Times New Roman" w:hAnsi="Times New Roman" w:cs="Times New Roman"/>
          <w:lang w:val="en-US"/>
        </w:rPr>
        <w:t xml:space="preserve">Electrophoretic bands of </w:t>
      </w:r>
      <w:r w:rsidR="00B80274" w:rsidRPr="00B13728">
        <w:rPr>
          <w:rFonts w:ascii="Times New Roman" w:hAnsi="Times New Roman" w:cs="Times New Roman"/>
          <w:lang w:val="en-US"/>
        </w:rPr>
        <w:t>u</w:t>
      </w:r>
      <w:r w:rsidR="00A223DB" w:rsidRPr="00B13728">
        <w:rPr>
          <w:rFonts w:ascii="Times New Roman" w:hAnsi="Times New Roman" w:cs="Times New Roman"/>
          <w:lang w:val="en-US"/>
        </w:rPr>
        <w:t xml:space="preserve">ntreated </w:t>
      </w:r>
      <w:r w:rsidR="00990695" w:rsidRPr="00B13728">
        <w:rPr>
          <w:rFonts w:ascii="Times New Roman" w:hAnsi="Times New Roman" w:cs="Times New Roman"/>
          <w:lang w:val="en-US"/>
        </w:rPr>
        <w:t>samples of N39Prx1p or treated with</w:t>
      </w:r>
      <w:r w:rsidR="00A223DB" w:rsidRPr="00B13728">
        <w:rPr>
          <w:rFonts w:ascii="Times New Roman" w:hAnsi="Times New Roman" w:cs="Times New Roman"/>
          <w:lang w:val="en-US"/>
        </w:rPr>
        <w:t xml:space="preserve"> ß-ME, GSH or TCEP were analyzed by LC-MS/MS upon proteolytic digestion with AspN protease.</w:t>
      </w:r>
      <w:r w:rsidR="00592E91" w:rsidRPr="00B13728">
        <w:rPr>
          <w:rFonts w:ascii="Times New Roman" w:hAnsi="Times New Roman" w:cs="Times New Roman"/>
          <w:lang w:val="en-US"/>
        </w:rPr>
        <w:t xml:space="preserve"> </w:t>
      </w:r>
      <w:r w:rsidR="004C17CB" w:rsidRPr="00B13728">
        <w:rPr>
          <w:rFonts w:ascii="Times New Roman" w:hAnsi="Times New Roman" w:cs="Times New Roman"/>
          <w:lang w:val="en-US"/>
        </w:rPr>
        <w:t>A glutahionylated form of the Cys91 containing peptide was prominently detected in the band of Prx1p treated with glutathione</w:t>
      </w:r>
      <w:r w:rsidR="00DC53B6" w:rsidRPr="00B13728">
        <w:rPr>
          <w:rFonts w:ascii="Times New Roman" w:hAnsi="Times New Roman" w:cs="Times New Roman"/>
          <w:lang w:val="en-US"/>
        </w:rPr>
        <w:t xml:space="preserve"> (Fig. 3C)</w:t>
      </w:r>
      <w:r w:rsidR="004C17CB" w:rsidRPr="00B13728">
        <w:rPr>
          <w:rFonts w:ascii="Times New Roman" w:hAnsi="Times New Roman" w:cs="Times New Roman"/>
          <w:lang w:val="en-US"/>
        </w:rPr>
        <w:t>, while th</w:t>
      </w:r>
      <w:r w:rsidR="00F95022" w:rsidRPr="00B13728">
        <w:rPr>
          <w:rFonts w:ascii="Times New Roman" w:hAnsi="Times New Roman" w:cs="Times New Roman"/>
          <w:lang w:val="en-US"/>
        </w:rPr>
        <w:t xml:space="preserve">e protein reduced with ß-ME, </w:t>
      </w:r>
      <w:r w:rsidR="00215899">
        <w:rPr>
          <w:rFonts w:ascii="Times New Roman" w:hAnsi="Times New Roman" w:cs="Times New Roman"/>
          <w:lang w:val="en-US"/>
        </w:rPr>
        <w:t>formed</w:t>
      </w:r>
      <w:r w:rsidR="00215899" w:rsidRPr="00B13728">
        <w:rPr>
          <w:rFonts w:ascii="Times New Roman" w:hAnsi="Times New Roman" w:cs="Times New Roman"/>
          <w:lang w:val="en-US"/>
        </w:rPr>
        <w:t xml:space="preserve"> </w:t>
      </w:r>
      <w:r w:rsidR="00F95022" w:rsidRPr="00B13728">
        <w:rPr>
          <w:rFonts w:ascii="Times New Roman" w:hAnsi="Times New Roman" w:cs="Times New Roman"/>
          <w:lang w:val="en-US"/>
        </w:rPr>
        <w:t xml:space="preserve">a mixed disulfide between Cys91 and ßME, </w:t>
      </w:r>
      <w:r w:rsidR="00F95022" w:rsidRPr="00B13728">
        <w:rPr>
          <w:rFonts w:ascii="Times New Roman" w:hAnsi="Times New Roman" w:cs="Times New Roman"/>
          <w:i/>
          <w:lang w:val="en-US"/>
        </w:rPr>
        <w:t>e. g</w:t>
      </w:r>
      <w:r w:rsidR="00F95022" w:rsidRPr="00B13728">
        <w:rPr>
          <w:rFonts w:ascii="Times New Roman" w:hAnsi="Times New Roman" w:cs="Times New Roman"/>
          <w:lang w:val="en-US"/>
        </w:rPr>
        <w:t>., “destreak” posttranslational modification</w:t>
      </w:r>
      <w:r w:rsidR="004C17CB" w:rsidRPr="00B13728">
        <w:rPr>
          <w:rFonts w:ascii="Times New Roman" w:hAnsi="Times New Roman" w:cs="Times New Roman"/>
          <w:lang w:val="en-US"/>
        </w:rPr>
        <w:t xml:space="preserve"> (Fig. 3D).</w:t>
      </w:r>
    </w:p>
    <w:p w14:paraId="366C2B01" w14:textId="461CD1EF" w:rsidR="00C34620" w:rsidRPr="00B13728" w:rsidRDefault="00C34620" w:rsidP="00B13728">
      <w:pPr>
        <w:spacing w:after="120" w:line="480" w:lineRule="auto"/>
        <w:ind w:firstLine="284"/>
        <w:jc w:val="both"/>
        <w:rPr>
          <w:rFonts w:ascii="Times New Roman" w:hAnsi="Times New Roman" w:cs="Times New Roman"/>
          <w:lang w:val="en-US"/>
        </w:rPr>
      </w:pPr>
      <w:r>
        <w:rPr>
          <w:rFonts w:ascii="Times New Roman" w:hAnsi="Times New Roman" w:cs="Times New Roman"/>
          <w:lang w:val="en-US"/>
        </w:rPr>
        <w:t xml:space="preserve">To test whether Prx1p was also glutathionylated </w:t>
      </w:r>
      <w:r w:rsidRPr="00381C51">
        <w:rPr>
          <w:rFonts w:ascii="Times New Roman" w:hAnsi="Times New Roman" w:cs="Times New Roman"/>
          <w:i/>
          <w:lang w:val="en-US"/>
        </w:rPr>
        <w:t>in vivo</w:t>
      </w:r>
      <w:r>
        <w:rPr>
          <w:rFonts w:ascii="Times New Roman" w:hAnsi="Times New Roman" w:cs="Times New Roman"/>
          <w:lang w:val="en-US"/>
        </w:rPr>
        <w:t>, cell free extracts from WT and double mutant ∆grx2∆Trx3 lacking mitochondrial thioredoxin and glutaredoxin systems were prepared in the presence of NEM to block any thiol present. These extracts were then run on non-reducing SDS-PAGE and a portion of gel between 20 and 30 kDa was cut, digested with AspN protease and analyzed by LC-MS/MS. The peptide containing glutathionylated Cys91 was detected in the double mutant extract but not in the WT</w:t>
      </w:r>
      <w:r w:rsidR="00F71AC5">
        <w:rPr>
          <w:rFonts w:ascii="Times New Roman" w:hAnsi="Times New Roman" w:cs="Times New Roman"/>
          <w:lang w:val="en-US"/>
        </w:rPr>
        <w:t>, whereas the reduced (NEM-modified) peptide was conspicuous in WT but almost undetectable in the double mutant (Suppl. Fig. 2)</w:t>
      </w:r>
      <w:r>
        <w:rPr>
          <w:rFonts w:ascii="Times New Roman" w:hAnsi="Times New Roman" w:cs="Times New Roman"/>
          <w:lang w:val="en-US"/>
        </w:rPr>
        <w:t>.</w:t>
      </w:r>
    </w:p>
    <w:p w14:paraId="16BA7CCF" w14:textId="5B511BCE" w:rsidR="00CE424F" w:rsidRPr="00B13728" w:rsidRDefault="00CD5DB9"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These results clearly demonstrate that GSH </w:t>
      </w:r>
      <w:r w:rsidR="00215899">
        <w:rPr>
          <w:rFonts w:ascii="Times New Roman" w:hAnsi="Times New Roman" w:cs="Times New Roman"/>
          <w:lang w:val="en-US"/>
        </w:rPr>
        <w:t>reacts with</w:t>
      </w:r>
      <w:r w:rsidRPr="00B13728">
        <w:rPr>
          <w:rFonts w:ascii="Times New Roman" w:hAnsi="Times New Roman" w:cs="Times New Roman"/>
          <w:lang w:val="en-US"/>
        </w:rPr>
        <w:t xml:space="preserve"> oxidized Prx1p and forms </w:t>
      </w:r>
      <w:r w:rsidR="00DC53B6" w:rsidRPr="00B13728">
        <w:rPr>
          <w:rFonts w:ascii="Times New Roman" w:hAnsi="Times New Roman" w:cs="Times New Roman"/>
          <w:lang w:val="en-US"/>
        </w:rPr>
        <w:t>a mixed disulfide with Cys91</w:t>
      </w:r>
      <w:r w:rsidRPr="00B13728">
        <w:rPr>
          <w:rFonts w:ascii="Times New Roman" w:hAnsi="Times New Roman" w:cs="Times New Roman"/>
          <w:lang w:val="en-US"/>
        </w:rPr>
        <w:t xml:space="preserve"> spontaneously, </w:t>
      </w:r>
      <w:r w:rsidR="00872D07" w:rsidRPr="00B13728">
        <w:rPr>
          <w:rFonts w:ascii="Times New Roman" w:hAnsi="Times New Roman" w:cs="Times New Roman"/>
          <w:lang w:val="en-US"/>
        </w:rPr>
        <w:t xml:space="preserve">as </w:t>
      </w:r>
      <w:r w:rsidRPr="00B13728">
        <w:rPr>
          <w:rFonts w:ascii="Times New Roman" w:hAnsi="Times New Roman" w:cs="Times New Roman"/>
          <w:lang w:val="en-US"/>
        </w:rPr>
        <w:t xml:space="preserve">a means to protect </w:t>
      </w:r>
      <w:r w:rsidR="00151505" w:rsidRPr="00B13728">
        <w:rPr>
          <w:rFonts w:ascii="Times New Roman" w:hAnsi="Times New Roman" w:cs="Times New Roman"/>
          <w:lang w:val="en-US"/>
        </w:rPr>
        <w:t xml:space="preserve">and to resolve </w:t>
      </w:r>
      <w:r w:rsidRPr="00B13728">
        <w:rPr>
          <w:rFonts w:ascii="Times New Roman" w:hAnsi="Times New Roman" w:cs="Times New Roman"/>
          <w:lang w:val="en-US"/>
        </w:rPr>
        <w:t xml:space="preserve">the catalytic </w:t>
      </w:r>
      <w:r w:rsidR="00151505" w:rsidRPr="00B13728">
        <w:rPr>
          <w:rFonts w:ascii="Times New Roman" w:hAnsi="Times New Roman" w:cs="Times New Roman"/>
          <w:lang w:val="en-US"/>
        </w:rPr>
        <w:t>C</w:t>
      </w:r>
      <w:r w:rsidR="00151505" w:rsidRPr="00B13728">
        <w:rPr>
          <w:rFonts w:ascii="Times New Roman" w:hAnsi="Times New Roman" w:cs="Times New Roman"/>
          <w:vertAlign w:val="subscript"/>
          <w:lang w:val="en-US"/>
        </w:rPr>
        <w:t>P</w:t>
      </w:r>
      <w:r w:rsidR="00872D07" w:rsidRPr="00B13728">
        <w:rPr>
          <w:rFonts w:ascii="Times New Roman" w:hAnsi="Times New Roman" w:cs="Times New Roman"/>
          <w:vertAlign w:val="subscript"/>
          <w:lang w:val="en-US"/>
        </w:rPr>
        <w:t xml:space="preserve"> </w:t>
      </w:r>
      <w:r w:rsidR="00872D07" w:rsidRPr="00B13728">
        <w:rPr>
          <w:rFonts w:ascii="Times New Roman" w:hAnsi="Times New Roman" w:cs="Times New Roman"/>
          <w:lang w:val="en-US"/>
        </w:rPr>
        <w:t xml:space="preserve">and that Trx3p can </w:t>
      </w:r>
      <w:r w:rsidR="001C6756" w:rsidRPr="00B13728">
        <w:rPr>
          <w:rFonts w:ascii="Times New Roman" w:hAnsi="Times New Roman" w:cs="Times New Roman"/>
          <w:lang w:val="en-US"/>
        </w:rPr>
        <w:t>reduce this disulfide</w:t>
      </w:r>
      <w:r w:rsidRPr="00B13728">
        <w:rPr>
          <w:rFonts w:ascii="Times New Roman" w:hAnsi="Times New Roman" w:cs="Times New Roman"/>
          <w:lang w:val="en-US"/>
        </w:rPr>
        <w:t>.</w:t>
      </w:r>
    </w:p>
    <w:p w14:paraId="3446E049" w14:textId="358234F9" w:rsidR="00333185" w:rsidRPr="00B13728" w:rsidRDefault="00333185"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i/>
          <w:lang w:val="en-US"/>
        </w:rPr>
        <w:t>4. Native Prx1p shows different oligomeric states whether it is glutathionylated or not.</w:t>
      </w:r>
    </w:p>
    <w:p w14:paraId="14FB8F59" w14:textId="6D7B3441" w:rsidR="00333185" w:rsidRPr="00B13728" w:rsidRDefault="00AA5B2E"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In a previous study we </w:t>
      </w:r>
      <w:r w:rsidR="000E029E" w:rsidRPr="00B13728">
        <w:rPr>
          <w:rFonts w:ascii="Times New Roman" w:hAnsi="Times New Roman" w:cs="Times New Roman"/>
          <w:lang w:val="en-US"/>
        </w:rPr>
        <w:t>observed</w:t>
      </w:r>
      <w:r w:rsidRPr="00B13728">
        <w:rPr>
          <w:rFonts w:ascii="Times New Roman" w:hAnsi="Times New Roman" w:cs="Times New Roman"/>
          <w:lang w:val="en-US"/>
        </w:rPr>
        <w:t xml:space="preserve"> that N21Prx1p, which has 2 cysteines per peptide</w:t>
      </w:r>
      <w:r w:rsidR="000E029E" w:rsidRPr="00B13728">
        <w:rPr>
          <w:rFonts w:ascii="Times New Roman" w:hAnsi="Times New Roman" w:cs="Times New Roman"/>
          <w:lang w:val="en-US"/>
        </w:rPr>
        <w:t xml:space="preserve">, behaved as an oligomer of hexameric structure or higher when analyzed by size exclusion chromatography, </w:t>
      </w:r>
      <w:r w:rsidR="006D388F" w:rsidRPr="00B13728">
        <w:rPr>
          <w:rFonts w:ascii="Times New Roman" w:hAnsi="Times New Roman" w:cs="Times New Roman"/>
          <w:lang w:val="en-US"/>
        </w:rPr>
        <w:t>but behav</w:t>
      </w:r>
      <w:r w:rsidR="000E029E" w:rsidRPr="00B13728">
        <w:rPr>
          <w:rFonts w:ascii="Times New Roman" w:hAnsi="Times New Roman" w:cs="Times New Roman"/>
          <w:lang w:val="en-US"/>
        </w:rPr>
        <w:t xml:space="preserve">ed as a dimer in the presence of GSH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&lt;EndNote&gt;&lt;Cite&gt;&lt;Author&gt;Pedrajas&lt;/Author&gt;&lt;Year&gt;2010&lt;/Year&gt;&lt;RecNum&gt;13&lt;/RecNum&gt;&lt;DisplayText&gt;(30)&lt;/DisplayText&gt;&lt;record&gt;&lt;rec-number&gt;13&lt;/rec-number&gt;&lt;foreign-keys&gt;&lt;key app="EN" db-id="f2fwewfdq5avzserefnpafsx9zzs90er0vp0"&gt;13&lt;/key&gt;&lt;/foreign-keys&gt;&lt;ref-type name="Journal Article"&gt;17&lt;/ref-type&gt;&lt;contributors&gt;&lt;authors&gt;&lt;author&gt;Pedrajas, J. R.&lt;/author&gt;&lt;author&gt;Padilla, C. A.&lt;/author&gt;&lt;author&gt;McDonagh, B.&lt;/author&gt;&lt;author&gt;Barcena, J. A.&lt;/author&gt;&lt;/authors&gt;&lt;/contributors&gt;&lt;auth-address&gt;Department of Experimental Biology, University of Jaen, Spain.&lt;/auth-address&gt;&lt;titles&gt;&lt;title&gt;Glutaredoxin participates in the reduction of peroxides by the mitochondrial 1-CYS peroxiredoxin in Saccharomyces cerevisiae&lt;/title&gt;&lt;secondary-title&gt;Antioxid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signaling&lt;/abbr-1&gt;&lt;/alt-periodical&gt;&lt;pages&gt;249-58&lt;/pages&gt;&lt;volume&gt;13&lt;/volume&gt;&lt;number&gt;3&lt;/number&gt;&lt;dates&gt;&lt;year&gt;2010&lt;/year&gt;&lt;pub-dates&gt;&lt;date&gt;Aug 1&lt;/date&gt;&lt;/pub-dates&gt;&lt;/dates&gt;&lt;isbn&gt;1557-7716 (Electronic)&amp;#xD;1523-0864 (Linking)&lt;/isbn&gt;&lt;accession-num&gt;20059400&lt;/accession-num&gt;&lt;urls&gt;&lt;related-urls&gt;&lt;url&gt;http://www.ncbi.nlm.nih.gov/entrez/query.fcgi?cmd=Retrieve&amp;amp;db=PubMed&amp;amp;dopt=Citation&amp;amp;list_uids=20059400 &lt;/url&gt;&lt;/related-urls&gt;&lt;/urls&gt;&lt;language&gt;eng&lt;/language&gt;&lt;/record&gt;&lt;/Cite&gt;&lt;/EndNote&gt;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0E029E" w:rsidRPr="00B13728">
        <w:rPr>
          <w:rFonts w:ascii="Times New Roman" w:hAnsi="Times New Roman" w:cs="Times New Roman"/>
          <w:lang w:val="en-US"/>
        </w:rPr>
        <w:t>.</w:t>
      </w:r>
      <w:r w:rsidR="00BE3112" w:rsidRPr="00B13728">
        <w:rPr>
          <w:rFonts w:ascii="Times New Roman" w:hAnsi="Times New Roman" w:cs="Times New Roman"/>
          <w:lang w:val="en-US"/>
        </w:rPr>
        <w:t xml:space="preserve"> In the </w:t>
      </w:r>
      <w:r w:rsidR="00BE3112" w:rsidRPr="00B13728">
        <w:rPr>
          <w:rFonts w:ascii="Times New Roman" w:hAnsi="Times New Roman" w:cs="Times New Roman"/>
          <w:lang w:val="en-US"/>
        </w:rPr>
        <w:lastRenderedPageBreak/>
        <w:t>present study we have carried out a similar analysis with N39Prx1p, which has only 1 cysteine per peptide, after treatment or not with GSH, to confirm the role of cysteines in the oligomerization process. Under non-denatu</w:t>
      </w:r>
      <w:r w:rsidR="006D388F" w:rsidRPr="00B13728">
        <w:rPr>
          <w:rFonts w:ascii="Times New Roman" w:hAnsi="Times New Roman" w:cs="Times New Roman"/>
          <w:lang w:val="en-US"/>
        </w:rPr>
        <w:t>ring conditions the untreated</w:t>
      </w:r>
      <w:r w:rsidR="00BE3112" w:rsidRPr="00B13728">
        <w:rPr>
          <w:rFonts w:ascii="Times New Roman" w:hAnsi="Times New Roman" w:cs="Times New Roman"/>
          <w:lang w:val="en-US"/>
        </w:rPr>
        <w:t xml:space="preserve"> N39Prx1p eluted as </w:t>
      </w:r>
      <w:r w:rsidR="00483C49" w:rsidRPr="00B13728">
        <w:rPr>
          <w:rFonts w:ascii="Times New Roman" w:hAnsi="Times New Roman" w:cs="Times New Roman"/>
          <w:lang w:val="en-US"/>
        </w:rPr>
        <w:t>a molecule</w:t>
      </w:r>
      <w:r w:rsidR="006D388F" w:rsidRPr="00B13728">
        <w:rPr>
          <w:rFonts w:ascii="Times New Roman" w:hAnsi="Times New Roman" w:cs="Times New Roman"/>
          <w:lang w:val="en-US"/>
        </w:rPr>
        <w:t xml:space="preserve"> of approximately 150 kDa, which would be consistent with a</w:t>
      </w:r>
      <w:r w:rsidR="00BE3112" w:rsidRPr="00B13728">
        <w:rPr>
          <w:rFonts w:ascii="Times New Roman" w:hAnsi="Times New Roman" w:cs="Times New Roman"/>
          <w:lang w:val="en-US"/>
        </w:rPr>
        <w:t xml:space="preserve"> hexamer (Fig. </w:t>
      </w:r>
      <w:r w:rsidR="00483C49" w:rsidRPr="00B13728">
        <w:rPr>
          <w:rFonts w:ascii="Times New Roman" w:hAnsi="Times New Roman" w:cs="Times New Roman"/>
          <w:lang w:val="en-US"/>
        </w:rPr>
        <w:t>4</w:t>
      </w:r>
      <w:r w:rsidR="00BE3112" w:rsidRPr="00B13728">
        <w:rPr>
          <w:rFonts w:ascii="Times New Roman" w:hAnsi="Times New Roman" w:cs="Times New Roman"/>
          <w:lang w:val="en-US"/>
        </w:rPr>
        <w:t>A, chromatogram a).</w:t>
      </w:r>
      <w:r w:rsidR="005125BC" w:rsidRPr="00B13728">
        <w:rPr>
          <w:rFonts w:ascii="Times New Roman" w:hAnsi="Times New Roman" w:cs="Times New Roman"/>
          <w:lang w:val="en-US"/>
        </w:rPr>
        <w:t xml:space="preserve"> An aliquot of this eluted fraction (F1) appeared as a 5</w:t>
      </w:r>
      <w:r w:rsidR="006D388F" w:rsidRPr="00B13728">
        <w:rPr>
          <w:rFonts w:ascii="Times New Roman" w:hAnsi="Times New Roman" w:cs="Times New Roman"/>
          <w:lang w:val="en-US"/>
        </w:rPr>
        <w:t>6</w:t>
      </w:r>
      <w:r w:rsidR="005125BC" w:rsidRPr="00B13728">
        <w:rPr>
          <w:rFonts w:ascii="Times New Roman" w:hAnsi="Times New Roman" w:cs="Times New Roman"/>
          <w:lang w:val="en-US"/>
        </w:rPr>
        <w:t xml:space="preserve"> kDa band, corresponding to a </w:t>
      </w:r>
      <w:r w:rsidR="00215899">
        <w:rPr>
          <w:rFonts w:ascii="Times New Roman" w:hAnsi="Times New Roman" w:cs="Times New Roman"/>
          <w:lang w:val="en-US"/>
        </w:rPr>
        <w:t>covalent dimer</w:t>
      </w:r>
      <w:r w:rsidR="005125BC" w:rsidRPr="00B13728">
        <w:rPr>
          <w:rFonts w:ascii="Times New Roman" w:hAnsi="Times New Roman" w:cs="Times New Roman"/>
          <w:lang w:val="en-US"/>
        </w:rPr>
        <w:t>, when analyzed by non-reducing SDS-PAGE</w:t>
      </w:r>
      <w:r w:rsidR="000405D1" w:rsidRPr="00B13728">
        <w:rPr>
          <w:rFonts w:ascii="Times New Roman" w:hAnsi="Times New Roman" w:cs="Times New Roman"/>
          <w:lang w:val="en-US"/>
        </w:rPr>
        <w:t xml:space="preserve"> (Fig. </w:t>
      </w:r>
      <w:r w:rsidR="00483C49" w:rsidRPr="00B13728">
        <w:rPr>
          <w:rFonts w:ascii="Times New Roman" w:hAnsi="Times New Roman" w:cs="Times New Roman"/>
          <w:lang w:val="en-US"/>
        </w:rPr>
        <w:t>4</w:t>
      </w:r>
      <w:r w:rsidR="000405D1" w:rsidRPr="00B13728">
        <w:rPr>
          <w:rFonts w:ascii="Times New Roman" w:hAnsi="Times New Roman" w:cs="Times New Roman"/>
          <w:lang w:val="en-US"/>
        </w:rPr>
        <w:t>A, inset).</w:t>
      </w:r>
      <w:r w:rsidR="00985FEB" w:rsidRPr="00B13728">
        <w:rPr>
          <w:rFonts w:ascii="Times New Roman" w:hAnsi="Times New Roman" w:cs="Times New Roman"/>
          <w:lang w:val="en-US"/>
        </w:rPr>
        <w:t xml:space="preserve"> When N39Prx1p was glutathiony</w:t>
      </w:r>
      <w:r w:rsidR="00483C49" w:rsidRPr="00B13728">
        <w:rPr>
          <w:rFonts w:ascii="Times New Roman" w:hAnsi="Times New Roman" w:cs="Times New Roman"/>
          <w:lang w:val="en-US"/>
        </w:rPr>
        <w:t>lated by preincubation with GSH</w:t>
      </w:r>
      <w:r w:rsidR="00985FEB" w:rsidRPr="00B13728">
        <w:rPr>
          <w:rFonts w:ascii="Times New Roman" w:hAnsi="Times New Roman" w:cs="Times New Roman"/>
          <w:lang w:val="en-US"/>
        </w:rPr>
        <w:t xml:space="preserve"> eluted as a 50</w:t>
      </w:r>
      <w:r w:rsidR="006D388F" w:rsidRPr="00B13728">
        <w:rPr>
          <w:rFonts w:ascii="Times New Roman" w:hAnsi="Times New Roman" w:cs="Times New Roman"/>
          <w:lang w:val="en-US"/>
        </w:rPr>
        <w:t>-60</w:t>
      </w:r>
      <w:r w:rsidR="00985FEB" w:rsidRPr="00B13728">
        <w:rPr>
          <w:rFonts w:ascii="Times New Roman" w:hAnsi="Times New Roman" w:cs="Times New Roman"/>
          <w:lang w:val="en-US"/>
        </w:rPr>
        <w:t xml:space="preserve"> kDa protein (Fig. </w:t>
      </w:r>
      <w:r w:rsidR="00483C49" w:rsidRPr="00B13728">
        <w:rPr>
          <w:rFonts w:ascii="Times New Roman" w:hAnsi="Times New Roman" w:cs="Times New Roman"/>
          <w:lang w:val="en-US"/>
        </w:rPr>
        <w:t>4</w:t>
      </w:r>
      <w:r w:rsidR="00985FEB" w:rsidRPr="00B13728">
        <w:rPr>
          <w:rFonts w:ascii="Times New Roman" w:hAnsi="Times New Roman" w:cs="Times New Roman"/>
          <w:lang w:val="en-US"/>
        </w:rPr>
        <w:t xml:space="preserve">A, chromatogram b) corresponding to a dimer, but this eluted fraction (F2) resulted in a </w:t>
      </w:r>
      <w:r w:rsidR="00483C49" w:rsidRPr="00B13728">
        <w:rPr>
          <w:rFonts w:ascii="Times New Roman" w:hAnsi="Times New Roman" w:cs="Times New Roman"/>
          <w:lang w:val="en-US"/>
        </w:rPr>
        <w:t xml:space="preserve">single band of </w:t>
      </w:r>
      <w:r w:rsidR="00985FEB" w:rsidRPr="00B13728">
        <w:rPr>
          <w:rFonts w:ascii="Times New Roman" w:hAnsi="Times New Roman" w:cs="Times New Roman"/>
          <w:lang w:val="en-US"/>
        </w:rPr>
        <w:t>2</w:t>
      </w:r>
      <w:r w:rsidR="006D388F" w:rsidRPr="00B13728">
        <w:rPr>
          <w:rFonts w:ascii="Times New Roman" w:hAnsi="Times New Roman" w:cs="Times New Roman"/>
          <w:lang w:val="en-US"/>
        </w:rPr>
        <w:t>8</w:t>
      </w:r>
      <w:r w:rsidR="00985FEB" w:rsidRPr="00B13728">
        <w:rPr>
          <w:rFonts w:ascii="Times New Roman" w:hAnsi="Times New Roman" w:cs="Times New Roman"/>
          <w:lang w:val="en-US"/>
        </w:rPr>
        <w:t xml:space="preserve"> kDa when analyzed by non-red</w:t>
      </w:r>
      <w:r w:rsidR="006D388F" w:rsidRPr="00B13728">
        <w:rPr>
          <w:rFonts w:ascii="Times New Roman" w:hAnsi="Times New Roman" w:cs="Times New Roman"/>
          <w:lang w:val="en-US"/>
        </w:rPr>
        <w:t>ucing SDS-PAGE</w:t>
      </w:r>
      <w:r w:rsidR="0006529C" w:rsidRPr="00B13728">
        <w:rPr>
          <w:rFonts w:ascii="Times New Roman" w:hAnsi="Times New Roman" w:cs="Times New Roman"/>
          <w:lang w:val="en-US"/>
        </w:rPr>
        <w:t>, corresponding to the size of a single peptide</w:t>
      </w:r>
      <w:r w:rsidR="006D388F" w:rsidRPr="00B13728">
        <w:rPr>
          <w:rFonts w:ascii="Times New Roman" w:hAnsi="Times New Roman" w:cs="Times New Roman"/>
          <w:lang w:val="en-US"/>
        </w:rPr>
        <w:t xml:space="preserve"> (Fig. </w:t>
      </w:r>
      <w:r w:rsidR="00483C49" w:rsidRPr="00B13728">
        <w:rPr>
          <w:rFonts w:ascii="Times New Roman" w:hAnsi="Times New Roman" w:cs="Times New Roman"/>
          <w:lang w:val="en-US"/>
        </w:rPr>
        <w:t>4</w:t>
      </w:r>
      <w:r w:rsidR="006D388F" w:rsidRPr="00B13728">
        <w:rPr>
          <w:rFonts w:ascii="Times New Roman" w:hAnsi="Times New Roman" w:cs="Times New Roman"/>
          <w:lang w:val="en-US"/>
        </w:rPr>
        <w:t>A, inset)</w:t>
      </w:r>
      <w:r w:rsidR="00985FEB" w:rsidRPr="00B13728">
        <w:rPr>
          <w:rFonts w:ascii="Times New Roman" w:hAnsi="Times New Roman" w:cs="Times New Roman"/>
          <w:lang w:val="en-US"/>
        </w:rPr>
        <w:t>.</w:t>
      </w:r>
    </w:p>
    <w:p w14:paraId="18827317" w14:textId="73391BB7" w:rsidR="001F7209" w:rsidRPr="00B13728" w:rsidRDefault="001F7209"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These results demonstrate that the structural unit of native </w:t>
      </w:r>
      <w:r w:rsidR="001F6FE1" w:rsidRPr="00B13728">
        <w:rPr>
          <w:rFonts w:ascii="Times New Roman" w:hAnsi="Times New Roman" w:cs="Times New Roman"/>
          <w:lang w:val="en-US"/>
        </w:rPr>
        <w:t>N39</w:t>
      </w:r>
      <w:r w:rsidRPr="00B13728">
        <w:rPr>
          <w:rFonts w:ascii="Times New Roman" w:hAnsi="Times New Roman" w:cs="Times New Roman"/>
          <w:lang w:val="en-US"/>
        </w:rPr>
        <w:t>Prx1p is a dimer whose subunits are not covalently linked.</w:t>
      </w:r>
      <w:r w:rsidR="00942A06" w:rsidRPr="00B13728">
        <w:rPr>
          <w:rFonts w:ascii="Times New Roman" w:hAnsi="Times New Roman" w:cs="Times New Roman"/>
          <w:lang w:val="en-US"/>
        </w:rPr>
        <w:t xml:space="preserve"> However, the </w:t>
      </w:r>
      <w:r w:rsidR="008C6722" w:rsidRPr="00B13728">
        <w:rPr>
          <w:rFonts w:ascii="Times New Roman" w:hAnsi="Times New Roman" w:cs="Times New Roman"/>
          <w:lang w:val="en-US"/>
        </w:rPr>
        <w:t xml:space="preserve">subunit </w:t>
      </w:r>
      <w:r w:rsidR="00942A06" w:rsidRPr="00B13728">
        <w:rPr>
          <w:rFonts w:ascii="Times New Roman" w:hAnsi="Times New Roman" w:cs="Times New Roman"/>
          <w:lang w:val="en-US"/>
        </w:rPr>
        <w:t xml:space="preserve">peroxidatic cysteine of one </w:t>
      </w:r>
      <w:r w:rsidR="00215899">
        <w:rPr>
          <w:rFonts w:ascii="Times New Roman" w:hAnsi="Times New Roman" w:cs="Times New Roman"/>
          <w:lang w:val="en-US"/>
        </w:rPr>
        <w:t xml:space="preserve">non-covalent </w:t>
      </w:r>
      <w:r w:rsidR="00942A06" w:rsidRPr="00B13728">
        <w:rPr>
          <w:rFonts w:ascii="Times New Roman" w:hAnsi="Times New Roman" w:cs="Times New Roman"/>
          <w:lang w:val="en-US"/>
        </w:rPr>
        <w:t xml:space="preserve">dimer can form a disulfide bridge with the equivalent cysteine of another </w:t>
      </w:r>
      <w:r w:rsidR="00215899">
        <w:rPr>
          <w:rFonts w:ascii="Times New Roman" w:hAnsi="Times New Roman" w:cs="Times New Roman"/>
          <w:lang w:val="en-US"/>
        </w:rPr>
        <w:t xml:space="preserve">non-covalent </w:t>
      </w:r>
      <w:r w:rsidR="00942A06" w:rsidRPr="00B13728">
        <w:rPr>
          <w:rFonts w:ascii="Times New Roman" w:hAnsi="Times New Roman" w:cs="Times New Roman"/>
          <w:lang w:val="en-US"/>
        </w:rPr>
        <w:t>dimer givin</w:t>
      </w:r>
      <w:r w:rsidR="008C6722" w:rsidRPr="00B13728">
        <w:rPr>
          <w:rFonts w:ascii="Times New Roman" w:hAnsi="Times New Roman" w:cs="Times New Roman"/>
          <w:lang w:val="en-US"/>
        </w:rPr>
        <w:t xml:space="preserve">g rise to a hexameric </w:t>
      </w:r>
      <w:r w:rsidR="00942A06" w:rsidRPr="00B13728">
        <w:rPr>
          <w:rFonts w:ascii="Times New Roman" w:hAnsi="Times New Roman" w:cs="Times New Roman"/>
          <w:lang w:val="en-US"/>
        </w:rPr>
        <w:t xml:space="preserve">assembly of 3 </w:t>
      </w:r>
      <w:r w:rsidR="008C6722" w:rsidRPr="00B13728">
        <w:rPr>
          <w:rFonts w:ascii="Times New Roman" w:hAnsi="Times New Roman" w:cs="Times New Roman"/>
          <w:lang w:val="en-US"/>
        </w:rPr>
        <w:t>disulfide bound dimers.</w:t>
      </w:r>
    </w:p>
    <w:p w14:paraId="2221EB27" w14:textId="03E47D00" w:rsidR="00863F0D" w:rsidRPr="00B13728" w:rsidRDefault="00333185"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i/>
          <w:lang w:val="en-US"/>
        </w:rPr>
        <w:t>5</w:t>
      </w:r>
      <w:r w:rsidR="00730C91" w:rsidRPr="00B13728">
        <w:rPr>
          <w:rFonts w:ascii="Times New Roman" w:hAnsi="Times New Roman" w:cs="Times New Roman"/>
          <w:i/>
          <w:lang w:val="en-US"/>
        </w:rPr>
        <w:t xml:space="preserve">. </w:t>
      </w:r>
      <w:r w:rsidR="009A515E" w:rsidRPr="00B13728">
        <w:rPr>
          <w:rFonts w:ascii="Times New Roman" w:hAnsi="Times New Roman" w:cs="Times New Roman"/>
          <w:i/>
          <w:lang w:val="en-US"/>
        </w:rPr>
        <w:t>Oligomerization state of Prx1p in vivo.</w:t>
      </w:r>
    </w:p>
    <w:p w14:paraId="4669B888" w14:textId="5F279CEF" w:rsidR="00DA1EA5" w:rsidRPr="00B13728" w:rsidRDefault="00B43F4A"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To check whether the hexamers could be formed </w:t>
      </w:r>
      <w:r w:rsidRPr="00B13728">
        <w:rPr>
          <w:rFonts w:ascii="Times New Roman" w:hAnsi="Times New Roman" w:cs="Times New Roman"/>
          <w:i/>
          <w:lang w:val="en-US"/>
        </w:rPr>
        <w:t>in vivo</w:t>
      </w:r>
      <w:r w:rsidR="0085097A" w:rsidRPr="00B13728">
        <w:rPr>
          <w:rFonts w:ascii="Times New Roman" w:hAnsi="Times New Roman" w:cs="Times New Roman"/>
          <w:lang w:val="en-US"/>
        </w:rPr>
        <w:t xml:space="preserve"> or not,</w:t>
      </w:r>
      <w:r w:rsidRPr="00B13728">
        <w:rPr>
          <w:rFonts w:ascii="Times New Roman" w:hAnsi="Times New Roman" w:cs="Times New Roman"/>
          <w:lang w:val="en-US"/>
        </w:rPr>
        <w:t xml:space="preserve"> cell free extract</w:t>
      </w:r>
      <w:r w:rsidR="0085097A" w:rsidRPr="00B13728">
        <w:rPr>
          <w:rFonts w:ascii="Times New Roman" w:hAnsi="Times New Roman" w:cs="Times New Roman"/>
          <w:lang w:val="en-US"/>
        </w:rPr>
        <w:t>s</w:t>
      </w:r>
      <w:r w:rsidRPr="00B13728">
        <w:rPr>
          <w:rFonts w:ascii="Times New Roman" w:hAnsi="Times New Roman" w:cs="Times New Roman"/>
          <w:lang w:val="en-US"/>
        </w:rPr>
        <w:t xml:space="preserve"> of yeast </w:t>
      </w:r>
      <w:r w:rsidR="0085097A" w:rsidRPr="00B13728">
        <w:rPr>
          <w:rFonts w:ascii="Times New Roman" w:hAnsi="Times New Roman" w:cs="Times New Roman"/>
          <w:lang w:val="en-US"/>
        </w:rPr>
        <w:t>were</w:t>
      </w:r>
      <w:r w:rsidRPr="00B13728">
        <w:rPr>
          <w:rFonts w:ascii="Times New Roman" w:hAnsi="Times New Roman" w:cs="Times New Roman"/>
          <w:lang w:val="en-US"/>
        </w:rPr>
        <w:t xml:space="preserve"> analyzed by size exclusion chromatography</w:t>
      </w:r>
      <w:r w:rsidR="00383988" w:rsidRPr="00B13728">
        <w:rPr>
          <w:rFonts w:ascii="Times New Roman" w:hAnsi="Times New Roman" w:cs="Times New Roman"/>
          <w:lang w:val="en-US"/>
        </w:rPr>
        <w:t xml:space="preserve"> (Fig. </w:t>
      </w:r>
      <w:r w:rsidR="00356F06" w:rsidRPr="00B13728">
        <w:rPr>
          <w:rFonts w:ascii="Times New Roman" w:hAnsi="Times New Roman" w:cs="Times New Roman"/>
          <w:lang w:val="en-US"/>
        </w:rPr>
        <w:t>4</w:t>
      </w:r>
      <w:r w:rsidR="00383988" w:rsidRPr="00B13728">
        <w:rPr>
          <w:rFonts w:ascii="Times New Roman" w:hAnsi="Times New Roman" w:cs="Times New Roman"/>
          <w:lang w:val="en-US"/>
        </w:rPr>
        <w:t>B)</w:t>
      </w:r>
      <w:r w:rsidRPr="00B13728">
        <w:rPr>
          <w:rFonts w:ascii="Times New Roman" w:hAnsi="Times New Roman" w:cs="Times New Roman"/>
          <w:lang w:val="en-US"/>
        </w:rPr>
        <w:t xml:space="preserve"> and the eluate</w:t>
      </w:r>
      <w:r w:rsidR="0085097A" w:rsidRPr="00B13728">
        <w:rPr>
          <w:rFonts w:ascii="Times New Roman" w:hAnsi="Times New Roman" w:cs="Times New Roman"/>
          <w:lang w:val="en-US"/>
        </w:rPr>
        <w:t>s</w:t>
      </w:r>
      <w:r w:rsidRPr="00B13728">
        <w:rPr>
          <w:rFonts w:ascii="Times New Roman" w:hAnsi="Times New Roman" w:cs="Times New Roman"/>
          <w:lang w:val="en-US"/>
        </w:rPr>
        <w:t xml:space="preserve"> </w:t>
      </w:r>
      <w:r w:rsidR="0085097A" w:rsidRPr="00B13728">
        <w:rPr>
          <w:rFonts w:ascii="Times New Roman" w:hAnsi="Times New Roman" w:cs="Times New Roman"/>
          <w:lang w:val="en-US"/>
        </w:rPr>
        <w:t>were</w:t>
      </w:r>
      <w:r w:rsidRPr="00B13728">
        <w:rPr>
          <w:rFonts w:ascii="Times New Roman" w:hAnsi="Times New Roman" w:cs="Times New Roman"/>
          <w:lang w:val="en-US"/>
        </w:rPr>
        <w:t xml:space="preserve"> analyzed by Western blot with anti-Prx1 antibodies (Fig. </w:t>
      </w:r>
      <w:r w:rsidR="00356F06" w:rsidRPr="00B13728">
        <w:rPr>
          <w:rFonts w:ascii="Times New Roman" w:hAnsi="Times New Roman" w:cs="Times New Roman"/>
          <w:lang w:val="en-US"/>
        </w:rPr>
        <w:t>4</w:t>
      </w:r>
      <w:r w:rsidRPr="00B13728">
        <w:rPr>
          <w:rFonts w:ascii="Times New Roman" w:hAnsi="Times New Roman" w:cs="Times New Roman"/>
          <w:lang w:val="en-US"/>
        </w:rPr>
        <w:t>B</w:t>
      </w:r>
      <w:r w:rsidR="0085097A" w:rsidRPr="00B13728">
        <w:rPr>
          <w:rFonts w:ascii="Times New Roman" w:hAnsi="Times New Roman" w:cs="Times New Roman"/>
          <w:lang w:val="en-US"/>
        </w:rPr>
        <w:t xml:space="preserve">, </w:t>
      </w:r>
      <w:r w:rsidR="00383988" w:rsidRPr="00B13728">
        <w:rPr>
          <w:rFonts w:ascii="Times New Roman" w:hAnsi="Times New Roman" w:cs="Times New Roman"/>
          <w:lang w:val="en-US"/>
        </w:rPr>
        <w:t>inset</w:t>
      </w:r>
      <w:r w:rsidRPr="00B13728">
        <w:rPr>
          <w:rFonts w:ascii="Times New Roman" w:hAnsi="Times New Roman" w:cs="Times New Roman"/>
          <w:lang w:val="en-US"/>
        </w:rPr>
        <w:t>)</w:t>
      </w:r>
      <w:r w:rsidR="0008557E" w:rsidRPr="00B13728">
        <w:rPr>
          <w:rFonts w:ascii="Times New Roman" w:hAnsi="Times New Roman" w:cs="Times New Roman"/>
          <w:lang w:val="en-US"/>
        </w:rPr>
        <w:t>. In these samples, Prx1p was only detected in the fractions corresponding to the dimer</w:t>
      </w:r>
      <w:r w:rsidR="00F32F6B" w:rsidRPr="00B13728">
        <w:rPr>
          <w:rFonts w:ascii="Times New Roman" w:hAnsi="Times New Roman" w:cs="Times New Roman"/>
          <w:lang w:val="en-US"/>
        </w:rPr>
        <w:t xml:space="preserve"> and appeared as a </w:t>
      </w:r>
      <w:r w:rsidR="005B449E" w:rsidRPr="00B13728">
        <w:rPr>
          <w:rFonts w:ascii="Times New Roman" w:hAnsi="Times New Roman" w:cs="Times New Roman"/>
          <w:lang w:val="en-US"/>
        </w:rPr>
        <w:t>single peptide</w:t>
      </w:r>
      <w:r w:rsidR="00F32F6B" w:rsidRPr="00B13728">
        <w:rPr>
          <w:rFonts w:ascii="Times New Roman" w:hAnsi="Times New Roman" w:cs="Times New Roman"/>
          <w:lang w:val="en-US"/>
        </w:rPr>
        <w:t xml:space="preserve"> </w:t>
      </w:r>
      <w:r w:rsidR="00A36795" w:rsidRPr="00B13728">
        <w:rPr>
          <w:rFonts w:ascii="Times New Roman" w:hAnsi="Times New Roman" w:cs="Times New Roman"/>
          <w:lang w:val="en-US"/>
        </w:rPr>
        <w:t>by</w:t>
      </w:r>
      <w:r w:rsidR="00F32F6B" w:rsidRPr="00B13728">
        <w:rPr>
          <w:rFonts w:ascii="Times New Roman" w:hAnsi="Times New Roman" w:cs="Times New Roman"/>
          <w:lang w:val="en-US"/>
        </w:rPr>
        <w:t xml:space="preserve"> </w:t>
      </w:r>
      <w:r w:rsidR="005B449E" w:rsidRPr="00B13728">
        <w:rPr>
          <w:rFonts w:ascii="Times New Roman" w:hAnsi="Times New Roman" w:cs="Times New Roman"/>
          <w:lang w:val="en-US"/>
        </w:rPr>
        <w:t xml:space="preserve">non-reducing </w:t>
      </w:r>
      <w:r w:rsidR="00F32F6B" w:rsidRPr="00B13728">
        <w:rPr>
          <w:rFonts w:ascii="Times New Roman" w:hAnsi="Times New Roman" w:cs="Times New Roman"/>
          <w:lang w:val="en-US"/>
        </w:rPr>
        <w:t>SDS-PAGE</w:t>
      </w:r>
      <w:r w:rsidR="00853F5E" w:rsidRPr="00B13728">
        <w:rPr>
          <w:rFonts w:ascii="Times New Roman" w:hAnsi="Times New Roman" w:cs="Times New Roman"/>
          <w:lang w:val="en-US"/>
        </w:rPr>
        <w:t xml:space="preserve">, indicating that the </w:t>
      </w:r>
      <w:r w:rsidR="005B449E" w:rsidRPr="00B13728">
        <w:rPr>
          <w:rFonts w:ascii="Times New Roman" w:hAnsi="Times New Roman" w:cs="Times New Roman"/>
          <w:lang w:val="en-US"/>
        </w:rPr>
        <w:t>peptides</w:t>
      </w:r>
      <w:r w:rsidR="00CD22F1" w:rsidRPr="00B13728">
        <w:rPr>
          <w:rFonts w:ascii="Times New Roman" w:hAnsi="Times New Roman" w:cs="Times New Roman"/>
          <w:lang w:val="en-US"/>
        </w:rPr>
        <w:t xml:space="preserve"> are non-</w:t>
      </w:r>
      <w:r w:rsidR="00853F5E" w:rsidRPr="00B13728">
        <w:rPr>
          <w:rFonts w:ascii="Times New Roman" w:hAnsi="Times New Roman" w:cs="Times New Roman"/>
          <w:lang w:val="en-US"/>
        </w:rPr>
        <w:t xml:space="preserve">covalently </w:t>
      </w:r>
      <w:r w:rsidR="00915774" w:rsidRPr="00B13728">
        <w:rPr>
          <w:rFonts w:ascii="Times New Roman" w:hAnsi="Times New Roman" w:cs="Times New Roman"/>
          <w:lang w:val="en-US"/>
        </w:rPr>
        <w:t>associated</w:t>
      </w:r>
      <w:r w:rsidR="001F6FE1" w:rsidRPr="00B13728">
        <w:rPr>
          <w:rFonts w:ascii="Times New Roman" w:hAnsi="Times New Roman" w:cs="Times New Roman"/>
          <w:lang w:val="en-US"/>
        </w:rPr>
        <w:t xml:space="preserve"> physiologically</w:t>
      </w:r>
      <w:r w:rsidR="0008557E" w:rsidRPr="00B13728">
        <w:rPr>
          <w:rFonts w:ascii="Times New Roman" w:hAnsi="Times New Roman" w:cs="Times New Roman"/>
          <w:lang w:val="en-US"/>
        </w:rPr>
        <w:t xml:space="preserve">. No </w:t>
      </w:r>
      <w:r w:rsidR="00F353C9" w:rsidRPr="00B13728">
        <w:rPr>
          <w:rFonts w:ascii="Times New Roman" w:hAnsi="Times New Roman" w:cs="Times New Roman"/>
          <w:lang w:val="en-US"/>
        </w:rPr>
        <w:t xml:space="preserve">Prx1p could be detected in the fractions of the eluate corresponding to </w:t>
      </w:r>
      <w:r w:rsidR="005149F1" w:rsidRPr="00B13728">
        <w:rPr>
          <w:rFonts w:ascii="Times New Roman" w:hAnsi="Times New Roman" w:cs="Times New Roman"/>
          <w:lang w:val="en-US"/>
        </w:rPr>
        <w:t>a 150 kDa molecule</w:t>
      </w:r>
      <w:r w:rsidR="00F353C9" w:rsidRPr="00B13728">
        <w:rPr>
          <w:rFonts w:ascii="Times New Roman" w:hAnsi="Times New Roman" w:cs="Times New Roman"/>
          <w:lang w:val="en-US"/>
        </w:rPr>
        <w:t>.</w:t>
      </w:r>
    </w:p>
    <w:p w14:paraId="0F8EE322" w14:textId="56D5D88A" w:rsidR="00215899" w:rsidRDefault="00DC6943"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lastRenderedPageBreak/>
        <w:t>Next we checked whe</w:t>
      </w:r>
      <w:r w:rsidR="0089602C" w:rsidRPr="00B13728">
        <w:rPr>
          <w:rFonts w:ascii="Times New Roman" w:hAnsi="Times New Roman" w:cs="Times New Roman"/>
          <w:lang w:val="en-US"/>
        </w:rPr>
        <w:t>ther Prx1p would form disulfide-</w:t>
      </w:r>
      <w:r w:rsidR="00A06052" w:rsidRPr="00B13728">
        <w:rPr>
          <w:rFonts w:ascii="Times New Roman" w:hAnsi="Times New Roman" w:cs="Times New Roman"/>
          <w:lang w:val="en-US"/>
        </w:rPr>
        <w:t>bridged</w:t>
      </w:r>
      <w:r w:rsidR="00A36795" w:rsidRPr="00B13728">
        <w:rPr>
          <w:rFonts w:ascii="Times New Roman" w:hAnsi="Times New Roman" w:cs="Times New Roman"/>
          <w:lang w:val="en-US"/>
        </w:rPr>
        <w:t xml:space="preserve"> </w:t>
      </w:r>
      <w:r w:rsidR="00215899">
        <w:rPr>
          <w:rFonts w:ascii="Times New Roman" w:hAnsi="Times New Roman" w:cs="Times New Roman"/>
          <w:lang w:val="en-US"/>
        </w:rPr>
        <w:t>dimers</w:t>
      </w:r>
      <w:r w:rsidR="00215899" w:rsidRPr="00B13728">
        <w:rPr>
          <w:rFonts w:ascii="Times New Roman" w:hAnsi="Times New Roman" w:cs="Times New Roman"/>
          <w:lang w:val="en-US"/>
        </w:rPr>
        <w:t xml:space="preserve"> </w:t>
      </w:r>
      <w:r w:rsidR="00261D65" w:rsidRPr="00B13728">
        <w:rPr>
          <w:rFonts w:ascii="Times New Roman" w:hAnsi="Times New Roman" w:cs="Times New Roman"/>
          <w:i/>
          <w:lang w:val="en-US"/>
        </w:rPr>
        <w:t>in vivo</w:t>
      </w:r>
      <w:r w:rsidR="00261D65" w:rsidRPr="00B13728">
        <w:rPr>
          <w:rFonts w:ascii="Times New Roman" w:hAnsi="Times New Roman" w:cs="Times New Roman"/>
          <w:lang w:val="en-US"/>
        </w:rPr>
        <w:t xml:space="preserve">. Cell free extracts from mutants </w:t>
      </w:r>
      <w:r w:rsidR="00356F06" w:rsidRPr="00B13728">
        <w:rPr>
          <w:rFonts w:ascii="Times New Roman" w:hAnsi="Times New Roman" w:cs="Times New Roman"/>
          <w:lang w:val="en-US"/>
        </w:rPr>
        <w:t>of</w:t>
      </w:r>
      <w:r w:rsidR="00261D65" w:rsidRPr="00B13728">
        <w:rPr>
          <w:rFonts w:ascii="Times New Roman" w:hAnsi="Times New Roman" w:cs="Times New Roman"/>
          <w:lang w:val="en-US"/>
        </w:rPr>
        <w:t xml:space="preserve"> mitochondrial redoxins </w:t>
      </w:r>
      <w:r w:rsidR="000B667F" w:rsidRPr="00B13728">
        <w:rPr>
          <w:rFonts w:ascii="Times New Roman" w:hAnsi="Times New Roman" w:cs="Times New Roman"/>
          <w:lang w:val="en-US"/>
        </w:rPr>
        <w:t xml:space="preserve">or </w:t>
      </w:r>
      <w:r w:rsidR="00215899" w:rsidRPr="00215899">
        <w:rPr>
          <w:rFonts w:ascii="Times New Roman" w:hAnsi="Times New Roman" w:cs="Times New Roman"/>
        </w:rPr>
        <w:t>gamma glutamylcysteine synthetase</w:t>
      </w:r>
      <w:r w:rsidR="00215899" w:rsidRPr="00215899">
        <w:rPr>
          <w:rFonts w:ascii="Times New Roman" w:hAnsi="Times New Roman" w:cs="Times New Roman"/>
          <w:lang w:val="en-US"/>
        </w:rPr>
        <w:t xml:space="preserve"> (∆GSH1)</w:t>
      </w:r>
      <w:r w:rsidR="00215899">
        <w:rPr>
          <w:rFonts w:ascii="Times New Roman" w:hAnsi="Times New Roman" w:cs="Times New Roman"/>
          <w:lang w:val="en-US"/>
        </w:rPr>
        <w:t xml:space="preserve"> </w:t>
      </w:r>
      <w:r w:rsidR="00261D65" w:rsidRPr="00B13728">
        <w:rPr>
          <w:rFonts w:ascii="Times New Roman" w:hAnsi="Times New Roman" w:cs="Times New Roman"/>
          <w:lang w:val="en-US"/>
        </w:rPr>
        <w:t xml:space="preserve">were analyzed by non-reducing SDS-PAGE followed by detection of Prx1p by Western blot (Fig. </w:t>
      </w:r>
      <w:r w:rsidR="00356F06" w:rsidRPr="00B13728">
        <w:rPr>
          <w:rFonts w:ascii="Times New Roman" w:hAnsi="Times New Roman" w:cs="Times New Roman"/>
          <w:lang w:val="en-US"/>
        </w:rPr>
        <w:t>5</w:t>
      </w:r>
      <w:r w:rsidR="00261D65" w:rsidRPr="00B13728">
        <w:rPr>
          <w:rFonts w:ascii="Times New Roman" w:hAnsi="Times New Roman" w:cs="Times New Roman"/>
          <w:lang w:val="en-US"/>
        </w:rPr>
        <w:t xml:space="preserve">A). </w:t>
      </w:r>
      <w:r w:rsidR="00215899">
        <w:rPr>
          <w:rFonts w:ascii="Times New Roman" w:hAnsi="Times New Roman" w:cs="Times New Roman"/>
          <w:lang w:val="en-US"/>
        </w:rPr>
        <w:t>Covalent dimers</w:t>
      </w:r>
      <w:r w:rsidR="00261D65" w:rsidRPr="00B13728">
        <w:rPr>
          <w:rFonts w:ascii="Times New Roman" w:hAnsi="Times New Roman" w:cs="Times New Roman"/>
          <w:lang w:val="en-US"/>
        </w:rPr>
        <w:t xml:space="preserve"> could </w:t>
      </w:r>
      <w:r w:rsidR="00356F06" w:rsidRPr="00B13728">
        <w:rPr>
          <w:rFonts w:ascii="Times New Roman" w:hAnsi="Times New Roman" w:cs="Times New Roman"/>
          <w:lang w:val="en-US"/>
        </w:rPr>
        <w:t xml:space="preserve">not </w:t>
      </w:r>
      <w:r w:rsidR="00261D65" w:rsidRPr="00B13728">
        <w:rPr>
          <w:rFonts w:ascii="Times New Roman" w:hAnsi="Times New Roman" w:cs="Times New Roman"/>
          <w:lang w:val="en-US"/>
        </w:rPr>
        <w:t>be detected by SDS-PAGE in a ∆GSH</w:t>
      </w:r>
      <w:r w:rsidR="00215899">
        <w:rPr>
          <w:rFonts w:ascii="Times New Roman" w:hAnsi="Times New Roman" w:cs="Times New Roman"/>
          <w:lang w:val="en-US"/>
        </w:rPr>
        <w:t>1</w:t>
      </w:r>
      <w:r w:rsidR="00261D65" w:rsidRPr="00B13728">
        <w:rPr>
          <w:rFonts w:ascii="Times New Roman" w:hAnsi="Times New Roman" w:cs="Times New Roman"/>
          <w:lang w:val="en-US"/>
        </w:rPr>
        <w:t xml:space="preserve"> mutant lacking </w:t>
      </w:r>
      <w:r w:rsidR="00DA391D" w:rsidRPr="00B13728">
        <w:rPr>
          <w:rFonts w:ascii="Times New Roman" w:hAnsi="Times New Roman" w:cs="Times New Roman"/>
          <w:lang w:val="el-GR"/>
        </w:rPr>
        <w:t xml:space="preserve">γ-glutamylcysteine synthetase </w:t>
      </w:r>
      <w:r w:rsidR="00DA391D" w:rsidRPr="00B13728">
        <w:rPr>
          <w:rFonts w:ascii="Times New Roman" w:hAnsi="Times New Roman" w:cs="Times New Roman"/>
          <w:lang w:val="en-US"/>
        </w:rPr>
        <w:t xml:space="preserve">or in mutants lacking </w:t>
      </w:r>
      <w:r w:rsidR="00261D65" w:rsidRPr="00B13728">
        <w:rPr>
          <w:rFonts w:ascii="Times New Roman" w:hAnsi="Times New Roman" w:cs="Times New Roman"/>
          <w:lang w:val="en-US"/>
        </w:rPr>
        <w:t>the mitochondrial redoxins Grx2</w:t>
      </w:r>
      <w:r w:rsidR="000B667F" w:rsidRPr="00B13728">
        <w:rPr>
          <w:rFonts w:ascii="Times New Roman" w:hAnsi="Times New Roman" w:cs="Times New Roman"/>
          <w:lang w:val="en-US"/>
        </w:rPr>
        <w:t>p</w:t>
      </w:r>
      <w:r w:rsidR="00261D65" w:rsidRPr="00B13728">
        <w:rPr>
          <w:rFonts w:ascii="Times New Roman" w:hAnsi="Times New Roman" w:cs="Times New Roman"/>
          <w:lang w:val="en-US"/>
        </w:rPr>
        <w:t xml:space="preserve"> or Trx3</w:t>
      </w:r>
      <w:r w:rsidR="000B667F" w:rsidRPr="00B13728">
        <w:rPr>
          <w:rFonts w:ascii="Times New Roman" w:hAnsi="Times New Roman" w:cs="Times New Roman"/>
          <w:lang w:val="en-US"/>
        </w:rPr>
        <w:t>p</w:t>
      </w:r>
      <w:r w:rsidR="00261D65" w:rsidRPr="00B13728">
        <w:rPr>
          <w:rFonts w:ascii="Times New Roman" w:hAnsi="Times New Roman" w:cs="Times New Roman"/>
          <w:lang w:val="en-US"/>
        </w:rPr>
        <w:t xml:space="preserve"> or both. The </w:t>
      </w:r>
      <w:r w:rsidR="00215899">
        <w:rPr>
          <w:rFonts w:ascii="Times New Roman" w:hAnsi="Times New Roman" w:cs="Times New Roman"/>
          <w:lang w:val="en-US"/>
        </w:rPr>
        <w:t>covalent dimer</w:t>
      </w:r>
      <w:r w:rsidR="00261D65" w:rsidRPr="00B13728">
        <w:rPr>
          <w:rFonts w:ascii="Times New Roman" w:hAnsi="Times New Roman" w:cs="Times New Roman"/>
          <w:lang w:val="en-US"/>
        </w:rPr>
        <w:t xml:space="preserve"> could not be detected even in </w:t>
      </w:r>
      <w:r w:rsidR="000B667F" w:rsidRPr="00B13728">
        <w:rPr>
          <w:rFonts w:ascii="Times New Roman" w:hAnsi="Times New Roman" w:cs="Times New Roman"/>
          <w:lang w:val="en-US"/>
        </w:rPr>
        <w:t xml:space="preserve">total cell-free </w:t>
      </w:r>
      <w:r w:rsidR="00356F06" w:rsidRPr="00B13728">
        <w:rPr>
          <w:rFonts w:ascii="Times New Roman" w:hAnsi="Times New Roman" w:cs="Times New Roman"/>
          <w:lang w:val="en-US"/>
        </w:rPr>
        <w:t>extracts</w:t>
      </w:r>
      <w:r w:rsidR="000B667F" w:rsidRPr="00B13728">
        <w:rPr>
          <w:rFonts w:ascii="Times New Roman" w:hAnsi="Times New Roman" w:cs="Times New Roman"/>
          <w:lang w:val="en-US"/>
        </w:rPr>
        <w:t xml:space="preserve"> or mitochondrial subcellular fractions</w:t>
      </w:r>
      <w:r w:rsidR="00261D65" w:rsidRPr="00B13728">
        <w:rPr>
          <w:rFonts w:ascii="Times New Roman" w:hAnsi="Times New Roman" w:cs="Times New Roman"/>
          <w:lang w:val="en-US"/>
        </w:rPr>
        <w:t xml:space="preserve"> under different oxidative conditions (data not shown).</w:t>
      </w:r>
      <w:r w:rsidR="0007288C" w:rsidRPr="00B13728">
        <w:rPr>
          <w:rFonts w:ascii="Times New Roman" w:hAnsi="Times New Roman" w:cs="Times New Roman"/>
          <w:lang w:val="en-US"/>
        </w:rPr>
        <w:t xml:space="preserve"> </w:t>
      </w:r>
      <w:r w:rsidR="00215899">
        <w:rPr>
          <w:rFonts w:ascii="Times New Roman" w:hAnsi="Times New Roman" w:cs="Times New Roman"/>
          <w:lang w:val="en-US"/>
        </w:rPr>
        <w:t>Covalent dimers</w:t>
      </w:r>
      <w:r w:rsidR="00626949" w:rsidRPr="00B13728">
        <w:rPr>
          <w:rFonts w:ascii="Times New Roman" w:hAnsi="Times New Roman" w:cs="Times New Roman"/>
          <w:lang w:val="en-US"/>
        </w:rPr>
        <w:t xml:space="preserve"> could </w:t>
      </w:r>
      <w:r w:rsidR="00890B3F" w:rsidRPr="00B13728">
        <w:rPr>
          <w:rFonts w:ascii="Times New Roman" w:hAnsi="Times New Roman" w:cs="Times New Roman"/>
          <w:lang w:val="en-US"/>
        </w:rPr>
        <w:t xml:space="preserve">only be detected </w:t>
      </w:r>
      <w:r w:rsidR="00626949" w:rsidRPr="00B13728">
        <w:rPr>
          <w:rFonts w:ascii="Times New Roman" w:hAnsi="Times New Roman" w:cs="Times New Roman"/>
          <w:lang w:val="en-US"/>
        </w:rPr>
        <w:t>in the ∆GSH</w:t>
      </w:r>
      <w:r w:rsidR="00215899">
        <w:rPr>
          <w:rFonts w:ascii="Times New Roman" w:hAnsi="Times New Roman" w:cs="Times New Roman"/>
          <w:lang w:val="en-US"/>
        </w:rPr>
        <w:t>1</w:t>
      </w:r>
      <w:r w:rsidR="00626949" w:rsidRPr="00B13728">
        <w:rPr>
          <w:rFonts w:ascii="Times New Roman" w:hAnsi="Times New Roman" w:cs="Times New Roman"/>
          <w:lang w:val="en-US"/>
        </w:rPr>
        <w:t xml:space="preserve"> mutant when the cell free extract </w:t>
      </w:r>
      <w:r w:rsidR="00890B3F" w:rsidRPr="00B13728">
        <w:rPr>
          <w:rFonts w:ascii="Times New Roman" w:hAnsi="Times New Roman" w:cs="Times New Roman"/>
          <w:lang w:val="en-US"/>
        </w:rPr>
        <w:t xml:space="preserve">was dialyzed before loading onto the gel (Fig. </w:t>
      </w:r>
      <w:r w:rsidR="003656A1" w:rsidRPr="00B13728">
        <w:rPr>
          <w:rFonts w:ascii="Times New Roman" w:hAnsi="Times New Roman" w:cs="Times New Roman"/>
          <w:lang w:val="en-US"/>
        </w:rPr>
        <w:t>5</w:t>
      </w:r>
      <w:r w:rsidR="00890B3F" w:rsidRPr="00B13728">
        <w:rPr>
          <w:rFonts w:ascii="Times New Roman" w:hAnsi="Times New Roman" w:cs="Times New Roman"/>
          <w:lang w:val="en-US"/>
        </w:rPr>
        <w:t>B).</w:t>
      </w:r>
      <w:r w:rsidR="00626949" w:rsidRPr="00B13728">
        <w:rPr>
          <w:rFonts w:ascii="Times New Roman" w:hAnsi="Times New Roman" w:cs="Times New Roman"/>
          <w:lang w:val="en-US"/>
        </w:rPr>
        <w:t xml:space="preserve"> This result indicates that a metabolite is necessary to </w:t>
      </w:r>
      <w:r w:rsidR="00215899">
        <w:rPr>
          <w:rFonts w:ascii="Times New Roman" w:hAnsi="Times New Roman" w:cs="Times New Roman"/>
          <w:lang w:val="en-US"/>
        </w:rPr>
        <w:t>prevent</w:t>
      </w:r>
      <w:r w:rsidR="00215899" w:rsidRPr="00B13728">
        <w:rPr>
          <w:rFonts w:ascii="Times New Roman" w:hAnsi="Times New Roman" w:cs="Times New Roman"/>
          <w:lang w:val="en-US"/>
        </w:rPr>
        <w:t xml:space="preserve"> </w:t>
      </w:r>
      <w:r w:rsidR="00626949" w:rsidRPr="00B13728">
        <w:rPr>
          <w:rFonts w:ascii="Times New Roman" w:hAnsi="Times New Roman" w:cs="Times New Roman"/>
          <w:lang w:val="en-US"/>
        </w:rPr>
        <w:t xml:space="preserve">Prx1p from forming </w:t>
      </w:r>
      <w:r w:rsidR="00853F5E" w:rsidRPr="00B13728">
        <w:rPr>
          <w:rFonts w:ascii="Times New Roman" w:hAnsi="Times New Roman" w:cs="Times New Roman"/>
          <w:lang w:val="en-US"/>
        </w:rPr>
        <w:t>an</w:t>
      </w:r>
      <w:r w:rsidR="00626949" w:rsidRPr="00B13728">
        <w:rPr>
          <w:rFonts w:ascii="Times New Roman" w:hAnsi="Times New Roman" w:cs="Times New Roman"/>
          <w:lang w:val="en-US"/>
        </w:rPr>
        <w:t xml:space="preserve"> inter</w:t>
      </w:r>
      <w:r w:rsidR="003656A1" w:rsidRPr="00B13728">
        <w:rPr>
          <w:rFonts w:ascii="Times New Roman" w:hAnsi="Times New Roman" w:cs="Times New Roman"/>
          <w:lang w:val="en-US"/>
        </w:rPr>
        <w:t>-</w:t>
      </w:r>
      <w:r w:rsidR="00626949" w:rsidRPr="00B13728">
        <w:rPr>
          <w:rFonts w:ascii="Times New Roman" w:hAnsi="Times New Roman" w:cs="Times New Roman"/>
          <w:lang w:val="en-US"/>
        </w:rPr>
        <w:t>subunit disulfide bond in the absence of GSH.</w:t>
      </w:r>
      <w:r w:rsidR="00215899">
        <w:rPr>
          <w:rFonts w:ascii="Times New Roman" w:hAnsi="Times New Roman" w:cs="Times New Roman"/>
          <w:lang w:val="en-US"/>
        </w:rPr>
        <w:t xml:space="preserve"> The covalent dimer was reduced back to its monomeric form when the dialyzed extract from ∆GSH1 was incubated with NADPH (Fig. 5C)</w:t>
      </w:r>
    </w:p>
    <w:p w14:paraId="1CE2030A" w14:textId="64E10956" w:rsidR="0096335B" w:rsidRPr="00B13728" w:rsidRDefault="0096335B"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From the results presented in Fig. </w:t>
      </w:r>
      <w:r w:rsidR="003656A1" w:rsidRPr="00B13728">
        <w:rPr>
          <w:rFonts w:ascii="Times New Roman" w:hAnsi="Times New Roman" w:cs="Times New Roman"/>
          <w:lang w:val="en-US"/>
        </w:rPr>
        <w:t>2D</w:t>
      </w:r>
      <w:r w:rsidRPr="00B13728">
        <w:rPr>
          <w:rFonts w:ascii="Times New Roman" w:hAnsi="Times New Roman" w:cs="Times New Roman"/>
          <w:lang w:val="en-US"/>
        </w:rPr>
        <w:t xml:space="preserve"> we </w:t>
      </w:r>
      <w:r w:rsidR="003656A1" w:rsidRPr="00B13728">
        <w:rPr>
          <w:rFonts w:ascii="Times New Roman" w:hAnsi="Times New Roman" w:cs="Times New Roman"/>
          <w:lang w:val="en-US"/>
        </w:rPr>
        <w:t>postulate</w:t>
      </w:r>
      <w:r w:rsidRPr="00B13728">
        <w:rPr>
          <w:rFonts w:ascii="Times New Roman" w:hAnsi="Times New Roman" w:cs="Times New Roman"/>
          <w:lang w:val="en-US"/>
        </w:rPr>
        <w:t xml:space="preserve"> </w:t>
      </w:r>
      <w:r w:rsidR="00626949" w:rsidRPr="00B13728">
        <w:rPr>
          <w:rFonts w:ascii="Times New Roman" w:hAnsi="Times New Roman" w:cs="Times New Roman"/>
          <w:lang w:val="en-US"/>
        </w:rPr>
        <w:t xml:space="preserve">that </w:t>
      </w:r>
      <w:r w:rsidRPr="00B13728">
        <w:rPr>
          <w:rFonts w:ascii="Times New Roman" w:hAnsi="Times New Roman" w:cs="Times New Roman"/>
          <w:lang w:val="en-US"/>
        </w:rPr>
        <w:t>this metabolite should be NADPH</w:t>
      </w:r>
      <w:r w:rsidR="00626949" w:rsidRPr="00B13728">
        <w:rPr>
          <w:rFonts w:ascii="Times New Roman" w:hAnsi="Times New Roman" w:cs="Times New Roman"/>
          <w:lang w:val="en-US"/>
        </w:rPr>
        <w:t xml:space="preserve"> acting through the T</w:t>
      </w:r>
      <w:r w:rsidRPr="00B13728">
        <w:rPr>
          <w:rFonts w:ascii="Times New Roman" w:hAnsi="Times New Roman" w:cs="Times New Roman"/>
          <w:lang w:val="en-US"/>
        </w:rPr>
        <w:t>rx system.</w:t>
      </w:r>
    </w:p>
    <w:p w14:paraId="56EFC1B8" w14:textId="07D43C9F" w:rsidR="00731F02" w:rsidRPr="00B13728" w:rsidRDefault="00333185"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i/>
          <w:lang w:val="en-US"/>
        </w:rPr>
        <w:t>6</w:t>
      </w:r>
      <w:r w:rsidR="0045559B" w:rsidRPr="00B13728">
        <w:rPr>
          <w:rFonts w:ascii="Times New Roman" w:hAnsi="Times New Roman" w:cs="Times New Roman"/>
          <w:i/>
          <w:lang w:val="en-US"/>
        </w:rPr>
        <w:t xml:space="preserve">. </w:t>
      </w:r>
      <w:r w:rsidR="00731F02" w:rsidRPr="00B13728">
        <w:rPr>
          <w:rFonts w:ascii="Times New Roman" w:hAnsi="Times New Roman" w:cs="Times New Roman"/>
          <w:i/>
          <w:lang w:val="en-US"/>
        </w:rPr>
        <w:t xml:space="preserve">GSH stimulates </w:t>
      </w:r>
      <w:r w:rsidR="003656A1" w:rsidRPr="00B13728">
        <w:rPr>
          <w:rFonts w:ascii="Times New Roman" w:hAnsi="Times New Roman" w:cs="Times New Roman"/>
          <w:i/>
          <w:lang w:val="en-US"/>
        </w:rPr>
        <w:t>the thioredoxi</w:t>
      </w:r>
      <w:r w:rsidR="003F50C5" w:rsidRPr="00B13728">
        <w:rPr>
          <w:rFonts w:ascii="Times New Roman" w:hAnsi="Times New Roman" w:cs="Times New Roman"/>
          <w:i/>
          <w:lang w:val="en-US"/>
        </w:rPr>
        <w:t xml:space="preserve">n dependent </w:t>
      </w:r>
      <w:r w:rsidR="00731F02" w:rsidRPr="00B13728">
        <w:rPr>
          <w:rFonts w:ascii="Times New Roman" w:hAnsi="Times New Roman" w:cs="Times New Roman"/>
          <w:i/>
          <w:lang w:val="en-US"/>
        </w:rPr>
        <w:t>peroxidase activity of Prx1p.</w:t>
      </w:r>
    </w:p>
    <w:p w14:paraId="4CF8FA56" w14:textId="475F4F72" w:rsidR="003F50C5" w:rsidRPr="00B13728" w:rsidRDefault="00892CEE"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Given two options to resolve the peroxidatic </w:t>
      </w:r>
      <w:r w:rsidR="005C3938" w:rsidRPr="00B13728">
        <w:rPr>
          <w:rFonts w:ascii="Times New Roman" w:hAnsi="Times New Roman" w:cs="Times New Roman"/>
          <w:lang w:val="en-US"/>
        </w:rPr>
        <w:t>cysteine</w:t>
      </w:r>
      <w:r w:rsidRPr="00B13728">
        <w:rPr>
          <w:rFonts w:ascii="Times New Roman" w:hAnsi="Times New Roman" w:cs="Times New Roman"/>
          <w:lang w:val="en-US"/>
        </w:rPr>
        <w:t xml:space="preserve">, </w:t>
      </w:r>
      <w:r w:rsidR="00FC59E0" w:rsidRPr="00B13728">
        <w:rPr>
          <w:rFonts w:ascii="Times New Roman" w:hAnsi="Times New Roman" w:cs="Times New Roman"/>
          <w:lang w:val="en-US"/>
        </w:rPr>
        <w:t xml:space="preserve">either through a disulfide bond between </w:t>
      </w:r>
      <w:r w:rsidR="005C3938" w:rsidRPr="00B13728">
        <w:rPr>
          <w:rFonts w:ascii="Times New Roman" w:hAnsi="Times New Roman" w:cs="Times New Roman"/>
          <w:lang w:val="en-US"/>
        </w:rPr>
        <w:t xml:space="preserve">two Cys91 of two subunits or by </w:t>
      </w:r>
      <w:r w:rsidR="003656A1" w:rsidRPr="00B13728">
        <w:rPr>
          <w:rFonts w:ascii="Times New Roman" w:hAnsi="Times New Roman" w:cs="Times New Roman"/>
          <w:lang w:val="en-US"/>
        </w:rPr>
        <w:t>a mixed</w:t>
      </w:r>
      <w:r w:rsidR="005C3938" w:rsidRPr="00B13728">
        <w:rPr>
          <w:rFonts w:ascii="Times New Roman" w:hAnsi="Times New Roman" w:cs="Times New Roman"/>
          <w:lang w:val="en-US"/>
        </w:rPr>
        <w:t xml:space="preserve"> disulfide with glutathione, it was worth comparing their kinetic efficiency when thioredoxin acted as the final thiol reductant</w:t>
      </w:r>
      <w:r w:rsidR="00AA15E5" w:rsidRPr="00B13728">
        <w:rPr>
          <w:rFonts w:ascii="Times New Roman" w:hAnsi="Times New Roman" w:cs="Times New Roman"/>
          <w:lang w:val="en-US"/>
        </w:rPr>
        <w:t xml:space="preserve"> for the recycling step of the catalytic cycle</w:t>
      </w:r>
      <w:r w:rsidR="005C3938" w:rsidRPr="00B13728">
        <w:rPr>
          <w:rFonts w:ascii="Times New Roman" w:hAnsi="Times New Roman" w:cs="Times New Roman"/>
          <w:lang w:val="en-US"/>
        </w:rPr>
        <w:t xml:space="preserve">. As shown in Fig. </w:t>
      </w:r>
      <w:r w:rsidR="003656A1" w:rsidRPr="00B13728">
        <w:rPr>
          <w:rFonts w:ascii="Times New Roman" w:hAnsi="Times New Roman" w:cs="Times New Roman"/>
          <w:lang w:val="en-US"/>
        </w:rPr>
        <w:t>6</w:t>
      </w:r>
      <w:r w:rsidR="005B0A6C" w:rsidRPr="00B13728">
        <w:rPr>
          <w:rFonts w:ascii="Times New Roman" w:hAnsi="Times New Roman" w:cs="Times New Roman"/>
          <w:lang w:val="en-US"/>
        </w:rPr>
        <w:t>A</w:t>
      </w:r>
      <w:r w:rsidR="005C3938" w:rsidRPr="00B13728">
        <w:rPr>
          <w:rFonts w:ascii="Times New Roman" w:hAnsi="Times New Roman" w:cs="Times New Roman"/>
          <w:lang w:val="en-US"/>
        </w:rPr>
        <w:t xml:space="preserve">, reduction of peroxide is faster if GSH is present in the reaction </w:t>
      </w:r>
      <w:r w:rsidR="00CD5F2D" w:rsidRPr="00B13728">
        <w:rPr>
          <w:rFonts w:ascii="Times New Roman" w:hAnsi="Times New Roman" w:cs="Times New Roman"/>
          <w:lang w:val="en-US"/>
        </w:rPr>
        <w:t>mixture than when it is absent</w:t>
      </w:r>
      <w:r w:rsidR="005B0A6C" w:rsidRPr="00B13728">
        <w:rPr>
          <w:rFonts w:ascii="Times New Roman" w:hAnsi="Times New Roman" w:cs="Times New Roman"/>
          <w:lang w:val="en-US"/>
        </w:rPr>
        <w:t xml:space="preserve"> and the effect is immediate after addition of GSH to the reaction mixture (Fig. </w:t>
      </w:r>
      <w:r w:rsidR="003656A1" w:rsidRPr="00B13728">
        <w:rPr>
          <w:rFonts w:ascii="Times New Roman" w:hAnsi="Times New Roman" w:cs="Times New Roman"/>
          <w:lang w:val="en-US"/>
        </w:rPr>
        <w:t>6</w:t>
      </w:r>
      <w:r w:rsidR="005B0A6C" w:rsidRPr="00B13728">
        <w:rPr>
          <w:rFonts w:ascii="Times New Roman" w:hAnsi="Times New Roman" w:cs="Times New Roman"/>
          <w:lang w:val="en-US"/>
        </w:rPr>
        <w:t>B)</w:t>
      </w:r>
      <w:r w:rsidR="003F50C5" w:rsidRPr="00B13728">
        <w:rPr>
          <w:rFonts w:ascii="Times New Roman" w:hAnsi="Times New Roman" w:cs="Times New Roman"/>
          <w:lang w:val="en-US"/>
        </w:rPr>
        <w:t>.</w:t>
      </w:r>
      <w:r w:rsidR="0046444C" w:rsidRPr="00B13728">
        <w:rPr>
          <w:rFonts w:ascii="Times New Roman" w:hAnsi="Times New Roman" w:cs="Times New Roman"/>
          <w:lang w:val="en-US"/>
        </w:rPr>
        <w:t xml:space="preserve"> </w:t>
      </w:r>
      <w:r w:rsidR="003F50C5" w:rsidRPr="00B13728">
        <w:rPr>
          <w:rFonts w:ascii="Times New Roman" w:hAnsi="Times New Roman" w:cs="Times New Roman"/>
          <w:lang w:val="en-US"/>
        </w:rPr>
        <w:t>The peroxidase activity slows down progressively when GSH is absent, likely due to overoxidation und</w:t>
      </w:r>
      <w:r w:rsidR="00F042E3" w:rsidRPr="00B13728">
        <w:rPr>
          <w:rFonts w:ascii="Times New Roman" w:hAnsi="Times New Roman" w:cs="Times New Roman"/>
          <w:lang w:val="en-US"/>
        </w:rPr>
        <w:t xml:space="preserve">er the conditions </w:t>
      </w:r>
      <w:r w:rsidR="003656A1" w:rsidRPr="00B13728">
        <w:rPr>
          <w:rFonts w:ascii="Times New Roman" w:hAnsi="Times New Roman" w:cs="Times New Roman"/>
          <w:lang w:val="en-US"/>
        </w:rPr>
        <w:t>of the assay, but</w:t>
      </w:r>
      <w:r w:rsidR="00F042E3" w:rsidRPr="00B13728">
        <w:rPr>
          <w:rFonts w:ascii="Times New Roman" w:hAnsi="Times New Roman" w:cs="Times New Roman"/>
          <w:lang w:val="en-US"/>
        </w:rPr>
        <w:t xml:space="preserve"> the reaction rate</w:t>
      </w:r>
      <w:r w:rsidR="00F042E3" w:rsidRPr="00381C51">
        <w:rPr>
          <w:rFonts w:ascii="Times New Roman" w:hAnsi="Times New Roman" w:cs="Times New Roman"/>
          <w:strike/>
          <w:lang w:val="en-US"/>
        </w:rPr>
        <w:t xml:space="preserve"> duplicates</w:t>
      </w:r>
      <w:r w:rsidR="00D34D41">
        <w:rPr>
          <w:rFonts w:ascii="Times New Roman" w:hAnsi="Times New Roman" w:cs="Times New Roman"/>
          <w:lang w:val="en-US"/>
        </w:rPr>
        <w:t xml:space="preserve"> doubles</w:t>
      </w:r>
      <w:r w:rsidR="00F042E3" w:rsidRPr="00B13728">
        <w:rPr>
          <w:rFonts w:ascii="Times New Roman" w:hAnsi="Times New Roman" w:cs="Times New Roman"/>
          <w:lang w:val="en-US"/>
        </w:rPr>
        <w:t xml:space="preserve"> when GSH is added</w:t>
      </w:r>
      <w:r w:rsidR="00310972" w:rsidRPr="00B13728">
        <w:rPr>
          <w:rFonts w:ascii="Times New Roman" w:hAnsi="Times New Roman" w:cs="Times New Roman"/>
          <w:lang w:val="en-US"/>
        </w:rPr>
        <w:t xml:space="preserve"> (Fig. 6B)</w:t>
      </w:r>
      <w:r w:rsidR="00F042E3" w:rsidRPr="00B13728">
        <w:rPr>
          <w:rFonts w:ascii="Times New Roman" w:hAnsi="Times New Roman" w:cs="Times New Roman"/>
          <w:lang w:val="en-US"/>
        </w:rPr>
        <w:t>.</w:t>
      </w:r>
    </w:p>
    <w:p w14:paraId="403CECE7" w14:textId="0B462414" w:rsidR="00731F02" w:rsidRPr="00B13728" w:rsidRDefault="00DC5499"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lastRenderedPageBreak/>
        <w:t xml:space="preserve">Since glutathione plays a catalytic role in this reaction, a very small stoichiometric concentration of GSH </w:t>
      </w:r>
      <w:r w:rsidR="00686F69" w:rsidRPr="00B13728">
        <w:rPr>
          <w:rFonts w:ascii="Times New Roman" w:hAnsi="Times New Roman" w:cs="Times New Roman"/>
          <w:lang w:val="en-US"/>
        </w:rPr>
        <w:t>was</w:t>
      </w:r>
      <w:r w:rsidRPr="00B13728">
        <w:rPr>
          <w:rFonts w:ascii="Times New Roman" w:hAnsi="Times New Roman" w:cs="Times New Roman"/>
          <w:lang w:val="en-US"/>
        </w:rPr>
        <w:t xml:space="preserve"> sufficient to reach maximum activity </w:t>
      </w:r>
      <w:r w:rsidR="008372D1" w:rsidRPr="00B13728">
        <w:rPr>
          <w:rFonts w:ascii="Times New Roman" w:hAnsi="Times New Roman" w:cs="Times New Roman"/>
          <w:lang w:val="en-US"/>
        </w:rPr>
        <w:t xml:space="preserve">with a very small Km value of 6.1 µM </w:t>
      </w:r>
      <w:r w:rsidRPr="00B13728">
        <w:rPr>
          <w:rFonts w:ascii="Times New Roman" w:hAnsi="Times New Roman" w:cs="Times New Roman"/>
          <w:lang w:val="en-US"/>
        </w:rPr>
        <w:t xml:space="preserve">(Fig. </w:t>
      </w:r>
      <w:r w:rsidR="003656A1" w:rsidRPr="00B13728">
        <w:rPr>
          <w:rFonts w:ascii="Times New Roman" w:hAnsi="Times New Roman" w:cs="Times New Roman"/>
          <w:lang w:val="en-US"/>
        </w:rPr>
        <w:t>6C</w:t>
      </w:r>
      <w:r w:rsidRPr="00B13728">
        <w:rPr>
          <w:rFonts w:ascii="Times New Roman" w:hAnsi="Times New Roman" w:cs="Times New Roman"/>
          <w:lang w:val="en-US"/>
        </w:rPr>
        <w:t xml:space="preserve">). However, when the final reductant </w:t>
      </w:r>
      <w:r w:rsidR="00686F69" w:rsidRPr="00B13728">
        <w:rPr>
          <w:rFonts w:ascii="Times New Roman" w:hAnsi="Times New Roman" w:cs="Times New Roman"/>
          <w:lang w:val="en-US"/>
        </w:rPr>
        <w:t>was</w:t>
      </w:r>
      <w:r w:rsidRPr="00B13728">
        <w:rPr>
          <w:rFonts w:ascii="Times New Roman" w:hAnsi="Times New Roman" w:cs="Times New Roman"/>
          <w:lang w:val="en-US"/>
        </w:rPr>
        <w:t xml:space="preserve"> Grx2</w:t>
      </w:r>
      <w:r w:rsidR="007D2A76" w:rsidRPr="00B13728">
        <w:rPr>
          <w:rFonts w:ascii="Times New Roman" w:hAnsi="Times New Roman" w:cs="Times New Roman"/>
          <w:lang w:val="en-US"/>
        </w:rPr>
        <w:t>,</w:t>
      </w:r>
      <w:r w:rsidRPr="00B13728">
        <w:rPr>
          <w:rFonts w:ascii="Times New Roman" w:hAnsi="Times New Roman" w:cs="Times New Roman"/>
          <w:lang w:val="en-US"/>
        </w:rPr>
        <w:t xml:space="preserve"> higher concentrations of GSH </w:t>
      </w:r>
      <w:r w:rsidR="00686F69" w:rsidRPr="00B13728">
        <w:rPr>
          <w:rFonts w:ascii="Times New Roman" w:hAnsi="Times New Roman" w:cs="Times New Roman"/>
          <w:lang w:val="en-US"/>
        </w:rPr>
        <w:t>were</w:t>
      </w:r>
      <w:r w:rsidRPr="00B13728">
        <w:rPr>
          <w:rFonts w:ascii="Times New Roman" w:hAnsi="Times New Roman" w:cs="Times New Roman"/>
          <w:lang w:val="en-US"/>
        </w:rPr>
        <w:t xml:space="preserve"> necessary for maximum activity</w:t>
      </w:r>
      <w:r w:rsidR="004D03FF" w:rsidRPr="00B13728">
        <w:rPr>
          <w:rFonts w:ascii="Times New Roman" w:hAnsi="Times New Roman" w:cs="Times New Roman"/>
          <w:lang w:val="en-US"/>
        </w:rPr>
        <w:t xml:space="preserve"> (Fig. </w:t>
      </w:r>
      <w:r w:rsidR="003656A1" w:rsidRPr="00B13728">
        <w:rPr>
          <w:rFonts w:ascii="Times New Roman" w:hAnsi="Times New Roman" w:cs="Times New Roman"/>
          <w:lang w:val="en-US"/>
        </w:rPr>
        <w:t>6D</w:t>
      </w:r>
      <w:r w:rsidR="004D03FF" w:rsidRPr="00B13728">
        <w:rPr>
          <w:rFonts w:ascii="Times New Roman" w:hAnsi="Times New Roman" w:cs="Times New Roman"/>
          <w:lang w:val="en-US"/>
        </w:rPr>
        <w:t>)</w:t>
      </w:r>
      <w:r w:rsidR="007D2A76" w:rsidRPr="00B13728">
        <w:rPr>
          <w:rFonts w:ascii="Times New Roman" w:hAnsi="Times New Roman" w:cs="Times New Roman"/>
          <w:lang w:val="en-US"/>
        </w:rPr>
        <w:t xml:space="preserve">. As expected, the activity with Grx2 </w:t>
      </w:r>
      <w:r w:rsidR="00686F69" w:rsidRPr="00B13728">
        <w:rPr>
          <w:rFonts w:ascii="Times New Roman" w:hAnsi="Times New Roman" w:cs="Times New Roman"/>
          <w:lang w:val="en-US"/>
        </w:rPr>
        <w:t>was</w:t>
      </w:r>
      <w:r w:rsidRPr="00B13728">
        <w:rPr>
          <w:rFonts w:ascii="Times New Roman" w:hAnsi="Times New Roman" w:cs="Times New Roman"/>
          <w:lang w:val="en-US"/>
        </w:rPr>
        <w:t xml:space="preserve"> highly dependent on GSH concentration, since</w:t>
      </w:r>
      <w:r w:rsidR="003656A1" w:rsidRPr="00B13728">
        <w:rPr>
          <w:rFonts w:ascii="Times New Roman" w:hAnsi="Times New Roman" w:cs="Times New Roman"/>
          <w:lang w:val="en-US"/>
        </w:rPr>
        <w:t xml:space="preserve"> </w:t>
      </w:r>
      <w:r w:rsidRPr="00B13728">
        <w:rPr>
          <w:rFonts w:ascii="Times New Roman" w:hAnsi="Times New Roman" w:cs="Times New Roman"/>
          <w:lang w:val="en-US"/>
        </w:rPr>
        <w:t>GS</w:t>
      </w:r>
      <w:r w:rsidR="00494CFC" w:rsidRPr="00B13728">
        <w:rPr>
          <w:rFonts w:ascii="Times New Roman" w:hAnsi="Times New Roman" w:cs="Times New Roman"/>
          <w:lang w:val="en-US"/>
        </w:rPr>
        <w:t xml:space="preserve">H is </w:t>
      </w:r>
      <w:r w:rsidR="007A030D" w:rsidRPr="00B13728">
        <w:rPr>
          <w:rFonts w:ascii="Times New Roman" w:hAnsi="Times New Roman" w:cs="Times New Roman"/>
          <w:lang w:val="en-US"/>
        </w:rPr>
        <w:t xml:space="preserve">also </w:t>
      </w:r>
      <w:r w:rsidR="00494CFC" w:rsidRPr="00B13728">
        <w:rPr>
          <w:rFonts w:ascii="Times New Roman" w:hAnsi="Times New Roman" w:cs="Times New Roman"/>
          <w:lang w:val="en-US"/>
        </w:rPr>
        <w:t xml:space="preserve">a reactant, not </w:t>
      </w:r>
      <w:r w:rsidR="007A030D" w:rsidRPr="00B13728">
        <w:rPr>
          <w:rFonts w:ascii="Times New Roman" w:hAnsi="Times New Roman" w:cs="Times New Roman"/>
          <w:lang w:val="en-US"/>
        </w:rPr>
        <w:t xml:space="preserve">just a </w:t>
      </w:r>
      <w:r w:rsidR="00494CFC" w:rsidRPr="00B13728">
        <w:rPr>
          <w:rFonts w:ascii="Times New Roman" w:hAnsi="Times New Roman" w:cs="Times New Roman"/>
          <w:lang w:val="en-US"/>
        </w:rPr>
        <w:t>catalyst</w:t>
      </w:r>
      <w:r w:rsidRPr="00B13728">
        <w:rPr>
          <w:rFonts w:ascii="Times New Roman" w:hAnsi="Times New Roman" w:cs="Times New Roman"/>
          <w:lang w:val="en-US"/>
        </w:rPr>
        <w:t>.</w:t>
      </w:r>
      <w:r w:rsidR="003505F2" w:rsidRPr="00B13728">
        <w:rPr>
          <w:rFonts w:ascii="Times New Roman" w:hAnsi="Times New Roman" w:cs="Times New Roman"/>
          <w:lang w:val="en-US"/>
        </w:rPr>
        <w:t xml:space="preserve"> These results demonstrate that the cysteine </w:t>
      </w:r>
      <w:r w:rsidR="00FB7DF6" w:rsidRPr="00B13728">
        <w:rPr>
          <w:rFonts w:ascii="Times New Roman" w:hAnsi="Times New Roman" w:cs="Times New Roman"/>
          <w:lang w:val="en-US"/>
        </w:rPr>
        <w:t xml:space="preserve">of glutathione </w:t>
      </w:r>
      <w:r w:rsidR="003505F2" w:rsidRPr="00B13728">
        <w:rPr>
          <w:rFonts w:ascii="Times New Roman" w:hAnsi="Times New Roman" w:cs="Times New Roman"/>
          <w:lang w:val="en-US"/>
        </w:rPr>
        <w:t>is endowed with the highest efficiency ever reported for a resolving C</w:t>
      </w:r>
      <w:r w:rsidR="003505F2" w:rsidRPr="00B13728">
        <w:rPr>
          <w:rFonts w:ascii="Times New Roman" w:hAnsi="Times New Roman" w:cs="Times New Roman"/>
          <w:vertAlign w:val="subscript"/>
          <w:lang w:val="en-US"/>
        </w:rPr>
        <w:t>R</w:t>
      </w:r>
      <w:r w:rsidR="00FB7DF6" w:rsidRPr="00B13728">
        <w:rPr>
          <w:rFonts w:ascii="Times New Roman" w:hAnsi="Times New Roman" w:cs="Times New Roman"/>
          <w:lang w:val="en-US"/>
        </w:rPr>
        <w:t xml:space="preserve"> of a peroxidase system.</w:t>
      </w:r>
    </w:p>
    <w:p w14:paraId="755D188A" w14:textId="56F3AED7" w:rsidR="00C25FC4" w:rsidRPr="00B13728" w:rsidRDefault="00333185" w:rsidP="00B13728">
      <w:pPr>
        <w:spacing w:after="120" w:line="480" w:lineRule="auto"/>
        <w:ind w:firstLine="284"/>
        <w:jc w:val="both"/>
        <w:outlineLvl w:val="0"/>
        <w:rPr>
          <w:rFonts w:ascii="Times New Roman" w:hAnsi="Times New Roman" w:cs="Times New Roman"/>
          <w:i/>
          <w:lang w:val="en-US"/>
        </w:rPr>
      </w:pPr>
      <w:r w:rsidRPr="00B13728">
        <w:rPr>
          <w:rFonts w:ascii="Times New Roman" w:hAnsi="Times New Roman" w:cs="Times New Roman"/>
          <w:i/>
          <w:lang w:val="en-US"/>
        </w:rPr>
        <w:t>7</w:t>
      </w:r>
      <w:r w:rsidR="0045559B" w:rsidRPr="00B13728">
        <w:rPr>
          <w:rFonts w:ascii="Times New Roman" w:hAnsi="Times New Roman" w:cs="Times New Roman"/>
          <w:i/>
          <w:lang w:val="en-US"/>
        </w:rPr>
        <w:t xml:space="preserve">. </w:t>
      </w:r>
      <w:r w:rsidR="00294B30" w:rsidRPr="00B13728">
        <w:rPr>
          <w:rFonts w:ascii="Times New Roman" w:hAnsi="Times New Roman" w:cs="Times New Roman"/>
          <w:i/>
          <w:lang w:val="en-US"/>
        </w:rPr>
        <w:t>Structural considerations of Prx1p glutathionylation</w:t>
      </w:r>
    </w:p>
    <w:p w14:paraId="211D5264" w14:textId="2E779B23" w:rsidR="00990159" w:rsidRPr="00B13728" w:rsidRDefault="00BB6760"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As shown in </w:t>
      </w:r>
      <w:r w:rsidR="003656A1" w:rsidRPr="00B13728">
        <w:rPr>
          <w:rFonts w:ascii="Times New Roman" w:hAnsi="Times New Roman" w:cs="Times New Roman"/>
          <w:lang w:val="en-US"/>
        </w:rPr>
        <w:t>the first</w:t>
      </w:r>
      <w:r w:rsidRPr="00B13728">
        <w:rPr>
          <w:rFonts w:ascii="Times New Roman" w:hAnsi="Times New Roman" w:cs="Times New Roman"/>
          <w:lang w:val="en-US"/>
        </w:rPr>
        <w:t xml:space="preserve"> paragraph </w:t>
      </w:r>
      <w:r w:rsidR="003656A1" w:rsidRPr="00B13728">
        <w:rPr>
          <w:rFonts w:ascii="Times New Roman" w:hAnsi="Times New Roman" w:cs="Times New Roman"/>
          <w:lang w:val="en-US"/>
        </w:rPr>
        <w:t>of this section</w:t>
      </w:r>
      <w:r w:rsidRPr="00B13728">
        <w:rPr>
          <w:rFonts w:ascii="Times New Roman" w:hAnsi="Times New Roman" w:cs="Times New Roman"/>
          <w:lang w:val="en-US"/>
        </w:rPr>
        <w:t>, the structure of yeast Prx1p can be modeled onto the folding pattern of human P</w:t>
      </w:r>
      <w:r w:rsidR="003656A1" w:rsidRPr="00B13728">
        <w:rPr>
          <w:rFonts w:ascii="Times New Roman" w:hAnsi="Times New Roman" w:cs="Times New Roman"/>
          <w:lang w:val="en-US"/>
        </w:rPr>
        <w:t>RXD</w:t>
      </w:r>
      <w:r w:rsidRPr="00B13728">
        <w:rPr>
          <w:rFonts w:ascii="Times New Roman" w:hAnsi="Times New Roman" w:cs="Times New Roman"/>
          <w:lang w:val="en-US"/>
        </w:rPr>
        <w:t xml:space="preserve">6 with high confidence. We have </w:t>
      </w:r>
      <w:r w:rsidR="00D956BF" w:rsidRPr="00B13728">
        <w:rPr>
          <w:rFonts w:ascii="Times New Roman" w:hAnsi="Times New Roman" w:cs="Times New Roman"/>
          <w:lang w:val="en-US"/>
        </w:rPr>
        <w:t>performed docking simulations of GSH on a model of monomeric Prx1p and on dimeric P</w:t>
      </w:r>
      <w:r w:rsidR="003656A1" w:rsidRPr="00B13728">
        <w:rPr>
          <w:rFonts w:ascii="Times New Roman" w:hAnsi="Times New Roman" w:cs="Times New Roman"/>
          <w:lang w:val="en-US"/>
        </w:rPr>
        <w:t>RXD</w:t>
      </w:r>
      <w:r w:rsidR="00D956BF" w:rsidRPr="00B13728">
        <w:rPr>
          <w:rFonts w:ascii="Times New Roman" w:hAnsi="Times New Roman" w:cs="Times New Roman"/>
          <w:lang w:val="en-US"/>
        </w:rPr>
        <w:t>6 with SwissDock server</w:t>
      </w:r>
      <w:r w:rsidR="00E36A38" w:rsidRPr="00B13728">
        <w:rPr>
          <w:rFonts w:ascii="Times New Roman" w:hAnsi="Times New Roman" w:cs="Times New Roman"/>
          <w:lang w:val="en-US"/>
        </w:rPr>
        <w:t xml:space="preserve"> with good fitness. A set of poses of docked GSH on the modeled structure of Prx1p are in the vicinity of the active site close enough to react and form a disulfide bond with Cys91 (Fig. </w:t>
      </w:r>
      <w:r w:rsidR="003656A1" w:rsidRPr="00B13728">
        <w:rPr>
          <w:rFonts w:ascii="Times New Roman" w:hAnsi="Times New Roman" w:cs="Times New Roman"/>
          <w:lang w:val="en-US"/>
        </w:rPr>
        <w:t>7</w:t>
      </w:r>
      <w:r w:rsidR="00E106C5" w:rsidRPr="00B13728">
        <w:rPr>
          <w:rFonts w:ascii="Times New Roman" w:hAnsi="Times New Roman" w:cs="Times New Roman"/>
          <w:lang w:val="en-US"/>
        </w:rPr>
        <w:t>A</w:t>
      </w:r>
      <w:r w:rsidR="00E36A38" w:rsidRPr="00B13728">
        <w:rPr>
          <w:rFonts w:ascii="Times New Roman" w:hAnsi="Times New Roman" w:cs="Times New Roman"/>
          <w:lang w:val="en-US"/>
        </w:rPr>
        <w:t>). It is worth mention</w:t>
      </w:r>
      <w:r w:rsidR="003656A1" w:rsidRPr="00B13728">
        <w:rPr>
          <w:rFonts w:ascii="Times New Roman" w:hAnsi="Times New Roman" w:cs="Times New Roman"/>
          <w:lang w:val="en-US"/>
        </w:rPr>
        <w:t>ing</w:t>
      </w:r>
      <w:r w:rsidR="00E36A38" w:rsidRPr="00B13728">
        <w:rPr>
          <w:rFonts w:ascii="Times New Roman" w:hAnsi="Times New Roman" w:cs="Times New Roman"/>
          <w:lang w:val="en-US"/>
        </w:rPr>
        <w:t xml:space="preserve"> the presence of Arg175 at less </w:t>
      </w:r>
      <w:r w:rsidR="00E36A38" w:rsidRPr="00381C51">
        <w:rPr>
          <w:rFonts w:ascii="Times New Roman" w:hAnsi="Times New Roman" w:cs="Times New Roman"/>
          <w:strike/>
          <w:lang w:val="en-US"/>
        </w:rPr>
        <w:t>that</w:t>
      </w:r>
      <w:r w:rsidR="00D34D41">
        <w:rPr>
          <w:rFonts w:ascii="Times New Roman" w:hAnsi="Times New Roman" w:cs="Times New Roman"/>
          <w:lang w:val="en-US"/>
        </w:rPr>
        <w:t xml:space="preserve"> than</w:t>
      </w:r>
      <w:r w:rsidR="00E36A38" w:rsidRPr="00B13728">
        <w:rPr>
          <w:rFonts w:ascii="Times New Roman" w:hAnsi="Times New Roman" w:cs="Times New Roman"/>
          <w:lang w:val="en-US"/>
        </w:rPr>
        <w:t xml:space="preserve"> 5 Å from Cys91</w:t>
      </w:r>
      <w:r w:rsidR="00116C70" w:rsidRPr="00B13728">
        <w:rPr>
          <w:rFonts w:ascii="Times New Roman" w:hAnsi="Times New Roman" w:cs="Times New Roman"/>
          <w:lang w:val="en-US"/>
        </w:rPr>
        <w:t>, which could serve as a counterion to stabilize a thiolate during the catalytic cycle</w:t>
      </w:r>
      <w:r w:rsidR="008A56BB" w:rsidRPr="00B13728">
        <w:rPr>
          <w:rFonts w:ascii="Times New Roman" w:hAnsi="Times New Roman" w:cs="Times New Roman"/>
          <w:lang w:val="en-US"/>
        </w:rPr>
        <w:t>, thus explaining the high reactivity of Cys91 with GSH</w:t>
      </w:r>
      <w:r w:rsidR="008624BF"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&lt;EndNote&gt;&lt;Cite&gt;&lt;Author&gt;Ferrer-Sueta&lt;/Author&gt;&lt;Year&gt;2011&lt;/Year&gt;&lt;RecNum&gt;35&lt;/RecNum&gt;&lt;DisplayText&gt;(12)&lt;/DisplayText&gt;&lt;record&gt;&lt;rec-number&gt;35&lt;/rec-number&gt;&lt;foreign-keys&gt;&lt;key app="EN" db-id="f2fwewfdq5avzserefnpafsx9zzs90er0vp0"&gt;35&lt;/key&gt;&lt;/foreign-keys&gt;&lt;ref-type name="Journal Article"&gt;17&lt;/ref-type&gt;&lt;contributors&gt;&lt;authors&gt;&lt;author&gt;Ferrer-Sueta, Gerardo&lt;/author&gt;&lt;author&gt;Manta, Bruno&lt;/author&gt;&lt;author&gt;Botti, Horacio&lt;/author&gt;&lt;author&gt;Radi, Rafael&lt;/author&gt;&lt;author&gt;Trujillo, Madia&lt;/author&gt;&lt;author&gt;Denicola, Ana&lt;/author&gt;&lt;/authors&gt;&lt;/contributors&gt;&lt;auth-address&gt;Laboratorio de Fisicoquímica Biológica, Instituto de Química Biológica, Facultad de Ciencias, Universidad de la República, Montevideo, Uruguay.&lt;/auth-address&gt;&lt;titles&gt;&lt;title&gt;Factors Affecting Protein Thiol Reactivity and Specificity in Peroxide Reduction&lt;/title&gt;&lt;secondary-title&gt;Chemical research in toxicology&lt;/secondary-title&gt;&lt;/titles&gt;&lt;periodical&gt;&lt;full-title&gt;Chemical research in toxicology&lt;/full-title&gt;&lt;/periodical&gt;&lt;pages&gt;434-450&lt;/pages&gt;&lt;volume&gt;24&lt;/volume&gt;&lt;number&gt;4&lt;/number&gt;&lt;dates&gt;&lt;year&gt;2011&lt;/year&gt;&lt;pub-dates&gt;&lt;date&gt;May 18&lt;/date&gt;&lt;/pub-dates&gt;&lt;/dates&gt;&lt;publisher&gt;American Chemical Society&lt;/publisher&gt;&lt;accession-num&gt;21391663&lt;/accession-num&gt;&lt;label&gt;r07516&lt;/label&gt;&lt;urls&gt;&lt;related-urls&gt;&lt;url&gt;http://eutils.ncbi.nlm.nih.gov/entrez/eutils/elink.fcgi?dbfrom=pubmed&amp;amp;amp;id=21391663&amp;amp;amp;retmode=ref&amp;amp;amp;cmd=prlinks&lt;/url&gt;&lt;/related-urls&gt;&lt;/urls&gt;&lt;custom3&gt;papers2://publication/uuid/939623FE-B19D-49FB-8397-A8B0582C3FCB&lt;/custom3&gt;&lt;electronic-resource-num&gt;10.1021/tx100413v&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2" w:tooltip="Ferrer-Sueta, 2011 #35" w:history="1">
        <w:r w:rsidR="00D92FCA">
          <w:rPr>
            <w:rFonts w:ascii="Times New Roman" w:hAnsi="Times New Roman" w:cs="Times New Roman"/>
            <w:noProof/>
            <w:lang w:val="en-US"/>
          </w:rPr>
          <w:t>12</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116C70" w:rsidRPr="00B13728">
        <w:rPr>
          <w:rFonts w:ascii="Times New Roman" w:hAnsi="Times New Roman" w:cs="Times New Roman"/>
          <w:lang w:val="en-US"/>
        </w:rPr>
        <w:t>.</w:t>
      </w:r>
    </w:p>
    <w:p w14:paraId="6E4CFA45" w14:textId="5485A434" w:rsidR="00F32F7C" w:rsidRPr="00B13728" w:rsidRDefault="00F32F7C"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Peroxidatic cysteine (Cys47) of human P</w:t>
      </w:r>
      <w:r w:rsidR="003656A1" w:rsidRPr="00B13728">
        <w:rPr>
          <w:rFonts w:ascii="Times New Roman" w:hAnsi="Times New Roman" w:cs="Times New Roman"/>
          <w:lang w:val="en-US"/>
        </w:rPr>
        <w:t>RXD</w:t>
      </w:r>
      <w:r w:rsidRPr="00B13728">
        <w:rPr>
          <w:rFonts w:ascii="Times New Roman" w:hAnsi="Times New Roman" w:cs="Times New Roman"/>
          <w:lang w:val="en-US"/>
        </w:rPr>
        <w:t>6 lies in the bed of a wide and long groove at the subunit</w:t>
      </w:r>
      <w:r w:rsidR="009D2FB0" w:rsidRPr="00B13728">
        <w:rPr>
          <w:rFonts w:ascii="Times New Roman" w:hAnsi="Times New Roman" w:cs="Times New Roman"/>
          <w:lang w:val="en-US"/>
        </w:rPr>
        <w:t>s</w:t>
      </w:r>
      <w:r w:rsidRPr="00B13728">
        <w:rPr>
          <w:rFonts w:ascii="Times New Roman" w:hAnsi="Times New Roman" w:cs="Times New Roman"/>
          <w:lang w:val="en-US"/>
        </w:rPr>
        <w:t xml:space="preserve"> interphase (Fig. </w:t>
      </w:r>
      <w:r w:rsidR="003656A1" w:rsidRPr="00B13728">
        <w:rPr>
          <w:rFonts w:ascii="Times New Roman" w:hAnsi="Times New Roman" w:cs="Times New Roman"/>
          <w:lang w:val="en-US"/>
        </w:rPr>
        <w:t>7</w:t>
      </w:r>
      <w:r w:rsidR="00E106C5" w:rsidRPr="00B13728">
        <w:rPr>
          <w:rFonts w:ascii="Times New Roman" w:hAnsi="Times New Roman" w:cs="Times New Roman"/>
          <w:lang w:val="en-US"/>
        </w:rPr>
        <w:t>B</w:t>
      </w:r>
      <w:r w:rsidR="009D2FB0" w:rsidRPr="00B13728">
        <w:rPr>
          <w:rFonts w:ascii="Times New Roman" w:hAnsi="Times New Roman" w:cs="Times New Roman"/>
          <w:lang w:val="en-US"/>
        </w:rPr>
        <w:t xml:space="preserve"> and</w:t>
      </w:r>
      <w:r w:rsidRPr="00B13728">
        <w:rPr>
          <w:rFonts w:ascii="Times New Roman" w:hAnsi="Times New Roman" w:cs="Times New Roman"/>
          <w:lang w:val="en-US"/>
        </w:rPr>
        <w:t xml:space="preserve"> </w:t>
      </w:r>
      <w:r w:rsidR="00E106C5" w:rsidRPr="00B13728">
        <w:rPr>
          <w:rFonts w:ascii="Times New Roman" w:hAnsi="Times New Roman" w:cs="Times New Roman"/>
          <w:lang w:val="en-US"/>
        </w:rPr>
        <w:t>C</w:t>
      </w:r>
      <w:r w:rsidRPr="00B13728">
        <w:rPr>
          <w:rFonts w:ascii="Times New Roman" w:hAnsi="Times New Roman" w:cs="Times New Roman"/>
          <w:lang w:val="en-US"/>
        </w:rPr>
        <w:t xml:space="preserve">). Docked GSH fits fairly well in this groove </w:t>
      </w:r>
      <w:r w:rsidR="008A56BB" w:rsidRPr="00B13728">
        <w:rPr>
          <w:rFonts w:ascii="Times New Roman" w:hAnsi="Times New Roman" w:cs="Times New Roman"/>
          <w:lang w:val="en-US"/>
        </w:rPr>
        <w:t xml:space="preserve">of the dimer </w:t>
      </w:r>
      <w:r w:rsidRPr="00B13728">
        <w:rPr>
          <w:rFonts w:ascii="Times New Roman" w:hAnsi="Times New Roman" w:cs="Times New Roman"/>
          <w:lang w:val="en-US"/>
        </w:rPr>
        <w:t xml:space="preserve">with access to </w:t>
      </w:r>
      <w:r w:rsidR="0052785A" w:rsidRPr="00B13728">
        <w:rPr>
          <w:rFonts w:ascii="Times New Roman" w:hAnsi="Times New Roman" w:cs="Times New Roman"/>
          <w:lang w:val="en-US"/>
        </w:rPr>
        <w:t xml:space="preserve">the catalytic site (Fig. </w:t>
      </w:r>
      <w:r w:rsidR="003656A1" w:rsidRPr="00B13728">
        <w:rPr>
          <w:rFonts w:ascii="Times New Roman" w:hAnsi="Times New Roman" w:cs="Times New Roman"/>
          <w:lang w:val="en-US"/>
        </w:rPr>
        <w:t>7</w:t>
      </w:r>
      <w:r w:rsidR="00E106C5" w:rsidRPr="00B13728">
        <w:rPr>
          <w:rFonts w:ascii="Times New Roman" w:hAnsi="Times New Roman" w:cs="Times New Roman"/>
          <w:lang w:val="en-US"/>
        </w:rPr>
        <w:t>D</w:t>
      </w:r>
      <w:r w:rsidR="0052785A" w:rsidRPr="00B13728">
        <w:rPr>
          <w:rFonts w:ascii="Times New Roman" w:hAnsi="Times New Roman" w:cs="Times New Roman"/>
          <w:lang w:val="en-US"/>
        </w:rPr>
        <w:t>).</w:t>
      </w:r>
      <w:r w:rsidR="008A721F" w:rsidRPr="00B13728">
        <w:rPr>
          <w:rFonts w:ascii="Times New Roman" w:hAnsi="Times New Roman" w:cs="Times New Roman"/>
          <w:lang w:val="en-US"/>
        </w:rPr>
        <w:t xml:space="preserve"> In this structure of PRXD6 </w:t>
      </w:r>
      <w:r w:rsidR="008B66D5" w:rsidRPr="00B13728">
        <w:rPr>
          <w:rFonts w:ascii="Times New Roman" w:hAnsi="Times New Roman" w:cs="Times New Roman"/>
          <w:lang w:val="en-US"/>
        </w:rPr>
        <w:t xml:space="preserve">(PDB: </w:t>
      </w:r>
      <w:r w:rsidR="00E8460A" w:rsidRPr="00B13728">
        <w:rPr>
          <w:rFonts w:ascii="Times New Roman" w:hAnsi="Times New Roman" w:cs="Times New Roman"/>
          <w:lang w:val="en-US"/>
        </w:rPr>
        <w:t xml:space="preserve">1PRX) </w:t>
      </w:r>
      <w:r w:rsidR="008A721F" w:rsidRPr="00B13728">
        <w:rPr>
          <w:rFonts w:ascii="Times New Roman" w:hAnsi="Times New Roman" w:cs="Times New Roman"/>
          <w:lang w:val="en-US"/>
        </w:rPr>
        <w:t xml:space="preserve">the peroxidatic Cys47 is oxidized in the form of </w:t>
      </w:r>
      <w:r w:rsidR="003656A1" w:rsidRPr="00B13728">
        <w:rPr>
          <w:rFonts w:ascii="Times New Roman" w:hAnsi="Times New Roman" w:cs="Times New Roman"/>
          <w:lang w:val="en-US"/>
        </w:rPr>
        <w:t>-</w:t>
      </w:r>
      <w:r w:rsidR="008A721F" w:rsidRPr="00B13728">
        <w:rPr>
          <w:rFonts w:ascii="Times New Roman" w:hAnsi="Times New Roman" w:cs="Times New Roman"/>
          <w:lang w:val="en-US"/>
        </w:rPr>
        <w:t xml:space="preserve">SOH and the active site is in the fully folded (FF) </w:t>
      </w:r>
      <w:r w:rsidR="00E42612" w:rsidRPr="00B13728">
        <w:rPr>
          <w:rFonts w:ascii="Times New Roman" w:hAnsi="Times New Roman" w:cs="Times New Roman"/>
          <w:lang w:val="en-US"/>
        </w:rPr>
        <w:t xml:space="preserve">conformation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&lt;EndNote&gt;&lt;Cite&gt;&lt;Author&gt;Hall&lt;/Author&gt;&lt;Year&gt;2011&lt;/Year&gt;&lt;RecNum&gt;30&lt;/RecNum&gt;&lt;DisplayText&gt;(18)&lt;/DisplayText&gt;&lt;record&gt;&lt;rec-number&gt;30&lt;/rec-number&gt;&lt;foreign-keys&gt;&lt;key app="EN" db-id="f2fwewfdq5avzserefnpafsx9zzs90er0vp0"&gt;30&lt;/key&gt;&lt;/foreign-keys&gt;&lt;ref-type name="Journal Article"&gt;17&lt;/ref-type&gt;&lt;contributors&gt;&lt;authors&gt;&lt;author&gt;Hall, Andrea&lt;/author&gt;&lt;author&gt;Nelson, Kimberly&lt;/author&gt;&lt;author&gt;Poole, Leslie B&lt;/author&gt;&lt;author&gt;Karplus, P Andrew&lt;/author&gt;&lt;/authors&gt;&lt;/contributors&gt;&lt;auth-address&gt;Department of Biochemistry &amp;amp;amp; Biophysics, Oregon State University, Corvallis, Oregon 97331, USA.&lt;/auth-address&gt;&lt;titles&gt;&lt;title&gt;Structure-based insights into the catalytic power and conformational dexterity of peroxiredoxins.&lt;/title&gt;&lt;secondary-title&gt;Antioxidants and Redox Signaling&lt;/secondary-title&gt;&lt;/titles&gt;&lt;periodical&gt;&lt;full-title&gt;Antioxidants and Redox Signaling&lt;/full-title&gt;&lt;/periodical&gt;&lt;pages&gt;795-815&lt;/pages&gt;&lt;volume&gt;15&lt;/volume&gt;&lt;number&gt;3&lt;/number&gt;&lt;dates&gt;&lt;year&gt;2011&lt;/year&gt;&lt;pub-dates&gt;&lt;date&gt;Aug 01&lt;/date&gt;&lt;/pub-dates&gt;&lt;/dates&gt;&lt;accession-num&gt;20969484&lt;/accession-num&gt;&lt;label&gt;r07036&lt;/label&gt;&lt;work-type&gt;Review&lt;/work-type&gt;&lt;urls&gt;&lt;related-urls&gt;&lt;url&gt;http://eutils.ncbi.nlm.nih.gov/entrez/eutils/elink.fcgi?dbfrom=pubmed&amp;amp;amp;id=20969484&amp;amp;amp;retmode=ref&amp;amp;amp;cmd=prlinks&lt;/url&gt;&lt;/related-urls&gt;&lt;pdf-urls&gt;&lt;url&gt;file://localhost/Users/tonobarcena/Documents/Papers2/Articles/2011/Hall/Antioxid%20Redox%20Signal%202011%20Hall.pdf&lt;/url&gt;&lt;/pdf-urls&gt;&lt;/urls&gt;&lt;custom2&gt;PMC3125576&lt;/custom2&gt;&lt;custom3&gt;papers2://publication/uuid/30A36D0B-E5C3-4904-9628-270665550E6B&lt;/custom3&gt;&lt;electronic-resource-num&gt;10.1089/ars.2010.3624&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8" w:tooltip="Hall, 2011 #30" w:history="1">
        <w:r w:rsidR="00D92FCA">
          <w:rPr>
            <w:rFonts w:ascii="Times New Roman" w:hAnsi="Times New Roman" w:cs="Times New Roman"/>
            <w:noProof/>
            <w:lang w:val="en-US"/>
          </w:rPr>
          <w:t>18</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E42612" w:rsidRPr="00B13728">
        <w:rPr>
          <w:rFonts w:ascii="Times New Roman" w:hAnsi="Times New Roman" w:cs="Times New Roman"/>
          <w:lang w:val="en-US"/>
        </w:rPr>
        <w:t xml:space="preserve">. GSH access to the active site </w:t>
      </w:r>
      <w:r w:rsidR="00AD45F8" w:rsidRPr="00B13728">
        <w:rPr>
          <w:rFonts w:ascii="Times New Roman" w:hAnsi="Times New Roman" w:cs="Times New Roman"/>
          <w:lang w:val="en-US"/>
        </w:rPr>
        <w:t>could even</w:t>
      </w:r>
      <w:r w:rsidR="00E42612" w:rsidRPr="00B13728">
        <w:rPr>
          <w:rFonts w:ascii="Times New Roman" w:hAnsi="Times New Roman" w:cs="Times New Roman"/>
          <w:lang w:val="en-US"/>
        </w:rPr>
        <w:t xml:space="preserve"> improve in the locally unfolded (LU) state </w:t>
      </w:r>
      <w:r w:rsidR="00D20105" w:rsidRPr="00B13728">
        <w:rPr>
          <w:rFonts w:ascii="Times New Roman" w:hAnsi="Times New Roman" w:cs="Times New Roman"/>
          <w:lang w:val="en-US"/>
        </w:rPr>
        <w:t>needed</w:t>
      </w:r>
      <w:r w:rsidR="00E42612" w:rsidRPr="00B13728">
        <w:rPr>
          <w:rFonts w:ascii="Times New Roman" w:hAnsi="Times New Roman" w:cs="Times New Roman"/>
          <w:lang w:val="en-US"/>
        </w:rPr>
        <w:t xml:space="preserve"> for the resoluti</w:t>
      </w:r>
      <w:r w:rsidR="00545A4C" w:rsidRPr="00B13728">
        <w:rPr>
          <w:rFonts w:ascii="Times New Roman" w:hAnsi="Times New Roman" w:cs="Times New Roman"/>
          <w:lang w:val="en-US"/>
        </w:rPr>
        <w:t>on step of the catalytic cycle</w:t>
      </w:r>
      <w:r w:rsidR="0022629A"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&lt;EndNote&gt;&lt;Cite&gt;&lt;Author&gt;Hall&lt;/Author&gt;&lt;Year&gt;2011&lt;/Year&gt;&lt;RecNum&gt;30&lt;/RecNum&gt;&lt;DisplayText&gt;(18)&lt;/DisplayText&gt;&lt;record&gt;&lt;rec-number&gt;30&lt;/rec-number&gt;&lt;foreign-keys&gt;&lt;key app="EN" db-id="f2fwewfdq5avzserefnpafsx9zzs90er0vp0"&gt;30&lt;/key&gt;&lt;/foreign-keys&gt;&lt;ref-type name="Journal Article"&gt;17&lt;/ref-type&gt;&lt;contributors&gt;&lt;authors&gt;&lt;author&gt;Hall, Andrea&lt;/author&gt;&lt;author&gt;Nelson, Kimberly&lt;/author&gt;&lt;author&gt;Poole, Leslie B&lt;/author&gt;&lt;author&gt;Karplus, P Andrew&lt;/author&gt;&lt;/authors&gt;&lt;/contributors&gt;&lt;auth-address&gt;Department of Biochemistry &amp;amp;amp; Biophysics, Oregon State University, Corvallis, Oregon 97331, USA.&lt;/auth-address&gt;&lt;titles&gt;&lt;title&gt;Structure-based insights into the catalytic power and conformational dexterity of peroxiredoxins.&lt;/title&gt;&lt;secondary-title&gt;Antioxidants and Redox Signaling&lt;/secondary-title&gt;&lt;/titles&gt;&lt;periodical&gt;&lt;full-title&gt;Antioxidants and Redox Signaling&lt;/full-title&gt;&lt;/periodical&gt;&lt;pages&gt;795-815&lt;/pages&gt;&lt;volume&gt;15&lt;/volume&gt;&lt;number&gt;3&lt;/number&gt;&lt;dates&gt;&lt;year&gt;2011&lt;/year&gt;&lt;pub-dates&gt;&lt;date&gt;Aug 01&lt;/date&gt;&lt;/pub-dates&gt;&lt;/dates&gt;&lt;accession-num&gt;20969484&lt;/accession-num&gt;&lt;label&gt;r07036&lt;/label&gt;&lt;work-type&gt;Review&lt;/work-type&gt;&lt;urls&gt;&lt;related-urls&gt;&lt;url&gt;http://eutils.ncbi.nlm.nih.gov/entrez/eutils/elink.fcgi?dbfrom=pubmed&amp;amp;amp;id=20969484&amp;amp;amp;retmode=ref&amp;amp;amp;cmd=prlinks&lt;/url&gt;&lt;/related-urls&gt;&lt;pdf-urls&gt;&lt;url&gt;file://localhost/Users/tonobarcena/Documents/Papers2/Articles/2011/Hall/Antioxid%20Redox%20Signal%202011%20Hall.pdf&lt;/url&gt;&lt;/pdf-urls&gt;&lt;/urls&gt;&lt;custom2&gt;PMC3125576&lt;/custom2&gt;&lt;custom3&gt;papers2://publication/uuid/30A36D0B-E5C3-4904-9628-270665550E6B&lt;/custom3&gt;&lt;electronic-resource-num&gt;10.1089/ars.2010.3624&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8" w:tooltip="Hall, 2011 #30" w:history="1">
        <w:r w:rsidR="00D92FCA">
          <w:rPr>
            <w:rFonts w:ascii="Times New Roman" w:hAnsi="Times New Roman" w:cs="Times New Roman"/>
            <w:noProof/>
            <w:lang w:val="en-US"/>
          </w:rPr>
          <w:t>18</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545A4C" w:rsidRPr="00B13728">
        <w:rPr>
          <w:rFonts w:ascii="Times New Roman" w:hAnsi="Times New Roman" w:cs="Times New Roman"/>
          <w:lang w:val="en-US"/>
        </w:rPr>
        <w:t>.</w:t>
      </w:r>
    </w:p>
    <w:p w14:paraId="25F94FA9" w14:textId="77777777" w:rsidR="006E6058" w:rsidRDefault="006E6058" w:rsidP="006E6058">
      <w:pPr>
        <w:spacing w:after="120" w:line="480" w:lineRule="auto"/>
        <w:ind w:firstLine="284"/>
        <w:jc w:val="both"/>
        <w:rPr>
          <w:rFonts w:ascii="Times New Roman" w:hAnsi="Times New Roman" w:cs="Times New Roman"/>
          <w:lang w:val="en-US"/>
        </w:rPr>
      </w:pPr>
    </w:p>
    <w:p w14:paraId="33EECF67" w14:textId="696B7048" w:rsidR="00DA051F" w:rsidRPr="00B13728" w:rsidRDefault="00DA051F" w:rsidP="006E605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br w:type="page"/>
      </w:r>
    </w:p>
    <w:p w14:paraId="2C674E95" w14:textId="08F80177" w:rsidR="00141FD7" w:rsidRPr="00B13728" w:rsidRDefault="00141FD7" w:rsidP="00B13728">
      <w:pPr>
        <w:spacing w:after="120" w:line="480" w:lineRule="auto"/>
        <w:ind w:firstLine="284"/>
        <w:jc w:val="both"/>
        <w:outlineLvl w:val="0"/>
        <w:rPr>
          <w:rFonts w:ascii="Times New Roman" w:hAnsi="Times New Roman" w:cs="Times New Roman"/>
          <w:lang w:val="en-US"/>
        </w:rPr>
      </w:pPr>
      <w:r w:rsidRPr="00B13728">
        <w:rPr>
          <w:rFonts w:ascii="Times New Roman" w:hAnsi="Times New Roman" w:cs="Times New Roman"/>
          <w:b/>
          <w:lang w:val="en-US"/>
        </w:rPr>
        <w:lastRenderedPageBreak/>
        <w:t>Discussion</w:t>
      </w:r>
    </w:p>
    <w:p w14:paraId="228645F5" w14:textId="643B79A5" w:rsidR="00535FBF" w:rsidRPr="00B13728" w:rsidRDefault="007F60EA"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The results shown in Figs. </w:t>
      </w:r>
      <w:r w:rsidR="00092004" w:rsidRPr="00B13728">
        <w:rPr>
          <w:rFonts w:ascii="Times New Roman" w:hAnsi="Times New Roman" w:cs="Times New Roman"/>
          <w:lang w:val="en-US"/>
        </w:rPr>
        <w:t>1C</w:t>
      </w:r>
      <w:r w:rsidRPr="00B13728">
        <w:rPr>
          <w:rFonts w:ascii="Times New Roman" w:hAnsi="Times New Roman" w:cs="Times New Roman"/>
          <w:lang w:val="en-US"/>
        </w:rPr>
        <w:t xml:space="preserve"> and </w:t>
      </w:r>
      <w:r w:rsidR="00092004" w:rsidRPr="00B13728">
        <w:rPr>
          <w:rFonts w:ascii="Times New Roman" w:hAnsi="Times New Roman" w:cs="Times New Roman"/>
          <w:lang w:val="en-US"/>
        </w:rPr>
        <w:t>2</w:t>
      </w:r>
      <w:r w:rsidRPr="00B13728">
        <w:rPr>
          <w:rFonts w:ascii="Times New Roman" w:hAnsi="Times New Roman" w:cs="Times New Roman"/>
          <w:lang w:val="en-US"/>
        </w:rPr>
        <w:t xml:space="preserve"> demonstrate that the </w:t>
      </w:r>
      <w:r w:rsidR="003D23C9" w:rsidRPr="00B13728">
        <w:rPr>
          <w:rFonts w:ascii="Times New Roman" w:hAnsi="Times New Roman" w:cs="Times New Roman"/>
          <w:lang w:val="en-US"/>
        </w:rPr>
        <w:t xml:space="preserve">Cys91 </w:t>
      </w:r>
      <w:r w:rsidR="00310972" w:rsidRPr="00B13728">
        <w:rPr>
          <w:rFonts w:ascii="Times New Roman" w:hAnsi="Times New Roman" w:cs="Times New Roman"/>
          <w:lang w:val="en-US"/>
        </w:rPr>
        <w:t xml:space="preserve">of two Prx1p </w:t>
      </w:r>
      <w:r w:rsidRPr="00B13728">
        <w:rPr>
          <w:rFonts w:ascii="Times New Roman" w:hAnsi="Times New Roman" w:cs="Times New Roman"/>
          <w:lang w:val="en-US"/>
        </w:rPr>
        <w:t>peptides can form a disulfide bond between them</w:t>
      </w:r>
      <w:r w:rsidR="001C12D5" w:rsidRPr="00B13728">
        <w:rPr>
          <w:rFonts w:ascii="Times New Roman" w:hAnsi="Times New Roman" w:cs="Times New Roman"/>
          <w:lang w:val="en-US"/>
        </w:rPr>
        <w:t xml:space="preserve"> as a means to carry out the resolving phase of its catalytic cycle and to provide </w:t>
      </w:r>
      <w:r w:rsidR="000773CF" w:rsidRPr="00B13728">
        <w:rPr>
          <w:rFonts w:ascii="Times New Roman" w:hAnsi="Times New Roman" w:cs="Times New Roman"/>
          <w:lang w:val="en-US"/>
        </w:rPr>
        <w:t>Trx3p</w:t>
      </w:r>
      <w:r w:rsidR="001C12D5" w:rsidRPr="00B13728">
        <w:rPr>
          <w:rFonts w:ascii="Times New Roman" w:hAnsi="Times New Roman" w:cs="Times New Roman"/>
          <w:lang w:val="en-US"/>
        </w:rPr>
        <w:t xml:space="preserve"> with a substrate</w:t>
      </w:r>
      <w:r w:rsidR="000773CF" w:rsidRPr="00B13728">
        <w:rPr>
          <w:rFonts w:ascii="Times New Roman" w:hAnsi="Times New Roman" w:cs="Times New Roman"/>
          <w:lang w:val="en-US"/>
        </w:rPr>
        <w:t xml:space="preserve"> to act on for regeneration</w:t>
      </w:r>
      <w:r w:rsidR="008372D1" w:rsidRPr="00B13728">
        <w:rPr>
          <w:rFonts w:ascii="Times New Roman" w:hAnsi="Times New Roman" w:cs="Times New Roman"/>
          <w:lang w:val="en-US"/>
        </w:rPr>
        <w:t xml:space="preserve">. Formation of this disulfide between peroxidatic cysteines could also serve as </w:t>
      </w:r>
      <w:r w:rsidR="000773CF" w:rsidRPr="00B13728">
        <w:rPr>
          <w:rFonts w:ascii="Times New Roman" w:hAnsi="Times New Roman" w:cs="Times New Roman"/>
          <w:lang w:val="en-US"/>
        </w:rPr>
        <w:t>a protective mechanism to avoid overoxidation.</w:t>
      </w:r>
      <w:r w:rsidR="005F39FA" w:rsidRPr="00B13728">
        <w:rPr>
          <w:rFonts w:ascii="Times New Roman" w:hAnsi="Times New Roman" w:cs="Times New Roman"/>
          <w:lang w:val="en-US"/>
        </w:rPr>
        <w:t xml:space="preserve"> </w:t>
      </w:r>
      <w:r w:rsidR="00AB64B6" w:rsidRPr="00B13728">
        <w:rPr>
          <w:rFonts w:ascii="Times New Roman" w:hAnsi="Times New Roman" w:cs="Times New Roman"/>
          <w:lang w:val="en-US"/>
        </w:rPr>
        <w:t>T</w:t>
      </w:r>
      <w:r w:rsidR="003D23C9" w:rsidRPr="00B13728">
        <w:rPr>
          <w:rFonts w:ascii="Times New Roman" w:hAnsi="Times New Roman" w:cs="Times New Roman"/>
          <w:lang w:val="en-US"/>
        </w:rPr>
        <w:t xml:space="preserve">his </w:t>
      </w:r>
      <w:r w:rsidR="0045559B" w:rsidRPr="00B13728">
        <w:rPr>
          <w:rFonts w:ascii="Times New Roman" w:hAnsi="Times New Roman" w:cs="Times New Roman"/>
          <w:lang w:val="en-US"/>
        </w:rPr>
        <w:t xml:space="preserve">uncovers a novel dual role for this </w:t>
      </w:r>
      <w:r w:rsidR="003D23C9" w:rsidRPr="00B13728">
        <w:rPr>
          <w:rFonts w:ascii="Times New Roman" w:hAnsi="Times New Roman" w:cs="Times New Roman"/>
          <w:lang w:val="en-US"/>
        </w:rPr>
        <w:t>residue both</w:t>
      </w:r>
      <w:r w:rsidR="00995B72" w:rsidRPr="00B13728">
        <w:rPr>
          <w:rFonts w:ascii="Times New Roman" w:hAnsi="Times New Roman" w:cs="Times New Roman"/>
          <w:lang w:val="en-US"/>
        </w:rPr>
        <w:t xml:space="preserve"> as</w:t>
      </w:r>
      <w:r w:rsidR="003D23C9" w:rsidRPr="00B13728">
        <w:rPr>
          <w:rFonts w:ascii="Times New Roman" w:hAnsi="Times New Roman" w:cs="Times New Roman"/>
          <w:lang w:val="en-US"/>
        </w:rPr>
        <w:t xml:space="preserve"> “peroxidatic cysteine” (C</w:t>
      </w:r>
      <w:r w:rsidR="003D23C9" w:rsidRPr="00B13728">
        <w:rPr>
          <w:rFonts w:ascii="Times New Roman" w:hAnsi="Times New Roman" w:cs="Times New Roman"/>
          <w:vertAlign w:val="subscript"/>
          <w:lang w:val="en-US"/>
        </w:rPr>
        <w:t>P</w:t>
      </w:r>
      <w:r w:rsidR="003D23C9" w:rsidRPr="00B13728">
        <w:rPr>
          <w:rFonts w:ascii="Times New Roman" w:hAnsi="Times New Roman" w:cs="Times New Roman"/>
          <w:lang w:val="en-US"/>
        </w:rPr>
        <w:t>) and “resolving cysteine” (C</w:t>
      </w:r>
      <w:r w:rsidR="003D23C9" w:rsidRPr="00B13728">
        <w:rPr>
          <w:rFonts w:ascii="Times New Roman" w:hAnsi="Times New Roman" w:cs="Times New Roman"/>
          <w:vertAlign w:val="subscript"/>
          <w:lang w:val="en-US"/>
        </w:rPr>
        <w:t>R</w:t>
      </w:r>
      <w:r w:rsidR="003D23C9" w:rsidRPr="00B13728">
        <w:rPr>
          <w:rFonts w:ascii="Times New Roman" w:hAnsi="Times New Roman" w:cs="Times New Roman"/>
          <w:lang w:val="en-US"/>
        </w:rPr>
        <w:t xml:space="preserve">). </w:t>
      </w:r>
      <w:r w:rsidRPr="00B13728">
        <w:rPr>
          <w:rFonts w:ascii="Times New Roman" w:hAnsi="Times New Roman" w:cs="Times New Roman"/>
          <w:lang w:val="en-US"/>
        </w:rPr>
        <w:t xml:space="preserve">In 2-Cys type peroxiredoxins, </w:t>
      </w:r>
      <w:r w:rsidR="003D23C9" w:rsidRPr="00B13728">
        <w:rPr>
          <w:rFonts w:ascii="Times New Roman" w:hAnsi="Times New Roman" w:cs="Times New Roman"/>
          <w:lang w:val="en-US"/>
        </w:rPr>
        <w:t>these roles are played by two different cysteine residues of the same polypeptide</w:t>
      </w:r>
      <w:r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&lt;EndNote&gt;&lt;Cite&gt;&lt;Author&gt;Hall&lt;/Author&gt;&lt;Year&gt;2009&lt;/Year&gt;&lt;RecNum&gt;26&lt;/RecNum&gt;&lt;DisplayText&gt;(17)&lt;/DisplayText&gt;&lt;record&gt;&lt;rec-number&gt;26&lt;/rec-number&gt;&lt;foreign-keys&gt;&lt;key app="EN" db-id="f2fwewfdq5avzserefnpafsx9zzs90er0vp0"&gt;26&lt;/key&gt;&lt;/foreign-keys&gt;&lt;ref-type name="Journal Article"&gt;17&lt;/ref-type&gt;&lt;contributors&gt;&lt;authors&gt;&lt;author&gt;Hall, Andrea&lt;/author&gt;&lt;author&gt;Karplus, P A&lt;/author&gt;&lt;author&gt;Poole, Leslie B&lt;/author&gt;&lt;/authors&gt;&lt;/contributors&gt;&lt;auth-address&gt;Department of Biochemistry and Biophysics, Oregon State University, Corvallis, OR, USA.&lt;/auth-address&gt;&lt;titles&gt;&lt;title&gt;Typical 2-Cys peroxiredoxins--structures, mechanisms and functions.&lt;/title&gt;&lt;secondary-title&gt;The FEBS journal&lt;/secondary-title&gt;&lt;/titles&gt;&lt;periodical&gt;&lt;full-title&gt;The FEBS journal&lt;/full-title&gt;&lt;/periodical&gt;&lt;pages&gt;2469-2477&lt;/pages&gt;&lt;volume&gt;276&lt;/volume&gt;&lt;number&gt;9&lt;/number&gt;&lt;dates&gt;&lt;year&gt;2009&lt;/year&gt;&lt;pub-dates&gt;&lt;date&gt;Jun&lt;/date&gt;&lt;/pub-dates&gt;&lt;/dates&gt;&lt;accession-num&gt;19476488&lt;/accession-num&gt;&lt;label&gt;r07477&lt;/label&gt;&lt;work-type&gt;Review&lt;/work-type&gt;&lt;urls&gt;&lt;related-urls&gt;&lt;url&gt;http://eutils.ncbi.nlm.nih.gov/entrez/eutils/elink.fcgi?dbfrom=pubmed&amp;amp;amp;id=19476488&amp;amp;amp;retmode=ref&amp;amp;amp;cmd=prlinks&lt;/url&gt;&lt;/related-urls&gt;&lt;pdf-urls&gt;&lt;url&gt;file://localhost/Users/tonobarcena/Documents/Papers2/Articles/2009/Hall/FEBS%20J.%202009%20Hall.pdf&lt;/url&gt;&lt;/pdf-urls&gt;&lt;/urls&gt;&lt;custom2&gt;PMC2747500&lt;/custom2&gt;&lt;custom3&gt;papers2://publication/uuid/4CE8FC71-611E-4C9A-AA43-5D71968531AC&lt;/custom3&gt;&lt;electronic-resource-num&gt;10.1111/j.1742-4658.2009.06985.x&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7" w:tooltip="Hall, 2009 #26" w:history="1">
        <w:r w:rsidR="00D92FCA">
          <w:rPr>
            <w:rFonts w:ascii="Times New Roman" w:hAnsi="Times New Roman" w:cs="Times New Roman"/>
            <w:noProof/>
            <w:lang w:val="en-US"/>
          </w:rPr>
          <w:t>17</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In human PRXD6, which is homologous to yeast Prx1p, the catalytic cysteine is “resolved” by heterodimerization with glutathione transferase πGST </w:t>
      </w:r>
      <w:r w:rsidR="00A41DCF" w:rsidRPr="00B13728">
        <w:rPr>
          <w:rFonts w:ascii="Times New Roman" w:hAnsi="Times New Roman" w:cs="Times New Roman"/>
          <w:lang w:val="en-US"/>
        </w:rPr>
        <w:fldChar w:fldCharType="begin">
          <w:fldData xml:space="preserve">PEVuZE5vdGU+PENpdGU+PEF1dGhvcj5NYW5ldmljaDwvQXV0aG9yPjxZZWFyPjIwMDQ8L1llYXI+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PEVuZE5vdGU+PENpdGU+PEF1dGhvcj5NYW5ldmljaDwvQXV0aG9yPjxZZWFyPjIwMDQ8L1llYXI+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4" w:tooltip="Manevich, 2004 #28" w:history="1">
        <w:r w:rsidR="00D92FCA">
          <w:rPr>
            <w:rFonts w:ascii="Times New Roman" w:hAnsi="Times New Roman" w:cs="Times New Roman"/>
            <w:noProof/>
            <w:lang w:val="en-US"/>
          </w:rPr>
          <w:t>24</w:t>
        </w:r>
      </w:hyperlink>
      <w:r w:rsidR="00D92FCA">
        <w:rPr>
          <w:rFonts w:ascii="Times New Roman" w:hAnsi="Times New Roman" w:cs="Times New Roman"/>
          <w:noProof/>
          <w:lang w:val="en-US"/>
        </w:rPr>
        <w:t xml:space="preserve">; </w:t>
      </w:r>
      <w:hyperlink w:anchor="_ENREF_32" w:tooltip="Ralat, 2008 #27" w:history="1">
        <w:r w:rsidR="00D92FCA">
          <w:rPr>
            <w:rFonts w:ascii="Times New Roman" w:hAnsi="Times New Roman" w:cs="Times New Roman"/>
            <w:noProof/>
            <w:lang w:val="en-US"/>
          </w:rPr>
          <w:t>32</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3D23C9" w:rsidRPr="00B13728">
        <w:rPr>
          <w:rFonts w:ascii="Times New Roman" w:hAnsi="Times New Roman" w:cs="Times New Roman"/>
          <w:lang w:val="en-US"/>
        </w:rPr>
        <w:t xml:space="preserve"> but t</w:t>
      </w:r>
      <w:r w:rsidRPr="00B13728">
        <w:rPr>
          <w:rFonts w:ascii="Times New Roman" w:hAnsi="Times New Roman" w:cs="Times New Roman"/>
          <w:lang w:val="en-US"/>
        </w:rPr>
        <w:t>his mechanism is unlikely to be operative in yeast because an equivalent transferase is not prese</w:t>
      </w:r>
      <w:r w:rsidR="00535FBF" w:rsidRPr="00B13728">
        <w:rPr>
          <w:rFonts w:ascii="Times New Roman" w:hAnsi="Times New Roman" w:cs="Times New Roman"/>
          <w:lang w:val="en-US"/>
        </w:rPr>
        <w:t xml:space="preserve">nt in </w:t>
      </w:r>
      <w:r w:rsidR="00517FBA" w:rsidRPr="00B13728">
        <w:rPr>
          <w:rFonts w:ascii="Times New Roman" w:hAnsi="Times New Roman" w:cs="Times New Roman"/>
          <w:lang w:val="en-US"/>
        </w:rPr>
        <w:t>yeast mitochondria</w:t>
      </w:r>
      <w:r w:rsidR="00535FBF"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&lt;EndNote&gt;&lt;Cite&gt;&lt;Author&gt;Sheehan&lt;/Author&gt;&lt;Year&gt;2001&lt;/Year&gt;&lt;RecNum&gt;54&lt;/RecNum&gt;&lt;DisplayText&gt;(36)&lt;/DisplayText&gt;&lt;record&gt;&lt;rec-number&gt;54&lt;/rec-number&gt;&lt;foreign-keys&gt;&lt;key app="EN" db-id="f2fwewfdq5avzserefnpafsx9zzs90er0vp0"&gt;54&lt;/key&gt;&lt;/foreign-keys&gt;&lt;ref-type name="Journal Article"&gt;17&lt;/ref-type&gt;&lt;contributors&gt;&lt;authors&gt;&lt;author&gt;Sheehan, D&lt;/author&gt;&lt;author&gt;Meade, G&lt;/author&gt;&lt;author&gt;Foley, V M&lt;/author&gt;&lt;author&gt;Dowd, C A&lt;/author&gt;&lt;/authors&gt;&lt;/contributors&gt;&lt;auth-address&gt;Department of Biochemistry, University College Cork, Lee Maltings, Prospect Row, Mardyke, Cork, Ireland. d.sheehan@ucc.ie&lt;/auth-address&gt;&lt;titles&gt;&lt;title&gt;Structure, function and evolution of glutathione transferases: implications for classification of non-mammalian members of an ancient enzyme superfamily.&lt;/title&gt;&lt;secondary-title&gt;The Biochemical journal&lt;/secondary-title&gt;&lt;/titles&gt;&lt;periodical&gt;&lt;full-title&gt;The Biochemical journal&lt;/full-title&gt;&lt;/periodical&gt;&lt;pages&gt;1-16&lt;/pages&gt;&lt;volume&gt;360&lt;/volume&gt;&lt;number&gt;Pt 1&lt;/number&gt;&lt;dates&gt;&lt;year&gt;2001&lt;/year&gt;&lt;pub-dates&gt;&lt;date&gt;Nov 15&lt;/date&gt;&lt;/pub-dates&gt;&lt;/dates&gt;&lt;accession-num&gt;11695986&lt;/accession-num&gt;&lt;label&gt;r07614&lt;/label&gt;&lt;work-type&gt;Review&lt;/work-type&gt;&lt;urls&gt;&lt;related-urls&gt;&lt;url&gt;http://eutils.ncbi.nlm.nih.gov/entrez/eutils/elink.fcgi?dbfrom=pubmed&amp;amp;amp;id=11695986&amp;amp;amp;retmode=ref&amp;amp;amp;cmd=prlinks&lt;/url&gt;&lt;/related-urls&gt;&lt;pdf-urls&gt;&lt;url&gt;file://localhost/Users/tonobarcena/Documents/Papers2/Articles/2001/Sheehan/Biochem%20J%202001%20Sheehan.pdf&lt;/url&gt;&lt;/pdf-urls&gt;&lt;/urls&gt;&lt;custom2&gt;PMC1222196&lt;/custom2&gt;&lt;custom3&gt;papers2://publication/uuid/7DA76CE8-F6D1-4CA9-AD80-0401ECDA81D8&lt;/custom3&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6" w:tooltip="Sheehan, 2001 #54" w:history="1">
        <w:r w:rsidR="00D92FCA">
          <w:rPr>
            <w:rFonts w:ascii="Times New Roman" w:hAnsi="Times New Roman" w:cs="Times New Roman"/>
            <w:noProof/>
            <w:lang w:val="en-US"/>
          </w:rPr>
          <w:t>36</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793B66" w:rsidRPr="00B13728">
        <w:rPr>
          <w:rFonts w:ascii="Times New Roman" w:hAnsi="Times New Roman" w:cs="Times New Roman"/>
          <w:lang w:val="en-US"/>
        </w:rPr>
        <w:t>.</w:t>
      </w:r>
    </w:p>
    <w:p w14:paraId="0153A5D9" w14:textId="57452ADE" w:rsidR="00481199" w:rsidRPr="00B13728" w:rsidRDefault="00DC5447"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Contrary to previous reports (Greetham &amp; Grant, 2009</w:t>
      </w:r>
      <w:r w:rsidR="00D34D41">
        <w:rPr>
          <w:rFonts w:ascii="Times New Roman" w:hAnsi="Times New Roman" w:cs="Times New Roman"/>
          <w:lang w:val="en-US"/>
        </w:rPr>
        <w:t xml:space="preserve"> Should this be ref number?</w:t>
      </w:r>
      <w:r w:rsidRPr="00B13728">
        <w:rPr>
          <w:rFonts w:ascii="Times New Roman" w:hAnsi="Times New Roman" w:cs="Times New Roman"/>
          <w:lang w:val="en-US"/>
        </w:rPr>
        <w:t xml:space="preserve">; Fig 4 therein) Cys38 is not required </w:t>
      </w:r>
      <w:r w:rsidR="00AB64B6" w:rsidRPr="00B13728">
        <w:rPr>
          <w:rFonts w:ascii="Times New Roman" w:hAnsi="Times New Roman" w:cs="Times New Roman"/>
          <w:lang w:val="en-US"/>
        </w:rPr>
        <w:t>to form</w:t>
      </w:r>
      <w:r w:rsidRPr="00B13728">
        <w:rPr>
          <w:rFonts w:ascii="Times New Roman" w:hAnsi="Times New Roman" w:cs="Times New Roman"/>
          <w:lang w:val="en-US"/>
        </w:rPr>
        <w:t xml:space="preserve"> </w:t>
      </w:r>
      <w:r w:rsidR="0045559B" w:rsidRPr="00B13728">
        <w:rPr>
          <w:rFonts w:ascii="Times New Roman" w:hAnsi="Times New Roman" w:cs="Times New Roman"/>
          <w:lang w:val="en-US"/>
        </w:rPr>
        <w:t>disulfide-</w:t>
      </w:r>
      <w:r w:rsidR="00AB64B6" w:rsidRPr="00B13728">
        <w:rPr>
          <w:rFonts w:ascii="Times New Roman" w:hAnsi="Times New Roman" w:cs="Times New Roman"/>
          <w:lang w:val="en-US"/>
        </w:rPr>
        <w:t>stabilized</w:t>
      </w:r>
      <w:r w:rsidRPr="00B13728">
        <w:rPr>
          <w:rFonts w:ascii="Times New Roman" w:hAnsi="Times New Roman" w:cs="Times New Roman"/>
          <w:lang w:val="en-US"/>
        </w:rPr>
        <w:t xml:space="preserve"> </w:t>
      </w:r>
      <w:r w:rsidR="00AB64B6" w:rsidRPr="00B13728">
        <w:rPr>
          <w:rFonts w:ascii="Times New Roman" w:hAnsi="Times New Roman" w:cs="Times New Roman"/>
          <w:lang w:val="en-US"/>
        </w:rPr>
        <w:t>dimers</w:t>
      </w:r>
      <w:r w:rsidRPr="00B13728">
        <w:rPr>
          <w:rFonts w:ascii="Times New Roman" w:hAnsi="Times New Roman" w:cs="Times New Roman"/>
          <w:lang w:val="en-US"/>
        </w:rPr>
        <w:t xml:space="preserve"> of yeast Prx1p</w:t>
      </w:r>
      <w:r w:rsidR="000773CF" w:rsidRPr="00B13728">
        <w:rPr>
          <w:rFonts w:ascii="Times New Roman" w:hAnsi="Times New Roman" w:cs="Times New Roman"/>
          <w:lang w:val="en-US"/>
        </w:rPr>
        <w:t xml:space="preserve">. A basic </w:t>
      </w:r>
      <w:r w:rsidR="00215899">
        <w:rPr>
          <w:rFonts w:ascii="Times New Roman" w:hAnsi="Times New Roman" w:cs="Times New Roman"/>
          <w:lang w:val="en-US"/>
        </w:rPr>
        <w:t>covalent dimer</w:t>
      </w:r>
      <w:r w:rsidR="000773CF" w:rsidRPr="00B13728">
        <w:rPr>
          <w:rFonts w:ascii="Times New Roman" w:hAnsi="Times New Roman" w:cs="Times New Roman"/>
          <w:lang w:val="en-US"/>
        </w:rPr>
        <w:t xml:space="preserve"> can be established by disulfide link</w:t>
      </w:r>
      <w:r w:rsidR="003934A6" w:rsidRPr="00B13728">
        <w:rPr>
          <w:rFonts w:ascii="Times New Roman" w:hAnsi="Times New Roman" w:cs="Times New Roman"/>
          <w:lang w:val="en-US"/>
        </w:rPr>
        <w:t>age</w:t>
      </w:r>
      <w:r w:rsidR="000773CF" w:rsidRPr="00B13728">
        <w:rPr>
          <w:rFonts w:ascii="Times New Roman" w:hAnsi="Times New Roman" w:cs="Times New Roman"/>
          <w:lang w:val="en-US"/>
        </w:rPr>
        <w:t xml:space="preserve"> between peroxidatic Cys91 from two peptides</w:t>
      </w:r>
      <w:r w:rsidR="00B93A04" w:rsidRPr="00B13728">
        <w:rPr>
          <w:rFonts w:ascii="Times New Roman" w:hAnsi="Times New Roman" w:cs="Times New Roman"/>
          <w:lang w:val="en-US"/>
        </w:rPr>
        <w:t xml:space="preserve"> as </w:t>
      </w:r>
      <w:r w:rsidR="00092004" w:rsidRPr="00B13728">
        <w:rPr>
          <w:rFonts w:ascii="Times New Roman" w:hAnsi="Times New Roman" w:cs="Times New Roman"/>
          <w:lang w:val="en-US"/>
        </w:rPr>
        <w:t>demonstrated</w:t>
      </w:r>
      <w:r w:rsidR="00B93A04" w:rsidRPr="00B13728">
        <w:rPr>
          <w:rFonts w:ascii="Times New Roman" w:hAnsi="Times New Roman" w:cs="Times New Roman"/>
          <w:lang w:val="en-US"/>
        </w:rPr>
        <w:t xml:space="preserve"> by the behavior of N21(S)Prx1p and N39Prx1p, which contain only one cysteine</w:t>
      </w:r>
      <w:r w:rsidR="00092004" w:rsidRPr="00B13728">
        <w:rPr>
          <w:rFonts w:ascii="Times New Roman" w:hAnsi="Times New Roman" w:cs="Times New Roman"/>
          <w:lang w:val="en-US"/>
        </w:rPr>
        <w:t xml:space="preserve"> residue</w:t>
      </w:r>
      <w:r w:rsidR="00B93A04" w:rsidRPr="00B13728">
        <w:rPr>
          <w:rFonts w:ascii="Times New Roman" w:hAnsi="Times New Roman" w:cs="Times New Roman"/>
          <w:lang w:val="en-US"/>
        </w:rPr>
        <w:t xml:space="preserve">. </w:t>
      </w:r>
      <w:r w:rsidR="00A22C8E" w:rsidRPr="00B13728">
        <w:rPr>
          <w:rFonts w:ascii="Times New Roman" w:hAnsi="Times New Roman" w:cs="Times New Roman"/>
          <w:lang w:val="en-US"/>
        </w:rPr>
        <w:t>Disulfide linked c</w:t>
      </w:r>
      <w:r w:rsidR="00B93A04" w:rsidRPr="00B13728">
        <w:rPr>
          <w:rFonts w:ascii="Times New Roman" w:hAnsi="Times New Roman" w:cs="Times New Roman"/>
          <w:lang w:val="en-US"/>
        </w:rPr>
        <w:t xml:space="preserve">hains of an apparently unlimited number of these basic </w:t>
      </w:r>
      <w:r w:rsidR="00215899">
        <w:rPr>
          <w:rFonts w:ascii="Times New Roman" w:hAnsi="Times New Roman" w:cs="Times New Roman"/>
          <w:lang w:val="en-US"/>
        </w:rPr>
        <w:t>covalent dimers</w:t>
      </w:r>
      <w:r w:rsidR="00B93A04" w:rsidRPr="00B13728">
        <w:rPr>
          <w:rFonts w:ascii="Times New Roman" w:hAnsi="Times New Roman" w:cs="Times New Roman"/>
          <w:lang w:val="en-US"/>
        </w:rPr>
        <w:t xml:space="preserve"> </w:t>
      </w:r>
      <w:r w:rsidR="003934A6" w:rsidRPr="00B13728">
        <w:rPr>
          <w:rFonts w:ascii="Times New Roman" w:hAnsi="Times New Roman" w:cs="Times New Roman"/>
          <w:lang w:val="en-US"/>
        </w:rPr>
        <w:t>could</w:t>
      </w:r>
      <w:r w:rsidR="00B93A04" w:rsidRPr="00B13728">
        <w:rPr>
          <w:rFonts w:ascii="Times New Roman" w:hAnsi="Times New Roman" w:cs="Times New Roman"/>
          <w:lang w:val="en-US"/>
        </w:rPr>
        <w:t xml:space="preserve"> be formed </w:t>
      </w:r>
      <w:r w:rsidR="003934A6" w:rsidRPr="00B13728">
        <w:rPr>
          <w:rFonts w:ascii="Times New Roman" w:hAnsi="Times New Roman" w:cs="Times New Roman"/>
          <w:lang w:val="en-US"/>
        </w:rPr>
        <w:t>if Cys38 were present</w:t>
      </w:r>
      <w:r w:rsidR="00B93A04" w:rsidRPr="00B13728">
        <w:rPr>
          <w:rFonts w:ascii="Times New Roman" w:hAnsi="Times New Roman" w:cs="Times New Roman"/>
          <w:lang w:val="en-US"/>
        </w:rPr>
        <w:t xml:space="preserve"> </w:t>
      </w:r>
      <w:r w:rsidR="003934A6" w:rsidRPr="00B13728">
        <w:rPr>
          <w:rFonts w:ascii="Times New Roman" w:hAnsi="Times New Roman" w:cs="Times New Roman"/>
          <w:lang w:val="en-US"/>
        </w:rPr>
        <w:t>in the peptide</w:t>
      </w:r>
      <w:r w:rsidR="00B93A04" w:rsidRPr="00B13728">
        <w:rPr>
          <w:rFonts w:ascii="Times New Roman" w:hAnsi="Times New Roman" w:cs="Times New Roman"/>
          <w:lang w:val="en-US"/>
        </w:rPr>
        <w:t xml:space="preserve"> (Fig. </w:t>
      </w:r>
      <w:r w:rsidR="00310972" w:rsidRPr="00B13728">
        <w:rPr>
          <w:rFonts w:ascii="Times New Roman" w:hAnsi="Times New Roman" w:cs="Times New Roman"/>
          <w:lang w:val="en-US"/>
        </w:rPr>
        <w:t>1C</w:t>
      </w:r>
      <w:r w:rsidR="00B93A04" w:rsidRPr="00B13728">
        <w:rPr>
          <w:rFonts w:ascii="Times New Roman" w:hAnsi="Times New Roman" w:cs="Times New Roman"/>
          <w:lang w:val="en-US"/>
        </w:rPr>
        <w:t xml:space="preserve">). </w:t>
      </w:r>
      <w:r w:rsidR="003934A6" w:rsidRPr="00B13728">
        <w:rPr>
          <w:rFonts w:ascii="Times New Roman" w:hAnsi="Times New Roman" w:cs="Times New Roman"/>
          <w:lang w:val="en-US"/>
        </w:rPr>
        <w:t>However</w:t>
      </w:r>
      <w:r w:rsidR="007F60EA" w:rsidRPr="00B13728">
        <w:rPr>
          <w:rFonts w:ascii="Times New Roman" w:hAnsi="Times New Roman" w:cs="Times New Roman"/>
          <w:lang w:val="en-US"/>
        </w:rPr>
        <w:t xml:space="preserve">, if the protein possesses only one cysteine, as is the case of </w:t>
      </w:r>
      <w:r w:rsidR="000D0047" w:rsidRPr="00B13728">
        <w:rPr>
          <w:rFonts w:ascii="Times New Roman" w:hAnsi="Times New Roman" w:cs="Times New Roman"/>
          <w:lang w:val="en-US"/>
        </w:rPr>
        <w:t xml:space="preserve">mature </w:t>
      </w:r>
      <w:r w:rsidR="007F60EA" w:rsidRPr="00B13728">
        <w:rPr>
          <w:rFonts w:ascii="Times New Roman" w:hAnsi="Times New Roman" w:cs="Times New Roman"/>
          <w:lang w:val="en-US"/>
        </w:rPr>
        <w:t>yeast Prx1p</w:t>
      </w:r>
      <w:r w:rsidR="0022629A"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&lt;EndNote&gt;&lt;Cite&gt;&lt;Author&gt;Vögtle&lt;/Author&gt;&lt;Year&gt;2009&lt;/Year&gt;&lt;RecNum&gt;1&lt;/RecNum&gt;&lt;DisplayText&gt;(41)&lt;/DisplayText&gt;&lt;record&gt;&lt;rec-number&gt;1&lt;/rec-number&gt;&lt;foreign-keys&gt;&lt;key app="EN" db-id="f2fwewfdq5avzserefnpafsx9zzs90er0vp0"&gt;1&lt;/key&gt;&lt;/foreign-keys&gt;&lt;ref-type name="Journal Article"&gt;17&lt;/ref-type&gt;&lt;contributors&gt;&lt;authors&gt;&lt;author&gt;Vögtle, F Nora&lt;/author&gt;&lt;author&gt;Wortelkamp, Stefanie&lt;/author&gt;&lt;author&gt;Zahedi, RenE P&lt;/author&gt;&lt;author&gt;Becker, Dorothea&lt;/author&gt;&lt;author&gt;Leidhold, Claudia&lt;/author&gt;&lt;author&gt;Gevaert, Kris&lt;/author&gt;&lt;author&gt;Kellermann, Josef&lt;/author&gt;&lt;author&gt;Voos, Wolfgang&lt;/author&gt;&lt;author&gt;Sickmann, Albert&lt;/author&gt;&lt;author&gt;Pfanner, Nikolaus&lt;/author&gt;&lt;author&gt;Meisinger, Chris&lt;/author&gt;&lt;/authors&gt;&lt;/contributors&gt;&lt;titles&gt;&lt;title&gt;Global Analysis of the Mitochondrial N-Proteome Identifies a Processing Peptidase Critical for Protein Stability&lt;/title&gt;&lt;secondary-title&gt;Cell&lt;/secondary-title&gt;&lt;/titles&gt;&lt;periodical&gt;&lt;full-title&gt;Cell&lt;/full-title&gt;&lt;/periodical&gt;&lt;pages&gt;428-439&lt;/pages&gt;&lt;volume&gt;139&lt;/volume&gt;&lt;number&gt;2&lt;/number&gt;&lt;dates&gt;&lt;year&gt;2009&lt;/year&gt;&lt;pub-dates&gt;&lt;date&gt;Oct 16&lt;/date&gt;&lt;/pub-dates&gt;&lt;/dates&gt;&lt;publisher&gt;Elsevier Ltd&lt;/publisher&gt;&lt;label&gt;r05852&lt;/label&gt;&lt;urls&gt;&lt;related-urls&gt;&lt;url&gt;http://dx.doi.org/10.1016/j.cell.2009.07.045&lt;/url&gt;&lt;/related-urls&gt;&lt;pdf-urls&gt;&lt;url&gt;file://localhost/Users/tonobarcena/Documents/Papers2/Articles/2009/VOgtle/Cell%202009%20VOgtle.pdf&lt;/url&gt;&lt;/pdf-urls&gt;&lt;/urls&gt;&lt;custom3&gt;papers2://publication/uuid/6CA05B62-8439-4299-A088-8A20B6B58367&lt;/custom3&gt;&lt;electronic-resource-num&gt;10.1016/j.cell.2009.07.045&lt;/electronic-resource-num&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1" w:tooltip="Vögtle, 2009 #1" w:history="1">
        <w:r w:rsidR="00D92FCA">
          <w:rPr>
            <w:rFonts w:ascii="Times New Roman" w:hAnsi="Times New Roman" w:cs="Times New Roman"/>
            <w:noProof/>
            <w:lang w:val="en-US"/>
          </w:rPr>
          <w:t>41</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7F60EA" w:rsidRPr="00B13728">
        <w:rPr>
          <w:rFonts w:ascii="Times New Roman" w:hAnsi="Times New Roman" w:cs="Times New Roman"/>
          <w:lang w:val="en-US"/>
        </w:rPr>
        <w:t xml:space="preserve">, it </w:t>
      </w:r>
      <w:r w:rsidR="004957AD" w:rsidRPr="00B13728">
        <w:rPr>
          <w:rFonts w:ascii="Times New Roman" w:hAnsi="Times New Roman" w:cs="Times New Roman"/>
          <w:lang w:val="en-US"/>
        </w:rPr>
        <w:t>would not</w:t>
      </w:r>
      <w:r w:rsidR="007F60EA" w:rsidRPr="00B13728">
        <w:rPr>
          <w:rFonts w:ascii="Times New Roman" w:hAnsi="Times New Roman" w:cs="Times New Roman"/>
          <w:lang w:val="en-US"/>
        </w:rPr>
        <w:t xml:space="preserve"> </w:t>
      </w:r>
      <w:r w:rsidR="00092004" w:rsidRPr="00B13728">
        <w:rPr>
          <w:rFonts w:ascii="Times New Roman" w:hAnsi="Times New Roman" w:cs="Times New Roman"/>
          <w:lang w:val="en-US"/>
        </w:rPr>
        <w:t xml:space="preserve">be </w:t>
      </w:r>
      <w:r w:rsidR="007F60EA" w:rsidRPr="00B13728">
        <w:rPr>
          <w:rFonts w:ascii="Times New Roman" w:hAnsi="Times New Roman" w:cs="Times New Roman"/>
          <w:lang w:val="en-US"/>
        </w:rPr>
        <w:t>possible to form high</w:t>
      </w:r>
      <w:r w:rsidR="00092004" w:rsidRPr="00B13728">
        <w:rPr>
          <w:rFonts w:ascii="Times New Roman" w:hAnsi="Times New Roman" w:cs="Times New Roman"/>
          <w:lang w:val="en-US"/>
        </w:rPr>
        <w:t>er</w:t>
      </w:r>
      <w:r w:rsidR="007F60EA" w:rsidRPr="00B13728">
        <w:rPr>
          <w:rFonts w:ascii="Times New Roman" w:hAnsi="Times New Roman" w:cs="Times New Roman"/>
          <w:lang w:val="en-US"/>
        </w:rPr>
        <w:t xml:space="preserve"> order disulfide linked oligomers once both Cys91 of two peptides </w:t>
      </w:r>
      <w:r w:rsidR="00FD046C" w:rsidRPr="00B13728">
        <w:rPr>
          <w:rFonts w:ascii="Times New Roman" w:hAnsi="Times New Roman" w:cs="Times New Roman"/>
          <w:lang w:val="en-US"/>
        </w:rPr>
        <w:t xml:space="preserve">are </w:t>
      </w:r>
      <w:r w:rsidR="00092004" w:rsidRPr="00B13728">
        <w:rPr>
          <w:rFonts w:ascii="Times New Roman" w:hAnsi="Times New Roman" w:cs="Times New Roman"/>
          <w:lang w:val="en-US"/>
        </w:rPr>
        <w:t xml:space="preserve">already </w:t>
      </w:r>
      <w:r w:rsidR="00FD046C" w:rsidRPr="00B13728">
        <w:rPr>
          <w:rFonts w:ascii="Times New Roman" w:hAnsi="Times New Roman" w:cs="Times New Roman"/>
          <w:lang w:val="en-US"/>
        </w:rPr>
        <w:t>involved in a disulfide bond</w:t>
      </w:r>
      <w:r w:rsidR="007F60EA" w:rsidRPr="00B13728">
        <w:rPr>
          <w:rFonts w:ascii="Times New Roman" w:hAnsi="Times New Roman" w:cs="Times New Roman"/>
          <w:lang w:val="en-US"/>
        </w:rPr>
        <w:t xml:space="preserve">. </w:t>
      </w:r>
      <w:r w:rsidR="003934A6" w:rsidRPr="00B13728">
        <w:rPr>
          <w:rFonts w:ascii="Times New Roman" w:hAnsi="Times New Roman" w:cs="Times New Roman"/>
          <w:lang w:val="en-US"/>
        </w:rPr>
        <w:t>On the other hand,</w:t>
      </w:r>
      <w:r w:rsidR="007F60EA" w:rsidRPr="00B13728">
        <w:rPr>
          <w:rFonts w:ascii="Times New Roman" w:hAnsi="Times New Roman" w:cs="Times New Roman"/>
          <w:lang w:val="en-US"/>
        </w:rPr>
        <w:t xml:space="preserve"> the homologous human </w:t>
      </w:r>
      <w:r w:rsidR="003D40B8" w:rsidRPr="00B13728">
        <w:rPr>
          <w:rFonts w:ascii="Times New Roman" w:hAnsi="Times New Roman" w:cs="Times New Roman"/>
          <w:lang w:val="en-US"/>
        </w:rPr>
        <w:t xml:space="preserve">cytosolic </w:t>
      </w:r>
      <w:r w:rsidR="007F60EA" w:rsidRPr="00B13728">
        <w:rPr>
          <w:rFonts w:ascii="Times New Roman" w:hAnsi="Times New Roman" w:cs="Times New Roman"/>
          <w:lang w:val="en-US"/>
        </w:rPr>
        <w:t xml:space="preserve">PRXD6 has </w:t>
      </w:r>
      <w:r w:rsidR="000D0047" w:rsidRPr="00B13728">
        <w:rPr>
          <w:rFonts w:ascii="Times New Roman" w:hAnsi="Times New Roman" w:cs="Times New Roman"/>
          <w:lang w:val="en-US"/>
        </w:rPr>
        <w:t>an additional cysteine</w:t>
      </w:r>
      <w:r w:rsidR="004957AD" w:rsidRPr="00B13728">
        <w:rPr>
          <w:rFonts w:ascii="Times New Roman" w:hAnsi="Times New Roman" w:cs="Times New Roman"/>
          <w:lang w:val="en-US"/>
        </w:rPr>
        <w:t xml:space="preserve">, which may explain </w:t>
      </w:r>
      <w:r w:rsidRPr="00B13728">
        <w:rPr>
          <w:rFonts w:ascii="Times New Roman" w:hAnsi="Times New Roman" w:cs="Times New Roman"/>
          <w:lang w:val="en-US"/>
        </w:rPr>
        <w:t xml:space="preserve">the observation of </w:t>
      </w:r>
      <w:r w:rsidR="007F60EA" w:rsidRPr="00B13728">
        <w:rPr>
          <w:rFonts w:ascii="Times New Roman" w:hAnsi="Times New Roman" w:cs="Times New Roman"/>
          <w:lang w:val="en-US"/>
        </w:rPr>
        <w:t xml:space="preserve">high molecular weight forms of this protein under low reducing conditions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&lt;EndNote&gt;&lt;Cite&gt;&lt;Author&gt;Gong&lt;/Author&gt;&lt;Year&gt;2012&lt;/Year&gt;&lt;RecNum&gt;29&lt;/RecNum&gt;&lt;DisplayText&gt;(13)&lt;/DisplayText&gt;&lt;record&gt;&lt;rec-number&gt;29&lt;/rec-number&gt;&lt;foreign-keys&gt;&lt;key app="EN" db-id="f2fwewfdq5avzserefnpafsx9zzs90er0vp0"&gt;29&lt;/key&gt;&lt;/foreign-keys&gt;&lt;ref-type name="Journal Article"&gt;17&lt;/ref-type&gt;&lt;contributors&gt;&lt;authors&gt;&lt;author&gt;Gong, Shasha&lt;/author&gt;&lt;author&gt;San Gabriel, Maria C&lt;/author&gt;&lt;author&gt;Zini, Armand&lt;/author&gt;&lt;author&gt;Chan, Peter&lt;/author&gt;&lt;author&gt;O&amp;amp;apos;Flaherty, Cristian&lt;/author&gt;&lt;/authors&gt;&lt;/contributors&gt;&lt;auth-address&gt;Urology Research Laboratory, Research Institute of the McGill University Health Centre, McGill University, Montréal, Québec, Canada.&lt;/auth-address&gt;&lt;titles&gt;&lt;title&gt;Low amounts and high thiol oxidation of peroxiredoxins in spermatozoa from infertile men.&lt;/title&gt;&lt;secondary-title&gt;Journal of andrology&lt;/secondary-title&gt;&lt;/titles&gt;&lt;periodical&gt;&lt;full-title&gt;Journal of andrology&lt;/full-title&gt;&lt;/periodical&gt;&lt;pages&gt;1342-1351&lt;/pages&gt;&lt;volume&gt;33&lt;/volume&gt;&lt;number&gt;6&lt;/number&gt;&lt;dates&gt;&lt;year&gt;2012&lt;/year&gt;&lt;pub-dates&gt;&lt;date&gt;Nov&lt;/date&gt;&lt;/pub-dates&gt;&lt;/dates&gt;&lt;accession-num&gt;22492841&lt;/accession-num&gt;&lt;label&gt;r07508&lt;/label&gt;&lt;urls&gt;&lt;related-urls&gt;&lt;url&gt;http://eutils.ncbi.nlm.nih.gov/entrez/eutils/elink.fcgi?dbfrom=pubmed&amp;amp;amp;id=22492841&amp;amp;amp;retmode=ref&amp;amp;amp;cmd=prlinks&lt;/url&gt;&lt;/related-urls&gt;&lt;pdf-urls&gt;&lt;url&gt;file://localhost/Users/tonobarcena/Documents/Papers2/Articles/2012/Gong/J.%20Androl.%202012%20Gong.pdf&lt;/url&gt;&lt;/pdf-urls&gt;&lt;/urls&gt;&lt;custom3&gt;papers2://publication/uuid/6C5E1DC0-784D-413E-B836-27C06BDA72F3&lt;/custom3&gt;&lt;electronic-resource-num&gt;10.2164/jandrol.111.016162&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3" w:tooltip="Gong, 2012 #29" w:history="1">
        <w:r w:rsidR="00D92FCA">
          <w:rPr>
            <w:rFonts w:ascii="Times New Roman" w:hAnsi="Times New Roman" w:cs="Times New Roman"/>
            <w:noProof/>
            <w:lang w:val="en-US"/>
          </w:rPr>
          <w:t>13</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3D40B8" w:rsidRPr="00B13728">
        <w:rPr>
          <w:rFonts w:ascii="Times New Roman" w:hAnsi="Times New Roman" w:cs="Times New Roman"/>
          <w:lang w:val="en-US"/>
        </w:rPr>
        <w:t>.</w:t>
      </w:r>
    </w:p>
    <w:p w14:paraId="1DAD081A" w14:textId="6ED018BB" w:rsidR="007F60EA" w:rsidRPr="00B13728" w:rsidRDefault="00513951"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lastRenderedPageBreak/>
        <w:t xml:space="preserve">A summary of the catalytic cycle of Prx1p in the light of the data presented here is shown in Scheme </w:t>
      </w:r>
      <w:r w:rsidR="00215899">
        <w:rPr>
          <w:rFonts w:ascii="Times New Roman" w:hAnsi="Times New Roman" w:cs="Times New Roman"/>
          <w:lang w:val="en-US"/>
        </w:rPr>
        <w:t>1</w:t>
      </w:r>
      <w:r w:rsidR="00215899" w:rsidRPr="00B13728">
        <w:rPr>
          <w:rFonts w:ascii="Times New Roman" w:hAnsi="Times New Roman" w:cs="Times New Roman"/>
          <w:lang w:val="en-US"/>
        </w:rPr>
        <w:t>A</w:t>
      </w:r>
      <w:r w:rsidRPr="00B13728">
        <w:rPr>
          <w:rFonts w:ascii="Times New Roman" w:hAnsi="Times New Roman" w:cs="Times New Roman"/>
          <w:lang w:val="en-US"/>
        </w:rPr>
        <w:t xml:space="preserve">. </w:t>
      </w:r>
      <w:r w:rsidR="00E43487" w:rsidRPr="00B13728">
        <w:rPr>
          <w:rFonts w:ascii="Times New Roman" w:hAnsi="Times New Roman" w:cs="Times New Roman"/>
          <w:lang w:val="en-US"/>
        </w:rPr>
        <w:t xml:space="preserve">The ability of </w:t>
      </w:r>
      <w:r w:rsidR="00310972" w:rsidRPr="00B13728">
        <w:rPr>
          <w:rFonts w:ascii="Times New Roman" w:hAnsi="Times New Roman" w:cs="Times New Roman"/>
          <w:lang w:val="en-US"/>
        </w:rPr>
        <w:t>Prx1p to form a disulfide between the peroxidatic cysteines, which can be reduced by Trx3p</w:t>
      </w:r>
      <w:r w:rsidR="00E43487" w:rsidRPr="00B13728">
        <w:rPr>
          <w:rFonts w:ascii="Times New Roman" w:hAnsi="Times New Roman" w:cs="Times New Roman"/>
          <w:lang w:val="en-US"/>
        </w:rPr>
        <w:t xml:space="preserve"> </w:t>
      </w:r>
      <w:r w:rsidR="00E43487" w:rsidRPr="00381C51">
        <w:rPr>
          <w:rFonts w:ascii="Times New Roman" w:hAnsi="Times New Roman" w:cs="Times New Roman"/>
          <w:strike/>
          <w:lang w:val="en-US"/>
        </w:rPr>
        <w:t>explains</w:t>
      </w:r>
      <w:r w:rsidR="00D34D41">
        <w:rPr>
          <w:rFonts w:ascii="Times New Roman" w:hAnsi="Times New Roman" w:cs="Times New Roman"/>
          <w:lang w:val="en-US"/>
        </w:rPr>
        <w:t xml:space="preserve"> explaining</w:t>
      </w:r>
      <w:r w:rsidR="00E43487" w:rsidRPr="00B13728">
        <w:rPr>
          <w:rFonts w:ascii="Times New Roman" w:hAnsi="Times New Roman" w:cs="Times New Roman"/>
          <w:lang w:val="en-US"/>
        </w:rPr>
        <w:t xml:space="preserve"> the peculiar thioredoxin peroxidase activity of Prx1p, which has not been detected in other 1-Cys-Prxs. </w:t>
      </w:r>
      <w:r w:rsidR="00754849" w:rsidRPr="00B13728">
        <w:rPr>
          <w:rFonts w:ascii="Times New Roman" w:hAnsi="Times New Roman" w:cs="Times New Roman"/>
          <w:lang w:val="en-US"/>
        </w:rPr>
        <w:t xml:space="preserve">Moreover, the disulfide-linked </w:t>
      </w:r>
      <w:r w:rsidR="00215899">
        <w:rPr>
          <w:rFonts w:ascii="Times New Roman" w:hAnsi="Times New Roman" w:cs="Times New Roman"/>
          <w:lang w:val="en-US"/>
        </w:rPr>
        <w:t>dimer</w:t>
      </w:r>
      <w:r w:rsidR="00754849" w:rsidRPr="00B13728">
        <w:rPr>
          <w:rFonts w:ascii="Times New Roman" w:hAnsi="Times New Roman" w:cs="Times New Roman"/>
          <w:lang w:val="en-US"/>
        </w:rPr>
        <w:t xml:space="preserve"> can also be broken by reduced glutathione resulting in the glutathionylation of the peroxidatic cysteines, as </w:t>
      </w:r>
      <w:r w:rsidR="00092004" w:rsidRPr="00B13728">
        <w:rPr>
          <w:rFonts w:ascii="Times New Roman" w:hAnsi="Times New Roman" w:cs="Times New Roman"/>
          <w:lang w:val="en-US"/>
        </w:rPr>
        <w:t>confirmed</w:t>
      </w:r>
      <w:r w:rsidR="00754849" w:rsidRPr="00B13728">
        <w:rPr>
          <w:rFonts w:ascii="Times New Roman" w:hAnsi="Times New Roman" w:cs="Times New Roman"/>
          <w:lang w:val="en-US"/>
        </w:rPr>
        <w:t xml:space="preserve"> by mass spectrometry</w:t>
      </w:r>
      <w:r w:rsidR="00404D5A" w:rsidRPr="00B13728">
        <w:rPr>
          <w:rFonts w:ascii="Times New Roman" w:hAnsi="Times New Roman" w:cs="Times New Roman"/>
          <w:lang w:val="en-US"/>
        </w:rPr>
        <w:t xml:space="preserve"> (Fig. </w:t>
      </w:r>
      <w:r w:rsidR="00092004" w:rsidRPr="00B13728">
        <w:rPr>
          <w:rFonts w:ascii="Times New Roman" w:hAnsi="Times New Roman" w:cs="Times New Roman"/>
          <w:lang w:val="en-US"/>
        </w:rPr>
        <w:t>3</w:t>
      </w:r>
      <w:r w:rsidR="00404D5A" w:rsidRPr="00B13728">
        <w:rPr>
          <w:rFonts w:ascii="Times New Roman" w:hAnsi="Times New Roman" w:cs="Times New Roman"/>
          <w:lang w:val="en-US"/>
        </w:rPr>
        <w:t>)</w:t>
      </w:r>
      <w:r w:rsidR="00754849" w:rsidRPr="00B13728">
        <w:rPr>
          <w:rFonts w:ascii="Times New Roman" w:hAnsi="Times New Roman" w:cs="Times New Roman"/>
          <w:lang w:val="en-US"/>
        </w:rPr>
        <w:t>.</w:t>
      </w:r>
      <w:r w:rsidR="00404D5A" w:rsidRPr="00B13728">
        <w:rPr>
          <w:rFonts w:ascii="Times New Roman" w:hAnsi="Times New Roman" w:cs="Times New Roman"/>
          <w:lang w:val="en-US"/>
        </w:rPr>
        <w:t xml:space="preserve"> </w:t>
      </w:r>
      <w:r w:rsidR="00B73803" w:rsidRPr="00B13728">
        <w:rPr>
          <w:rFonts w:ascii="Times New Roman" w:hAnsi="Times New Roman" w:cs="Times New Roman"/>
          <w:lang w:val="en-US"/>
        </w:rPr>
        <w:t>We had already postulated the formation of a mixed disulfide between glutathione and peroxidatic cysteine to explain the glutaredoxin-dependent peroxidase activity of Prx1</w:t>
      </w:r>
      <w:r w:rsidR="0022629A"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&lt;EndNote&gt;&lt;Cite&gt;&lt;Author&gt;Pedrajas&lt;/Author&gt;&lt;Year&gt;2010&lt;/Year&gt;&lt;RecNum&gt;13&lt;/RecNum&gt;&lt;DisplayText&gt;(30)&lt;/DisplayText&gt;&lt;record&gt;&lt;rec-number&gt;13&lt;/rec-number&gt;&lt;foreign-keys&gt;&lt;key app="EN" db-id="f2fwewfdq5avzserefnpafsx9zzs90er0vp0"&gt;13&lt;/key&gt;&lt;/foreign-keys&gt;&lt;ref-type name="Journal Article"&gt;17&lt;/ref-type&gt;&lt;contributors&gt;&lt;authors&gt;&lt;author&gt;Pedrajas, J. R.&lt;/author&gt;&lt;author&gt;Padilla, C. A.&lt;/author&gt;&lt;author&gt;McDonagh, B.&lt;/author&gt;&lt;author&gt;Barcena, J. A.&lt;/author&gt;&lt;/authors&gt;&lt;/contributors&gt;&lt;auth-address&gt;Department of Experimental Biology, University of Jaen, Spain.&lt;/auth-address&gt;&lt;titles&gt;&lt;title&gt;Glutaredoxin participates in the reduction of peroxides by the mitochondrial 1-CYS peroxiredoxin in Saccharomyces cerevisiae&lt;/title&gt;&lt;secondary-title&gt;Antioxid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signaling&lt;/abbr-1&gt;&lt;/alt-periodical&gt;&lt;pages&gt;249-58&lt;/pages&gt;&lt;volume&gt;13&lt;/volume&gt;&lt;number&gt;3&lt;/number&gt;&lt;dates&gt;&lt;year&gt;2010&lt;/year&gt;&lt;pub-dates&gt;&lt;date&gt;Aug 1&lt;/date&gt;&lt;/pub-dates&gt;&lt;/dates&gt;&lt;isbn&gt;1557-7716 (Electronic)&amp;#xD;1523-0864 (Linking)&lt;/isbn&gt;&lt;accession-num&gt;20059400&lt;/accession-num&gt;&lt;urls&gt;&lt;related-urls&gt;&lt;url&gt;http://www.ncbi.nlm.nih.gov/entrez/query.fcgi?cmd=Retrieve&amp;amp;db=PubMed&amp;amp;dopt=Citation&amp;amp;list_uids=20059400 &lt;/url&gt;&lt;/related-urls&gt;&lt;/urls&gt;&lt;language&gt;eng&lt;/language&gt;&lt;/record&gt;&lt;/Cite&gt;&lt;/EndNote&gt;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B73803" w:rsidRPr="00B13728">
        <w:rPr>
          <w:rFonts w:ascii="Times New Roman" w:hAnsi="Times New Roman" w:cs="Times New Roman"/>
          <w:lang w:val="en-US"/>
        </w:rPr>
        <w:t>.</w:t>
      </w:r>
      <w:r w:rsidR="006E095E" w:rsidRPr="00B13728">
        <w:rPr>
          <w:rFonts w:ascii="Times New Roman" w:hAnsi="Times New Roman" w:cs="Times New Roman"/>
          <w:lang w:val="en-US"/>
        </w:rPr>
        <w:t xml:space="preserve"> Mixed disulfide</w:t>
      </w:r>
      <w:r w:rsidR="00092004" w:rsidRPr="00B13728">
        <w:rPr>
          <w:rFonts w:ascii="Times New Roman" w:hAnsi="Times New Roman" w:cs="Times New Roman"/>
          <w:lang w:val="en-US"/>
        </w:rPr>
        <w:t>s</w:t>
      </w:r>
      <w:r w:rsidR="006E095E" w:rsidRPr="00B13728">
        <w:rPr>
          <w:rFonts w:ascii="Times New Roman" w:hAnsi="Times New Roman" w:cs="Times New Roman"/>
          <w:lang w:val="en-US"/>
        </w:rPr>
        <w:t xml:space="preserve"> between glutathione and Prx1p or other peroxiredoxins </w:t>
      </w:r>
      <w:r w:rsidR="00884B00" w:rsidRPr="00B13728">
        <w:rPr>
          <w:rFonts w:ascii="Times New Roman" w:hAnsi="Times New Roman" w:cs="Times New Roman"/>
          <w:lang w:val="en-US"/>
        </w:rPr>
        <w:t>have</w:t>
      </w:r>
      <w:r w:rsidR="006E095E" w:rsidRPr="00B13728">
        <w:rPr>
          <w:rFonts w:ascii="Times New Roman" w:hAnsi="Times New Roman" w:cs="Times New Roman"/>
          <w:lang w:val="en-US"/>
        </w:rPr>
        <w:t xml:space="preserve"> been detected before by mass spectrometry, but in </w:t>
      </w:r>
      <w:r w:rsidR="00D71FCF" w:rsidRPr="00B13728">
        <w:rPr>
          <w:rFonts w:ascii="Times New Roman" w:hAnsi="Times New Roman" w:cs="Times New Roman"/>
          <w:lang w:val="en-US"/>
        </w:rPr>
        <w:t>all</w:t>
      </w:r>
      <w:r w:rsidR="006E095E" w:rsidRPr="00B13728">
        <w:rPr>
          <w:rFonts w:ascii="Times New Roman" w:hAnsi="Times New Roman" w:cs="Times New Roman"/>
          <w:lang w:val="en-US"/>
        </w:rPr>
        <w:t xml:space="preserve"> cases glutathionylation was forced under non-physiological conditions by incubation with relatively high concentrations of GSSG.</w:t>
      </w:r>
      <w:r w:rsidR="00963FA3" w:rsidRPr="00B13728">
        <w:rPr>
          <w:rFonts w:ascii="Times New Roman" w:hAnsi="Times New Roman" w:cs="Times New Roman"/>
          <w:lang w:val="en-US"/>
        </w:rPr>
        <w:t xml:space="preserve"> In </w:t>
      </w:r>
      <w:r w:rsidR="00092004" w:rsidRPr="00B13728">
        <w:rPr>
          <w:rFonts w:ascii="Times New Roman" w:hAnsi="Times New Roman" w:cs="Times New Roman"/>
          <w:lang w:val="en-US"/>
        </w:rPr>
        <w:t>this study</w:t>
      </w:r>
      <w:r w:rsidR="00963FA3" w:rsidRPr="00B13728">
        <w:rPr>
          <w:rFonts w:ascii="Times New Roman" w:hAnsi="Times New Roman" w:cs="Times New Roman"/>
          <w:lang w:val="en-US"/>
        </w:rPr>
        <w:t xml:space="preserve">, we demonstrate that glutathionylation of Prx1p at its peroxidatic cysteine takes place directly, in a non-enzymatic </w:t>
      </w:r>
      <w:r w:rsidR="006008A2" w:rsidRPr="00B13728">
        <w:rPr>
          <w:rFonts w:ascii="Times New Roman" w:hAnsi="Times New Roman" w:cs="Times New Roman"/>
          <w:lang w:val="en-US"/>
        </w:rPr>
        <w:t>mode</w:t>
      </w:r>
      <w:r w:rsidR="00963FA3" w:rsidRPr="00B13728">
        <w:rPr>
          <w:rFonts w:ascii="Times New Roman" w:hAnsi="Times New Roman" w:cs="Times New Roman"/>
          <w:lang w:val="en-US"/>
        </w:rPr>
        <w:t xml:space="preserve">, </w:t>
      </w:r>
      <w:r w:rsidR="006008A2" w:rsidRPr="00B13728">
        <w:rPr>
          <w:rFonts w:ascii="Times New Roman" w:hAnsi="Times New Roman" w:cs="Times New Roman"/>
          <w:lang w:val="en-US"/>
        </w:rPr>
        <w:t xml:space="preserve">at very low concentrations of reduced glutathione, compatible with the cellular physiological </w:t>
      </w:r>
      <w:r w:rsidR="00092004" w:rsidRPr="00B13728">
        <w:rPr>
          <w:rFonts w:ascii="Times New Roman" w:hAnsi="Times New Roman" w:cs="Times New Roman"/>
          <w:lang w:val="en-US"/>
        </w:rPr>
        <w:t>environment</w:t>
      </w:r>
      <w:r w:rsidR="006008A2" w:rsidRPr="00B13728">
        <w:rPr>
          <w:rFonts w:ascii="Times New Roman" w:hAnsi="Times New Roman" w:cs="Times New Roman"/>
          <w:lang w:val="en-US"/>
        </w:rPr>
        <w:t>.</w:t>
      </w:r>
      <w:r w:rsidR="004A1B8E">
        <w:rPr>
          <w:rFonts w:ascii="Times New Roman" w:hAnsi="Times New Roman" w:cs="Times New Roman"/>
          <w:lang w:val="en-US"/>
        </w:rPr>
        <w:t xml:space="preserve"> Moreover, Prx1p was glutathionylated in cells lacking mitochondrial thioredoxin and glutaredoxin systems (</w:t>
      </w:r>
      <w:r w:rsidR="00E4535A">
        <w:rPr>
          <w:rFonts w:ascii="Times New Roman" w:hAnsi="Times New Roman" w:cs="Times New Roman"/>
          <w:lang w:val="en-US"/>
        </w:rPr>
        <w:t xml:space="preserve">Suppl </w:t>
      </w:r>
      <w:r w:rsidR="004A1B8E">
        <w:rPr>
          <w:rFonts w:ascii="Times New Roman" w:hAnsi="Times New Roman" w:cs="Times New Roman"/>
          <w:lang w:val="en-US"/>
        </w:rPr>
        <w:t xml:space="preserve">Fig. </w:t>
      </w:r>
      <w:r w:rsidR="00E4535A">
        <w:rPr>
          <w:rFonts w:ascii="Times New Roman" w:hAnsi="Times New Roman" w:cs="Times New Roman"/>
          <w:lang w:val="en-US"/>
        </w:rPr>
        <w:t>2</w:t>
      </w:r>
      <w:r w:rsidR="004A1B8E">
        <w:rPr>
          <w:rFonts w:ascii="Times New Roman" w:hAnsi="Times New Roman" w:cs="Times New Roman"/>
          <w:lang w:val="en-US"/>
        </w:rPr>
        <w:t xml:space="preserve">) demonstrating that the protective action of GSH is fully operative </w:t>
      </w:r>
      <w:r w:rsidR="004A1B8E" w:rsidRPr="00381C51">
        <w:rPr>
          <w:rFonts w:ascii="Times New Roman" w:hAnsi="Times New Roman" w:cs="Times New Roman"/>
          <w:i/>
          <w:lang w:val="en-US"/>
        </w:rPr>
        <w:t>in vivo</w:t>
      </w:r>
      <w:r w:rsidR="004A1B8E">
        <w:rPr>
          <w:rFonts w:ascii="Times New Roman" w:hAnsi="Times New Roman" w:cs="Times New Roman"/>
          <w:lang w:val="en-US"/>
        </w:rPr>
        <w:t>.</w:t>
      </w:r>
    </w:p>
    <w:p w14:paraId="6EE7BC61" w14:textId="457E6601" w:rsidR="003A7F4E" w:rsidRPr="00B13728" w:rsidRDefault="009F181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We </w:t>
      </w:r>
      <w:r w:rsidR="00E84A81" w:rsidRPr="00B13728">
        <w:rPr>
          <w:rFonts w:ascii="Times New Roman" w:hAnsi="Times New Roman" w:cs="Times New Roman"/>
          <w:lang w:val="en-US"/>
        </w:rPr>
        <w:t>also confirm</w:t>
      </w:r>
      <w:r w:rsidRPr="00B13728">
        <w:rPr>
          <w:rFonts w:ascii="Times New Roman" w:hAnsi="Times New Roman" w:cs="Times New Roman"/>
          <w:lang w:val="en-US"/>
        </w:rPr>
        <w:t xml:space="preserve"> that mitochondrial Trx3p catalyzes the deglutathionylation of Prx1p with very high efficiency. The canonical activity of Trx</w:t>
      </w:r>
      <w:r w:rsidR="0002073F">
        <w:rPr>
          <w:rFonts w:ascii="Times New Roman" w:hAnsi="Times New Roman" w:cs="Times New Roman"/>
          <w:lang w:val="en-US"/>
        </w:rPr>
        <w:t>’</w:t>
      </w:r>
      <w:r w:rsidRPr="00B13728">
        <w:rPr>
          <w:rFonts w:ascii="Times New Roman" w:hAnsi="Times New Roman" w:cs="Times New Roman"/>
          <w:lang w:val="en-US"/>
        </w:rPr>
        <w:t>s is the reduction of inter- and intra-molecular protein disulfide bonds</w:t>
      </w:r>
      <w:r w:rsidR="000B137D" w:rsidRPr="00B13728">
        <w:rPr>
          <w:rFonts w:ascii="Times New Roman" w:hAnsi="Times New Roman" w:cs="Times New Roman"/>
          <w:lang w:val="en-US"/>
        </w:rPr>
        <w:t>,</w:t>
      </w:r>
      <w:r w:rsidR="00FF787F" w:rsidRPr="00B13728">
        <w:rPr>
          <w:rFonts w:ascii="Times New Roman" w:hAnsi="Times New Roman" w:cs="Times New Roman"/>
          <w:lang w:val="en-US"/>
        </w:rPr>
        <w:t xml:space="preserve"> </w:t>
      </w:r>
      <w:r w:rsidR="00262F42" w:rsidRPr="00B13728">
        <w:rPr>
          <w:rFonts w:ascii="Times New Roman" w:hAnsi="Times New Roman" w:cs="Times New Roman"/>
          <w:lang w:val="en-US"/>
        </w:rPr>
        <w:t xml:space="preserve">while </w:t>
      </w:r>
      <w:r w:rsidR="00884B00" w:rsidRPr="00B13728">
        <w:rPr>
          <w:rFonts w:ascii="Times New Roman" w:hAnsi="Times New Roman" w:cs="Times New Roman"/>
          <w:lang w:val="en-US"/>
        </w:rPr>
        <w:t xml:space="preserve">reduction of </w:t>
      </w:r>
      <w:r w:rsidR="00262F42" w:rsidRPr="00B13728">
        <w:rPr>
          <w:rFonts w:ascii="Times New Roman" w:hAnsi="Times New Roman" w:cs="Times New Roman"/>
          <w:lang w:val="en-US"/>
        </w:rPr>
        <w:t xml:space="preserve">protein-glutathione mixed disulfides </w:t>
      </w:r>
      <w:r w:rsidR="00884B00" w:rsidRPr="00B13728">
        <w:rPr>
          <w:rFonts w:ascii="Times New Roman" w:hAnsi="Times New Roman" w:cs="Times New Roman"/>
          <w:lang w:val="en-US"/>
        </w:rPr>
        <w:t>is essentially carried out by g</w:t>
      </w:r>
      <w:r w:rsidR="00262F42" w:rsidRPr="00B13728">
        <w:rPr>
          <w:rFonts w:ascii="Times New Roman" w:hAnsi="Times New Roman" w:cs="Times New Roman"/>
          <w:lang w:val="en-US"/>
        </w:rPr>
        <w:t>lutaredoxins</w:t>
      </w:r>
      <w:r w:rsidR="0022629A"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PEVuZE5vdGU+PENpdGU+PEF1dGhvcj5Ib2xtZ3JlbjwvQXV0aG9yPjxZZWFyPjIwMDU8L1llYXI+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PEVuZE5vdGU+PENpdGU+PEF1dGhvcj5Ib2xtZ3JlbjwvQXV0aG9yPjxZZWFyPjIwMDU8L1llYXI+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7" w:tooltip="Buchanan, 2005 #56" w:history="1">
        <w:r w:rsidR="00D92FCA">
          <w:rPr>
            <w:rFonts w:ascii="Times New Roman" w:hAnsi="Times New Roman" w:cs="Times New Roman"/>
            <w:noProof/>
            <w:lang w:val="en-US"/>
          </w:rPr>
          <w:t>7</w:t>
        </w:r>
      </w:hyperlink>
      <w:r w:rsidR="00D92FCA">
        <w:rPr>
          <w:rFonts w:ascii="Times New Roman" w:hAnsi="Times New Roman" w:cs="Times New Roman"/>
          <w:noProof/>
          <w:lang w:val="en-US"/>
        </w:rPr>
        <w:t xml:space="preserve">; </w:t>
      </w:r>
      <w:hyperlink w:anchor="_ENREF_19" w:tooltip="Holmgren, 2005 #55" w:history="1">
        <w:r w:rsidR="00D92FCA">
          <w:rPr>
            <w:rFonts w:ascii="Times New Roman" w:hAnsi="Times New Roman" w:cs="Times New Roman"/>
            <w:noProof/>
            <w:lang w:val="en-US"/>
          </w:rPr>
          <w:t>19</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262F42" w:rsidRPr="00B13728">
        <w:rPr>
          <w:rFonts w:ascii="Times New Roman" w:hAnsi="Times New Roman" w:cs="Times New Roman"/>
          <w:lang w:val="en-US"/>
        </w:rPr>
        <w:t>.</w:t>
      </w:r>
      <w:r w:rsidR="00AA2CC6" w:rsidRPr="00B13728">
        <w:rPr>
          <w:rFonts w:ascii="Times New Roman" w:hAnsi="Times New Roman" w:cs="Times New Roman"/>
          <w:lang w:val="en-US"/>
        </w:rPr>
        <w:t xml:space="preserve"> However,</w:t>
      </w:r>
      <w:r w:rsidR="000B137D" w:rsidRPr="00B13728">
        <w:rPr>
          <w:rFonts w:ascii="Times New Roman" w:hAnsi="Times New Roman" w:cs="Times New Roman"/>
          <w:lang w:val="en-US"/>
        </w:rPr>
        <w:t xml:space="preserve"> denitrosylating</w:t>
      </w:r>
      <w:r w:rsidR="00687057" w:rsidRPr="00B13728">
        <w:rPr>
          <w:rFonts w:ascii="Times New Roman" w:hAnsi="Times New Roman" w:cs="Times New Roman"/>
          <w:lang w:val="en-US"/>
        </w:rPr>
        <w:t xml:space="preserve"> activity of human Trx1 and Trx2</w:t>
      </w:r>
      <w:r w:rsidR="000B137D"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PEVuZE5vdGU+PENpdGU+PEF1dGhvcj5CZW5oYXI8L0F1dGhvcj48WWVhcj4yMDA4PC9ZZWFyPjxS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PEVuZE5vdGU+PENpdGU+PEF1dGhvcj5CZW5oYXI8L0F1dGhvcj48WWVhcj4yMDA4PC9ZZWFyPjxS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 w:tooltip="Benhar, 2008 #57" w:history="1">
        <w:r w:rsidR="00D92FCA">
          <w:rPr>
            <w:rFonts w:ascii="Times New Roman" w:hAnsi="Times New Roman" w:cs="Times New Roman"/>
            <w:noProof/>
            <w:lang w:val="en-US"/>
          </w:rPr>
          <w:t>2</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4A1204" w:rsidRPr="00B13728">
        <w:rPr>
          <w:rFonts w:ascii="Times New Roman" w:hAnsi="Times New Roman" w:cs="Times New Roman"/>
          <w:lang w:val="en-US"/>
        </w:rPr>
        <w:t xml:space="preserve"> </w:t>
      </w:r>
      <w:r w:rsidR="000B137D" w:rsidRPr="00B13728">
        <w:rPr>
          <w:rFonts w:ascii="Times New Roman" w:hAnsi="Times New Roman" w:cs="Times New Roman"/>
          <w:lang w:val="en-US"/>
        </w:rPr>
        <w:t xml:space="preserve">and deglutathionylating activity </w:t>
      </w:r>
      <w:r w:rsidR="00687057" w:rsidRPr="00B13728">
        <w:rPr>
          <w:rFonts w:ascii="Times New Roman" w:hAnsi="Times New Roman" w:cs="Times New Roman"/>
          <w:lang w:val="en-US"/>
        </w:rPr>
        <w:t xml:space="preserve">by h-type Trxs </w:t>
      </w:r>
      <w:r w:rsidR="000B137D" w:rsidRPr="00B13728">
        <w:rPr>
          <w:rFonts w:ascii="Times New Roman" w:hAnsi="Times New Roman" w:cs="Times New Roman"/>
          <w:lang w:val="en-US"/>
        </w:rPr>
        <w:t xml:space="preserve">in </w:t>
      </w:r>
      <w:r w:rsidR="00FF787F" w:rsidRPr="00B13728">
        <w:rPr>
          <w:rFonts w:ascii="Times New Roman" w:hAnsi="Times New Roman" w:cs="Times New Roman"/>
          <w:i/>
          <w:lang w:val="en-US"/>
        </w:rPr>
        <w:t>A. thaliana</w:t>
      </w:r>
      <w:r w:rsidR="00FF787F"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&lt;EndNote&gt;&lt;Cite&gt;&lt;Author&gt;Bedhomme&lt;/Author&gt;&lt;Year&gt;2012&lt;/Year&gt;&lt;RecNum&gt;58&lt;/RecNum&gt;&lt;DisplayText&gt;(1)&lt;/DisplayText&gt;&lt;record&gt;&lt;rec-number&gt;58&lt;/rec-number&gt;&lt;foreign-keys&gt;&lt;key app="EN" db-id="f2fwewfdq5avzserefnpafsx9zzs90er0vp0"&gt;58&lt;/key&gt;&lt;/foreign-keys&gt;&lt;ref-type name="Journal Article"&gt;17&lt;/ref-type&gt;&lt;contributors&gt;&lt;authors&gt;&lt;author&gt;Bedhomme, Mariette&lt;/author&gt;&lt;author&gt;Adamo, Mattia&lt;/author&gt;&lt;author&gt;Marchand, Christophe H&lt;/author&gt;&lt;author&gt;Couturier, Jérémy&lt;/author&gt;&lt;author&gt;Rouhier, Nicolas&lt;/author&gt;&lt;author&gt;Lemaire, Stéphane D&lt;/author&gt;&lt;author&gt;Zaffagnini, Mirko&lt;/author&gt;&lt;author&gt;Trost, Paolo&lt;/author&gt;&lt;/authors&gt;&lt;/contributors&gt;&lt;titles&gt;&lt;title&gt;Glutathionylation of cytosolic glyceraldehyde-3-phosphate dehydrogenase from the model plant Arabidopsis thalianais reversed by both glutaredoxins and thioredoxins in vitro&lt;/title&gt;&lt;secondary-title&gt;The Biochemical journal&lt;/secondary-title&gt;&lt;/titles&gt;&lt;periodical&gt;&lt;full-title&gt;The Biochemical journal&lt;/full-title&gt;&lt;/periodical&gt;&lt;pages&gt;337-347&lt;/pages&gt;&lt;volume&gt;445&lt;/volume&gt;&lt;number&gt;3&lt;/number&gt;&lt;dates&gt;&lt;year&gt;2012&lt;/year&gt;&lt;pub-dates&gt;&lt;date&gt;Jul 13&lt;/date&gt;&lt;/pub-dates&gt;&lt;/dates&gt;&lt;label&gt;r07612&lt;/label&gt;&lt;urls&gt;&lt;related-urls&gt;&lt;url&gt;http://www.biochemj.org/bj/445/bj4450337.htm&lt;/url&gt;&lt;/related-urls&gt;&lt;pdf-urls&gt;&lt;url&gt;file://localhost/Users/tonobarcena/Documents/Papers2/Articles/2012/Bedhomme/Biochem%20J%202012%20Bedhomme-1.pdf&lt;/url&gt;&lt;/pdf-urls&gt;&lt;/urls&gt;&lt;custom3&gt;papers2://publication/uuid/B89A38BE-EAC3-48E7-AAA6-4D53CDA019B9&lt;/custom3&gt;&lt;electronic-resource-num&gt;10.1128/MCB.01145-08&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 w:tooltip="Bedhomme, 2012 #58" w:history="1">
        <w:r w:rsidR="00D92FCA">
          <w:rPr>
            <w:rFonts w:ascii="Times New Roman" w:hAnsi="Times New Roman" w:cs="Times New Roman"/>
            <w:noProof/>
            <w:lang w:val="en-US"/>
          </w:rPr>
          <w:t>1</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FF787F" w:rsidRPr="00B13728">
        <w:rPr>
          <w:rFonts w:ascii="Times New Roman" w:hAnsi="Times New Roman" w:cs="Times New Roman"/>
          <w:lang w:val="en-US"/>
        </w:rPr>
        <w:t xml:space="preserve"> have</w:t>
      </w:r>
      <w:r w:rsidR="000B137D" w:rsidRPr="00B13728">
        <w:rPr>
          <w:rFonts w:ascii="Times New Roman" w:hAnsi="Times New Roman" w:cs="Times New Roman"/>
          <w:lang w:val="en-US"/>
        </w:rPr>
        <w:t xml:space="preserve"> also been </w:t>
      </w:r>
      <w:r w:rsidR="00910114" w:rsidRPr="00B13728">
        <w:rPr>
          <w:rFonts w:ascii="Times New Roman" w:hAnsi="Times New Roman" w:cs="Times New Roman"/>
          <w:lang w:val="en-US"/>
        </w:rPr>
        <w:t>observed</w:t>
      </w:r>
      <w:r w:rsidR="00FF787F" w:rsidRPr="00B13728">
        <w:rPr>
          <w:rFonts w:ascii="Times New Roman" w:hAnsi="Times New Roman" w:cs="Times New Roman"/>
          <w:lang w:val="en-US"/>
        </w:rPr>
        <w:t>.</w:t>
      </w:r>
      <w:r w:rsidR="00AA2CC6" w:rsidRPr="00B13728">
        <w:rPr>
          <w:rFonts w:ascii="Times New Roman" w:hAnsi="Times New Roman" w:cs="Times New Roman"/>
          <w:lang w:val="en-US"/>
        </w:rPr>
        <w:t xml:space="preserve"> Cytosolic Trx1 and Trx2 from</w:t>
      </w:r>
      <w:r w:rsidR="00AA2CC6" w:rsidRPr="00B13728">
        <w:rPr>
          <w:rFonts w:ascii="Times New Roman" w:hAnsi="Times New Roman" w:cs="Times New Roman"/>
          <w:i/>
          <w:lang w:val="en-US"/>
        </w:rPr>
        <w:t xml:space="preserve"> S. cerevisiae</w:t>
      </w:r>
      <w:r w:rsidR="00AA2CC6" w:rsidRPr="00B13728">
        <w:rPr>
          <w:rFonts w:ascii="Times New Roman" w:hAnsi="Times New Roman" w:cs="Times New Roman"/>
          <w:lang w:val="en-US"/>
        </w:rPr>
        <w:t xml:space="preserve"> were </w:t>
      </w:r>
      <w:r w:rsidR="00910114" w:rsidRPr="00B13728">
        <w:rPr>
          <w:rFonts w:ascii="Times New Roman" w:hAnsi="Times New Roman" w:cs="Times New Roman"/>
          <w:lang w:val="en-US"/>
        </w:rPr>
        <w:t xml:space="preserve">also </w:t>
      </w:r>
      <w:r w:rsidR="00AA2CC6" w:rsidRPr="00B13728">
        <w:rPr>
          <w:rFonts w:ascii="Times New Roman" w:hAnsi="Times New Roman" w:cs="Times New Roman"/>
          <w:lang w:val="en-US"/>
        </w:rPr>
        <w:t xml:space="preserve">shown to contribute to </w:t>
      </w:r>
      <w:r w:rsidR="00DB1070" w:rsidRPr="00B13728">
        <w:rPr>
          <w:rFonts w:ascii="Times New Roman" w:hAnsi="Times New Roman" w:cs="Times New Roman"/>
          <w:lang w:val="en-US"/>
        </w:rPr>
        <w:t>lowering the general levels of protein glutathionylation although no specific substrates were identified</w:t>
      </w:r>
      <w:r w:rsidR="00A40819"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&lt;EndNote&gt;&lt;Cite&gt;&lt;Author&gt;Greetham&lt;/Author&gt;&lt;Year&gt;2010&lt;/Year&gt;&lt;RecNum&gt;9&lt;/RecNum&gt;&lt;DisplayText&gt;(16)&lt;/DisplayText&gt;&lt;record&gt;&lt;rec-number&gt;9&lt;/rec-number&gt;&lt;foreign-keys&gt;&lt;key app="EN" db-id="f2fwewfdq5avzserefnpafsx9zzs90er0vp0"&gt;9&lt;/key&gt;&lt;/foreign-keys&gt;&lt;ref-type name="Journal Article"&gt;17&lt;/ref-type&gt;&lt;contributors&gt;&lt;authors&gt;&lt;author&gt;Greetham, Darren&lt;/author&gt;&lt;author&gt;Vickerstaff, Jill&lt;/author&gt;&lt;author&gt;Perrone, Gabriel G&lt;/author&gt;&lt;author&gt;Dawes, Ian W&lt;/author&gt;&lt;author&gt;Grant, Chris M&lt;/author&gt;&lt;/authors&gt;&lt;/contributors&gt;&lt;auth-address&gt;The University of Manchester, Faculty of Life Sciences, Manchester M13 9PT, UK.&lt;/auth-address&gt;&lt;titles&gt;&lt;title&gt;Thioredoxins function as deglutathionylase enzymes in the yeast Saccharomyces cerevisiae.&lt;/title&gt;&lt;secondary-title&gt;BMC biochemistry&lt;/secondary-title&gt;&lt;/titles&gt;&lt;periodical&gt;&lt;full-title&gt;BMC biochemistry&lt;/full-title&gt;&lt;/periodical&gt;&lt;pages&gt;3&lt;/pages&gt;&lt;volume&gt;11&lt;/volume&gt;&lt;dates&gt;&lt;year&gt;2010&lt;/year&gt;&lt;/dates&gt;&lt;accession-num&gt;20074363&lt;/accession-num&gt;&lt;label&gt;r04059&lt;/label&gt;&lt;urls&gt;&lt;related-urls&gt;&lt;url&gt;http://eutils.ncbi.nlm.nih.gov/entrez/eutils/elink.fcgi?dbfrom=pubmed&amp;amp;amp;id=20074363&amp;amp;amp;retmode=ref&amp;amp;amp;cmd=prlinks&lt;/url&gt;&lt;/related-urls&gt;&lt;pdf-urls&gt;&lt;url&gt;file://localhost/Users/tonobarcena/Documents/Papers2/Articles/2010/Greetham/BMC%20Biochem%202010%20Greetham.pdf&lt;/url&gt;&lt;/pdf-urls&gt;&lt;/urls&gt;&lt;custom2&gt;PMC2836980&lt;/custom2&gt;&lt;custom3&gt;papers2://publication/uuid/AD4C7910-7DDF-4552-8A84-203A02CC262E&lt;/custom3&gt;&lt;electronic-resource-num&gt;10.1186/1471-2091-11-3&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6" w:tooltip="Greetham, 2010 #9" w:history="1">
        <w:r w:rsidR="00D92FCA">
          <w:rPr>
            <w:rFonts w:ascii="Times New Roman" w:hAnsi="Times New Roman" w:cs="Times New Roman"/>
            <w:noProof/>
            <w:lang w:val="en-US"/>
          </w:rPr>
          <w:t>16</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A40819" w:rsidRPr="00B13728">
        <w:rPr>
          <w:rFonts w:ascii="Times New Roman" w:hAnsi="Times New Roman" w:cs="Times New Roman"/>
          <w:lang w:val="en-US"/>
        </w:rPr>
        <w:t>.</w:t>
      </w:r>
      <w:r w:rsidR="00A34396" w:rsidRPr="00B13728">
        <w:rPr>
          <w:rFonts w:ascii="Times New Roman" w:hAnsi="Times New Roman" w:cs="Times New Roman"/>
          <w:lang w:val="en-US"/>
        </w:rPr>
        <w:t xml:space="preserve"> </w:t>
      </w:r>
      <w:r w:rsidR="003A7F4E" w:rsidRPr="00B13728">
        <w:rPr>
          <w:rFonts w:ascii="Times New Roman" w:hAnsi="Times New Roman" w:cs="Times New Roman"/>
          <w:lang w:val="en-US"/>
        </w:rPr>
        <w:t xml:space="preserve">The conformation of Cys91 </w:t>
      </w:r>
      <w:r w:rsidR="003A7F4E" w:rsidRPr="00B13728">
        <w:rPr>
          <w:rFonts w:ascii="Times New Roman" w:hAnsi="Times New Roman" w:cs="Times New Roman"/>
          <w:lang w:val="en-US"/>
        </w:rPr>
        <w:lastRenderedPageBreak/>
        <w:t xml:space="preserve">glutathionylated Prx1p, likely in the locally unfolded state (LU)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&lt;EndNote&gt;&lt;Cite&gt;&lt;Author&gt;Hall&lt;/Author&gt;&lt;Year&gt;2011&lt;/Year&gt;&lt;RecNum&gt;30&lt;/RecNum&gt;&lt;DisplayText&gt;(18)&lt;/DisplayText&gt;&lt;record&gt;&lt;rec-number&gt;30&lt;/rec-number&gt;&lt;foreign-keys&gt;&lt;key app="EN" db-id="f2fwewfdq5avzserefnpafsx9zzs90er0vp0"&gt;30&lt;/key&gt;&lt;/foreign-keys&gt;&lt;ref-type name="Journal Article"&gt;17&lt;/ref-type&gt;&lt;contributors&gt;&lt;authors&gt;&lt;author&gt;Hall, Andrea&lt;/author&gt;&lt;author&gt;Nelson, Kimberly&lt;/author&gt;&lt;author&gt;Poole, Leslie B&lt;/author&gt;&lt;author&gt;Karplus, P Andrew&lt;/author&gt;&lt;/authors&gt;&lt;/contributors&gt;&lt;auth-address&gt;Department of Biochemistry &amp;amp;amp; Biophysics, Oregon State University, Corvallis, Oregon 97331, USA.&lt;/auth-address&gt;&lt;titles&gt;&lt;title&gt;Structure-based insights into the catalytic power and conformational dexterity of peroxiredoxins.&lt;/title&gt;&lt;secondary-title&gt;Antioxidants and Redox Signaling&lt;/secondary-title&gt;&lt;/titles&gt;&lt;periodical&gt;&lt;full-title&gt;Antioxidants and Redox Signaling&lt;/full-title&gt;&lt;/periodical&gt;&lt;pages&gt;795-815&lt;/pages&gt;&lt;volume&gt;15&lt;/volume&gt;&lt;number&gt;3&lt;/number&gt;&lt;dates&gt;&lt;year&gt;2011&lt;/year&gt;&lt;pub-dates&gt;&lt;date&gt;Aug 01&lt;/date&gt;&lt;/pub-dates&gt;&lt;/dates&gt;&lt;accession-num&gt;20969484&lt;/accession-num&gt;&lt;label&gt;r07036&lt;/label&gt;&lt;work-type&gt;Review&lt;/work-type&gt;&lt;urls&gt;&lt;related-urls&gt;&lt;url&gt;http://eutils.ncbi.nlm.nih.gov/entrez/eutils/elink.fcgi?dbfrom=pubmed&amp;amp;amp;id=20969484&amp;amp;amp;retmode=ref&amp;amp;amp;cmd=prlinks&lt;/url&gt;&lt;/related-urls&gt;&lt;pdf-urls&gt;&lt;url&gt;file://localhost/Users/tonobarcena/Documents/Papers2/Articles/2011/Hall/Antioxid%20Redox%20Signal%202011%20Hall.pdf&lt;/url&gt;&lt;/pdf-urls&gt;&lt;/urls&gt;&lt;custom2&gt;PMC3125576&lt;/custom2&gt;&lt;custom3&gt;papers2://publication/uuid/30A36D0B-E5C3-4904-9628-270665550E6B&lt;/custom3&gt;&lt;electronic-resource-num&gt;10.1089/ars.2010.3624&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8" w:tooltip="Hall, 2011 #30" w:history="1">
        <w:r w:rsidR="00D92FCA">
          <w:rPr>
            <w:rFonts w:ascii="Times New Roman" w:hAnsi="Times New Roman" w:cs="Times New Roman"/>
            <w:noProof/>
            <w:lang w:val="en-US"/>
          </w:rPr>
          <w:t>18</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3A7F4E" w:rsidRPr="00B13728">
        <w:rPr>
          <w:rFonts w:ascii="Times New Roman" w:hAnsi="Times New Roman" w:cs="Times New Roman"/>
          <w:lang w:val="en-US"/>
        </w:rPr>
        <w:t xml:space="preserve">, may </w:t>
      </w:r>
      <w:r w:rsidR="00A22C8E" w:rsidRPr="00B13728">
        <w:rPr>
          <w:rFonts w:ascii="Times New Roman" w:hAnsi="Times New Roman" w:cs="Times New Roman"/>
          <w:lang w:val="en-US"/>
        </w:rPr>
        <w:t>favor</w:t>
      </w:r>
      <w:r w:rsidR="003A7F4E" w:rsidRPr="00B13728">
        <w:rPr>
          <w:rFonts w:ascii="Times New Roman" w:hAnsi="Times New Roman" w:cs="Times New Roman"/>
          <w:lang w:val="en-US"/>
        </w:rPr>
        <w:t xml:space="preserve"> the interaction with Trx3 </w:t>
      </w:r>
      <w:r w:rsidR="00A22C8E" w:rsidRPr="00B13728">
        <w:rPr>
          <w:rFonts w:ascii="Times New Roman" w:hAnsi="Times New Roman" w:cs="Times New Roman"/>
          <w:lang w:val="en-US"/>
        </w:rPr>
        <w:t>in the same way as</w:t>
      </w:r>
      <w:r w:rsidR="003A7F4E" w:rsidRPr="00B13728">
        <w:rPr>
          <w:rFonts w:ascii="Times New Roman" w:hAnsi="Times New Roman" w:cs="Times New Roman"/>
          <w:lang w:val="en-US"/>
        </w:rPr>
        <w:t xml:space="preserve"> </w:t>
      </w:r>
      <w:r w:rsidR="00A22C8E" w:rsidRPr="00B13728">
        <w:rPr>
          <w:rFonts w:ascii="Times New Roman" w:hAnsi="Times New Roman" w:cs="Times New Roman"/>
          <w:lang w:val="en-US"/>
        </w:rPr>
        <w:t xml:space="preserve">with </w:t>
      </w:r>
      <w:r w:rsidR="003A7F4E" w:rsidRPr="00B13728">
        <w:rPr>
          <w:rFonts w:ascii="Times New Roman" w:hAnsi="Times New Roman" w:cs="Times New Roman"/>
          <w:lang w:val="en-US"/>
        </w:rPr>
        <w:t>the disulfide linked Prx1p dimer.</w:t>
      </w:r>
    </w:p>
    <w:p w14:paraId="0BF32215" w14:textId="17F7F881" w:rsidR="00EF025E" w:rsidRPr="00B13728" w:rsidRDefault="00B843E2"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GSH stimulates </w:t>
      </w:r>
      <w:r w:rsidR="00FD5B75" w:rsidRPr="00B13728">
        <w:rPr>
          <w:rFonts w:ascii="Times New Roman" w:hAnsi="Times New Roman" w:cs="Times New Roman"/>
          <w:lang w:val="en-US"/>
        </w:rPr>
        <w:t xml:space="preserve">Trx3p dependent peroxidase activity of Prx1p (Fig. </w:t>
      </w:r>
      <w:r w:rsidR="002608C5" w:rsidRPr="00B13728">
        <w:rPr>
          <w:rFonts w:ascii="Times New Roman" w:hAnsi="Times New Roman" w:cs="Times New Roman"/>
          <w:lang w:val="en-US"/>
        </w:rPr>
        <w:t>6)</w:t>
      </w:r>
      <w:r w:rsidR="00FD5B75" w:rsidRPr="00B13728">
        <w:rPr>
          <w:rFonts w:ascii="Times New Roman" w:hAnsi="Times New Roman" w:cs="Times New Roman"/>
          <w:lang w:val="en-US"/>
        </w:rPr>
        <w:t xml:space="preserve">. </w:t>
      </w:r>
      <w:r w:rsidRPr="00B13728">
        <w:rPr>
          <w:rFonts w:ascii="Times New Roman" w:hAnsi="Times New Roman" w:cs="Times New Roman"/>
          <w:lang w:val="en-US"/>
        </w:rPr>
        <w:t>This could be explained simply by the fact that in the presence of GSH each peroxidatic cysteine would be available for catalysis on its own, whereas in the absence of GSH both peroxidatic cysteines ha</w:t>
      </w:r>
      <w:r w:rsidR="002608C5" w:rsidRPr="00B13728">
        <w:rPr>
          <w:rFonts w:ascii="Times New Roman" w:hAnsi="Times New Roman" w:cs="Times New Roman"/>
          <w:lang w:val="en-US"/>
        </w:rPr>
        <w:t>ve</w:t>
      </w:r>
      <w:r w:rsidRPr="00B13728">
        <w:rPr>
          <w:rFonts w:ascii="Times New Roman" w:hAnsi="Times New Roman" w:cs="Times New Roman"/>
          <w:lang w:val="en-US"/>
        </w:rPr>
        <w:t xml:space="preserve"> to be involved at the same time in </w:t>
      </w:r>
      <w:r w:rsidR="002608C5" w:rsidRPr="00B13728">
        <w:rPr>
          <w:rFonts w:ascii="Times New Roman" w:hAnsi="Times New Roman" w:cs="Times New Roman"/>
          <w:lang w:val="en-US"/>
        </w:rPr>
        <w:t>a</w:t>
      </w:r>
      <w:r w:rsidRPr="00B13728">
        <w:rPr>
          <w:rFonts w:ascii="Times New Roman" w:hAnsi="Times New Roman" w:cs="Times New Roman"/>
          <w:lang w:val="en-US"/>
        </w:rPr>
        <w:t xml:space="preserve"> single catalytic cycle. In other words, the presence of GSH would be equivalent to duplication of the number of active sites.</w:t>
      </w:r>
      <w:r w:rsidR="00E0646E" w:rsidRPr="00B13728">
        <w:rPr>
          <w:rFonts w:ascii="Times New Roman" w:hAnsi="Times New Roman" w:cs="Times New Roman"/>
          <w:lang w:val="en-US"/>
        </w:rPr>
        <w:t xml:space="preserve"> Actually, addition of small amounts of GSH exactly duplicates the activity of Prx1p.</w:t>
      </w:r>
      <w:r w:rsidR="00A34396" w:rsidRPr="00B13728">
        <w:rPr>
          <w:rFonts w:ascii="Times New Roman" w:hAnsi="Times New Roman" w:cs="Times New Roman"/>
          <w:lang w:val="en-US"/>
        </w:rPr>
        <w:t xml:space="preserve"> </w:t>
      </w:r>
      <w:r w:rsidR="00EF025E" w:rsidRPr="00B13728">
        <w:rPr>
          <w:rFonts w:ascii="Times New Roman" w:hAnsi="Times New Roman" w:cs="Times New Roman"/>
          <w:lang w:val="en-US"/>
        </w:rPr>
        <w:t xml:space="preserve">The high affinity of GSH for oxidized Cys91 is remarkable, likely as a consequence of a very high reactivity of the Cys91-SOH formed after the first step of the catalytic cycle, since the Km of GSH is 6.1 µM and the concentration needed for maximum </w:t>
      </w:r>
      <w:r w:rsidR="00910114" w:rsidRPr="00B13728">
        <w:rPr>
          <w:rFonts w:ascii="Times New Roman" w:hAnsi="Times New Roman" w:cs="Times New Roman"/>
          <w:lang w:val="en-US"/>
        </w:rPr>
        <w:t>thioredoxin</w:t>
      </w:r>
      <w:r w:rsidR="00EF025E" w:rsidRPr="00B13728">
        <w:rPr>
          <w:rFonts w:ascii="Times New Roman" w:hAnsi="Times New Roman" w:cs="Times New Roman"/>
          <w:lang w:val="en-US"/>
        </w:rPr>
        <w:t>-dependent peroxidase activity is roughly equimolar with the concentration of Prx1p.</w:t>
      </w:r>
    </w:p>
    <w:p w14:paraId="7557FC6D" w14:textId="57B5D9EF" w:rsidR="00EF025E" w:rsidRPr="00B13728" w:rsidRDefault="00EF025E"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It has been reported that certain plant Trxs display atypical active site sequences with altered residues between the two conserved cysteines </w:t>
      </w:r>
      <w:r w:rsidR="002608C5" w:rsidRPr="00B13728">
        <w:rPr>
          <w:rFonts w:ascii="Times New Roman" w:hAnsi="Times New Roman" w:cs="Times New Roman"/>
          <w:i/>
          <w:lang w:val="en-US"/>
        </w:rPr>
        <w:t>e.g.</w:t>
      </w:r>
      <w:r w:rsidRPr="00B13728">
        <w:rPr>
          <w:rFonts w:ascii="Times New Roman" w:hAnsi="Times New Roman" w:cs="Times New Roman"/>
          <w:lang w:val="en-US"/>
        </w:rPr>
        <w:t xml:space="preserve"> WCRKC and it was argued that this sequence context allows them to use one single cysteine for a “monothiol” catalytic mechanism with glutathione as a reductant, since replacement of this sequence by the canonical one, WCGPC was sufficient to suppress its capacity to employ GSH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&lt;EndNote&gt;&lt;Cite&gt;&lt;Author&gt;Chibani&lt;/Author&gt;&lt;Year&gt;2012&lt;/Year&gt;&lt;RecNum&gt;20&lt;/RecNum&gt;&lt;DisplayText&gt;(9)&lt;/DisplayText&gt;&lt;record&gt;&lt;rec-number&gt;20&lt;/rec-number&gt;&lt;foreign-keys&gt;&lt;key app="EN" db-id="f2fwewfdq5avzserefnpafsx9zzs90er0vp0"&gt;20&lt;/key&gt;&lt;/foreign-keys&gt;&lt;ref-type name="Journal Article"&gt;17&lt;/ref-type&gt;&lt;contributors&gt;&lt;authors&gt;&lt;author&gt;Chibani, Kamel&lt;/author&gt;&lt;author&gt;Tarrago, Lionel&lt;/author&gt;&lt;author&gt;Gualberto, José Manuel&lt;/author&gt;&lt;author&gt;Wingsle, Gunnar&lt;/author&gt;&lt;author&gt;Rey, Pascal&lt;/author&gt;&lt;author&gt;Jacquot, Jean-Pierre&lt;/author&gt;&lt;author&gt;Rouhier, Nicolas&lt;/author&gt;&lt;/authors&gt;&lt;/contributors&gt;&lt;auth-address&gt;UMR 1136 Lorraine University-INRA, Interactions Arbres-Microorganismes, Institut Fédératif de Recherche 110 Ecosystèmes Forestiers, Agroressources, Bioprocédés, et Alimentation, Faculté des Sciences, Vandoeuvre-lès-Nancy, France.&lt;/auth-address&gt;&lt;titles&gt;&lt;title&gt;Atypical thioredoxins in poplar: the glutathione-dependent thioredoxin-like 2.1 supports the activity of target enzymes possessing a single redox active cysteine.&lt;/title&gt;&lt;secondary-title&gt;Plant physiology&lt;/secondary-title&gt;&lt;/titles&gt;&lt;periodical&gt;&lt;full-title&gt;Plant physiology&lt;/full-title&gt;&lt;/periodical&gt;&lt;pages&gt;592-605&lt;/pages&gt;&lt;volume&gt;159&lt;/volume&gt;&lt;number&gt;2&lt;/number&gt;&lt;dates&gt;&lt;year&gt;2012&lt;/year&gt;&lt;pub-dates&gt;&lt;date&gt;Jul&lt;/date&gt;&lt;/pub-dates&gt;&lt;/dates&gt;&lt;accession-num&gt;22523226&lt;/accession-num&gt;&lt;label&gt;r03890&lt;/label&gt;&lt;urls&gt;&lt;related-urls&gt;&lt;url&gt;http://eutils.ncbi.nlm.nih.gov/entrez/eutils/elink.fcgi?dbfrom=pubmed&amp;amp;amp;id=22523226&amp;amp;amp;retmode=ref&amp;amp;amp;cmd=prlinks&lt;/url&gt;&lt;/related-urls&gt;&lt;pdf-urls&gt;&lt;url&gt;file://localhost/Users/tonobarcena/Documents/Papers2/Articles/2012/Chibani/Plant%20Physiol%202012%20Chibani.pdf&lt;/url&gt;&lt;/pdf-urls&gt;&lt;/urls&gt;&lt;custom2&gt;PMC3375927&lt;/custom2&gt;&lt;custom3&gt;papers2://publication/uuid/90C10216-F5FF-4F62-A5D7-4B5CA026C041&lt;/custom3&gt;&lt;electronic-resource-num&gt;10.1104/pp.112.197723&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9" w:tooltip="Chibani, 2012 #20" w:history="1">
        <w:r w:rsidR="00D92FCA">
          <w:rPr>
            <w:rFonts w:ascii="Times New Roman" w:hAnsi="Times New Roman" w:cs="Times New Roman"/>
            <w:noProof/>
            <w:lang w:val="en-US"/>
          </w:rPr>
          <w:t>9</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We </w:t>
      </w:r>
      <w:r w:rsidR="002608C5" w:rsidRPr="00B13728">
        <w:rPr>
          <w:rFonts w:ascii="Times New Roman" w:hAnsi="Times New Roman" w:cs="Times New Roman"/>
          <w:lang w:val="en-US"/>
        </w:rPr>
        <w:t>demonstrate</w:t>
      </w:r>
      <w:r w:rsidRPr="00B13728">
        <w:rPr>
          <w:rFonts w:ascii="Times New Roman" w:hAnsi="Times New Roman" w:cs="Times New Roman"/>
          <w:lang w:val="en-US"/>
        </w:rPr>
        <w:t xml:space="preserve"> here that this is not the case for mitochondrial Trx3p, whose active site sequence is, indeed, WCGPC but displays full activity with GSH as</w:t>
      </w:r>
      <w:r w:rsidR="002608C5" w:rsidRPr="00B13728">
        <w:rPr>
          <w:rFonts w:ascii="Times New Roman" w:hAnsi="Times New Roman" w:cs="Times New Roman"/>
          <w:lang w:val="en-US"/>
        </w:rPr>
        <w:t xml:space="preserve"> a</w:t>
      </w:r>
      <w:r w:rsidRPr="00B13728">
        <w:rPr>
          <w:rFonts w:ascii="Times New Roman" w:hAnsi="Times New Roman" w:cs="Times New Roman"/>
          <w:lang w:val="en-US"/>
        </w:rPr>
        <w:t xml:space="preserve"> cofactor. We propose a typical “dithiol” mechanism for Trx3p in this glutathione dependent recycling step of Prx1p involving both cysteines of the catalytic site as depicted in Scheme </w:t>
      </w:r>
      <w:r w:rsidR="00215899">
        <w:rPr>
          <w:rFonts w:ascii="Times New Roman" w:hAnsi="Times New Roman" w:cs="Times New Roman"/>
          <w:lang w:val="en-US"/>
        </w:rPr>
        <w:t>1</w:t>
      </w:r>
      <w:r w:rsidR="00215899" w:rsidRPr="00B13728">
        <w:rPr>
          <w:rFonts w:ascii="Times New Roman" w:hAnsi="Times New Roman" w:cs="Times New Roman"/>
          <w:lang w:val="en-US"/>
        </w:rPr>
        <w:t>B</w:t>
      </w:r>
      <w:r w:rsidRPr="00B13728">
        <w:rPr>
          <w:rFonts w:ascii="Times New Roman" w:hAnsi="Times New Roman" w:cs="Times New Roman"/>
          <w:lang w:val="en-US"/>
        </w:rPr>
        <w:t>. This mechanism would be consistent with the low amounts of GSH required</w:t>
      </w:r>
      <w:r w:rsidR="002608C5" w:rsidRPr="00B13728">
        <w:rPr>
          <w:rFonts w:ascii="Times New Roman" w:hAnsi="Times New Roman" w:cs="Times New Roman"/>
          <w:lang w:val="en-US"/>
        </w:rPr>
        <w:t xml:space="preserve"> for maximum activity (see Fig. 6</w:t>
      </w:r>
      <w:r w:rsidRPr="00B13728">
        <w:rPr>
          <w:rFonts w:ascii="Times New Roman" w:hAnsi="Times New Roman" w:cs="Times New Roman"/>
          <w:lang w:val="en-US"/>
        </w:rPr>
        <w:t>). If a monothiol mechanism would take place, a second GSH molecule would be required to regenerate reduced Trx3p(SH)</w:t>
      </w:r>
      <w:r w:rsidRPr="00B13728">
        <w:rPr>
          <w:rFonts w:ascii="Times New Roman" w:hAnsi="Times New Roman" w:cs="Times New Roman"/>
          <w:vertAlign w:val="subscript"/>
          <w:lang w:val="en-US"/>
        </w:rPr>
        <w:t>2</w:t>
      </w:r>
      <w:r w:rsidRPr="00B13728">
        <w:rPr>
          <w:rFonts w:ascii="Times New Roman" w:hAnsi="Times New Roman" w:cs="Times New Roman"/>
          <w:lang w:val="en-US"/>
        </w:rPr>
        <w:t xml:space="preserve">, GSH would be </w:t>
      </w:r>
      <w:r w:rsidRPr="00B13728">
        <w:rPr>
          <w:rFonts w:ascii="Times New Roman" w:hAnsi="Times New Roman" w:cs="Times New Roman"/>
          <w:lang w:val="en-US"/>
        </w:rPr>
        <w:lastRenderedPageBreak/>
        <w:t xml:space="preserve">consumed as a reactant and would be required at higher concentration as with the Grx2p system (Fig. </w:t>
      </w:r>
      <w:r w:rsidR="002608C5" w:rsidRPr="00B13728">
        <w:rPr>
          <w:rFonts w:ascii="Times New Roman" w:hAnsi="Times New Roman" w:cs="Times New Roman"/>
          <w:lang w:val="en-US"/>
        </w:rPr>
        <w:t>6D</w:t>
      </w:r>
      <w:r w:rsidRPr="00B13728">
        <w:rPr>
          <w:rFonts w:ascii="Times New Roman" w:hAnsi="Times New Roman" w:cs="Times New Roman"/>
          <w:lang w:val="en-US"/>
        </w:rPr>
        <w:t>).</w:t>
      </w:r>
    </w:p>
    <w:p w14:paraId="4B5A1E7A" w14:textId="0B2B525F" w:rsidR="00A34396" w:rsidRPr="00B13728" w:rsidRDefault="00A34396"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Formation of a mixed disulfide between Prx1p and Trx3p has been inferred from the detection of a ≈65kDa band by non reducing Western blot with anti-Prx1 antibodies in a sample of yeast cells </w:t>
      </w:r>
      <w:r w:rsidR="009C3644" w:rsidRPr="00B13728">
        <w:rPr>
          <w:rFonts w:ascii="Times New Roman" w:hAnsi="Times New Roman" w:cs="Times New Roman"/>
          <w:lang w:val="en-US"/>
        </w:rPr>
        <w:t>containing</w:t>
      </w:r>
      <w:r w:rsidRPr="00B13728">
        <w:rPr>
          <w:rFonts w:ascii="Times New Roman" w:hAnsi="Times New Roman" w:cs="Times New Roman"/>
          <w:lang w:val="en-US"/>
        </w:rPr>
        <w:t xml:space="preserve"> a </w:t>
      </w:r>
      <w:r w:rsidRPr="00B13728">
        <w:rPr>
          <w:rFonts w:ascii="Times New Roman" w:hAnsi="Times New Roman" w:cs="Times New Roman"/>
          <w:i/>
          <w:lang w:val="en-US"/>
        </w:rPr>
        <w:t>Trx3::C58S</w:t>
      </w:r>
      <w:r w:rsidRPr="00B13728">
        <w:rPr>
          <w:rFonts w:ascii="Times New Roman" w:hAnsi="Times New Roman" w:cs="Times New Roman"/>
          <w:lang w:val="en-US"/>
        </w:rPr>
        <w:t xml:space="preserve"> mutation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&lt;EndNote&gt;&lt;Cite&gt;&lt;Author&gt;Greetham&lt;/Author&gt;&lt;Year&gt;2013&lt;/Year&gt;&lt;RecNum&gt;24&lt;/RecNum&gt;&lt;DisplayText&gt;(15)&lt;/DisplayText&gt;&lt;record&gt;&lt;rec-number&gt;24&lt;/rec-number&gt;&lt;foreign-keys&gt;&lt;key app="EN" db-id="f2fwewfdq5avzserefnpafsx9zzs90er0vp0"&gt;24&lt;/key&gt;&lt;/foreign-keys&gt;&lt;ref-type name="Journal Article"&gt;17&lt;/ref-type&gt;&lt;contributors&gt;&lt;authors&gt;&lt;author&gt;Greetham, Darren&lt;/author&gt;&lt;author&gt;Kritsiligkou, Paraskevi&lt;/author&gt;&lt;author&gt;Watkins, Rachel H&lt;/author&gt;&lt;author&gt;Carter, Zorana&lt;/author&gt;&lt;author&gt;Parkin, Jill&lt;/author&gt;&lt;author&gt;Grant, Chris M&lt;/author&gt;&lt;/authors&gt;&lt;/contributors&gt;&lt;auth-address&gt;Faculty of Life Sciences, The University of Manchester, Manchester, UK.&lt;/auth-address&gt;&lt;titles&gt;&lt;title&gt;Oxidation of the yeast mitochondrial thioredoxin promotes cell death.&lt;/title&gt;&lt;secondary-title&gt;Antioxidants and Redox Signaling&lt;/secondary-title&gt;&lt;/titles&gt;&lt;periodical&gt;&lt;full-title&gt;Antioxidants and Redox Signaling&lt;/full-title&gt;&lt;/periodical&gt;&lt;pages&gt;376-385&lt;/pages&gt;&lt;volume&gt;18&lt;/volume&gt;&lt;number&gt;4&lt;/number&gt;&lt;dates&gt;&lt;year&gt;2013&lt;/year&gt;&lt;pub-dates&gt;&lt;date&gt;Mar 01&lt;/date&gt;&lt;/pub-dates&gt;&lt;/dates&gt;&lt;accession-num&gt;22770501&lt;/accession-num&gt;&lt;label&gt;r04154&lt;/label&gt;&lt;urls&gt;&lt;related-urls&gt;&lt;url&gt;http://eutils.ncbi.nlm.nih.gov/entrez/eutils/elink.fcgi?dbfrom=pubmed&amp;amp;amp;id=22770501&amp;amp;amp;retmode=ref&amp;amp;amp;cmd=prlinks&lt;/url&gt;&lt;/related-urls&gt;&lt;pdf-urls&gt;&lt;url&gt;file://localhost/Users/tonobarcena/Documents/Papers2/Articles/2013/Greetham/Antioxid%20Redox%20Signal%202013%20Greetham.pdf&lt;/url&gt;&lt;/pdf-urls&gt;&lt;/urls&gt;&lt;custom2&gt;PMC3526897&lt;/custom2&gt;&lt;custom3&gt;papers2://publication/uuid/63F1A673-C302-4C3B-B564-AD072A5E7433&lt;/custom3&gt;&lt;electronic-resource-num&gt;10.1089/ars.2012.4597&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5" w:tooltip="Greetham, 2013 #24" w:history="1">
        <w:r w:rsidR="00D92FCA">
          <w:rPr>
            <w:rFonts w:ascii="Times New Roman" w:hAnsi="Times New Roman" w:cs="Times New Roman"/>
            <w:noProof/>
            <w:lang w:val="en-US"/>
          </w:rPr>
          <w:t>15</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w:t>
      </w:r>
      <w:r w:rsidR="007359C9" w:rsidRPr="00B13728">
        <w:rPr>
          <w:rFonts w:ascii="Times New Roman" w:hAnsi="Times New Roman" w:cs="Times New Roman"/>
          <w:lang w:val="en-US"/>
        </w:rPr>
        <w:t>In the dithiolic mechanism</w:t>
      </w:r>
      <w:r w:rsidRPr="00B13728">
        <w:rPr>
          <w:rFonts w:ascii="Times New Roman" w:hAnsi="Times New Roman" w:cs="Times New Roman"/>
          <w:lang w:val="en-US"/>
        </w:rPr>
        <w:t xml:space="preserve"> </w:t>
      </w:r>
      <w:r w:rsidR="007359C9" w:rsidRPr="00B13728">
        <w:rPr>
          <w:rFonts w:ascii="Times New Roman" w:hAnsi="Times New Roman" w:cs="Times New Roman"/>
          <w:lang w:val="en-US"/>
        </w:rPr>
        <w:t xml:space="preserve">we propose, Cys55 of </w:t>
      </w:r>
      <w:r w:rsidRPr="00B13728">
        <w:rPr>
          <w:rFonts w:ascii="Times New Roman" w:hAnsi="Times New Roman" w:cs="Times New Roman"/>
          <w:lang w:val="en-US"/>
        </w:rPr>
        <w:t>Trx3p</w:t>
      </w:r>
      <w:r w:rsidR="007359C9" w:rsidRPr="00B13728">
        <w:rPr>
          <w:rFonts w:ascii="Times New Roman" w:hAnsi="Times New Roman" w:cs="Times New Roman"/>
          <w:lang w:val="en-US"/>
        </w:rPr>
        <w:t xml:space="preserve"> could form a transient mixed disulfide </w:t>
      </w:r>
      <w:r w:rsidRPr="00B13728">
        <w:rPr>
          <w:rFonts w:ascii="Times New Roman" w:hAnsi="Times New Roman" w:cs="Times New Roman"/>
          <w:lang w:val="en-US"/>
        </w:rPr>
        <w:t>with Cys91 of Prx1p</w:t>
      </w:r>
      <w:r w:rsidR="00215899">
        <w:rPr>
          <w:rFonts w:ascii="Times New Roman" w:hAnsi="Times New Roman" w:cs="Times New Roman"/>
          <w:lang w:val="en-US"/>
        </w:rPr>
        <w:t xml:space="preserve"> as </w:t>
      </w:r>
      <w:r w:rsidRPr="00B13728">
        <w:rPr>
          <w:rFonts w:ascii="Times New Roman" w:hAnsi="Times New Roman" w:cs="Times New Roman"/>
          <w:lang w:val="en-US"/>
        </w:rPr>
        <w:t>detected by MALDI-TOF mass spectrometry of a reaction mixture</w:t>
      </w:r>
      <w:r w:rsidR="00CA44BF" w:rsidRPr="00B13728">
        <w:rPr>
          <w:rFonts w:ascii="Times New Roman" w:hAnsi="Times New Roman" w:cs="Times New Roman"/>
          <w:lang w:val="en-US"/>
        </w:rPr>
        <w:t xml:space="preserve"> </w:t>
      </w:r>
      <w:r w:rsidR="003925B5" w:rsidRPr="00B13728">
        <w:rPr>
          <w:rFonts w:ascii="Times New Roman" w:hAnsi="Times New Roman" w:cs="Times New Roman"/>
          <w:lang w:val="en-US"/>
        </w:rPr>
        <w:t>(</w:t>
      </w:r>
      <w:r w:rsidR="00DF6F36" w:rsidRPr="00B13728">
        <w:rPr>
          <w:rFonts w:ascii="Times New Roman" w:hAnsi="Times New Roman" w:cs="Times New Roman"/>
          <w:lang w:val="en-US"/>
        </w:rPr>
        <w:t>Suppl</w:t>
      </w:r>
      <w:r w:rsidR="00DF6F36">
        <w:rPr>
          <w:rFonts w:ascii="Times New Roman" w:hAnsi="Times New Roman" w:cs="Times New Roman"/>
          <w:lang w:val="en-US"/>
        </w:rPr>
        <w:t>.</w:t>
      </w:r>
      <w:r w:rsidR="00DF6F36" w:rsidRPr="00B13728">
        <w:rPr>
          <w:rFonts w:ascii="Times New Roman" w:hAnsi="Times New Roman" w:cs="Times New Roman"/>
          <w:lang w:val="en-US"/>
        </w:rPr>
        <w:t xml:space="preserve"> Fig</w:t>
      </w:r>
      <w:r w:rsidR="00DF6F36">
        <w:rPr>
          <w:rFonts w:ascii="Times New Roman" w:hAnsi="Times New Roman" w:cs="Times New Roman"/>
          <w:lang w:val="en-US"/>
        </w:rPr>
        <w:t>. 1</w:t>
      </w:r>
      <w:r w:rsidR="003925B5" w:rsidRPr="00B13728">
        <w:rPr>
          <w:rFonts w:ascii="Times New Roman" w:hAnsi="Times New Roman" w:cs="Times New Roman"/>
          <w:lang w:val="en-US"/>
        </w:rPr>
        <w:t>)</w:t>
      </w:r>
      <w:r w:rsidRPr="00B13728">
        <w:rPr>
          <w:rFonts w:ascii="Times New Roman" w:hAnsi="Times New Roman" w:cs="Times New Roman"/>
          <w:lang w:val="en-US"/>
        </w:rPr>
        <w:t>.</w:t>
      </w:r>
    </w:p>
    <w:p w14:paraId="00C3DF3E" w14:textId="2CD2A4F7" w:rsidR="00EF025E" w:rsidRPr="00B13728" w:rsidRDefault="00EF025E"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Mitochondrial thioredoxin reductase Trr2p cannot </w:t>
      </w:r>
      <w:r w:rsidR="002B1667" w:rsidRPr="00B13728">
        <w:rPr>
          <w:rFonts w:ascii="Times New Roman" w:hAnsi="Times New Roman" w:cs="Times New Roman"/>
          <w:lang w:val="en-US"/>
        </w:rPr>
        <w:t>support</w:t>
      </w:r>
      <w:r w:rsidRPr="00B13728">
        <w:rPr>
          <w:rFonts w:ascii="Times New Roman" w:hAnsi="Times New Roman" w:cs="Times New Roman"/>
          <w:lang w:val="en-US"/>
        </w:rPr>
        <w:t xml:space="preserve"> recycling of the Prx1p catalytic cycle without the participation of Trx3</w:t>
      </w:r>
      <w:r w:rsidR="00731F2B" w:rsidRPr="00B13728">
        <w:rPr>
          <w:rFonts w:ascii="Times New Roman" w:hAnsi="Times New Roman" w:cs="Times New Roman"/>
          <w:lang w:val="en-US"/>
        </w:rPr>
        <w:t>p</w:t>
      </w:r>
      <w:r w:rsidR="002B1667" w:rsidRPr="00B13728">
        <w:rPr>
          <w:rFonts w:ascii="Times New Roman" w:hAnsi="Times New Roman" w:cs="Times New Roman"/>
          <w:lang w:val="en-US"/>
        </w:rPr>
        <w:t xml:space="preserve"> as shown in Fig. 6A</w:t>
      </w:r>
      <w:r w:rsidRPr="00B13728">
        <w:rPr>
          <w:rFonts w:ascii="Times New Roman" w:hAnsi="Times New Roman" w:cs="Times New Roman"/>
          <w:lang w:val="en-US"/>
        </w:rPr>
        <w:t>. However, recycling of Prx1p by a system containing Trr2p and GSH</w:t>
      </w:r>
      <w:r w:rsidR="00DF3DE4" w:rsidRPr="00B13728">
        <w:rPr>
          <w:rFonts w:ascii="Times New Roman" w:hAnsi="Times New Roman" w:cs="Times New Roman"/>
          <w:lang w:val="en-US"/>
        </w:rPr>
        <w:t xml:space="preserve"> in the absence of Trx3p</w:t>
      </w:r>
      <w:r w:rsidRPr="00B13728">
        <w:rPr>
          <w:rFonts w:ascii="Times New Roman" w:hAnsi="Times New Roman" w:cs="Times New Roman"/>
          <w:lang w:val="en-US"/>
        </w:rPr>
        <w:t xml:space="preserve"> has been observed with presumed formation of a mixed disulfide between Trr2p and </w:t>
      </w:r>
      <w:r w:rsidR="00821E76" w:rsidRPr="00B13728">
        <w:rPr>
          <w:rFonts w:ascii="Times New Roman" w:hAnsi="Times New Roman" w:cs="Times New Roman"/>
          <w:lang w:val="en-US"/>
        </w:rPr>
        <w:t>the</w:t>
      </w:r>
      <w:r w:rsidRPr="00B13728">
        <w:rPr>
          <w:rFonts w:ascii="Times New Roman" w:hAnsi="Times New Roman" w:cs="Times New Roman"/>
          <w:lang w:val="en-US"/>
        </w:rPr>
        <w:t xml:space="preserve"> </w:t>
      </w:r>
      <w:r w:rsidR="00821E76" w:rsidRPr="00B13728">
        <w:rPr>
          <w:rFonts w:ascii="Times New Roman" w:hAnsi="Times New Roman" w:cs="Times New Roman"/>
          <w:lang w:val="en-US"/>
        </w:rPr>
        <w:t>N21</w:t>
      </w:r>
      <w:r w:rsidRPr="00B13728">
        <w:rPr>
          <w:rFonts w:ascii="Times New Roman" w:hAnsi="Times New Roman" w:cs="Times New Roman"/>
          <w:lang w:val="en-US"/>
        </w:rPr>
        <w:t>Prx1p</w:t>
      </w:r>
      <w:r w:rsidR="002B1667" w:rsidRPr="00B13728">
        <w:rPr>
          <w:rFonts w:ascii="Times New Roman" w:hAnsi="Times New Roman" w:cs="Times New Roman"/>
          <w:lang w:val="en-US"/>
        </w:rPr>
        <w:t xml:space="preserve">, which bears </w:t>
      </w:r>
      <w:r w:rsidRPr="00B13728">
        <w:rPr>
          <w:rFonts w:ascii="Times New Roman" w:hAnsi="Times New Roman" w:cs="Times New Roman"/>
          <w:lang w:val="en-US"/>
        </w:rPr>
        <w:t xml:space="preserve">an additional cysteine residue at position 38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&lt;EndNote&gt;&lt;Cite&gt;&lt;Author&gt;Greetham&lt;/Author&gt;&lt;Year&gt;2009&lt;/Year&gt;&lt;RecNum&gt;15&lt;/RecNum&gt;&lt;DisplayText&gt;(14)&lt;/DisplayText&gt;&lt;record&gt;&lt;rec-number&gt;15&lt;/rec-number&gt;&lt;foreign-keys&gt;&lt;key app="EN" db-id="f2fwewfdq5avzserefnpafsx9zzs90er0vp0"&gt;15&lt;/key&gt;&lt;/foreign-keys&gt;&lt;ref-type name="Journal Article"&gt;17&lt;/ref-type&gt;&lt;contributors&gt;&lt;authors&gt;&lt;author&gt;Greetham, D.&lt;/author&gt;&lt;author&gt;Grant, C. M.&lt;/author&gt;&lt;/authors&gt;&lt;/contributors&gt;&lt;auth-address&gt;The University of Manchester, Faculty of Life Sciences, Manchester M13 9PT, U.K.&lt;/auth-address&gt;&lt;titles&gt;&lt;title&gt;Antioxidant activity of the yeast mitochondrial 1-Cys peroxiredoxin is dependent on thioredoxin reductase and glutathione in vivo&lt;/title&gt;&lt;secondary-title&gt;Mol Cell Biol&lt;/secondary-title&gt;&lt;/titles&gt;&lt;periodical&gt;&lt;full-title&gt;Mol Cell Biol&lt;/full-title&gt;&lt;/periodical&gt;&lt;volume&gt;doi:10.1128/MCB.01918-08&lt;/volume&gt;&lt;dates&gt;&lt;year&gt;2009&lt;/year&gt;&lt;pub-dates&gt;&lt;date&gt;Mar 30&lt;/date&gt;&lt;/pub-dates&gt;&lt;/dates&gt;&lt;accession-num&gt;19332553&lt;/accession-num&gt;&lt;label&gt;p03098&lt;/label&gt;&lt;urls&gt;&lt;related-urls&gt;&lt;url&gt;http://www.ncbi.nlm.nih.gov/entrez/query.fcgi?db=pubmed&amp;amp;cmd=Retrieve&amp;amp;dopt=AbstractPlus&amp;amp;list_uids=19332553&lt;/url&gt;&lt;/related-urls&gt;&lt;pdf-urls&gt;&lt;url&gt;file://localhost/Users/josanton/Documents/Papers/2009/Greetham/Mol%20Cell%20Biol%202009%20Greetham.pdf&lt;/url&gt;&lt;/pdf-urls&gt;&lt;/urls&gt;&lt;custom3&gt;papers://D58CD461-2A72-47CA-ABEE-8F6CA87D6BD1/Paper/p3098&lt;/custom3&gt;&lt;electronic-resource-num&gt;10.1128/MCB.01918-08&lt;/electronic-resource-num&gt;&lt;language&gt;ENG&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4" w:tooltip="Greetham, 2009 #15" w:history="1">
        <w:r w:rsidR="00D92FCA">
          <w:rPr>
            <w:rFonts w:ascii="Times New Roman" w:hAnsi="Times New Roman" w:cs="Times New Roman"/>
            <w:noProof/>
            <w:lang w:val="en-US"/>
          </w:rPr>
          <w:t>14</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This discrepancy may be due to the lack of extra cysteine residues in the more physiological N39Prx1p that we have used in this study.</w:t>
      </w:r>
    </w:p>
    <w:p w14:paraId="7897F15D" w14:textId="7D50EC2C" w:rsidR="00596A72" w:rsidRPr="00B13728" w:rsidRDefault="00FE7D81"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 xml:space="preserve">In the structure of the non-covalently bound dimer of human PRXD6, the peroxidatic cysteines of each subunit are </w:t>
      </w:r>
      <w:r w:rsidRPr="00381C51">
        <w:rPr>
          <w:rFonts w:ascii="Times New Roman" w:hAnsi="Times New Roman" w:cs="Times New Roman"/>
          <w:strike/>
          <w:lang w:val="en-US"/>
        </w:rPr>
        <w:t>very</w:t>
      </w:r>
      <w:r w:rsidR="0002073F">
        <w:rPr>
          <w:rFonts w:ascii="Times New Roman" w:hAnsi="Times New Roman" w:cs="Times New Roman"/>
          <w:lang w:val="en-US"/>
        </w:rPr>
        <w:t xml:space="preserve"> relatively</w:t>
      </w:r>
      <w:r w:rsidRPr="00B13728">
        <w:rPr>
          <w:rFonts w:ascii="Times New Roman" w:hAnsi="Times New Roman" w:cs="Times New Roman"/>
          <w:lang w:val="en-US"/>
        </w:rPr>
        <w:t xml:space="preserve"> far away from each other</w:t>
      </w:r>
      <w:r w:rsidR="0072056B" w:rsidRPr="00B13728">
        <w:rPr>
          <w:rFonts w:ascii="Times New Roman" w:hAnsi="Times New Roman" w:cs="Times New Roman"/>
          <w:lang w:val="en-US"/>
        </w:rPr>
        <w:t xml:space="preserve"> </w:t>
      </w:r>
      <w:r w:rsidR="00C5635B" w:rsidRPr="00B13728">
        <w:rPr>
          <w:rFonts w:ascii="Times New Roman" w:hAnsi="Times New Roman" w:cs="Times New Roman"/>
          <w:lang w:val="en-US"/>
        </w:rPr>
        <w:t xml:space="preserve">(&gt; 30Å) </w:t>
      </w:r>
      <w:r w:rsidR="0072056B" w:rsidRPr="00B13728">
        <w:rPr>
          <w:rFonts w:ascii="Times New Roman" w:hAnsi="Times New Roman" w:cs="Times New Roman"/>
          <w:lang w:val="en-US"/>
        </w:rPr>
        <w:t>and the same holds true for the modeled structure of yeast Prx1p</w:t>
      </w:r>
      <w:r w:rsidR="00085959" w:rsidRPr="00B13728">
        <w:rPr>
          <w:rFonts w:ascii="Times New Roman" w:hAnsi="Times New Roman" w:cs="Times New Roman"/>
          <w:lang w:val="en-US"/>
        </w:rPr>
        <w:t xml:space="preserve">. </w:t>
      </w:r>
      <w:r w:rsidR="00B41BA1" w:rsidRPr="00B13728">
        <w:rPr>
          <w:rFonts w:ascii="Times New Roman" w:hAnsi="Times New Roman" w:cs="Times New Roman"/>
          <w:lang w:val="en-US"/>
        </w:rPr>
        <w:t>It seems likely that</w:t>
      </w:r>
      <w:r w:rsidR="00085959" w:rsidRPr="00B13728">
        <w:rPr>
          <w:rFonts w:ascii="Times New Roman" w:hAnsi="Times New Roman" w:cs="Times New Roman"/>
          <w:lang w:val="en-US"/>
        </w:rPr>
        <w:t xml:space="preserve"> the Prx1p </w:t>
      </w:r>
      <w:r w:rsidR="00D06198">
        <w:rPr>
          <w:rFonts w:ascii="Times New Roman" w:hAnsi="Times New Roman" w:cs="Times New Roman"/>
          <w:lang w:val="en-US"/>
        </w:rPr>
        <w:t>covalent dimer</w:t>
      </w:r>
      <w:r w:rsidR="00C83F4C" w:rsidRPr="00B13728">
        <w:rPr>
          <w:rFonts w:ascii="Times New Roman" w:hAnsi="Times New Roman" w:cs="Times New Roman"/>
          <w:lang w:val="en-US"/>
        </w:rPr>
        <w:t xml:space="preserve"> is formed</w:t>
      </w:r>
      <w:r w:rsidR="00B41BA1" w:rsidRPr="00B13728">
        <w:rPr>
          <w:rFonts w:ascii="Times New Roman" w:hAnsi="Times New Roman" w:cs="Times New Roman"/>
          <w:lang w:val="en-US"/>
        </w:rPr>
        <w:t xml:space="preserve"> by “peptide swapping” between two </w:t>
      </w:r>
      <w:r w:rsidR="00D06198">
        <w:rPr>
          <w:rFonts w:ascii="Times New Roman" w:hAnsi="Times New Roman" w:cs="Times New Roman"/>
          <w:lang w:val="en-US"/>
        </w:rPr>
        <w:t xml:space="preserve">non-covalent </w:t>
      </w:r>
      <w:r w:rsidR="00C83F4C" w:rsidRPr="00B13728">
        <w:rPr>
          <w:rFonts w:ascii="Times New Roman" w:hAnsi="Times New Roman" w:cs="Times New Roman"/>
          <w:lang w:val="en-US"/>
        </w:rPr>
        <w:t xml:space="preserve">dimers and would require a conspicuous conformational change. </w:t>
      </w:r>
      <w:r w:rsidR="00596A72" w:rsidRPr="00B13728">
        <w:rPr>
          <w:rFonts w:ascii="Times New Roman" w:hAnsi="Times New Roman" w:cs="Times New Roman"/>
          <w:lang w:val="en-US"/>
        </w:rPr>
        <w:t xml:space="preserve">It appears that a hexameric assembly provides the best </w:t>
      </w:r>
      <w:r w:rsidR="0015686A" w:rsidRPr="00B13728">
        <w:rPr>
          <w:rFonts w:ascii="Times New Roman" w:hAnsi="Times New Roman" w:cs="Times New Roman"/>
          <w:lang w:val="en-US"/>
        </w:rPr>
        <w:t>arrangement to stabilize</w:t>
      </w:r>
      <w:r w:rsidR="00596A72" w:rsidRPr="00B13728">
        <w:rPr>
          <w:rFonts w:ascii="Times New Roman" w:hAnsi="Times New Roman" w:cs="Times New Roman"/>
          <w:lang w:val="en-US"/>
        </w:rPr>
        <w:t xml:space="preserve"> </w:t>
      </w:r>
      <w:r w:rsidR="0015686A" w:rsidRPr="00B13728">
        <w:rPr>
          <w:rFonts w:ascii="Times New Roman" w:hAnsi="Times New Roman" w:cs="Times New Roman"/>
          <w:lang w:val="en-US"/>
        </w:rPr>
        <w:t>the new folding pattern</w:t>
      </w:r>
      <w:r w:rsidR="00596A72" w:rsidRPr="00B13728">
        <w:rPr>
          <w:rFonts w:ascii="Times New Roman" w:hAnsi="Times New Roman" w:cs="Times New Roman"/>
          <w:lang w:val="en-US"/>
        </w:rPr>
        <w:t xml:space="preserve"> </w:t>
      </w:r>
      <w:r w:rsidR="0023400C" w:rsidRPr="00B13728">
        <w:rPr>
          <w:rFonts w:ascii="Times New Roman" w:hAnsi="Times New Roman" w:cs="Times New Roman"/>
          <w:lang w:val="en-US"/>
        </w:rPr>
        <w:t xml:space="preserve">of Prx1p </w:t>
      </w:r>
      <w:r w:rsidR="00D06198">
        <w:rPr>
          <w:rFonts w:ascii="Times New Roman" w:hAnsi="Times New Roman" w:cs="Times New Roman"/>
          <w:lang w:val="en-US"/>
        </w:rPr>
        <w:t>covalent dimer</w:t>
      </w:r>
      <w:r w:rsidR="0023400C" w:rsidRPr="00B13728">
        <w:rPr>
          <w:rFonts w:ascii="Times New Roman" w:hAnsi="Times New Roman" w:cs="Times New Roman"/>
          <w:lang w:val="en-US"/>
        </w:rPr>
        <w:t xml:space="preserve"> </w:t>
      </w:r>
      <w:r w:rsidR="0015686A" w:rsidRPr="00B13728">
        <w:rPr>
          <w:rFonts w:ascii="Times New Roman" w:hAnsi="Times New Roman" w:cs="Times New Roman"/>
          <w:lang w:val="en-US"/>
        </w:rPr>
        <w:t xml:space="preserve">(Fig. </w:t>
      </w:r>
      <w:r w:rsidR="00014E1D" w:rsidRPr="00B13728">
        <w:rPr>
          <w:rFonts w:ascii="Times New Roman" w:hAnsi="Times New Roman" w:cs="Times New Roman"/>
          <w:lang w:val="en-US"/>
        </w:rPr>
        <w:t>4A</w:t>
      </w:r>
      <w:r w:rsidR="0015686A" w:rsidRPr="00B13728">
        <w:rPr>
          <w:rFonts w:ascii="Times New Roman" w:hAnsi="Times New Roman" w:cs="Times New Roman"/>
          <w:lang w:val="en-US"/>
        </w:rPr>
        <w:t xml:space="preserve">). This supramolecular structure </w:t>
      </w:r>
      <w:r w:rsidR="00014E1D" w:rsidRPr="00B13728">
        <w:rPr>
          <w:rFonts w:ascii="Times New Roman" w:hAnsi="Times New Roman" w:cs="Times New Roman"/>
          <w:lang w:val="en-US"/>
        </w:rPr>
        <w:t>is similar to</w:t>
      </w:r>
      <w:r w:rsidR="0015686A" w:rsidRPr="00B13728">
        <w:rPr>
          <w:rFonts w:ascii="Times New Roman" w:hAnsi="Times New Roman" w:cs="Times New Roman"/>
          <w:lang w:val="en-US"/>
        </w:rPr>
        <w:t xml:space="preserve"> the oligomeric structures of other Prxs </w:t>
      </w:r>
      <w:r w:rsidR="000B0CEC" w:rsidRPr="00B13728">
        <w:rPr>
          <w:rFonts w:ascii="Times New Roman" w:hAnsi="Times New Roman" w:cs="Times New Roman"/>
          <w:lang w:val="en-US"/>
        </w:rPr>
        <w:t xml:space="preserve">endowed with chaperone activity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&lt;EndNote&gt;&lt;Cite&gt;&lt;Author&gt;Park&lt;/Author&gt;&lt;Year&gt;2011&lt;/Year&gt;&lt;RecNum&gt;3&lt;/RecNum&gt;&lt;DisplayText&gt;(27)&lt;/DisplayText&gt;&lt;record&gt;&lt;rec-number&gt;3&lt;/rec-number&gt;&lt;foreign-keys&gt;&lt;key app="EN" db-id="f2fwewfdq5avzserefnpafsx9zzs90er0vp0"&gt;3&lt;/key&gt;&lt;/foreign-keys&gt;&lt;ref-type name="Journal Article"&gt;17&lt;/ref-type&gt;&lt;contributors&gt;&lt;authors&gt;&lt;author&gt;Park, Ji Won&lt;/author&gt;&lt;author&gt;Rhee, Sue Goo&lt;/author&gt;&lt;author&gt;Chock, P Boon&lt;/author&gt;&lt;/authors&gt;&lt;/contributors&gt;&lt;auth-address&gt;Laboratory of Biochemistry, Biochemistry and Biophysics Center, National Heart, Lung, and Blood Institute, National Institutes of Health, Bethesda, Maryland 20892-8012, United States.&lt;/auth-address&gt;&lt;titles&gt;&lt;title&gt;Glutathionylation of Peroxiredoxin I Induces Decamer to Dimers Dissociation with Concomitant Loss of Chaperone Activity&lt;/title&gt;&lt;secondary-title&gt;Biochemistry&lt;/secondary-title&gt;&lt;/titles&gt;&lt;periodical&gt;&lt;full-title&gt;Biochemistry&lt;/full-title&gt;&lt;/periodical&gt;&lt;pages&gt;3204-3210&lt;/pages&gt;&lt;volume&gt;50&lt;/volume&gt;&lt;number&gt;15&lt;/number&gt;&lt;dates&gt;&lt;year&gt;2011&lt;/year&gt;&lt;pub-dates&gt;&lt;date&gt;May 19&lt;/date&gt;&lt;/pub-dates&gt;&lt;/dates&gt;&lt;accession-num&gt;21401077&lt;/accession-num&gt;&lt;label&gt;p03179&lt;/label&gt;&lt;urls&gt;&lt;related-urls&gt;&lt;url&gt;http://pubs.acs.org/doi/abs/10.1021/bi101373h&lt;/url&gt;&lt;/related-urls&gt;&lt;pdf-urls&gt;&lt;url&gt;file://localhost/Users/tonobarcena/Documents/Papers2/Articles/2011/Park/Biochemistry%202011%20Park-1.pdf&lt;/url&gt;&lt;/pdf-urls&gt;&lt;/urls&gt;&lt;custom3&gt;papers2://publication/uuid/03A36027-F3CB-4398-8F38-72FDDBE4D544&lt;/custom3&gt;&lt;electronic-resource-num&gt;10.1021/bi101373h&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7" w:tooltip="Park, 2011 #3" w:history="1">
        <w:r w:rsidR="00D92FCA">
          <w:rPr>
            <w:rFonts w:ascii="Times New Roman" w:hAnsi="Times New Roman" w:cs="Times New Roman"/>
            <w:noProof/>
            <w:lang w:val="en-US"/>
          </w:rPr>
          <w:t>27</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0B0CEC" w:rsidRPr="00B13728">
        <w:rPr>
          <w:rFonts w:ascii="Times New Roman" w:hAnsi="Times New Roman" w:cs="Times New Roman"/>
          <w:lang w:val="en-US"/>
        </w:rPr>
        <w:t xml:space="preserve">. </w:t>
      </w:r>
      <w:r w:rsidR="00626308" w:rsidRPr="00B13728">
        <w:rPr>
          <w:rFonts w:ascii="Times New Roman" w:hAnsi="Times New Roman" w:cs="Times New Roman"/>
          <w:lang w:val="en-US"/>
        </w:rPr>
        <w:t>Even if</w:t>
      </w:r>
      <w:r w:rsidR="000B0CEC" w:rsidRPr="00B13728">
        <w:rPr>
          <w:rFonts w:ascii="Times New Roman" w:hAnsi="Times New Roman" w:cs="Times New Roman"/>
          <w:lang w:val="en-US"/>
        </w:rPr>
        <w:t xml:space="preserve"> the hexameric structure of Prx1p </w:t>
      </w:r>
      <w:r w:rsidR="00626308" w:rsidRPr="00B13728">
        <w:rPr>
          <w:rFonts w:ascii="Times New Roman" w:hAnsi="Times New Roman" w:cs="Times New Roman"/>
          <w:lang w:val="en-US"/>
        </w:rPr>
        <w:t>can</w:t>
      </w:r>
      <w:r w:rsidR="000B0CEC" w:rsidRPr="00B13728">
        <w:rPr>
          <w:rFonts w:ascii="Times New Roman" w:hAnsi="Times New Roman" w:cs="Times New Roman"/>
          <w:lang w:val="en-US"/>
        </w:rPr>
        <w:t xml:space="preserve"> </w:t>
      </w:r>
      <w:r w:rsidR="00FD046C" w:rsidRPr="00B13728">
        <w:rPr>
          <w:rFonts w:ascii="Times New Roman" w:hAnsi="Times New Roman" w:cs="Times New Roman"/>
          <w:lang w:val="en-US"/>
        </w:rPr>
        <w:t>perform</w:t>
      </w:r>
      <w:r w:rsidR="000B0CEC" w:rsidRPr="00B13728">
        <w:rPr>
          <w:rFonts w:ascii="Times New Roman" w:hAnsi="Times New Roman" w:cs="Times New Roman"/>
          <w:lang w:val="en-US"/>
        </w:rPr>
        <w:t xml:space="preserve"> chaperone activity, its existence </w:t>
      </w:r>
      <w:r w:rsidR="000B0CEC" w:rsidRPr="00B13728">
        <w:rPr>
          <w:rFonts w:ascii="Times New Roman" w:hAnsi="Times New Roman" w:cs="Times New Roman"/>
          <w:i/>
          <w:lang w:val="en-US"/>
        </w:rPr>
        <w:t>in vivo</w:t>
      </w:r>
      <w:r w:rsidR="000B0CEC" w:rsidRPr="00B13728">
        <w:rPr>
          <w:rFonts w:ascii="Times New Roman" w:hAnsi="Times New Roman" w:cs="Times New Roman"/>
          <w:lang w:val="en-US"/>
        </w:rPr>
        <w:t xml:space="preserve"> would require </w:t>
      </w:r>
      <w:r w:rsidR="00FD046C" w:rsidRPr="00B13728">
        <w:rPr>
          <w:rFonts w:ascii="Times New Roman" w:hAnsi="Times New Roman" w:cs="Times New Roman"/>
          <w:lang w:val="en-US"/>
        </w:rPr>
        <w:t>the unlikely depletion</w:t>
      </w:r>
      <w:r w:rsidR="000B0CEC" w:rsidRPr="00B13728">
        <w:rPr>
          <w:rFonts w:ascii="Times New Roman" w:hAnsi="Times New Roman" w:cs="Times New Roman"/>
          <w:lang w:val="en-US"/>
        </w:rPr>
        <w:t xml:space="preserve"> of glutathione and NADPH </w:t>
      </w:r>
      <w:r w:rsidR="00FD046C" w:rsidRPr="00B13728">
        <w:rPr>
          <w:rFonts w:ascii="Times New Roman" w:hAnsi="Times New Roman" w:cs="Times New Roman"/>
          <w:lang w:val="en-US"/>
        </w:rPr>
        <w:t>from</w:t>
      </w:r>
      <w:r w:rsidR="000B0CEC" w:rsidRPr="00B13728">
        <w:rPr>
          <w:rFonts w:ascii="Times New Roman" w:hAnsi="Times New Roman" w:cs="Times New Roman"/>
          <w:lang w:val="en-US"/>
        </w:rPr>
        <w:t xml:space="preserve"> the mitochondrial matrix</w:t>
      </w:r>
      <w:r w:rsidR="00D159AB" w:rsidRPr="00B13728">
        <w:rPr>
          <w:rFonts w:ascii="Times New Roman" w:hAnsi="Times New Roman" w:cs="Times New Roman"/>
          <w:lang w:val="en-US"/>
        </w:rPr>
        <w:t>.</w:t>
      </w:r>
    </w:p>
    <w:p w14:paraId="29513F2F" w14:textId="3B604FCC" w:rsidR="000E2DB6" w:rsidRPr="00B13728" w:rsidRDefault="000E2DB6"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lastRenderedPageBreak/>
        <w:t>It has been proposed that oxidation of Trx3</w:t>
      </w:r>
      <w:r w:rsidR="00821E76" w:rsidRPr="00B13728">
        <w:rPr>
          <w:rFonts w:ascii="Times New Roman" w:hAnsi="Times New Roman" w:cs="Times New Roman"/>
          <w:lang w:val="en-US"/>
        </w:rPr>
        <w:t>p</w:t>
      </w:r>
      <w:r w:rsidRPr="00B13728">
        <w:rPr>
          <w:rFonts w:ascii="Times New Roman" w:hAnsi="Times New Roman" w:cs="Times New Roman"/>
          <w:lang w:val="en-US"/>
        </w:rPr>
        <w:t xml:space="preserve"> induces apoptosis through “caspase-like protein” activation</w:t>
      </w:r>
      <w:r w:rsidR="00D06198">
        <w:rPr>
          <w:rFonts w:ascii="Times New Roman" w:hAnsi="Times New Roman" w:cs="Times New Roman"/>
          <w:lang w:val="en-US"/>
        </w:rPr>
        <w:t xml:space="preserve">, </w:t>
      </w:r>
      <w:r w:rsidR="00D06198" w:rsidRPr="00381C51">
        <w:rPr>
          <w:rFonts w:ascii="Times New Roman" w:hAnsi="Times New Roman" w:cs="Times New Roman"/>
          <w:lang w:val="en-US"/>
        </w:rPr>
        <w:t>but harsh forced oxidative conditions under respiratory growth and the presence of Prx1p were needed</w:t>
      </w:r>
      <w:r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PEVuZE5vdGU+PENpdGU+PEF1dGhvcj5HcmVldGhhbTwvQXV0aG9yPjxZZWFyPjIwMTM8L1llYXI+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==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PEVuZE5vdGU+PENpdGU+PEF1dGhvcj5HcmVldGhhbTwvQXV0aG9yPjxZZWFyPjIwMTM8L1llYXI+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==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5" w:tooltip="Greetham, 2013 #24" w:history="1">
        <w:r w:rsidR="00D92FCA">
          <w:rPr>
            <w:rFonts w:ascii="Times New Roman" w:hAnsi="Times New Roman" w:cs="Times New Roman"/>
            <w:noProof/>
            <w:lang w:val="en-US"/>
          </w:rPr>
          <w:t>15</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Pr="00B13728">
        <w:rPr>
          <w:rFonts w:ascii="Times New Roman" w:hAnsi="Times New Roman" w:cs="Times New Roman"/>
          <w:lang w:val="en-US"/>
        </w:rPr>
        <w:t xml:space="preserve">. Whether the hexameric </w:t>
      </w:r>
      <w:r w:rsidR="00D60D54" w:rsidRPr="00B13728">
        <w:rPr>
          <w:rFonts w:ascii="Times New Roman" w:hAnsi="Times New Roman" w:cs="Times New Roman"/>
          <w:lang w:val="en-US"/>
        </w:rPr>
        <w:t>assembly</w:t>
      </w:r>
      <w:r w:rsidRPr="00B13728">
        <w:rPr>
          <w:rFonts w:ascii="Times New Roman" w:hAnsi="Times New Roman" w:cs="Times New Roman"/>
          <w:lang w:val="en-US"/>
        </w:rPr>
        <w:t xml:space="preserve"> of Prx1p dimers could take part in this </w:t>
      </w:r>
      <w:r w:rsidR="00D06198">
        <w:rPr>
          <w:rFonts w:ascii="Times New Roman" w:hAnsi="Times New Roman" w:cs="Times New Roman"/>
          <w:lang w:val="en-US"/>
        </w:rPr>
        <w:t xml:space="preserve">pro-apoptotic </w:t>
      </w:r>
      <w:r w:rsidRPr="00B13728">
        <w:rPr>
          <w:rFonts w:ascii="Times New Roman" w:hAnsi="Times New Roman" w:cs="Times New Roman"/>
          <w:lang w:val="en-US"/>
        </w:rPr>
        <w:t xml:space="preserve">or other </w:t>
      </w:r>
      <w:r w:rsidR="00D60D54" w:rsidRPr="00B13728">
        <w:rPr>
          <w:rFonts w:ascii="Times New Roman" w:hAnsi="Times New Roman" w:cs="Times New Roman"/>
          <w:lang w:val="en-US"/>
        </w:rPr>
        <w:t>processes,</w:t>
      </w:r>
      <w:r w:rsidRPr="00B13728">
        <w:rPr>
          <w:rFonts w:ascii="Times New Roman" w:hAnsi="Times New Roman" w:cs="Times New Roman"/>
          <w:lang w:val="en-US"/>
        </w:rPr>
        <w:t xml:space="preserve"> as a signaling element would be an interesting matter for further research.</w:t>
      </w:r>
    </w:p>
    <w:p w14:paraId="510B1F23" w14:textId="17B88BB5" w:rsidR="000E2DB6" w:rsidRPr="00B13728" w:rsidRDefault="0062630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t>Our results demonstrate</w:t>
      </w:r>
      <w:r w:rsidR="000E2DB6" w:rsidRPr="00B13728">
        <w:rPr>
          <w:rFonts w:ascii="Times New Roman" w:hAnsi="Times New Roman" w:cs="Times New Roman"/>
          <w:lang w:val="en-US"/>
        </w:rPr>
        <w:t xml:space="preserve"> that multiple surveillance sy</w:t>
      </w:r>
      <w:r w:rsidR="00821E76" w:rsidRPr="00B13728">
        <w:rPr>
          <w:rFonts w:ascii="Times New Roman" w:hAnsi="Times New Roman" w:cs="Times New Roman"/>
          <w:lang w:val="en-US"/>
        </w:rPr>
        <w:t xml:space="preserve">stems </w:t>
      </w:r>
      <w:r w:rsidR="00D06198">
        <w:rPr>
          <w:rFonts w:ascii="Times New Roman" w:hAnsi="Times New Roman" w:cs="Times New Roman"/>
          <w:lang w:val="en-US"/>
        </w:rPr>
        <w:t>protect</w:t>
      </w:r>
      <w:r w:rsidR="00821E76" w:rsidRPr="00B13728">
        <w:rPr>
          <w:rFonts w:ascii="Times New Roman" w:hAnsi="Times New Roman" w:cs="Times New Roman"/>
          <w:lang w:val="en-US"/>
        </w:rPr>
        <w:t xml:space="preserve"> Prx1p in the m</w:t>
      </w:r>
      <w:r w:rsidR="000E2DB6" w:rsidRPr="00B13728">
        <w:rPr>
          <w:rFonts w:ascii="Times New Roman" w:hAnsi="Times New Roman" w:cs="Times New Roman"/>
          <w:lang w:val="en-US"/>
        </w:rPr>
        <w:t>itochondria to avoid its inactivation by overoxidation. First, under conditions of high reducing power and low peroxide pressure, the Trx3/Trr2 system would keep the peroxidatic Cys91 reduced. Second, if Cys91 is sulfenated, as occurs in the first step of the catalytic cycle, GSH would react rapidly with it to halt further oxidation. Third, in the unlikely event of these two protective mechanisms failing, Prx1p would self-protect itself by formation of a disulfide bridge between the peroxidatic cysteines of two molecules. The later would constitute an emergency mechanism th</w:t>
      </w:r>
      <w:r w:rsidRPr="00B13728">
        <w:rPr>
          <w:rFonts w:ascii="Times New Roman" w:hAnsi="Times New Roman" w:cs="Times New Roman"/>
          <w:lang w:val="en-US"/>
        </w:rPr>
        <w:t>at would keep Prx1p in a latent</w:t>
      </w:r>
      <w:r w:rsidR="000E2DB6" w:rsidRPr="00B13728">
        <w:rPr>
          <w:rFonts w:ascii="Times New Roman" w:hAnsi="Times New Roman" w:cs="Times New Roman"/>
          <w:lang w:val="en-US"/>
        </w:rPr>
        <w:t xml:space="preserve"> but active state, until GSH or Trx3p(SH)</w:t>
      </w:r>
      <w:r w:rsidR="000E2DB6" w:rsidRPr="00B13728">
        <w:rPr>
          <w:rFonts w:ascii="Times New Roman" w:hAnsi="Times New Roman" w:cs="Times New Roman"/>
          <w:vertAlign w:val="subscript"/>
          <w:lang w:val="en-US"/>
        </w:rPr>
        <w:t xml:space="preserve">2 </w:t>
      </w:r>
      <w:r w:rsidR="000E2DB6" w:rsidRPr="00B13728">
        <w:rPr>
          <w:rFonts w:ascii="Times New Roman" w:hAnsi="Times New Roman" w:cs="Times New Roman"/>
          <w:lang w:val="en-US"/>
        </w:rPr>
        <w:t xml:space="preserve">could </w:t>
      </w:r>
      <w:r w:rsidR="00D06198">
        <w:rPr>
          <w:rFonts w:ascii="Times New Roman" w:hAnsi="Times New Roman" w:cs="Times New Roman"/>
          <w:lang w:val="en-US"/>
        </w:rPr>
        <w:t>activate</w:t>
      </w:r>
      <w:r w:rsidR="00D06198" w:rsidRPr="00B13728">
        <w:rPr>
          <w:rFonts w:ascii="Times New Roman" w:hAnsi="Times New Roman" w:cs="Times New Roman"/>
          <w:lang w:val="en-US"/>
        </w:rPr>
        <w:t xml:space="preserve"> </w:t>
      </w:r>
      <w:r w:rsidR="000E2DB6" w:rsidRPr="00B13728">
        <w:rPr>
          <w:rFonts w:ascii="Times New Roman" w:hAnsi="Times New Roman" w:cs="Times New Roman"/>
          <w:lang w:val="en-US"/>
        </w:rPr>
        <w:t>it ready for another catalytic cycle.</w:t>
      </w:r>
    </w:p>
    <w:p w14:paraId="620480FA" w14:textId="6357AE61" w:rsidR="00141FD7" w:rsidRDefault="00D06198" w:rsidP="00B13728">
      <w:pPr>
        <w:spacing w:after="120" w:line="480" w:lineRule="auto"/>
        <w:ind w:firstLine="284"/>
        <w:jc w:val="both"/>
        <w:rPr>
          <w:rFonts w:ascii="Times New Roman" w:hAnsi="Times New Roman" w:cs="Times New Roman"/>
          <w:lang w:val="en-US"/>
        </w:rPr>
      </w:pPr>
      <w:r>
        <w:rPr>
          <w:rFonts w:ascii="Times New Roman" w:hAnsi="Times New Roman" w:cs="Times New Roman"/>
          <w:lang w:val="en-US"/>
        </w:rPr>
        <w:t>M</w:t>
      </w:r>
      <w:r w:rsidR="00141FD7" w:rsidRPr="00B13728">
        <w:rPr>
          <w:rFonts w:ascii="Times New Roman" w:hAnsi="Times New Roman" w:cs="Times New Roman"/>
          <w:lang w:val="en-US"/>
        </w:rPr>
        <w:t xml:space="preserve">itochondrial Prx1 from </w:t>
      </w:r>
      <w:r w:rsidR="00141FD7" w:rsidRPr="00B13728">
        <w:rPr>
          <w:rFonts w:ascii="Times New Roman" w:hAnsi="Times New Roman" w:cs="Times New Roman"/>
          <w:i/>
          <w:lang w:val="en-US"/>
        </w:rPr>
        <w:t>S. cerevisiae</w:t>
      </w:r>
      <w:r w:rsidR="00141FD7" w:rsidRPr="00B13728">
        <w:rPr>
          <w:rFonts w:ascii="Times New Roman" w:hAnsi="Times New Roman" w:cs="Times New Roman"/>
          <w:lang w:val="en-US"/>
        </w:rPr>
        <w:t xml:space="preserve"> </w:t>
      </w:r>
      <w:r w:rsidR="00141FD7" w:rsidRPr="00381C51">
        <w:rPr>
          <w:rFonts w:ascii="Times New Roman" w:hAnsi="Times New Roman" w:cs="Times New Roman"/>
          <w:strike/>
          <w:lang w:val="en-US"/>
        </w:rPr>
        <w:t>ha</w:t>
      </w:r>
      <w:r w:rsidR="00370C2A" w:rsidRPr="00381C51">
        <w:rPr>
          <w:rFonts w:ascii="Times New Roman" w:hAnsi="Times New Roman" w:cs="Times New Roman"/>
          <w:strike/>
          <w:lang w:val="en-US"/>
        </w:rPr>
        <w:t>d</w:t>
      </w:r>
      <w:r w:rsidR="0002073F">
        <w:rPr>
          <w:rFonts w:ascii="Times New Roman" w:hAnsi="Times New Roman" w:cs="Times New Roman"/>
          <w:lang w:val="en-US"/>
        </w:rPr>
        <w:t xml:space="preserve"> has</w:t>
      </w:r>
      <w:r w:rsidR="00141FD7" w:rsidRPr="00B13728">
        <w:rPr>
          <w:rFonts w:ascii="Times New Roman" w:hAnsi="Times New Roman" w:cs="Times New Roman"/>
          <w:lang w:val="en-US"/>
        </w:rPr>
        <w:t xml:space="preserve"> developed </w:t>
      </w:r>
      <w:r w:rsidR="00626308" w:rsidRPr="00B13728">
        <w:rPr>
          <w:rFonts w:ascii="Times New Roman" w:hAnsi="Times New Roman" w:cs="Times New Roman"/>
          <w:lang w:val="en-US"/>
        </w:rPr>
        <w:t xml:space="preserve">robust </w:t>
      </w:r>
      <w:r w:rsidR="00141FD7" w:rsidRPr="00B13728">
        <w:rPr>
          <w:rFonts w:ascii="Times New Roman" w:hAnsi="Times New Roman" w:cs="Times New Roman"/>
          <w:lang w:val="en-US"/>
        </w:rPr>
        <w:t>mechanism</w:t>
      </w:r>
      <w:r w:rsidR="00626308" w:rsidRPr="00B13728">
        <w:rPr>
          <w:rFonts w:ascii="Times New Roman" w:hAnsi="Times New Roman" w:cs="Times New Roman"/>
          <w:lang w:val="en-US"/>
        </w:rPr>
        <w:t>s</w:t>
      </w:r>
      <w:r w:rsidR="00141FD7" w:rsidRPr="00B13728">
        <w:rPr>
          <w:rFonts w:ascii="Times New Roman" w:hAnsi="Times New Roman" w:cs="Times New Roman"/>
          <w:lang w:val="en-US"/>
        </w:rPr>
        <w:t xml:space="preserve"> to resist against peroxide pressure and to avoid overoxidation and inactivation, consisting of a high reactivity </w:t>
      </w:r>
      <w:r w:rsidR="00377710" w:rsidRPr="00B13728">
        <w:rPr>
          <w:rFonts w:ascii="Times New Roman" w:hAnsi="Times New Roman" w:cs="Times New Roman"/>
          <w:lang w:val="en-US"/>
        </w:rPr>
        <w:t xml:space="preserve">of Cys91-SOH </w:t>
      </w:r>
      <w:r w:rsidR="00141FD7" w:rsidRPr="00B13728">
        <w:rPr>
          <w:rFonts w:ascii="Times New Roman" w:hAnsi="Times New Roman" w:cs="Times New Roman"/>
          <w:lang w:val="en-US"/>
        </w:rPr>
        <w:t xml:space="preserve">towards </w:t>
      </w:r>
      <w:r w:rsidR="00377710" w:rsidRPr="00B13728">
        <w:rPr>
          <w:rFonts w:ascii="Times New Roman" w:hAnsi="Times New Roman" w:cs="Times New Roman"/>
          <w:lang w:val="en-US"/>
        </w:rPr>
        <w:t xml:space="preserve">the omnipresent </w:t>
      </w:r>
      <w:r w:rsidR="007F60EA" w:rsidRPr="00B13728">
        <w:rPr>
          <w:rFonts w:ascii="Times New Roman" w:hAnsi="Times New Roman" w:cs="Times New Roman"/>
          <w:lang w:val="en-US"/>
        </w:rPr>
        <w:t xml:space="preserve">thiol </w:t>
      </w:r>
      <w:r w:rsidR="00626308" w:rsidRPr="00B13728">
        <w:rPr>
          <w:rFonts w:ascii="Times New Roman" w:hAnsi="Times New Roman" w:cs="Times New Roman"/>
          <w:lang w:val="en-US"/>
        </w:rPr>
        <w:t>GSH</w:t>
      </w:r>
      <w:r w:rsidR="00141FD7" w:rsidRPr="00B13728">
        <w:rPr>
          <w:rFonts w:ascii="Times New Roman" w:hAnsi="Times New Roman" w:cs="Times New Roman"/>
          <w:lang w:val="en-US"/>
        </w:rPr>
        <w:t xml:space="preserve">. </w:t>
      </w:r>
      <w:r>
        <w:rPr>
          <w:rFonts w:ascii="Times New Roman" w:hAnsi="Times New Roman" w:cs="Times New Roman"/>
          <w:lang w:val="en-US"/>
        </w:rPr>
        <w:t>T</w:t>
      </w:r>
      <w:r w:rsidR="00141FD7" w:rsidRPr="00B13728">
        <w:rPr>
          <w:rFonts w:ascii="Times New Roman" w:hAnsi="Times New Roman" w:cs="Times New Roman"/>
          <w:lang w:val="en-US"/>
        </w:rPr>
        <w:t xml:space="preserve">he presence of just small amounts of GSH in the mitochondria would suffice to quickly react with Cys91-SOH and protect </w:t>
      </w:r>
      <w:r>
        <w:rPr>
          <w:rFonts w:ascii="Times New Roman" w:hAnsi="Times New Roman" w:cs="Times New Roman"/>
          <w:lang w:val="en-US"/>
        </w:rPr>
        <w:t>it</w:t>
      </w:r>
      <w:r w:rsidR="00141FD7" w:rsidRPr="00B13728">
        <w:rPr>
          <w:rFonts w:ascii="Times New Roman" w:hAnsi="Times New Roman" w:cs="Times New Roman"/>
          <w:lang w:val="en-US"/>
        </w:rPr>
        <w:t xml:space="preserve"> from further oxidation.</w:t>
      </w:r>
      <w:r w:rsidR="007F60EA" w:rsidRPr="00B13728">
        <w:rPr>
          <w:rFonts w:ascii="Times New Roman" w:hAnsi="Times New Roman" w:cs="Times New Roman"/>
          <w:lang w:val="en-US"/>
        </w:rPr>
        <w:t xml:space="preserve"> </w:t>
      </w:r>
      <w:r w:rsidR="008322B9" w:rsidRPr="00B13728">
        <w:rPr>
          <w:rFonts w:ascii="Times New Roman" w:hAnsi="Times New Roman" w:cs="Times New Roman"/>
          <w:lang w:val="en-US"/>
        </w:rPr>
        <w:t xml:space="preserve">Resistance to hyperoxidation </w:t>
      </w:r>
      <w:r w:rsidR="007F60EA" w:rsidRPr="00B13728">
        <w:rPr>
          <w:rFonts w:ascii="Times New Roman" w:hAnsi="Times New Roman" w:cs="Times New Roman"/>
          <w:lang w:val="en-US"/>
        </w:rPr>
        <w:t xml:space="preserve">is a property shared with human </w:t>
      </w:r>
      <w:r w:rsidR="00370C2A" w:rsidRPr="00B13728">
        <w:rPr>
          <w:rFonts w:ascii="Times New Roman" w:hAnsi="Times New Roman" w:cs="Times New Roman"/>
          <w:lang w:val="en-US"/>
        </w:rPr>
        <w:t xml:space="preserve">mitochondrial </w:t>
      </w:r>
      <w:r w:rsidR="00821E76" w:rsidRPr="00B13728">
        <w:rPr>
          <w:rFonts w:ascii="Times New Roman" w:hAnsi="Times New Roman" w:cs="Times New Roman"/>
          <w:lang w:val="en-US"/>
        </w:rPr>
        <w:t>PRDX3</w:t>
      </w:r>
      <w:r w:rsidR="007F60EA"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&lt;EndNote&gt;&lt;Cite&gt;&lt;Author&gt;Cox&lt;/Author&gt;&lt;Year&gt;2009&lt;/Year&gt;&lt;RecNum&gt;33&lt;/RecNum&gt;&lt;DisplayText&gt;(11)&lt;/DisplayText&gt;&lt;record&gt;&lt;rec-number&gt;33&lt;/rec-number&gt;&lt;foreign-keys&gt;&lt;key app="EN" db-id="f2fwewfdq5avzserefnpafsx9zzs90er0vp0"&gt;33&lt;/key&gt;&lt;/foreign-keys&gt;&lt;ref-type name="Journal Article"&gt;17&lt;/ref-type&gt;&lt;contributors&gt;&lt;authors&gt;&lt;author&gt;Cox, Andrew G&lt;/author&gt;&lt;author&gt;Pearson, Andree G&lt;/author&gt;&lt;author&gt;Pullar, Juliet M&lt;/author&gt;&lt;author&gt;Jönsson, Thomas J&lt;/author&gt;&lt;author&gt;Lowther, W Todd&lt;/author&gt;&lt;author&gt;Winterbourn, Christine C&lt;/author&gt;&lt;author&gt;Hampton, Mark B&lt;/author&gt;&lt;/authors&gt;&lt;/contributors&gt;&lt;auth-address&gt;Free Radical Research Group and National Research Centre for Growth and Development, Department of Pathology, University of Otago, Christchurch, New Zealand.&lt;/auth-address&gt;&lt;titles&gt;&lt;title&gt;Mitochondrial peroxiredoxin 3 is more resilient to hyperoxidation than cytoplasmic peroxiredoxins.&lt;/title&gt;&lt;secondary-title&gt;The Biochemical journal&lt;/secondary-title&gt;&lt;/titles&gt;&lt;periodical&gt;&lt;full-title&gt;The Biochemical journal&lt;/full-title&gt;&lt;/periodical&gt;&lt;pages&gt;51-58&lt;/pages&gt;&lt;volume&gt;421&lt;/volume&gt;&lt;number&gt;1&lt;/number&gt;&lt;dates&gt;&lt;year&gt;2009&lt;/year&gt;&lt;pub-dates&gt;&lt;date&gt;Jul 01&lt;/date&gt;&lt;/pub-dates&gt;&lt;/dates&gt;&lt;accession-num&gt;19356151&lt;/accession-num&gt;&lt;label&gt;r07513&lt;/label&gt;&lt;urls&gt;&lt;related-urls&gt;&lt;url&gt;http://eutils.ncbi.nlm.nih.gov/entrez/eutils/elink.fcgi?dbfrom=pubmed&amp;amp;amp;id=19356151&amp;amp;amp;retmode=ref&amp;amp;amp;cmd=prlinks&lt;/url&gt;&lt;/related-urls&gt;&lt;pdf-urls&gt;&lt;url&gt;file://localhost/Users/tonobarcena/Documents/Papers2/Articles/2009/Cox/Biochem%20J%202009%20Cox.pdf&lt;/url&gt;&lt;/pdf-urls&gt;&lt;/urls&gt;&lt;custom2&gt;PMC3745641&lt;/custom2&gt;&lt;custom3&gt;papers2://publication/uuid/41BFB284-6ED7-4796-B5E3-65F950AADB3A&lt;/custom3&gt;&lt;electronic-resource-num&gt;10.1042/BJ20090242&lt;/electronic-resource-num&gt;&lt;language&gt;English&lt;/language&gt;&lt;/record&gt;&lt;/Cite&gt;&lt;/EndNote&gt;</w:instrText>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11" w:tooltip="Cox, 2009 #33" w:history="1">
        <w:r w:rsidR="00D92FCA">
          <w:rPr>
            <w:rFonts w:ascii="Times New Roman" w:hAnsi="Times New Roman" w:cs="Times New Roman"/>
            <w:noProof/>
            <w:lang w:val="en-US"/>
          </w:rPr>
          <w:t>11</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7F60EA" w:rsidRPr="00B13728">
        <w:rPr>
          <w:rFonts w:ascii="Times New Roman" w:hAnsi="Times New Roman" w:cs="Times New Roman"/>
          <w:lang w:val="en-US"/>
        </w:rPr>
        <w:t xml:space="preserve"> and may be a general characteristic of mitochondrial Prx</w:t>
      </w:r>
      <w:r w:rsidR="00370C2A" w:rsidRPr="00B13728">
        <w:rPr>
          <w:rFonts w:ascii="Times New Roman" w:hAnsi="Times New Roman" w:cs="Times New Roman"/>
          <w:lang w:val="en-US"/>
        </w:rPr>
        <w:t>s</w:t>
      </w:r>
      <w:r w:rsidR="007F60EA" w:rsidRPr="00B13728">
        <w:rPr>
          <w:rFonts w:ascii="Times New Roman" w:hAnsi="Times New Roman" w:cs="Times New Roman"/>
          <w:lang w:val="en-US"/>
        </w:rPr>
        <w:t xml:space="preserve">, although the mechanisms of resistance may differ. </w:t>
      </w:r>
      <w:r w:rsidR="00D775A9" w:rsidRPr="00B13728">
        <w:rPr>
          <w:rFonts w:ascii="Times New Roman" w:hAnsi="Times New Roman" w:cs="Times New Roman"/>
          <w:lang w:val="en-US"/>
        </w:rPr>
        <w:t xml:space="preserve">As long as reducing power is available to complete the </w:t>
      </w:r>
      <w:r w:rsidR="002820BA" w:rsidRPr="00B13728">
        <w:rPr>
          <w:rFonts w:ascii="Times New Roman" w:hAnsi="Times New Roman" w:cs="Times New Roman"/>
          <w:lang w:val="en-US"/>
        </w:rPr>
        <w:t>third</w:t>
      </w:r>
      <w:r w:rsidR="00D775A9" w:rsidRPr="00B13728">
        <w:rPr>
          <w:rFonts w:ascii="Times New Roman" w:hAnsi="Times New Roman" w:cs="Times New Roman"/>
          <w:lang w:val="en-US"/>
        </w:rPr>
        <w:t xml:space="preserve"> step of its catalytic cycle, the mitochondrial build-up and spillover of H</w:t>
      </w:r>
      <w:r w:rsidR="00D775A9" w:rsidRPr="00B13728">
        <w:rPr>
          <w:rFonts w:ascii="Times New Roman" w:hAnsi="Times New Roman" w:cs="Times New Roman"/>
          <w:vertAlign w:val="subscript"/>
          <w:lang w:val="en-US"/>
        </w:rPr>
        <w:t>2</w:t>
      </w:r>
      <w:r w:rsidR="00D775A9" w:rsidRPr="00B13728">
        <w:rPr>
          <w:rFonts w:ascii="Times New Roman" w:hAnsi="Times New Roman" w:cs="Times New Roman"/>
          <w:lang w:val="en-US"/>
        </w:rPr>
        <w:t>O</w:t>
      </w:r>
      <w:r w:rsidR="00D775A9" w:rsidRPr="00B13728">
        <w:rPr>
          <w:rFonts w:ascii="Times New Roman" w:hAnsi="Times New Roman" w:cs="Times New Roman"/>
          <w:vertAlign w:val="subscript"/>
          <w:lang w:val="en-US"/>
        </w:rPr>
        <w:t>2</w:t>
      </w:r>
      <w:r w:rsidR="00D775A9" w:rsidRPr="00B13728">
        <w:rPr>
          <w:rFonts w:ascii="Times New Roman" w:hAnsi="Times New Roman" w:cs="Times New Roman"/>
          <w:lang w:val="en-US"/>
        </w:rPr>
        <w:t>, as the “floodgate hypothesis” postulates</w:t>
      </w:r>
      <w:r w:rsidR="004562E7" w:rsidRPr="00B13728">
        <w:rPr>
          <w:rFonts w:ascii="Times New Roman" w:hAnsi="Times New Roman" w:cs="Times New Roman"/>
          <w:lang w:val="en-US"/>
        </w:rPr>
        <w:t xml:space="preserve"> </w:t>
      </w:r>
      <w:r w:rsidR="00A41DCF" w:rsidRPr="00B13728">
        <w:rPr>
          <w:rFonts w:ascii="Times New Roman" w:hAnsi="Times New Roman" w:cs="Times New Roman"/>
          <w:lang w:val="en-US"/>
        </w:rPr>
        <w:fldChar w:fldCharType="begin">
          <w:fldData xml:space="preserve">PEVuZE5vdGU+PENpdGU+PEF1dGhvcj5Xb29kPC9BdXRob3I+PFllYXI+MjAwMzwvWWVhcj48UmVj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PEVuZE5vdGU+PENpdGU+PEF1dGhvcj5Xb29kPC9BdXRob3I+PFllYXI+MjAwMzwvWWVhcj48UmVj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00A41DCF" w:rsidRPr="00B13728">
        <w:rPr>
          <w:rFonts w:ascii="Times New Roman" w:hAnsi="Times New Roman" w:cs="Times New Roman"/>
          <w:lang w:val="en-US"/>
        </w:rPr>
      </w:r>
      <w:r w:rsidR="00A41DCF"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2" w:tooltip="Wood, 2003 #31" w:history="1">
        <w:r w:rsidR="00D92FCA">
          <w:rPr>
            <w:rFonts w:ascii="Times New Roman" w:hAnsi="Times New Roman" w:cs="Times New Roman"/>
            <w:noProof/>
            <w:lang w:val="en-US"/>
          </w:rPr>
          <w:t>42</w:t>
        </w:r>
      </w:hyperlink>
      <w:r w:rsidR="00D92FCA">
        <w:rPr>
          <w:rFonts w:ascii="Times New Roman" w:hAnsi="Times New Roman" w:cs="Times New Roman"/>
          <w:noProof/>
          <w:lang w:val="en-US"/>
        </w:rPr>
        <w:t>)</w:t>
      </w:r>
      <w:r w:rsidR="00A41DCF" w:rsidRPr="00B13728">
        <w:rPr>
          <w:rFonts w:ascii="Times New Roman" w:hAnsi="Times New Roman" w:cs="Times New Roman"/>
          <w:lang w:val="en-US"/>
        </w:rPr>
        <w:fldChar w:fldCharType="end"/>
      </w:r>
      <w:r w:rsidR="008E60F1" w:rsidRPr="00B13728">
        <w:rPr>
          <w:rFonts w:ascii="Times New Roman" w:hAnsi="Times New Roman" w:cs="Times New Roman"/>
          <w:lang w:val="en-US"/>
        </w:rPr>
        <w:t xml:space="preserve">, would not take place </w:t>
      </w:r>
      <w:r w:rsidR="00D775A9" w:rsidRPr="00B13728">
        <w:rPr>
          <w:rFonts w:ascii="Times New Roman" w:hAnsi="Times New Roman" w:cs="Times New Roman"/>
          <w:lang w:val="en-US"/>
        </w:rPr>
        <w:t>in the presence of</w:t>
      </w:r>
      <w:r w:rsidR="007F60EA" w:rsidRPr="00B13728">
        <w:rPr>
          <w:rFonts w:ascii="Times New Roman" w:hAnsi="Times New Roman" w:cs="Times New Roman"/>
          <w:lang w:val="en-US"/>
        </w:rPr>
        <w:t xml:space="preserve"> </w:t>
      </w:r>
      <w:r>
        <w:rPr>
          <w:rFonts w:ascii="Times New Roman" w:hAnsi="Times New Roman" w:cs="Times New Roman"/>
          <w:lang w:val="en-US"/>
        </w:rPr>
        <w:t xml:space="preserve">a resistant </w:t>
      </w:r>
      <w:r w:rsidR="00821E76" w:rsidRPr="00B13728">
        <w:rPr>
          <w:rFonts w:ascii="Times New Roman" w:hAnsi="Times New Roman" w:cs="Times New Roman"/>
          <w:lang w:val="en-US"/>
        </w:rPr>
        <w:t>Prx1p</w:t>
      </w:r>
      <w:r w:rsidR="007F60EA" w:rsidRPr="00B13728">
        <w:rPr>
          <w:rFonts w:ascii="Times New Roman" w:hAnsi="Times New Roman" w:cs="Times New Roman"/>
          <w:lang w:val="en-US"/>
        </w:rPr>
        <w:t xml:space="preserve">. </w:t>
      </w:r>
      <w:r w:rsidR="0036792C" w:rsidRPr="00B13728">
        <w:rPr>
          <w:rFonts w:ascii="Times New Roman" w:hAnsi="Times New Roman" w:cs="Times New Roman"/>
          <w:lang w:val="en-US"/>
        </w:rPr>
        <w:t xml:space="preserve">NADPH </w:t>
      </w:r>
      <w:r w:rsidR="0036792C" w:rsidRPr="00B13728">
        <w:rPr>
          <w:rFonts w:ascii="Times New Roman" w:hAnsi="Times New Roman" w:cs="Times New Roman"/>
          <w:lang w:val="en-US"/>
        </w:rPr>
        <w:lastRenderedPageBreak/>
        <w:t xml:space="preserve">would </w:t>
      </w:r>
      <w:r w:rsidR="00914B7C" w:rsidRPr="00B13728">
        <w:rPr>
          <w:rFonts w:ascii="Times New Roman" w:hAnsi="Times New Roman" w:cs="Times New Roman"/>
          <w:lang w:val="en-US"/>
        </w:rPr>
        <w:t xml:space="preserve">eventually </w:t>
      </w:r>
      <w:r w:rsidR="0036792C" w:rsidRPr="00B13728">
        <w:rPr>
          <w:rFonts w:ascii="Times New Roman" w:hAnsi="Times New Roman" w:cs="Times New Roman"/>
          <w:lang w:val="en-US"/>
        </w:rPr>
        <w:t xml:space="preserve">provide </w:t>
      </w:r>
      <w:r w:rsidR="00914B7C" w:rsidRPr="00B13728">
        <w:rPr>
          <w:rFonts w:ascii="Times New Roman" w:hAnsi="Times New Roman" w:cs="Times New Roman"/>
          <w:lang w:val="en-US"/>
        </w:rPr>
        <w:t>the required</w:t>
      </w:r>
      <w:r w:rsidR="0036792C" w:rsidRPr="00B13728">
        <w:rPr>
          <w:rFonts w:ascii="Times New Roman" w:hAnsi="Times New Roman" w:cs="Times New Roman"/>
          <w:lang w:val="en-US"/>
        </w:rPr>
        <w:t xml:space="preserve"> reducing power </w:t>
      </w:r>
      <w:r w:rsidR="00D34F56" w:rsidRPr="00B13728">
        <w:rPr>
          <w:rFonts w:ascii="Times New Roman" w:hAnsi="Times New Roman" w:cs="Times New Roman"/>
          <w:lang w:val="en-US"/>
        </w:rPr>
        <w:t>through the glutat</w:t>
      </w:r>
      <w:r w:rsidR="008E60F1" w:rsidRPr="00B13728">
        <w:rPr>
          <w:rFonts w:ascii="Times New Roman" w:hAnsi="Times New Roman" w:cs="Times New Roman"/>
          <w:lang w:val="en-US"/>
        </w:rPr>
        <w:t xml:space="preserve">hione/Grx2 or Trx3/Trr2 systems, which </w:t>
      </w:r>
      <w:r w:rsidR="00D34F56" w:rsidRPr="00B13728">
        <w:rPr>
          <w:rFonts w:ascii="Times New Roman" w:hAnsi="Times New Roman" w:cs="Times New Roman"/>
          <w:lang w:val="en-US"/>
        </w:rPr>
        <w:t xml:space="preserve">would then </w:t>
      </w:r>
      <w:r>
        <w:rPr>
          <w:rFonts w:ascii="Times New Roman" w:hAnsi="Times New Roman" w:cs="Times New Roman"/>
          <w:lang w:val="en-US"/>
        </w:rPr>
        <w:t>represent</w:t>
      </w:r>
      <w:r w:rsidRPr="00B13728">
        <w:rPr>
          <w:rFonts w:ascii="Times New Roman" w:hAnsi="Times New Roman" w:cs="Times New Roman"/>
          <w:lang w:val="en-US"/>
        </w:rPr>
        <w:t xml:space="preserve"> </w:t>
      </w:r>
      <w:r w:rsidR="00D34F56" w:rsidRPr="00B13728">
        <w:rPr>
          <w:rFonts w:ascii="Times New Roman" w:hAnsi="Times New Roman" w:cs="Times New Roman"/>
          <w:lang w:val="en-US"/>
        </w:rPr>
        <w:t>the real limiting factors for H</w:t>
      </w:r>
      <w:r w:rsidR="00D34F56" w:rsidRPr="00B13728">
        <w:rPr>
          <w:rFonts w:ascii="Times New Roman" w:hAnsi="Times New Roman" w:cs="Times New Roman"/>
          <w:vertAlign w:val="subscript"/>
          <w:lang w:val="en-US"/>
        </w:rPr>
        <w:t>2</w:t>
      </w:r>
      <w:r w:rsidR="00D34F56" w:rsidRPr="00B13728">
        <w:rPr>
          <w:rFonts w:ascii="Times New Roman" w:hAnsi="Times New Roman" w:cs="Times New Roman"/>
          <w:lang w:val="en-US"/>
        </w:rPr>
        <w:t>O</w:t>
      </w:r>
      <w:r w:rsidR="00D34F56" w:rsidRPr="00B13728">
        <w:rPr>
          <w:rFonts w:ascii="Times New Roman" w:hAnsi="Times New Roman" w:cs="Times New Roman"/>
          <w:vertAlign w:val="subscript"/>
          <w:lang w:val="en-US"/>
        </w:rPr>
        <w:t>2</w:t>
      </w:r>
      <w:r w:rsidR="00D34F56" w:rsidRPr="00B13728">
        <w:rPr>
          <w:rFonts w:ascii="Times New Roman" w:hAnsi="Times New Roman" w:cs="Times New Roman"/>
          <w:lang w:val="en-US"/>
        </w:rPr>
        <w:t xml:space="preserve"> signaling from mitochondria.</w:t>
      </w:r>
    </w:p>
    <w:p w14:paraId="7BF06784" w14:textId="50C034E1" w:rsidR="00B13728" w:rsidRDefault="00B13728">
      <w:pPr>
        <w:rPr>
          <w:rFonts w:ascii="Times New Roman" w:hAnsi="Times New Roman" w:cs="Times New Roman"/>
          <w:lang w:val="en-US"/>
        </w:rPr>
      </w:pPr>
      <w:r>
        <w:rPr>
          <w:rFonts w:ascii="Times New Roman" w:hAnsi="Times New Roman" w:cs="Times New Roman"/>
          <w:lang w:val="en-US"/>
        </w:rPr>
        <w:br w:type="page"/>
      </w:r>
    </w:p>
    <w:p w14:paraId="1DB4D033" w14:textId="3CA408BF" w:rsidR="00B13728" w:rsidRPr="00B13728" w:rsidRDefault="00B13728" w:rsidP="00B13728">
      <w:pPr>
        <w:spacing w:after="120" w:line="480" w:lineRule="auto"/>
        <w:ind w:firstLine="284"/>
        <w:jc w:val="both"/>
        <w:rPr>
          <w:rFonts w:ascii="Times New Roman" w:hAnsi="Times New Roman" w:cs="Times New Roman"/>
          <w:b/>
          <w:lang w:val="en-US"/>
        </w:rPr>
      </w:pPr>
      <w:r w:rsidRPr="00B13728">
        <w:rPr>
          <w:rFonts w:ascii="Times New Roman" w:hAnsi="Times New Roman" w:cs="Times New Roman"/>
          <w:b/>
          <w:lang w:val="en-US"/>
        </w:rPr>
        <w:lastRenderedPageBreak/>
        <w:t>Innovation</w:t>
      </w:r>
    </w:p>
    <w:p w14:paraId="0DF9BA2E" w14:textId="262957A6" w:rsidR="007B34C8" w:rsidRPr="00B13728" w:rsidRDefault="003D4FAD" w:rsidP="00B13728">
      <w:pPr>
        <w:spacing w:after="120" w:line="480" w:lineRule="auto"/>
        <w:ind w:firstLine="284"/>
        <w:jc w:val="both"/>
        <w:rPr>
          <w:rFonts w:ascii="Times New Roman" w:hAnsi="Times New Roman" w:cs="Times New Roman"/>
          <w:lang w:val="en-US"/>
        </w:rPr>
      </w:pPr>
      <w:r>
        <w:rPr>
          <w:rFonts w:ascii="Times New Roman" w:hAnsi="Times New Roman" w:cs="Times New Roman"/>
          <w:lang w:val="en-US"/>
        </w:rPr>
        <w:t xml:space="preserve">1-Cys Prx1p from yeast has the peculiarity of using </w:t>
      </w:r>
      <w:r w:rsidR="00D06198">
        <w:rPr>
          <w:rFonts w:ascii="Times New Roman" w:hAnsi="Times New Roman" w:cs="Times New Roman"/>
          <w:lang w:val="en-US"/>
        </w:rPr>
        <w:t xml:space="preserve">its </w:t>
      </w:r>
      <w:r>
        <w:rPr>
          <w:rFonts w:ascii="Times New Roman" w:hAnsi="Times New Roman" w:cs="Times New Roman"/>
          <w:lang w:val="en-US"/>
        </w:rPr>
        <w:t xml:space="preserve">unique cysteine residue to accomplish the functions of both peroxidatic and resolving cysteine, when GSH is not available. </w:t>
      </w:r>
      <w:r w:rsidR="007B34C8" w:rsidRPr="00B13728">
        <w:rPr>
          <w:rFonts w:ascii="Times New Roman" w:hAnsi="Times New Roman" w:cs="Times New Roman"/>
          <w:lang w:val="en-US"/>
        </w:rPr>
        <w:t xml:space="preserve">The action of GSH on the </w:t>
      </w:r>
      <w:r w:rsidR="009E4DB0" w:rsidRPr="00B13728">
        <w:rPr>
          <w:rFonts w:ascii="Times New Roman" w:hAnsi="Times New Roman" w:cs="Times New Roman"/>
          <w:lang w:val="en-US"/>
        </w:rPr>
        <w:t xml:space="preserve">thioredoxin dependent peroxidase activity described here for yeast Prx1p reveals a role of this ubiquitous small molecule at concentrations well below those commonly considered necessary for its </w:t>
      </w:r>
      <w:r w:rsidR="00BD5DC0" w:rsidRPr="00B13728">
        <w:rPr>
          <w:rFonts w:ascii="Times New Roman" w:hAnsi="Times New Roman" w:cs="Times New Roman"/>
          <w:lang w:val="en-US"/>
        </w:rPr>
        <w:t xml:space="preserve">antioxidant </w:t>
      </w:r>
      <w:r w:rsidR="006452D6" w:rsidRPr="00B13728">
        <w:rPr>
          <w:rFonts w:ascii="Times New Roman" w:hAnsi="Times New Roman" w:cs="Times New Roman"/>
          <w:lang w:val="en-US"/>
        </w:rPr>
        <w:t xml:space="preserve">and redox buffering </w:t>
      </w:r>
      <w:r w:rsidR="00BD5DC0" w:rsidRPr="00B13728">
        <w:rPr>
          <w:rFonts w:ascii="Times New Roman" w:hAnsi="Times New Roman" w:cs="Times New Roman"/>
          <w:lang w:val="en-US"/>
        </w:rPr>
        <w:t>function</w:t>
      </w:r>
      <w:r w:rsidR="006452D6" w:rsidRPr="00B13728">
        <w:rPr>
          <w:rFonts w:ascii="Times New Roman" w:hAnsi="Times New Roman" w:cs="Times New Roman"/>
          <w:lang w:val="en-US"/>
        </w:rPr>
        <w:t>s</w:t>
      </w:r>
      <w:r w:rsidR="00B05E63" w:rsidRPr="00B13728">
        <w:rPr>
          <w:rFonts w:ascii="Times New Roman" w:hAnsi="Times New Roman" w:cs="Times New Roman"/>
          <w:lang w:val="en-US"/>
        </w:rPr>
        <w:t xml:space="preserve">, in the same way as is required </w:t>
      </w:r>
      <w:r w:rsidR="001A5729" w:rsidRPr="00B13728">
        <w:rPr>
          <w:rFonts w:ascii="Times New Roman" w:hAnsi="Times New Roman" w:cs="Times New Roman"/>
          <w:lang w:val="en-US"/>
        </w:rPr>
        <w:t xml:space="preserve">for iron sulfur cluster assembly </w:t>
      </w:r>
      <w:r w:rsidR="004E13EE"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&lt;EndNote&gt;&lt;Cite&gt;&lt;Author&gt;Kumar&lt;/Author&gt;&lt;Year&gt;2011&lt;/Year&gt;&lt;RecNum&gt;62&lt;/RecNum&gt;&lt;DisplayText&gt;(23)&lt;/DisplayText&gt;&lt;record&gt;&lt;rec-number&gt;62&lt;/rec-number&gt;&lt;foreign-keys&gt;&lt;key app="EN" db-id="f2fwewfdq5avzserefnpafsx9zzs90er0vp0"&gt;62&lt;/key&gt;&lt;/foreign-keys&gt;&lt;ref-type name="Journal Article"&gt;17&lt;/ref-type&gt;&lt;contributors&gt;&lt;authors&gt;&lt;author&gt;Kumar, Chitranshu&lt;/author&gt;&lt;author&gt;Igbaria, Aeid&lt;/author&gt;&lt;author&gt;D&amp;amp;apos;Autreaux, Benoît&lt;/author&gt;&lt;author&gt;Planson, Anne-Gaëlle&lt;/author&gt;&lt;author&gt;Junot, Christophe&lt;/author&gt;&lt;author&gt;Godat, Emmanuel&lt;/author&gt;&lt;author&gt;Bachhawat, Anand K&lt;/author&gt;&lt;author&gt;Delaunay-Moisan, Agnès&lt;/author&gt;&lt;author&gt;Toledano, Michel B&lt;/author&gt;&lt;/authors&gt;&lt;/contributors&gt;&lt;auth-address&gt;LSOC, DSV, IBITECS, CEA-Saclay, France.&lt;/auth-address&gt;&lt;titles&gt;&lt;title&gt;Glutathione revisited: a vital function in iron metabolism and ancillary role in thiol-redox control&lt;/title&gt;&lt;secondary-title&gt;The EMBO Journal&lt;/secondary-title&gt;&lt;/titles&gt;&lt;periodical&gt;&lt;full-title&gt;The EMBO Journal&lt;/full-title&gt;&lt;/periodical&gt;&lt;dates&gt;&lt;year&gt;2011&lt;/year&gt;&lt;pub-dates&gt;&lt;date&gt;May 08&lt;/date&gt;&lt;/pub-dates&gt;&lt;/dates&gt;&lt;accession-num&gt;21478822&lt;/accession-num&gt;&lt;label&gt;p02859&lt;/label&gt;&lt;urls&gt;&lt;related-urls&gt;&lt;url&gt;http://www.nature.com/emboj/journal/vaop/ncurrent/full/emboj2011105a.html&lt;/url&gt;&lt;/related-urls&gt;&lt;pdf-urls&gt;&lt;url&gt;file://localhost/Users/tonobarcena/Documents/Papers2/Articles/2011/Kumar/EMBO%20J%202011%20Kumar.pdf&lt;/url&gt;&lt;/pdf-urls&gt;&lt;/urls&gt;&lt;custom3&gt;papers2://publication/uuid/ACA7F1D3-6F3C-42B6-A182-877E1C39C5BA&lt;/custom3&gt;&lt;electronic-resource-num&gt;10.1038/emboj.2011.105&lt;/electronic-resource-num&gt;&lt;language&gt;ENG&lt;/language&gt;&lt;/record&gt;&lt;/Cite&gt;&lt;/EndNote&gt;</w:instrText>
      </w:r>
      <w:r w:rsidR="004E13EE"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3" w:tooltip="Kumar, 2011 #62" w:history="1">
        <w:r w:rsidR="00D92FCA">
          <w:rPr>
            <w:rFonts w:ascii="Times New Roman" w:hAnsi="Times New Roman" w:cs="Times New Roman"/>
            <w:noProof/>
            <w:lang w:val="en-US"/>
          </w:rPr>
          <w:t>23</w:t>
        </w:r>
      </w:hyperlink>
      <w:r w:rsidR="00D92FCA">
        <w:rPr>
          <w:rFonts w:ascii="Times New Roman" w:hAnsi="Times New Roman" w:cs="Times New Roman"/>
          <w:noProof/>
          <w:lang w:val="en-US"/>
        </w:rPr>
        <w:t>)</w:t>
      </w:r>
      <w:r w:rsidR="004E13EE" w:rsidRPr="00B13728">
        <w:rPr>
          <w:rFonts w:ascii="Times New Roman" w:hAnsi="Times New Roman" w:cs="Times New Roman"/>
          <w:lang w:val="en-US"/>
        </w:rPr>
        <w:fldChar w:fldCharType="end"/>
      </w:r>
      <w:r w:rsidR="00B05E63" w:rsidRPr="00B13728">
        <w:rPr>
          <w:rFonts w:ascii="Times New Roman" w:hAnsi="Times New Roman" w:cs="Times New Roman"/>
          <w:lang w:val="en-US"/>
        </w:rPr>
        <w:t xml:space="preserve">. Moreover, GSH exerts this function </w:t>
      </w:r>
      <w:r w:rsidR="001D3999" w:rsidRPr="00B13728">
        <w:rPr>
          <w:rFonts w:ascii="Times New Roman" w:hAnsi="Times New Roman" w:cs="Times New Roman"/>
          <w:lang w:val="en-US"/>
        </w:rPr>
        <w:t xml:space="preserve">by itself </w:t>
      </w:r>
      <w:r w:rsidR="00B05E63" w:rsidRPr="00B13728">
        <w:rPr>
          <w:rFonts w:ascii="Times New Roman" w:hAnsi="Times New Roman" w:cs="Times New Roman"/>
          <w:lang w:val="en-US"/>
        </w:rPr>
        <w:t xml:space="preserve">as a cofactor, which is not consumed in the process and is recovered after every catalytic cycle. </w:t>
      </w:r>
      <w:r w:rsidR="0080178D">
        <w:rPr>
          <w:rFonts w:ascii="Times New Roman" w:hAnsi="Times New Roman" w:cs="Times New Roman"/>
          <w:lang w:val="en-US"/>
        </w:rPr>
        <w:t xml:space="preserve">This protective action is operative </w:t>
      </w:r>
      <w:r w:rsidR="0080178D" w:rsidRPr="00381C51">
        <w:rPr>
          <w:rFonts w:ascii="Times New Roman" w:hAnsi="Times New Roman" w:cs="Times New Roman"/>
          <w:i/>
          <w:lang w:val="en-US"/>
        </w:rPr>
        <w:t>in vivo</w:t>
      </w:r>
      <w:r w:rsidR="0080178D">
        <w:rPr>
          <w:rFonts w:ascii="Times New Roman" w:hAnsi="Times New Roman" w:cs="Times New Roman"/>
          <w:lang w:val="en-US"/>
        </w:rPr>
        <w:t xml:space="preserve"> and </w:t>
      </w:r>
      <w:r w:rsidR="00200248">
        <w:rPr>
          <w:rFonts w:ascii="Arial" w:hAnsi="Arial" w:cs="Arial"/>
          <w:sz w:val="22"/>
          <w:szCs w:val="22"/>
          <w:lang w:val="en-US"/>
        </w:rPr>
        <w:t>given the widespread</w:t>
      </w:r>
      <w:r w:rsidR="00723F95">
        <w:rPr>
          <w:rFonts w:ascii="Arial" w:hAnsi="Arial" w:cs="Arial"/>
          <w:sz w:val="22"/>
          <w:szCs w:val="22"/>
          <w:lang w:val="en-US"/>
        </w:rPr>
        <w:t xml:space="preserve"> abundance</w:t>
      </w:r>
      <w:r w:rsidR="00200248">
        <w:rPr>
          <w:rFonts w:ascii="Arial" w:hAnsi="Arial" w:cs="Arial"/>
          <w:sz w:val="22"/>
          <w:szCs w:val="22"/>
          <w:lang w:val="en-US"/>
        </w:rPr>
        <w:t xml:space="preserve"> of glutathione in all </w:t>
      </w:r>
      <w:r w:rsidR="00200248" w:rsidRPr="00381C51">
        <w:rPr>
          <w:rFonts w:ascii="Arial" w:hAnsi="Arial" w:cs="Arial"/>
          <w:strike/>
          <w:sz w:val="22"/>
          <w:szCs w:val="22"/>
          <w:lang w:val="en-US"/>
        </w:rPr>
        <w:t>life</w:t>
      </w:r>
      <w:r w:rsidR="00200248">
        <w:rPr>
          <w:rFonts w:ascii="Arial" w:hAnsi="Arial" w:cs="Arial"/>
          <w:sz w:val="22"/>
          <w:szCs w:val="22"/>
          <w:lang w:val="en-US"/>
        </w:rPr>
        <w:t xml:space="preserve"> kingdoms</w:t>
      </w:r>
      <w:r w:rsidR="00723F95">
        <w:rPr>
          <w:rFonts w:ascii="Arial" w:hAnsi="Arial" w:cs="Arial"/>
          <w:sz w:val="22"/>
          <w:szCs w:val="22"/>
          <w:lang w:val="en-US"/>
        </w:rPr>
        <w:t xml:space="preserve"> of life</w:t>
      </w:r>
      <w:r w:rsidR="00200248">
        <w:rPr>
          <w:rFonts w:ascii="Arial" w:hAnsi="Arial" w:cs="Arial"/>
          <w:sz w:val="22"/>
          <w:szCs w:val="22"/>
          <w:lang w:val="en-US"/>
        </w:rPr>
        <w:t xml:space="preserve"> and</w:t>
      </w:r>
      <w:r w:rsidR="00723F95">
        <w:rPr>
          <w:rFonts w:ascii="Arial" w:hAnsi="Arial" w:cs="Arial"/>
          <w:sz w:val="22"/>
          <w:szCs w:val="22"/>
          <w:lang w:val="en-US"/>
        </w:rPr>
        <w:t xml:space="preserve"> aksi</w:t>
      </w:r>
      <w:r w:rsidR="00200248">
        <w:rPr>
          <w:rFonts w:ascii="Arial" w:hAnsi="Arial" w:cs="Arial"/>
          <w:sz w:val="22"/>
          <w:szCs w:val="22"/>
          <w:lang w:val="en-US"/>
        </w:rPr>
        <w:t xml:space="preserve"> considering that mitochondrial dysfunction caused by oxidative insults is </w:t>
      </w:r>
      <w:r w:rsidR="00200248" w:rsidRPr="00381C51">
        <w:rPr>
          <w:rFonts w:ascii="Arial" w:hAnsi="Arial" w:cs="Arial"/>
          <w:strike/>
          <w:sz w:val="22"/>
          <w:szCs w:val="22"/>
          <w:lang w:val="en-US"/>
        </w:rPr>
        <w:t>on</w:t>
      </w:r>
      <w:r w:rsidR="00200248">
        <w:rPr>
          <w:rFonts w:ascii="Arial" w:hAnsi="Arial" w:cs="Arial"/>
          <w:sz w:val="22"/>
          <w:szCs w:val="22"/>
          <w:lang w:val="en-US"/>
        </w:rPr>
        <w:t xml:space="preserve"> the basis of many diseases from cancer to neurodegenerative disorders, </w:t>
      </w:r>
      <w:r w:rsidR="0080178D">
        <w:rPr>
          <w:rFonts w:ascii="Times New Roman" w:hAnsi="Times New Roman" w:cs="Times New Roman"/>
          <w:lang w:val="en-US"/>
        </w:rPr>
        <w:t>i</w:t>
      </w:r>
      <w:r w:rsidR="004E13EE" w:rsidRPr="00B13728">
        <w:rPr>
          <w:rFonts w:ascii="Times New Roman" w:hAnsi="Times New Roman" w:cs="Times New Roman"/>
          <w:lang w:val="en-US"/>
        </w:rPr>
        <w:t>t would be worth checking whether t</w:t>
      </w:r>
      <w:r w:rsidR="00B05E63" w:rsidRPr="00B13728">
        <w:rPr>
          <w:rFonts w:ascii="Times New Roman" w:hAnsi="Times New Roman" w:cs="Times New Roman"/>
          <w:lang w:val="en-US"/>
        </w:rPr>
        <w:t xml:space="preserve">his phenomenon </w:t>
      </w:r>
      <w:r w:rsidR="004E13EE" w:rsidRPr="00B13728">
        <w:rPr>
          <w:rFonts w:ascii="Times New Roman" w:hAnsi="Times New Roman" w:cs="Times New Roman"/>
          <w:lang w:val="en-US"/>
        </w:rPr>
        <w:t>is</w:t>
      </w:r>
      <w:r w:rsidR="00B05E63" w:rsidRPr="00B13728">
        <w:rPr>
          <w:rFonts w:ascii="Times New Roman" w:hAnsi="Times New Roman" w:cs="Times New Roman"/>
          <w:lang w:val="en-US"/>
        </w:rPr>
        <w:t xml:space="preserve"> a general characteristic app</w:t>
      </w:r>
      <w:r w:rsidR="006E3619" w:rsidRPr="00B13728">
        <w:rPr>
          <w:rFonts w:ascii="Times New Roman" w:hAnsi="Times New Roman" w:cs="Times New Roman"/>
          <w:lang w:val="en-US"/>
        </w:rPr>
        <w:t>licable to other peroxiredoxins</w:t>
      </w:r>
      <w:r w:rsidR="00E517AC">
        <w:rPr>
          <w:rFonts w:ascii="Arial" w:hAnsi="Arial" w:cs="Arial"/>
          <w:sz w:val="22"/>
          <w:szCs w:val="22"/>
          <w:lang w:val="en-US"/>
        </w:rPr>
        <w:t>.</w:t>
      </w:r>
    </w:p>
    <w:p w14:paraId="29277D5E" w14:textId="1B2DF59D" w:rsidR="00DA051F" w:rsidRPr="00B13728" w:rsidRDefault="00DA051F" w:rsidP="00B13728">
      <w:pPr>
        <w:spacing w:line="480" w:lineRule="auto"/>
        <w:rPr>
          <w:rFonts w:ascii="Times New Roman" w:hAnsi="Times New Roman" w:cs="Times New Roman"/>
          <w:lang w:val="en-US"/>
        </w:rPr>
      </w:pPr>
      <w:r w:rsidRPr="00B13728">
        <w:rPr>
          <w:rFonts w:ascii="Times New Roman" w:hAnsi="Times New Roman" w:cs="Times New Roman"/>
          <w:lang w:val="en-US"/>
        </w:rPr>
        <w:br w:type="page"/>
      </w:r>
    </w:p>
    <w:p w14:paraId="4E56567E" w14:textId="77777777" w:rsidR="00B13728" w:rsidRPr="00B13728" w:rsidRDefault="00B13728" w:rsidP="00B13728">
      <w:pPr>
        <w:spacing w:after="120" w:line="480" w:lineRule="auto"/>
        <w:ind w:firstLine="284"/>
        <w:jc w:val="both"/>
        <w:outlineLvl w:val="0"/>
        <w:rPr>
          <w:rFonts w:ascii="Times New Roman" w:hAnsi="Times New Roman" w:cs="Times New Roman"/>
          <w:b/>
          <w:lang w:val="en-US"/>
        </w:rPr>
      </w:pPr>
      <w:r w:rsidRPr="00B13728">
        <w:rPr>
          <w:rFonts w:ascii="Times New Roman" w:hAnsi="Times New Roman" w:cs="Times New Roman"/>
          <w:b/>
          <w:lang w:val="en-US"/>
        </w:rPr>
        <w:lastRenderedPageBreak/>
        <w:t>Materials and Methods</w:t>
      </w:r>
    </w:p>
    <w:p w14:paraId="614106A6" w14:textId="299EF7D7" w:rsidR="00B13728" w:rsidRPr="00B13728" w:rsidRDefault="00B13728" w:rsidP="00B13728">
      <w:pPr>
        <w:spacing w:after="120" w:line="480" w:lineRule="auto"/>
        <w:ind w:firstLine="284"/>
        <w:jc w:val="both"/>
        <w:rPr>
          <w:rFonts w:ascii="Times New Roman" w:hAnsi="Times New Roman" w:cs="Times New Roman"/>
          <w:i/>
          <w:u w:val="single"/>
          <w:lang w:val="en-US"/>
        </w:rPr>
      </w:pPr>
      <w:r w:rsidRPr="00B13728">
        <w:rPr>
          <w:rFonts w:ascii="Times New Roman" w:hAnsi="Times New Roman" w:cs="Times New Roman"/>
          <w:i/>
          <w:lang w:val="en-US"/>
        </w:rPr>
        <w:t xml:space="preserve">Materials: </w:t>
      </w:r>
      <w:r w:rsidRPr="00B13728">
        <w:rPr>
          <w:rFonts w:ascii="Times New Roman" w:hAnsi="Times New Roman" w:cs="Times New Roman"/>
          <w:lang w:val="en-US"/>
        </w:rPr>
        <w:t xml:space="preserve">NADPH, GSH, GSSG, TCEP, hydrogen peroxide, tert-butyl hydroperoxide, glutathione reductase from baker yeast, xanthine, xanthine oxidase from bovine milk, superoxide dismutase from </w:t>
      </w:r>
      <w:r w:rsidRPr="00012296">
        <w:rPr>
          <w:rFonts w:ascii="Times New Roman" w:hAnsi="Times New Roman" w:cs="Times New Roman"/>
          <w:i/>
          <w:lang w:val="en-US"/>
        </w:rPr>
        <w:t>E. coli</w:t>
      </w:r>
      <w:r w:rsidRPr="00B13728">
        <w:rPr>
          <w:rFonts w:ascii="Times New Roman" w:hAnsi="Times New Roman" w:cs="Times New Roman"/>
          <w:lang w:val="en-US"/>
        </w:rPr>
        <w:t xml:space="preserve">, lysozyme, DNase I, human plasma thrombin, protease inhibitor cocktail and PMSF were purchased from Sigma, St. Louis, MO. Yeast strains Y10000 (WT), Y11934 (∆TRR2), Y17097 (∆GSH1), Y17197 (∆TRX3), and Y13090 (∆PRX1) were obtained from Euroscarf collection. Yeast strain MML44 (∆GRX2) was a kind gift from Prof. E. Herrero, University of Lleida, Spain </w:t>
      </w:r>
      <w:r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&lt;EndNote&gt;&lt;Cite&gt;&lt;Author&gt;Rodriguez-Manzaneque&lt;/Author&gt;&lt;Year&gt;1999&lt;/Year&gt;&lt;RecNum&gt;42&lt;/RecNum&gt;&lt;DisplayText&gt;(33)&lt;/DisplayText&gt;&lt;record&gt;&lt;rec-number&gt;42&lt;/rec-number&gt;&lt;foreign-keys&gt;&lt;key app="EN" db-id="f2fwewfdq5avzserefnpafsx9zzs90er0vp0"&gt;42&lt;/key&gt;&lt;/foreign-keys&gt;&lt;ref-type name="Journal Article"&gt;17&lt;/ref-type&gt;&lt;contributors&gt;&lt;authors&gt;&lt;author&gt;Rodriguez-Manzaneque, M. T.&lt;/author&gt;&lt;author&gt;Ros, J.&lt;/author&gt;&lt;author&gt;Cabiscol, E.&lt;/author&gt;&lt;author&gt;Sorribas, A.&lt;/author&gt;&lt;author&gt;Herrero, E.&lt;/author&gt;&lt;/authors&gt;&lt;/contributors&gt;&lt;auth-address&gt;Departament de Ciencies Mediques Basiques, Facultat de Medicina, Universitat de Lleida, 25198 Lleida, Spain.&lt;/auth-address&gt;&lt;titles&gt;&lt;title&gt;Grx5 glutaredoxin plays a central role in protection against protein oxidative damage in Saccharomyces cerevisiae&lt;/title&gt;&lt;secondary-title&gt;Mol Cell Biol&lt;/secondary-title&gt;&lt;/titles&gt;&lt;periodical&gt;&lt;full-title&gt;Mol Cell Biol&lt;/full-title&gt;&lt;/periodical&gt;&lt;pages&gt;8180-90&lt;/pages&gt;&lt;volume&gt;19&lt;/volume&gt;&lt;number&gt;12&lt;/number&gt;&lt;keywords&gt;&lt;keyword&gt;Amino Acid Sequence&lt;/keyword&gt;&lt;keyword&gt;Animal&lt;/keyword&gt;&lt;keyword&gt;Gene Expression&lt;/keyword&gt;&lt;keyword&gt;Human&lt;/keyword&gt;&lt;keyword&gt;Molecular Sequence Data&lt;/keyword&gt;&lt;keyword&gt;Mutagenesis&lt;/keyword&gt;&lt;keyword&gt;Osmosis&lt;/keyword&gt;&lt;keyword&gt;*Oxidative Stress&lt;/keyword&gt;&lt;keyword&gt;Protein Disulfide Reductase (Glutathione)/genetics/*physiology&lt;/keyword&gt;&lt;keyword&gt;Proteins/genetics/*physiology&lt;/keyword&gt;&lt;keyword&gt;Saccharomyces cerevisiae/*enzymology/genetics/growth &amp;amp; development&lt;/keyword&gt;&lt;keyword&gt;Sequence Homology, Amino Acid&lt;/keyword&gt;&lt;keyword&gt;Support, Non-U.S. Gov&amp;apos;t&lt;/keyword&gt;&lt;/keywords&gt;&lt;dates&gt;&lt;year&gt;1999&lt;/year&gt;&lt;pub-dates&gt;&lt;date&gt;Dec&lt;/date&gt;&lt;/pub-dates&gt;&lt;/dates&gt;&lt;accession-num&gt;10567543&lt;/accession-num&gt;&lt;urls&gt;&lt;related-urls&gt;&lt;url&gt;http://www.ncbi.nlm.nih.gov/entrez/query.fcgi?cmd=Retrieve&amp;amp;db=PubMed&amp;amp;dopt=Citation&amp;amp;list_uids=10567543&lt;/url&gt;&lt;/related-urls&gt;&lt;/urls&gt;&lt;/record&gt;&lt;/Cite&gt;&lt;/EndNote&gt;</w:instrText>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3" w:tooltip="Rodriguez-Manzaneque, 1999 #42" w:history="1">
        <w:r w:rsidR="00D92FCA">
          <w:rPr>
            <w:rFonts w:ascii="Times New Roman" w:hAnsi="Times New Roman" w:cs="Times New Roman"/>
            <w:noProof/>
            <w:lang w:val="en-US"/>
          </w:rPr>
          <w:t>33</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 The strains JR018 and JR024, carrying the double mutations ∆GRX2/∆TRX3 and ∆GRX2/∆TRR2, were obtained mating MML44 Mata haploid cells with Y17197 Mat</w:t>
      </w:r>
      <w:r w:rsidRPr="00B13728">
        <w:rPr>
          <w:rFonts w:ascii="Times New Roman" w:hAnsi="Times New Roman" w:cs="Times New Roman"/>
          <w:lang w:val="en-US"/>
        </w:rPr>
        <w:t xml:space="preserve"> or with Y11934 Matα, respectively as described elsewhere </w:t>
      </w:r>
      <w:r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&lt;EndNote&gt;&lt;Cite&gt;&lt;Author&gt;Pedrajas&lt;/Author&gt;&lt;Year&gt;2010&lt;/Year&gt;&lt;RecNum&gt;13&lt;/RecNum&gt;&lt;DisplayText&gt;(30)&lt;/DisplayText&gt;&lt;record&gt;&lt;rec-number&gt;13&lt;/rec-number&gt;&lt;foreign-keys&gt;&lt;key app="EN" db-id="f2fwewfdq5avzserefnpafsx9zzs90er0vp0"&gt;13&lt;/key&gt;&lt;/foreign-keys&gt;&lt;ref-type name="Journal Article"&gt;17&lt;/ref-type&gt;&lt;contributors&gt;&lt;authors&gt;&lt;author&gt;Pedrajas, J. R.&lt;/author&gt;&lt;author&gt;Padilla, C. A.&lt;/author&gt;&lt;author&gt;McDonagh, B.&lt;/author&gt;&lt;author&gt;Barcena, J. A.&lt;/author&gt;&lt;/authors&gt;&lt;/contributors&gt;&lt;auth-address&gt;Department of Experimental Biology, University of Jaen, Spain.&lt;/auth-address&gt;&lt;titles&gt;&lt;title&gt;Glutaredoxin participates in the reduction of peroxides by the mitochondrial 1-CYS peroxiredoxin in Saccharomyces cerevisiae&lt;/title&gt;&lt;secondary-title&gt;Antioxid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signaling&lt;/abbr-1&gt;&lt;/alt-periodical&gt;&lt;pages&gt;249-58&lt;/pages&gt;&lt;volume&gt;13&lt;/volume&gt;&lt;number&gt;3&lt;/number&gt;&lt;dates&gt;&lt;year&gt;2010&lt;/year&gt;&lt;pub-dates&gt;&lt;date&gt;Aug 1&lt;/date&gt;&lt;/pub-dates&gt;&lt;/dates&gt;&lt;isbn&gt;1557-7716 (Electronic)&amp;#xD;1523-0864 (Linking)&lt;/isbn&gt;&lt;accession-num&gt;20059400&lt;/accession-num&gt;&lt;urls&gt;&lt;related-urls&gt;&lt;url&gt;http://www.ncbi.nlm.nih.gov/entrez/query.fcgi?cmd=Retrieve&amp;amp;db=PubMed&amp;amp;dopt=Citation&amp;amp;list_uids=20059400 &lt;/url&gt;&lt;/related-urls&gt;&lt;/urls&gt;&lt;language&gt;eng&lt;/language&gt;&lt;/record&gt;&lt;/Cite&gt;&lt;/EndNote&gt;</w:instrText>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w:t>
      </w:r>
    </w:p>
    <w:p w14:paraId="16A8F735" w14:textId="763A3166" w:rsidR="00B13728" w:rsidRPr="00B13728" w:rsidRDefault="00B1372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i/>
          <w:lang w:val="en-US"/>
        </w:rPr>
        <w:t xml:space="preserve">Cloning, expression and purification of the recombinant proteins: </w:t>
      </w:r>
      <w:r w:rsidRPr="00B13728">
        <w:rPr>
          <w:rFonts w:ascii="Times New Roman" w:hAnsi="Times New Roman" w:cs="Times New Roman"/>
          <w:lang w:val="en-US"/>
        </w:rPr>
        <w:t xml:space="preserve">Cloning into the pET-15b expression vector (Novagen) of the TRR2, TRX3, PRX1 (for the expression of N21Prx1p) and GRX2 genes of </w:t>
      </w:r>
      <w:r w:rsidRPr="00B13728">
        <w:rPr>
          <w:rFonts w:ascii="Times New Roman" w:hAnsi="Times New Roman" w:cs="Times New Roman"/>
          <w:i/>
          <w:lang w:val="en-US"/>
        </w:rPr>
        <w:t>Saccharomyces cerevisiae</w:t>
      </w:r>
      <w:r w:rsidRPr="00B13728">
        <w:rPr>
          <w:rFonts w:ascii="Times New Roman" w:hAnsi="Times New Roman" w:cs="Times New Roman"/>
          <w:lang w:val="en-US"/>
        </w:rPr>
        <w:t xml:space="preserve"> was performed as described elsewhere </w:t>
      </w:r>
      <w:r w:rsidRPr="00B13728">
        <w:rPr>
          <w:rFonts w:ascii="Times New Roman" w:hAnsi="Times New Roman" w:cs="Times New Roman"/>
          <w:lang w:val="en-US"/>
        </w:rPr>
        <w:fldChar w:fldCharType="begin">
          <w:fldData xml:space="preserve">PEVuZE5vdGU+PENpdGU+PEF1dGhvcj5QZWRyYWphczwvQXV0aG9yPjxZZWFyPjE5OTk8L1llYXI+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</w:fldData>
        </w:fldChar>
      </w:r>
      <w:r w:rsidR="00D92FCA">
        <w:rPr>
          <w:rFonts w:ascii="Times New Roman" w:hAnsi="Times New Roman" w:cs="Times New Roman"/>
          <w:lang w:val="en-US"/>
        </w:rPr>
        <w:instrText xml:space="preserve"> ADDIN EN.CITE </w:instrText>
      </w:r>
      <w:r w:rsidR="00D92FCA">
        <w:rPr>
          <w:rFonts w:ascii="Times New Roman" w:hAnsi="Times New Roman" w:cs="Times New Roman"/>
          <w:lang w:val="en-US"/>
        </w:rPr>
        <w:fldChar w:fldCharType="begin">
          <w:fldData xml:space="preserve">PEVuZE5vdGU+PENpdGU+PEF1dGhvcj5QZWRyYWphczwvQXV0aG9yPjxZZWFyPjE5OTk8L1llYXI+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</w:fldData>
        </w:fldChar>
      </w:r>
      <w:r w:rsidR="00D92FCA">
        <w:rPr>
          <w:rFonts w:ascii="Times New Roman" w:hAnsi="Times New Roman" w:cs="Times New Roman"/>
          <w:lang w:val="en-US"/>
        </w:rPr>
        <w:instrText xml:space="preserve"> ADDIN EN.CITE.DATA </w:instrText>
      </w:r>
      <w:r w:rsidR="00D92FCA">
        <w:rPr>
          <w:rFonts w:ascii="Times New Roman" w:hAnsi="Times New Roman" w:cs="Times New Roman"/>
          <w:lang w:val="en-US"/>
        </w:rPr>
      </w:r>
      <w:r w:rsidR="00D92FCA">
        <w:rPr>
          <w:rFonts w:ascii="Times New Roman" w:hAnsi="Times New Roman" w:cs="Times New Roman"/>
          <w:lang w:val="en-US"/>
        </w:rPr>
        <w:fldChar w:fldCharType="end"/>
      </w:r>
      <w:r w:rsidRPr="00B13728">
        <w:rPr>
          <w:rFonts w:ascii="Times New Roman" w:hAnsi="Times New Roman" w:cs="Times New Roman"/>
          <w:lang w:val="en-US"/>
        </w:rPr>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28" w:tooltip="Pedrajas, 1999 #11" w:history="1">
        <w:r w:rsidR="00D92FCA">
          <w:rPr>
            <w:rFonts w:ascii="Times New Roman" w:hAnsi="Times New Roman" w:cs="Times New Roman"/>
            <w:noProof/>
            <w:lang w:val="en-US"/>
          </w:rPr>
          <w:t>28</w:t>
        </w:r>
      </w:hyperlink>
      <w:r w:rsidR="00D92FCA">
        <w:rPr>
          <w:rFonts w:ascii="Times New Roman" w:hAnsi="Times New Roman" w:cs="Times New Roman"/>
          <w:noProof/>
          <w:lang w:val="en-US"/>
        </w:rPr>
        <w:t xml:space="preserve">; </w:t>
      </w:r>
      <w:hyperlink w:anchor="_ENREF_29" w:tooltip="Pedrajas, 2000 #12" w:history="1">
        <w:r w:rsidR="00D92FCA">
          <w:rPr>
            <w:rFonts w:ascii="Times New Roman" w:hAnsi="Times New Roman" w:cs="Times New Roman"/>
            <w:noProof/>
            <w:lang w:val="en-US"/>
          </w:rPr>
          <w:t>29</w:t>
        </w:r>
      </w:hyperlink>
      <w:r w:rsidR="00D92FCA">
        <w:rPr>
          <w:rFonts w:ascii="Times New Roman" w:hAnsi="Times New Roman" w:cs="Times New Roman"/>
          <w:noProof/>
          <w:lang w:val="en-US"/>
        </w:rPr>
        <w:t xml:space="preserve">; </w:t>
      </w:r>
      <w:hyperlink w:anchor="_ENREF_31" w:tooltip="Pedrajas, 2002 #14" w:history="1">
        <w:r w:rsidR="00D92FCA">
          <w:rPr>
            <w:rFonts w:ascii="Times New Roman" w:hAnsi="Times New Roman" w:cs="Times New Roman"/>
            <w:noProof/>
            <w:lang w:val="en-US"/>
          </w:rPr>
          <w:t>31</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 To clone PRX1 gene for the expression of N39Prx1p, two primers (forward: 5’-GGG</w:t>
      </w:r>
      <w:r w:rsidRPr="00B13728">
        <w:rPr>
          <w:rFonts w:ascii="Times New Roman" w:hAnsi="Times New Roman" w:cs="Times New Roman"/>
          <w:u w:val="single"/>
          <w:lang w:val="en-US"/>
        </w:rPr>
        <w:t>CATATG</w:t>
      </w:r>
      <w:r w:rsidRPr="00B13728">
        <w:rPr>
          <w:rFonts w:ascii="Times New Roman" w:hAnsi="Times New Roman" w:cs="Times New Roman"/>
          <w:lang w:val="en-US"/>
        </w:rPr>
        <w:t>AAACAATTCAAACAAAGTGATCAACC-3’; reverse: 5’-GGG</w:t>
      </w:r>
      <w:r w:rsidRPr="00B13728">
        <w:rPr>
          <w:rFonts w:ascii="Times New Roman" w:hAnsi="Times New Roman" w:cs="Times New Roman"/>
          <w:u w:val="single"/>
          <w:lang w:val="en-US"/>
        </w:rPr>
        <w:t>GGATCC</w:t>
      </w:r>
      <w:r w:rsidRPr="00B13728">
        <w:rPr>
          <w:rFonts w:ascii="Times New Roman" w:hAnsi="Times New Roman" w:cs="Times New Roman"/>
          <w:lang w:val="en-US"/>
        </w:rPr>
        <w:t xml:space="preserve">TTATTTCGACTTGGTGAATCTTAAATAGG-3’) were designed, containing the NdeI and BamHI sites (underlined), respectively. The primers were used to amplify the corresponding fragment from </w:t>
      </w:r>
      <w:r w:rsidRPr="00B13728">
        <w:rPr>
          <w:rFonts w:ascii="Times New Roman" w:hAnsi="Times New Roman" w:cs="Times New Roman"/>
          <w:i/>
          <w:lang w:val="en-US"/>
        </w:rPr>
        <w:t>S. cerevisiae</w:t>
      </w:r>
      <w:r w:rsidRPr="00B13728">
        <w:rPr>
          <w:rFonts w:ascii="Times New Roman" w:hAnsi="Times New Roman" w:cs="Times New Roman"/>
          <w:lang w:val="en-US"/>
        </w:rPr>
        <w:t xml:space="preserve"> DNA by PCR with Expand Long Template System (Roche Molecular Biochemicals). The PCR product was cloned into the pGEM-Te Vector System (Promega) and sequenced. The amplified fragment was subcloned into the NdeI/BamHI sites of the pET-15b expression vector, fusing the cloned fragment to a sequence that codes for a polypeptide of 20 amino acids at the N terminus, containing six histidine residues (His-tag) and a thrombin-cleavage site. </w:t>
      </w:r>
      <w:r w:rsidRPr="00B13728">
        <w:rPr>
          <w:rFonts w:ascii="Times New Roman" w:hAnsi="Times New Roman" w:cs="Times New Roman"/>
          <w:i/>
          <w:lang w:val="en-US"/>
        </w:rPr>
        <w:t>E. coli</w:t>
      </w:r>
      <w:r w:rsidRPr="00B13728">
        <w:rPr>
          <w:rFonts w:ascii="Times New Roman" w:hAnsi="Times New Roman" w:cs="Times New Roman"/>
          <w:lang w:val="en-US"/>
        </w:rPr>
        <w:t xml:space="preserve"> TOP10 cells (Invitrogen) were transformed with this construct and colonies </w:t>
      </w:r>
      <w:r w:rsidRPr="00B13728">
        <w:rPr>
          <w:rFonts w:ascii="Times New Roman" w:hAnsi="Times New Roman" w:cs="Times New Roman"/>
          <w:lang w:val="en-US"/>
        </w:rPr>
        <w:lastRenderedPageBreak/>
        <w:t>of transformed cells were obtained plating on Luria-Bertani medium containing 1 µg/ml ampicillin.</w:t>
      </w:r>
    </w:p>
    <w:p w14:paraId="6640A53A" w14:textId="6C5F05D5" w:rsidR="00B13728" w:rsidRPr="00977F26" w:rsidRDefault="00B13728" w:rsidP="00B13728">
      <w:pPr>
        <w:spacing w:after="120" w:line="480" w:lineRule="auto"/>
        <w:ind w:firstLine="284"/>
        <w:jc w:val="both"/>
        <w:rPr>
          <w:rFonts w:ascii="Times New Roman" w:hAnsi="Times New Roman" w:cs="Times New Roman"/>
          <w:lang w:val="es-ES"/>
        </w:rPr>
      </w:pPr>
      <w:r w:rsidRPr="00B13728">
        <w:rPr>
          <w:rFonts w:ascii="Times New Roman" w:hAnsi="Times New Roman" w:cs="Times New Roman"/>
          <w:lang w:val="en-US"/>
        </w:rPr>
        <w:t xml:space="preserve">The expression of the recombinant proteins was performed in cultures of transformed </w:t>
      </w:r>
      <w:r w:rsidRPr="00B13728">
        <w:rPr>
          <w:rFonts w:ascii="Times New Roman" w:hAnsi="Times New Roman" w:cs="Times New Roman"/>
          <w:i/>
          <w:lang w:val="en-US"/>
        </w:rPr>
        <w:t>E. coli</w:t>
      </w:r>
      <w:r w:rsidRPr="00B13728">
        <w:rPr>
          <w:rFonts w:ascii="Times New Roman" w:hAnsi="Times New Roman" w:cs="Times New Roman"/>
          <w:lang w:val="en-US"/>
        </w:rPr>
        <w:t xml:space="preserve"> BL21-DE cells in LB medium containing 1 </w:t>
      </w:r>
      <w:r w:rsidRPr="00B13728">
        <w:rPr>
          <w:rFonts w:ascii="Times New Roman" w:hAnsi="Times New Roman" w:cs="Times New Roman"/>
          <w:lang w:val="en-US"/>
        </w:rPr>
        <w:t>g/ml ampicillin, growing at 37 ºC until a OD</w:t>
      </w:r>
      <w:r w:rsidRPr="00B13728">
        <w:rPr>
          <w:rFonts w:ascii="Times New Roman" w:hAnsi="Times New Roman" w:cs="Times New Roman"/>
          <w:vertAlign w:val="subscript"/>
          <w:lang w:val="en-US"/>
        </w:rPr>
        <w:t>600</w:t>
      </w:r>
      <w:r w:rsidRPr="00B13728">
        <w:rPr>
          <w:rFonts w:ascii="Times New Roman" w:hAnsi="Times New Roman" w:cs="Times New Roman"/>
          <w:lang w:val="en-US"/>
        </w:rPr>
        <w:t xml:space="preserve"> of 0.5 was attained. Then, the recombinant proteins were induced by addition of 0.5 mM isopropyl-ß-D-thiogalactoside (IPTG) to the cultures and cells were allowed to continue growing at 25 ºC overnight. The collected cells were diluted in 20 mM TrisHCl, pH 8.0, 0.1 M NaCl, 5 mM ß-mercaptoethanol, 0.6 mg/ml lysozyme, 1.2 µg/ml DNaseI. Lysis was performed as described previously </w:t>
      </w:r>
      <w:r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&lt;EndNote&gt;&lt;Cite&gt;&lt;Author&gt;Pedrajas&lt;/Author&gt;&lt;Year&gt;2010&lt;/Year&gt;&lt;RecNum&gt;13&lt;/RecNum&gt;&lt;DisplayText&gt;(30)&lt;/DisplayText&gt;&lt;record&gt;&lt;rec-number&gt;13&lt;/rec-number&gt;&lt;foreign-keys&gt;&lt;key app="EN" db-id="f2fwewfdq5avzserefnpafsx9zzs90er0vp0"&gt;13&lt;/key&gt;&lt;/foreign-keys&gt;&lt;ref-type name="Journal Article"&gt;17&lt;/ref-type&gt;&lt;contributors&gt;&lt;authors&gt;&lt;author&gt;Pedrajas, J. R.&lt;/author&gt;&lt;author&gt;Padilla, C. A.&lt;/author&gt;&lt;author&gt;McDonagh, B.&lt;/author&gt;&lt;author&gt;Barcena, J. A.&lt;/author&gt;&lt;/authors&gt;&lt;/contributors&gt;&lt;auth-address&gt;Department of Experimental Biology, University of Jaen, Spain.&lt;/auth-address&gt;&lt;titles&gt;&lt;title&gt;Glutaredoxin participates in the reduction of peroxides by the mitochondrial 1-CYS peroxiredoxin in Saccharomyces cerevisiae&lt;/title&gt;&lt;secondary-title&gt;Antioxid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signaling&lt;/abbr-1&gt;&lt;/alt-periodical&gt;&lt;pages&gt;249-58&lt;/pages&gt;&lt;volume&gt;13&lt;/volume&gt;&lt;number&gt;3&lt;/number&gt;&lt;dates&gt;&lt;year&gt;2010&lt;/year&gt;&lt;pub-dates&gt;&lt;date&gt;Aug 1&lt;/date&gt;&lt;/pub-dates&gt;&lt;/dates&gt;&lt;isbn&gt;1557-7716 (Electronic)&amp;#xD;1523-0864 (Linking)&lt;/isbn&gt;&lt;accession-num&gt;20059400&lt;/accession-num&gt;&lt;urls&gt;&lt;related-urls&gt;&lt;url&gt;http://www.ncbi.nlm.nih.gov/entrez/query.fcgi?cmd=Retrieve&amp;amp;db=PubMed&amp;amp;dopt=Citation&amp;amp;list_uids=20059400 &lt;/url&gt;&lt;/related-urls&gt;&lt;/urls&gt;&lt;language&gt;eng&lt;/language&gt;&lt;/record&gt;&lt;/Cite&gt;&lt;/EndNote&gt;</w:instrText>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0" w:tooltip="Pedrajas, 2010 #13" w:history="1">
        <w:r w:rsidR="00D92FCA">
          <w:rPr>
            <w:rFonts w:ascii="Times New Roman" w:hAnsi="Times New Roman" w:cs="Times New Roman"/>
            <w:noProof/>
            <w:lang w:val="en-US"/>
          </w:rPr>
          <w:t>30</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 Histidine-tagged proteins were purified from the extract by chromatography on a TALON™ Metal Affinity Resin column (Clontech), and the His-tag was subsequently removed adding 1 Unit/ml of thrombin to the purified preparations</w:t>
      </w:r>
      <w:r w:rsidRPr="00B13728">
        <w:rPr>
          <w:rFonts w:ascii="Times New Roman" w:hAnsi="Times New Roman" w:cs="Times New Roman"/>
          <w:lang w:val="es-ES"/>
        </w:rPr>
        <w:t>, dialyzed and passed through the affinity column again.</w:t>
      </w:r>
      <w:r w:rsidR="00977F26">
        <w:rPr>
          <w:rFonts w:ascii="Times New Roman" w:hAnsi="Times New Roman" w:cs="Times New Roman"/>
          <w:lang w:val="es-ES"/>
        </w:rPr>
        <w:t xml:space="preserve"> </w:t>
      </w:r>
      <w:r w:rsidRPr="00B13728">
        <w:rPr>
          <w:rFonts w:ascii="Times New Roman" w:hAnsi="Times New Roman" w:cs="Times New Roman"/>
          <w:lang w:val="en-US"/>
        </w:rPr>
        <w:t>Purity of the recombinant proteins was checked by SDS-PAGE and concentration was determined according to their theoretical extinction coefficients.</w:t>
      </w:r>
    </w:p>
    <w:p w14:paraId="590F90D0" w14:textId="1B143A3F" w:rsidR="00B13728" w:rsidRPr="00B13728" w:rsidRDefault="00B1372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i/>
          <w:lang w:val="en-US"/>
        </w:rPr>
        <w:t xml:space="preserve">SDS-PAGE and </w:t>
      </w:r>
      <w:r w:rsidR="00D06198">
        <w:rPr>
          <w:rFonts w:ascii="Times New Roman" w:hAnsi="Times New Roman" w:cs="Times New Roman"/>
          <w:i/>
          <w:lang w:val="en-US"/>
        </w:rPr>
        <w:t>W</w:t>
      </w:r>
      <w:r w:rsidR="00D06198" w:rsidRPr="00B13728">
        <w:rPr>
          <w:rFonts w:ascii="Times New Roman" w:hAnsi="Times New Roman" w:cs="Times New Roman"/>
          <w:i/>
          <w:lang w:val="en-US"/>
        </w:rPr>
        <w:t xml:space="preserve">estern </w:t>
      </w:r>
      <w:r w:rsidRPr="00B13728">
        <w:rPr>
          <w:rFonts w:ascii="Times New Roman" w:hAnsi="Times New Roman" w:cs="Times New Roman"/>
          <w:i/>
          <w:lang w:val="en-US"/>
        </w:rPr>
        <w:t>blotting</w:t>
      </w:r>
      <w:r w:rsidRPr="00B13728">
        <w:rPr>
          <w:rFonts w:ascii="Times New Roman" w:hAnsi="Times New Roman" w:cs="Times New Roman"/>
          <w:lang w:val="en-US"/>
        </w:rPr>
        <w:t xml:space="preserve">: SDS-PAGE was performed with homogeneous 10% (w/v) acrylamide gels. Samples were submitted to protein denaturalization at 100 ºC with 2.5 % (w/v) sodium dodecyl sulphate and in the presence or not of 0.715 M ß-mercaptoethanol. After electrophoresis, proteins were stained with Coomasie Blue or transferred to nitrocellulose membrane with a semi-dry electrophoretic transfer system. The membranes were processed by the method of Towbin et al. </w:t>
      </w:r>
      <w:r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&lt;EndNote&gt;&lt;Cite&gt;&lt;Author&gt;Towbin&lt;/Author&gt;&lt;Year&gt;1979&lt;/Year&gt;&lt;RecNum&gt;43&lt;/RecNum&gt;&lt;DisplayText&gt;(40)&lt;/DisplayText&gt;&lt;record&gt;&lt;rec-number&gt;43&lt;/rec-number&gt;&lt;foreign-keys&gt;&lt;key app="EN" db-id="f2fwewfdq5avzserefnpafsx9zzs90er0vp0"&gt;43&lt;/key&gt;&lt;/foreign-keys&gt;&lt;ref-type name="Journal Article"&gt;17&lt;/ref-type&gt;&lt;contributors&gt;&lt;authors&gt;&lt;author&gt;Towbin, H.&lt;/author&gt;&lt;author&gt;Staehelin, T.&lt;/author&gt;&lt;author&gt;Gordon, J.&lt;/author&gt;&lt;/authors&gt;&lt;/contributors&gt;&lt;titles&gt;&lt;title&gt;Electrophoretic transfer of proteins from polyacrylamide gels to nitrocellulose sheets: procedure and some applications&lt;/title&gt;&lt;secondary-title&gt;Proc. Natl. Acad. Sci. U. S. A.&lt;/secondary-title&gt;&lt;alt-title&gt;Proc Natl Acad Sci U S A&lt;/alt-title&gt;&lt;/titles&gt;&lt;alt-periodical&gt;&lt;full-title&gt;Proc Natl Acad Sci U S A&lt;/full-title&gt;&lt;/alt-periodical&gt;&lt;pages&gt;4350-4354&lt;/pages&gt;&lt;volume&gt;76&lt;/volume&gt;&lt;number&gt;9&lt;/number&gt;&lt;keywords&gt;&lt;keyword&gt;Animal&lt;/keyword&gt;&lt;keyword&gt;Antigen-Antibody Reactions&lt;/keyword&gt;&lt;keyword&gt;Antigens&lt;/keyword&gt;&lt;keyword&gt;Cellulose&lt;/keyword&gt;&lt;keyword&gt;Chickens&lt;/keyword&gt;&lt;keyword&gt;Electrophoresis, Polyacrylamide Gel&lt;/keyword&gt;&lt;keyword&gt;Escherichia coli&lt;/keyword&gt;&lt;keyword&gt;Immunologic Techniques&lt;/keyword&gt;&lt;keyword&gt;Liver&lt;/keyword&gt;&lt;keyword&gt;Ribosomal Proteins&lt;/keyword&gt;&lt;/keywords&gt;&lt;dates&gt;&lt;year&gt;1979&lt;/year&gt;&lt;/dates&gt;&lt;pub-location&gt;UNITED STATES&lt;/pub-location&gt;&lt;isbn&gt;0027-8424&lt;/isbn&gt;&lt;accession-num&gt;80056736&lt;/accession-num&gt;&lt;urls&gt;&lt;related-urls&gt;&lt;url&gt;http://biomednet.com/db/medline/80056736&lt;/url&gt;&lt;/related-urls&gt;&lt;/urls&gt;&lt;/record&gt;&lt;/Cite&gt;&lt;/EndNote&gt;</w:instrText>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40" w:tooltip="Towbin, 1979 #43" w:history="1">
        <w:r w:rsidR="00D92FCA">
          <w:rPr>
            <w:rFonts w:ascii="Times New Roman" w:hAnsi="Times New Roman" w:cs="Times New Roman"/>
            <w:noProof/>
            <w:lang w:val="en-US"/>
          </w:rPr>
          <w:t>40</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 xml:space="preserve">. For the detection of Prx1p in samples, polyclonal Prx1p-antibodies were used at 1:5000 dilution. The Prx1p antibodies were purified from blood serum of immunized rabbits using a column of CNBr-activated Sepharose 4B with N39Prx1p coupled following the procedure recommended by the manufacturer (GE Healthcare). For the detection of glutathionylated proteins, mouse monoclonal anti-GSH (Virogen, Watertown, MA) was </w:t>
      </w:r>
      <w:r w:rsidRPr="00B13728">
        <w:rPr>
          <w:rFonts w:ascii="Times New Roman" w:hAnsi="Times New Roman" w:cs="Times New Roman"/>
          <w:lang w:val="en-US"/>
        </w:rPr>
        <w:lastRenderedPageBreak/>
        <w:t>used at 1:1500 dilution. Membranes were incubated with the primary antibodies overnight at 4º C, then washed and incubated with the secondary antibodies, goat anti-rabbit (Bio-Rad) for anti-Prx1p detection and goat anti-mouse (Sigma) for anti-GSH. Chemiluminescent signal was induced using Clarity Western ECL Substrate (Bio-Rad).</w:t>
      </w:r>
    </w:p>
    <w:p w14:paraId="4533673C" w14:textId="77777777" w:rsidR="00B13728" w:rsidRPr="00B13728" w:rsidRDefault="00B13728" w:rsidP="00B13728">
      <w:pPr>
        <w:spacing w:after="120" w:line="480" w:lineRule="auto"/>
        <w:ind w:firstLine="284"/>
        <w:jc w:val="both"/>
        <w:rPr>
          <w:rFonts w:ascii="Times New Roman" w:hAnsi="Times New Roman" w:cs="Times New Roman"/>
          <w:u w:val="single"/>
          <w:lang w:val="en-US"/>
        </w:rPr>
      </w:pPr>
      <w:r w:rsidRPr="00B13728">
        <w:rPr>
          <w:rFonts w:ascii="Times New Roman" w:hAnsi="Times New Roman" w:cs="Times New Roman"/>
          <w:i/>
          <w:lang w:val="en-US"/>
        </w:rPr>
        <w:t>Activity assays</w:t>
      </w:r>
      <w:r w:rsidRPr="00B13728">
        <w:rPr>
          <w:rFonts w:ascii="Times New Roman" w:hAnsi="Times New Roman" w:cs="Times New Roman"/>
          <w:lang w:val="en-US"/>
        </w:rPr>
        <w:t>: Thioredoxin peroxidase activity was determined spectrophotometrically by measuring the oxidation of NADPH in a reaction mixture containing 250 µM NADPH, 0.5 mM GSH, 0.5 µM Trr2p thioredoxin reductase, 5 µM Trx3p thioredoxin, 5 µM N39Prx1p peroxiredoxin and 1 mM H</w:t>
      </w:r>
      <w:r w:rsidRPr="00B13728">
        <w:rPr>
          <w:rFonts w:ascii="Times New Roman" w:hAnsi="Times New Roman" w:cs="Times New Roman"/>
          <w:vertAlign w:val="subscript"/>
          <w:lang w:val="en-US"/>
        </w:rPr>
        <w:t>2</w:t>
      </w:r>
      <w:r w:rsidRPr="00B13728">
        <w:rPr>
          <w:rFonts w:ascii="Times New Roman" w:hAnsi="Times New Roman" w:cs="Times New Roman"/>
          <w:lang w:val="en-US"/>
        </w:rPr>
        <w:t>O</w:t>
      </w:r>
      <w:r w:rsidRPr="00B13728">
        <w:rPr>
          <w:rFonts w:ascii="Times New Roman" w:hAnsi="Times New Roman" w:cs="Times New Roman"/>
          <w:vertAlign w:val="subscript"/>
          <w:lang w:val="en-US"/>
        </w:rPr>
        <w:t>2</w:t>
      </w:r>
      <w:r w:rsidRPr="00B13728">
        <w:rPr>
          <w:rFonts w:ascii="Times New Roman" w:hAnsi="Times New Roman" w:cs="Times New Roman"/>
          <w:lang w:val="en-US"/>
        </w:rPr>
        <w:t xml:space="preserve">, in 20 mM TrisHCl, pH 8, 100 mM NaCl. The glutaredoxin dependent peroxidase activity of the peroxiredoxin was also determined spectrophotometrically in a reaction mixture containing 250 µM NADPH, 0.5 mM GSH, 1 Unit/ml of glutathione reductase, 5 µM Grx2p glutaredoxin, 5 µM N39Prx1p peroxiredoxin and 1 mM </w:t>
      </w:r>
      <w:r w:rsidRPr="00B13728">
        <w:rPr>
          <w:rFonts w:ascii="Times New Roman" w:hAnsi="Times New Roman" w:cs="Times New Roman"/>
          <w:i/>
          <w:lang w:val="en-US"/>
        </w:rPr>
        <w:t>tert</w:t>
      </w:r>
      <w:r w:rsidRPr="00B13728">
        <w:rPr>
          <w:rFonts w:ascii="Times New Roman" w:hAnsi="Times New Roman" w:cs="Times New Roman"/>
          <w:lang w:val="en-US"/>
        </w:rPr>
        <w:t>-butyl hydroperoxide, in 20 mM TrisHCl, pH 8, 100 mM NaCl. One unit of peroxidase activity is defined as the oxidation of 1 µmol of NADPH/min.</w:t>
      </w:r>
    </w:p>
    <w:p w14:paraId="600C434F" w14:textId="77777777" w:rsidR="00B13728" w:rsidRPr="00B13728" w:rsidRDefault="00B1372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i/>
          <w:lang w:val="en-US"/>
        </w:rPr>
        <w:t>Preparation of cell-free extract from yeast and subcellular fractionation</w:t>
      </w:r>
      <w:r w:rsidRPr="00B13728">
        <w:rPr>
          <w:rFonts w:ascii="Times New Roman" w:hAnsi="Times New Roman" w:cs="Times New Roman"/>
          <w:lang w:val="en-US"/>
        </w:rPr>
        <w:t xml:space="preserve">: </w:t>
      </w:r>
      <w:r w:rsidRPr="00B13728">
        <w:rPr>
          <w:rFonts w:ascii="Times New Roman" w:hAnsi="Times New Roman" w:cs="Times New Roman"/>
          <w:i/>
          <w:lang w:val="en-US"/>
        </w:rPr>
        <w:t>S. cerevisiae</w:t>
      </w:r>
      <w:r w:rsidRPr="00B13728">
        <w:rPr>
          <w:rFonts w:ascii="Times New Roman" w:hAnsi="Times New Roman" w:cs="Times New Roman"/>
          <w:lang w:val="en-US"/>
        </w:rPr>
        <w:t xml:space="preserve"> cells grown in YPD medium up to the stationary phase were harvested and resuspended in 50 mM TrisHCl, pH 8, 100 mM NaCl, 0.1% v/v Triton X-100, 1 mM PMSF, 0.5% (v/v) of protease inhibitor cocktail and 0.5% (w/v) zymolyase 20T (USBiological). Cells were lysed by sonication during one hour while immersed in ice cold water. Homogenates were clarified by centrifugation at 12,000 x </w:t>
      </w:r>
      <w:r w:rsidRPr="00B13728">
        <w:rPr>
          <w:rFonts w:ascii="Times New Roman" w:hAnsi="Times New Roman" w:cs="Times New Roman"/>
          <w:i/>
          <w:lang w:val="en-US"/>
        </w:rPr>
        <w:t>g</w:t>
      </w:r>
      <w:r w:rsidRPr="00B13728">
        <w:rPr>
          <w:rFonts w:ascii="Times New Roman" w:hAnsi="Times New Roman" w:cs="Times New Roman"/>
          <w:lang w:val="en-US"/>
        </w:rPr>
        <w:t xml:space="preserve"> for 30 minutes. Dialysis of cell-free extracts was performed with D-Tube Dialyzer Mini (Novagen) at 4ºC overnight. Protein concentration was determined spectrophotometrically with Bio-Rad Protein Assay using BSA as a standard.</w:t>
      </w:r>
    </w:p>
    <w:p w14:paraId="13BDEEE0" w14:textId="5128488B" w:rsidR="00B13728" w:rsidRPr="00B13728" w:rsidRDefault="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i/>
          <w:lang w:val="en-US"/>
        </w:rPr>
        <w:t>Gel-filtration chromatography</w:t>
      </w:r>
      <w:r w:rsidRPr="00B13728">
        <w:rPr>
          <w:rFonts w:ascii="Times New Roman" w:hAnsi="Times New Roman" w:cs="Times New Roman"/>
          <w:lang w:val="en-US"/>
        </w:rPr>
        <w:t xml:space="preserve">: A Superose 6 HR 10/30 column coupled to an FPLC instrument (Biologic Duo Flow, Bio-Rad) was equilibrated with 20 mM Tris-HCl, pH </w:t>
      </w:r>
      <w:r w:rsidRPr="00B13728">
        <w:rPr>
          <w:rFonts w:ascii="Times New Roman" w:hAnsi="Times New Roman" w:cs="Times New Roman"/>
          <w:lang w:val="en-US"/>
        </w:rPr>
        <w:lastRenderedPageBreak/>
        <w:t>8.0, 100 mM NaCl. A 100 µl sample was loaded for chromatography, which was performed at a flow rate of 0.3 ml/min. Samples contained 50 µM N39Prx1p, incubated or not with 1 mM GSH for 30 min at room temperature before loading onto the column. Samples of cell-free extracts contained a protein concentration of 2.5 mg/ml. Several standard preparations were run to calibrate the column: Blue dextran (2,000 kDa), ferritin (450 kDa), alcohol dehydrogenase (150 kDa), BSA (66 kDa) and carbonic anhydrase (29 kDa). Absorbance at 280nm after elution was monitored.</w:t>
      </w:r>
    </w:p>
    <w:p w14:paraId="7881B29B" w14:textId="1173E39A" w:rsidR="00B13728" w:rsidRPr="00B13728" w:rsidRDefault="00B1372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i/>
          <w:lang w:val="en-US"/>
        </w:rPr>
        <w:t>Mass spectrometry</w:t>
      </w:r>
      <w:r w:rsidRPr="00B13728">
        <w:rPr>
          <w:rFonts w:ascii="Times New Roman" w:hAnsi="Times New Roman" w:cs="Times New Roman"/>
          <w:lang w:val="en-US"/>
        </w:rPr>
        <w:t xml:space="preserve">: Coomassie stained bands of interest from the SDS-PAGE gels kept in LCMS water were cut into pieces, destained, dehydrated with acetonitrile and dried in a speed vacuum. The reduction-alkylation step was omitted. AspN protease (Promega) was reconstituted as indicated by the manufacturer and was added to the sliced gel bands in a calculated ratio of 1:100 enzyme to protein in a total volume of 100µl and incubated overnight at 37ºC. The resulting digest was processed following the manufacturer’s protocol, dried in a speed vacuum and frozen. When required, the digest was resuspended in 3% acetonitrile, 0.1% TFA and analyzed by LC-MS/MS by injection in an ABSciex 5600+ Triple TOF after a 60 min chromatographic gradient. A MS survey scan was acquired followed by MS/MS scan for the 35 more intense detected ions. Files were searched using Mascot search engine against a </w:t>
      </w:r>
      <w:r w:rsidRPr="00B13728">
        <w:rPr>
          <w:rFonts w:ascii="Times New Roman" w:hAnsi="Times New Roman" w:cs="Times New Roman"/>
          <w:i/>
          <w:lang w:val="en-US"/>
        </w:rPr>
        <w:t>S. cerevisiae</w:t>
      </w:r>
      <w:r w:rsidRPr="00B13728">
        <w:rPr>
          <w:rFonts w:ascii="Times New Roman" w:hAnsi="Times New Roman" w:cs="Times New Roman"/>
          <w:lang w:val="en-US"/>
        </w:rPr>
        <w:t xml:space="preserve"> database (2015/02/14 6718 sequences and 3,023940 residues) including glutathione, destreak (corresponding to mercaptoethanol)</w:t>
      </w:r>
      <w:r w:rsidR="00707012">
        <w:rPr>
          <w:rFonts w:ascii="Times New Roman" w:hAnsi="Times New Roman" w:cs="Times New Roman"/>
          <w:lang w:val="en-US"/>
        </w:rPr>
        <w:t>,</w:t>
      </w:r>
      <w:r w:rsidRPr="00B13728">
        <w:rPr>
          <w:rFonts w:ascii="Times New Roman" w:hAnsi="Times New Roman" w:cs="Times New Roman"/>
          <w:lang w:val="en-US"/>
        </w:rPr>
        <w:t xml:space="preserve"> cabamidomethyl</w:t>
      </w:r>
      <w:r w:rsidR="00707012">
        <w:rPr>
          <w:rFonts w:ascii="Times New Roman" w:hAnsi="Times New Roman" w:cs="Times New Roman"/>
          <w:lang w:val="en-US"/>
        </w:rPr>
        <w:t xml:space="preserve"> and N-ethylmaleimide</w:t>
      </w:r>
      <w:r w:rsidRPr="00B13728">
        <w:rPr>
          <w:rFonts w:ascii="Times New Roman" w:hAnsi="Times New Roman" w:cs="Times New Roman"/>
          <w:lang w:val="en-US"/>
        </w:rPr>
        <w:t xml:space="preserve"> dynamic modifications. Targeted analysis of the 1-Cys Prx1p peptide containing Cys91, DFTPVCTTEVSAFAKLKPEF, was performed using open source software Skyline </w:t>
      </w:r>
      <w:r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&lt;EndNote&gt;&lt;Cite&gt;&lt;Author&gt;Schilling&lt;/Author&gt;&lt;Year&gt;2012&lt;/Year&gt;&lt;RecNum&gt;61&lt;/RecNum&gt;&lt;DisplayText&gt;(35)&lt;/DisplayText&gt;&lt;record&gt;&lt;rec-number&gt;61&lt;/rec-number&gt;&lt;foreign-keys&gt;&lt;key app="EN" db-id="f2fwewfdq5avzserefnpafsx9zzs90er0vp0"&gt;61&lt;/key&gt;&lt;/foreign-keys&gt;&lt;ref-type name="Journal Article"&gt;17&lt;/ref-type&gt;&lt;contributors&gt;&lt;authors&gt;&lt;author&gt;Schilling, B&lt;/author&gt;&lt;author&gt;Rardin, M J&lt;/author&gt;&lt;author&gt;MacLean, B X&lt;/author&gt;&lt;author&gt;Zawadzka, A M&lt;/author&gt;&lt;author&gt;Frewen, B E&lt;/author&gt;&lt;author&gt;Cusack, M P&lt;/author&gt;&lt;author&gt;Sorensen, D J&lt;/author&gt;&lt;author&gt;Bereman, M S&lt;/author&gt;&lt;author&gt;Jing, E&lt;/author&gt;&lt;author&gt;Wu, C C&lt;/author&gt;&lt;author&gt;Verdin, E&lt;/author&gt;&lt;author&gt;Kahn, C R&lt;/author&gt;&lt;author&gt;MacCoss, M J&lt;/author&gt;&lt;author&gt;Gibson, B W&lt;/author&gt;&lt;/authors&gt;&lt;/contributors&gt;&lt;titles&gt;&lt;title&gt;Platform-independent and Label-free Quantitation of Proteomic Data Using MS1 Extracted Ion Chromatograms in Skyline: APPLICATION TO PROTEIN ACETYLATION AND PHOSPHORYLATION&lt;/title&gt;&lt;secondary-title&gt;Molecular &amp;amp;amp; Cellular Proteomics&lt;/secondary-title&gt;&lt;/titles&gt;&lt;periodical&gt;&lt;full-title&gt;Molecular &amp;amp;amp; Cellular Proteomics&lt;/full-title&gt;&lt;/periodical&gt;&lt;pages&gt;202-214&lt;/pages&gt;&lt;volume&gt;11&lt;/volume&gt;&lt;number&gt;5&lt;/number&gt;&lt;dates&gt;&lt;year&gt;2012&lt;/year&gt;&lt;pub-dates&gt;&lt;date&gt;Jun 14&lt;/date&gt;&lt;/pub-dates&gt;&lt;/dates&gt;&lt;label&gt;r07326&lt;/label&gt;&lt;urls&gt;&lt;related-urls&gt;&lt;url&gt;http://www.mcponline.org/cgi/doi/10.1074/mcp.M112.017707&lt;/url&gt;&lt;/related-urls&gt;&lt;pdf-urls&gt;&lt;url&gt;file://localhost/Users/tonobarcena/Documents/Papers2/Articles/2012/Schilling/Molecular%20&amp;amp;amp&lt;/url&gt;&lt;url&gt;%20Cellular%20Proteomics%202012%20Schilling.pdf&lt;/url&gt;&lt;/pdf-urls&gt;&lt;/urls&gt;&lt;custom3&gt;papers2://publication/uuid/9BAD57BF-8888-46B2-A235-DCD0886B497F&lt;/custom3&gt;&lt;electronic-resource-num&gt;10.1074/mcp.M112.017707&lt;/electronic-resource-num&gt;&lt;language&gt;English&lt;/language&gt;&lt;/record&gt;&lt;/Cite&gt;&lt;/EndNote&gt;</w:instrText>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5" w:tooltip="Schilling, 2012 #61" w:history="1">
        <w:r w:rsidR="00D92FCA">
          <w:rPr>
            <w:rFonts w:ascii="Times New Roman" w:hAnsi="Times New Roman" w:cs="Times New Roman"/>
            <w:noProof/>
            <w:lang w:val="en-US"/>
          </w:rPr>
          <w:t>35</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 xml:space="preserve">. The peak areas of [M+1] precursor ions identified as the Cys91 peptide containing either glutathione (2535.1782), destreak (2306.1083) or carbamidomethyl (2287.1315), were used for relative quantification of the oxidation sate of Cys91 </w:t>
      </w:r>
      <w:r w:rsidRPr="00B13728">
        <w:rPr>
          <w:rFonts w:ascii="Times New Roman" w:hAnsi="Times New Roman" w:cs="Times New Roman"/>
          <w:lang w:val="en-US"/>
        </w:rPr>
        <w:fldChar w:fldCharType="begin"/>
      </w:r>
      <w:r w:rsidR="00D92FCA">
        <w:rPr>
          <w:rFonts w:ascii="Times New Roman" w:hAnsi="Times New Roman" w:cs="Times New Roman"/>
          <w:lang w:val="en-US"/>
        </w:rPr>
        <w:instrText xml:space="preserve"> ADDIN EN.CITE &lt;EndNote&gt;&lt;Cite&gt;&lt;Author&gt;Schilling&lt;/Author&gt;&lt;Year&gt;2012&lt;/Year&gt;&lt;RecNum&gt;61&lt;/RecNum&gt;&lt;DisplayText&gt;(35)&lt;/DisplayText&gt;&lt;record&gt;&lt;rec-number&gt;61&lt;/rec-number&gt;&lt;foreign-keys&gt;&lt;key app="EN" db-id="f2fwewfdq5avzserefnpafsx9zzs90er0vp0"&gt;61&lt;/key&gt;&lt;/foreign-keys&gt;&lt;ref-type name="Journal Article"&gt;17&lt;/ref-type&gt;&lt;contributors&gt;&lt;authors&gt;&lt;author&gt;Schilling, B&lt;/author&gt;&lt;author&gt;Rardin, M J&lt;/author&gt;&lt;author&gt;MacLean, B X&lt;/author&gt;&lt;author&gt;Zawadzka, A M&lt;/author&gt;&lt;author&gt;Frewen, B E&lt;/author&gt;&lt;author&gt;Cusack, M P&lt;/author&gt;&lt;author&gt;Sorensen, D J&lt;/author&gt;&lt;author&gt;Bereman, M S&lt;/author&gt;&lt;author&gt;Jing, E&lt;/author&gt;&lt;author&gt;Wu, C C&lt;/author&gt;&lt;author&gt;Verdin, E&lt;/author&gt;&lt;author&gt;Kahn, C R&lt;/author&gt;&lt;author&gt;MacCoss, M J&lt;/author&gt;&lt;author&gt;Gibson, B W&lt;/author&gt;&lt;/authors&gt;&lt;/contributors&gt;&lt;titles&gt;&lt;title&gt;Platform-independent and Label-free Quantitation of Proteomic Data Using MS1 Extracted Ion Chromatograms in Skyline: APPLICATION TO PROTEIN ACETYLATION AND PHOSPHORYLATION&lt;/title&gt;&lt;secondary-title&gt;Molecular &amp;amp;amp; Cellular Proteomics&lt;/secondary-title&gt;&lt;/titles&gt;&lt;periodical&gt;&lt;full-title&gt;Molecular &amp;amp;amp; Cellular Proteomics&lt;/full-title&gt;&lt;/periodical&gt;&lt;pages&gt;202-214&lt;/pages&gt;&lt;volume&gt;11&lt;/volume&gt;&lt;number&gt;5&lt;/number&gt;&lt;dates&gt;&lt;year&gt;2012&lt;/year&gt;&lt;pub-dates&gt;&lt;date&gt;Jun 14&lt;/date&gt;&lt;/pub-dates&gt;&lt;/dates&gt;&lt;label&gt;r07326&lt;/label&gt;&lt;urls&gt;&lt;related-urls&gt;&lt;url&gt;http://www.mcponline.org/cgi/doi/10.1074/mcp.M112.017707&lt;/url&gt;&lt;/related-urls&gt;&lt;pdf-urls&gt;&lt;url&gt;file://localhost/Users/tonobarcena/Documents/Papers2/Articles/2012/Schilling/Molecular%20&amp;amp;amp&lt;/url&gt;&lt;url&gt;%20Cellular%20Proteomics%202012%20Schilling.pdf&lt;/url&gt;&lt;/pdf-urls&gt;&lt;/urls&gt;&lt;custom3&gt;papers2://publication/uuid/9BAD57BF-8888-46B2-A235-DCD0886B497F&lt;/custom3&gt;&lt;electronic-resource-num&gt;10.1074/mcp.M112.017707&lt;/electronic-resource-num&gt;&lt;language&gt;English&lt;/language&gt;&lt;/record&gt;&lt;/Cite&gt;&lt;/EndNote&gt;</w:instrText>
      </w:r>
      <w:r w:rsidRPr="00B13728">
        <w:rPr>
          <w:rFonts w:ascii="Times New Roman" w:hAnsi="Times New Roman" w:cs="Times New Roman"/>
          <w:lang w:val="en-US"/>
        </w:rPr>
        <w:fldChar w:fldCharType="separate"/>
      </w:r>
      <w:r w:rsidR="00D92FCA">
        <w:rPr>
          <w:rFonts w:ascii="Times New Roman" w:hAnsi="Times New Roman" w:cs="Times New Roman"/>
          <w:noProof/>
          <w:lang w:val="en-US"/>
        </w:rPr>
        <w:t>(</w:t>
      </w:r>
      <w:hyperlink w:anchor="_ENREF_35" w:tooltip="Schilling, 2012 #61" w:history="1">
        <w:r w:rsidR="00D92FCA">
          <w:rPr>
            <w:rFonts w:ascii="Times New Roman" w:hAnsi="Times New Roman" w:cs="Times New Roman"/>
            <w:noProof/>
            <w:lang w:val="en-US"/>
          </w:rPr>
          <w:t>35</w:t>
        </w:r>
      </w:hyperlink>
      <w:r w:rsidR="00D92FCA">
        <w:rPr>
          <w:rFonts w:ascii="Times New Roman" w:hAnsi="Times New Roman" w:cs="Times New Roman"/>
          <w:noProof/>
          <w:lang w:val="en-US"/>
        </w:rPr>
        <w:t>)</w:t>
      </w:r>
      <w:r w:rsidRPr="00B13728">
        <w:rPr>
          <w:rFonts w:ascii="Times New Roman" w:hAnsi="Times New Roman" w:cs="Times New Roman"/>
          <w:lang w:val="en-US"/>
        </w:rPr>
        <w:fldChar w:fldCharType="end"/>
      </w:r>
      <w:r w:rsidRPr="00B13728">
        <w:rPr>
          <w:rFonts w:ascii="Times New Roman" w:hAnsi="Times New Roman" w:cs="Times New Roman"/>
          <w:lang w:val="en-US"/>
        </w:rPr>
        <w:t>.</w:t>
      </w:r>
    </w:p>
    <w:p w14:paraId="22ADDD18" w14:textId="77777777" w:rsidR="00B13728" w:rsidRPr="00B13728" w:rsidRDefault="00B13728" w:rsidP="00B13728">
      <w:pPr>
        <w:spacing w:after="120" w:line="480" w:lineRule="auto"/>
        <w:ind w:firstLine="284"/>
        <w:jc w:val="both"/>
        <w:rPr>
          <w:rFonts w:ascii="Times New Roman" w:hAnsi="Times New Roman" w:cs="Times New Roman"/>
          <w:lang w:val="en-US"/>
        </w:rPr>
      </w:pPr>
      <w:r w:rsidRPr="00B13728">
        <w:rPr>
          <w:rFonts w:ascii="Times New Roman" w:hAnsi="Times New Roman" w:cs="Times New Roman"/>
          <w:lang w:val="en-US"/>
        </w:rPr>
        <w:lastRenderedPageBreak/>
        <w:br w:type="page"/>
      </w:r>
    </w:p>
    <w:p w14:paraId="04A38356" w14:textId="77777777" w:rsidR="00BC0FA6" w:rsidRPr="00B13728" w:rsidRDefault="00BC0FA6" w:rsidP="00B13728">
      <w:pPr>
        <w:spacing w:line="480" w:lineRule="auto"/>
        <w:jc w:val="both"/>
        <w:rPr>
          <w:rFonts w:ascii="Times New Roman" w:hAnsi="Times New Roman" w:cs="Times New Roman"/>
          <w:lang w:val="en-US"/>
        </w:rPr>
      </w:pPr>
    </w:p>
    <w:p w14:paraId="4C1A532E" w14:textId="77777777" w:rsidR="00BC0FA6" w:rsidRPr="00B13728" w:rsidRDefault="00BC0FA6" w:rsidP="00B13728">
      <w:pPr>
        <w:spacing w:line="480" w:lineRule="auto"/>
        <w:jc w:val="both"/>
        <w:rPr>
          <w:rFonts w:ascii="Times New Roman" w:hAnsi="Times New Roman" w:cs="Times New Roman"/>
          <w:lang w:val="en-US"/>
        </w:rPr>
      </w:pPr>
    </w:p>
    <w:p w14:paraId="7C85631D" w14:textId="77777777" w:rsidR="00BC0FA6" w:rsidRPr="00B13728" w:rsidRDefault="00BC0FA6" w:rsidP="00B13728">
      <w:pPr>
        <w:spacing w:line="480" w:lineRule="auto"/>
        <w:ind w:firstLine="567"/>
        <w:jc w:val="both"/>
        <w:outlineLvl w:val="0"/>
        <w:rPr>
          <w:rFonts w:ascii="Times New Roman" w:hAnsi="Times New Roman" w:cs="Times New Roman"/>
          <w:b/>
          <w:color w:val="FF0000"/>
          <w:lang w:val="en-US"/>
        </w:rPr>
      </w:pPr>
      <w:r w:rsidRPr="00B13728">
        <w:rPr>
          <w:rFonts w:ascii="Times New Roman" w:hAnsi="Times New Roman" w:cs="Times New Roman"/>
          <w:b/>
          <w:lang w:val="en-US"/>
        </w:rPr>
        <w:t>ACKNOWLEDGEMENTS</w:t>
      </w:r>
    </w:p>
    <w:p w14:paraId="24385CED" w14:textId="7A4FB1FB" w:rsidR="00BC0FA6" w:rsidRPr="00381C51" w:rsidRDefault="00BC0FA6" w:rsidP="00B13728">
      <w:pPr>
        <w:spacing w:line="480" w:lineRule="auto"/>
        <w:ind w:firstLine="567"/>
        <w:jc w:val="both"/>
        <w:rPr>
          <w:rFonts w:ascii="Times New Roman" w:hAnsi="Times New Roman" w:cs="Times New Roman"/>
          <w:color w:val="FF0000"/>
          <w:lang w:val="es-ES"/>
        </w:rPr>
      </w:pPr>
      <w:r w:rsidRPr="00B13728">
        <w:rPr>
          <w:rFonts w:ascii="Times New Roman" w:hAnsi="Times New Roman" w:cs="Times New Roman"/>
          <w:lang w:val="en-US"/>
        </w:rPr>
        <w:t xml:space="preserve">This research was supported by grants from the Spanish Ministry </w:t>
      </w:r>
      <w:r w:rsidR="00BA6F5F" w:rsidRPr="00B13728">
        <w:rPr>
          <w:rFonts w:ascii="Times New Roman" w:hAnsi="Times New Roman" w:cs="Times New Roman"/>
          <w:lang w:val="en-US"/>
        </w:rPr>
        <w:t xml:space="preserve">of Economy and </w:t>
      </w:r>
      <w:r w:rsidR="003562DE" w:rsidRPr="00B13728">
        <w:rPr>
          <w:rFonts w:ascii="Times New Roman" w:hAnsi="Times New Roman" w:cs="Times New Roman"/>
          <w:lang w:val="en-US"/>
        </w:rPr>
        <w:t>Compet</w:t>
      </w:r>
      <w:r w:rsidR="003562DE">
        <w:rPr>
          <w:rFonts w:ascii="Times New Roman" w:hAnsi="Times New Roman" w:cs="Times New Roman"/>
          <w:lang w:val="en-US"/>
        </w:rPr>
        <w:t>itiveness</w:t>
      </w:r>
      <w:r w:rsidR="003562DE" w:rsidRPr="00B13728">
        <w:rPr>
          <w:rFonts w:ascii="Times New Roman" w:hAnsi="Times New Roman" w:cs="Times New Roman"/>
          <w:lang w:val="en-US"/>
        </w:rPr>
        <w:t xml:space="preserve"> </w:t>
      </w:r>
      <w:r w:rsidRPr="00B13728">
        <w:rPr>
          <w:rFonts w:ascii="Times New Roman" w:hAnsi="Times New Roman" w:cs="Times New Roman"/>
          <w:lang w:val="en-US"/>
        </w:rPr>
        <w:t>(BFU2012-32056) and BIO-0216 from the Andalusian Government</w:t>
      </w:r>
      <w:r w:rsidR="00BA6F5F" w:rsidRPr="00B13728">
        <w:rPr>
          <w:rFonts w:ascii="Times New Roman" w:hAnsi="Times New Roman" w:cs="Times New Roman"/>
          <w:lang w:val="en-US"/>
        </w:rPr>
        <w:t xml:space="preserve"> </w:t>
      </w:r>
      <w:r w:rsidR="003562DE">
        <w:rPr>
          <w:rFonts w:ascii="Times New Roman" w:hAnsi="Times New Roman" w:cs="Times New Roman"/>
          <w:lang w:val="en-US"/>
        </w:rPr>
        <w:t xml:space="preserve">to JAB, </w:t>
      </w:r>
      <w:r w:rsidR="00BA6F5F" w:rsidRPr="00B13728">
        <w:rPr>
          <w:rFonts w:ascii="Times New Roman" w:hAnsi="Times New Roman" w:cs="Times New Roman"/>
          <w:lang w:val="en-US"/>
        </w:rPr>
        <w:t xml:space="preserve">by grant UJA2011/12/55 from the </w:t>
      </w:r>
      <w:r w:rsidR="00F625F8" w:rsidRPr="00B13728">
        <w:rPr>
          <w:rFonts w:ascii="Times New Roman" w:hAnsi="Times New Roman" w:cs="Times New Roman"/>
          <w:lang w:val="en-US"/>
        </w:rPr>
        <w:t xml:space="preserve">Plan of Support for Research, Technological Development and Innovation of the </w:t>
      </w:r>
      <w:r w:rsidR="00BA6F5F" w:rsidRPr="00B13728">
        <w:rPr>
          <w:rFonts w:ascii="Times New Roman" w:hAnsi="Times New Roman" w:cs="Times New Roman"/>
          <w:lang w:val="en-US"/>
        </w:rPr>
        <w:t>University of Jaén</w:t>
      </w:r>
      <w:r w:rsidR="003562DE">
        <w:rPr>
          <w:rFonts w:ascii="Times New Roman" w:hAnsi="Times New Roman" w:cs="Times New Roman"/>
          <w:lang w:val="en-US"/>
        </w:rPr>
        <w:t xml:space="preserve"> to JRP and </w:t>
      </w:r>
      <w:r w:rsidR="003562DE" w:rsidRPr="005260C9">
        <w:rPr>
          <w:rFonts w:ascii="Times New Roman" w:hAnsi="Times New Roman" w:cs="Times New Roman"/>
          <w:color w:val="FF0000"/>
          <w:lang w:val="en-US"/>
        </w:rPr>
        <w:t xml:space="preserve">by </w:t>
      </w:r>
      <w:r w:rsidR="003562DE" w:rsidRPr="005260C9">
        <w:rPr>
          <w:rFonts w:ascii="Times New Roman" w:hAnsi="Times New Roman" w:cs="Times New Roman"/>
          <w:bCs/>
          <w:color w:val="FF0000"/>
          <w:lang w:val="es-ES"/>
        </w:rPr>
        <w:t>the European Cooperation in Science and Technology (COST Action BM1203/EU</w:t>
      </w:r>
      <w:r w:rsidR="003562DE" w:rsidRPr="005260C9">
        <w:rPr>
          <w:rFonts w:ascii="Academy Engraved LET" w:hAnsi="Academy Engraved LET" w:cs="Academy Engraved LET"/>
          <w:color w:val="FF0000"/>
          <w:lang w:val="es-ES"/>
        </w:rPr>
        <w:t>‐</w:t>
      </w:r>
      <w:r w:rsidR="003562DE" w:rsidRPr="005260C9">
        <w:rPr>
          <w:rFonts w:ascii="Times New Roman" w:hAnsi="Times New Roman" w:cs="Times New Roman"/>
          <w:bCs/>
          <w:color w:val="FF0000"/>
          <w:lang w:val="es-ES"/>
        </w:rPr>
        <w:t>ROS) to AMV</w:t>
      </w:r>
      <w:r w:rsidRPr="00B13728">
        <w:rPr>
          <w:rFonts w:ascii="Times New Roman" w:hAnsi="Times New Roman" w:cs="Times New Roman"/>
          <w:lang w:val="en-US"/>
        </w:rPr>
        <w:t>.</w:t>
      </w:r>
      <w:r w:rsidR="00E81980" w:rsidRPr="00B13728">
        <w:rPr>
          <w:rFonts w:ascii="Times New Roman" w:hAnsi="Times New Roman" w:cs="Times New Roman"/>
          <w:lang w:val="en-US"/>
        </w:rPr>
        <w:t xml:space="preserve"> </w:t>
      </w:r>
      <w:r w:rsidR="008F7677" w:rsidRPr="00B13728">
        <w:rPr>
          <w:rFonts w:ascii="Times New Roman" w:hAnsi="Times New Roman" w:cs="Times New Roman"/>
          <w:lang w:val="en-US"/>
        </w:rPr>
        <w:t xml:space="preserve">The work of Carlos Fuentes, Eduardo Chicano and Ignacio Ortea from the </w:t>
      </w:r>
      <w:r w:rsidR="00E81980" w:rsidRPr="00B13728">
        <w:rPr>
          <w:rFonts w:ascii="Times New Roman" w:hAnsi="Times New Roman" w:cs="Times New Roman"/>
          <w:lang w:val="en-US"/>
        </w:rPr>
        <w:t>Proteomics Facilities of SCAI, University of Córdoba and U</w:t>
      </w:r>
      <w:r w:rsidR="00120140" w:rsidRPr="00B13728">
        <w:rPr>
          <w:rFonts w:ascii="Times New Roman" w:hAnsi="Times New Roman" w:cs="Times New Roman"/>
          <w:lang w:val="en-US"/>
        </w:rPr>
        <w:t xml:space="preserve">CAIB, IMIBIC, </w:t>
      </w:r>
      <w:r w:rsidR="003562DE" w:rsidRPr="005260C9">
        <w:rPr>
          <w:rFonts w:ascii="Times New Roman" w:hAnsi="Times New Roman" w:cs="Times New Roman"/>
          <w:color w:val="FF0000"/>
          <w:lang w:val="en-US"/>
        </w:rPr>
        <w:t>which are members of</w:t>
      </w:r>
      <w:r w:rsidR="003562DE" w:rsidRPr="007471E1">
        <w:rPr>
          <w:rFonts w:ascii="Times New Roman" w:hAnsi="Times New Roman" w:cs="Times New Roman"/>
          <w:color w:val="FF0000"/>
          <w:lang w:val="es-ES"/>
        </w:rPr>
        <w:t xml:space="preserve"> Proteored, </w:t>
      </w:r>
      <w:r w:rsidR="00CA3668" w:rsidRPr="00CA3668">
        <w:rPr>
          <w:rFonts w:ascii="Times New Roman" w:hAnsi="Times New Roman" w:cs="Times New Roman"/>
          <w:color w:val="FF0000"/>
          <w:lang w:val="es-ES"/>
        </w:rPr>
        <w:t>Grant PRB2 (IPT13/0001 - ISCIII-SGEFI / FEDER)</w:t>
      </w:r>
      <w:r w:rsidR="008F7677" w:rsidRPr="00B13728">
        <w:rPr>
          <w:rFonts w:ascii="Times New Roman" w:hAnsi="Times New Roman" w:cs="Times New Roman"/>
          <w:lang w:val="en-US"/>
        </w:rPr>
        <w:t>, is greatly acknowledged</w:t>
      </w:r>
      <w:r w:rsidR="00E81980" w:rsidRPr="00B13728">
        <w:rPr>
          <w:rFonts w:ascii="Times New Roman" w:hAnsi="Times New Roman" w:cs="Times New Roman"/>
          <w:lang w:val="en-US"/>
        </w:rPr>
        <w:t>.</w:t>
      </w:r>
    </w:p>
    <w:p w14:paraId="2151C0A6" w14:textId="77777777" w:rsidR="00BC0FA6" w:rsidRPr="00B13728" w:rsidRDefault="00BC0FA6" w:rsidP="00B13728">
      <w:pPr>
        <w:spacing w:line="480" w:lineRule="auto"/>
        <w:ind w:firstLine="567"/>
        <w:jc w:val="both"/>
        <w:rPr>
          <w:rFonts w:ascii="Times New Roman" w:hAnsi="Times New Roman" w:cs="Times New Roman"/>
          <w:lang w:val="en-US"/>
        </w:rPr>
      </w:pPr>
    </w:p>
    <w:p w14:paraId="5116FFDE" w14:textId="31B84DD7" w:rsidR="00BC0FA6" w:rsidRPr="00B13728" w:rsidRDefault="00BC0FA6" w:rsidP="00B13728">
      <w:pPr>
        <w:spacing w:line="480" w:lineRule="auto"/>
        <w:ind w:firstLine="567"/>
        <w:jc w:val="both"/>
        <w:outlineLvl w:val="0"/>
        <w:rPr>
          <w:rFonts w:ascii="Times New Roman" w:hAnsi="Times New Roman" w:cs="Times New Roman"/>
          <w:b/>
          <w:lang w:val="en-US"/>
        </w:rPr>
      </w:pPr>
      <w:r w:rsidRPr="00B13728">
        <w:rPr>
          <w:rFonts w:ascii="Times New Roman" w:hAnsi="Times New Roman" w:cs="Times New Roman"/>
          <w:b/>
          <w:lang w:val="en-US"/>
        </w:rPr>
        <w:t>AUTHOR</w:t>
      </w:r>
      <w:r w:rsidR="000A1184" w:rsidRPr="00B13728">
        <w:rPr>
          <w:rFonts w:ascii="Times New Roman" w:hAnsi="Times New Roman" w:cs="Times New Roman"/>
          <w:b/>
          <w:lang w:val="en-US"/>
        </w:rPr>
        <w:t>S</w:t>
      </w:r>
      <w:r w:rsidRPr="00B13728">
        <w:rPr>
          <w:rFonts w:ascii="Times New Roman" w:hAnsi="Times New Roman" w:cs="Times New Roman"/>
          <w:b/>
          <w:lang w:val="en-US"/>
        </w:rPr>
        <w:t xml:space="preserve"> DISCLOSURE STATEMENT</w:t>
      </w:r>
    </w:p>
    <w:p w14:paraId="7A62D424" w14:textId="77777777" w:rsidR="00BC0FA6" w:rsidRPr="00B13728" w:rsidRDefault="00BC0FA6" w:rsidP="00B13728">
      <w:pPr>
        <w:spacing w:line="480" w:lineRule="auto"/>
        <w:ind w:firstLine="567"/>
        <w:jc w:val="both"/>
        <w:outlineLvl w:val="0"/>
        <w:rPr>
          <w:rFonts w:ascii="Times New Roman" w:hAnsi="Times New Roman" w:cs="Times New Roman"/>
          <w:lang w:val="en-US"/>
        </w:rPr>
      </w:pPr>
      <w:r w:rsidRPr="00B13728">
        <w:rPr>
          <w:rFonts w:ascii="Times New Roman" w:hAnsi="Times New Roman" w:cs="Times New Roman"/>
          <w:lang w:val="en-GB"/>
        </w:rPr>
        <w:t>No competing financial interests exist.</w:t>
      </w:r>
    </w:p>
    <w:p w14:paraId="65F7BFDE" w14:textId="138F0617" w:rsidR="00075993" w:rsidRDefault="00075993">
      <w:pPr>
        <w:rPr>
          <w:rFonts w:ascii="Times New Roman" w:hAnsi="Times New Roman" w:cs="Times New Roman"/>
          <w:lang w:val="en-US"/>
        </w:rPr>
      </w:pPr>
      <w:r>
        <w:rPr>
          <w:rFonts w:ascii="Times New Roman" w:hAnsi="Times New Roman" w:cs="Times New Roman"/>
          <w:lang w:val="en-US"/>
        </w:rPr>
        <w:br w:type="page"/>
      </w:r>
    </w:p>
    <w:p w14:paraId="70E9601E" w14:textId="77777777" w:rsidR="00BC0FA6" w:rsidRPr="00B13728" w:rsidRDefault="00BC0FA6" w:rsidP="00B13728">
      <w:pPr>
        <w:spacing w:line="480" w:lineRule="auto"/>
        <w:ind w:firstLine="567"/>
        <w:jc w:val="both"/>
        <w:rPr>
          <w:rFonts w:ascii="Times New Roman" w:hAnsi="Times New Roman" w:cs="Times New Roman"/>
          <w:lang w:val="en-US"/>
        </w:rPr>
      </w:pPr>
    </w:p>
    <w:p w14:paraId="6C888D66" w14:textId="77777777" w:rsidR="00BC0FA6" w:rsidRPr="00B13728" w:rsidRDefault="00BC0FA6" w:rsidP="00B13728">
      <w:pPr>
        <w:spacing w:line="480" w:lineRule="auto"/>
        <w:ind w:firstLine="567"/>
        <w:jc w:val="both"/>
        <w:outlineLvl w:val="0"/>
        <w:rPr>
          <w:rFonts w:ascii="Times New Roman" w:hAnsi="Times New Roman" w:cs="Times New Roman"/>
          <w:b/>
          <w:noProof/>
          <w:lang w:val="en-US"/>
        </w:rPr>
      </w:pPr>
      <w:r w:rsidRPr="00B13728">
        <w:rPr>
          <w:rFonts w:ascii="Times New Roman" w:hAnsi="Times New Roman" w:cs="Times New Roman"/>
          <w:b/>
          <w:noProof/>
          <w:lang w:val="en-US"/>
        </w:rPr>
        <w:t>ABBREVIATIONS</w:t>
      </w:r>
    </w:p>
    <w:p w14:paraId="4DA57585" w14:textId="1830DB94" w:rsidR="00BC0FA6" w:rsidRPr="00B13728" w:rsidRDefault="008F7677" w:rsidP="00B13728">
      <w:pPr>
        <w:spacing w:line="480" w:lineRule="auto"/>
        <w:ind w:firstLine="567"/>
        <w:jc w:val="both"/>
        <w:rPr>
          <w:rFonts w:ascii="Times New Roman" w:hAnsi="Times New Roman" w:cs="Times New Roman"/>
          <w:b/>
          <w:bCs/>
          <w:noProof/>
        </w:rPr>
      </w:pPr>
      <w:r w:rsidRPr="00B13728">
        <w:rPr>
          <w:rFonts w:ascii="Times New Roman" w:hAnsi="Times New Roman" w:cs="Times New Roman"/>
          <w:noProof/>
          <w:lang w:val="en-US"/>
        </w:rPr>
        <w:t>Grx or GRX, glutaredoxin</w:t>
      </w:r>
      <w:r w:rsidR="00BC0FA6" w:rsidRPr="00B13728">
        <w:rPr>
          <w:rFonts w:ascii="Times New Roman" w:hAnsi="Times New Roman" w:cs="Times New Roman"/>
          <w:noProof/>
          <w:lang w:val="en-US"/>
        </w:rPr>
        <w:t xml:space="preserve">; </w:t>
      </w:r>
      <w:r w:rsidR="00012296">
        <w:rPr>
          <w:rFonts w:ascii="Times New Roman" w:hAnsi="Times New Roman" w:cs="Times New Roman"/>
          <w:noProof/>
          <w:lang w:val="en-US"/>
        </w:rPr>
        <w:t xml:space="preserve">Msr or </w:t>
      </w:r>
      <w:r w:rsidR="00BC0FA6" w:rsidRPr="00B13728">
        <w:rPr>
          <w:rFonts w:ascii="Times New Roman" w:hAnsi="Times New Roman" w:cs="Times New Roman"/>
          <w:noProof/>
          <w:lang w:val="en-US"/>
        </w:rPr>
        <w:t xml:space="preserve">MSR, methionine sulfoxide reductase; ßME, ß-mercaptoethanol; </w:t>
      </w:r>
      <w:r w:rsidR="008D78A1" w:rsidRPr="00B13728">
        <w:rPr>
          <w:rFonts w:ascii="Times New Roman" w:hAnsi="Times New Roman" w:cs="Times New Roman"/>
          <w:lang w:val="en-US"/>
        </w:rPr>
        <w:t>N21Prx1p</w:t>
      </w:r>
      <w:r w:rsidR="00616C60">
        <w:rPr>
          <w:rFonts w:ascii="Times New Roman" w:hAnsi="Times New Roman" w:cs="Times New Roman"/>
          <w:lang w:val="en-US"/>
        </w:rPr>
        <w:t xml:space="preserve"> </w:t>
      </w:r>
      <w:r w:rsidR="008D78A1">
        <w:rPr>
          <w:rFonts w:ascii="Times New Roman" w:hAnsi="Times New Roman" w:cs="Times New Roman"/>
          <w:lang w:val="en-US"/>
        </w:rPr>
        <w:t xml:space="preserve">and N39Prx1p </w:t>
      </w:r>
      <w:r w:rsidR="00616C60">
        <w:rPr>
          <w:rFonts w:ascii="Times New Roman" w:hAnsi="Times New Roman" w:cs="Times New Roman"/>
          <w:lang w:val="en-US"/>
        </w:rPr>
        <w:t>recombinant Prx1p devoid of a 21 and 39 residues N-terminal signal peptide, respectively; N21(S)Prx1p same as N21Prx1p in which Cys38 has been substituted by Serine;</w:t>
      </w:r>
      <w:r w:rsidR="008D78A1" w:rsidRPr="00B13728">
        <w:rPr>
          <w:rFonts w:ascii="Times New Roman" w:hAnsi="Times New Roman" w:cs="Times New Roman"/>
          <w:noProof/>
          <w:lang w:val="en-US"/>
        </w:rPr>
        <w:t xml:space="preserve"> </w:t>
      </w:r>
      <w:r w:rsidR="00BC0FA6" w:rsidRPr="00B13728">
        <w:rPr>
          <w:rFonts w:ascii="Times New Roman" w:hAnsi="Times New Roman" w:cs="Times New Roman"/>
          <w:noProof/>
          <w:lang w:val="en-US"/>
        </w:rPr>
        <w:t xml:space="preserve">Prx or PRX, peroxiredoxin; </w:t>
      </w:r>
      <w:r w:rsidR="00BC0FA6" w:rsidRPr="00B13728">
        <w:rPr>
          <w:rFonts w:ascii="Times New Roman" w:hAnsi="Times New Roman" w:cs="Times New Roman"/>
          <w:i/>
          <w:lang w:val="en-GB"/>
        </w:rPr>
        <w:t>t</w:t>
      </w:r>
      <w:r w:rsidR="00BC0FA6" w:rsidRPr="00B13728">
        <w:rPr>
          <w:rFonts w:ascii="Times New Roman" w:hAnsi="Times New Roman" w:cs="Times New Roman"/>
          <w:lang w:val="en-GB"/>
        </w:rPr>
        <w:t xml:space="preserve">-BuOOH, </w:t>
      </w:r>
      <w:r w:rsidR="00BC0FA6" w:rsidRPr="00B13728">
        <w:rPr>
          <w:rFonts w:ascii="Times New Roman" w:hAnsi="Times New Roman" w:cs="Times New Roman"/>
          <w:i/>
          <w:lang w:val="en-GB"/>
        </w:rPr>
        <w:t>tert</w:t>
      </w:r>
      <w:r w:rsidR="00BC0FA6" w:rsidRPr="00B13728">
        <w:rPr>
          <w:rFonts w:ascii="Times New Roman" w:hAnsi="Times New Roman" w:cs="Times New Roman"/>
          <w:lang w:val="en-GB"/>
        </w:rPr>
        <w:t>-buthyl hydroperoxide;</w:t>
      </w:r>
      <w:r w:rsidR="008445EF" w:rsidRPr="00B13728">
        <w:rPr>
          <w:rFonts w:ascii="Times New Roman" w:hAnsi="Times New Roman" w:cs="Times New Roman"/>
          <w:lang w:val="en-GB"/>
        </w:rPr>
        <w:t xml:space="preserve"> Srx</w:t>
      </w:r>
      <w:r w:rsidR="00012296">
        <w:rPr>
          <w:rFonts w:ascii="Times New Roman" w:hAnsi="Times New Roman" w:cs="Times New Roman"/>
          <w:lang w:val="en-GB"/>
        </w:rPr>
        <w:t xml:space="preserve"> or SRX</w:t>
      </w:r>
      <w:r w:rsidR="008445EF" w:rsidRPr="00B13728">
        <w:rPr>
          <w:rFonts w:ascii="Times New Roman" w:hAnsi="Times New Roman" w:cs="Times New Roman"/>
          <w:lang w:val="en-GB"/>
        </w:rPr>
        <w:t xml:space="preserve">, Sulfiredoxin; </w:t>
      </w:r>
      <w:r w:rsidR="00BC0FA6" w:rsidRPr="00B13728">
        <w:rPr>
          <w:rFonts w:ascii="Times New Roman" w:hAnsi="Times New Roman" w:cs="Times New Roman"/>
          <w:noProof/>
          <w:lang w:val="en-US"/>
        </w:rPr>
        <w:t xml:space="preserve"> </w:t>
      </w:r>
      <w:r w:rsidR="008445EF" w:rsidRPr="00B13728">
        <w:rPr>
          <w:rFonts w:ascii="Times New Roman" w:hAnsi="Times New Roman" w:cs="Times New Roman"/>
          <w:noProof/>
          <w:lang w:val="en-US"/>
        </w:rPr>
        <w:t xml:space="preserve">SOD, Superoxide dismutase; TCEP, </w:t>
      </w:r>
      <w:r w:rsidR="008445EF" w:rsidRPr="00B13728">
        <w:rPr>
          <w:rFonts w:ascii="Times New Roman" w:hAnsi="Times New Roman" w:cs="Times New Roman"/>
          <w:bCs/>
          <w:noProof/>
        </w:rPr>
        <w:t>Tris(2-carboxyethyl)phosphine hydrochloride;</w:t>
      </w:r>
      <w:r w:rsidR="008445EF" w:rsidRPr="00B13728">
        <w:rPr>
          <w:rFonts w:ascii="Times New Roman" w:hAnsi="Times New Roman" w:cs="Times New Roman"/>
          <w:b/>
          <w:bCs/>
          <w:noProof/>
        </w:rPr>
        <w:t xml:space="preserve"> </w:t>
      </w:r>
      <w:r w:rsidR="00BC0FA6" w:rsidRPr="00B13728">
        <w:rPr>
          <w:rFonts w:ascii="Times New Roman" w:hAnsi="Times New Roman" w:cs="Times New Roman"/>
          <w:noProof/>
          <w:lang w:val="en-US"/>
        </w:rPr>
        <w:t>Trr or TRR, thioredoxin reductase; Trx or TRX, thioredoxin</w:t>
      </w:r>
      <w:r w:rsidR="008445EF" w:rsidRPr="00B13728">
        <w:rPr>
          <w:rFonts w:ascii="Times New Roman" w:hAnsi="Times New Roman" w:cs="Times New Roman"/>
          <w:noProof/>
          <w:lang w:val="en-US"/>
        </w:rPr>
        <w:t>; XO, xanthine oxidase</w:t>
      </w:r>
      <w:r w:rsidR="00BC0FA6" w:rsidRPr="00B13728">
        <w:rPr>
          <w:rFonts w:ascii="Times New Roman" w:hAnsi="Times New Roman" w:cs="Times New Roman"/>
          <w:noProof/>
          <w:lang w:val="en-US"/>
        </w:rPr>
        <w:t>.</w:t>
      </w:r>
    </w:p>
    <w:p w14:paraId="28F5E600" w14:textId="77777777" w:rsidR="00BC0FA6" w:rsidRPr="00B13728" w:rsidRDefault="00BC0FA6" w:rsidP="00B13728">
      <w:pPr>
        <w:spacing w:line="480" w:lineRule="auto"/>
        <w:rPr>
          <w:rFonts w:ascii="Times New Roman" w:hAnsi="Times New Roman" w:cs="Times New Roman"/>
          <w:lang w:val="en-US"/>
        </w:rPr>
      </w:pPr>
    </w:p>
    <w:p w14:paraId="0FF21D16" w14:textId="56529A3A" w:rsidR="00BC0FA6" w:rsidRPr="00B13728" w:rsidRDefault="00BC0FA6" w:rsidP="00B13728">
      <w:pPr>
        <w:spacing w:line="480" w:lineRule="auto"/>
        <w:rPr>
          <w:rFonts w:ascii="Times New Roman" w:hAnsi="Times New Roman" w:cs="Times New Roman"/>
          <w:lang w:val="en-US"/>
        </w:rPr>
      </w:pPr>
      <w:r w:rsidRPr="00B13728">
        <w:rPr>
          <w:rFonts w:ascii="Times New Roman" w:hAnsi="Times New Roman" w:cs="Times New Roman"/>
          <w:lang w:val="en-US"/>
        </w:rPr>
        <w:br w:type="page"/>
      </w:r>
    </w:p>
    <w:p w14:paraId="39F3769E" w14:textId="77777777" w:rsidR="00BC0FA6" w:rsidRPr="00B13728" w:rsidRDefault="00BC0FA6" w:rsidP="00B13728">
      <w:pPr>
        <w:spacing w:line="480" w:lineRule="auto"/>
        <w:rPr>
          <w:rFonts w:ascii="Times New Roman" w:hAnsi="Times New Roman" w:cs="Times New Roman"/>
          <w:lang w:val="en-US"/>
        </w:rPr>
      </w:pPr>
    </w:p>
    <w:p w14:paraId="5C7B3E8F" w14:textId="77777777" w:rsidR="00D92FCA" w:rsidRPr="00D92FCA" w:rsidRDefault="00A41DCF" w:rsidP="00D92FCA">
      <w:pPr>
        <w:jc w:val="center"/>
        <w:rPr>
          <w:rFonts w:ascii="Arial" w:hAnsi="Arial" w:cs="Arial"/>
          <w:b/>
          <w:noProof/>
          <w:sz w:val="20"/>
          <w:lang w:val="en-US"/>
        </w:rPr>
      </w:pPr>
      <w:r w:rsidRPr="00B13728">
        <w:rPr>
          <w:rFonts w:ascii="Times New Roman" w:hAnsi="Times New Roman" w:cs="Times New Roman"/>
          <w:lang w:val="en-US"/>
        </w:rPr>
        <w:fldChar w:fldCharType="begin"/>
      </w:r>
      <w:r w:rsidRPr="00B13728">
        <w:rPr>
          <w:rFonts w:ascii="Times New Roman" w:hAnsi="Times New Roman" w:cs="Times New Roman"/>
          <w:lang w:val="en-US"/>
        </w:rPr>
        <w:instrText xml:space="preserve"> ADDIN EN.REFLIST </w:instrText>
      </w:r>
      <w:r w:rsidRPr="00B13728">
        <w:rPr>
          <w:rFonts w:ascii="Times New Roman" w:hAnsi="Times New Roman" w:cs="Times New Roman"/>
          <w:lang w:val="en-US"/>
        </w:rPr>
        <w:fldChar w:fldCharType="separate"/>
      </w:r>
      <w:r w:rsidR="00D92FCA" w:rsidRPr="00D92FCA">
        <w:rPr>
          <w:rFonts w:ascii="Arial" w:hAnsi="Arial" w:cs="Arial"/>
          <w:b/>
          <w:noProof/>
          <w:sz w:val="20"/>
          <w:lang w:val="en-US"/>
        </w:rPr>
        <w:t>REFERENCES</w:t>
      </w:r>
    </w:p>
    <w:p w14:paraId="68A150D4" w14:textId="77777777" w:rsidR="00D92FCA" w:rsidRPr="00D92FCA" w:rsidRDefault="00D92FCA" w:rsidP="00D92FCA">
      <w:pPr>
        <w:jc w:val="center"/>
        <w:rPr>
          <w:rFonts w:ascii="Arial" w:hAnsi="Arial" w:cs="Arial"/>
          <w:b/>
          <w:noProof/>
          <w:sz w:val="20"/>
          <w:lang w:val="en-US"/>
        </w:rPr>
      </w:pPr>
    </w:p>
    <w:p w14:paraId="7C4E8A65" w14:textId="77777777" w:rsidR="00D92FCA" w:rsidRPr="00D92FCA" w:rsidRDefault="00D92FCA" w:rsidP="00D92FCA">
      <w:pPr>
        <w:spacing w:line="360" w:lineRule="auto"/>
        <w:ind w:left="720" w:hanging="720"/>
        <w:jc w:val="both"/>
        <w:rPr>
          <w:rFonts w:ascii="Arial" w:hAnsi="Arial" w:cs="Arial"/>
          <w:noProof/>
          <w:sz w:val="20"/>
          <w:lang w:val="en-US"/>
        </w:rPr>
      </w:pPr>
      <w:bookmarkStart w:id="8" w:name="_ENREF_1"/>
      <w:r w:rsidRPr="00D92FCA">
        <w:rPr>
          <w:rFonts w:ascii="Arial" w:hAnsi="Arial" w:cs="Arial"/>
          <w:noProof/>
          <w:sz w:val="20"/>
          <w:lang w:val="en-US"/>
        </w:rPr>
        <w:t xml:space="preserve">1. Bedhomme M, Adamo M, Marchand CH, Couturier J, Rouhier N, Lemaire SD, Zaffagnini M, and Trost P. Glutathionylation of cytosolic glyceraldehyde-3-phosphate dehydrogenase from the model plant Arabidopsis thalianais reversed by both glutaredoxins and thioredoxins in vitro. </w:t>
      </w:r>
      <w:r w:rsidRPr="00D92FCA">
        <w:rPr>
          <w:rFonts w:ascii="Arial" w:hAnsi="Arial" w:cs="Arial"/>
          <w:i/>
          <w:noProof/>
          <w:sz w:val="20"/>
          <w:lang w:val="en-US"/>
        </w:rPr>
        <w:t>The Biochemical journal</w:t>
      </w:r>
      <w:r w:rsidRPr="00D92FCA">
        <w:rPr>
          <w:rFonts w:ascii="Arial" w:hAnsi="Arial" w:cs="Arial"/>
          <w:noProof/>
          <w:sz w:val="20"/>
          <w:lang w:val="en-US"/>
        </w:rPr>
        <w:t xml:space="preserve">. 445:337-347, 2012. </w:t>
      </w:r>
      <w:bookmarkEnd w:id="8"/>
    </w:p>
    <w:p w14:paraId="2C33C00C" w14:textId="77777777" w:rsidR="00D92FCA" w:rsidRPr="00D92FCA" w:rsidRDefault="00D92FCA" w:rsidP="00D92FCA">
      <w:pPr>
        <w:spacing w:line="360" w:lineRule="auto"/>
        <w:ind w:left="720" w:hanging="720"/>
        <w:jc w:val="both"/>
        <w:rPr>
          <w:rFonts w:ascii="Arial" w:hAnsi="Arial" w:cs="Arial"/>
          <w:noProof/>
          <w:sz w:val="20"/>
          <w:lang w:val="en-US"/>
        </w:rPr>
      </w:pPr>
      <w:bookmarkStart w:id="9" w:name="_ENREF_2"/>
      <w:r w:rsidRPr="00D92FCA">
        <w:rPr>
          <w:rFonts w:ascii="Arial" w:hAnsi="Arial" w:cs="Arial"/>
          <w:noProof/>
          <w:sz w:val="20"/>
          <w:lang w:val="en-US"/>
        </w:rPr>
        <w:t xml:space="preserve">2. Benhar M, Forrester MT, Hess DT, and Stamler JS. Regulated protein denitrosylation by cytosolic and mitochondrial thioredoxins. </w:t>
      </w:r>
      <w:r w:rsidRPr="00D92FCA">
        <w:rPr>
          <w:rFonts w:ascii="Arial" w:hAnsi="Arial" w:cs="Arial"/>
          <w:i/>
          <w:noProof/>
          <w:sz w:val="20"/>
          <w:lang w:val="en-US"/>
        </w:rPr>
        <w:t>Science</w:t>
      </w:r>
      <w:r w:rsidRPr="00D92FCA">
        <w:rPr>
          <w:rFonts w:ascii="Arial" w:hAnsi="Arial" w:cs="Arial"/>
          <w:noProof/>
          <w:sz w:val="20"/>
          <w:lang w:val="en-US"/>
        </w:rPr>
        <w:t xml:space="preserve">. 320:1050-1054, 2008. </w:t>
      </w:r>
      <w:bookmarkEnd w:id="9"/>
    </w:p>
    <w:p w14:paraId="012F5F5A" w14:textId="77777777" w:rsidR="00D92FCA" w:rsidRPr="00D92FCA" w:rsidRDefault="00D92FCA" w:rsidP="00D92FCA">
      <w:pPr>
        <w:spacing w:line="360" w:lineRule="auto"/>
        <w:ind w:left="720" w:hanging="720"/>
        <w:jc w:val="both"/>
        <w:rPr>
          <w:rFonts w:ascii="Arial" w:hAnsi="Arial" w:cs="Arial"/>
          <w:noProof/>
          <w:sz w:val="20"/>
          <w:lang w:val="en-US"/>
        </w:rPr>
      </w:pPr>
      <w:bookmarkStart w:id="10" w:name="_ENREF_3"/>
      <w:r w:rsidRPr="00D92FCA">
        <w:rPr>
          <w:rFonts w:ascii="Arial" w:hAnsi="Arial" w:cs="Arial"/>
          <w:noProof/>
          <w:sz w:val="20"/>
          <w:lang w:val="en-US"/>
        </w:rPr>
        <w:t xml:space="preserve">3. Benkert P, Biasini M, and Schwede T. Toward the estimation of the absolute quality of individual protein structure models. </w:t>
      </w:r>
      <w:r w:rsidRPr="00D92FCA">
        <w:rPr>
          <w:rFonts w:ascii="Arial" w:hAnsi="Arial" w:cs="Arial"/>
          <w:i/>
          <w:noProof/>
          <w:sz w:val="20"/>
          <w:lang w:val="en-US"/>
        </w:rPr>
        <w:t>Bioinformatics (Oxford, England)</w:t>
      </w:r>
      <w:r w:rsidRPr="00D92FCA">
        <w:rPr>
          <w:rFonts w:ascii="Arial" w:hAnsi="Arial" w:cs="Arial"/>
          <w:noProof/>
          <w:sz w:val="20"/>
          <w:lang w:val="en-US"/>
        </w:rPr>
        <w:t xml:space="preserve">. 27:343-350, 2011. </w:t>
      </w:r>
      <w:bookmarkEnd w:id="10"/>
    </w:p>
    <w:p w14:paraId="4465D80F" w14:textId="77777777" w:rsidR="00D92FCA" w:rsidRPr="00D92FCA" w:rsidRDefault="00D92FCA" w:rsidP="00D92FCA">
      <w:pPr>
        <w:spacing w:line="360" w:lineRule="auto"/>
        <w:ind w:left="720" w:hanging="720"/>
        <w:jc w:val="both"/>
        <w:rPr>
          <w:rFonts w:ascii="Arial" w:hAnsi="Arial" w:cs="Arial"/>
          <w:noProof/>
          <w:sz w:val="20"/>
          <w:lang w:val="en-US"/>
        </w:rPr>
      </w:pPr>
      <w:bookmarkStart w:id="11" w:name="_ENREF_4"/>
      <w:r w:rsidRPr="00D92FCA">
        <w:rPr>
          <w:rFonts w:ascii="Arial" w:hAnsi="Arial" w:cs="Arial"/>
          <w:noProof/>
          <w:sz w:val="20"/>
          <w:lang w:val="en-US"/>
        </w:rPr>
        <w:t xml:space="preserve">4. Biasini M, Bienert S, Waterhouse A, Arnold K, Studer G, Schmidt T, Kiefer F, Cassarino TG, Bertoni M, Bordoli L, and Schwede T. SWISS-MODEL: modelling protein tertiary and quaternary structure using evolutionary information. </w:t>
      </w:r>
      <w:r w:rsidRPr="00D92FCA">
        <w:rPr>
          <w:rFonts w:ascii="Arial" w:hAnsi="Arial" w:cs="Arial"/>
          <w:i/>
          <w:noProof/>
          <w:sz w:val="20"/>
          <w:lang w:val="en-US"/>
        </w:rPr>
        <w:t>Nucleic Acids Research</w:t>
      </w:r>
      <w:r w:rsidRPr="00D92FCA">
        <w:rPr>
          <w:rFonts w:ascii="Arial" w:hAnsi="Arial" w:cs="Arial"/>
          <w:noProof/>
          <w:sz w:val="20"/>
          <w:lang w:val="en-US"/>
        </w:rPr>
        <w:t xml:space="preserve">. 42:W252-258, 2014. </w:t>
      </w:r>
      <w:bookmarkEnd w:id="11"/>
    </w:p>
    <w:p w14:paraId="659FA92F" w14:textId="77777777" w:rsidR="00D92FCA" w:rsidRPr="00D92FCA" w:rsidRDefault="00D92FCA" w:rsidP="00D92FCA">
      <w:pPr>
        <w:spacing w:line="360" w:lineRule="auto"/>
        <w:ind w:left="720" w:hanging="720"/>
        <w:jc w:val="both"/>
        <w:rPr>
          <w:rFonts w:ascii="Arial" w:hAnsi="Arial" w:cs="Arial"/>
          <w:noProof/>
          <w:sz w:val="20"/>
          <w:lang w:val="en-US"/>
        </w:rPr>
      </w:pPr>
      <w:bookmarkStart w:id="12" w:name="_ENREF_5"/>
      <w:r w:rsidRPr="00D92FCA">
        <w:rPr>
          <w:rFonts w:ascii="Arial" w:hAnsi="Arial" w:cs="Arial"/>
          <w:noProof/>
          <w:sz w:val="20"/>
          <w:lang w:val="en-US"/>
        </w:rPr>
        <w:t xml:space="preserve">5. Bosello-Travain V, Conrad M, Cozza G, Negro A, Quartesan S, Rossetto M, Roveri A, Toppo S, Ursini F, Zaccarin M, and Maiorino M. Protein disulfide isomerase and glutathione are alternative substrates in the one Cys catalytic cycle of glutathione peroxidase 7. </w:t>
      </w:r>
      <w:r w:rsidRPr="00D92FCA">
        <w:rPr>
          <w:rFonts w:ascii="Arial" w:hAnsi="Arial" w:cs="Arial"/>
          <w:i/>
          <w:noProof/>
          <w:sz w:val="20"/>
          <w:lang w:val="en-US"/>
        </w:rPr>
        <w:t>Biochimica et biophysica acta</w:t>
      </w:r>
      <w:r w:rsidRPr="00D92FCA">
        <w:rPr>
          <w:rFonts w:ascii="Arial" w:hAnsi="Arial" w:cs="Arial"/>
          <w:noProof/>
          <w:sz w:val="20"/>
          <w:lang w:val="en-US"/>
        </w:rPr>
        <w:t xml:space="preserve">. 1830:3846-3857, 2013. </w:t>
      </w:r>
      <w:bookmarkEnd w:id="12"/>
    </w:p>
    <w:p w14:paraId="6EF792EE" w14:textId="77777777" w:rsidR="00D92FCA" w:rsidRPr="00D92FCA" w:rsidRDefault="00D92FCA" w:rsidP="00D92FCA">
      <w:pPr>
        <w:spacing w:line="360" w:lineRule="auto"/>
        <w:ind w:left="720" w:hanging="720"/>
        <w:jc w:val="both"/>
        <w:rPr>
          <w:rFonts w:ascii="Arial" w:hAnsi="Arial" w:cs="Arial"/>
          <w:noProof/>
          <w:sz w:val="20"/>
          <w:lang w:val="en-US"/>
        </w:rPr>
      </w:pPr>
      <w:bookmarkStart w:id="13" w:name="_ENREF_6"/>
      <w:r w:rsidRPr="00D92FCA">
        <w:rPr>
          <w:rFonts w:ascii="Arial" w:hAnsi="Arial" w:cs="Arial"/>
          <w:noProof/>
          <w:sz w:val="20"/>
          <w:lang w:val="en-US"/>
        </w:rPr>
        <w:t xml:space="preserve">6. Boukhenouna S, Mazon H, Branlant G, Jacob C, Toledano MB, and Rahuel-Clermont S. Evidence that glutathione and the glutathione system efficiently recycle 1-cys sulfiredoxin in vivo. </w:t>
      </w:r>
      <w:r w:rsidRPr="00D92FCA">
        <w:rPr>
          <w:rFonts w:ascii="Arial" w:hAnsi="Arial" w:cs="Arial"/>
          <w:i/>
          <w:noProof/>
          <w:sz w:val="20"/>
          <w:lang w:val="en-US"/>
        </w:rPr>
        <w:t>Antioxidants and Redox Signaling</w:t>
      </w:r>
      <w:r w:rsidRPr="00D92FCA">
        <w:rPr>
          <w:rFonts w:ascii="Arial" w:hAnsi="Arial" w:cs="Arial"/>
          <w:noProof/>
          <w:sz w:val="20"/>
          <w:lang w:val="en-US"/>
        </w:rPr>
        <w:t xml:space="preserve">. 22:731-743, 2015. </w:t>
      </w:r>
      <w:bookmarkEnd w:id="13"/>
    </w:p>
    <w:p w14:paraId="3F370BCD" w14:textId="77777777" w:rsidR="00D92FCA" w:rsidRPr="00D92FCA" w:rsidRDefault="00D92FCA" w:rsidP="00D92FCA">
      <w:pPr>
        <w:spacing w:line="360" w:lineRule="auto"/>
        <w:ind w:left="720" w:hanging="720"/>
        <w:jc w:val="both"/>
        <w:rPr>
          <w:rFonts w:ascii="Arial" w:hAnsi="Arial" w:cs="Arial"/>
          <w:noProof/>
          <w:sz w:val="20"/>
          <w:lang w:val="en-US"/>
        </w:rPr>
      </w:pPr>
      <w:bookmarkStart w:id="14" w:name="_ENREF_7"/>
      <w:r w:rsidRPr="00D92FCA">
        <w:rPr>
          <w:rFonts w:ascii="Arial" w:hAnsi="Arial" w:cs="Arial"/>
          <w:noProof/>
          <w:sz w:val="20"/>
          <w:lang w:val="en-US"/>
        </w:rPr>
        <w:t xml:space="preserve">7. Buchanan BB, and Balmer Y. Redox regulation: a broadening horizon. </w:t>
      </w:r>
      <w:r w:rsidRPr="00D92FCA">
        <w:rPr>
          <w:rFonts w:ascii="Arial" w:hAnsi="Arial" w:cs="Arial"/>
          <w:i/>
          <w:noProof/>
          <w:sz w:val="20"/>
          <w:lang w:val="en-US"/>
        </w:rPr>
        <w:t>Annu Rev Plant Biol</w:t>
      </w:r>
      <w:r w:rsidRPr="00D92FCA">
        <w:rPr>
          <w:rFonts w:ascii="Arial" w:hAnsi="Arial" w:cs="Arial"/>
          <w:noProof/>
          <w:sz w:val="20"/>
          <w:lang w:val="en-US"/>
        </w:rPr>
        <w:t xml:space="preserve">. 56:187-220, 2005. </w:t>
      </w:r>
      <w:bookmarkEnd w:id="14"/>
    </w:p>
    <w:p w14:paraId="6D1E499F" w14:textId="77777777" w:rsidR="00D92FCA" w:rsidRPr="00D92FCA" w:rsidRDefault="00D92FCA" w:rsidP="00D92FCA">
      <w:pPr>
        <w:spacing w:line="360" w:lineRule="auto"/>
        <w:ind w:left="720" w:hanging="720"/>
        <w:jc w:val="both"/>
        <w:rPr>
          <w:rFonts w:ascii="Arial" w:hAnsi="Arial" w:cs="Arial"/>
          <w:noProof/>
          <w:sz w:val="20"/>
          <w:lang w:val="en-US"/>
        </w:rPr>
      </w:pPr>
      <w:bookmarkStart w:id="15" w:name="_ENREF_8"/>
      <w:r w:rsidRPr="00D92FCA">
        <w:rPr>
          <w:rFonts w:ascii="Arial" w:hAnsi="Arial" w:cs="Arial"/>
          <w:noProof/>
          <w:sz w:val="20"/>
          <w:lang w:val="en-US"/>
        </w:rPr>
        <w:t xml:space="preserve">8. Chae HZ, Oubrahim H, Park JW, Rhee SG, and Chock PB. Protein glutathionylation in the regulation of peroxiredoxins: a family of thiol-specific peroxidases that function as antioxidants, molecular chaperones, and signal modulators. </w:t>
      </w:r>
      <w:r w:rsidRPr="00D92FCA">
        <w:rPr>
          <w:rFonts w:ascii="Arial" w:hAnsi="Arial" w:cs="Arial"/>
          <w:i/>
          <w:noProof/>
          <w:sz w:val="20"/>
          <w:lang w:val="en-US"/>
        </w:rPr>
        <w:t>Antioxidants and Redox Signaling</w:t>
      </w:r>
      <w:r w:rsidRPr="00D92FCA">
        <w:rPr>
          <w:rFonts w:ascii="Arial" w:hAnsi="Arial" w:cs="Arial"/>
          <w:noProof/>
          <w:sz w:val="20"/>
          <w:lang w:val="en-US"/>
        </w:rPr>
        <w:t xml:space="preserve">. 16:506-523, 2012. </w:t>
      </w:r>
      <w:bookmarkEnd w:id="15"/>
    </w:p>
    <w:p w14:paraId="3C4DD736" w14:textId="77777777" w:rsidR="00D92FCA" w:rsidRPr="00D92FCA" w:rsidRDefault="00D92FCA" w:rsidP="00D92FCA">
      <w:pPr>
        <w:spacing w:line="360" w:lineRule="auto"/>
        <w:ind w:left="720" w:hanging="720"/>
        <w:jc w:val="both"/>
        <w:rPr>
          <w:rFonts w:ascii="Arial" w:hAnsi="Arial" w:cs="Arial"/>
          <w:noProof/>
          <w:sz w:val="20"/>
          <w:lang w:val="en-US"/>
        </w:rPr>
      </w:pPr>
      <w:bookmarkStart w:id="16" w:name="_ENREF_9"/>
      <w:r w:rsidRPr="00D92FCA">
        <w:rPr>
          <w:rFonts w:ascii="Arial" w:hAnsi="Arial" w:cs="Arial"/>
          <w:noProof/>
          <w:sz w:val="20"/>
          <w:lang w:val="en-US"/>
        </w:rPr>
        <w:t xml:space="preserve">9. Chibani K, Tarrago L, Gualberto JM, Wingsle G, Rey P, Jacquot J-P, and Rouhier N. Atypical thioredoxins in poplar: the glutathione-dependent thioredoxin-like 2.1 supports the activity of target enzymes possessing a single redox active cysteine. </w:t>
      </w:r>
      <w:r w:rsidRPr="00D92FCA">
        <w:rPr>
          <w:rFonts w:ascii="Arial" w:hAnsi="Arial" w:cs="Arial"/>
          <w:i/>
          <w:noProof/>
          <w:sz w:val="20"/>
          <w:lang w:val="en-US"/>
        </w:rPr>
        <w:t>Plant physiology</w:t>
      </w:r>
      <w:r w:rsidRPr="00D92FCA">
        <w:rPr>
          <w:rFonts w:ascii="Arial" w:hAnsi="Arial" w:cs="Arial"/>
          <w:noProof/>
          <w:sz w:val="20"/>
          <w:lang w:val="en-US"/>
        </w:rPr>
        <w:t xml:space="preserve">. 159:592-605, 2012. </w:t>
      </w:r>
      <w:bookmarkEnd w:id="16"/>
    </w:p>
    <w:p w14:paraId="144DE45B" w14:textId="77777777" w:rsidR="00D92FCA" w:rsidRPr="00D92FCA" w:rsidRDefault="00D92FCA" w:rsidP="00D92FCA">
      <w:pPr>
        <w:spacing w:line="360" w:lineRule="auto"/>
        <w:ind w:left="720" w:hanging="720"/>
        <w:jc w:val="both"/>
        <w:rPr>
          <w:rFonts w:ascii="Arial" w:hAnsi="Arial" w:cs="Arial"/>
          <w:noProof/>
          <w:sz w:val="20"/>
          <w:lang w:val="en-US"/>
        </w:rPr>
      </w:pPr>
      <w:bookmarkStart w:id="17" w:name="_ENREF_10"/>
      <w:r w:rsidRPr="00D92FCA">
        <w:rPr>
          <w:rFonts w:ascii="Arial" w:hAnsi="Arial" w:cs="Arial"/>
          <w:noProof/>
          <w:sz w:val="20"/>
          <w:lang w:val="en-US"/>
        </w:rPr>
        <w:t xml:space="preserve">10. Choi HJ, Kang SW, Yang CH, Rhee SG, and Ryu SE. Crystal structure of a novel human peroxidase enzyme at 2.0 A resolution. </w:t>
      </w:r>
      <w:r w:rsidRPr="00D92FCA">
        <w:rPr>
          <w:rFonts w:ascii="Arial" w:hAnsi="Arial" w:cs="Arial"/>
          <w:i/>
          <w:noProof/>
          <w:sz w:val="20"/>
          <w:lang w:val="en-US"/>
        </w:rPr>
        <w:t>Nature Structural Biology</w:t>
      </w:r>
      <w:r w:rsidRPr="00D92FCA">
        <w:rPr>
          <w:rFonts w:ascii="Arial" w:hAnsi="Arial" w:cs="Arial"/>
          <w:noProof/>
          <w:sz w:val="20"/>
          <w:lang w:val="en-US"/>
        </w:rPr>
        <w:t xml:space="preserve">. 5:400-406, 1998. </w:t>
      </w:r>
      <w:bookmarkEnd w:id="17"/>
    </w:p>
    <w:p w14:paraId="49083B84" w14:textId="77777777" w:rsidR="00D92FCA" w:rsidRPr="00D92FCA" w:rsidRDefault="00D92FCA" w:rsidP="00D92FCA">
      <w:pPr>
        <w:spacing w:line="360" w:lineRule="auto"/>
        <w:ind w:left="720" w:hanging="720"/>
        <w:jc w:val="both"/>
        <w:rPr>
          <w:rFonts w:ascii="Arial" w:hAnsi="Arial" w:cs="Arial"/>
          <w:noProof/>
          <w:sz w:val="20"/>
          <w:lang w:val="en-US"/>
        </w:rPr>
      </w:pPr>
      <w:bookmarkStart w:id="18" w:name="_ENREF_11"/>
      <w:r w:rsidRPr="00D92FCA">
        <w:rPr>
          <w:rFonts w:ascii="Arial" w:hAnsi="Arial" w:cs="Arial"/>
          <w:noProof/>
          <w:sz w:val="20"/>
          <w:lang w:val="en-US"/>
        </w:rPr>
        <w:t xml:space="preserve">11. Cox AG, Pearson AG, Pullar JM, Jönsson TJ, Lowther WT, Winterbourn CC, and Hampton MB. Mitochondrial peroxiredoxin 3 is more resilient to hyperoxidation than cytoplasmic peroxiredoxins. </w:t>
      </w:r>
      <w:r w:rsidRPr="00D92FCA">
        <w:rPr>
          <w:rFonts w:ascii="Arial" w:hAnsi="Arial" w:cs="Arial"/>
          <w:i/>
          <w:noProof/>
          <w:sz w:val="20"/>
          <w:lang w:val="en-US"/>
        </w:rPr>
        <w:t>The Biochemical journal</w:t>
      </w:r>
      <w:r w:rsidRPr="00D92FCA">
        <w:rPr>
          <w:rFonts w:ascii="Arial" w:hAnsi="Arial" w:cs="Arial"/>
          <w:noProof/>
          <w:sz w:val="20"/>
          <w:lang w:val="en-US"/>
        </w:rPr>
        <w:t xml:space="preserve">. 421:51-58, 2009. </w:t>
      </w:r>
      <w:bookmarkEnd w:id="18"/>
    </w:p>
    <w:p w14:paraId="40E22B89" w14:textId="77777777" w:rsidR="00D92FCA" w:rsidRPr="00D92FCA" w:rsidRDefault="00D92FCA" w:rsidP="00D92FCA">
      <w:pPr>
        <w:spacing w:line="360" w:lineRule="auto"/>
        <w:ind w:left="720" w:hanging="720"/>
        <w:jc w:val="both"/>
        <w:rPr>
          <w:rFonts w:ascii="Arial" w:hAnsi="Arial" w:cs="Arial"/>
          <w:noProof/>
          <w:sz w:val="20"/>
          <w:lang w:val="en-US"/>
        </w:rPr>
      </w:pPr>
      <w:bookmarkStart w:id="19" w:name="_ENREF_12"/>
      <w:r w:rsidRPr="00D92FCA">
        <w:rPr>
          <w:rFonts w:ascii="Arial" w:hAnsi="Arial" w:cs="Arial"/>
          <w:noProof/>
          <w:sz w:val="20"/>
          <w:lang w:val="en-US"/>
        </w:rPr>
        <w:t xml:space="preserve">12. Ferrer-Sueta G, Manta B, Botti H, Radi R, Trujillo M, and Denicola A. Factors Affecting Protein Thiol Reactivity and Specificity in Peroxide Reduction. </w:t>
      </w:r>
      <w:r w:rsidRPr="00D92FCA">
        <w:rPr>
          <w:rFonts w:ascii="Arial" w:hAnsi="Arial" w:cs="Arial"/>
          <w:i/>
          <w:noProof/>
          <w:sz w:val="20"/>
          <w:lang w:val="en-US"/>
        </w:rPr>
        <w:t>Chemical research in toxicology</w:t>
      </w:r>
      <w:r w:rsidRPr="00D92FCA">
        <w:rPr>
          <w:rFonts w:ascii="Arial" w:hAnsi="Arial" w:cs="Arial"/>
          <w:noProof/>
          <w:sz w:val="20"/>
          <w:lang w:val="en-US"/>
        </w:rPr>
        <w:t xml:space="preserve">. 24:434-450, 2011. </w:t>
      </w:r>
      <w:bookmarkEnd w:id="19"/>
    </w:p>
    <w:p w14:paraId="18801C1C" w14:textId="77777777" w:rsidR="00D92FCA" w:rsidRPr="00D92FCA" w:rsidRDefault="00D92FCA" w:rsidP="00D92FCA">
      <w:pPr>
        <w:spacing w:line="360" w:lineRule="auto"/>
        <w:ind w:left="720" w:hanging="720"/>
        <w:jc w:val="both"/>
        <w:rPr>
          <w:rFonts w:ascii="Arial" w:hAnsi="Arial" w:cs="Arial"/>
          <w:noProof/>
          <w:sz w:val="20"/>
          <w:lang w:val="en-US"/>
        </w:rPr>
      </w:pPr>
      <w:bookmarkStart w:id="20" w:name="_ENREF_13"/>
      <w:r w:rsidRPr="00D92FCA">
        <w:rPr>
          <w:rFonts w:ascii="Arial" w:hAnsi="Arial" w:cs="Arial"/>
          <w:noProof/>
          <w:sz w:val="20"/>
          <w:lang w:val="en-US"/>
        </w:rPr>
        <w:lastRenderedPageBreak/>
        <w:t xml:space="preserve">13. Gong S, San Gabriel MC, Zini A, Chan P, and O&amp;apos;Flaherty C. Low amounts and high thiol oxidation of peroxiredoxins in spermatozoa from infertile men. </w:t>
      </w:r>
      <w:r w:rsidRPr="00D92FCA">
        <w:rPr>
          <w:rFonts w:ascii="Arial" w:hAnsi="Arial" w:cs="Arial"/>
          <w:i/>
          <w:noProof/>
          <w:sz w:val="20"/>
          <w:lang w:val="en-US"/>
        </w:rPr>
        <w:t>Journal of andrology</w:t>
      </w:r>
      <w:r w:rsidRPr="00D92FCA">
        <w:rPr>
          <w:rFonts w:ascii="Arial" w:hAnsi="Arial" w:cs="Arial"/>
          <w:noProof/>
          <w:sz w:val="20"/>
          <w:lang w:val="en-US"/>
        </w:rPr>
        <w:t xml:space="preserve">. 33:1342-1351, 2012. </w:t>
      </w:r>
      <w:bookmarkEnd w:id="20"/>
    </w:p>
    <w:p w14:paraId="430B2CE9" w14:textId="77777777" w:rsidR="00D92FCA" w:rsidRPr="00D92FCA" w:rsidRDefault="00D92FCA" w:rsidP="00D92FCA">
      <w:pPr>
        <w:spacing w:line="360" w:lineRule="auto"/>
        <w:ind w:left="720" w:hanging="720"/>
        <w:jc w:val="both"/>
        <w:rPr>
          <w:rFonts w:ascii="Arial" w:hAnsi="Arial" w:cs="Arial"/>
          <w:noProof/>
          <w:sz w:val="20"/>
          <w:lang w:val="en-US"/>
        </w:rPr>
      </w:pPr>
      <w:bookmarkStart w:id="21" w:name="_ENREF_14"/>
      <w:r w:rsidRPr="00D92FCA">
        <w:rPr>
          <w:rFonts w:ascii="Arial" w:hAnsi="Arial" w:cs="Arial"/>
          <w:noProof/>
          <w:sz w:val="20"/>
          <w:lang w:val="en-US"/>
        </w:rPr>
        <w:t xml:space="preserve">14. Greetham D, and Grant CM. Antioxidant activity of the yeast mitochondrial 1-Cys peroxiredoxin is dependent on thioredoxin reductase and glutathione in vivo. </w:t>
      </w:r>
      <w:r w:rsidRPr="00D92FCA">
        <w:rPr>
          <w:rFonts w:ascii="Arial" w:hAnsi="Arial" w:cs="Arial"/>
          <w:i/>
          <w:noProof/>
          <w:sz w:val="20"/>
          <w:lang w:val="en-US"/>
        </w:rPr>
        <w:t>Mol Cell Biol</w:t>
      </w:r>
      <w:r w:rsidRPr="00D92FCA">
        <w:rPr>
          <w:rFonts w:ascii="Arial" w:hAnsi="Arial" w:cs="Arial"/>
          <w:noProof/>
          <w:sz w:val="20"/>
          <w:lang w:val="en-US"/>
        </w:rPr>
        <w:t xml:space="preserve">. doi:10.1128/MCB.01918-08, 2009. </w:t>
      </w:r>
      <w:bookmarkEnd w:id="21"/>
    </w:p>
    <w:p w14:paraId="6F8FF6B4" w14:textId="77777777" w:rsidR="00D92FCA" w:rsidRPr="00D92FCA" w:rsidRDefault="00D92FCA" w:rsidP="00D92FCA">
      <w:pPr>
        <w:spacing w:line="360" w:lineRule="auto"/>
        <w:ind w:left="720" w:hanging="720"/>
        <w:jc w:val="both"/>
        <w:rPr>
          <w:rFonts w:ascii="Arial" w:hAnsi="Arial" w:cs="Arial"/>
          <w:noProof/>
          <w:sz w:val="20"/>
          <w:lang w:val="en-US"/>
        </w:rPr>
      </w:pPr>
      <w:bookmarkStart w:id="22" w:name="_ENREF_15"/>
      <w:r w:rsidRPr="00D92FCA">
        <w:rPr>
          <w:rFonts w:ascii="Arial" w:hAnsi="Arial" w:cs="Arial"/>
          <w:noProof/>
          <w:sz w:val="20"/>
          <w:lang w:val="en-US"/>
        </w:rPr>
        <w:t xml:space="preserve">15. Greetham D, Kritsiligkou P, Watkins RH, Carter Z, Parkin J, and Grant CM. Oxidation of the yeast mitochondrial thioredoxin promotes cell death. </w:t>
      </w:r>
      <w:r w:rsidRPr="00D92FCA">
        <w:rPr>
          <w:rFonts w:ascii="Arial" w:hAnsi="Arial" w:cs="Arial"/>
          <w:i/>
          <w:noProof/>
          <w:sz w:val="20"/>
          <w:lang w:val="en-US"/>
        </w:rPr>
        <w:t>Antioxidants and Redox Signaling</w:t>
      </w:r>
      <w:r w:rsidRPr="00D92FCA">
        <w:rPr>
          <w:rFonts w:ascii="Arial" w:hAnsi="Arial" w:cs="Arial"/>
          <w:noProof/>
          <w:sz w:val="20"/>
          <w:lang w:val="en-US"/>
        </w:rPr>
        <w:t xml:space="preserve">. 18:376-385, 2013. </w:t>
      </w:r>
      <w:bookmarkEnd w:id="22"/>
    </w:p>
    <w:p w14:paraId="49BE1442" w14:textId="77777777" w:rsidR="00D92FCA" w:rsidRPr="00D92FCA" w:rsidRDefault="00D92FCA" w:rsidP="00D92FCA">
      <w:pPr>
        <w:spacing w:line="360" w:lineRule="auto"/>
        <w:ind w:left="720" w:hanging="720"/>
        <w:jc w:val="both"/>
        <w:rPr>
          <w:rFonts w:ascii="Arial" w:hAnsi="Arial" w:cs="Arial"/>
          <w:noProof/>
          <w:sz w:val="20"/>
          <w:lang w:val="en-US"/>
        </w:rPr>
      </w:pPr>
      <w:bookmarkStart w:id="23" w:name="_ENREF_16"/>
      <w:r w:rsidRPr="00D92FCA">
        <w:rPr>
          <w:rFonts w:ascii="Arial" w:hAnsi="Arial" w:cs="Arial"/>
          <w:noProof/>
          <w:sz w:val="20"/>
          <w:lang w:val="en-US"/>
        </w:rPr>
        <w:t xml:space="preserve">16. Greetham D, Vickerstaff J, Perrone GG, Dawes IW, and Grant CM. Thioredoxins function as deglutathionylase enzymes in the yeast Saccharomyces cerevisiae. </w:t>
      </w:r>
      <w:r w:rsidRPr="00D92FCA">
        <w:rPr>
          <w:rFonts w:ascii="Arial" w:hAnsi="Arial" w:cs="Arial"/>
          <w:i/>
          <w:noProof/>
          <w:sz w:val="20"/>
          <w:lang w:val="en-US"/>
        </w:rPr>
        <w:t>BMC biochemistry</w:t>
      </w:r>
      <w:r w:rsidRPr="00D92FCA">
        <w:rPr>
          <w:rFonts w:ascii="Arial" w:hAnsi="Arial" w:cs="Arial"/>
          <w:noProof/>
          <w:sz w:val="20"/>
          <w:lang w:val="en-US"/>
        </w:rPr>
        <w:t xml:space="preserve">. 11:3, 2010. </w:t>
      </w:r>
      <w:bookmarkEnd w:id="23"/>
    </w:p>
    <w:p w14:paraId="7AA69346" w14:textId="77777777" w:rsidR="00D92FCA" w:rsidRPr="00D92FCA" w:rsidRDefault="00D92FCA" w:rsidP="00D92FCA">
      <w:pPr>
        <w:spacing w:line="360" w:lineRule="auto"/>
        <w:ind w:left="720" w:hanging="720"/>
        <w:jc w:val="both"/>
        <w:rPr>
          <w:rFonts w:ascii="Arial" w:hAnsi="Arial" w:cs="Arial"/>
          <w:noProof/>
          <w:sz w:val="20"/>
          <w:lang w:val="en-US"/>
        </w:rPr>
      </w:pPr>
      <w:bookmarkStart w:id="24" w:name="_ENREF_17"/>
      <w:r w:rsidRPr="00D92FCA">
        <w:rPr>
          <w:rFonts w:ascii="Arial" w:hAnsi="Arial" w:cs="Arial"/>
          <w:noProof/>
          <w:sz w:val="20"/>
          <w:lang w:val="en-US"/>
        </w:rPr>
        <w:t xml:space="preserve">17. Hall A, Karplus PA, and Poole LB. Typical 2-Cys peroxiredoxins--structures, mechanisms and functions. </w:t>
      </w:r>
      <w:r w:rsidRPr="00D92FCA">
        <w:rPr>
          <w:rFonts w:ascii="Arial" w:hAnsi="Arial" w:cs="Arial"/>
          <w:i/>
          <w:noProof/>
          <w:sz w:val="20"/>
          <w:lang w:val="en-US"/>
        </w:rPr>
        <w:t>The FEBS journal</w:t>
      </w:r>
      <w:r w:rsidRPr="00D92FCA">
        <w:rPr>
          <w:rFonts w:ascii="Arial" w:hAnsi="Arial" w:cs="Arial"/>
          <w:noProof/>
          <w:sz w:val="20"/>
          <w:lang w:val="en-US"/>
        </w:rPr>
        <w:t xml:space="preserve">. 276:2469-2477, 2009. </w:t>
      </w:r>
      <w:bookmarkEnd w:id="24"/>
    </w:p>
    <w:p w14:paraId="3D438855" w14:textId="77777777" w:rsidR="00D92FCA" w:rsidRPr="00D92FCA" w:rsidRDefault="00D92FCA" w:rsidP="00D92FCA">
      <w:pPr>
        <w:spacing w:line="360" w:lineRule="auto"/>
        <w:ind w:left="720" w:hanging="720"/>
        <w:jc w:val="both"/>
        <w:rPr>
          <w:rFonts w:ascii="Arial" w:hAnsi="Arial" w:cs="Arial"/>
          <w:noProof/>
          <w:sz w:val="20"/>
          <w:lang w:val="en-US"/>
        </w:rPr>
      </w:pPr>
      <w:bookmarkStart w:id="25" w:name="_ENREF_18"/>
      <w:r w:rsidRPr="00D92FCA">
        <w:rPr>
          <w:rFonts w:ascii="Arial" w:hAnsi="Arial" w:cs="Arial"/>
          <w:noProof/>
          <w:sz w:val="20"/>
          <w:lang w:val="en-US"/>
        </w:rPr>
        <w:t xml:space="preserve">18. Hall A, Nelson K, Poole LB, and Karplus PA. Structure-based insights into the catalytic power and conformational dexterity of peroxiredoxins. </w:t>
      </w:r>
      <w:r w:rsidRPr="00D92FCA">
        <w:rPr>
          <w:rFonts w:ascii="Arial" w:hAnsi="Arial" w:cs="Arial"/>
          <w:i/>
          <w:noProof/>
          <w:sz w:val="20"/>
          <w:lang w:val="en-US"/>
        </w:rPr>
        <w:t>Antioxidants and Redox Signaling</w:t>
      </w:r>
      <w:r w:rsidRPr="00D92FCA">
        <w:rPr>
          <w:rFonts w:ascii="Arial" w:hAnsi="Arial" w:cs="Arial"/>
          <w:noProof/>
          <w:sz w:val="20"/>
          <w:lang w:val="en-US"/>
        </w:rPr>
        <w:t xml:space="preserve">. 15:795-815, 2011. </w:t>
      </w:r>
      <w:bookmarkEnd w:id="25"/>
    </w:p>
    <w:p w14:paraId="619A65A1" w14:textId="77777777" w:rsidR="00D92FCA" w:rsidRPr="00D92FCA" w:rsidRDefault="00D92FCA" w:rsidP="00D92FCA">
      <w:pPr>
        <w:spacing w:line="360" w:lineRule="auto"/>
        <w:ind w:left="720" w:hanging="720"/>
        <w:jc w:val="both"/>
        <w:rPr>
          <w:rFonts w:ascii="Arial" w:hAnsi="Arial" w:cs="Arial"/>
          <w:noProof/>
          <w:sz w:val="20"/>
          <w:lang w:val="en-US"/>
        </w:rPr>
      </w:pPr>
      <w:bookmarkStart w:id="26" w:name="_ENREF_19"/>
      <w:r w:rsidRPr="00D92FCA">
        <w:rPr>
          <w:rFonts w:ascii="Arial" w:hAnsi="Arial" w:cs="Arial"/>
          <w:noProof/>
          <w:sz w:val="20"/>
          <w:lang w:val="en-US"/>
        </w:rPr>
        <w:t xml:space="preserve">19. Holmgren A, Johansson C, Berndt C, Lönn ME, Hudemann C, and Lillig CH. Thiol redox control via thioredoxin and glutaredoxin systems. </w:t>
      </w:r>
      <w:r w:rsidRPr="00D92FCA">
        <w:rPr>
          <w:rFonts w:ascii="Arial" w:hAnsi="Arial" w:cs="Arial"/>
          <w:i/>
          <w:noProof/>
          <w:sz w:val="20"/>
          <w:lang w:val="en-US"/>
        </w:rPr>
        <w:t>Biochemical Society transactions</w:t>
      </w:r>
      <w:r w:rsidRPr="00D92FCA">
        <w:rPr>
          <w:rFonts w:ascii="Arial" w:hAnsi="Arial" w:cs="Arial"/>
          <w:noProof/>
          <w:sz w:val="20"/>
          <w:lang w:val="en-US"/>
        </w:rPr>
        <w:t xml:space="preserve">. 33:1375-1377, 2005. </w:t>
      </w:r>
      <w:bookmarkEnd w:id="26"/>
    </w:p>
    <w:p w14:paraId="3A9A3C44" w14:textId="77777777" w:rsidR="00D92FCA" w:rsidRPr="00D92FCA" w:rsidRDefault="00D92FCA" w:rsidP="00D92FCA">
      <w:pPr>
        <w:spacing w:line="360" w:lineRule="auto"/>
        <w:ind w:left="720" w:hanging="720"/>
        <w:jc w:val="both"/>
        <w:rPr>
          <w:rFonts w:ascii="Arial" w:hAnsi="Arial" w:cs="Arial"/>
          <w:noProof/>
          <w:sz w:val="20"/>
          <w:lang w:val="en-US"/>
        </w:rPr>
      </w:pPr>
      <w:bookmarkStart w:id="27" w:name="_ENREF_20"/>
      <w:r w:rsidRPr="00D92FCA">
        <w:rPr>
          <w:rFonts w:ascii="Arial" w:hAnsi="Arial" w:cs="Arial"/>
          <w:noProof/>
          <w:sz w:val="20"/>
          <w:lang w:val="en-US"/>
        </w:rPr>
        <w:t xml:space="preserve">20. Jang HH, Lee KO, Chi YH, Jung BG, Park SK, Park JH, Lee JR, Lee SS, Moon JC, Yun JW, Choi YO, Kim WY, Kang JS, Cheong GW, Yun DJ, Rhee SG, Cho MJ, and Lee SY. Two enzymes in one; two yeast peroxiredoxins display oxidative stress-dependent switching from a peroxidase to a molecular chaperone function. </w:t>
      </w:r>
      <w:r w:rsidRPr="00D92FCA">
        <w:rPr>
          <w:rFonts w:ascii="Arial" w:hAnsi="Arial" w:cs="Arial"/>
          <w:i/>
          <w:noProof/>
          <w:sz w:val="20"/>
          <w:lang w:val="en-US"/>
        </w:rPr>
        <w:t>Cell</w:t>
      </w:r>
      <w:r w:rsidRPr="00D92FCA">
        <w:rPr>
          <w:rFonts w:ascii="Arial" w:hAnsi="Arial" w:cs="Arial"/>
          <w:noProof/>
          <w:sz w:val="20"/>
          <w:lang w:val="en-US"/>
        </w:rPr>
        <w:t xml:space="preserve">. 117:625-635, 2004. </w:t>
      </w:r>
      <w:bookmarkEnd w:id="27"/>
    </w:p>
    <w:p w14:paraId="755B5B7B" w14:textId="77777777" w:rsidR="00D92FCA" w:rsidRPr="00D92FCA" w:rsidRDefault="00D92FCA" w:rsidP="00D92FCA">
      <w:pPr>
        <w:spacing w:line="360" w:lineRule="auto"/>
        <w:ind w:left="720" w:hanging="720"/>
        <w:jc w:val="both"/>
        <w:rPr>
          <w:rFonts w:ascii="Arial" w:hAnsi="Arial" w:cs="Arial"/>
          <w:noProof/>
          <w:sz w:val="20"/>
          <w:lang w:val="en-US"/>
        </w:rPr>
      </w:pPr>
      <w:bookmarkStart w:id="28" w:name="_ENREF_21"/>
      <w:r w:rsidRPr="00D92FCA">
        <w:rPr>
          <w:rFonts w:ascii="Arial" w:hAnsi="Arial" w:cs="Arial"/>
          <w:noProof/>
          <w:sz w:val="20"/>
          <w:lang w:val="en-US"/>
        </w:rPr>
        <w:t xml:space="preserve">21. Jeong W, Cha MK, and Kim IH. Thioredoxin-dependent hydroperoxide peroxidase activity of bacterioferritin comigratory protein (BCP) as a new member of the thiol-specific antioxidant protein (TSA)/Alkyl hydroperoxide peroxidase C (AhpC) family. </w:t>
      </w:r>
      <w:r w:rsidRPr="00D92FCA">
        <w:rPr>
          <w:rFonts w:ascii="Arial" w:hAnsi="Arial" w:cs="Arial"/>
          <w:i/>
          <w:noProof/>
          <w:sz w:val="20"/>
          <w:lang w:val="en-US"/>
        </w:rPr>
        <w:t>J Biol Chem</w:t>
      </w:r>
      <w:r w:rsidRPr="00D92FCA">
        <w:rPr>
          <w:rFonts w:ascii="Arial" w:hAnsi="Arial" w:cs="Arial"/>
          <w:noProof/>
          <w:sz w:val="20"/>
          <w:lang w:val="en-US"/>
        </w:rPr>
        <w:t xml:space="preserve">. 275:2924-2930, 2000. </w:t>
      </w:r>
      <w:bookmarkEnd w:id="28"/>
    </w:p>
    <w:p w14:paraId="31778425" w14:textId="77777777" w:rsidR="00D92FCA" w:rsidRPr="00D92FCA" w:rsidRDefault="00D92FCA" w:rsidP="00D92FCA">
      <w:pPr>
        <w:spacing w:line="360" w:lineRule="auto"/>
        <w:ind w:left="720" w:hanging="720"/>
        <w:jc w:val="both"/>
        <w:rPr>
          <w:rFonts w:ascii="Arial" w:hAnsi="Arial" w:cs="Arial"/>
          <w:noProof/>
          <w:sz w:val="20"/>
          <w:lang w:val="en-US"/>
        </w:rPr>
      </w:pPr>
      <w:bookmarkStart w:id="29" w:name="_ENREF_22"/>
      <w:r w:rsidRPr="00D92FCA">
        <w:rPr>
          <w:rFonts w:ascii="Arial" w:hAnsi="Arial" w:cs="Arial"/>
          <w:noProof/>
          <w:sz w:val="20"/>
          <w:lang w:val="en-US"/>
        </w:rPr>
        <w:t xml:space="preserve">22. Kim H-Y, and Kim J-R. Thioredoxin as a reducing agent for mammalian methionine sulfoxide reductases B lacking resolving cysteine. </w:t>
      </w:r>
      <w:r w:rsidRPr="00D92FCA">
        <w:rPr>
          <w:rFonts w:ascii="Arial" w:hAnsi="Arial" w:cs="Arial"/>
          <w:i/>
          <w:noProof/>
          <w:sz w:val="20"/>
          <w:lang w:val="en-US"/>
        </w:rPr>
        <w:t>Biochemical and Biophysical Research Communications</w:t>
      </w:r>
      <w:r w:rsidRPr="00D92FCA">
        <w:rPr>
          <w:rFonts w:ascii="Arial" w:hAnsi="Arial" w:cs="Arial"/>
          <w:noProof/>
          <w:sz w:val="20"/>
          <w:lang w:val="en-US"/>
        </w:rPr>
        <w:t xml:space="preserve">. 371:490-494, 2008. </w:t>
      </w:r>
      <w:bookmarkEnd w:id="29"/>
    </w:p>
    <w:p w14:paraId="3D791FDF" w14:textId="77777777" w:rsidR="00D92FCA" w:rsidRPr="00D92FCA" w:rsidRDefault="00D92FCA" w:rsidP="00D92FCA">
      <w:pPr>
        <w:spacing w:line="360" w:lineRule="auto"/>
        <w:ind w:left="720" w:hanging="720"/>
        <w:jc w:val="both"/>
        <w:rPr>
          <w:rFonts w:ascii="Arial" w:hAnsi="Arial" w:cs="Arial"/>
          <w:noProof/>
          <w:sz w:val="20"/>
          <w:lang w:val="en-US"/>
        </w:rPr>
      </w:pPr>
      <w:bookmarkStart w:id="30" w:name="_ENREF_23"/>
      <w:r w:rsidRPr="00D92FCA">
        <w:rPr>
          <w:rFonts w:ascii="Arial" w:hAnsi="Arial" w:cs="Arial"/>
          <w:noProof/>
          <w:sz w:val="20"/>
          <w:lang w:val="en-US"/>
        </w:rPr>
        <w:t xml:space="preserve">23. Kumar C, Igbaria A, D&amp;apos;Autreaux B, Planson A-G, Junot C, Godat E, Bachhawat AK, Delaunay-Moisan A, and Toledano MB. Glutathione revisited: a vital function in iron metabolism and ancillary role in thiol-redox control. </w:t>
      </w:r>
      <w:r w:rsidRPr="00D92FCA">
        <w:rPr>
          <w:rFonts w:ascii="Arial" w:hAnsi="Arial" w:cs="Arial"/>
          <w:i/>
          <w:noProof/>
          <w:sz w:val="20"/>
          <w:lang w:val="en-US"/>
        </w:rPr>
        <w:t>The EMBO Journal</w:t>
      </w:r>
      <w:r w:rsidRPr="00D92FCA">
        <w:rPr>
          <w:rFonts w:ascii="Arial" w:hAnsi="Arial" w:cs="Arial"/>
          <w:noProof/>
          <w:sz w:val="20"/>
          <w:lang w:val="en-US"/>
        </w:rPr>
        <w:t xml:space="preserve">, 2011. </w:t>
      </w:r>
      <w:bookmarkEnd w:id="30"/>
    </w:p>
    <w:p w14:paraId="6EA76B69" w14:textId="77777777" w:rsidR="00D92FCA" w:rsidRPr="00D92FCA" w:rsidRDefault="00D92FCA" w:rsidP="00D92FCA">
      <w:pPr>
        <w:spacing w:line="360" w:lineRule="auto"/>
        <w:ind w:left="720" w:hanging="720"/>
        <w:jc w:val="both"/>
        <w:rPr>
          <w:rFonts w:ascii="Arial" w:hAnsi="Arial" w:cs="Arial"/>
          <w:noProof/>
          <w:sz w:val="20"/>
          <w:lang w:val="en-US"/>
        </w:rPr>
      </w:pPr>
      <w:bookmarkStart w:id="31" w:name="_ENREF_24"/>
      <w:r w:rsidRPr="00D92FCA">
        <w:rPr>
          <w:rFonts w:ascii="Arial" w:hAnsi="Arial" w:cs="Arial"/>
          <w:noProof/>
          <w:sz w:val="20"/>
          <w:lang w:val="en-US"/>
        </w:rPr>
        <w:t xml:space="preserve">24. Manevich Y, Feinstein SI, and Fisher AB. Activation of the antioxidant enzyme 1-CYS peroxiredoxin requires glutathionylation mediated by heterodimerization with pi GST. </w:t>
      </w:r>
      <w:r w:rsidRPr="00D92FCA">
        <w:rPr>
          <w:rFonts w:ascii="Arial" w:hAnsi="Arial" w:cs="Arial"/>
          <w:i/>
          <w:noProof/>
          <w:sz w:val="20"/>
          <w:lang w:val="en-US"/>
        </w:rPr>
        <w:t>Proc Natl Acad Sci U S A</w:t>
      </w:r>
      <w:r w:rsidRPr="00D92FCA">
        <w:rPr>
          <w:rFonts w:ascii="Arial" w:hAnsi="Arial" w:cs="Arial"/>
          <w:noProof/>
          <w:sz w:val="20"/>
          <w:lang w:val="en-US"/>
        </w:rPr>
        <w:t xml:space="preserve">. 101:3780-3785, 2004. </w:t>
      </w:r>
      <w:bookmarkEnd w:id="31"/>
    </w:p>
    <w:p w14:paraId="72FC1904" w14:textId="77777777" w:rsidR="00D92FCA" w:rsidRPr="00D92FCA" w:rsidRDefault="00D92FCA" w:rsidP="00D92FCA">
      <w:pPr>
        <w:spacing w:line="360" w:lineRule="auto"/>
        <w:ind w:left="720" w:hanging="720"/>
        <w:jc w:val="both"/>
        <w:rPr>
          <w:rFonts w:ascii="Arial" w:hAnsi="Arial" w:cs="Arial"/>
          <w:noProof/>
          <w:sz w:val="20"/>
          <w:lang w:val="en-US"/>
        </w:rPr>
      </w:pPr>
      <w:bookmarkStart w:id="32" w:name="_ENREF_25"/>
      <w:r w:rsidRPr="00D92FCA">
        <w:rPr>
          <w:rFonts w:ascii="Arial" w:hAnsi="Arial" w:cs="Arial"/>
          <w:noProof/>
          <w:sz w:val="20"/>
          <w:lang w:val="en-US"/>
        </w:rPr>
        <w:t xml:space="preserve">25. Monteiro G, Horta BB, Pimenta DC, Augusto O, and Netto LES. Reduction of 1-Cys peroxiredoxins by ascorbate changes the thiol-specific antioxidant paradigm, revealing </w:t>
      </w:r>
      <w:r w:rsidRPr="00D92FCA">
        <w:rPr>
          <w:rFonts w:ascii="Arial" w:hAnsi="Arial" w:cs="Arial"/>
          <w:noProof/>
          <w:sz w:val="20"/>
          <w:lang w:val="en-US"/>
        </w:rPr>
        <w:lastRenderedPageBreak/>
        <w:t xml:space="preserve">another function of vitamin C. </w:t>
      </w:r>
      <w:r w:rsidRPr="00D92FCA">
        <w:rPr>
          <w:rFonts w:ascii="Arial" w:hAnsi="Arial" w:cs="Arial"/>
          <w:i/>
          <w:noProof/>
          <w:sz w:val="20"/>
          <w:lang w:val="en-US"/>
        </w:rPr>
        <w:t>Proceedings of the National Academy of Sciences</w:t>
      </w:r>
      <w:r w:rsidRPr="00D92FCA">
        <w:rPr>
          <w:rFonts w:ascii="Arial" w:hAnsi="Arial" w:cs="Arial"/>
          <w:noProof/>
          <w:sz w:val="20"/>
          <w:lang w:val="en-US"/>
        </w:rPr>
        <w:t xml:space="preserve">. 104:4886-4891, 2007. </w:t>
      </w:r>
      <w:bookmarkEnd w:id="32"/>
    </w:p>
    <w:p w14:paraId="137DD0EC" w14:textId="77777777" w:rsidR="00D92FCA" w:rsidRPr="00D92FCA" w:rsidRDefault="00D92FCA" w:rsidP="00D92FCA">
      <w:pPr>
        <w:spacing w:line="360" w:lineRule="auto"/>
        <w:ind w:left="720" w:hanging="720"/>
        <w:jc w:val="both"/>
        <w:rPr>
          <w:rFonts w:ascii="Arial" w:hAnsi="Arial" w:cs="Arial"/>
          <w:noProof/>
          <w:sz w:val="20"/>
          <w:lang w:val="en-US"/>
        </w:rPr>
      </w:pPr>
      <w:bookmarkStart w:id="33" w:name="_ENREF_26"/>
      <w:r w:rsidRPr="00D92FCA">
        <w:rPr>
          <w:rFonts w:ascii="Arial" w:hAnsi="Arial" w:cs="Arial"/>
          <w:noProof/>
          <w:sz w:val="20"/>
          <w:lang w:val="en-US"/>
        </w:rPr>
        <w:t xml:space="preserve">26. Noguera-Mazon V, Lemoine J, Walker O, Rouhier N, Salvador A, Jacquot JP, Lancelin JM, and Krimm I. Glutathionylation induces the dissociation of 1-Cys D-peroxiredoxin non-covalent homodimer. </w:t>
      </w:r>
      <w:r w:rsidRPr="00D92FCA">
        <w:rPr>
          <w:rFonts w:ascii="Arial" w:hAnsi="Arial" w:cs="Arial"/>
          <w:i/>
          <w:noProof/>
          <w:sz w:val="20"/>
          <w:lang w:val="en-US"/>
        </w:rPr>
        <w:t>J Biol Chem</w:t>
      </w:r>
      <w:r w:rsidRPr="00D92FCA">
        <w:rPr>
          <w:rFonts w:ascii="Arial" w:hAnsi="Arial" w:cs="Arial"/>
          <w:noProof/>
          <w:sz w:val="20"/>
          <w:lang w:val="en-US"/>
        </w:rPr>
        <w:t xml:space="preserve">. 281:31736-31742, 2006. </w:t>
      </w:r>
      <w:bookmarkEnd w:id="33"/>
    </w:p>
    <w:p w14:paraId="7F665AE8" w14:textId="77777777" w:rsidR="00D92FCA" w:rsidRPr="00D92FCA" w:rsidRDefault="00D92FCA" w:rsidP="00D92FCA">
      <w:pPr>
        <w:spacing w:line="360" w:lineRule="auto"/>
        <w:ind w:left="720" w:hanging="720"/>
        <w:jc w:val="both"/>
        <w:rPr>
          <w:rFonts w:ascii="Arial" w:hAnsi="Arial" w:cs="Arial"/>
          <w:noProof/>
          <w:sz w:val="20"/>
          <w:lang w:val="en-US"/>
        </w:rPr>
      </w:pPr>
      <w:bookmarkStart w:id="34" w:name="_ENREF_27"/>
      <w:r w:rsidRPr="00D92FCA">
        <w:rPr>
          <w:rFonts w:ascii="Arial" w:hAnsi="Arial" w:cs="Arial"/>
          <w:noProof/>
          <w:sz w:val="20"/>
          <w:lang w:val="en-US"/>
        </w:rPr>
        <w:t xml:space="preserve">27. Park JW, Rhee SG, and Chock PB. Glutathionylation of Peroxiredoxin I Induces Decamer to Dimers Dissociation with Concomitant Loss of Chaperone Activity. </w:t>
      </w:r>
      <w:r w:rsidRPr="00D92FCA">
        <w:rPr>
          <w:rFonts w:ascii="Arial" w:hAnsi="Arial" w:cs="Arial"/>
          <w:i/>
          <w:noProof/>
          <w:sz w:val="20"/>
          <w:lang w:val="en-US"/>
        </w:rPr>
        <w:t>Biochemistry</w:t>
      </w:r>
      <w:r w:rsidRPr="00D92FCA">
        <w:rPr>
          <w:rFonts w:ascii="Arial" w:hAnsi="Arial" w:cs="Arial"/>
          <w:noProof/>
          <w:sz w:val="20"/>
          <w:lang w:val="en-US"/>
        </w:rPr>
        <w:t xml:space="preserve">. 50:3204-3210, 2011. </w:t>
      </w:r>
      <w:bookmarkEnd w:id="34"/>
    </w:p>
    <w:p w14:paraId="12C58E21" w14:textId="77777777" w:rsidR="00D92FCA" w:rsidRPr="00D92FCA" w:rsidRDefault="00D92FCA" w:rsidP="00D92FCA">
      <w:pPr>
        <w:spacing w:line="360" w:lineRule="auto"/>
        <w:ind w:left="720" w:hanging="720"/>
        <w:jc w:val="both"/>
        <w:rPr>
          <w:rFonts w:ascii="Arial" w:hAnsi="Arial" w:cs="Arial"/>
          <w:noProof/>
          <w:sz w:val="20"/>
          <w:lang w:val="en-US"/>
        </w:rPr>
      </w:pPr>
      <w:bookmarkStart w:id="35" w:name="_ENREF_28"/>
      <w:r w:rsidRPr="00D92FCA">
        <w:rPr>
          <w:rFonts w:ascii="Arial" w:hAnsi="Arial" w:cs="Arial"/>
          <w:noProof/>
          <w:sz w:val="20"/>
          <w:lang w:val="en-US"/>
        </w:rPr>
        <w:t xml:space="preserve">28. Pedrajas JR, Kosmidou E, Miranda-Vizuete A, Gustafsson JA, Wright AP, and Spyrou G. Identification and functional characterization of a novel mitochondrial thioredoxin system in Saccharomyces cerevisiae. </w:t>
      </w:r>
      <w:r w:rsidRPr="00D92FCA">
        <w:rPr>
          <w:rFonts w:ascii="Arial" w:hAnsi="Arial" w:cs="Arial"/>
          <w:i/>
          <w:noProof/>
          <w:sz w:val="20"/>
          <w:lang w:val="en-US"/>
        </w:rPr>
        <w:t>J. Biol. Chem.</w:t>
      </w:r>
      <w:r w:rsidRPr="00D92FCA">
        <w:rPr>
          <w:rFonts w:ascii="Arial" w:hAnsi="Arial" w:cs="Arial"/>
          <w:noProof/>
          <w:sz w:val="20"/>
          <w:lang w:val="en-US"/>
        </w:rPr>
        <w:t xml:space="preserve"> 274:6366-6373., 1999. </w:t>
      </w:r>
      <w:bookmarkEnd w:id="35"/>
    </w:p>
    <w:p w14:paraId="38D55970" w14:textId="77777777" w:rsidR="00D92FCA" w:rsidRPr="00D92FCA" w:rsidRDefault="00D92FCA" w:rsidP="00D92FCA">
      <w:pPr>
        <w:spacing w:line="360" w:lineRule="auto"/>
        <w:ind w:left="720" w:hanging="720"/>
        <w:jc w:val="both"/>
        <w:rPr>
          <w:rFonts w:ascii="Arial" w:hAnsi="Arial" w:cs="Arial"/>
          <w:noProof/>
          <w:sz w:val="20"/>
          <w:lang w:val="en-US"/>
        </w:rPr>
      </w:pPr>
      <w:bookmarkStart w:id="36" w:name="_ENREF_29"/>
      <w:r w:rsidRPr="00D92FCA">
        <w:rPr>
          <w:rFonts w:ascii="Arial" w:hAnsi="Arial" w:cs="Arial"/>
          <w:noProof/>
          <w:sz w:val="20"/>
          <w:lang w:val="en-US"/>
        </w:rPr>
        <w:t xml:space="preserve">29. Pedrajas JR, Miranda-Vizuete A, Javanmardy N, Gustafsson JA, and Spyrou G. Mitochondria of saccharomyces cerevisiae contain one-conserved cysteine type peroxiredoxin with thioredoxin peroxidase activity. </w:t>
      </w:r>
      <w:r w:rsidRPr="00D92FCA">
        <w:rPr>
          <w:rFonts w:ascii="Arial" w:hAnsi="Arial" w:cs="Arial"/>
          <w:i/>
          <w:noProof/>
          <w:sz w:val="20"/>
          <w:lang w:val="en-US"/>
        </w:rPr>
        <w:t>J. Biol. Chem.</w:t>
      </w:r>
      <w:r w:rsidRPr="00D92FCA">
        <w:rPr>
          <w:rFonts w:ascii="Arial" w:hAnsi="Arial" w:cs="Arial"/>
          <w:noProof/>
          <w:sz w:val="20"/>
          <w:lang w:val="en-US"/>
        </w:rPr>
        <w:t xml:space="preserve"> 275:16296-16301, 2000. </w:t>
      </w:r>
      <w:bookmarkEnd w:id="36"/>
    </w:p>
    <w:p w14:paraId="2515F187" w14:textId="77777777" w:rsidR="00D92FCA" w:rsidRPr="00D92FCA" w:rsidRDefault="00D92FCA" w:rsidP="00D92FCA">
      <w:pPr>
        <w:spacing w:line="360" w:lineRule="auto"/>
        <w:ind w:left="720" w:hanging="720"/>
        <w:jc w:val="both"/>
        <w:rPr>
          <w:rFonts w:ascii="Arial" w:hAnsi="Arial" w:cs="Arial"/>
          <w:noProof/>
          <w:sz w:val="20"/>
          <w:lang w:val="en-US"/>
        </w:rPr>
      </w:pPr>
      <w:bookmarkStart w:id="37" w:name="_ENREF_30"/>
      <w:r w:rsidRPr="00D92FCA">
        <w:rPr>
          <w:rFonts w:ascii="Arial" w:hAnsi="Arial" w:cs="Arial"/>
          <w:noProof/>
          <w:sz w:val="20"/>
          <w:lang w:val="en-US"/>
        </w:rPr>
        <w:t xml:space="preserve">30. Pedrajas JR, Padilla CA, McDonagh B, and Barcena JA. Glutaredoxin participates in the reduction of peroxides by the mitochondrial 1-CYS peroxiredoxin in Saccharomyces cerevisiae. </w:t>
      </w:r>
      <w:r w:rsidRPr="00D92FCA">
        <w:rPr>
          <w:rFonts w:ascii="Arial" w:hAnsi="Arial" w:cs="Arial"/>
          <w:i/>
          <w:noProof/>
          <w:sz w:val="20"/>
          <w:lang w:val="en-US"/>
        </w:rPr>
        <w:t>Antioxidants &amp; redox signaling</w:t>
      </w:r>
      <w:r w:rsidRPr="00D92FCA">
        <w:rPr>
          <w:rFonts w:ascii="Arial" w:hAnsi="Arial" w:cs="Arial"/>
          <w:noProof/>
          <w:sz w:val="20"/>
          <w:lang w:val="en-US"/>
        </w:rPr>
        <w:t xml:space="preserve">. 13:249-258, 2010. </w:t>
      </w:r>
      <w:bookmarkEnd w:id="37"/>
    </w:p>
    <w:p w14:paraId="4C8BF6F9" w14:textId="77777777" w:rsidR="00D92FCA" w:rsidRPr="00D92FCA" w:rsidRDefault="00D92FCA" w:rsidP="00D92FCA">
      <w:pPr>
        <w:spacing w:line="360" w:lineRule="auto"/>
        <w:ind w:left="720" w:hanging="720"/>
        <w:jc w:val="both"/>
        <w:rPr>
          <w:rFonts w:ascii="Arial" w:hAnsi="Arial" w:cs="Arial"/>
          <w:noProof/>
          <w:sz w:val="20"/>
          <w:lang w:val="en-US"/>
        </w:rPr>
      </w:pPr>
      <w:bookmarkStart w:id="38" w:name="_ENREF_31"/>
      <w:r w:rsidRPr="00D92FCA">
        <w:rPr>
          <w:rFonts w:ascii="Arial" w:hAnsi="Arial" w:cs="Arial"/>
          <w:noProof/>
          <w:sz w:val="20"/>
          <w:lang w:val="en-US"/>
        </w:rPr>
        <w:t xml:space="preserve">31. Pedrajas JR, Porras P, Martinez-Galisteo E, Padilla CA, Miranda-Vizuete A, and Barcena JA. Two isoforms of Saccharomyces cerevisiae glutaredoxin 2 are expressed in vivo and localize to different subcellular compartments. </w:t>
      </w:r>
      <w:r w:rsidRPr="00D92FCA">
        <w:rPr>
          <w:rFonts w:ascii="Arial" w:hAnsi="Arial" w:cs="Arial"/>
          <w:i/>
          <w:noProof/>
          <w:sz w:val="20"/>
          <w:lang w:val="en-US"/>
        </w:rPr>
        <w:t>Biochem J</w:t>
      </w:r>
      <w:r w:rsidRPr="00D92FCA">
        <w:rPr>
          <w:rFonts w:ascii="Arial" w:hAnsi="Arial" w:cs="Arial"/>
          <w:noProof/>
          <w:sz w:val="20"/>
          <w:lang w:val="en-US"/>
        </w:rPr>
        <w:t xml:space="preserve">. 364:617-623, 2002. </w:t>
      </w:r>
      <w:bookmarkEnd w:id="38"/>
    </w:p>
    <w:p w14:paraId="0E8FC3DB" w14:textId="77777777" w:rsidR="00D92FCA" w:rsidRPr="00D92FCA" w:rsidRDefault="00D92FCA" w:rsidP="00D92FCA">
      <w:pPr>
        <w:spacing w:line="360" w:lineRule="auto"/>
        <w:ind w:left="720" w:hanging="720"/>
        <w:jc w:val="both"/>
        <w:rPr>
          <w:rFonts w:ascii="Arial" w:hAnsi="Arial" w:cs="Arial"/>
          <w:noProof/>
          <w:sz w:val="20"/>
          <w:lang w:val="en-US"/>
        </w:rPr>
      </w:pPr>
      <w:bookmarkStart w:id="39" w:name="_ENREF_32"/>
      <w:r w:rsidRPr="00D92FCA">
        <w:rPr>
          <w:rFonts w:ascii="Arial" w:hAnsi="Arial" w:cs="Arial"/>
          <w:noProof/>
          <w:sz w:val="20"/>
          <w:lang w:val="en-US"/>
        </w:rPr>
        <w:t xml:space="preserve">32. Ralat LA, Misquitta SA, Manevich Y, Fisher AB, and Colman RF. Characterization of the complex of glutathione S-transferase pi and 1-cysteine peroxiredoxin. </w:t>
      </w:r>
      <w:r w:rsidRPr="00D92FCA">
        <w:rPr>
          <w:rFonts w:ascii="Arial" w:hAnsi="Arial" w:cs="Arial"/>
          <w:i/>
          <w:noProof/>
          <w:sz w:val="20"/>
          <w:lang w:val="en-US"/>
        </w:rPr>
        <w:t>Archives of Biochemistry and Biophysics</w:t>
      </w:r>
      <w:r w:rsidRPr="00D92FCA">
        <w:rPr>
          <w:rFonts w:ascii="Arial" w:hAnsi="Arial" w:cs="Arial"/>
          <w:noProof/>
          <w:sz w:val="20"/>
          <w:lang w:val="en-US"/>
        </w:rPr>
        <w:t xml:space="preserve">. 474:109-118, 2008. </w:t>
      </w:r>
      <w:bookmarkEnd w:id="39"/>
    </w:p>
    <w:p w14:paraId="55235C76" w14:textId="77777777" w:rsidR="00D92FCA" w:rsidRPr="00D92FCA" w:rsidRDefault="00D92FCA" w:rsidP="00D92FCA">
      <w:pPr>
        <w:spacing w:line="360" w:lineRule="auto"/>
        <w:ind w:left="720" w:hanging="720"/>
        <w:jc w:val="both"/>
        <w:rPr>
          <w:rFonts w:ascii="Arial" w:hAnsi="Arial" w:cs="Arial"/>
          <w:noProof/>
          <w:sz w:val="20"/>
          <w:lang w:val="en-US"/>
        </w:rPr>
      </w:pPr>
      <w:bookmarkStart w:id="40" w:name="_ENREF_33"/>
      <w:r w:rsidRPr="00D92FCA">
        <w:rPr>
          <w:rFonts w:ascii="Arial" w:hAnsi="Arial" w:cs="Arial"/>
          <w:noProof/>
          <w:sz w:val="20"/>
          <w:lang w:val="en-US"/>
        </w:rPr>
        <w:t xml:space="preserve">33. Rodriguez-Manzaneque MT, Ros J, Cabiscol E, Sorribas A, and Herrero E. Grx5 glutaredoxin plays a central role in protection against protein oxidative damage in Saccharomyces cerevisiae. </w:t>
      </w:r>
      <w:r w:rsidRPr="00D92FCA">
        <w:rPr>
          <w:rFonts w:ascii="Arial" w:hAnsi="Arial" w:cs="Arial"/>
          <w:i/>
          <w:noProof/>
          <w:sz w:val="20"/>
          <w:lang w:val="en-US"/>
        </w:rPr>
        <w:t>Mol Cell Biol</w:t>
      </w:r>
      <w:r w:rsidRPr="00D92FCA">
        <w:rPr>
          <w:rFonts w:ascii="Arial" w:hAnsi="Arial" w:cs="Arial"/>
          <w:noProof/>
          <w:sz w:val="20"/>
          <w:lang w:val="en-US"/>
        </w:rPr>
        <w:t xml:space="preserve">. 19:8180-8190, 1999. </w:t>
      </w:r>
      <w:bookmarkEnd w:id="40"/>
    </w:p>
    <w:p w14:paraId="7E4CF086" w14:textId="77777777" w:rsidR="00D92FCA" w:rsidRPr="00D92FCA" w:rsidRDefault="00D92FCA" w:rsidP="00D92FCA">
      <w:pPr>
        <w:spacing w:line="360" w:lineRule="auto"/>
        <w:ind w:left="720" w:hanging="720"/>
        <w:jc w:val="both"/>
        <w:rPr>
          <w:rFonts w:ascii="Arial" w:hAnsi="Arial" w:cs="Arial"/>
          <w:noProof/>
          <w:sz w:val="20"/>
          <w:lang w:val="en-US"/>
        </w:rPr>
      </w:pPr>
      <w:bookmarkStart w:id="41" w:name="_ENREF_34"/>
      <w:r w:rsidRPr="00D92FCA">
        <w:rPr>
          <w:rFonts w:ascii="Arial" w:hAnsi="Arial" w:cs="Arial"/>
          <w:noProof/>
          <w:sz w:val="20"/>
          <w:lang w:val="en-US"/>
        </w:rPr>
        <w:t xml:space="preserve">34. Roy A, Kucukural A, and Zhang Y. I-TASSER: a unified platform for automated protein structure and function prediction. </w:t>
      </w:r>
      <w:r w:rsidRPr="00D92FCA">
        <w:rPr>
          <w:rFonts w:ascii="Arial" w:hAnsi="Arial" w:cs="Arial"/>
          <w:i/>
          <w:noProof/>
          <w:sz w:val="20"/>
          <w:lang w:val="en-US"/>
        </w:rPr>
        <w:t>Nature Protocols</w:t>
      </w:r>
      <w:r w:rsidRPr="00D92FCA">
        <w:rPr>
          <w:rFonts w:ascii="Arial" w:hAnsi="Arial" w:cs="Arial"/>
          <w:noProof/>
          <w:sz w:val="20"/>
          <w:lang w:val="en-US"/>
        </w:rPr>
        <w:t xml:space="preserve">. 5:725-738, 2010. </w:t>
      </w:r>
      <w:bookmarkEnd w:id="41"/>
    </w:p>
    <w:p w14:paraId="735FB1A8" w14:textId="6ADE02CC" w:rsidR="00D92FCA" w:rsidRPr="00D92FCA" w:rsidRDefault="00D92FCA" w:rsidP="00D92FCA">
      <w:pPr>
        <w:spacing w:line="360" w:lineRule="auto"/>
        <w:ind w:left="720" w:hanging="720"/>
        <w:jc w:val="both"/>
        <w:rPr>
          <w:rFonts w:ascii="Arial" w:hAnsi="Arial" w:cs="Arial"/>
          <w:noProof/>
          <w:sz w:val="20"/>
          <w:lang w:val="en-US"/>
        </w:rPr>
      </w:pPr>
      <w:bookmarkStart w:id="42" w:name="_ENREF_35"/>
      <w:r w:rsidRPr="00D92FCA">
        <w:rPr>
          <w:rFonts w:ascii="Arial" w:hAnsi="Arial" w:cs="Arial"/>
          <w:noProof/>
          <w:sz w:val="20"/>
          <w:lang w:val="en-US"/>
        </w:rPr>
        <w:t>35. Schilling B, Rardin MJ, MacLean BX, Zawadzka AM, Frewen BE, Cusack MP, Sorensen DJ, Bereman MS, Jing E, Wu CC, Verdin E, Kahn CR, MacCoss MJ, and Gibson BW. Platform-independent and Label-free Quantitation of Proteomic Data Using MS1 Extracted Ion Chromatograms in Skyline: A</w:t>
      </w:r>
      <w:r w:rsidR="00707012">
        <w:rPr>
          <w:rFonts w:ascii="Arial" w:hAnsi="Arial" w:cs="Arial"/>
          <w:noProof/>
          <w:sz w:val="20"/>
          <w:lang w:val="en-US"/>
        </w:rPr>
        <w:t>pplication to protein acetylation and phosphorylation</w:t>
      </w:r>
      <w:r w:rsidRPr="00D92FCA">
        <w:rPr>
          <w:rFonts w:ascii="Arial" w:hAnsi="Arial" w:cs="Arial"/>
          <w:noProof/>
          <w:sz w:val="20"/>
          <w:lang w:val="en-US"/>
        </w:rPr>
        <w:t xml:space="preserve">. </w:t>
      </w:r>
      <w:r w:rsidRPr="00D92FCA">
        <w:rPr>
          <w:rFonts w:ascii="Arial" w:hAnsi="Arial" w:cs="Arial"/>
          <w:i/>
          <w:noProof/>
          <w:sz w:val="20"/>
          <w:lang w:val="en-US"/>
        </w:rPr>
        <w:t xml:space="preserve">Molecular </w:t>
      </w:r>
      <w:r w:rsidR="00707012">
        <w:rPr>
          <w:rFonts w:ascii="Arial" w:hAnsi="Arial" w:cs="Arial"/>
          <w:i/>
          <w:noProof/>
          <w:sz w:val="20"/>
          <w:lang w:val="en-US"/>
        </w:rPr>
        <w:t>and</w:t>
      </w:r>
      <w:r w:rsidRPr="00D92FCA">
        <w:rPr>
          <w:rFonts w:ascii="Arial" w:hAnsi="Arial" w:cs="Arial"/>
          <w:i/>
          <w:noProof/>
          <w:sz w:val="20"/>
          <w:lang w:val="en-US"/>
        </w:rPr>
        <w:t xml:space="preserve"> Cellular Proteomics</w:t>
      </w:r>
      <w:r w:rsidRPr="00D92FCA">
        <w:rPr>
          <w:rFonts w:ascii="Arial" w:hAnsi="Arial" w:cs="Arial"/>
          <w:noProof/>
          <w:sz w:val="20"/>
          <w:lang w:val="en-US"/>
        </w:rPr>
        <w:t xml:space="preserve">. 11:202-214, 2012. </w:t>
      </w:r>
      <w:bookmarkEnd w:id="42"/>
    </w:p>
    <w:p w14:paraId="3444B8E1" w14:textId="77777777" w:rsidR="00D92FCA" w:rsidRPr="00D92FCA" w:rsidRDefault="00D92FCA" w:rsidP="00D92FCA">
      <w:pPr>
        <w:spacing w:line="360" w:lineRule="auto"/>
        <w:ind w:left="720" w:hanging="720"/>
        <w:jc w:val="both"/>
        <w:rPr>
          <w:rFonts w:ascii="Arial" w:hAnsi="Arial" w:cs="Arial"/>
          <w:noProof/>
          <w:sz w:val="20"/>
          <w:lang w:val="en-US"/>
        </w:rPr>
      </w:pPr>
      <w:bookmarkStart w:id="43" w:name="_ENREF_36"/>
      <w:r w:rsidRPr="00D92FCA">
        <w:rPr>
          <w:rFonts w:ascii="Arial" w:hAnsi="Arial" w:cs="Arial"/>
          <w:noProof/>
          <w:sz w:val="20"/>
          <w:lang w:val="en-US"/>
        </w:rPr>
        <w:t xml:space="preserve">36. Sheehan D, Meade G, Foley VM, and Dowd CA. Structure, function and evolution of glutathione transferases: implications for classification of non-mammalian members of an ancient enzyme superfamily. </w:t>
      </w:r>
      <w:r w:rsidRPr="00D92FCA">
        <w:rPr>
          <w:rFonts w:ascii="Arial" w:hAnsi="Arial" w:cs="Arial"/>
          <w:i/>
          <w:noProof/>
          <w:sz w:val="20"/>
          <w:lang w:val="en-US"/>
        </w:rPr>
        <w:t>The Biochemical journal</w:t>
      </w:r>
      <w:r w:rsidRPr="00D92FCA">
        <w:rPr>
          <w:rFonts w:ascii="Arial" w:hAnsi="Arial" w:cs="Arial"/>
          <w:noProof/>
          <w:sz w:val="20"/>
          <w:lang w:val="en-US"/>
        </w:rPr>
        <w:t xml:space="preserve">. 360:1-16, 2001. </w:t>
      </w:r>
      <w:bookmarkEnd w:id="43"/>
    </w:p>
    <w:p w14:paraId="4DFB8C33" w14:textId="77777777" w:rsidR="00D92FCA" w:rsidRPr="00D92FCA" w:rsidRDefault="00D92FCA" w:rsidP="00D92FCA">
      <w:pPr>
        <w:spacing w:line="360" w:lineRule="auto"/>
        <w:ind w:left="720" w:hanging="720"/>
        <w:jc w:val="both"/>
        <w:rPr>
          <w:rFonts w:ascii="Arial" w:hAnsi="Arial" w:cs="Arial"/>
          <w:noProof/>
          <w:sz w:val="20"/>
          <w:lang w:val="en-US"/>
        </w:rPr>
      </w:pPr>
      <w:bookmarkStart w:id="44" w:name="_ENREF_37"/>
      <w:r w:rsidRPr="00D92FCA">
        <w:rPr>
          <w:rFonts w:ascii="Arial" w:hAnsi="Arial" w:cs="Arial"/>
          <w:noProof/>
          <w:sz w:val="20"/>
          <w:lang w:val="en-US"/>
        </w:rPr>
        <w:t xml:space="preserve">37. Soito L, Williamson C, Knutson ST, Fetrow JS, Poole LB, and Nelson KJ. PREX: PeroxiRedoxin classification indEX, a database of subfamily assignments across the diverse peroxiredoxin family. </w:t>
      </w:r>
      <w:r w:rsidRPr="00D92FCA">
        <w:rPr>
          <w:rFonts w:ascii="Arial" w:hAnsi="Arial" w:cs="Arial"/>
          <w:i/>
          <w:noProof/>
          <w:sz w:val="20"/>
          <w:lang w:val="en-US"/>
        </w:rPr>
        <w:t>Nucleic Acids Research</w:t>
      </w:r>
      <w:r w:rsidRPr="00D92FCA">
        <w:rPr>
          <w:rFonts w:ascii="Arial" w:hAnsi="Arial" w:cs="Arial"/>
          <w:noProof/>
          <w:sz w:val="20"/>
          <w:lang w:val="en-US"/>
        </w:rPr>
        <w:t xml:space="preserve">. 39:D332-D337, 2010. </w:t>
      </w:r>
      <w:bookmarkEnd w:id="44"/>
    </w:p>
    <w:p w14:paraId="61172A26" w14:textId="77777777" w:rsidR="00D92FCA" w:rsidRPr="00D92FCA" w:rsidRDefault="00D92FCA" w:rsidP="00D92FCA">
      <w:pPr>
        <w:spacing w:line="360" w:lineRule="auto"/>
        <w:ind w:left="720" w:hanging="720"/>
        <w:jc w:val="both"/>
        <w:rPr>
          <w:rFonts w:ascii="Arial" w:hAnsi="Arial" w:cs="Arial"/>
          <w:noProof/>
          <w:sz w:val="20"/>
          <w:lang w:val="en-US"/>
        </w:rPr>
      </w:pPr>
      <w:bookmarkStart w:id="45" w:name="_ENREF_38"/>
      <w:r w:rsidRPr="00D92FCA">
        <w:rPr>
          <w:rFonts w:ascii="Arial" w:hAnsi="Arial" w:cs="Arial"/>
          <w:noProof/>
          <w:sz w:val="20"/>
          <w:lang w:val="en-US"/>
        </w:rPr>
        <w:lastRenderedPageBreak/>
        <w:t xml:space="preserve">38. Tarrago L, Laugier E, Zaffagnini M, Marchand C, Le Marechal P, Rouhier N, Lemaire S, and Rey P. Regeneration mechanisms of Arabidopsis thaliana methionine sulfoxide reductases B by glutaredoxins and thioredoxins. </w:t>
      </w:r>
      <w:r w:rsidRPr="00D92FCA">
        <w:rPr>
          <w:rFonts w:ascii="Arial" w:hAnsi="Arial" w:cs="Arial"/>
          <w:i/>
          <w:noProof/>
          <w:sz w:val="20"/>
          <w:lang w:val="en-US"/>
        </w:rPr>
        <w:t>Journal of Biological Chemistry</w:t>
      </w:r>
      <w:r w:rsidRPr="00D92FCA">
        <w:rPr>
          <w:rFonts w:ascii="Arial" w:hAnsi="Arial" w:cs="Arial"/>
          <w:noProof/>
          <w:sz w:val="20"/>
          <w:lang w:val="en-US"/>
        </w:rPr>
        <w:t xml:space="preserve">. 284:18963-18971, 2009. </w:t>
      </w:r>
      <w:bookmarkEnd w:id="45"/>
    </w:p>
    <w:p w14:paraId="087F08BC" w14:textId="77777777" w:rsidR="00D92FCA" w:rsidRPr="00D92FCA" w:rsidRDefault="00D92FCA" w:rsidP="00D92FCA">
      <w:pPr>
        <w:spacing w:line="360" w:lineRule="auto"/>
        <w:ind w:left="720" w:hanging="720"/>
        <w:jc w:val="both"/>
        <w:rPr>
          <w:rFonts w:ascii="Arial" w:hAnsi="Arial" w:cs="Arial"/>
          <w:noProof/>
          <w:sz w:val="20"/>
          <w:lang w:val="en-US"/>
        </w:rPr>
      </w:pPr>
      <w:bookmarkStart w:id="46" w:name="_ENREF_39"/>
      <w:r w:rsidRPr="00D92FCA">
        <w:rPr>
          <w:rFonts w:ascii="Arial" w:hAnsi="Arial" w:cs="Arial"/>
          <w:noProof/>
          <w:sz w:val="20"/>
          <w:lang w:val="en-US"/>
        </w:rPr>
        <w:t xml:space="preserve">39. Tarrago L, Laugier E, Zaffagnini M, Marchand CH, Le Maréchal P, Lemaire SD, and Rey P. Plant thioredoxin CDSP32 regenerates 1-cys methionine sulfoxide reductase B activity through the direct reduction of sulfenic acid. </w:t>
      </w:r>
      <w:r w:rsidRPr="00D92FCA">
        <w:rPr>
          <w:rFonts w:ascii="Arial" w:hAnsi="Arial" w:cs="Arial"/>
          <w:i/>
          <w:noProof/>
          <w:sz w:val="20"/>
          <w:lang w:val="en-US"/>
        </w:rPr>
        <w:t>Journal of Biological Chemistry</w:t>
      </w:r>
      <w:r w:rsidRPr="00D92FCA">
        <w:rPr>
          <w:rFonts w:ascii="Arial" w:hAnsi="Arial" w:cs="Arial"/>
          <w:noProof/>
          <w:sz w:val="20"/>
          <w:lang w:val="en-US"/>
        </w:rPr>
        <w:t xml:space="preserve">. 285:14964-14972, 2010. </w:t>
      </w:r>
      <w:bookmarkEnd w:id="46"/>
    </w:p>
    <w:p w14:paraId="707CEDC5" w14:textId="77777777" w:rsidR="00D92FCA" w:rsidRPr="00D92FCA" w:rsidRDefault="00D92FCA" w:rsidP="00D92FCA">
      <w:pPr>
        <w:spacing w:line="360" w:lineRule="auto"/>
        <w:ind w:left="720" w:hanging="720"/>
        <w:jc w:val="both"/>
        <w:rPr>
          <w:rFonts w:ascii="Arial" w:hAnsi="Arial" w:cs="Arial"/>
          <w:noProof/>
          <w:sz w:val="20"/>
          <w:lang w:val="en-US"/>
        </w:rPr>
      </w:pPr>
      <w:bookmarkStart w:id="47" w:name="_ENREF_40"/>
      <w:r w:rsidRPr="00D92FCA">
        <w:rPr>
          <w:rFonts w:ascii="Arial" w:hAnsi="Arial" w:cs="Arial"/>
          <w:noProof/>
          <w:sz w:val="20"/>
          <w:lang w:val="en-US"/>
        </w:rPr>
        <w:t xml:space="preserve">40. Towbin H, Staehelin T, and Gordon J. Electrophoretic transfer of proteins from polyacrylamide gels to nitrocellulose sheets: procedure and some applications. </w:t>
      </w:r>
      <w:r w:rsidRPr="00D92FCA">
        <w:rPr>
          <w:rFonts w:ascii="Arial" w:hAnsi="Arial" w:cs="Arial"/>
          <w:i/>
          <w:noProof/>
          <w:sz w:val="20"/>
          <w:lang w:val="en-US"/>
        </w:rPr>
        <w:t>Proc. Natl. Acad. Sci. U. S. A.</w:t>
      </w:r>
      <w:r w:rsidRPr="00D92FCA">
        <w:rPr>
          <w:rFonts w:ascii="Arial" w:hAnsi="Arial" w:cs="Arial"/>
          <w:noProof/>
          <w:sz w:val="20"/>
          <w:lang w:val="en-US"/>
        </w:rPr>
        <w:t xml:space="preserve"> 76:4350-4354, 1979. </w:t>
      </w:r>
      <w:bookmarkEnd w:id="47"/>
    </w:p>
    <w:p w14:paraId="64B48D71" w14:textId="77777777" w:rsidR="00D92FCA" w:rsidRPr="00D92FCA" w:rsidRDefault="00D92FCA" w:rsidP="00D92FCA">
      <w:pPr>
        <w:spacing w:line="360" w:lineRule="auto"/>
        <w:ind w:left="720" w:hanging="720"/>
        <w:jc w:val="both"/>
        <w:rPr>
          <w:rFonts w:ascii="Arial" w:hAnsi="Arial" w:cs="Arial"/>
          <w:noProof/>
          <w:sz w:val="20"/>
          <w:lang w:val="en-US"/>
        </w:rPr>
      </w:pPr>
      <w:bookmarkStart w:id="48" w:name="_ENREF_41"/>
      <w:r w:rsidRPr="00D92FCA">
        <w:rPr>
          <w:rFonts w:ascii="Arial" w:hAnsi="Arial" w:cs="Arial"/>
          <w:noProof/>
          <w:sz w:val="20"/>
          <w:lang w:val="en-US"/>
        </w:rPr>
        <w:t xml:space="preserve">41. Vögtle FN, Wortelkamp S, Zahedi RP, Becker D, Leidhold C, Gevaert K, Kellermann J, Voos W, Sickmann A, Pfanner N, and Meisinger C. Global Analysis of the Mitochondrial N-Proteome Identifies a Processing Peptidase Critical for Protein Stability. </w:t>
      </w:r>
      <w:r w:rsidRPr="00D92FCA">
        <w:rPr>
          <w:rFonts w:ascii="Arial" w:hAnsi="Arial" w:cs="Arial"/>
          <w:i/>
          <w:noProof/>
          <w:sz w:val="20"/>
          <w:lang w:val="en-US"/>
        </w:rPr>
        <w:t>Cell</w:t>
      </w:r>
      <w:r w:rsidRPr="00D92FCA">
        <w:rPr>
          <w:rFonts w:ascii="Arial" w:hAnsi="Arial" w:cs="Arial"/>
          <w:noProof/>
          <w:sz w:val="20"/>
          <w:lang w:val="en-US"/>
        </w:rPr>
        <w:t xml:space="preserve">. 139:428-439, 2009. </w:t>
      </w:r>
      <w:bookmarkEnd w:id="48"/>
    </w:p>
    <w:p w14:paraId="1DBEFB2F" w14:textId="77777777" w:rsidR="00D92FCA" w:rsidRPr="00D92FCA" w:rsidRDefault="00D92FCA" w:rsidP="00D92FCA">
      <w:pPr>
        <w:spacing w:line="360" w:lineRule="auto"/>
        <w:ind w:left="720" w:hanging="720"/>
        <w:jc w:val="both"/>
        <w:rPr>
          <w:rFonts w:ascii="Arial" w:hAnsi="Arial" w:cs="Arial"/>
          <w:noProof/>
          <w:sz w:val="20"/>
          <w:lang w:val="en-US"/>
        </w:rPr>
      </w:pPr>
      <w:bookmarkStart w:id="49" w:name="_ENREF_42"/>
      <w:r w:rsidRPr="00D92FCA">
        <w:rPr>
          <w:rFonts w:ascii="Arial" w:hAnsi="Arial" w:cs="Arial"/>
          <w:noProof/>
          <w:sz w:val="20"/>
          <w:lang w:val="en-US"/>
        </w:rPr>
        <w:t xml:space="preserve">42. Wood ZA, Poole LB, and Karplus PA. Peroxiredoxin evolution and the regulation of hydrogen peroxide signaling. </w:t>
      </w:r>
      <w:r w:rsidRPr="00D92FCA">
        <w:rPr>
          <w:rFonts w:ascii="Arial" w:hAnsi="Arial" w:cs="Arial"/>
          <w:i/>
          <w:noProof/>
          <w:sz w:val="20"/>
          <w:lang w:val="en-US"/>
        </w:rPr>
        <w:t>Science</w:t>
      </w:r>
      <w:r w:rsidRPr="00D92FCA">
        <w:rPr>
          <w:rFonts w:ascii="Arial" w:hAnsi="Arial" w:cs="Arial"/>
          <w:noProof/>
          <w:sz w:val="20"/>
          <w:lang w:val="en-US"/>
        </w:rPr>
        <w:t xml:space="preserve">. 300:650-653, 2003. </w:t>
      </w:r>
      <w:bookmarkEnd w:id="49"/>
    </w:p>
    <w:p w14:paraId="01BAE9C2" w14:textId="77777777" w:rsidR="00D92FCA" w:rsidRPr="00D92FCA" w:rsidRDefault="00D92FCA" w:rsidP="00D92FCA">
      <w:pPr>
        <w:spacing w:line="360" w:lineRule="auto"/>
        <w:ind w:left="720" w:hanging="720"/>
        <w:jc w:val="both"/>
        <w:rPr>
          <w:rFonts w:ascii="Arial" w:hAnsi="Arial" w:cs="Arial"/>
          <w:noProof/>
          <w:sz w:val="20"/>
          <w:lang w:val="en-US"/>
        </w:rPr>
      </w:pPr>
      <w:bookmarkStart w:id="50" w:name="_ENREF_43"/>
      <w:r w:rsidRPr="00D92FCA">
        <w:rPr>
          <w:rFonts w:ascii="Arial" w:hAnsi="Arial" w:cs="Arial"/>
          <w:noProof/>
          <w:sz w:val="20"/>
          <w:lang w:val="en-US"/>
        </w:rPr>
        <w:t xml:space="preserve">43. Yang J, Yan R, Roy A, Xu D, Poisson J, and Zhang Y. The I-TASSER Suite: protein structure and function prediction. </w:t>
      </w:r>
      <w:r w:rsidRPr="00D92FCA">
        <w:rPr>
          <w:rFonts w:ascii="Arial" w:hAnsi="Arial" w:cs="Arial"/>
          <w:i/>
          <w:noProof/>
          <w:sz w:val="20"/>
          <w:lang w:val="en-US"/>
        </w:rPr>
        <w:t>Nature methods</w:t>
      </w:r>
      <w:r w:rsidRPr="00D92FCA">
        <w:rPr>
          <w:rFonts w:ascii="Arial" w:hAnsi="Arial" w:cs="Arial"/>
          <w:noProof/>
          <w:sz w:val="20"/>
          <w:lang w:val="en-US"/>
        </w:rPr>
        <w:t xml:space="preserve">. 12:7-8, 2015. </w:t>
      </w:r>
      <w:bookmarkEnd w:id="50"/>
    </w:p>
    <w:p w14:paraId="174EA589" w14:textId="42B70155" w:rsidR="00D92FCA" w:rsidRDefault="00D92FCA" w:rsidP="00D92FCA">
      <w:pPr>
        <w:spacing w:line="360" w:lineRule="auto"/>
        <w:jc w:val="both"/>
        <w:rPr>
          <w:rFonts w:ascii="Times New Roman" w:hAnsi="Times New Roman" w:cs="Times New Roman"/>
          <w:b/>
          <w:noProof/>
          <w:lang w:val="en-US"/>
        </w:rPr>
      </w:pPr>
    </w:p>
    <w:p w14:paraId="01AC0887" w14:textId="77126236" w:rsidR="008A14E3" w:rsidRPr="00B13728" w:rsidRDefault="00A41DCF" w:rsidP="00B13728">
      <w:pPr>
        <w:spacing w:line="480" w:lineRule="auto"/>
        <w:jc w:val="both"/>
        <w:rPr>
          <w:rFonts w:ascii="Times New Roman" w:hAnsi="Times New Roman" w:cs="Times New Roman"/>
          <w:lang w:val="en-US"/>
        </w:rPr>
      </w:pPr>
      <w:r w:rsidRPr="00B13728">
        <w:rPr>
          <w:rFonts w:ascii="Times New Roman" w:hAnsi="Times New Roman" w:cs="Times New Roman"/>
          <w:lang w:val="en-US"/>
        </w:rPr>
        <w:fldChar w:fldCharType="end"/>
      </w:r>
    </w:p>
    <w:p w14:paraId="1F912545" w14:textId="77777777" w:rsidR="008A14E3" w:rsidRPr="00B13728" w:rsidRDefault="008A14E3" w:rsidP="00B13728">
      <w:pPr>
        <w:spacing w:line="480" w:lineRule="auto"/>
        <w:rPr>
          <w:rFonts w:ascii="Times New Roman" w:hAnsi="Times New Roman" w:cs="Times New Roman"/>
          <w:lang w:val="en-US"/>
        </w:rPr>
      </w:pPr>
      <w:r w:rsidRPr="00B13728">
        <w:rPr>
          <w:rFonts w:ascii="Times New Roman" w:hAnsi="Times New Roman" w:cs="Times New Roman"/>
          <w:lang w:val="en-US"/>
        </w:rPr>
        <w:br w:type="page"/>
      </w:r>
    </w:p>
    <w:p w14:paraId="5663EA31" w14:textId="77777777" w:rsidR="00870D54" w:rsidRPr="00B13728" w:rsidRDefault="00870D54" w:rsidP="00B13728">
      <w:pPr>
        <w:spacing w:line="480" w:lineRule="auto"/>
        <w:jc w:val="both"/>
        <w:rPr>
          <w:rFonts w:ascii="Times New Roman" w:hAnsi="Times New Roman" w:cs="Times New Roman"/>
          <w:lang w:val="en-US"/>
        </w:rPr>
      </w:pPr>
    </w:p>
    <w:p w14:paraId="6B5748C0" w14:textId="79E2F8DA" w:rsidR="008A14E3" w:rsidRPr="00B13728" w:rsidRDefault="008A14E3" w:rsidP="00B13728">
      <w:pPr>
        <w:spacing w:line="480" w:lineRule="auto"/>
        <w:outlineLvl w:val="0"/>
        <w:rPr>
          <w:rFonts w:ascii="Times New Roman" w:hAnsi="Times New Roman" w:cs="Times New Roman"/>
          <w:b/>
          <w:lang w:val="en-US"/>
        </w:rPr>
      </w:pPr>
      <w:r w:rsidRPr="00B13728">
        <w:rPr>
          <w:rFonts w:ascii="Times New Roman" w:hAnsi="Times New Roman" w:cs="Times New Roman"/>
          <w:b/>
          <w:lang w:val="en-US"/>
        </w:rPr>
        <w:t>Legends to schemes and figures</w:t>
      </w:r>
    </w:p>
    <w:p w14:paraId="1520BB7A" w14:textId="77777777" w:rsidR="008A14E3" w:rsidRPr="00B13728" w:rsidRDefault="008A14E3" w:rsidP="00B13728">
      <w:pPr>
        <w:spacing w:line="480" w:lineRule="auto"/>
        <w:jc w:val="both"/>
        <w:rPr>
          <w:rFonts w:ascii="Times New Roman" w:hAnsi="Times New Roman" w:cs="Times New Roman"/>
          <w:lang w:val="en-US"/>
        </w:rPr>
      </w:pPr>
    </w:p>
    <w:p w14:paraId="23C4E999" w14:textId="621E4CAF" w:rsidR="008A14E3" w:rsidRPr="00B13728" w:rsidRDefault="008A14E3" w:rsidP="00B13728">
      <w:pPr>
        <w:spacing w:line="480" w:lineRule="auto"/>
        <w:jc w:val="both"/>
        <w:rPr>
          <w:rFonts w:ascii="Times New Roman" w:hAnsi="Times New Roman" w:cs="Times New Roman"/>
        </w:rPr>
      </w:pPr>
      <w:r w:rsidRPr="00B13728">
        <w:rPr>
          <w:rFonts w:ascii="Times New Roman" w:hAnsi="Times New Roman" w:cs="Times New Roman"/>
          <w:b/>
          <w:lang w:val="en-US"/>
        </w:rPr>
        <w:t xml:space="preserve">Scheme </w:t>
      </w:r>
      <w:r w:rsidR="00151CB3" w:rsidRPr="00B13728">
        <w:rPr>
          <w:rFonts w:ascii="Times New Roman" w:hAnsi="Times New Roman" w:cs="Times New Roman"/>
          <w:b/>
          <w:lang w:val="en-US"/>
        </w:rPr>
        <w:t>1</w:t>
      </w:r>
      <w:r w:rsidRPr="00B13728">
        <w:rPr>
          <w:rFonts w:ascii="Times New Roman" w:hAnsi="Times New Roman" w:cs="Times New Roman"/>
          <w:b/>
          <w:lang w:val="en-US"/>
        </w:rPr>
        <w:t xml:space="preserve">: A) </w:t>
      </w:r>
      <w:r w:rsidRPr="00B13728">
        <w:rPr>
          <w:rFonts w:ascii="Times New Roman" w:hAnsi="Times New Roman" w:cs="Times New Roman"/>
          <w:lang w:val="en-US"/>
        </w:rPr>
        <w:t xml:space="preserve">Catalytic cycle of Prx1p as deduced from the data presented in this study. Each Prx1p polypeptide is represented by a large “P” with their peroxidatic Cys91 highlighted in the different redox states: sulfhydryl –SH, sulfenic –SOH, disulfide –S-S- and glutathionylated –SSG. Each step of the catalytic cycle is indicated with a circled number from 1 to 3; numbers with grey shadow represent the most likely steps under normal physiological conditions with GSH playing a catalytic and protective role in the resolving step and the mitochondrial thioredoxin system contributing the reducing recycling step. For more details see the main text. </w:t>
      </w:r>
      <w:r w:rsidRPr="00B13728">
        <w:rPr>
          <w:rFonts w:ascii="Times New Roman" w:hAnsi="Times New Roman" w:cs="Times New Roman"/>
          <w:b/>
          <w:lang w:val="en-US"/>
        </w:rPr>
        <w:t>B)</w:t>
      </w:r>
      <w:r w:rsidRPr="00B13728">
        <w:rPr>
          <w:rFonts w:ascii="Times New Roman" w:hAnsi="Times New Roman" w:cs="Times New Roman"/>
          <w:lang w:val="en-US"/>
        </w:rPr>
        <w:t xml:space="preserve"> GSH dependent recycling</w:t>
      </w:r>
      <w:r w:rsidRPr="00B13728">
        <w:rPr>
          <w:rFonts w:ascii="Times New Roman" w:hAnsi="Times New Roman" w:cs="Times New Roman"/>
          <w:lang w:val="es-ES"/>
        </w:rPr>
        <w:t xml:space="preserve"> of Prx1p </w:t>
      </w:r>
      <w:r w:rsidRPr="00B13728">
        <w:rPr>
          <w:rFonts w:ascii="Times New Roman" w:hAnsi="Times New Roman" w:cs="Times New Roman"/>
          <w:lang w:val="en-US"/>
        </w:rPr>
        <w:t xml:space="preserve">by Trx3p should take place through a dithiolic mechanism in which </w:t>
      </w:r>
      <w:r w:rsidRPr="00B13728">
        <w:rPr>
          <w:rFonts w:ascii="Times New Roman" w:hAnsi="Times New Roman" w:cs="Times New Roman"/>
          <w:lang w:val="es-ES"/>
        </w:rPr>
        <w:t>r</w:t>
      </w:r>
      <w:r w:rsidRPr="00B13728">
        <w:rPr>
          <w:rFonts w:ascii="Times New Roman" w:hAnsi="Times New Roman" w:cs="Times New Roman"/>
          <w:lang w:val="en-US"/>
        </w:rPr>
        <w:t>educed Trx3p(SH)</w:t>
      </w:r>
      <w:r w:rsidRPr="00B13728">
        <w:rPr>
          <w:rFonts w:ascii="Times New Roman" w:hAnsi="Times New Roman" w:cs="Times New Roman"/>
          <w:vertAlign w:val="subscript"/>
          <w:lang w:val="en-US"/>
        </w:rPr>
        <w:t>2</w:t>
      </w:r>
      <w:r w:rsidRPr="00B13728">
        <w:rPr>
          <w:rFonts w:ascii="Times New Roman" w:hAnsi="Times New Roman" w:cs="Times New Roman"/>
          <w:lang w:val="en-US"/>
        </w:rPr>
        <w:t xml:space="preserve"> would form a transient mixed disulfide with Prx1p. The mixed disulfide </w:t>
      </w:r>
      <w:r w:rsidR="00D92FCA">
        <w:rPr>
          <w:rFonts w:ascii="Times New Roman" w:hAnsi="Times New Roman" w:cs="Times New Roman"/>
          <w:lang w:val="en-US"/>
        </w:rPr>
        <w:t xml:space="preserve">formed at the proximal Cys </w:t>
      </w:r>
      <w:r w:rsidRPr="00B13728">
        <w:rPr>
          <w:rFonts w:ascii="Times New Roman" w:hAnsi="Times New Roman" w:cs="Times New Roman"/>
          <w:lang w:val="en-US"/>
        </w:rPr>
        <w:t xml:space="preserve">should be resolved by the </w:t>
      </w:r>
      <w:r w:rsidR="00D92FCA">
        <w:rPr>
          <w:rFonts w:ascii="Times New Roman" w:hAnsi="Times New Roman" w:cs="Times New Roman"/>
          <w:lang w:val="en-US"/>
        </w:rPr>
        <w:t>distal</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cysteine to recover GSH and producing oxidized Trx3p. Trr2p Should eventually transfer reducing equivalents from NADPH to regenerate reduced Trx3p(SH)</w:t>
      </w:r>
      <w:r w:rsidRPr="00B13728">
        <w:rPr>
          <w:rFonts w:ascii="Times New Roman" w:hAnsi="Times New Roman" w:cs="Times New Roman"/>
          <w:vertAlign w:val="subscript"/>
          <w:lang w:val="en-US"/>
        </w:rPr>
        <w:t>2</w:t>
      </w:r>
      <w:r w:rsidRPr="00B13728">
        <w:rPr>
          <w:rFonts w:ascii="Times New Roman" w:hAnsi="Times New Roman" w:cs="Times New Roman"/>
          <w:lang w:val="en-US"/>
        </w:rPr>
        <w:t>.</w:t>
      </w:r>
    </w:p>
    <w:p w14:paraId="544267D9" w14:textId="77777777" w:rsidR="008A14E3" w:rsidRPr="00B13728" w:rsidRDefault="008A14E3" w:rsidP="00B13728">
      <w:pPr>
        <w:spacing w:line="480" w:lineRule="auto"/>
        <w:jc w:val="both"/>
        <w:rPr>
          <w:rFonts w:ascii="Times New Roman" w:hAnsi="Times New Roman" w:cs="Times New Roman"/>
          <w:lang w:val="en-US"/>
        </w:rPr>
      </w:pPr>
    </w:p>
    <w:p w14:paraId="1296E4CC" w14:textId="393E6390" w:rsidR="008A14E3" w:rsidRPr="00B13728"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b/>
          <w:lang w:val="en-US"/>
        </w:rPr>
        <w:t>Figure 1</w:t>
      </w:r>
      <w:r w:rsidRPr="00B13728">
        <w:rPr>
          <w:rFonts w:ascii="Times New Roman" w:hAnsi="Times New Roman" w:cs="Times New Roman"/>
          <w:lang w:val="en-US"/>
        </w:rPr>
        <w:t xml:space="preserve">: </w:t>
      </w:r>
      <w:r w:rsidRPr="00B13728">
        <w:rPr>
          <w:rFonts w:ascii="Times New Roman" w:hAnsi="Times New Roman" w:cs="Times New Roman"/>
          <w:b/>
          <w:lang w:val="en-US"/>
        </w:rPr>
        <w:t>A)</w:t>
      </w:r>
      <w:r w:rsidRPr="00B13728">
        <w:rPr>
          <w:rFonts w:ascii="Times New Roman" w:hAnsi="Times New Roman" w:cs="Times New Roman"/>
          <w:lang w:val="en-US"/>
        </w:rPr>
        <w:t xml:space="preserve"> Alignment of Prx1 with human PRXD6; the sequences of the three sites that constitute the functional signature of Prx6 subfamily according to PREX are highlighted in three different colors. The two cleavage sites assumed to design the recombinant proteins N21Prx1p and N39Prx1p are marked. In recombinant N21(S)Prx1p Cys38 was substituted by Serine. </w:t>
      </w:r>
      <w:r w:rsidRPr="00B13728">
        <w:rPr>
          <w:rFonts w:ascii="Times New Roman" w:hAnsi="Times New Roman" w:cs="Times New Roman"/>
          <w:b/>
          <w:lang w:val="en-US"/>
        </w:rPr>
        <w:t>B)</w:t>
      </w:r>
      <w:r w:rsidRPr="00B13728">
        <w:rPr>
          <w:rFonts w:ascii="Times New Roman" w:hAnsi="Times New Roman" w:cs="Times New Roman"/>
          <w:lang w:val="en-US"/>
        </w:rPr>
        <w:t xml:space="preserve"> Structural modeling of mature Prx1 (dark blue) using human </w:t>
      </w:r>
      <w:r w:rsidR="006249F8" w:rsidRPr="00B13728">
        <w:rPr>
          <w:rFonts w:ascii="Times New Roman" w:hAnsi="Times New Roman" w:cs="Times New Roman"/>
          <w:lang w:val="en-US"/>
        </w:rPr>
        <w:t>PRXD6</w:t>
      </w:r>
      <w:r w:rsidRPr="00B13728">
        <w:rPr>
          <w:rFonts w:ascii="Times New Roman" w:hAnsi="Times New Roman" w:cs="Times New Roman"/>
          <w:lang w:val="en-US"/>
        </w:rPr>
        <w:t xml:space="preserve"> (PDB: 1prx.A; green) as a template; the side</w:t>
      </w:r>
      <w:r w:rsidR="004D77F9" w:rsidRPr="00B13728">
        <w:rPr>
          <w:rFonts w:ascii="Times New Roman" w:hAnsi="Times New Roman" w:cs="Times New Roman"/>
          <w:lang w:val="en-US"/>
        </w:rPr>
        <w:t xml:space="preserve"> </w:t>
      </w:r>
      <w:r w:rsidRPr="00B13728">
        <w:rPr>
          <w:rFonts w:ascii="Times New Roman" w:hAnsi="Times New Roman" w:cs="Times New Roman"/>
          <w:lang w:val="en-US"/>
        </w:rPr>
        <w:t xml:space="preserve">chains of three consensus residues of the Prx6 subfamily signature underlined in B) are shown and the functional structural signatures are highlighted in the same colors as in B). </w:t>
      </w:r>
      <w:r w:rsidRPr="00B13728">
        <w:rPr>
          <w:rFonts w:ascii="Times New Roman" w:hAnsi="Times New Roman" w:cs="Times New Roman"/>
          <w:b/>
          <w:lang w:val="en-US"/>
        </w:rPr>
        <w:t>C)</w:t>
      </w:r>
      <w:r w:rsidRPr="00B13728">
        <w:rPr>
          <w:rFonts w:ascii="Times New Roman" w:hAnsi="Times New Roman" w:cs="Times New Roman"/>
          <w:lang w:val="en-US"/>
        </w:rPr>
        <w:t xml:space="preserve"> </w:t>
      </w:r>
      <w:r w:rsidRPr="00B13728">
        <w:rPr>
          <w:rFonts w:ascii="Times New Roman" w:hAnsi="Times New Roman" w:cs="Times New Roman"/>
          <w:lang w:val="en-US"/>
        </w:rPr>
        <w:lastRenderedPageBreak/>
        <w:t>SDS-PAGE of N21Prx1p (a) and N21(S)Prx1p (b) denatured under reducing</w:t>
      </w:r>
      <w:r w:rsidR="0027705F">
        <w:rPr>
          <w:rFonts w:ascii="Times New Roman" w:hAnsi="Times New Roman" w:cs="Times New Roman"/>
          <w:lang w:val="en-US"/>
        </w:rPr>
        <w:t xml:space="preserve"> (ß-mercaptoethanol)</w:t>
      </w:r>
      <w:r w:rsidRPr="00B13728">
        <w:rPr>
          <w:rFonts w:ascii="Times New Roman" w:hAnsi="Times New Roman" w:cs="Times New Roman"/>
          <w:lang w:val="en-US"/>
        </w:rPr>
        <w:t xml:space="preserve"> and non-reducing conditions as described in Materials and Methods. The first lane contains Mw markers as indicated. (*) </w:t>
      </w:r>
      <w:r w:rsidR="002820BA" w:rsidRPr="00B13728">
        <w:rPr>
          <w:rFonts w:ascii="Times New Roman" w:hAnsi="Times New Roman" w:cs="Times New Roman"/>
          <w:lang w:val="en-US"/>
        </w:rPr>
        <w:t>S</w:t>
      </w:r>
      <w:r w:rsidRPr="00B13728">
        <w:rPr>
          <w:rFonts w:ascii="Times New Roman" w:hAnsi="Times New Roman" w:cs="Times New Roman"/>
          <w:lang w:val="en-US"/>
        </w:rPr>
        <w:t>amples were preincubated with 1mM GSH before denaturing.</w:t>
      </w:r>
      <w:r w:rsidR="00C76EFF">
        <w:rPr>
          <w:rFonts w:ascii="Times New Roman" w:hAnsi="Times New Roman" w:cs="Times New Roman"/>
          <w:lang w:val="en-US"/>
        </w:rPr>
        <w:t xml:space="preserve"> </w:t>
      </w:r>
      <w:r w:rsidR="00C76EFF" w:rsidRPr="00C76EFF">
        <w:rPr>
          <w:rFonts w:ascii="Times New Roman" w:hAnsi="Times New Roman" w:cs="Times New Roman"/>
          <w:lang w:val="en-US"/>
        </w:rPr>
        <w:t xml:space="preserve">(To see this illustration in color the reader is referred to the web version of this article at </w:t>
      </w:r>
      <w:hyperlink r:id="rId9" w:history="1">
        <w:r w:rsidR="00C76EFF" w:rsidRPr="00C76EFF">
          <w:rPr>
            <w:rStyle w:val="Hyperlink"/>
            <w:rFonts w:ascii="Times New Roman" w:hAnsi="Times New Roman" w:cs="Times New Roman"/>
            <w:lang w:val="en-US"/>
          </w:rPr>
          <w:t>www.liebertonline.com/ars</w:t>
        </w:r>
      </w:hyperlink>
      <w:r w:rsidR="00C76EFF">
        <w:rPr>
          <w:rFonts w:ascii="Times New Roman" w:hAnsi="Times New Roman" w:cs="Times New Roman"/>
          <w:lang w:val="en-US"/>
        </w:rPr>
        <w:t>).</w:t>
      </w:r>
    </w:p>
    <w:p w14:paraId="41D42E57" w14:textId="77777777" w:rsidR="008A14E3" w:rsidRPr="00B13728" w:rsidRDefault="008A14E3" w:rsidP="00B13728">
      <w:pPr>
        <w:spacing w:line="480" w:lineRule="auto"/>
        <w:jc w:val="both"/>
        <w:rPr>
          <w:rFonts w:ascii="Times New Roman" w:hAnsi="Times New Roman" w:cs="Times New Roman"/>
          <w:lang w:val="en-US"/>
        </w:rPr>
      </w:pPr>
    </w:p>
    <w:p w14:paraId="0AC3A7AD" w14:textId="65059923" w:rsidR="00FB76ED"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b/>
          <w:lang w:val="en-US"/>
        </w:rPr>
        <w:t>Figure 2</w:t>
      </w:r>
      <w:r w:rsidRPr="00B13728">
        <w:rPr>
          <w:rFonts w:ascii="Times New Roman" w:hAnsi="Times New Roman" w:cs="Times New Roman"/>
          <w:lang w:val="en-US"/>
        </w:rPr>
        <w:t>: Non-reducing SDS-PAGE of N39Prx1p</w:t>
      </w:r>
      <w:r w:rsidR="001A7E93" w:rsidRPr="00B13728">
        <w:rPr>
          <w:rFonts w:ascii="Times New Roman" w:hAnsi="Times New Roman" w:cs="Times New Roman"/>
          <w:lang w:val="en-US"/>
        </w:rPr>
        <w:t xml:space="preserve"> after various treatments</w:t>
      </w:r>
      <w:r w:rsidRPr="00B13728">
        <w:rPr>
          <w:rFonts w:ascii="Times New Roman" w:hAnsi="Times New Roman" w:cs="Times New Roman"/>
          <w:lang w:val="en-US"/>
        </w:rPr>
        <w:t xml:space="preserve">. </w:t>
      </w:r>
      <w:r w:rsidRPr="00B13728">
        <w:rPr>
          <w:rFonts w:ascii="Times New Roman" w:hAnsi="Times New Roman" w:cs="Times New Roman"/>
          <w:b/>
          <w:bCs/>
          <w:lang w:val="en-US"/>
        </w:rPr>
        <w:t>A</w:t>
      </w:r>
      <w:r w:rsidRPr="00B13728">
        <w:rPr>
          <w:rFonts w:ascii="Times New Roman" w:hAnsi="Times New Roman" w:cs="Times New Roman"/>
          <w:lang w:val="en-US"/>
        </w:rPr>
        <w:t xml:space="preserve">) Samples of 20 µM N39Prx1p pretreated with increasing concentrations of GSH (0-1000 µM). </w:t>
      </w:r>
      <w:r w:rsidRPr="00B13728">
        <w:rPr>
          <w:rFonts w:ascii="Times New Roman" w:hAnsi="Times New Roman" w:cs="Times New Roman"/>
          <w:b/>
          <w:bCs/>
          <w:lang w:val="en-US"/>
        </w:rPr>
        <w:t>B</w:t>
      </w:r>
      <w:r w:rsidRPr="00B13728">
        <w:rPr>
          <w:rFonts w:ascii="Times New Roman" w:hAnsi="Times New Roman" w:cs="Times New Roman"/>
          <w:lang w:val="en-US"/>
        </w:rPr>
        <w:t>) Samples of 20 µM N39Prx1p untreated (</w:t>
      </w:r>
      <w:r w:rsidR="00D70EC2" w:rsidRPr="00B13728">
        <w:rPr>
          <w:rFonts w:ascii="Times New Roman" w:hAnsi="Times New Roman" w:cs="Times New Roman"/>
          <w:lang w:val="en-US"/>
        </w:rPr>
        <w:t>-) or pretreated with 1mM GSH, 0.5mM GSSG</w:t>
      </w:r>
      <w:r w:rsidRPr="00B13728">
        <w:rPr>
          <w:rFonts w:ascii="Times New Roman" w:hAnsi="Times New Roman" w:cs="Times New Roman"/>
          <w:lang w:val="en-US"/>
        </w:rPr>
        <w:t xml:space="preserve">, a complete </w:t>
      </w:r>
      <w:r w:rsidR="00376136" w:rsidRPr="00B13728">
        <w:rPr>
          <w:rFonts w:ascii="Times New Roman" w:hAnsi="Times New Roman" w:cs="Times New Roman"/>
          <w:lang w:val="en-US"/>
        </w:rPr>
        <w:t>T</w:t>
      </w:r>
      <w:r w:rsidRPr="00B13728">
        <w:rPr>
          <w:rFonts w:ascii="Times New Roman" w:hAnsi="Times New Roman" w:cs="Times New Roman"/>
          <w:lang w:val="en-US"/>
        </w:rPr>
        <w:t xml:space="preserve">hioredoxin </w:t>
      </w:r>
      <w:r w:rsidR="00376136" w:rsidRPr="00B13728">
        <w:rPr>
          <w:rFonts w:ascii="Times New Roman" w:hAnsi="Times New Roman" w:cs="Times New Roman"/>
          <w:lang w:val="en-US"/>
        </w:rPr>
        <w:t>S</w:t>
      </w:r>
      <w:r w:rsidR="00D70EC2" w:rsidRPr="00B13728">
        <w:rPr>
          <w:rFonts w:ascii="Times New Roman" w:hAnsi="Times New Roman" w:cs="Times New Roman"/>
          <w:lang w:val="en-US"/>
        </w:rPr>
        <w:t>ystem (TS)</w:t>
      </w:r>
      <w:r w:rsidRPr="00B13728">
        <w:rPr>
          <w:rFonts w:ascii="Times New Roman" w:hAnsi="Times New Roman" w:cs="Times New Roman"/>
          <w:lang w:val="en-US"/>
        </w:rPr>
        <w:t xml:space="preserve">, </w:t>
      </w:r>
      <w:r w:rsidR="00376136" w:rsidRPr="00B13728">
        <w:rPr>
          <w:rFonts w:ascii="Times New Roman" w:hAnsi="Times New Roman" w:cs="Times New Roman"/>
          <w:lang w:val="en-US"/>
        </w:rPr>
        <w:t>T</w:t>
      </w:r>
      <w:r w:rsidRPr="00B13728">
        <w:rPr>
          <w:rFonts w:ascii="Times New Roman" w:hAnsi="Times New Roman" w:cs="Times New Roman"/>
          <w:lang w:val="en-US"/>
        </w:rPr>
        <w:t xml:space="preserve">hioredoxin </w:t>
      </w:r>
      <w:r w:rsidR="00376136" w:rsidRPr="00B13728">
        <w:rPr>
          <w:rFonts w:ascii="Times New Roman" w:hAnsi="Times New Roman" w:cs="Times New Roman"/>
          <w:lang w:val="en-US"/>
        </w:rPr>
        <w:t>S</w:t>
      </w:r>
      <w:r w:rsidR="00D70EC2" w:rsidRPr="00B13728">
        <w:rPr>
          <w:rFonts w:ascii="Times New Roman" w:hAnsi="Times New Roman" w:cs="Times New Roman"/>
          <w:lang w:val="en-US"/>
        </w:rPr>
        <w:t>ystem without Trx3p, 1mM TCEP</w:t>
      </w:r>
      <w:r w:rsidRPr="00B13728">
        <w:rPr>
          <w:rFonts w:ascii="Times New Roman" w:hAnsi="Times New Roman" w:cs="Times New Roman"/>
          <w:lang w:val="en-US"/>
        </w:rPr>
        <w:t xml:space="preserve"> or 1mM</w:t>
      </w:r>
      <w:r w:rsidR="00D70EC2" w:rsidRPr="00B13728">
        <w:rPr>
          <w:rFonts w:ascii="Times New Roman" w:hAnsi="Times New Roman" w:cs="Times New Roman"/>
          <w:lang w:val="en-US"/>
        </w:rPr>
        <w:t xml:space="preserve"> ascorbate</w:t>
      </w:r>
      <w:r w:rsidRPr="00B13728">
        <w:rPr>
          <w:rFonts w:ascii="Times New Roman" w:hAnsi="Times New Roman" w:cs="Times New Roman"/>
          <w:lang w:val="en-US"/>
        </w:rPr>
        <w:t xml:space="preserve">. The </w:t>
      </w:r>
      <w:r w:rsidR="00376136" w:rsidRPr="00B13728">
        <w:rPr>
          <w:rFonts w:ascii="Times New Roman" w:hAnsi="Times New Roman" w:cs="Times New Roman"/>
          <w:lang w:val="en-US"/>
        </w:rPr>
        <w:t>T</w:t>
      </w:r>
      <w:r w:rsidRPr="00B13728">
        <w:rPr>
          <w:rFonts w:ascii="Times New Roman" w:hAnsi="Times New Roman" w:cs="Times New Roman"/>
          <w:lang w:val="en-US"/>
        </w:rPr>
        <w:t xml:space="preserve">hioredoxin </w:t>
      </w:r>
      <w:r w:rsidR="00376136" w:rsidRPr="00B13728">
        <w:rPr>
          <w:rFonts w:ascii="Times New Roman" w:hAnsi="Times New Roman" w:cs="Times New Roman"/>
          <w:lang w:val="en-US"/>
        </w:rPr>
        <w:t>S</w:t>
      </w:r>
      <w:r w:rsidRPr="00B13728">
        <w:rPr>
          <w:rFonts w:ascii="Times New Roman" w:hAnsi="Times New Roman" w:cs="Times New Roman"/>
          <w:lang w:val="en-US"/>
        </w:rPr>
        <w:t xml:space="preserve">ystem is composed of 0.25mM NADPH, 0.5µM Trr2p and 2µM Trx3p. </w:t>
      </w:r>
      <w:r w:rsidRPr="00B13728">
        <w:rPr>
          <w:rFonts w:ascii="Times New Roman" w:hAnsi="Times New Roman" w:cs="Times New Roman"/>
          <w:b/>
          <w:bCs/>
          <w:lang w:val="en-US"/>
        </w:rPr>
        <w:t>C)</w:t>
      </w:r>
      <w:r w:rsidRPr="00B13728">
        <w:rPr>
          <w:rFonts w:ascii="Times New Roman" w:hAnsi="Times New Roman" w:cs="Times New Roman"/>
          <w:lang w:val="en-US"/>
        </w:rPr>
        <w:t xml:space="preserve"> 20µM N39Prx1p untreated (</w:t>
      </w:r>
      <w:r w:rsidR="00D70EC2" w:rsidRPr="00B13728">
        <w:rPr>
          <w:rFonts w:ascii="Times New Roman" w:hAnsi="Times New Roman" w:cs="Times New Roman"/>
          <w:lang w:val="en-US"/>
        </w:rPr>
        <w:t>-</w:t>
      </w:r>
      <w:r w:rsidRPr="00B13728">
        <w:rPr>
          <w:rFonts w:ascii="Times New Roman" w:hAnsi="Times New Roman" w:cs="Times New Roman"/>
          <w:lang w:val="en-US"/>
        </w:rPr>
        <w:t xml:space="preserve">); or pre-treated first with 0.1mM TCEP followed by 0, 10, 20, 40, 60, 80, 100, 250 </w:t>
      </w:r>
      <w:r w:rsidR="00D92FCA">
        <w:rPr>
          <w:rFonts w:ascii="Times New Roman" w:hAnsi="Times New Roman" w:cs="Times New Roman"/>
          <w:lang w:val="en-US"/>
        </w:rPr>
        <w:t>and</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500 µMH</w:t>
      </w:r>
      <w:r w:rsidRPr="00B13728">
        <w:rPr>
          <w:rFonts w:ascii="Times New Roman" w:hAnsi="Times New Roman" w:cs="Times New Roman"/>
          <w:vertAlign w:val="subscript"/>
          <w:lang w:val="en-US"/>
        </w:rPr>
        <w:t>2</w:t>
      </w:r>
      <w:r w:rsidRPr="00B13728">
        <w:rPr>
          <w:rFonts w:ascii="Times New Roman" w:hAnsi="Times New Roman" w:cs="Times New Roman"/>
          <w:lang w:val="en-US"/>
        </w:rPr>
        <w:t>O</w:t>
      </w:r>
      <w:r w:rsidRPr="00B13728">
        <w:rPr>
          <w:rFonts w:ascii="Times New Roman" w:hAnsi="Times New Roman" w:cs="Times New Roman"/>
          <w:vertAlign w:val="subscript"/>
          <w:lang w:val="en-US"/>
        </w:rPr>
        <w:t>2</w:t>
      </w:r>
      <w:r w:rsidRPr="00B13728">
        <w:rPr>
          <w:rFonts w:ascii="Times New Roman" w:hAnsi="Times New Roman" w:cs="Times New Roman"/>
          <w:lang w:val="en-US"/>
        </w:rPr>
        <w:t>. The graphic shows a</w:t>
      </w:r>
      <w:r w:rsidR="00D92FCA">
        <w:rPr>
          <w:rFonts w:ascii="Times New Roman" w:hAnsi="Times New Roman" w:cs="Times New Roman"/>
          <w:lang w:val="en-US"/>
        </w:rPr>
        <w:t>n average</w:t>
      </w:r>
      <w:r w:rsidRPr="00B13728">
        <w:rPr>
          <w:rFonts w:ascii="Times New Roman" w:hAnsi="Times New Roman" w:cs="Times New Roman"/>
          <w:lang w:val="en-US"/>
        </w:rPr>
        <w:t xml:space="preserve"> densitometry of the bands corresponding to 56 kDa (black bars) and 28 kDa (grey bars)</w:t>
      </w:r>
      <w:r w:rsidR="00D92FCA">
        <w:rPr>
          <w:rFonts w:ascii="Times New Roman" w:hAnsi="Times New Roman" w:cs="Times New Roman"/>
          <w:lang w:val="en-US"/>
        </w:rPr>
        <w:t xml:space="preserve"> from the images of three gels</w:t>
      </w:r>
      <w:r w:rsidRPr="00B13728">
        <w:rPr>
          <w:rFonts w:ascii="Times New Roman" w:hAnsi="Times New Roman" w:cs="Times New Roman"/>
          <w:lang w:val="en-US"/>
        </w:rPr>
        <w:t>.</w:t>
      </w:r>
      <w:r w:rsidR="00D92FCA">
        <w:rPr>
          <w:rFonts w:ascii="Times New Roman" w:hAnsi="Times New Roman" w:cs="Times New Roman"/>
          <w:lang w:val="en-US"/>
        </w:rPr>
        <w:t xml:space="preserve"> D.A.U., densitometric arbitrary units.</w:t>
      </w:r>
      <w:r w:rsidRPr="00B13728">
        <w:rPr>
          <w:rFonts w:ascii="Times New Roman" w:hAnsi="Times New Roman" w:cs="Times New Roman"/>
          <w:lang w:val="en-US"/>
        </w:rPr>
        <w:t xml:space="preserve"> </w:t>
      </w:r>
      <w:r w:rsidRPr="00B13728">
        <w:rPr>
          <w:rFonts w:ascii="Times New Roman" w:hAnsi="Times New Roman" w:cs="Times New Roman"/>
          <w:b/>
          <w:lang w:val="en-US"/>
        </w:rPr>
        <w:t>D)</w:t>
      </w:r>
      <w:r w:rsidRPr="00B13728">
        <w:rPr>
          <w:rFonts w:ascii="Times New Roman" w:hAnsi="Times New Roman" w:cs="Times New Roman"/>
          <w:lang w:val="en-US"/>
        </w:rPr>
        <w:t xml:space="preserve"> 20µM N39Prx1p pre-incubat</w:t>
      </w:r>
      <w:r w:rsidR="00D70EC2" w:rsidRPr="00B13728">
        <w:rPr>
          <w:rFonts w:ascii="Times New Roman" w:hAnsi="Times New Roman" w:cs="Times New Roman"/>
          <w:lang w:val="en-US"/>
        </w:rPr>
        <w:t>ed</w:t>
      </w:r>
      <w:r w:rsidRPr="00B13728">
        <w:rPr>
          <w:rFonts w:ascii="Times New Roman" w:hAnsi="Times New Roman" w:cs="Times New Roman"/>
          <w:lang w:val="en-US"/>
        </w:rPr>
        <w:t xml:space="preserve"> with a Thioredoxin System (TS) followed by addition of a Peroxide Generating System (PGS). Aliquots were taken from the incubation mixture at </w:t>
      </w:r>
      <w:r w:rsidR="00D70EC2" w:rsidRPr="00B13728">
        <w:rPr>
          <w:rFonts w:ascii="Times New Roman" w:hAnsi="Times New Roman" w:cs="Times New Roman"/>
          <w:lang w:val="en-US"/>
        </w:rPr>
        <w:t>the indicated times</w:t>
      </w:r>
      <w:r w:rsidRPr="00B13728">
        <w:rPr>
          <w:rFonts w:ascii="Times New Roman" w:hAnsi="Times New Roman" w:cs="Times New Roman"/>
          <w:lang w:val="en-US"/>
        </w:rPr>
        <w:t>, were denatured without reductant and loaded onto SDS-</w:t>
      </w:r>
      <w:r w:rsidR="00D70EC2" w:rsidRPr="00B13728">
        <w:rPr>
          <w:rFonts w:ascii="Times New Roman" w:hAnsi="Times New Roman" w:cs="Times New Roman"/>
          <w:lang w:val="en-US"/>
        </w:rPr>
        <w:t>PAGE</w:t>
      </w:r>
      <w:r w:rsidRPr="00B13728">
        <w:rPr>
          <w:rFonts w:ascii="Times New Roman" w:hAnsi="Times New Roman" w:cs="Times New Roman"/>
          <w:lang w:val="en-US"/>
        </w:rPr>
        <w:t xml:space="preserve">; </w:t>
      </w:r>
      <w:r w:rsidRPr="00B13728">
        <w:rPr>
          <w:rFonts w:ascii="Times New Roman" w:hAnsi="Times New Roman" w:cs="Times New Roman"/>
          <w:b/>
          <w:lang w:val="en-US"/>
        </w:rPr>
        <w:t>E)</w:t>
      </w:r>
      <w:r w:rsidRPr="00B13728">
        <w:rPr>
          <w:rFonts w:ascii="Times New Roman" w:hAnsi="Times New Roman" w:cs="Times New Roman"/>
          <w:lang w:val="en-US"/>
        </w:rPr>
        <w:t xml:space="preserve"> same as in D), but with 100µM GSH added to the TS. </w:t>
      </w:r>
      <w:r w:rsidR="00F35CCE">
        <w:rPr>
          <w:rFonts w:ascii="Times New Roman" w:hAnsi="Times New Roman" w:cs="Times New Roman"/>
          <w:b/>
          <w:lang w:val="en-US"/>
        </w:rPr>
        <w:t>F)</w:t>
      </w:r>
      <w:r w:rsidR="00F35CCE">
        <w:rPr>
          <w:rFonts w:ascii="Times New Roman" w:hAnsi="Times New Roman" w:cs="Times New Roman"/>
          <w:lang w:val="en-US"/>
        </w:rPr>
        <w:t xml:space="preserve"> </w:t>
      </w:r>
      <w:r w:rsidR="00FB76ED">
        <w:rPr>
          <w:rFonts w:ascii="Times New Roman" w:hAnsi="Times New Roman" w:cs="Times New Roman"/>
          <w:lang w:val="en-US"/>
        </w:rPr>
        <w:t xml:space="preserve">20 µM N39Prx1p was preincubated with 0.1 mM TCEP for </w:t>
      </w:r>
      <w:r w:rsidR="00B34561">
        <w:rPr>
          <w:rFonts w:ascii="Times New Roman" w:hAnsi="Times New Roman" w:cs="Times New Roman"/>
          <w:lang w:val="en-US"/>
        </w:rPr>
        <w:t>30 min at room temprerature followed by addition of 1 mM xanthine (-) or complete PGS without (0) or with dimedone at the indicated concentrations (5, 10, 15, 20) and further incubated for 1 h. Aliquots were taken, processed and analyzed as in D) and E).</w:t>
      </w:r>
    </w:p>
    <w:p w14:paraId="04029D58" w14:textId="2F478096" w:rsidR="008A14E3" w:rsidRPr="00B13728"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lang w:val="en-US"/>
        </w:rPr>
        <w:t>TS: 50µM NADPH, 0.5µM Trr2p and 5µM Trx3p</w:t>
      </w:r>
      <w:r w:rsidR="00B34561">
        <w:rPr>
          <w:rFonts w:ascii="Times New Roman" w:hAnsi="Times New Roman" w:cs="Times New Roman"/>
          <w:lang w:val="en-US"/>
        </w:rPr>
        <w:t>.</w:t>
      </w:r>
      <w:r w:rsidR="00B34561" w:rsidRPr="00B13728">
        <w:rPr>
          <w:rFonts w:ascii="Times New Roman" w:hAnsi="Times New Roman" w:cs="Times New Roman"/>
          <w:lang w:val="en-US"/>
        </w:rPr>
        <w:t xml:space="preserve"> </w:t>
      </w:r>
      <w:r w:rsidRPr="00B13728">
        <w:rPr>
          <w:rFonts w:ascii="Times New Roman" w:hAnsi="Times New Roman" w:cs="Times New Roman"/>
          <w:lang w:val="en-US"/>
        </w:rPr>
        <w:t xml:space="preserve">PGS: 1mM </w:t>
      </w:r>
      <w:r w:rsidR="00B34561" w:rsidRPr="00B13728">
        <w:rPr>
          <w:rFonts w:ascii="Times New Roman" w:hAnsi="Times New Roman" w:cs="Times New Roman"/>
          <w:lang w:val="en-US"/>
        </w:rPr>
        <w:t>xanthine</w:t>
      </w:r>
      <w:r w:rsidRPr="00B13728">
        <w:rPr>
          <w:rFonts w:ascii="Times New Roman" w:hAnsi="Times New Roman" w:cs="Times New Roman"/>
          <w:lang w:val="en-US"/>
        </w:rPr>
        <w:t xml:space="preserve">, </w:t>
      </w:r>
      <w:r w:rsidR="00FB76ED">
        <w:rPr>
          <w:rFonts w:ascii="Times New Roman" w:hAnsi="Times New Roman" w:cs="Times New Roman"/>
          <w:lang w:val="en-US"/>
        </w:rPr>
        <w:t xml:space="preserve">0.5 </w:t>
      </w:r>
      <w:r w:rsidR="00FB76ED" w:rsidRPr="00B13728">
        <w:rPr>
          <w:rFonts w:ascii="Times New Roman" w:hAnsi="Times New Roman" w:cs="Times New Roman"/>
          <w:lang w:val="en-US"/>
        </w:rPr>
        <w:t>mU</w:t>
      </w:r>
      <w:r w:rsidR="00FB76ED">
        <w:rPr>
          <w:rFonts w:ascii="Times New Roman" w:hAnsi="Times New Roman" w:cs="Times New Roman"/>
          <w:lang w:val="en-US"/>
        </w:rPr>
        <w:t>/ml</w:t>
      </w:r>
      <w:r w:rsidR="00FB76ED" w:rsidRPr="00B13728">
        <w:rPr>
          <w:rFonts w:ascii="Times New Roman" w:hAnsi="Times New Roman" w:cs="Times New Roman"/>
          <w:lang w:val="en-US"/>
        </w:rPr>
        <w:t xml:space="preserve"> </w:t>
      </w:r>
      <w:r w:rsidR="00B34561" w:rsidRPr="00B13728">
        <w:rPr>
          <w:rFonts w:ascii="Times New Roman" w:hAnsi="Times New Roman" w:cs="Times New Roman"/>
          <w:lang w:val="en-US"/>
        </w:rPr>
        <w:t>xanthine</w:t>
      </w:r>
      <w:r w:rsidRPr="00B13728">
        <w:rPr>
          <w:rFonts w:ascii="Times New Roman" w:hAnsi="Times New Roman" w:cs="Times New Roman"/>
          <w:lang w:val="en-US"/>
        </w:rPr>
        <w:t xml:space="preserve"> oxidase and 12</w:t>
      </w:r>
      <w:r w:rsidR="00FB76ED">
        <w:rPr>
          <w:rFonts w:ascii="Times New Roman" w:hAnsi="Times New Roman" w:cs="Times New Roman"/>
          <w:lang w:val="en-US"/>
        </w:rPr>
        <w:t xml:space="preserve">0 </w:t>
      </w:r>
      <w:r w:rsidRPr="00B13728">
        <w:rPr>
          <w:rFonts w:ascii="Times New Roman" w:hAnsi="Times New Roman" w:cs="Times New Roman"/>
          <w:lang w:val="en-US"/>
        </w:rPr>
        <w:t>U</w:t>
      </w:r>
      <w:r w:rsidR="00FB76ED">
        <w:rPr>
          <w:rFonts w:ascii="Times New Roman" w:hAnsi="Times New Roman" w:cs="Times New Roman"/>
          <w:lang w:val="en-US"/>
        </w:rPr>
        <w:t>/ml</w:t>
      </w:r>
      <w:r w:rsidRPr="00B13728">
        <w:rPr>
          <w:rFonts w:ascii="Times New Roman" w:hAnsi="Times New Roman" w:cs="Times New Roman"/>
          <w:lang w:val="en-US"/>
        </w:rPr>
        <w:t xml:space="preserve"> SOD.</w:t>
      </w:r>
    </w:p>
    <w:p w14:paraId="735AF55C" w14:textId="77777777" w:rsidR="008A14E3" w:rsidRPr="00B13728" w:rsidRDefault="008A14E3" w:rsidP="00B13728">
      <w:pPr>
        <w:spacing w:line="480" w:lineRule="auto"/>
        <w:jc w:val="both"/>
        <w:rPr>
          <w:rFonts w:ascii="Times New Roman" w:hAnsi="Times New Roman" w:cs="Times New Roman"/>
          <w:lang w:val="en-US"/>
        </w:rPr>
      </w:pPr>
    </w:p>
    <w:p w14:paraId="62EEAA97" w14:textId="210144AF" w:rsidR="006F496F" w:rsidRPr="00B13728" w:rsidRDefault="008A14E3" w:rsidP="006F496F">
      <w:pPr>
        <w:spacing w:after="120" w:line="480" w:lineRule="auto"/>
        <w:ind w:firstLine="284"/>
        <w:jc w:val="both"/>
        <w:rPr>
          <w:rFonts w:ascii="Times New Roman" w:hAnsi="Times New Roman" w:cs="Times New Roman"/>
          <w:lang w:val="en-US"/>
        </w:rPr>
      </w:pPr>
      <w:r w:rsidRPr="00B13728">
        <w:rPr>
          <w:rFonts w:ascii="Times New Roman" w:hAnsi="Times New Roman" w:cs="Times New Roman"/>
          <w:b/>
          <w:lang w:val="en-US"/>
        </w:rPr>
        <w:t>Figure 3</w:t>
      </w:r>
      <w:r w:rsidRPr="00B13728">
        <w:rPr>
          <w:rFonts w:ascii="Times New Roman" w:hAnsi="Times New Roman" w:cs="Times New Roman"/>
          <w:lang w:val="en-US"/>
        </w:rPr>
        <w:t xml:space="preserve">: </w:t>
      </w:r>
      <w:r w:rsidRPr="00B13728">
        <w:rPr>
          <w:rFonts w:ascii="Times New Roman" w:hAnsi="Times New Roman" w:cs="Times New Roman"/>
          <w:b/>
          <w:lang w:val="en-US"/>
        </w:rPr>
        <w:t>A</w:t>
      </w:r>
      <w:r w:rsidRPr="00B13728">
        <w:rPr>
          <w:rFonts w:ascii="Times New Roman" w:hAnsi="Times New Roman" w:cs="Times New Roman"/>
          <w:lang w:val="en-US"/>
        </w:rPr>
        <w:t>) Western blot of N39Prx1 showing in the</w:t>
      </w:r>
      <w:r w:rsidR="00376136" w:rsidRPr="00B13728">
        <w:rPr>
          <w:rFonts w:ascii="Times New Roman" w:hAnsi="Times New Roman" w:cs="Times New Roman"/>
          <w:lang w:val="en-US"/>
        </w:rPr>
        <w:t xml:space="preserve"> </w:t>
      </w:r>
      <w:r w:rsidRPr="00B13728">
        <w:rPr>
          <w:rFonts w:ascii="Times New Roman" w:hAnsi="Times New Roman" w:cs="Times New Roman"/>
          <w:lang w:val="en-US"/>
        </w:rPr>
        <w:t xml:space="preserve">left panel the </w:t>
      </w:r>
      <w:r w:rsidR="00376136" w:rsidRPr="00B13728">
        <w:rPr>
          <w:rFonts w:ascii="Times New Roman" w:hAnsi="Times New Roman" w:cs="Times New Roman"/>
          <w:lang w:val="en-US"/>
        </w:rPr>
        <w:t>Coomassie blue</w:t>
      </w:r>
      <w:r w:rsidRPr="00B13728">
        <w:rPr>
          <w:rFonts w:ascii="Times New Roman" w:hAnsi="Times New Roman" w:cs="Times New Roman"/>
          <w:lang w:val="en-US"/>
        </w:rPr>
        <w:t xml:space="preserve"> staining of </w:t>
      </w:r>
      <w:r w:rsidR="00376136" w:rsidRPr="00B13728">
        <w:rPr>
          <w:rFonts w:ascii="Times New Roman" w:hAnsi="Times New Roman" w:cs="Times New Roman"/>
          <w:lang w:val="en-US"/>
        </w:rPr>
        <w:t xml:space="preserve">a </w:t>
      </w:r>
      <w:r w:rsidR="00E40C21" w:rsidRPr="00B13728">
        <w:rPr>
          <w:rFonts w:ascii="Times New Roman" w:hAnsi="Times New Roman" w:cs="Times New Roman"/>
          <w:lang w:val="en-US"/>
        </w:rPr>
        <w:t>SDS-PAGE</w:t>
      </w:r>
      <w:r w:rsidRPr="00B13728">
        <w:rPr>
          <w:rFonts w:ascii="Times New Roman" w:hAnsi="Times New Roman" w:cs="Times New Roman"/>
          <w:lang w:val="en-US"/>
        </w:rPr>
        <w:t xml:space="preserve">; </w:t>
      </w:r>
      <w:r w:rsidR="00E40C21" w:rsidRPr="00B13728">
        <w:rPr>
          <w:rFonts w:ascii="Times New Roman" w:hAnsi="Times New Roman" w:cs="Times New Roman"/>
          <w:lang w:val="en-US"/>
        </w:rPr>
        <w:t xml:space="preserve">sample 1 was denatured under standard reducing conditions and samples 2-4 under non-reducing conditions. Samples 3 and 4 were pre-treated with 1mM GSH </w:t>
      </w:r>
      <w:r w:rsidR="00D92FCA">
        <w:rPr>
          <w:rFonts w:ascii="Times New Roman" w:hAnsi="Times New Roman" w:cs="Times New Roman"/>
          <w:lang w:val="en-US"/>
        </w:rPr>
        <w:t>and</w:t>
      </w:r>
      <w:r w:rsidR="00D92FCA" w:rsidRPr="00B13728">
        <w:rPr>
          <w:rFonts w:ascii="Times New Roman" w:hAnsi="Times New Roman" w:cs="Times New Roman"/>
          <w:lang w:val="en-US"/>
        </w:rPr>
        <w:t xml:space="preserve"> </w:t>
      </w:r>
      <w:r w:rsidR="00E40C21" w:rsidRPr="00B13728">
        <w:rPr>
          <w:rFonts w:ascii="Times New Roman" w:hAnsi="Times New Roman" w:cs="Times New Roman"/>
          <w:lang w:val="en-US"/>
        </w:rPr>
        <w:t>0.1 mM TCEP, respectively, before denaturing. T</w:t>
      </w:r>
      <w:r w:rsidRPr="00B13728">
        <w:rPr>
          <w:rFonts w:ascii="Times New Roman" w:hAnsi="Times New Roman" w:cs="Times New Roman"/>
          <w:lang w:val="en-US"/>
        </w:rPr>
        <w:t xml:space="preserve">he bands </w:t>
      </w:r>
      <w:r w:rsidRPr="00B13728">
        <w:rPr>
          <w:rFonts w:ascii="Times New Roman" w:hAnsi="Times New Roman" w:cs="Times New Roman"/>
          <w:b/>
          <w:lang w:val="en-US"/>
        </w:rPr>
        <w:t>a</w:t>
      </w:r>
      <w:r w:rsidRPr="00B13728">
        <w:rPr>
          <w:rFonts w:ascii="Times New Roman" w:hAnsi="Times New Roman" w:cs="Times New Roman"/>
          <w:lang w:val="en-US"/>
        </w:rPr>
        <w:t xml:space="preserve"> to </w:t>
      </w:r>
      <w:r w:rsidRPr="00B13728">
        <w:rPr>
          <w:rFonts w:ascii="Times New Roman" w:hAnsi="Times New Roman" w:cs="Times New Roman"/>
          <w:b/>
          <w:lang w:val="en-US"/>
        </w:rPr>
        <w:t>d</w:t>
      </w:r>
      <w:r w:rsidRPr="00B13728">
        <w:rPr>
          <w:rFonts w:ascii="Times New Roman" w:hAnsi="Times New Roman" w:cs="Times New Roman"/>
          <w:lang w:val="en-US"/>
        </w:rPr>
        <w:t xml:space="preserve"> were picked for the mass spectrometry analysis; </w:t>
      </w:r>
      <w:r w:rsidR="00E40C21" w:rsidRPr="00B13728">
        <w:rPr>
          <w:rFonts w:ascii="Times New Roman" w:hAnsi="Times New Roman" w:cs="Times New Roman"/>
          <w:lang w:val="en-US"/>
        </w:rPr>
        <w:t>t</w:t>
      </w:r>
      <w:r w:rsidR="00376136" w:rsidRPr="00B13728">
        <w:rPr>
          <w:rFonts w:ascii="Times New Roman" w:hAnsi="Times New Roman" w:cs="Times New Roman"/>
          <w:lang w:val="en-US"/>
        </w:rPr>
        <w:t>he right</w:t>
      </w:r>
      <w:r w:rsidRPr="00B13728">
        <w:rPr>
          <w:rFonts w:ascii="Times New Roman" w:hAnsi="Times New Roman" w:cs="Times New Roman"/>
          <w:lang w:val="en-US"/>
        </w:rPr>
        <w:t xml:space="preserve"> panel shows the </w:t>
      </w:r>
      <w:r w:rsidR="00E40C21" w:rsidRPr="00B13728">
        <w:rPr>
          <w:rFonts w:ascii="Times New Roman" w:hAnsi="Times New Roman" w:cs="Times New Roman"/>
          <w:lang w:val="en-US"/>
        </w:rPr>
        <w:t xml:space="preserve">Western blot of those samples </w:t>
      </w:r>
      <w:r w:rsidRPr="00B13728">
        <w:rPr>
          <w:rFonts w:ascii="Times New Roman" w:hAnsi="Times New Roman" w:cs="Times New Roman"/>
          <w:lang w:val="en-US"/>
        </w:rPr>
        <w:t xml:space="preserve">with specific anti-GSH antibody. </w:t>
      </w:r>
      <w:r w:rsidRPr="00B13728">
        <w:rPr>
          <w:rFonts w:ascii="Times New Roman" w:hAnsi="Times New Roman" w:cs="Times New Roman"/>
          <w:b/>
          <w:lang w:val="en-US"/>
        </w:rPr>
        <w:t>B)</w:t>
      </w:r>
      <w:r w:rsidRPr="00B13728">
        <w:rPr>
          <w:rFonts w:ascii="Times New Roman" w:hAnsi="Times New Roman" w:cs="Times New Roman"/>
          <w:lang w:val="en-US"/>
        </w:rPr>
        <w:t xml:space="preserve"> Deglutathionylase activity of Trx3p. 20 µM N39Prx1p samples pre-incubated or not with 0.5 mM GSH for 30 min </w:t>
      </w:r>
      <w:r w:rsidR="00660C42" w:rsidRPr="00B13728">
        <w:rPr>
          <w:rFonts w:ascii="Times New Roman" w:hAnsi="Times New Roman" w:cs="Times New Roman"/>
          <w:lang w:val="en-US"/>
        </w:rPr>
        <w:t xml:space="preserve">as indicated, </w:t>
      </w:r>
      <w:r w:rsidRPr="00B13728">
        <w:rPr>
          <w:rFonts w:ascii="Times New Roman" w:hAnsi="Times New Roman" w:cs="Times New Roman"/>
          <w:lang w:val="en-US"/>
        </w:rPr>
        <w:t>and then either treated or not with a mitochondrial thioredoxin reducing system, were subjected to non-reducing SDS-PAGE and then analyzed by Western blot with anti-GSH antibodies. Ponceau red stained membrane and developing with specific anti-GSH antibodies are shown. M</w:t>
      </w:r>
      <w:r w:rsidR="00660C42" w:rsidRPr="00B13728">
        <w:rPr>
          <w:rFonts w:ascii="Times New Roman" w:hAnsi="Times New Roman" w:cs="Times New Roman"/>
          <w:lang w:val="en-US"/>
        </w:rPr>
        <w:t>w</w:t>
      </w:r>
      <w:r w:rsidRPr="00B13728">
        <w:rPr>
          <w:rFonts w:ascii="Times New Roman" w:hAnsi="Times New Roman" w:cs="Times New Roman"/>
          <w:lang w:val="en-US"/>
        </w:rPr>
        <w:t xml:space="preserve"> markers were loaded on the first lane. The </w:t>
      </w:r>
      <w:r w:rsidR="00660C42" w:rsidRPr="00B13728">
        <w:rPr>
          <w:rFonts w:ascii="Times New Roman" w:hAnsi="Times New Roman" w:cs="Times New Roman"/>
          <w:lang w:val="en-US"/>
        </w:rPr>
        <w:t>T</w:t>
      </w:r>
      <w:r w:rsidRPr="00B13728">
        <w:rPr>
          <w:rFonts w:ascii="Times New Roman" w:hAnsi="Times New Roman" w:cs="Times New Roman"/>
          <w:lang w:val="en-US"/>
        </w:rPr>
        <w:t xml:space="preserve">hioredoxin </w:t>
      </w:r>
      <w:r w:rsidR="00660C42" w:rsidRPr="00B13728">
        <w:rPr>
          <w:rFonts w:ascii="Times New Roman" w:hAnsi="Times New Roman" w:cs="Times New Roman"/>
          <w:lang w:val="en-US"/>
        </w:rPr>
        <w:t>S</w:t>
      </w:r>
      <w:r w:rsidRPr="00B13728">
        <w:rPr>
          <w:rFonts w:ascii="Times New Roman" w:hAnsi="Times New Roman" w:cs="Times New Roman"/>
          <w:lang w:val="en-US"/>
        </w:rPr>
        <w:t xml:space="preserve">ystem consisted of 250 µM NADPH, 0.5 µM Trr2p and 5 µM Trx3p. </w:t>
      </w:r>
      <w:r w:rsidRPr="00B13728">
        <w:rPr>
          <w:rFonts w:ascii="Times New Roman" w:hAnsi="Times New Roman" w:cs="Times New Roman"/>
          <w:b/>
          <w:lang w:val="en-US"/>
        </w:rPr>
        <w:t>C)</w:t>
      </w:r>
      <w:r w:rsidRPr="00B13728">
        <w:rPr>
          <w:rFonts w:ascii="Times New Roman" w:hAnsi="Times New Roman" w:cs="Times New Roman"/>
          <w:lang w:val="en-US"/>
        </w:rPr>
        <w:t xml:space="preserve"> </w:t>
      </w:r>
      <w:r w:rsidR="00A623B2" w:rsidRPr="00B13728">
        <w:rPr>
          <w:rFonts w:ascii="Times New Roman" w:hAnsi="Times New Roman" w:cs="Times New Roman"/>
          <w:lang w:val="en-US"/>
        </w:rPr>
        <w:t>the</w:t>
      </w:r>
      <w:r w:rsidRPr="00B13728">
        <w:rPr>
          <w:rFonts w:ascii="Times New Roman" w:hAnsi="Times New Roman" w:cs="Times New Roman"/>
          <w:lang w:val="en-US"/>
        </w:rPr>
        <w:t xml:space="preserve"> protein bands </w:t>
      </w:r>
      <w:r w:rsidR="00A623B2" w:rsidRPr="00B13728">
        <w:rPr>
          <w:rFonts w:ascii="Times New Roman" w:hAnsi="Times New Roman" w:cs="Times New Roman"/>
          <w:lang w:val="en-US"/>
        </w:rPr>
        <w:t xml:space="preserve">a-d </w:t>
      </w:r>
      <w:r w:rsidRPr="00B13728">
        <w:rPr>
          <w:rFonts w:ascii="Times New Roman" w:hAnsi="Times New Roman" w:cs="Times New Roman"/>
          <w:lang w:val="en-US"/>
        </w:rPr>
        <w:t>shown in A)</w:t>
      </w:r>
      <w:r w:rsidR="00A623B2" w:rsidRPr="00B13728">
        <w:rPr>
          <w:rFonts w:ascii="Times New Roman" w:hAnsi="Times New Roman" w:cs="Times New Roman"/>
          <w:lang w:val="en-US"/>
        </w:rPr>
        <w:t xml:space="preserve"> w</w:t>
      </w:r>
      <w:r w:rsidRPr="00B13728">
        <w:rPr>
          <w:rFonts w:ascii="Times New Roman" w:hAnsi="Times New Roman" w:cs="Times New Roman"/>
          <w:lang w:val="en-US"/>
        </w:rPr>
        <w:t xml:space="preserve">ere picked, digested with AspN proteinase and analyzed by LC-MS/MS. The MS/MS spectrum of glutathionylated 86-105 peptide identified in band </w:t>
      </w:r>
      <w:r w:rsidRPr="00B13728">
        <w:rPr>
          <w:rFonts w:ascii="Times New Roman" w:hAnsi="Times New Roman" w:cs="Times New Roman"/>
          <w:b/>
          <w:lang w:val="en-US"/>
        </w:rPr>
        <w:t xml:space="preserve">c </w:t>
      </w:r>
      <w:r w:rsidRPr="00B13728">
        <w:rPr>
          <w:rFonts w:ascii="Times New Roman" w:hAnsi="Times New Roman" w:cs="Times New Roman"/>
          <w:lang w:val="en-US"/>
        </w:rPr>
        <w:t xml:space="preserve">is shown; the detected fragment ions of the </w:t>
      </w:r>
      <w:r w:rsidRPr="00B13728">
        <w:rPr>
          <w:rFonts w:ascii="Times New Roman" w:hAnsi="Times New Roman" w:cs="Times New Roman"/>
          <w:i/>
          <w:lang w:val="en-US"/>
        </w:rPr>
        <w:t>y</w:t>
      </w:r>
      <w:r w:rsidRPr="00B13728">
        <w:rPr>
          <w:rFonts w:ascii="Times New Roman" w:hAnsi="Times New Roman" w:cs="Times New Roman"/>
          <w:lang w:val="en-US"/>
        </w:rPr>
        <w:t xml:space="preserve"> and </w:t>
      </w:r>
      <w:r w:rsidRPr="00B13728">
        <w:rPr>
          <w:rFonts w:ascii="Times New Roman" w:hAnsi="Times New Roman" w:cs="Times New Roman"/>
          <w:i/>
          <w:lang w:val="en-US"/>
        </w:rPr>
        <w:t>b</w:t>
      </w:r>
      <w:r w:rsidRPr="00B13728">
        <w:rPr>
          <w:rFonts w:ascii="Times New Roman" w:hAnsi="Times New Roman" w:cs="Times New Roman"/>
          <w:lang w:val="en-US"/>
        </w:rPr>
        <w:t xml:space="preserve"> series are indicated; Ions </w:t>
      </w:r>
      <w:r w:rsidRPr="00B13728">
        <w:rPr>
          <w:rFonts w:ascii="Times New Roman" w:hAnsi="Times New Roman" w:cs="Times New Roman"/>
          <w:i/>
          <w:lang w:val="en-US"/>
        </w:rPr>
        <w:t>y</w:t>
      </w:r>
      <w:r w:rsidRPr="00B13728">
        <w:rPr>
          <w:rFonts w:ascii="Times New Roman" w:hAnsi="Times New Roman" w:cs="Times New Roman"/>
          <w:vertAlign w:val="subscript"/>
          <w:lang w:val="en-US"/>
        </w:rPr>
        <w:t>15</w:t>
      </w:r>
      <w:r w:rsidRPr="00B13728">
        <w:rPr>
          <w:rFonts w:ascii="Times New Roman" w:hAnsi="Times New Roman" w:cs="Times New Roman"/>
          <w:vertAlign w:val="superscript"/>
          <w:lang w:val="en-US"/>
        </w:rPr>
        <w:t>2+</w:t>
      </w:r>
      <w:r w:rsidRPr="00B13728">
        <w:rPr>
          <w:rFonts w:ascii="Times New Roman" w:hAnsi="Times New Roman" w:cs="Times New Roman"/>
          <w:lang w:val="en-US"/>
        </w:rPr>
        <w:t xml:space="preserve">, </w:t>
      </w:r>
      <w:r w:rsidRPr="00B13728">
        <w:rPr>
          <w:rFonts w:ascii="Times New Roman" w:hAnsi="Times New Roman" w:cs="Times New Roman"/>
          <w:i/>
          <w:lang w:val="en-US"/>
        </w:rPr>
        <w:t>y</w:t>
      </w:r>
      <w:r w:rsidRPr="00B13728">
        <w:rPr>
          <w:rFonts w:ascii="Times New Roman" w:hAnsi="Times New Roman" w:cs="Times New Roman"/>
          <w:vertAlign w:val="subscript"/>
          <w:lang w:val="en-US"/>
        </w:rPr>
        <w:t>17</w:t>
      </w:r>
      <w:r w:rsidRPr="00B13728">
        <w:rPr>
          <w:rFonts w:ascii="Times New Roman" w:hAnsi="Times New Roman" w:cs="Times New Roman"/>
          <w:vertAlign w:val="superscript"/>
          <w:lang w:val="en-US"/>
        </w:rPr>
        <w:t>2+</w:t>
      </w:r>
      <w:r w:rsidRPr="00B13728">
        <w:rPr>
          <w:rFonts w:ascii="Times New Roman" w:hAnsi="Times New Roman" w:cs="Times New Roman"/>
          <w:lang w:val="en-US"/>
        </w:rPr>
        <w:t xml:space="preserve">and </w:t>
      </w:r>
      <w:r w:rsidRPr="00B13728">
        <w:rPr>
          <w:rFonts w:ascii="Times New Roman" w:hAnsi="Times New Roman" w:cs="Times New Roman"/>
          <w:i/>
          <w:lang w:val="en-US"/>
        </w:rPr>
        <w:t>y</w:t>
      </w:r>
      <w:r w:rsidRPr="00B13728">
        <w:rPr>
          <w:rFonts w:ascii="Times New Roman" w:hAnsi="Times New Roman" w:cs="Times New Roman"/>
          <w:vertAlign w:val="subscript"/>
          <w:lang w:val="en-US"/>
        </w:rPr>
        <w:t>18</w:t>
      </w:r>
      <w:r w:rsidRPr="00B13728">
        <w:rPr>
          <w:rFonts w:ascii="Times New Roman" w:hAnsi="Times New Roman" w:cs="Times New Roman"/>
          <w:vertAlign w:val="superscript"/>
          <w:lang w:val="en-US"/>
        </w:rPr>
        <w:t>2+</w:t>
      </w:r>
      <w:r w:rsidRPr="00B13728">
        <w:rPr>
          <w:rFonts w:ascii="Times New Roman" w:hAnsi="Times New Roman" w:cs="Times New Roman"/>
          <w:lang w:val="en-US"/>
        </w:rPr>
        <w:t xml:space="preserve">, </w:t>
      </w:r>
      <w:r w:rsidR="00D92FCA">
        <w:rPr>
          <w:rFonts w:ascii="Times New Roman" w:hAnsi="Times New Roman" w:cs="Times New Roman"/>
          <w:lang w:val="en-US"/>
        </w:rPr>
        <w:t xml:space="preserve">marked with circles, </w:t>
      </w:r>
      <w:r w:rsidRPr="00B13728">
        <w:rPr>
          <w:rFonts w:ascii="Times New Roman" w:hAnsi="Times New Roman" w:cs="Times New Roman"/>
          <w:lang w:val="en-US"/>
        </w:rPr>
        <w:t xml:space="preserve">which are exclusive of the glutathionylated peptide, are conspicuous. </w:t>
      </w:r>
      <w:r w:rsidRPr="00B13728">
        <w:rPr>
          <w:rFonts w:ascii="Times New Roman" w:hAnsi="Times New Roman" w:cs="Times New Roman"/>
          <w:b/>
          <w:lang w:val="en-US"/>
        </w:rPr>
        <w:t>D)</w:t>
      </w:r>
      <w:r w:rsidRPr="00B13728">
        <w:rPr>
          <w:rFonts w:ascii="Times New Roman" w:hAnsi="Times New Roman" w:cs="Times New Roman"/>
          <w:lang w:val="en-US"/>
        </w:rPr>
        <w:t xml:space="preserve"> Abundance of several redox modifications of the Cys91 containing peptide </w:t>
      </w:r>
      <w:r w:rsidR="00D92FCA">
        <w:rPr>
          <w:rFonts w:ascii="Times New Roman" w:hAnsi="Times New Roman" w:cs="Times New Roman"/>
          <w:lang w:val="en-US"/>
        </w:rPr>
        <w:t>was</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 xml:space="preserve">measured and </w:t>
      </w:r>
      <w:r w:rsidR="00D92FCA">
        <w:rPr>
          <w:rFonts w:ascii="Times New Roman" w:hAnsi="Times New Roman" w:cs="Times New Roman"/>
          <w:lang w:val="en-US"/>
        </w:rPr>
        <w:t>is</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shown in arbitrary units</w:t>
      </w:r>
      <w:r w:rsidR="00D92FCA">
        <w:rPr>
          <w:rFonts w:ascii="Times New Roman" w:hAnsi="Times New Roman" w:cs="Times New Roman"/>
          <w:lang w:val="en-US"/>
        </w:rPr>
        <w:t xml:space="preserve">; </w:t>
      </w:r>
      <w:r w:rsidR="00D92FCA" w:rsidRPr="00381C51">
        <w:rPr>
          <w:rFonts w:ascii="Times New Roman" w:hAnsi="Times New Roman" w:cs="Times New Roman"/>
          <w:lang w:val="en-US"/>
        </w:rPr>
        <w:t>“Destreak” is the name of the PTM resulting when when ßME remains bound to cysteine; -IAM is the carbamidomethylated cysteine produced by reaction with iodoacetamide; -SSG is the glutathionylated form.</w:t>
      </w:r>
      <w:r w:rsidR="006F496F">
        <w:rPr>
          <w:rFonts w:ascii="Times New Roman" w:hAnsi="Times New Roman" w:cs="Times New Roman"/>
          <w:lang w:val="en-US"/>
        </w:rPr>
        <w:t xml:space="preserve"> </w:t>
      </w:r>
    </w:p>
    <w:p w14:paraId="6E919571" w14:textId="77777777" w:rsidR="008A14E3" w:rsidRPr="00B13728" w:rsidRDefault="008A14E3" w:rsidP="00B13728">
      <w:pPr>
        <w:spacing w:line="480" w:lineRule="auto"/>
        <w:jc w:val="both"/>
        <w:rPr>
          <w:rFonts w:ascii="Times New Roman" w:hAnsi="Times New Roman" w:cs="Times New Roman"/>
          <w:lang w:val="en-US"/>
        </w:rPr>
      </w:pPr>
    </w:p>
    <w:p w14:paraId="621F11D3" w14:textId="49162B7A" w:rsidR="008A14E3" w:rsidRPr="00B13728"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b/>
          <w:lang w:val="en-US"/>
        </w:rPr>
        <w:t>Figure 4</w:t>
      </w:r>
      <w:r w:rsidRPr="00B13728">
        <w:rPr>
          <w:rFonts w:ascii="Times New Roman" w:hAnsi="Times New Roman" w:cs="Times New Roman"/>
          <w:lang w:val="en-US"/>
        </w:rPr>
        <w:t xml:space="preserve">: </w:t>
      </w:r>
      <w:r w:rsidR="00D92FCA" w:rsidRPr="00D92FCA">
        <w:rPr>
          <w:rFonts w:ascii="Times New Roman" w:hAnsi="Times New Roman" w:cs="Times New Roman"/>
          <w:lang w:val="en-US"/>
        </w:rPr>
        <w:t xml:space="preserve">Oligomerization of Prx1p. </w:t>
      </w:r>
      <w:r w:rsidRPr="00B13728">
        <w:rPr>
          <w:rFonts w:ascii="Times New Roman" w:hAnsi="Times New Roman" w:cs="Times New Roman"/>
          <w:b/>
          <w:lang w:val="en-US"/>
        </w:rPr>
        <w:t>A)</w:t>
      </w:r>
      <w:r w:rsidRPr="00B13728">
        <w:rPr>
          <w:rFonts w:ascii="Times New Roman" w:hAnsi="Times New Roman" w:cs="Times New Roman"/>
          <w:lang w:val="en-US"/>
        </w:rPr>
        <w:t xml:space="preserve"> Analysis of 20µM samples of N39Prx1p by size exclusion chromatography without treatment (</w:t>
      </w:r>
      <w:r w:rsidRPr="00381C51">
        <w:rPr>
          <w:rFonts w:ascii="Times New Roman" w:hAnsi="Times New Roman" w:cs="Times New Roman"/>
          <w:b/>
          <w:lang w:val="en-US"/>
        </w:rPr>
        <w:t>a</w:t>
      </w:r>
      <w:r w:rsidRPr="00B13728">
        <w:rPr>
          <w:rFonts w:ascii="Times New Roman" w:hAnsi="Times New Roman" w:cs="Times New Roman"/>
          <w:lang w:val="en-US"/>
        </w:rPr>
        <w:t>) or pre-treated with 1mM GSH (</w:t>
      </w:r>
      <w:r w:rsidRPr="00381C51">
        <w:rPr>
          <w:rFonts w:ascii="Times New Roman" w:hAnsi="Times New Roman" w:cs="Times New Roman"/>
          <w:b/>
          <w:lang w:val="en-US"/>
        </w:rPr>
        <w:t>b</w:t>
      </w:r>
      <w:r w:rsidRPr="00B13728">
        <w:rPr>
          <w:rFonts w:ascii="Times New Roman" w:hAnsi="Times New Roman" w:cs="Times New Roman"/>
          <w:lang w:val="en-US"/>
        </w:rPr>
        <w:t>)</w:t>
      </w:r>
      <w:r w:rsidR="00D92FCA">
        <w:rPr>
          <w:rFonts w:ascii="Times New Roman" w:hAnsi="Times New Roman" w:cs="Times New Roman"/>
          <w:lang w:val="en-US"/>
        </w:rPr>
        <w:t xml:space="preserve">; </w:t>
      </w:r>
      <w:r w:rsidR="00D92FCA">
        <w:rPr>
          <w:rFonts w:ascii="Times New Roman" w:hAnsi="Times New Roman" w:cs="Times New Roman"/>
          <w:lang w:val="en-US"/>
        </w:rPr>
        <w:lastRenderedPageBreak/>
        <w:t>numbered</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 xml:space="preserve">arrows indicate the elution times of Mw markers: 1, Blue dextran (2.000 kDa); 2, ferritin (450 kDa); 3, alcohol dehydrogenase (150 kDa); 4, bovine serum albumin (66 kDa); 5, carbonic anhydrase (29 kDa). F1 and F2 indicate fractions collected during the marked time intervals from chromatographies a and b, respectively. Inset, non-reducing SDS-PAGE of those fractions. </w:t>
      </w:r>
      <w:r w:rsidRPr="00B13728">
        <w:rPr>
          <w:rFonts w:ascii="Times New Roman" w:hAnsi="Times New Roman" w:cs="Times New Roman"/>
          <w:b/>
          <w:lang w:val="en-US"/>
        </w:rPr>
        <w:t>B)</w:t>
      </w:r>
      <w:r w:rsidRPr="00B13728">
        <w:rPr>
          <w:rFonts w:ascii="Times New Roman" w:hAnsi="Times New Roman" w:cs="Times New Roman"/>
          <w:lang w:val="en-US"/>
        </w:rPr>
        <w:t xml:space="preserve"> Size exclusion chromatographies of cell-free extracts from WT (</w:t>
      </w:r>
      <w:r w:rsidR="00D92FCA">
        <w:rPr>
          <w:rFonts w:ascii="Times New Roman" w:hAnsi="Times New Roman" w:cs="Times New Roman"/>
          <w:lang w:val="en-US"/>
        </w:rPr>
        <w:t>dotted</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line) and ∆PRX1 (</w:t>
      </w:r>
      <w:r w:rsidR="00D92FCA">
        <w:rPr>
          <w:rFonts w:ascii="Times New Roman" w:hAnsi="Times New Roman" w:cs="Times New Roman"/>
          <w:lang w:val="en-US"/>
        </w:rPr>
        <w:t>solid</w:t>
      </w:r>
      <w:r w:rsidR="00D92FCA" w:rsidRPr="00B13728">
        <w:rPr>
          <w:rFonts w:ascii="Times New Roman" w:hAnsi="Times New Roman" w:cs="Times New Roman"/>
          <w:lang w:val="en-US"/>
        </w:rPr>
        <w:t xml:space="preserve"> </w:t>
      </w:r>
      <w:r w:rsidRPr="00B13728">
        <w:rPr>
          <w:rFonts w:ascii="Times New Roman" w:hAnsi="Times New Roman" w:cs="Times New Roman"/>
          <w:lang w:val="en-US"/>
        </w:rPr>
        <w:t xml:space="preserve">line) yeast. Grey lines are the elution profiles of recombinant N39Prx1p shown in A) here superimposed for comparison. </w:t>
      </w:r>
      <w:r w:rsidR="005609B4" w:rsidRPr="00B13728">
        <w:rPr>
          <w:rFonts w:ascii="Times New Roman" w:hAnsi="Times New Roman" w:cs="Times New Roman"/>
          <w:lang w:val="en-US"/>
        </w:rPr>
        <w:t>Fractions from both samples, as indicated, were collected and analyzed by Western blot with anti-Prx1 antibody (right panel).</w:t>
      </w:r>
    </w:p>
    <w:p w14:paraId="5CFBBC91" w14:textId="77777777" w:rsidR="008A14E3" w:rsidRPr="00B13728" w:rsidRDefault="008A14E3" w:rsidP="00B13728">
      <w:pPr>
        <w:spacing w:line="480" w:lineRule="auto"/>
        <w:jc w:val="both"/>
        <w:rPr>
          <w:rFonts w:ascii="Times New Roman" w:hAnsi="Times New Roman" w:cs="Times New Roman"/>
          <w:lang w:val="en-US"/>
        </w:rPr>
      </w:pPr>
    </w:p>
    <w:p w14:paraId="407DFC9D" w14:textId="728ED370" w:rsidR="008A14E3" w:rsidRPr="00B13728"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b/>
          <w:lang w:val="en-US"/>
        </w:rPr>
        <w:t>Figure 5</w:t>
      </w:r>
      <w:r w:rsidRPr="00B13728">
        <w:rPr>
          <w:rFonts w:ascii="Times New Roman" w:hAnsi="Times New Roman" w:cs="Times New Roman"/>
          <w:lang w:val="en-US"/>
        </w:rPr>
        <w:t xml:space="preserve">: </w:t>
      </w:r>
      <w:r w:rsidR="00D92FCA">
        <w:rPr>
          <w:rFonts w:ascii="Times New Roman" w:hAnsi="Times New Roman" w:cs="Times New Roman"/>
          <w:lang w:val="en-US"/>
        </w:rPr>
        <w:t>Western blot d</w:t>
      </w:r>
      <w:r w:rsidR="00D92FCA" w:rsidRPr="00B13728">
        <w:rPr>
          <w:rFonts w:ascii="Times New Roman" w:hAnsi="Times New Roman" w:cs="Times New Roman"/>
          <w:lang w:val="en-US"/>
        </w:rPr>
        <w:t xml:space="preserve">etection </w:t>
      </w:r>
      <w:r w:rsidRPr="00B13728">
        <w:rPr>
          <w:rFonts w:ascii="Times New Roman" w:hAnsi="Times New Roman" w:cs="Times New Roman"/>
          <w:lang w:val="en-US"/>
        </w:rPr>
        <w:t xml:space="preserve">of Prx1p in cell-free extracts from different yeast strains. </w:t>
      </w:r>
      <w:r w:rsidRPr="00B13728">
        <w:rPr>
          <w:rFonts w:ascii="Times New Roman" w:hAnsi="Times New Roman" w:cs="Times New Roman"/>
          <w:b/>
          <w:lang w:val="en-US"/>
        </w:rPr>
        <w:t>A)</w:t>
      </w:r>
      <w:r w:rsidRPr="00B13728">
        <w:rPr>
          <w:rFonts w:ascii="Times New Roman" w:hAnsi="Times New Roman" w:cs="Times New Roman"/>
          <w:lang w:val="en-US"/>
        </w:rPr>
        <w:t xml:space="preserve"> The extracts were denatured under non-reducing conditions and 12.5 µg protein aliquots were analyzed by Western blot. </w:t>
      </w:r>
      <w:r w:rsidRPr="00B13728">
        <w:rPr>
          <w:rFonts w:ascii="Times New Roman" w:hAnsi="Times New Roman" w:cs="Times New Roman"/>
          <w:b/>
          <w:lang w:val="en-US"/>
        </w:rPr>
        <w:t>B)</w:t>
      </w:r>
      <w:r w:rsidRPr="00B13728">
        <w:rPr>
          <w:rFonts w:ascii="Times New Roman" w:hAnsi="Times New Roman" w:cs="Times New Roman"/>
          <w:lang w:val="en-US"/>
        </w:rPr>
        <w:t xml:space="preserve"> Same as in A) but the extracts were further dialyzed at 4ºC overnight.</w:t>
      </w:r>
      <w:r w:rsidR="00376136" w:rsidRPr="00B13728">
        <w:rPr>
          <w:rFonts w:ascii="Times New Roman" w:hAnsi="Times New Roman" w:cs="Times New Roman"/>
          <w:lang w:val="en-US"/>
        </w:rPr>
        <w:t xml:space="preserve"> </w:t>
      </w:r>
      <w:r w:rsidR="00D92FCA" w:rsidRPr="006F3CAF">
        <w:rPr>
          <w:rFonts w:ascii="Times New Roman" w:hAnsi="Times New Roman" w:cs="Times New Roman"/>
          <w:b/>
          <w:color w:val="FF0000"/>
          <w:lang w:val="en-US"/>
        </w:rPr>
        <w:t>C)</w:t>
      </w:r>
      <w:r w:rsidR="00D92FCA">
        <w:rPr>
          <w:rFonts w:ascii="Times New Roman" w:hAnsi="Times New Roman" w:cs="Times New Roman"/>
          <w:color w:val="FF0000"/>
          <w:lang w:val="en-US"/>
        </w:rPr>
        <w:t xml:space="preserve"> </w:t>
      </w:r>
      <w:r w:rsidR="00064060">
        <w:rPr>
          <w:rFonts w:ascii="Times New Roman" w:hAnsi="Times New Roman" w:cs="Times New Roman"/>
          <w:color w:val="FF0000"/>
          <w:lang w:val="en-US"/>
        </w:rPr>
        <w:t>L</w:t>
      </w:r>
      <w:r w:rsidR="00D92FCA">
        <w:rPr>
          <w:rFonts w:ascii="Times New Roman" w:hAnsi="Times New Roman" w:cs="Times New Roman"/>
          <w:color w:val="FF0000"/>
          <w:lang w:val="en-US"/>
        </w:rPr>
        <w:t xml:space="preserve">anes 1 and 2, cell free extracts from ∆GSH1 mutant cells treated as in A) or B), respectively; lane 3, the dialyzed extract was incubated with 0.5 mM NADPH for 1 h at room temperature; lane 4, cell free extract from ∆PRX1 mutant. </w:t>
      </w:r>
      <w:r w:rsidR="00376136" w:rsidRPr="00B13728">
        <w:rPr>
          <w:rFonts w:ascii="Times New Roman" w:hAnsi="Times New Roman" w:cs="Times New Roman"/>
          <w:lang w:val="en-US"/>
        </w:rPr>
        <w:t>The migration positions of Mw markers are shown.</w:t>
      </w:r>
    </w:p>
    <w:p w14:paraId="3C50E921" w14:textId="77777777" w:rsidR="008A14E3" w:rsidRPr="00B13728" w:rsidRDefault="008A14E3" w:rsidP="00B13728">
      <w:pPr>
        <w:spacing w:line="480" w:lineRule="auto"/>
        <w:jc w:val="both"/>
        <w:rPr>
          <w:rFonts w:ascii="Times New Roman" w:hAnsi="Times New Roman" w:cs="Times New Roman"/>
          <w:lang w:val="en-US"/>
        </w:rPr>
      </w:pPr>
    </w:p>
    <w:p w14:paraId="070C6584" w14:textId="7E654765" w:rsidR="008A14E3" w:rsidRPr="00B13728"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b/>
          <w:lang w:val="en-US"/>
        </w:rPr>
        <w:t>Figure 6</w:t>
      </w:r>
      <w:r w:rsidRPr="00B13728">
        <w:rPr>
          <w:rFonts w:ascii="Times New Roman" w:hAnsi="Times New Roman" w:cs="Times New Roman"/>
          <w:lang w:val="en-US"/>
        </w:rPr>
        <w:t xml:space="preserve">: Thioredoxin peroxidase activity of N39Prx1p. </w:t>
      </w:r>
      <w:r w:rsidR="006352EA" w:rsidRPr="00B13728">
        <w:rPr>
          <w:rFonts w:ascii="Times New Roman" w:hAnsi="Times New Roman" w:cs="Times New Roman"/>
          <w:lang w:val="en-US"/>
        </w:rPr>
        <w:t xml:space="preserve"> The </w:t>
      </w:r>
      <w:r w:rsidR="003165B9" w:rsidRPr="00B13728">
        <w:rPr>
          <w:rFonts w:ascii="Times New Roman" w:hAnsi="Times New Roman" w:cs="Times New Roman"/>
          <w:lang w:val="en-US"/>
        </w:rPr>
        <w:t>standard</w:t>
      </w:r>
      <w:r w:rsidR="006352EA" w:rsidRPr="00B13728">
        <w:rPr>
          <w:rFonts w:ascii="Times New Roman" w:hAnsi="Times New Roman" w:cs="Times New Roman"/>
          <w:lang w:val="en-US"/>
        </w:rPr>
        <w:t xml:space="preserve"> thioredoxin peroxidase assay was performed as described in Materials and Methods. </w:t>
      </w:r>
      <w:r w:rsidR="003D45D3" w:rsidRPr="00B13728">
        <w:rPr>
          <w:rFonts w:ascii="Times New Roman" w:hAnsi="Times New Roman" w:cs="Times New Roman"/>
          <w:lang w:val="en-US"/>
        </w:rPr>
        <w:t>At the time indicated by an arrow was added 1mM H</w:t>
      </w:r>
      <w:r w:rsidR="003D45D3" w:rsidRPr="00B13728">
        <w:rPr>
          <w:rFonts w:ascii="Times New Roman" w:hAnsi="Times New Roman" w:cs="Times New Roman"/>
          <w:vertAlign w:val="subscript"/>
          <w:lang w:val="en-US"/>
        </w:rPr>
        <w:t>2</w:t>
      </w:r>
      <w:r w:rsidR="003D45D3" w:rsidRPr="00B13728">
        <w:rPr>
          <w:rFonts w:ascii="Times New Roman" w:hAnsi="Times New Roman" w:cs="Times New Roman"/>
          <w:lang w:val="en-US"/>
        </w:rPr>
        <w:t>O</w:t>
      </w:r>
      <w:r w:rsidR="003D45D3" w:rsidRPr="00B13728">
        <w:rPr>
          <w:rFonts w:ascii="Times New Roman" w:hAnsi="Times New Roman" w:cs="Times New Roman"/>
          <w:vertAlign w:val="subscript"/>
          <w:lang w:val="en-US"/>
        </w:rPr>
        <w:t>2</w:t>
      </w:r>
      <w:r w:rsidR="003D45D3" w:rsidRPr="00B13728">
        <w:rPr>
          <w:rFonts w:ascii="Times New Roman" w:hAnsi="Times New Roman" w:cs="Times New Roman"/>
          <w:lang w:val="en-US"/>
        </w:rPr>
        <w:t xml:space="preserve">. </w:t>
      </w:r>
      <w:r w:rsidRPr="00B13728">
        <w:rPr>
          <w:rFonts w:ascii="Times New Roman" w:hAnsi="Times New Roman" w:cs="Times New Roman"/>
          <w:b/>
          <w:lang w:val="en-US"/>
        </w:rPr>
        <w:t xml:space="preserve">A) </w:t>
      </w:r>
      <w:r w:rsidRPr="00B13728">
        <w:rPr>
          <w:rFonts w:ascii="Times New Roman" w:hAnsi="Times New Roman" w:cs="Times New Roman"/>
          <w:lang w:val="en-US"/>
        </w:rPr>
        <w:t xml:space="preserve">The decrease in absorbance at 340 nm due to NADPH oxidation was recorded along time in </w:t>
      </w:r>
      <w:r w:rsidR="00727ACE" w:rsidRPr="00B13728">
        <w:rPr>
          <w:rFonts w:ascii="Times New Roman" w:hAnsi="Times New Roman" w:cs="Times New Roman"/>
          <w:lang w:val="en-US"/>
        </w:rPr>
        <w:t>an assay without Trx3p</w:t>
      </w:r>
      <w:r w:rsidR="003165B9" w:rsidRPr="00B13728">
        <w:rPr>
          <w:rFonts w:ascii="Times New Roman" w:hAnsi="Times New Roman" w:cs="Times New Roman"/>
          <w:lang w:val="en-US"/>
        </w:rPr>
        <w:t xml:space="preserve"> (upper line); in a normal standard assay </w:t>
      </w:r>
      <w:r w:rsidR="00DF76C2" w:rsidRPr="00B13728">
        <w:rPr>
          <w:rFonts w:ascii="Times New Roman" w:hAnsi="Times New Roman" w:cs="Times New Roman"/>
          <w:lang w:val="en-US"/>
        </w:rPr>
        <w:t>(lower line); without GSH as indicated; and with GSH added at the time indicated by an arrow.</w:t>
      </w:r>
      <w:r w:rsidR="003165B9" w:rsidRPr="00B13728">
        <w:rPr>
          <w:rFonts w:ascii="Times New Roman" w:hAnsi="Times New Roman" w:cs="Times New Roman"/>
          <w:lang w:val="en-US"/>
        </w:rPr>
        <w:t xml:space="preserve"> </w:t>
      </w:r>
      <w:r w:rsidRPr="00B13728">
        <w:rPr>
          <w:rFonts w:ascii="Times New Roman" w:hAnsi="Times New Roman" w:cs="Times New Roman"/>
          <w:b/>
          <w:lang w:val="en-US"/>
        </w:rPr>
        <w:t>B)</w:t>
      </w:r>
      <w:r w:rsidRPr="00B13728">
        <w:rPr>
          <w:rFonts w:ascii="Times New Roman" w:hAnsi="Times New Roman" w:cs="Times New Roman"/>
          <w:lang w:val="en-US"/>
        </w:rPr>
        <w:t xml:space="preserve"> The activity was measured </w:t>
      </w:r>
      <w:r w:rsidR="003D45D3" w:rsidRPr="00B13728">
        <w:rPr>
          <w:rFonts w:ascii="Times New Roman" w:hAnsi="Times New Roman" w:cs="Times New Roman"/>
          <w:lang w:val="en-US"/>
        </w:rPr>
        <w:t>without GSH, but at the times indicated by the arrows</w:t>
      </w:r>
      <w:r w:rsidRPr="00B13728">
        <w:rPr>
          <w:rFonts w:ascii="Times New Roman" w:hAnsi="Times New Roman" w:cs="Times New Roman"/>
          <w:lang w:val="en-US"/>
        </w:rPr>
        <w:t xml:space="preserve"> 0.5mM GSH was added to the reaction mixture</w:t>
      </w:r>
      <w:r w:rsidR="00981D52" w:rsidRPr="00B13728">
        <w:rPr>
          <w:rFonts w:ascii="Times New Roman" w:hAnsi="Times New Roman" w:cs="Times New Roman"/>
          <w:lang w:val="en-US"/>
        </w:rPr>
        <w:t>,</w:t>
      </w:r>
      <w:r w:rsidRPr="00B13728">
        <w:rPr>
          <w:rFonts w:ascii="Times New Roman" w:hAnsi="Times New Roman" w:cs="Times New Roman"/>
          <w:lang w:val="en-US"/>
        </w:rPr>
        <w:t xml:space="preserve"> </w:t>
      </w:r>
      <w:r w:rsidRPr="00B13728">
        <w:rPr>
          <w:rFonts w:ascii="Times New Roman" w:hAnsi="Times New Roman" w:cs="Times New Roman"/>
          <w:lang w:val="en-US"/>
        </w:rPr>
        <w:lastRenderedPageBreak/>
        <w:t>the reaction progress was monitored</w:t>
      </w:r>
      <w:r w:rsidR="00981D52" w:rsidRPr="00B13728">
        <w:rPr>
          <w:rFonts w:ascii="Times New Roman" w:hAnsi="Times New Roman" w:cs="Times New Roman"/>
          <w:lang w:val="en-US"/>
        </w:rPr>
        <w:t xml:space="preserve"> and the initial rates are shown in the </w:t>
      </w:r>
      <w:r w:rsidR="003D45D3" w:rsidRPr="00B13728">
        <w:rPr>
          <w:rFonts w:ascii="Times New Roman" w:hAnsi="Times New Roman" w:cs="Times New Roman"/>
          <w:lang w:val="en-US"/>
        </w:rPr>
        <w:t xml:space="preserve">inserted </w:t>
      </w:r>
      <w:r w:rsidR="00981D52" w:rsidRPr="00B13728">
        <w:rPr>
          <w:rFonts w:ascii="Times New Roman" w:hAnsi="Times New Roman" w:cs="Times New Roman"/>
          <w:lang w:val="en-US"/>
        </w:rPr>
        <w:t>table</w:t>
      </w:r>
      <w:r w:rsidRPr="00B13728">
        <w:rPr>
          <w:rFonts w:ascii="Times New Roman" w:hAnsi="Times New Roman" w:cs="Times New Roman"/>
          <w:lang w:val="en-US"/>
        </w:rPr>
        <w:t xml:space="preserve">. </w:t>
      </w:r>
      <w:r w:rsidRPr="00B13728">
        <w:rPr>
          <w:rFonts w:ascii="Times New Roman" w:hAnsi="Times New Roman" w:cs="Times New Roman"/>
          <w:b/>
          <w:lang w:val="en-US"/>
        </w:rPr>
        <w:t>C)</w:t>
      </w:r>
      <w:r w:rsidRPr="00B13728">
        <w:rPr>
          <w:rFonts w:ascii="Times New Roman" w:hAnsi="Times New Roman" w:cs="Times New Roman"/>
          <w:lang w:val="en-US"/>
        </w:rPr>
        <w:t xml:space="preserve"> </w:t>
      </w:r>
      <w:r w:rsidR="00E320D6" w:rsidRPr="00B13728">
        <w:rPr>
          <w:rFonts w:ascii="Times New Roman" w:hAnsi="Times New Roman" w:cs="Times New Roman"/>
          <w:lang w:val="en-US"/>
        </w:rPr>
        <w:t xml:space="preserve">Thioredoxin peroxidase activities </w:t>
      </w:r>
      <w:r w:rsidRPr="00B13728">
        <w:rPr>
          <w:rFonts w:ascii="Times New Roman" w:hAnsi="Times New Roman" w:cs="Times New Roman"/>
          <w:lang w:val="en-US"/>
        </w:rPr>
        <w:t xml:space="preserve">at different GSH concentrations. The inset is a double reciprocal plot from the data at the lower concentrations, which </w:t>
      </w:r>
      <w:r w:rsidR="00E320D6" w:rsidRPr="00B13728">
        <w:rPr>
          <w:rFonts w:ascii="Times New Roman" w:hAnsi="Times New Roman" w:cs="Times New Roman"/>
          <w:lang w:val="en-US"/>
        </w:rPr>
        <w:t>indicated</w:t>
      </w:r>
      <w:r w:rsidRPr="00B13728">
        <w:rPr>
          <w:rFonts w:ascii="Times New Roman" w:hAnsi="Times New Roman" w:cs="Times New Roman"/>
          <w:lang w:val="en-US"/>
        </w:rPr>
        <w:t xml:space="preserve"> an apparent Km of 6.1 µM for GSH. </w:t>
      </w:r>
      <w:r w:rsidRPr="00B13728">
        <w:rPr>
          <w:rFonts w:ascii="Times New Roman" w:hAnsi="Times New Roman" w:cs="Times New Roman"/>
          <w:b/>
          <w:lang w:val="en-US"/>
        </w:rPr>
        <w:t>D)</w:t>
      </w:r>
      <w:r w:rsidRPr="00B13728">
        <w:rPr>
          <w:rFonts w:ascii="Times New Roman" w:hAnsi="Times New Roman" w:cs="Times New Roman"/>
          <w:lang w:val="en-US"/>
        </w:rPr>
        <w:t xml:space="preserve"> Peroxidase activity of N39Prx1p dependent on Grx2p. </w:t>
      </w:r>
      <w:r w:rsidR="00E320D6" w:rsidRPr="00B13728">
        <w:rPr>
          <w:rFonts w:ascii="Times New Roman" w:hAnsi="Times New Roman" w:cs="Times New Roman"/>
          <w:lang w:val="en-US"/>
        </w:rPr>
        <w:t>The composition of the assay was as described in Materials and Methods.</w:t>
      </w:r>
    </w:p>
    <w:p w14:paraId="019F3A38" w14:textId="77777777" w:rsidR="008A14E3" w:rsidRPr="00B13728" w:rsidRDefault="008A14E3" w:rsidP="00B13728">
      <w:pPr>
        <w:spacing w:line="480" w:lineRule="auto"/>
        <w:jc w:val="both"/>
        <w:rPr>
          <w:rFonts w:ascii="Times New Roman" w:hAnsi="Times New Roman" w:cs="Times New Roman"/>
          <w:lang w:val="en-US"/>
        </w:rPr>
      </w:pPr>
    </w:p>
    <w:p w14:paraId="30E9ACB3" w14:textId="35EE14E0" w:rsidR="00C76EFF" w:rsidRPr="00B13728" w:rsidRDefault="008A14E3" w:rsidP="00B13728">
      <w:pPr>
        <w:spacing w:line="480" w:lineRule="auto"/>
        <w:jc w:val="both"/>
        <w:rPr>
          <w:rFonts w:ascii="Times New Roman" w:hAnsi="Times New Roman" w:cs="Times New Roman"/>
          <w:lang w:val="en-US"/>
        </w:rPr>
      </w:pPr>
      <w:r w:rsidRPr="00B13728">
        <w:rPr>
          <w:rFonts w:ascii="Times New Roman" w:hAnsi="Times New Roman" w:cs="Times New Roman"/>
          <w:b/>
          <w:lang w:val="en-US"/>
        </w:rPr>
        <w:t>Figure 7</w:t>
      </w:r>
      <w:r w:rsidRPr="00B13728">
        <w:rPr>
          <w:rFonts w:ascii="Times New Roman" w:hAnsi="Times New Roman" w:cs="Times New Roman"/>
          <w:lang w:val="en-US"/>
        </w:rPr>
        <w:t xml:space="preserve">: </w:t>
      </w:r>
      <w:r w:rsidRPr="00B13728">
        <w:rPr>
          <w:rFonts w:ascii="Times New Roman" w:hAnsi="Times New Roman" w:cs="Times New Roman"/>
          <w:b/>
          <w:lang w:val="en-US"/>
        </w:rPr>
        <w:t>A)</w:t>
      </w:r>
      <w:r w:rsidRPr="00B13728">
        <w:rPr>
          <w:rFonts w:ascii="Times New Roman" w:hAnsi="Times New Roman" w:cs="Times New Roman"/>
          <w:lang w:val="en-US"/>
        </w:rPr>
        <w:t xml:space="preserve"> Predicted positions of GSH (purple) docked on a model of Prx1p (green) around the active site Cys91. Side-chains of residues from the catalytic triad according to PREX are shown. Arg175 and its distance to Cys91 are also depicted. The distance between Cys91 and GSH is also shown. </w:t>
      </w:r>
      <w:r w:rsidRPr="00B13728">
        <w:rPr>
          <w:rFonts w:ascii="Times New Roman" w:hAnsi="Times New Roman" w:cs="Times New Roman"/>
          <w:b/>
          <w:lang w:val="en-US"/>
        </w:rPr>
        <w:t>B)</w:t>
      </w:r>
      <w:r w:rsidRPr="00B13728">
        <w:rPr>
          <w:rFonts w:ascii="Times New Roman" w:hAnsi="Times New Roman" w:cs="Times New Roman"/>
          <w:lang w:val="en-US"/>
        </w:rPr>
        <w:t xml:space="preserve"> and </w:t>
      </w:r>
      <w:r w:rsidRPr="00B13728">
        <w:rPr>
          <w:rFonts w:ascii="Times New Roman" w:hAnsi="Times New Roman" w:cs="Times New Roman"/>
          <w:b/>
          <w:lang w:val="en-US"/>
        </w:rPr>
        <w:t>C)</w:t>
      </w:r>
      <w:r w:rsidRPr="00B13728">
        <w:rPr>
          <w:rFonts w:ascii="Times New Roman" w:hAnsi="Times New Roman" w:cs="Times New Roman"/>
          <w:lang w:val="en-US"/>
        </w:rPr>
        <w:t xml:space="preserve"> structure of dimeric human </w:t>
      </w:r>
      <w:r w:rsidR="006249F8" w:rsidRPr="00B13728">
        <w:rPr>
          <w:rFonts w:ascii="Times New Roman" w:hAnsi="Times New Roman" w:cs="Times New Roman"/>
          <w:lang w:val="en-US"/>
        </w:rPr>
        <w:t>PRXD6</w:t>
      </w:r>
      <w:r w:rsidRPr="00B13728">
        <w:rPr>
          <w:rFonts w:ascii="Times New Roman" w:hAnsi="Times New Roman" w:cs="Times New Roman"/>
          <w:lang w:val="en-US"/>
        </w:rPr>
        <w:t xml:space="preserve"> (PDB, 1prx). The surface of each subunit is colored differently; Cys47 from the yellow subunit is shown in purple color in B). </w:t>
      </w:r>
      <w:r w:rsidRPr="00B13728">
        <w:rPr>
          <w:rFonts w:ascii="Times New Roman" w:hAnsi="Times New Roman" w:cs="Times New Roman"/>
          <w:b/>
          <w:lang w:val="en-US"/>
        </w:rPr>
        <w:t>C)</w:t>
      </w:r>
      <w:r w:rsidRPr="00B13728">
        <w:rPr>
          <w:rFonts w:ascii="Times New Roman" w:hAnsi="Times New Roman" w:cs="Times New Roman"/>
          <w:lang w:val="en-US"/>
        </w:rPr>
        <w:t xml:space="preserve"> Space filling of a wide and long groove in the interphase around Cys47 is shown in green. </w:t>
      </w:r>
      <w:r w:rsidRPr="00B13728">
        <w:rPr>
          <w:rFonts w:ascii="Times New Roman" w:hAnsi="Times New Roman" w:cs="Times New Roman"/>
          <w:b/>
          <w:lang w:val="en-US"/>
        </w:rPr>
        <w:t>D)</w:t>
      </w:r>
      <w:r w:rsidRPr="00B13728">
        <w:rPr>
          <w:rFonts w:ascii="Times New Roman" w:hAnsi="Times New Roman" w:cs="Times New Roman"/>
          <w:lang w:val="en-US"/>
        </w:rPr>
        <w:t xml:space="preserve"> A closer look with GSH docked on the groove next to the catalytic site, where residues of the catalytic triad are shown. In this structure, Cys47 is oxidized in the form of </w:t>
      </w:r>
      <w:r w:rsidR="003D5B5B" w:rsidRPr="00B13728">
        <w:rPr>
          <w:rFonts w:ascii="Times New Roman" w:hAnsi="Times New Roman" w:cs="Times New Roman"/>
          <w:lang w:val="en-US"/>
        </w:rPr>
        <w:t>-</w:t>
      </w:r>
      <w:r w:rsidRPr="00B13728">
        <w:rPr>
          <w:rFonts w:ascii="Times New Roman" w:hAnsi="Times New Roman" w:cs="Times New Roman"/>
          <w:lang w:val="en-US"/>
        </w:rPr>
        <w:t>SOH and the active site is in the fully folded (FF) conformation.</w:t>
      </w:r>
      <w:r w:rsidR="00C76EFF">
        <w:rPr>
          <w:rFonts w:ascii="Times New Roman" w:hAnsi="Times New Roman" w:cs="Times New Roman"/>
          <w:lang w:val="en-US"/>
        </w:rPr>
        <w:t xml:space="preserve"> </w:t>
      </w:r>
      <w:r w:rsidR="00C76EFF" w:rsidRPr="00C76EFF">
        <w:rPr>
          <w:rFonts w:ascii="Times New Roman" w:hAnsi="Times New Roman" w:cs="Times New Roman"/>
          <w:lang w:val="en-US"/>
        </w:rPr>
        <w:t xml:space="preserve">(To see this illustration in color the reader is referred to the web version of this article at </w:t>
      </w:r>
      <w:hyperlink r:id="rId10" w:history="1">
        <w:r w:rsidR="00C76EFF" w:rsidRPr="00C76EFF">
          <w:rPr>
            <w:rStyle w:val="Hyperlink"/>
            <w:rFonts w:ascii="Times New Roman" w:hAnsi="Times New Roman" w:cs="Times New Roman"/>
            <w:lang w:val="en-US"/>
          </w:rPr>
          <w:t>www.liebertonline.com/ars</w:t>
        </w:r>
      </w:hyperlink>
      <w:r w:rsidR="00C76EFF">
        <w:rPr>
          <w:rFonts w:ascii="Times New Roman" w:hAnsi="Times New Roman" w:cs="Times New Roman"/>
          <w:lang w:val="en-US"/>
        </w:rPr>
        <w:t>).</w:t>
      </w:r>
    </w:p>
    <w:p w14:paraId="2E49C120" w14:textId="77777777" w:rsidR="008A14E3" w:rsidRPr="00B13728" w:rsidRDefault="008A14E3" w:rsidP="00B13728">
      <w:pPr>
        <w:spacing w:line="480" w:lineRule="auto"/>
        <w:rPr>
          <w:rFonts w:ascii="Times New Roman" w:hAnsi="Times New Roman" w:cs="Times New Roman"/>
          <w:lang w:val="en-US"/>
        </w:rPr>
      </w:pPr>
      <w:r w:rsidRPr="00B13728">
        <w:rPr>
          <w:rFonts w:ascii="Times New Roman" w:hAnsi="Times New Roman" w:cs="Times New Roman"/>
          <w:lang w:val="en-US"/>
        </w:rPr>
        <w:br w:type="page"/>
      </w:r>
    </w:p>
    <w:p w14:paraId="5E82BA85" w14:textId="5C982ADF" w:rsidR="008A14E3" w:rsidRPr="00B13728" w:rsidRDefault="00075993" w:rsidP="00B13728">
      <w:pPr>
        <w:spacing w:line="480" w:lineRule="auto"/>
        <w:jc w:val="both"/>
        <w:outlineLvl w:val="0"/>
        <w:rPr>
          <w:rFonts w:ascii="Times New Roman" w:hAnsi="Times New Roman" w:cs="Times New Roman"/>
          <w:b/>
          <w:lang w:val="en-US"/>
        </w:rPr>
      </w:pPr>
      <w:r>
        <w:rPr>
          <w:rFonts w:ascii="Times New Roman" w:hAnsi="Times New Roman" w:cs="Times New Roman"/>
          <w:b/>
          <w:lang w:val="en-US"/>
        </w:rPr>
        <w:lastRenderedPageBreak/>
        <w:t xml:space="preserve">Legend to </w:t>
      </w:r>
      <w:r w:rsidR="008A14E3" w:rsidRPr="00B13728">
        <w:rPr>
          <w:rFonts w:ascii="Times New Roman" w:hAnsi="Times New Roman" w:cs="Times New Roman"/>
          <w:b/>
          <w:lang w:val="en-US"/>
        </w:rPr>
        <w:t>Supplementary Figure</w:t>
      </w:r>
      <w:r w:rsidR="00DF6F36">
        <w:rPr>
          <w:rFonts w:ascii="Times New Roman" w:hAnsi="Times New Roman" w:cs="Times New Roman"/>
          <w:b/>
          <w:lang w:val="en-US"/>
        </w:rPr>
        <w:t>s</w:t>
      </w:r>
    </w:p>
    <w:p w14:paraId="2414FF18" w14:textId="54B19769" w:rsidR="00285903" w:rsidRPr="00B13728" w:rsidRDefault="00DF6F36" w:rsidP="00B13728">
      <w:pPr>
        <w:spacing w:line="480" w:lineRule="auto"/>
        <w:jc w:val="both"/>
        <w:rPr>
          <w:rFonts w:ascii="Times New Roman" w:hAnsi="Times New Roman" w:cs="Times New Roman"/>
          <w:lang w:val="en-US"/>
        </w:rPr>
      </w:pPr>
      <w:r w:rsidRPr="00381C51">
        <w:rPr>
          <w:rFonts w:ascii="Times New Roman" w:hAnsi="Times New Roman" w:cs="Times New Roman"/>
          <w:b/>
          <w:lang w:val="en-US"/>
        </w:rPr>
        <w:t>Supl. Fig. 1.</w:t>
      </w:r>
      <w:r>
        <w:rPr>
          <w:rFonts w:ascii="Times New Roman" w:hAnsi="Times New Roman" w:cs="Times New Roman"/>
          <w:lang w:val="en-US"/>
        </w:rPr>
        <w:t xml:space="preserve"> </w:t>
      </w:r>
      <w:r w:rsidR="008A14E3" w:rsidRPr="00B13728">
        <w:rPr>
          <w:rFonts w:ascii="Times New Roman" w:hAnsi="Times New Roman" w:cs="Times New Roman"/>
          <w:lang w:val="en-US"/>
        </w:rPr>
        <w:t xml:space="preserve">An incubation mixture containing 20 µM Prx1p and </w:t>
      </w:r>
      <w:r w:rsidR="00376136" w:rsidRPr="00B13728">
        <w:rPr>
          <w:rFonts w:ascii="Times New Roman" w:hAnsi="Times New Roman" w:cs="Times New Roman"/>
          <w:lang w:val="en-US"/>
        </w:rPr>
        <w:t>T</w:t>
      </w:r>
      <w:r w:rsidR="008A14E3" w:rsidRPr="00B13728">
        <w:rPr>
          <w:rFonts w:ascii="Times New Roman" w:hAnsi="Times New Roman" w:cs="Times New Roman"/>
          <w:lang w:val="en-US"/>
        </w:rPr>
        <w:t xml:space="preserve">hioredoxin </w:t>
      </w:r>
      <w:r w:rsidR="00376136" w:rsidRPr="00B13728">
        <w:rPr>
          <w:rFonts w:ascii="Times New Roman" w:hAnsi="Times New Roman" w:cs="Times New Roman"/>
          <w:lang w:val="en-US"/>
        </w:rPr>
        <w:t>S</w:t>
      </w:r>
      <w:r w:rsidR="008A14E3" w:rsidRPr="00B13728">
        <w:rPr>
          <w:rFonts w:ascii="Times New Roman" w:hAnsi="Times New Roman" w:cs="Times New Roman"/>
          <w:lang w:val="en-US"/>
        </w:rPr>
        <w:t xml:space="preserve">ystem: TS: 50µM NADPH, 0.5µM Trr2p and 5µM Trx3p was </w:t>
      </w:r>
      <w:r w:rsidR="00285903" w:rsidRPr="00B13728">
        <w:rPr>
          <w:rFonts w:ascii="Times New Roman" w:hAnsi="Times New Roman" w:cs="Times New Roman"/>
          <w:lang w:val="en-US"/>
        </w:rPr>
        <w:t xml:space="preserve">vacuum-dried, resuspended in 0.1% TFA and 1 µl was spotted onto a MALDI plate. When dried, 0.6 µl sinapinic acid (10mg/ml in 0.3% TFA, 30% AN) were added and let until crystallization. The molecular mass analysis was carried out in a ABSciex MALDI-TOF/TOF 5800 mass spectrometer. Data acquisition was done using a High Mass method in a mass range between </w:t>
      </w:r>
      <w:r w:rsidR="00C01B10" w:rsidRPr="00B13728">
        <w:rPr>
          <w:rFonts w:ascii="Times New Roman" w:hAnsi="Times New Roman" w:cs="Times New Roman"/>
          <w:lang w:val="en-US"/>
        </w:rPr>
        <w:t>10 - 75 kDa</w:t>
      </w:r>
      <w:r w:rsidR="00285903" w:rsidRPr="00B13728">
        <w:rPr>
          <w:rFonts w:ascii="Times New Roman" w:hAnsi="Times New Roman" w:cs="Times New Roman"/>
          <w:lang w:val="en-US"/>
        </w:rPr>
        <w:t xml:space="preserve"> </w:t>
      </w:r>
      <w:r w:rsidR="00C01B10" w:rsidRPr="00B13728">
        <w:rPr>
          <w:rFonts w:ascii="Times New Roman" w:hAnsi="Times New Roman" w:cs="Times New Roman"/>
          <w:lang w:val="en-US"/>
        </w:rPr>
        <w:t>and the focused mass was fixed at at 35 kDa. 7500 shots were directed to the sample with a fixed lasser intensity of 4800 and a speed of movement over the sample of 700 µm/s.</w:t>
      </w:r>
    </w:p>
    <w:p w14:paraId="1E4F82BD" w14:textId="2DB828CD" w:rsidR="008A14E3" w:rsidRDefault="008A14E3" w:rsidP="00B13728">
      <w:pPr>
        <w:spacing w:line="480" w:lineRule="auto"/>
        <w:jc w:val="both"/>
        <w:rPr>
          <w:rFonts w:ascii="Times New Roman" w:hAnsi="Times New Roman" w:cs="Times New Roman"/>
          <w:lang w:val="en-US"/>
        </w:rPr>
      </w:pPr>
    </w:p>
    <w:p w14:paraId="3C0A6E49" w14:textId="5D259D78" w:rsidR="00DF6F36" w:rsidRPr="00DF6F36" w:rsidRDefault="00DF6F36" w:rsidP="00B13728">
      <w:pPr>
        <w:spacing w:line="480" w:lineRule="auto"/>
        <w:jc w:val="both"/>
        <w:rPr>
          <w:rFonts w:ascii="Times New Roman" w:hAnsi="Times New Roman" w:cs="Times New Roman"/>
          <w:lang w:val="en-US"/>
        </w:rPr>
      </w:pPr>
      <w:r>
        <w:rPr>
          <w:rFonts w:ascii="Times New Roman" w:hAnsi="Times New Roman" w:cs="Times New Roman"/>
          <w:b/>
          <w:lang w:val="en-US"/>
        </w:rPr>
        <w:t xml:space="preserve">Suppl. Fig. 2. </w:t>
      </w:r>
      <w:r w:rsidR="00E4310D">
        <w:rPr>
          <w:rFonts w:ascii="Times New Roman" w:hAnsi="Times New Roman" w:cs="Times New Roman"/>
          <w:b/>
          <w:lang w:val="en-US"/>
        </w:rPr>
        <w:t>A)</w:t>
      </w:r>
      <w:r w:rsidR="00E4310D">
        <w:rPr>
          <w:rFonts w:ascii="Times New Roman" w:hAnsi="Times New Roman" w:cs="Times New Roman"/>
          <w:lang w:val="en-US"/>
        </w:rPr>
        <w:t xml:space="preserve"> </w:t>
      </w:r>
      <w:r w:rsidR="007134B8">
        <w:rPr>
          <w:rFonts w:ascii="Times New Roman" w:hAnsi="Times New Roman" w:cs="Times New Roman"/>
          <w:lang w:val="en-US"/>
        </w:rPr>
        <w:t xml:space="preserve">Non-reducing SDS-PAGE of </w:t>
      </w:r>
      <w:r w:rsidR="002C15B7">
        <w:rPr>
          <w:rFonts w:ascii="Times New Roman" w:hAnsi="Times New Roman" w:cs="Times New Roman"/>
          <w:lang w:val="en-US"/>
        </w:rPr>
        <w:t xml:space="preserve">recombinant N39Prx1p treated with GSH (lane 1) and TCEP (lane </w:t>
      </w:r>
      <w:r w:rsidR="007134B8">
        <w:rPr>
          <w:rFonts w:ascii="Times New Roman" w:hAnsi="Times New Roman" w:cs="Times New Roman"/>
          <w:lang w:val="en-US"/>
        </w:rPr>
        <w:t>2</w:t>
      </w:r>
      <w:r w:rsidR="002C15B7">
        <w:rPr>
          <w:rFonts w:ascii="Times New Roman" w:hAnsi="Times New Roman" w:cs="Times New Roman"/>
          <w:lang w:val="en-US"/>
        </w:rPr>
        <w:t>) and cell free extracts from WT (lane 3) and ∆Grx2∆Trx3 double mutant (lane 4)</w:t>
      </w:r>
      <w:r w:rsidR="007134B8">
        <w:rPr>
          <w:rFonts w:ascii="Times New Roman" w:hAnsi="Times New Roman" w:cs="Times New Roman"/>
          <w:lang w:val="en-US"/>
        </w:rPr>
        <w:t>. Cells were</w:t>
      </w:r>
      <w:r w:rsidR="002C15B7">
        <w:rPr>
          <w:rFonts w:ascii="Times New Roman" w:hAnsi="Times New Roman" w:cs="Times New Roman"/>
          <w:lang w:val="en-US"/>
        </w:rPr>
        <w:t xml:space="preserve"> </w:t>
      </w:r>
      <w:r w:rsidR="00AB6FAF">
        <w:rPr>
          <w:rFonts w:ascii="Times New Roman" w:hAnsi="Times New Roman" w:cs="Times New Roman"/>
          <w:lang w:val="en-US"/>
        </w:rPr>
        <w:t>grown in YPD-</w:t>
      </w:r>
      <w:r w:rsidR="002C15B7">
        <w:rPr>
          <w:rFonts w:ascii="Times New Roman" w:hAnsi="Times New Roman" w:cs="Times New Roman"/>
          <w:lang w:val="en-US"/>
        </w:rPr>
        <w:t>glucose medium</w:t>
      </w:r>
      <w:r w:rsidR="007134B8" w:rsidRPr="007134B8">
        <w:rPr>
          <w:rFonts w:ascii="Times New Roman" w:hAnsi="Times New Roman" w:cs="Times New Roman"/>
          <w:lang w:val="en-US"/>
        </w:rPr>
        <w:t xml:space="preserve"> </w:t>
      </w:r>
      <w:r w:rsidR="007134B8">
        <w:rPr>
          <w:rFonts w:ascii="Times New Roman" w:hAnsi="Times New Roman" w:cs="Times New Roman"/>
          <w:lang w:val="en-US"/>
        </w:rPr>
        <w:t>and cell-free extract</w:t>
      </w:r>
      <w:r w:rsidR="00AB6FAF">
        <w:rPr>
          <w:rFonts w:ascii="Times New Roman" w:hAnsi="Times New Roman" w:cs="Times New Roman"/>
          <w:lang w:val="en-US"/>
        </w:rPr>
        <w:t>s</w:t>
      </w:r>
      <w:r w:rsidR="007134B8">
        <w:rPr>
          <w:rFonts w:ascii="Times New Roman" w:hAnsi="Times New Roman" w:cs="Times New Roman"/>
          <w:lang w:val="en-US"/>
        </w:rPr>
        <w:t xml:space="preserve"> </w:t>
      </w:r>
      <w:r w:rsidR="00AB6FAF">
        <w:rPr>
          <w:rFonts w:ascii="Times New Roman" w:hAnsi="Times New Roman" w:cs="Times New Roman"/>
          <w:lang w:val="en-US"/>
        </w:rPr>
        <w:t>were</w:t>
      </w:r>
      <w:r w:rsidR="007134B8">
        <w:rPr>
          <w:rFonts w:ascii="Times New Roman" w:hAnsi="Times New Roman" w:cs="Times New Roman"/>
          <w:lang w:val="en-US"/>
        </w:rPr>
        <w:t xml:space="preserve"> prepared in </w:t>
      </w:r>
      <w:r w:rsidR="007134B8">
        <w:t>50 mM Tris/HCl, pH 7.4, 1% SDS and 25 mM NEM</w:t>
      </w:r>
      <w:r w:rsidR="007134B8">
        <w:rPr>
          <w:rFonts w:ascii="Times New Roman" w:hAnsi="Times New Roman" w:cs="Times New Roman"/>
          <w:lang w:val="en-US"/>
        </w:rPr>
        <w:t xml:space="preserve"> to block any thiol present. P</w:t>
      </w:r>
      <w:r w:rsidR="002C15B7">
        <w:rPr>
          <w:rFonts w:ascii="Times New Roman" w:hAnsi="Times New Roman" w:cs="Times New Roman"/>
          <w:lang w:val="en-US"/>
        </w:rPr>
        <w:t>ortions of gels between 20 and 30 kDa (dotted squares) were cut, digested with AspN protease and analyzed by LC-MS/MS as described in Material&amp; Methods.</w:t>
      </w:r>
      <w:r w:rsidR="00E97976">
        <w:rPr>
          <w:rFonts w:ascii="Times New Roman" w:hAnsi="Times New Roman" w:cs="Times New Roman"/>
          <w:lang w:val="en-US"/>
        </w:rPr>
        <w:t xml:space="preserve"> </w:t>
      </w:r>
      <w:r w:rsidR="00E4310D">
        <w:rPr>
          <w:rFonts w:ascii="Times New Roman" w:hAnsi="Times New Roman" w:cs="Times New Roman"/>
          <w:b/>
          <w:lang w:val="en-US"/>
        </w:rPr>
        <w:t>B</w:t>
      </w:r>
      <w:r w:rsidR="001A35B1" w:rsidRPr="00C230D1">
        <w:rPr>
          <w:rFonts w:ascii="Times New Roman" w:hAnsi="Times New Roman" w:cs="Times New Roman"/>
          <w:b/>
          <w:lang w:val="en-US"/>
        </w:rPr>
        <w:t>)</w:t>
      </w:r>
      <w:r w:rsidR="001A35B1">
        <w:rPr>
          <w:rFonts w:ascii="Times New Roman" w:hAnsi="Times New Roman" w:cs="Times New Roman"/>
          <w:lang w:val="en-US"/>
        </w:rPr>
        <w:t xml:space="preserve"> </w:t>
      </w:r>
      <w:r w:rsidR="008D239E">
        <w:rPr>
          <w:rFonts w:ascii="Times New Roman" w:hAnsi="Times New Roman" w:cs="Times New Roman"/>
          <w:lang w:val="en-US"/>
        </w:rPr>
        <w:t xml:space="preserve">Fragmentation spectrum of Cys91 containing peptide from cell-free extract of ∆Grx2∆Trx3 double </w:t>
      </w:r>
      <w:bookmarkStart w:id="51" w:name="_GoBack"/>
      <w:r w:rsidR="008D239E">
        <w:rPr>
          <w:rFonts w:ascii="Times New Roman" w:hAnsi="Times New Roman" w:cs="Times New Roman"/>
          <w:lang w:val="en-US"/>
        </w:rPr>
        <w:t>mutant</w:t>
      </w:r>
      <w:r w:rsidR="00AB6FAF">
        <w:rPr>
          <w:rFonts w:ascii="Times New Roman" w:hAnsi="Times New Roman" w:cs="Times New Roman"/>
          <w:lang w:val="en-US"/>
        </w:rPr>
        <w:t xml:space="preserve"> (sample 4)</w:t>
      </w:r>
      <w:r w:rsidR="008D239E">
        <w:rPr>
          <w:rFonts w:ascii="Times New Roman" w:hAnsi="Times New Roman" w:cs="Times New Roman"/>
          <w:lang w:val="en-US"/>
        </w:rPr>
        <w:t xml:space="preserve">. </w:t>
      </w:r>
      <w:r w:rsidR="00A14CBB">
        <w:rPr>
          <w:rFonts w:ascii="Times New Roman" w:hAnsi="Times New Roman" w:cs="Times New Roman"/>
          <w:lang w:val="en-US"/>
        </w:rPr>
        <w:t>Prx1p was identified with 61.69%</w:t>
      </w:r>
      <w:r w:rsidR="00723F95">
        <w:rPr>
          <w:rFonts w:ascii="Times New Roman" w:hAnsi="Times New Roman" w:cs="Times New Roman"/>
          <w:lang w:val="en-US"/>
        </w:rPr>
        <w:t xml:space="preserve"> will give you exact %</w:t>
      </w:r>
      <w:r w:rsidR="00A14CBB">
        <w:rPr>
          <w:rFonts w:ascii="Times New Roman" w:hAnsi="Times New Roman" w:cs="Times New Roman"/>
          <w:lang w:val="en-US"/>
        </w:rPr>
        <w:t xml:space="preserve"> sequence coverage</w:t>
      </w:r>
      <w:r w:rsidR="00723F95">
        <w:rPr>
          <w:rFonts w:ascii="Times New Roman" w:hAnsi="Times New Roman" w:cs="Times New Roman"/>
          <w:lang w:val="en-US"/>
        </w:rPr>
        <w:t>)</w:t>
      </w:r>
      <w:r w:rsidR="00A14CBB">
        <w:rPr>
          <w:rFonts w:ascii="Times New Roman" w:hAnsi="Times New Roman" w:cs="Times New Roman"/>
          <w:lang w:val="en-US"/>
        </w:rPr>
        <w:t xml:space="preserve"> </w:t>
      </w:r>
      <w:r w:rsidR="00AB6FAF">
        <w:rPr>
          <w:rFonts w:ascii="Times New Roman" w:hAnsi="Times New Roman" w:cs="Times New Roman"/>
          <w:lang w:val="en-US"/>
        </w:rPr>
        <w:t>and t</w:t>
      </w:r>
      <w:r w:rsidR="00A14CBB">
        <w:rPr>
          <w:rFonts w:ascii="Times New Roman" w:hAnsi="Times New Roman" w:cs="Times New Roman"/>
          <w:lang w:val="en-US"/>
        </w:rPr>
        <w:t xml:space="preserve">he </w:t>
      </w:r>
      <w:bookmarkEnd w:id="51"/>
      <w:r w:rsidR="00A14CBB">
        <w:rPr>
          <w:rFonts w:ascii="Times New Roman" w:hAnsi="Times New Roman" w:cs="Times New Roman"/>
          <w:lang w:val="en-US"/>
        </w:rPr>
        <w:t>Cys91</w:t>
      </w:r>
      <w:r w:rsidR="00AB6FAF">
        <w:rPr>
          <w:rFonts w:ascii="Times New Roman" w:hAnsi="Times New Roman" w:cs="Times New Roman"/>
          <w:lang w:val="en-US"/>
        </w:rPr>
        <w:t>-SSG</w:t>
      </w:r>
      <w:r w:rsidR="00A14CBB">
        <w:rPr>
          <w:rFonts w:ascii="Times New Roman" w:hAnsi="Times New Roman" w:cs="Times New Roman"/>
          <w:lang w:val="en-US"/>
        </w:rPr>
        <w:t xml:space="preserve"> containing peptide was detected </w:t>
      </w:r>
      <w:r w:rsidR="00AB6FAF">
        <w:rPr>
          <w:rFonts w:ascii="Times New Roman" w:hAnsi="Times New Roman" w:cs="Times New Roman"/>
          <w:lang w:val="en-US"/>
        </w:rPr>
        <w:t>by</w:t>
      </w:r>
      <w:r w:rsidR="00A14CBB">
        <w:rPr>
          <w:rFonts w:ascii="Times New Roman" w:hAnsi="Times New Roman" w:cs="Times New Roman"/>
          <w:lang w:val="en-US"/>
        </w:rPr>
        <w:t xml:space="preserve"> </w:t>
      </w:r>
      <w:r w:rsidR="001E6FDA">
        <w:rPr>
          <w:rFonts w:ascii="Times New Roman" w:hAnsi="Times New Roman"/>
          <w:lang w:val="es-ES"/>
        </w:rPr>
        <w:t>Mascot</w:t>
      </w:r>
      <w:r w:rsidR="00A14CBB" w:rsidRPr="00C230D1">
        <w:rPr>
          <w:rFonts w:ascii="Times New Roman" w:hAnsi="Times New Roman"/>
          <w:lang w:val="en-US"/>
        </w:rPr>
        <w:t xml:space="preserve"> </w:t>
      </w:r>
      <w:r w:rsidR="00AB6FAF">
        <w:rPr>
          <w:rFonts w:ascii="Times New Roman" w:hAnsi="Times New Roman"/>
          <w:lang w:val="en-US"/>
        </w:rPr>
        <w:t>with high confidence.</w:t>
      </w:r>
      <w:r w:rsidR="00E4310D">
        <w:rPr>
          <w:rFonts w:ascii="Times New Roman" w:hAnsi="Times New Roman"/>
          <w:lang w:val="en-US"/>
        </w:rPr>
        <w:t xml:space="preserve"> Two fragment ions unique for the glutathionylated peptide (</w:t>
      </w:r>
      <w:r w:rsidR="00E4310D">
        <w:rPr>
          <w:rFonts w:ascii="Times New Roman" w:hAnsi="Times New Roman"/>
          <w:i/>
          <w:lang w:val="en-US"/>
        </w:rPr>
        <w:t>y(15)</w:t>
      </w:r>
      <w:r w:rsidR="00E4310D" w:rsidRPr="00C230D1">
        <w:rPr>
          <w:rFonts w:ascii="Times New Roman" w:hAnsi="Times New Roman"/>
          <w:i/>
          <w:vertAlign w:val="superscript"/>
          <w:lang w:val="en-US"/>
        </w:rPr>
        <w:t>++</w:t>
      </w:r>
      <w:r w:rsidR="00E4310D">
        <w:rPr>
          <w:rFonts w:ascii="Times New Roman" w:hAnsi="Times New Roman"/>
          <w:lang w:val="en-US"/>
        </w:rPr>
        <w:t xml:space="preserve"> and </w:t>
      </w:r>
      <w:r w:rsidR="00E4310D">
        <w:rPr>
          <w:rFonts w:ascii="Times New Roman" w:hAnsi="Times New Roman"/>
          <w:i/>
          <w:lang w:val="en-US"/>
        </w:rPr>
        <w:t>y(17)</w:t>
      </w:r>
      <w:r w:rsidR="00E4310D" w:rsidRPr="00C230D1">
        <w:rPr>
          <w:rFonts w:ascii="Times New Roman" w:hAnsi="Times New Roman"/>
          <w:i/>
          <w:vertAlign w:val="superscript"/>
          <w:lang w:val="en-US"/>
        </w:rPr>
        <w:t>++</w:t>
      </w:r>
      <w:r w:rsidR="00E4310D">
        <w:rPr>
          <w:rFonts w:ascii="Times New Roman" w:hAnsi="Times New Roman"/>
          <w:lang w:val="en-US"/>
        </w:rPr>
        <w:t xml:space="preserve">) were clearly </w:t>
      </w:r>
      <w:r w:rsidR="00AB6FAF">
        <w:rPr>
          <w:rFonts w:ascii="Times New Roman" w:hAnsi="Times New Roman"/>
          <w:lang w:val="en-US"/>
        </w:rPr>
        <w:t>identified</w:t>
      </w:r>
      <w:r w:rsidR="00E4310D">
        <w:rPr>
          <w:rFonts w:ascii="Times New Roman" w:hAnsi="Times New Roman"/>
          <w:lang w:val="en-US"/>
        </w:rPr>
        <w:t xml:space="preserve"> and are marked with circles in the figure</w:t>
      </w:r>
      <w:r w:rsidR="001A35B1">
        <w:rPr>
          <w:rFonts w:ascii="Times New Roman" w:hAnsi="Times New Roman"/>
          <w:lang w:val="en-US"/>
        </w:rPr>
        <w:t xml:space="preserve">. </w:t>
      </w:r>
      <w:r w:rsidR="00E4310D">
        <w:rPr>
          <w:rFonts w:ascii="Times New Roman" w:hAnsi="Times New Roman"/>
          <w:b/>
          <w:lang w:val="en-US"/>
        </w:rPr>
        <w:t>C</w:t>
      </w:r>
      <w:r w:rsidR="001A35B1">
        <w:rPr>
          <w:rFonts w:ascii="Times New Roman" w:hAnsi="Times New Roman"/>
          <w:b/>
          <w:lang w:val="en-US"/>
        </w:rPr>
        <w:t>)</w:t>
      </w:r>
      <w:r w:rsidR="001A35B1">
        <w:rPr>
          <w:rFonts w:ascii="Times New Roman" w:hAnsi="Times New Roman"/>
          <w:lang w:val="en-US"/>
        </w:rPr>
        <w:t xml:space="preserve"> </w:t>
      </w:r>
      <w:r w:rsidR="00AB6FAF">
        <w:rPr>
          <w:rFonts w:ascii="Times New Roman" w:hAnsi="Times New Roman"/>
          <w:lang w:val="en-US"/>
        </w:rPr>
        <w:t>MS/MS spectrum of NEM-modified</w:t>
      </w:r>
      <w:r w:rsidR="00E67C93">
        <w:rPr>
          <w:rFonts w:ascii="Times New Roman" w:hAnsi="Times New Roman"/>
          <w:lang w:val="en-US"/>
        </w:rPr>
        <w:t xml:space="preserve"> Cys91 containing peptide </w:t>
      </w:r>
      <w:r w:rsidR="00F62ABE">
        <w:rPr>
          <w:rFonts w:ascii="Times New Roman" w:hAnsi="Times New Roman"/>
          <w:lang w:val="en-US"/>
        </w:rPr>
        <w:t xml:space="preserve">from WT cell free extract (sample 3) , </w:t>
      </w:r>
      <w:r w:rsidR="003C1984">
        <w:rPr>
          <w:rFonts w:ascii="Times New Roman" w:hAnsi="Times New Roman"/>
          <w:lang w:val="en-US"/>
        </w:rPr>
        <w:t xml:space="preserve">showing </w:t>
      </w:r>
      <w:r w:rsidR="00F62ABE">
        <w:rPr>
          <w:rFonts w:ascii="Times New Roman" w:hAnsi="Times New Roman"/>
          <w:lang w:val="en-US"/>
        </w:rPr>
        <w:t xml:space="preserve">high confidence </w:t>
      </w:r>
      <w:r w:rsidR="00F62ABE">
        <w:rPr>
          <w:rFonts w:ascii="Times New Roman" w:hAnsi="Times New Roman"/>
          <w:lang w:val="en-US"/>
        </w:rPr>
        <w:lastRenderedPageBreak/>
        <w:t xml:space="preserve">identification and </w:t>
      </w:r>
      <w:r w:rsidR="003C1984">
        <w:rPr>
          <w:rFonts w:ascii="Times New Roman" w:hAnsi="Times New Roman"/>
          <w:lang w:val="en-US"/>
        </w:rPr>
        <w:t xml:space="preserve">good fragmentation </w:t>
      </w:r>
      <w:r w:rsidR="00F62ABE">
        <w:rPr>
          <w:rFonts w:ascii="Times New Roman" w:hAnsi="Times New Roman"/>
          <w:lang w:val="en-US"/>
        </w:rPr>
        <w:t>with</w:t>
      </w:r>
      <w:r w:rsidR="003C1984">
        <w:rPr>
          <w:rFonts w:ascii="Times New Roman" w:hAnsi="Times New Roman"/>
          <w:lang w:val="en-US"/>
        </w:rPr>
        <w:t xml:space="preserve"> detection of unique ions (</w:t>
      </w:r>
      <w:r w:rsidR="003C1984" w:rsidRPr="00C230D1">
        <w:rPr>
          <w:rFonts w:ascii="Times New Roman" w:hAnsi="Times New Roman"/>
          <w:i/>
          <w:lang w:val="en-US"/>
        </w:rPr>
        <w:t>y(15)</w:t>
      </w:r>
      <w:r w:rsidR="003C1984">
        <w:rPr>
          <w:rFonts w:ascii="Times New Roman" w:hAnsi="Times New Roman"/>
          <w:i/>
          <w:lang w:val="en-US"/>
        </w:rPr>
        <w:t>, y(16), y(17), b(6)</w:t>
      </w:r>
      <w:r w:rsidR="003C1984" w:rsidRPr="00C230D1">
        <w:rPr>
          <w:rFonts w:ascii="Times New Roman" w:hAnsi="Times New Roman"/>
          <w:i/>
          <w:vertAlign w:val="superscript"/>
          <w:lang w:val="en-US"/>
        </w:rPr>
        <w:t>++</w:t>
      </w:r>
      <w:r w:rsidR="003C1984">
        <w:rPr>
          <w:rFonts w:ascii="Times New Roman" w:hAnsi="Times New Roman"/>
          <w:i/>
          <w:lang w:val="en-US"/>
        </w:rPr>
        <w:t xml:space="preserve"> </w:t>
      </w:r>
      <w:r w:rsidR="003C1984" w:rsidRPr="00C230D1">
        <w:rPr>
          <w:rFonts w:ascii="Times New Roman" w:hAnsi="Times New Roman"/>
          <w:lang w:val="en-US"/>
        </w:rPr>
        <w:t>and</w:t>
      </w:r>
      <w:r w:rsidR="003C1984">
        <w:rPr>
          <w:rFonts w:ascii="Times New Roman" w:hAnsi="Times New Roman"/>
          <w:i/>
          <w:lang w:val="en-US"/>
        </w:rPr>
        <w:t xml:space="preserve"> b(9)</w:t>
      </w:r>
      <w:r w:rsidR="003C1984" w:rsidRPr="00C230D1">
        <w:rPr>
          <w:rFonts w:ascii="Times New Roman" w:hAnsi="Times New Roman"/>
          <w:i/>
          <w:vertAlign w:val="superscript"/>
          <w:lang w:val="en-US"/>
        </w:rPr>
        <w:t>++</w:t>
      </w:r>
      <w:r w:rsidR="003C1984">
        <w:rPr>
          <w:rFonts w:ascii="Times New Roman" w:hAnsi="Times New Roman"/>
          <w:lang w:val="en-US"/>
        </w:rPr>
        <w:t xml:space="preserve">). </w:t>
      </w:r>
    </w:p>
    <w:sectPr w:rsidR="00DF6F36" w:rsidRPr="00DF6F36" w:rsidSect="00080756">
      <w:footerReference w:type="even" r:id="rId11"/>
      <w:footerReference w:type="default" r:id="rId12"/>
      <w:pgSz w:w="11900" w:h="16840"/>
      <w:pgMar w:top="1417" w:right="1701" w:bottom="1417" w:left="1701"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593A2C" w15:done="0"/>
  <w15:commentEx w15:paraId="47ED50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4855C" w14:textId="77777777" w:rsidR="008A56F4" w:rsidRDefault="008A56F4" w:rsidP="00FB78BE">
      <w:r>
        <w:separator/>
      </w:r>
    </w:p>
  </w:endnote>
  <w:endnote w:type="continuationSeparator" w:id="0">
    <w:p w14:paraId="36F1738A" w14:textId="77777777" w:rsidR="008A56F4" w:rsidRDefault="008A56F4" w:rsidP="00FB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cademy Engraved LET">
    <w:altName w:val="Times New Roman"/>
    <w:charset w:val="00"/>
    <w:family w:val="auto"/>
    <w:pitch w:val="variable"/>
    <w:sig w:usb0="00000003" w:usb1="4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F9D5" w14:textId="77777777" w:rsidR="00381C51" w:rsidRDefault="00381C51" w:rsidP="00FB7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495C2" w14:textId="77777777" w:rsidR="00381C51" w:rsidRDefault="00381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1135" w14:textId="77777777" w:rsidR="00381C51" w:rsidRDefault="00381C51" w:rsidP="00FB7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7A91">
      <w:rPr>
        <w:rStyle w:val="PageNumber"/>
        <w:noProof/>
      </w:rPr>
      <w:t>2</w:t>
    </w:r>
    <w:r>
      <w:rPr>
        <w:rStyle w:val="PageNumber"/>
      </w:rPr>
      <w:fldChar w:fldCharType="end"/>
    </w:r>
  </w:p>
  <w:p w14:paraId="5471430C" w14:textId="602675EC" w:rsidR="00381C51" w:rsidRDefault="00381C51" w:rsidP="005B11D8">
    <w:pPr>
      <w:pStyle w:val="Footer"/>
      <w:jc w:val="right"/>
    </w:pPr>
    <w:r>
      <w:t>Pedrajas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227BE" w14:textId="77777777" w:rsidR="008A56F4" w:rsidRDefault="008A56F4" w:rsidP="00FB78BE">
      <w:r>
        <w:separator/>
      </w:r>
    </w:p>
  </w:footnote>
  <w:footnote w:type="continuationSeparator" w:id="0">
    <w:p w14:paraId="14D4F875" w14:textId="77777777" w:rsidR="008A56F4" w:rsidRDefault="008A56F4" w:rsidP="00FB7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CC90449"/>
    <w:multiLevelType w:val="hybridMultilevel"/>
    <w:tmpl w:val="692EA9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mc donagh">
    <w15:presenceInfo w15:providerId="Windows Live" w15:userId="fff6c195a643e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tioxid Redox Signal&lt;/Style&gt;&lt;LeftDelim&gt;{&lt;/LeftDelim&gt;&lt;RightDelim&gt;}&lt;/RightDelim&gt;&lt;FontName&gt;Arial&lt;/FontName&gt;&lt;FontSize&gt;10&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f2fwewfdq5avzserefnpafsx9zzs90er0vp0&quot;&gt;Bibliography Prx1 Part 2&lt;record-ids&gt;&lt;item&gt;1&lt;/item&gt;&lt;item&gt;3&lt;/item&gt;&lt;item&gt;4&lt;/item&gt;&lt;item&gt;5&lt;/item&gt;&lt;item&gt;6&lt;/item&gt;&lt;item&gt;7&lt;/item&gt;&lt;item&gt;8&lt;/item&gt;&lt;item&gt;9&lt;/item&gt;&lt;item&gt;10&lt;/item&gt;&lt;item&gt;11&lt;/item&gt;&lt;item&gt;12&lt;/item&gt;&lt;item&gt;13&lt;/item&gt;&lt;item&gt;14&lt;/item&gt;&lt;item&gt;15&lt;/item&gt;&lt;item&gt;18&lt;/item&gt;&lt;item&gt;20&lt;/item&gt;&lt;item&gt;23&lt;/item&gt;&lt;item&gt;24&lt;/item&gt;&lt;item&gt;25&lt;/item&gt;&lt;item&gt;26&lt;/item&gt;&lt;item&gt;27&lt;/item&gt;&lt;item&gt;28&lt;/item&gt;&lt;item&gt;29&lt;/item&gt;&lt;item&gt;30&lt;/item&gt;&lt;item&gt;31&lt;/item&gt;&lt;item&gt;32&lt;/item&gt;&lt;item&gt;33&lt;/item&gt;&lt;item&gt;35&lt;/item&gt;&lt;item&gt;37&lt;/item&gt;&lt;item&gt;39&lt;/item&gt;&lt;item&gt;42&lt;/item&gt;&lt;item&gt;43&lt;/item&gt;&lt;item&gt;51&lt;/item&gt;&lt;item&gt;52&lt;/item&gt;&lt;item&gt;53&lt;/item&gt;&lt;item&gt;54&lt;/item&gt;&lt;item&gt;55&lt;/item&gt;&lt;item&gt;56&lt;/item&gt;&lt;item&gt;57&lt;/item&gt;&lt;item&gt;58&lt;/item&gt;&lt;item&gt;59&lt;/item&gt;&lt;item&gt;61&lt;/item&gt;&lt;item&gt;62&lt;/item&gt;&lt;/record-ids&gt;&lt;/item&gt;&lt;/Libraries&gt;"/>
  </w:docVars>
  <w:rsids>
    <w:rsidRoot w:val="002E4C9D"/>
    <w:rsid w:val="00006D77"/>
    <w:rsid w:val="00012296"/>
    <w:rsid w:val="00014E1D"/>
    <w:rsid w:val="00015761"/>
    <w:rsid w:val="0002073F"/>
    <w:rsid w:val="00021D86"/>
    <w:rsid w:val="00033EF4"/>
    <w:rsid w:val="000405D1"/>
    <w:rsid w:val="00040B6F"/>
    <w:rsid w:val="00041150"/>
    <w:rsid w:val="000459F0"/>
    <w:rsid w:val="00051C29"/>
    <w:rsid w:val="00055A75"/>
    <w:rsid w:val="00057C51"/>
    <w:rsid w:val="000603CF"/>
    <w:rsid w:val="00063F24"/>
    <w:rsid w:val="00064060"/>
    <w:rsid w:val="0006529C"/>
    <w:rsid w:val="000661FE"/>
    <w:rsid w:val="000677A1"/>
    <w:rsid w:val="0007288C"/>
    <w:rsid w:val="00074165"/>
    <w:rsid w:val="00075993"/>
    <w:rsid w:val="000773CF"/>
    <w:rsid w:val="00077D49"/>
    <w:rsid w:val="00080756"/>
    <w:rsid w:val="00084745"/>
    <w:rsid w:val="0008557E"/>
    <w:rsid w:val="00085959"/>
    <w:rsid w:val="00091C07"/>
    <w:rsid w:val="00092004"/>
    <w:rsid w:val="00092C81"/>
    <w:rsid w:val="00094E01"/>
    <w:rsid w:val="000A1184"/>
    <w:rsid w:val="000A53C4"/>
    <w:rsid w:val="000B0CEC"/>
    <w:rsid w:val="000B137D"/>
    <w:rsid w:val="000B667F"/>
    <w:rsid w:val="000C0AF8"/>
    <w:rsid w:val="000C0B8C"/>
    <w:rsid w:val="000C6FB0"/>
    <w:rsid w:val="000C7352"/>
    <w:rsid w:val="000D0047"/>
    <w:rsid w:val="000D29C4"/>
    <w:rsid w:val="000E029E"/>
    <w:rsid w:val="000E2DB6"/>
    <w:rsid w:val="000E57B2"/>
    <w:rsid w:val="000F1C53"/>
    <w:rsid w:val="000F4D27"/>
    <w:rsid w:val="000F4E23"/>
    <w:rsid w:val="000F57A6"/>
    <w:rsid w:val="000F5D67"/>
    <w:rsid w:val="001062A8"/>
    <w:rsid w:val="00107A09"/>
    <w:rsid w:val="00111952"/>
    <w:rsid w:val="00112D57"/>
    <w:rsid w:val="00116C70"/>
    <w:rsid w:val="00120140"/>
    <w:rsid w:val="00134753"/>
    <w:rsid w:val="00140257"/>
    <w:rsid w:val="00141E16"/>
    <w:rsid w:val="00141FD7"/>
    <w:rsid w:val="001424C2"/>
    <w:rsid w:val="00151505"/>
    <w:rsid w:val="00151CB3"/>
    <w:rsid w:val="0015686A"/>
    <w:rsid w:val="00161AD3"/>
    <w:rsid w:val="00162D0F"/>
    <w:rsid w:val="001737F9"/>
    <w:rsid w:val="00190B78"/>
    <w:rsid w:val="00192A72"/>
    <w:rsid w:val="00196481"/>
    <w:rsid w:val="001967AD"/>
    <w:rsid w:val="001A1BA8"/>
    <w:rsid w:val="001A35B1"/>
    <w:rsid w:val="001A429E"/>
    <w:rsid w:val="001A5729"/>
    <w:rsid w:val="001A5D10"/>
    <w:rsid w:val="001A73D1"/>
    <w:rsid w:val="001A7E93"/>
    <w:rsid w:val="001B2F97"/>
    <w:rsid w:val="001C029A"/>
    <w:rsid w:val="001C12D5"/>
    <w:rsid w:val="001C5659"/>
    <w:rsid w:val="001C6756"/>
    <w:rsid w:val="001D04B3"/>
    <w:rsid w:val="001D1987"/>
    <w:rsid w:val="001D3999"/>
    <w:rsid w:val="001D465E"/>
    <w:rsid w:val="001E1BEB"/>
    <w:rsid w:val="001E6FDA"/>
    <w:rsid w:val="001F2B3B"/>
    <w:rsid w:val="001F6FE1"/>
    <w:rsid w:val="001F7209"/>
    <w:rsid w:val="00200248"/>
    <w:rsid w:val="00203A4E"/>
    <w:rsid w:val="00213F27"/>
    <w:rsid w:val="00215899"/>
    <w:rsid w:val="00217D46"/>
    <w:rsid w:val="002233F4"/>
    <w:rsid w:val="00224130"/>
    <w:rsid w:val="0022629A"/>
    <w:rsid w:val="002312F0"/>
    <w:rsid w:val="0023400C"/>
    <w:rsid w:val="00242736"/>
    <w:rsid w:val="00246C7A"/>
    <w:rsid w:val="00247020"/>
    <w:rsid w:val="002514EC"/>
    <w:rsid w:val="0025205E"/>
    <w:rsid w:val="00253301"/>
    <w:rsid w:val="002603C3"/>
    <w:rsid w:val="002608C5"/>
    <w:rsid w:val="00260EAC"/>
    <w:rsid w:val="00261C4B"/>
    <w:rsid w:val="00261D65"/>
    <w:rsid w:val="0026260C"/>
    <w:rsid w:val="00262F42"/>
    <w:rsid w:val="00265DB6"/>
    <w:rsid w:val="00266A90"/>
    <w:rsid w:val="00271F5A"/>
    <w:rsid w:val="0027320F"/>
    <w:rsid w:val="0027705F"/>
    <w:rsid w:val="00277820"/>
    <w:rsid w:val="0028047B"/>
    <w:rsid w:val="002820BA"/>
    <w:rsid w:val="00285903"/>
    <w:rsid w:val="00286221"/>
    <w:rsid w:val="00292328"/>
    <w:rsid w:val="002943FD"/>
    <w:rsid w:val="00294B30"/>
    <w:rsid w:val="002A575C"/>
    <w:rsid w:val="002A7736"/>
    <w:rsid w:val="002B0C78"/>
    <w:rsid w:val="002B1667"/>
    <w:rsid w:val="002B345B"/>
    <w:rsid w:val="002B645A"/>
    <w:rsid w:val="002C15B7"/>
    <w:rsid w:val="002C4A15"/>
    <w:rsid w:val="002D0985"/>
    <w:rsid w:val="002D41E8"/>
    <w:rsid w:val="002E2E25"/>
    <w:rsid w:val="002E4C9D"/>
    <w:rsid w:val="002E65DE"/>
    <w:rsid w:val="002F38A2"/>
    <w:rsid w:val="002F566B"/>
    <w:rsid w:val="002F60F0"/>
    <w:rsid w:val="00300C1F"/>
    <w:rsid w:val="00303B7D"/>
    <w:rsid w:val="003074E8"/>
    <w:rsid w:val="00310972"/>
    <w:rsid w:val="00312BBC"/>
    <w:rsid w:val="003131B0"/>
    <w:rsid w:val="003165B9"/>
    <w:rsid w:val="0033028F"/>
    <w:rsid w:val="00333185"/>
    <w:rsid w:val="0033644A"/>
    <w:rsid w:val="00341882"/>
    <w:rsid w:val="003505F2"/>
    <w:rsid w:val="00350DBE"/>
    <w:rsid w:val="00354790"/>
    <w:rsid w:val="003562DE"/>
    <w:rsid w:val="00356F06"/>
    <w:rsid w:val="00361F24"/>
    <w:rsid w:val="003654BF"/>
    <w:rsid w:val="003656A1"/>
    <w:rsid w:val="0036792C"/>
    <w:rsid w:val="003700CB"/>
    <w:rsid w:val="00370C2A"/>
    <w:rsid w:val="003746B9"/>
    <w:rsid w:val="00376136"/>
    <w:rsid w:val="0037692E"/>
    <w:rsid w:val="00377710"/>
    <w:rsid w:val="00377F92"/>
    <w:rsid w:val="00381C51"/>
    <w:rsid w:val="00383988"/>
    <w:rsid w:val="00383CF1"/>
    <w:rsid w:val="003846AB"/>
    <w:rsid w:val="00385F23"/>
    <w:rsid w:val="0038715C"/>
    <w:rsid w:val="00387E52"/>
    <w:rsid w:val="003925B5"/>
    <w:rsid w:val="00392719"/>
    <w:rsid w:val="003934A6"/>
    <w:rsid w:val="00395CBC"/>
    <w:rsid w:val="003A006A"/>
    <w:rsid w:val="003A2A80"/>
    <w:rsid w:val="003A5246"/>
    <w:rsid w:val="003A7F4E"/>
    <w:rsid w:val="003B0102"/>
    <w:rsid w:val="003B150C"/>
    <w:rsid w:val="003B69F7"/>
    <w:rsid w:val="003B7B52"/>
    <w:rsid w:val="003C1984"/>
    <w:rsid w:val="003C4744"/>
    <w:rsid w:val="003C52FC"/>
    <w:rsid w:val="003C579F"/>
    <w:rsid w:val="003C5983"/>
    <w:rsid w:val="003C7F3F"/>
    <w:rsid w:val="003D1BBA"/>
    <w:rsid w:val="003D23C9"/>
    <w:rsid w:val="003D256A"/>
    <w:rsid w:val="003D40B8"/>
    <w:rsid w:val="003D45D3"/>
    <w:rsid w:val="003D4FAD"/>
    <w:rsid w:val="003D5B5B"/>
    <w:rsid w:val="003D7528"/>
    <w:rsid w:val="003E6622"/>
    <w:rsid w:val="003F50C5"/>
    <w:rsid w:val="003F7495"/>
    <w:rsid w:val="00404D5A"/>
    <w:rsid w:val="0041333E"/>
    <w:rsid w:val="00414943"/>
    <w:rsid w:val="00417F67"/>
    <w:rsid w:val="00426C35"/>
    <w:rsid w:val="00427CD5"/>
    <w:rsid w:val="00431A59"/>
    <w:rsid w:val="00433F4F"/>
    <w:rsid w:val="0043793C"/>
    <w:rsid w:val="00437AEC"/>
    <w:rsid w:val="00443A5C"/>
    <w:rsid w:val="0045559B"/>
    <w:rsid w:val="004562E7"/>
    <w:rsid w:val="004643F0"/>
    <w:rsid w:val="0046444C"/>
    <w:rsid w:val="004654C6"/>
    <w:rsid w:val="00471872"/>
    <w:rsid w:val="00474EE8"/>
    <w:rsid w:val="00481199"/>
    <w:rsid w:val="00483C49"/>
    <w:rsid w:val="00484912"/>
    <w:rsid w:val="00492843"/>
    <w:rsid w:val="00494CFC"/>
    <w:rsid w:val="004957AD"/>
    <w:rsid w:val="004A1204"/>
    <w:rsid w:val="004A1B8E"/>
    <w:rsid w:val="004A5964"/>
    <w:rsid w:val="004A5F31"/>
    <w:rsid w:val="004B4225"/>
    <w:rsid w:val="004B6746"/>
    <w:rsid w:val="004B6C72"/>
    <w:rsid w:val="004C0734"/>
    <w:rsid w:val="004C17CB"/>
    <w:rsid w:val="004C2CCE"/>
    <w:rsid w:val="004C3F16"/>
    <w:rsid w:val="004D03FF"/>
    <w:rsid w:val="004D0480"/>
    <w:rsid w:val="004D42A1"/>
    <w:rsid w:val="004D77F9"/>
    <w:rsid w:val="004E13EE"/>
    <w:rsid w:val="004E4BFE"/>
    <w:rsid w:val="004E7091"/>
    <w:rsid w:val="004F05E1"/>
    <w:rsid w:val="00500330"/>
    <w:rsid w:val="00501D51"/>
    <w:rsid w:val="005041CE"/>
    <w:rsid w:val="0051036D"/>
    <w:rsid w:val="005125BC"/>
    <w:rsid w:val="00512B53"/>
    <w:rsid w:val="00513951"/>
    <w:rsid w:val="005148DF"/>
    <w:rsid w:val="005149F1"/>
    <w:rsid w:val="00517FBA"/>
    <w:rsid w:val="0052785A"/>
    <w:rsid w:val="00530030"/>
    <w:rsid w:val="00535FBF"/>
    <w:rsid w:val="005379EA"/>
    <w:rsid w:val="00542F4E"/>
    <w:rsid w:val="00544915"/>
    <w:rsid w:val="00545A4C"/>
    <w:rsid w:val="00552187"/>
    <w:rsid w:val="00555CB5"/>
    <w:rsid w:val="005609B4"/>
    <w:rsid w:val="0056601E"/>
    <w:rsid w:val="00571031"/>
    <w:rsid w:val="005710F6"/>
    <w:rsid w:val="00572DD4"/>
    <w:rsid w:val="00574206"/>
    <w:rsid w:val="0057455B"/>
    <w:rsid w:val="005746E6"/>
    <w:rsid w:val="005804C3"/>
    <w:rsid w:val="00581F21"/>
    <w:rsid w:val="00590CE2"/>
    <w:rsid w:val="00592E91"/>
    <w:rsid w:val="005955C0"/>
    <w:rsid w:val="00596A72"/>
    <w:rsid w:val="005A3474"/>
    <w:rsid w:val="005A4A8C"/>
    <w:rsid w:val="005B0A6C"/>
    <w:rsid w:val="005B11D8"/>
    <w:rsid w:val="005B449E"/>
    <w:rsid w:val="005B7367"/>
    <w:rsid w:val="005C3182"/>
    <w:rsid w:val="005C3938"/>
    <w:rsid w:val="005D444C"/>
    <w:rsid w:val="005E0E9B"/>
    <w:rsid w:val="005E661E"/>
    <w:rsid w:val="005E721D"/>
    <w:rsid w:val="005E753D"/>
    <w:rsid w:val="005F006A"/>
    <w:rsid w:val="005F2623"/>
    <w:rsid w:val="005F39FA"/>
    <w:rsid w:val="005F5148"/>
    <w:rsid w:val="005F7388"/>
    <w:rsid w:val="006008A2"/>
    <w:rsid w:val="006019CD"/>
    <w:rsid w:val="00612013"/>
    <w:rsid w:val="00614CC0"/>
    <w:rsid w:val="00616C60"/>
    <w:rsid w:val="006206BD"/>
    <w:rsid w:val="006227A2"/>
    <w:rsid w:val="006249F8"/>
    <w:rsid w:val="00626308"/>
    <w:rsid w:val="00626949"/>
    <w:rsid w:val="006352EA"/>
    <w:rsid w:val="00642B71"/>
    <w:rsid w:val="006452D6"/>
    <w:rsid w:val="00646A27"/>
    <w:rsid w:val="006471AD"/>
    <w:rsid w:val="00652610"/>
    <w:rsid w:val="006548D1"/>
    <w:rsid w:val="00660C42"/>
    <w:rsid w:val="00660C65"/>
    <w:rsid w:val="00665038"/>
    <w:rsid w:val="00671946"/>
    <w:rsid w:val="006801CB"/>
    <w:rsid w:val="00683BDD"/>
    <w:rsid w:val="0068671D"/>
    <w:rsid w:val="00686F69"/>
    <w:rsid w:val="00687057"/>
    <w:rsid w:val="00691807"/>
    <w:rsid w:val="006924F4"/>
    <w:rsid w:val="00693636"/>
    <w:rsid w:val="00693A97"/>
    <w:rsid w:val="00693B3E"/>
    <w:rsid w:val="006959DA"/>
    <w:rsid w:val="006969BB"/>
    <w:rsid w:val="006A321C"/>
    <w:rsid w:val="006B59B2"/>
    <w:rsid w:val="006B715A"/>
    <w:rsid w:val="006C4F3C"/>
    <w:rsid w:val="006D13C2"/>
    <w:rsid w:val="006D2CAE"/>
    <w:rsid w:val="006D302F"/>
    <w:rsid w:val="006D388F"/>
    <w:rsid w:val="006D7363"/>
    <w:rsid w:val="006D7512"/>
    <w:rsid w:val="006E095E"/>
    <w:rsid w:val="006E3619"/>
    <w:rsid w:val="006E6058"/>
    <w:rsid w:val="006E6093"/>
    <w:rsid w:val="006F1487"/>
    <w:rsid w:val="006F4534"/>
    <w:rsid w:val="006F45AD"/>
    <w:rsid w:val="006F496F"/>
    <w:rsid w:val="006F76D5"/>
    <w:rsid w:val="00701C14"/>
    <w:rsid w:val="007030CD"/>
    <w:rsid w:val="007042A3"/>
    <w:rsid w:val="00706AB6"/>
    <w:rsid w:val="00707012"/>
    <w:rsid w:val="007134B8"/>
    <w:rsid w:val="007149FA"/>
    <w:rsid w:val="0072056B"/>
    <w:rsid w:val="00723F95"/>
    <w:rsid w:val="007275C8"/>
    <w:rsid w:val="00727ACE"/>
    <w:rsid w:val="00730C91"/>
    <w:rsid w:val="00731F02"/>
    <w:rsid w:val="00731F2B"/>
    <w:rsid w:val="0073492F"/>
    <w:rsid w:val="007358B8"/>
    <w:rsid w:val="007359C9"/>
    <w:rsid w:val="0074589D"/>
    <w:rsid w:val="00746E77"/>
    <w:rsid w:val="00750F37"/>
    <w:rsid w:val="00753AE1"/>
    <w:rsid w:val="00754849"/>
    <w:rsid w:val="00755642"/>
    <w:rsid w:val="0076609D"/>
    <w:rsid w:val="00767551"/>
    <w:rsid w:val="00767796"/>
    <w:rsid w:val="00770FA9"/>
    <w:rsid w:val="00775F39"/>
    <w:rsid w:val="00777116"/>
    <w:rsid w:val="00780046"/>
    <w:rsid w:val="00782605"/>
    <w:rsid w:val="0079097A"/>
    <w:rsid w:val="00793B66"/>
    <w:rsid w:val="00797098"/>
    <w:rsid w:val="007A030D"/>
    <w:rsid w:val="007A2BBD"/>
    <w:rsid w:val="007A331C"/>
    <w:rsid w:val="007A68AA"/>
    <w:rsid w:val="007A6E33"/>
    <w:rsid w:val="007B34C8"/>
    <w:rsid w:val="007B3D43"/>
    <w:rsid w:val="007B471D"/>
    <w:rsid w:val="007C0E26"/>
    <w:rsid w:val="007C49D6"/>
    <w:rsid w:val="007D0035"/>
    <w:rsid w:val="007D2A76"/>
    <w:rsid w:val="007F102C"/>
    <w:rsid w:val="007F5CEF"/>
    <w:rsid w:val="007F60EA"/>
    <w:rsid w:val="0080178D"/>
    <w:rsid w:val="00802C29"/>
    <w:rsid w:val="00803878"/>
    <w:rsid w:val="00811FD8"/>
    <w:rsid w:val="00821E76"/>
    <w:rsid w:val="008322B9"/>
    <w:rsid w:val="008325F1"/>
    <w:rsid w:val="008372D1"/>
    <w:rsid w:val="0084032C"/>
    <w:rsid w:val="008445EF"/>
    <w:rsid w:val="00847DFE"/>
    <w:rsid w:val="00847EBC"/>
    <w:rsid w:val="0085097A"/>
    <w:rsid w:val="00851CDA"/>
    <w:rsid w:val="00852458"/>
    <w:rsid w:val="00853214"/>
    <w:rsid w:val="00853F5E"/>
    <w:rsid w:val="00855B65"/>
    <w:rsid w:val="0086045C"/>
    <w:rsid w:val="008624BF"/>
    <w:rsid w:val="00863F0D"/>
    <w:rsid w:val="00866911"/>
    <w:rsid w:val="00870D54"/>
    <w:rsid w:val="00871D60"/>
    <w:rsid w:val="00872D07"/>
    <w:rsid w:val="00877323"/>
    <w:rsid w:val="008774D3"/>
    <w:rsid w:val="0088186F"/>
    <w:rsid w:val="008834B1"/>
    <w:rsid w:val="00884B00"/>
    <w:rsid w:val="0089026F"/>
    <w:rsid w:val="00890B3F"/>
    <w:rsid w:val="00892CEE"/>
    <w:rsid w:val="0089333F"/>
    <w:rsid w:val="0089602C"/>
    <w:rsid w:val="0089780C"/>
    <w:rsid w:val="008A146A"/>
    <w:rsid w:val="008A14E3"/>
    <w:rsid w:val="008A56BB"/>
    <w:rsid w:val="008A56F4"/>
    <w:rsid w:val="008A721F"/>
    <w:rsid w:val="008A75A2"/>
    <w:rsid w:val="008B66D5"/>
    <w:rsid w:val="008B7F7D"/>
    <w:rsid w:val="008C140E"/>
    <w:rsid w:val="008C2D60"/>
    <w:rsid w:val="008C3B57"/>
    <w:rsid w:val="008C3C79"/>
    <w:rsid w:val="008C6722"/>
    <w:rsid w:val="008C7206"/>
    <w:rsid w:val="008D239E"/>
    <w:rsid w:val="008D33C3"/>
    <w:rsid w:val="008D4483"/>
    <w:rsid w:val="008D78A1"/>
    <w:rsid w:val="008E60F1"/>
    <w:rsid w:val="008E7A91"/>
    <w:rsid w:val="008F0D47"/>
    <w:rsid w:val="008F1395"/>
    <w:rsid w:val="008F7677"/>
    <w:rsid w:val="008F7ADC"/>
    <w:rsid w:val="00910114"/>
    <w:rsid w:val="00914B7C"/>
    <w:rsid w:val="00915774"/>
    <w:rsid w:val="00917D1D"/>
    <w:rsid w:val="00917DD0"/>
    <w:rsid w:val="00920127"/>
    <w:rsid w:val="0092074C"/>
    <w:rsid w:val="009244E3"/>
    <w:rsid w:val="00925647"/>
    <w:rsid w:val="009349E7"/>
    <w:rsid w:val="00937E20"/>
    <w:rsid w:val="0094158F"/>
    <w:rsid w:val="009418BB"/>
    <w:rsid w:val="00942A06"/>
    <w:rsid w:val="00946636"/>
    <w:rsid w:val="00956114"/>
    <w:rsid w:val="0096009F"/>
    <w:rsid w:val="0096335B"/>
    <w:rsid w:val="0096351D"/>
    <w:rsid w:val="00963FA3"/>
    <w:rsid w:val="00966FEC"/>
    <w:rsid w:val="00973200"/>
    <w:rsid w:val="00977F26"/>
    <w:rsid w:val="00981D52"/>
    <w:rsid w:val="009855F7"/>
    <w:rsid w:val="00985FEB"/>
    <w:rsid w:val="00990159"/>
    <w:rsid w:val="00990695"/>
    <w:rsid w:val="00994659"/>
    <w:rsid w:val="00995B72"/>
    <w:rsid w:val="009A48D0"/>
    <w:rsid w:val="009A5044"/>
    <w:rsid w:val="009A515E"/>
    <w:rsid w:val="009A5AAA"/>
    <w:rsid w:val="009A6221"/>
    <w:rsid w:val="009A6C25"/>
    <w:rsid w:val="009B182F"/>
    <w:rsid w:val="009B19D2"/>
    <w:rsid w:val="009B1BAB"/>
    <w:rsid w:val="009B2B2B"/>
    <w:rsid w:val="009B38F6"/>
    <w:rsid w:val="009B5F86"/>
    <w:rsid w:val="009C3644"/>
    <w:rsid w:val="009C599D"/>
    <w:rsid w:val="009C7B68"/>
    <w:rsid w:val="009D2FB0"/>
    <w:rsid w:val="009D3B00"/>
    <w:rsid w:val="009D6B51"/>
    <w:rsid w:val="009E1E98"/>
    <w:rsid w:val="009E4DB0"/>
    <w:rsid w:val="009E5CFB"/>
    <w:rsid w:val="009F1818"/>
    <w:rsid w:val="009F2BA0"/>
    <w:rsid w:val="009F4B6C"/>
    <w:rsid w:val="00A044A0"/>
    <w:rsid w:val="00A06052"/>
    <w:rsid w:val="00A14CBB"/>
    <w:rsid w:val="00A21A6E"/>
    <w:rsid w:val="00A223DB"/>
    <w:rsid w:val="00A22C8E"/>
    <w:rsid w:val="00A22C99"/>
    <w:rsid w:val="00A23B0F"/>
    <w:rsid w:val="00A24E86"/>
    <w:rsid w:val="00A3098E"/>
    <w:rsid w:val="00A31DDF"/>
    <w:rsid w:val="00A34396"/>
    <w:rsid w:val="00A366F6"/>
    <w:rsid w:val="00A36795"/>
    <w:rsid w:val="00A40819"/>
    <w:rsid w:val="00A41DCF"/>
    <w:rsid w:val="00A42EA3"/>
    <w:rsid w:val="00A44279"/>
    <w:rsid w:val="00A61D97"/>
    <w:rsid w:val="00A623B2"/>
    <w:rsid w:val="00A735CD"/>
    <w:rsid w:val="00A76058"/>
    <w:rsid w:val="00A761CE"/>
    <w:rsid w:val="00A82445"/>
    <w:rsid w:val="00A861E1"/>
    <w:rsid w:val="00A9370C"/>
    <w:rsid w:val="00A94943"/>
    <w:rsid w:val="00A953B1"/>
    <w:rsid w:val="00A95527"/>
    <w:rsid w:val="00A9703E"/>
    <w:rsid w:val="00AA0FC8"/>
    <w:rsid w:val="00AA1135"/>
    <w:rsid w:val="00AA15E5"/>
    <w:rsid w:val="00AA2CC6"/>
    <w:rsid w:val="00AA46B7"/>
    <w:rsid w:val="00AA5B2E"/>
    <w:rsid w:val="00AA7D9B"/>
    <w:rsid w:val="00AB64B6"/>
    <w:rsid w:val="00AB6DAF"/>
    <w:rsid w:val="00AB6FAF"/>
    <w:rsid w:val="00AC1334"/>
    <w:rsid w:val="00AD4350"/>
    <w:rsid w:val="00AD45F8"/>
    <w:rsid w:val="00AE2043"/>
    <w:rsid w:val="00AF7C8E"/>
    <w:rsid w:val="00B04873"/>
    <w:rsid w:val="00B05E63"/>
    <w:rsid w:val="00B0650C"/>
    <w:rsid w:val="00B06DF2"/>
    <w:rsid w:val="00B0714D"/>
    <w:rsid w:val="00B07DE3"/>
    <w:rsid w:val="00B10F51"/>
    <w:rsid w:val="00B11A8B"/>
    <w:rsid w:val="00B12ADC"/>
    <w:rsid w:val="00B13728"/>
    <w:rsid w:val="00B141F6"/>
    <w:rsid w:val="00B25349"/>
    <w:rsid w:val="00B267EE"/>
    <w:rsid w:val="00B30309"/>
    <w:rsid w:val="00B333E9"/>
    <w:rsid w:val="00B34561"/>
    <w:rsid w:val="00B41BA1"/>
    <w:rsid w:val="00B43F4A"/>
    <w:rsid w:val="00B7202A"/>
    <w:rsid w:val="00B73803"/>
    <w:rsid w:val="00B80274"/>
    <w:rsid w:val="00B843E2"/>
    <w:rsid w:val="00B855C3"/>
    <w:rsid w:val="00B86D15"/>
    <w:rsid w:val="00B92EB3"/>
    <w:rsid w:val="00B93A04"/>
    <w:rsid w:val="00B93E69"/>
    <w:rsid w:val="00B9502B"/>
    <w:rsid w:val="00BA080A"/>
    <w:rsid w:val="00BA1426"/>
    <w:rsid w:val="00BA6F5F"/>
    <w:rsid w:val="00BB113B"/>
    <w:rsid w:val="00BB6760"/>
    <w:rsid w:val="00BC0FA6"/>
    <w:rsid w:val="00BD5DC0"/>
    <w:rsid w:val="00BE021B"/>
    <w:rsid w:val="00BE3112"/>
    <w:rsid w:val="00BE65C1"/>
    <w:rsid w:val="00BF13BB"/>
    <w:rsid w:val="00C01B10"/>
    <w:rsid w:val="00C101F3"/>
    <w:rsid w:val="00C130B2"/>
    <w:rsid w:val="00C14514"/>
    <w:rsid w:val="00C174DE"/>
    <w:rsid w:val="00C224AC"/>
    <w:rsid w:val="00C230D1"/>
    <w:rsid w:val="00C24949"/>
    <w:rsid w:val="00C25FC4"/>
    <w:rsid w:val="00C27E5A"/>
    <w:rsid w:val="00C34620"/>
    <w:rsid w:val="00C35917"/>
    <w:rsid w:val="00C375C0"/>
    <w:rsid w:val="00C43509"/>
    <w:rsid w:val="00C55039"/>
    <w:rsid w:val="00C5635B"/>
    <w:rsid w:val="00C604C2"/>
    <w:rsid w:val="00C63689"/>
    <w:rsid w:val="00C649B4"/>
    <w:rsid w:val="00C76EFF"/>
    <w:rsid w:val="00C83F4C"/>
    <w:rsid w:val="00C937CF"/>
    <w:rsid w:val="00C9751C"/>
    <w:rsid w:val="00C97828"/>
    <w:rsid w:val="00CA26BB"/>
    <w:rsid w:val="00CA3668"/>
    <w:rsid w:val="00CA44BF"/>
    <w:rsid w:val="00CA4E6F"/>
    <w:rsid w:val="00CA7744"/>
    <w:rsid w:val="00CB1167"/>
    <w:rsid w:val="00CB2B49"/>
    <w:rsid w:val="00CC3A61"/>
    <w:rsid w:val="00CD01FF"/>
    <w:rsid w:val="00CD10BF"/>
    <w:rsid w:val="00CD1C80"/>
    <w:rsid w:val="00CD22F1"/>
    <w:rsid w:val="00CD5DB9"/>
    <w:rsid w:val="00CD5F2D"/>
    <w:rsid w:val="00CD60A6"/>
    <w:rsid w:val="00CD740E"/>
    <w:rsid w:val="00CE311C"/>
    <w:rsid w:val="00CE3D8B"/>
    <w:rsid w:val="00CE424F"/>
    <w:rsid w:val="00CF1A8C"/>
    <w:rsid w:val="00CF1B68"/>
    <w:rsid w:val="00CF6024"/>
    <w:rsid w:val="00D03753"/>
    <w:rsid w:val="00D06188"/>
    <w:rsid w:val="00D06198"/>
    <w:rsid w:val="00D118A7"/>
    <w:rsid w:val="00D159AB"/>
    <w:rsid w:val="00D20105"/>
    <w:rsid w:val="00D20EF8"/>
    <w:rsid w:val="00D217AE"/>
    <w:rsid w:val="00D30E08"/>
    <w:rsid w:val="00D32F9A"/>
    <w:rsid w:val="00D34D41"/>
    <w:rsid w:val="00D34F56"/>
    <w:rsid w:val="00D37DD6"/>
    <w:rsid w:val="00D40E09"/>
    <w:rsid w:val="00D43158"/>
    <w:rsid w:val="00D514C1"/>
    <w:rsid w:val="00D54866"/>
    <w:rsid w:val="00D54BAD"/>
    <w:rsid w:val="00D60D54"/>
    <w:rsid w:val="00D618AA"/>
    <w:rsid w:val="00D641E0"/>
    <w:rsid w:val="00D65329"/>
    <w:rsid w:val="00D66C0F"/>
    <w:rsid w:val="00D67D6F"/>
    <w:rsid w:val="00D70EC2"/>
    <w:rsid w:val="00D70FB6"/>
    <w:rsid w:val="00D71FCF"/>
    <w:rsid w:val="00D73984"/>
    <w:rsid w:val="00D73A94"/>
    <w:rsid w:val="00D775A9"/>
    <w:rsid w:val="00D7781E"/>
    <w:rsid w:val="00D802BD"/>
    <w:rsid w:val="00D871B2"/>
    <w:rsid w:val="00D92FCA"/>
    <w:rsid w:val="00D93232"/>
    <w:rsid w:val="00D943F8"/>
    <w:rsid w:val="00D94F60"/>
    <w:rsid w:val="00D956BF"/>
    <w:rsid w:val="00DA051F"/>
    <w:rsid w:val="00DA1EA5"/>
    <w:rsid w:val="00DA391D"/>
    <w:rsid w:val="00DA5C5C"/>
    <w:rsid w:val="00DA777A"/>
    <w:rsid w:val="00DA79FF"/>
    <w:rsid w:val="00DA7AF9"/>
    <w:rsid w:val="00DB1070"/>
    <w:rsid w:val="00DB48BA"/>
    <w:rsid w:val="00DB67FC"/>
    <w:rsid w:val="00DC0459"/>
    <w:rsid w:val="00DC13C6"/>
    <w:rsid w:val="00DC53B6"/>
    <w:rsid w:val="00DC5447"/>
    <w:rsid w:val="00DC5499"/>
    <w:rsid w:val="00DC6943"/>
    <w:rsid w:val="00DD11F6"/>
    <w:rsid w:val="00DD2E7C"/>
    <w:rsid w:val="00DD33F7"/>
    <w:rsid w:val="00DD36A3"/>
    <w:rsid w:val="00DD5BBC"/>
    <w:rsid w:val="00DD736B"/>
    <w:rsid w:val="00DE014B"/>
    <w:rsid w:val="00DE7672"/>
    <w:rsid w:val="00DF0E21"/>
    <w:rsid w:val="00DF3DE4"/>
    <w:rsid w:val="00DF3F51"/>
    <w:rsid w:val="00DF46A8"/>
    <w:rsid w:val="00DF625E"/>
    <w:rsid w:val="00DF6F36"/>
    <w:rsid w:val="00DF76C2"/>
    <w:rsid w:val="00E05170"/>
    <w:rsid w:val="00E06436"/>
    <w:rsid w:val="00E0646E"/>
    <w:rsid w:val="00E106C5"/>
    <w:rsid w:val="00E12813"/>
    <w:rsid w:val="00E163AD"/>
    <w:rsid w:val="00E169A7"/>
    <w:rsid w:val="00E170EA"/>
    <w:rsid w:val="00E23338"/>
    <w:rsid w:val="00E25478"/>
    <w:rsid w:val="00E30067"/>
    <w:rsid w:val="00E320D6"/>
    <w:rsid w:val="00E322AE"/>
    <w:rsid w:val="00E32367"/>
    <w:rsid w:val="00E3250E"/>
    <w:rsid w:val="00E36A38"/>
    <w:rsid w:val="00E40C21"/>
    <w:rsid w:val="00E42612"/>
    <w:rsid w:val="00E4310D"/>
    <w:rsid w:val="00E43487"/>
    <w:rsid w:val="00E4535A"/>
    <w:rsid w:val="00E46142"/>
    <w:rsid w:val="00E46F58"/>
    <w:rsid w:val="00E51421"/>
    <w:rsid w:val="00E517AC"/>
    <w:rsid w:val="00E54E6B"/>
    <w:rsid w:val="00E6358F"/>
    <w:rsid w:val="00E67C93"/>
    <w:rsid w:val="00E73A8E"/>
    <w:rsid w:val="00E759EA"/>
    <w:rsid w:val="00E81980"/>
    <w:rsid w:val="00E81D06"/>
    <w:rsid w:val="00E8460A"/>
    <w:rsid w:val="00E84A81"/>
    <w:rsid w:val="00E8709B"/>
    <w:rsid w:val="00E97976"/>
    <w:rsid w:val="00EA0306"/>
    <w:rsid w:val="00EA13DD"/>
    <w:rsid w:val="00EA2567"/>
    <w:rsid w:val="00EA3AB0"/>
    <w:rsid w:val="00EA54E9"/>
    <w:rsid w:val="00EB1C01"/>
    <w:rsid w:val="00ED4400"/>
    <w:rsid w:val="00ED4A9F"/>
    <w:rsid w:val="00ED540B"/>
    <w:rsid w:val="00EE038B"/>
    <w:rsid w:val="00EE097D"/>
    <w:rsid w:val="00EE1C86"/>
    <w:rsid w:val="00EE2BD2"/>
    <w:rsid w:val="00EF025E"/>
    <w:rsid w:val="00EF374C"/>
    <w:rsid w:val="00EF4849"/>
    <w:rsid w:val="00EF78A6"/>
    <w:rsid w:val="00F00083"/>
    <w:rsid w:val="00F042E3"/>
    <w:rsid w:val="00F07144"/>
    <w:rsid w:val="00F07E1A"/>
    <w:rsid w:val="00F12C57"/>
    <w:rsid w:val="00F16B24"/>
    <w:rsid w:val="00F20F0B"/>
    <w:rsid w:val="00F226DF"/>
    <w:rsid w:val="00F325FB"/>
    <w:rsid w:val="00F32F6B"/>
    <w:rsid w:val="00F32F7C"/>
    <w:rsid w:val="00F353C9"/>
    <w:rsid w:val="00F3548B"/>
    <w:rsid w:val="00F35CCE"/>
    <w:rsid w:val="00F41DBD"/>
    <w:rsid w:val="00F42A4C"/>
    <w:rsid w:val="00F456E3"/>
    <w:rsid w:val="00F465A1"/>
    <w:rsid w:val="00F46923"/>
    <w:rsid w:val="00F50B68"/>
    <w:rsid w:val="00F51306"/>
    <w:rsid w:val="00F52773"/>
    <w:rsid w:val="00F542D5"/>
    <w:rsid w:val="00F55763"/>
    <w:rsid w:val="00F56382"/>
    <w:rsid w:val="00F60150"/>
    <w:rsid w:val="00F60CDC"/>
    <w:rsid w:val="00F625F8"/>
    <w:rsid w:val="00F62ABE"/>
    <w:rsid w:val="00F703A5"/>
    <w:rsid w:val="00F71AC5"/>
    <w:rsid w:val="00F77EB2"/>
    <w:rsid w:val="00F80045"/>
    <w:rsid w:val="00F8011F"/>
    <w:rsid w:val="00F906C1"/>
    <w:rsid w:val="00F90CE4"/>
    <w:rsid w:val="00F91C03"/>
    <w:rsid w:val="00F95022"/>
    <w:rsid w:val="00FA1F6C"/>
    <w:rsid w:val="00FB1C36"/>
    <w:rsid w:val="00FB76ED"/>
    <w:rsid w:val="00FB78BE"/>
    <w:rsid w:val="00FB7DF6"/>
    <w:rsid w:val="00FC0043"/>
    <w:rsid w:val="00FC1673"/>
    <w:rsid w:val="00FC4C1C"/>
    <w:rsid w:val="00FC59E0"/>
    <w:rsid w:val="00FD046C"/>
    <w:rsid w:val="00FD2649"/>
    <w:rsid w:val="00FD5B75"/>
    <w:rsid w:val="00FE7D81"/>
    <w:rsid w:val="00FF34DE"/>
    <w:rsid w:val="00FF4365"/>
    <w:rsid w:val="00FF4C9C"/>
    <w:rsid w:val="00FF787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B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9D"/>
  </w:style>
  <w:style w:type="paragraph" w:styleId="Heading1">
    <w:name w:val="heading 1"/>
    <w:basedOn w:val="Normal"/>
    <w:next w:val="Normal"/>
    <w:link w:val="Heading1Char"/>
    <w:uiPriority w:val="9"/>
    <w:qFormat/>
    <w:rsid w:val="008445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DF"/>
    <w:rPr>
      <w:color w:val="0000FF" w:themeColor="hyperlink"/>
      <w:u w:val="single"/>
    </w:rPr>
  </w:style>
  <w:style w:type="paragraph" w:styleId="NormalWeb">
    <w:name w:val="Normal (Web)"/>
    <w:basedOn w:val="Normal"/>
    <w:uiPriority w:val="99"/>
    <w:semiHidden/>
    <w:unhideWhenUsed/>
    <w:rsid w:val="00F557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B2F97"/>
    <w:pPr>
      <w:ind w:left="720"/>
      <w:contextualSpacing/>
    </w:pPr>
  </w:style>
  <w:style w:type="paragraph" w:styleId="BalloonText">
    <w:name w:val="Balloon Text"/>
    <w:basedOn w:val="Normal"/>
    <w:link w:val="BalloonTextChar"/>
    <w:uiPriority w:val="99"/>
    <w:semiHidden/>
    <w:unhideWhenUsed/>
    <w:rsid w:val="00646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A27"/>
    <w:rPr>
      <w:rFonts w:ascii="Lucida Grande" w:hAnsi="Lucida Grande" w:cs="Lucida Grande"/>
      <w:sz w:val="18"/>
      <w:szCs w:val="18"/>
    </w:rPr>
  </w:style>
  <w:style w:type="character" w:customStyle="1" w:styleId="Heading1Char">
    <w:name w:val="Heading 1 Char"/>
    <w:basedOn w:val="DefaultParagraphFont"/>
    <w:link w:val="Heading1"/>
    <w:uiPriority w:val="9"/>
    <w:rsid w:val="008445EF"/>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semiHidden/>
    <w:unhideWhenUsed/>
    <w:rsid w:val="00E81D06"/>
  </w:style>
  <w:style w:type="character" w:customStyle="1" w:styleId="CommentTextChar">
    <w:name w:val="Comment Text Char"/>
    <w:basedOn w:val="DefaultParagraphFont"/>
    <w:link w:val="CommentText"/>
    <w:uiPriority w:val="99"/>
    <w:semiHidden/>
    <w:rsid w:val="00E81D06"/>
  </w:style>
  <w:style w:type="character" w:styleId="CommentReference">
    <w:name w:val="annotation reference"/>
    <w:basedOn w:val="DefaultParagraphFont"/>
    <w:uiPriority w:val="99"/>
    <w:semiHidden/>
    <w:unhideWhenUsed/>
    <w:rsid w:val="00E81D06"/>
    <w:rPr>
      <w:sz w:val="16"/>
      <w:szCs w:val="16"/>
    </w:rPr>
  </w:style>
  <w:style w:type="paragraph" w:styleId="Footer">
    <w:name w:val="footer"/>
    <w:basedOn w:val="Normal"/>
    <w:link w:val="FooterChar"/>
    <w:uiPriority w:val="99"/>
    <w:unhideWhenUsed/>
    <w:rsid w:val="00FB78BE"/>
    <w:pPr>
      <w:tabs>
        <w:tab w:val="center" w:pos="4252"/>
        <w:tab w:val="right" w:pos="8504"/>
      </w:tabs>
    </w:pPr>
  </w:style>
  <w:style w:type="character" w:customStyle="1" w:styleId="FooterChar">
    <w:name w:val="Footer Char"/>
    <w:basedOn w:val="DefaultParagraphFont"/>
    <w:link w:val="Footer"/>
    <w:uiPriority w:val="99"/>
    <w:rsid w:val="00FB78BE"/>
  </w:style>
  <w:style w:type="character" w:styleId="PageNumber">
    <w:name w:val="page number"/>
    <w:basedOn w:val="DefaultParagraphFont"/>
    <w:uiPriority w:val="99"/>
    <w:semiHidden/>
    <w:unhideWhenUsed/>
    <w:rsid w:val="00FB78BE"/>
  </w:style>
  <w:style w:type="paragraph" w:styleId="Header">
    <w:name w:val="header"/>
    <w:basedOn w:val="Normal"/>
    <w:link w:val="HeaderChar"/>
    <w:uiPriority w:val="99"/>
    <w:unhideWhenUsed/>
    <w:rsid w:val="005B11D8"/>
    <w:pPr>
      <w:tabs>
        <w:tab w:val="center" w:pos="4252"/>
        <w:tab w:val="right" w:pos="8504"/>
      </w:tabs>
    </w:pPr>
  </w:style>
  <w:style w:type="character" w:customStyle="1" w:styleId="HeaderChar">
    <w:name w:val="Header Char"/>
    <w:basedOn w:val="DefaultParagraphFont"/>
    <w:link w:val="Header"/>
    <w:uiPriority w:val="99"/>
    <w:rsid w:val="005B11D8"/>
  </w:style>
  <w:style w:type="paragraph" w:styleId="CommentSubject">
    <w:name w:val="annotation subject"/>
    <w:basedOn w:val="CommentText"/>
    <w:next w:val="CommentText"/>
    <w:link w:val="CommentSubjectChar"/>
    <w:uiPriority w:val="99"/>
    <w:semiHidden/>
    <w:unhideWhenUsed/>
    <w:rsid w:val="007149FA"/>
    <w:rPr>
      <w:b/>
      <w:bCs/>
      <w:sz w:val="20"/>
      <w:szCs w:val="20"/>
    </w:rPr>
  </w:style>
  <w:style w:type="character" w:customStyle="1" w:styleId="CommentSubjectChar">
    <w:name w:val="Comment Subject Char"/>
    <w:basedOn w:val="CommentTextChar"/>
    <w:link w:val="CommentSubject"/>
    <w:uiPriority w:val="99"/>
    <w:semiHidden/>
    <w:rsid w:val="007149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9D"/>
  </w:style>
  <w:style w:type="paragraph" w:styleId="Heading1">
    <w:name w:val="heading 1"/>
    <w:basedOn w:val="Normal"/>
    <w:next w:val="Normal"/>
    <w:link w:val="Heading1Char"/>
    <w:uiPriority w:val="9"/>
    <w:qFormat/>
    <w:rsid w:val="008445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DDF"/>
    <w:rPr>
      <w:color w:val="0000FF" w:themeColor="hyperlink"/>
      <w:u w:val="single"/>
    </w:rPr>
  </w:style>
  <w:style w:type="paragraph" w:styleId="NormalWeb">
    <w:name w:val="Normal (Web)"/>
    <w:basedOn w:val="Normal"/>
    <w:uiPriority w:val="99"/>
    <w:semiHidden/>
    <w:unhideWhenUsed/>
    <w:rsid w:val="00F5576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B2F97"/>
    <w:pPr>
      <w:ind w:left="720"/>
      <w:contextualSpacing/>
    </w:pPr>
  </w:style>
  <w:style w:type="paragraph" w:styleId="BalloonText">
    <w:name w:val="Balloon Text"/>
    <w:basedOn w:val="Normal"/>
    <w:link w:val="BalloonTextChar"/>
    <w:uiPriority w:val="99"/>
    <w:semiHidden/>
    <w:unhideWhenUsed/>
    <w:rsid w:val="00646A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A27"/>
    <w:rPr>
      <w:rFonts w:ascii="Lucida Grande" w:hAnsi="Lucida Grande" w:cs="Lucida Grande"/>
      <w:sz w:val="18"/>
      <w:szCs w:val="18"/>
    </w:rPr>
  </w:style>
  <w:style w:type="character" w:customStyle="1" w:styleId="Heading1Char">
    <w:name w:val="Heading 1 Char"/>
    <w:basedOn w:val="DefaultParagraphFont"/>
    <w:link w:val="Heading1"/>
    <w:uiPriority w:val="9"/>
    <w:rsid w:val="008445EF"/>
    <w:rPr>
      <w:rFonts w:asciiTheme="majorHAnsi" w:eastAsiaTheme="majorEastAsia" w:hAnsiTheme="majorHAnsi" w:cstheme="majorBidi"/>
      <w:b/>
      <w:bCs/>
      <w:color w:val="345A8A" w:themeColor="accent1" w:themeShade="B5"/>
      <w:sz w:val="32"/>
      <w:szCs w:val="32"/>
    </w:rPr>
  </w:style>
  <w:style w:type="paragraph" w:styleId="CommentText">
    <w:name w:val="annotation text"/>
    <w:basedOn w:val="Normal"/>
    <w:link w:val="CommentTextChar"/>
    <w:uiPriority w:val="99"/>
    <w:semiHidden/>
    <w:unhideWhenUsed/>
    <w:rsid w:val="00E81D06"/>
  </w:style>
  <w:style w:type="character" w:customStyle="1" w:styleId="CommentTextChar">
    <w:name w:val="Comment Text Char"/>
    <w:basedOn w:val="DefaultParagraphFont"/>
    <w:link w:val="CommentText"/>
    <w:uiPriority w:val="99"/>
    <w:semiHidden/>
    <w:rsid w:val="00E81D06"/>
  </w:style>
  <w:style w:type="character" w:styleId="CommentReference">
    <w:name w:val="annotation reference"/>
    <w:basedOn w:val="DefaultParagraphFont"/>
    <w:uiPriority w:val="99"/>
    <w:semiHidden/>
    <w:unhideWhenUsed/>
    <w:rsid w:val="00E81D06"/>
    <w:rPr>
      <w:sz w:val="16"/>
      <w:szCs w:val="16"/>
    </w:rPr>
  </w:style>
  <w:style w:type="paragraph" w:styleId="Footer">
    <w:name w:val="footer"/>
    <w:basedOn w:val="Normal"/>
    <w:link w:val="FooterChar"/>
    <w:uiPriority w:val="99"/>
    <w:unhideWhenUsed/>
    <w:rsid w:val="00FB78BE"/>
    <w:pPr>
      <w:tabs>
        <w:tab w:val="center" w:pos="4252"/>
        <w:tab w:val="right" w:pos="8504"/>
      </w:tabs>
    </w:pPr>
  </w:style>
  <w:style w:type="character" w:customStyle="1" w:styleId="FooterChar">
    <w:name w:val="Footer Char"/>
    <w:basedOn w:val="DefaultParagraphFont"/>
    <w:link w:val="Footer"/>
    <w:uiPriority w:val="99"/>
    <w:rsid w:val="00FB78BE"/>
  </w:style>
  <w:style w:type="character" w:styleId="PageNumber">
    <w:name w:val="page number"/>
    <w:basedOn w:val="DefaultParagraphFont"/>
    <w:uiPriority w:val="99"/>
    <w:semiHidden/>
    <w:unhideWhenUsed/>
    <w:rsid w:val="00FB78BE"/>
  </w:style>
  <w:style w:type="paragraph" w:styleId="Header">
    <w:name w:val="header"/>
    <w:basedOn w:val="Normal"/>
    <w:link w:val="HeaderChar"/>
    <w:uiPriority w:val="99"/>
    <w:unhideWhenUsed/>
    <w:rsid w:val="005B11D8"/>
    <w:pPr>
      <w:tabs>
        <w:tab w:val="center" w:pos="4252"/>
        <w:tab w:val="right" w:pos="8504"/>
      </w:tabs>
    </w:pPr>
  </w:style>
  <w:style w:type="character" w:customStyle="1" w:styleId="HeaderChar">
    <w:name w:val="Header Char"/>
    <w:basedOn w:val="DefaultParagraphFont"/>
    <w:link w:val="Header"/>
    <w:uiPriority w:val="99"/>
    <w:rsid w:val="005B11D8"/>
  </w:style>
  <w:style w:type="paragraph" w:styleId="CommentSubject">
    <w:name w:val="annotation subject"/>
    <w:basedOn w:val="CommentText"/>
    <w:next w:val="CommentText"/>
    <w:link w:val="CommentSubjectChar"/>
    <w:uiPriority w:val="99"/>
    <w:semiHidden/>
    <w:unhideWhenUsed/>
    <w:rsid w:val="007149FA"/>
    <w:rPr>
      <w:b/>
      <w:bCs/>
      <w:sz w:val="20"/>
      <w:szCs w:val="20"/>
    </w:rPr>
  </w:style>
  <w:style w:type="character" w:customStyle="1" w:styleId="CommentSubjectChar">
    <w:name w:val="Comment Subject Char"/>
    <w:basedOn w:val="CommentTextChar"/>
    <w:link w:val="CommentSubject"/>
    <w:uiPriority w:val="99"/>
    <w:semiHidden/>
    <w:rsid w:val="00714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3523">
      <w:bodyDiv w:val="1"/>
      <w:marLeft w:val="0"/>
      <w:marRight w:val="0"/>
      <w:marTop w:val="0"/>
      <w:marBottom w:val="0"/>
      <w:divBdr>
        <w:top w:val="none" w:sz="0" w:space="0" w:color="auto"/>
        <w:left w:val="none" w:sz="0" w:space="0" w:color="auto"/>
        <w:bottom w:val="none" w:sz="0" w:space="0" w:color="auto"/>
        <w:right w:val="none" w:sz="0" w:space="0" w:color="auto"/>
      </w:divBdr>
    </w:div>
    <w:div w:id="258998365">
      <w:bodyDiv w:val="1"/>
      <w:marLeft w:val="0"/>
      <w:marRight w:val="0"/>
      <w:marTop w:val="0"/>
      <w:marBottom w:val="0"/>
      <w:divBdr>
        <w:top w:val="none" w:sz="0" w:space="0" w:color="auto"/>
        <w:left w:val="none" w:sz="0" w:space="0" w:color="auto"/>
        <w:bottom w:val="none" w:sz="0" w:space="0" w:color="auto"/>
        <w:right w:val="none" w:sz="0" w:space="0" w:color="auto"/>
      </w:divBdr>
    </w:div>
    <w:div w:id="691297507">
      <w:bodyDiv w:val="1"/>
      <w:marLeft w:val="0"/>
      <w:marRight w:val="0"/>
      <w:marTop w:val="0"/>
      <w:marBottom w:val="0"/>
      <w:divBdr>
        <w:top w:val="none" w:sz="0" w:space="0" w:color="auto"/>
        <w:left w:val="none" w:sz="0" w:space="0" w:color="auto"/>
        <w:bottom w:val="none" w:sz="0" w:space="0" w:color="auto"/>
        <w:right w:val="none" w:sz="0" w:space="0" w:color="auto"/>
      </w:divBdr>
    </w:div>
    <w:div w:id="702829362">
      <w:bodyDiv w:val="1"/>
      <w:marLeft w:val="0"/>
      <w:marRight w:val="0"/>
      <w:marTop w:val="0"/>
      <w:marBottom w:val="0"/>
      <w:divBdr>
        <w:top w:val="none" w:sz="0" w:space="0" w:color="auto"/>
        <w:left w:val="none" w:sz="0" w:space="0" w:color="auto"/>
        <w:bottom w:val="none" w:sz="0" w:space="0" w:color="auto"/>
        <w:right w:val="none" w:sz="0" w:space="0" w:color="auto"/>
      </w:divBdr>
    </w:div>
    <w:div w:id="844058154">
      <w:bodyDiv w:val="1"/>
      <w:marLeft w:val="0"/>
      <w:marRight w:val="0"/>
      <w:marTop w:val="0"/>
      <w:marBottom w:val="0"/>
      <w:divBdr>
        <w:top w:val="none" w:sz="0" w:space="0" w:color="auto"/>
        <w:left w:val="none" w:sz="0" w:space="0" w:color="auto"/>
        <w:bottom w:val="none" w:sz="0" w:space="0" w:color="auto"/>
        <w:right w:val="none" w:sz="0" w:space="0" w:color="auto"/>
      </w:divBdr>
    </w:div>
    <w:div w:id="1041128970">
      <w:bodyDiv w:val="1"/>
      <w:marLeft w:val="0"/>
      <w:marRight w:val="0"/>
      <w:marTop w:val="0"/>
      <w:marBottom w:val="0"/>
      <w:divBdr>
        <w:top w:val="none" w:sz="0" w:space="0" w:color="auto"/>
        <w:left w:val="none" w:sz="0" w:space="0" w:color="auto"/>
        <w:bottom w:val="none" w:sz="0" w:space="0" w:color="auto"/>
        <w:right w:val="none" w:sz="0" w:space="0" w:color="auto"/>
      </w:divBdr>
    </w:div>
    <w:div w:id="1268847270">
      <w:bodyDiv w:val="1"/>
      <w:marLeft w:val="0"/>
      <w:marRight w:val="0"/>
      <w:marTop w:val="0"/>
      <w:marBottom w:val="0"/>
      <w:divBdr>
        <w:top w:val="none" w:sz="0" w:space="0" w:color="auto"/>
        <w:left w:val="none" w:sz="0" w:space="0" w:color="auto"/>
        <w:bottom w:val="none" w:sz="0" w:space="0" w:color="auto"/>
        <w:right w:val="none" w:sz="0" w:space="0" w:color="auto"/>
      </w:divBdr>
    </w:div>
    <w:div w:id="1572735790">
      <w:bodyDiv w:val="1"/>
      <w:marLeft w:val="0"/>
      <w:marRight w:val="0"/>
      <w:marTop w:val="0"/>
      <w:marBottom w:val="0"/>
      <w:divBdr>
        <w:top w:val="none" w:sz="0" w:space="0" w:color="auto"/>
        <w:left w:val="none" w:sz="0" w:space="0" w:color="auto"/>
        <w:bottom w:val="none" w:sz="0" w:space="0" w:color="auto"/>
        <w:right w:val="none" w:sz="0" w:space="0" w:color="auto"/>
      </w:divBdr>
    </w:div>
    <w:div w:id="2092046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wfu.edu/pre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liebertonline.com/ars" TargetMode="External"/><Relationship Id="rId4" Type="http://schemas.openxmlformats.org/officeDocument/2006/relationships/settings" Target="settings.xml"/><Relationship Id="rId9" Type="http://schemas.openxmlformats.org/officeDocument/2006/relationships/hyperlink" Target="http://www.liebertonline.com/ar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21420</Words>
  <Characters>122099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def</Company>
  <LinksUpToDate>false</LinksUpToDate>
  <CharactersWithSpaces>143233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 Bárcena</dc:creator>
  <cp:lastModifiedBy>McDonagh, Brian</cp:lastModifiedBy>
  <cp:revision>2</cp:revision>
  <cp:lastPrinted>2015-06-17T16:57:00Z</cp:lastPrinted>
  <dcterms:created xsi:type="dcterms:W3CDTF">2016-05-04T17:01:00Z</dcterms:created>
  <dcterms:modified xsi:type="dcterms:W3CDTF">2016-05-04T17:01:00Z</dcterms:modified>
</cp:coreProperties>
</file>