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1DCB5" w14:textId="3372CB41" w:rsidR="00BD1EBF" w:rsidRPr="00695BDD" w:rsidRDefault="00BD1EBF" w:rsidP="009453E2">
      <w:pPr>
        <w:spacing w:line="360" w:lineRule="auto"/>
        <w:rPr>
          <w:rFonts w:ascii="Arial" w:hAnsi="Arial" w:cs="Arial"/>
          <w:b/>
        </w:rPr>
      </w:pPr>
      <w:bookmarkStart w:id="0" w:name="_GoBack"/>
      <w:bookmarkEnd w:id="0"/>
      <w:r w:rsidRPr="00695BDD">
        <w:rPr>
          <w:rFonts w:ascii="Arial" w:hAnsi="Arial" w:cs="Arial"/>
          <w:b/>
        </w:rPr>
        <w:t>Zika virus and neurological disease – approach</w:t>
      </w:r>
      <w:r w:rsidR="00592FC8" w:rsidRPr="00695BDD">
        <w:rPr>
          <w:rFonts w:ascii="Arial" w:hAnsi="Arial" w:cs="Arial"/>
          <w:b/>
        </w:rPr>
        <w:t>es to</w:t>
      </w:r>
      <w:r w:rsidRPr="00695BDD">
        <w:rPr>
          <w:rFonts w:ascii="Arial" w:hAnsi="Arial" w:cs="Arial"/>
          <w:b/>
        </w:rPr>
        <w:t xml:space="preserve"> the unknown</w:t>
      </w:r>
    </w:p>
    <w:p w14:paraId="639CD362" w14:textId="77777777" w:rsidR="00BD1EBF" w:rsidRPr="00695BDD" w:rsidRDefault="00BD1EBF" w:rsidP="009453E2">
      <w:pPr>
        <w:spacing w:line="360" w:lineRule="auto"/>
        <w:contextualSpacing/>
        <w:rPr>
          <w:rFonts w:ascii="Arial" w:hAnsi="Arial" w:cs="Arial"/>
          <w:lang w:val="en-US"/>
        </w:rPr>
      </w:pPr>
    </w:p>
    <w:p w14:paraId="12664952" w14:textId="4A9B9CF4" w:rsidR="00BD1EBF" w:rsidRPr="00695BDD" w:rsidRDefault="00142DD7" w:rsidP="009453E2">
      <w:pPr>
        <w:spacing w:line="360" w:lineRule="auto"/>
        <w:contextualSpacing/>
        <w:rPr>
          <w:rFonts w:ascii="Arial" w:hAnsi="Arial" w:cs="Arial"/>
          <w:lang w:val="en-US"/>
        </w:rPr>
      </w:pPr>
      <w:r w:rsidRPr="00695BDD">
        <w:rPr>
          <w:rFonts w:ascii="Arial" w:hAnsi="Arial" w:cs="Arial"/>
          <w:lang w:val="en-US"/>
        </w:rPr>
        <w:t>*</w:t>
      </w:r>
      <w:r w:rsidR="001C326A" w:rsidRPr="00695BDD">
        <w:rPr>
          <w:rFonts w:ascii="Arial" w:hAnsi="Arial" w:cs="Arial"/>
          <w:lang w:val="en-US"/>
        </w:rPr>
        <w:t>Tom Solomon, FRCP PhD</w:t>
      </w:r>
      <w:r w:rsidRPr="00695BDD">
        <w:rPr>
          <w:rFonts w:ascii="Arial" w:hAnsi="Arial" w:cs="Arial"/>
          <w:vertAlign w:val="superscript"/>
          <w:lang w:val="en-US"/>
        </w:rPr>
        <w:t>1,2,3</w:t>
      </w:r>
    </w:p>
    <w:p w14:paraId="71143B61" w14:textId="77777777" w:rsidR="001C326A" w:rsidRPr="00695BDD" w:rsidRDefault="001C326A" w:rsidP="009453E2">
      <w:pPr>
        <w:spacing w:line="360" w:lineRule="auto"/>
        <w:contextualSpacing/>
        <w:rPr>
          <w:rFonts w:ascii="Arial" w:hAnsi="Arial" w:cs="Arial"/>
          <w:lang w:val="en-US"/>
        </w:rPr>
      </w:pPr>
    </w:p>
    <w:p w14:paraId="439EAA25" w14:textId="2C6DCBA5" w:rsidR="001C326A" w:rsidRPr="00695BDD" w:rsidRDefault="001C326A" w:rsidP="009453E2">
      <w:pPr>
        <w:spacing w:line="360" w:lineRule="auto"/>
        <w:contextualSpacing/>
        <w:rPr>
          <w:rFonts w:ascii="Arial" w:hAnsi="Arial" w:cs="Arial"/>
          <w:lang w:val="en-US"/>
        </w:rPr>
      </w:pPr>
      <w:r w:rsidRPr="00695BDD">
        <w:rPr>
          <w:rFonts w:ascii="Arial" w:hAnsi="Arial" w:cs="Arial"/>
          <w:lang w:val="en-US"/>
        </w:rPr>
        <w:t>Matthew Baylis, PhD</w:t>
      </w:r>
      <w:r w:rsidR="00142DD7" w:rsidRPr="00695BDD">
        <w:rPr>
          <w:rFonts w:ascii="Arial" w:hAnsi="Arial" w:cs="Arial"/>
          <w:vertAlign w:val="superscript"/>
          <w:lang w:val="en-US"/>
        </w:rPr>
        <w:t>1,3</w:t>
      </w:r>
    </w:p>
    <w:p w14:paraId="38F231FF" w14:textId="77777777" w:rsidR="001C326A" w:rsidRPr="00695BDD" w:rsidRDefault="001C326A" w:rsidP="009453E2">
      <w:pPr>
        <w:spacing w:line="360" w:lineRule="auto"/>
        <w:contextualSpacing/>
        <w:rPr>
          <w:rFonts w:ascii="Arial" w:hAnsi="Arial" w:cs="Arial"/>
          <w:lang w:val="en-US"/>
        </w:rPr>
      </w:pPr>
    </w:p>
    <w:p w14:paraId="2302B2C6" w14:textId="18B9A5F2" w:rsidR="001C326A" w:rsidRPr="00695BDD" w:rsidRDefault="001C326A" w:rsidP="009453E2">
      <w:pPr>
        <w:spacing w:line="360" w:lineRule="auto"/>
        <w:contextualSpacing/>
        <w:rPr>
          <w:rFonts w:ascii="Arial" w:hAnsi="Arial" w:cs="Arial"/>
          <w:lang w:val="en-US"/>
        </w:rPr>
      </w:pPr>
      <w:r w:rsidRPr="00695BDD">
        <w:rPr>
          <w:rFonts w:ascii="Arial" w:hAnsi="Arial" w:cs="Arial"/>
          <w:lang w:val="en-US"/>
        </w:rPr>
        <w:t>David Brown, FRCP, PhD</w:t>
      </w:r>
      <w:r w:rsidR="00142DD7" w:rsidRPr="00695BDD">
        <w:rPr>
          <w:rFonts w:ascii="Arial" w:hAnsi="Arial" w:cs="Arial"/>
          <w:vertAlign w:val="superscript"/>
          <w:lang w:val="en-US"/>
        </w:rPr>
        <w:t>2,3</w:t>
      </w:r>
    </w:p>
    <w:p w14:paraId="39910D01" w14:textId="77777777" w:rsidR="001C326A" w:rsidRPr="00695BDD" w:rsidRDefault="001C326A" w:rsidP="009453E2">
      <w:pPr>
        <w:spacing w:line="360" w:lineRule="auto"/>
        <w:contextualSpacing/>
        <w:rPr>
          <w:rFonts w:ascii="Arial" w:hAnsi="Arial" w:cs="Arial"/>
          <w:lang w:val="en-US"/>
        </w:rPr>
      </w:pPr>
    </w:p>
    <w:p w14:paraId="56729248" w14:textId="77777777" w:rsidR="001C326A" w:rsidRPr="00695BDD" w:rsidRDefault="001C326A" w:rsidP="009453E2">
      <w:pPr>
        <w:spacing w:line="360" w:lineRule="auto"/>
        <w:contextualSpacing/>
        <w:rPr>
          <w:rFonts w:ascii="Arial" w:hAnsi="Arial" w:cs="Arial"/>
          <w:lang w:val="en-US"/>
        </w:rPr>
      </w:pPr>
    </w:p>
    <w:p w14:paraId="0462B45E" w14:textId="49405B09" w:rsidR="001C326A" w:rsidRPr="00695BDD" w:rsidRDefault="00142DD7" w:rsidP="009453E2">
      <w:pPr>
        <w:pStyle w:val="ListParagraph"/>
        <w:numPr>
          <w:ilvl w:val="0"/>
          <w:numId w:val="1"/>
        </w:numPr>
        <w:spacing w:line="360" w:lineRule="auto"/>
        <w:rPr>
          <w:rFonts w:ascii="Arial" w:hAnsi="Arial" w:cs="Arial"/>
          <w:lang w:val="en-US"/>
        </w:rPr>
      </w:pPr>
      <w:r w:rsidRPr="00695BDD">
        <w:rPr>
          <w:rFonts w:ascii="Arial" w:hAnsi="Arial" w:cs="Arial"/>
          <w:lang w:val="en-US"/>
        </w:rPr>
        <w:t>Institute of Infection and Global Health, University of Liverpool, L69 7BE, UK</w:t>
      </w:r>
    </w:p>
    <w:p w14:paraId="54C4ED00" w14:textId="1A68C201" w:rsidR="00142DD7" w:rsidRPr="00695BDD" w:rsidRDefault="00142DD7" w:rsidP="009453E2">
      <w:pPr>
        <w:pStyle w:val="ListParagraph"/>
        <w:numPr>
          <w:ilvl w:val="0"/>
          <w:numId w:val="1"/>
        </w:numPr>
        <w:spacing w:line="360" w:lineRule="auto"/>
        <w:rPr>
          <w:rFonts w:ascii="Arial" w:hAnsi="Arial" w:cs="Arial"/>
          <w:lang w:val="en-US"/>
        </w:rPr>
      </w:pPr>
      <w:r w:rsidRPr="00695BDD">
        <w:rPr>
          <w:rFonts w:ascii="Arial" w:hAnsi="Arial" w:cs="Arial"/>
          <w:lang w:val="en-US"/>
        </w:rPr>
        <w:t>Walton Centre NHS Foundation Trust, Liverpool L9 7LJ, UK</w:t>
      </w:r>
    </w:p>
    <w:p w14:paraId="21C4EA99" w14:textId="491517D6" w:rsidR="00142DD7" w:rsidRPr="00695BDD" w:rsidRDefault="00142DD7" w:rsidP="009453E2">
      <w:pPr>
        <w:pStyle w:val="ListParagraph"/>
        <w:numPr>
          <w:ilvl w:val="0"/>
          <w:numId w:val="1"/>
        </w:numPr>
        <w:spacing w:line="360" w:lineRule="auto"/>
        <w:rPr>
          <w:rFonts w:ascii="Arial" w:hAnsi="Arial" w:cs="Arial"/>
          <w:lang w:val="en-US"/>
        </w:rPr>
      </w:pPr>
      <w:r w:rsidRPr="00695BDD">
        <w:rPr>
          <w:rFonts w:ascii="Arial" w:hAnsi="Arial" w:cs="Arial"/>
          <w:lang w:val="en-US"/>
        </w:rPr>
        <w:t>National Institute for Health Research (NIHR) Health Protection Research Unit in Emerging and Zoonotic Infections, Liverpool L69 7BE, UK</w:t>
      </w:r>
    </w:p>
    <w:p w14:paraId="0E77E8EE" w14:textId="6A591578" w:rsidR="00142DD7" w:rsidRPr="00695BDD" w:rsidRDefault="00142DD7" w:rsidP="009453E2">
      <w:pPr>
        <w:pStyle w:val="ListParagraph"/>
        <w:numPr>
          <w:ilvl w:val="0"/>
          <w:numId w:val="1"/>
        </w:numPr>
        <w:spacing w:line="360" w:lineRule="auto"/>
        <w:rPr>
          <w:rFonts w:ascii="Arial" w:hAnsi="Arial" w:cs="Arial"/>
          <w:lang w:val="en-US"/>
        </w:rPr>
      </w:pPr>
      <w:r w:rsidRPr="00695BDD">
        <w:rPr>
          <w:rFonts w:ascii="Arial" w:hAnsi="Arial" w:cs="Arial"/>
          <w:lang w:val="en-US"/>
        </w:rPr>
        <w:t>Influenza Laboratory, Oswaldo Cruz Institute/Fiocruz, Rio de Janeiro, Brazil</w:t>
      </w:r>
    </w:p>
    <w:p w14:paraId="4EE10EB0" w14:textId="77777777" w:rsidR="00142DD7" w:rsidRPr="00695BDD" w:rsidRDefault="00142DD7" w:rsidP="009453E2">
      <w:pPr>
        <w:spacing w:line="360" w:lineRule="auto"/>
        <w:rPr>
          <w:rFonts w:ascii="Arial" w:hAnsi="Arial" w:cs="Arial"/>
          <w:lang w:val="en-US"/>
        </w:rPr>
      </w:pPr>
    </w:p>
    <w:p w14:paraId="28C38BDE" w14:textId="1B8A6A6D" w:rsidR="00142DD7" w:rsidRPr="00695BDD" w:rsidRDefault="00142DD7" w:rsidP="009453E2">
      <w:pPr>
        <w:spacing w:line="360" w:lineRule="auto"/>
        <w:rPr>
          <w:rFonts w:ascii="Arial" w:hAnsi="Arial" w:cs="Arial"/>
          <w:lang w:val="en-US"/>
        </w:rPr>
      </w:pPr>
      <w:r w:rsidRPr="00695BDD">
        <w:rPr>
          <w:rFonts w:ascii="Arial" w:hAnsi="Arial" w:cs="Arial"/>
          <w:b/>
          <w:lang w:val="en-US"/>
        </w:rPr>
        <w:t>*Correspondence:</w:t>
      </w:r>
      <w:r w:rsidRPr="00695BDD">
        <w:rPr>
          <w:rFonts w:ascii="Arial" w:hAnsi="Arial" w:cs="Arial"/>
          <w:lang w:val="en-US"/>
        </w:rPr>
        <w:t xml:space="preserve"> Professor Tom Solomon, Institute of Infection and Global Health, University of Liverpool, L69 7BE, UK</w:t>
      </w:r>
    </w:p>
    <w:p w14:paraId="2821981D" w14:textId="6512A7FA" w:rsidR="00142DD7" w:rsidRPr="00695BDD" w:rsidRDefault="00142DD7" w:rsidP="009453E2">
      <w:pPr>
        <w:spacing w:line="360" w:lineRule="auto"/>
        <w:rPr>
          <w:rFonts w:ascii="Arial" w:hAnsi="Arial" w:cs="Arial"/>
          <w:lang w:val="en-US"/>
        </w:rPr>
      </w:pPr>
      <w:r w:rsidRPr="00695BDD">
        <w:rPr>
          <w:rFonts w:ascii="Arial" w:hAnsi="Arial" w:cs="Arial"/>
          <w:lang w:val="en-US"/>
        </w:rPr>
        <w:t>Tel: +44 151 795 9636</w:t>
      </w:r>
    </w:p>
    <w:p w14:paraId="35F72351" w14:textId="5A14EB56" w:rsidR="00142DD7" w:rsidRPr="00695BDD" w:rsidRDefault="00142DD7" w:rsidP="009453E2">
      <w:pPr>
        <w:spacing w:line="360" w:lineRule="auto"/>
        <w:rPr>
          <w:rFonts w:ascii="Arial" w:hAnsi="Arial" w:cs="Arial"/>
          <w:lang w:val="en-US"/>
        </w:rPr>
      </w:pPr>
      <w:r w:rsidRPr="00695BDD">
        <w:rPr>
          <w:rFonts w:ascii="Arial" w:hAnsi="Arial" w:cs="Arial"/>
          <w:lang w:val="en-US"/>
        </w:rPr>
        <w:t xml:space="preserve">Email: tsolomon@liv.ac.uk </w:t>
      </w:r>
    </w:p>
    <w:p w14:paraId="76998EDB" w14:textId="77777777" w:rsidR="00142DD7" w:rsidRPr="00695BDD" w:rsidRDefault="00142DD7" w:rsidP="009453E2">
      <w:pPr>
        <w:spacing w:line="360" w:lineRule="auto"/>
        <w:contextualSpacing/>
        <w:rPr>
          <w:rFonts w:ascii="Arial" w:hAnsi="Arial" w:cs="Arial"/>
          <w:lang w:val="en-US"/>
        </w:rPr>
      </w:pPr>
    </w:p>
    <w:p w14:paraId="6C6E8EEF" w14:textId="555F786C" w:rsidR="001C326A" w:rsidRPr="00695BDD" w:rsidRDefault="00142DD7" w:rsidP="009453E2">
      <w:pPr>
        <w:spacing w:line="360" w:lineRule="auto"/>
        <w:contextualSpacing/>
        <w:rPr>
          <w:rFonts w:ascii="Arial" w:hAnsi="Arial" w:cs="Arial"/>
          <w:lang w:val="en-US"/>
        </w:rPr>
      </w:pPr>
      <w:r w:rsidRPr="00695BDD">
        <w:rPr>
          <w:rFonts w:ascii="Arial" w:hAnsi="Arial" w:cs="Arial"/>
          <w:b/>
          <w:lang w:val="en-US"/>
        </w:rPr>
        <w:t>C</w:t>
      </w:r>
      <w:r w:rsidR="001C326A" w:rsidRPr="00695BDD">
        <w:rPr>
          <w:rFonts w:ascii="Arial" w:hAnsi="Arial" w:cs="Arial"/>
          <w:b/>
          <w:lang w:val="en-US"/>
        </w:rPr>
        <w:t>onflicts</w:t>
      </w:r>
      <w:r w:rsidRPr="00695BDD">
        <w:rPr>
          <w:rFonts w:ascii="Arial" w:hAnsi="Arial" w:cs="Arial"/>
          <w:b/>
          <w:lang w:val="en-US"/>
        </w:rPr>
        <w:t xml:space="preserve"> of interest</w:t>
      </w:r>
      <w:r w:rsidRPr="00695BDD">
        <w:rPr>
          <w:rFonts w:ascii="Arial" w:hAnsi="Arial" w:cs="Arial"/>
          <w:lang w:val="en-US"/>
        </w:rPr>
        <w:t>: None</w:t>
      </w:r>
    </w:p>
    <w:p w14:paraId="686E665A" w14:textId="77777777" w:rsidR="001C326A" w:rsidRPr="00695BDD" w:rsidRDefault="001C326A" w:rsidP="009453E2">
      <w:pPr>
        <w:spacing w:line="360" w:lineRule="auto"/>
        <w:contextualSpacing/>
        <w:rPr>
          <w:rFonts w:ascii="Arial" w:hAnsi="Arial" w:cs="Arial"/>
          <w:lang w:val="en-US"/>
        </w:rPr>
      </w:pPr>
    </w:p>
    <w:p w14:paraId="0E5B405E" w14:textId="3BA2A31B" w:rsidR="00142DD7" w:rsidRPr="00695BDD" w:rsidRDefault="009453E2" w:rsidP="009453E2">
      <w:pPr>
        <w:spacing w:line="360" w:lineRule="auto"/>
        <w:rPr>
          <w:rFonts w:ascii="Arial" w:hAnsi="Arial" w:cs="Arial"/>
          <w:lang w:val="en-US"/>
        </w:rPr>
      </w:pPr>
      <w:r w:rsidRPr="00695BDD">
        <w:rPr>
          <w:rFonts w:ascii="Arial" w:hAnsi="Arial" w:cs="Arial"/>
          <w:b/>
          <w:lang w:val="en-US"/>
        </w:rPr>
        <w:t>Acknowledgements</w:t>
      </w:r>
      <w:r>
        <w:rPr>
          <w:rFonts w:ascii="Arial" w:hAnsi="Arial" w:cs="Arial"/>
          <w:b/>
          <w:lang w:val="en-US"/>
        </w:rPr>
        <w:t xml:space="preserve">: </w:t>
      </w:r>
      <w:r w:rsidRPr="00695BDD">
        <w:rPr>
          <w:rFonts w:ascii="Arial" w:hAnsi="Arial" w:cs="Arial"/>
          <w:lang w:val="en-US"/>
        </w:rPr>
        <w:t>We</w:t>
      </w:r>
      <w:r w:rsidR="001C326A" w:rsidRPr="00695BDD">
        <w:rPr>
          <w:rFonts w:ascii="Arial" w:hAnsi="Arial" w:cs="Arial"/>
          <w:lang w:val="en-US"/>
        </w:rPr>
        <w:t xml:space="preserve"> </w:t>
      </w:r>
      <w:r w:rsidR="00142DD7" w:rsidRPr="00695BDD">
        <w:rPr>
          <w:rFonts w:ascii="Arial" w:hAnsi="Arial" w:cs="Arial"/>
          <w:lang w:val="en-US"/>
        </w:rPr>
        <w:t>thank</w:t>
      </w:r>
      <w:r w:rsidR="001C326A" w:rsidRPr="00695BDD">
        <w:rPr>
          <w:rFonts w:ascii="Arial" w:hAnsi="Arial" w:cs="Arial"/>
          <w:lang w:val="en-US"/>
        </w:rPr>
        <w:t xml:space="preserve"> colleagues in the UK, and Brazil for helpful discussions</w:t>
      </w:r>
      <w:r w:rsidR="00142DD7" w:rsidRPr="00695BDD">
        <w:rPr>
          <w:rFonts w:ascii="Arial" w:hAnsi="Arial" w:cs="Arial"/>
          <w:lang w:val="en-US"/>
        </w:rPr>
        <w:t>. TS and MB are supported by the National Institute for Health Research (NIHR) Health Protection Research Unit in Emerging and Zoonotic Infections</w:t>
      </w:r>
    </w:p>
    <w:p w14:paraId="7758A318" w14:textId="6CC5CD3B" w:rsidR="001C326A" w:rsidRPr="00695BDD" w:rsidRDefault="001C326A" w:rsidP="009453E2">
      <w:pPr>
        <w:spacing w:line="360" w:lineRule="auto"/>
        <w:contextualSpacing/>
        <w:rPr>
          <w:rFonts w:ascii="Arial" w:hAnsi="Arial" w:cs="Arial"/>
          <w:lang w:val="en-US"/>
        </w:rPr>
      </w:pPr>
    </w:p>
    <w:p w14:paraId="791785C9" w14:textId="77777777" w:rsidR="00BD1EBF" w:rsidRPr="00695BDD" w:rsidRDefault="00BD1EBF" w:rsidP="009453E2">
      <w:pPr>
        <w:spacing w:line="360" w:lineRule="auto"/>
        <w:contextualSpacing/>
        <w:rPr>
          <w:rFonts w:ascii="Arial" w:hAnsi="Arial" w:cs="Arial"/>
          <w:lang w:val="en-US"/>
        </w:rPr>
      </w:pPr>
    </w:p>
    <w:p w14:paraId="1674564D" w14:textId="77777777" w:rsidR="00BD1EBF" w:rsidRPr="00695BDD" w:rsidRDefault="00BD1EBF" w:rsidP="009453E2">
      <w:pPr>
        <w:spacing w:line="360" w:lineRule="auto"/>
        <w:contextualSpacing/>
        <w:rPr>
          <w:rFonts w:ascii="Arial" w:hAnsi="Arial" w:cs="Arial"/>
          <w:lang w:val="en-US"/>
        </w:rPr>
      </w:pPr>
      <w:r w:rsidRPr="00695BDD">
        <w:rPr>
          <w:rFonts w:ascii="Arial" w:hAnsi="Arial" w:cs="Arial"/>
          <w:lang w:val="en-US"/>
        </w:rPr>
        <w:t xml:space="preserve">The early part of the twenty-first century has seen an unparalleled number of emerging infectious disease events - West Nile virus across the Americas, SARS in China and beyond, chikungunya, avian influenza, MERS coronavirus, Ebola; so many in fact that perhaps we should no longer consider them as extraordinary. </w:t>
      </w:r>
    </w:p>
    <w:p w14:paraId="081F7934" w14:textId="77777777" w:rsidR="00BD1EBF" w:rsidRPr="00695BDD" w:rsidRDefault="00BD1EBF" w:rsidP="009453E2">
      <w:pPr>
        <w:spacing w:line="360" w:lineRule="auto"/>
        <w:contextualSpacing/>
        <w:rPr>
          <w:rFonts w:ascii="Arial" w:hAnsi="Arial" w:cs="Arial"/>
          <w:lang w:val="en-US"/>
        </w:rPr>
      </w:pPr>
    </w:p>
    <w:p w14:paraId="4B98D777" w14:textId="71B0E127" w:rsidR="00630918" w:rsidRPr="00695BDD" w:rsidRDefault="00BD1EBF" w:rsidP="009453E2">
      <w:pPr>
        <w:spacing w:line="360" w:lineRule="auto"/>
        <w:contextualSpacing/>
        <w:rPr>
          <w:rFonts w:ascii="Arial" w:hAnsi="Arial" w:cs="Arial"/>
          <w:lang w:val="en-US"/>
        </w:rPr>
      </w:pPr>
      <w:r w:rsidRPr="00695BDD">
        <w:rPr>
          <w:rFonts w:ascii="Arial" w:hAnsi="Arial" w:cs="Arial"/>
          <w:lang w:val="en-US"/>
        </w:rPr>
        <w:t xml:space="preserve">The latest in this series </w:t>
      </w:r>
      <w:r w:rsidR="00630918" w:rsidRPr="00695BDD">
        <w:rPr>
          <w:rFonts w:ascii="Arial" w:hAnsi="Arial" w:cs="Arial"/>
          <w:lang w:val="en-US"/>
        </w:rPr>
        <w:t xml:space="preserve">is </w:t>
      </w:r>
      <w:r w:rsidRPr="00695BDD">
        <w:rPr>
          <w:rFonts w:ascii="Arial" w:hAnsi="Arial" w:cs="Arial"/>
          <w:lang w:val="en-US"/>
        </w:rPr>
        <w:t xml:space="preserve">Zika virus (family </w:t>
      </w:r>
      <w:r w:rsidRPr="00695BDD">
        <w:rPr>
          <w:rFonts w:ascii="Arial" w:hAnsi="Arial" w:cs="Arial"/>
          <w:i/>
          <w:lang w:val="en-US"/>
        </w:rPr>
        <w:t>Flaviviridae</w:t>
      </w:r>
      <w:r w:rsidRPr="00695BDD">
        <w:rPr>
          <w:rFonts w:ascii="Arial" w:hAnsi="Arial" w:cs="Arial"/>
          <w:lang w:val="en-US"/>
        </w:rPr>
        <w:t xml:space="preserve">, genus </w:t>
      </w:r>
      <w:r w:rsidRPr="00695BDD">
        <w:rPr>
          <w:rFonts w:ascii="Arial" w:hAnsi="Arial" w:cs="Arial"/>
          <w:i/>
          <w:lang w:val="en-US"/>
        </w:rPr>
        <w:t>Flavivirus</w:t>
      </w:r>
      <w:r w:rsidRPr="00695BDD">
        <w:rPr>
          <w:rFonts w:ascii="Arial" w:hAnsi="Arial" w:cs="Arial"/>
          <w:lang w:val="en-US"/>
        </w:rPr>
        <w:t>) a mosquito-borne pathogen that was first isolated from a rhesus monkey in the Zika Forest of Uganda, in 1947, and identified in humans</w:t>
      </w:r>
      <w:r w:rsidR="0025179B" w:rsidRPr="00695BDD">
        <w:rPr>
          <w:rFonts w:ascii="Arial" w:hAnsi="Arial" w:cs="Arial"/>
          <w:lang w:val="en-US"/>
        </w:rPr>
        <w:t xml:space="preserve"> in1952. Since then there have been occasional </w:t>
      </w:r>
      <w:r w:rsidR="00630918" w:rsidRPr="00695BDD">
        <w:rPr>
          <w:rFonts w:ascii="Arial" w:hAnsi="Arial" w:cs="Arial"/>
          <w:lang w:val="en-US"/>
        </w:rPr>
        <w:t xml:space="preserve">humans </w:t>
      </w:r>
      <w:r w:rsidR="0025179B" w:rsidRPr="00695BDD">
        <w:rPr>
          <w:rFonts w:ascii="Arial" w:hAnsi="Arial" w:cs="Arial"/>
          <w:lang w:val="en-US"/>
        </w:rPr>
        <w:t xml:space="preserve">cases of Zika </w:t>
      </w:r>
      <w:r w:rsidR="00630918" w:rsidRPr="00695BDD">
        <w:rPr>
          <w:rFonts w:ascii="Arial" w:hAnsi="Arial" w:cs="Arial"/>
          <w:lang w:val="en-US"/>
        </w:rPr>
        <w:t>reported</w:t>
      </w:r>
      <w:r w:rsidR="0025179B" w:rsidRPr="00695BDD">
        <w:rPr>
          <w:rFonts w:ascii="Arial" w:hAnsi="Arial" w:cs="Arial"/>
          <w:lang w:val="en-US"/>
        </w:rPr>
        <w:t xml:space="preserve"> in Africa and </w:t>
      </w:r>
      <w:r w:rsidR="007739EB" w:rsidRPr="00695BDD">
        <w:rPr>
          <w:rFonts w:ascii="Arial" w:hAnsi="Arial" w:cs="Arial"/>
          <w:lang w:val="en-US"/>
        </w:rPr>
        <w:t xml:space="preserve">later in SE </w:t>
      </w:r>
      <w:r w:rsidR="0025179B" w:rsidRPr="00695BDD">
        <w:rPr>
          <w:rFonts w:ascii="Arial" w:hAnsi="Arial" w:cs="Arial"/>
          <w:lang w:val="en-US"/>
        </w:rPr>
        <w:t xml:space="preserve">Asia, characterized by the fever, arthralgia and rash </w:t>
      </w:r>
      <w:r w:rsidR="003B579B" w:rsidRPr="00695BDD">
        <w:rPr>
          <w:rFonts w:ascii="Arial" w:hAnsi="Arial" w:cs="Arial"/>
          <w:lang w:val="en-US"/>
        </w:rPr>
        <w:t xml:space="preserve">typical </w:t>
      </w:r>
      <w:r w:rsidR="0025179B" w:rsidRPr="00695BDD">
        <w:rPr>
          <w:rFonts w:ascii="Arial" w:hAnsi="Arial" w:cs="Arial"/>
          <w:lang w:val="en-US"/>
        </w:rPr>
        <w:t>of many arthropod-borne viruses (arboviruses)</w:t>
      </w:r>
      <w:r w:rsidR="007739EB" w:rsidRPr="00695BDD">
        <w:rPr>
          <w:rFonts w:ascii="Arial" w:hAnsi="Arial" w:cs="Arial"/>
          <w:lang w:val="en-US"/>
        </w:rPr>
        <w:t xml:space="preserve"> Phylogenetic studies suggest the virus </w:t>
      </w:r>
      <w:r w:rsidR="007739EB" w:rsidRPr="00695BDD">
        <w:rPr>
          <w:rFonts w:ascii="Arial" w:hAnsi="Arial" w:cs="Arial"/>
          <w:lang w:val="en-US"/>
        </w:rPr>
        <w:lastRenderedPageBreak/>
        <w:t>emerged in East Africa in the early part of the 20</w:t>
      </w:r>
      <w:r w:rsidR="007739EB" w:rsidRPr="00695BDD">
        <w:rPr>
          <w:rFonts w:ascii="Arial" w:hAnsi="Arial" w:cs="Arial"/>
          <w:vertAlign w:val="superscript"/>
          <w:lang w:val="en-US"/>
        </w:rPr>
        <w:t>th</w:t>
      </w:r>
      <w:r w:rsidR="007739EB" w:rsidRPr="00695BDD">
        <w:rPr>
          <w:rFonts w:ascii="Arial" w:hAnsi="Arial" w:cs="Arial"/>
          <w:lang w:val="en-US"/>
        </w:rPr>
        <w:t xml:space="preserve"> century</w:t>
      </w:r>
      <w:r w:rsidR="003B579B" w:rsidRPr="00695BDD">
        <w:rPr>
          <w:rFonts w:ascii="Arial" w:hAnsi="Arial" w:cs="Arial"/>
          <w:lang w:val="en-US"/>
        </w:rPr>
        <w:t xml:space="preserve">, </w:t>
      </w:r>
      <w:r w:rsidR="007739EB" w:rsidRPr="00695BDD">
        <w:rPr>
          <w:rFonts w:ascii="Arial" w:hAnsi="Arial" w:cs="Arial"/>
          <w:lang w:val="en-US"/>
        </w:rPr>
        <w:t>late</w:t>
      </w:r>
      <w:r w:rsidR="00C55EAD" w:rsidRPr="00695BDD">
        <w:rPr>
          <w:rFonts w:ascii="Arial" w:hAnsi="Arial" w:cs="Arial"/>
          <w:lang w:val="en-US"/>
        </w:rPr>
        <w:t>r spreading to</w:t>
      </w:r>
      <w:r w:rsidR="007739EB" w:rsidRPr="00695BDD">
        <w:rPr>
          <w:rFonts w:ascii="Arial" w:hAnsi="Arial" w:cs="Arial"/>
          <w:lang w:val="en-US"/>
        </w:rPr>
        <w:t xml:space="preserve">  SE Asia (Faye et al 2014). </w:t>
      </w:r>
      <w:r w:rsidR="003B579B" w:rsidRPr="00695BDD">
        <w:rPr>
          <w:rFonts w:ascii="Arial" w:hAnsi="Arial" w:cs="Arial"/>
          <w:lang w:val="en-US"/>
        </w:rPr>
        <w:t>In 2007</w:t>
      </w:r>
      <w:r w:rsidR="00630918" w:rsidRPr="00695BDD">
        <w:rPr>
          <w:rFonts w:ascii="Arial" w:hAnsi="Arial" w:cs="Arial"/>
          <w:lang w:val="en-US"/>
        </w:rPr>
        <w:t xml:space="preserve"> t</w:t>
      </w:r>
      <w:r w:rsidR="007739EB" w:rsidRPr="00695BDD">
        <w:rPr>
          <w:rFonts w:ascii="Arial" w:hAnsi="Arial" w:cs="Arial"/>
          <w:lang w:val="en-US"/>
        </w:rPr>
        <w:t xml:space="preserve">here was a small outbreak in Yap, Micronesia, and </w:t>
      </w:r>
      <w:r w:rsidR="003B579B" w:rsidRPr="00695BDD">
        <w:rPr>
          <w:rFonts w:ascii="Arial" w:hAnsi="Arial" w:cs="Arial"/>
          <w:lang w:val="en-US"/>
        </w:rPr>
        <w:t xml:space="preserve">in 2013 </w:t>
      </w:r>
      <w:r w:rsidR="007739EB" w:rsidRPr="00695BDD">
        <w:rPr>
          <w:rFonts w:ascii="Arial" w:hAnsi="Arial" w:cs="Arial"/>
          <w:lang w:val="en-US"/>
        </w:rPr>
        <w:t>a larger outbreak in French Polynesia, with 28,000 cases recorded in the first four months</w:t>
      </w:r>
      <w:r w:rsidR="00630918" w:rsidRPr="00695BDD">
        <w:rPr>
          <w:rFonts w:ascii="Arial" w:hAnsi="Arial" w:cs="Arial"/>
          <w:lang w:val="en-US"/>
        </w:rPr>
        <w:t xml:space="preserve">. Since the first </w:t>
      </w:r>
      <w:r w:rsidR="003B579B" w:rsidRPr="00695BDD">
        <w:rPr>
          <w:rFonts w:ascii="Arial" w:hAnsi="Arial" w:cs="Arial"/>
          <w:lang w:val="en-US"/>
        </w:rPr>
        <w:t>reports of Zika i</w:t>
      </w:r>
      <w:r w:rsidR="00630918" w:rsidRPr="00695BDD">
        <w:rPr>
          <w:rFonts w:ascii="Arial" w:hAnsi="Arial" w:cs="Arial"/>
          <w:lang w:val="en-US"/>
        </w:rPr>
        <w:t xml:space="preserve">n Brazil in early 2015, </w:t>
      </w:r>
      <w:r w:rsidR="003B579B" w:rsidRPr="00695BDD">
        <w:rPr>
          <w:rFonts w:ascii="Arial" w:hAnsi="Arial" w:cs="Arial"/>
          <w:lang w:val="en-US"/>
        </w:rPr>
        <w:t>its</w:t>
      </w:r>
      <w:r w:rsidR="00630918" w:rsidRPr="00695BDD">
        <w:rPr>
          <w:rFonts w:ascii="Arial" w:hAnsi="Arial" w:cs="Arial"/>
          <w:lang w:val="en-US"/>
        </w:rPr>
        <w:t xml:space="preserve"> rapid and explosive spread has resulted in an estimated 1.5 million cases with four million predicted across the continent by the end of the year, and the declaration by the World Health Organization of a Public Health Emergency of International Concern. </w:t>
      </w:r>
    </w:p>
    <w:p w14:paraId="3ED94B45" w14:textId="77777777" w:rsidR="00653881" w:rsidRPr="00695BDD" w:rsidRDefault="00653881" w:rsidP="009453E2">
      <w:pPr>
        <w:spacing w:line="360" w:lineRule="auto"/>
        <w:contextualSpacing/>
        <w:rPr>
          <w:rFonts w:ascii="Arial" w:hAnsi="Arial" w:cs="Arial"/>
          <w:lang w:val="en-US"/>
        </w:rPr>
      </w:pPr>
    </w:p>
    <w:p w14:paraId="2057DB47" w14:textId="2C5A39B1" w:rsidR="00BD1EBF" w:rsidRPr="00695BDD" w:rsidRDefault="00630918" w:rsidP="009453E2">
      <w:pPr>
        <w:spacing w:line="360" w:lineRule="auto"/>
        <w:contextualSpacing/>
        <w:rPr>
          <w:rFonts w:ascii="Arial" w:hAnsi="Arial" w:cs="Arial"/>
          <w:lang w:val="en-US"/>
        </w:rPr>
      </w:pPr>
      <w:r w:rsidRPr="00695BDD">
        <w:rPr>
          <w:rFonts w:ascii="Arial" w:hAnsi="Arial" w:cs="Arial"/>
          <w:lang w:val="en-US"/>
        </w:rPr>
        <w:t xml:space="preserve">Many </w:t>
      </w:r>
      <w:r w:rsidR="00BD1EBF" w:rsidRPr="00695BDD">
        <w:rPr>
          <w:rFonts w:ascii="Arial" w:hAnsi="Arial" w:cs="Arial"/>
          <w:lang w:val="en-US"/>
        </w:rPr>
        <w:t>mosquito-borne flaviviruses</w:t>
      </w:r>
      <w:r w:rsidRPr="00695BDD">
        <w:rPr>
          <w:rFonts w:ascii="Arial" w:hAnsi="Arial" w:cs="Arial"/>
          <w:lang w:val="en-US"/>
        </w:rPr>
        <w:t xml:space="preserve"> are zoonotic, for example </w:t>
      </w:r>
      <w:r w:rsidR="00BD1EBF" w:rsidRPr="00695BDD">
        <w:rPr>
          <w:rFonts w:ascii="Arial" w:hAnsi="Arial" w:cs="Arial"/>
          <w:lang w:val="en-US"/>
        </w:rPr>
        <w:t>Japanese encephalitis virus and West Nile virus</w:t>
      </w:r>
      <w:r w:rsidRPr="00695BDD">
        <w:rPr>
          <w:rFonts w:ascii="Arial" w:hAnsi="Arial" w:cs="Arial"/>
          <w:lang w:val="en-US"/>
        </w:rPr>
        <w:t xml:space="preserve">, </w:t>
      </w:r>
      <w:r w:rsidR="00BD1EBF" w:rsidRPr="00695BDD">
        <w:rPr>
          <w:rFonts w:ascii="Arial" w:hAnsi="Arial" w:cs="Arial"/>
          <w:lang w:val="en-US"/>
        </w:rPr>
        <w:t xml:space="preserve">being </w:t>
      </w:r>
      <w:r w:rsidRPr="00695BDD">
        <w:rPr>
          <w:rFonts w:ascii="Arial" w:hAnsi="Arial" w:cs="Arial"/>
          <w:lang w:val="en-US"/>
        </w:rPr>
        <w:t xml:space="preserve">transmitted </w:t>
      </w:r>
      <w:r w:rsidR="00BD1EBF" w:rsidRPr="00695BDD">
        <w:rPr>
          <w:rFonts w:ascii="Arial" w:hAnsi="Arial" w:cs="Arial"/>
          <w:lang w:val="en-US"/>
        </w:rPr>
        <w:t>naturally among animals,</w:t>
      </w:r>
      <w:r w:rsidRPr="00695BDD">
        <w:rPr>
          <w:rFonts w:ascii="Arial" w:hAnsi="Arial" w:cs="Arial"/>
          <w:lang w:val="en-US"/>
        </w:rPr>
        <w:t xml:space="preserve"> with humans </w:t>
      </w:r>
      <w:r w:rsidR="003B579B" w:rsidRPr="00695BDD">
        <w:rPr>
          <w:rFonts w:ascii="Arial" w:hAnsi="Arial" w:cs="Arial"/>
          <w:lang w:val="en-US"/>
        </w:rPr>
        <w:t xml:space="preserve">coincidentally infected </w:t>
      </w:r>
      <w:r w:rsidR="00CE0FCC" w:rsidRPr="00695BDD">
        <w:rPr>
          <w:rFonts w:ascii="Arial" w:hAnsi="Arial" w:cs="Arial"/>
          <w:lang w:val="en-US"/>
        </w:rPr>
        <w:t xml:space="preserve">as </w:t>
      </w:r>
      <w:r w:rsidRPr="00695BDD">
        <w:rPr>
          <w:rFonts w:ascii="Arial" w:hAnsi="Arial" w:cs="Arial"/>
          <w:lang w:val="en-US"/>
        </w:rPr>
        <w:t xml:space="preserve">dead end hosts. </w:t>
      </w:r>
      <w:r w:rsidR="003B579B" w:rsidRPr="00695BDD">
        <w:rPr>
          <w:rFonts w:ascii="Arial" w:hAnsi="Arial" w:cs="Arial"/>
          <w:lang w:val="en-US"/>
        </w:rPr>
        <w:t xml:space="preserve">In contrast </w:t>
      </w:r>
      <w:r w:rsidR="00BD1EBF" w:rsidRPr="00695BDD">
        <w:rPr>
          <w:rFonts w:ascii="Arial" w:hAnsi="Arial" w:cs="Arial"/>
          <w:lang w:val="en-US"/>
        </w:rPr>
        <w:t>Zika</w:t>
      </w:r>
      <w:r w:rsidRPr="00695BDD">
        <w:rPr>
          <w:rFonts w:ascii="Arial" w:hAnsi="Arial" w:cs="Arial"/>
          <w:lang w:val="en-US"/>
        </w:rPr>
        <w:t xml:space="preserve">, </w:t>
      </w:r>
      <w:r w:rsidR="007739EB" w:rsidRPr="00695BDD">
        <w:rPr>
          <w:rFonts w:ascii="Arial" w:hAnsi="Arial" w:cs="Arial"/>
          <w:lang w:val="en-US"/>
        </w:rPr>
        <w:t xml:space="preserve">like </w:t>
      </w:r>
      <w:r w:rsidR="00BD1EBF" w:rsidRPr="00695BDD">
        <w:rPr>
          <w:rFonts w:ascii="Arial" w:hAnsi="Arial" w:cs="Arial"/>
          <w:lang w:val="en-US"/>
        </w:rPr>
        <w:t>the four dengue viruses</w:t>
      </w:r>
      <w:r w:rsidRPr="00695BDD">
        <w:rPr>
          <w:rFonts w:ascii="Arial" w:hAnsi="Arial" w:cs="Arial"/>
          <w:lang w:val="en-US"/>
        </w:rPr>
        <w:t>,</w:t>
      </w:r>
      <w:r w:rsidR="007739EB" w:rsidRPr="00695BDD">
        <w:rPr>
          <w:rFonts w:ascii="Arial" w:hAnsi="Arial" w:cs="Arial"/>
          <w:lang w:val="en-US"/>
        </w:rPr>
        <w:t xml:space="preserve"> </w:t>
      </w:r>
      <w:r w:rsidRPr="00695BDD">
        <w:rPr>
          <w:rFonts w:ascii="Arial" w:hAnsi="Arial" w:cs="Arial"/>
          <w:lang w:val="en-US"/>
        </w:rPr>
        <w:t xml:space="preserve">is transmitted between </w:t>
      </w:r>
      <w:r w:rsidR="007739EB" w:rsidRPr="00695BDD">
        <w:rPr>
          <w:rFonts w:ascii="Arial" w:hAnsi="Arial" w:cs="Arial"/>
          <w:lang w:val="en-US"/>
        </w:rPr>
        <w:t xml:space="preserve">humans </w:t>
      </w:r>
      <w:r w:rsidRPr="00695BDD">
        <w:rPr>
          <w:rFonts w:ascii="Arial" w:hAnsi="Arial" w:cs="Arial"/>
          <w:lang w:val="en-US"/>
        </w:rPr>
        <w:t>by mosquitoes</w:t>
      </w:r>
      <w:r w:rsidR="007739EB" w:rsidRPr="00695BDD">
        <w:rPr>
          <w:rFonts w:ascii="Arial" w:hAnsi="Arial" w:cs="Arial"/>
          <w:lang w:val="en-US"/>
        </w:rPr>
        <w:t>.</w:t>
      </w:r>
      <w:r w:rsidR="00BD1EBF" w:rsidRPr="00695BDD">
        <w:rPr>
          <w:rFonts w:ascii="Arial" w:hAnsi="Arial" w:cs="Arial"/>
          <w:lang w:val="en-US"/>
        </w:rPr>
        <w:t xml:space="preserve"> </w:t>
      </w:r>
      <w:r w:rsidR="00BD1EBF" w:rsidRPr="00695BDD">
        <w:rPr>
          <w:rFonts w:ascii="Arial" w:hAnsi="Arial" w:cs="Arial"/>
          <w:i/>
          <w:lang w:val="en-US"/>
        </w:rPr>
        <w:t>Aedes aegypti</w:t>
      </w:r>
      <w:r w:rsidR="00BD1EBF" w:rsidRPr="00695BDD">
        <w:rPr>
          <w:rFonts w:ascii="Arial" w:hAnsi="Arial" w:cs="Arial"/>
          <w:lang w:val="en-US"/>
        </w:rPr>
        <w:t xml:space="preserve"> is the principle vector, though </w:t>
      </w:r>
      <w:r w:rsidR="00BD1EBF" w:rsidRPr="00695BDD">
        <w:rPr>
          <w:rFonts w:ascii="Arial" w:hAnsi="Arial" w:cs="Arial"/>
          <w:i/>
          <w:lang w:val="en-US"/>
        </w:rPr>
        <w:t>Aedes albopictus</w:t>
      </w:r>
      <w:r w:rsidR="00BD1EBF" w:rsidRPr="00695BDD">
        <w:rPr>
          <w:rFonts w:ascii="Arial" w:hAnsi="Arial" w:cs="Arial"/>
          <w:lang w:val="en-US"/>
        </w:rPr>
        <w:t xml:space="preserve"> (the Asian tiger mosquito) which is also found in southern Europe</w:t>
      </w:r>
      <w:r w:rsidR="009453E2">
        <w:rPr>
          <w:rFonts w:ascii="Arial" w:hAnsi="Arial" w:cs="Arial"/>
          <w:lang w:val="en-US"/>
        </w:rPr>
        <w:t xml:space="preserve"> and parts of the United States</w:t>
      </w:r>
      <w:r w:rsidR="00BD1EBF" w:rsidRPr="00695BDD">
        <w:rPr>
          <w:rFonts w:ascii="Arial" w:hAnsi="Arial" w:cs="Arial"/>
          <w:lang w:val="en-US"/>
        </w:rPr>
        <w:t xml:space="preserve"> may </w:t>
      </w:r>
      <w:r w:rsidRPr="00695BDD">
        <w:rPr>
          <w:rFonts w:ascii="Arial" w:hAnsi="Arial" w:cs="Arial"/>
          <w:lang w:val="en-US"/>
        </w:rPr>
        <w:t xml:space="preserve">play </w:t>
      </w:r>
      <w:r w:rsidR="00BD1EBF" w:rsidRPr="00695BDD">
        <w:rPr>
          <w:rFonts w:ascii="Arial" w:hAnsi="Arial" w:cs="Arial"/>
          <w:lang w:val="en-US"/>
        </w:rPr>
        <w:t>a role</w:t>
      </w:r>
      <w:r w:rsidR="009453E2">
        <w:rPr>
          <w:rFonts w:ascii="Arial" w:hAnsi="Arial" w:cs="Arial"/>
          <w:lang w:val="en-US"/>
        </w:rPr>
        <w:t xml:space="preserve"> too</w:t>
      </w:r>
      <w:r w:rsidR="00BD1EBF" w:rsidRPr="00695BDD">
        <w:rPr>
          <w:rFonts w:ascii="Arial" w:hAnsi="Arial" w:cs="Arial"/>
          <w:lang w:val="en-US"/>
        </w:rPr>
        <w:t>.</w:t>
      </w:r>
      <w:r w:rsidRPr="00695BDD">
        <w:rPr>
          <w:rFonts w:ascii="Arial" w:hAnsi="Arial" w:cs="Arial"/>
          <w:lang w:val="en-US"/>
        </w:rPr>
        <w:t xml:space="preserve"> In Brazil </w:t>
      </w:r>
      <w:r w:rsidR="00BD1EBF" w:rsidRPr="00695BDD">
        <w:rPr>
          <w:rFonts w:ascii="Arial" w:hAnsi="Arial" w:cs="Arial"/>
          <w:lang w:val="en-US"/>
        </w:rPr>
        <w:t xml:space="preserve">the abundant numbers of </w:t>
      </w:r>
      <w:r w:rsidR="00BD1EBF" w:rsidRPr="00695BDD">
        <w:rPr>
          <w:rFonts w:ascii="Arial" w:hAnsi="Arial" w:cs="Arial"/>
          <w:i/>
          <w:lang w:val="en-US"/>
        </w:rPr>
        <w:t>Aedes</w:t>
      </w:r>
      <w:r w:rsidR="00BD1EBF" w:rsidRPr="00695BDD">
        <w:rPr>
          <w:rFonts w:ascii="Arial" w:hAnsi="Arial" w:cs="Arial"/>
          <w:lang w:val="en-US"/>
        </w:rPr>
        <w:t xml:space="preserve"> mosquitoes and densely crowded populations of immunologically naïve individuals have </w:t>
      </w:r>
      <w:r w:rsidRPr="00695BDD">
        <w:rPr>
          <w:rFonts w:ascii="Arial" w:hAnsi="Arial" w:cs="Arial"/>
          <w:lang w:val="en-US"/>
        </w:rPr>
        <w:t xml:space="preserve">likely </w:t>
      </w:r>
      <w:r w:rsidR="00BD1EBF" w:rsidRPr="00695BDD">
        <w:rPr>
          <w:rFonts w:ascii="Arial" w:hAnsi="Arial" w:cs="Arial"/>
          <w:lang w:val="en-US"/>
        </w:rPr>
        <w:t>contributed to this unprecedented situation. Why it had not happened earlier, in the 60 years since Zika was first isolated, is unclear. It is probably simply because the virus had not arrived on the continent</w:t>
      </w:r>
      <w:r w:rsidR="00006BAC" w:rsidRPr="00695BDD">
        <w:rPr>
          <w:rFonts w:ascii="Arial" w:hAnsi="Arial" w:cs="Arial"/>
          <w:lang w:val="en-US"/>
        </w:rPr>
        <w:t>. Phylogenetic studies suggest the Brazilian strain originated in the Pacific islands</w:t>
      </w:r>
      <w:r w:rsidR="00376D89" w:rsidRPr="00695BDD">
        <w:rPr>
          <w:rFonts w:ascii="Arial" w:hAnsi="Arial" w:cs="Arial"/>
          <w:lang w:val="en-US"/>
        </w:rPr>
        <w:t>,</w:t>
      </w:r>
      <w:r w:rsidR="00733751" w:rsidRPr="00695BDD">
        <w:rPr>
          <w:rFonts w:ascii="Arial" w:hAnsi="Arial" w:cs="Arial"/>
          <w:lang w:val="en-US"/>
        </w:rPr>
        <w:fldChar w:fldCharType="begin"/>
      </w:r>
      <w:r w:rsidR="00245687" w:rsidRPr="00695BDD">
        <w:rPr>
          <w:rFonts w:ascii="Arial" w:hAnsi="Arial" w:cs="Arial"/>
          <w:lang w:val="en-US"/>
        </w:rPr>
        <w:instrText xml:space="preserve"> ADDIN EN.CITE &lt;EndNote&gt;&lt;Cite&gt;&lt;Author&gt;Campos&lt;/Author&gt;&lt;Year&gt;2015&lt;/Year&gt;&lt;RecNum&gt;10225&lt;/RecNum&gt;&lt;DisplayText&gt;&lt;style face="superscript"&gt;1&lt;/style&gt;&lt;/DisplayText&gt;&lt;record&gt;&lt;rec-number&gt;10225&lt;/rec-number&gt;&lt;foreign-keys&gt;&lt;key app="EN" db-id="ar5xe5f5zste25ed2t3petv5r5pt02w0w522" timestamp="1454864710"&gt;10225&lt;/key&gt;&lt;/foreign-keys&gt;&lt;ref-type name="Journal Article"&gt;17&lt;/ref-type&gt;&lt;contributors&gt;&lt;authors&gt;&lt;author&gt;Campos, G. S.&lt;/author&gt;&lt;author&gt;Bandeira, A. C.&lt;/author&gt;&lt;author&gt;Sardi, S. I.&lt;/author&gt;&lt;/authors&gt;&lt;/contributors&gt;&lt;titles&gt;&lt;title&gt;Zika Virus Outbreak, Bahia, Brazil&lt;/title&gt;&lt;secondary-title&gt;Emerg Infect Dis&lt;/secondary-title&gt;&lt;/titles&gt;&lt;periodical&gt;&lt;full-title&gt;Emerg Infect Dis&lt;/full-title&gt;&lt;abbr-1&gt;Emerging infectious diseases&lt;/abbr-1&gt;&lt;/periodical&gt;&lt;pages&gt;1885-6&lt;/pages&gt;&lt;volume&gt;21&lt;/volume&gt;&lt;number&gt;10&lt;/number&gt;&lt;keywords&gt;&lt;keyword&gt;Bahia&lt;/keyword&gt;&lt;keyword&gt;Brazil&lt;/keyword&gt;&lt;keyword&gt;Zika virus&lt;/keyword&gt;&lt;keyword&gt;detection&lt;/keyword&gt;&lt;keyword&gt;diagnosis&lt;/keyword&gt;&lt;keyword&gt;maculopapular rash&lt;/keyword&gt;&lt;keyword&gt;outbreak&lt;/keyword&gt;&lt;keyword&gt;reverse transcription PCR&lt;/keyword&gt;&lt;keyword&gt;viruses&lt;/keyword&gt;&lt;/keywords&gt;&lt;dates&gt;&lt;year&gt;2015&lt;/year&gt;&lt;pub-dates&gt;&lt;date&gt;Oct&lt;/date&gt;&lt;/pub-dates&gt;&lt;/dates&gt;&lt;isbn&gt;1080-6059 (Electronic)&amp;#xD;1080-6040 (Linking)&lt;/isbn&gt;&lt;accession-num&gt;26401719&lt;/accession-num&gt;&lt;urls&gt;&lt;related-urls&gt;&lt;url&gt;http://www.ncbi.nlm.nih.gov/pubmed/26401719&lt;/url&gt;&lt;/related-urls&gt;&lt;/urls&gt;&lt;custom2&gt;4593454&lt;/custom2&gt;&lt;electronic-resource-num&gt;10.3201/eid2110.150847&lt;/electronic-resource-num&gt;&lt;/record&gt;&lt;/Cite&gt;&lt;/EndNote&gt;</w:instrText>
      </w:r>
      <w:r w:rsidR="00733751" w:rsidRPr="00695BDD">
        <w:rPr>
          <w:rFonts w:ascii="Arial" w:hAnsi="Arial" w:cs="Arial"/>
          <w:lang w:val="en-US"/>
        </w:rPr>
        <w:fldChar w:fldCharType="separate"/>
      </w:r>
      <w:r w:rsidR="00245687" w:rsidRPr="00695BDD">
        <w:rPr>
          <w:rFonts w:ascii="Arial" w:hAnsi="Arial" w:cs="Arial"/>
          <w:noProof/>
          <w:vertAlign w:val="superscript"/>
          <w:lang w:val="en-US"/>
        </w:rPr>
        <w:t>1</w:t>
      </w:r>
      <w:r w:rsidR="00733751" w:rsidRPr="00695BDD">
        <w:rPr>
          <w:rFonts w:ascii="Arial" w:hAnsi="Arial" w:cs="Arial"/>
          <w:lang w:val="en-US"/>
        </w:rPr>
        <w:fldChar w:fldCharType="end"/>
      </w:r>
      <w:r w:rsidR="00006BAC" w:rsidRPr="00695BDD">
        <w:rPr>
          <w:rFonts w:ascii="Arial" w:hAnsi="Arial" w:cs="Arial"/>
          <w:lang w:val="en-US"/>
        </w:rPr>
        <w:t xml:space="preserve"> and </w:t>
      </w:r>
      <w:r w:rsidR="00BD1EBF" w:rsidRPr="00695BDD">
        <w:rPr>
          <w:rFonts w:ascii="Arial" w:hAnsi="Arial" w:cs="Arial"/>
          <w:lang w:val="en-US"/>
        </w:rPr>
        <w:t>a viremic traveler</w:t>
      </w:r>
      <w:r w:rsidR="00006BAC" w:rsidRPr="00695BDD">
        <w:rPr>
          <w:rFonts w:ascii="Arial" w:hAnsi="Arial" w:cs="Arial"/>
          <w:lang w:val="en-US"/>
        </w:rPr>
        <w:t xml:space="preserve"> to an international canoe racing event in 2014</w:t>
      </w:r>
      <w:r w:rsidR="00006BAC" w:rsidRPr="00695BDD">
        <w:rPr>
          <w:rFonts w:ascii="Arial" w:hAnsi="Arial" w:cs="Arial"/>
          <w:b/>
          <w:u w:val="single"/>
          <w:lang w:val="en-US"/>
        </w:rPr>
        <w:t>,</w:t>
      </w:r>
      <w:r w:rsidR="00006BAC" w:rsidRPr="00695BDD">
        <w:rPr>
          <w:rFonts w:ascii="Arial" w:hAnsi="Arial" w:cs="Arial"/>
          <w:lang w:val="en-US"/>
        </w:rPr>
        <w:t xml:space="preserve"> which included Pacific nations as participants, is postulated to be the source </w:t>
      </w:r>
      <w:r w:rsidR="00733751" w:rsidRPr="00695BDD">
        <w:rPr>
          <w:rFonts w:ascii="Arial" w:hAnsi="Arial" w:cs="Arial"/>
          <w:lang w:val="en-US"/>
        </w:rPr>
        <w:fldChar w:fldCharType="begin"/>
      </w:r>
      <w:r w:rsidR="00245687" w:rsidRPr="00695BDD">
        <w:rPr>
          <w:rFonts w:ascii="Arial" w:hAnsi="Arial" w:cs="Arial"/>
          <w:lang w:val="en-US"/>
        </w:rPr>
        <w:instrText xml:space="preserve"> ADDIN EN.CITE &lt;EndNote&gt;&lt;Cite&gt;&lt;Author&gt;Musso&lt;/Author&gt;&lt;Year&gt;2015&lt;/Year&gt;&lt;RecNum&gt;10224&lt;/RecNum&gt;&lt;DisplayText&gt;&lt;style face="superscript"&gt;2&lt;/style&gt;&lt;/DisplayText&gt;&lt;record&gt;&lt;rec-number&gt;10224&lt;/rec-number&gt;&lt;foreign-keys&gt;&lt;key app="EN" db-id="ar5xe5f5zste25ed2t3petv5r5pt02w0w522" timestamp="1454864710"&gt;10224&lt;/key&gt;&lt;/foreign-keys&gt;&lt;ref-type name="Journal Article"&gt;17&lt;/ref-type&gt;&lt;contributors&gt;&lt;authors&gt;&lt;author&gt;Musso, D.&lt;/author&gt;&lt;/authors&gt;&lt;/contributors&gt;&lt;titles&gt;&lt;title&gt;Zika Virus Transmission from French Polynesia to Brazil&lt;/title&gt;&lt;secondary-title&gt;Emerg Infect Dis&lt;/secondary-title&gt;&lt;/titles&gt;&lt;periodical&gt;&lt;full-title&gt;Emerg Infect Dis&lt;/full-title&gt;&lt;abbr-1&gt;Emerging infectious diseases&lt;/abbr-1&gt;&lt;/periodical&gt;&lt;pages&gt;1887&lt;/pages&gt;&lt;volume&gt;21&lt;/volume&gt;&lt;number&gt;10&lt;/number&gt;&lt;keywords&gt;&lt;keyword&gt;Ae. aegypti&lt;/keyword&gt;&lt;keyword&gt;Ae. africanus&lt;/keyword&gt;&lt;keyword&gt;Ae. hensilli&lt;/keyword&gt;&lt;keyword&gt;Ae. luteocephalus&lt;/keyword&gt;&lt;keyword&gt;Aedes spp.&lt;/keyword&gt;&lt;keyword&gt;Brazil&lt;/keyword&gt;&lt;keyword&gt;Cook Islands&lt;/keyword&gt;&lt;keyword&gt;Easter Island&lt;/keyword&gt;&lt;keyword&gt;French Polynesia&lt;/keyword&gt;&lt;keyword&gt;New Caledonia&lt;/keyword&gt;&lt;keyword&gt;Pacific Islands&lt;/keyword&gt;&lt;keyword&gt;Vanuatu&lt;/keyword&gt;&lt;keyword&gt;Zikv&lt;/keyword&gt;&lt;keyword&gt;Zika virus&lt;/keyword&gt;&lt;keyword&gt;arbovirus&lt;/keyword&gt;&lt;keyword&gt;mosquito&lt;/keyword&gt;&lt;keyword&gt;vector-borne infections&lt;/keyword&gt;&lt;keyword&gt;viruses&lt;/keyword&gt;&lt;/keywords&gt;&lt;dates&gt;&lt;year&gt;2015&lt;/year&gt;&lt;pub-dates&gt;&lt;date&gt;Oct&lt;/date&gt;&lt;/pub-dates&gt;&lt;/dates&gt;&lt;isbn&gt;1080-6059 (Electronic)&amp;#xD;1080-6040 (Linking)&lt;/isbn&gt;&lt;accession-num&gt;26403318&lt;/accession-num&gt;&lt;urls&gt;&lt;related-urls&gt;&lt;url&gt;http://www.ncbi.nlm.nih.gov/pubmed/26403318&lt;/url&gt;&lt;/related-urls&gt;&lt;/urls&gt;&lt;custom2&gt;4593458&lt;/custom2&gt;&lt;electronic-resource-num&gt;10.3201/eid2110.151125&lt;/electronic-resource-num&gt;&lt;/record&gt;&lt;/Cite&gt;&lt;/EndNote&gt;</w:instrText>
      </w:r>
      <w:r w:rsidR="00733751" w:rsidRPr="00695BDD">
        <w:rPr>
          <w:rFonts w:ascii="Arial" w:hAnsi="Arial" w:cs="Arial"/>
          <w:lang w:val="en-US"/>
        </w:rPr>
        <w:fldChar w:fldCharType="separate"/>
      </w:r>
      <w:r w:rsidR="00245687" w:rsidRPr="00695BDD">
        <w:rPr>
          <w:rFonts w:ascii="Arial" w:hAnsi="Arial" w:cs="Arial"/>
          <w:noProof/>
          <w:vertAlign w:val="superscript"/>
          <w:lang w:val="en-US"/>
        </w:rPr>
        <w:t>2</w:t>
      </w:r>
      <w:r w:rsidR="00733751" w:rsidRPr="00695BDD">
        <w:rPr>
          <w:rFonts w:ascii="Arial" w:hAnsi="Arial" w:cs="Arial"/>
          <w:lang w:val="en-US"/>
        </w:rPr>
        <w:fldChar w:fldCharType="end"/>
      </w:r>
      <w:r w:rsidR="00006BAC" w:rsidRPr="00695BDD">
        <w:rPr>
          <w:rFonts w:ascii="Arial" w:hAnsi="Arial" w:cs="Arial"/>
          <w:lang w:val="en-US"/>
        </w:rPr>
        <w:t xml:space="preserve">. </w:t>
      </w:r>
      <w:r w:rsidR="00BD1EBF" w:rsidRPr="00695BDD">
        <w:rPr>
          <w:rFonts w:ascii="Arial" w:hAnsi="Arial" w:cs="Arial"/>
          <w:lang w:val="en-US"/>
        </w:rPr>
        <w:t xml:space="preserve">For </w:t>
      </w:r>
      <w:r w:rsidR="00A62E45" w:rsidRPr="00695BDD">
        <w:rPr>
          <w:rFonts w:ascii="Arial" w:hAnsi="Arial" w:cs="Arial"/>
          <w:lang w:val="en-US"/>
        </w:rPr>
        <w:t>c</w:t>
      </w:r>
      <w:r w:rsidR="00BD1EBF" w:rsidRPr="00695BDD">
        <w:rPr>
          <w:rFonts w:ascii="Arial" w:hAnsi="Arial" w:cs="Arial"/>
          <w:lang w:val="en-US"/>
        </w:rPr>
        <w:t>hikungunya virus, another arbovirus which has spread globally in recent years, the rapid spread was associated with a critical change on the virus</w:t>
      </w:r>
      <w:r w:rsidR="00995F86" w:rsidRPr="00695BDD">
        <w:rPr>
          <w:rFonts w:ascii="Arial" w:hAnsi="Arial" w:cs="Arial"/>
          <w:lang w:val="en-US"/>
        </w:rPr>
        <w:t xml:space="preserve"> E2 </w:t>
      </w:r>
      <w:r w:rsidR="00006BAC" w:rsidRPr="00695BDD">
        <w:rPr>
          <w:rFonts w:ascii="Arial" w:hAnsi="Arial" w:cs="Arial"/>
          <w:lang w:val="en-US"/>
        </w:rPr>
        <w:t xml:space="preserve">envelope </w:t>
      </w:r>
      <w:r w:rsidR="00995F86" w:rsidRPr="00695BDD">
        <w:rPr>
          <w:rFonts w:ascii="Arial" w:hAnsi="Arial" w:cs="Arial"/>
          <w:lang w:val="en-US"/>
        </w:rPr>
        <w:t>glycoprotein</w:t>
      </w:r>
      <w:r w:rsidR="00BD1EBF" w:rsidRPr="00695BDD">
        <w:rPr>
          <w:rFonts w:ascii="Arial" w:hAnsi="Arial" w:cs="Arial"/>
          <w:lang w:val="en-US"/>
        </w:rPr>
        <w:t xml:space="preserve"> which increased its transmissibility by </w:t>
      </w:r>
      <w:r w:rsidR="00BD1EBF" w:rsidRPr="00695BDD">
        <w:rPr>
          <w:rFonts w:ascii="Arial" w:hAnsi="Arial" w:cs="Arial"/>
          <w:i/>
          <w:lang w:val="en-US"/>
        </w:rPr>
        <w:t>Aedes albopictus</w:t>
      </w:r>
      <w:r w:rsidR="00BD1EBF" w:rsidRPr="00695BDD">
        <w:rPr>
          <w:rFonts w:ascii="Arial" w:hAnsi="Arial" w:cs="Arial"/>
          <w:lang w:val="en-US"/>
        </w:rPr>
        <w:t xml:space="preserve"> mosquitoes</w:t>
      </w:r>
      <w:r w:rsidR="00F651DB" w:rsidRPr="00695BDD">
        <w:rPr>
          <w:rFonts w:ascii="Arial" w:hAnsi="Arial" w:cs="Arial"/>
          <w:lang w:val="en-US"/>
        </w:rPr>
        <w:t xml:space="preserve"> enabl</w:t>
      </w:r>
      <w:r w:rsidR="00006BAC" w:rsidRPr="00695BDD">
        <w:rPr>
          <w:rFonts w:ascii="Arial" w:hAnsi="Arial" w:cs="Arial"/>
          <w:lang w:val="en-US"/>
        </w:rPr>
        <w:t xml:space="preserve">ing </w:t>
      </w:r>
      <w:r w:rsidR="00F651DB" w:rsidRPr="00695BDD">
        <w:rPr>
          <w:rFonts w:ascii="Arial" w:hAnsi="Arial" w:cs="Arial"/>
          <w:lang w:val="en-US"/>
        </w:rPr>
        <w:t>it to extend its range</w:t>
      </w:r>
      <w:r w:rsidR="00376D89" w:rsidRPr="00695BDD">
        <w:rPr>
          <w:rFonts w:ascii="Arial" w:hAnsi="Arial" w:cs="Arial"/>
          <w:lang w:val="en-US"/>
        </w:rPr>
        <w:t>.</w:t>
      </w:r>
      <w:r w:rsidR="00733751" w:rsidRPr="00695BDD">
        <w:rPr>
          <w:rFonts w:ascii="Arial" w:hAnsi="Arial" w:cs="Arial"/>
          <w:lang w:val="en-US"/>
        </w:rPr>
        <w:fldChar w:fldCharType="begin"/>
      </w:r>
      <w:r w:rsidR="00245687" w:rsidRPr="00695BDD">
        <w:rPr>
          <w:rFonts w:ascii="Arial" w:hAnsi="Arial" w:cs="Arial"/>
          <w:lang w:val="en-US"/>
        </w:rPr>
        <w:instrText xml:space="preserve"> ADDIN EN.CITE &lt;EndNote&gt;&lt;Cite&gt;&lt;Author&gt;Tsetsarkin&lt;/Author&gt;&lt;Year&gt;2007&lt;/Year&gt;&lt;RecNum&gt;5231&lt;/RecNum&gt;&lt;DisplayText&gt;&lt;style face="superscript"&gt;3&lt;/style&gt;&lt;/DisplayText&gt;&lt;record&gt;&lt;rec-number&gt;5231&lt;/rec-number&gt;&lt;foreign-keys&gt;&lt;key app="EN" db-id="ar5xe5f5zste25ed2t3petv5r5pt02w0w522" timestamp="0"&gt;5231&lt;/key&gt;&lt;/foreign-keys&gt;&lt;ref-type name="Journal Article"&gt;17&lt;/ref-type&gt;&lt;contributors&gt;&lt;authors&gt;&lt;author&gt;Tsetsarkin, K. A.&lt;/author&gt;&lt;author&gt;Vanlandingham, D. L.&lt;/author&gt;&lt;author&gt;McGee, C. E.&lt;/author&gt;&lt;author&gt;Higgs, S.&lt;/author&gt;&lt;/authors&gt;&lt;/contributors&gt;&lt;auth-address&gt;Department of Pathology, University of Texas Medical Branch, Galveston, Texas, United States of America.&lt;/auth-address&gt;&lt;titles&gt;&lt;title&gt;A single mutation in chikungunya virus affects vector specificity and epidemic potential&lt;/title&gt;&lt;secondary-title&gt;PLoS Pathog&lt;/secondary-title&gt;&lt;/titles&gt;&lt;periodical&gt;&lt;full-title&gt;PLoS Pathog&lt;/full-title&gt;&lt;abbr-1&gt;PLoS pathogens&lt;/abbr-1&gt;&lt;/periodical&gt;&lt;pages&gt;e201&lt;/pages&gt;&lt;volume&gt;3&lt;/volume&gt;&lt;number&gt;12&lt;/number&gt;&lt;keywords&gt;&lt;keyword&gt;Aedes/*virology&lt;/keyword&gt;&lt;keyword&gt;Alphavirus Infections/epidemiology/*transmission&lt;/keyword&gt;&lt;keyword&gt;Animals&lt;/keyword&gt;&lt;keyword&gt;Animals, Suckling&lt;/keyword&gt;&lt;keyword&gt;Cercopithecus aethiops&lt;/keyword&gt;&lt;keyword&gt;Chikungunya virus/*genetics/*pathogenicity&lt;/keyword&gt;&lt;keyword&gt;Cricetinae&lt;/keyword&gt;&lt;keyword&gt;Disease Models, Animal&lt;/keyword&gt;&lt;keyword&gt;Female&lt;/keyword&gt;&lt;keyword&gt;Genome, Viral&lt;/keyword&gt;&lt;keyword&gt;Humans&lt;/keyword&gt;&lt;keyword&gt;Insect Vectors/*virology&lt;/keyword&gt;&lt;keyword&gt;Mice&lt;/keyword&gt;&lt;keyword&gt;*Mutation&lt;/keyword&gt;&lt;keyword&gt;Reunion/epidemiology&lt;/keyword&gt;&lt;keyword&gt;Sensitivity and Specificity&lt;/keyword&gt;&lt;keyword&gt;Vero Cells&lt;/keyword&gt;&lt;/keywords&gt;&lt;dates&gt;&lt;year&gt;2007&lt;/year&gt;&lt;pub-dates&gt;&lt;date&gt;Dec&lt;/date&gt;&lt;/pub-dates&gt;&lt;/dates&gt;&lt;accession-num&gt;18069894&lt;/accession-num&gt;&lt;urls&gt;&lt;related-urls&gt;&lt;url&gt;http://www.ncbi.nlm.nih.gov/entrez/query.fcgi?cmd=Retrieve&amp;amp;db=PubMed&amp;amp;dopt=Citation&amp;amp;list_uids=18069894 &lt;/url&gt;&lt;/related-urls&gt;&lt;/urls&gt;&lt;/record&gt;&lt;/Cite&gt;&lt;/EndNote&gt;</w:instrText>
      </w:r>
      <w:r w:rsidR="00733751" w:rsidRPr="00695BDD">
        <w:rPr>
          <w:rFonts w:ascii="Arial" w:hAnsi="Arial" w:cs="Arial"/>
          <w:lang w:val="en-US"/>
        </w:rPr>
        <w:fldChar w:fldCharType="separate"/>
      </w:r>
      <w:r w:rsidR="00245687" w:rsidRPr="00695BDD">
        <w:rPr>
          <w:rFonts w:ascii="Arial" w:hAnsi="Arial" w:cs="Arial"/>
          <w:noProof/>
          <w:vertAlign w:val="superscript"/>
          <w:lang w:val="en-US"/>
        </w:rPr>
        <w:t>3</w:t>
      </w:r>
      <w:r w:rsidR="00733751" w:rsidRPr="00695BDD">
        <w:rPr>
          <w:rFonts w:ascii="Arial" w:hAnsi="Arial" w:cs="Arial"/>
          <w:lang w:val="en-US"/>
        </w:rPr>
        <w:fldChar w:fldCharType="end"/>
      </w:r>
      <w:r w:rsidR="00376D89" w:rsidRPr="00695BDD">
        <w:rPr>
          <w:rFonts w:ascii="Arial" w:hAnsi="Arial" w:cs="Arial"/>
          <w:lang w:val="en-US"/>
        </w:rPr>
        <w:t xml:space="preserve"> </w:t>
      </w:r>
      <w:r w:rsidR="00006BAC" w:rsidRPr="00695BDD">
        <w:rPr>
          <w:rFonts w:ascii="Arial" w:hAnsi="Arial" w:cs="Arial"/>
          <w:lang w:val="en-US"/>
        </w:rPr>
        <w:t>P</w:t>
      </w:r>
      <w:r w:rsidR="00BD1EBF" w:rsidRPr="00695BDD">
        <w:rPr>
          <w:rFonts w:ascii="Arial" w:hAnsi="Arial" w:cs="Arial"/>
          <w:lang w:val="en-US"/>
        </w:rPr>
        <w:t>reliminary data for</w:t>
      </w:r>
      <w:r w:rsidR="009453E2">
        <w:rPr>
          <w:rFonts w:ascii="Arial" w:hAnsi="Arial" w:cs="Arial"/>
          <w:lang w:val="en-US"/>
        </w:rPr>
        <w:t xml:space="preserve"> Zika virus suggest S</w:t>
      </w:r>
      <w:r w:rsidR="00BD1EBF" w:rsidRPr="00695BDD">
        <w:rPr>
          <w:rFonts w:ascii="Arial" w:hAnsi="Arial" w:cs="Arial"/>
          <w:lang w:val="en-US"/>
        </w:rPr>
        <w:t xml:space="preserve">outh American isolates are virtually identical to strains previously circulating in the </w:t>
      </w:r>
      <w:r w:rsidR="00F651DB" w:rsidRPr="00695BDD">
        <w:rPr>
          <w:rFonts w:ascii="Arial" w:hAnsi="Arial" w:cs="Arial"/>
          <w:lang w:val="en-US"/>
        </w:rPr>
        <w:t>P</w:t>
      </w:r>
      <w:r w:rsidR="00BD1EBF" w:rsidRPr="00695BDD">
        <w:rPr>
          <w:rFonts w:ascii="Arial" w:hAnsi="Arial" w:cs="Arial"/>
          <w:lang w:val="en-US"/>
        </w:rPr>
        <w:t>acific</w:t>
      </w:r>
      <w:r w:rsidR="00F651DB" w:rsidRPr="00695BDD">
        <w:rPr>
          <w:rFonts w:ascii="Arial" w:hAnsi="Arial" w:cs="Arial"/>
          <w:lang w:val="en-US"/>
        </w:rPr>
        <w:t xml:space="preserve"> region.</w:t>
      </w:r>
    </w:p>
    <w:p w14:paraId="658401D7" w14:textId="77777777" w:rsidR="00BD1EBF" w:rsidRPr="00695BDD" w:rsidRDefault="00BD1EBF" w:rsidP="009453E2">
      <w:pPr>
        <w:spacing w:line="360" w:lineRule="auto"/>
        <w:contextualSpacing/>
        <w:rPr>
          <w:rFonts w:ascii="Arial" w:hAnsi="Arial" w:cs="Arial"/>
          <w:lang w:val="en-US"/>
        </w:rPr>
      </w:pPr>
    </w:p>
    <w:p w14:paraId="14478726" w14:textId="47DE8ED3" w:rsidR="00BD1EBF" w:rsidRPr="009453E2" w:rsidRDefault="00BD1EBF" w:rsidP="009453E2">
      <w:pPr>
        <w:spacing w:line="360" w:lineRule="auto"/>
        <w:contextualSpacing/>
        <w:rPr>
          <w:rFonts w:ascii="Arial" w:hAnsi="Arial" w:cs="Arial"/>
          <w:lang w:val="en-US"/>
        </w:rPr>
      </w:pPr>
      <w:r w:rsidRPr="00695BDD">
        <w:rPr>
          <w:rFonts w:ascii="Arial" w:hAnsi="Arial" w:cs="Arial"/>
          <w:lang w:val="en-US"/>
        </w:rPr>
        <w:t xml:space="preserve">In the Polynesia Zika outbreak of 2013, an apparent increase in the incidence of Gullain-Barré syndrome </w:t>
      </w:r>
      <w:r w:rsidR="00A62E45" w:rsidRPr="00695BDD">
        <w:rPr>
          <w:rFonts w:ascii="Arial" w:hAnsi="Arial" w:cs="Arial"/>
          <w:lang w:val="en-US"/>
        </w:rPr>
        <w:t xml:space="preserve">(GBS) </w:t>
      </w:r>
      <w:r w:rsidRPr="00695BDD">
        <w:rPr>
          <w:rFonts w:ascii="Arial" w:hAnsi="Arial" w:cs="Arial"/>
          <w:lang w:val="en-US"/>
        </w:rPr>
        <w:t>was noted,</w:t>
      </w:r>
      <w:r w:rsidR="00376D89" w:rsidRPr="00695BDD">
        <w:rPr>
          <w:rFonts w:ascii="Arial" w:hAnsi="Arial" w:cs="Arial"/>
          <w:lang w:val="en-US"/>
        </w:rPr>
        <w:fldChar w:fldCharType="begin"/>
      </w:r>
      <w:r w:rsidR="00245687" w:rsidRPr="00695BDD">
        <w:rPr>
          <w:rFonts w:ascii="Arial" w:hAnsi="Arial" w:cs="Arial"/>
          <w:lang w:val="en-US"/>
        </w:rPr>
        <w:instrText xml:space="preserve"> ADDIN EN.CITE &lt;EndNote&gt;&lt;Cite&gt;&lt;Author&gt;Musso&lt;/Author&gt;&lt;Year&gt;2014&lt;/Year&gt;&lt;RecNum&gt;10254&lt;/RecNum&gt;&lt;DisplayText&gt;&lt;style face="superscript"&gt;4&lt;/style&gt;&lt;/DisplayText&gt;&lt;record&gt;&lt;rec-number&gt;10254&lt;/rec-number&gt;&lt;foreign-keys&gt;&lt;key app="EN" db-id="ar5xe5f5zste25ed2t3petv5r5pt02w0w522" timestamp="1454864710"&gt;10254&lt;/key&gt;&lt;/foreign-keys&gt;&lt;ref-type name="Journal Article"&gt;17&lt;/ref-type&gt;&lt;contributors&gt;&lt;authors&gt;&lt;author&gt;Musso, D.&lt;/author&gt;&lt;author&gt;Nilles, E. J.&lt;/author&gt;&lt;author&gt;Cao-Lormeau, V. M.&lt;/author&gt;&lt;/authors&gt;&lt;/contributors&gt;&lt;auth-address&gt;Institut Louis Malarde, Papeete, Tahiti, Polynesie francaise. dmusso@ilm.pf.&lt;/auth-address&gt;&lt;titles&gt;&lt;title&gt;Rapid spread of emerging Zika virus in the Pacific area&lt;/title&gt;&lt;secondary-title&gt;Clin Microbiol Infect&lt;/secondary-title&gt;&lt;/titles&gt;&lt;periodical&gt;&lt;full-title&gt;Clin Microbiol Infect&lt;/full-title&gt;&lt;abbr-1&gt;Clinical microbiology and infection : the official publication of the European Society of Clinical Microbiology and Infectious Diseases&lt;/abbr-1&gt;&lt;/periodical&gt;&lt;pages&gt;O595-6&lt;/pages&gt;&lt;volume&gt;20&lt;/volume&gt;&lt;number&gt;10&lt;/number&gt;&lt;keywords&gt;&lt;keyword&gt;Aedes/virology&lt;/keyword&gt;&lt;keyword&gt;Animals&lt;/keyword&gt;&lt;keyword&gt;Communicable Diseases, Emerging/epidemiology/pathology/transmission/virology&lt;/keyword&gt;&lt;keyword&gt;Epidemiological Monitoring&lt;/keyword&gt;&lt;keyword&gt;Evolution, Molecular&lt;/keyword&gt;&lt;keyword&gt;Humans&lt;/keyword&gt;&lt;keyword&gt;Pacific Islands/epidemiology&lt;/keyword&gt;&lt;keyword&gt;Phylogeny&lt;/keyword&gt;&lt;keyword&gt;Zika Virus/*classification/genetics/isolation &amp;amp; purification&lt;/keyword&gt;&lt;keyword&gt;Zika Virus Infection/*epidemiology/pathology/*transmission/virology&lt;/keyword&gt;&lt;/keywords&gt;&lt;dates&gt;&lt;year&gt;2014&lt;/year&gt;&lt;pub-dates&gt;&lt;date&gt;Oct&lt;/date&gt;&lt;/pub-dates&gt;&lt;/dates&gt;&lt;isbn&gt;1469-0691 (Electronic)&amp;#xD;1198-743X (Linking)&lt;/isbn&gt;&lt;accession-num&gt;24909208&lt;/accession-num&gt;&lt;urls&gt;&lt;related-urls&gt;&lt;url&gt;http://www.ncbi.nlm.nih.gov/pubmed/24909208&lt;/url&gt;&lt;/related-urls&gt;&lt;/urls&gt;&lt;electronic-resource-num&gt;10.1111/1469-0691.12707&lt;/electronic-resource-num&gt;&lt;/record&gt;&lt;/Cite&gt;&lt;/EndNote&gt;</w:instrText>
      </w:r>
      <w:r w:rsidR="00376D89" w:rsidRPr="00695BDD">
        <w:rPr>
          <w:rFonts w:ascii="Arial" w:hAnsi="Arial" w:cs="Arial"/>
          <w:lang w:val="en-US"/>
        </w:rPr>
        <w:fldChar w:fldCharType="separate"/>
      </w:r>
      <w:r w:rsidR="00245687" w:rsidRPr="00695BDD">
        <w:rPr>
          <w:rFonts w:ascii="Arial" w:hAnsi="Arial" w:cs="Arial"/>
          <w:noProof/>
          <w:vertAlign w:val="superscript"/>
          <w:lang w:val="en-US"/>
        </w:rPr>
        <w:t>4</w:t>
      </w:r>
      <w:r w:rsidR="00376D89" w:rsidRPr="00695BDD">
        <w:rPr>
          <w:rFonts w:ascii="Arial" w:hAnsi="Arial" w:cs="Arial"/>
          <w:lang w:val="en-US"/>
        </w:rPr>
        <w:fldChar w:fldCharType="end"/>
      </w:r>
      <w:r w:rsidRPr="00695BDD">
        <w:rPr>
          <w:rFonts w:ascii="Arial" w:hAnsi="Arial" w:cs="Arial"/>
          <w:lang w:val="en-US"/>
        </w:rPr>
        <w:t xml:space="preserve"> and this also </w:t>
      </w:r>
      <w:r w:rsidR="007606A4" w:rsidRPr="00695BDD">
        <w:rPr>
          <w:rFonts w:ascii="Arial" w:hAnsi="Arial" w:cs="Arial"/>
          <w:lang w:val="en-US"/>
        </w:rPr>
        <w:t xml:space="preserve">seems </w:t>
      </w:r>
      <w:r w:rsidRPr="00695BDD">
        <w:rPr>
          <w:rFonts w:ascii="Arial" w:hAnsi="Arial" w:cs="Arial"/>
          <w:lang w:val="en-US"/>
        </w:rPr>
        <w:t>to be the case in Brazil, though details are scant</w:t>
      </w:r>
      <w:r w:rsidR="00A62E45" w:rsidRPr="00695BDD">
        <w:rPr>
          <w:rFonts w:ascii="Arial" w:hAnsi="Arial" w:cs="Arial"/>
          <w:lang w:val="en-US"/>
        </w:rPr>
        <w:t xml:space="preserve">. It is important to distinguish this post- or para-infectious syndrome from </w:t>
      </w:r>
      <w:r w:rsidR="00A62E45" w:rsidRPr="009453E2">
        <w:rPr>
          <w:rFonts w:ascii="Arial" w:hAnsi="Arial" w:cs="Arial"/>
          <w:lang w:val="en-US"/>
        </w:rPr>
        <w:t>direct viral invasion of the anterior horn cells  in the spinal cord, which causes a poliomyelitis-like flaccid paralysis, that is usually irreversible.</w:t>
      </w:r>
      <w:r w:rsidR="00A62E45" w:rsidRPr="009453E2">
        <w:rPr>
          <w:rFonts w:ascii="Arial" w:hAnsi="Arial" w:cs="Arial"/>
          <w:lang w:val="en-US"/>
        </w:rPr>
        <w:fldChar w:fldCharType="begin"/>
      </w:r>
      <w:r w:rsidR="00A62E45" w:rsidRPr="009453E2">
        <w:rPr>
          <w:rFonts w:ascii="Arial" w:hAnsi="Arial" w:cs="Arial"/>
          <w:lang w:val="en-US"/>
        </w:rPr>
        <w:instrText xml:space="preserve"> ADDIN EN.CITE &lt;EndNote&gt;&lt;Cite&gt;&lt;Author&gt;Solomon&lt;/Author&gt;&lt;Year&gt;1998&lt;/Year&gt;&lt;RecNum&gt;836&lt;/RecNum&gt;&lt;DisplayText&gt;&lt;style face="superscript"&gt;5&lt;/style&gt;&lt;/DisplayText&gt;&lt;record&gt;&lt;rec-number&gt;836&lt;/rec-number&gt;&lt;foreign-keys&gt;&lt;key app="EN" db-id="ar5xe5f5zste25ed2t3petv5r5pt02w0w522" timestamp="0"&gt;836&lt;/key&gt;&lt;/foreign-keys&gt;&lt;ref-type name="Journal Article"&gt;17&lt;/ref-type&gt;&lt;contributors&gt;&lt;authors&gt;&lt;author&gt;Solomon, T&lt;/author&gt;&lt;author&gt;Kneen, R&lt;/author&gt;&lt;author&gt;Dung, N M&lt;/author&gt;&lt;author&gt;Khanh, V C&lt;/author&gt;&lt;author&gt;Thuy, T T N&lt;/author&gt;&lt;author&gt;Ha, D Q&lt;/author&gt;&lt;author&gt;Day, N P J&lt;/author&gt;&lt;author&gt;Nisalak, A&lt;/author&gt;&lt;author&gt;Vaughn, D W&lt;/author&gt;&lt;author&gt;White, N J&lt;/author&gt;&lt;/authors&gt;&lt;/contributors&gt;&lt;titles&gt;&lt;title&gt;Poliomyelitis-like illness due to Japanese encephalitis virus&lt;/title&gt;&lt;secondary-title&gt;Lancet&lt;/secondary-title&gt;&lt;/titles&gt;&lt;periodical&gt;&lt;full-title&gt;Lancet&lt;/full-title&gt;&lt;abbr-1&gt;Lancet&lt;/abbr-1&gt;&lt;/periodical&gt;&lt;pages&gt;1094-1097&lt;/pages&gt;&lt;volume&gt;351&lt;/volume&gt;&lt;dates&gt;&lt;year&gt;1998&lt;/year&gt;&lt;/dates&gt;&lt;label&gt;afp&amp;#xD;ZPUB&lt;/label&gt;&lt;urls&gt;&lt;/urls&gt;&lt;/record&gt;&lt;/Cite&gt;&lt;/EndNote&gt;</w:instrText>
      </w:r>
      <w:r w:rsidR="00A62E45" w:rsidRPr="009453E2">
        <w:rPr>
          <w:rFonts w:ascii="Arial" w:hAnsi="Arial" w:cs="Arial"/>
          <w:lang w:val="en-US"/>
        </w:rPr>
        <w:fldChar w:fldCharType="separate"/>
      </w:r>
      <w:r w:rsidR="00A62E45" w:rsidRPr="009453E2">
        <w:rPr>
          <w:rFonts w:ascii="Arial" w:hAnsi="Arial" w:cs="Arial"/>
          <w:noProof/>
          <w:vertAlign w:val="superscript"/>
          <w:lang w:val="en-US"/>
        </w:rPr>
        <w:t>5</w:t>
      </w:r>
      <w:r w:rsidR="00A62E45" w:rsidRPr="009453E2">
        <w:rPr>
          <w:rFonts w:ascii="Arial" w:hAnsi="Arial" w:cs="Arial"/>
          <w:lang w:val="en-US"/>
        </w:rPr>
        <w:fldChar w:fldCharType="end"/>
      </w:r>
      <w:r w:rsidR="00A62E45" w:rsidRPr="009453E2">
        <w:rPr>
          <w:rFonts w:ascii="Arial" w:hAnsi="Arial" w:cs="Arial"/>
          <w:lang w:val="en-US"/>
        </w:rPr>
        <w:t xml:space="preserve"> </w:t>
      </w:r>
      <w:r w:rsidRPr="009453E2">
        <w:rPr>
          <w:rFonts w:ascii="Arial" w:hAnsi="Arial" w:cs="Arial"/>
          <w:lang w:val="en-US"/>
        </w:rPr>
        <w:t xml:space="preserve">The number of children </w:t>
      </w:r>
      <w:r w:rsidR="00F651DB" w:rsidRPr="009453E2">
        <w:rPr>
          <w:rFonts w:ascii="Arial" w:hAnsi="Arial" w:cs="Arial"/>
          <w:lang w:val="en-US"/>
        </w:rPr>
        <w:t xml:space="preserve">reported </w:t>
      </w:r>
      <w:r w:rsidRPr="009453E2">
        <w:rPr>
          <w:rFonts w:ascii="Arial" w:hAnsi="Arial" w:cs="Arial"/>
          <w:lang w:val="en-US"/>
        </w:rPr>
        <w:t xml:space="preserve">born with microcephaly has </w:t>
      </w:r>
      <w:r w:rsidR="007606A4" w:rsidRPr="009453E2">
        <w:rPr>
          <w:rFonts w:ascii="Arial" w:hAnsi="Arial" w:cs="Arial"/>
          <w:lang w:val="en-US"/>
        </w:rPr>
        <w:t xml:space="preserve">also </w:t>
      </w:r>
      <w:r w:rsidRPr="009453E2">
        <w:rPr>
          <w:rFonts w:ascii="Arial" w:hAnsi="Arial" w:cs="Arial"/>
          <w:lang w:val="en-US"/>
        </w:rPr>
        <w:t>risen in Brazil, and Zika virus has been detected in amniotic fluid, placental or fetal tissue in babies with nervous system malformations, including those still-born, or with microcephaly</w:t>
      </w:r>
      <w:r w:rsidR="00376D89" w:rsidRPr="009453E2">
        <w:rPr>
          <w:rFonts w:ascii="Arial" w:hAnsi="Arial" w:cs="Arial"/>
          <w:lang w:val="en-US"/>
        </w:rPr>
        <w:t>.</w:t>
      </w:r>
      <w:r w:rsidR="00653881" w:rsidRPr="009453E2">
        <w:rPr>
          <w:rFonts w:ascii="Arial" w:hAnsi="Arial" w:cs="Arial"/>
          <w:lang w:val="en-US"/>
        </w:rPr>
        <w:fldChar w:fldCharType="begin"/>
      </w:r>
      <w:r w:rsidR="00A62E45" w:rsidRPr="009453E2">
        <w:rPr>
          <w:rFonts w:ascii="Arial" w:hAnsi="Arial" w:cs="Arial"/>
          <w:lang w:val="en-US"/>
        </w:rPr>
        <w:instrText xml:space="preserve"> ADDIN EN.CITE &lt;EndNote&gt;&lt;Cite&gt;&lt;Author&gt;Schuler-Faccini&lt;/Author&gt;&lt;Year&gt;2016&lt;/Year&gt;&lt;RecNum&gt;10187&lt;/RecNum&gt;&lt;DisplayText&gt;&lt;style face="superscript"&gt;6&lt;/style&gt;&lt;/DisplayText&gt;&lt;record&gt;&lt;rec-number&gt;10187&lt;/rec-number&gt;&lt;foreign-keys&gt;&lt;key app="EN" db-id="ar5xe5f5zste25ed2t3petv5r5pt02w0w522" timestamp="1454864710"&gt;10187&lt;/key&gt;&lt;/foreign-keys&gt;&lt;ref-type name="Journal Article"&gt;17&lt;/ref-type&gt;&lt;contributors&gt;&lt;authors&gt;&lt;author&gt;Schuler-Faccini, L.&lt;/author&gt;&lt;author&gt;Ribeiro, E. M.&lt;/author&gt;&lt;author&gt;Feitosa, I. M.&lt;/author&gt;&lt;author&gt;Horovitz, D. D.&lt;/author&gt;&lt;author&gt;Cavalcanti, D. P.&lt;/author&gt;&lt;author&gt;Pessoa, A.&lt;/author&gt;&lt;author&gt;Doriqui, M. J.&lt;/author&gt;&lt;author&gt;Neri, J. I.&lt;/author&gt;&lt;author&gt;Neto, J. M.&lt;/author&gt;&lt;author&gt;Wanderley, H. Y.&lt;/author&gt;&lt;author&gt;Cernach, M.&lt;/author&gt;&lt;author&gt;El-Husny, A. S.&lt;/author&gt;&lt;author&gt;Pone, M. V.&lt;/author&gt;&lt;author&gt;Serao, C. L.&lt;/author&gt;&lt;author&gt;Sanseverino, M. T.&lt;/author&gt;&lt;author&gt;Brazilian Medical Genetics Society-Zika Embryopathy Task, Force&lt;/author&gt;&lt;/authors&gt;&lt;/contributors&gt;&lt;titles&gt;&lt;title&gt;Possible Association Between Zika Virus Infection and Microcephaly - Brazil, 2015&lt;/title&gt;&lt;secondary-title&gt;MMWR Morb Mortal Wkly Rep&lt;/secondary-title&gt;&lt;/titles&gt;&lt;periodical&gt;&lt;full-title&gt;MMWR Morb Mortal Wkly Rep&lt;/full-title&gt;&lt;abbr-1&gt;MMWR. Morbidity and mortality weekly report&lt;/abbr-1&gt;&lt;/periodical&gt;&lt;pages&gt;59-62&lt;/pages&gt;&lt;volume&gt;65&lt;/volume&gt;&lt;number&gt;3&lt;/number&gt;&lt;dates&gt;&lt;year&gt;2016&lt;/year&gt;&lt;/dates&gt;&lt;isbn&gt;1545-861X (Electronic)&amp;#xD;0149-2195 (Linking)&lt;/isbn&gt;&lt;accession-num&gt;26820244&lt;/accession-num&gt;&lt;urls&gt;&lt;related-urls&gt;&lt;url&gt;http://www.ncbi.nlm.nih.gov/pubmed/26820244&lt;/url&gt;&lt;/related-urls&gt;&lt;/urls&gt;&lt;electronic-resource-num&gt;10.15585/mmwr.mm6503e2&lt;/electronic-resource-num&gt;&lt;/record&gt;&lt;/Cite&gt;&lt;/EndNote&gt;</w:instrText>
      </w:r>
      <w:r w:rsidR="00653881" w:rsidRPr="009453E2">
        <w:rPr>
          <w:rFonts w:ascii="Arial" w:hAnsi="Arial" w:cs="Arial"/>
          <w:lang w:val="en-US"/>
        </w:rPr>
        <w:fldChar w:fldCharType="separate"/>
      </w:r>
      <w:r w:rsidR="00A62E45" w:rsidRPr="009453E2">
        <w:rPr>
          <w:rFonts w:ascii="Arial" w:hAnsi="Arial" w:cs="Arial"/>
          <w:noProof/>
          <w:vertAlign w:val="superscript"/>
          <w:lang w:val="en-US"/>
        </w:rPr>
        <w:t>6</w:t>
      </w:r>
      <w:r w:rsidR="00653881" w:rsidRPr="009453E2">
        <w:rPr>
          <w:rFonts w:ascii="Arial" w:hAnsi="Arial" w:cs="Arial"/>
          <w:lang w:val="en-US"/>
        </w:rPr>
        <w:fldChar w:fldCharType="end"/>
      </w:r>
      <w:r w:rsidRPr="009453E2">
        <w:rPr>
          <w:rFonts w:ascii="Arial" w:hAnsi="Arial" w:cs="Arial"/>
          <w:lang w:val="en-US"/>
        </w:rPr>
        <w:t xml:space="preserve"> Abnormalities seen on computer tomography scans include calcification in the periventricular parenchyma</w:t>
      </w:r>
      <w:r w:rsidR="00006BAC" w:rsidRPr="009453E2">
        <w:rPr>
          <w:rFonts w:ascii="Arial" w:hAnsi="Arial" w:cs="Arial"/>
          <w:lang w:val="en-US"/>
        </w:rPr>
        <w:t xml:space="preserve"> </w:t>
      </w:r>
      <w:r w:rsidRPr="009453E2">
        <w:rPr>
          <w:rFonts w:ascii="Arial" w:hAnsi="Arial" w:cs="Arial"/>
          <w:lang w:val="en-US"/>
        </w:rPr>
        <w:t xml:space="preserve">and thalamic areas, and </w:t>
      </w:r>
      <w:r w:rsidR="00006BAC" w:rsidRPr="009453E2">
        <w:rPr>
          <w:rFonts w:ascii="Arial" w:hAnsi="Arial" w:cs="Arial"/>
          <w:lang w:val="en-US"/>
        </w:rPr>
        <w:t xml:space="preserve">ventriculomegaly, </w:t>
      </w:r>
      <w:r w:rsidRPr="009453E2">
        <w:rPr>
          <w:rFonts w:ascii="Arial" w:hAnsi="Arial" w:cs="Arial"/>
          <w:lang w:val="en-US"/>
        </w:rPr>
        <w:t xml:space="preserve">lissencephaly and pachygyria – the smooth brains with reduced gyral ridges suggestive of cell migration abnormalities and first trimester problems. </w:t>
      </w:r>
      <w:r w:rsidR="007C335A" w:rsidRPr="009453E2">
        <w:rPr>
          <w:rFonts w:ascii="Arial" w:hAnsi="Arial" w:cs="Arial"/>
          <w:lang w:val="en-US"/>
        </w:rPr>
        <w:lastRenderedPageBreak/>
        <w:t>Although strongly suspected, the causal relation between in-utero exposure to Zika and microcephaly is yet to be established.</w:t>
      </w:r>
      <w:r w:rsidR="007C335A" w:rsidRPr="009453E2">
        <w:rPr>
          <w:rFonts w:ascii="Arial" w:hAnsi="Arial" w:cs="Arial"/>
          <w:lang w:val="en-US"/>
        </w:rPr>
        <w:fldChar w:fldCharType="begin"/>
      </w:r>
      <w:r w:rsidR="00A62E45" w:rsidRPr="009453E2">
        <w:rPr>
          <w:rFonts w:ascii="Arial" w:hAnsi="Arial" w:cs="Arial"/>
          <w:lang w:val="en-US"/>
        </w:rPr>
        <w:instrText xml:space="preserve"> ADDIN EN.CITE &lt;EndNote&gt;&lt;Cite&gt;&lt;Author&gt;Victora&lt;/Author&gt;&lt;Year&gt;2016&lt;/Year&gt;&lt;RecNum&gt;10301&lt;/RecNum&gt;&lt;DisplayText&gt;&lt;style face="superscript"&gt;7&lt;/style&gt;&lt;/DisplayText&gt;&lt;record&gt;&lt;rec-number&gt;10301&lt;/rec-number&gt;&lt;foreign-keys&gt;&lt;key app="EN" db-id="ar5xe5f5zste25ed2t3petv5r5pt02w0w522" timestamp="1454866598"&gt;10301&lt;/key&gt;&lt;/foreign-keys&gt;&lt;ref-type name="Journal Article"&gt;17&lt;/ref-type&gt;&lt;contributors&gt;&lt;authors&gt;&lt;author&gt;Cesar Gomes Victora&lt;/author&gt;&lt;author&gt;Lavinia Schuler-Faccini&lt;/author&gt;&lt;author&gt;Alicia Matijasevich&lt;/author&gt;&lt;author&gt;Erlane Ribeiro&lt;/author&gt;&lt;author&gt;André Pessoa&lt;/author&gt;&lt;author&gt;Fernando Celso Barros&lt;/author&gt;&lt;/authors&gt;&lt;/contributors&gt;&lt;titles&gt;&lt;title&gt;Microcephaly in Brazil: how to interpret reported numbers?&lt;/title&gt;&lt;secondary-title&gt;Lancet&lt;/secondary-title&gt;&lt;/titles&gt;&lt;periodical&gt;&lt;full-title&gt;Lancet&lt;/full-title&gt;&lt;abbr-1&gt;Lancet&lt;/abbr-1&gt;&lt;/periodical&gt;&lt;pages&gt;Published Online February 5, 2016&lt;/pages&gt;&lt;dates&gt;&lt;year&gt;2016&lt;/year&gt;&lt;/dates&gt;&lt;urls&gt;&lt;/urls&gt;&lt;/record&gt;&lt;/Cite&gt;&lt;/EndNote&gt;</w:instrText>
      </w:r>
      <w:r w:rsidR="007C335A" w:rsidRPr="009453E2">
        <w:rPr>
          <w:rFonts w:ascii="Arial" w:hAnsi="Arial" w:cs="Arial"/>
          <w:lang w:val="en-US"/>
        </w:rPr>
        <w:fldChar w:fldCharType="separate"/>
      </w:r>
      <w:r w:rsidR="00A62E45" w:rsidRPr="009453E2">
        <w:rPr>
          <w:rFonts w:ascii="Arial" w:hAnsi="Arial" w:cs="Arial"/>
          <w:noProof/>
          <w:vertAlign w:val="superscript"/>
          <w:lang w:val="en-US"/>
        </w:rPr>
        <w:t>7</w:t>
      </w:r>
      <w:r w:rsidR="007C335A" w:rsidRPr="009453E2">
        <w:rPr>
          <w:rFonts w:ascii="Arial" w:hAnsi="Arial" w:cs="Arial"/>
          <w:lang w:val="en-US"/>
        </w:rPr>
        <w:fldChar w:fldCharType="end"/>
      </w:r>
      <w:r w:rsidR="00F651DB" w:rsidRPr="009453E2">
        <w:rPr>
          <w:rFonts w:ascii="Arial" w:hAnsi="Arial" w:cs="Arial"/>
          <w:lang w:val="en-US"/>
        </w:rPr>
        <w:t xml:space="preserve"> </w:t>
      </w:r>
      <w:r w:rsidR="007C335A" w:rsidRPr="009453E2">
        <w:rPr>
          <w:rFonts w:ascii="Arial" w:hAnsi="Arial" w:cs="Arial"/>
          <w:lang w:val="en-US"/>
        </w:rPr>
        <w:t>Infection in pregnancy may also result in infants born without microcephaly, but with more subtle neurological and developmental abnormalities.</w:t>
      </w:r>
      <w:r w:rsidR="007C335A" w:rsidRPr="009453E2">
        <w:rPr>
          <w:rFonts w:ascii="Arial" w:hAnsi="Arial" w:cs="Arial"/>
        </w:rPr>
        <w:t xml:space="preserve"> </w:t>
      </w:r>
      <w:r w:rsidR="00F651DB" w:rsidRPr="009453E2">
        <w:rPr>
          <w:rFonts w:ascii="Arial" w:hAnsi="Arial" w:cs="Arial"/>
          <w:lang w:val="en-US"/>
        </w:rPr>
        <w:t>The potential for Zika virus transmission in semen, and through blood transfusions is causing additional concern</w:t>
      </w:r>
      <w:r w:rsidR="00006BAC" w:rsidRPr="009453E2">
        <w:rPr>
          <w:rFonts w:ascii="Arial" w:hAnsi="Arial" w:cs="Arial"/>
          <w:lang w:val="en-US"/>
        </w:rPr>
        <w:t>.</w:t>
      </w:r>
    </w:p>
    <w:p w14:paraId="171881D1" w14:textId="77777777" w:rsidR="00BD1EBF" w:rsidRPr="009453E2" w:rsidRDefault="00BD1EBF" w:rsidP="009453E2">
      <w:pPr>
        <w:spacing w:line="360" w:lineRule="auto"/>
        <w:contextualSpacing/>
        <w:rPr>
          <w:rFonts w:ascii="Arial" w:hAnsi="Arial" w:cs="Arial"/>
          <w:lang w:val="en-US"/>
        </w:rPr>
      </w:pPr>
    </w:p>
    <w:p w14:paraId="5078FC74" w14:textId="7A05C355" w:rsidR="00BD1EBF" w:rsidRPr="009453E2" w:rsidRDefault="00F651DB" w:rsidP="009453E2">
      <w:pPr>
        <w:spacing w:line="360" w:lineRule="auto"/>
        <w:contextualSpacing/>
        <w:rPr>
          <w:rFonts w:ascii="Arial" w:hAnsi="Arial" w:cs="Arial"/>
          <w:lang w:val="en-US"/>
        </w:rPr>
      </w:pPr>
      <w:r w:rsidRPr="009453E2">
        <w:rPr>
          <w:rFonts w:ascii="Arial" w:hAnsi="Arial" w:cs="Arial"/>
          <w:lang w:val="en-US"/>
        </w:rPr>
        <w:t>Several</w:t>
      </w:r>
      <w:r w:rsidR="00BD1EBF" w:rsidRPr="009453E2">
        <w:rPr>
          <w:rFonts w:ascii="Arial" w:hAnsi="Arial" w:cs="Arial"/>
          <w:lang w:val="en-US"/>
        </w:rPr>
        <w:t xml:space="preserve"> theories </w:t>
      </w:r>
      <w:r w:rsidRPr="009453E2">
        <w:rPr>
          <w:rFonts w:ascii="Arial" w:hAnsi="Arial" w:cs="Arial"/>
          <w:lang w:val="en-US"/>
        </w:rPr>
        <w:t xml:space="preserve">have </w:t>
      </w:r>
      <w:r w:rsidR="00BD1EBF" w:rsidRPr="009453E2">
        <w:rPr>
          <w:rFonts w:ascii="Arial" w:hAnsi="Arial" w:cs="Arial"/>
          <w:lang w:val="en-US"/>
        </w:rPr>
        <w:t>been put forward to explain these new observations</w:t>
      </w:r>
      <w:r w:rsidR="00006BAC" w:rsidRPr="009453E2">
        <w:rPr>
          <w:rFonts w:ascii="Arial" w:hAnsi="Arial" w:cs="Arial"/>
          <w:lang w:val="en-US"/>
        </w:rPr>
        <w:t xml:space="preserve"> of neurological complications</w:t>
      </w:r>
      <w:r w:rsidR="00BD1EBF" w:rsidRPr="009453E2">
        <w:rPr>
          <w:rFonts w:ascii="Arial" w:hAnsi="Arial" w:cs="Arial"/>
          <w:lang w:val="en-US"/>
        </w:rPr>
        <w:t xml:space="preserve">: could they relate to a high background prevalence of antibodies against related flaviviruses, for example, following dengue infection, or yellow fever vaccination – an antibody-dependent enhancement phenomenon </w:t>
      </w:r>
      <w:r w:rsidR="00006BAC" w:rsidRPr="009453E2">
        <w:rPr>
          <w:rFonts w:ascii="Arial" w:hAnsi="Arial" w:cs="Arial"/>
          <w:lang w:val="en-US"/>
        </w:rPr>
        <w:t xml:space="preserve">similar to that </w:t>
      </w:r>
      <w:r w:rsidR="00BD1EBF" w:rsidRPr="009453E2">
        <w:rPr>
          <w:rFonts w:ascii="Arial" w:hAnsi="Arial" w:cs="Arial"/>
          <w:lang w:val="en-US"/>
        </w:rPr>
        <w:t xml:space="preserve">seen in secondary dengue infection? Does the microcephaly relate to toxins or nutritional deficiencies? Are these simply rarer manifestations of the disease, which </w:t>
      </w:r>
      <w:r w:rsidR="00BF13F9" w:rsidRPr="009453E2">
        <w:rPr>
          <w:rFonts w:ascii="Arial" w:hAnsi="Arial" w:cs="Arial"/>
          <w:lang w:val="en-US"/>
        </w:rPr>
        <w:t xml:space="preserve">have </w:t>
      </w:r>
      <w:r w:rsidR="00552A12" w:rsidRPr="009453E2">
        <w:rPr>
          <w:rFonts w:ascii="Arial" w:hAnsi="Arial" w:cs="Arial"/>
          <w:lang w:val="en-US"/>
        </w:rPr>
        <w:t xml:space="preserve">now </w:t>
      </w:r>
      <w:r w:rsidR="00BF13F9" w:rsidRPr="009453E2">
        <w:rPr>
          <w:rFonts w:ascii="Arial" w:hAnsi="Arial" w:cs="Arial"/>
          <w:lang w:val="en-US"/>
        </w:rPr>
        <w:t xml:space="preserve">been recognized because </w:t>
      </w:r>
      <w:r w:rsidR="00BD1EBF" w:rsidRPr="009453E2">
        <w:rPr>
          <w:rFonts w:ascii="Arial" w:hAnsi="Arial" w:cs="Arial"/>
          <w:lang w:val="en-US"/>
        </w:rPr>
        <w:t xml:space="preserve">there are hundreds of thousands of infections? </w:t>
      </w:r>
      <w:r w:rsidR="00552A12" w:rsidRPr="009453E2">
        <w:rPr>
          <w:rFonts w:ascii="Arial" w:hAnsi="Arial" w:cs="Arial"/>
          <w:lang w:val="en-US"/>
        </w:rPr>
        <w:t xml:space="preserve"> </w:t>
      </w:r>
      <w:r w:rsidR="00BD1EBF" w:rsidRPr="009453E2">
        <w:rPr>
          <w:rFonts w:ascii="Arial" w:hAnsi="Arial" w:cs="Arial"/>
          <w:lang w:val="en-US"/>
        </w:rPr>
        <w:t>Zika virus is similar to dengue in that most patients develop a fever rash syndrome</w:t>
      </w:r>
      <w:r w:rsidR="00552A12" w:rsidRPr="009453E2">
        <w:rPr>
          <w:rFonts w:ascii="Arial" w:hAnsi="Arial" w:cs="Arial"/>
          <w:lang w:val="en-US"/>
        </w:rPr>
        <w:t>, and there are many unrecognized infections</w:t>
      </w:r>
      <w:r w:rsidR="00BD1EBF" w:rsidRPr="009453E2">
        <w:rPr>
          <w:rFonts w:ascii="Arial" w:hAnsi="Arial" w:cs="Arial"/>
          <w:lang w:val="en-US"/>
        </w:rPr>
        <w:t xml:space="preserve">. For dengue controversy over apparent neurological manifestations existed for more than </w:t>
      </w:r>
      <w:r w:rsidRPr="009453E2">
        <w:rPr>
          <w:rFonts w:ascii="Arial" w:hAnsi="Arial" w:cs="Arial"/>
          <w:lang w:val="en-US"/>
        </w:rPr>
        <w:t xml:space="preserve">eighty years, until a well-designed </w:t>
      </w:r>
      <w:r w:rsidR="00BD1EBF" w:rsidRPr="009453E2">
        <w:rPr>
          <w:rFonts w:ascii="Arial" w:hAnsi="Arial" w:cs="Arial"/>
          <w:lang w:val="en-US"/>
        </w:rPr>
        <w:t>case-control study carefully excluded other possible explanations of neurological disease, and proved a definitive link</w:t>
      </w:r>
      <w:r w:rsidR="00150F3B" w:rsidRPr="009453E2">
        <w:rPr>
          <w:rFonts w:ascii="Arial" w:hAnsi="Arial" w:cs="Arial"/>
          <w:lang w:val="en-US"/>
        </w:rPr>
        <w:t>;</w:t>
      </w:r>
      <w:r w:rsidR="00ED4958" w:rsidRPr="009453E2">
        <w:rPr>
          <w:rFonts w:ascii="Arial" w:hAnsi="Arial" w:cs="Arial"/>
          <w:lang w:val="en-US"/>
        </w:rPr>
        <w:fldChar w:fldCharType="begin">
          <w:fldData xml:space="preserve">PEVuZE5vdGU+PENpdGU+PEF1dGhvcj5Tb2xvbW9uPC9BdXRob3I+PFllYXI+MjAwMDwvWWVhcj48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bC10aXRsZT48YWJici0xPkxhbmNldDwvYWJici0xPjwvYWx0LXBlcmlvZGljYWw+PHBhZ2VzPjEw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</w:fldData>
        </w:fldChar>
      </w:r>
      <w:r w:rsidR="00A62E45" w:rsidRPr="009453E2">
        <w:rPr>
          <w:rFonts w:ascii="Arial" w:hAnsi="Arial" w:cs="Arial"/>
          <w:lang w:val="en-US"/>
        </w:rPr>
        <w:instrText xml:space="preserve"> ADDIN EN.CITE </w:instrText>
      </w:r>
      <w:r w:rsidR="00A62E45" w:rsidRPr="009453E2">
        <w:rPr>
          <w:rFonts w:ascii="Arial" w:hAnsi="Arial" w:cs="Arial"/>
          <w:lang w:val="en-US"/>
        </w:rPr>
        <w:fldChar w:fldCharType="begin">
          <w:fldData xml:space="preserve">PEVuZE5vdGU+PENpdGU+PEF1dGhvcj5Tb2xvbW9uPC9BdXRob3I+PFllYXI+MjAwMDwvWWVhcj48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bC10aXRsZT48YWJici0xPkxhbmNldDwvYWJici0xPjwvYWx0LXBlcmlvZGljYWw+PHBhZ2VzPjEw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</w:fldData>
        </w:fldChar>
      </w:r>
      <w:r w:rsidR="00A62E45" w:rsidRPr="009453E2">
        <w:rPr>
          <w:rFonts w:ascii="Arial" w:hAnsi="Arial" w:cs="Arial"/>
          <w:lang w:val="en-US"/>
        </w:rPr>
        <w:instrText xml:space="preserve"> ADDIN EN.CITE.DATA </w:instrText>
      </w:r>
      <w:r w:rsidR="00A62E45" w:rsidRPr="009453E2">
        <w:rPr>
          <w:rFonts w:ascii="Arial" w:hAnsi="Arial" w:cs="Arial"/>
          <w:lang w:val="en-US"/>
        </w:rPr>
      </w:r>
      <w:r w:rsidR="00A62E45" w:rsidRPr="009453E2">
        <w:rPr>
          <w:rFonts w:ascii="Arial" w:hAnsi="Arial" w:cs="Arial"/>
          <w:lang w:val="en-US"/>
        </w:rPr>
        <w:fldChar w:fldCharType="end"/>
      </w:r>
      <w:r w:rsidR="00ED4958" w:rsidRPr="009453E2">
        <w:rPr>
          <w:rFonts w:ascii="Arial" w:hAnsi="Arial" w:cs="Arial"/>
          <w:lang w:val="en-US"/>
        </w:rPr>
      </w:r>
      <w:r w:rsidR="00ED4958" w:rsidRPr="009453E2">
        <w:rPr>
          <w:rFonts w:ascii="Arial" w:hAnsi="Arial" w:cs="Arial"/>
          <w:lang w:val="en-US"/>
        </w:rPr>
        <w:fldChar w:fldCharType="separate"/>
      </w:r>
      <w:r w:rsidR="00A62E45" w:rsidRPr="009453E2">
        <w:rPr>
          <w:rFonts w:ascii="Arial" w:hAnsi="Arial" w:cs="Arial"/>
          <w:noProof/>
          <w:vertAlign w:val="superscript"/>
          <w:lang w:val="en-US"/>
        </w:rPr>
        <w:t>8</w:t>
      </w:r>
      <w:r w:rsidR="00ED4958" w:rsidRPr="009453E2">
        <w:rPr>
          <w:rFonts w:ascii="Arial" w:hAnsi="Arial" w:cs="Arial"/>
          <w:lang w:val="en-US"/>
        </w:rPr>
        <w:fldChar w:fldCharType="end"/>
      </w:r>
      <w:r w:rsidR="00150F3B" w:rsidRPr="009453E2">
        <w:rPr>
          <w:rFonts w:ascii="Arial" w:hAnsi="Arial" w:cs="Arial"/>
          <w:lang w:val="en-US"/>
        </w:rPr>
        <w:t xml:space="preserve"> </w:t>
      </w:r>
      <w:r w:rsidR="007C335A" w:rsidRPr="009453E2">
        <w:rPr>
          <w:rFonts w:ascii="Arial" w:hAnsi="Arial" w:cs="Arial"/>
          <w:lang w:val="en-US"/>
        </w:rPr>
        <w:t>a whole range of neurological complications are now recognized.</w:t>
      </w:r>
      <w:r w:rsidR="007C335A" w:rsidRPr="009453E2">
        <w:rPr>
          <w:rFonts w:ascii="Arial" w:hAnsi="Arial" w:cs="Arial"/>
          <w:lang w:val="en-US"/>
        </w:rPr>
        <w:fldChar w:fldCharType="begin"/>
      </w:r>
      <w:r w:rsidR="00A62E45" w:rsidRPr="009453E2">
        <w:rPr>
          <w:rFonts w:ascii="Arial" w:hAnsi="Arial" w:cs="Arial"/>
          <w:lang w:val="en-US"/>
        </w:rPr>
        <w:instrText xml:space="preserve"> ADDIN EN.CITE &lt;EndNote&gt;&lt;Cite&gt;&lt;Author&gt;Carod-Artal&lt;/Author&gt;&lt;Year&gt;2013&lt;/Year&gt;&lt;RecNum&gt;10302&lt;/RecNum&gt;&lt;DisplayText&gt;&lt;style face="superscript"&gt;9&lt;/style&gt;&lt;/DisplayText&gt;&lt;record&gt;&lt;rec-number&gt;10302&lt;/rec-number&gt;&lt;foreign-keys&gt;&lt;key app="EN" db-id="ar5xe5f5zste25ed2t3petv5r5pt02w0w522" timestamp="1454867030"&gt;10302&lt;/key&gt;&lt;/foreign-keys&gt;&lt;ref-type name="Journal Article"&gt;17&lt;/ref-type&gt;&lt;contributors&gt;&lt;authors&gt;&lt;author&gt;Carod-Artal, F. J.&lt;/author&gt;&lt;author&gt;Wichmann, O.&lt;/author&gt;&lt;author&gt;Farrar, J.&lt;/author&gt;&lt;author&gt;Gascon, J.&lt;/author&gt;&lt;/authors&gt;&lt;/contributors&gt;&lt;auth-address&gt;Neurology Department, Raigmore Hospital, Inverness, UK. javier.carodartal@nhs.net&lt;/auth-address&gt;&lt;titles&gt;&lt;title&gt;Neurological complications of dengue virus infection&lt;/title&gt;&lt;secondary-title&gt;Lancet Neurol&lt;/secondary-title&gt;&lt;/titles&gt;&lt;periodical&gt;&lt;full-title&gt;Lancet Neurol&lt;/full-title&gt;&lt;abbr-1&gt;Lancet neurology&lt;/abbr-1&gt;&lt;/periodical&gt;&lt;pages&gt;906-19&lt;/pages&gt;&lt;volume&gt;12&lt;/volume&gt;&lt;number&gt;9&lt;/number&gt;&lt;keywords&gt;&lt;keyword&gt;Dengue/*complications/diagnosis/*virology&lt;/keyword&gt;&lt;keyword&gt;Encephalitis, Viral/diagnosis/etiology&lt;/keyword&gt;&lt;keyword&gt;Humans&lt;/keyword&gt;&lt;keyword&gt;Nervous System Diseases/diagnosis/*etiology/*virology&lt;/keyword&gt;&lt;/keywords&gt;&lt;dates&gt;&lt;year&gt;2013&lt;/year&gt;&lt;pub-dates&gt;&lt;date&gt;Sep&lt;/date&gt;&lt;/pub-dates&gt;&lt;/dates&gt;&lt;isbn&gt;1474-4465 (Electronic)&amp;#xD;1474-4422 (Linking)&lt;/isbn&gt;&lt;accession-num&gt;23948177&lt;/accession-num&gt;&lt;urls&gt;&lt;related-urls&gt;&lt;url&gt;http://www.ncbi.nlm.nih.gov/pubmed/23948177&lt;/url&gt;&lt;/related-urls&gt;&lt;/urls&gt;&lt;electronic-resource-num&gt;10.1016/S1474-4422(13)70150-9&lt;/electronic-resource-num&gt;&lt;/record&gt;&lt;/Cite&gt;&lt;/EndNote&gt;</w:instrText>
      </w:r>
      <w:r w:rsidR="007C335A" w:rsidRPr="009453E2">
        <w:rPr>
          <w:rFonts w:ascii="Arial" w:hAnsi="Arial" w:cs="Arial"/>
          <w:lang w:val="en-US"/>
        </w:rPr>
        <w:fldChar w:fldCharType="separate"/>
      </w:r>
      <w:r w:rsidR="00A62E45" w:rsidRPr="009453E2">
        <w:rPr>
          <w:rFonts w:ascii="Arial" w:hAnsi="Arial" w:cs="Arial"/>
          <w:noProof/>
          <w:vertAlign w:val="superscript"/>
          <w:lang w:val="en-US"/>
        </w:rPr>
        <w:t>9</w:t>
      </w:r>
      <w:r w:rsidR="007C335A" w:rsidRPr="009453E2">
        <w:rPr>
          <w:rFonts w:ascii="Arial" w:hAnsi="Arial" w:cs="Arial"/>
          <w:lang w:val="en-US"/>
        </w:rPr>
        <w:fldChar w:fldCharType="end"/>
      </w:r>
      <w:r w:rsidR="007C335A" w:rsidRPr="009453E2">
        <w:rPr>
          <w:rFonts w:ascii="Arial" w:hAnsi="Arial" w:cs="Arial"/>
          <w:lang w:val="en-US"/>
        </w:rPr>
        <w:t xml:space="preserve"> </w:t>
      </w:r>
      <w:r w:rsidR="00BD1EBF" w:rsidRPr="009453E2">
        <w:rPr>
          <w:rFonts w:ascii="Arial" w:hAnsi="Arial" w:cs="Arial"/>
          <w:lang w:val="en-US"/>
        </w:rPr>
        <w:t xml:space="preserve">Similar rigorous approaches are needed for Zika virus disease, </w:t>
      </w:r>
      <w:r w:rsidRPr="009453E2">
        <w:rPr>
          <w:rFonts w:ascii="Arial" w:hAnsi="Arial" w:cs="Arial"/>
          <w:lang w:val="en-US"/>
        </w:rPr>
        <w:t>as well as</w:t>
      </w:r>
      <w:r w:rsidR="00BD1EBF" w:rsidRPr="009453E2">
        <w:rPr>
          <w:rFonts w:ascii="Arial" w:hAnsi="Arial" w:cs="Arial"/>
          <w:lang w:val="en-US"/>
        </w:rPr>
        <w:t xml:space="preserve"> improved diagnostics. </w:t>
      </w:r>
    </w:p>
    <w:p w14:paraId="4C79CDF9" w14:textId="77777777" w:rsidR="00BD1EBF" w:rsidRPr="009453E2" w:rsidRDefault="00BD1EBF" w:rsidP="009453E2">
      <w:pPr>
        <w:spacing w:line="360" w:lineRule="auto"/>
        <w:contextualSpacing/>
        <w:rPr>
          <w:rFonts w:ascii="Arial" w:hAnsi="Arial" w:cs="Arial"/>
          <w:lang w:val="en-US"/>
        </w:rPr>
      </w:pPr>
    </w:p>
    <w:p w14:paraId="18844BCD" w14:textId="59AFE121" w:rsidR="00BD1EBF" w:rsidRPr="009453E2" w:rsidRDefault="00BD1EBF" w:rsidP="009453E2">
      <w:pPr>
        <w:spacing w:line="360" w:lineRule="auto"/>
        <w:contextualSpacing/>
        <w:rPr>
          <w:rFonts w:ascii="Arial" w:hAnsi="Arial" w:cs="Arial"/>
          <w:lang w:val="en-US"/>
        </w:rPr>
      </w:pPr>
      <w:r w:rsidRPr="009453E2">
        <w:rPr>
          <w:rFonts w:ascii="Arial" w:hAnsi="Arial" w:cs="Arial"/>
          <w:lang w:val="en-US"/>
        </w:rPr>
        <w:t>Currently the only intervention available for Zika is mosquito control, which, for Aedes mosquitoes, is notoriously difficult to sustain.</w:t>
      </w:r>
      <w:r w:rsidR="00F651DB" w:rsidRPr="009453E2">
        <w:rPr>
          <w:rFonts w:ascii="Arial" w:hAnsi="Arial" w:cs="Arial"/>
          <w:lang w:val="en-US"/>
        </w:rPr>
        <w:t xml:space="preserve"> </w:t>
      </w:r>
      <w:r w:rsidR="009C18BD" w:rsidRPr="009453E2">
        <w:rPr>
          <w:rFonts w:ascii="Arial" w:hAnsi="Arial" w:cs="Arial"/>
          <w:lang w:val="en-US"/>
        </w:rPr>
        <w:t xml:space="preserve">The full range of mosquito vectors for Zika is not yet clear. </w:t>
      </w:r>
      <w:r w:rsidR="00F651DB" w:rsidRPr="009453E2">
        <w:rPr>
          <w:rFonts w:ascii="Arial" w:hAnsi="Arial" w:cs="Arial"/>
          <w:lang w:val="en-US"/>
        </w:rPr>
        <w:t xml:space="preserve">Growing levels of resistance to insecticides is an important issue, and breeding site destruction, and the prevention of bites, may be better ways forward. </w:t>
      </w:r>
      <w:r w:rsidRPr="009453E2">
        <w:rPr>
          <w:rFonts w:ascii="Arial" w:hAnsi="Arial" w:cs="Arial"/>
          <w:lang w:val="en-US"/>
        </w:rPr>
        <w:t xml:space="preserve"> Unlike Ebola, for which there were vaccines on the shelf awaiting clinical evaluation, for Zika the cupboard is bare – though investigators are working hard to fill it. </w:t>
      </w:r>
      <w:r w:rsidR="00F651DB" w:rsidRPr="009453E2">
        <w:rPr>
          <w:rFonts w:ascii="Arial" w:hAnsi="Arial" w:cs="Arial"/>
          <w:lang w:val="en-US"/>
        </w:rPr>
        <w:t xml:space="preserve"> </w:t>
      </w:r>
      <w:r w:rsidRPr="009453E2">
        <w:rPr>
          <w:rFonts w:ascii="Arial" w:hAnsi="Arial" w:cs="Arial"/>
          <w:lang w:val="en-US"/>
        </w:rPr>
        <w:t xml:space="preserve">Understanding the spectrum of neurological disease in Zika is important not just for the individuals </w:t>
      </w:r>
      <w:r w:rsidR="00F651DB" w:rsidRPr="009453E2">
        <w:rPr>
          <w:rFonts w:ascii="Arial" w:hAnsi="Arial" w:cs="Arial"/>
          <w:lang w:val="en-US"/>
        </w:rPr>
        <w:t>affected,</w:t>
      </w:r>
      <w:r w:rsidRPr="009453E2">
        <w:rPr>
          <w:rFonts w:ascii="Arial" w:hAnsi="Arial" w:cs="Arial"/>
          <w:lang w:val="en-US"/>
        </w:rPr>
        <w:t xml:space="preserve"> but also to support policy decisions. Experience with Japanese encephalitis in Asia has shown that developing a vaccine is not enough</w:t>
      </w:r>
      <w:r w:rsidR="00ED4958" w:rsidRPr="009453E2">
        <w:rPr>
          <w:rFonts w:ascii="Arial" w:hAnsi="Arial" w:cs="Arial"/>
          <w:lang w:val="en-US"/>
        </w:rPr>
        <w:t>: p</w:t>
      </w:r>
      <w:r w:rsidRPr="009453E2">
        <w:rPr>
          <w:rFonts w:ascii="Arial" w:hAnsi="Arial" w:cs="Arial"/>
          <w:lang w:val="en-US"/>
        </w:rPr>
        <w:t>olicymakers need to understand the burden of disease to help guide vaccine implementation</w:t>
      </w:r>
      <w:r w:rsidR="009453E2">
        <w:rPr>
          <w:rFonts w:ascii="Arial" w:hAnsi="Arial" w:cs="Arial"/>
          <w:lang w:val="en-US"/>
        </w:rPr>
        <w:t>.</w:t>
      </w:r>
      <w:r w:rsidR="00ED4958" w:rsidRPr="009453E2">
        <w:rPr>
          <w:rFonts w:ascii="Arial" w:hAnsi="Arial" w:cs="Arial"/>
          <w:lang w:val="en-US"/>
        </w:rPr>
        <w:fldChar w:fldCharType="begin"/>
      </w:r>
      <w:r w:rsidR="00A62E45" w:rsidRPr="009453E2">
        <w:rPr>
          <w:rFonts w:ascii="Arial" w:hAnsi="Arial" w:cs="Arial"/>
          <w:lang w:val="en-US"/>
        </w:rPr>
        <w:instrText xml:space="preserve"> ADDIN EN.CITE &lt;EndNote&gt;&lt;Cite&gt;&lt;Author&gt;Solomon&lt;/Author&gt;&lt;Year&gt;2006&lt;/Year&gt;&lt;RecNum&gt;4664&lt;/RecNum&gt;&lt;DisplayText&gt;&lt;style face="superscript"&gt;10&lt;/style&gt;&lt;/DisplayText&gt;&lt;record&gt;&lt;rec-number&gt;4664&lt;/rec-number&gt;&lt;foreign-keys&gt;&lt;key app="EN" db-id="ar5xe5f5zste25ed2t3petv5r5pt02w0w522" timestamp="0"&gt;4664&lt;/key&gt;&lt;/foreign-keys&gt;&lt;ref-type name="Journal Article"&gt;17&lt;/ref-type&gt;&lt;contributors&gt;&lt;authors&gt;&lt;author&gt;Solomon, T.&lt;/author&gt;&lt;/authors&gt;&lt;/contributors&gt;&lt;auth-address&gt;United Kingdom Medical Research Council, United Kingdom.&lt;/auth-address&gt;&lt;titles&gt;&lt;title&gt;Control of Japanese encephalitis--within our grasp?&lt;/title&gt;&lt;secondary-title&gt;New Eng J Med&lt;/secondary-title&gt;&lt;/titles&gt;&lt;periodical&gt;&lt;full-title&gt;New Eng J Med&lt;/full-title&gt;&lt;/periodical&gt;&lt;pages&gt;869-71&lt;/pages&gt;&lt;volume&gt;355&lt;/volume&gt;&lt;number&gt;9&lt;/number&gt;&lt;keywords&gt;&lt;keyword&gt;Animals&lt;/keyword&gt;&lt;keyword&gt;Culicidae&lt;/keyword&gt;&lt;keyword&gt;Disease Outbreaks/prevention &amp;amp; control&lt;/keyword&gt;&lt;keyword&gt;*Encephalitis Virus, Japanese/genetics&lt;/keyword&gt;&lt;keyword&gt;Encephalitis, Japanese/history/*prevention &amp;amp; control/transmission&lt;/keyword&gt;&lt;keyword&gt;History, 20th Century&lt;/keyword&gt;&lt;keyword&gt;Humans&lt;/keyword&gt;&lt;keyword&gt;Insect Vectors&lt;/keyword&gt;&lt;keyword&gt;Insecticides&lt;/keyword&gt;&lt;keyword&gt;*Japanese Encephalitis Vaccines/adverse effects/history&lt;/keyword&gt;&lt;keyword&gt;Urticaria/etiology&lt;/keyword&gt;&lt;/keywords&gt;&lt;dates&gt;&lt;year&gt;2006&lt;/year&gt;&lt;pub-dates&gt;&lt;date&gt;Aug 31&lt;/date&gt;&lt;/pub-dates&gt;&lt;/dates&gt;&lt;accession-num&gt;16943399&lt;/accession-num&gt;&lt;label&gt;zrev&amp;#xD;&lt;/label&gt;&lt;urls&gt;&lt;related-urls&gt;&lt;url&gt;http://www.ncbi.nlm.nih.gov/entrez/query.fcgi?cmd=Retrieve&amp;amp;db=PubMed&amp;amp;dopt=Citation&amp;amp;list_uids=16943399 &lt;/url&gt;&lt;/related-urls&gt;&lt;/urls&gt;&lt;/record&gt;&lt;/Cite&gt;&lt;/EndNote&gt;</w:instrText>
      </w:r>
      <w:r w:rsidR="00ED4958" w:rsidRPr="009453E2">
        <w:rPr>
          <w:rFonts w:ascii="Arial" w:hAnsi="Arial" w:cs="Arial"/>
          <w:lang w:val="en-US"/>
        </w:rPr>
        <w:fldChar w:fldCharType="separate"/>
      </w:r>
      <w:r w:rsidR="00A62E45" w:rsidRPr="009453E2">
        <w:rPr>
          <w:rFonts w:ascii="Arial" w:hAnsi="Arial" w:cs="Arial"/>
          <w:noProof/>
          <w:vertAlign w:val="superscript"/>
          <w:lang w:val="en-US"/>
        </w:rPr>
        <w:t>10</w:t>
      </w:r>
      <w:r w:rsidR="00ED4958" w:rsidRPr="009453E2">
        <w:rPr>
          <w:rFonts w:ascii="Arial" w:hAnsi="Arial" w:cs="Arial"/>
          <w:lang w:val="en-US"/>
        </w:rPr>
        <w:fldChar w:fldCharType="end"/>
      </w:r>
      <w:r w:rsidRPr="009453E2">
        <w:rPr>
          <w:rFonts w:ascii="Arial" w:hAnsi="Arial" w:cs="Arial"/>
          <w:lang w:val="en-US"/>
        </w:rPr>
        <w:t xml:space="preserve"> This will be some years off. For now there is an urgent priority to understand the </w:t>
      </w:r>
      <w:r w:rsidR="00BF13F9" w:rsidRPr="009453E2">
        <w:rPr>
          <w:rFonts w:ascii="Arial" w:hAnsi="Arial" w:cs="Arial"/>
          <w:lang w:val="en-US"/>
        </w:rPr>
        <w:t xml:space="preserve">scale and </w:t>
      </w:r>
      <w:r w:rsidRPr="009453E2">
        <w:rPr>
          <w:rFonts w:ascii="Arial" w:hAnsi="Arial" w:cs="Arial"/>
          <w:lang w:val="en-US"/>
        </w:rPr>
        <w:t>full spectrum of neurological disease associated with Zika virus infection.</w:t>
      </w:r>
    </w:p>
    <w:p w14:paraId="3AAC8A4C" w14:textId="77777777" w:rsidR="00653881" w:rsidRPr="009453E2" w:rsidRDefault="00653881" w:rsidP="009453E2">
      <w:pPr>
        <w:spacing w:line="360" w:lineRule="auto"/>
        <w:rPr>
          <w:rFonts w:ascii="Arial" w:hAnsi="Arial" w:cs="Arial"/>
        </w:rPr>
      </w:pPr>
    </w:p>
    <w:p w14:paraId="71DC5868" w14:textId="77777777" w:rsidR="00653881" w:rsidRPr="009453E2" w:rsidRDefault="00653881" w:rsidP="009453E2">
      <w:pPr>
        <w:spacing w:line="360" w:lineRule="auto"/>
        <w:rPr>
          <w:rFonts w:ascii="Arial" w:hAnsi="Arial" w:cs="Arial"/>
        </w:rPr>
      </w:pPr>
    </w:p>
    <w:p w14:paraId="67C77443" w14:textId="77777777" w:rsidR="009453E2" w:rsidRPr="009453E2" w:rsidRDefault="00653881" w:rsidP="009453E2">
      <w:pPr>
        <w:pStyle w:val="EndNoteBibliography"/>
        <w:spacing w:line="360" w:lineRule="auto"/>
        <w:rPr>
          <w:rFonts w:ascii="Arial" w:hAnsi="Arial" w:cs="Arial"/>
        </w:rPr>
      </w:pPr>
      <w:r w:rsidRPr="009453E2">
        <w:rPr>
          <w:rFonts w:ascii="Arial" w:hAnsi="Arial" w:cs="Arial"/>
        </w:rPr>
        <w:fldChar w:fldCharType="begin"/>
      </w:r>
      <w:r w:rsidRPr="009453E2">
        <w:rPr>
          <w:rFonts w:ascii="Arial" w:hAnsi="Arial" w:cs="Arial"/>
        </w:rPr>
        <w:instrText xml:space="preserve"> ADDIN EN.REFLIST </w:instrText>
      </w:r>
      <w:r w:rsidRPr="009453E2">
        <w:rPr>
          <w:rFonts w:ascii="Arial" w:hAnsi="Arial" w:cs="Arial"/>
        </w:rPr>
        <w:fldChar w:fldCharType="separate"/>
      </w:r>
      <w:r w:rsidR="009453E2" w:rsidRPr="009453E2">
        <w:rPr>
          <w:rFonts w:ascii="Arial" w:hAnsi="Arial" w:cs="Arial"/>
        </w:rPr>
        <w:t>1.</w:t>
      </w:r>
      <w:r w:rsidR="009453E2" w:rsidRPr="009453E2">
        <w:rPr>
          <w:rFonts w:ascii="Arial" w:hAnsi="Arial" w:cs="Arial"/>
        </w:rPr>
        <w:tab/>
        <w:t xml:space="preserve">Campos GS, Bandeira AC, Sardi SI. Zika Virus Outbreak, Bahia, Brazil. Emerging infectious diseases. 2015; </w:t>
      </w:r>
      <w:r w:rsidR="009453E2" w:rsidRPr="009453E2">
        <w:rPr>
          <w:rFonts w:ascii="Arial" w:hAnsi="Arial" w:cs="Arial"/>
          <w:b/>
        </w:rPr>
        <w:t>21</w:t>
      </w:r>
      <w:r w:rsidR="009453E2" w:rsidRPr="009453E2">
        <w:rPr>
          <w:rFonts w:ascii="Arial" w:hAnsi="Arial" w:cs="Arial"/>
        </w:rPr>
        <w:t>: 1885-6.</w:t>
      </w:r>
    </w:p>
    <w:p w14:paraId="25AD8282" w14:textId="77777777" w:rsidR="009453E2" w:rsidRPr="009453E2" w:rsidRDefault="009453E2" w:rsidP="009453E2">
      <w:pPr>
        <w:pStyle w:val="EndNoteBibliography"/>
        <w:spacing w:line="360" w:lineRule="auto"/>
        <w:rPr>
          <w:rFonts w:ascii="Arial" w:hAnsi="Arial" w:cs="Arial"/>
        </w:rPr>
      </w:pPr>
      <w:r w:rsidRPr="009453E2">
        <w:rPr>
          <w:rFonts w:ascii="Arial" w:hAnsi="Arial" w:cs="Arial"/>
        </w:rPr>
        <w:lastRenderedPageBreak/>
        <w:t>2.</w:t>
      </w:r>
      <w:r w:rsidRPr="009453E2">
        <w:rPr>
          <w:rFonts w:ascii="Arial" w:hAnsi="Arial" w:cs="Arial"/>
        </w:rPr>
        <w:tab/>
        <w:t xml:space="preserve">Musso D. Zika Virus Transmission from French Polynesia to Brazil. Emerging infectious diseases. 2015; </w:t>
      </w:r>
      <w:r w:rsidRPr="009453E2">
        <w:rPr>
          <w:rFonts w:ascii="Arial" w:hAnsi="Arial" w:cs="Arial"/>
          <w:b/>
        </w:rPr>
        <w:t>21</w:t>
      </w:r>
      <w:r w:rsidRPr="009453E2">
        <w:rPr>
          <w:rFonts w:ascii="Arial" w:hAnsi="Arial" w:cs="Arial"/>
        </w:rPr>
        <w:t>: 1887.</w:t>
      </w:r>
    </w:p>
    <w:p w14:paraId="424F0219" w14:textId="77777777" w:rsidR="009453E2" w:rsidRPr="009453E2" w:rsidRDefault="009453E2" w:rsidP="009453E2">
      <w:pPr>
        <w:pStyle w:val="EndNoteBibliography"/>
        <w:spacing w:line="360" w:lineRule="auto"/>
        <w:rPr>
          <w:rFonts w:ascii="Arial" w:hAnsi="Arial" w:cs="Arial"/>
        </w:rPr>
      </w:pPr>
      <w:r w:rsidRPr="009453E2">
        <w:rPr>
          <w:rFonts w:ascii="Arial" w:hAnsi="Arial" w:cs="Arial"/>
        </w:rPr>
        <w:t>3.</w:t>
      </w:r>
      <w:r w:rsidRPr="009453E2">
        <w:rPr>
          <w:rFonts w:ascii="Arial" w:hAnsi="Arial" w:cs="Arial"/>
        </w:rPr>
        <w:tab/>
        <w:t xml:space="preserve">Tsetsarkin KA, Vanlandingham DL, McGee CE, Higgs S. A single mutation in chikungunya virus affects vector specificity and epidemic potential. PLoS pathogens. 2007; </w:t>
      </w:r>
      <w:r w:rsidRPr="009453E2">
        <w:rPr>
          <w:rFonts w:ascii="Arial" w:hAnsi="Arial" w:cs="Arial"/>
          <w:b/>
        </w:rPr>
        <w:t>3</w:t>
      </w:r>
      <w:r w:rsidRPr="009453E2">
        <w:rPr>
          <w:rFonts w:ascii="Arial" w:hAnsi="Arial" w:cs="Arial"/>
        </w:rPr>
        <w:t>: e201.</w:t>
      </w:r>
    </w:p>
    <w:p w14:paraId="3BE4CA94" w14:textId="77777777" w:rsidR="009453E2" w:rsidRPr="009453E2" w:rsidRDefault="009453E2" w:rsidP="009453E2">
      <w:pPr>
        <w:pStyle w:val="EndNoteBibliography"/>
        <w:spacing w:line="360" w:lineRule="auto"/>
        <w:rPr>
          <w:rFonts w:ascii="Arial" w:hAnsi="Arial" w:cs="Arial"/>
        </w:rPr>
      </w:pPr>
      <w:r w:rsidRPr="009453E2">
        <w:rPr>
          <w:rFonts w:ascii="Arial" w:hAnsi="Arial" w:cs="Arial"/>
        </w:rPr>
        <w:t>4.</w:t>
      </w:r>
      <w:r w:rsidRPr="009453E2">
        <w:rPr>
          <w:rFonts w:ascii="Arial" w:hAnsi="Arial" w:cs="Arial"/>
        </w:rPr>
        <w:tab/>
        <w:t xml:space="preserve">Musso D, Nilles EJ, Cao-Lormeau VM. Rapid spread of emerging Zika virus in the Pacific area. Clinical microbiology and infection : the official publication of the European Society of Clinical Microbiology and Infectious Diseases. 2014; </w:t>
      </w:r>
      <w:r w:rsidRPr="009453E2">
        <w:rPr>
          <w:rFonts w:ascii="Arial" w:hAnsi="Arial" w:cs="Arial"/>
          <w:b/>
        </w:rPr>
        <w:t>20</w:t>
      </w:r>
      <w:r w:rsidRPr="009453E2">
        <w:rPr>
          <w:rFonts w:ascii="Arial" w:hAnsi="Arial" w:cs="Arial"/>
        </w:rPr>
        <w:t>: O595-6.</w:t>
      </w:r>
    </w:p>
    <w:p w14:paraId="74FC498B" w14:textId="77777777" w:rsidR="009453E2" w:rsidRPr="009453E2" w:rsidRDefault="009453E2" w:rsidP="009453E2">
      <w:pPr>
        <w:pStyle w:val="EndNoteBibliography"/>
        <w:spacing w:line="360" w:lineRule="auto"/>
        <w:rPr>
          <w:rFonts w:ascii="Arial" w:hAnsi="Arial" w:cs="Arial"/>
        </w:rPr>
      </w:pPr>
      <w:r w:rsidRPr="009453E2">
        <w:rPr>
          <w:rFonts w:ascii="Arial" w:hAnsi="Arial" w:cs="Arial"/>
        </w:rPr>
        <w:t>5.</w:t>
      </w:r>
      <w:r w:rsidRPr="009453E2">
        <w:rPr>
          <w:rFonts w:ascii="Arial" w:hAnsi="Arial" w:cs="Arial"/>
        </w:rPr>
        <w:tab/>
        <w:t xml:space="preserve">Solomon T, Kneen R, Dung NM, et al. Poliomyelitis-like illness due to Japanese encephalitis virus. Lancet. 1998; </w:t>
      </w:r>
      <w:r w:rsidRPr="009453E2">
        <w:rPr>
          <w:rFonts w:ascii="Arial" w:hAnsi="Arial" w:cs="Arial"/>
          <w:b/>
        </w:rPr>
        <w:t>351</w:t>
      </w:r>
      <w:r w:rsidRPr="009453E2">
        <w:rPr>
          <w:rFonts w:ascii="Arial" w:hAnsi="Arial" w:cs="Arial"/>
        </w:rPr>
        <w:t>: 1094-7.</w:t>
      </w:r>
    </w:p>
    <w:p w14:paraId="0F84F289" w14:textId="77777777" w:rsidR="009453E2" w:rsidRPr="009453E2" w:rsidRDefault="009453E2" w:rsidP="009453E2">
      <w:pPr>
        <w:pStyle w:val="EndNoteBibliography"/>
        <w:spacing w:line="360" w:lineRule="auto"/>
        <w:rPr>
          <w:rFonts w:ascii="Arial" w:hAnsi="Arial" w:cs="Arial"/>
        </w:rPr>
      </w:pPr>
      <w:r w:rsidRPr="009453E2">
        <w:rPr>
          <w:rFonts w:ascii="Arial" w:hAnsi="Arial" w:cs="Arial"/>
        </w:rPr>
        <w:t>6.</w:t>
      </w:r>
      <w:r w:rsidRPr="009453E2">
        <w:rPr>
          <w:rFonts w:ascii="Arial" w:hAnsi="Arial" w:cs="Arial"/>
        </w:rPr>
        <w:tab/>
        <w:t xml:space="preserve">Schuler-Faccini L, Ribeiro EM, Feitosa IM, et al. Possible Association Between Zika Virus Infection and Microcephaly - Brazil, 2015. MMWR Morbidity and mortality weekly report. 2016; </w:t>
      </w:r>
      <w:r w:rsidRPr="009453E2">
        <w:rPr>
          <w:rFonts w:ascii="Arial" w:hAnsi="Arial" w:cs="Arial"/>
          <w:b/>
        </w:rPr>
        <w:t>65</w:t>
      </w:r>
      <w:r w:rsidRPr="009453E2">
        <w:rPr>
          <w:rFonts w:ascii="Arial" w:hAnsi="Arial" w:cs="Arial"/>
        </w:rPr>
        <w:t>: 59-62.</w:t>
      </w:r>
    </w:p>
    <w:p w14:paraId="430DFBC7" w14:textId="77777777" w:rsidR="009453E2" w:rsidRPr="009453E2" w:rsidRDefault="009453E2" w:rsidP="009453E2">
      <w:pPr>
        <w:pStyle w:val="EndNoteBibliography"/>
        <w:spacing w:line="360" w:lineRule="auto"/>
        <w:rPr>
          <w:rFonts w:ascii="Arial" w:hAnsi="Arial" w:cs="Arial"/>
        </w:rPr>
      </w:pPr>
      <w:r w:rsidRPr="009453E2">
        <w:rPr>
          <w:rFonts w:ascii="Arial" w:hAnsi="Arial" w:cs="Arial"/>
        </w:rPr>
        <w:t>7.</w:t>
      </w:r>
      <w:r w:rsidRPr="009453E2">
        <w:rPr>
          <w:rFonts w:ascii="Arial" w:hAnsi="Arial" w:cs="Arial"/>
        </w:rPr>
        <w:tab/>
        <w:t>Victora CG, Schuler-Faccini L, Matijasevich A, et al. Microcephaly in Brazil: how to interpret reported numbers? Lancet. 2016: Published Online February 5, 2016.</w:t>
      </w:r>
    </w:p>
    <w:p w14:paraId="0A60F02D" w14:textId="77777777" w:rsidR="009453E2" w:rsidRPr="009453E2" w:rsidRDefault="009453E2" w:rsidP="009453E2">
      <w:pPr>
        <w:pStyle w:val="EndNoteBibliography"/>
        <w:spacing w:line="360" w:lineRule="auto"/>
        <w:rPr>
          <w:rFonts w:ascii="Arial" w:hAnsi="Arial" w:cs="Arial"/>
        </w:rPr>
      </w:pPr>
      <w:r w:rsidRPr="009453E2">
        <w:rPr>
          <w:rFonts w:ascii="Arial" w:hAnsi="Arial" w:cs="Arial"/>
        </w:rPr>
        <w:t>8.</w:t>
      </w:r>
      <w:r w:rsidRPr="009453E2">
        <w:rPr>
          <w:rFonts w:ascii="Arial" w:hAnsi="Arial" w:cs="Arial"/>
        </w:rPr>
        <w:tab/>
        <w:t xml:space="preserve">Solomon T, Dung NM, Vaughn DW, et al. Neurological manifestations of dengue infection. Lancet. 2000; </w:t>
      </w:r>
      <w:r w:rsidRPr="009453E2">
        <w:rPr>
          <w:rFonts w:ascii="Arial" w:hAnsi="Arial" w:cs="Arial"/>
          <w:b/>
        </w:rPr>
        <w:t>355</w:t>
      </w:r>
      <w:r w:rsidRPr="009453E2">
        <w:rPr>
          <w:rFonts w:ascii="Arial" w:hAnsi="Arial" w:cs="Arial"/>
        </w:rPr>
        <w:t>: 1053-9.</w:t>
      </w:r>
    </w:p>
    <w:p w14:paraId="0E7B4C69" w14:textId="77777777" w:rsidR="009453E2" w:rsidRPr="009453E2" w:rsidRDefault="009453E2" w:rsidP="009453E2">
      <w:pPr>
        <w:pStyle w:val="EndNoteBibliography"/>
        <w:spacing w:line="360" w:lineRule="auto"/>
        <w:rPr>
          <w:rFonts w:ascii="Arial" w:hAnsi="Arial" w:cs="Arial"/>
        </w:rPr>
      </w:pPr>
      <w:r w:rsidRPr="009453E2">
        <w:rPr>
          <w:rFonts w:ascii="Arial" w:hAnsi="Arial" w:cs="Arial"/>
        </w:rPr>
        <w:t>9.</w:t>
      </w:r>
      <w:r w:rsidRPr="009453E2">
        <w:rPr>
          <w:rFonts w:ascii="Arial" w:hAnsi="Arial" w:cs="Arial"/>
        </w:rPr>
        <w:tab/>
        <w:t xml:space="preserve">Carod-Artal FJ, Wichmann O, Farrar J, Gascon J. Neurological complications of dengue virus infection. Lancet neurology. 2013; </w:t>
      </w:r>
      <w:r w:rsidRPr="009453E2">
        <w:rPr>
          <w:rFonts w:ascii="Arial" w:hAnsi="Arial" w:cs="Arial"/>
          <w:b/>
        </w:rPr>
        <w:t>12</w:t>
      </w:r>
      <w:r w:rsidRPr="009453E2">
        <w:rPr>
          <w:rFonts w:ascii="Arial" w:hAnsi="Arial" w:cs="Arial"/>
        </w:rPr>
        <w:t>: 906-19.</w:t>
      </w:r>
    </w:p>
    <w:p w14:paraId="459BB2EB" w14:textId="77777777" w:rsidR="009453E2" w:rsidRPr="009453E2" w:rsidRDefault="009453E2" w:rsidP="009453E2">
      <w:pPr>
        <w:pStyle w:val="EndNoteBibliography"/>
        <w:spacing w:line="360" w:lineRule="auto"/>
        <w:rPr>
          <w:rFonts w:ascii="Arial" w:hAnsi="Arial" w:cs="Arial"/>
        </w:rPr>
      </w:pPr>
      <w:r w:rsidRPr="009453E2">
        <w:rPr>
          <w:rFonts w:ascii="Arial" w:hAnsi="Arial" w:cs="Arial"/>
        </w:rPr>
        <w:t>10.</w:t>
      </w:r>
      <w:r w:rsidRPr="009453E2">
        <w:rPr>
          <w:rFonts w:ascii="Arial" w:hAnsi="Arial" w:cs="Arial"/>
        </w:rPr>
        <w:tab/>
        <w:t xml:space="preserve">Solomon T. Control of Japanese encephalitis--within our grasp? New Eng J Med. 2006; </w:t>
      </w:r>
      <w:r w:rsidRPr="009453E2">
        <w:rPr>
          <w:rFonts w:ascii="Arial" w:hAnsi="Arial" w:cs="Arial"/>
          <w:b/>
        </w:rPr>
        <w:t>355</w:t>
      </w:r>
      <w:r w:rsidRPr="009453E2">
        <w:rPr>
          <w:rFonts w:ascii="Arial" w:hAnsi="Arial" w:cs="Arial"/>
        </w:rPr>
        <w:t>: 869-71.</w:t>
      </w:r>
    </w:p>
    <w:p w14:paraId="265CBD02" w14:textId="7D9BEBF6" w:rsidR="009B449E" w:rsidRPr="00695BDD" w:rsidRDefault="00653881" w:rsidP="009453E2">
      <w:pPr>
        <w:spacing w:line="360" w:lineRule="auto"/>
        <w:rPr>
          <w:rFonts w:ascii="Arial" w:hAnsi="Arial" w:cs="Arial"/>
        </w:rPr>
      </w:pPr>
      <w:r w:rsidRPr="009453E2">
        <w:rPr>
          <w:rFonts w:ascii="Arial" w:hAnsi="Arial" w:cs="Arial"/>
        </w:rPr>
        <w:fldChar w:fldCharType="end"/>
      </w:r>
    </w:p>
    <w:sectPr w:rsidR="009B449E" w:rsidRPr="00695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6D8"/>
    <w:multiLevelType w:val="hybridMultilevel"/>
    <w:tmpl w:val="A7584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C052CB"/>
    <w:multiLevelType w:val="hybridMultilevel"/>
    <w:tmpl w:val="A7584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 -  3 authors et 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5xe5f5zste25ed2t3petv5r5pt02w0w522&quot;&gt;Tom Library July 2012&lt;record-ids&gt;&lt;item&gt;836&lt;/item&gt;&lt;item&gt;4664&lt;/item&gt;&lt;item&gt;5231&lt;/item&gt;&lt;item&gt;9957&lt;/item&gt;&lt;item&gt;10187&lt;/item&gt;&lt;item&gt;10224&lt;/item&gt;&lt;item&gt;10225&lt;/item&gt;&lt;item&gt;10254&lt;/item&gt;&lt;item&gt;10301&lt;/item&gt;&lt;item&gt;10302&lt;/item&gt;&lt;/record-ids&gt;&lt;/item&gt;&lt;/Libraries&gt;"/>
  </w:docVars>
  <w:rsids>
    <w:rsidRoot w:val="00BD1EBF"/>
    <w:rsid w:val="00006BAC"/>
    <w:rsid w:val="00142DD7"/>
    <w:rsid w:val="00144757"/>
    <w:rsid w:val="00150F3B"/>
    <w:rsid w:val="001C326A"/>
    <w:rsid w:val="00245687"/>
    <w:rsid w:val="002510E6"/>
    <w:rsid w:val="0025179B"/>
    <w:rsid w:val="00370912"/>
    <w:rsid w:val="00376D89"/>
    <w:rsid w:val="003B579B"/>
    <w:rsid w:val="0051312A"/>
    <w:rsid w:val="00552A12"/>
    <w:rsid w:val="00592FC8"/>
    <w:rsid w:val="005B0491"/>
    <w:rsid w:val="00630918"/>
    <w:rsid w:val="00653881"/>
    <w:rsid w:val="00695BDD"/>
    <w:rsid w:val="00733751"/>
    <w:rsid w:val="007606A4"/>
    <w:rsid w:val="007738F6"/>
    <w:rsid w:val="007739EB"/>
    <w:rsid w:val="007C335A"/>
    <w:rsid w:val="009453E2"/>
    <w:rsid w:val="009560EE"/>
    <w:rsid w:val="00995F86"/>
    <w:rsid w:val="009B449E"/>
    <w:rsid w:val="009C18BD"/>
    <w:rsid w:val="00A62E45"/>
    <w:rsid w:val="00BD1EBF"/>
    <w:rsid w:val="00BF13F9"/>
    <w:rsid w:val="00C55EAD"/>
    <w:rsid w:val="00CE0FCC"/>
    <w:rsid w:val="00E55114"/>
    <w:rsid w:val="00ED4958"/>
    <w:rsid w:val="00EE4A79"/>
    <w:rsid w:val="00F65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1EBF"/>
    <w:rPr>
      <w:sz w:val="16"/>
      <w:szCs w:val="16"/>
    </w:rPr>
  </w:style>
  <w:style w:type="paragraph" w:styleId="CommentText">
    <w:name w:val="annotation text"/>
    <w:basedOn w:val="Normal"/>
    <w:link w:val="CommentTextChar"/>
    <w:uiPriority w:val="99"/>
    <w:semiHidden/>
    <w:unhideWhenUsed/>
    <w:rsid w:val="00BD1EBF"/>
    <w:rPr>
      <w:sz w:val="20"/>
      <w:szCs w:val="20"/>
    </w:rPr>
  </w:style>
  <w:style w:type="character" w:customStyle="1" w:styleId="CommentTextChar">
    <w:name w:val="Comment Text Char"/>
    <w:basedOn w:val="DefaultParagraphFont"/>
    <w:link w:val="CommentText"/>
    <w:uiPriority w:val="99"/>
    <w:semiHidden/>
    <w:rsid w:val="00BD1EBF"/>
    <w:rPr>
      <w:sz w:val="20"/>
      <w:szCs w:val="20"/>
    </w:rPr>
  </w:style>
  <w:style w:type="paragraph" w:styleId="BalloonText">
    <w:name w:val="Balloon Text"/>
    <w:basedOn w:val="Normal"/>
    <w:link w:val="BalloonTextChar"/>
    <w:uiPriority w:val="99"/>
    <w:semiHidden/>
    <w:unhideWhenUsed/>
    <w:rsid w:val="00BD1EBF"/>
    <w:rPr>
      <w:rFonts w:ascii="Tahoma" w:hAnsi="Tahoma" w:cs="Tahoma"/>
      <w:sz w:val="16"/>
      <w:szCs w:val="16"/>
    </w:rPr>
  </w:style>
  <w:style w:type="character" w:customStyle="1" w:styleId="BalloonTextChar">
    <w:name w:val="Balloon Text Char"/>
    <w:basedOn w:val="DefaultParagraphFont"/>
    <w:link w:val="BalloonText"/>
    <w:uiPriority w:val="99"/>
    <w:semiHidden/>
    <w:rsid w:val="00BD1EB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739EB"/>
    <w:rPr>
      <w:b/>
      <w:bCs/>
    </w:rPr>
  </w:style>
  <w:style w:type="character" w:customStyle="1" w:styleId="CommentSubjectChar">
    <w:name w:val="Comment Subject Char"/>
    <w:basedOn w:val="CommentTextChar"/>
    <w:link w:val="CommentSubject"/>
    <w:uiPriority w:val="99"/>
    <w:semiHidden/>
    <w:rsid w:val="007739EB"/>
    <w:rPr>
      <w:b/>
      <w:bCs/>
      <w:sz w:val="20"/>
      <w:szCs w:val="20"/>
    </w:rPr>
  </w:style>
  <w:style w:type="paragraph" w:styleId="Revision">
    <w:name w:val="Revision"/>
    <w:hidden/>
    <w:uiPriority w:val="99"/>
    <w:semiHidden/>
    <w:rsid w:val="00BF13F9"/>
  </w:style>
  <w:style w:type="paragraph" w:styleId="PlainText">
    <w:name w:val="Plain Text"/>
    <w:basedOn w:val="Normal"/>
    <w:link w:val="PlainTextChar"/>
    <w:uiPriority w:val="99"/>
    <w:semiHidden/>
    <w:unhideWhenUsed/>
    <w:rsid w:val="003B579B"/>
    <w:rPr>
      <w:rFonts w:ascii="Calibri" w:hAnsi="Calibri"/>
      <w:szCs w:val="21"/>
    </w:rPr>
  </w:style>
  <w:style w:type="character" w:customStyle="1" w:styleId="PlainTextChar">
    <w:name w:val="Plain Text Char"/>
    <w:basedOn w:val="DefaultParagraphFont"/>
    <w:link w:val="PlainText"/>
    <w:uiPriority w:val="99"/>
    <w:semiHidden/>
    <w:rsid w:val="003B579B"/>
    <w:rPr>
      <w:rFonts w:ascii="Calibri" w:hAnsi="Calibri"/>
      <w:szCs w:val="21"/>
    </w:rPr>
  </w:style>
  <w:style w:type="paragraph" w:customStyle="1" w:styleId="EndNoteBibliographyTitle">
    <w:name w:val="EndNote Bibliography Title"/>
    <w:basedOn w:val="Normal"/>
    <w:link w:val="EndNoteBibliographyTitleChar"/>
    <w:rsid w:val="00653881"/>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53881"/>
    <w:rPr>
      <w:rFonts w:ascii="Calibri" w:hAnsi="Calibri"/>
      <w:noProof/>
      <w:lang w:val="en-US"/>
    </w:rPr>
  </w:style>
  <w:style w:type="paragraph" w:customStyle="1" w:styleId="EndNoteBibliography">
    <w:name w:val="EndNote Bibliography"/>
    <w:basedOn w:val="Normal"/>
    <w:link w:val="EndNoteBibliographyChar"/>
    <w:rsid w:val="00653881"/>
    <w:rPr>
      <w:rFonts w:ascii="Calibri" w:hAnsi="Calibri"/>
      <w:noProof/>
      <w:lang w:val="en-US"/>
    </w:rPr>
  </w:style>
  <w:style w:type="character" w:customStyle="1" w:styleId="EndNoteBibliographyChar">
    <w:name w:val="EndNote Bibliography Char"/>
    <w:basedOn w:val="DefaultParagraphFont"/>
    <w:link w:val="EndNoteBibliography"/>
    <w:rsid w:val="00653881"/>
    <w:rPr>
      <w:rFonts w:ascii="Calibri" w:hAnsi="Calibri"/>
      <w:noProof/>
      <w:lang w:val="en-US"/>
    </w:rPr>
  </w:style>
  <w:style w:type="paragraph" w:styleId="ListParagraph">
    <w:name w:val="List Paragraph"/>
    <w:basedOn w:val="Normal"/>
    <w:uiPriority w:val="34"/>
    <w:qFormat/>
    <w:rsid w:val="00142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1EBF"/>
    <w:rPr>
      <w:sz w:val="16"/>
      <w:szCs w:val="16"/>
    </w:rPr>
  </w:style>
  <w:style w:type="paragraph" w:styleId="CommentText">
    <w:name w:val="annotation text"/>
    <w:basedOn w:val="Normal"/>
    <w:link w:val="CommentTextChar"/>
    <w:uiPriority w:val="99"/>
    <w:semiHidden/>
    <w:unhideWhenUsed/>
    <w:rsid w:val="00BD1EBF"/>
    <w:rPr>
      <w:sz w:val="20"/>
      <w:szCs w:val="20"/>
    </w:rPr>
  </w:style>
  <w:style w:type="character" w:customStyle="1" w:styleId="CommentTextChar">
    <w:name w:val="Comment Text Char"/>
    <w:basedOn w:val="DefaultParagraphFont"/>
    <w:link w:val="CommentText"/>
    <w:uiPriority w:val="99"/>
    <w:semiHidden/>
    <w:rsid w:val="00BD1EBF"/>
    <w:rPr>
      <w:sz w:val="20"/>
      <w:szCs w:val="20"/>
    </w:rPr>
  </w:style>
  <w:style w:type="paragraph" w:styleId="BalloonText">
    <w:name w:val="Balloon Text"/>
    <w:basedOn w:val="Normal"/>
    <w:link w:val="BalloonTextChar"/>
    <w:uiPriority w:val="99"/>
    <w:semiHidden/>
    <w:unhideWhenUsed/>
    <w:rsid w:val="00BD1EBF"/>
    <w:rPr>
      <w:rFonts w:ascii="Tahoma" w:hAnsi="Tahoma" w:cs="Tahoma"/>
      <w:sz w:val="16"/>
      <w:szCs w:val="16"/>
    </w:rPr>
  </w:style>
  <w:style w:type="character" w:customStyle="1" w:styleId="BalloonTextChar">
    <w:name w:val="Balloon Text Char"/>
    <w:basedOn w:val="DefaultParagraphFont"/>
    <w:link w:val="BalloonText"/>
    <w:uiPriority w:val="99"/>
    <w:semiHidden/>
    <w:rsid w:val="00BD1EB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739EB"/>
    <w:rPr>
      <w:b/>
      <w:bCs/>
    </w:rPr>
  </w:style>
  <w:style w:type="character" w:customStyle="1" w:styleId="CommentSubjectChar">
    <w:name w:val="Comment Subject Char"/>
    <w:basedOn w:val="CommentTextChar"/>
    <w:link w:val="CommentSubject"/>
    <w:uiPriority w:val="99"/>
    <w:semiHidden/>
    <w:rsid w:val="007739EB"/>
    <w:rPr>
      <w:b/>
      <w:bCs/>
      <w:sz w:val="20"/>
      <w:szCs w:val="20"/>
    </w:rPr>
  </w:style>
  <w:style w:type="paragraph" w:styleId="Revision">
    <w:name w:val="Revision"/>
    <w:hidden/>
    <w:uiPriority w:val="99"/>
    <w:semiHidden/>
    <w:rsid w:val="00BF13F9"/>
  </w:style>
  <w:style w:type="paragraph" w:styleId="PlainText">
    <w:name w:val="Plain Text"/>
    <w:basedOn w:val="Normal"/>
    <w:link w:val="PlainTextChar"/>
    <w:uiPriority w:val="99"/>
    <w:semiHidden/>
    <w:unhideWhenUsed/>
    <w:rsid w:val="003B579B"/>
    <w:rPr>
      <w:rFonts w:ascii="Calibri" w:hAnsi="Calibri"/>
      <w:szCs w:val="21"/>
    </w:rPr>
  </w:style>
  <w:style w:type="character" w:customStyle="1" w:styleId="PlainTextChar">
    <w:name w:val="Plain Text Char"/>
    <w:basedOn w:val="DefaultParagraphFont"/>
    <w:link w:val="PlainText"/>
    <w:uiPriority w:val="99"/>
    <w:semiHidden/>
    <w:rsid w:val="003B579B"/>
    <w:rPr>
      <w:rFonts w:ascii="Calibri" w:hAnsi="Calibri"/>
      <w:szCs w:val="21"/>
    </w:rPr>
  </w:style>
  <w:style w:type="paragraph" w:customStyle="1" w:styleId="EndNoteBibliographyTitle">
    <w:name w:val="EndNote Bibliography Title"/>
    <w:basedOn w:val="Normal"/>
    <w:link w:val="EndNoteBibliographyTitleChar"/>
    <w:rsid w:val="00653881"/>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53881"/>
    <w:rPr>
      <w:rFonts w:ascii="Calibri" w:hAnsi="Calibri"/>
      <w:noProof/>
      <w:lang w:val="en-US"/>
    </w:rPr>
  </w:style>
  <w:style w:type="paragraph" w:customStyle="1" w:styleId="EndNoteBibliography">
    <w:name w:val="EndNote Bibliography"/>
    <w:basedOn w:val="Normal"/>
    <w:link w:val="EndNoteBibliographyChar"/>
    <w:rsid w:val="00653881"/>
    <w:rPr>
      <w:rFonts w:ascii="Calibri" w:hAnsi="Calibri"/>
      <w:noProof/>
      <w:lang w:val="en-US"/>
    </w:rPr>
  </w:style>
  <w:style w:type="character" w:customStyle="1" w:styleId="EndNoteBibliographyChar">
    <w:name w:val="EndNote Bibliography Char"/>
    <w:basedOn w:val="DefaultParagraphFont"/>
    <w:link w:val="EndNoteBibliography"/>
    <w:rsid w:val="00653881"/>
    <w:rPr>
      <w:rFonts w:ascii="Calibri" w:hAnsi="Calibri"/>
      <w:noProof/>
      <w:lang w:val="en-US"/>
    </w:rPr>
  </w:style>
  <w:style w:type="paragraph" w:styleId="ListParagraph">
    <w:name w:val="List Paragraph"/>
    <w:basedOn w:val="Normal"/>
    <w:uiPriority w:val="34"/>
    <w:qFormat/>
    <w:rsid w:val="00142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D405-FC4B-4752-82C8-858EE2E6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T Solomon</dc:creator>
  <cp:keywords/>
  <dc:description/>
  <cp:lastModifiedBy>Prof T Solomon</cp:lastModifiedBy>
  <cp:revision>1</cp:revision>
  <dcterms:created xsi:type="dcterms:W3CDTF">2016-02-07T20:05:00Z</dcterms:created>
  <dcterms:modified xsi:type="dcterms:W3CDTF">2016-02-13T10:27:00Z</dcterms:modified>
</cp:coreProperties>
</file>