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04EC3" w14:textId="2C85BBA5" w:rsidR="00500881" w:rsidRDefault="00DB195B" w:rsidP="00B347C7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Dimensions of Sociolinguistic L</w:t>
      </w:r>
      <w:r w:rsidR="00500881" w:rsidRPr="00500881">
        <w:rPr>
          <w:rFonts w:ascii="Times New Roman" w:hAnsi="Times New Roman" w:cs="Times New Roman"/>
          <w:i/>
          <w:sz w:val="24"/>
        </w:rPr>
        <w:t>andscapes in Europe</w:t>
      </w:r>
      <w:r w:rsidR="00500881">
        <w:rPr>
          <w:rFonts w:ascii="Times New Roman" w:hAnsi="Times New Roman" w:cs="Times New Roman"/>
          <w:i/>
          <w:sz w:val="24"/>
        </w:rPr>
        <w:t xml:space="preserve">: Materials and Methodological </w:t>
      </w:r>
      <w:proofErr w:type="spellStart"/>
      <w:r w:rsidR="00500881">
        <w:rPr>
          <w:rFonts w:ascii="Times New Roman" w:hAnsi="Times New Roman" w:cs="Times New Roman"/>
          <w:i/>
          <w:sz w:val="24"/>
        </w:rPr>
        <w:t>Solutuions</w:t>
      </w:r>
      <w:proofErr w:type="spellEnd"/>
    </w:p>
    <w:p w14:paraId="74D94B24" w14:textId="7B3993FA" w:rsidR="00500881" w:rsidRPr="00500881" w:rsidRDefault="00500881" w:rsidP="00B347C7">
      <w:pPr>
        <w:spacing w:after="0" w:line="240" w:lineRule="auto"/>
        <w:jc w:val="both"/>
        <w:rPr>
          <w:rFonts w:ascii="Times New Roman" w:hAnsi="Times New Roman" w:cs="Times New Roman"/>
          <w:sz w:val="24"/>
          <w:lang w:val="it-IT"/>
        </w:rPr>
      </w:pPr>
      <w:r w:rsidRPr="00500881">
        <w:rPr>
          <w:rFonts w:ascii="Times New Roman" w:hAnsi="Times New Roman" w:cs="Times New Roman"/>
          <w:sz w:val="24"/>
          <w:lang w:val="it-IT"/>
        </w:rPr>
        <w:t>Mikko Laitinen &amp; Anastassia Zabrodskaja (editors)</w:t>
      </w:r>
    </w:p>
    <w:p w14:paraId="1A2792DB" w14:textId="677DCCB9" w:rsidR="00500881" w:rsidRPr="00500881" w:rsidRDefault="00500881" w:rsidP="00B347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81">
        <w:rPr>
          <w:rFonts w:ascii="Times New Roman" w:hAnsi="Times New Roman" w:cs="Times New Roman"/>
          <w:sz w:val="24"/>
        </w:rPr>
        <w:t>Frankfurt am Main</w:t>
      </w:r>
    </w:p>
    <w:p w14:paraId="6AEED567" w14:textId="55F91A45" w:rsidR="00500881" w:rsidRPr="00500881" w:rsidRDefault="00500881" w:rsidP="00B347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81">
        <w:rPr>
          <w:rFonts w:ascii="Times New Roman" w:hAnsi="Times New Roman" w:cs="Times New Roman"/>
          <w:sz w:val="24"/>
        </w:rPr>
        <w:t>Peter Lang</w:t>
      </w:r>
    </w:p>
    <w:p w14:paraId="6023BC3B" w14:textId="32FC2A86" w:rsidR="00500881" w:rsidRPr="00500881" w:rsidRDefault="00500881" w:rsidP="00B347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0881">
        <w:rPr>
          <w:rFonts w:ascii="Times New Roman" w:hAnsi="Times New Roman" w:cs="Times New Roman"/>
          <w:sz w:val="24"/>
        </w:rPr>
        <w:t>2015</w:t>
      </w:r>
    </w:p>
    <w:p w14:paraId="5071A60D" w14:textId="3A29922E" w:rsidR="00500881" w:rsidRDefault="00500881" w:rsidP="00B347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Pp. 297</w:t>
      </w:r>
    </w:p>
    <w:p w14:paraId="2D08FB9A" w14:textId="67D9CD6B" w:rsidR="00500881" w:rsidRDefault="00500881" w:rsidP="00B347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ISBN 978-3-631-61708-3 (</w:t>
      </w:r>
      <w:proofErr w:type="spellStart"/>
      <w:r>
        <w:rPr>
          <w:rFonts w:ascii="Times New Roman" w:hAnsi="Times New Roman" w:cs="Times New Roman"/>
          <w:sz w:val="24"/>
        </w:rPr>
        <w:t>hbk</w:t>
      </w:r>
      <w:proofErr w:type="spellEnd"/>
      <w:r>
        <w:rPr>
          <w:rFonts w:ascii="Times New Roman" w:hAnsi="Times New Roman" w:cs="Times New Roman"/>
          <w:sz w:val="24"/>
        </w:rPr>
        <w:t>): £47</w:t>
      </w:r>
    </w:p>
    <w:p w14:paraId="347C0360" w14:textId="77777777" w:rsidR="00B347C7" w:rsidRDefault="00B347C7" w:rsidP="00B347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49A3BBD" w14:textId="77777777" w:rsidR="00B347C7" w:rsidRPr="00500881" w:rsidRDefault="00B347C7" w:rsidP="00B347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3C3F7E7" w14:textId="77777777" w:rsidR="00B347C7" w:rsidRDefault="00B347C7" w:rsidP="00B347C7">
      <w:pPr>
        <w:spacing w:line="480" w:lineRule="auto"/>
        <w:jc w:val="both"/>
        <w:rPr>
          <w:rFonts w:ascii="Times New Roman" w:hAnsi="Times New Roman" w:cs="Times New Roman"/>
          <w:i/>
          <w:sz w:val="24"/>
        </w:rPr>
      </w:pPr>
    </w:p>
    <w:p w14:paraId="6D512709" w14:textId="05A308FE" w:rsidR="00D974A0" w:rsidRPr="00500881" w:rsidRDefault="00DB195B" w:rsidP="00F7504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Dimensions of Sociolinguistic L</w:t>
      </w:r>
      <w:r w:rsidR="000D7E0D" w:rsidRPr="00500881">
        <w:rPr>
          <w:rFonts w:ascii="Times New Roman" w:hAnsi="Times New Roman" w:cs="Times New Roman"/>
          <w:i/>
          <w:sz w:val="24"/>
        </w:rPr>
        <w:t xml:space="preserve">andscapes in Europe </w:t>
      </w:r>
      <w:r w:rsidR="0030732E" w:rsidRPr="00500881">
        <w:rPr>
          <w:rFonts w:ascii="Times New Roman" w:hAnsi="Times New Roman" w:cs="Times New Roman"/>
          <w:sz w:val="24"/>
        </w:rPr>
        <w:t>presents</w:t>
      </w:r>
      <w:r w:rsidR="000D7E0D" w:rsidRPr="00500881">
        <w:rPr>
          <w:rFonts w:ascii="Times New Roman" w:hAnsi="Times New Roman" w:cs="Times New Roman"/>
          <w:sz w:val="24"/>
        </w:rPr>
        <w:t xml:space="preserve"> some of the latest research in the field of Linguistic Landscape (LL)</w:t>
      </w:r>
      <w:r w:rsidR="00283D6A" w:rsidRPr="00500881">
        <w:rPr>
          <w:rFonts w:ascii="Times New Roman" w:hAnsi="Times New Roman" w:cs="Times New Roman"/>
          <w:sz w:val="24"/>
        </w:rPr>
        <w:t xml:space="preserve"> carried out </w:t>
      </w:r>
      <w:r w:rsidR="000D7E0D" w:rsidRPr="00500881">
        <w:rPr>
          <w:rFonts w:ascii="Times New Roman" w:hAnsi="Times New Roman" w:cs="Times New Roman"/>
          <w:sz w:val="24"/>
        </w:rPr>
        <w:t xml:space="preserve">in contemporary European spaces. The volume collates ten chapters with </w:t>
      </w:r>
      <w:r w:rsidR="00BE31ED" w:rsidRPr="00500881">
        <w:rPr>
          <w:rFonts w:ascii="Times New Roman" w:hAnsi="Times New Roman" w:cs="Times New Roman"/>
          <w:sz w:val="24"/>
        </w:rPr>
        <w:t>several</w:t>
      </w:r>
      <w:r w:rsidR="000D7E0D" w:rsidRPr="00500881">
        <w:rPr>
          <w:rFonts w:ascii="Times New Roman" w:hAnsi="Times New Roman" w:cs="Times New Roman"/>
          <w:sz w:val="24"/>
        </w:rPr>
        <w:t xml:space="preserve"> approaches to analysing textual material and other discursive modalities</w:t>
      </w:r>
      <w:r w:rsidR="00BE31ED" w:rsidRPr="00500881">
        <w:rPr>
          <w:rFonts w:ascii="Times New Roman" w:hAnsi="Times New Roman" w:cs="Times New Roman"/>
          <w:sz w:val="24"/>
        </w:rPr>
        <w:t>,</w:t>
      </w:r>
      <w:r w:rsidR="000D7E0D" w:rsidRPr="00500881">
        <w:rPr>
          <w:rFonts w:ascii="Times New Roman" w:hAnsi="Times New Roman" w:cs="Times New Roman"/>
          <w:sz w:val="24"/>
        </w:rPr>
        <w:t xml:space="preserve"> such as images and nonverbal communication. In their </w:t>
      </w:r>
      <w:r w:rsidR="00BE31ED" w:rsidRPr="00500881">
        <w:rPr>
          <w:rFonts w:ascii="Times New Roman" w:hAnsi="Times New Roman" w:cs="Times New Roman"/>
          <w:sz w:val="24"/>
        </w:rPr>
        <w:t>comprehensive</w:t>
      </w:r>
      <w:r w:rsidR="000D7E0D" w:rsidRPr="00500881">
        <w:rPr>
          <w:rFonts w:ascii="Times New Roman" w:hAnsi="Times New Roman" w:cs="Times New Roman"/>
          <w:sz w:val="24"/>
        </w:rPr>
        <w:t xml:space="preserve"> introduction, the editors stress the importance of combining quantitative and qualitative approaches to studying the </w:t>
      </w:r>
      <w:r w:rsidR="00BE31ED" w:rsidRPr="00500881">
        <w:rPr>
          <w:rFonts w:ascii="Times New Roman" w:hAnsi="Times New Roman" w:cs="Times New Roman"/>
          <w:sz w:val="24"/>
        </w:rPr>
        <w:t>LL, which</w:t>
      </w:r>
      <w:r w:rsidR="000D7E0D" w:rsidRPr="00500881">
        <w:rPr>
          <w:rFonts w:ascii="Times New Roman" w:hAnsi="Times New Roman" w:cs="Times New Roman"/>
          <w:sz w:val="24"/>
        </w:rPr>
        <w:t>, as</w:t>
      </w:r>
      <w:r w:rsidR="007A6C04" w:rsidRPr="00500881">
        <w:rPr>
          <w:rFonts w:ascii="Times New Roman" w:hAnsi="Times New Roman" w:cs="Times New Roman"/>
          <w:sz w:val="24"/>
        </w:rPr>
        <w:t xml:space="preserve"> </w:t>
      </w:r>
      <w:r w:rsidR="000D7E0D" w:rsidRPr="00500881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following</w:t>
      </w:r>
      <w:r w:rsidR="007A6C04" w:rsidRPr="00500881">
        <w:rPr>
          <w:rFonts w:ascii="Times New Roman" w:hAnsi="Times New Roman" w:cs="Times New Roman"/>
          <w:sz w:val="24"/>
        </w:rPr>
        <w:t xml:space="preserve"> chapters</w:t>
      </w:r>
      <w:r w:rsidR="00BE31ED" w:rsidRPr="00500881">
        <w:rPr>
          <w:rFonts w:ascii="Times New Roman" w:hAnsi="Times New Roman" w:cs="Times New Roman"/>
          <w:sz w:val="24"/>
        </w:rPr>
        <w:t xml:space="preserve"> show</w:t>
      </w:r>
      <w:r w:rsidR="000D7E0D" w:rsidRPr="00500881">
        <w:rPr>
          <w:rFonts w:ascii="Times New Roman" w:hAnsi="Times New Roman" w:cs="Times New Roman"/>
          <w:sz w:val="24"/>
        </w:rPr>
        <w:t xml:space="preserve">, yield more detailed </w:t>
      </w:r>
      <w:r w:rsidR="00904941" w:rsidRPr="00500881">
        <w:rPr>
          <w:rFonts w:ascii="Times New Roman" w:hAnsi="Times New Roman" w:cs="Times New Roman"/>
          <w:sz w:val="24"/>
        </w:rPr>
        <w:t xml:space="preserve">and useful </w:t>
      </w:r>
      <w:r w:rsidR="000D7E0D" w:rsidRPr="00500881">
        <w:rPr>
          <w:rFonts w:ascii="Times New Roman" w:hAnsi="Times New Roman" w:cs="Times New Roman"/>
          <w:sz w:val="24"/>
        </w:rPr>
        <w:t xml:space="preserve">results </w:t>
      </w:r>
      <w:r w:rsidR="007A6C04" w:rsidRPr="00500881">
        <w:rPr>
          <w:rFonts w:ascii="Times New Roman" w:hAnsi="Times New Roman" w:cs="Times New Roman"/>
          <w:sz w:val="24"/>
        </w:rPr>
        <w:t xml:space="preserve">when </w:t>
      </w:r>
      <w:r w:rsidR="00BE31ED" w:rsidRPr="00500881">
        <w:rPr>
          <w:rFonts w:ascii="Times New Roman" w:hAnsi="Times New Roman" w:cs="Times New Roman"/>
          <w:sz w:val="24"/>
        </w:rPr>
        <w:t>used complementarily</w:t>
      </w:r>
      <w:r w:rsidR="000D7E0D" w:rsidRPr="00500881">
        <w:rPr>
          <w:rFonts w:ascii="Times New Roman" w:hAnsi="Times New Roman" w:cs="Times New Roman"/>
          <w:sz w:val="24"/>
        </w:rPr>
        <w:t xml:space="preserve">. </w:t>
      </w:r>
      <w:r w:rsidR="007A6C04" w:rsidRPr="00500881">
        <w:rPr>
          <w:rFonts w:ascii="Times New Roman" w:hAnsi="Times New Roman" w:cs="Times New Roman"/>
          <w:sz w:val="24"/>
        </w:rPr>
        <w:t>Additionally, th</w:t>
      </w:r>
      <w:r w:rsidR="00BE31ED" w:rsidRPr="00500881">
        <w:rPr>
          <w:rFonts w:ascii="Times New Roman" w:hAnsi="Times New Roman" w:cs="Times New Roman"/>
          <w:sz w:val="24"/>
        </w:rPr>
        <w:t xml:space="preserve">e volume echoes the mounting </w:t>
      </w:r>
      <w:r w:rsidR="007A6C04" w:rsidRPr="00500881">
        <w:rPr>
          <w:rFonts w:ascii="Times New Roman" w:hAnsi="Times New Roman" w:cs="Times New Roman"/>
          <w:sz w:val="24"/>
        </w:rPr>
        <w:t xml:space="preserve">interest in ethnographic </w:t>
      </w:r>
      <w:r w:rsidR="00904941" w:rsidRPr="00500881">
        <w:rPr>
          <w:rFonts w:ascii="Times New Roman" w:hAnsi="Times New Roman" w:cs="Times New Roman"/>
          <w:sz w:val="24"/>
        </w:rPr>
        <w:t>assessments of</w:t>
      </w:r>
      <w:r w:rsidR="007A6C04" w:rsidRPr="00500881">
        <w:rPr>
          <w:rFonts w:ascii="Times New Roman" w:hAnsi="Times New Roman" w:cs="Times New Roman"/>
          <w:sz w:val="24"/>
        </w:rPr>
        <w:t xml:space="preserve"> LL data, which is </w:t>
      </w:r>
      <w:r w:rsidR="00904941" w:rsidRPr="00500881">
        <w:rPr>
          <w:rFonts w:ascii="Times New Roman" w:hAnsi="Times New Roman" w:cs="Times New Roman"/>
          <w:sz w:val="24"/>
        </w:rPr>
        <w:t xml:space="preserve">becoming </w:t>
      </w:r>
      <w:r w:rsidR="007A6C04" w:rsidRPr="00500881">
        <w:rPr>
          <w:rFonts w:ascii="Times New Roman" w:hAnsi="Times New Roman" w:cs="Times New Roman"/>
          <w:sz w:val="24"/>
        </w:rPr>
        <w:t>an</w:t>
      </w:r>
      <w:r w:rsidR="00904941" w:rsidRPr="00500881">
        <w:rPr>
          <w:rFonts w:ascii="Times New Roman" w:hAnsi="Times New Roman" w:cs="Times New Roman"/>
          <w:sz w:val="24"/>
        </w:rPr>
        <w:t xml:space="preserve"> </w:t>
      </w:r>
      <w:r w:rsidR="007A6C04" w:rsidRPr="00500881">
        <w:rPr>
          <w:rFonts w:ascii="Times New Roman" w:hAnsi="Times New Roman" w:cs="Times New Roman"/>
          <w:sz w:val="24"/>
        </w:rPr>
        <w:t xml:space="preserve">important aspect of understanding the chaotic and complex meanings on display in the world around us. </w:t>
      </w:r>
      <w:r w:rsidR="00904941" w:rsidRPr="00500881">
        <w:rPr>
          <w:rFonts w:ascii="Times New Roman" w:hAnsi="Times New Roman" w:cs="Times New Roman"/>
          <w:sz w:val="24"/>
        </w:rPr>
        <w:t>T</w:t>
      </w:r>
      <w:r w:rsidR="000D7E0D" w:rsidRPr="00500881">
        <w:rPr>
          <w:rFonts w:ascii="Times New Roman" w:hAnsi="Times New Roman" w:cs="Times New Roman"/>
          <w:sz w:val="24"/>
        </w:rPr>
        <w:t xml:space="preserve">he volume focusses on three </w:t>
      </w:r>
      <w:r w:rsidR="00904941" w:rsidRPr="00500881">
        <w:rPr>
          <w:rFonts w:ascii="Times New Roman" w:hAnsi="Times New Roman" w:cs="Times New Roman"/>
          <w:sz w:val="24"/>
        </w:rPr>
        <w:t>themes</w:t>
      </w:r>
      <w:r w:rsidR="007A6C04" w:rsidRPr="00500881">
        <w:rPr>
          <w:rFonts w:ascii="Times New Roman" w:hAnsi="Times New Roman" w:cs="Times New Roman"/>
          <w:sz w:val="24"/>
        </w:rPr>
        <w:t>: places of concentrated globalization and mobility; online</w:t>
      </w:r>
      <w:r w:rsidR="003125ED" w:rsidRPr="00500881">
        <w:rPr>
          <w:rFonts w:ascii="Times New Roman" w:hAnsi="Times New Roman" w:cs="Times New Roman"/>
          <w:sz w:val="24"/>
        </w:rPr>
        <w:t xml:space="preserve"> spaces; and </w:t>
      </w:r>
      <w:r w:rsidR="007A6C04" w:rsidRPr="00500881">
        <w:rPr>
          <w:rFonts w:ascii="Times New Roman" w:hAnsi="Times New Roman" w:cs="Times New Roman"/>
          <w:sz w:val="24"/>
        </w:rPr>
        <w:t>former Eastern bloc countries.</w:t>
      </w:r>
    </w:p>
    <w:p w14:paraId="5D5377CF" w14:textId="5A8B2D98" w:rsidR="00EA6A13" w:rsidRPr="00500881" w:rsidRDefault="00EA6A13" w:rsidP="00F7504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500881">
        <w:rPr>
          <w:rFonts w:ascii="Times New Roman" w:hAnsi="Times New Roman" w:cs="Times New Roman"/>
          <w:sz w:val="24"/>
        </w:rPr>
        <w:t xml:space="preserve">The </w:t>
      </w:r>
      <w:r w:rsidR="009457DC">
        <w:rPr>
          <w:rFonts w:ascii="Times New Roman" w:hAnsi="Times New Roman" w:cs="Times New Roman"/>
          <w:sz w:val="24"/>
        </w:rPr>
        <w:t>chapters</w:t>
      </w:r>
      <w:r w:rsidR="00BE0ECB" w:rsidRPr="00500881">
        <w:rPr>
          <w:rFonts w:ascii="Times New Roman" w:hAnsi="Times New Roman" w:cs="Times New Roman"/>
          <w:sz w:val="24"/>
        </w:rPr>
        <w:t xml:space="preserve"> open</w:t>
      </w:r>
      <w:r w:rsidRPr="00500881">
        <w:rPr>
          <w:rFonts w:ascii="Times New Roman" w:hAnsi="Times New Roman" w:cs="Times New Roman"/>
          <w:sz w:val="24"/>
        </w:rPr>
        <w:t xml:space="preserve"> with </w:t>
      </w:r>
      <w:proofErr w:type="spellStart"/>
      <w:r w:rsidRPr="00500881">
        <w:rPr>
          <w:rFonts w:ascii="Times New Roman" w:hAnsi="Times New Roman" w:cs="Times New Roman"/>
          <w:sz w:val="24"/>
        </w:rPr>
        <w:t>Peukert’s</w:t>
      </w:r>
      <w:proofErr w:type="spellEnd"/>
      <w:r w:rsidRPr="00500881">
        <w:rPr>
          <w:rFonts w:ascii="Times New Roman" w:hAnsi="Times New Roman" w:cs="Times New Roman"/>
          <w:sz w:val="24"/>
        </w:rPr>
        <w:t xml:space="preserve"> </w:t>
      </w:r>
      <w:r w:rsidR="00BE0ECB" w:rsidRPr="00500881">
        <w:rPr>
          <w:rFonts w:ascii="Times New Roman" w:hAnsi="Times New Roman" w:cs="Times New Roman"/>
          <w:sz w:val="24"/>
        </w:rPr>
        <w:t xml:space="preserve">inventive approach to the LL, </w:t>
      </w:r>
      <w:r w:rsidR="00BE31ED" w:rsidRPr="00500881">
        <w:rPr>
          <w:rFonts w:ascii="Times New Roman" w:hAnsi="Times New Roman" w:cs="Times New Roman"/>
          <w:sz w:val="24"/>
        </w:rPr>
        <w:t xml:space="preserve">in </w:t>
      </w:r>
      <w:r w:rsidRPr="00500881">
        <w:rPr>
          <w:rFonts w:ascii="Times New Roman" w:hAnsi="Times New Roman" w:cs="Times New Roman"/>
          <w:sz w:val="24"/>
        </w:rPr>
        <w:t xml:space="preserve">which </w:t>
      </w:r>
      <w:r w:rsidR="00BE31ED" w:rsidRPr="00500881">
        <w:rPr>
          <w:rFonts w:ascii="Times New Roman" w:hAnsi="Times New Roman" w:cs="Times New Roman"/>
          <w:sz w:val="24"/>
        </w:rPr>
        <w:t xml:space="preserve">he </w:t>
      </w:r>
      <w:r w:rsidR="0042308D" w:rsidRPr="00500881">
        <w:rPr>
          <w:rFonts w:ascii="Times New Roman" w:hAnsi="Times New Roman" w:cs="Times New Roman"/>
          <w:sz w:val="24"/>
        </w:rPr>
        <w:t>draws</w:t>
      </w:r>
      <w:r w:rsidR="00BE0ECB" w:rsidRPr="00500881">
        <w:rPr>
          <w:rFonts w:ascii="Times New Roman" w:hAnsi="Times New Roman" w:cs="Times New Roman"/>
          <w:sz w:val="24"/>
        </w:rPr>
        <w:t xml:space="preserve"> correlations between language distribution and</w:t>
      </w:r>
      <w:r w:rsidRPr="00500881">
        <w:rPr>
          <w:rFonts w:ascii="Times New Roman" w:hAnsi="Times New Roman" w:cs="Times New Roman"/>
          <w:sz w:val="24"/>
        </w:rPr>
        <w:t xml:space="preserve"> the social function</w:t>
      </w:r>
      <w:r w:rsidR="00BE0ECB" w:rsidRPr="00500881">
        <w:rPr>
          <w:rFonts w:ascii="Times New Roman" w:hAnsi="Times New Roman" w:cs="Times New Roman"/>
          <w:sz w:val="24"/>
        </w:rPr>
        <w:t>(</w:t>
      </w:r>
      <w:r w:rsidRPr="00500881">
        <w:rPr>
          <w:rFonts w:ascii="Times New Roman" w:hAnsi="Times New Roman" w:cs="Times New Roman"/>
          <w:sz w:val="24"/>
        </w:rPr>
        <w:t>s</w:t>
      </w:r>
      <w:r w:rsidR="00BE0ECB" w:rsidRPr="00500881">
        <w:rPr>
          <w:rFonts w:ascii="Times New Roman" w:hAnsi="Times New Roman" w:cs="Times New Roman"/>
          <w:sz w:val="24"/>
        </w:rPr>
        <w:t xml:space="preserve">) </w:t>
      </w:r>
      <w:r w:rsidR="00BE31ED" w:rsidRPr="00500881">
        <w:rPr>
          <w:rFonts w:ascii="Times New Roman" w:hAnsi="Times New Roman" w:cs="Times New Roman"/>
          <w:sz w:val="24"/>
        </w:rPr>
        <w:t>of</w:t>
      </w:r>
      <w:r w:rsidRPr="00500881">
        <w:rPr>
          <w:rFonts w:ascii="Times New Roman" w:hAnsi="Times New Roman" w:cs="Times New Roman"/>
          <w:sz w:val="24"/>
        </w:rPr>
        <w:t xml:space="preserve"> </w:t>
      </w:r>
      <w:r w:rsidR="00BE0ECB" w:rsidRPr="00500881">
        <w:rPr>
          <w:rFonts w:ascii="Times New Roman" w:hAnsi="Times New Roman" w:cs="Times New Roman"/>
          <w:sz w:val="24"/>
        </w:rPr>
        <w:t xml:space="preserve">a variety of </w:t>
      </w:r>
      <w:r w:rsidRPr="00500881">
        <w:rPr>
          <w:rFonts w:ascii="Times New Roman" w:hAnsi="Times New Roman" w:cs="Times New Roman"/>
          <w:sz w:val="24"/>
        </w:rPr>
        <w:t xml:space="preserve">spaces. </w:t>
      </w:r>
      <w:r w:rsidR="00BE0ECB" w:rsidRPr="00500881">
        <w:rPr>
          <w:rFonts w:ascii="Times New Roman" w:hAnsi="Times New Roman" w:cs="Times New Roman"/>
          <w:sz w:val="24"/>
        </w:rPr>
        <w:t>These are structured broadly (commercial vs. non-commercial) and more specifically (shops, hotels, wellness, education, community, etc.), which allows for a useful separation of signifier language and signified content.</w:t>
      </w:r>
      <w:r w:rsidR="00801894" w:rsidRPr="005008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195B">
        <w:rPr>
          <w:rFonts w:ascii="Times New Roman" w:hAnsi="Times New Roman" w:cs="Times New Roman"/>
          <w:sz w:val="24"/>
        </w:rPr>
        <w:t>Peukert</w:t>
      </w:r>
      <w:proofErr w:type="spellEnd"/>
      <w:r w:rsidR="00801894" w:rsidRPr="00500881">
        <w:rPr>
          <w:rFonts w:ascii="Times New Roman" w:hAnsi="Times New Roman" w:cs="Times New Roman"/>
          <w:sz w:val="24"/>
        </w:rPr>
        <w:t xml:space="preserve"> produces s</w:t>
      </w:r>
      <w:r w:rsidR="00C04018" w:rsidRPr="00500881">
        <w:rPr>
          <w:rFonts w:ascii="Times New Roman" w:hAnsi="Times New Roman" w:cs="Times New Roman"/>
          <w:sz w:val="24"/>
        </w:rPr>
        <w:t xml:space="preserve">everal </w:t>
      </w:r>
      <w:r w:rsidR="00BE31ED" w:rsidRPr="00500881">
        <w:rPr>
          <w:rFonts w:ascii="Times New Roman" w:hAnsi="Times New Roman" w:cs="Times New Roman"/>
          <w:sz w:val="24"/>
        </w:rPr>
        <w:t>interesting</w:t>
      </w:r>
      <w:r w:rsidR="00DA6899" w:rsidRPr="00500881">
        <w:rPr>
          <w:rFonts w:ascii="Times New Roman" w:hAnsi="Times New Roman" w:cs="Times New Roman"/>
          <w:sz w:val="24"/>
        </w:rPr>
        <w:t xml:space="preserve"> infographics, </w:t>
      </w:r>
      <w:r w:rsidR="00BE31ED" w:rsidRPr="00500881">
        <w:rPr>
          <w:rFonts w:ascii="Times New Roman" w:hAnsi="Times New Roman" w:cs="Times New Roman"/>
          <w:sz w:val="24"/>
        </w:rPr>
        <w:t>in particular</w:t>
      </w:r>
      <w:r w:rsidR="00801894" w:rsidRPr="00500881">
        <w:rPr>
          <w:rFonts w:ascii="Times New Roman" w:hAnsi="Times New Roman" w:cs="Times New Roman"/>
          <w:sz w:val="24"/>
        </w:rPr>
        <w:t xml:space="preserve"> a scatterplot of languages </w:t>
      </w:r>
      <w:r w:rsidR="009A02CA" w:rsidRPr="00500881">
        <w:rPr>
          <w:rFonts w:ascii="Times New Roman" w:hAnsi="Times New Roman" w:cs="Times New Roman"/>
          <w:sz w:val="24"/>
        </w:rPr>
        <w:t>vs. functions</w:t>
      </w:r>
      <w:r w:rsidR="00BE31ED" w:rsidRPr="00500881">
        <w:rPr>
          <w:rFonts w:ascii="Times New Roman" w:hAnsi="Times New Roman" w:cs="Times New Roman"/>
          <w:sz w:val="24"/>
        </w:rPr>
        <w:t xml:space="preserve"> on which trend clusters are clearly visible (39). </w:t>
      </w:r>
      <w:r w:rsidR="00C04018" w:rsidRPr="00500881">
        <w:rPr>
          <w:rFonts w:ascii="Times New Roman" w:hAnsi="Times New Roman" w:cs="Times New Roman"/>
          <w:sz w:val="24"/>
        </w:rPr>
        <w:t xml:space="preserve">The concluding claim that spatial function might provide a ‘shortcut’ (47) for selecting survey areas is </w:t>
      </w:r>
      <w:r w:rsidR="009A02CA" w:rsidRPr="00500881">
        <w:rPr>
          <w:rFonts w:ascii="Times New Roman" w:hAnsi="Times New Roman" w:cs="Times New Roman"/>
          <w:sz w:val="24"/>
        </w:rPr>
        <w:t>perhaps a little</w:t>
      </w:r>
      <w:r w:rsidR="00C04018" w:rsidRPr="00500881">
        <w:rPr>
          <w:rFonts w:ascii="Times New Roman" w:hAnsi="Times New Roman" w:cs="Times New Roman"/>
          <w:sz w:val="24"/>
        </w:rPr>
        <w:t xml:space="preserve"> rash, and the methodology actively discounts the possibility (inevitability, even) that language choice might be both signifier </w:t>
      </w:r>
      <w:r w:rsidR="00C04018" w:rsidRPr="00500881">
        <w:rPr>
          <w:rFonts w:ascii="Times New Roman" w:hAnsi="Times New Roman" w:cs="Times New Roman"/>
          <w:i/>
          <w:sz w:val="24"/>
        </w:rPr>
        <w:t xml:space="preserve">and </w:t>
      </w:r>
      <w:r w:rsidR="00C04018" w:rsidRPr="00500881">
        <w:rPr>
          <w:rFonts w:ascii="Times New Roman" w:hAnsi="Times New Roman" w:cs="Times New Roman"/>
          <w:sz w:val="24"/>
        </w:rPr>
        <w:t>the signified</w:t>
      </w:r>
      <w:r w:rsidR="009A02CA" w:rsidRPr="00500881">
        <w:rPr>
          <w:rFonts w:ascii="Times New Roman" w:hAnsi="Times New Roman" w:cs="Times New Roman"/>
          <w:sz w:val="24"/>
        </w:rPr>
        <w:t xml:space="preserve">. This is arguably the case on signs where </w:t>
      </w:r>
      <w:r w:rsidR="00C04018" w:rsidRPr="00500881">
        <w:rPr>
          <w:rFonts w:ascii="Times New Roman" w:hAnsi="Times New Roman" w:cs="Times New Roman"/>
          <w:sz w:val="24"/>
        </w:rPr>
        <w:t>the choice of language is an essential part of the inte</w:t>
      </w:r>
      <w:r w:rsidR="009A02CA" w:rsidRPr="00500881">
        <w:rPr>
          <w:rFonts w:ascii="Times New Roman" w:hAnsi="Times New Roman" w:cs="Times New Roman"/>
          <w:sz w:val="24"/>
        </w:rPr>
        <w:t>nded message.</w:t>
      </w:r>
    </w:p>
    <w:p w14:paraId="66281DA2" w14:textId="2860FFAE" w:rsidR="00FB346D" w:rsidRPr="00500881" w:rsidRDefault="0042308D" w:rsidP="00F7504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500881">
        <w:rPr>
          <w:rFonts w:ascii="Times New Roman" w:hAnsi="Times New Roman" w:cs="Times New Roman"/>
          <w:sz w:val="24"/>
        </w:rPr>
        <w:t>C</w:t>
      </w:r>
      <w:r w:rsidR="002B6BA4" w:rsidRPr="00500881">
        <w:rPr>
          <w:rFonts w:ascii="Times New Roman" w:hAnsi="Times New Roman" w:cs="Times New Roman"/>
          <w:sz w:val="24"/>
        </w:rPr>
        <w:t>hapters</w:t>
      </w:r>
      <w:r w:rsidRPr="0050088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00881">
        <w:rPr>
          <w:rFonts w:ascii="Times New Roman" w:hAnsi="Times New Roman" w:cs="Times New Roman"/>
          <w:sz w:val="24"/>
        </w:rPr>
        <w:t>two</w:t>
      </w:r>
      <w:proofErr w:type="gramEnd"/>
      <w:r w:rsidRPr="00500881">
        <w:rPr>
          <w:rFonts w:ascii="Times New Roman" w:hAnsi="Times New Roman" w:cs="Times New Roman"/>
          <w:sz w:val="24"/>
        </w:rPr>
        <w:t xml:space="preserve"> and three</w:t>
      </w:r>
      <w:r w:rsidR="002B6BA4" w:rsidRPr="00500881">
        <w:rPr>
          <w:rFonts w:ascii="Times New Roman" w:hAnsi="Times New Roman" w:cs="Times New Roman"/>
          <w:sz w:val="24"/>
        </w:rPr>
        <w:t xml:space="preserve">, by </w:t>
      </w:r>
      <w:r w:rsidR="000C7DDF" w:rsidRPr="00500881">
        <w:rPr>
          <w:rFonts w:ascii="Times New Roman" w:hAnsi="Times New Roman" w:cs="Times New Roman"/>
          <w:sz w:val="24"/>
        </w:rPr>
        <w:t>Koll-</w:t>
      </w:r>
      <w:proofErr w:type="spellStart"/>
      <w:r w:rsidR="000C7DDF" w:rsidRPr="00500881">
        <w:rPr>
          <w:rFonts w:ascii="Times New Roman" w:hAnsi="Times New Roman" w:cs="Times New Roman"/>
          <w:sz w:val="24"/>
        </w:rPr>
        <w:t>Stobbe</w:t>
      </w:r>
      <w:proofErr w:type="spellEnd"/>
      <w:r w:rsidR="000C7DDF" w:rsidRPr="00500881">
        <w:rPr>
          <w:rFonts w:ascii="Times New Roman" w:hAnsi="Times New Roman" w:cs="Times New Roman"/>
          <w:sz w:val="24"/>
        </w:rPr>
        <w:t xml:space="preserve"> </w:t>
      </w:r>
      <w:r w:rsidR="002B6BA4" w:rsidRPr="00500881">
        <w:rPr>
          <w:rFonts w:ascii="Times New Roman" w:hAnsi="Times New Roman" w:cs="Times New Roman"/>
          <w:sz w:val="24"/>
        </w:rPr>
        <w:t xml:space="preserve">and </w:t>
      </w:r>
      <w:proofErr w:type="spellStart"/>
      <w:r w:rsidR="002B6BA4" w:rsidRPr="00500881">
        <w:rPr>
          <w:rFonts w:ascii="Times New Roman" w:hAnsi="Times New Roman" w:cs="Times New Roman"/>
          <w:sz w:val="24"/>
        </w:rPr>
        <w:t>Stjernholm</w:t>
      </w:r>
      <w:proofErr w:type="spellEnd"/>
      <w:r w:rsidR="002B6BA4" w:rsidRPr="00500881">
        <w:rPr>
          <w:rFonts w:ascii="Times New Roman" w:hAnsi="Times New Roman" w:cs="Times New Roman"/>
          <w:sz w:val="24"/>
        </w:rPr>
        <w:t>, consider the discourses of shop names. The former tackles hairdresser</w:t>
      </w:r>
      <w:r w:rsidR="000C7DDF" w:rsidRPr="00500881">
        <w:rPr>
          <w:rFonts w:ascii="Times New Roman" w:hAnsi="Times New Roman" w:cs="Times New Roman"/>
          <w:sz w:val="24"/>
        </w:rPr>
        <w:t xml:space="preserve"> ‘</w:t>
      </w:r>
      <w:proofErr w:type="spellStart"/>
      <w:r w:rsidR="000C7DDF" w:rsidRPr="00500881">
        <w:rPr>
          <w:rFonts w:ascii="Times New Roman" w:hAnsi="Times New Roman" w:cs="Times New Roman"/>
          <w:sz w:val="24"/>
        </w:rPr>
        <w:t>ideofiers</w:t>
      </w:r>
      <w:proofErr w:type="spellEnd"/>
      <w:r w:rsidR="000C7DDF" w:rsidRPr="00500881">
        <w:rPr>
          <w:rFonts w:ascii="Times New Roman" w:hAnsi="Times New Roman" w:cs="Times New Roman"/>
          <w:sz w:val="24"/>
        </w:rPr>
        <w:t>’</w:t>
      </w:r>
      <w:r w:rsidR="00850070" w:rsidRPr="00500881">
        <w:rPr>
          <w:rFonts w:ascii="Times New Roman" w:hAnsi="Times New Roman" w:cs="Times New Roman"/>
          <w:sz w:val="24"/>
        </w:rPr>
        <w:t xml:space="preserve"> in London, </w:t>
      </w:r>
      <w:r w:rsidR="000C7DDF" w:rsidRPr="00500881">
        <w:rPr>
          <w:rFonts w:ascii="Times New Roman" w:hAnsi="Times New Roman" w:cs="Times New Roman"/>
          <w:sz w:val="24"/>
        </w:rPr>
        <w:t xml:space="preserve">Lancaster </w:t>
      </w:r>
      <w:r w:rsidR="00850070" w:rsidRPr="00500881">
        <w:rPr>
          <w:rFonts w:ascii="Times New Roman" w:hAnsi="Times New Roman" w:cs="Times New Roman"/>
          <w:sz w:val="24"/>
        </w:rPr>
        <w:t>(</w:t>
      </w:r>
      <w:r w:rsidR="000C7DDF" w:rsidRPr="00500881">
        <w:rPr>
          <w:rFonts w:ascii="Times New Roman" w:hAnsi="Times New Roman" w:cs="Times New Roman"/>
          <w:sz w:val="24"/>
        </w:rPr>
        <w:t>UK</w:t>
      </w:r>
      <w:r w:rsidR="00850070" w:rsidRPr="00500881">
        <w:rPr>
          <w:rFonts w:ascii="Times New Roman" w:hAnsi="Times New Roman" w:cs="Times New Roman"/>
          <w:sz w:val="24"/>
        </w:rPr>
        <w:t xml:space="preserve">), </w:t>
      </w:r>
      <w:r w:rsidR="00FB346D" w:rsidRPr="00500881">
        <w:rPr>
          <w:rFonts w:ascii="Times New Roman" w:hAnsi="Times New Roman" w:cs="Times New Roman"/>
          <w:sz w:val="24"/>
        </w:rPr>
        <w:lastRenderedPageBreak/>
        <w:t xml:space="preserve">Greifswald, and </w:t>
      </w:r>
      <w:r w:rsidR="00850070" w:rsidRPr="00500881">
        <w:rPr>
          <w:rFonts w:ascii="Times New Roman" w:hAnsi="Times New Roman" w:cs="Times New Roman"/>
          <w:sz w:val="24"/>
        </w:rPr>
        <w:t>Kiel (</w:t>
      </w:r>
      <w:r w:rsidR="000C7DDF" w:rsidRPr="00500881">
        <w:rPr>
          <w:rFonts w:ascii="Times New Roman" w:hAnsi="Times New Roman" w:cs="Times New Roman"/>
          <w:sz w:val="24"/>
        </w:rPr>
        <w:t>Germany</w:t>
      </w:r>
      <w:r w:rsidR="00850070" w:rsidRPr="00500881">
        <w:rPr>
          <w:rFonts w:ascii="Times New Roman" w:hAnsi="Times New Roman" w:cs="Times New Roman"/>
          <w:sz w:val="24"/>
        </w:rPr>
        <w:t>)</w:t>
      </w:r>
      <w:r w:rsidRPr="00500881">
        <w:rPr>
          <w:rFonts w:ascii="Times New Roman" w:hAnsi="Times New Roman" w:cs="Times New Roman"/>
          <w:sz w:val="24"/>
        </w:rPr>
        <w:t>;</w:t>
      </w:r>
      <w:r w:rsidR="002B6BA4" w:rsidRPr="00500881">
        <w:rPr>
          <w:rFonts w:ascii="Times New Roman" w:hAnsi="Times New Roman" w:cs="Times New Roman"/>
          <w:sz w:val="24"/>
        </w:rPr>
        <w:t xml:space="preserve"> the latter</w:t>
      </w:r>
      <w:r w:rsidR="000C7DDF" w:rsidRPr="00500881">
        <w:rPr>
          <w:rFonts w:ascii="Times New Roman" w:hAnsi="Times New Roman" w:cs="Times New Roman"/>
          <w:sz w:val="24"/>
        </w:rPr>
        <w:t xml:space="preserve"> </w:t>
      </w:r>
      <w:r w:rsidR="00500134" w:rsidRPr="00500881">
        <w:rPr>
          <w:rFonts w:ascii="Times New Roman" w:hAnsi="Times New Roman" w:cs="Times New Roman"/>
          <w:sz w:val="24"/>
        </w:rPr>
        <w:t>considers various</w:t>
      </w:r>
      <w:r w:rsidR="002B6BA4" w:rsidRPr="00500881">
        <w:rPr>
          <w:rFonts w:ascii="Times New Roman" w:hAnsi="Times New Roman" w:cs="Times New Roman"/>
          <w:sz w:val="24"/>
        </w:rPr>
        <w:t xml:space="preserve"> shop names in two socially and economically stratified districts in Oslo (Norway). </w:t>
      </w:r>
      <w:r w:rsidR="00187FAC" w:rsidRPr="00500881">
        <w:rPr>
          <w:rFonts w:ascii="Times New Roman" w:hAnsi="Times New Roman" w:cs="Times New Roman"/>
          <w:sz w:val="24"/>
        </w:rPr>
        <w:t xml:space="preserve">As has been argued elsewhere, the premise is that </w:t>
      </w:r>
      <w:r w:rsidR="00927D7E" w:rsidRPr="00500881">
        <w:rPr>
          <w:rFonts w:ascii="Times New Roman" w:hAnsi="Times New Roman" w:cs="Times New Roman"/>
          <w:sz w:val="24"/>
        </w:rPr>
        <w:t xml:space="preserve">English names indicate a desired association </w:t>
      </w:r>
      <w:r w:rsidR="00187FAC" w:rsidRPr="00500881">
        <w:rPr>
          <w:rFonts w:ascii="Times New Roman" w:hAnsi="Times New Roman" w:cs="Times New Roman"/>
          <w:sz w:val="24"/>
        </w:rPr>
        <w:t>with global consumer culture. Koll-</w:t>
      </w:r>
      <w:proofErr w:type="spellStart"/>
      <w:r w:rsidR="00187FAC" w:rsidRPr="00500881">
        <w:rPr>
          <w:rFonts w:ascii="Times New Roman" w:hAnsi="Times New Roman" w:cs="Times New Roman"/>
          <w:sz w:val="24"/>
        </w:rPr>
        <w:t>Stobbe’s</w:t>
      </w:r>
      <w:proofErr w:type="spellEnd"/>
      <w:r w:rsidR="00187FAC" w:rsidRPr="00500881">
        <w:rPr>
          <w:rFonts w:ascii="Times New Roman" w:hAnsi="Times New Roman" w:cs="Times New Roman"/>
          <w:sz w:val="24"/>
        </w:rPr>
        <w:t xml:space="preserve"> claim (56) that ‘grassroots English’ names are ‘only valuable as local shop names’, </w:t>
      </w:r>
      <w:r w:rsidRPr="00500881">
        <w:rPr>
          <w:rFonts w:ascii="Times New Roman" w:hAnsi="Times New Roman" w:cs="Times New Roman"/>
          <w:sz w:val="24"/>
        </w:rPr>
        <w:t>therefore</w:t>
      </w:r>
      <w:r w:rsidR="00187FAC" w:rsidRPr="00500881">
        <w:rPr>
          <w:rFonts w:ascii="Times New Roman" w:hAnsi="Times New Roman" w:cs="Times New Roman"/>
          <w:sz w:val="24"/>
        </w:rPr>
        <w:t xml:space="preserve">, </w:t>
      </w:r>
      <w:r w:rsidRPr="00500881">
        <w:rPr>
          <w:rFonts w:ascii="Times New Roman" w:hAnsi="Times New Roman" w:cs="Times New Roman"/>
          <w:sz w:val="24"/>
        </w:rPr>
        <w:t>is an interesting one</w:t>
      </w:r>
      <w:r w:rsidR="00187FAC" w:rsidRPr="00500881">
        <w:rPr>
          <w:rFonts w:ascii="Times New Roman" w:hAnsi="Times New Roman" w:cs="Times New Roman"/>
          <w:sz w:val="24"/>
        </w:rPr>
        <w:t xml:space="preserve">. Whilst </w:t>
      </w:r>
      <w:proofErr w:type="spellStart"/>
      <w:r w:rsidR="00187FAC" w:rsidRPr="00500881">
        <w:rPr>
          <w:rFonts w:ascii="Times New Roman" w:hAnsi="Times New Roman" w:cs="Times New Roman"/>
          <w:sz w:val="24"/>
        </w:rPr>
        <w:t>Stjernholm</w:t>
      </w:r>
      <w:proofErr w:type="spellEnd"/>
      <w:r w:rsidR="00187FAC" w:rsidRPr="00500881">
        <w:rPr>
          <w:rFonts w:ascii="Times New Roman" w:hAnsi="Times New Roman" w:cs="Times New Roman"/>
          <w:sz w:val="24"/>
        </w:rPr>
        <w:t xml:space="preserve"> recognizes the challenging nature of classifying the languages of hybrid and multi-referencing names (87), it is arguably just as problematic that such texts </w:t>
      </w:r>
      <w:proofErr w:type="gramStart"/>
      <w:r w:rsidR="00187FAC" w:rsidRPr="00500881">
        <w:rPr>
          <w:rFonts w:ascii="Times New Roman" w:hAnsi="Times New Roman" w:cs="Times New Roman"/>
          <w:sz w:val="24"/>
        </w:rPr>
        <w:t>are removed</w:t>
      </w:r>
      <w:proofErr w:type="gramEnd"/>
      <w:r w:rsidR="00187FAC" w:rsidRPr="00500881">
        <w:rPr>
          <w:rFonts w:ascii="Times New Roman" w:hAnsi="Times New Roman" w:cs="Times New Roman"/>
          <w:sz w:val="24"/>
        </w:rPr>
        <w:t xml:space="preserve"> from the dataset.</w:t>
      </w:r>
      <w:r w:rsidR="00565EAB" w:rsidRPr="00500881">
        <w:rPr>
          <w:rFonts w:ascii="Times New Roman" w:hAnsi="Times New Roman" w:cs="Times New Roman"/>
          <w:sz w:val="24"/>
        </w:rPr>
        <w:t xml:space="preserve"> It is also regretful that Koll-</w:t>
      </w:r>
      <w:proofErr w:type="spellStart"/>
      <w:r w:rsidR="00565EAB" w:rsidRPr="00500881">
        <w:rPr>
          <w:rFonts w:ascii="Times New Roman" w:hAnsi="Times New Roman" w:cs="Times New Roman"/>
          <w:sz w:val="24"/>
        </w:rPr>
        <w:t>Stobbe</w:t>
      </w:r>
      <w:proofErr w:type="spellEnd"/>
      <w:r w:rsidR="00565EAB" w:rsidRPr="00500881">
        <w:rPr>
          <w:rFonts w:ascii="Times New Roman" w:hAnsi="Times New Roman" w:cs="Times New Roman"/>
          <w:sz w:val="24"/>
        </w:rPr>
        <w:t xml:space="preserve"> repeatedly asks </w:t>
      </w:r>
      <w:r w:rsidR="00FB346D" w:rsidRPr="00500881">
        <w:rPr>
          <w:rFonts w:ascii="Times New Roman" w:hAnsi="Times New Roman" w:cs="Times New Roman"/>
          <w:sz w:val="24"/>
        </w:rPr>
        <w:t>direct questions</w:t>
      </w:r>
      <w:r w:rsidRPr="00500881">
        <w:rPr>
          <w:rFonts w:ascii="Times New Roman" w:hAnsi="Times New Roman" w:cs="Times New Roman"/>
          <w:sz w:val="24"/>
        </w:rPr>
        <w:t>,</w:t>
      </w:r>
      <w:r w:rsidR="007859C3" w:rsidRPr="00500881">
        <w:rPr>
          <w:rFonts w:ascii="Times New Roman" w:hAnsi="Times New Roman" w:cs="Times New Roman"/>
          <w:sz w:val="24"/>
        </w:rPr>
        <w:t xml:space="preserve"> which </w:t>
      </w:r>
      <w:proofErr w:type="gramStart"/>
      <w:r w:rsidR="007859C3" w:rsidRPr="00500881">
        <w:rPr>
          <w:rFonts w:ascii="Times New Roman" w:hAnsi="Times New Roman" w:cs="Times New Roman"/>
          <w:sz w:val="24"/>
        </w:rPr>
        <w:t>are ignored</w:t>
      </w:r>
      <w:proofErr w:type="gramEnd"/>
      <w:r w:rsidR="007859C3" w:rsidRPr="00500881">
        <w:rPr>
          <w:rFonts w:ascii="Times New Roman" w:hAnsi="Times New Roman" w:cs="Times New Roman"/>
          <w:sz w:val="24"/>
        </w:rPr>
        <w:t xml:space="preserve"> in the</w:t>
      </w:r>
      <w:r w:rsidR="00565EAB" w:rsidRPr="00500881">
        <w:rPr>
          <w:rFonts w:ascii="Times New Roman" w:hAnsi="Times New Roman" w:cs="Times New Roman"/>
          <w:sz w:val="24"/>
        </w:rPr>
        <w:t xml:space="preserve"> </w:t>
      </w:r>
      <w:r w:rsidR="007C7F16" w:rsidRPr="00500881">
        <w:rPr>
          <w:rFonts w:ascii="Times New Roman" w:hAnsi="Times New Roman" w:cs="Times New Roman"/>
          <w:sz w:val="24"/>
        </w:rPr>
        <w:t xml:space="preserve">analysis and conclusion. </w:t>
      </w:r>
      <w:r w:rsidR="007859C3" w:rsidRPr="00500881">
        <w:rPr>
          <w:rFonts w:ascii="Times New Roman" w:hAnsi="Times New Roman" w:cs="Times New Roman"/>
          <w:sz w:val="24"/>
        </w:rPr>
        <w:t>Both chapters provide some interesting observations, but both also demonstrate the ever-present need (</w:t>
      </w:r>
      <w:r w:rsidR="006F48A9" w:rsidRPr="00500881">
        <w:rPr>
          <w:rFonts w:ascii="Times New Roman" w:hAnsi="Times New Roman" w:cs="Times New Roman"/>
          <w:sz w:val="24"/>
        </w:rPr>
        <w:t xml:space="preserve">indicated </w:t>
      </w:r>
      <w:r w:rsidRPr="00500881">
        <w:rPr>
          <w:rFonts w:ascii="Times New Roman" w:hAnsi="Times New Roman" w:cs="Times New Roman"/>
          <w:sz w:val="24"/>
        </w:rPr>
        <w:t>in the introduction</w:t>
      </w:r>
      <w:r w:rsidR="007859C3" w:rsidRPr="00500881">
        <w:rPr>
          <w:rFonts w:ascii="Times New Roman" w:hAnsi="Times New Roman" w:cs="Times New Roman"/>
          <w:sz w:val="24"/>
        </w:rPr>
        <w:t xml:space="preserve">) to </w:t>
      </w:r>
      <w:r w:rsidRPr="00500881">
        <w:rPr>
          <w:rFonts w:ascii="Times New Roman" w:hAnsi="Times New Roman" w:cs="Times New Roman"/>
          <w:sz w:val="24"/>
        </w:rPr>
        <w:t>support</w:t>
      </w:r>
      <w:r w:rsidR="007859C3" w:rsidRPr="00500881">
        <w:rPr>
          <w:rFonts w:ascii="Times New Roman" w:hAnsi="Times New Roman" w:cs="Times New Roman"/>
          <w:sz w:val="24"/>
        </w:rPr>
        <w:t xml:space="preserve"> the </w:t>
      </w:r>
      <w:r w:rsidRPr="00500881">
        <w:rPr>
          <w:rFonts w:ascii="Times New Roman" w:hAnsi="Times New Roman" w:cs="Times New Roman"/>
          <w:sz w:val="24"/>
        </w:rPr>
        <w:t>conclusions</w:t>
      </w:r>
      <w:r w:rsidR="007859C3" w:rsidRPr="00500881">
        <w:rPr>
          <w:rFonts w:ascii="Times New Roman" w:hAnsi="Times New Roman" w:cs="Times New Roman"/>
          <w:sz w:val="24"/>
        </w:rPr>
        <w:t xml:space="preserve"> of qualitative analysis with the </w:t>
      </w:r>
      <w:r w:rsidRPr="00500881">
        <w:rPr>
          <w:rFonts w:ascii="Times New Roman" w:hAnsi="Times New Roman" w:cs="Times New Roman"/>
          <w:sz w:val="24"/>
        </w:rPr>
        <w:t>precision</w:t>
      </w:r>
      <w:r w:rsidR="007859C3" w:rsidRPr="00500881">
        <w:rPr>
          <w:rFonts w:ascii="Times New Roman" w:hAnsi="Times New Roman" w:cs="Times New Roman"/>
          <w:sz w:val="24"/>
        </w:rPr>
        <w:t xml:space="preserve"> of quantitative data.</w:t>
      </w:r>
    </w:p>
    <w:p w14:paraId="2C05BD19" w14:textId="0F5FE07D" w:rsidR="007E081D" w:rsidRPr="00500881" w:rsidRDefault="00F24B4D" w:rsidP="00F7504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500881">
        <w:rPr>
          <w:rFonts w:ascii="Times New Roman" w:hAnsi="Times New Roman" w:cs="Times New Roman"/>
          <w:sz w:val="24"/>
        </w:rPr>
        <w:t>Laitinen’s</w:t>
      </w:r>
      <w:proofErr w:type="spellEnd"/>
      <w:r w:rsidR="007D5959" w:rsidRPr="00500881">
        <w:rPr>
          <w:rFonts w:ascii="Times New Roman" w:hAnsi="Times New Roman" w:cs="Times New Roman"/>
          <w:sz w:val="24"/>
        </w:rPr>
        <w:t xml:space="preserve"> chapter continues</w:t>
      </w:r>
      <w:r w:rsidR="007C0BE6" w:rsidRPr="00500881">
        <w:rPr>
          <w:rFonts w:ascii="Times New Roman" w:hAnsi="Times New Roman" w:cs="Times New Roman"/>
          <w:sz w:val="24"/>
        </w:rPr>
        <w:t xml:space="preserve"> </w:t>
      </w:r>
      <w:r w:rsidRPr="00500881">
        <w:rPr>
          <w:rFonts w:ascii="Times New Roman" w:hAnsi="Times New Roman" w:cs="Times New Roman"/>
          <w:sz w:val="24"/>
        </w:rPr>
        <w:t>with</w:t>
      </w:r>
      <w:r w:rsidR="007C0BE6" w:rsidRPr="00500881">
        <w:rPr>
          <w:rFonts w:ascii="Times New Roman" w:hAnsi="Times New Roman" w:cs="Times New Roman"/>
          <w:sz w:val="24"/>
        </w:rPr>
        <w:t xml:space="preserve"> global vs</w:t>
      </w:r>
      <w:r w:rsidR="00E67213" w:rsidRPr="00500881">
        <w:rPr>
          <w:rFonts w:ascii="Times New Roman" w:hAnsi="Times New Roman" w:cs="Times New Roman"/>
          <w:sz w:val="24"/>
        </w:rPr>
        <w:t>.</w:t>
      </w:r>
      <w:r w:rsidR="007C0BE6" w:rsidRPr="00500881">
        <w:rPr>
          <w:rFonts w:ascii="Times New Roman" w:hAnsi="Times New Roman" w:cs="Times New Roman"/>
          <w:sz w:val="24"/>
        </w:rPr>
        <w:t xml:space="preserve"> local English, </w:t>
      </w:r>
      <w:r w:rsidRPr="00500881">
        <w:rPr>
          <w:rFonts w:ascii="Times New Roman" w:hAnsi="Times New Roman" w:cs="Times New Roman"/>
          <w:sz w:val="24"/>
        </w:rPr>
        <w:t>concluding</w:t>
      </w:r>
      <w:r w:rsidR="007C0BE6" w:rsidRPr="00500881">
        <w:rPr>
          <w:rFonts w:ascii="Times New Roman" w:hAnsi="Times New Roman" w:cs="Times New Roman"/>
          <w:sz w:val="24"/>
        </w:rPr>
        <w:t xml:space="preserve"> that English does not just indicate </w:t>
      </w:r>
      <w:r w:rsidRPr="00500881">
        <w:rPr>
          <w:rFonts w:ascii="Times New Roman" w:hAnsi="Times New Roman" w:cs="Times New Roman"/>
          <w:sz w:val="24"/>
        </w:rPr>
        <w:t xml:space="preserve">modernity in </w:t>
      </w:r>
      <w:r w:rsidR="007C0BE6" w:rsidRPr="00500881">
        <w:rPr>
          <w:rFonts w:ascii="Times New Roman" w:hAnsi="Times New Roman" w:cs="Times New Roman"/>
          <w:sz w:val="24"/>
        </w:rPr>
        <w:t xml:space="preserve">a </w:t>
      </w:r>
      <w:r w:rsidR="000A006A" w:rsidRPr="00500881">
        <w:rPr>
          <w:rFonts w:ascii="Times New Roman" w:hAnsi="Times New Roman" w:cs="Times New Roman"/>
          <w:sz w:val="24"/>
        </w:rPr>
        <w:t xml:space="preserve">general </w:t>
      </w:r>
      <w:r w:rsidRPr="00500881">
        <w:rPr>
          <w:rFonts w:ascii="Times New Roman" w:hAnsi="Times New Roman" w:cs="Times New Roman"/>
          <w:sz w:val="24"/>
        </w:rPr>
        <w:t>sense,</w:t>
      </w:r>
      <w:r w:rsidR="007C0BE6" w:rsidRPr="00500881">
        <w:rPr>
          <w:rFonts w:ascii="Times New Roman" w:hAnsi="Times New Roman" w:cs="Times New Roman"/>
          <w:sz w:val="24"/>
        </w:rPr>
        <w:t xml:space="preserve"> but </w:t>
      </w:r>
      <w:r w:rsidR="00E67213" w:rsidRPr="00500881">
        <w:rPr>
          <w:rFonts w:ascii="Times New Roman" w:hAnsi="Times New Roman" w:cs="Times New Roman"/>
          <w:sz w:val="24"/>
        </w:rPr>
        <w:t xml:space="preserve">deeper interpretations of linguistic </w:t>
      </w:r>
      <w:r w:rsidR="007C0BE6" w:rsidRPr="00500881">
        <w:rPr>
          <w:rFonts w:ascii="Times New Roman" w:hAnsi="Times New Roman" w:cs="Times New Roman"/>
          <w:sz w:val="24"/>
        </w:rPr>
        <w:t>global</w:t>
      </w:r>
      <w:r w:rsidR="00E67213" w:rsidRPr="00500881">
        <w:rPr>
          <w:rFonts w:ascii="Times New Roman" w:hAnsi="Times New Roman" w:cs="Times New Roman"/>
          <w:sz w:val="24"/>
        </w:rPr>
        <w:t>ization</w:t>
      </w:r>
      <w:r w:rsidR="007C0BE6" w:rsidRPr="00500881">
        <w:rPr>
          <w:rFonts w:ascii="Times New Roman" w:hAnsi="Times New Roman" w:cs="Times New Roman"/>
          <w:sz w:val="24"/>
        </w:rPr>
        <w:t xml:space="preserve"> in specific situated contexts.</w:t>
      </w:r>
      <w:r w:rsidR="007E081D" w:rsidRPr="00500881">
        <w:rPr>
          <w:rFonts w:ascii="Times New Roman" w:hAnsi="Times New Roman" w:cs="Times New Roman"/>
          <w:sz w:val="24"/>
        </w:rPr>
        <w:t xml:space="preserve"> </w:t>
      </w:r>
      <w:proofErr w:type="gramStart"/>
      <w:r w:rsidR="007E081D" w:rsidRPr="00500881">
        <w:rPr>
          <w:rFonts w:ascii="Times New Roman" w:hAnsi="Times New Roman" w:cs="Times New Roman"/>
          <w:sz w:val="24"/>
        </w:rPr>
        <w:t xml:space="preserve">Through detailed analyses of signs photographed in several small towns and villages </w:t>
      </w:r>
      <w:r w:rsidR="000A006A" w:rsidRPr="00500881">
        <w:rPr>
          <w:rFonts w:ascii="Times New Roman" w:hAnsi="Times New Roman" w:cs="Times New Roman"/>
          <w:sz w:val="24"/>
        </w:rPr>
        <w:t xml:space="preserve">in </w:t>
      </w:r>
      <w:r w:rsidR="007E081D" w:rsidRPr="00500881">
        <w:rPr>
          <w:rFonts w:ascii="Times New Roman" w:hAnsi="Times New Roman" w:cs="Times New Roman"/>
          <w:sz w:val="24"/>
        </w:rPr>
        <w:t xml:space="preserve">Finland, </w:t>
      </w:r>
      <w:r w:rsidR="009F65D2" w:rsidRPr="00500881">
        <w:rPr>
          <w:rFonts w:ascii="Times New Roman" w:hAnsi="Times New Roman" w:cs="Times New Roman"/>
          <w:sz w:val="24"/>
        </w:rPr>
        <w:t>the chapter</w:t>
      </w:r>
      <w:r w:rsidR="007E081D" w:rsidRPr="00500881">
        <w:rPr>
          <w:rFonts w:ascii="Times New Roman" w:hAnsi="Times New Roman" w:cs="Times New Roman"/>
          <w:sz w:val="24"/>
        </w:rPr>
        <w:t xml:space="preserve"> </w:t>
      </w:r>
      <w:r w:rsidR="009F65D2" w:rsidRPr="00500881">
        <w:rPr>
          <w:rFonts w:ascii="Times New Roman" w:hAnsi="Times New Roman" w:cs="Times New Roman"/>
          <w:sz w:val="24"/>
        </w:rPr>
        <w:t xml:space="preserve">contributes to </w:t>
      </w:r>
      <w:r w:rsidR="007E081D" w:rsidRPr="00500881">
        <w:rPr>
          <w:rFonts w:ascii="Times New Roman" w:hAnsi="Times New Roman" w:cs="Times New Roman"/>
          <w:sz w:val="24"/>
        </w:rPr>
        <w:t xml:space="preserve">the growing </w:t>
      </w:r>
      <w:r w:rsidR="009F65D2" w:rsidRPr="00500881">
        <w:rPr>
          <w:rFonts w:ascii="Times New Roman" w:hAnsi="Times New Roman" w:cs="Times New Roman"/>
          <w:sz w:val="24"/>
        </w:rPr>
        <w:t xml:space="preserve">scholarship on so-called ‘rural’ LLs. </w:t>
      </w:r>
      <w:proofErr w:type="spellStart"/>
      <w:r w:rsidR="009F65D2" w:rsidRPr="00500881">
        <w:rPr>
          <w:rFonts w:ascii="Times New Roman" w:hAnsi="Times New Roman" w:cs="Times New Roman"/>
          <w:sz w:val="24"/>
        </w:rPr>
        <w:t>Laitinen</w:t>
      </w:r>
      <w:proofErr w:type="spellEnd"/>
      <w:r w:rsidR="009F65D2" w:rsidRPr="00500881">
        <w:rPr>
          <w:rFonts w:ascii="Times New Roman" w:hAnsi="Times New Roman" w:cs="Times New Roman"/>
          <w:sz w:val="24"/>
        </w:rPr>
        <w:t xml:space="preserve"> argues that</w:t>
      </w:r>
      <w:r w:rsidR="000A006A" w:rsidRPr="00500881">
        <w:rPr>
          <w:rFonts w:ascii="Times New Roman" w:hAnsi="Times New Roman" w:cs="Times New Roman"/>
          <w:sz w:val="24"/>
        </w:rPr>
        <w:t xml:space="preserve">, in remote settings, </w:t>
      </w:r>
      <w:r w:rsidR="009F65D2" w:rsidRPr="00500881">
        <w:rPr>
          <w:rFonts w:ascii="Times New Roman" w:hAnsi="Times New Roman" w:cs="Times New Roman"/>
          <w:sz w:val="24"/>
        </w:rPr>
        <w:t xml:space="preserve">English </w:t>
      </w:r>
      <w:r w:rsidR="000A006A" w:rsidRPr="00500881">
        <w:rPr>
          <w:rFonts w:ascii="Times New Roman" w:hAnsi="Times New Roman" w:cs="Times New Roman"/>
          <w:sz w:val="24"/>
        </w:rPr>
        <w:t xml:space="preserve">is </w:t>
      </w:r>
      <w:r w:rsidR="009F65D2" w:rsidRPr="00500881">
        <w:rPr>
          <w:rFonts w:ascii="Times New Roman" w:hAnsi="Times New Roman" w:cs="Times New Roman"/>
          <w:sz w:val="24"/>
        </w:rPr>
        <w:t xml:space="preserve">accentuated </w:t>
      </w:r>
      <w:r w:rsidR="000A006A" w:rsidRPr="00500881">
        <w:rPr>
          <w:rFonts w:ascii="Times New Roman" w:hAnsi="Times New Roman" w:cs="Times New Roman"/>
          <w:sz w:val="24"/>
        </w:rPr>
        <w:t xml:space="preserve">more </w:t>
      </w:r>
      <w:r w:rsidR="009F65D2" w:rsidRPr="00500881">
        <w:rPr>
          <w:rFonts w:ascii="Times New Roman" w:hAnsi="Times New Roman" w:cs="Times New Roman"/>
          <w:sz w:val="24"/>
        </w:rPr>
        <w:t>as a foreign rather than a global/lo</w:t>
      </w:r>
      <w:r w:rsidR="000A006A" w:rsidRPr="00500881">
        <w:rPr>
          <w:rFonts w:ascii="Times New Roman" w:hAnsi="Times New Roman" w:cs="Times New Roman"/>
          <w:sz w:val="24"/>
        </w:rPr>
        <w:t xml:space="preserve">cal hybrid language, which has interesting implications for the processes of readership inclusion/exclusion, sincerity of </w:t>
      </w:r>
      <w:r w:rsidR="000A006A" w:rsidRPr="0088452A">
        <w:rPr>
          <w:rFonts w:ascii="Times New Roman" w:hAnsi="Times New Roman" w:cs="Times New Roman"/>
          <w:sz w:val="24"/>
        </w:rPr>
        <w:t xml:space="preserve">connotations, and </w:t>
      </w:r>
      <w:r w:rsidR="0088452A" w:rsidRPr="0088452A">
        <w:rPr>
          <w:rFonts w:ascii="Times New Roman" w:hAnsi="Times New Roman" w:cs="Times New Roman"/>
          <w:sz w:val="24"/>
        </w:rPr>
        <w:t>the stereotyping/</w:t>
      </w:r>
      <w:r w:rsidR="000A006A" w:rsidRPr="0088452A">
        <w:rPr>
          <w:rFonts w:ascii="Times New Roman" w:hAnsi="Times New Roman" w:cs="Times New Roman"/>
          <w:sz w:val="24"/>
        </w:rPr>
        <w:t>genuine</w:t>
      </w:r>
      <w:r w:rsidR="0088452A" w:rsidRPr="0088452A">
        <w:rPr>
          <w:rFonts w:ascii="Times New Roman" w:hAnsi="Times New Roman" w:cs="Times New Roman"/>
          <w:sz w:val="24"/>
        </w:rPr>
        <w:t xml:space="preserve"> use of</w:t>
      </w:r>
      <w:r w:rsidR="000A006A" w:rsidRPr="0088452A">
        <w:rPr>
          <w:rFonts w:ascii="Times New Roman" w:hAnsi="Times New Roman" w:cs="Times New Roman"/>
          <w:sz w:val="24"/>
        </w:rPr>
        <w:t xml:space="preserve"> local Finnish varieties.</w:t>
      </w:r>
      <w:proofErr w:type="gramEnd"/>
    </w:p>
    <w:p w14:paraId="73343B79" w14:textId="3F8FC46A" w:rsidR="000A006A" w:rsidRPr="00500881" w:rsidRDefault="00F24B4D" w:rsidP="00F7504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00881">
        <w:rPr>
          <w:rFonts w:ascii="Times New Roman" w:hAnsi="Times New Roman" w:cs="Times New Roman"/>
          <w:sz w:val="24"/>
        </w:rPr>
        <w:t>Halonen’s</w:t>
      </w:r>
      <w:proofErr w:type="spellEnd"/>
      <w:r w:rsidRPr="00500881">
        <w:rPr>
          <w:rFonts w:ascii="Times New Roman" w:hAnsi="Times New Roman" w:cs="Times New Roman"/>
          <w:sz w:val="24"/>
        </w:rPr>
        <w:t xml:space="preserve"> chapter adds to the growing scholarship concerning </w:t>
      </w:r>
      <w:r w:rsidR="000A006A" w:rsidRPr="00500881">
        <w:rPr>
          <w:rFonts w:ascii="Times New Roman" w:hAnsi="Times New Roman" w:cs="Times New Roman"/>
          <w:sz w:val="24"/>
        </w:rPr>
        <w:t xml:space="preserve">virtual and online dimensions of the LL. </w:t>
      </w:r>
      <w:r w:rsidRPr="00500881">
        <w:rPr>
          <w:rFonts w:ascii="Times New Roman" w:hAnsi="Times New Roman" w:cs="Times New Roman"/>
          <w:sz w:val="24"/>
        </w:rPr>
        <w:t xml:space="preserve">It </w:t>
      </w:r>
      <w:r w:rsidR="000A006A" w:rsidRPr="00500881">
        <w:rPr>
          <w:rFonts w:ascii="Times New Roman" w:hAnsi="Times New Roman" w:cs="Times New Roman"/>
          <w:sz w:val="24"/>
        </w:rPr>
        <w:t>begins with a discussion</w:t>
      </w:r>
      <w:r w:rsidR="003E59E7" w:rsidRPr="00500881">
        <w:rPr>
          <w:rFonts w:ascii="Times New Roman" w:hAnsi="Times New Roman" w:cs="Times New Roman"/>
          <w:sz w:val="24"/>
        </w:rPr>
        <w:t xml:space="preserve"> of the term ‘</w:t>
      </w:r>
      <w:proofErr w:type="spellStart"/>
      <w:r w:rsidR="003E59E7" w:rsidRPr="00500881">
        <w:rPr>
          <w:rFonts w:ascii="Times New Roman" w:hAnsi="Times New Roman" w:cs="Times New Roman"/>
          <w:sz w:val="24"/>
        </w:rPr>
        <w:t>Siisdaa</w:t>
      </w:r>
      <w:proofErr w:type="spellEnd"/>
      <w:r w:rsidR="003E59E7" w:rsidRPr="00500881">
        <w:rPr>
          <w:rFonts w:ascii="Times New Roman" w:hAnsi="Times New Roman" w:cs="Times New Roman"/>
          <w:sz w:val="24"/>
        </w:rPr>
        <w:t>’, a Finnish-English hybrid common amongst adolescents on Finnish social networking websites. Whilst scientific</w:t>
      </w:r>
      <w:r w:rsidR="0081745E" w:rsidRPr="00500881">
        <w:rPr>
          <w:rFonts w:ascii="Times New Roman" w:hAnsi="Times New Roman" w:cs="Times New Roman"/>
          <w:sz w:val="24"/>
        </w:rPr>
        <w:t>ally speaking</w:t>
      </w:r>
      <w:r w:rsidR="003E59E7" w:rsidRPr="00500881">
        <w:rPr>
          <w:rFonts w:ascii="Times New Roman" w:hAnsi="Times New Roman" w:cs="Times New Roman"/>
          <w:sz w:val="24"/>
        </w:rPr>
        <w:t xml:space="preserve"> a ‘</w:t>
      </w:r>
      <w:proofErr w:type="spellStart"/>
      <w:r w:rsidR="003E59E7" w:rsidRPr="00500881">
        <w:rPr>
          <w:rFonts w:ascii="Times New Roman" w:hAnsi="Times New Roman" w:cs="Times New Roman"/>
          <w:sz w:val="24"/>
        </w:rPr>
        <w:t>netnography</w:t>
      </w:r>
      <w:proofErr w:type="spellEnd"/>
      <w:r w:rsidR="003E59E7" w:rsidRPr="00500881">
        <w:rPr>
          <w:rFonts w:ascii="Times New Roman" w:hAnsi="Times New Roman" w:cs="Times New Roman"/>
          <w:sz w:val="24"/>
        </w:rPr>
        <w:t xml:space="preserve">’ based on Google searches and </w:t>
      </w:r>
      <w:r w:rsidR="0081745E" w:rsidRPr="00500881">
        <w:rPr>
          <w:rFonts w:ascii="Times New Roman" w:hAnsi="Times New Roman" w:cs="Times New Roman"/>
          <w:sz w:val="24"/>
        </w:rPr>
        <w:t>public collaboration</w:t>
      </w:r>
      <w:r w:rsidR="003E59E7" w:rsidRPr="00500881">
        <w:rPr>
          <w:rFonts w:ascii="Times New Roman" w:hAnsi="Times New Roman" w:cs="Times New Roman"/>
          <w:sz w:val="24"/>
        </w:rPr>
        <w:t xml:space="preserve"> websites like The Urban Dictionary </w:t>
      </w:r>
      <w:proofErr w:type="gramStart"/>
      <w:r w:rsidR="003E59E7" w:rsidRPr="00500881">
        <w:rPr>
          <w:rFonts w:ascii="Times New Roman" w:hAnsi="Times New Roman" w:cs="Times New Roman"/>
          <w:sz w:val="24"/>
        </w:rPr>
        <w:t>must be approached</w:t>
      </w:r>
      <w:proofErr w:type="gramEnd"/>
      <w:r w:rsidR="003E59E7" w:rsidRPr="00500881">
        <w:rPr>
          <w:rFonts w:ascii="Times New Roman" w:hAnsi="Times New Roman" w:cs="Times New Roman"/>
          <w:sz w:val="24"/>
        </w:rPr>
        <w:t xml:space="preserve"> with caution, several interesting </w:t>
      </w:r>
      <w:r w:rsidR="0006171F" w:rsidRPr="00500881">
        <w:rPr>
          <w:rFonts w:ascii="Times New Roman" w:hAnsi="Times New Roman" w:cs="Times New Roman"/>
          <w:sz w:val="24"/>
        </w:rPr>
        <w:t>observations</w:t>
      </w:r>
      <w:r w:rsidR="003E59E7" w:rsidRPr="00500881">
        <w:rPr>
          <w:rFonts w:ascii="Times New Roman" w:hAnsi="Times New Roman" w:cs="Times New Roman"/>
          <w:sz w:val="24"/>
        </w:rPr>
        <w:t xml:space="preserve"> are made.</w:t>
      </w:r>
      <w:r w:rsidR="0006171F" w:rsidRPr="00500881">
        <w:rPr>
          <w:rFonts w:ascii="Times New Roman" w:hAnsi="Times New Roman" w:cs="Times New Roman"/>
          <w:sz w:val="24"/>
        </w:rPr>
        <w:t xml:space="preserve"> </w:t>
      </w:r>
      <w:r w:rsidR="0081745E" w:rsidRPr="00500881">
        <w:rPr>
          <w:rFonts w:ascii="Times New Roman" w:hAnsi="Times New Roman" w:cs="Times New Roman"/>
          <w:sz w:val="24"/>
        </w:rPr>
        <w:t>T</w:t>
      </w:r>
      <w:r w:rsidR="0006171F" w:rsidRPr="00500881">
        <w:rPr>
          <w:rFonts w:ascii="Times New Roman" w:hAnsi="Times New Roman" w:cs="Times New Roman"/>
          <w:sz w:val="24"/>
        </w:rPr>
        <w:t xml:space="preserve">he author </w:t>
      </w:r>
      <w:r w:rsidR="009B71ED">
        <w:rPr>
          <w:rFonts w:ascii="Times New Roman" w:hAnsi="Times New Roman" w:cs="Times New Roman"/>
          <w:sz w:val="24"/>
        </w:rPr>
        <w:t xml:space="preserve">indeed </w:t>
      </w:r>
      <w:r w:rsidR="0081745E" w:rsidRPr="00500881">
        <w:rPr>
          <w:rFonts w:ascii="Times New Roman" w:hAnsi="Times New Roman" w:cs="Times New Roman"/>
          <w:sz w:val="24"/>
        </w:rPr>
        <w:t>acknowledges</w:t>
      </w:r>
      <w:r w:rsidR="0006171F" w:rsidRPr="00500881">
        <w:rPr>
          <w:rFonts w:ascii="Times New Roman" w:hAnsi="Times New Roman" w:cs="Times New Roman"/>
          <w:sz w:val="24"/>
        </w:rPr>
        <w:t xml:space="preserve"> a certain ambiguity to conducting such research, </w:t>
      </w:r>
      <w:r w:rsidR="0081745E" w:rsidRPr="00500881">
        <w:rPr>
          <w:rFonts w:ascii="Times New Roman" w:hAnsi="Times New Roman" w:cs="Times New Roman"/>
          <w:sz w:val="24"/>
        </w:rPr>
        <w:t>since</w:t>
      </w:r>
      <w:r w:rsidR="0006171F" w:rsidRPr="00500881">
        <w:rPr>
          <w:rFonts w:ascii="Times New Roman" w:hAnsi="Times New Roman" w:cs="Times New Roman"/>
          <w:sz w:val="24"/>
        </w:rPr>
        <w:t xml:space="preserve"> without assessing </w:t>
      </w:r>
      <w:r w:rsidR="0081745E" w:rsidRPr="00500881">
        <w:rPr>
          <w:rFonts w:ascii="Times New Roman" w:hAnsi="Times New Roman" w:cs="Times New Roman"/>
          <w:sz w:val="24"/>
        </w:rPr>
        <w:t>participants</w:t>
      </w:r>
      <w:r w:rsidR="0006171F" w:rsidRPr="00500881">
        <w:rPr>
          <w:rFonts w:ascii="Times New Roman" w:hAnsi="Times New Roman" w:cs="Times New Roman"/>
          <w:sz w:val="24"/>
        </w:rPr>
        <w:t xml:space="preserve"> directly it is difficult to </w:t>
      </w:r>
      <w:r w:rsidR="009B71ED">
        <w:rPr>
          <w:rFonts w:ascii="Times New Roman" w:hAnsi="Times New Roman" w:cs="Times New Roman"/>
          <w:sz w:val="24"/>
        </w:rPr>
        <w:t>presum</w:t>
      </w:r>
      <w:r w:rsidR="00576417" w:rsidRPr="00500881">
        <w:rPr>
          <w:rFonts w:ascii="Times New Roman" w:hAnsi="Times New Roman" w:cs="Times New Roman"/>
          <w:sz w:val="24"/>
        </w:rPr>
        <w:t>e</w:t>
      </w:r>
      <w:r w:rsidR="0006171F" w:rsidRPr="00500881">
        <w:rPr>
          <w:rFonts w:ascii="Times New Roman" w:hAnsi="Times New Roman" w:cs="Times New Roman"/>
          <w:sz w:val="24"/>
        </w:rPr>
        <w:t xml:space="preserve"> their intentions. </w:t>
      </w:r>
      <w:r w:rsidR="009B71ED">
        <w:rPr>
          <w:rFonts w:ascii="Times New Roman" w:hAnsi="Times New Roman" w:cs="Times New Roman"/>
          <w:sz w:val="24"/>
        </w:rPr>
        <w:t>Inevitably, mul</w:t>
      </w:r>
      <w:r w:rsidR="000A140F" w:rsidRPr="00500881">
        <w:rPr>
          <w:rFonts w:ascii="Times New Roman" w:hAnsi="Times New Roman" w:cs="Times New Roman"/>
          <w:sz w:val="24"/>
        </w:rPr>
        <w:t>tiple</w:t>
      </w:r>
      <w:r w:rsidR="009B71ED">
        <w:rPr>
          <w:rFonts w:ascii="Times New Roman" w:hAnsi="Times New Roman" w:cs="Times New Roman"/>
          <w:sz w:val="24"/>
        </w:rPr>
        <w:t xml:space="preserve"> researchers often</w:t>
      </w:r>
      <w:r w:rsidR="0006171F" w:rsidRPr="00500881">
        <w:rPr>
          <w:rFonts w:ascii="Times New Roman" w:hAnsi="Times New Roman" w:cs="Times New Roman"/>
          <w:sz w:val="24"/>
        </w:rPr>
        <w:t xml:space="preserve"> reach </w:t>
      </w:r>
      <w:r w:rsidR="000A140F" w:rsidRPr="00500881">
        <w:rPr>
          <w:rFonts w:ascii="Times New Roman" w:hAnsi="Times New Roman" w:cs="Times New Roman"/>
          <w:sz w:val="24"/>
        </w:rPr>
        <w:t>different</w:t>
      </w:r>
      <w:r w:rsidR="0006171F" w:rsidRPr="00500881">
        <w:rPr>
          <w:rFonts w:ascii="Times New Roman" w:hAnsi="Times New Roman" w:cs="Times New Roman"/>
          <w:sz w:val="24"/>
        </w:rPr>
        <w:t xml:space="preserve"> conclusions about the same sign. </w:t>
      </w:r>
      <w:proofErr w:type="spellStart"/>
      <w:r w:rsidR="0006171F" w:rsidRPr="00500881">
        <w:rPr>
          <w:rFonts w:ascii="Times New Roman" w:hAnsi="Times New Roman" w:cs="Times New Roman"/>
          <w:sz w:val="24"/>
        </w:rPr>
        <w:t>Halonen’s</w:t>
      </w:r>
      <w:proofErr w:type="spellEnd"/>
      <w:r w:rsidR="0006171F" w:rsidRPr="00500881">
        <w:rPr>
          <w:rFonts w:ascii="Times New Roman" w:hAnsi="Times New Roman" w:cs="Times New Roman"/>
          <w:sz w:val="24"/>
        </w:rPr>
        <w:t xml:space="preserve"> impression of the English ‘ugh’</w:t>
      </w:r>
      <w:r w:rsidR="00576417" w:rsidRPr="00500881">
        <w:rPr>
          <w:rFonts w:ascii="Times New Roman" w:hAnsi="Times New Roman" w:cs="Times New Roman"/>
          <w:sz w:val="24"/>
        </w:rPr>
        <w:t>, for example,</w:t>
      </w:r>
      <w:r w:rsidR="0006171F" w:rsidRPr="00500881">
        <w:rPr>
          <w:rFonts w:ascii="Times New Roman" w:hAnsi="Times New Roman" w:cs="Times New Roman"/>
          <w:sz w:val="24"/>
        </w:rPr>
        <w:t xml:space="preserve"> is that it indicates a forceful close to the conversation (136). This </w:t>
      </w:r>
      <w:proofErr w:type="gramStart"/>
      <w:r w:rsidR="0006171F" w:rsidRPr="00500881">
        <w:rPr>
          <w:rFonts w:ascii="Times New Roman" w:hAnsi="Times New Roman" w:cs="Times New Roman"/>
          <w:sz w:val="24"/>
        </w:rPr>
        <w:t>is based</w:t>
      </w:r>
      <w:proofErr w:type="gramEnd"/>
      <w:r w:rsidR="0006171F" w:rsidRPr="00500881">
        <w:rPr>
          <w:rFonts w:ascii="Times New Roman" w:hAnsi="Times New Roman" w:cs="Times New Roman"/>
          <w:sz w:val="24"/>
        </w:rPr>
        <w:t xml:space="preserve"> </w:t>
      </w:r>
      <w:r w:rsidR="000A140F" w:rsidRPr="00500881">
        <w:rPr>
          <w:rFonts w:ascii="Times New Roman" w:hAnsi="Times New Roman" w:cs="Times New Roman"/>
          <w:sz w:val="24"/>
        </w:rPr>
        <w:t xml:space="preserve">somewhat </w:t>
      </w:r>
      <w:r w:rsidR="0006171F" w:rsidRPr="00500881">
        <w:rPr>
          <w:rFonts w:ascii="Times New Roman" w:hAnsi="Times New Roman" w:cs="Times New Roman"/>
          <w:sz w:val="24"/>
        </w:rPr>
        <w:t xml:space="preserve">anecdotally on ‘a Native American chief ending his speech’; </w:t>
      </w:r>
      <w:r w:rsidR="003E5114" w:rsidRPr="00500881">
        <w:rPr>
          <w:rFonts w:ascii="Times New Roman" w:hAnsi="Times New Roman" w:cs="Times New Roman"/>
          <w:sz w:val="24"/>
        </w:rPr>
        <w:t xml:space="preserve">whereas </w:t>
      </w:r>
      <w:r w:rsidR="00576417" w:rsidRPr="00500881">
        <w:rPr>
          <w:rFonts w:ascii="Times New Roman" w:hAnsi="Times New Roman" w:cs="Times New Roman"/>
          <w:sz w:val="24"/>
        </w:rPr>
        <w:t>other</w:t>
      </w:r>
      <w:r w:rsidR="0006171F" w:rsidRPr="00500881">
        <w:rPr>
          <w:rFonts w:ascii="Times New Roman" w:hAnsi="Times New Roman" w:cs="Times New Roman"/>
          <w:sz w:val="24"/>
        </w:rPr>
        <w:t xml:space="preserve"> interpretation</w:t>
      </w:r>
      <w:r w:rsidR="00576417" w:rsidRPr="00500881">
        <w:rPr>
          <w:rFonts w:ascii="Times New Roman" w:hAnsi="Times New Roman" w:cs="Times New Roman"/>
          <w:sz w:val="24"/>
        </w:rPr>
        <w:t>s</w:t>
      </w:r>
      <w:r w:rsidR="0006171F" w:rsidRPr="00500881">
        <w:rPr>
          <w:rFonts w:ascii="Times New Roman" w:hAnsi="Times New Roman" w:cs="Times New Roman"/>
          <w:sz w:val="24"/>
        </w:rPr>
        <w:t xml:space="preserve"> might also include elements of frustration, disgust, or </w:t>
      </w:r>
      <w:r w:rsidR="008765A4" w:rsidRPr="00500881">
        <w:rPr>
          <w:rFonts w:ascii="Times New Roman" w:hAnsi="Times New Roman" w:cs="Times New Roman"/>
          <w:sz w:val="24"/>
        </w:rPr>
        <w:t>detachment</w:t>
      </w:r>
      <w:r w:rsidR="0006171F" w:rsidRPr="00500881">
        <w:rPr>
          <w:rFonts w:ascii="Times New Roman" w:hAnsi="Times New Roman" w:cs="Times New Roman"/>
          <w:sz w:val="24"/>
        </w:rPr>
        <w:t>.</w:t>
      </w:r>
    </w:p>
    <w:p w14:paraId="35DA9787" w14:textId="5848F7D0" w:rsidR="00306338" w:rsidRPr="00500881" w:rsidRDefault="00306338" w:rsidP="00F7504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500881">
        <w:rPr>
          <w:rFonts w:ascii="Times New Roman" w:hAnsi="Times New Roman" w:cs="Times New Roman"/>
          <w:sz w:val="24"/>
        </w:rPr>
        <w:t xml:space="preserve">The </w:t>
      </w:r>
      <w:r w:rsidR="0078431E">
        <w:rPr>
          <w:rFonts w:ascii="Times New Roman" w:hAnsi="Times New Roman" w:cs="Times New Roman"/>
          <w:sz w:val="24"/>
        </w:rPr>
        <w:t>next</w:t>
      </w:r>
      <w:r w:rsidRPr="00500881">
        <w:rPr>
          <w:rFonts w:ascii="Times New Roman" w:hAnsi="Times New Roman" w:cs="Times New Roman"/>
          <w:sz w:val="24"/>
        </w:rPr>
        <w:t xml:space="preserve"> two </w:t>
      </w:r>
      <w:r w:rsidR="00265D38" w:rsidRPr="00500881">
        <w:rPr>
          <w:rFonts w:ascii="Times New Roman" w:hAnsi="Times New Roman" w:cs="Times New Roman"/>
          <w:sz w:val="24"/>
        </w:rPr>
        <w:t>contributions</w:t>
      </w:r>
      <w:r w:rsidRPr="00500881">
        <w:rPr>
          <w:rFonts w:ascii="Times New Roman" w:hAnsi="Times New Roman" w:cs="Times New Roman"/>
          <w:sz w:val="24"/>
        </w:rPr>
        <w:t xml:space="preserve"> dea</w:t>
      </w:r>
      <w:r w:rsidR="00265D38" w:rsidRPr="00500881">
        <w:rPr>
          <w:rFonts w:ascii="Times New Roman" w:hAnsi="Times New Roman" w:cs="Times New Roman"/>
          <w:sz w:val="24"/>
        </w:rPr>
        <w:t xml:space="preserve">l with borders: Marx and </w:t>
      </w:r>
      <w:proofErr w:type="spellStart"/>
      <w:r w:rsidR="00265D38" w:rsidRPr="00500881">
        <w:rPr>
          <w:rFonts w:ascii="Times New Roman" w:hAnsi="Times New Roman" w:cs="Times New Roman"/>
          <w:sz w:val="24"/>
        </w:rPr>
        <w:t>Nekula</w:t>
      </w:r>
      <w:proofErr w:type="spellEnd"/>
      <w:r w:rsidRPr="00500881">
        <w:rPr>
          <w:rFonts w:ascii="Times New Roman" w:hAnsi="Times New Roman" w:cs="Times New Roman"/>
          <w:sz w:val="24"/>
        </w:rPr>
        <w:t xml:space="preserve"> </w:t>
      </w:r>
      <w:r w:rsidR="005A2658" w:rsidRPr="00500881">
        <w:rPr>
          <w:rFonts w:ascii="Times New Roman" w:hAnsi="Times New Roman" w:cs="Times New Roman"/>
          <w:sz w:val="24"/>
        </w:rPr>
        <w:t xml:space="preserve">with the semiotic </w:t>
      </w:r>
      <w:r w:rsidR="00E56820" w:rsidRPr="00500881">
        <w:rPr>
          <w:rFonts w:ascii="Times New Roman" w:hAnsi="Times New Roman" w:cs="Times New Roman"/>
          <w:sz w:val="24"/>
        </w:rPr>
        <w:t xml:space="preserve">construction of national identities in an organization on the German/Czech border; and </w:t>
      </w:r>
      <w:proofErr w:type="spellStart"/>
      <w:r w:rsidR="00E56820" w:rsidRPr="00500881">
        <w:rPr>
          <w:rFonts w:ascii="Times New Roman" w:hAnsi="Times New Roman" w:cs="Times New Roman"/>
          <w:sz w:val="24"/>
        </w:rPr>
        <w:lastRenderedPageBreak/>
        <w:t>Laihonen</w:t>
      </w:r>
      <w:proofErr w:type="spellEnd"/>
      <w:r w:rsidR="00E56820" w:rsidRPr="00500881">
        <w:rPr>
          <w:rFonts w:ascii="Times New Roman" w:hAnsi="Times New Roman" w:cs="Times New Roman"/>
          <w:sz w:val="24"/>
        </w:rPr>
        <w:t xml:space="preserve"> </w:t>
      </w:r>
      <w:r w:rsidR="00275937" w:rsidRPr="00500881">
        <w:rPr>
          <w:rFonts w:ascii="Times New Roman" w:hAnsi="Times New Roman" w:cs="Times New Roman"/>
          <w:sz w:val="24"/>
        </w:rPr>
        <w:t>with</w:t>
      </w:r>
      <w:r w:rsidR="00E56820" w:rsidRPr="00500881">
        <w:rPr>
          <w:rFonts w:ascii="Times New Roman" w:hAnsi="Times New Roman" w:cs="Times New Roman"/>
          <w:sz w:val="24"/>
        </w:rPr>
        <w:t xml:space="preserve"> the LLs of two historically Hungarian towns in </w:t>
      </w:r>
      <w:proofErr w:type="gramStart"/>
      <w:r w:rsidR="00774D1C" w:rsidRPr="00500881">
        <w:rPr>
          <w:rFonts w:ascii="Times New Roman" w:hAnsi="Times New Roman" w:cs="Times New Roman"/>
          <w:sz w:val="24"/>
        </w:rPr>
        <w:t>south-western</w:t>
      </w:r>
      <w:proofErr w:type="gramEnd"/>
      <w:r w:rsidR="00E56820" w:rsidRPr="00500881">
        <w:rPr>
          <w:rFonts w:ascii="Times New Roman" w:hAnsi="Times New Roman" w:cs="Times New Roman"/>
          <w:sz w:val="24"/>
        </w:rPr>
        <w:t xml:space="preserve"> Slovakia. </w:t>
      </w:r>
      <w:r w:rsidR="004C495D" w:rsidRPr="00500881">
        <w:rPr>
          <w:rFonts w:ascii="Times New Roman" w:hAnsi="Times New Roman" w:cs="Times New Roman"/>
          <w:sz w:val="24"/>
        </w:rPr>
        <w:t xml:space="preserve">The former explores a border space that </w:t>
      </w:r>
      <w:proofErr w:type="gramStart"/>
      <w:r w:rsidR="004C495D" w:rsidRPr="00500881">
        <w:rPr>
          <w:rFonts w:ascii="Times New Roman" w:hAnsi="Times New Roman" w:cs="Times New Roman"/>
          <w:sz w:val="24"/>
        </w:rPr>
        <w:t>is merged</w:t>
      </w:r>
      <w:proofErr w:type="gramEnd"/>
      <w:r w:rsidR="004C495D" w:rsidRPr="00500881">
        <w:rPr>
          <w:rFonts w:ascii="Times New Roman" w:hAnsi="Times New Roman" w:cs="Times New Roman"/>
          <w:sz w:val="24"/>
        </w:rPr>
        <w:t xml:space="preserve"> linguistically, socially, </w:t>
      </w:r>
      <w:r w:rsidR="00774D1C" w:rsidRPr="00500881">
        <w:rPr>
          <w:rFonts w:ascii="Times New Roman" w:hAnsi="Times New Roman" w:cs="Times New Roman"/>
          <w:sz w:val="24"/>
        </w:rPr>
        <w:t>and economically</w:t>
      </w:r>
      <w:r w:rsidR="004C495D" w:rsidRPr="00500881">
        <w:rPr>
          <w:rFonts w:ascii="Times New Roman" w:hAnsi="Times New Roman" w:cs="Times New Roman"/>
          <w:sz w:val="24"/>
        </w:rPr>
        <w:t xml:space="preserve">, with the aim of determining if and how far this transforms various predetermined German/Czech asymmetries. The semiotic makeup of the </w:t>
      </w:r>
      <w:r w:rsidR="006A21C5" w:rsidRPr="00500881">
        <w:rPr>
          <w:rFonts w:ascii="Times New Roman" w:hAnsi="Times New Roman" w:cs="Times New Roman"/>
          <w:sz w:val="24"/>
        </w:rPr>
        <w:t>business site</w:t>
      </w:r>
      <w:r w:rsidR="004C495D" w:rsidRPr="00500881">
        <w:rPr>
          <w:rFonts w:ascii="Times New Roman" w:hAnsi="Times New Roman" w:cs="Times New Roman"/>
          <w:sz w:val="24"/>
        </w:rPr>
        <w:t xml:space="preserve"> (a walk-on map, large flags, written disp</w:t>
      </w:r>
      <w:r w:rsidR="0078431E">
        <w:rPr>
          <w:rFonts w:ascii="Times New Roman" w:hAnsi="Times New Roman" w:cs="Times New Roman"/>
          <w:sz w:val="24"/>
        </w:rPr>
        <w:t>lays, text documents) suggests that the</w:t>
      </w:r>
      <w:r w:rsidR="004C495D" w:rsidRPr="00500881">
        <w:rPr>
          <w:rFonts w:ascii="Times New Roman" w:hAnsi="Times New Roman" w:cs="Times New Roman"/>
          <w:sz w:val="24"/>
        </w:rPr>
        <w:t xml:space="preserve"> </w:t>
      </w:r>
      <w:r w:rsidR="00774D1C" w:rsidRPr="00500881">
        <w:rPr>
          <w:rFonts w:ascii="Times New Roman" w:hAnsi="Times New Roman" w:cs="Times New Roman"/>
          <w:sz w:val="24"/>
        </w:rPr>
        <w:t xml:space="preserve">management </w:t>
      </w:r>
      <w:r w:rsidR="0078431E">
        <w:rPr>
          <w:rFonts w:ascii="Times New Roman" w:hAnsi="Times New Roman" w:cs="Times New Roman"/>
          <w:sz w:val="24"/>
        </w:rPr>
        <w:t>wishes to reverse these external differences</w:t>
      </w:r>
      <w:r w:rsidR="004C495D" w:rsidRPr="00500881">
        <w:rPr>
          <w:rFonts w:ascii="Times New Roman" w:hAnsi="Times New Roman" w:cs="Times New Roman"/>
          <w:sz w:val="24"/>
        </w:rPr>
        <w:t xml:space="preserve">, and prompts the thought-provoking claim that a border </w:t>
      </w:r>
      <w:proofErr w:type="gramStart"/>
      <w:r w:rsidR="004C495D" w:rsidRPr="00500881">
        <w:rPr>
          <w:rFonts w:ascii="Times New Roman" w:hAnsi="Times New Roman" w:cs="Times New Roman"/>
          <w:sz w:val="24"/>
        </w:rPr>
        <w:t>cannot be crossed</w:t>
      </w:r>
      <w:proofErr w:type="gramEnd"/>
      <w:r w:rsidR="004C495D" w:rsidRPr="00500881">
        <w:rPr>
          <w:rFonts w:ascii="Times New Roman" w:hAnsi="Times New Roman" w:cs="Times New Roman"/>
          <w:sz w:val="24"/>
        </w:rPr>
        <w:t xml:space="preserve"> unless it is ostensibly marked (175). </w:t>
      </w:r>
      <w:proofErr w:type="spellStart"/>
      <w:r w:rsidR="006A21C5" w:rsidRPr="00500881">
        <w:rPr>
          <w:rFonts w:ascii="Times New Roman" w:hAnsi="Times New Roman" w:cs="Times New Roman"/>
          <w:sz w:val="24"/>
        </w:rPr>
        <w:t>Laihonen</w:t>
      </w:r>
      <w:proofErr w:type="spellEnd"/>
      <w:r w:rsidR="009B6859" w:rsidRPr="00500881">
        <w:rPr>
          <w:rFonts w:ascii="Times New Roman" w:hAnsi="Times New Roman" w:cs="Times New Roman"/>
          <w:sz w:val="24"/>
        </w:rPr>
        <w:t xml:space="preserve"> analyses</w:t>
      </w:r>
      <w:r w:rsidR="006A21C5" w:rsidRPr="00500881">
        <w:rPr>
          <w:rFonts w:ascii="Times New Roman" w:hAnsi="Times New Roman" w:cs="Times New Roman"/>
          <w:sz w:val="24"/>
        </w:rPr>
        <w:t xml:space="preserve"> </w:t>
      </w:r>
      <w:r w:rsidR="009B6859" w:rsidRPr="00500881">
        <w:rPr>
          <w:rFonts w:ascii="Times New Roman" w:hAnsi="Times New Roman" w:cs="Times New Roman"/>
          <w:sz w:val="24"/>
        </w:rPr>
        <w:t xml:space="preserve">language distribution in a more traditional way, </w:t>
      </w:r>
      <w:r w:rsidR="005456EB" w:rsidRPr="00500881">
        <w:rPr>
          <w:rFonts w:ascii="Times New Roman" w:hAnsi="Times New Roman" w:cs="Times New Roman"/>
          <w:sz w:val="24"/>
        </w:rPr>
        <w:t xml:space="preserve">primarily </w:t>
      </w:r>
      <w:r w:rsidR="009B6859" w:rsidRPr="00500881">
        <w:rPr>
          <w:rFonts w:ascii="Times New Roman" w:hAnsi="Times New Roman" w:cs="Times New Roman"/>
          <w:sz w:val="24"/>
        </w:rPr>
        <w:t>according to agency (</w:t>
      </w:r>
      <w:r w:rsidR="0078431E">
        <w:rPr>
          <w:rFonts w:ascii="Times New Roman" w:hAnsi="Times New Roman" w:cs="Times New Roman"/>
          <w:sz w:val="24"/>
        </w:rPr>
        <w:t>state, municipal, international, commercial, religious, civic, and p</w:t>
      </w:r>
      <w:r w:rsidR="006A21C5" w:rsidRPr="00500881">
        <w:rPr>
          <w:rFonts w:ascii="Times New Roman" w:hAnsi="Times New Roman" w:cs="Times New Roman"/>
          <w:sz w:val="24"/>
        </w:rPr>
        <w:t>rivate</w:t>
      </w:r>
      <w:r w:rsidR="009B6859" w:rsidRPr="00500881">
        <w:rPr>
          <w:rFonts w:ascii="Times New Roman" w:hAnsi="Times New Roman" w:cs="Times New Roman"/>
          <w:sz w:val="24"/>
        </w:rPr>
        <w:t>)</w:t>
      </w:r>
      <w:r w:rsidR="006A21C5" w:rsidRPr="00500881">
        <w:rPr>
          <w:rFonts w:ascii="Times New Roman" w:hAnsi="Times New Roman" w:cs="Times New Roman"/>
          <w:sz w:val="24"/>
        </w:rPr>
        <w:t xml:space="preserve">. The author claims that quantitative LL methods are ‘meeting their limits’ (195), though this conclusion is possibly only reached because his process is </w:t>
      </w:r>
      <w:r w:rsidR="00962E0E" w:rsidRPr="00500881">
        <w:rPr>
          <w:rFonts w:ascii="Times New Roman" w:hAnsi="Times New Roman" w:cs="Times New Roman"/>
          <w:sz w:val="24"/>
        </w:rPr>
        <w:t>rather general</w:t>
      </w:r>
      <w:r w:rsidR="006A21C5" w:rsidRPr="00500881">
        <w:rPr>
          <w:rFonts w:ascii="Times New Roman" w:hAnsi="Times New Roman" w:cs="Times New Roman"/>
          <w:sz w:val="24"/>
        </w:rPr>
        <w:t xml:space="preserve">, </w:t>
      </w:r>
      <w:r w:rsidR="005456EB" w:rsidRPr="00500881">
        <w:rPr>
          <w:rFonts w:ascii="Times New Roman" w:hAnsi="Times New Roman" w:cs="Times New Roman"/>
          <w:sz w:val="24"/>
        </w:rPr>
        <w:t>and occasionally</w:t>
      </w:r>
      <w:r w:rsidR="006A21C5" w:rsidRPr="00500881">
        <w:rPr>
          <w:rFonts w:ascii="Times New Roman" w:hAnsi="Times New Roman" w:cs="Times New Roman"/>
          <w:sz w:val="24"/>
        </w:rPr>
        <w:t xml:space="preserve"> impressionistic</w:t>
      </w:r>
      <w:r w:rsidR="00962E0E" w:rsidRPr="00500881">
        <w:rPr>
          <w:rFonts w:ascii="Times New Roman" w:hAnsi="Times New Roman" w:cs="Times New Roman"/>
          <w:sz w:val="24"/>
        </w:rPr>
        <w:t>.</w:t>
      </w:r>
      <w:r w:rsidR="006A21C5" w:rsidRPr="00500881">
        <w:rPr>
          <w:rFonts w:ascii="Times New Roman" w:hAnsi="Times New Roman" w:cs="Times New Roman"/>
          <w:sz w:val="24"/>
        </w:rPr>
        <w:t xml:space="preserve"> Scholarship in this volume and elsewhere indicates a promising future for quantitative approaches; </w:t>
      </w:r>
      <w:r w:rsidR="00C11301">
        <w:rPr>
          <w:rFonts w:ascii="Times New Roman" w:hAnsi="Times New Roman" w:cs="Times New Roman"/>
          <w:sz w:val="24"/>
        </w:rPr>
        <w:t>and</w:t>
      </w:r>
      <w:r w:rsidR="006A21C5" w:rsidRPr="005008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21C5" w:rsidRPr="00500881">
        <w:rPr>
          <w:rFonts w:ascii="Times New Roman" w:hAnsi="Times New Roman" w:cs="Times New Roman"/>
          <w:sz w:val="24"/>
        </w:rPr>
        <w:t>Laihonen</w:t>
      </w:r>
      <w:proofErr w:type="spellEnd"/>
      <w:r w:rsidR="006A21C5" w:rsidRPr="00500881">
        <w:rPr>
          <w:rFonts w:ascii="Times New Roman" w:hAnsi="Times New Roman" w:cs="Times New Roman"/>
          <w:sz w:val="24"/>
        </w:rPr>
        <w:t xml:space="preserve"> demonstrate</w:t>
      </w:r>
      <w:r w:rsidR="00962E0E" w:rsidRPr="00500881">
        <w:rPr>
          <w:rFonts w:ascii="Times New Roman" w:hAnsi="Times New Roman" w:cs="Times New Roman"/>
          <w:sz w:val="24"/>
        </w:rPr>
        <w:t>s effectively</w:t>
      </w:r>
      <w:r w:rsidR="006A21C5" w:rsidRPr="00500881">
        <w:rPr>
          <w:rFonts w:ascii="Times New Roman" w:hAnsi="Times New Roman" w:cs="Times New Roman"/>
          <w:sz w:val="24"/>
        </w:rPr>
        <w:t xml:space="preserve"> the worth </w:t>
      </w:r>
      <w:r w:rsidR="005456EB" w:rsidRPr="00500881">
        <w:rPr>
          <w:rFonts w:ascii="Times New Roman" w:hAnsi="Times New Roman" w:cs="Times New Roman"/>
          <w:sz w:val="24"/>
        </w:rPr>
        <w:t xml:space="preserve">of supporting them with </w:t>
      </w:r>
      <w:r w:rsidR="006A21C5" w:rsidRPr="00500881">
        <w:rPr>
          <w:rFonts w:ascii="Times New Roman" w:hAnsi="Times New Roman" w:cs="Times New Roman"/>
          <w:sz w:val="24"/>
        </w:rPr>
        <w:t xml:space="preserve">ethnographic </w:t>
      </w:r>
      <w:r w:rsidR="00493FEF" w:rsidRPr="00500881">
        <w:rPr>
          <w:rFonts w:ascii="Times New Roman" w:hAnsi="Times New Roman" w:cs="Times New Roman"/>
          <w:sz w:val="24"/>
        </w:rPr>
        <w:t>examinations of sign authors.</w:t>
      </w:r>
    </w:p>
    <w:p w14:paraId="3CBA1BAD" w14:textId="2F7AE5FF" w:rsidR="00481C6C" w:rsidRPr="00500881" w:rsidRDefault="00481C6C" w:rsidP="00F7504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 w:rsidRPr="00500881">
        <w:rPr>
          <w:rFonts w:ascii="Times New Roman" w:hAnsi="Times New Roman" w:cs="Times New Roman"/>
          <w:sz w:val="24"/>
        </w:rPr>
        <w:t xml:space="preserve">Returning to the rural LL, </w:t>
      </w:r>
      <w:proofErr w:type="spellStart"/>
      <w:r w:rsidRPr="00500881">
        <w:rPr>
          <w:rFonts w:ascii="Times New Roman" w:hAnsi="Times New Roman" w:cs="Times New Roman"/>
          <w:sz w:val="24"/>
        </w:rPr>
        <w:t>Muth’s</w:t>
      </w:r>
      <w:proofErr w:type="spellEnd"/>
      <w:r w:rsidRPr="00500881">
        <w:rPr>
          <w:rFonts w:ascii="Times New Roman" w:hAnsi="Times New Roman" w:cs="Times New Roman"/>
          <w:sz w:val="24"/>
        </w:rPr>
        <w:t xml:space="preserve"> contribution deals with </w:t>
      </w:r>
      <w:proofErr w:type="spellStart"/>
      <w:r w:rsidRPr="00500881">
        <w:rPr>
          <w:rFonts w:ascii="Times New Roman" w:hAnsi="Times New Roman" w:cs="Times New Roman"/>
          <w:sz w:val="24"/>
        </w:rPr>
        <w:t>Transnistria</w:t>
      </w:r>
      <w:proofErr w:type="spellEnd"/>
      <w:r w:rsidRPr="00500881">
        <w:rPr>
          <w:rFonts w:ascii="Times New Roman" w:hAnsi="Times New Roman" w:cs="Times New Roman"/>
          <w:sz w:val="24"/>
        </w:rPr>
        <w:t>, a self-declared republic in the Romania-Ukraine borderlands.</w:t>
      </w:r>
      <w:proofErr w:type="gramEnd"/>
      <w:r w:rsidRPr="00500881">
        <w:rPr>
          <w:rFonts w:ascii="Times New Roman" w:hAnsi="Times New Roman" w:cs="Times New Roman"/>
          <w:sz w:val="24"/>
        </w:rPr>
        <w:t xml:space="preserve"> Following a </w:t>
      </w:r>
      <w:r w:rsidR="00493FEF" w:rsidRPr="00500881">
        <w:rPr>
          <w:rFonts w:ascii="Times New Roman" w:hAnsi="Times New Roman" w:cs="Times New Roman"/>
          <w:sz w:val="24"/>
        </w:rPr>
        <w:t>rich overview of the linguistic-</w:t>
      </w:r>
      <w:r w:rsidRPr="00500881">
        <w:rPr>
          <w:rFonts w:ascii="Times New Roman" w:hAnsi="Times New Roman" w:cs="Times New Roman"/>
          <w:sz w:val="24"/>
        </w:rPr>
        <w:t>political situation in the former Soviet territory, the a</w:t>
      </w:r>
      <w:r w:rsidR="00562A63" w:rsidRPr="00500881">
        <w:rPr>
          <w:rFonts w:ascii="Times New Roman" w:hAnsi="Times New Roman" w:cs="Times New Roman"/>
          <w:sz w:val="24"/>
        </w:rPr>
        <w:t xml:space="preserve">uthor provides several illustrative examples of how </w:t>
      </w:r>
      <w:r w:rsidR="00C11301">
        <w:rPr>
          <w:rFonts w:ascii="Times New Roman" w:hAnsi="Times New Roman" w:cs="Times New Roman"/>
          <w:sz w:val="24"/>
        </w:rPr>
        <w:t>it</w:t>
      </w:r>
      <w:r w:rsidR="00562A63" w:rsidRPr="00500881">
        <w:rPr>
          <w:rFonts w:ascii="Times New Roman" w:hAnsi="Times New Roman" w:cs="Times New Roman"/>
          <w:sz w:val="24"/>
        </w:rPr>
        <w:t xml:space="preserve"> is played out in the LL. </w:t>
      </w:r>
      <w:proofErr w:type="spellStart"/>
      <w:r w:rsidR="00C11301">
        <w:rPr>
          <w:rFonts w:ascii="Times New Roman" w:hAnsi="Times New Roman" w:cs="Times New Roman"/>
          <w:sz w:val="24"/>
        </w:rPr>
        <w:t>Muth’s</w:t>
      </w:r>
      <w:proofErr w:type="spellEnd"/>
      <w:r w:rsidR="002E231C" w:rsidRPr="00500881">
        <w:rPr>
          <w:rFonts w:ascii="Times New Roman" w:hAnsi="Times New Roman" w:cs="Times New Roman"/>
          <w:sz w:val="24"/>
        </w:rPr>
        <w:t xml:space="preserve"> qualitative </w:t>
      </w:r>
      <w:r w:rsidR="00C11301">
        <w:rPr>
          <w:rFonts w:ascii="Times New Roman" w:hAnsi="Times New Roman" w:cs="Times New Roman"/>
          <w:sz w:val="24"/>
        </w:rPr>
        <w:t>selection</w:t>
      </w:r>
      <w:r w:rsidR="002E231C" w:rsidRPr="00500881">
        <w:rPr>
          <w:rFonts w:ascii="Times New Roman" w:hAnsi="Times New Roman" w:cs="Times New Roman"/>
          <w:sz w:val="24"/>
        </w:rPr>
        <w:t xml:space="preserve"> is d</w:t>
      </w:r>
      <w:r w:rsidR="00562A63" w:rsidRPr="00500881">
        <w:rPr>
          <w:rFonts w:ascii="Times New Roman" w:hAnsi="Times New Roman" w:cs="Times New Roman"/>
          <w:sz w:val="24"/>
        </w:rPr>
        <w:t>iscriminate</w:t>
      </w:r>
      <w:r w:rsidR="00691C15" w:rsidRPr="00500881">
        <w:rPr>
          <w:rFonts w:ascii="Times New Roman" w:hAnsi="Times New Roman" w:cs="Times New Roman"/>
          <w:sz w:val="24"/>
        </w:rPr>
        <w:t xml:space="preserve"> and determined by personal understandi</w:t>
      </w:r>
      <w:r w:rsidR="00562A63" w:rsidRPr="00500881">
        <w:rPr>
          <w:rFonts w:ascii="Times New Roman" w:hAnsi="Times New Roman" w:cs="Times New Roman"/>
          <w:sz w:val="24"/>
        </w:rPr>
        <w:t xml:space="preserve">ng and experiences in the area. It is </w:t>
      </w:r>
      <w:r w:rsidR="002E231C" w:rsidRPr="00500881">
        <w:rPr>
          <w:rFonts w:ascii="Times New Roman" w:hAnsi="Times New Roman" w:cs="Times New Roman"/>
          <w:sz w:val="24"/>
        </w:rPr>
        <w:t>important</w:t>
      </w:r>
      <w:r w:rsidR="00562A63" w:rsidRPr="00500881">
        <w:rPr>
          <w:rFonts w:ascii="Times New Roman" w:hAnsi="Times New Roman" w:cs="Times New Roman"/>
          <w:sz w:val="24"/>
        </w:rPr>
        <w:t>, there</w:t>
      </w:r>
      <w:r w:rsidR="00C11301">
        <w:rPr>
          <w:rFonts w:ascii="Times New Roman" w:hAnsi="Times New Roman" w:cs="Times New Roman"/>
          <w:sz w:val="24"/>
        </w:rPr>
        <w:t>fore, that he</w:t>
      </w:r>
      <w:r w:rsidR="00562A63" w:rsidRPr="00500881">
        <w:rPr>
          <w:rFonts w:ascii="Times New Roman" w:hAnsi="Times New Roman" w:cs="Times New Roman"/>
          <w:sz w:val="24"/>
        </w:rPr>
        <w:t xml:space="preserve"> </w:t>
      </w:r>
      <w:r w:rsidR="002E231C" w:rsidRPr="00500881">
        <w:rPr>
          <w:rFonts w:ascii="Times New Roman" w:hAnsi="Times New Roman" w:cs="Times New Roman"/>
          <w:sz w:val="24"/>
        </w:rPr>
        <w:t>emphasizes</w:t>
      </w:r>
      <w:r w:rsidR="00562A63" w:rsidRPr="00500881">
        <w:rPr>
          <w:rFonts w:ascii="Times New Roman" w:hAnsi="Times New Roman" w:cs="Times New Roman"/>
          <w:sz w:val="24"/>
        </w:rPr>
        <w:t xml:space="preserve"> that </w:t>
      </w:r>
      <w:r w:rsidR="00C11301">
        <w:rPr>
          <w:rFonts w:ascii="Times New Roman" w:hAnsi="Times New Roman" w:cs="Times New Roman"/>
          <w:sz w:val="24"/>
        </w:rPr>
        <w:t>this</w:t>
      </w:r>
      <w:r w:rsidR="00562A63" w:rsidRPr="00500881">
        <w:rPr>
          <w:rFonts w:ascii="Times New Roman" w:hAnsi="Times New Roman" w:cs="Times New Roman"/>
          <w:sz w:val="24"/>
        </w:rPr>
        <w:t xml:space="preserve"> provides a general assessment of the ‘characteristics’ (207) present in a given area, rather than a breakdown</w:t>
      </w:r>
      <w:r w:rsidR="00B37047" w:rsidRPr="00500881">
        <w:rPr>
          <w:rFonts w:ascii="Times New Roman" w:hAnsi="Times New Roman" w:cs="Times New Roman"/>
          <w:sz w:val="24"/>
        </w:rPr>
        <w:t xml:space="preserve"> of </w:t>
      </w:r>
      <w:r w:rsidR="00275937" w:rsidRPr="00500881">
        <w:rPr>
          <w:rFonts w:ascii="Times New Roman" w:hAnsi="Times New Roman" w:cs="Times New Roman"/>
          <w:sz w:val="24"/>
        </w:rPr>
        <w:t>general trends</w:t>
      </w:r>
      <w:r w:rsidR="00B37047" w:rsidRPr="00500881">
        <w:rPr>
          <w:rFonts w:ascii="Times New Roman" w:hAnsi="Times New Roman" w:cs="Times New Roman"/>
          <w:sz w:val="24"/>
        </w:rPr>
        <w:t xml:space="preserve">. Such an </w:t>
      </w:r>
      <w:proofErr w:type="gramStart"/>
      <w:r w:rsidR="00B37047" w:rsidRPr="00500881">
        <w:rPr>
          <w:rFonts w:ascii="Times New Roman" w:hAnsi="Times New Roman" w:cs="Times New Roman"/>
          <w:sz w:val="24"/>
        </w:rPr>
        <w:t>approach</w:t>
      </w:r>
      <w:proofErr w:type="gramEnd"/>
      <w:r w:rsidR="00C11564" w:rsidRPr="00500881">
        <w:rPr>
          <w:rFonts w:ascii="Times New Roman" w:hAnsi="Times New Roman" w:cs="Times New Roman"/>
          <w:sz w:val="24"/>
        </w:rPr>
        <w:t xml:space="preserve"> is of course </w:t>
      </w:r>
      <w:r w:rsidR="006121FD" w:rsidRPr="00500881">
        <w:rPr>
          <w:rFonts w:ascii="Times New Roman" w:hAnsi="Times New Roman" w:cs="Times New Roman"/>
          <w:sz w:val="24"/>
        </w:rPr>
        <w:t xml:space="preserve">not problematic </w:t>
      </w:r>
      <w:proofErr w:type="gramStart"/>
      <w:r w:rsidR="00275937" w:rsidRPr="00500881">
        <w:rPr>
          <w:rFonts w:ascii="Times New Roman" w:hAnsi="Times New Roman" w:cs="Times New Roman"/>
          <w:sz w:val="24"/>
        </w:rPr>
        <w:t>when</w:t>
      </w:r>
      <w:proofErr w:type="gramEnd"/>
      <w:r w:rsidR="00B37047" w:rsidRPr="00500881">
        <w:rPr>
          <w:rFonts w:ascii="Times New Roman" w:hAnsi="Times New Roman" w:cs="Times New Roman"/>
          <w:sz w:val="24"/>
        </w:rPr>
        <w:t xml:space="preserve"> the conclusions recognize this particular limitation. </w:t>
      </w:r>
      <w:r w:rsidR="00FD7757">
        <w:rPr>
          <w:rFonts w:ascii="Times New Roman" w:hAnsi="Times New Roman" w:cs="Times New Roman"/>
          <w:sz w:val="24"/>
        </w:rPr>
        <w:t xml:space="preserve">The data </w:t>
      </w:r>
      <w:proofErr w:type="gramStart"/>
      <w:r w:rsidR="00FD7757">
        <w:rPr>
          <w:rFonts w:ascii="Times New Roman" w:hAnsi="Times New Roman" w:cs="Times New Roman"/>
          <w:sz w:val="24"/>
        </w:rPr>
        <w:t xml:space="preserve">are </w:t>
      </w:r>
      <w:r w:rsidR="00C11564" w:rsidRPr="00500881">
        <w:rPr>
          <w:rFonts w:ascii="Times New Roman" w:hAnsi="Times New Roman" w:cs="Times New Roman"/>
          <w:sz w:val="24"/>
        </w:rPr>
        <w:t>collected</w:t>
      </w:r>
      <w:proofErr w:type="gramEnd"/>
      <w:r w:rsidR="00C11564" w:rsidRPr="00500881">
        <w:rPr>
          <w:rFonts w:ascii="Times New Roman" w:hAnsi="Times New Roman" w:cs="Times New Roman"/>
          <w:sz w:val="24"/>
        </w:rPr>
        <w:t xml:space="preserve"> from two towns and three villages in </w:t>
      </w:r>
      <w:proofErr w:type="spellStart"/>
      <w:r w:rsidR="00C11564" w:rsidRPr="00500881">
        <w:rPr>
          <w:rFonts w:ascii="Times New Roman" w:hAnsi="Times New Roman" w:cs="Times New Roman"/>
          <w:sz w:val="24"/>
        </w:rPr>
        <w:t>Transnistria</w:t>
      </w:r>
      <w:proofErr w:type="spellEnd"/>
      <w:r w:rsidR="00C11564" w:rsidRPr="00500881">
        <w:rPr>
          <w:rFonts w:ascii="Times New Roman" w:hAnsi="Times New Roman" w:cs="Times New Roman"/>
          <w:sz w:val="24"/>
        </w:rPr>
        <w:t xml:space="preserve">, and </w:t>
      </w:r>
      <w:r w:rsidR="00275937" w:rsidRPr="00500881">
        <w:rPr>
          <w:rFonts w:ascii="Times New Roman" w:hAnsi="Times New Roman" w:cs="Times New Roman"/>
          <w:sz w:val="24"/>
        </w:rPr>
        <w:t>the comparison of language use in the LL with demographic data is equally useful</w:t>
      </w:r>
      <w:r w:rsidR="00C11564" w:rsidRPr="00500881">
        <w:rPr>
          <w:rFonts w:ascii="Times New Roman" w:hAnsi="Times New Roman" w:cs="Times New Roman"/>
          <w:sz w:val="24"/>
        </w:rPr>
        <w:t xml:space="preserve">. </w:t>
      </w:r>
      <w:r w:rsidR="00C11301">
        <w:rPr>
          <w:rFonts w:ascii="Times New Roman" w:hAnsi="Times New Roman" w:cs="Times New Roman"/>
          <w:sz w:val="24"/>
        </w:rPr>
        <w:t>The LL suggests</w:t>
      </w:r>
      <w:r w:rsidR="00C11564" w:rsidRPr="00500881">
        <w:rPr>
          <w:rFonts w:ascii="Times New Roman" w:hAnsi="Times New Roman" w:cs="Times New Roman"/>
          <w:sz w:val="24"/>
        </w:rPr>
        <w:t xml:space="preserve"> that this is an area where Russian </w:t>
      </w:r>
      <w:proofErr w:type="gramStart"/>
      <w:r w:rsidR="00C11564" w:rsidRPr="00500881">
        <w:rPr>
          <w:rFonts w:ascii="Times New Roman" w:hAnsi="Times New Roman" w:cs="Times New Roman"/>
          <w:sz w:val="24"/>
        </w:rPr>
        <w:t>is actively promoted</w:t>
      </w:r>
      <w:proofErr w:type="gramEnd"/>
      <w:r w:rsidR="00C11564" w:rsidRPr="00500881">
        <w:rPr>
          <w:rFonts w:ascii="Times New Roman" w:hAnsi="Times New Roman" w:cs="Times New Roman"/>
          <w:sz w:val="24"/>
        </w:rPr>
        <w:t xml:space="preserve"> ov</w:t>
      </w:r>
      <w:r w:rsidR="00C11301">
        <w:rPr>
          <w:rFonts w:ascii="Times New Roman" w:hAnsi="Times New Roman" w:cs="Times New Roman"/>
          <w:sz w:val="24"/>
        </w:rPr>
        <w:t xml:space="preserve">er local Romanian varieties, which </w:t>
      </w:r>
      <w:proofErr w:type="spellStart"/>
      <w:r w:rsidR="00C11301">
        <w:rPr>
          <w:rFonts w:ascii="Times New Roman" w:hAnsi="Times New Roman" w:cs="Times New Roman"/>
          <w:sz w:val="24"/>
        </w:rPr>
        <w:t>Muth</w:t>
      </w:r>
      <w:proofErr w:type="spellEnd"/>
      <w:r w:rsidR="00C11301">
        <w:rPr>
          <w:rFonts w:ascii="Times New Roman" w:hAnsi="Times New Roman" w:cs="Times New Roman"/>
          <w:sz w:val="24"/>
        </w:rPr>
        <w:t xml:space="preserve"> argues reverses</w:t>
      </w:r>
      <w:r w:rsidR="00C11564" w:rsidRPr="00500881">
        <w:rPr>
          <w:rFonts w:ascii="Times New Roman" w:hAnsi="Times New Roman" w:cs="Times New Roman"/>
          <w:sz w:val="24"/>
        </w:rPr>
        <w:t xml:space="preserve"> the trend in former Soviet territories. Clearly, this offers significant opportunities for further investigation.</w:t>
      </w:r>
    </w:p>
    <w:p w14:paraId="7A6EBD12" w14:textId="02843056" w:rsidR="007D1CFE" w:rsidRPr="00500881" w:rsidRDefault="00BB0754" w:rsidP="00F7504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500881">
        <w:rPr>
          <w:rFonts w:ascii="Times New Roman" w:hAnsi="Times New Roman" w:cs="Times New Roman"/>
          <w:sz w:val="24"/>
        </w:rPr>
        <w:t>Bever</w:t>
      </w:r>
      <w:proofErr w:type="spellEnd"/>
      <w:r w:rsidRPr="00500881">
        <w:rPr>
          <w:rFonts w:ascii="Times New Roman" w:hAnsi="Times New Roman" w:cs="Times New Roman"/>
          <w:sz w:val="24"/>
        </w:rPr>
        <w:t xml:space="preserve"> provides the most theoretical contribution to the volume, discussing</w:t>
      </w:r>
      <w:r w:rsidR="004E6CA7" w:rsidRPr="00500881">
        <w:rPr>
          <w:rFonts w:ascii="Times New Roman" w:hAnsi="Times New Roman" w:cs="Times New Roman"/>
          <w:sz w:val="24"/>
        </w:rPr>
        <w:t xml:space="preserve"> various</w:t>
      </w:r>
      <w:r w:rsidR="007D1CFE" w:rsidRPr="00500881">
        <w:rPr>
          <w:rFonts w:ascii="Times New Roman" w:hAnsi="Times New Roman" w:cs="Times New Roman"/>
          <w:sz w:val="24"/>
        </w:rPr>
        <w:t xml:space="preserve"> i</w:t>
      </w:r>
      <w:r w:rsidR="00FA7AD0" w:rsidRPr="00500881">
        <w:rPr>
          <w:rFonts w:ascii="Times New Roman" w:hAnsi="Times New Roman" w:cs="Times New Roman"/>
          <w:sz w:val="24"/>
        </w:rPr>
        <w:t>nterpretations</w:t>
      </w:r>
      <w:r w:rsidR="007D1CFE" w:rsidRPr="00500881">
        <w:rPr>
          <w:rFonts w:ascii="Times New Roman" w:hAnsi="Times New Roman" w:cs="Times New Roman"/>
          <w:sz w:val="24"/>
        </w:rPr>
        <w:t xml:space="preserve"> of multimodal</w:t>
      </w:r>
      <w:r w:rsidR="004E6CA7" w:rsidRPr="00500881">
        <w:rPr>
          <w:rFonts w:ascii="Times New Roman" w:hAnsi="Times New Roman" w:cs="Times New Roman"/>
          <w:sz w:val="24"/>
        </w:rPr>
        <w:t xml:space="preserve"> discourses</w:t>
      </w:r>
      <w:r w:rsidR="007D1CFE" w:rsidRPr="00500881">
        <w:rPr>
          <w:rFonts w:ascii="Times New Roman" w:hAnsi="Times New Roman" w:cs="Times New Roman"/>
          <w:sz w:val="24"/>
        </w:rPr>
        <w:t xml:space="preserve"> </w:t>
      </w:r>
      <w:r w:rsidR="00FA7AD0" w:rsidRPr="00500881">
        <w:rPr>
          <w:rFonts w:ascii="Times New Roman" w:hAnsi="Times New Roman" w:cs="Times New Roman"/>
          <w:sz w:val="24"/>
        </w:rPr>
        <w:t>in</w:t>
      </w:r>
      <w:r w:rsidR="007D1CFE" w:rsidRPr="00500881">
        <w:rPr>
          <w:rFonts w:ascii="Times New Roman" w:hAnsi="Times New Roman" w:cs="Times New Roman"/>
          <w:sz w:val="24"/>
        </w:rPr>
        <w:t xml:space="preserve"> the LL. Examples </w:t>
      </w:r>
      <w:proofErr w:type="gramStart"/>
      <w:r w:rsidR="007D1CFE" w:rsidRPr="00500881">
        <w:rPr>
          <w:rFonts w:ascii="Times New Roman" w:hAnsi="Times New Roman" w:cs="Times New Roman"/>
          <w:sz w:val="24"/>
        </w:rPr>
        <w:t>are</w:t>
      </w:r>
      <w:proofErr w:type="gramEnd"/>
      <w:r w:rsidR="007D1CFE" w:rsidRPr="00500881">
        <w:rPr>
          <w:rFonts w:ascii="Times New Roman" w:hAnsi="Times New Roman" w:cs="Times New Roman"/>
          <w:sz w:val="24"/>
        </w:rPr>
        <w:t xml:space="preserve"> drawn from various parts of Ukraine, which like </w:t>
      </w:r>
      <w:proofErr w:type="spellStart"/>
      <w:r w:rsidR="007D1CFE" w:rsidRPr="00500881">
        <w:rPr>
          <w:rFonts w:ascii="Times New Roman" w:hAnsi="Times New Roman" w:cs="Times New Roman"/>
          <w:sz w:val="24"/>
        </w:rPr>
        <w:t>Transnistria</w:t>
      </w:r>
      <w:proofErr w:type="spellEnd"/>
      <w:r w:rsidR="007D1CFE" w:rsidRPr="00500881">
        <w:rPr>
          <w:rFonts w:ascii="Times New Roman" w:hAnsi="Times New Roman" w:cs="Times New Roman"/>
          <w:sz w:val="24"/>
        </w:rPr>
        <w:t xml:space="preserve"> </w:t>
      </w:r>
      <w:r w:rsidR="006545AD">
        <w:rPr>
          <w:rFonts w:ascii="Times New Roman" w:hAnsi="Times New Roman" w:cs="Times New Roman"/>
          <w:sz w:val="24"/>
        </w:rPr>
        <w:t>underwent a process of nation-building following the dissolution of the USSR.</w:t>
      </w:r>
      <w:r w:rsidR="007D1CFE" w:rsidRPr="00500881">
        <w:rPr>
          <w:rFonts w:ascii="Times New Roman" w:hAnsi="Times New Roman" w:cs="Times New Roman"/>
          <w:sz w:val="24"/>
        </w:rPr>
        <w:t xml:space="preserve"> This is arguably still an active concern, and the additional afterword, both poignant and interesting, confirms the </w:t>
      </w:r>
      <w:r w:rsidR="00664D0E" w:rsidRPr="00500881">
        <w:rPr>
          <w:rFonts w:ascii="Times New Roman" w:hAnsi="Times New Roman" w:cs="Times New Roman"/>
          <w:sz w:val="24"/>
        </w:rPr>
        <w:t>importance</w:t>
      </w:r>
      <w:r w:rsidR="007D1CFE" w:rsidRPr="00500881">
        <w:rPr>
          <w:rFonts w:ascii="Times New Roman" w:hAnsi="Times New Roman" w:cs="Times New Roman"/>
          <w:sz w:val="24"/>
        </w:rPr>
        <w:t xml:space="preserve"> of the LL in contemporary politica</w:t>
      </w:r>
      <w:r w:rsidR="00664D0E" w:rsidRPr="00500881">
        <w:rPr>
          <w:rFonts w:ascii="Times New Roman" w:hAnsi="Times New Roman" w:cs="Times New Roman"/>
          <w:sz w:val="24"/>
        </w:rPr>
        <w:t>l, social, and cultural studies</w:t>
      </w:r>
      <w:r w:rsidR="007D1CFE" w:rsidRPr="00500881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7D1CFE" w:rsidRPr="00500881">
        <w:rPr>
          <w:rFonts w:ascii="Times New Roman" w:hAnsi="Times New Roman" w:cs="Times New Roman"/>
          <w:sz w:val="24"/>
        </w:rPr>
        <w:t>Bever</w:t>
      </w:r>
      <w:proofErr w:type="spellEnd"/>
      <w:r w:rsidR="007D1CFE" w:rsidRPr="00500881">
        <w:rPr>
          <w:rFonts w:ascii="Times New Roman" w:hAnsi="Times New Roman" w:cs="Times New Roman"/>
          <w:sz w:val="24"/>
        </w:rPr>
        <w:t xml:space="preserve"> is</w:t>
      </w:r>
      <w:r w:rsidR="00AD5FA9" w:rsidRPr="00500881">
        <w:rPr>
          <w:rFonts w:ascii="Times New Roman" w:hAnsi="Times New Roman" w:cs="Times New Roman"/>
          <w:sz w:val="24"/>
        </w:rPr>
        <w:t xml:space="preserve"> careful</w:t>
      </w:r>
      <w:r w:rsidR="007D1CFE" w:rsidRPr="00500881">
        <w:rPr>
          <w:rFonts w:ascii="Times New Roman" w:hAnsi="Times New Roman" w:cs="Times New Roman"/>
          <w:sz w:val="24"/>
        </w:rPr>
        <w:t xml:space="preserve"> to point out the flaws in relying on census data </w:t>
      </w:r>
      <w:r w:rsidR="00AD5FA9" w:rsidRPr="00500881">
        <w:rPr>
          <w:rFonts w:ascii="Times New Roman" w:hAnsi="Times New Roman" w:cs="Times New Roman"/>
          <w:sz w:val="24"/>
        </w:rPr>
        <w:t>to indicate</w:t>
      </w:r>
      <w:r w:rsidR="007D1CFE" w:rsidRPr="00500881">
        <w:rPr>
          <w:rFonts w:ascii="Times New Roman" w:hAnsi="Times New Roman" w:cs="Times New Roman"/>
          <w:sz w:val="24"/>
        </w:rPr>
        <w:t xml:space="preserve"> language status, and the discussion o</w:t>
      </w:r>
      <w:r w:rsidR="00C32934">
        <w:rPr>
          <w:rFonts w:ascii="Times New Roman" w:hAnsi="Times New Roman" w:cs="Times New Roman"/>
          <w:sz w:val="24"/>
        </w:rPr>
        <w:t>f</w:t>
      </w:r>
      <w:r w:rsidR="007D1CFE" w:rsidRPr="00500881">
        <w:rPr>
          <w:rFonts w:ascii="Times New Roman" w:hAnsi="Times New Roman" w:cs="Times New Roman"/>
          <w:sz w:val="24"/>
        </w:rPr>
        <w:t xml:space="preserve"> bivalency in the LL </w:t>
      </w:r>
      <w:r w:rsidR="00431477" w:rsidRPr="00500881">
        <w:rPr>
          <w:rFonts w:ascii="Times New Roman" w:hAnsi="Times New Roman" w:cs="Times New Roman"/>
          <w:sz w:val="24"/>
        </w:rPr>
        <w:t xml:space="preserve">will be </w:t>
      </w:r>
      <w:r w:rsidR="00431477" w:rsidRPr="00500881">
        <w:rPr>
          <w:rFonts w:ascii="Times New Roman" w:hAnsi="Times New Roman" w:cs="Times New Roman"/>
          <w:sz w:val="24"/>
        </w:rPr>
        <w:lastRenderedPageBreak/>
        <w:t xml:space="preserve">useful for scholars </w:t>
      </w:r>
      <w:r w:rsidR="00580F07" w:rsidRPr="00500881">
        <w:rPr>
          <w:rFonts w:ascii="Times New Roman" w:hAnsi="Times New Roman" w:cs="Times New Roman"/>
          <w:sz w:val="24"/>
        </w:rPr>
        <w:t>tackling</w:t>
      </w:r>
      <w:r w:rsidR="00431477" w:rsidRPr="00500881">
        <w:rPr>
          <w:rFonts w:ascii="Times New Roman" w:hAnsi="Times New Roman" w:cs="Times New Roman"/>
          <w:sz w:val="24"/>
        </w:rPr>
        <w:t xml:space="preserve"> </w:t>
      </w:r>
      <w:r w:rsidR="00580F07" w:rsidRPr="00500881">
        <w:rPr>
          <w:rFonts w:ascii="Times New Roman" w:hAnsi="Times New Roman" w:cs="Times New Roman"/>
          <w:sz w:val="24"/>
        </w:rPr>
        <w:t>related</w:t>
      </w:r>
      <w:r w:rsidR="00431477" w:rsidRPr="00500881">
        <w:rPr>
          <w:rFonts w:ascii="Times New Roman" w:hAnsi="Times New Roman" w:cs="Times New Roman"/>
          <w:sz w:val="24"/>
        </w:rPr>
        <w:t xml:space="preserve"> </w:t>
      </w:r>
      <w:r w:rsidR="00580F07" w:rsidRPr="00500881">
        <w:rPr>
          <w:rFonts w:ascii="Times New Roman" w:hAnsi="Times New Roman" w:cs="Times New Roman"/>
          <w:sz w:val="24"/>
        </w:rPr>
        <w:t>concepts</w:t>
      </w:r>
      <w:r w:rsidR="00431477" w:rsidRPr="00500881">
        <w:rPr>
          <w:rFonts w:ascii="Times New Roman" w:hAnsi="Times New Roman" w:cs="Times New Roman"/>
          <w:sz w:val="24"/>
        </w:rPr>
        <w:t xml:space="preserve">. </w:t>
      </w:r>
      <w:r w:rsidR="00933839" w:rsidRPr="00500881">
        <w:rPr>
          <w:rFonts w:ascii="Times New Roman" w:hAnsi="Times New Roman" w:cs="Times New Roman"/>
          <w:sz w:val="24"/>
        </w:rPr>
        <w:t xml:space="preserve">It is perhaps regrettable that </w:t>
      </w:r>
      <w:r w:rsidR="00580F07" w:rsidRPr="00500881">
        <w:rPr>
          <w:rFonts w:ascii="Times New Roman" w:hAnsi="Times New Roman" w:cs="Times New Roman"/>
          <w:sz w:val="24"/>
        </w:rPr>
        <w:t>so</w:t>
      </w:r>
      <w:r w:rsidR="00431477" w:rsidRPr="00500881">
        <w:rPr>
          <w:rFonts w:ascii="Times New Roman" w:hAnsi="Times New Roman" w:cs="Times New Roman"/>
          <w:sz w:val="24"/>
        </w:rPr>
        <w:t xml:space="preserve"> </w:t>
      </w:r>
      <w:r w:rsidR="00A117C1" w:rsidRPr="00500881">
        <w:rPr>
          <w:rFonts w:ascii="Times New Roman" w:hAnsi="Times New Roman" w:cs="Times New Roman"/>
          <w:sz w:val="24"/>
        </w:rPr>
        <w:t>much room is</w:t>
      </w:r>
      <w:r w:rsidR="00431477" w:rsidRPr="00500881">
        <w:rPr>
          <w:rFonts w:ascii="Times New Roman" w:hAnsi="Times New Roman" w:cs="Times New Roman"/>
          <w:sz w:val="24"/>
        </w:rPr>
        <w:t xml:space="preserve"> </w:t>
      </w:r>
      <w:r w:rsidR="00580F07" w:rsidRPr="00500881">
        <w:rPr>
          <w:rFonts w:ascii="Times New Roman" w:hAnsi="Times New Roman" w:cs="Times New Roman"/>
          <w:sz w:val="24"/>
        </w:rPr>
        <w:t>reserved</w:t>
      </w:r>
      <w:r w:rsidR="00431477" w:rsidRPr="00500881">
        <w:rPr>
          <w:rFonts w:ascii="Times New Roman" w:hAnsi="Times New Roman" w:cs="Times New Roman"/>
          <w:sz w:val="24"/>
        </w:rPr>
        <w:t xml:space="preserve"> </w:t>
      </w:r>
      <w:r w:rsidR="00580F07" w:rsidRPr="00500881">
        <w:rPr>
          <w:rFonts w:ascii="Times New Roman" w:hAnsi="Times New Roman" w:cs="Times New Roman"/>
          <w:sz w:val="24"/>
        </w:rPr>
        <w:t xml:space="preserve">for </w:t>
      </w:r>
      <w:r w:rsidR="00431477" w:rsidRPr="00500881">
        <w:rPr>
          <w:rFonts w:ascii="Times New Roman" w:hAnsi="Times New Roman" w:cs="Times New Roman"/>
          <w:sz w:val="24"/>
        </w:rPr>
        <w:t xml:space="preserve">theoretical </w:t>
      </w:r>
      <w:r w:rsidR="00933839" w:rsidRPr="00500881">
        <w:rPr>
          <w:rFonts w:ascii="Times New Roman" w:hAnsi="Times New Roman" w:cs="Times New Roman"/>
          <w:sz w:val="24"/>
        </w:rPr>
        <w:t>summar</w:t>
      </w:r>
      <w:r w:rsidR="00C31DBB">
        <w:rPr>
          <w:rFonts w:ascii="Times New Roman" w:hAnsi="Times New Roman" w:cs="Times New Roman"/>
          <w:sz w:val="24"/>
        </w:rPr>
        <w:t>y</w:t>
      </w:r>
      <w:r w:rsidR="00431477" w:rsidRPr="00500881">
        <w:rPr>
          <w:rFonts w:ascii="Times New Roman" w:hAnsi="Times New Roman" w:cs="Times New Roman"/>
          <w:sz w:val="24"/>
        </w:rPr>
        <w:t>, m</w:t>
      </w:r>
      <w:r w:rsidR="00580F07" w:rsidRPr="00500881">
        <w:rPr>
          <w:rFonts w:ascii="Times New Roman" w:hAnsi="Times New Roman" w:cs="Times New Roman"/>
          <w:sz w:val="24"/>
        </w:rPr>
        <w:t>uch</w:t>
      </w:r>
      <w:r w:rsidR="00431477" w:rsidRPr="00500881">
        <w:rPr>
          <w:rFonts w:ascii="Times New Roman" w:hAnsi="Times New Roman" w:cs="Times New Roman"/>
          <w:sz w:val="24"/>
        </w:rPr>
        <w:t xml:space="preserve"> of which will be </w:t>
      </w:r>
      <w:r w:rsidR="00580F07" w:rsidRPr="00500881">
        <w:rPr>
          <w:rFonts w:ascii="Times New Roman" w:hAnsi="Times New Roman" w:cs="Times New Roman"/>
          <w:sz w:val="24"/>
        </w:rPr>
        <w:t xml:space="preserve">unnecessary for many </w:t>
      </w:r>
      <w:r w:rsidR="00431477" w:rsidRPr="00500881">
        <w:rPr>
          <w:rFonts w:ascii="Times New Roman" w:hAnsi="Times New Roman" w:cs="Times New Roman"/>
          <w:sz w:val="24"/>
        </w:rPr>
        <w:t xml:space="preserve">readers. </w:t>
      </w:r>
      <w:r w:rsidR="00C32934">
        <w:rPr>
          <w:rFonts w:ascii="Times New Roman" w:hAnsi="Times New Roman" w:cs="Times New Roman"/>
          <w:sz w:val="24"/>
        </w:rPr>
        <w:t xml:space="preserve">This </w:t>
      </w:r>
      <w:r w:rsidR="00CF3EF0" w:rsidRPr="00500881">
        <w:rPr>
          <w:rFonts w:ascii="Times New Roman" w:hAnsi="Times New Roman" w:cs="Times New Roman"/>
          <w:sz w:val="24"/>
        </w:rPr>
        <w:t xml:space="preserve">includes </w:t>
      </w:r>
      <w:r w:rsidR="00580F07" w:rsidRPr="00500881">
        <w:rPr>
          <w:rFonts w:ascii="Times New Roman" w:hAnsi="Times New Roman" w:cs="Times New Roman"/>
          <w:sz w:val="24"/>
        </w:rPr>
        <w:t xml:space="preserve">Landry and </w:t>
      </w:r>
      <w:proofErr w:type="spellStart"/>
      <w:r w:rsidR="00580F07" w:rsidRPr="00500881">
        <w:rPr>
          <w:rFonts w:ascii="Times New Roman" w:hAnsi="Times New Roman" w:cs="Times New Roman"/>
          <w:sz w:val="24"/>
        </w:rPr>
        <w:t>Bourhis</w:t>
      </w:r>
      <w:proofErr w:type="spellEnd"/>
      <w:r w:rsidR="00F40B32" w:rsidRPr="00500881">
        <w:rPr>
          <w:rFonts w:ascii="Times New Roman" w:hAnsi="Times New Roman" w:cs="Times New Roman"/>
          <w:sz w:val="24"/>
        </w:rPr>
        <w:t>’</w:t>
      </w:r>
      <w:r w:rsidR="00263651" w:rsidRPr="00500881">
        <w:rPr>
          <w:rFonts w:ascii="Times New Roman" w:hAnsi="Times New Roman" w:cs="Times New Roman"/>
          <w:sz w:val="24"/>
        </w:rPr>
        <w:t xml:space="preserve"> seminal but over-quoted description of the LL</w:t>
      </w:r>
      <w:r w:rsidR="00933839" w:rsidRPr="00500881">
        <w:rPr>
          <w:rFonts w:ascii="Times New Roman" w:hAnsi="Times New Roman" w:cs="Times New Roman"/>
          <w:sz w:val="24"/>
        </w:rPr>
        <w:t xml:space="preserve"> </w:t>
      </w:r>
      <w:r w:rsidR="00CF3EF0" w:rsidRPr="00500881">
        <w:rPr>
          <w:rFonts w:ascii="Times New Roman" w:hAnsi="Times New Roman" w:cs="Times New Roman"/>
          <w:sz w:val="24"/>
        </w:rPr>
        <w:t>(appearing also</w:t>
      </w:r>
      <w:r w:rsidR="00580F07" w:rsidRPr="00500881">
        <w:rPr>
          <w:rFonts w:ascii="Times New Roman" w:hAnsi="Times New Roman" w:cs="Times New Roman"/>
          <w:sz w:val="24"/>
        </w:rPr>
        <w:t xml:space="preserve"> in </w:t>
      </w:r>
      <w:proofErr w:type="spellStart"/>
      <w:r w:rsidR="00580F07" w:rsidRPr="00500881">
        <w:rPr>
          <w:rFonts w:ascii="Times New Roman" w:hAnsi="Times New Roman" w:cs="Times New Roman"/>
          <w:sz w:val="24"/>
        </w:rPr>
        <w:t>Perotto’s</w:t>
      </w:r>
      <w:proofErr w:type="spellEnd"/>
      <w:r w:rsidR="00580F07" w:rsidRPr="00500881">
        <w:rPr>
          <w:rFonts w:ascii="Times New Roman" w:hAnsi="Times New Roman" w:cs="Times New Roman"/>
          <w:sz w:val="24"/>
        </w:rPr>
        <w:t xml:space="preserve"> chapter</w:t>
      </w:r>
      <w:r w:rsidR="00CF3EF0" w:rsidRPr="00500881">
        <w:rPr>
          <w:rFonts w:ascii="Times New Roman" w:hAnsi="Times New Roman" w:cs="Times New Roman"/>
          <w:sz w:val="24"/>
        </w:rPr>
        <w:t xml:space="preserve"> and </w:t>
      </w:r>
      <w:r w:rsidR="00F8643E" w:rsidRPr="00500881">
        <w:rPr>
          <w:rFonts w:ascii="Times New Roman" w:hAnsi="Times New Roman" w:cs="Times New Roman"/>
          <w:sz w:val="24"/>
        </w:rPr>
        <w:t xml:space="preserve">cited elsewhere </w:t>
      </w:r>
      <w:r w:rsidR="00F8643E" w:rsidRPr="00500881">
        <w:rPr>
          <w:rFonts w:ascii="Times New Roman" w:hAnsi="Times New Roman" w:cs="Times New Roman"/>
          <w:i/>
          <w:sz w:val="24"/>
        </w:rPr>
        <w:t>ad nauseam</w:t>
      </w:r>
      <w:r w:rsidR="00580F07" w:rsidRPr="00500881">
        <w:rPr>
          <w:rFonts w:ascii="Times New Roman" w:hAnsi="Times New Roman" w:cs="Times New Roman"/>
          <w:sz w:val="24"/>
        </w:rPr>
        <w:t>)</w:t>
      </w:r>
      <w:r w:rsidR="00C32934">
        <w:rPr>
          <w:rFonts w:ascii="Times New Roman" w:hAnsi="Times New Roman" w:cs="Times New Roman"/>
          <w:sz w:val="24"/>
        </w:rPr>
        <w:t xml:space="preserve">. </w:t>
      </w:r>
      <w:r w:rsidR="001A309E">
        <w:rPr>
          <w:rFonts w:ascii="Times New Roman" w:hAnsi="Times New Roman" w:cs="Times New Roman"/>
          <w:sz w:val="24"/>
        </w:rPr>
        <w:t>It is a shame that the</w:t>
      </w:r>
      <w:r w:rsidR="00C32934">
        <w:rPr>
          <w:rFonts w:ascii="Times New Roman" w:hAnsi="Times New Roman" w:cs="Times New Roman"/>
          <w:sz w:val="24"/>
        </w:rPr>
        <w:t xml:space="preserve"> editors </w:t>
      </w:r>
      <w:r w:rsidR="001A309E">
        <w:rPr>
          <w:rFonts w:ascii="Times New Roman" w:hAnsi="Times New Roman" w:cs="Times New Roman"/>
          <w:sz w:val="24"/>
        </w:rPr>
        <w:t>a</w:t>
      </w:r>
      <w:r w:rsidR="00B8104D">
        <w:rPr>
          <w:rFonts w:ascii="Times New Roman" w:hAnsi="Times New Roman" w:cs="Times New Roman"/>
          <w:sz w:val="24"/>
        </w:rPr>
        <w:t>pparently overlook</w:t>
      </w:r>
      <w:r w:rsidR="001A309E">
        <w:rPr>
          <w:rFonts w:ascii="Times New Roman" w:hAnsi="Times New Roman" w:cs="Times New Roman"/>
          <w:sz w:val="24"/>
        </w:rPr>
        <w:t xml:space="preserve"> this repetition</w:t>
      </w:r>
      <w:r w:rsidR="00C32934">
        <w:rPr>
          <w:rFonts w:ascii="Times New Roman" w:hAnsi="Times New Roman" w:cs="Times New Roman"/>
          <w:sz w:val="24"/>
        </w:rPr>
        <w:t>, as</w:t>
      </w:r>
      <w:r w:rsidR="00330F34">
        <w:rPr>
          <w:rFonts w:ascii="Times New Roman" w:hAnsi="Times New Roman" w:cs="Times New Roman"/>
          <w:sz w:val="24"/>
        </w:rPr>
        <w:t xml:space="preserve"> </w:t>
      </w:r>
      <w:r w:rsidR="00CF3EF0" w:rsidRPr="00500881">
        <w:rPr>
          <w:rFonts w:ascii="Times New Roman" w:hAnsi="Times New Roman" w:cs="Times New Roman"/>
          <w:sz w:val="24"/>
        </w:rPr>
        <w:t>such inessentials</w:t>
      </w:r>
      <w:r w:rsidR="00431477" w:rsidRPr="00500881">
        <w:rPr>
          <w:rFonts w:ascii="Times New Roman" w:hAnsi="Times New Roman" w:cs="Times New Roman"/>
          <w:sz w:val="24"/>
        </w:rPr>
        <w:t xml:space="preserve"> </w:t>
      </w:r>
      <w:r w:rsidR="00330F34">
        <w:rPr>
          <w:rFonts w:ascii="Times New Roman" w:hAnsi="Times New Roman" w:cs="Times New Roman"/>
          <w:sz w:val="24"/>
        </w:rPr>
        <w:t xml:space="preserve">arguably </w:t>
      </w:r>
      <w:r w:rsidR="00431477" w:rsidRPr="00500881">
        <w:rPr>
          <w:rFonts w:ascii="Times New Roman" w:hAnsi="Times New Roman" w:cs="Times New Roman"/>
          <w:sz w:val="24"/>
        </w:rPr>
        <w:t xml:space="preserve">detract from the </w:t>
      </w:r>
      <w:r w:rsidR="00BE59E8">
        <w:rPr>
          <w:rFonts w:ascii="Times New Roman" w:hAnsi="Times New Roman" w:cs="Times New Roman"/>
          <w:sz w:val="24"/>
        </w:rPr>
        <w:t>focus of the chapter</w:t>
      </w:r>
      <w:r w:rsidR="00E70926" w:rsidRPr="00500881">
        <w:rPr>
          <w:rFonts w:ascii="Times New Roman" w:hAnsi="Times New Roman" w:cs="Times New Roman"/>
          <w:sz w:val="24"/>
        </w:rPr>
        <w:t xml:space="preserve"> as</w:t>
      </w:r>
      <w:r w:rsidR="00431477" w:rsidRPr="00500881">
        <w:rPr>
          <w:rFonts w:ascii="Times New Roman" w:hAnsi="Times New Roman" w:cs="Times New Roman"/>
          <w:sz w:val="24"/>
        </w:rPr>
        <w:t xml:space="preserve"> described</w:t>
      </w:r>
      <w:r w:rsidR="00402130" w:rsidRPr="00500881">
        <w:rPr>
          <w:rFonts w:ascii="Times New Roman" w:hAnsi="Times New Roman" w:cs="Times New Roman"/>
          <w:sz w:val="24"/>
        </w:rPr>
        <w:t xml:space="preserve"> by</w:t>
      </w:r>
      <w:r w:rsidR="00431477" w:rsidRPr="00500881">
        <w:rPr>
          <w:rFonts w:ascii="Times New Roman" w:hAnsi="Times New Roman" w:cs="Times New Roman"/>
          <w:sz w:val="24"/>
        </w:rPr>
        <w:t xml:space="preserve"> the title.</w:t>
      </w:r>
      <w:bookmarkStart w:id="0" w:name="_GoBack"/>
      <w:bookmarkEnd w:id="0"/>
    </w:p>
    <w:p w14:paraId="5CE236F0" w14:textId="6A2F9AF2" w:rsidR="00BD6935" w:rsidRPr="00500881" w:rsidRDefault="00BD6935" w:rsidP="00F7504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500881">
        <w:rPr>
          <w:rFonts w:ascii="Times New Roman" w:hAnsi="Times New Roman" w:cs="Times New Roman"/>
          <w:sz w:val="24"/>
        </w:rPr>
        <w:t>The closing c</w:t>
      </w:r>
      <w:r w:rsidR="00E70926" w:rsidRPr="00500881">
        <w:rPr>
          <w:rFonts w:ascii="Times New Roman" w:hAnsi="Times New Roman" w:cs="Times New Roman"/>
          <w:sz w:val="24"/>
        </w:rPr>
        <w:t xml:space="preserve">hapter sees </w:t>
      </w:r>
      <w:proofErr w:type="spellStart"/>
      <w:r w:rsidR="00E70926" w:rsidRPr="00500881">
        <w:rPr>
          <w:rFonts w:ascii="Times New Roman" w:hAnsi="Times New Roman" w:cs="Times New Roman"/>
          <w:sz w:val="24"/>
        </w:rPr>
        <w:t>Perotto</w:t>
      </w:r>
      <w:proofErr w:type="spellEnd"/>
      <w:r w:rsidR="00E70926" w:rsidRPr="00500881">
        <w:rPr>
          <w:rFonts w:ascii="Times New Roman" w:hAnsi="Times New Roman" w:cs="Times New Roman"/>
          <w:sz w:val="24"/>
        </w:rPr>
        <w:t xml:space="preserve"> examine </w:t>
      </w:r>
      <w:r w:rsidRPr="00500881">
        <w:rPr>
          <w:rFonts w:ascii="Times New Roman" w:hAnsi="Times New Roman" w:cs="Times New Roman"/>
          <w:sz w:val="24"/>
        </w:rPr>
        <w:t xml:space="preserve">aspects of the Moscow LL, with particular focus on the use of Italian. She identifies several fields </w:t>
      </w:r>
      <w:r w:rsidR="00E70926" w:rsidRPr="00500881">
        <w:rPr>
          <w:rFonts w:ascii="Times New Roman" w:hAnsi="Times New Roman" w:cs="Times New Roman"/>
          <w:sz w:val="24"/>
        </w:rPr>
        <w:t>of function</w:t>
      </w:r>
      <w:r w:rsidRPr="00500881">
        <w:rPr>
          <w:rFonts w:ascii="Times New Roman" w:hAnsi="Times New Roman" w:cs="Times New Roman"/>
          <w:sz w:val="24"/>
        </w:rPr>
        <w:t xml:space="preserve">: antiquity, architecture </w:t>
      </w:r>
      <w:r w:rsidR="00E81915" w:rsidRPr="00500881">
        <w:rPr>
          <w:rFonts w:ascii="Times New Roman" w:hAnsi="Times New Roman" w:cs="Times New Roman"/>
          <w:sz w:val="24"/>
        </w:rPr>
        <w:t>and design, stereotyp</w:t>
      </w:r>
      <w:r w:rsidR="00E70926" w:rsidRPr="00500881">
        <w:rPr>
          <w:rFonts w:ascii="Times New Roman" w:hAnsi="Times New Roman" w:cs="Times New Roman"/>
          <w:sz w:val="24"/>
        </w:rPr>
        <w:t xml:space="preserve">es, and </w:t>
      </w:r>
      <w:r w:rsidRPr="00500881">
        <w:rPr>
          <w:rFonts w:ascii="Times New Roman" w:hAnsi="Times New Roman" w:cs="Times New Roman"/>
          <w:sz w:val="24"/>
        </w:rPr>
        <w:t xml:space="preserve">popular culture. </w:t>
      </w:r>
      <w:r w:rsidR="00E81915" w:rsidRPr="00500881">
        <w:rPr>
          <w:rFonts w:ascii="Times New Roman" w:hAnsi="Times New Roman" w:cs="Times New Roman"/>
          <w:sz w:val="24"/>
        </w:rPr>
        <w:t xml:space="preserve">The </w:t>
      </w:r>
      <w:r w:rsidR="003738DC" w:rsidRPr="00500881">
        <w:rPr>
          <w:rFonts w:ascii="Times New Roman" w:hAnsi="Times New Roman" w:cs="Times New Roman"/>
          <w:sz w:val="24"/>
        </w:rPr>
        <w:t xml:space="preserve">selected examples </w:t>
      </w:r>
      <w:r w:rsidR="00641C6B" w:rsidRPr="00500881">
        <w:rPr>
          <w:rFonts w:ascii="Times New Roman" w:hAnsi="Times New Roman" w:cs="Times New Roman"/>
          <w:sz w:val="24"/>
        </w:rPr>
        <w:t>are illustrative</w:t>
      </w:r>
      <w:r w:rsidR="00E70926" w:rsidRPr="00500881">
        <w:rPr>
          <w:rFonts w:ascii="Times New Roman" w:hAnsi="Times New Roman" w:cs="Times New Roman"/>
          <w:sz w:val="24"/>
        </w:rPr>
        <w:t xml:space="preserve"> of some of the conclusions </w:t>
      </w:r>
      <w:r w:rsidR="003738DC" w:rsidRPr="00500881">
        <w:rPr>
          <w:rFonts w:ascii="Times New Roman" w:hAnsi="Times New Roman" w:cs="Times New Roman"/>
          <w:sz w:val="24"/>
        </w:rPr>
        <w:t xml:space="preserve">drawn </w:t>
      </w:r>
      <w:r w:rsidR="00E70926" w:rsidRPr="00500881">
        <w:rPr>
          <w:rFonts w:ascii="Times New Roman" w:hAnsi="Times New Roman" w:cs="Times New Roman"/>
          <w:sz w:val="24"/>
        </w:rPr>
        <w:t>about the status of Italian in Moscow</w:t>
      </w:r>
      <w:r w:rsidR="00641C6B" w:rsidRPr="00500881">
        <w:rPr>
          <w:rFonts w:ascii="Times New Roman" w:hAnsi="Times New Roman" w:cs="Times New Roman"/>
          <w:sz w:val="24"/>
        </w:rPr>
        <w:t xml:space="preserve">, but </w:t>
      </w:r>
      <w:r w:rsidR="003738DC" w:rsidRPr="00500881">
        <w:rPr>
          <w:rFonts w:ascii="Times New Roman" w:hAnsi="Times New Roman" w:cs="Times New Roman"/>
          <w:sz w:val="24"/>
        </w:rPr>
        <w:t xml:space="preserve">only as far as </w:t>
      </w:r>
      <w:proofErr w:type="spellStart"/>
      <w:r w:rsidR="003738DC" w:rsidRPr="00500881">
        <w:rPr>
          <w:rFonts w:ascii="Times New Roman" w:hAnsi="Times New Roman" w:cs="Times New Roman"/>
          <w:sz w:val="24"/>
        </w:rPr>
        <w:t>Muth’s</w:t>
      </w:r>
      <w:proofErr w:type="spellEnd"/>
      <w:r w:rsidR="003738DC" w:rsidRPr="00500881">
        <w:rPr>
          <w:rFonts w:ascii="Times New Roman" w:hAnsi="Times New Roman" w:cs="Times New Roman"/>
          <w:sz w:val="24"/>
        </w:rPr>
        <w:t xml:space="preserve"> notion of ‘characteristic’</w:t>
      </w:r>
      <w:r w:rsidR="00E70926" w:rsidRPr="00500881">
        <w:rPr>
          <w:rFonts w:ascii="Times New Roman" w:hAnsi="Times New Roman" w:cs="Times New Roman"/>
          <w:sz w:val="24"/>
        </w:rPr>
        <w:t>.</w:t>
      </w:r>
      <w:r w:rsidR="00E81915" w:rsidRPr="00500881">
        <w:rPr>
          <w:rFonts w:ascii="Times New Roman" w:hAnsi="Times New Roman" w:cs="Times New Roman"/>
          <w:sz w:val="24"/>
        </w:rPr>
        <w:t xml:space="preserve"> For instance, one example of a coffee shop sign arguably highlights a specific accessing of coffee culture, not necessarily ‘the food sector’ (269), which </w:t>
      </w:r>
      <w:r w:rsidR="00D80A16" w:rsidRPr="00500881">
        <w:rPr>
          <w:rFonts w:ascii="Times New Roman" w:hAnsi="Times New Roman" w:cs="Times New Roman"/>
          <w:sz w:val="24"/>
        </w:rPr>
        <w:t>is</w:t>
      </w:r>
      <w:r w:rsidR="00E81915" w:rsidRPr="00500881">
        <w:rPr>
          <w:rFonts w:ascii="Times New Roman" w:hAnsi="Times New Roman" w:cs="Times New Roman"/>
          <w:sz w:val="24"/>
        </w:rPr>
        <w:t xml:space="preserve"> a rather</w:t>
      </w:r>
      <w:r w:rsidR="00FA4787" w:rsidRPr="00500881">
        <w:rPr>
          <w:rFonts w:ascii="Times New Roman" w:hAnsi="Times New Roman" w:cs="Times New Roman"/>
          <w:sz w:val="24"/>
        </w:rPr>
        <w:t xml:space="preserve"> </w:t>
      </w:r>
      <w:r w:rsidR="00592EA6" w:rsidRPr="00500881">
        <w:rPr>
          <w:rFonts w:ascii="Times New Roman" w:hAnsi="Times New Roman" w:cs="Times New Roman"/>
          <w:sz w:val="24"/>
        </w:rPr>
        <w:t>creative</w:t>
      </w:r>
      <w:r w:rsidR="00FA4787" w:rsidRPr="00500881">
        <w:rPr>
          <w:rFonts w:ascii="Times New Roman" w:hAnsi="Times New Roman" w:cs="Times New Roman"/>
          <w:sz w:val="24"/>
        </w:rPr>
        <w:t xml:space="preserve"> </w:t>
      </w:r>
      <w:r w:rsidR="0047028B" w:rsidRPr="00500881">
        <w:rPr>
          <w:rFonts w:ascii="Times New Roman" w:hAnsi="Times New Roman" w:cs="Times New Roman"/>
          <w:sz w:val="24"/>
        </w:rPr>
        <w:t>conclusion</w:t>
      </w:r>
      <w:r w:rsidR="00E81915" w:rsidRPr="00500881">
        <w:rPr>
          <w:rFonts w:ascii="Times New Roman" w:hAnsi="Times New Roman" w:cs="Times New Roman"/>
          <w:sz w:val="24"/>
        </w:rPr>
        <w:t xml:space="preserve">. </w:t>
      </w:r>
      <w:r w:rsidR="00CC144D" w:rsidRPr="00500881">
        <w:rPr>
          <w:rFonts w:ascii="Times New Roman" w:hAnsi="Times New Roman" w:cs="Times New Roman"/>
          <w:sz w:val="24"/>
        </w:rPr>
        <w:t>O</w:t>
      </w:r>
      <w:r w:rsidR="00E81915" w:rsidRPr="00500881">
        <w:rPr>
          <w:rFonts w:ascii="Times New Roman" w:hAnsi="Times New Roman" w:cs="Times New Roman"/>
          <w:sz w:val="24"/>
        </w:rPr>
        <w:t xml:space="preserve">ne must be wary of using examples from the LL simply to support pre-assumed judgements about what one might expect to find — especially given the claims (in this book and elsewhere) that the LL encourages the deconstruction of assumptions in favour of scientific and more objective analyses. </w:t>
      </w:r>
    </w:p>
    <w:p w14:paraId="6DCC58BC" w14:textId="3C107789" w:rsidR="009A02CA" w:rsidRPr="00500881" w:rsidRDefault="00311CC2" w:rsidP="00F7504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500881">
        <w:rPr>
          <w:rFonts w:ascii="Times New Roman" w:hAnsi="Times New Roman" w:cs="Times New Roman"/>
          <w:sz w:val="24"/>
        </w:rPr>
        <w:t>T</w:t>
      </w:r>
      <w:r w:rsidR="0027558C" w:rsidRPr="00500881">
        <w:rPr>
          <w:rFonts w:ascii="Times New Roman" w:hAnsi="Times New Roman" w:cs="Times New Roman"/>
          <w:sz w:val="24"/>
        </w:rPr>
        <w:t xml:space="preserve">his is an informative and coherent volume, </w:t>
      </w:r>
      <w:r w:rsidR="006216A5" w:rsidRPr="00500881">
        <w:rPr>
          <w:rFonts w:ascii="Times New Roman" w:hAnsi="Times New Roman" w:cs="Times New Roman"/>
          <w:sz w:val="24"/>
        </w:rPr>
        <w:t xml:space="preserve">which offers a number of </w:t>
      </w:r>
      <w:r w:rsidRPr="00500881">
        <w:rPr>
          <w:rFonts w:ascii="Times New Roman" w:hAnsi="Times New Roman" w:cs="Times New Roman"/>
          <w:sz w:val="24"/>
        </w:rPr>
        <w:t>important contributions</w:t>
      </w:r>
      <w:r w:rsidR="00C76296" w:rsidRPr="00500881">
        <w:rPr>
          <w:rFonts w:ascii="Times New Roman" w:hAnsi="Times New Roman" w:cs="Times New Roman"/>
          <w:sz w:val="24"/>
        </w:rPr>
        <w:t xml:space="preserve"> to the study of signs in public spaces</w:t>
      </w:r>
      <w:r w:rsidRPr="00500881">
        <w:rPr>
          <w:rFonts w:ascii="Times New Roman" w:hAnsi="Times New Roman" w:cs="Times New Roman"/>
          <w:sz w:val="24"/>
        </w:rPr>
        <w:t>, particularly in terms of methodology</w:t>
      </w:r>
      <w:r w:rsidR="00C76296" w:rsidRPr="00500881">
        <w:rPr>
          <w:rFonts w:ascii="Times New Roman" w:hAnsi="Times New Roman" w:cs="Times New Roman"/>
          <w:sz w:val="24"/>
        </w:rPr>
        <w:t xml:space="preserve">. </w:t>
      </w:r>
      <w:r w:rsidR="00026FAD" w:rsidRPr="00500881">
        <w:rPr>
          <w:rFonts w:ascii="Times New Roman" w:hAnsi="Times New Roman" w:cs="Times New Roman"/>
          <w:sz w:val="24"/>
        </w:rPr>
        <w:t>There are rare</w:t>
      </w:r>
      <w:r w:rsidR="002003A2" w:rsidRPr="00500881">
        <w:rPr>
          <w:rFonts w:ascii="Times New Roman" w:hAnsi="Times New Roman" w:cs="Times New Roman"/>
          <w:sz w:val="24"/>
        </w:rPr>
        <w:t xml:space="preserve"> </w:t>
      </w:r>
      <w:r w:rsidR="009A2ED7" w:rsidRPr="00500881">
        <w:rPr>
          <w:rFonts w:ascii="Times New Roman" w:hAnsi="Times New Roman" w:cs="Times New Roman"/>
          <w:sz w:val="24"/>
        </w:rPr>
        <w:t>weak points, such as the</w:t>
      </w:r>
      <w:r w:rsidR="002003A2" w:rsidRPr="00500881">
        <w:rPr>
          <w:rFonts w:ascii="Times New Roman" w:hAnsi="Times New Roman" w:cs="Times New Roman"/>
          <w:sz w:val="24"/>
        </w:rPr>
        <w:t xml:space="preserve"> </w:t>
      </w:r>
      <w:r w:rsidR="009A2ED7" w:rsidRPr="00500881">
        <w:rPr>
          <w:rFonts w:ascii="Times New Roman" w:hAnsi="Times New Roman" w:cs="Times New Roman"/>
          <w:sz w:val="24"/>
        </w:rPr>
        <w:t xml:space="preserve">unsubstantiated </w:t>
      </w:r>
      <w:r w:rsidR="00803457" w:rsidRPr="00500881">
        <w:rPr>
          <w:rFonts w:ascii="Times New Roman" w:hAnsi="Times New Roman" w:cs="Times New Roman"/>
          <w:sz w:val="24"/>
        </w:rPr>
        <w:t>assumption</w:t>
      </w:r>
      <w:r w:rsidR="002003A2" w:rsidRPr="00500881">
        <w:rPr>
          <w:rFonts w:ascii="Times New Roman" w:hAnsi="Times New Roman" w:cs="Times New Roman"/>
          <w:sz w:val="24"/>
        </w:rPr>
        <w:t xml:space="preserve"> that </w:t>
      </w:r>
      <w:r w:rsidR="002003A2" w:rsidRPr="00500881">
        <w:rPr>
          <w:rFonts w:ascii="Times New Roman" w:hAnsi="Times New Roman" w:cs="Times New Roman"/>
          <w:i/>
          <w:sz w:val="24"/>
        </w:rPr>
        <w:t>coiffeur</w:t>
      </w:r>
      <w:r w:rsidR="002003A2" w:rsidRPr="00500881">
        <w:rPr>
          <w:rFonts w:ascii="Times New Roman" w:hAnsi="Times New Roman" w:cs="Times New Roman"/>
          <w:sz w:val="24"/>
        </w:rPr>
        <w:t xml:space="preserve"> </w:t>
      </w:r>
      <w:r w:rsidR="00685279" w:rsidRPr="00500881">
        <w:rPr>
          <w:rFonts w:ascii="Times New Roman" w:hAnsi="Times New Roman" w:cs="Times New Roman"/>
          <w:sz w:val="24"/>
        </w:rPr>
        <w:t>caters to</w:t>
      </w:r>
      <w:r w:rsidR="00803457" w:rsidRPr="00500881">
        <w:rPr>
          <w:rFonts w:ascii="Times New Roman" w:hAnsi="Times New Roman" w:cs="Times New Roman"/>
          <w:sz w:val="24"/>
        </w:rPr>
        <w:t xml:space="preserve"> ‘middle class elderly ladies or affluent younger ladies’</w:t>
      </w:r>
      <w:r w:rsidR="006310D0" w:rsidRPr="00500881">
        <w:rPr>
          <w:rFonts w:ascii="Times New Roman" w:hAnsi="Times New Roman" w:cs="Times New Roman"/>
          <w:sz w:val="24"/>
        </w:rPr>
        <w:t xml:space="preserve"> </w:t>
      </w:r>
      <w:r w:rsidR="007B3B49" w:rsidRPr="00500881">
        <w:rPr>
          <w:rFonts w:ascii="Times New Roman" w:hAnsi="Times New Roman" w:cs="Times New Roman"/>
          <w:sz w:val="24"/>
        </w:rPr>
        <w:t xml:space="preserve">(66), and the recurrent glossing of the term ‘culture’ which figures 35 times in the index </w:t>
      </w:r>
      <w:r w:rsidR="00535E27" w:rsidRPr="00500881">
        <w:rPr>
          <w:rFonts w:ascii="Times New Roman" w:hAnsi="Times New Roman" w:cs="Times New Roman"/>
          <w:sz w:val="24"/>
        </w:rPr>
        <w:t>without</w:t>
      </w:r>
      <w:r w:rsidR="007B3B49" w:rsidRPr="00500881">
        <w:rPr>
          <w:rFonts w:ascii="Times New Roman" w:hAnsi="Times New Roman" w:cs="Times New Roman"/>
          <w:sz w:val="24"/>
        </w:rPr>
        <w:t xml:space="preserve"> explicit definition</w:t>
      </w:r>
      <w:r w:rsidR="00381A0D" w:rsidRPr="00500881">
        <w:rPr>
          <w:rFonts w:ascii="Times New Roman" w:hAnsi="Times New Roman" w:cs="Times New Roman"/>
          <w:sz w:val="24"/>
        </w:rPr>
        <w:t xml:space="preserve"> in the </w:t>
      </w:r>
      <w:r w:rsidR="007242E1">
        <w:rPr>
          <w:rFonts w:ascii="Times New Roman" w:hAnsi="Times New Roman" w:cs="Times New Roman"/>
          <w:sz w:val="24"/>
        </w:rPr>
        <w:t>main body</w:t>
      </w:r>
      <w:r w:rsidR="00381A0D" w:rsidRPr="00500881">
        <w:rPr>
          <w:rFonts w:ascii="Times New Roman" w:hAnsi="Times New Roman" w:cs="Times New Roman"/>
          <w:sz w:val="24"/>
        </w:rPr>
        <w:t xml:space="preserve">. </w:t>
      </w:r>
      <w:r w:rsidR="00685279" w:rsidRPr="00500881">
        <w:rPr>
          <w:rFonts w:ascii="Times New Roman" w:hAnsi="Times New Roman" w:cs="Times New Roman"/>
          <w:sz w:val="24"/>
        </w:rPr>
        <w:t>The principal strength of this book</w:t>
      </w:r>
      <w:r w:rsidR="00FE22BB">
        <w:rPr>
          <w:rFonts w:ascii="Times New Roman" w:hAnsi="Times New Roman" w:cs="Times New Roman"/>
          <w:sz w:val="24"/>
        </w:rPr>
        <w:t xml:space="preserve"> </w:t>
      </w:r>
      <w:r w:rsidR="00685279" w:rsidRPr="00500881">
        <w:rPr>
          <w:rFonts w:ascii="Times New Roman" w:hAnsi="Times New Roman" w:cs="Times New Roman"/>
          <w:sz w:val="24"/>
        </w:rPr>
        <w:t xml:space="preserve">is its </w:t>
      </w:r>
      <w:r w:rsidR="00026FAD" w:rsidRPr="00500881">
        <w:rPr>
          <w:rFonts w:ascii="Times New Roman" w:hAnsi="Times New Roman" w:cs="Times New Roman"/>
          <w:sz w:val="24"/>
        </w:rPr>
        <w:t>confident</w:t>
      </w:r>
      <w:r w:rsidR="00FE22BB">
        <w:rPr>
          <w:rFonts w:ascii="Times New Roman" w:hAnsi="Times New Roman" w:cs="Times New Roman"/>
          <w:sz w:val="24"/>
        </w:rPr>
        <w:t xml:space="preserve"> and germane</w:t>
      </w:r>
      <w:r w:rsidR="00026FAD" w:rsidRPr="00500881">
        <w:rPr>
          <w:rFonts w:ascii="Times New Roman" w:hAnsi="Times New Roman" w:cs="Times New Roman"/>
          <w:sz w:val="24"/>
        </w:rPr>
        <w:t xml:space="preserve"> </w:t>
      </w:r>
      <w:r w:rsidR="00685279" w:rsidRPr="00500881">
        <w:rPr>
          <w:rFonts w:ascii="Times New Roman" w:hAnsi="Times New Roman" w:cs="Times New Roman"/>
          <w:sz w:val="24"/>
        </w:rPr>
        <w:t xml:space="preserve">demonstration </w:t>
      </w:r>
      <w:r w:rsidR="00381A0D" w:rsidRPr="00500881">
        <w:rPr>
          <w:rFonts w:ascii="Times New Roman" w:hAnsi="Times New Roman" w:cs="Times New Roman"/>
          <w:sz w:val="24"/>
        </w:rPr>
        <w:t>that</w:t>
      </w:r>
      <w:r w:rsidR="00685279" w:rsidRPr="00500881">
        <w:rPr>
          <w:rFonts w:ascii="Times New Roman" w:hAnsi="Times New Roman" w:cs="Times New Roman"/>
          <w:sz w:val="24"/>
        </w:rPr>
        <w:t xml:space="preserve"> the LL </w:t>
      </w:r>
      <w:r w:rsidR="00381A0D" w:rsidRPr="00500881">
        <w:rPr>
          <w:rFonts w:ascii="Times New Roman" w:hAnsi="Times New Roman" w:cs="Times New Roman"/>
          <w:sz w:val="24"/>
        </w:rPr>
        <w:t>can reveal</w:t>
      </w:r>
      <w:r w:rsidR="00FD5FBA" w:rsidRPr="00500881">
        <w:rPr>
          <w:rFonts w:ascii="Times New Roman" w:hAnsi="Times New Roman" w:cs="Times New Roman"/>
          <w:sz w:val="24"/>
        </w:rPr>
        <w:t xml:space="preserve"> both</w:t>
      </w:r>
      <w:r w:rsidR="00685279" w:rsidRPr="00500881">
        <w:rPr>
          <w:rFonts w:ascii="Times New Roman" w:hAnsi="Times New Roman" w:cs="Times New Roman"/>
          <w:sz w:val="24"/>
        </w:rPr>
        <w:t xml:space="preserve"> potential intentions </w:t>
      </w:r>
      <w:r w:rsidR="00FD5FBA" w:rsidRPr="00500881">
        <w:rPr>
          <w:rFonts w:ascii="Times New Roman" w:hAnsi="Times New Roman" w:cs="Times New Roman"/>
          <w:sz w:val="24"/>
        </w:rPr>
        <w:t xml:space="preserve">behind </w:t>
      </w:r>
      <w:r w:rsidR="00685279" w:rsidRPr="00500881">
        <w:rPr>
          <w:rFonts w:ascii="Times New Roman" w:hAnsi="Times New Roman" w:cs="Times New Roman"/>
          <w:sz w:val="24"/>
        </w:rPr>
        <w:t xml:space="preserve">and possible interpretations of signs. </w:t>
      </w:r>
      <w:r w:rsidR="00381A0D" w:rsidRPr="00500881">
        <w:rPr>
          <w:rFonts w:ascii="Times New Roman" w:hAnsi="Times New Roman" w:cs="Times New Roman"/>
          <w:sz w:val="24"/>
        </w:rPr>
        <w:t>The editors make it clear that</w:t>
      </w:r>
      <w:r w:rsidRPr="00500881">
        <w:rPr>
          <w:rFonts w:ascii="Times New Roman" w:hAnsi="Times New Roman" w:cs="Times New Roman"/>
          <w:sz w:val="24"/>
        </w:rPr>
        <w:t xml:space="preserve"> the LL is not a byword for determining any kind of singular linguistic reality; rather, as Marx and </w:t>
      </w:r>
      <w:proofErr w:type="spellStart"/>
      <w:r w:rsidRPr="00500881">
        <w:rPr>
          <w:rFonts w:ascii="Times New Roman" w:hAnsi="Times New Roman" w:cs="Times New Roman"/>
          <w:sz w:val="24"/>
        </w:rPr>
        <w:t>Nekula</w:t>
      </w:r>
      <w:proofErr w:type="spellEnd"/>
      <w:r w:rsidRPr="00500881">
        <w:rPr>
          <w:rFonts w:ascii="Times New Roman" w:hAnsi="Times New Roman" w:cs="Times New Roman"/>
          <w:sz w:val="24"/>
        </w:rPr>
        <w:t xml:space="preserve"> observe, it shows how something </w:t>
      </w:r>
      <w:r w:rsidRPr="00500881">
        <w:rPr>
          <w:rFonts w:ascii="Times New Roman" w:hAnsi="Times New Roman" w:cs="Times New Roman"/>
          <w:i/>
          <w:sz w:val="24"/>
        </w:rPr>
        <w:t>could be</w:t>
      </w:r>
      <w:r w:rsidRPr="00500881">
        <w:rPr>
          <w:rFonts w:ascii="Times New Roman" w:hAnsi="Times New Roman" w:cs="Times New Roman"/>
          <w:sz w:val="24"/>
        </w:rPr>
        <w:t xml:space="preserve">, not how it </w:t>
      </w:r>
      <w:r w:rsidRPr="00500881">
        <w:rPr>
          <w:rFonts w:ascii="Times New Roman" w:hAnsi="Times New Roman" w:cs="Times New Roman"/>
          <w:i/>
          <w:sz w:val="24"/>
        </w:rPr>
        <w:t>is</w:t>
      </w:r>
      <w:r w:rsidRPr="00500881">
        <w:rPr>
          <w:rFonts w:ascii="Times New Roman" w:hAnsi="Times New Roman" w:cs="Times New Roman"/>
          <w:sz w:val="24"/>
        </w:rPr>
        <w:t xml:space="preserve"> (164). Keeping this firmly in mind, this volume </w:t>
      </w:r>
      <w:r w:rsidR="00381A0D" w:rsidRPr="00500881">
        <w:rPr>
          <w:rFonts w:ascii="Times New Roman" w:hAnsi="Times New Roman" w:cs="Times New Roman"/>
          <w:sz w:val="24"/>
        </w:rPr>
        <w:t xml:space="preserve">will be useful for scholars and students participating in the growing excitement </w:t>
      </w:r>
      <w:r w:rsidR="009D063D" w:rsidRPr="00500881">
        <w:rPr>
          <w:rFonts w:ascii="Times New Roman" w:hAnsi="Times New Roman" w:cs="Times New Roman"/>
          <w:sz w:val="24"/>
        </w:rPr>
        <w:t xml:space="preserve">in this rapidly expanding field. </w:t>
      </w:r>
    </w:p>
    <w:p w14:paraId="37F7EA9E" w14:textId="77777777" w:rsidR="00FA5184" w:rsidRDefault="00FA5184" w:rsidP="00500881">
      <w:pPr>
        <w:jc w:val="both"/>
        <w:rPr>
          <w:rFonts w:ascii="Times New Roman" w:hAnsi="Times New Roman" w:cs="Times New Roman"/>
          <w:sz w:val="24"/>
        </w:rPr>
      </w:pPr>
    </w:p>
    <w:p w14:paraId="4EB56763" w14:textId="77777777" w:rsidR="00127DBB" w:rsidRDefault="00127DBB" w:rsidP="00500881">
      <w:pPr>
        <w:jc w:val="both"/>
        <w:rPr>
          <w:rFonts w:ascii="Times New Roman" w:hAnsi="Times New Roman" w:cs="Times New Roman"/>
          <w:b/>
          <w:sz w:val="24"/>
        </w:rPr>
      </w:pPr>
    </w:p>
    <w:p w14:paraId="204C1B1B" w14:textId="77777777" w:rsidR="00127DBB" w:rsidRDefault="00127DBB" w:rsidP="00500881">
      <w:pPr>
        <w:jc w:val="both"/>
        <w:rPr>
          <w:rFonts w:ascii="Times New Roman" w:hAnsi="Times New Roman" w:cs="Times New Roman"/>
          <w:b/>
          <w:sz w:val="24"/>
        </w:rPr>
      </w:pPr>
    </w:p>
    <w:p w14:paraId="6D6C2C76" w14:textId="77777777" w:rsidR="0088452A" w:rsidRDefault="0088452A" w:rsidP="00500881">
      <w:pPr>
        <w:jc w:val="both"/>
        <w:rPr>
          <w:rFonts w:ascii="Times New Roman" w:hAnsi="Times New Roman" w:cs="Times New Roman"/>
          <w:b/>
          <w:sz w:val="24"/>
        </w:rPr>
      </w:pPr>
    </w:p>
    <w:p w14:paraId="400A5CCB" w14:textId="72CBC329" w:rsidR="00B347C7" w:rsidRDefault="00B347C7" w:rsidP="0050088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REVIEWER</w:t>
      </w:r>
    </w:p>
    <w:p w14:paraId="5B3DBC0D" w14:textId="1684ED72" w:rsidR="00B347C7" w:rsidRDefault="00387B1C" w:rsidP="00B347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H. William Amos</w:t>
      </w:r>
    </w:p>
    <w:p w14:paraId="6A641C4E" w14:textId="2BA5D9BE" w:rsidR="00B347C7" w:rsidRDefault="00B347C7" w:rsidP="00B347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Modern Languages and Cultures</w:t>
      </w:r>
    </w:p>
    <w:p w14:paraId="1D9ED785" w14:textId="77777777" w:rsidR="00B347C7" w:rsidRDefault="00B347C7" w:rsidP="00B347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Cypress Building</w:t>
      </w:r>
    </w:p>
    <w:p w14:paraId="71BED477" w14:textId="77777777" w:rsidR="00B347C7" w:rsidRDefault="00B347C7" w:rsidP="00B347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Chatham Street</w:t>
      </w:r>
    </w:p>
    <w:p w14:paraId="40E9E08D" w14:textId="77777777" w:rsidR="00B347C7" w:rsidRDefault="00B347C7" w:rsidP="00B347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University of Liverpool</w:t>
      </w:r>
    </w:p>
    <w:p w14:paraId="67585CDC" w14:textId="77777777" w:rsidR="00B347C7" w:rsidRDefault="00B347C7" w:rsidP="00B347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Liverpool</w:t>
      </w:r>
    </w:p>
    <w:p w14:paraId="43EF4361" w14:textId="77777777" w:rsidR="00B347C7" w:rsidRDefault="00B347C7" w:rsidP="00B347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L69 7ZR</w:t>
      </w:r>
    </w:p>
    <w:p w14:paraId="4CF8C9D0" w14:textId="77777777" w:rsidR="00B347C7" w:rsidRDefault="00B8104D" w:rsidP="00B347C7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hyperlink r:id="rId7" w:history="1">
        <w:r w:rsidR="00B347C7" w:rsidRPr="00F421EC">
          <w:rPr>
            <w:rStyle w:val="Hyperlink"/>
            <w:rFonts w:ascii="Times New Roman" w:hAnsi="Times New Roman" w:cs="Times New Roman"/>
            <w:i/>
            <w:sz w:val="24"/>
          </w:rPr>
          <w:t>H.W.G.AMOS@LIVERPOOL.AC.UK</w:t>
        </w:r>
      </w:hyperlink>
    </w:p>
    <w:p w14:paraId="7F6307C7" w14:textId="77777777" w:rsidR="00B347C7" w:rsidRDefault="00B347C7" w:rsidP="00B347C7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5E219830" w14:textId="77777777" w:rsidR="00B347C7" w:rsidRDefault="00B347C7" w:rsidP="00B347C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52E479F" w14:textId="77777777" w:rsidR="00B347C7" w:rsidRDefault="00B347C7" w:rsidP="00B347C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PUBLISHER</w:t>
      </w:r>
    </w:p>
    <w:p w14:paraId="49D85F4D" w14:textId="77777777" w:rsidR="00B347C7" w:rsidRDefault="00B347C7" w:rsidP="00B347C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A9AFE6A" w14:textId="77777777" w:rsidR="00500881" w:rsidRPr="00500881" w:rsidRDefault="00500881" w:rsidP="00B347C7">
      <w:pPr>
        <w:spacing w:after="0"/>
        <w:jc w:val="both"/>
        <w:rPr>
          <w:rFonts w:ascii="Times New Roman" w:hAnsi="Times New Roman" w:cs="Times New Roman"/>
          <w:sz w:val="24"/>
        </w:rPr>
      </w:pPr>
      <w:r w:rsidRPr="00500881">
        <w:rPr>
          <w:rFonts w:ascii="Times New Roman" w:hAnsi="Times New Roman" w:cs="Times New Roman"/>
          <w:sz w:val="24"/>
        </w:rPr>
        <w:t xml:space="preserve">Peter Lang </w:t>
      </w:r>
    </w:p>
    <w:p w14:paraId="29F215CB" w14:textId="77777777" w:rsidR="00500881" w:rsidRPr="00500881" w:rsidRDefault="00500881" w:rsidP="00B347C7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500881">
        <w:rPr>
          <w:rFonts w:ascii="Times New Roman" w:hAnsi="Times New Roman" w:cs="Times New Roman"/>
          <w:sz w:val="24"/>
        </w:rPr>
        <w:t>Eschborner</w:t>
      </w:r>
      <w:proofErr w:type="spellEnd"/>
      <w:r w:rsidRPr="005008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881">
        <w:rPr>
          <w:rFonts w:ascii="Times New Roman" w:hAnsi="Times New Roman" w:cs="Times New Roman"/>
          <w:sz w:val="24"/>
        </w:rPr>
        <w:t>Landstraße</w:t>
      </w:r>
      <w:proofErr w:type="spellEnd"/>
      <w:r w:rsidRPr="00500881">
        <w:rPr>
          <w:rFonts w:ascii="Times New Roman" w:hAnsi="Times New Roman" w:cs="Times New Roman"/>
          <w:sz w:val="24"/>
        </w:rPr>
        <w:t xml:space="preserve"> 42, </w:t>
      </w:r>
    </w:p>
    <w:p w14:paraId="5C62958C" w14:textId="473AD07B" w:rsidR="00500881" w:rsidRPr="00500881" w:rsidRDefault="00500881" w:rsidP="00B347C7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500881">
        <w:rPr>
          <w:rFonts w:ascii="Times New Roman" w:hAnsi="Times New Roman" w:cs="Times New Roman"/>
          <w:sz w:val="24"/>
        </w:rPr>
        <w:t>60489</w:t>
      </w:r>
      <w:proofErr w:type="gramEnd"/>
      <w:r w:rsidRPr="00500881">
        <w:rPr>
          <w:rFonts w:ascii="Times New Roman" w:hAnsi="Times New Roman" w:cs="Times New Roman"/>
          <w:sz w:val="24"/>
        </w:rPr>
        <w:t xml:space="preserve"> Frankfurt am Main, Germany</w:t>
      </w:r>
    </w:p>
    <w:p w14:paraId="3158D0F5" w14:textId="77777777" w:rsidR="00500881" w:rsidRPr="00500881" w:rsidRDefault="00500881" w:rsidP="00500881">
      <w:pPr>
        <w:jc w:val="both"/>
        <w:rPr>
          <w:rFonts w:ascii="Times New Roman" w:hAnsi="Times New Roman" w:cs="Times New Roman"/>
          <w:sz w:val="24"/>
        </w:rPr>
      </w:pPr>
    </w:p>
    <w:sectPr w:rsidR="00500881" w:rsidRPr="0050088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311BE" w14:textId="77777777" w:rsidR="00B347C7" w:rsidRDefault="00B347C7" w:rsidP="00B347C7">
      <w:pPr>
        <w:spacing w:after="0" w:line="240" w:lineRule="auto"/>
      </w:pPr>
      <w:r>
        <w:separator/>
      </w:r>
    </w:p>
  </w:endnote>
  <w:endnote w:type="continuationSeparator" w:id="0">
    <w:p w14:paraId="6831E538" w14:textId="77777777" w:rsidR="00B347C7" w:rsidRDefault="00B347C7" w:rsidP="00B34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B370B" w14:textId="77777777" w:rsidR="00B347C7" w:rsidRDefault="00B347C7" w:rsidP="00B347C7">
      <w:pPr>
        <w:spacing w:after="0" w:line="240" w:lineRule="auto"/>
      </w:pPr>
      <w:r>
        <w:separator/>
      </w:r>
    </w:p>
  </w:footnote>
  <w:footnote w:type="continuationSeparator" w:id="0">
    <w:p w14:paraId="38D681A7" w14:textId="77777777" w:rsidR="00B347C7" w:rsidRDefault="00B347C7" w:rsidP="00B34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918332"/>
      <w:docPartObj>
        <w:docPartGallery w:val="Page Numbers (Top of Page)"/>
        <w:docPartUnique/>
      </w:docPartObj>
    </w:sdtPr>
    <w:sdtEndPr/>
    <w:sdtContent>
      <w:p w14:paraId="78C18E46" w14:textId="77777777" w:rsidR="00B347C7" w:rsidRDefault="00B347C7">
        <w:pPr>
          <w:pStyle w:val="Head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B8104D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B8104D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417BE57" w14:textId="77777777" w:rsidR="00B347C7" w:rsidRDefault="00B347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0D"/>
    <w:rsid w:val="00026FAD"/>
    <w:rsid w:val="00045EB3"/>
    <w:rsid w:val="0006171F"/>
    <w:rsid w:val="00070F3B"/>
    <w:rsid w:val="000A006A"/>
    <w:rsid w:val="000A140F"/>
    <w:rsid w:val="000C7DDF"/>
    <w:rsid w:val="000D7E0D"/>
    <w:rsid w:val="00127DBB"/>
    <w:rsid w:val="00187FAC"/>
    <w:rsid w:val="001A309E"/>
    <w:rsid w:val="002003A2"/>
    <w:rsid w:val="00263651"/>
    <w:rsid w:val="00265D38"/>
    <w:rsid w:val="0027558C"/>
    <w:rsid w:val="00275937"/>
    <w:rsid w:val="00283D6A"/>
    <w:rsid w:val="002B6BA4"/>
    <w:rsid w:val="002C16F1"/>
    <w:rsid w:val="002E231C"/>
    <w:rsid w:val="002F4726"/>
    <w:rsid w:val="00306338"/>
    <w:rsid w:val="0030732E"/>
    <w:rsid w:val="00311CC2"/>
    <w:rsid w:val="003125ED"/>
    <w:rsid w:val="00330F34"/>
    <w:rsid w:val="003738DC"/>
    <w:rsid w:val="00381A0D"/>
    <w:rsid w:val="00387B1C"/>
    <w:rsid w:val="003E5114"/>
    <w:rsid w:val="003E59E7"/>
    <w:rsid w:val="00402130"/>
    <w:rsid w:val="0042308D"/>
    <w:rsid w:val="00431477"/>
    <w:rsid w:val="00455FA0"/>
    <w:rsid w:val="0047028B"/>
    <w:rsid w:val="00481C6C"/>
    <w:rsid w:val="00493FEF"/>
    <w:rsid w:val="004B07E9"/>
    <w:rsid w:val="004C495D"/>
    <w:rsid w:val="004E6CA7"/>
    <w:rsid w:val="00500134"/>
    <w:rsid w:val="00500881"/>
    <w:rsid w:val="00526293"/>
    <w:rsid w:val="00535E27"/>
    <w:rsid w:val="005456EB"/>
    <w:rsid w:val="00554655"/>
    <w:rsid w:val="00562A63"/>
    <w:rsid w:val="00565EAB"/>
    <w:rsid w:val="005745CF"/>
    <w:rsid w:val="00576417"/>
    <w:rsid w:val="00580F07"/>
    <w:rsid w:val="00592EA6"/>
    <w:rsid w:val="005A2658"/>
    <w:rsid w:val="006121FD"/>
    <w:rsid w:val="006216A5"/>
    <w:rsid w:val="006310D0"/>
    <w:rsid w:val="00641C6B"/>
    <w:rsid w:val="006545AD"/>
    <w:rsid w:val="00664D0E"/>
    <w:rsid w:val="006777D3"/>
    <w:rsid w:val="00685279"/>
    <w:rsid w:val="00691C15"/>
    <w:rsid w:val="006A21C5"/>
    <w:rsid w:val="006F48A9"/>
    <w:rsid w:val="00703AB9"/>
    <w:rsid w:val="007242E1"/>
    <w:rsid w:val="007648F9"/>
    <w:rsid w:val="00774D1C"/>
    <w:rsid w:val="0078431E"/>
    <w:rsid w:val="007859C3"/>
    <w:rsid w:val="007A6C04"/>
    <w:rsid w:val="007B3B49"/>
    <w:rsid w:val="007B64D2"/>
    <w:rsid w:val="007C0BE6"/>
    <w:rsid w:val="007C7F16"/>
    <w:rsid w:val="007D1CFE"/>
    <w:rsid w:val="007D5959"/>
    <w:rsid w:val="007E081D"/>
    <w:rsid w:val="00801894"/>
    <w:rsid w:val="00803457"/>
    <w:rsid w:val="0081745E"/>
    <w:rsid w:val="00850070"/>
    <w:rsid w:val="008765A4"/>
    <w:rsid w:val="0088452A"/>
    <w:rsid w:val="008952DB"/>
    <w:rsid w:val="00904941"/>
    <w:rsid w:val="00927D7E"/>
    <w:rsid w:val="00933839"/>
    <w:rsid w:val="009457DC"/>
    <w:rsid w:val="00960470"/>
    <w:rsid w:val="00962E0E"/>
    <w:rsid w:val="009A02CA"/>
    <w:rsid w:val="009A2ED7"/>
    <w:rsid w:val="009B6859"/>
    <w:rsid w:val="009B71ED"/>
    <w:rsid w:val="009D063D"/>
    <w:rsid w:val="009F65D2"/>
    <w:rsid w:val="00A117C1"/>
    <w:rsid w:val="00AD5FA9"/>
    <w:rsid w:val="00B23F92"/>
    <w:rsid w:val="00B347C7"/>
    <w:rsid w:val="00B37047"/>
    <w:rsid w:val="00B60D53"/>
    <w:rsid w:val="00B8104D"/>
    <w:rsid w:val="00BA0F7F"/>
    <w:rsid w:val="00BB0754"/>
    <w:rsid w:val="00BD6935"/>
    <w:rsid w:val="00BE0ECB"/>
    <w:rsid w:val="00BE31ED"/>
    <w:rsid w:val="00BE59E8"/>
    <w:rsid w:val="00BF0017"/>
    <w:rsid w:val="00C02393"/>
    <w:rsid w:val="00C04018"/>
    <w:rsid w:val="00C11301"/>
    <w:rsid w:val="00C11564"/>
    <w:rsid w:val="00C31DBB"/>
    <w:rsid w:val="00C32934"/>
    <w:rsid w:val="00C7295A"/>
    <w:rsid w:val="00C76296"/>
    <w:rsid w:val="00CC144D"/>
    <w:rsid w:val="00CE1913"/>
    <w:rsid w:val="00CF3EF0"/>
    <w:rsid w:val="00D26FFA"/>
    <w:rsid w:val="00D64E07"/>
    <w:rsid w:val="00D7688B"/>
    <w:rsid w:val="00D80A16"/>
    <w:rsid w:val="00DA6899"/>
    <w:rsid w:val="00DB195B"/>
    <w:rsid w:val="00E2384A"/>
    <w:rsid w:val="00E40FC9"/>
    <w:rsid w:val="00E56820"/>
    <w:rsid w:val="00E67213"/>
    <w:rsid w:val="00E70926"/>
    <w:rsid w:val="00E81915"/>
    <w:rsid w:val="00E874D0"/>
    <w:rsid w:val="00EA6A13"/>
    <w:rsid w:val="00F24B4D"/>
    <w:rsid w:val="00F40B32"/>
    <w:rsid w:val="00F665E2"/>
    <w:rsid w:val="00F7504E"/>
    <w:rsid w:val="00F8643E"/>
    <w:rsid w:val="00FA4787"/>
    <w:rsid w:val="00FA5184"/>
    <w:rsid w:val="00FA7AD0"/>
    <w:rsid w:val="00FB346D"/>
    <w:rsid w:val="00FD5FBA"/>
    <w:rsid w:val="00FD7757"/>
    <w:rsid w:val="00FE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BB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7C7"/>
  </w:style>
  <w:style w:type="paragraph" w:styleId="Footer">
    <w:name w:val="footer"/>
    <w:basedOn w:val="Normal"/>
    <w:link w:val="FooterChar"/>
    <w:uiPriority w:val="99"/>
    <w:unhideWhenUsed/>
    <w:rsid w:val="00B34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7C7"/>
  </w:style>
  <w:style w:type="character" w:styleId="Hyperlink">
    <w:name w:val="Hyperlink"/>
    <w:basedOn w:val="DefaultParagraphFont"/>
    <w:uiPriority w:val="99"/>
    <w:unhideWhenUsed/>
    <w:rsid w:val="00B347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7C7"/>
  </w:style>
  <w:style w:type="paragraph" w:styleId="Footer">
    <w:name w:val="footer"/>
    <w:basedOn w:val="Normal"/>
    <w:link w:val="FooterChar"/>
    <w:uiPriority w:val="99"/>
    <w:unhideWhenUsed/>
    <w:rsid w:val="00B34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7C7"/>
  </w:style>
  <w:style w:type="character" w:styleId="Hyperlink">
    <w:name w:val="Hyperlink"/>
    <w:basedOn w:val="DefaultParagraphFont"/>
    <w:uiPriority w:val="99"/>
    <w:unhideWhenUsed/>
    <w:rsid w:val="00B34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.W.G.AMOS@LIVERPOOL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Amos, Will</dc:creator>
  <cp:lastModifiedBy>Amos, Will</cp:lastModifiedBy>
  <cp:revision>22</cp:revision>
  <dcterms:created xsi:type="dcterms:W3CDTF">2015-08-12T12:07:00Z</dcterms:created>
  <dcterms:modified xsi:type="dcterms:W3CDTF">2015-08-18T14:52:00Z</dcterms:modified>
</cp:coreProperties>
</file>