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29" w:rsidRDefault="00FA4B29" w:rsidP="00E8032B">
      <w:pPr>
        <w:spacing w:line="480" w:lineRule="auto"/>
        <w:jc w:val="center"/>
        <w:rPr>
          <w:b/>
          <w:sz w:val="28"/>
          <w:szCs w:val="28"/>
        </w:rPr>
      </w:pPr>
      <w:bookmarkStart w:id="0" w:name="_GoBack"/>
      <w:bookmarkEnd w:id="0"/>
    </w:p>
    <w:p w:rsidR="00D75122" w:rsidRPr="004E0823" w:rsidRDefault="00D75122" w:rsidP="00E8032B">
      <w:pPr>
        <w:spacing w:line="480" w:lineRule="auto"/>
        <w:jc w:val="center"/>
        <w:rPr>
          <w:b/>
          <w:sz w:val="28"/>
          <w:szCs w:val="28"/>
        </w:rPr>
      </w:pPr>
      <w:r w:rsidRPr="004E0823">
        <w:rPr>
          <w:b/>
          <w:sz w:val="28"/>
          <w:szCs w:val="28"/>
        </w:rPr>
        <w:t>Introduction to Equine Physical Therapy and Rehabilitation</w:t>
      </w:r>
    </w:p>
    <w:p w:rsidR="00B21122" w:rsidRDefault="00EC5AAE" w:rsidP="00E8032B">
      <w:pPr>
        <w:spacing w:line="480" w:lineRule="auto"/>
        <w:rPr>
          <w:b/>
          <w:sz w:val="24"/>
          <w:szCs w:val="24"/>
          <w:lang w:val="en-US"/>
        </w:rPr>
      </w:pPr>
      <w:r>
        <w:rPr>
          <w:b/>
          <w:sz w:val="24"/>
          <w:szCs w:val="24"/>
          <w:lang w:val="en-US"/>
        </w:rPr>
        <w:t>*</w:t>
      </w:r>
      <w:r w:rsidR="004E0823">
        <w:rPr>
          <w:b/>
          <w:sz w:val="24"/>
          <w:szCs w:val="24"/>
          <w:lang w:val="en-US"/>
        </w:rPr>
        <w:t>Catherine M McGowan</w:t>
      </w:r>
      <w:r w:rsidR="004E7749" w:rsidRPr="004E7749">
        <w:rPr>
          <w:b/>
          <w:sz w:val="24"/>
          <w:szCs w:val="24"/>
          <w:vertAlign w:val="superscript"/>
          <w:lang w:val="en-US"/>
        </w:rPr>
        <w:t>1</w:t>
      </w:r>
      <w:r w:rsidR="00085854">
        <w:rPr>
          <w:b/>
          <w:sz w:val="24"/>
          <w:szCs w:val="24"/>
          <w:vertAlign w:val="superscript"/>
          <w:lang w:val="en-US"/>
        </w:rPr>
        <w:t>,2</w:t>
      </w:r>
      <w:r w:rsidR="004E0823">
        <w:rPr>
          <w:b/>
          <w:sz w:val="24"/>
          <w:szCs w:val="24"/>
          <w:lang w:val="en-US"/>
        </w:rPr>
        <w:t xml:space="preserve"> and Suzanne Cottriall</w:t>
      </w:r>
      <w:r w:rsidR="004E7749" w:rsidRPr="004E7749">
        <w:rPr>
          <w:b/>
          <w:sz w:val="24"/>
          <w:szCs w:val="24"/>
          <w:vertAlign w:val="superscript"/>
          <w:lang w:val="en-US"/>
        </w:rPr>
        <w:t>2</w:t>
      </w:r>
    </w:p>
    <w:p w:rsidR="00B21122" w:rsidRDefault="00B21122" w:rsidP="00E8032B">
      <w:pPr>
        <w:spacing w:line="480" w:lineRule="auto"/>
        <w:rPr>
          <w:b/>
          <w:sz w:val="24"/>
          <w:szCs w:val="24"/>
          <w:lang w:val="en-US"/>
        </w:rPr>
      </w:pPr>
      <w:r>
        <w:rPr>
          <w:b/>
          <w:sz w:val="24"/>
          <w:szCs w:val="24"/>
          <w:lang w:val="en-US"/>
        </w:rPr>
        <w:t>Faculty of Health and Life Sciences, Institute of Ageing and Chronic Disease</w:t>
      </w:r>
      <w:r w:rsidR="004E7749" w:rsidRPr="004E7749">
        <w:rPr>
          <w:b/>
          <w:sz w:val="24"/>
          <w:szCs w:val="24"/>
          <w:vertAlign w:val="superscript"/>
          <w:lang w:val="en-US"/>
        </w:rPr>
        <w:t>1</w:t>
      </w:r>
      <w:r>
        <w:rPr>
          <w:b/>
          <w:sz w:val="24"/>
          <w:szCs w:val="24"/>
          <w:lang w:val="en-US"/>
        </w:rPr>
        <w:t xml:space="preserve"> and School of Veterinary Science</w:t>
      </w:r>
      <w:r w:rsidR="004E7749" w:rsidRPr="004E7749">
        <w:rPr>
          <w:b/>
          <w:sz w:val="24"/>
          <w:szCs w:val="24"/>
          <w:vertAlign w:val="superscript"/>
          <w:lang w:val="en-US"/>
        </w:rPr>
        <w:t>2</w:t>
      </w:r>
      <w:r>
        <w:rPr>
          <w:b/>
          <w:sz w:val="24"/>
          <w:szCs w:val="24"/>
          <w:lang w:val="en-US"/>
        </w:rPr>
        <w:t>, The University of Liverpool</w:t>
      </w:r>
      <w:r w:rsidR="00190857">
        <w:rPr>
          <w:b/>
          <w:sz w:val="24"/>
          <w:szCs w:val="24"/>
          <w:lang w:val="en-US"/>
        </w:rPr>
        <w:t xml:space="preserve">, </w:t>
      </w:r>
      <w:r w:rsidR="001B0222">
        <w:rPr>
          <w:b/>
          <w:sz w:val="24"/>
          <w:szCs w:val="24"/>
          <w:lang w:val="en-US"/>
        </w:rPr>
        <w:t xml:space="preserve">Leahurst Campus, </w:t>
      </w:r>
      <w:r w:rsidR="00190857">
        <w:rPr>
          <w:b/>
          <w:sz w:val="24"/>
          <w:szCs w:val="24"/>
          <w:lang w:val="en-US"/>
        </w:rPr>
        <w:t xml:space="preserve">Neston, Wirral, </w:t>
      </w:r>
      <w:r w:rsidR="001B0222">
        <w:rPr>
          <w:b/>
          <w:sz w:val="24"/>
          <w:szCs w:val="24"/>
          <w:lang w:val="en-US"/>
        </w:rPr>
        <w:t xml:space="preserve">CH64 7TE, </w:t>
      </w:r>
      <w:r w:rsidR="00190857">
        <w:rPr>
          <w:b/>
          <w:sz w:val="24"/>
          <w:szCs w:val="24"/>
          <w:lang w:val="en-US"/>
        </w:rPr>
        <w:t>UK</w:t>
      </w:r>
      <w:r>
        <w:rPr>
          <w:b/>
          <w:sz w:val="24"/>
          <w:szCs w:val="24"/>
          <w:lang w:val="en-US"/>
        </w:rPr>
        <w:t>.</w:t>
      </w:r>
    </w:p>
    <w:p w:rsidR="00EC5AAE" w:rsidRDefault="00EC5AAE" w:rsidP="00E8032B">
      <w:pPr>
        <w:spacing w:line="480" w:lineRule="auto"/>
        <w:rPr>
          <w:b/>
          <w:sz w:val="24"/>
          <w:szCs w:val="24"/>
          <w:lang w:val="en-US"/>
        </w:rPr>
      </w:pPr>
      <w:r>
        <w:rPr>
          <w:b/>
          <w:sz w:val="24"/>
          <w:szCs w:val="24"/>
          <w:lang w:val="en-US"/>
        </w:rPr>
        <w:t>*Author for correspondance</w:t>
      </w:r>
    </w:p>
    <w:p w:rsidR="001B0222" w:rsidRDefault="001B0222" w:rsidP="00E8032B">
      <w:pPr>
        <w:spacing w:line="480" w:lineRule="auto"/>
        <w:rPr>
          <w:b/>
          <w:sz w:val="24"/>
          <w:szCs w:val="24"/>
          <w:lang w:val="en-US"/>
        </w:rPr>
      </w:pPr>
      <w:r>
        <w:rPr>
          <w:b/>
          <w:sz w:val="24"/>
          <w:szCs w:val="24"/>
          <w:lang w:val="en-US"/>
        </w:rPr>
        <w:t xml:space="preserve">Email: </w:t>
      </w:r>
      <w:hyperlink r:id="rId9" w:history="1">
        <w:r w:rsidRPr="00892B04">
          <w:rPr>
            <w:rStyle w:val="Hyperlink"/>
            <w:b/>
            <w:sz w:val="24"/>
            <w:szCs w:val="24"/>
            <w:lang w:val="en-US"/>
          </w:rPr>
          <w:t>cmcgowan@liverpool.ac.uk</w:t>
        </w:r>
      </w:hyperlink>
    </w:p>
    <w:p w:rsidR="001B0222" w:rsidRDefault="001B0222" w:rsidP="00E8032B">
      <w:pPr>
        <w:spacing w:line="480" w:lineRule="auto"/>
        <w:rPr>
          <w:b/>
          <w:sz w:val="24"/>
          <w:szCs w:val="24"/>
          <w:lang w:val="en-US"/>
        </w:rPr>
      </w:pPr>
      <w:r>
        <w:rPr>
          <w:b/>
          <w:sz w:val="24"/>
          <w:szCs w:val="24"/>
          <w:lang w:val="en-US"/>
        </w:rPr>
        <w:t>Phone: +44 151 7946041</w:t>
      </w:r>
    </w:p>
    <w:p w:rsidR="00C21F88" w:rsidRDefault="00C21F88" w:rsidP="00E8032B">
      <w:pPr>
        <w:spacing w:line="480" w:lineRule="auto"/>
        <w:rPr>
          <w:b/>
          <w:sz w:val="24"/>
          <w:szCs w:val="24"/>
          <w:lang w:val="en-US"/>
        </w:rPr>
      </w:pPr>
      <w:r>
        <w:rPr>
          <w:b/>
          <w:sz w:val="24"/>
          <w:szCs w:val="24"/>
          <w:lang w:val="en-US"/>
        </w:rPr>
        <w:t>Disclosures:</w:t>
      </w:r>
    </w:p>
    <w:p w:rsidR="00C21F88" w:rsidRPr="004E0823" w:rsidRDefault="00C21F88" w:rsidP="00E8032B">
      <w:pPr>
        <w:spacing w:line="480" w:lineRule="auto"/>
        <w:rPr>
          <w:b/>
          <w:sz w:val="24"/>
          <w:szCs w:val="24"/>
          <w:lang w:val="en-US"/>
        </w:rPr>
      </w:pPr>
      <w:r>
        <w:rPr>
          <w:b/>
          <w:sz w:val="24"/>
          <w:szCs w:val="24"/>
          <w:lang w:val="en-US"/>
        </w:rPr>
        <w:t>The authors have no conflicts of interest and nothing to disclose.</w:t>
      </w:r>
    </w:p>
    <w:p w:rsidR="004E0823" w:rsidRPr="004E0823" w:rsidRDefault="004E0823" w:rsidP="00E8032B">
      <w:pPr>
        <w:spacing w:line="480" w:lineRule="auto"/>
        <w:rPr>
          <w:b/>
          <w:sz w:val="24"/>
          <w:szCs w:val="24"/>
          <w:lang w:val="en-US"/>
        </w:rPr>
      </w:pPr>
      <w:r w:rsidRPr="004E0823">
        <w:rPr>
          <w:b/>
          <w:noProof/>
          <w:sz w:val="24"/>
          <w:szCs w:val="24"/>
          <w:lang w:eastAsia="en-GB"/>
        </w:rPr>
        <mc:AlternateContent>
          <mc:Choice Requires="wps">
            <w:drawing>
              <wp:anchor distT="0" distB="0" distL="114300" distR="114300" simplePos="0" relativeHeight="251659264" behindDoc="0" locked="0" layoutInCell="1" allowOverlap="1" wp14:anchorId="55113D98" wp14:editId="1174E329">
                <wp:simplePos x="0" y="0"/>
                <wp:positionH relativeFrom="column">
                  <wp:posOffset>-71563</wp:posOffset>
                </wp:positionH>
                <wp:positionV relativeFrom="paragraph">
                  <wp:posOffset>4335</wp:posOffset>
                </wp:positionV>
                <wp:extent cx="2297927" cy="1232452"/>
                <wp:effectExtent l="0" t="0" r="2667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927" cy="1232452"/>
                        </a:xfrm>
                        <a:prstGeom prst="rect">
                          <a:avLst/>
                        </a:prstGeom>
                        <a:solidFill>
                          <a:srgbClr val="FFFFFF"/>
                        </a:solidFill>
                        <a:ln w="9525">
                          <a:solidFill>
                            <a:srgbClr val="000000"/>
                          </a:solidFill>
                          <a:miter lim="800000"/>
                          <a:headEnd/>
                          <a:tailEnd/>
                        </a:ln>
                      </wps:spPr>
                      <wps:txbx>
                        <w:txbxContent>
                          <w:p w:rsidR="00390016" w:rsidRPr="00390016" w:rsidRDefault="0041500D" w:rsidP="00390016">
                            <w:pPr>
                              <w:rPr>
                                <w:b/>
                              </w:rPr>
                            </w:pPr>
                            <w:r w:rsidRPr="00897FFC">
                              <w:rPr>
                                <w:b/>
                              </w:rPr>
                              <w:t>Key Words</w:t>
                            </w:r>
                            <w:r w:rsidR="00390016" w:rsidRPr="00390016">
                              <w:rPr>
                                <w:b/>
                              </w:rPr>
                              <w:t>:</w:t>
                            </w:r>
                          </w:p>
                          <w:p w:rsidR="0041500D" w:rsidRPr="00897FFC" w:rsidRDefault="00390016" w:rsidP="00390016">
                            <w:pPr>
                              <w:rPr>
                                <w:b/>
                              </w:rPr>
                            </w:pPr>
                            <w:r w:rsidRPr="00390016">
                              <w:rPr>
                                <w:b/>
                              </w:rPr>
                              <w:t>Physiotherapy; neuromotor control; sensorimotor; spine; pelvis; joints; horse-rider interaction</w:t>
                            </w:r>
                            <w:r w:rsidR="004C3CEA">
                              <w:rPr>
                                <w:b/>
                              </w:rPr>
                              <w:t>; veterinarian-physiotherapist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5pt;margin-top:.35pt;width:180.95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">
                <v:textbox>
                  <w:txbxContent>
                    <w:p w:rsidR="00390016" w:rsidRPr="00390016" w:rsidRDefault="0041500D" w:rsidP="00390016">
                      <w:pPr>
                        <w:rPr>
                          <w:b/>
                        </w:rPr>
                      </w:pPr>
                      <w:r w:rsidRPr="00897FFC">
                        <w:rPr>
                          <w:b/>
                        </w:rPr>
                        <w:t>Key Words</w:t>
                      </w:r>
                      <w:r w:rsidR="00390016" w:rsidRPr="00390016">
                        <w:rPr>
                          <w:b/>
                        </w:rPr>
                        <w:t>:</w:t>
                      </w:r>
                    </w:p>
                    <w:p w:rsidR="0041500D" w:rsidRPr="00897FFC" w:rsidRDefault="00390016" w:rsidP="00390016">
                      <w:pPr>
                        <w:rPr>
                          <w:b/>
                        </w:rPr>
                      </w:pPr>
                      <w:r w:rsidRPr="00390016">
                        <w:rPr>
                          <w:b/>
                        </w:rPr>
                        <w:t>Physiotherapy; neuromotor control; sensorimotor; spine; pelvis; joints; horse-rider interaction</w:t>
                      </w:r>
                      <w:r w:rsidR="004C3CEA">
                        <w:rPr>
                          <w:b/>
                        </w:rPr>
                        <w:t>; veterinarian-physiotherapist team</w:t>
                      </w:r>
                    </w:p>
                  </w:txbxContent>
                </v:textbox>
              </v:shape>
            </w:pict>
          </mc:Fallback>
        </mc:AlternateContent>
      </w:r>
    </w:p>
    <w:p w:rsidR="004E0823" w:rsidRPr="004E0823" w:rsidRDefault="004E0823" w:rsidP="00E8032B">
      <w:pPr>
        <w:spacing w:line="480" w:lineRule="auto"/>
        <w:rPr>
          <w:b/>
          <w:sz w:val="24"/>
          <w:szCs w:val="24"/>
          <w:lang w:val="en-US"/>
        </w:rPr>
      </w:pPr>
    </w:p>
    <w:p w:rsidR="004E0823" w:rsidRPr="004E0823" w:rsidRDefault="004E0823" w:rsidP="00E8032B">
      <w:pPr>
        <w:spacing w:line="480" w:lineRule="auto"/>
        <w:rPr>
          <w:b/>
          <w:sz w:val="24"/>
          <w:szCs w:val="24"/>
          <w:lang w:val="en-US"/>
        </w:rPr>
      </w:pPr>
    </w:p>
    <w:p w:rsidR="004E0823" w:rsidRPr="004E0823" w:rsidRDefault="004E0823" w:rsidP="00E8032B">
      <w:pPr>
        <w:spacing w:line="480" w:lineRule="auto"/>
        <w:rPr>
          <w:b/>
          <w:sz w:val="24"/>
          <w:szCs w:val="24"/>
          <w:lang w:val="en-US"/>
        </w:rPr>
      </w:pPr>
      <w:r w:rsidRPr="004E0823">
        <w:rPr>
          <w:b/>
          <w:sz w:val="24"/>
          <w:szCs w:val="24"/>
          <w:lang w:val="en-US"/>
        </w:rPr>
        <w:t>Abstract</w:t>
      </w:r>
    </w:p>
    <w:p w:rsidR="004E0823" w:rsidRPr="004C3CEA" w:rsidRDefault="004C3CEA" w:rsidP="00E8032B">
      <w:pPr>
        <w:spacing w:line="480" w:lineRule="auto"/>
        <w:rPr>
          <w:sz w:val="24"/>
          <w:szCs w:val="24"/>
          <w:lang w:val="en-US"/>
        </w:rPr>
      </w:pPr>
      <w:r w:rsidRPr="004C3CEA">
        <w:rPr>
          <w:sz w:val="24"/>
          <w:szCs w:val="24"/>
          <w:lang w:val="en-US"/>
        </w:rPr>
        <w:t xml:space="preserve">Physical therapy (physiotherapy, or PT) is an important allied health profession that </w:t>
      </w:r>
      <w:r>
        <w:rPr>
          <w:sz w:val="24"/>
          <w:szCs w:val="24"/>
          <w:lang w:val="en-US"/>
        </w:rPr>
        <w:t>w</w:t>
      </w:r>
      <w:r w:rsidRPr="004C3CEA">
        <w:rPr>
          <w:sz w:val="24"/>
          <w:szCs w:val="24"/>
          <w:lang w:val="en-US"/>
        </w:rPr>
        <w:t>as largely established following the wars and polio outbreaks that occurred at the beginning of the 20th century. PT can be broadly defined as the restoration of movement and function</w:t>
      </w:r>
      <w:r>
        <w:rPr>
          <w:sz w:val="24"/>
          <w:szCs w:val="24"/>
          <w:lang w:val="en-US"/>
        </w:rPr>
        <w:t xml:space="preserve"> and includes assessment, treatment and rehabilitation</w:t>
      </w:r>
      <w:r w:rsidRPr="004C3CEA">
        <w:rPr>
          <w:sz w:val="24"/>
          <w:szCs w:val="24"/>
          <w:lang w:val="en-US"/>
        </w:rPr>
        <w:t xml:space="preserve">. </w:t>
      </w:r>
      <w:r>
        <w:rPr>
          <w:sz w:val="24"/>
          <w:szCs w:val="24"/>
          <w:lang w:val="en-US"/>
        </w:rPr>
        <w:t xml:space="preserve">This review outlines the history, </w:t>
      </w:r>
      <w:r>
        <w:rPr>
          <w:sz w:val="24"/>
          <w:szCs w:val="24"/>
          <w:lang w:val="en-US"/>
        </w:rPr>
        <w:lastRenderedPageBreak/>
        <w:t xml:space="preserve">definition and regulation of PT, followed by the core scientific principles of PT. Since </w:t>
      </w:r>
      <w:r w:rsidRPr="004C3CEA">
        <w:rPr>
          <w:sz w:val="24"/>
          <w:szCs w:val="24"/>
          <w:lang w:val="en-US"/>
        </w:rPr>
        <w:t>musculoskeletal physiotherapy is the predominant subdiscipline in equine PT, encompassing poor performance, back pain syndromes, other musculoskeletal disorders and some neuromuscular disorders</w:t>
      </w:r>
      <w:r>
        <w:rPr>
          <w:sz w:val="24"/>
          <w:szCs w:val="24"/>
          <w:lang w:val="en-US"/>
        </w:rPr>
        <w:t xml:space="preserve">, the </w:t>
      </w:r>
      <w:r w:rsidRPr="004C3CEA">
        <w:rPr>
          <w:sz w:val="24"/>
          <w:szCs w:val="24"/>
          <w:lang w:val="en-US"/>
        </w:rPr>
        <w:t>sciences of functional biomechanics, neuromotor control and the sensorimotor system in the spine, pelvis and peripheral joints</w:t>
      </w:r>
      <w:r>
        <w:rPr>
          <w:sz w:val="24"/>
          <w:szCs w:val="24"/>
          <w:lang w:val="en-US"/>
        </w:rPr>
        <w:t xml:space="preserve"> are reviewed</w:t>
      </w:r>
      <w:r w:rsidR="00624911">
        <w:rPr>
          <w:sz w:val="24"/>
          <w:szCs w:val="24"/>
          <w:lang w:val="en-US"/>
        </w:rPr>
        <w:t>. Equine PT also</w:t>
      </w:r>
      <w:r w:rsidRPr="004C3CEA">
        <w:rPr>
          <w:sz w:val="24"/>
          <w:szCs w:val="24"/>
          <w:lang w:val="en-US"/>
        </w:rPr>
        <w:t xml:space="preserve"> </w:t>
      </w:r>
      <w:r w:rsidR="00624911">
        <w:rPr>
          <w:sz w:val="24"/>
          <w:szCs w:val="24"/>
          <w:lang w:val="en-US"/>
        </w:rPr>
        <w:t>may</w:t>
      </w:r>
      <w:r w:rsidRPr="004C3CEA">
        <w:rPr>
          <w:sz w:val="24"/>
          <w:szCs w:val="24"/>
          <w:lang w:val="en-US"/>
        </w:rPr>
        <w:t xml:space="preserve"> involve </w:t>
      </w:r>
      <w:r w:rsidR="00624911">
        <w:rPr>
          <w:sz w:val="24"/>
          <w:szCs w:val="24"/>
          <w:lang w:val="en-US"/>
        </w:rPr>
        <w:t>PT assessment and treatment of riders</w:t>
      </w:r>
      <w:r w:rsidRPr="004C3CEA">
        <w:rPr>
          <w:sz w:val="24"/>
          <w:szCs w:val="24"/>
          <w:lang w:val="en-US"/>
        </w:rPr>
        <w:t>. Incorporating a veterinarian-</w:t>
      </w:r>
      <w:r w:rsidR="00624911">
        <w:rPr>
          <w:sz w:val="24"/>
          <w:szCs w:val="24"/>
          <w:lang w:val="en-US"/>
        </w:rPr>
        <w:t>PT</w:t>
      </w:r>
      <w:r w:rsidRPr="004C3CEA">
        <w:rPr>
          <w:sz w:val="24"/>
          <w:szCs w:val="24"/>
          <w:lang w:val="en-US"/>
        </w:rPr>
        <w:t xml:space="preserve"> team in the investigation, management and rehabilitation of equine athletes </w:t>
      </w:r>
      <w:r w:rsidR="00624911">
        <w:rPr>
          <w:sz w:val="24"/>
          <w:szCs w:val="24"/>
          <w:lang w:val="en-US"/>
        </w:rPr>
        <w:t xml:space="preserve">and their riders </w:t>
      </w:r>
      <w:r w:rsidRPr="004C3CEA">
        <w:rPr>
          <w:sz w:val="24"/>
          <w:szCs w:val="24"/>
          <w:lang w:val="en-US"/>
        </w:rPr>
        <w:t>adds a vital new dimension to equine sports medicine.</w:t>
      </w:r>
    </w:p>
    <w:p w:rsidR="004E0823" w:rsidRPr="004E0823" w:rsidRDefault="00190857" w:rsidP="00E8032B">
      <w:pPr>
        <w:spacing w:line="480" w:lineRule="auto"/>
        <w:rPr>
          <w:b/>
          <w:sz w:val="24"/>
          <w:szCs w:val="24"/>
          <w:lang w:val="en-US"/>
        </w:rPr>
      </w:pPr>
      <w:r>
        <w:rPr>
          <w:b/>
          <w:sz w:val="24"/>
          <w:szCs w:val="24"/>
          <w:lang w:val="en-US"/>
        </w:rPr>
        <w:t>Key Points</w:t>
      </w:r>
    </w:p>
    <w:p w:rsidR="00D42BAE" w:rsidRDefault="007B4DEF" w:rsidP="00E8032B">
      <w:pPr>
        <w:pStyle w:val="ListParagraph"/>
        <w:numPr>
          <w:ilvl w:val="0"/>
          <w:numId w:val="2"/>
        </w:numPr>
        <w:spacing w:line="480" w:lineRule="auto"/>
        <w:rPr>
          <w:sz w:val="24"/>
          <w:szCs w:val="24"/>
        </w:rPr>
      </w:pPr>
      <w:r>
        <w:rPr>
          <w:sz w:val="24"/>
          <w:szCs w:val="24"/>
        </w:rPr>
        <w:t>Physi</w:t>
      </w:r>
      <w:r w:rsidR="00D42BAE">
        <w:rPr>
          <w:sz w:val="24"/>
          <w:szCs w:val="24"/>
        </w:rPr>
        <w:t xml:space="preserve">cal therapy </w:t>
      </w:r>
      <w:r>
        <w:rPr>
          <w:sz w:val="24"/>
          <w:szCs w:val="24"/>
        </w:rPr>
        <w:t>(p</w:t>
      </w:r>
      <w:r w:rsidRPr="007B4DEF">
        <w:rPr>
          <w:sz w:val="24"/>
          <w:szCs w:val="24"/>
        </w:rPr>
        <w:t xml:space="preserve">hysiotherapy, </w:t>
      </w:r>
      <w:r w:rsidR="00D42BAE" w:rsidRPr="00D42BAE">
        <w:rPr>
          <w:sz w:val="24"/>
          <w:szCs w:val="24"/>
        </w:rPr>
        <w:t>or PT</w:t>
      </w:r>
      <w:r>
        <w:rPr>
          <w:sz w:val="24"/>
          <w:szCs w:val="24"/>
        </w:rPr>
        <w:t>)</w:t>
      </w:r>
      <w:r w:rsidR="00D42BAE" w:rsidRPr="00D42BAE">
        <w:rPr>
          <w:sz w:val="24"/>
          <w:szCs w:val="24"/>
        </w:rPr>
        <w:t xml:space="preserve"> is an important allied health profession</w:t>
      </w:r>
      <w:r w:rsidR="00D42BAE">
        <w:rPr>
          <w:sz w:val="24"/>
          <w:szCs w:val="24"/>
        </w:rPr>
        <w:t xml:space="preserve"> and</w:t>
      </w:r>
      <w:r w:rsidR="00D42BAE" w:rsidRPr="00D42BAE">
        <w:t xml:space="preserve"> </w:t>
      </w:r>
      <w:r w:rsidR="00D42BAE" w:rsidRPr="00D42BAE">
        <w:rPr>
          <w:sz w:val="24"/>
          <w:szCs w:val="24"/>
        </w:rPr>
        <w:t>can be broadly defined as the restoration of movement and function.</w:t>
      </w:r>
    </w:p>
    <w:p w:rsidR="00864F94" w:rsidRPr="00944EC8" w:rsidRDefault="00864F94" w:rsidP="00E8032B">
      <w:pPr>
        <w:pStyle w:val="ListParagraph"/>
        <w:numPr>
          <w:ilvl w:val="0"/>
          <w:numId w:val="2"/>
        </w:numPr>
        <w:spacing w:line="480" w:lineRule="auto"/>
        <w:rPr>
          <w:sz w:val="24"/>
          <w:szCs w:val="24"/>
        </w:rPr>
      </w:pPr>
      <w:r w:rsidRPr="00944EC8">
        <w:rPr>
          <w:sz w:val="24"/>
          <w:szCs w:val="24"/>
        </w:rPr>
        <w:t xml:space="preserve">Musculoskeletal physiotherapy is the predominant subdiscipline in equine PT, encompassing </w:t>
      </w:r>
      <w:r w:rsidR="00833BD8" w:rsidRPr="00833BD8">
        <w:rPr>
          <w:sz w:val="24"/>
          <w:szCs w:val="24"/>
        </w:rPr>
        <w:t xml:space="preserve">poor performance, back pain syndromes, other </w:t>
      </w:r>
      <w:r w:rsidRPr="00944EC8">
        <w:rPr>
          <w:sz w:val="24"/>
          <w:szCs w:val="24"/>
        </w:rPr>
        <w:t>musculoskeletal disorders and some neuromuscular disorders.</w:t>
      </w:r>
    </w:p>
    <w:p w:rsidR="00864F94" w:rsidRPr="00944EC8" w:rsidRDefault="00864F94" w:rsidP="00E8032B">
      <w:pPr>
        <w:pStyle w:val="ListParagraph"/>
        <w:numPr>
          <w:ilvl w:val="0"/>
          <w:numId w:val="2"/>
        </w:numPr>
        <w:spacing w:line="480" w:lineRule="auto"/>
        <w:rPr>
          <w:sz w:val="24"/>
          <w:szCs w:val="24"/>
        </w:rPr>
      </w:pPr>
      <w:r w:rsidRPr="00944EC8">
        <w:rPr>
          <w:sz w:val="24"/>
          <w:szCs w:val="24"/>
        </w:rPr>
        <w:t xml:space="preserve">Underpinning musculoskeletal physiotherapy are the sciences of functional biomechanics, </w:t>
      </w:r>
      <w:r w:rsidR="00881EC7" w:rsidRPr="00881EC7">
        <w:rPr>
          <w:sz w:val="24"/>
          <w:szCs w:val="24"/>
        </w:rPr>
        <w:t>neuromotor control and the sensorimotor system in the spine, pelvis and peripheral joints</w:t>
      </w:r>
      <w:r w:rsidRPr="00944EC8">
        <w:rPr>
          <w:sz w:val="24"/>
          <w:szCs w:val="24"/>
        </w:rPr>
        <w:t xml:space="preserve">. </w:t>
      </w:r>
    </w:p>
    <w:p w:rsidR="004E0823" w:rsidRPr="00190857" w:rsidRDefault="00864F94" w:rsidP="00E8032B">
      <w:pPr>
        <w:pStyle w:val="ListParagraph"/>
        <w:numPr>
          <w:ilvl w:val="0"/>
          <w:numId w:val="2"/>
        </w:numPr>
        <w:spacing w:line="480" w:lineRule="auto"/>
        <w:rPr>
          <w:sz w:val="24"/>
          <w:szCs w:val="24"/>
          <w:lang w:val="en-US"/>
        </w:rPr>
      </w:pPr>
      <w:r w:rsidRPr="00944EC8">
        <w:rPr>
          <w:sz w:val="24"/>
          <w:szCs w:val="24"/>
        </w:rPr>
        <w:t xml:space="preserve">Equine PT also, importantly, must involve the </w:t>
      </w:r>
      <w:r w:rsidR="001B0222">
        <w:rPr>
          <w:sz w:val="24"/>
          <w:szCs w:val="24"/>
        </w:rPr>
        <w:t>assessment</w:t>
      </w:r>
      <w:r w:rsidRPr="00944EC8">
        <w:rPr>
          <w:sz w:val="24"/>
          <w:szCs w:val="24"/>
        </w:rPr>
        <w:t xml:space="preserve"> of the rider and horse</w:t>
      </w:r>
      <w:r w:rsidR="001B0222">
        <w:rPr>
          <w:sz w:val="24"/>
          <w:szCs w:val="24"/>
        </w:rPr>
        <w:t>-rider interaction</w:t>
      </w:r>
      <w:r w:rsidRPr="00944EC8">
        <w:rPr>
          <w:sz w:val="24"/>
          <w:szCs w:val="24"/>
        </w:rPr>
        <w:t>, as well as the tack and training aides used.</w:t>
      </w:r>
    </w:p>
    <w:p w:rsidR="004E0823" w:rsidRPr="00190857" w:rsidRDefault="00190857" w:rsidP="00E8032B">
      <w:pPr>
        <w:pStyle w:val="ListParagraph"/>
        <w:numPr>
          <w:ilvl w:val="0"/>
          <w:numId w:val="2"/>
        </w:numPr>
        <w:spacing w:line="480" w:lineRule="auto"/>
        <w:rPr>
          <w:b/>
          <w:sz w:val="24"/>
          <w:szCs w:val="24"/>
          <w:lang w:val="en-US"/>
        </w:rPr>
      </w:pPr>
      <w:r w:rsidRPr="00190857">
        <w:rPr>
          <w:sz w:val="24"/>
          <w:szCs w:val="24"/>
          <w:lang w:val="en-US"/>
        </w:rPr>
        <w:t>Incorporating a veterinarian-</w:t>
      </w:r>
      <w:r w:rsidR="001B0222">
        <w:rPr>
          <w:sz w:val="24"/>
          <w:szCs w:val="24"/>
          <w:lang w:val="en-US"/>
        </w:rPr>
        <w:t>PT</w:t>
      </w:r>
      <w:r w:rsidRPr="00190857">
        <w:rPr>
          <w:sz w:val="24"/>
          <w:szCs w:val="24"/>
          <w:lang w:val="en-US"/>
        </w:rPr>
        <w:t xml:space="preserve"> team in the investigation, management and rehabilitation of equine athletes add a vital new dimension to equine sports medicine.</w:t>
      </w:r>
    </w:p>
    <w:p w:rsidR="004E0823" w:rsidRPr="004E0823" w:rsidRDefault="004E0823" w:rsidP="00E8032B">
      <w:pPr>
        <w:spacing w:line="480" w:lineRule="auto"/>
        <w:rPr>
          <w:b/>
          <w:sz w:val="24"/>
          <w:szCs w:val="24"/>
          <w:lang w:val="en-US"/>
        </w:rPr>
      </w:pPr>
      <w:r w:rsidRPr="004E0823">
        <w:rPr>
          <w:b/>
          <w:sz w:val="24"/>
          <w:szCs w:val="24"/>
          <w:lang w:val="en-US"/>
        </w:rPr>
        <w:t>Introduction</w:t>
      </w:r>
    </w:p>
    <w:p w:rsidR="006C473A" w:rsidRDefault="00D75122" w:rsidP="00E8032B">
      <w:pPr>
        <w:spacing w:line="480" w:lineRule="auto"/>
        <w:rPr>
          <w:sz w:val="24"/>
          <w:szCs w:val="24"/>
        </w:rPr>
      </w:pPr>
      <w:r w:rsidRPr="00E0273C">
        <w:rPr>
          <w:sz w:val="24"/>
          <w:szCs w:val="24"/>
        </w:rPr>
        <w:lastRenderedPageBreak/>
        <w:t xml:space="preserve">Physiotherapy (called physical therapy in some countries) or PT is an important allied health profession where physiotherapists contribute an essential part to the care of individuals.  </w:t>
      </w:r>
      <w:r w:rsidR="006C473A">
        <w:rPr>
          <w:sz w:val="24"/>
          <w:szCs w:val="24"/>
        </w:rPr>
        <w:t>T</w:t>
      </w:r>
      <w:r w:rsidRPr="00E0273C">
        <w:rPr>
          <w:sz w:val="24"/>
          <w:szCs w:val="24"/>
        </w:rPr>
        <w:t>he profession addresses a broad range of conditions in the young to the aged</w:t>
      </w:r>
      <w:r w:rsidR="006C473A">
        <w:rPr>
          <w:sz w:val="24"/>
          <w:szCs w:val="24"/>
        </w:rPr>
        <w:t xml:space="preserve"> and from the severely debilitated to the elite athlete</w:t>
      </w:r>
      <w:r w:rsidRPr="00E0273C">
        <w:rPr>
          <w:sz w:val="24"/>
          <w:szCs w:val="24"/>
        </w:rPr>
        <w:t xml:space="preserve">.  Depending on the country, the legally protected title varies and includes physiotherapist, physical therapist and chartered physiotherapist.  </w:t>
      </w:r>
    </w:p>
    <w:p w:rsidR="00E0273C" w:rsidRDefault="00D14C7A" w:rsidP="00E8032B">
      <w:pPr>
        <w:spacing w:line="480" w:lineRule="auto"/>
        <w:rPr>
          <w:sz w:val="24"/>
          <w:szCs w:val="24"/>
        </w:rPr>
      </w:pPr>
      <w:r>
        <w:rPr>
          <w:sz w:val="24"/>
          <w:szCs w:val="24"/>
        </w:rPr>
        <w:t>PT</w:t>
      </w:r>
      <w:r w:rsidRPr="00E0273C">
        <w:rPr>
          <w:sz w:val="24"/>
          <w:szCs w:val="24"/>
        </w:rPr>
        <w:t xml:space="preserve"> </w:t>
      </w:r>
      <w:r w:rsidR="00D75122" w:rsidRPr="00E0273C">
        <w:rPr>
          <w:sz w:val="24"/>
          <w:szCs w:val="24"/>
        </w:rPr>
        <w:t xml:space="preserve">is an established, independent profession with an excellent reputation for evidence-based practice.  </w:t>
      </w:r>
      <w:r w:rsidR="00E673B3">
        <w:rPr>
          <w:sz w:val="24"/>
          <w:szCs w:val="24"/>
        </w:rPr>
        <w:t xml:space="preserve">Veterinarians have embraced PT and rehabilitation across the world </w:t>
      </w:r>
      <w:r w:rsidR="00DC0D7C">
        <w:rPr>
          <w:sz w:val="24"/>
          <w:szCs w:val="24"/>
        </w:rPr>
        <w:t>and the last decade has witnessed the</w:t>
      </w:r>
      <w:r w:rsidR="00E673B3">
        <w:rPr>
          <w:sz w:val="24"/>
          <w:szCs w:val="24"/>
        </w:rPr>
        <w:t xml:space="preserve"> development of a close working relationship between veterinarians and physiother</w:t>
      </w:r>
      <w:r w:rsidR="00DC0D7C">
        <w:rPr>
          <w:sz w:val="24"/>
          <w:szCs w:val="24"/>
        </w:rPr>
        <w:t>a</w:t>
      </w:r>
      <w:r w:rsidR="00E673B3">
        <w:rPr>
          <w:sz w:val="24"/>
          <w:szCs w:val="24"/>
        </w:rPr>
        <w:t xml:space="preserve">pists. </w:t>
      </w:r>
      <w:r w:rsidR="006C473A">
        <w:rPr>
          <w:sz w:val="24"/>
          <w:szCs w:val="24"/>
        </w:rPr>
        <w:t xml:space="preserve">The American College of Veterinary Sports Medicine and Rehabilitation is a specialist college where veterinarian diplomates have an excellent working knowledge of the benefits of working with PTs in a multidisciplinary team to care for the sports horse during competition and rehabilitation </w:t>
      </w:r>
      <w:r w:rsidR="00F75913">
        <w:rPr>
          <w:sz w:val="24"/>
          <w:szCs w:val="24"/>
        </w:rPr>
        <w:t xml:space="preserve">following </w:t>
      </w:r>
      <w:r w:rsidR="006C473A">
        <w:rPr>
          <w:sz w:val="24"/>
          <w:szCs w:val="24"/>
        </w:rPr>
        <w:t xml:space="preserve">injury or disease. </w:t>
      </w:r>
      <w:r w:rsidR="00DC0D7C">
        <w:rPr>
          <w:sz w:val="24"/>
          <w:szCs w:val="24"/>
        </w:rPr>
        <w:t xml:space="preserve">Since most PTs in most countries need to work via veterinary referral and veterinarians and their clients understand </w:t>
      </w:r>
      <w:r w:rsidR="006C473A">
        <w:rPr>
          <w:sz w:val="24"/>
          <w:szCs w:val="24"/>
        </w:rPr>
        <w:t xml:space="preserve">and are demanding </w:t>
      </w:r>
      <w:r w:rsidR="00DC0D7C">
        <w:rPr>
          <w:sz w:val="24"/>
          <w:szCs w:val="24"/>
        </w:rPr>
        <w:t>the unique skills base of a professional animal PT, the veterinarian-PT multidisciplinary team has become the gold standard in equine sports medicine</w:t>
      </w:r>
      <w:r w:rsidR="006C473A">
        <w:rPr>
          <w:sz w:val="24"/>
          <w:szCs w:val="24"/>
        </w:rPr>
        <w:t xml:space="preserve"> and rehabilitation</w:t>
      </w:r>
      <w:r w:rsidR="00DC0D7C">
        <w:rPr>
          <w:sz w:val="24"/>
          <w:szCs w:val="24"/>
        </w:rPr>
        <w:t xml:space="preserve">. </w:t>
      </w:r>
    </w:p>
    <w:p w:rsidR="00EE56F3" w:rsidRPr="00E673B3" w:rsidRDefault="00EE56F3" w:rsidP="00E8032B">
      <w:pPr>
        <w:spacing w:line="480" w:lineRule="auto"/>
        <w:rPr>
          <w:sz w:val="24"/>
          <w:szCs w:val="24"/>
        </w:rPr>
      </w:pPr>
      <w:r>
        <w:rPr>
          <w:sz w:val="24"/>
          <w:szCs w:val="24"/>
        </w:rPr>
        <w:t xml:space="preserve">This review will discuss the history and definition of PT </w:t>
      </w:r>
      <w:r w:rsidR="008057AE">
        <w:rPr>
          <w:sz w:val="24"/>
          <w:szCs w:val="24"/>
        </w:rPr>
        <w:t>(including</w:t>
      </w:r>
      <w:r>
        <w:rPr>
          <w:sz w:val="24"/>
          <w:szCs w:val="24"/>
        </w:rPr>
        <w:t xml:space="preserve"> animal PT</w:t>
      </w:r>
      <w:r w:rsidR="008057AE">
        <w:rPr>
          <w:sz w:val="24"/>
          <w:szCs w:val="24"/>
        </w:rPr>
        <w:t>) and</w:t>
      </w:r>
      <w:r>
        <w:rPr>
          <w:sz w:val="24"/>
          <w:szCs w:val="24"/>
        </w:rPr>
        <w:t xml:space="preserve"> the core </w:t>
      </w:r>
      <w:r w:rsidR="00F75913">
        <w:rPr>
          <w:sz w:val="24"/>
          <w:szCs w:val="24"/>
        </w:rPr>
        <w:t>principles</w:t>
      </w:r>
      <w:r>
        <w:rPr>
          <w:sz w:val="24"/>
          <w:szCs w:val="24"/>
        </w:rPr>
        <w:t xml:space="preserve"> of equine PT and its role in rehabilitation of horses.</w:t>
      </w:r>
    </w:p>
    <w:p w:rsidR="00CC6412" w:rsidRDefault="00CC6412" w:rsidP="00E8032B">
      <w:pPr>
        <w:spacing w:line="480" w:lineRule="auto"/>
        <w:rPr>
          <w:b/>
          <w:sz w:val="24"/>
          <w:szCs w:val="24"/>
        </w:rPr>
      </w:pPr>
    </w:p>
    <w:p w:rsidR="00D75122" w:rsidRPr="00E0273C" w:rsidRDefault="00D75122" w:rsidP="00E8032B">
      <w:pPr>
        <w:spacing w:line="480" w:lineRule="auto"/>
        <w:rPr>
          <w:b/>
          <w:sz w:val="24"/>
          <w:szCs w:val="24"/>
        </w:rPr>
      </w:pPr>
      <w:r w:rsidRPr="00E0273C">
        <w:rPr>
          <w:b/>
          <w:sz w:val="24"/>
          <w:szCs w:val="24"/>
        </w:rPr>
        <w:t>History of Physiotherapy</w:t>
      </w:r>
    </w:p>
    <w:p w:rsidR="009C7E11" w:rsidRDefault="00D14C7A" w:rsidP="00E8032B">
      <w:pPr>
        <w:spacing w:line="480" w:lineRule="auto"/>
        <w:jc w:val="both"/>
        <w:rPr>
          <w:sz w:val="24"/>
          <w:szCs w:val="24"/>
        </w:rPr>
      </w:pPr>
      <w:r>
        <w:rPr>
          <w:sz w:val="24"/>
          <w:szCs w:val="24"/>
        </w:rPr>
        <w:t>PT</w:t>
      </w:r>
      <w:r w:rsidRPr="00E0273C">
        <w:rPr>
          <w:sz w:val="24"/>
          <w:szCs w:val="24"/>
        </w:rPr>
        <w:t xml:space="preserve"> </w:t>
      </w:r>
      <w:r w:rsidR="00D75122" w:rsidRPr="00E0273C">
        <w:rPr>
          <w:sz w:val="24"/>
          <w:szCs w:val="24"/>
        </w:rPr>
        <w:t xml:space="preserve">is believed to have been practiced by physicians like Hippocrates and Galen </w:t>
      </w:r>
      <w:r w:rsidR="00993E7B">
        <w:rPr>
          <w:sz w:val="24"/>
          <w:szCs w:val="24"/>
        </w:rPr>
        <w:t>from around the 5</w:t>
      </w:r>
      <w:r w:rsidR="00993E7B" w:rsidRPr="00E8032B">
        <w:rPr>
          <w:sz w:val="24"/>
          <w:szCs w:val="24"/>
          <w:vertAlign w:val="superscript"/>
        </w:rPr>
        <w:t>th</w:t>
      </w:r>
      <w:r w:rsidR="00993E7B">
        <w:rPr>
          <w:sz w:val="24"/>
          <w:szCs w:val="24"/>
        </w:rPr>
        <w:t xml:space="preserve"> century</w:t>
      </w:r>
      <w:r w:rsidR="00993E7B" w:rsidRPr="00E0273C">
        <w:rPr>
          <w:sz w:val="24"/>
          <w:szCs w:val="24"/>
        </w:rPr>
        <w:t xml:space="preserve"> BC </w:t>
      </w:r>
      <w:r w:rsidR="00D75122" w:rsidRPr="00E0273C">
        <w:rPr>
          <w:sz w:val="24"/>
          <w:szCs w:val="24"/>
        </w:rPr>
        <w:t xml:space="preserve">who advocated massage, manual therapy and hydrotherapy to treat </w:t>
      </w:r>
      <w:r w:rsidR="00D75122" w:rsidRPr="00E0273C">
        <w:rPr>
          <w:sz w:val="24"/>
          <w:szCs w:val="24"/>
        </w:rPr>
        <w:lastRenderedPageBreak/>
        <w:t xml:space="preserve">people </w:t>
      </w:r>
      <w:r w:rsidR="007F7AD9">
        <w:rPr>
          <w:sz w:val="24"/>
          <w:szCs w:val="24"/>
        </w:rPr>
        <w:t>[1,2]</w:t>
      </w:r>
      <w:r w:rsidR="00D75122" w:rsidRPr="00E0273C">
        <w:rPr>
          <w:sz w:val="24"/>
          <w:szCs w:val="24"/>
        </w:rPr>
        <w:t xml:space="preserve">. </w:t>
      </w:r>
      <w:r w:rsidR="002C0377">
        <w:rPr>
          <w:sz w:val="24"/>
          <w:szCs w:val="24"/>
        </w:rPr>
        <w:t>In the subsequent centuries</w:t>
      </w:r>
      <w:r w:rsidR="00D75122" w:rsidRPr="00E0273C">
        <w:rPr>
          <w:sz w:val="24"/>
          <w:szCs w:val="24"/>
        </w:rPr>
        <w:t xml:space="preserve">, </w:t>
      </w:r>
      <w:r w:rsidR="002C0377">
        <w:rPr>
          <w:sz w:val="24"/>
          <w:szCs w:val="24"/>
        </w:rPr>
        <w:t>the benefits of remedial exercise, hydrotherapy and massage were known and practised by relatively few</w:t>
      </w:r>
      <w:r w:rsidR="00D75122" w:rsidRPr="00E0273C">
        <w:rPr>
          <w:sz w:val="24"/>
          <w:szCs w:val="24"/>
        </w:rPr>
        <w:t xml:space="preserve">. The earliest documented origins of </w:t>
      </w:r>
      <w:r w:rsidR="009B7CD1">
        <w:rPr>
          <w:sz w:val="24"/>
          <w:szCs w:val="24"/>
        </w:rPr>
        <w:t>PT</w:t>
      </w:r>
      <w:r w:rsidR="009B7CD1" w:rsidRPr="00E0273C">
        <w:rPr>
          <w:sz w:val="24"/>
          <w:szCs w:val="24"/>
        </w:rPr>
        <w:t xml:space="preserve"> </w:t>
      </w:r>
      <w:r w:rsidR="00D75122" w:rsidRPr="00E0273C">
        <w:rPr>
          <w:sz w:val="24"/>
          <w:szCs w:val="24"/>
        </w:rPr>
        <w:t xml:space="preserve">as </w:t>
      </w:r>
      <w:r w:rsidR="002C0377">
        <w:rPr>
          <w:sz w:val="24"/>
          <w:szCs w:val="24"/>
        </w:rPr>
        <w:t xml:space="preserve">scientifically based </w:t>
      </w:r>
      <w:r w:rsidR="00D75122" w:rsidRPr="00E0273C">
        <w:rPr>
          <w:sz w:val="24"/>
          <w:szCs w:val="24"/>
        </w:rPr>
        <w:t>profession date back to Per Henrik Ling</w:t>
      </w:r>
      <w:r w:rsidR="00FF6784">
        <w:rPr>
          <w:sz w:val="24"/>
          <w:szCs w:val="24"/>
        </w:rPr>
        <w:t>,</w:t>
      </w:r>
      <w:r w:rsidR="00D75122" w:rsidRPr="00E0273C">
        <w:rPr>
          <w:sz w:val="24"/>
          <w:szCs w:val="24"/>
        </w:rPr>
        <w:t xml:space="preserve"> </w:t>
      </w:r>
      <w:r w:rsidR="00FF6784">
        <w:rPr>
          <w:sz w:val="24"/>
          <w:szCs w:val="24"/>
        </w:rPr>
        <w:t>‘</w:t>
      </w:r>
      <w:r w:rsidR="00D75122" w:rsidRPr="00E0273C">
        <w:rPr>
          <w:sz w:val="24"/>
          <w:szCs w:val="24"/>
        </w:rPr>
        <w:t>Father of Swedish Gymnastics</w:t>
      </w:r>
      <w:r w:rsidR="00FF6784">
        <w:rPr>
          <w:sz w:val="24"/>
          <w:szCs w:val="24"/>
        </w:rPr>
        <w:t>’</w:t>
      </w:r>
      <w:r w:rsidR="00D75122" w:rsidRPr="00E0273C">
        <w:rPr>
          <w:sz w:val="24"/>
          <w:szCs w:val="24"/>
        </w:rPr>
        <w:t xml:space="preserve"> who founded the Royal Central Institute of Gymnastics (RCIG) in 1813 for massage, manipulation, and exercise</w:t>
      </w:r>
      <w:r w:rsidR="006C473A">
        <w:rPr>
          <w:sz w:val="24"/>
          <w:szCs w:val="24"/>
        </w:rPr>
        <w:t xml:space="preserve"> </w:t>
      </w:r>
      <w:r w:rsidR="007F7AD9">
        <w:rPr>
          <w:sz w:val="24"/>
          <w:szCs w:val="24"/>
        </w:rPr>
        <w:t>[2]</w:t>
      </w:r>
      <w:r w:rsidR="00D75122" w:rsidRPr="00E0273C">
        <w:rPr>
          <w:sz w:val="24"/>
          <w:szCs w:val="24"/>
        </w:rPr>
        <w:t xml:space="preserve">. In 1887, </w:t>
      </w:r>
      <w:r w:rsidR="009B7CD1">
        <w:rPr>
          <w:sz w:val="24"/>
          <w:szCs w:val="24"/>
        </w:rPr>
        <w:t>PTs</w:t>
      </w:r>
      <w:r w:rsidR="009B7CD1" w:rsidRPr="00E0273C">
        <w:rPr>
          <w:sz w:val="24"/>
          <w:szCs w:val="24"/>
        </w:rPr>
        <w:t xml:space="preserve"> </w:t>
      </w:r>
      <w:r w:rsidR="00D75122" w:rsidRPr="00E0273C">
        <w:rPr>
          <w:sz w:val="24"/>
          <w:szCs w:val="24"/>
        </w:rPr>
        <w:t>were given official registration by Sweden’s National Board of Health and Welfare</w:t>
      </w:r>
      <w:r w:rsidR="0074690B">
        <w:rPr>
          <w:rStyle w:val="FootnoteReference"/>
          <w:sz w:val="24"/>
          <w:szCs w:val="24"/>
        </w:rPr>
        <w:footnoteReference w:id="1"/>
      </w:r>
      <w:r w:rsidR="00D75122" w:rsidRPr="00E0273C">
        <w:rPr>
          <w:sz w:val="24"/>
          <w:szCs w:val="24"/>
        </w:rPr>
        <w:t>.</w:t>
      </w:r>
      <w:r w:rsidR="001433F4">
        <w:rPr>
          <w:sz w:val="24"/>
          <w:szCs w:val="24"/>
        </w:rPr>
        <w:t xml:space="preserve"> </w:t>
      </w:r>
      <w:r w:rsidR="00D75122" w:rsidRPr="00E0273C">
        <w:rPr>
          <w:sz w:val="24"/>
          <w:szCs w:val="24"/>
        </w:rPr>
        <w:t xml:space="preserve">Other countries soon followed including Great Britain </w:t>
      </w:r>
      <w:r w:rsidR="00593947">
        <w:rPr>
          <w:sz w:val="24"/>
          <w:szCs w:val="24"/>
        </w:rPr>
        <w:t xml:space="preserve">which founded </w:t>
      </w:r>
      <w:r w:rsidR="00FF6784">
        <w:rPr>
          <w:sz w:val="24"/>
          <w:szCs w:val="24"/>
        </w:rPr>
        <w:t>its first professional PT society</w:t>
      </w:r>
      <w:r w:rsidR="00CA15EB">
        <w:rPr>
          <w:sz w:val="24"/>
          <w:szCs w:val="24"/>
        </w:rPr>
        <w:t xml:space="preserve"> </w:t>
      </w:r>
      <w:r w:rsidR="00593947">
        <w:rPr>
          <w:sz w:val="24"/>
          <w:szCs w:val="24"/>
        </w:rPr>
        <w:t xml:space="preserve">in 1894, and </w:t>
      </w:r>
      <w:r w:rsidR="00CA15EB">
        <w:rPr>
          <w:sz w:val="24"/>
          <w:szCs w:val="24"/>
        </w:rPr>
        <w:t xml:space="preserve">was </w:t>
      </w:r>
      <w:r w:rsidR="00593947">
        <w:rPr>
          <w:sz w:val="24"/>
          <w:szCs w:val="24"/>
        </w:rPr>
        <w:t>awarded its Royal Charter in 1920</w:t>
      </w:r>
      <w:r w:rsidR="00593947">
        <w:rPr>
          <w:rStyle w:val="FootnoteReference"/>
          <w:sz w:val="24"/>
          <w:szCs w:val="24"/>
        </w:rPr>
        <w:footnoteReference w:id="2"/>
      </w:r>
      <w:r w:rsidR="00A77476" w:rsidRPr="00E0273C">
        <w:rPr>
          <w:sz w:val="24"/>
          <w:szCs w:val="24"/>
        </w:rPr>
        <w:t xml:space="preserve"> </w:t>
      </w:r>
      <w:r w:rsidR="00D75122" w:rsidRPr="00E0273C">
        <w:rPr>
          <w:sz w:val="24"/>
          <w:szCs w:val="24"/>
        </w:rPr>
        <w:t xml:space="preserve">(the Chartered Society of Physiotherapy), </w:t>
      </w:r>
      <w:r w:rsidR="006D69B9">
        <w:rPr>
          <w:sz w:val="24"/>
          <w:szCs w:val="24"/>
        </w:rPr>
        <w:t>Australia</w:t>
      </w:r>
      <w:r w:rsidR="00A77476">
        <w:rPr>
          <w:sz w:val="24"/>
          <w:szCs w:val="24"/>
        </w:rPr>
        <w:t xml:space="preserve"> in 1906, with the formation of </w:t>
      </w:r>
      <w:r w:rsidR="00D75122" w:rsidRPr="00E0273C">
        <w:rPr>
          <w:sz w:val="24"/>
          <w:szCs w:val="24"/>
        </w:rPr>
        <w:t xml:space="preserve">The </w:t>
      </w:r>
      <w:r w:rsidR="006D69B9">
        <w:rPr>
          <w:sz w:val="24"/>
          <w:szCs w:val="24"/>
        </w:rPr>
        <w:t>Australian Physiotherapy Association</w:t>
      </w:r>
      <w:r w:rsidR="006D69B9">
        <w:rPr>
          <w:rStyle w:val="FootnoteReference"/>
          <w:sz w:val="24"/>
          <w:szCs w:val="24"/>
        </w:rPr>
        <w:footnoteReference w:id="3"/>
      </w:r>
      <w:r w:rsidR="00D75122" w:rsidRPr="00E0273C">
        <w:rPr>
          <w:sz w:val="24"/>
          <w:szCs w:val="24"/>
        </w:rPr>
        <w:t xml:space="preserve"> and the United States</w:t>
      </w:r>
      <w:r w:rsidR="00A77476">
        <w:rPr>
          <w:sz w:val="24"/>
          <w:szCs w:val="24"/>
        </w:rPr>
        <w:t xml:space="preserve"> in 1917 following both an outbreak of poliomyelitis and the first world war and the </w:t>
      </w:r>
      <w:r w:rsidR="007E5DB5">
        <w:rPr>
          <w:sz w:val="24"/>
          <w:szCs w:val="24"/>
        </w:rPr>
        <w:t xml:space="preserve">subsequent </w:t>
      </w:r>
      <w:r w:rsidR="00A77476">
        <w:rPr>
          <w:sz w:val="24"/>
          <w:szCs w:val="24"/>
        </w:rPr>
        <w:t>need for rehabilitation</w:t>
      </w:r>
      <w:r w:rsidR="00593947">
        <w:rPr>
          <w:sz w:val="24"/>
          <w:szCs w:val="24"/>
        </w:rPr>
        <w:t xml:space="preserve"> </w:t>
      </w:r>
      <w:r w:rsidR="007F7AD9">
        <w:rPr>
          <w:sz w:val="24"/>
          <w:szCs w:val="24"/>
        </w:rPr>
        <w:t>[3]</w:t>
      </w:r>
      <w:r w:rsidR="00A77476">
        <w:rPr>
          <w:sz w:val="24"/>
          <w:szCs w:val="24"/>
        </w:rPr>
        <w:t>. The profession was established as T</w:t>
      </w:r>
      <w:r w:rsidR="00D75122" w:rsidRPr="00E0273C">
        <w:rPr>
          <w:sz w:val="24"/>
          <w:szCs w:val="24"/>
        </w:rPr>
        <w:t xml:space="preserve">he </w:t>
      </w:r>
      <w:r w:rsidR="00A77476">
        <w:rPr>
          <w:sz w:val="24"/>
          <w:szCs w:val="24"/>
        </w:rPr>
        <w:t xml:space="preserve">American </w:t>
      </w:r>
      <w:r w:rsidR="00D75122" w:rsidRPr="00E0273C">
        <w:rPr>
          <w:sz w:val="24"/>
          <w:szCs w:val="24"/>
        </w:rPr>
        <w:t>Physical Therapy Association</w:t>
      </w:r>
      <w:r w:rsidR="00A77476">
        <w:rPr>
          <w:sz w:val="24"/>
          <w:szCs w:val="24"/>
        </w:rPr>
        <w:t xml:space="preserve"> (APTA</w:t>
      </w:r>
      <w:r w:rsidR="00D75122" w:rsidRPr="00E0273C">
        <w:rPr>
          <w:sz w:val="24"/>
          <w:szCs w:val="24"/>
        </w:rPr>
        <w:t>)</w:t>
      </w:r>
      <w:r w:rsidR="00A77476">
        <w:rPr>
          <w:sz w:val="24"/>
          <w:szCs w:val="24"/>
        </w:rPr>
        <w:t xml:space="preserve"> in 1921</w:t>
      </w:r>
      <w:r w:rsidR="00D75122" w:rsidRPr="00E0273C">
        <w:rPr>
          <w:sz w:val="24"/>
          <w:szCs w:val="24"/>
        </w:rPr>
        <w:t>.</w:t>
      </w:r>
    </w:p>
    <w:p w:rsidR="00D75122" w:rsidRPr="00E0273C" w:rsidRDefault="00D75122" w:rsidP="00E8032B">
      <w:pPr>
        <w:spacing w:line="480" w:lineRule="auto"/>
        <w:jc w:val="both"/>
        <w:rPr>
          <w:sz w:val="24"/>
          <w:szCs w:val="24"/>
        </w:rPr>
      </w:pPr>
      <w:r w:rsidRPr="00E0273C">
        <w:rPr>
          <w:sz w:val="24"/>
          <w:szCs w:val="24"/>
        </w:rPr>
        <w:t xml:space="preserve">As </w:t>
      </w:r>
      <w:r w:rsidR="007E5DB5">
        <w:rPr>
          <w:sz w:val="24"/>
          <w:szCs w:val="24"/>
        </w:rPr>
        <w:t>PT</w:t>
      </w:r>
      <w:r w:rsidR="007E5DB5" w:rsidRPr="00E0273C">
        <w:rPr>
          <w:sz w:val="24"/>
          <w:szCs w:val="24"/>
        </w:rPr>
        <w:t xml:space="preserve"> </w:t>
      </w:r>
      <w:r w:rsidRPr="00E0273C">
        <w:rPr>
          <w:sz w:val="24"/>
          <w:szCs w:val="24"/>
        </w:rPr>
        <w:t xml:space="preserve">has progressed so has the </w:t>
      </w:r>
      <w:r w:rsidR="009C7E11">
        <w:rPr>
          <w:sz w:val="24"/>
          <w:szCs w:val="24"/>
        </w:rPr>
        <w:t>data</w:t>
      </w:r>
      <w:r w:rsidRPr="00E0273C">
        <w:rPr>
          <w:sz w:val="24"/>
          <w:szCs w:val="24"/>
        </w:rPr>
        <w:t>base of information</w:t>
      </w:r>
      <w:r w:rsidR="009C7E11">
        <w:rPr>
          <w:sz w:val="24"/>
          <w:szCs w:val="24"/>
        </w:rPr>
        <w:t xml:space="preserve"> and journals specific to the area. The profession has its own </w:t>
      </w:r>
      <w:r w:rsidR="007E5DB5">
        <w:rPr>
          <w:sz w:val="24"/>
          <w:szCs w:val="24"/>
        </w:rPr>
        <w:t>PT</w:t>
      </w:r>
      <w:r w:rsidR="009C7E11" w:rsidRPr="009C7E11">
        <w:rPr>
          <w:sz w:val="24"/>
          <w:szCs w:val="24"/>
        </w:rPr>
        <w:t xml:space="preserve"> evidence database</w:t>
      </w:r>
      <w:r w:rsidR="009C7E11">
        <w:rPr>
          <w:sz w:val="24"/>
          <w:szCs w:val="24"/>
        </w:rPr>
        <w:t xml:space="preserve"> (</w:t>
      </w:r>
      <w:r w:rsidR="009C7E11" w:rsidRPr="009C7E11">
        <w:rPr>
          <w:sz w:val="24"/>
          <w:szCs w:val="24"/>
        </w:rPr>
        <w:t>PEDro</w:t>
      </w:r>
      <w:r w:rsidR="00593947">
        <w:rPr>
          <w:rStyle w:val="FootnoteReference"/>
          <w:sz w:val="24"/>
          <w:szCs w:val="24"/>
        </w:rPr>
        <w:footnoteReference w:id="4"/>
      </w:r>
      <w:r w:rsidR="009C7E11">
        <w:rPr>
          <w:sz w:val="24"/>
          <w:szCs w:val="24"/>
        </w:rPr>
        <w:t>)</w:t>
      </w:r>
      <w:r w:rsidR="009C7E11" w:rsidRPr="009C7E11">
        <w:rPr>
          <w:sz w:val="24"/>
          <w:szCs w:val="24"/>
        </w:rPr>
        <w:t xml:space="preserve"> of over 31,000 randomised trials, systematic reviews and clinical practice guidelines in physiotherapy</w:t>
      </w:r>
      <w:r w:rsidR="009C7E11">
        <w:rPr>
          <w:sz w:val="24"/>
          <w:szCs w:val="24"/>
        </w:rPr>
        <w:t>.</w:t>
      </w:r>
      <w:r w:rsidRPr="00E0273C">
        <w:rPr>
          <w:sz w:val="24"/>
          <w:szCs w:val="24"/>
        </w:rPr>
        <w:t xml:space="preserve"> </w:t>
      </w:r>
      <w:r w:rsidR="00593947">
        <w:rPr>
          <w:sz w:val="24"/>
          <w:szCs w:val="24"/>
        </w:rPr>
        <w:t xml:space="preserve">Of relevance to animal </w:t>
      </w:r>
      <w:r w:rsidR="007E5DB5">
        <w:rPr>
          <w:sz w:val="24"/>
          <w:szCs w:val="24"/>
        </w:rPr>
        <w:t>PT</w:t>
      </w:r>
      <w:r w:rsidR="00593947">
        <w:rPr>
          <w:sz w:val="24"/>
          <w:szCs w:val="24"/>
        </w:rPr>
        <w:t xml:space="preserve"> is </w:t>
      </w:r>
      <w:r w:rsidRPr="00E0273C">
        <w:rPr>
          <w:sz w:val="24"/>
          <w:szCs w:val="24"/>
        </w:rPr>
        <w:t xml:space="preserve">that much of the human research </w:t>
      </w:r>
      <w:r w:rsidR="00593947">
        <w:rPr>
          <w:sz w:val="24"/>
          <w:szCs w:val="24"/>
        </w:rPr>
        <w:t>has been</w:t>
      </w:r>
      <w:r w:rsidR="00593947" w:rsidRPr="00E0273C">
        <w:rPr>
          <w:sz w:val="24"/>
          <w:szCs w:val="24"/>
        </w:rPr>
        <w:t xml:space="preserve"> </w:t>
      </w:r>
      <w:r w:rsidRPr="00E0273C">
        <w:rPr>
          <w:sz w:val="24"/>
          <w:szCs w:val="24"/>
        </w:rPr>
        <w:t>developed based on animal models</w:t>
      </w:r>
      <w:r w:rsidR="00593947">
        <w:rPr>
          <w:sz w:val="24"/>
          <w:szCs w:val="24"/>
        </w:rPr>
        <w:t>, especially the cat</w:t>
      </w:r>
      <w:r w:rsidR="007A10F0">
        <w:rPr>
          <w:sz w:val="24"/>
          <w:szCs w:val="24"/>
        </w:rPr>
        <w:t xml:space="preserve"> (for example, spinal cord injury and rehabilitation models</w:t>
      </w:r>
      <w:r w:rsidR="00D14C7A">
        <w:rPr>
          <w:sz w:val="24"/>
          <w:szCs w:val="24"/>
        </w:rPr>
        <w:t>,</w:t>
      </w:r>
      <w:r w:rsidR="007E5DB5">
        <w:rPr>
          <w:sz w:val="24"/>
          <w:szCs w:val="24"/>
        </w:rPr>
        <w:t xml:space="preserve"> </w:t>
      </w:r>
      <w:r w:rsidR="007A3F1B">
        <w:rPr>
          <w:sz w:val="24"/>
          <w:szCs w:val="24"/>
        </w:rPr>
        <w:t>[4]</w:t>
      </w:r>
      <w:r w:rsidR="007E5DB5">
        <w:rPr>
          <w:sz w:val="24"/>
          <w:szCs w:val="24"/>
        </w:rPr>
        <w:t>)</w:t>
      </w:r>
      <w:r w:rsidR="00593947">
        <w:rPr>
          <w:sz w:val="24"/>
          <w:szCs w:val="24"/>
        </w:rPr>
        <w:t xml:space="preserve">, dog (for </w:t>
      </w:r>
      <w:r w:rsidR="007A10F0">
        <w:rPr>
          <w:sz w:val="24"/>
          <w:szCs w:val="24"/>
        </w:rPr>
        <w:t>example,</w:t>
      </w:r>
      <w:r w:rsidR="00593947">
        <w:rPr>
          <w:sz w:val="24"/>
          <w:szCs w:val="24"/>
        </w:rPr>
        <w:t xml:space="preserve"> electrotherapies</w:t>
      </w:r>
      <w:r w:rsidR="00D14C7A">
        <w:rPr>
          <w:sz w:val="24"/>
          <w:szCs w:val="24"/>
        </w:rPr>
        <w:t>,</w:t>
      </w:r>
      <w:r w:rsidR="007A10F0">
        <w:rPr>
          <w:sz w:val="24"/>
          <w:szCs w:val="24"/>
        </w:rPr>
        <w:t xml:space="preserve"> </w:t>
      </w:r>
      <w:r w:rsidR="007A3F1B">
        <w:rPr>
          <w:sz w:val="24"/>
          <w:szCs w:val="24"/>
        </w:rPr>
        <w:t>[5]</w:t>
      </w:r>
      <w:r w:rsidR="007A10F0">
        <w:rPr>
          <w:sz w:val="24"/>
          <w:szCs w:val="24"/>
        </w:rPr>
        <w:t xml:space="preserve">) </w:t>
      </w:r>
      <w:r w:rsidR="00593947">
        <w:rPr>
          <w:sz w:val="24"/>
          <w:szCs w:val="24"/>
        </w:rPr>
        <w:t>and pig</w:t>
      </w:r>
      <w:r w:rsidR="007A10F0">
        <w:rPr>
          <w:sz w:val="24"/>
          <w:szCs w:val="24"/>
        </w:rPr>
        <w:t xml:space="preserve"> (for example, back pain models</w:t>
      </w:r>
      <w:r w:rsidR="007E5DB5">
        <w:rPr>
          <w:sz w:val="24"/>
          <w:szCs w:val="24"/>
        </w:rPr>
        <w:t xml:space="preserve">, </w:t>
      </w:r>
      <w:r w:rsidR="007A3F1B">
        <w:rPr>
          <w:sz w:val="24"/>
          <w:szCs w:val="24"/>
        </w:rPr>
        <w:t>[6]</w:t>
      </w:r>
      <w:r w:rsidR="007A10F0">
        <w:rPr>
          <w:sz w:val="24"/>
          <w:szCs w:val="24"/>
        </w:rPr>
        <w:t>)</w:t>
      </w:r>
      <w:r w:rsidRPr="00E0273C">
        <w:rPr>
          <w:sz w:val="24"/>
          <w:szCs w:val="24"/>
        </w:rPr>
        <w:t>.</w:t>
      </w:r>
    </w:p>
    <w:p w:rsidR="00E0273C" w:rsidRPr="00E0273C" w:rsidRDefault="007E5DB5" w:rsidP="00E8032B">
      <w:pPr>
        <w:spacing w:line="480" w:lineRule="auto"/>
        <w:jc w:val="both"/>
        <w:rPr>
          <w:sz w:val="24"/>
          <w:szCs w:val="24"/>
        </w:rPr>
      </w:pPr>
      <w:r>
        <w:rPr>
          <w:sz w:val="24"/>
          <w:szCs w:val="24"/>
        </w:rPr>
        <w:t>The profession is now</w:t>
      </w:r>
      <w:r w:rsidR="001433F4">
        <w:rPr>
          <w:sz w:val="24"/>
          <w:szCs w:val="24"/>
        </w:rPr>
        <w:t xml:space="preserve"> represented </w:t>
      </w:r>
      <w:r>
        <w:rPr>
          <w:sz w:val="24"/>
          <w:szCs w:val="24"/>
        </w:rPr>
        <w:t xml:space="preserve">internationally </w:t>
      </w:r>
      <w:r w:rsidR="001433F4">
        <w:rPr>
          <w:sz w:val="24"/>
          <w:szCs w:val="24"/>
        </w:rPr>
        <w:t xml:space="preserve">by the </w:t>
      </w:r>
      <w:r w:rsidRPr="00E0273C">
        <w:rPr>
          <w:sz w:val="24"/>
          <w:szCs w:val="24"/>
        </w:rPr>
        <w:t>World Confederation for Physical Therapy (WCPT)</w:t>
      </w:r>
      <w:r>
        <w:rPr>
          <w:sz w:val="24"/>
          <w:szCs w:val="24"/>
        </w:rPr>
        <w:t xml:space="preserve"> </w:t>
      </w:r>
      <w:r w:rsidR="00EF1FDF">
        <w:rPr>
          <w:sz w:val="24"/>
          <w:szCs w:val="24"/>
        </w:rPr>
        <w:t xml:space="preserve">that </w:t>
      </w:r>
      <w:r w:rsidR="00FF6784">
        <w:rPr>
          <w:sz w:val="24"/>
          <w:szCs w:val="24"/>
        </w:rPr>
        <w:t>‘</w:t>
      </w:r>
      <w:r w:rsidR="00EF1FDF" w:rsidRPr="002D6384">
        <w:rPr>
          <w:sz w:val="24"/>
          <w:szCs w:val="24"/>
        </w:rPr>
        <w:t xml:space="preserve">believes every individual is entitled to the highest possible standard of </w:t>
      </w:r>
      <w:r w:rsidR="00EF1FDF" w:rsidRPr="002D6384">
        <w:rPr>
          <w:sz w:val="24"/>
          <w:szCs w:val="24"/>
        </w:rPr>
        <w:lastRenderedPageBreak/>
        <w:t>care…underpinned by sound clinical reasoning and scientific evidence</w:t>
      </w:r>
      <w:r w:rsidR="00EF1FDF">
        <w:rPr>
          <w:rStyle w:val="FootnoteReference"/>
          <w:sz w:val="24"/>
          <w:szCs w:val="24"/>
        </w:rPr>
        <w:footnoteReference w:id="5"/>
      </w:r>
      <w:r w:rsidR="00FF6784">
        <w:rPr>
          <w:sz w:val="24"/>
          <w:szCs w:val="24"/>
        </w:rPr>
        <w:t>‘</w:t>
      </w:r>
      <w:r w:rsidR="00EF1FDF">
        <w:rPr>
          <w:sz w:val="24"/>
          <w:szCs w:val="24"/>
        </w:rPr>
        <w:t xml:space="preserve"> The WCPT</w:t>
      </w:r>
      <w:r>
        <w:rPr>
          <w:sz w:val="24"/>
          <w:szCs w:val="24"/>
        </w:rPr>
        <w:t xml:space="preserve"> </w:t>
      </w:r>
      <w:r w:rsidR="001433F4">
        <w:rPr>
          <w:sz w:val="24"/>
          <w:szCs w:val="24"/>
        </w:rPr>
        <w:t>current</w:t>
      </w:r>
      <w:r>
        <w:rPr>
          <w:sz w:val="24"/>
          <w:szCs w:val="24"/>
        </w:rPr>
        <w:t>ly has</w:t>
      </w:r>
      <w:r w:rsidR="00E0273C" w:rsidRPr="00E0273C">
        <w:rPr>
          <w:sz w:val="24"/>
          <w:szCs w:val="24"/>
        </w:rPr>
        <w:t xml:space="preserve"> </w:t>
      </w:r>
      <w:r w:rsidR="006F298D">
        <w:rPr>
          <w:sz w:val="24"/>
          <w:szCs w:val="24"/>
        </w:rPr>
        <w:t>twelve</w:t>
      </w:r>
      <w:r w:rsidR="009C7E11" w:rsidRPr="00E0273C">
        <w:rPr>
          <w:sz w:val="24"/>
          <w:szCs w:val="24"/>
        </w:rPr>
        <w:t xml:space="preserve"> </w:t>
      </w:r>
      <w:r w:rsidR="00FF6784">
        <w:rPr>
          <w:sz w:val="24"/>
          <w:szCs w:val="24"/>
        </w:rPr>
        <w:t>i</w:t>
      </w:r>
      <w:r w:rsidR="00E0273C" w:rsidRPr="00E0273C">
        <w:rPr>
          <w:sz w:val="24"/>
          <w:szCs w:val="24"/>
        </w:rPr>
        <w:t>nternation</w:t>
      </w:r>
      <w:r w:rsidR="00FF6784">
        <w:rPr>
          <w:sz w:val="24"/>
          <w:szCs w:val="24"/>
        </w:rPr>
        <w:t>ally recognised</w:t>
      </w:r>
      <w:r w:rsidR="00E0273C" w:rsidRPr="00E0273C">
        <w:rPr>
          <w:sz w:val="24"/>
          <w:szCs w:val="24"/>
        </w:rPr>
        <w:t xml:space="preserve"> subgroups</w:t>
      </w:r>
      <w:r w:rsidR="00FF6784">
        <w:rPr>
          <w:sz w:val="24"/>
          <w:szCs w:val="24"/>
        </w:rPr>
        <w:t>, the</w:t>
      </w:r>
      <w:r>
        <w:rPr>
          <w:sz w:val="24"/>
          <w:szCs w:val="24"/>
        </w:rPr>
        <w:t>:</w:t>
      </w:r>
      <w:r w:rsidR="009C7E11" w:rsidRPr="009C7E11">
        <w:rPr>
          <w:sz w:val="24"/>
          <w:szCs w:val="24"/>
        </w:rPr>
        <w:t xml:space="preserve"> Acupuncture Association of Physical Therapists</w:t>
      </w:r>
      <w:r w:rsidR="009C7E11">
        <w:rPr>
          <w:sz w:val="24"/>
          <w:szCs w:val="24"/>
        </w:rPr>
        <w:t xml:space="preserve">; </w:t>
      </w:r>
      <w:r w:rsidR="009C7E11" w:rsidRPr="009C7E11">
        <w:rPr>
          <w:sz w:val="24"/>
          <w:szCs w:val="24"/>
        </w:rPr>
        <w:t>Association of Physical Therapists in Animal Practice</w:t>
      </w:r>
      <w:r w:rsidR="00EF1FDF">
        <w:rPr>
          <w:sz w:val="24"/>
          <w:szCs w:val="24"/>
        </w:rPr>
        <w:t xml:space="preserve"> (</w:t>
      </w:r>
      <w:r w:rsidR="00EF1FDF" w:rsidRPr="00EF1FDF">
        <w:rPr>
          <w:sz w:val="24"/>
          <w:szCs w:val="24"/>
        </w:rPr>
        <w:t>IAPTAP</w:t>
      </w:r>
      <w:r w:rsidR="00EF1FDF">
        <w:rPr>
          <w:sz w:val="24"/>
          <w:szCs w:val="24"/>
        </w:rPr>
        <w:t>)</w:t>
      </w:r>
      <w:r w:rsidR="009C7E11">
        <w:rPr>
          <w:sz w:val="24"/>
          <w:szCs w:val="24"/>
        </w:rPr>
        <w:t xml:space="preserve">; </w:t>
      </w:r>
      <w:r w:rsidR="009C7E11" w:rsidRPr="009C7E11">
        <w:rPr>
          <w:sz w:val="24"/>
          <w:szCs w:val="24"/>
        </w:rPr>
        <w:t>Confederation of Cardio</w:t>
      </w:r>
      <w:r>
        <w:rPr>
          <w:sz w:val="24"/>
          <w:szCs w:val="24"/>
        </w:rPr>
        <w:t>respiratory Physical Therapists</w:t>
      </w:r>
      <w:r w:rsidR="009C7E11">
        <w:rPr>
          <w:sz w:val="24"/>
          <w:szCs w:val="24"/>
        </w:rPr>
        <w:t xml:space="preserve">; </w:t>
      </w:r>
      <w:r w:rsidR="009C7E11" w:rsidRPr="009C7E11">
        <w:rPr>
          <w:sz w:val="24"/>
          <w:szCs w:val="24"/>
        </w:rPr>
        <w:t>Society for Electrophysical Agents in Physical Therapy</w:t>
      </w:r>
      <w:r w:rsidR="009C7E11">
        <w:rPr>
          <w:sz w:val="24"/>
          <w:szCs w:val="24"/>
        </w:rPr>
        <w:t xml:space="preserve">; </w:t>
      </w:r>
      <w:r w:rsidR="009C7E11" w:rsidRPr="009C7E11">
        <w:rPr>
          <w:sz w:val="24"/>
          <w:szCs w:val="24"/>
        </w:rPr>
        <w:t>Federation of Orthopaedic Manipulative Physical Therapists</w:t>
      </w:r>
      <w:r w:rsidR="009C7E11">
        <w:rPr>
          <w:sz w:val="24"/>
          <w:szCs w:val="24"/>
        </w:rPr>
        <w:t xml:space="preserve">; </w:t>
      </w:r>
      <w:r w:rsidR="009C7E11" w:rsidRPr="009C7E11">
        <w:rPr>
          <w:sz w:val="24"/>
          <w:szCs w:val="24"/>
        </w:rPr>
        <w:t>Organization of Physical Therapists in Mental Health</w:t>
      </w:r>
      <w:r w:rsidR="009C7E11">
        <w:rPr>
          <w:sz w:val="24"/>
          <w:szCs w:val="24"/>
        </w:rPr>
        <w:t xml:space="preserve">; </w:t>
      </w:r>
      <w:r w:rsidR="009C7E11" w:rsidRPr="009C7E11">
        <w:rPr>
          <w:sz w:val="24"/>
          <w:szCs w:val="24"/>
        </w:rPr>
        <w:t>Neurological Physical Therapy Association</w:t>
      </w:r>
      <w:r w:rsidR="009C7E11">
        <w:rPr>
          <w:sz w:val="24"/>
          <w:szCs w:val="24"/>
        </w:rPr>
        <w:t xml:space="preserve">; </w:t>
      </w:r>
      <w:r w:rsidR="009C7E11" w:rsidRPr="009C7E11">
        <w:rPr>
          <w:sz w:val="24"/>
          <w:szCs w:val="24"/>
        </w:rPr>
        <w:t>Association of Physical Therapists working with Older People</w:t>
      </w:r>
      <w:r w:rsidR="009C7E11">
        <w:rPr>
          <w:sz w:val="24"/>
          <w:szCs w:val="24"/>
        </w:rPr>
        <w:t xml:space="preserve">; </w:t>
      </w:r>
      <w:r w:rsidR="009C7E11" w:rsidRPr="009C7E11">
        <w:rPr>
          <w:sz w:val="24"/>
          <w:szCs w:val="24"/>
        </w:rPr>
        <w:t>Organisation of Physical Therapists in Paediatrics</w:t>
      </w:r>
      <w:r w:rsidR="009C7E11">
        <w:rPr>
          <w:sz w:val="24"/>
          <w:szCs w:val="24"/>
        </w:rPr>
        <w:t xml:space="preserve">; </w:t>
      </w:r>
      <w:r w:rsidR="009C7E11" w:rsidRPr="009C7E11">
        <w:rPr>
          <w:sz w:val="24"/>
          <w:szCs w:val="24"/>
        </w:rPr>
        <w:t>Private Physical Therapy Association</w:t>
      </w:r>
      <w:r w:rsidR="009C7E11">
        <w:rPr>
          <w:sz w:val="24"/>
          <w:szCs w:val="24"/>
        </w:rPr>
        <w:t xml:space="preserve">; </w:t>
      </w:r>
      <w:r w:rsidR="009C7E11" w:rsidRPr="009C7E11">
        <w:rPr>
          <w:sz w:val="24"/>
          <w:szCs w:val="24"/>
        </w:rPr>
        <w:t>Federation of Sports Physical Therapy</w:t>
      </w:r>
      <w:r w:rsidR="009C7E11">
        <w:rPr>
          <w:sz w:val="24"/>
          <w:szCs w:val="24"/>
        </w:rPr>
        <w:t>;</w:t>
      </w:r>
      <w:r w:rsidR="001433F4">
        <w:rPr>
          <w:sz w:val="24"/>
          <w:szCs w:val="24"/>
        </w:rPr>
        <w:t xml:space="preserve"> and</w:t>
      </w:r>
      <w:r w:rsidR="009C7E11">
        <w:rPr>
          <w:sz w:val="24"/>
          <w:szCs w:val="24"/>
        </w:rPr>
        <w:t xml:space="preserve"> </w:t>
      </w:r>
      <w:r w:rsidR="009C7E11" w:rsidRPr="009C7E11">
        <w:rPr>
          <w:sz w:val="24"/>
          <w:szCs w:val="24"/>
        </w:rPr>
        <w:t>Organization of Physical Therapists in Women's Health</w:t>
      </w:r>
      <w:r w:rsidR="009C7E11">
        <w:rPr>
          <w:sz w:val="24"/>
          <w:szCs w:val="24"/>
        </w:rPr>
        <w:t>.</w:t>
      </w:r>
    </w:p>
    <w:p w:rsidR="002D6384" w:rsidRPr="002D6384" w:rsidRDefault="002D6384" w:rsidP="00E8032B">
      <w:pPr>
        <w:spacing w:line="480" w:lineRule="auto"/>
        <w:jc w:val="both"/>
        <w:rPr>
          <w:sz w:val="24"/>
          <w:szCs w:val="24"/>
        </w:rPr>
      </w:pPr>
      <w:r w:rsidRPr="002D6384">
        <w:rPr>
          <w:sz w:val="24"/>
          <w:szCs w:val="24"/>
        </w:rPr>
        <w:t>World IAPTAP members include the following members</w:t>
      </w:r>
      <w:r w:rsidR="00EF1FDF">
        <w:rPr>
          <w:sz w:val="24"/>
          <w:szCs w:val="24"/>
        </w:rPr>
        <w:t>:</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Animal Physiotherapy Group (Australia)</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Animal Rehabilitation Division (Canada)</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Finnish Association of Animal Physiotherapists (Finland)</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Fachkommission Tierphysiotherapie (Germany)</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Chartered Physiotherapists in Veterinary Practice (Ireland)</w:t>
      </w:r>
    </w:p>
    <w:p w:rsidR="002D6384" w:rsidRPr="002D6384" w:rsidRDefault="002D6384" w:rsidP="00E8032B">
      <w:pPr>
        <w:spacing w:line="480" w:lineRule="auto"/>
        <w:ind w:left="720" w:hanging="720"/>
        <w:jc w:val="both"/>
        <w:rPr>
          <w:sz w:val="24"/>
          <w:szCs w:val="24"/>
        </w:rPr>
      </w:pPr>
      <w:r w:rsidRPr="002D6384">
        <w:rPr>
          <w:sz w:val="24"/>
          <w:szCs w:val="24"/>
        </w:rPr>
        <w:t>•</w:t>
      </w:r>
      <w:r w:rsidRPr="002D6384">
        <w:rPr>
          <w:sz w:val="24"/>
          <w:szCs w:val="24"/>
        </w:rPr>
        <w:tab/>
        <w:t xml:space="preserve">South African Association of Physiotherapists in Animal Therapy SAAPAT (South Africa) </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Legitimerade Sjukgymnaster inom Veterinärmedicin LSVET (Sweden)</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Schweizerischer Verband für Tierphysiotherapie SVTPT (Switzerland)</w:t>
      </w:r>
    </w:p>
    <w:p w:rsidR="002D6384" w:rsidRPr="002D6384" w:rsidRDefault="002D6384" w:rsidP="00E8032B">
      <w:pPr>
        <w:spacing w:line="480" w:lineRule="auto"/>
        <w:ind w:left="720" w:hanging="720"/>
        <w:jc w:val="both"/>
        <w:rPr>
          <w:sz w:val="24"/>
          <w:szCs w:val="24"/>
        </w:rPr>
      </w:pPr>
      <w:r w:rsidRPr="002D6384">
        <w:rPr>
          <w:sz w:val="24"/>
          <w:szCs w:val="24"/>
        </w:rPr>
        <w:lastRenderedPageBreak/>
        <w:t>•</w:t>
      </w:r>
      <w:r w:rsidRPr="002D6384">
        <w:rPr>
          <w:sz w:val="24"/>
          <w:szCs w:val="24"/>
        </w:rPr>
        <w:tab/>
        <w:t>Association of Chartered Physiotherapists in Animal Therapy ACPAT (United Kingdom)</w:t>
      </w:r>
    </w:p>
    <w:p w:rsidR="002D6384" w:rsidRPr="002D6384" w:rsidRDefault="002D6384" w:rsidP="00E8032B">
      <w:pPr>
        <w:spacing w:line="480" w:lineRule="auto"/>
        <w:jc w:val="both"/>
        <w:rPr>
          <w:sz w:val="24"/>
          <w:szCs w:val="24"/>
        </w:rPr>
      </w:pPr>
      <w:r w:rsidRPr="002D6384">
        <w:rPr>
          <w:sz w:val="24"/>
          <w:szCs w:val="24"/>
        </w:rPr>
        <w:t>•</w:t>
      </w:r>
      <w:r w:rsidRPr="002D6384">
        <w:rPr>
          <w:sz w:val="24"/>
          <w:szCs w:val="24"/>
        </w:rPr>
        <w:tab/>
        <w:t>Animal Rehabilitation Special Interest Group AR SIG (United States of America)</w:t>
      </w:r>
    </w:p>
    <w:p w:rsidR="00CC6412" w:rsidRPr="002D6384" w:rsidRDefault="00CC6412" w:rsidP="00E8032B">
      <w:pPr>
        <w:spacing w:line="480" w:lineRule="auto"/>
        <w:jc w:val="both"/>
        <w:rPr>
          <w:sz w:val="24"/>
          <w:szCs w:val="24"/>
        </w:rPr>
      </w:pPr>
    </w:p>
    <w:p w:rsidR="006B2C12" w:rsidRPr="006B2C12" w:rsidRDefault="006B2C12" w:rsidP="00E8032B">
      <w:pPr>
        <w:spacing w:line="480" w:lineRule="auto"/>
        <w:rPr>
          <w:b/>
          <w:sz w:val="24"/>
          <w:szCs w:val="24"/>
        </w:rPr>
      </w:pPr>
      <w:r w:rsidRPr="006B2C12">
        <w:rPr>
          <w:b/>
          <w:sz w:val="24"/>
          <w:szCs w:val="24"/>
        </w:rPr>
        <w:t>Definition of Physiotherapy</w:t>
      </w:r>
    </w:p>
    <w:p w:rsidR="007E78FA" w:rsidRDefault="00952BC4" w:rsidP="00E8032B">
      <w:pPr>
        <w:spacing w:line="480" w:lineRule="auto"/>
        <w:rPr>
          <w:sz w:val="24"/>
          <w:szCs w:val="24"/>
        </w:rPr>
      </w:pPr>
      <w:r>
        <w:rPr>
          <w:sz w:val="24"/>
          <w:szCs w:val="24"/>
        </w:rPr>
        <w:t>Encompassing the</w:t>
      </w:r>
      <w:r w:rsidR="00EF1FDF" w:rsidRPr="00EF1FDF">
        <w:rPr>
          <w:sz w:val="24"/>
          <w:szCs w:val="24"/>
        </w:rPr>
        <w:t xml:space="preserve"> range of </w:t>
      </w:r>
      <w:r>
        <w:rPr>
          <w:sz w:val="24"/>
          <w:szCs w:val="24"/>
        </w:rPr>
        <w:t>disciplines</w:t>
      </w:r>
      <w:r w:rsidR="00EF1FDF" w:rsidRPr="00EF1FDF">
        <w:rPr>
          <w:sz w:val="24"/>
          <w:szCs w:val="24"/>
        </w:rPr>
        <w:t xml:space="preserve"> within the profession</w:t>
      </w:r>
      <w:r>
        <w:rPr>
          <w:sz w:val="24"/>
          <w:szCs w:val="24"/>
        </w:rPr>
        <w:t xml:space="preserve">, </w:t>
      </w:r>
      <w:r w:rsidR="00D14C7A">
        <w:rPr>
          <w:sz w:val="24"/>
          <w:szCs w:val="24"/>
        </w:rPr>
        <w:t>PT</w:t>
      </w:r>
      <w:r w:rsidR="00EF1FDF" w:rsidRPr="00EF1FDF">
        <w:rPr>
          <w:sz w:val="24"/>
          <w:szCs w:val="24"/>
        </w:rPr>
        <w:t xml:space="preserve"> </w:t>
      </w:r>
      <w:r>
        <w:rPr>
          <w:sz w:val="24"/>
          <w:szCs w:val="24"/>
        </w:rPr>
        <w:t xml:space="preserve">can be </w:t>
      </w:r>
      <w:r w:rsidR="007E78FA" w:rsidRPr="00EF1FDF">
        <w:rPr>
          <w:sz w:val="24"/>
          <w:szCs w:val="24"/>
        </w:rPr>
        <w:t>broad</w:t>
      </w:r>
      <w:r w:rsidR="007E78FA">
        <w:rPr>
          <w:sz w:val="24"/>
          <w:szCs w:val="24"/>
        </w:rPr>
        <w:t>ly</w:t>
      </w:r>
      <w:r w:rsidR="007E78FA" w:rsidRPr="00EF1FDF">
        <w:rPr>
          <w:sz w:val="24"/>
          <w:szCs w:val="24"/>
        </w:rPr>
        <w:t xml:space="preserve"> </w:t>
      </w:r>
      <w:r>
        <w:rPr>
          <w:sz w:val="24"/>
          <w:szCs w:val="24"/>
        </w:rPr>
        <w:t>defined as</w:t>
      </w:r>
      <w:r w:rsidR="00EF1FDF" w:rsidRPr="00EF1FDF">
        <w:rPr>
          <w:sz w:val="24"/>
          <w:szCs w:val="24"/>
        </w:rPr>
        <w:t xml:space="preserve"> the restoration of movement and function. </w:t>
      </w:r>
      <w:r w:rsidR="00D14C7A">
        <w:rPr>
          <w:sz w:val="24"/>
          <w:szCs w:val="24"/>
        </w:rPr>
        <w:t>PT</w:t>
      </w:r>
      <w:r w:rsidR="006B2C12" w:rsidRPr="006B2C12">
        <w:rPr>
          <w:sz w:val="24"/>
          <w:szCs w:val="24"/>
        </w:rPr>
        <w:t xml:space="preserve"> involves using a professional assessment and reasoning process to select appropriate interventions or treatments for individual patients looking at physical, psychological, emoti</w:t>
      </w:r>
      <w:r w:rsidR="006B2C12">
        <w:rPr>
          <w:sz w:val="24"/>
          <w:szCs w:val="24"/>
        </w:rPr>
        <w:t xml:space="preserve">onal and social wellbeing </w:t>
      </w:r>
      <w:r w:rsidR="00030D32">
        <w:rPr>
          <w:sz w:val="24"/>
          <w:szCs w:val="24"/>
        </w:rPr>
        <w:t>[7]</w:t>
      </w:r>
      <w:r w:rsidR="006B2C12" w:rsidRPr="006B2C12">
        <w:rPr>
          <w:sz w:val="24"/>
          <w:szCs w:val="24"/>
        </w:rPr>
        <w:t xml:space="preserve">. The profession of </w:t>
      </w:r>
      <w:r w:rsidR="00D14C7A">
        <w:rPr>
          <w:sz w:val="24"/>
          <w:szCs w:val="24"/>
        </w:rPr>
        <w:t>PT</w:t>
      </w:r>
      <w:r w:rsidR="00D14C7A" w:rsidRPr="006B2C12">
        <w:rPr>
          <w:sz w:val="24"/>
          <w:szCs w:val="24"/>
        </w:rPr>
        <w:t xml:space="preserve"> </w:t>
      </w:r>
      <w:r w:rsidR="006B2C12" w:rsidRPr="006B2C12">
        <w:rPr>
          <w:sz w:val="24"/>
          <w:szCs w:val="24"/>
        </w:rPr>
        <w:t xml:space="preserve">uses an evidence-based, clinical reasoning process to underpin its management approaches </w:t>
      </w:r>
      <w:r w:rsidR="006F298D">
        <w:rPr>
          <w:sz w:val="24"/>
          <w:szCs w:val="24"/>
        </w:rPr>
        <w:t>[</w:t>
      </w:r>
      <w:r w:rsidR="00030D32">
        <w:rPr>
          <w:sz w:val="24"/>
          <w:szCs w:val="24"/>
        </w:rPr>
        <w:t>8</w:t>
      </w:r>
      <w:r w:rsidR="006F298D">
        <w:rPr>
          <w:sz w:val="24"/>
          <w:szCs w:val="24"/>
        </w:rPr>
        <w:t>]</w:t>
      </w:r>
      <w:r w:rsidR="006B2C12" w:rsidRPr="006B2C12">
        <w:rPr>
          <w:sz w:val="24"/>
          <w:szCs w:val="24"/>
        </w:rPr>
        <w:t>.</w:t>
      </w:r>
    </w:p>
    <w:p w:rsidR="00D14C7A" w:rsidRDefault="006B2C12" w:rsidP="00E8032B">
      <w:pPr>
        <w:spacing w:line="480" w:lineRule="auto"/>
        <w:rPr>
          <w:sz w:val="24"/>
          <w:szCs w:val="24"/>
        </w:rPr>
      </w:pPr>
      <w:r w:rsidRPr="006B2C12">
        <w:rPr>
          <w:sz w:val="24"/>
          <w:szCs w:val="24"/>
        </w:rPr>
        <w:t xml:space="preserve">The </w:t>
      </w:r>
      <w:r w:rsidR="00531C35">
        <w:rPr>
          <w:sz w:val="24"/>
          <w:szCs w:val="24"/>
        </w:rPr>
        <w:t xml:space="preserve">clinical </w:t>
      </w:r>
      <w:r w:rsidR="007E78FA">
        <w:rPr>
          <w:sz w:val="24"/>
          <w:szCs w:val="24"/>
        </w:rPr>
        <w:t>reasoning processes for PT are</w:t>
      </w:r>
      <w:r w:rsidRPr="006B2C12">
        <w:rPr>
          <w:sz w:val="24"/>
          <w:szCs w:val="24"/>
        </w:rPr>
        <w:t xml:space="preserve"> the same as </w:t>
      </w:r>
      <w:r w:rsidR="007E78FA" w:rsidRPr="006B2C12">
        <w:rPr>
          <w:sz w:val="24"/>
          <w:szCs w:val="24"/>
        </w:rPr>
        <w:t>th</w:t>
      </w:r>
      <w:r w:rsidR="007E78FA">
        <w:rPr>
          <w:sz w:val="24"/>
          <w:szCs w:val="24"/>
        </w:rPr>
        <w:t>ose practised by veterinarians</w:t>
      </w:r>
      <w:r w:rsidRPr="006B2C12">
        <w:rPr>
          <w:sz w:val="24"/>
          <w:szCs w:val="24"/>
        </w:rPr>
        <w:t xml:space="preserve">, although the overall aim is different. The physiotherapist’s aim is to reach a </w:t>
      </w:r>
      <w:r w:rsidRPr="000D58FE">
        <w:rPr>
          <w:i/>
          <w:sz w:val="24"/>
          <w:szCs w:val="24"/>
        </w:rPr>
        <w:t>functional</w:t>
      </w:r>
      <w:r w:rsidRPr="006B2C12">
        <w:rPr>
          <w:sz w:val="24"/>
          <w:szCs w:val="24"/>
        </w:rPr>
        <w:t xml:space="preserve"> diagnosis</w:t>
      </w:r>
      <w:r w:rsidR="007E78FA">
        <w:rPr>
          <w:sz w:val="24"/>
          <w:szCs w:val="24"/>
        </w:rPr>
        <w:t>. T</w:t>
      </w:r>
      <w:r w:rsidRPr="006B2C12">
        <w:rPr>
          <w:sz w:val="24"/>
          <w:szCs w:val="24"/>
        </w:rPr>
        <w:t>hat is</w:t>
      </w:r>
      <w:r w:rsidR="00531C35">
        <w:rPr>
          <w:sz w:val="24"/>
          <w:szCs w:val="24"/>
        </w:rPr>
        <w:t>,</w:t>
      </w:r>
      <w:r w:rsidR="00531C35" w:rsidRPr="006B2C12">
        <w:rPr>
          <w:sz w:val="24"/>
          <w:szCs w:val="24"/>
        </w:rPr>
        <w:t xml:space="preserve"> </w:t>
      </w:r>
      <w:r w:rsidR="00531C35" w:rsidRPr="00531C35">
        <w:rPr>
          <w:sz w:val="24"/>
          <w:szCs w:val="24"/>
        </w:rPr>
        <w:t>identification of existing or potential impairments, activity limitations, participation restrictions, environmental influences or abilities/disabilities</w:t>
      </w:r>
      <w:r w:rsidR="00531C35">
        <w:rPr>
          <w:sz w:val="24"/>
          <w:szCs w:val="24"/>
        </w:rPr>
        <w:t xml:space="preserve"> </w:t>
      </w:r>
      <w:r w:rsidR="00030D32">
        <w:rPr>
          <w:sz w:val="24"/>
          <w:szCs w:val="24"/>
        </w:rPr>
        <w:t>[7]</w:t>
      </w:r>
      <w:r w:rsidR="00531C35">
        <w:rPr>
          <w:sz w:val="24"/>
          <w:szCs w:val="24"/>
        </w:rPr>
        <w:t>.</w:t>
      </w:r>
      <w:r w:rsidRPr="006B2C12">
        <w:rPr>
          <w:sz w:val="24"/>
          <w:szCs w:val="24"/>
        </w:rPr>
        <w:t xml:space="preserve"> In contrast, the veterinary approach </w:t>
      </w:r>
      <w:r w:rsidR="007E78FA">
        <w:rPr>
          <w:sz w:val="24"/>
          <w:szCs w:val="24"/>
        </w:rPr>
        <w:t>is usually</w:t>
      </w:r>
      <w:r w:rsidRPr="006B2C12">
        <w:rPr>
          <w:sz w:val="24"/>
          <w:szCs w:val="24"/>
        </w:rPr>
        <w:t xml:space="preserve"> to reach a </w:t>
      </w:r>
      <w:r w:rsidRPr="000D58FE">
        <w:rPr>
          <w:i/>
          <w:sz w:val="24"/>
          <w:szCs w:val="24"/>
        </w:rPr>
        <w:t>pathoanatomical</w:t>
      </w:r>
      <w:r w:rsidRPr="006B2C12">
        <w:rPr>
          <w:sz w:val="24"/>
          <w:szCs w:val="24"/>
        </w:rPr>
        <w:t xml:space="preserve"> diagnosis (what pathological processes </w:t>
      </w:r>
      <w:r w:rsidR="00D2291C" w:rsidRPr="006B2C12">
        <w:rPr>
          <w:sz w:val="24"/>
          <w:szCs w:val="24"/>
        </w:rPr>
        <w:t xml:space="preserve">are </w:t>
      </w:r>
      <w:r w:rsidRPr="006B2C12">
        <w:rPr>
          <w:sz w:val="24"/>
          <w:szCs w:val="24"/>
        </w:rPr>
        <w:t xml:space="preserve">occurring and where </w:t>
      </w:r>
      <w:r w:rsidR="00F27B37">
        <w:rPr>
          <w:sz w:val="24"/>
          <w:szCs w:val="24"/>
        </w:rPr>
        <w:t xml:space="preserve">they </w:t>
      </w:r>
      <w:r w:rsidR="00D2291C" w:rsidRPr="006B2C12">
        <w:rPr>
          <w:sz w:val="24"/>
          <w:szCs w:val="24"/>
        </w:rPr>
        <w:t>ar</w:t>
      </w:r>
      <w:r w:rsidR="00D2291C">
        <w:rPr>
          <w:sz w:val="24"/>
          <w:szCs w:val="24"/>
        </w:rPr>
        <w:t xml:space="preserve">e </w:t>
      </w:r>
      <w:r w:rsidR="00F27B37">
        <w:rPr>
          <w:sz w:val="24"/>
          <w:szCs w:val="24"/>
        </w:rPr>
        <w:t xml:space="preserve">located) </w:t>
      </w:r>
      <w:r w:rsidR="00030D32">
        <w:rPr>
          <w:sz w:val="24"/>
          <w:szCs w:val="24"/>
        </w:rPr>
        <w:t>[9]</w:t>
      </w:r>
      <w:r w:rsidRPr="006B2C12">
        <w:rPr>
          <w:sz w:val="24"/>
          <w:szCs w:val="24"/>
        </w:rPr>
        <w:t>.</w:t>
      </w:r>
    </w:p>
    <w:p w:rsidR="004C6C0C" w:rsidRDefault="00531C35" w:rsidP="00E8032B">
      <w:pPr>
        <w:spacing w:line="480" w:lineRule="auto"/>
        <w:rPr>
          <w:b/>
          <w:sz w:val="24"/>
          <w:szCs w:val="24"/>
        </w:rPr>
      </w:pPr>
      <w:r w:rsidRPr="006B2C12">
        <w:rPr>
          <w:sz w:val="24"/>
          <w:szCs w:val="24"/>
        </w:rPr>
        <w:t xml:space="preserve">Animal </w:t>
      </w:r>
      <w:r w:rsidRPr="00531C35">
        <w:rPr>
          <w:caps/>
          <w:sz w:val="24"/>
          <w:szCs w:val="24"/>
        </w:rPr>
        <w:t>PT</w:t>
      </w:r>
      <w:r w:rsidRPr="006B2C12">
        <w:rPr>
          <w:sz w:val="24"/>
          <w:szCs w:val="24"/>
        </w:rPr>
        <w:t xml:space="preserve"> is an extension of </w:t>
      </w:r>
      <w:r w:rsidR="00D14C7A">
        <w:rPr>
          <w:sz w:val="24"/>
          <w:szCs w:val="24"/>
        </w:rPr>
        <w:t>evidence-</w:t>
      </w:r>
      <w:r w:rsidRPr="006B2C12">
        <w:rPr>
          <w:sz w:val="24"/>
          <w:szCs w:val="24"/>
        </w:rPr>
        <w:t>based p</w:t>
      </w:r>
      <w:r>
        <w:rPr>
          <w:sz w:val="24"/>
          <w:szCs w:val="24"/>
        </w:rPr>
        <w:t>ractice in the human field and</w:t>
      </w:r>
      <w:r w:rsidRPr="006B2C12">
        <w:rPr>
          <w:sz w:val="24"/>
          <w:szCs w:val="24"/>
        </w:rPr>
        <w:t xml:space="preserve"> is not merely the technical application of one or more treatment modalities (e.g. </w:t>
      </w:r>
      <w:r>
        <w:rPr>
          <w:sz w:val="24"/>
          <w:szCs w:val="24"/>
        </w:rPr>
        <w:t xml:space="preserve">massage, </w:t>
      </w:r>
      <w:r w:rsidRPr="006B2C12">
        <w:rPr>
          <w:sz w:val="24"/>
          <w:szCs w:val="24"/>
        </w:rPr>
        <w:t>heat, cold</w:t>
      </w:r>
      <w:r>
        <w:rPr>
          <w:sz w:val="24"/>
          <w:szCs w:val="24"/>
        </w:rPr>
        <w:t>,</w:t>
      </w:r>
      <w:r w:rsidRPr="006B2C12">
        <w:rPr>
          <w:sz w:val="24"/>
          <w:szCs w:val="24"/>
        </w:rPr>
        <w:t xml:space="preserve"> electrotherapy) </w:t>
      </w:r>
      <w:r w:rsidR="00030D32">
        <w:rPr>
          <w:sz w:val="24"/>
          <w:szCs w:val="24"/>
        </w:rPr>
        <w:t>[9]</w:t>
      </w:r>
      <w:r w:rsidRPr="006B2C12">
        <w:rPr>
          <w:sz w:val="24"/>
          <w:szCs w:val="24"/>
        </w:rPr>
        <w:t>.</w:t>
      </w:r>
      <w:r>
        <w:rPr>
          <w:sz w:val="24"/>
          <w:szCs w:val="24"/>
        </w:rPr>
        <w:t xml:space="preserve"> </w:t>
      </w:r>
      <w:r w:rsidR="00D14C7A">
        <w:rPr>
          <w:sz w:val="24"/>
          <w:szCs w:val="24"/>
        </w:rPr>
        <w:t>The</w:t>
      </w:r>
      <w:r w:rsidR="00D14C7A" w:rsidRPr="006B2C12">
        <w:rPr>
          <w:sz w:val="24"/>
          <w:szCs w:val="24"/>
        </w:rPr>
        <w:t xml:space="preserve"> </w:t>
      </w:r>
      <w:r w:rsidR="006B2C12" w:rsidRPr="006B2C12">
        <w:rPr>
          <w:sz w:val="24"/>
          <w:szCs w:val="24"/>
        </w:rPr>
        <w:t>difference in aims</w:t>
      </w:r>
      <w:r w:rsidR="00D14C7A">
        <w:rPr>
          <w:sz w:val="24"/>
          <w:szCs w:val="24"/>
        </w:rPr>
        <w:t xml:space="preserve"> for PT</w:t>
      </w:r>
      <w:r w:rsidR="006B2C12" w:rsidRPr="006B2C12">
        <w:rPr>
          <w:sz w:val="24"/>
          <w:szCs w:val="24"/>
        </w:rPr>
        <w:t xml:space="preserve"> is important as it dictates the treatment and rehabilitation options used. </w:t>
      </w:r>
      <w:r w:rsidRPr="00531C35">
        <w:rPr>
          <w:caps/>
          <w:sz w:val="24"/>
          <w:szCs w:val="24"/>
        </w:rPr>
        <w:t>PT</w:t>
      </w:r>
      <w:r w:rsidR="006B2C12" w:rsidRPr="006B2C12">
        <w:rPr>
          <w:sz w:val="24"/>
          <w:szCs w:val="24"/>
        </w:rPr>
        <w:t xml:space="preserve"> treatments are selected to manage sensory and motor disturbances and provocative factors in work or sport for functional improvement and </w:t>
      </w:r>
      <w:r w:rsidR="006B2C12" w:rsidRPr="006B2C12">
        <w:rPr>
          <w:sz w:val="24"/>
          <w:szCs w:val="24"/>
        </w:rPr>
        <w:lastRenderedPageBreak/>
        <w:t>activity-specific performance rehabilitation.</w:t>
      </w:r>
      <w:r>
        <w:rPr>
          <w:sz w:val="24"/>
          <w:szCs w:val="24"/>
        </w:rPr>
        <w:t xml:space="preserve"> </w:t>
      </w:r>
      <w:r w:rsidR="00D14C7A" w:rsidRPr="00D14C7A">
        <w:rPr>
          <w:sz w:val="24"/>
          <w:szCs w:val="24"/>
        </w:rPr>
        <w:t>Animal PT</w:t>
      </w:r>
      <w:r w:rsidR="00D14C7A">
        <w:rPr>
          <w:sz w:val="24"/>
          <w:szCs w:val="24"/>
        </w:rPr>
        <w:t>s</w:t>
      </w:r>
      <w:r w:rsidR="00D14C7A" w:rsidRPr="00D14C7A">
        <w:rPr>
          <w:sz w:val="24"/>
          <w:szCs w:val="24"/>
        </w:rPr>
        <w:t xml:space="preserve"> </w:t>
      </w:r>
      <w:r w:rsidR="006B2C12" w:rsidRPr="006B2C12">
        <w:rPr>
          <w:sz w:val="24"/>
          <w:szCs w:val="24"/>
        </w:rPr>
        <w:t>use physical interventions, such as manual therapies, specific motor retraining, exercise prescription and electrophysical agents, in conjunction with education and advice to restore function and quality of life</w:t>
      </w:r>
      <w:r w:rsidR="00D14C7A">
        <w:rPr>
          <w:sz w:val="24"/>
          <w:szCs w:val="24"/>
        </w:rPr>
        <w:t xml:space="preserve"> </w:t>
      </w:r>
      <w:r w:rsidR="00567B53">
        <w:rPr>
          <w:sz w:val="24"/>
          <w:szCs w:val="24"/>
        </w:rPr>
        <w:t>[9]</w:t>
      </w:r>
      <w:r w:rsidR="00D14C7A">
        <w:rPr>
          <w:sz w:val="24"/>
          <w:szCs w:val="24"/>
        </w:rPr>
        <w:t xml:space="preserve">. </w:t>
      </w:r>
      <w:r w:rsidR="006B2C12" w:rsidRPr="006B2C12">
        <w:rPr>
          <w:sz w:val="24"/>
          <w:szCs w:val="24"/>
        </w:rPr>
        <w:t xml:space="preserve">Selection of </w:t>
      </w:r>
      <w:r w:rsidR="00D14C7A">
        <w:rPr>
          <w:sz w:val="24"/>
          <w:szCs w:val="24"/>
        </w:rPr>
        <w:t xml:space="preserve">the </w:t>
      </w:r>
      <w:r w:rsidR="006B2C12" w:rsidRPr="006B2C12">
        <w:rPr>
          <w:sz w:val="24"/>
          <w:szCs w:val="24"/>
        </w:rPr>
        <w:t>appropriate combination of techniques is based on clinical reasoning</w:t>
      </w:r>
      <w:r w:rsidR="00D14C7A">
        <w:rPr>
          <w:sz w:val="24"/>
          <w:szCs w:val="24"/>
        </w:rPr>
        <w:t xml:space="preserve">, </w:t>
      </w:r>
      <w:r w:rsidR="006B2C12" w:rsidRPr="006B2C12">
        <w:rPr>
          <w:sz w:val="24"/>
          <w:szCs w:val="24"/>
        </w:rPr>
        <w:t xml:space="preserve">assessment and reassessment of the patient, with reassessment of improvement </w:t>
      </w:r>
      <w:r w:rsidR="00D14C7A">
        <w:rPr>
          <w:sz w:val="24"/>
          <w:szCs w:val="24"/>
        </w:rPr>
        <w:t xml:space="preserve">following treatment </w:t>
      </w:r>
      <w:r w:rsidR="006B2C12" w:rsidRPr="006B2C12">
        <w:rPr>
          <w:sz w:val="24"/>
          <w:szCs w:val="24"/>
        </w:rPr>
        <w:t>dictated by objective outcome measures</w:t>
      </w:r>
      <w:r w:rsidR="00D14C7A">
        <w:rPr>
          <w:sz w:val="24"/>
          <w:szCs w:val="24"/>
        </w:rPr>
        <w:t xml:space="preserve"> </w:t>
      </w:r>
      <w:r w:rsidR="00567B53">
        <w:rPr>
          <w:sz w:val="24"/>
          <w:szCs w:val="24"/>
        </w:rPr>
        <w:t>[9, 10]</w:t>
      </w:r>
      <w:r w:rsidR="00D14C7A">
        <w:rPr>
          <w:sz w:val="24"/>
          <w:szCs w:val="24"/>
        </w:rPr>
        <w:t>.</w:t>
      </w:r>
    </w:p>
    <w:p w:rsidR="00CC6412" w:rsidRDefault="00CC6412" w:rsidP="00E8032B">
      <w:pPr>
        <w:spacing w:line="480" w:lineRule="auto"/>
        <w:rPr>
          <w:b/>
          <w:sz w:val="24"/>
          <w:szCs w:val="24"/>
        </w:rPr>
      </w:pPr>
    </w:p>
    <w:p w:rsidR="004C6C0C" w:rsidRPr="004C6C0C" w:rsidRDefault="004C6C0C" w:rsidP="00E8032B">
      <w:pPr>
        <w:spacing w:line="480" w:lineRule="auto"/>
        <w:rPr>
          <w:b/>
          <w:sz w:val="24"/>
          <w:szCs w:val="24"/>
        </w:rPr>
      </w:pPr>
      <w:r w:rsidRPr="004C6C0C">
        <w:rPr>
          <w:b/>
          <w:sz w:val="24"/>
          <w:szCs w:val="24"/>
        </w:rPr>
        <w:t>Regulations</w:t>
      </w:r>
      <w:r w:rsidR="00750F09">
        <w:rPr>
          <w:b/>
          <w:sz w:val="24"/>
          <w:szCs w:val="24"/>
        </w:rPr>
        <w:t xml:space="preserve"> and the Team Approach</w:t>
      </w:r>
    </w:p>
    <w:p w:rsidR="004C6C0C" w:rsidRPr="004C6C0C" w:rsidRDefault="004C6C0C" w:rsidP="00E8032B">
      <w:pPr>
        <w:spacing w:line="480" w:lineRule="auto"/>
        <w:rPr>
          <w:sz w:val="24"/>
          <w:szCs w:val="24"/>
        </w:rPr>
      </w:pPr>
      <w:r w:rsidRPr="004C6C0C">
        <w:rPr>
          <w:sz w:val="24"/>
          <w:szCs w:val="24"/>
        </w:rPr>
        <w:t xml:space="preserve">The titles ‘physiotherapist’ and ‘physical therapist’ are protected by law in most countries and regulated by its respective Act or equivalent and as such may only be used by individuals who are registered with the respective government body.  </w:t>
      </w:r>
    </w:p>
    <w:p w:rsidR="004C6C0C" w:rsidRPr="004C6C0C" w:rsidRDefault="004C6C0C" w:rsidP="00E8032B">
      <w:pPr>
        <w:spacing w:line="480" w:lineRule="auto"/>
        <w:rPr>
          <w:sz w:val="24"/>
          <w:szCs w:val="24"/>
        </w:rPr>
      </w:pPr>
      <w:r w:rsidRPr="004C6C0C">
        <w:rPr>
          <w:sz w:val="24"/>
          <w:szCs w:val="24"/>
        </w:rPr>
        <w:t xml:space="preserve">In some countries </w:t>
      </w:r>
      <w:r>
        <w:rPr>
          <w:sz w:val="24"/>
          <w:szCs w:val="24"/>
        </w:rPr>
        <w:t xml:space="preserve">PT </w:t>
      </w:r>
      <w:r w:rsidRPr="004C6C0C">
        <w:rPr>
          <w:sz w:val="24"/>
          <w:szCs w:val="24"/>
        </w:rPr>
        <w:t xml:space="preserve">or single modalities (e.g. massage, hydrotherapy, Bowen therapy) are </w:t>
      </w:r>
      <w:r w:rsidR="000574A2">
        <w:rPr>
          <w:sz w:val="24"/>
          <w:szCs w:val="24"/>
        </w:rPr>
        <w:t xml:space="preserve">also </w:t>
      </w:r>
      <w:r w:rsidRPr="004C6C0C">
        <w:rPr>
          <w:sz w:val="24"/>
          <w:szCs w:val="24"/>
        </w:rPr>
        <w:t>practised at a technical level by technicians. However</w:t>
      </w:r>
      <w:r w:rsidR="00EA3577">
        <w:rPr>
          <w:sz w:val="24"/>
          <w:szCs w:val="24"/>
        </w:rPr>
        <w:t>,</w:t>
      </w:r>
      <w:r w:rsidRPr="004C6C0C">
        <w:rPr>
          <w:sz w:val="24"/>
          <w:szCs w:val="24"/>
        </w:rPr>
        <w:t xml:space="preserve"> it is important that veterinarians understand the difference between technical and professional training. This is particularly </w:t>
      </w:r>
      <w:r>
        <w:rPr>
          <w:sz w:val="24"/>
          <w:szCs w:val="24"/>
        </w:rPr>
        <w:t xml:space="preserve">the case </w:t>
      </w:r>
      <w:r w:rsidRPr="004C6C0C">
        <w:rPr>
          <w:sz w:val="24"/>
          <w:szCs w:val="24"/>
        </w:rPr>
        <w:t xml:space="preserve">in the </w:t>
      </w:r>
      <w:r>
        <w:rPr>
          <w:sz w:val="24"/>
          <w:szCs w:val="24"/>
        </w:rPr>
        <w:t>those</w:t>
      </w:r>
      <w:r w:rsidRPr="004C6C0C">
        <w:rPr>
          <w:sz w:val="24"/>
          <w:szCs w:val="24"/>
        </w:rPr>
        <w:t xml:space="preserve"> countries where referral to a physiotherapist by a veterinar</w:t>
      </w:r>
      <w:r w:rsidR="00936DD8">
        <w:rPr>
          <w:sz w:val="24"/>
          <w:szCs w:val="24"/>
        </w:rPr>
        <w:t>ian</w:t>
      </w:r>
      <w:r w:rsidRPr="004C6C0C">
        <w:rPr>
          <w:sz w:val="24"/>
          <w:szCs w:val="24"/>
        </w:rPr>
        <w:t xml:space="preserve"> is required before </w:t>
      </w:r>
      <w:r w:rsidR="00531C35" w:rsidRPr="00531C35">
        <w:rPr>
          <w:caps/>
          <w:sz w:val="24"/>
          <w:szCs w:val="24"/>
        </w:rPr>
        <w:t>PT</w:t>
      </w:r>
      <w:r w:rsidRPr="004C6C0C">
        <w:rPr>
          <w:sz w:val="24"/>
          <w:szCs w:val="24"/>
        </w:rPr>
        <w:t xml:space="preserve"> is undertaken on animals, meaning the veterinarian is still professionally responsible for the animal throughout its treatment.</w:t>
      </w:r>
    </w:p>
    <w:p w:rsidR="004136E4" w:rsidRDefault="004C6C0C" w:rsidP="00E8032B">
      <w:pPr>
        <w:spacing w:line="480" w:lineRule="auto"/>
        <w:rPr>
          <w:sz w:val="24"/>
          <w:szCs w:val="24"/>
        </w:rPr>
      </w:pPr>
      <w:r w:rsidRPr="004C6C0C">
        <w:rPr>
          <w:sz w:val="24"/>
          <w:szCs w:val="24"/>
        </w:rPr>
        <w:t xml:space="preserve">There are many advantages to utilising a professionally medically trained physiotherapist. The medical training allows PTs to </w:t>
      </w:r>
      <w:r w:rsidR="008868B6">
        <w:rPr>
          <w:sz w:val="24"/>
          <w:szCs w:val="24"/>
        </w:rPr>
        <w:t xml:space="preserve">have highly developed </w:t>
      </w:r>
      <w:r w:rsidRPr="004C6C0C">
        <w:rPr>
          <w:sz w:val="24"/>
          <w:szCs w:val="24"/>
        </w:rPr>
        <w:t>manual skills</w:t>
      </w:r>
      <w:r w:rsidR="008868B6">
        <w:rPr>
          <w:sz w:val="24"/>
          <w:szCs w:val="24"/>
        </w:rPr>
        <w:t>, based on t</w:t>
      </w:r>
      <w:r w:rsidR="008868B6" w:rsidRPr="004C6C0C">
        <w:rPr>
          <w:sz w:val="24"/>
          <w:szCs w:val="24"/>
        </w:rPr>
        <w:t xml:space="preserve">heir </w:t>
      </w:r>
      <w:r w:rsidR="008868B6">
        <w:rPr>
          <w:sz w:val="24"/>
          <w:szCs w:val="24"/>
        </w:rPr>
        <w:t xml:space="preserve">training </w:t>
      </w:r>
      <w:r w:rsidR="008868B6" w:rsidRPr="004C6C0C">
        <w:rPr>
          <w:sz w:val="24"/>
          <w:szCs w:val="24"/>
        </w:rPr>
        <w:t xml:space="preserve">with verbal feedback </w:t>
      </w:r>
      <w:r w:rsidR="008868B6">
        <w:rPr>
          <w:sz w:val="24"/>
          <w:szCs w:val="24"/>
        </w:rPr>
        <w:t>from their human patients</w:t>
      </w:r>
      <w:r w:rsidRPr="004C6C0C">
        <w:rPr>
          <w:sz w:val="24"/>
          <w:szCs w:val="24"/>
        </w:rPr>
        <w:t xml:space="preserve">.  For many equine musculoskeletal disorders, there will also be an impact of the rider </w:t>
      </w:r>
      <w:r w:rsidR="00567B53">
        <w:rPr>
          <w:sz w:val="24"/>
          <w:szCs w:val="24"/>
        </w:rPr>
        <w:t>[11]</w:t>
      </w:r>
      <w:r w:rsidR="004D6AD8">
        <w:rPr>
          <w:sz w:val="24"/>
          <w:szCs w:val="24"/>
        </w:rPr>
        <w:t xml:space="preserve"> </w:t>
      </w:r>
      <w:r w:rsidRPr="004C6C0C">
        <w:rPr>
          <w:sz w:val="24"/>
          <w:szCs w:val="24"/>
        </w:rPr>
        <w:t xml:space="preserve">and the ability of the PT to </w:t>
      </w:r>
      <w:r w:rsidR="008868B6">
        <w:rPr>
          <w:sz w:val="24"/>
          <w:szCs w:val="24"/>
        </w:rPr>
        <w:t xml:space="preserve">professionally </w:t>
      </w:r>
      <w:r w:rsidRPr="004C6C0C">
        <w:rPr>
          <w:sz w:val="24"/>
          <w:szCs w:val="24"/>
        </w:rPr>
        <w:t xml:space="preserve">assess the rider as well as the horse cannot be underestimated. </w:t>
      </w:r>
      <w:r w:rsidR="008868B6">
        <w:rPr>
          <w:sz w:val="24"/>
          <w:szCs w:val="24"/>
        </w:rPr>
        <w:t>With</w:t>
      </w:r>
      <w:r w:rsidRPr="004C6C0C">
        <w:rPr>
          <w:sz w:val="24"/>
          <w:szCs w:val="24"/>
        </w:rPr>
        <w:t xml:space="preserve"> the </w:t>
      </w:r>
      <w:r w:rsidR="00EA3577">
        <w:rPr>
          <w:sz w:val="24"/>
          <w:szCs w:val="24"/>
        </w:rPr>
        <w:t>skills</w:t>
      </w:r>
      <w:r w:rsidR="00EA3577" w:rsidRPr="004C6C0C">
        <w:rPr>
          <w:sz w:val="24"/>
          <w:szCs w:val="24"/>
        </w:rPr>
        <w:t xml:space="preserve"> </w:t>
      </w:r>
      <w:r w:rsidRPr="004C6C0C">
        <w:rPr>
          <w:sz w:val="24"/>
          <w:szCs w:val="24"/>
        </w:rPr>
        <w:lastRenderedPageBreak/>
        <w:t>of clinical reasoning</w:t>
      </w:r>
      <w:r w:rsidR="008868B6">
        <w:rPr>
          <w:sz w:val="24"/>
          <w:szCs w:val="24"/>
        </w:rPr>
        <w:t xml:space="preserve">, </w:t>
      </w:r>
      <w:r w:rsidRPr="004C6C0C">
        <w:rPr>
          <w:sz w:val="24"/>
          <w:szCs w:val="24"/>
        </w:rPr>
        <w:t>evidence</w:t>
      </w:r>
      <w:r w:rsidR="00EA3577">
        <w:rPr>
          <w:sz w:val="24"/>
          <w:szCs w:val="24"/>
        </w:rPr>
        <w:t>-</w:t>
      </w:r>
      <w:r w:rsidRPr="004C6C0C">
        <w:rPr>
          <w:sz w:val="24"/>
          <w:szCs w:val="24"/>
        </w:rPr>
        <w:t xml:space="preserve">based practice </w:t>
      </w:r>
      <w:r w:rsidR="008868B6">
        <w:rPr>
          <w:sz w:val="24"/>
          <w:szCs w:val="24"/>
        </w:rPr>
        <w:t>and the ability to translate knowledge between species, the PT is an ideal partner in the veterinarian-PT relationship. Finally, t</w:t>
      </w:r>
      <w:r w:rsidRPr="004C6C0C">
        <w:rPr>
          <w:sz w:val="24"/>
          <w:szCs w:val="24"/>
        </w:rPr>
        <w:t xml:space="preserve">he </w:t>
      </w:r>
      <w:r w:rsidR="008868B6">
        <w:rPr>
          <w:sz w:val="24"/>
          <w:szCs w:val="24"/>
        </w:rPr>
        <w:t>medically experienced</w:t>
      </w:r>
      <w:r w:rsidR="008868B6" w:rsidRPr="004C6C0C">
        <w:rPr>
          <w:sz w:val="24"/>
          <w:szCs w:val="24"/>
        </w:rPr>
        <w:t xml:space="preserve"> </w:t>
      </w:r>
      <w:r w:rsidR="008868B6">
        <w:rPr>
          <w:sz w:val="24"/>
          <w:szCs w:val="24"/>
        </w:rPr>
        <w:t>PT</w:t>
      </w:r>
      <w:r w:rsidR="008868B6" w:rsidRPr="004C6C0C">
        <w:rPr>
          <w:sz w:val="24"/>
          <w:szCs w:val="24"/>
        </w:rPr>
        <w:t xml:space="preserve"> </w:t>
      </w:r>
      <w:r w:rsidRPr="004C6C0C">
        <w:rPr>
          <w:sz w:val="24"/>
          <w:szCs w:val="24"/>
        </w:rPr>
        <w:t xml:space="preserve">is trained to work with and very often is the key facilitator of </w:t>
      </w:r>
      <w:r w:rsidR="008868B6" w:rsidRPr="00EA3577">
        <w:rPr>
          <w:sz w:val="24"/>
          <w:szCs w:val="24"/>
        </w:rPr>
        <w:t>a multid</w:t>
      </w:r>
      <w:r w:rsidR="00085854">
        <w:rPr>
          <w:sz w:val="24"/>
          <w:szCs w:val="24"/>
        </w:rPr>
        <w:t xml:space="preserve">isciplinary team </w:t>
      </w:r>
      <w:r w:rsidR="000D58FE">
        <w:rPr>
          <w:sz w:val="24"/>
          <w:szCs w:val="24"/>
        </w:rPr>
        <w:t>which ensures</w:t>
      </w:r>
      <w:r w:rsidR="00B83377">
        <w:rPr>
          <w:sz w:val="24"/>
          <w:szCs w:val="24"/>
        </w:rPr>
        <w:t xml:space="preserve"> </w:t>
      </w:r>
      <w:r w:rsidRPr="004C6C0C">
        <w:rPr>
          <w:sz w:val="24"/>
          <w:szCs w:val="24"/>
        </w:rPr>
        <w:t xml:space="preserve">the horse receives the most appropriate treatment. Within the equine environment the </w:t>
      </w:r>
      <w:r w:rsidR="00085854" w:rsidRPr="00085854">
        <w:rPr>
          <w:sz w:val="24"/>
          <w:szCs w:val="24"/>
        </w:rPr>
        <w:t xml:space="preserve">multidisciplinary team </w:t>
      </w:r>
      <w:r w:rsidRPr="004C6C0C">
        <w:rPr>
          <w:sz w:val="24"/>
          <w:szCs w:val="24"/>
        </w:rPr>
        <w:t xml:space="preserve">predominantly consists of veterinarian, farrier, saddler, trainer, </w:t>
      </w:r>
      <w:r w:rsidR="008868B6">
        <w:rPr>
          <w:sz w:val="24"/>
          <w:szCs w:val="24"/>
        </w:rPr>
        <w:t>PT</w:t>
      </w:r>
      <w:r w:rsidR="008868B6" w:rsidRPr="004C6C0C">
        <w:rPr>
          <w:sz w:val="24"/>
          <w:szCs w:val="24"/>
        </w:rPr>
        <w:t xml:space="preserve"> </w:t>
      </w:r>
      <w:r w:rsidRPr="004C6C0C">
        <w:rPr>
          <w:sz w:val="24"/>
          <w:szCs w:val="24"/>
        </w:rPr>
        <w:t>and rider.  The wider team can also include</w:t>
      </w:r>
      <w:r>
        <w:rPr>
          <w:sz w:val="24"/>
          <w:szCs w:val="24"/>
        </w:rPr>
        <w:t xml:space="preserve"> </w:t>
      </w:r>
      <w:r w:rsidRPr="004C6C0C">
        <w:rPr>
          <w:sz w:val="24"/>
          <w:szCs w:val="24"/>
        </w:rPr>
        <w:t>nutritionist, veterinary nurse, handler, owner, osteopath, and chiropractor</w:t>
      </w:r>
      <w:r w:rsidR="00BA145F">
        <w:rPr>
          <w:sz w:val="24"/>
          <w:szCs w:val="24"/>
        </w:rPr>
        <w:t xml:space="preserve">. </w:t>
      </w:r>
      <w:r w:rsidR="00BA145F" w:rsidRPr="00BA145F">
        <w:rPr>
          <w:sz w:val="24"/>
          <w:szCs w:val="24"/>
        </w:rPr>
        <w:t xml:space="preserve">The professional </w:t>
      </w:r>
      <w:r w:rsidR="008868B6">
        <w:rPr>
          <w:sz w:val="24"/>
          <w:szCs w:val="24"/>
        </w:rPr>
        <w:t>PT</w:t>
      </w:r>
      <w:r w:rsidR="008868B6" w:rsidRPr="00BA145F">
        <w:rPr>
          <w:sz w:val="24"/>
          <w:szCs w:val="24"/>
        </w:rPr>
        <w:t xml:space="preserve"> </w:t>
      </w:r>
      <w:r w:rsidR="00BA145F" w:rsidRPr="00BA145F">
        <w:rPr>
          <w:sz w:val="24"/>
          <w:szCs w:val="24"/>
        </w:rPr>
        <w:t xml:space="preserve">is trained in being part of this team approach and understands the dynamics of these resources and how to make best use of them in relation to their </w:t>
      </w:r>
      <w:r w:rsidR="00750F09">
        <w:rPr>
          <w:sz w:val="24"/>
          <w:szCs w:val="24"/>
        </w:rPr>
        <w:t xml:space="preserve">own </w:t>
      </w:r>
      <w:r w:rsidR="00BA145F" w:rsidRPr="00BA145F">
        <w:rPr>
          <w:sz w:val="24"/>
          <w:szCs w:val="24"/>
        </w:rPr>
        <w:t>clinical practice.</w:t>
      </w:r>
    </w:p>
    <w:p w:rsidR="00630441" w:rsidRPr="004136E4" w:rsidRDefault="00630441" w:rsidP="00E8032B">
      <w:pPr>
        <w:spacing w:line="480" w:lineRule="auto"/>
        <w:rPr>
          <w:sz w:val="24"/>
          <w:szCs w:val="24"/>
        </w:rPr>
      </w:pPr>
    </w:p>
    <w:p w:rsidR="00630441" w:rsidRPr="00630441" w:rsidRDefault="00822E2B" w:rsidP="00E8032B">
      <w:pPr>
        <w:spacing w:line="480" w:lineRule="auto"/>
        <w:rPr>
          <w:b/>
          <w:sz w:val="24"/>
          <w:szCs w:val="24"/>
        </w:rPr>
      </w:pPr>
      <w:r>
        <w:rPr>
          <w:b/>
          <w:sz w:val="24"/>
          <w:szCs w:val="24"/>
        </w:rPr>
        <w:t xml:space="preserve">Core </w:t>
      </w:r>
      <w:r w:rsidR="00EE56F3">
        <w:rPr>
          <w:b/>
          <w:sz w:val="24"/>
          <w:szCs w:val="24"/>
        </w:rPr>
        <w:t xml:space="preserve">Principles of </w:t>
      </w:r>
      <w:r w:rsidR="00DA31BC">
        <w:rPr>
          <w:b/>
          <w:sz w:val="24"/>
          <w:szCs w:val="24"/>
        </w:rPr>
        <w:t xml:space="preserve">Equine </w:t>
      </w:r>
      <w:r>
        <w:rPr>
          <w:b/>
          <w:sz w:val="24"/>
          <w:szCs w:val="24"/>
        </w:rPr>
        <w:t xml:space="preserve">Physiotherapy </w:t>
      </w:r>
    </w:p>
    <w:p w:rsidR="00576FBA" w:rsidRDefault="00315381" w:rsidP="00E8032B">
      <w:pPr>
        <w:spacing w:line="480" w:lineRule="auto"/>
      </w:pPr>
      <w:r>
        <w:rPr>
          <w:sz w:val="24"/>
          <w:szCs w:val="24"/>
        </w:rPr>
        <w:t xml:space="preserve">As for the definition of PT, the core principles of equine PT revolve around clinical reasoning and evidence-based practice to inform </w:t>
      </w:r>
      <w:r w:rsidR="001C7DD6">
        <w:rPr>
          <w:sz w:val="24"/>
          <w:szCs w:val="24"/>
        </w:rPr>
        <w:t>assessment,</w:t>
      </w:r>
      <w:r>
        <w:rPr>
          <w:sz w:val="24"/>
          <w:szCs w:val="24"/>
        </w:rPr>
        <w:t xml:space="preserve"> </w:t>
      </w:r>
      <w:r w:rsidRPr="00DA31BC">
        <w:rPr>
          <w:sz w:val="24"/>
          <w:szCs w:val="24"/>
        </w:rPr>
        <w:t>treatment and rehabilitation</w:t>
      </w:r>
      <w:r>
        <w:rPr>
          <w:sz w:val="24"/>
          <w:szCs w:val="24"/>
        </w:rPr>
        <w:t xml:space="preserve">. </w:t>
      </w:r>
      <w:r w:rsidR="001C7DD6">
        <w:rPr>
          <w:sz w:val="24"/>
          <w:szCs w:val="24"/>
        </w:rPr>
        <w:t>During the course of rehabilitation, assessment</w:t>
      </w:r>
      <w:r>
        <w:rPr>
          <w:sz w:val="24"/>
          <w:szCs w:val="24"/>
        </w:rPr>
        <w:t xml:space="preserve"> and reassessment using objective outcomes measures are essential </w:t>
      </w:r>
      <w:r w:rsidR="001C7DD6">
        <w:rPr>
          <w:sz w:val="24"/>
          <w:szCs w:val="24"/>
        </w:rPr>
        <w:t xml:space="preserve">to </w:t>
      </w:r>
      <w:r w:rsidR="00B83377">
        <w:rPr>
          <w:sz w:val="24"/>
          <w:szCs w:val="24"/>
        </w:rPr>
        <w:t>direct</w:t>
      </w:r>
      <w:r w:rsidR="000574A2">
        <w:rPr>
          <w:sz w:val="24"/>
          <w:szCs w:val="24"/>
        </w:rPr>
        <w:t xml:space="preserve"> </w:t>
      </w:r>
      <w:r w:rsidR="000126C2">
        <w:rPr>
          <w:sz w:val="24"/>
          <w:szCs w:val="24"/>
        </w:rPr>
        <w:t>progress and allow for modification of treatments</w:t>
      </w:r>
      <w:r w:rsidR="00812ECE">
        <w:rPr>
          <w:sz w:val="24"/>
          <w:szCs w:val="24"/>
        </w:rPr>
        <w:t xml:space="preserve"> </w:t>
      </w:r>
      <w:r w:rsidR="00567B53">
        <w:rPr>
          <w:sz w:val="24"/>
          <w:szCs w:val="24"/>
        </w:rPr>
        <w:t>[10]</w:t>
      </w:r>
      <w:r w:rsidR="000126C2">
        <w:rPr>
          <w:sz w:val="24"/>
          <w:szCs w:val="24"/>
        </w:rPr>
        <w:t>.</w:t>
      </w:r>
      <w:r w:rsidR="00D2291C">
        <w:rPr>
          <w:sz w:val="24"/>
          <w:szCs w:val="24"/>
        </w:rPr>
        <w:t xml:space="preserve"> PT assessment is covered in detail in the review by Dr Lesley Goff</w:t>
      </w:r>
      <w:r w:rsidR="00D43AB6">
        <w:rPr>
          <w:sz w:val="24"/>
          <w:szCs w:val="24"/>
        </w:rPr>
        <w:t xml:space="preserve"> in this </w:t>
      </w:r>
      <w:r w:rsidR="00CC6412">
        <w:rPr>
          <w:sz w:val="24"/>
          <w:szCs w:val="24"/>
        </w:rPr>
        <w:t xml:space="preserve">issue </w:t>
      </w:r>
      <w:r w:rsidR="00567B53">
        <w:rPr>
          <w:sz w:val="24"/>
          <w:szCs w:val="24"/>
        </w:rPr>
        <w:t>[12]</w:t>
      </w:r>
      <w:r w:rsidR="00D2291C">
        <w:rPr>
          <w:sz w:val="24"/>
          <w:szCs w:val="24"/>
        </w:rPr>
        <w:t>.</w:t>
      </w:r>
    </w:p>
    <w:p w:rsidR="008057AE" w:rsidRDefault="000126C2" w:rsidP="00E8032B">
      <w:pPr>
        <w:spacing w:line="480" w:lineRule="auto"/>
        <w:rPr>
          <w:sz w:val="24"/>
          <w:szCs w:val="24"/>
        </w:rPr>
      </w:pPr>
      <w:r>
        <w:rPr>
          <w:sz w:val="24"/>
          <w:szCs w:val="24"/>
        </w:rPr>
        <w:t>M</w:t>
      </w:r>
      <w:r w:rsidR="00DA31BC" w:rsidRPr="00DA31BC">
        <w:rPr>
          <w:sz w:val="24"/>
          <w:szCs w:val="24"/>
        </w:rPr>
        <w:t>usculoskeletal physiotherapy</w:t>
      </w:r>
      <w:r>
        <w:rPr>
          <w:sz w:val="24"/>
          <w:szCs w:val="24"/>
        </w:rPr>
        <w:t xml:space="preserve"> is the predominant subdiscipline in equine PT</w:t>
      </w:r>
      <w:r w:rsidR="00DA31BC" w:rsidRPr="00DA31BC">
        <w:rPr>
          <w:sz w:val="24"/>
          <w:szCs w:val="24"/>
        </w:rPr>
        <w:t xml:space="preserve">, encompassing </w:t>
      </w:r>
      <w:r w:rsidR="00833BD8">
        <w:rPr>
          <w:sz w:val="24"/>
          <w:szCs w:val="24"/>
        </w:rPr>
        <w:t xml:space="preserve">poor performance, back pain syndromes, other </w:t>
      </w:r>
      <w:r w:rsidR="00DA31BC" w:rsidRPr="00DA31BC">
        <w:rPr>
          <w:sz w:val="24"/>
          <w:szCs w:val="24"/>
        </w:rPr>
        <w:t>musculoskeletal disorders</w:t>
      </w:r>
      <w:r w:rsidR="00D43AB6" w:rsidRPr="00D43AB6">
        <w:rPr>
          <w:sz w:val="24"/>
          <w:szCs w:val="24"/>
        </w:rPr>
        <w:t xml:space="preserve"> </w:t>
      </w:r>
      <w:r w:rsidR="00D43AB6">
        <w:rPr>
          <w:sz w:val="24"/>
          <w:szCs w:val="24"/>
        </w:rPr>
        <w:t>and some neuromuscular disorders.</w:t>
      </w:r>
      <w:r w:rsidR="00DA31BC" w:rsidRPr="00DA31BC">
        <w:rPr>
          <w:sz w:val="24"/>
          <w:szCs w:val="24"/>
        </w:rPr>
        <w:t xml:space="preserve"> Underpinning musculoskeletal</w:t>
      </w:r>
      <w:r w:rsidR="00DA31BC">
        <w:rPr>
          <w:sz w:val="24"/>
          <w:szCs w:val="24"/>
        </w:rPr>
        <w:t xml:space="preserve"> </w:t>
      </w:r>
      <w:r w:rsidR="00DA31BC" w:rsidRPr="00DA31BC">
        <w:rPr>
          <w:sz w:val="24"/>
          <w:szCs w:val="24"/>
        </w:rPr>
        <w:t>physiotherapy are the sciences of functional biomechanics</w:t>
      </w:r>
      <w:r w:rsidR="00D43AB6">
        <w:rPr>
          <w:sz w:val="24"/>
          <w:szCs w:val="24"/>
        </w:rPr>
        <w:t>,</w:t>
      </w:r>
      <w:r w:rsidR="00DA31BC">
        <w:rPr>
          <w:sz w:val="24"/>
          <w:szCs w:val="24"/>
        </w:rPr>
        <w:t xml:space="preserve"> </w:t>
      </w:r>
      <w:r w:rsidR="00DA31BC" w:rsidRPr="00DA31BC">
        <w:rPr>
          <w:sz w:val="24"/>
          <w:szCs w:val="24"/>
        </w:rPr>
        <w:t>neuromotor c</w:t>
      </w:r>
      <w:r w:rsidR="008057AE">
        <w:rPr>
          <w:sz w:val="24"/>
          <w:szCs w:val="24"/>
        </w:rPr>
        <w:t>ontrol</w:t>
      </w:r>
      <w:r w:rsidR="00782FC2">
        <w:rPr>
          <w:sz w:val="24"/>
          <w:szCs w:val="24"/>
        </w:rPr>
        <w:t>,</w:t>
      </w:r>
      <w:r w:rsidR="00D43AB6">
        <w:rPr>
          <w:sz w:val="24"/>
          <w:szCs w:val="24"/>
        </w:rPr>
        <w:t xml:space="preserve"> and the s</w:t>
      </w:r>
      <w:r w:rsidR="00D43AB6" w:rsidRPr="00D43AB6">
        <w:rPr>
          <w:sz w:val="24"/>
          <w:szCs w:val="24"/>
        </w:rPr>
        <w:t xml:space="preserve">ensorimotor system </w:t>
      </w:r>
      <w:r w:rsidR="00782FC2">
        <w:rPr>
          <w:sz w:val="24"/>
          <w:szCs w:val="24"/>
        </w:rPr>
        <w:t>in</w:t>
      </w:r>
      <w:r w:rsidR="00782FC2" w:rsidRPr="00D43AB6">
        <w:rPr>
          <w:sz w:val="24"/>
          <w:szCs w:val="24"/>
        </w:rPr>
        <w:t xml:space="preserve"> </w:t>
      </w:r>
      <w:r w:rsidR="00D43AB6" w:rsidRPr="00D43AB6">
        <w:rPr>
          <w:sz w:val="24"/>
          <w:szCs w:val="24"/>
        </w:rPr>
        <w:t>joint function</w:t>
      </w:r>
      <w:r w:rsidR="00D43AB6">
        <w:rPr>
          <w:sz w:val="24"/>
          <w:szCs w:val="24"/>
        </w:rPr>
        <w:t>.</w:t>
      </w:r>
      <w:r w:rsidR="00FB36B5">
        <w:rPr>
          <w:sz w:val="24"/>
          <w:szCs w:val="24"/>
        </w:rPr>
        <w:t xml:space="preserve"> Equine PT also, importantly, must involve the interaction of the rider and horse, as well as the tack and training aides used.</w:t>
      </w:r>
      <w:r w:rsidR="00D2291C">
        <w:rPr>
          <w:sz w:val="24"/>
          <w:szCs w:val="24"/>
        </w:rPr>
        <w:t xml:space="preserve"> </w:t>
      </w:r>
      <w:r w:rsidR="00576FBA">
        <w:rPr>
          <w:sz w:val="24"/>
          <w:szCs w:val="24"/>
        </w:rPr>
        <w:t xml:space="preserve">Functional biomechanics is reviewed in a </w:t>
      </w:r>
      <w:r w:rsidR="00576FBA">
        <w:rPr>
          <w:sz w:val="24"/>
          <w:szCs w:val="24"/>
        </w:rPr>
        <w:lastRenderedPageBreak/>
        <w:t xml:space="preserve">subsequent chapter of this </w:t>
      </w:r>
      <w:r w:rsidR="00881EC7">
        <w:rPr>
          <w:sz w:val="24"/>
          <w:szCs w:val="24"/>
        </w:rPr>
        <w:t xml:space="preserve">issue </w:t>
      </w:r>
      <w:r w:rsidR="00567B53">
        <w:rPr>
          <w:sz w:val="24"/>
          <w:szCs w:val="24"/>
        </w:rPr>
        <w:t>[13]</w:t>
      </w:r>
      <w:r w:rsidR="00576FBA">
        <w:rPr>
          <w:sz w:val="24"/>
          <w:szCs w:val="24"/>
        </w:rPr>
        <w:t xml:space="preserve">, so the focus </w:t>
      </w:r>
      <w:r w:rsidR="00B83377">
        <w:rPr>
          <w:sz w:val="24"/>
          <w:szCs w:val="24"/>
        </w:rPr>
        <w:t xml:space="preserve">in this </w:t>
      </w:r>
      <w:r w:rsidR="00576FBA">
        <w:rPr>
          <w:sz w:val="24"/>
          <w:szCs w:val="24"/>
        </w:rPr>
        <w:t>section is on the principles</w:t>
      </w:r>
      <w:r w:rsidR="00D43AB6">
        <w:rPr>
          <w:sz w:val="24"/>
          <w:szCs w:val="24"/>
        </w:rPr>
        <w:t xml:space="preserve"> of neuromotor control</w:t>
      </w:r>
      <w:r w:rsidR="00666368">
        <w:rPr>
          <w:sz w:val="24"/>
          <w:szCs w:val="24"/>
        </w:rPr>
        <w:t xml:space="preserve"> and</w:t>
      </w:r>
      <w:r w:rsidR="00D43AB6">
        <w:rPr>
          <w:sz w:val="24"/>
          <w:szCs w:val="24"/>
        </w:rPr>
        <w:t xml:space="preserve"> the s</w:t>
      </w:r>
      <w:r w:rsidR="00D43AB6" w:rsidRPr="00D43AB6">
        <w:rPr>
          <w:sz w:val="24"/>
          <w:szCs w:val="24"/>
        </w:rPr>
        <w:t xml:space="preserve">ensorimotor system </w:t>
      </w:r>
      <w:r w:rsidR="00E478C7">
        <w:rPr>
          <w:sz w:val="24"/>
          <w:szCs w:val="24"/>
        </w:rPr>
        <w:t>in</w:t>
      </w:r>
      <w:r w:rsidR="00E478C7" w:rsidRPr="00D43AB6">
        <w:rPr>
          <w:sz w:val="24"/>
          <w:szCs w:val="24"/>
        </w:rPr>
        <w:t xml:space="preserve"> </w:t>
      </w:r>
      <w:r w:rsidR="00666368">
        <w:rPr>
          <w:sz w:val="24"/>
          <w:szCs w:val="24"/>
        </w:rPr>
        <w:t>the spine, pelvis and peripheral joints,</w:t>
      </w:r>
      <w:r w:rsidR="00D43AB6">
        <w:rPr>
          <w:sz w:val="24"/>
          <w:szCs w:val="24"/>
        </w:rPr>
        <w:t xml:space="preserve"> </w:t>
      </w:r>
      <w:r w:rsidR="00576FBA">
        <w:rPr>
          <w:sz w:val="24"/>
          <w:szCs w:val="24"/>
        </w:rPr>
        <w:t>and the horse –</w:t>
      </w:r>
      <w:r w:rsidR="00D43AB6">
        <w:rPr>
          <w:sz w:val="24"/>
          <w:szCs w:val="24"/>
        </w:rPr>
        <w:t xml:space="preserve"> </w:t>
      </w:r>
      <w:r w:rsidR="00576FBA">
        <w:rPr>
          <w:sz w:val="24"/>
          <w:szCs w:val="24"/>
        </w:rPr>
        <w:t>rider interaction.</w:t>
      </w:r>
    </w:p>
    <w:p w:rsidR="00DB21D5" w:rsidRDefault="00DB21D5" w:rsidP="00E8032B">
      <w:pPr>
        <w:spacing w:line="480" w:lineRule="auto"/>
        <w:rPr>
          <w:b/>
          <w:sz w:val="24"/>
          <w:szCs w:val="24"/>
        </w:rPr>
      </w:pPr>
    </w:p>
    <w:p w:rsidR="00FB36B5" w:rsidRPr="00E8032B" w:rsidRDefault="00FB36B5" w:rsidP="00E8032B">
      <w:pPr>
        <w:spacing w:line="480" w:lineRule="auto"/>
        <w:rPr>
          <w:b/>
          <w:sz w:val="24"/>
          <w:szCs w:val="24"/>
        </w:rPr>
      </w:pPr>
      <w:r w:rsidRPr="00E8032B">
        <w:rPr>
          <w:b/>
          <w:sz w:val="24"/>
          <w:szCs w:val="24"/>
        </w:rPr>
        <w:t>1</w:t>
      </w:r>
      <w:r w:rsidR="00576FBA" w:rsidRPr="00E8032B">
        <w:rPr>
          <w:b/>
          <w:sz w:val="24"/>
          <w:szCs w:val="24"/>
        </w:rPr>
        <w:t>.</w:t>
      </w:r>
      <w:r w:rsidR="00576FBA" w:rsidRPr="00E8032B">
        <w:rPr>
          <w:b/>
          <w:sz w:val="24"/>
          <w:szCs w:val="24"/>
        </w:rPr>
        <w:tab/>
        <w:t>Neuromotor control</w:t>
      </w:r>
      <w:r w:rsidR="00D9051C">
        <w:rPr>
          <w:b/>
          <w:sz w:val="24"/>
          <w:szCs w:val="24"/>
        </w:rPr>
        <w:t xml:space="preserve"> and the sensorimotor system</w:t>
      </w:r>
    </w:p>
    <w:p w:rsidR="00D20EE3" w:rsidRDefault="00576FBA" w:rsidP="00E8032B">
      <w:pPr>
        <w:spacing w:line="480" w:lineRule="auto"/>
        <w:rPr>
          <w:sz w:val="24"/>
          <w:szCs w:val="24"/>
        </w:rPr>
      </w:pPr>
      <w:r w:rsidRPr="00576FBA">
        <w:rPr>
          <w:sz w:val="24"/>
          <w:szCs w:val="24"/>
        </w:rPr>
        <w:t xml:space="preserve">When training </w:t>
      </w:r>
      <w:r w:rsidR="00EA5987">
        <w:rPr>
          <w:sz w:val="24"/>
          <w:szCs w:val="24"/>
        </w:rPr>
        <w:t>the equine</w:t>
      </w:r>
      <w:r w:rsidRPr="00576FBA">
        <w:rPr>
          <w:sz w:val="24"/>
          <w:szCs w:val="24"/>
        </w:rPr>
        <w:t xml:space="preserve"> athlete</w:t>
      </w:r>
      <w:r w:rsidR="003C58AF">
        <w:rPr>
          <w:sz w:val="24"/>
          <w:szCs w:val="24"/>
        </w:rPr>
        <w:t>,</w:t>
      </w:r>
      <w:r w:rsidRPr="00576FBA">
        <w:rPr>
          <w:sz w:val="24"/>
          <w:szCs w:val="24"/>
        </w:rPr>
        <w:t xml:space="preserve"> the aims are to increase stamina, speed and muscular strength as well as increase aerobic capacity, reduce the risk of musculoskeletal breakdown and improve the biomechanical skill and neuromuscular co-ordination</w:t>
      </w:r>
      <w:r w:rsidR="00EA5987">
        <w:rPr>
          <w:sz w:val="24"/>
          <w:szCs w:val="24"/>
        </w:rPr>
        <w:t xml:space="preserve"> </w:t>
      </w:r>
      <w:r w:rsidR="00567B53">
        <w:rPr>
          <w:sz w:val="24"/>
          <w:szCs w:val="24"/>
        </w:rPr>
        <w:t>[14]</w:t>
      </w:r>
      <w:r w:rsidR="00EA5987">
        <w:rPr>
          <w:sz w:val="24"/>
          <w:szCs w:val="24"/>
        </w:rPr>
        <w:t xml:space="preserve">. </w:t>
      </w:r>
      <w:r w:rsidR="001E380A" w:rsidRPr="00576FBA">
        <w:rPr>
          <w:sz w:val="24"/>
          <w:szCs w:val="24"/>
        </w:rPr>
        <w:t xml:space="preserve">In order to </w:t>
      </w:r>
      <w:r w:rsidR="001544C8">
        <w:rPr>
          <w:sz w:val="24"/>
          <w:szCs w:val="24"/>
        </w:rPr>
        <w:t>do this successfully</w:t>
      </w:r>
      <w:r w:rsidR="003770FD">
        <w:rPr>
          <w:sz w:val="24"/>
          <w:szCs w:val="24"/>
        </w:rPr>
        <w:t>,</w:t>
      </w:r>
      <w:r w:rsidR="001E380A" w:rsidRPr="00576FBA">
        <w:rPr>
          <w:sz w:val="24"/>
          <w:szCs w:val="24"/>
        </w:rPr>
        <w:t xml:space="preserve"> the body co-ordinates a number of different systems. </w:t>
      </w:r>
      <w:r w:rsidR="001544C8">
        <w:rPr>
          <w:sz w:val="24"/>
          <w:szCs w:val="24"/>
        </w:rPr>
        <w:t>For the musculoskeletal system, th</w:t>
      </w:r>
      <w:r w:rsidR="001E380A" w:rsidRPr="00576FBA">
        <w:rPr>
          <w:sz w:val="24"/>
          <w:szCs w:val="24"/>
        </w:rPr>
        <w:t>ese include soft tissue (muscle, tendon, ligaments, nerves, fascia), bone and articular structures.</w:t>
      </w:r>
    </w:p>
    <w:p w:rsidR="00E9097F" w:rsidRDefault="00EA5987" w:rsidP="00E8032B">
      <w:pPr>
        <w:spacing w:line="480" w:lineRule="auto"/>
        <w:rPr>
          <w:b/>
          <w:sz w:val="24"/>
          <w:szCs w:val="24"/>
        </w:rPr>
      </w:pPr>
      <w:r>
        <w:rPr>
          <w:sz w:val="24"/>
          <w:szCs w:val="24"/>
        </w:rPr>
        <w:t xml:space="preserve">The basic functions of </w:t>
      </w:r>
      <w:r w:rsidRPr="004950D8">
        <w:rPr>
          <w:sz w:val="24"/>
          <w:szCs w:val="24"/>
        </w:rPr>
        <w:t>limb coordination, rhythm and speed through all gaits is generated and controlled in part by central pattern generators (CPG).</w:t>
      </w:r>
      <w:r>
        <w:rPr>
          <w:sz w:val="24"/>
          <w:szCs w:val="24"/>
        </w:rPr>
        <w:t xml:space="preserve"> These specialis</w:t>
      </w:r>
      <w:r w:rsidR="004950D8" w:rsidRPr="004950D8">
        <w:rPr>
          <w:sz w:val="24"/>
          <w:szCs w:val="24"/>
        </w:rPr>
        <w:t>ed interneuron circuits located within the spinal cord have an ability to produce rhythmic patterned locomotion independent of supraspinal</w:t>
      </w:r>
      <w:r w:rsidR="007615F2">
        <w:rPr>
          <w:sz w:val="24"/>
          <w:szCs w:val="24"/>
        </w:rPr>
        <w:t xml:space="preserve"> (brain)</w:t>
      </w:r>
      <w:r w:rsidR="004950D8" w:rsidRPr="004950D8">
        <w:rPr>
          <w:sz w:val="24"/>
          <w:szCs w:val="24"/>
        </w:rPr>
        <w:t xml:space="preserve"> input </w:t>
      </w:r>
      <w:r w:rsidR="00567B53">
        <w:rPr>
          <w:sz w:val="24"/>
          <w:szCs w:val="24"/>
        </w:rPr>
        <w:t>[15]</w:t>
      </w:r>
      <w:r w:rsidR="004950D8" w:rsidRPr="004950D8">
        <w:rPr>
          <w:sz w:val="24"/>
          <w:szCs w:val="24"/>
        </w:rPr>
        <w:t xml:space="preserve">. There are separate control centres for the thoracic and pelvic limbs though they are inter-connected by long neurones to allow phasic coordination between the front and rear of the horse. Normal locomotion also depends on the ability of the </w:t>
      </w:r>
      <w:r w:rsidR="004E7749">
        <w:rPr>
          <w:sz w:val="24"/>
          <w:szCs w:val="24"/>
        </w:rPr>
        <w:t>central nervous system (</w:t>
      </w:r>
      <w:r w:rsidR="007615F2">
        <w:rPr>
          <w:sz w:val="24"/>
          <w:szCs w:val="24"/>
        </w:rPr>
        <w:t>CNS</w:t>
      </w:r>
      <w:r w:rsidR="004E7749">
        <w:rPr>
          <w:sz w:val="24"/>
          <w:szCs w:val="24"/>
        </w:rPr>
        <w:t>)</w:t>
      </w:r>
      <w:r w:rsidR="004950D8" w:rsidRPr="004950D8">
        <w:rPr>
          <w:sz w:val="24"/>
          <w:szCs w:val="24"/>
        </w:rPr>
        <w:t xml:space="preserve"> to receive and process </w:t>
      </w:r>
      <w:r w:rsidR="007615F2">
        <w:rPr>
          <w:sz w:val="24"/>
          <w:szCs w:val="24"/>
        </w:rPr>
        <w:t xml:space="preserve">afferent </w:t>
      </w:r>
      <w:r w:rsidR="004950D8" w:rsidRPr="004950D8">
        <w:rPr>
          <w:sz w:val="24"/>
          <w:szCs w:val="24"/>
        </w:rPr>
        <w:t xml:space="preserve">sensory information (such as proprioceptive, visual and vestibular input) </w:t>
      </w:r>
      <w:r w:rsidR="00666368">
        <w:rPr>
          <w:sz w:val="24"/>
          <w:szCs w:val="24"/>
        </w:rPr>
        <w:t xml:space="preserve">from the sensorimotor system </w:t>
      </w:r>
      <w:r w:rsidR="007615F2">
        <w:rPr>
          <w:sz w:val="24"/>
          <w:szCs w:val="24"/>
        </w:rPr>
        <w:t xml:space="preserve">and </w:t>
      </w:r>
      <w:r w:rsidR="004950D8" w:rsidRPr="004950D8">
        <w:rPr>
          <w:sz w:val="24"/>
          <w:szCs w:val="24"/>
        </w:rPr>
        <w:t xml:space="preserve">to initiate and </w:t>
      </w:r>
      <w:r w:rsidR="007615F2">
        <w:rPr>
          <w:sz w:val="24"/>
          <w:szCs w:val="24"/>
        </w:rPr>
        <w:t>control</w:t>
      </w:r>
      <w:r w:rsidR="007615F2" w:rsidRPr="004950D8">
        <w:rPr>
          <w:sz w:val="24"/>
          <w:szCs w:val="24"/>
        </w:rPr>
        <w:t xml:space="preserve"> </w:t>
      </w:r>
      <w:r w:rsidR="004950D8" w:rsidRPr="004950D8">
        <w:rPr>
          <w:sz w:val="24"/>
          <w:szCs w:val="24"/>
        </w:rPr>
        <w:t xml:space="preserve">movement in an effective, coordinated, energy </w:t>
      </w:r>
      <w:r w:rsidR="007615F2">
        <w:rPr>
          <w:sz w:val="24"/>
          <w:szCs w:val="24"/>
        </w:rPr>
        <w:t>efficient</w:t>
      </w:r>
      <w:r w:rsidR="007615F2" w:rsidRPr="004950D8">
        <w:rPr>
          <w:sz w:val="24"/>
          <w:szCs w:val="24"/>
        </w:rPr>
        <w:t xml:space="preserve"> </w:t>
      </w:r>
      <w:r w:rsidR="004950D8" w:rsidRPr="004950D8">
        <w:rPr>
          <w:sz w:val="24"/>
          <w:szCs w:val="24"/>
        </w:rPr>
        <w:t>fashion</w:t>
      </w:r>
      <w:r w:rsidR="00396C83">
        <w:rPr>
          <w:sz w:val="24"/>
          <w:szCs w:val="24"/>
        </w:rPr>
        <w:t xml:space="preserve"> </w:t>
      </w:r>
      <w:r w:rsidR="00567B53">
        <w:rPr>
          <w:sz w:val="24"/>
          <w:szCs w:val="24"/>
        </w:rPr>
        <w:t>[16, 17]</w:t>
      </w:r>
      <w:r w:rsidR="004950D8" w:rsidRPr="004950D8">
        <w:rPr>
          <w:sz w:val="24"/>
          <w:szCs w:val="24"/>
        </w:rPr>
        <w:t xml:space="preserve">. </w:t>
      </w:r>
      <w:r w:rsidR="00750B1B" w:rsidRPr="00750B1B">
        <w:rPr>
          <w:sz w:val="24"/>
          <w:szCs w:val="24"/>
        </w:rPr>
        <w:t>The relationship between neural and muscular (motor) control of movement is complex with reflex</w:t>
      </w:r>
      <w:r w:rsidR="002E0FA5">
        <w:rPr>
          <w:sz w:val="24"/>
          <w:szCs w:val="24"/>
        </w:rPr>
        <w:t>es</w:t>
      </w:r>
      <w:r w:rsidR="00750B1B" w:rsidRPr="00750B1B">
        <w:rPr>
          <w:sz w:val="24"/>
          <w:szCs w:val="24"/>
        </w:rPr>
        <w:t xml:space="preserve"> </w:t>
      </w:r>
      <w:r w:rsidR="002E0FA5">
        <w:rPr>
          <w:sz w:val="24"/>
          <w:szCs w:val="24"/>
        </w:rPr>
        <w:t>(</w:t>
      </w:r>
      <w:r w:rsidR="00750B1B" w:rsidRPr="00750B1B">
        <w:rPr>
          <w:sz w:val="24"/>
          <w:szCs w:val="24"/>
        </w:rPr>
        <w:t>involuntary nervous system</w:t>
      </w:r>
      <w:r w:rsidR="002E0FA5">
        <w:rPr>
          <w:sz w:val="24"/>
          <w:szCs w:val="24"/>
        </w:rPr>
        <w:t>)</w:t>
      </w:r>
      <w:r w:rsidR="00750B1B" w:rsidRPr="00750B1B">
        <w:rPr>
          <w:sz w:val="24"/>
          <w:szCs w:val="24"/>
        </w:rPr>
        <w:t xml:space="preserve"> as important as </w:t>
      </w:r>
      <w:r w:rsidR="00750B1B" w:rsidRPr="00750B1B">
        <w:rPr>
          <w:sz w:val="24"/>
          <w:szCs w:val="24"/>
        </w:rPr>
        <w:lastRenderedPageBreak/>
        <w:t xml:space="preserve">the voluntary activation patterns in control of spinal stability </w:t>
      </w:r>
      <w:r w:rsidR="00746AEB">
        <w:rPr>
          <w:sz w:val="24"/>
          <w:szCs w:val="24"/>
        </w:rPr>
        <w:t>[18]</w:t>
      </w:r>
      <w:r w:rsidR="00750B1B" w:rsidRPr="00750B1B">
        <w:rPr>
          <w:sz w:val="24"/>
          <w:szCs w:val="24"/>
        </w:rPr>
        <w:t xml:space="preserve">. </w:t>
      </w:r>
      <w:r w:rsidR="007615F2">
        <w:rPr>
          <w:sz w:val="24"/>
          <w:szCs w:val="24"/>
        </w:rPr>
        <w:t>T</w:t>
      </w:r>
      <w:r w:rsidR="004950D8" w:rsidRPr="004950D8">
        <w:rPr>
          <w:sz w:val="24"/>
          <w:szCs w:val="24"/>
        </w:rPr>
        <w:t xml:space="preserve">he final motor output during locomotion is </w:t>
      </w:r>
      <w:r w:rsidR="007615F2">
        <w:rPr>
          <w:sz w:val="24"/>
          <w:szCs w:val="24"/>
        </w:rPr>
        <w:t xml:space="preserve">a result of the CPG’s and their modulation by </w:t>
      </w:r>
      <w:r w:rsidR="004950D8" w:rsidRPr="004950D8">
        <w:rPr>
          <w:sz w:val="24"/>
          <w:szCs w:val="24"/>
        </w:rPr>
        <w:t xml:space="preserve">an intact </w:t>
      </w:r>
      <w:r w:rsidR="007615F2">
        <w:rPr>
          <w:sz w:val="24"/>
          <w:szCs w:val="24"/>
        </w:rPr>
        <w:t>CNS</w:t>
      </w:r>
      <w:r w:rsidR="004950D8" w:rsidRPr="004950D8">
        <w:rPr>
          <w:sz w:val="24"/>
          <w:szCs w:val="24"/>
        </w:rPr>
        <w:t>. The complex relationship between neural and muscular (motor) control of locomotion is referred to as neuromotor control</w:t>
      </w:r>
      <w:r w:rsidR="0030219F">
        <w:rPr>
          <w:sz w:val="24"/>
          <w:szCs w:val="24"/>
        </w:rPr>
        <w:t xml:space="preserve"> </w:t>
      </w:r>
      <w:r w:rsidR="00746AEB">
        <w:rPr>
          <w:sz w:val="24"/>
          <w:szCs w:val="24"/>
        </w:rPr>
        <w:t>[19]</w:t>
      </w:r>
      <w:r w:rsidR="004950D8" w:rsidRPr="004950D8">
        <w:rPr>
          <w:sz w:val="24"/>
          <w:szCs w:val="24"/>
        </w:rPr>
        <w:t>.</w:t>
      </w:r>
    </w:p>
    <w:p w:rsidR="00DB21D5" w:rsidRDefault="00DB21D5" w:rsidP="00E8032B">
      <w:pPr>
        <w:spacing w:line="480" w:lineRule="auto"/>
        <w:rPr>
          <w:i/>
          <w:sz w:val="24"/>
          <w:szCs w:val="24"/>
        </w:rPr>
      </w:pPr>
    </w:p>
    <w:p w:rsidR="004950D8" w:rsidRPr="009A4A2B" w:rsidRDefault="009A4A2B" w:rsidP="00E8032B">
      <w:pPr>
        <w:spacing w:line="480" w:lineRule="auto"/>
        <w:rPr>
          <w:b/>
          <w:sz w:val="24"/>
          <w:szCs w:val="24"/>
        </w:rPr>
      </w:pPr>
      <w:r>
        <w:rPr>
          <w:b/>
          <w:sz w:val="24"/>
          <w:szCs w:val="24"/>
        </w:rPr>
        <w:t xml:space="preserve">2. </w:t>
      </w:r>
      <w:r w:rsidR="004950D8" w:rsidRPr="009A4A2B">
        <w:rPr>
          <w:b/>
          <w:sz w:val="24"/>
          <w:szCs w:val="24"/>
        </w:rPr>
        <w:t>Neuromotor control</w:t>
      </w:r>
      <w:r w:rsidR="00396C83" w:rsidRPr="00E8032B">
        <w:rPr>
          <w:b/>
          <w:sz w:val="24"/>
          <w:szCs w:val="24"/>
        </w:rPr>
        <w:t xml:space="preserve"> in the spine and pelvis</w:t>
      </w:r>
      <w:r w:rsidR="00F51033">
        <w:rPr>
          <w:b/>
          <w:sz w:val="24"/>
          <w:szCs w:val="24"/>
        </w:rPr>
        <w:t xml:space="preserve"> (axial skeleton)</w:t>
      </w:r>
    </w:p>
    <w:p w:rsidR="00A247AE" w:rsidRDefault="004950D8" w:rsidP="00E8032B">
      <w:pPr>
        <w:spacing w:line="480" w:lineRule="auto"/>
        <w:rPr>
          <w:sz w:val="24"/>
          <w:szCs w:val="24"/>
        </w:rPr>
      </w:pPr>
      <w:r w:rsidRPr="004950D8">
        <w:rPr>
          <w:sz w:val="24"/>
          <w:szCs w:val="24"/>
        </w:rPr>
        <w:t xml:space="preserve">As well as </w:t>
      </w:r>
      <w:r w:rsidR="00B83377">
        <w:rPr>
          <w:sz w:val="24"/>
          <w:szCs w:val="24"/>
        </w:rPr>
        <w:t>modulating</w:t>
      </w:r>
      <w:r w:rsidRPr="004950D8">
        <w:rPr>
          <w:sz w:val="24"/>
          <w:szCs w:val="24"/>
        </w:rPr>
        <w:t xml:space="preserve"> the dynamic limb patterns of locomotion, neuromotor control is highly important in providing a sta</w:t>
      </w:r>
      <w:r w:rsidR="00E9097F">
        <w:rPr>
          <w:sz w:val="24"/>
          <w:szCs w:val="24"/>
        </w:rPr>
        <w:t>bilis</w:t>
      </w:r>
      <w:r w:rsidRPr="004950D8">
        <w:rPr>
          <w:sz w:val="24"/>
          <w:szCs w:val="24"/>
        </w:rPr>
        <w:t xml:space="preserve">ing ‘core’ </w:t>
      </w:r>
      <w:r w:rsidR="00E9097F">
        <w:rPr>
          <w:sz w:val="24"/>
          <w:szCs w:val="24"/>
        </w:rPr>
        <w:t xml:space="preserve">of </w:t>
      </w:r>
      <w:r w:rsidR="00E9097F" w:rsidRPr="00E9097F">
        <w:rPr>
          <w:sz w:val="24"/>
          <w:szCs w:val="24"/>
        </w:rPr>
        <w:t xml:space="preserve">muscles </w:t>
      </w:r>
      <w:r w:rsidR="00D9051C">
        <w:rPr>
          <w:sz w:val="24"/>
          <w:szCs w:val="24"/>
        </w:rPr>
        <w:t>their associated</w:t>
      </w:r>
      <w:r w:rsidR="00E9097F" w:rsidRPr="00E9097F">
        <w:rPr>
          <w:sz w:val="24"/>
          <w:szCs w:val="24"/>
        </w:rPr>
        <w:t xml:space="preserve"> soft tissues </w:t>
      </w:r>
      <w:r w:rsidR="00E9097F">
        <w:rPr>
          <w:sz w:val="24"/>
          <w:szCs w:val="24"/>
        </w:rPr>
        <w:t>to</w:t>
      </w:r>
      <w:r w:rsidR="00E9097F" w:rsidRPr="00E9097F">
        <w:rPr>
          <w:sz w:val="24"/>
          <w:szCs w:val="24"/>
        </w:rPr>
        <w:t xml:space="preserve"> provid</w:t>
      </w:r>
      <w:r w:rsidR="00E9097F">
        <w:rPr>
          <w:sz w:val="24"/>
          <w:szCs w:val="24"/>
        </w:rPr>
        <w:t>e</w:t>
      </w:r>
      <w:r w:rsidR="00E9097F" w:rsidRPr="00E9097F">
        <w:rPr>
          <w:sz w:val="24"/>
          <w:szCs w:val="24"/>
        </w:rPr>
        <w:t xml:space="preserve"> appropriate resistance to movement for a given joint</w:t>
      </w:r>
      <w:r w:rsidR="00E9097F">
        <w:rPr>
          <w:sz w:val="24"/>
          <w:szCs w:val="24"/>
        </w:rPr>
        <w:t xml:space="preserve">. </w:t>
      </w:r>
      <w:r w:rsidR="00D9051C">
        <w:rPr>
          <w:sz w:val="24"/>
          <w:szCs w:val="24"/>
        </w:rPr>
        <w:t xml:space="preserve">In the </w:t>
      </w:r>
      <w:r w:rsidR="00255371">
        <w:rPr>
          <w:sz w:val="24"/>
          <w:szCs w:val="24"/>
        </w:rPr>
        <w:t>s</w:t>
      </w:r>
      <w:r w:rsidR="00D9051C">
        <w:rPr>
          <w:sz w:val="24"/>
          <w:szCs w:val="24"/>
        </w:rPr>
        <w:t xml:space="preserve">pine and pelvis, </w:t>
      </w:r>
      <w:r w:rsidR="004D1E3A" w:rsidRPr="004D1E3A">
        <w:rPr>
          <w:sz w:val="24"/>
          <w:szCs w:val="24"/>
        </w:rPr>
        <w:t xml:space="preserve">stability in man has been clearly shown to be dependent on the contribution of </w:t>
      </w:r>
      <w:r w:rsidR="00750B1B">
        <w:rPr>
          <w:sz w:val="24"/>
          <w:szCs w:val="24"/>
        </w:rPr>
        <w:t xml:space="preserve">three elements: 1. </w:t>
      </w:r>
      <w:r w:rsidR="004D1E3A" w:rsidRPr="004D1E3A">
        <w:rPr>
          <w:sz w:val="24"/>
          <w:szCs w:val="24"/>
        </w:rPr>
        <w:t xml:space="preserve">the passive </w:t>
      </w:r>
      <w:r w:rsidR="00D9051C">
        <w:rPr>
          <w:sz w:val="24"/>
          <w:szCs w:val="24"/>
        </w:rPr>
        <w:t>structures</w:t>
      </w:r>
      <w:r w:rsidR="00D9051C" w:rsidRPr="004D1E3A">
        <w:rPr>
          <w:sz w:val="24"/>
          <w:szCs w:val="24"/>
        </w:rPr>
        <w:t xml:space="preserve"> </w:t>
      </w:r>
      <w:r w:rsidR="004D1E3A" w:rsidRPr="004D1E3A">
        <w:rPr>
          <w:sz w:val="24"/>
          <w:szCs w:val="24"/>
        </w:rPr>
        <w:t xml:space="preserve">(including the intervertebral disks, ligaments, joint capsules and </w:t>
      </w:r>
      <w:r w:rsidR="00AE0C8B">
        <w:rPr>
          <w:sz w:val="24"/>
          <w:szCs w:val="24"/>
        </w:rPr>
        <w:t>intervertebral</w:t>
      </w:r>
      <w:r w:rsidR="004D1E3A" w:rsidRPr="004D1E3A">
        <w:rPr>
          <w:sz w:val="24"/>
          <w:szCs w:val="24"/>
        </w:rPr>
        <w:t xml:space="preserve"> joints), </w:t>
      </w:r>
      <w:r w:rsidR="00750B1B">
        <w:rPr>
          <w:sz w:val="24"/>
          <w:szCs w:val="24"/>
        </w:rPr>
        <w:t xml:space="preserve">2. </w:t>
      </w:r>
      <w:r w:rsidR="004D1E3A" w:rsidRPr="004D1E3A">
        <w:rPr>
          <w:sz w:val="24"/>
          <w:szCs w:val="24"/>
        </w:rPr>
        <w:t xml:space="preserve">the active </w:t>
      </w:r>
      <w:r w:rsidR="00D9051C">
        <w:rPr>
          <w:sz w:val="24"/>
          <w:szCs w:val="24"/>
        </w:rPr>
        <w:t>structures (</w:t>
      </w:r>
      <w:r w:rsidR="004D1E3A" w:rsidRPr="004D1E3A">
        <w:rPr>
          <w:sz w:val="24"/>
          <w:szCs w:val="24"/>
        </w:rPr>
        <w:t>muscles</w:t>
      </w:r>
      <w:r w:rsidR="00D9051C">
        <w:rPr>
          <w:sz w:val="24"/>
          <w:szCs w:val="24"/>
        </w:rPr>
        <w:t>) and</w:t>
      </w:r>
      <w:r w:rsidR="00750B1B">
        <w:rPr>
          <w:sz w:val="24"/>
          <w:szCs w:val="24"/>
        </w:rPr>
        <w:t xml:space="preserve"> 3.</w:t>
      </w:r>
      <w:r w:rsidR="00D9051C">
        <w:rPr>
          <w:sz w:val="24"/>
          <w:szCs w:val="24"/>
        </w:rPr>
        <w:t xml:space="preserve"> the control system </w:t>
      </w:r>
      <w:r w:rsidR="00AE0C8B">
        <w:rPr>
          <w:sz w:val="24"/>
          <w:szCs w:val="24"/>
        </w:rPr>
        <w:t xml:space="preserve">(CNS) which </w:t>
      </w:r>
      <w:r w:rsidR="00D9051C" w:rsidRPr="00D9051C">
        <w:rPr>
          <w:sz w:val="24"/>
          <w:szCs w:val="24"/>
        </w:rPr>
        <w:t>exert</w:t>
      </w:r>
      <w:r w:rsidR="00750B1B">
        <w:rPr>
          <w:sz w:val="24"/>
          <w:szCs w:val="24"/>
        </w:rPr>
        <w:t>s</w:t>
      </w:r>
      <w:r w:rsidR="00D9051C" w:rsidRPr="00D9051C">
        <w:rPr>
          <w:sz w:val="24"/>
          <w:szCs w:val="24"/>
        </w:rPr>
        <w:t xml:space="preserve"> </w:t>
      </w:r>
      <w:r w:rsidR="000453FC">
        <w:rPr>
          <w:sz w:val="24"/>
          <w:szCs w:val="24"/>
        </w:rPr>
        <w:t xml:space="preserve">its </w:t>
      </w:r>
      <w:r w:rsidR="00D9051C" w:rsidRPr="00D9051C">
        <w:rPr>
          <w:sz w:val="24"/>
          <w:szCs w:val="24"/>
        </w:rPr>
        <w:t>effect</w:t>
      </w:r>
      <w:r w:rsidR="00750B1B">
        <w:rPr>
          <w:sz w:val="24"/>
          <w:szCs w:val="24"/>
        </w:rPr>
        <w:t>s</w:t>
      </w:r>
      <w:r w:rsidR="00D9051C" w:rsidRPr="00D9051C">
        <w:rPr>
          <w:sz w:val="24"/>
          <w:szCs w:val="24"/>
        </w:rPr>
        <w:t xml:space="preserve"> </w:t>
      </w:r>
      <w:r w:rsidR="003770FD">
        <w:rPr>
          <w:sz w:val="24"/>
          <w:szCs w:val="24"/>
        </w:rPr>
        <w:t>on</w:t>
      </w:r>
      <w:r w:rsidR="00D9051C" w:rsidRPr="00D9051C">
        <w:rPr>
          <w:sz w:val="24"/>
          <w:szCs w:val="24"/>
        </w:rPr>
        <w:t xml:space="preserve"> the </w:t>
      </w:r>
      <w:r w:rsidR="00750B1B">
        <w:rPr>
          <w:sz w:val="24"/>
          <w:szCs w:val="24"/>
        </w:rPr>
        <w:t>muscles</w:t>
      </w:r>
      <w:r w:rsidR="004D1E3A" w:rsidRPr="004D1E3A">
        <w:rPr>
          <w:sz w:val="24"/>
          <w:szCs w:val="24"/>
        </w:rPr>
        <w:t xml:space="preserve"> </w:t>
      </w:r>
      <w:r w:rsidR="00746AEB">
        <w:rPr>
          <w:sz w:val="24"/>
          <w:szCs w:val="24"/>
        </w:rPr>
        <w:t>[20]</w:t>
      </w:r>
      <w:r w:rsidR="00C57E66">
        <w:rPr>
          <w:sz w:val="24"/>
          <w:szCs w:val="24"/>
        </w:rPr>
        <w:t xml:space="preserve">. </w:t>
      </w:r>
      <w:r w:rsidR="008C2573">
        <w:rPr>
          <w:sz w:val="24"/>
          <w:szCs w:val="24"/>
        </w:rPr>
        <w:t>S</w:t>
      </w:r>
      <w:r w:rsidR="008C2573" w:rsidRPr="008C2573">
        <w:rPr>
          <w:sz w:val="24"/>
          <w:szCs w:val="24"/>
        </w:rPr>
        <w:t>pine equilibrium and stability</w:t>
      </w:r>
      <w:r w:rsidR="00255371">
        <w:rPr>
          <w:sz w:val="24"/>
          <w:szCs w:val="24"/>
        </w:rPr>
        <w:t>, and resultant spinal function,</w:t>
      </w:r>
      <w:r w:rsidR="008C2573">
        <w:rPr>
          <w:sz w:val="24"/>
          <w:szCs w:val="24"/>
        </w:rPr>
        <w:t xml:space="preserve"> are reliant on </w:t>
      </w:r>
      <w:r w:rsidR="00255371">
        <w:rPr>
          <w:sz w:val="24"/>
          <w:szCs w:val="24"/>
        </w:rPr>
        <w:t>the</w:t>
      </w:r>
      <w:r w:rsidR="00E47CB5">
        <w:rPr>
          <w:sz w:val="24"/>
          <w:szCs w:val="24"/>
        </w:rPr>
        <w:t xml:space="preserve"> </w:t>
      </w:r>
      <w:r w:rsidR="0030219F">
        <w:rPr>
          <w:sz w:val="24"/>
          <w:szCs w:val="24"/>
        </w:rPr>
        <w:t xml:space="preserve">coordination </w:t>
      </w:r>
      <w:r w:rsidR="00E33DBE" w:rsidRPr="00E33DBE">
        <w:rPr>
          <w:sz w:val="24"/>
          <w:szCs w:val="24"/>
        </w:rPr>
        <w:t xml:space="preserve">and control </w:t>
      </w:r>
      <w:r w:rsidR="0030219F">
        <w:rPr>
          <w:sz w:val="24"/>
          <w:szCs w:val="24"/>
        </w:rPr>
        <w:t xml:space="preserve">of muscle recruitment </w:t>
      </w:r>
      <w:r w:rsidR="00E33DBE" w:rsidRPr="00E33DBE">
        <w:rPr>
          <w:sz w:val="24"/>
          <w:szCs w:val="24"/>
        </w:rPr>
        <w:t xml:space="preserve">via </w:t>
      </w:r>
      <w:r w:rsidR="00E33DBE">
        <w:rPr>
          <w:sz w:val="24"/>
          <w:szCs w:val="24"/>
        </w:rPr>
        <w:t xml:space="preserve">neural </w:t>
      </w:r>
      <w:r w:rsidR="00E33DBE" w:rsidRPr="00E33DBE">
        <w:rPr>
          <w:sz w:val="24"/>
          <w:szCs w:val="24"/>
        </w:rPr>
        <w:t xml:space="preserve">input from the sensorimotor system </w:t>
      </w:r>
      <w:r w:rsidR="00567B53">
        <w:rPr>
          <w:sz w:val="24"/>
          <w:szCs w:val="24"/>
        </w:rPr>
        <w:t>[17]</w:t>
      </w:r>
      <w:r w:rsidR="0030219F">
        <w:rPr>
          <w:sz w:val="24"/>
          <w:szCs w:val="24"/>
        </w:rPr>
        <w:t>.</w:t>
      </w:r>
      <w:r w:rsidR="00514321">
        <w:rPr>
          <w:sz w:val="24"/>
          <w:szCs w:val="24"/>
        </w:rPr>
        <w:t xml:space="preserve"> </w:t>
      </w:r>
      <w:r w:rsidR="00B56344">
        <w:rPr>
          <w:sz w:val="24"/>
          <w:szCs w:val="24"/>
        </w:rPr>
        <w:t>A coordinated</w:t>
      </w:r>
      <w:r w:rsidR="00E47CB5" w:rsidRPr="00E47CB5">
        <w:rPr>
          <w:sz w:val="24"/>
          <w:szCs w:val="24"/>
        </w:rPr>
        <w:t xml:space="preserve"> pattern of when and how the muscles activate</w:t>
      </w:r>
      <w:r w:rsidR="00E47CB5">
        <w:rPr>
          <w:sz w:val="24"/>
          <w:szCs w:val="24"/>
        </w:rPr>
        <w:t xml:space="preserve"> </w:t>
      </w:r>
      <w:r w:rsidR="0030219F">
        <w:rPr>
          <w:sz w:val="24"/>
          <w:szCs w:val="24"/>
        </w:rPr>
        <w:t xml:space="preserve">including </w:t>
      </w:r>
      <w:r w:rsidR="00E47CB5" w:rsidRPr="00E47CB5">
        <w:rPr>
          <w:sz w:val="24"/>
          <w:szCs w:val="24"/>
        </w:rPr>
        <w:t>neural feedback, compensatory mechanisms and motor adaption to changing environments</w:t>
      </w:r>
      <w:r w:rsidR="0030219F">
        <w:rPr>
          <w:sz w:val="24"/>
          <w:szCs w:val="24"/>
        </w:rPr>
        <w:t xml:space="preserve"> are required</w:t>
      </w:r>
      <w:r w:rsidR="00E47CB5" w:rsidRPr="00E47CB5">
        <w:rPr>
          <w:sz w:val="24"/>
          <w:szCs w:val="24"/>
        </w:rPr>
        <w:t xml:space="preserve">. </w:t>
      </w:r>
      <w:r w:rsidR="00CD7E96">
        <w:rPr>
          <w:sz w:val="24"/>
          <w:szCs w:val="24"/>
        </w:rPr>
        <w:t xml:space="preserve">This includes </w:t>
      </w:r>
      <w:r w:rsidR="00CD7E96" w:rsidRPr="00255371">
        <w:rPr>
          <w:sz w:val="24"/>
          <w:szCs w:val="24"/>
        </w:rPr>
        <w:t>neural</w:t>
      </w:r>
      <w:r w:rsidR="00CD7E96">
        <w:rPr>
          <w:sz w:val="24"/>
          <w:szCs w:val="24"/>
        </w:rPr>
        <w:t xml:space="preserve"> </w:t>
      </w:r>
      <w:r w:rsidR="00CD7E96" w:rsidRPr="00255371">
        <w:rPr>
          <w:sz w:val="24"/>
          <w:szCs w:val="24"/>
        </w:rPr>
        <w:t xml:space="preserve">feedback of </w:t>
      </w:r>
      <w:r w:rsidR="002E0FA5">
        <w:rPr>
          <w:sz w:val="24"/>
          <w:szCs w:val="24"/>
        </w:rPr>
        <w:t xml:space="preserve">changes in </w:t>
      </w:r>
      <w:r w:rsidR="00CD7E96" w:rsidRPr="00255371">
        <w:rPr>
          <w:sz w:val="24"/>
          <w:szCs w:val="24"/>
        </w:rPr>
        <w:t xml:space="preserve">length and </w:t>
      </w:r>
      <w:r w:rsidR="002E0FA5">
        <w:rPr>
          <w:sz w:val="24"/>
          <w:szCs w:val="24"/>
        </w:rPr>
        <w:t xml:space="preserve">the </w:t>
      </w:r>
      <w:r w:rsidR="00CD7E96" w:rsidRPr="00255371">
        <w:rPr>
          <w:sz w:val="24"/>
          <w:szCs w:val="24"/>
        </w:rPr>
        <w:t xml:space="preserve">rate of </w:t>
      </w:r>
      <w:r w:rsidR="002E0FA5">
        <w:rPr>
          <w:sz w:val="24"/>
          <w:szCs w:val="24"/>
        </w:rPr>
        <w:t>these</w:t>
      </w:r>
      <w:r w:rsidR="00CD7E96" w:rsidRPr="00255371">
        <w:rPr>
          <w:sz w:val="24"/>
          <w:szCs w:val="24"/>
        </w:rPr>
        <w:t xml:space="preserve"> change</w:t>
      </w:r>
      <w:r w:rsidR="002E0FA5">
        <w:rPr>
          <w:sz w:val="24"/>
          <w:szCs w:val="24"/>
        </w:rPr>
        <w:t>s in</w:t>
      </w:r>
      <w:r w:rsidR="00CD7E96" w:rsidRPr="00255371">
        <w:rPr>
          <w:sz w:val="24"/>
          <w:szCs w:val="24"/>
        </w:rPr>
        <w:t xml:space="preserve"> passive</w:t>
      </w:r>
      <w:r w:rsidR="00CD7E96">
        <w:rPr>
          <w:sz w:val="24"/>
          <w:szCs w:val="24"/>
        </w:rPr>
        <w:t xml:space="preserve"> </w:t>
      </w:r>
      <w:r w:rsidR="00CD7E96" w:rsidRPr="00255371">
        <w:rPr>
          <w:sz w:val="24"/>
          <w:szCs w:val="24"/>
        </w:rPr>
        <w:t>tissues and muscle</w:t>
      </w:r>
      <w:r w:rsidR="00CD7E96">
        <w:rPr>
          <w:sz w:val="24"/>
          <w:szCs w:val="24"/>
        </w:rPr>
        <w:t xml:space="preserve">s which </w:t>
      </w:r>
      <w:r w:rsidR="00CD7E96" w:rsidRPr="00255371">
        <w:rPr>
          <w:sz w:val="24"/>
          <w:szCs w:val="24"/>
        </w:rPr>
        <w:t>trigger</w:t>
      </w:r>
      <w:r w:rsidR="00CD7E96">
        <w:rPr>
          <w:sz w:val="24"/>
          <w:szCs w:val="24"/>
        </w:rPr>
        <w:t xml:space="preserve"> </w:t>
      </w:r>
      <w:r w:rsidR="00CD7E96" w:rsidRPr="00255371">
        <w:rPr>
          <w:sz w:val="24"/>
          <w:szCs w:val="24"/>
        </w:rPr>
        <w:t xml:space="preserve">reflex muscle activity </w:t>
      </w:r>
      <w:r w:rsidR="00CD7E96">
        <w:rPr>
          <w:sz w:val="24"/>
          <w:szCs w:val="24"/>
        </w:rPr>
        <w:t>to counter the change and feed-forward control by</w:t>
      </w:r>
      <w:r w:rsidR="00CD7E96" w:rsidRPr="00255371">
        <w:rPr>
          <w:sz w:val="24"/>
          <w:szCs w:val="24"/>
        </w:rPr>
        <w:t xml:space="preserve"> motor cortex</w:t>
      </w:r>
      <w:r w:rsidR="00CD7E96">
        <w:rPr>
          <w:sz w:val="24"/>
          <w:szCs w:val="24"/>
        </w:rPr>
        <w:t xml:space="preserve"> whereby perturbations are predicted or anticipated and can be learned </w:t>
      </w:r>
      <w:r w:rsidR="00746AEB">
        <w:rPr>
          <w:sz w:val="24"/>
          <w:szCs w:val="24"/>
        </w:rPr>
        <w:t>[17,</w:t>
      </w:r>
      <w:r w:rsidR="000548F6">
        <w:rPr>
          <w:sz w:val="24"/>
          <w:szCs w:val="24"/>
        </w:rPr>
        <w:t>21]</w:t>
      </w:r>
      <w:r w:rsidR="00CD7E96">
        <w:rPr>
          <w:sz w:val="24"/>
          <w:szCs w:val="24"/>
        </w:rPr>
        <w:t>.</w:t>
      </w:r>
    </w:p>
    <w:p w:rsidR="00E47CB5" w:rsidRDefault="00A247AE" w:rsidP="00E8032B">
      <w:pPr>
        <w:spacing w:line="480" w:lineRule="auto"/>
        <w:rPr>
          <w:sz w:val="24"/>
          <w:szCs w:val="24"/>
        </w:rPr>
      </w:pPr>
      <w:r>
        <w:rPr>
          <w:sz w:val="24"/>
          <w:szCs w:val="24"/>
        </w:rPr>
        <w:t xml:space="preserve">The importance of these mechanisms in the muscular control of the lumbar spine </w:t>
      </w:r>
      <w:r w:rsidR="006F42BB">
        <w:rPr>
          <w:sz w:val="24"/>
          <w:szCs w:val="24"/>
        </w:rPr>
        <w:t xml:space="preserve">and pelvis </w:t>
      </w:r>
      <w:r>
        <w:rPr>
          <w:sz w:val="24"/>
          <w:szCs w:val="24"/>
        </w:rPr>
        <w:t>have been shown in a series of experiments in people whereby the transverse abdominus</w:t>
      </w:r>
      <w:r w:rsidR="006F42BB">
        <w:rPr>
          <w:sz w:val="24"/>
          <w:szCs w:val="24"/>
        </w:rPr>
        <w:t xml:space="preserve"> </w:t>
      </w:r>
      <w:r w:rsidR="00507C17">
        <w:rPr>
          <w:sz w:val="24"/>
          <w:szCs w:val="24"/>
        </w:rPr>
        <w:lastRenderedPageBreak/>
        <w:t>[22]</w:t>
      </w:r>
      <w:r>
        <w:rPr>
          <w:sz w:val="24"/>
          <w:szCs w:val="24"/>
        </w:rPr>
        <w:t>, lumbar multifidus</w:t>
      </w:r>
      <w:r w:rsidR="006F42BB">
        <w:rPr>
          <w:sz w:val="24"/>
          <w:szCs w:val="24"/>
        </w:rPr>
        <w:t xml:space="preserve"> </w:t>
      </w:r>
      <w:r w:rsidR="00507C17">
        <w:rPr>
          <w:sz w:val="24"/>
          <w:szCs w:val="24"/>
        </w:rPr>
        <w:t>[23</w:t>
      </w:r>
      <w:r w:rsidR="005634B8">
        <w:rPr>
          <w:sz w:val="24"/>
          <w:szCs w:val="24"/>
        </w:rPr>
        <w:t>]</w:t>
      </w:r>
      <w:r>
        <w:rPr>
          <w:sz w:val="24"/>
          <w:szCs w:val="24"/>
        </w:rPr>
        <w:t xml:space="preserve">, diaphragm </w:t>
      </w:r>
      <w:r w:rsidR="00507C17">
        <w:rPr>
          <w:sz w:val="24"/>
          <w:szCs w:val="24"/>
        </w:rPr>
        <w:t>[24]</w:t>
      </w:r>
      <w:r w:rsidR="006F42BB">
        <w:rPr>
          <w:sz w:val="24"/>
          <w:szCs w:val="24"/>
        </w:rPr>
        <w:t xml:space="preserve"> </w:t>
      </w:r>
      <w:r>
        <w:rPr>
          <w:sz w:val="24"/>
          <w:szCs w:val="24"/>
        </w:rPr>
        <w:t xml:space="preserve">and pelvic floor muscles </w:t>
      </w:r>
      <w:r w:rsidR="00507C17">
        <w:rPr>
          <w:sz w:val="24"/>
          <w:szCs w:val="24"/>
        </w:rPr>
        <w:t>[25]</w:t>
      </w:r>
      <w:r w:rsidR="006F42BB">
        <w:rPr>
          <w:sz w:val="24"/>
          <w:szCs w:val="24"/>
        </w:rPr>
        <w:t xml:space="preserve"> </w:t>
      </w:r>
      <w:r>
        <w:rPr>
          <w:sz w:val="24"/>
          <w:szCs w:val="24"/>
        </w:rPr>
        <w:t xml:space="preserve">are all activated </w:t>
      </w:r>
      <w:r w:rsidR="006F42BB">
        <w:rPr>
          <w:sz w:val="24"/>
          <w:szCs w:val="24"/>
        </w:rPr>
        <w:t xml:space="preserve">prior to and </w:t>
      </w:r>
      <w:r>
        <w:rPr>
          <w:sz w:val="24"/>
          <w:szCs w:val="24"/>
        </w:rPr>
        <w:t xml:space="preserve">during </w:t>
      </w:r>
      <w:r w:rsidR="00E47CB5" w:rsidRPr="00E47CB5">
        <w:rPr>
          <w:sz w:val="24"/>
          <w:szCs w:val="24"/>
        </w:rPr>
        <w:t xml:space="preserve">perturbations </w:t>
      </w:r>
      <w:r w:rsidR="00074E78">
        <w:rPr>
          <w:sz w:val="24"/>
          <w:szCs w:val="24"/>
        </w:rPr>
        <w:t>created by rapid arm raises</w:t>
      </w:r>
      <w:r w:rsidR="00E47CB5" w:rsidRPr="00E47CB5">
        <w:rPr>
          <w:sz w:val="24"/>
          <w:szCs w:val="24"/>
        </w:rPr>
        <w:t>. Th</w:t>
      </w:r>
      <w:r w:rsidR="00DF47B9">
        <w:rPr>
          <w:sz w:val="24"/>
          <w:szCs w:val="24"/>
        </w:rPr>
        <w:t xml:space="preserve">is work demonstrated the </w:t>
      </w:r>
      <w:r w:rsidR="00043880">
        <w:rPr>
          <w:sz w:val="24"/>
          <w:szCs w:val="24"/>
        </w:rPr>
        <w:t xml:space="preserve">predictable </w:t>
      </w:r>
      <w:r w:rsidR="00DF47B9">
        <w:rPr>
          <w:sz w:val="24"/>
          <w:szCs w:val="24"/>
        </w:rPr>
        <w:t xml:space="preserve">coordination of </w:t>
      </w:r>
      <w:r w:rsidR="00043880">
        <w:rPr>
          <w:sz w:val="24"/>
          <w:szCs w:val="24"/>
        </w:rPr>
        <w:t xml:space="preserve">an array of </w:t>
      </w:r>
      <w:r w:rsidR="00E47CB5" w:rsidRPr="00E47CB5">
        <w:rPr>
          <w:sz w:val="24"/>
          <w:szCs w:val="24"/>
        </w:rPr>
        <w:t>muscle</w:t>
      </w:r>
      <w:r w:rsidR="00043880">
        <w:rPr>
          <w:sz w:val="24"/>
          <w:szCs w:val="24"/>
        </w:rPr>
        <w:t>s to</w:t>
      </w:r>
      <w:r w:rsidR="00043880" w:rsidRPr="00043880">
        <w:rPr>
          <w:sz w:val="24"/>
          <w:szCs w:val="24"/>
        </w:rPr>
        <w:t xml:space="preserve"> </w:t>
      </w:r>
      <w:r w:rsidR="00043880">
        <w:rPr>
          <w:sz w:val="24"/>
          <w:szCs w:val="24"/>
        </w:rPr>
        <w:t>provide a stabilising core of muscles in</w:t>
      </w:r>
      <w:r w:rsidR="00043880" w:rsidRPr="00043880">
        <w:rPr>
          <w:sz w:val="24"/>
          <w:szCs w:val="24"/>
        </w:rPr>
        <w:t xml:space="preserve"> the</w:t>
      </w:r>
      <w:r w:rsidR="00043880">
        <w:rPr>
          <w:sz w:val="24"/>
          <w:szCs w:val="24"/>
        </w:rPr>
        <w:t xml:space="preserve"> </w:t>
      </w:r>
      <w:r w:rsidR="00043880" w:rsidRPr="00043880">
        <w:rPr>
          <w:sz w:val="24"/>
          <w:szCs w:val="24"/>
        </w:rPr>
        <w:t>spine and pelvis</w:t>
      </w:r>
      <w:r w:rsidR="007F4717">
        <w:rPr>
          <w:sz w:val="24"/>
          <w:szCs w:val="24"/>
        </w:rPr>
        <w:t xml:space="preserve"> </w:t>
      </w:r>
      <w:r w:rsidR="007F4717" w:rsidRPr="007F4717">
        <w:rPr>
          <w:sz w:val="24"/>
          <w:szCs w:val="24"/>
        </w:rPr>
        <w:t>in a manner primarily linked to the direction reactive moments</w:t>
      </w:r>
      <w:r w:rsidR="007F4717">
        <w:rPr>
          <w:sz w:val="24"/>
          <w:szCs w:val="24"/>
        </w:rPr>
        <w:t xml:space="preserve"> </w:t>
      </w:r>
      <w:r w:rsidR="00507C17">
        <w:rPr>
          <w:sz w:val="24"/>
          <w:szCs w:val="24"/>
        </w:rPr>
        <w:t>[26]</w:t>
      </w:r>
      <w:r w:rsidR="00043880">
        <w:rPr>
          <w:sz w:val="24"/>
          <w:szCs w:val="24"/>
        </w:rPr>
        <w:t xml:space="preserve">.  </w:t>
      </w:r>
      <w:r w:rsidR="007F4717">
        <w:rPr>
          <w:sz w:val="24"/>
          <w:szCs w:val="24"/>
        </w:rPr>
        <w:t>Such neuromotor control modulates muscular recruitment to</w:t>
      </w:r>
      <w:r w:rsidR="00E47CB5" w:rsidRPr="00E47CB5">
        <w:rPr>
          <w:sz w:val="24"/>
          <w:szCs w:val="24"/>
        </w:rPr>
        <w:t xml:space="preserve"> fine tune the demands of internal and external forces, so </w:t>
      </w:r>
      <w:r w:rsidR="00DF47B9">
        <w:rPr>
          <w:sz w:val="24"/>
          <w:szCs w:val="24"/>
        </w:rPr>
        <w:t>ensuring</w:t>
      </w:r>
      <w:r w:rsidR="00E47CB5" w:rsidRPr="00E47CB5">
        <w:rPr>
          <w:sz w:val="24"/>
          <w:szCs w:val="24"/>
        </w:rPr>
        <w:t xml:space="preserve"> appropriate motor responses to unexpected disturbances of movement and function</w:t>
      </w:r>
      <w:r w:rsidR="007F4717">
        <w:rPr>
          <w:sz w:val="24"/>
          <w:szCs w:val="24"/>
        </w:rPr>
        <w:t>.</w:t>
      </w:r>
    </w:p>
    <w:p w:rsidR="006844D0" w:rsidRDefault="00F46C93" w:rsidP="00E8032B">
      <w:pPr>
        <w:spacing w:line="480" w:lineRule="auto"/>
        <w:rPr>
          <w:sz w:val="24"/>
          <w:szCs w:val="24"/>
        </w:rPr>
      </w:pPr>
      <w:r>
        <w:rPr>
          <w:sz w:val="24"/>
          <w:szCs w:val="24"/>
        </w:rPr>
        <w:t>Effective neuromotor control</w:t>
      </w:r>
      <w:r w:rsidRPr="005C0D88">
        <w:rPr>
          <w:sz w:val="24"/>
          <w:szCs w:val="24"/>
        </w:rPr>
        <w:t xml:space="preserve"> </w:t>
      </w:r>
      <w:r>
        <w:rPr>
          <w:sz w:val="24"/>
          <w:szCs w:val="24"/>
        </w:rPr>
        <w:t xml:space="preserve">provides </w:t>
      </w:r>
      <w:r w:rsidR="005C0D88" w:rsidRPr="005C0D88">
        <w:rPr>
          <w:sz w:val="24"/>
          <w:szCs w:val="24"/>
        </w:rPr>
        <w:t>maintenance of functional stability</w:t>
      </w:r>
      <w:r>
        <w:rPr>
          <w:sz w:val="24"/>
          <w:szCs w:val="24"/>
        </w:rPr>
        <w:t xml:space="preserve"> which </w:t>
      </w:r>
      <w:r w:rsidR="005C0D88" w:rsidRPr="005C0D88">
        <w:rPr>
          <w:sz w:val="24"/>
          <w:szCs w:val="24"/>
        </w:rPr>
        <w:t xml:space="preserve">is important in preventing excessive </w:t>
      </w:r>
      <w:r w:rsidR="00534EDD">
        <w:rPr>
          <w:sz w:val="24"/>
          <w:szCs w:val="24"/>
        </w:rPr>
        <w:t xml:space="preserve">loading or </w:t>
      </w:r>
      <w:r w:rsidR="005C0D88" w:rsidRPr="005C0D88">
        <w:rPr>
          <w:sz w:val="24"/>
          <w:szCs w:val="24"/>
        </w:rPr>
        <w:t xml:space="preserve">movement that may lead to </w:t>
      </w:r>
      <w:r>
        <w:rPr>
          <w:sz w:val="24"/>
          <w:szCs w:val="24"/>
        </w:rPr>
        <w:t xml:space="preserve">injury, </w:t>
      </w:r>
      <w:r w:rsidR="005C0D88" w:rsidRPr="005C0D88">
        <w:rPr>
          <w:sz w:val="24"/>
          <w:szCs w:val="24"/>
        </w:rPr>
        <w:t>degenerative changes or pred</w:t>
      </w:r>
      <w:r>
        <w:rPr>
          <w:sz w:val="24"/>
          <w:szCs w:val="24"/>
        </w:rPr>
        <w:t xml:space="preserve">ispose to pain and dysfunction </w:t>
      </w:r>
      <w:r w:rsidR="00507C17">
        <w:rPr>
          <w:sz w:val="24"/>
          <w:szCs w:val="24"/>
        </w:rPr>
        <w:t>[26]</w:t>
      </w:r>
      <w:r>
        <w:rPr>
          <w:sz w:val="24"/>
          <w:szCs w:val="24"/>
        </w:rPr>
        <w:t xml:space="preserve">. </w:t>
      </w:r>
      <w:r w:rsidR="00E9097F">
        <w:rPr>
          <w:sz w:val="24"/>
          <w:szCs w:val="24"/>
        </w:rPr>
        <w:t>This stabilisation is required</w:t>
      </w:r>
      <w:r w:rsidR="00E9097F" w:rsidRPr="00E9097F">
        <w:rPr>
          <w:sz w:val="24"/>
          <w:szCs w:val="24"/>
        </w:rPr>
        <w:t xml:space="preserve"> </w:t>
      </w:r>
      <w:r w:rsidR="004950D8" w:rsidRPr="004950D8">
        <w:rPr>
          <w:sz w:val="24"/>
          <w:szCs w:val="24"/>
        </w:rPr>
        <w:t>to support the skeleton during locomotion</w:t>
      </w:r>
      <w:r w:rsidR="00E9097F">
        <w:rPr>
          <w:sz w:val="24"/>
          <w:szCs w:val="24"/>
        </w:rPr>
        <w:t xml:space="preserve"> and to ensure joints are maintained in their </w:t>
      </w:r>
      <w:r w:rsidR="003C58AF">
        <w:rPr>
          <w:sz w:val="24"/>
          <w:szCs w:val="24"/>
        </w:rPr>
        <w:t>‘</w:t>
      </w:r>
      <w:r w:rsidR="00E9097F">
        <w:rPr>
          <w:sz w:val="24"/>
          <w:szCs w:val="24"/>
        </w:rPr>
        <w:t>neutral zone</w:t>
      </w:r>
      <w:r w:rsidR="003C58AF">
        <w:rPr>
          <w:sz w:val="24"/>
          <w:szCs w:val="24"/>
        </w:rPr>
        <w:t>’</w:t>
      </w:r>
      <w:r w:rsidR="00E9097F">
        <w:rPr>
          <w:sz w:val="24"/>
          <w:szCs w:val="24"/>
        </w:rPr>
        <w:t xml:space="preserve"> </w:t>
      </w:r>
      <w:r w:rsidR="00746AEB">
        <w:rPr>
          <w:sz w:val="24"/>
          <w:szCs w:val="24"/>
        </w:rPr>
        <w:t>[20]</w:t>
      </w:r>
      <w:r w:rsidR="004950D8" w:rsidRPr="004950D8">
        <w:rPr>
          <w:sz w:val="24"/>
          <w:szCs w:val="24"/>
        </w:rPr>
        <w:t xml:space="preserve">. </w:t>
      </w:r>
      <w:r w:rsidR="00F6194C" w:rsidRPr="00F6194C">
        <w:rPr>
          <w:sz w:val="24"/>
          <w:szCs w:val="24"/>
        </w:rPr>
        <w:t xml:space="preserve">The neutral zone </w:t>
      </w:r>
      <w:r w:rsidR="00F6194C">
        <w:rPr>
          <w:sz w:val="24"/>
          <w:szCs w:val="24"/>
        </w:rPr>
        <w:t>has been defined as the area</w:t>
      </w:r>
      <w:r w:rsidR="00F6194C" w:rsidRPr="00F6194C">
        <w:rPr>
          <w:sz w:val="24"/>
          <w:szCs w:val="24"/>
        </w:rPr>
        <w:t xml:space="preserve"> of intervertebral motion where little resistance is offered by passive structures</w:t>
      </w:r>
      <w:r w:rsidR="00E97547">
        <w:rPr>
          <w:sz w:val="24"/>
          <w:szCs w:val="24"/>
        </w:rPr>
        <w:t>.</w:t>
      </w:r>
      <w:r w:rsidR="00F6194C" w:rsidRPr="00F6194C">
        <w:rPr>
          <w:sz w:val="24"/>
          <w:szCs w:val="24"/>
        </w:rPr>
        <w:t xml:space="preserve"> </w:t>
      </w:r>
      <w:r w:rsidR="00E97547">
        <w:rPr>
          <w:sz w:val="24"/>
          <w:szCs w:val="24"/>
        </w:rPr>
        <w:t>It</w:t>
      </w:r>
      <w:r w:rsidR="00F6194C" w:rsidRPr="00F6194C">
        <w:rPr>
          <w:sz w:val="24"/>
          <w:szCs w:val="24"/>
        </w:rPr>
        <w:t xml:space="preserve"> is a clinically important measure of joint stability in humans and has been shown to increase with </w:t>
      </w:r>
      <w:r w:rsidR="00E97547">
        <w:rPr>
          <w:sz w:val="24"/>
          <w:szCs w:val="24"/>
        </w:rPr>
        <w:t>degeneration</w:t>
      </w:r>
      <w:r w:rsidR="00E97547" w:rsidRPr="00F6194C">
        <w:rPr>
          <w:sz w:val="24"/>
          <w:szCs w:val="24"/>
        </w:rPr>
        <w:t xml:space="preserve"> </w:t>
      </w:r>
      <w:r w:rsidR="00F6194C" w:rsidRPr="00F6194C">
        <w:rPr>
          <w:sz w:val="24"/>
          <w:szCs w:val="24"/>
        </w:rPr>
        <w:t xml:space="preserve">or </w:t>
      </w:r>
      <w:r w:rsidR="00E97547">
        <w:rPr>
          <w:sz w:val="24"/>
          <w:szCs w:val="24"/>
        </w:rPr>
        <w:t>injury</w:t>
      </w:r>
      <w:r w:rsidR="00E97547" w:rsidRPr="00F6194C">
        <w:rPr>
          <w:sz w:val="24"/>
          <w:szCs w:val="24"/>
        </w:rPr>
        <w:t xml:space="preserve"> </w:t>
      </w:r>
      <w:r w:rsidR="00746AEB">
        <w:rPr>
          <w:sz w:val="24"/>
          <w:szCs w:val="24"/>
        </w:rPr>
        <w:t>[20]</w:t>
      </w:r>
      <w:r w:rsidR="00F6194C" w:rsidRPr="00F6194C">
        <w:rPr>
          <w:sz w:val="24"/>
          <w:szCs w:val="24"/>
        </w:rPr>
        <w:t>.</w:t>
      </w:r>
      <w:r w:rsidR="00F6194C">
        <w:rPr>
          <w:sz w:val="24"/>
          <w:szCs w:val="24"/>
        </w:rPr>
        <w:t xml:space="preserve"> </w:t>
      </w:r>
      <w:r w:rsidR="004950D8" w:rsidRPr="004950D8">
        <w:rPr>
          <w:sz w:val="24"/>
          <w:szCs w:val="24"/>
        </w:rPr>
        <w:t>Unwarranted and unnecessary joint motion places the musculoskel</w:t>
      </w:r>
      <w:r w:rsidR="00E9097F">
        <w:rPr>
          <w:sz w:val="24"/>
          <w:szCs w:val="24"/>
        </w:rPr>
        <w:t xml:space="preserve">etal system at risk </w:t>
      </w:r>
      <w:r w:rsidR="006829AC">
        <w:rPr>
          <w:sz w:val="24"/>
          <w:szCs w:val="24"/>
        </w:rPr>
        <w:t>of</w:t>
      </w:r>
      <w:r w:rsidR="00E9097F">
        <w:rPr>
          <w:sz w:val="24"/>
          <w:szCs w:val="24"/>
        </w:rPr>
        <w:t xml:space="preserve"> injury</w:t>
      </w:r>
      <w:r w:rsidR="00F6194C">
        <w:rPr>
          <w:sz w:val="24"/>
          <w:szCs w:val="24"/>
        </w:rPr>
        <w:t xml:space="preserve"> and is often termed </w:t>
      </w:r>
      <w:r w:rsidR="003C58AF">
        <w:rPr>
          <w:sz w:val="24"/>
          <w:szCs w:val="24"/>
        </w:rPr>
        <w:t>‘</w:t>
      </w:r>
      <w:r w:rsidR="00F6194C">
        <w:rPr>
          <w:sz w:val="24"/>
          <w:szCs w:val="24"/>
        </w:rPr>
        <w:t>functional instability</w:t>
      </w:r>
      <w:r w:rsidR="003C58AF">
        <w:rPr>
          <w:sz w:val="24"/>
          <w:szCs w:val="24"/>
        </w:rPr>
        <w:t>’</w:t>
      </w:r>
      <w:r w:rsidR="00F6194C">
        <w:rPr>
          <w:sz w:val="24"/>
          <w:szCs w:val="24"/>
        </w:rPr>
        <w:t xml:space="preserve"> </w:t>
      </w:r>
      <w:r w:rsidR="005634B8">
        <w:rPr>
          <w:sz w:val="24"/>
          <w:szCs w:val="24"/>
        </w:rPr>
        <w:t>[27]</w:t>
      </w:r>
      <w:r w:rsidR="00E9097F">
        <w:rPr>
          <w:sz w:val="24"/>
          <w:szCs w:val="24"/>
        </w:rPr>
        <w:t>.</w:t>
      </w:r>
    </w:p>
    <w:p w:rsidR="00B56344" w:rsidRDefault="00B56344" w:rsidP="00E8032B">
      <w:pPr>
        <w:spacing w:line="480" w:lineRule="auto"/>
        <w:rPr>
          <w:i/>
          <w:sz w:val="24"/>
          <w:szCs w:val="24"/>
        </w:rPr>
      </w:pPr>
      <w:r w:rsidRPr="00A564B6">
        <w:rPr>
          <w:i/>
          <w:sz w:val="24"/>
          <w:szCs w:val="24"/>
        </w:rPr>
        <w:t>Neuromotor control principles in PT</w:t>
      </w:r>
      <w:r w:rsidR="00D9051C">
        <w:rPr>
          <w:i/>
          <w:sz w:val="24"/>
          <w:szCs w:val="24"/>
        </w:rPr>
        <w:t xml:space="preserve"> (spine and pelvis)</w:t>
      </w:r>
    </w:p>
    <w:p w:rsidR="004950D8" w:rsidRPr="00A564B6" w:rsidRDefault="00B56344" w:rsidP="00E8032B">
      <w:pPr>
        <w:spacing w:line="480" w:lineRule="auto"/>
        <w:rPr>
          <w:i/>
          <w:sz w:val="24"/>
          <w:szCs w:val="24"/>
        </w:rPr>
      </w:pPr>
      <w:r>
        <w:rPr>
          <w:sz w:val="24"/>
          <w:szCs w:val="24"/>
        </w:rPr>
        <w:t>The principles of neuromotor control have been successfully applied to humans with back pain. R</w:t>
      </w:r>
      <w:r w:rsidR="004950D8" w:rsidRPr="004950D8">
        <w:rPr>
          <w:sz w:val="24"/>
          <w:szCs w:val="24"/>
        </w:rPr>
        <w:t>esearch has shown that the</w:t>
      </w:r>
      <w:r w:rsidR="003C3050">
        <w:rPr>
          <w:sz w:val="24"/>
          <w:szCs w:val="24"/>
        </w:rPr>
        <w:t xml:space="preserve">re is a reduced </w:t>
      </w:r>
      <w:r w:rsidR="006F01B0">
        <w:rPr>
          <w:sz w:val="24"/>
          <w:szCs w:val="24"/>
        </w:rPr>
        <w:t xml:space="preserve">and delayed </w:t>
      </w:r>
      <w:r w:rsidR="003C3050">
        <w:rPr>
          <w:sz w:val="24"/>
          <w:szCs w:val="24"/>
        </w:rPr>
        <w:t>muscular recruitment</w:t>
      </w:r>
      <w:r w:rsidR="003F7A67" w:rsidRPr="003F7A67">
        <w:rPr>
          <w:sz w:val="24"/>
          <w:szCs w:val="24"/>
        </w:rPr>
        <w:t xml:space="preserve"> </w:t>
      </w:r>
      <w:r w:rsidR="003F7A67">
        <w:rPr>
          <w:sz w:val="24"/>
          <w:szCs w:val="24"/>
        </w:rPr>
        <w:t>and stabilisation</w:t>
      </w:r>
      <w:r w:rsidR="003F7A67" w:rsidRPr="003F7A67">
        <w:rPr>
          <w:sz w:val="24"/>
          <w:szCs w:val="24"/>
        </w:rPr>
        <w:t xml:space="preserve"> </w:t>
      </w:r>
      <w:r w:rsidR="003F7A67">
        <w:rPr>
          <w:sz w:val="24"/>
          <w:szCs w:val="24"/>
        </w:rPr>
        <w:t>in patients with back pain,</w:t>
      </w:r>
      <w:r w:rsidR="003C3050">
        <w:rPr>
          <w:sz w:val="24"/>
          <w:szCs w:val="24"/>
        </w:rPr>
        <w:t xml:space="preserve"> </w:t>
      </w:r>
      <w:r w:rsidR="003F7A67">
        <w:rPr>
          <w:sz w:val="24"/>
          <w:szCs w:val="24"/>
        </w:rPr>
        <w:t>especially of the</w:t>
      </w:r>
      <w:r w:rsidR="003F7A67" w:rsidRPr="004950D8">
        <w:rPr>
          <w:sz w:val="24"/>
          <w:szCs w:val="24"/>
        </w:rPr>
        <w:t xml:space="preserve"> deep, </w:t>
      </w:r>
      <w:r w:rsidR="003F7A67">
        <w:rPr>
          <w:sz w:val="24"/>
          <w:szCs w:val="24"/>
        </w:rPr>
        <w:t>core</w:t>
      </w:r>
      <w:r w:rsidR="003F7A67" w:rsidRPr="004950D8">
        <w:rPr>
          <w:sz w:val="24"/>
          <w:szCs w:val="24"/>
        </w:rPr>
        <w:t xml:space="preserve"> muscles of the </w:t>
      </w:r>
      <w:r w:rsidR="003F7A67">
        <w:rPr>
          <w:sz w:val="24"/>
          <w:szCs w:val="24"/>
        </w:rPr>
        <w:t>spine and trunk</w:t>
      </w:r>
      <w:r w:rsidR="003C3050">
        <w:rPr>
          <w:sz w:val="24"/>
          <w:szCs w:val="24"/>
        </w:rPr>
        <w:t xml:space="preserve"> </w:t>
      </w:r>
      <w:r w:rsidR="00507C17">
        <w:rPr>
          <w:sz w:val="24"/>
          <w:szCs w:val="24"/>
        </w:rPr>
        <w:t xml:space="preserve">[22, </w:t>
      </w:r>
      <w:r w:rsidR="005634B8">
        <w:rPr>
          <w:sz w:val="24"/>
          <w:szCs w:val="24"/>
        </w:rPr>
        <w:t>28, 29]</w:t>
      </w:r>
      <w:r w:rsidR="0029169C">
        <w:rPr>
          <w:sz w:val="24"/>
          <w:szCs w:val="24"/>
        </w:rPr>
        <w:t xml:space="preserve">. </w:t>
      </w:r>
      <w:r w:rsidR="00315DB2">
        <w:rPr>
          <w:sz w:val="24"/>
          <w:szCs w:val="24"/>
        </w:rPr>
        <w:t xml:space="preserve">Delayed muscle response times were also correlated with poorer postural control in patients with lower back pain </w:t>
      </w:r>
      <w:r w:rsidR="005634B8">
        <w:rPr>
          <w:sz w:val="24"/>
          <w:szCs w:val="24"/>
        </w:rPr>
        <w:t>[30]</w:t>
      </w:r>
      <w:r w:rsidR="00315DB2" w:rsidRPr="004950D8">
        <w:rPr>
          <w:sz w:val="24"/>
          <w:szCs w:val="24"/>
        </w:rPr>
        <w:t>.</w:t>
      </w:r>
      <w:r w:rsidR="00315DB2" w:rsidRPr="00E97547">
        <w:rPr>
          <w:sz w:val="24"/>
          <w:szCs w:val="24"/>
        </w:rPr>
        <w:t xml:space="preserve"> </w:t>
      </w:r>
      <w:r w:rsidR="0029169C" w:rsidRPr="0029169C">
        <w:rPr>
          <w:sz w:val="24"/>
          <w:szCs w:val="24"/>
        </w:rPr>
        <w:t>This</w:t>
      </w:r>
      <w:r w:rsidR="0029169C">
        <w:rPr>
          <w:sz w:val="24"/>
          <w:szCs w:val="24"/>
        </w:rPr>
        <w:t xml:space="preserve"> </w:t>
      </w:r>
      <w:r w:rsidR="0029169C" w:rsidRPr="0029169C">
        <w:rPr>
          <w:sz w:val="24"/>
          <w:szCs w:val="24"/>
        </w:rPr>
        <w:t xml:space="preserve">delayed onset of deep muscle activity </w:t>
      </w:r>
      <w:r w:rsidR="006F01B0">
        <w:rPr>
          <w:sz w:val="24"/>
          <w:szCs w:val="24"/>
        </w:rPr>
        <w:t>does</w:t>
      </w:r>
      <w:r w:rsidR="006F01B0" w:rsidRPr="006F01B0">
        <w:rPr>
          <w:sz w:val="24"/>
          <w:szCs w:val="24"/>
        </w:rPr>
        <w:t xml:space="preserve"> not reflect compromise of CNS performance caused</w:t>
      </w:r>
      <w:r w:rsidR="006F01B0">
        <w:rPr>
          <w:sz w:val="24"/>
          <w:szCs w:val="24"/>
        </w:rPr>
        <w:t xml:space="preserve"> </w:t>
      </w:r>
      <w:r w:rsidR="006F01B0" w:rsidRPr="006F01B0">
        <w:rPr>
          <w:sz w:val="24"/>
          <w:szCs w:val="24"/>
        </w:rPr>
        <w:t>by pain interference</w:t>
      </w:r>
      <w:r w:rsidR="006F01B0" w:rsidRPr="0029169C">
        <w:rPr>
          <w:sz w:val="24"/>
          <w:szCs w:val="24"/>
        </w:rPr>
        <w:t xml:space="preserve"> </w:t>
      </w:r>
      <w:r w:rsidR="006F01B0">
        <w:rPr>
          <w:sz w:val="24"/>
          <w:szCs w:val="24"/>
        </w:rPr>
        <w:t xml:space="preserve">but </w:t>
      </w:r>
      <w:r w:rsidR="0029169C" w:rsidRPr="0029169C">
        <w:rPr>
          <w:sz w:val="24"/>
          <w:szCs w:val="24"/>
        </w:rPr>
        <w:t xml:space="preserve">has been </w:t>
      </w:r>
      <w:r w:rsidR="00315DB2">
        <w:rPr>
          <w:sz w:val="24"/>
          <w:szCs w:val="24"/>
        </w:rPr>
        <w:lastRenderedPageBreak/>
        <w:t>suggested</w:t>
      </w:r>
      <w:r w:rsidR="0029169C" w:rsidRPr="0029169C">
        <w:rPr>
          <w:sz w:val="24"/>
          <w:szCs w:val="24"/>
        </w:rPr>
        <w:t xml:space="preserve"> to be a result </w:t>
      </w:r>
      <w:r w:rsidR="0029169C">
        <w:rPr>
          <w:sz w:val="24"/>
          <w:szCs w:val="24"/>
        </w:rPr>
        <w:t xml:space="preserve">of </w:t>
      </w:r>
      <w:r w:rsidR="0029169C" w:rsidRPr="0029169C">
        <w:rPr>
          <w:sz w:val="24"/>
          <w:szCs w:val="24"/>
        </w:rPr>
        <w:t>adoption of an alternate postural strategy</w:t>
      </w:r>
      <w:r w:rsidR="00315DB2">
        <w:rPr>
          <w:sz w:val="24"/>
          <w:szCs w:val="24"/>
        </w:rPr>
        <w:t xml:space="preserve"> by the CNS,</w:t>
      </w:r>
      <w:r w:rsidR="006F01B0">
        <w:rPr>
          <w:sz w:val="24"/>
          <w:szCs w:val="24"/>
        </w:rPr>
        <w:t xml:space="preserve"> </w:t>
      </w:r>
      <w:r w:rsidR="00315DB2" w:rsidRPr="00315DB2">
        <w:rPr>
          <w:sz w:val="24"/>
          <w:szCs w:val="24"/>
        </w:rPr>
        <w:t xml:space="preserve">consistent with </w:t>
      </w:r>
      <w:r w:rsidR="002E0FA5">
        <w:rPr>
          <w:sz w:val="24"/>
          <w:szCs w:val="24"/>
        </w:rPr>
        <w:t xml:space="preserve">chronic </w:t>
      </w:r>
      <w:r w:rsidR="002E0FA5" w:rsidRPr="00315DB2">
        <w:rPr>
          <w:sz w:val="24"/>
          <w:szCs w:val="24"/>
        </w:rPr>
        <w:t xml:space="preserve">adaptation </w:t>
      </w:r>
      <w:r w:rsidR="002E0FA5">
        <w:rPr>
          <w:sz w:val="24"/>
          <w:szCs w:val="24"/>
        </w:rPr>
        <w:t xml:space="preserve">to </w:t>
      </w:r>
      <w:r w:rsidR="00315DB2" w:rsidRPr="00315DB2">
        <w:rPr>
          <w:sz w:val="24"/>
          <w:szCs w:val="24"/>
        </w:rPr>
        <w:t>pain</w:t>
      </w:r>
      <w:r w:rsidR="00315DB2">
        <w:rPr>
          <w:sz w:val="24"/>
          <w:szCs w:val="24"/>
        </w:rPr>
        <w:t xml:space="preserve">, </w:t>
      </w:r>
      <w:r w:rsidR="00315DB2" w:rsidRPr="00315DB2">
        <w:rPr>
          <w:sz w:val="24"/>
          <w:szCs w:val="24"/>
        </w:rPr>
        <w:t>and may serve to limit the amplitude and velocity of trunk</w:t>
      </w:r>
      <w:r w:rsidR="0029169C" w:rsidRPr="0029169C">
        <w:rPr>
          <w:sz w:val="24"/>
          <w:szCs w:val="24"/>
        </w:rPr>
        <w:t xml:space="preserve"> </w:t>
      </w:r>
      <w:r w:rsidR="00315DB2">
        <w:rPr>
          <w:sz w:val="24"/>
          <w:szCs w:val="24"/>
        </w:rPr>
        <w:t>excursions caused by limb movement</w:t>
      </w:r>
      <w:r w:rsidR="006F01B0">
        <w:rPr>
          <w:sz w:val="24"/>
          <w:szCs w:val="24"/>
        </w:rPr>
        <w:t xml:space="preserve">s </w:t>
      </w:r>
      <w:r w:rsidR="00CC48F6">
        <w:rPr>
          <w:sz w:val="24"/>
          <w:szCs w:val="24"/>
        </w:rPr>
        <w:t>[31]</w:t>
      </w:r>
      <w:r w:rsidR="0029169C">
        <w:rPr>
          <w:sz w:val="24"/>
          <w:szCs w:val="24"/>
        </w:rPr>
        <w:t xml:space="preserve">. </w:t>
      </w:r>
      <w:r w:rsidR="006D3812">
        <w:rPr>
          <w:sz w:val="24"/>
          <w:szCs w:val="24"/>
        </w:rPr>
        <w:t xml:space="preserve">However, pain adaptation may not be protective and patients with back pain are at risk of re-injury due to a failure of protection of structures from overload and unwanted movement </w:t>
      </w:r>
      <w:r w:rsidR="005634B8">
        <w:rPr>
          <w:sz w:val="24"/>
          <w:szCs w:val="24"/>
        </w:rPr>
        <w:t>[29]</w:t>
      </w:r>
      <w:r w:rsidR="006D3812">
        <w:rPr>
          <w:sz w:val="24"/>
          <w:szCs w:val="24"/>
        </w:rPr>
        <w:t xml:space="preserve">. Similarly, </w:t>
      </w:r>
      <w:r w:rsidR="002E0FA5">
        <w:rPr>
          <w:sz w:val="24"/>
          <w:szCs w:val="24"/>
        </w:rPr>
        <w:t xml:space="preserve">in </w:t>
      </w:r>
      <w:r w:rsidR="006D3812">
        <w:rPr>
          <w:sz w:val="24"/>
          <w:szCs w:val="24"/>
        </w:rPr>
        <w:t>the</w:t>
      </w:r>
      <w:r w:rsidR="00E97547">
        <w:rPr>
          <w:sz w:val="24"/>
          <w:szCs w:val="24"/>
        </w:rPr>
        <w:t xml:space="preserve"> low motion joints such as the </w:t>
      </w:r>
      <w:r w:rsidR="006D3812">
        <w:rPr>
          <w:sz w:val="24"/>
          <w:szCs w:val="24"/>
        </w:rPr>
        <w:t>sacro</w:t>
      </w:r>
      <w:r w:rsidR="00E97547">
        <w:rPr>
          <w:sz w:val="24"/>
          <w:szCs w:val="24"/>
        </w:rPr>
        <w:t>iliac</w:t>
      </w:r>
      <w:r w:rsidR="006D3812">
        <w:rPr>
          <w:sz w:val="24"/>
          <w:szCs w:val="24"/>
        </w:rPr>
        <w:t xml:space="preserve"> joint in the pelvis</w:t>
      </w:r>
      <w:r w:rsidR="00E97547">
        <w:rPr>
          <w:sz w:val="24"/>
          <w:szCs w:val="24"/>
        </w:rPr>
        <w:t xml:space="preserve"> (SIJ), </w:t>
      </w:r>
      <w:r w:rsidR="00E97547" w:rsidRPr="00E9097F">
        <w:rPr>
          <w:sz w:val="24"/>
          <w:szCs w:val="24"/>
        </w:rPr>
        <w:t xml:space="preserve">mild articular instability </w:t>
      </w:r>
      <w:r w:rsidR="00E97547">
        <w:rPr>
          <w:sz w:val="24"/>
          <w:szCs w:val="24"/>
        </w:rPr>
        <w:t xml:space="preserve">or </w:t>
      </w:r>
      <w:r w:rsidR="00E97547" w:rsidRPr="00E9097F">
        <w:rPr>
          <w:sz w:val="24"/>
          <w:szCs w:val="24"/>
        </w:rPr>
        <w:t xml:space="preserve">‘microinstability’ may result in gradual remodelling of </w:t>
      </w:r>
      <w:r w:rsidR="00E97547">
        <w:rPr>
          <w:sz w:val="24"/>
          <w:szCs w:val="24"/>
        </w:rPr>
        <w:t>a</w:t>
      </w:r>
      <w:r w:rsidR="00E97547" w:rsidRPr="00E9097F">
        <w:rPr>
          <w:sz w:val="24"/>
          <w:szCs w:val="24"/>
        </w:rPr>
        <w:t xml:space="preserve"> joint</w:t>
      </w:r>
      <w:r w:rsidR="006D3812">
        <w:rPr>
          <w:sz w:val="24"/>
          <w:szCs w:val="24"/>
        </w:rPr>
        <w:t xml:space="preserve"> </w:t>
      </w:r>
      <w:r w:rsidR="00CC48F6">
        <w:rPr>
          <w:sz w:val="24"/>
          <w:szCs w:val="24"/>
        </w:rPr>
        <w:t xml:space="preserve">[32, </w:t>
      </w:r>
      <w:r w:rsidR="005634B8">
        <w:rPr>
          <w:sz w:val="24"/>
          <w:szCs w:val="24"/>
        </w:rPr>
        <w:t>27]</w:t>
      </w:r>
      <w:r w:rsidR="00E97547" w:rsidRPr="00E9097F">
        <w:rPr>
          <w:sz w:val="24"/>
          <w:szCs w:val="24"/>
        </w:rPr>
        <w:t>.</w:t>
      </w:r>
    </w:p>
    <w:p w:rsidR="004950D8" w:rsidRDefault="004950D8" w:rsidP="00E8032B">
      <w:pPr>
        <w:spacing w:line="480" w:lineRule="auto"/>
        <w:rPr>
          <w:sz w:val="24"/>
          <w:szCs w:val="24"/>
        </w:rPr>
      </w:pPr>
      <w:r w:rsidRPr="004950D8">
        <w:rPr>
          <w:sz w:val="24"/>
          <w:szCs w:val="24"/>
        </w:rPr>
        <w:t xml:space="preserve">Knowledge gained from this research related to the changes in neuromotor control that occur with back pain have translated to the development of rehabilitation strategies </w:t>
      </w:r>
      <w:r w:rsidR="002240B4">
        <w:rPr>
          <w:sz w:val="24"/>
          <w:szCs w:val="24"/>
        </w:rPr>
        <w:t xml:space="preserve">based on motor </w:t>
      </w:r>
      <w:r w:rsidR="002240B4" w:rsidRPr="002240B4">
        <w:rPr>
          <w:sz w:val="24"/>
          <w:szCs w:val="24"/>
        </w:rPr>
        <w:t xml:space="preserve">control training approaches </w:t>
      </w:r>
      <w:r w:rsidR="00507C17">
        <w:rPr>
          <w:sz w:val="24"/>
          <w:szCs w:val="24"/>
        </w:rPr>
        <w:t>[26]</w:t>
      </w:r>
      <w:r w:rsidR="002240B4">
        <w:rPr>
          <w:sz w:val="24"/>
          <w:szCs w:val="24"/>
        </w:rPr>
        <w:t xml:space="preserve">. It is now universally accepted that </w:t>
      </w:r>
      <w:r w:rsidR="002240B4" w:rsidRPr="002240B4">
        <w:rPr>
          <w:sz w:val="24"/>
          <w:szCs w:val="24"/>
        </w:rPr>
        <w:t>clinical benefit can be gained if motor control can be</w:t>
      </w:r>
      <w:r w:rsidR="002240B4">
        <w:rPr>
          <w:sz w:val="24"/>
          <w:szCs w:val="24"/>
        </w:rPr>
        <w:t xml:space="preserve"> changed to optimis</w:t>
      </w:r>
      <w:r w:rsidR="002240B4" w:rsidRPr="002240B4">
        <w:rPr>
          <w:sz w:val="24"/>
          <w:szCs w:val="24"/>
        </w:rPr>
        <w:t xml:space="preserve">e the load </w:t>
      </w:r>
      <w:r w:rsidR="002240B4">
        <w:rPr>
          <w:sz w:val="24"/>
          <w:szCs w:val="24"/>
        </w:rPr>
        <w:t xml:space="preserve">and minimise unwanted joint motion </w:t>
      </w:r>
      <w:r w:rsidR="002240B4" w:rsidRPr="002240B4">
        <w:rPr>
          <w:sz w:val="24"/>
          <w:szCs w:val="24"/>
        </w:rPr>
        <w:t>on structures of the spine</w:t>
      </w:r>
      <w:r w:rsidR="002240B4">
        <w:rPr>
          <w:sz w:val="24"/>
          <w:szCs w:val="24"/>
        </w:rPr>
        <w:t xml:space="preserve"> </w:t>
      </w:r>
      <w:r w:rsidR="002240B4" w:rsidRPr="002240B4">
        <w:rPr>
          <w:sz w:val="24"/>
          <w:szCs w:val="24"/>
        </w:rPr>
        <w:t xml:space="preserve">and pelvis </w:t>
      </w:r>
      <w:r w:rsidR="00507C17">
        <w:rPr>
          <w:sz w:val="24"/>
          <w:szCs w:val="24"/>
        </w:rPr>
        <w:t>[26]</w:t>
      </w:r>
      <w:r w:rsidR="00975FD7">
        <w:rPr>
          <w:sz w:val="24"/>
          <w:szCs w:val="24"/>
        </w:rPr>
        <w:t>. M</w:t>
      </w:r>
      <w:r w:rsidRPr="004950D8">
        <w:rPr>
          <w:sz w:val="24"/>
          <w:szCs w:val="24"/>
        </w:rPr>
        <w:t xml:space="preserve">otor relearning </w:t>
      </w:r>
      <w:r w:rsidR="00975FD7">
        <w:rPr>
          <w:sz w:val="24"/>
          <w:szCs w:val="24"/>
        </w:rPr>
        <w:t xml:space="preserve">strategies may focus on deep core muscles such as the transverse abdominus and multifidus </w:t>
      </w:r>
      <w:r w:rsidR="008714FB">
        <w:rPr>
          <w:sz w:val="24"/>
          <w:szCs w:val="24"/>
        </w:rPr>
        <w:t>[33, 34]</w:t>
      </w:r>
      <w:r w:rsidR="00975FD7">
        <w:rPr>
          <w:sz w:val="24"/>
          <w:szCs w:val="24"/>
        </w:rPr>
        <w:t xml:space="preserve"> and may also involve targeting </w:t>
      </w:r>
      <w:r w:rsidR="00975FD7" w:rsidRPr="00975FD7">
        <w:rPr>
          <w:sz w:val="24"/>
          <w:szCs w:val="24"/>
        </w:rPr>
        <w:t>specific patterns of</w:t>
      </w:r>
      <w:r w:rsidR="00975FD7">
        <w:rPr>
          <w:sz w:val="24"/>
          <w:szCs w:val="24"/>
        </w:rPr>
        <w:t xml:space="preserve"> </w:t>
      </w:r>
      <w:r w:rsidR="00975FD7" w:rsidRPr="00975FD7">
        <w:rPr>
          <w:sz w:val="24"/>
          <w:szCs w:val="24"/>
        </w:rPr>
        <w:t>activation of muscle groups</w:t>
      </w:r>
      <w:r w:rsidR="00975FD7">
        <w:rPr>
          <w:sz w:val="24"/>
          <w:szCs w:val="24"/>
        </w:rPr>
        <w:t xml:space="preserve"> in combined functional movements such as bracing the tru</w:t>
      </w:r>
      <w:r w:rsidR="00194CFF">
        <w:rPr>
          <w:sz w:val="24"/>
          <w:szCs w:val="24"/>
        </w:rPr>
        <w:t>n</w:t>
      </w:r>
      <w:r w:rsidR="00975FD7">
        <w:rPr>
          <w:sz w:val="24"/>
          <w:szCs w:val="24"/>
        </w:rPr>
        <w:t xml:space="preserve">k </w:t>
      </w:r>
      <w:r w:rsidR="00461DD1">
        <w:rPr>
          <w:sz w:val="24"/>
          <w:szCs w:val="24"/>
        </w:rPr>
        <w:t>[35]</w:t>
      </w:r>
      <w:r w:rsidR="00975FD7">
        <w:rPr>
          <w:sz w:val="24"/>
          <w:szCs w:val="24"/>
        </w:rPr>
        <w:t xml:space="preserve"> </w:t>
      </w:r>
      <w:r w:rsidRPr="004950D8">
        <w:rPr>
          <w:sz w:val="24"/>
          <w:szCs w:val="24"/>
        </w:rPr>
        <w:t xml:space="preserve">to optimise motor control for spinal dynamic stability. </w:t>
      </w:r>
      <w:r w:rsidR="0015262D">
        <w:rPr>
          <w:sz w:val="24"/>
          <w:szCs w:val="24"/>
        </w:rPr>
        <w:t>There is</w:t>
      </w:r>
      <w:r w:rsidRPr="004950D8">
        <w:rPr>
          <w:sz w:val="24"/>
          <w:szCs w:val="24"/>
        </w:rPr>
        <w:t xml:space="preserve"> evidence that this </w:t>
      </w:r>
      <w:r w:rsidR="00194CFF">
        <w:rPr>
          <w:sz w:val="24"/>
          <w:szCs w:val="24"/>
        </w:rPr>
        <w:t>motor control</w:t>
      </w:r>
      <w:r w:rsidR="00194CFF" w:rsidRPr="004950D8">
        <w:rPr>
          <w:sz w:val="24"/>
          <w:szCs w:val="24"/>
        </w:rPr>
        <w:t xml:space="preserve"> </w:t>
      </w:r>
      <w:r w:rsidRPr="004950D8">
        <w:rPr>
          <w:sz w:val="24"/>
          <w:szCs w:val="24"/>
        </w:rPr>
        <w:t xml:space="preserve">approach can reduce low back pain </w:t>
      </w:r>
      <w:r w:rsidR="0015262D">
        <w:rPr>
          <w:sz w:val="24"/>
          <w:szCs w:val="24"/>
        </w:rPr>
        <w:t xml:space="preserve">intensity and functional disability which is maintained following treatment </w:t>
      </w:r>
      <w:r w:rsidR="008714FB">
        <w:rPr>
          <w:sz w:val="24"/>
          <w:szCs w:val="24"/>
        </w:rPr>
        <w:t>[33]</w:t>
      </w:r>
      <w:r w:rsidRPr="004950D8">
        <w:rPr>
          <w:sz w:val="24"/>
          <w:szCs w:val="24"/>
        </w:rPr>
        <w:t xml:space="preserve">. </w:t>
      </w:r>
      <w:r w:rsidR="0015262D">
        <w:rPr>
          <w:sz w:val="24"/>
          <w:szCs w:val="24"/>
        </w:rPr>
        <w:t>Importantly, s</w:t>
      </w:r>
      <w:r w:rsidRPr="004950D8">
        <w:rPr>
          <w:sz w:val="24"/>
          <w:szCs w:val="24"/>
        </w:rPr>
        <w:t xml:space="preserve">pecific physiotherapeutic intervention in people with multifidus dysfunction following an episode of acute back pain reduced the rate of recurrence of injury to 30% in </w:t>
      </w:r>
      <w:r w:rsidR="007B1148">
        <w:rPr>
          <w:sz w:val="24"/>
          <w:szCs w:val="24"/>
        </w:rPr>
        <w:t xml:space="preserve">the </w:t>
      </w:r>
      <w:r w:rsidRPr="004950D8">
        <w:rPr>
          <w:sz w:val="24"/>
          <w:szCs w:val="24"/>
        </w:rPr>
        <w:t xml:space="preserve">physiotherapy intervention group compared with </w:t>
      </w:r>
      <w:r w:rsidR="007B1148">
        <w:rPr>
          <w:sz w:val="24"/>
          <w:szCs w:val="24"/>
        </w:rPr>
        <w:t xml:space="preserve">the </w:t>
      </w:r>
      <w:r w:rsidRPr="004950D8">
        <w:rPr>
          <w:sz w:val="24"/>
          <w:szCs w:val="24"/>
        </w:rPr>
        <w:t>control</w:t>
      </w:r>
      <w:r w:rsidR="003C58AF">
        <w:rPr>
          <w:sz w:val="24"/>
          <w:szCs w:val="24"/>
        </w:rPr>
        <w:t>s</w:t>
      </w:r>
      <w:r w:rsidR="007B1148">
        <w:rPr>
          <w:sz w:val="24"/>
          <w:szCs w:val="24"/>
        </w:rPr>
        <w:t xml:space="preserve"> who had a recurrence rate of</w:t>
      </w:r>
      <w:r w:rsidRPr="004950D8">
        <w:rPr>
          <w:sz w:val="24"/>
          <w:szCs w:val="24"/>
        </w:rPr>
        <w:t xml:space="preserve"> 84% </w:t>
      </w:r>
      <w:r w:rsidR="008714FB">
        <w:rPr>
          <w:sz w:val="24"/>
          <w:szCs w:val="24"/>
        </w:rPr>
        <w:t>[34]</w:t>
      </w:r>
      <w:r w:rsidRPr="004950D8">
        <w:rPr>
          <w:sz w:val="24"/>
          <w:szCs w:val="24"/>
        </w:rPr>
        <w:t>.</w:t>
      </w:r>
    </w:p>
    <w:p w:rsidR="006844D0" w:rsidRDefault="006844D0" w:rsidP="00E8032B">
      <w:pPr>
        <w:spacing w:line="480" w:lineRule="auto"/>
        <w:rPr>
          <w:sz w:val="24"/>
          <w:szCs w:val="24"/>
        </w:rPr>
      </w:pPr>
      <w:r>
        <w:rPr>
          <w:sz w:val="24"/>
          <w:szCs w:val="24"/>
        </w:rPr>
        <w:t>Similarly, knowledge of</w:t>
      </w:r>
      <w:r w:rsidRPr="006844D0">
        <w:rPr>
          <w:sz w:val="24"/>
          <w:szCs w:val="24"/>
        </w:rPr>
        <w:t xml:space="preserve"> neuromotor control of the </w:t>
      </w:r>
      <w:r>
        <w:rPr>
          <w:sz w:val="24"/>
          <w:szCs w:val="24"/>
        </w:rPr>
        <w:t>sacroiliac joint</w:t>
      </w:r>
      <w:r w:rsidRPr="006844D0">
        <w:rPr>
          <w:sz w:val="24"/>
          <w:szCs w:val="24"/>
        </w:rPr>
        <w:t xml:space="preserve"> has contributed to the ability of clinicians to diagnose sacroiliac dysfunction in humans. </w:t>
      </w:r>
      <w:r>
        <w:rPr>
          <w:sz w:val="24"/>
          <w:szCs w:val="24"/>
        </w:rPr>
        <w:t>N</w:t>
      </w:r>
      <w:r w:rsidRPr="006844D0">
        <w:rPr>
          <w:sz w:val="24"/>
          <w:szCs w:val="24"/>
        </w:rPr>
        <w:t xml:space="preserve">on-invasive, manual tests </w:t>
      </w:r>
      <w:r w:rsidR="00DA0A55">
        <w:rPr>
          <w:sz w:val="24"/>
          <w:szCs w:val="24"/>
        </w:rPr>
        <w:lastRenderedPageBreak/>
        <w:t>have a high</w:t>
      </w:r>
      <w:r w:rsidRPr="006844D0">
        <w:rPr>
          <w:sz w:val="24"/>
          <w:szCs w:val="24"/>
        </w:rPr>
        <w:t xml:space="preserve"> predictive </w:t>
      </w:r>
      <w:r w:rsidR="00DA0A55">
        <w:rPr>
          <w:sz w:val="24"/>
          <w:szCs w:val="24"/>
        </w:rPr>
        <w:t>odd</w:t>
      </w:r>
      <w:r w:rsidR="00A52A77">
        <w:rPr>
          <w:sz w:val="24"/>
          <w:szCs w:val="24"/>
        </w:rPr>
        <w:t>s</w:t>
      </w:r>
      <w:r w:rsidR="00DA0A55">
        <w:rPr>
          <w:sz w:val="24"/>
          <w:szCs w:val="24"/>
        </w:rPr>
        <w:t xml:space="preserve"> ratio </w:t>
      </w:r>
      <w:r w:rsidRPr="006844D0">
        <w:rPr>
          <w:sz w:val="24"/>
          <w:szCs w:val="24"/>
        </w:rPr>
        <w:t xml:space="preserve">for </w:t>
      </w:r>
      <w:r w:rsidR="00DA0A55">
        <w:rPr>
          <w:sz w:val="24"/>
          <w:szCs w:val="24"/>
        </w:rPr>
        <w:t>sacroiliac dysfunction</w:t>
      </w:r>
      <w:r w:rsidRPr="006844D0">
        <w:rPr>
          <w:sz w:val="24"/>
          <w:szCs w:val="24"/>
        </w:rPr>
        <w:t xml:space="preserve"> </w:t>
      </w:r>
      <w:r w:rsidR="00DA0A55">
        <w:rPr>
          <w:sz w:val="24"/>
          <w:szCs w:val="24"/>
        </w:rPr>
        <w:t>and are currently recommended over</w:t>
      </w:r>
      <w:r w:rsidRPr="006844D0">
        <w:rPr>
          <w:sz w:val="24"/>
          <w:szCs w:val="24"/>
        </w:rPr>
        <w:t xml:space="preserve"> diagnostic joint </w:t>
      </w:r>
      <w:r w:rsidR="00A52A77">
        <w:rPr>
          <w:sz w:val="24"/>
          <w:szCs w:val="24"/>
        </w:rPr>
        <w:t>analgesia</w:t>
      </w:r>
      <w:r w:rsidRPr="006844D0">
        <w:rPr>
          <w:sz w:val="24"/>
          <w:szCs w:val="24"/>
        </w:rPr>
        <w:t xml:space="preserve"> </w:t>
      </w:r>
      <w:r w:rsidR="00461DD1">
        <w:rPr>
          <w:sz w:val="24"/>
          <w:szCs w:val="24"/>
        </w:rPr>
        <w:t>[36]</w:t>
      </w:r>
      <w:r w:rsidRPr="006844D0">
        <w:rPr>
          <w:sz w:val="24"/>
          <w:szCs w:val="24"/>
        </w:rPr>
        <w:t xml:space="preserve">. These </w:t>
      </w:r>
      <w:r w:rsidR="00DA0A55">
        <w:rPr>
          <w:sz w:val="24"/>
          <w:szCs w:val="24"/>
        </w:rPr>
        <w:t xml:space="preserve">manual </w:t>
      </w:r>
      <w:r w:rsidRPr="006844D0">
        <w:rPr>
          <w:sz w:val="24"/>
          <w:szCs w:val="24"/>
        </w:rPr>
        <w:t xml:space="preserve">tests are described as pain provocation tests for the </w:t>
      </w:r>
      <w:r w:rsidR="00171F2F">
        <w:rPr>
          <w:sz w:val="24"/>
          <w:szCs w:val="24"/>
        </w:rPr>
        <w:t>sacroiliac joint</w:t>
      </w:r>
      <w:r w:rsidRPr="006844D0">
        <w:rPr>
          <w:sz w:val="24"/>
          <w:szCs w:val="24"/>
        </w:rPr>
        <w:t xml:space="preserve">, and are designed to compress the </w:t>
      </w:r>
      <w:r w:rsidR="00171F2F" w:rsidRPr="00171F2F">
        <w:rPr>
          <w:sz w:val="24"/>
          <w:szCs w:val="24"/>
        </w:rPr>
        <w:t xml:space="preserve">sacroiliac joint </w:t>
      </w:r>
      <w:r w:rsidRPr="006844D0">
        <w:rPr>
          <w:sz w:val="24"/>
          <w:szCs w:val="24"/>
        </w:rPr>
        <w:t>articular surfaces and/or stress the extra-articular structures of the joint. Manual tests</w:t>
      </w:r>
      <w:r w:rsidR="00DA0A55">
        <w:rPr>
          <w:sz w:val="24"/>
          <w:szCs w:val="24"/>
        </w:rPr>
        <w:t xml:space="preserve"> are also utilised to assess </w:t>
      </w:r>
      <w:r w:rsidR="00DA0A55" w:rsidRPr="006844D0">
        <w:rPr>
          <w:sz w:val="24"/>
          <w:szCs w:val="24"/>
        </w:rPr>
        <w:t xml:space="preserve">the degree of movement </w:t>
      </w:r>
      <w:r w:rsidR="00DA0A55">
        <w:rPr>
          <w:sz w:val="24"/>
          <w:szCs w:val="24"/>
        </w:rPr>
        <w:t>and the</w:t>
      </w:r>
      <w:r w:rsidR="00DA0A55" w:rsidRPr="006844D0">
        <w:rPr>
          <w:sz w:val="24"/>
          <w:szCs w:val="24"/>
        </w:rPr>
        <w:t xml:space="preserve"> quality of motion of the </w:t>
      </w:r>
      <w:r w:rsidR="00171F2F" w:rsidRPr="00171F2F">
        <w:rPr>
          <w:sz w:val="24"/>
          <w:szCs w:val="24"/>
        </w:rPr>
        <w:t xml:space="preserve">sacroiliac joint </w:t>
      </w:r>
      <w:r w:rsidR="00DA0A55" w:rsidRPr="006844D0">
        <w:rPr>
          <w:sz w:val="24"/>
          <w:szCs w:val="24"/>
        </w:rPr>
        <w:t xml:space="preserve">during application of manual force </w:t>
      </w:r>
      <w:r w:rsidR="00DA0A55">
        <w:rPr>
          <w:sz w:val="24"/>
          <w:szCs w:val="24"/>
        </w:rPr>
        <w:t xml:space="preserve">based on the amount of </w:t>
      </w:r>
      <w:r w:rsidRPr="006844D0">
        <w:rPr>
          <w:sz w:val="24"/>
          <w:szCs w:val="24"/>
        </w:rPr>
        <w:t xml:space="preserve">hypo/hypermobility. This includes analysing movement of the sacrum relative to the pelvis in weight bearing through the pelvis </w:t>
      </w:r>
      <w:r w:rsidR="00461DD1">
        <w:rPr>
          <w:sz w:val="24"/>
          <w:szCs w:val="24"/>
        </w:rPr>
        <w:t>[37]</w:t>
      </w:r>
      <w:r w:rsidRPr="006844D0">
        <w:rPr>
          <w:sz w:val="24"/>
          <w:szCs w:val="24"/>
        </w:rPr>
        <w:t>.</w:t>
      </w:r>
    </w:p>
    <w:p w:rsidR="004D1E3A" w:rsidRPr="00A564B6" w:rsidRDefault="004D1E3A" w:rsidP="00E8032B">
      <w:pPr>
        <w:spacing w:line="480" w:lineRule="auto"/>
        <w:rPr>
          <w:i/>
          <w:sz w:val="24"/>
          <w:szCs w:val="24"/>
        </w:rPr>
      </w:pPr>
      <w:r w:rsidRPr="00A564B6">
        <w:rPr>
          <w:i/>
          <w:sz w:val="24"/>
          <w:szCs w:val="24"/>
        </w:rPr>
        <w:t>Neuromotor control principles in equine PT</w:t>
      </w:r>
      <w:r w:rsidR="00D9051C">
        <w:rPr>
          <w:i/>
          <w:sz w:val="24"/>
          <w:szCs w:val="24"/>
        </w:rPr>
        <w:t xml:space="preserve"> (spine and pelvis)</w:t>
      </w:r>
    </w:p>
    <w:p w:rsidR="00C0274E" w:rsidRPr="00A564B6" w:rsidRDefault="00D94021" w:rsidP="00E8032B">
      <w:pPr>
        <w:spacing w:line="480" w:lineRule="auto"/>
        <w:rPr>
          <w:sz w:val="24"/>
          <w:szCs w:val="24"/>
        </w:rPr>
      </w:pPr>
      <w:r w:rsidRPr="00D94021">
        <w:rPr>
          <w:sz w:val="24"/>
          <w:szCs w:val="24"/>
        </w:rPr>
        <w:t>Despite obvious limitation</w:t>
      </w:r>
      <w:r>
        <w:rPr>
          <w:sz w:val="24"/>
          <w:szCs w:val="24"/>
        </w:rPr>
        <w:t>s</w:t>
      </w:r>
      <w:r w:rsidRPr="00D94021">
        <w:rPr>
          <w:sz w:val="24"/>
          <w:szCs w:val="24"/>
        </w:rPr>
        <w:t xml:space="preserve"> with respect to communication </w:t>
      </w:r>
      <w:r>
        <w:rPr>
          <w:sz w:val="24"/>
          <w:szCs w:val="24"/>
        </w:rPr>
        <w:t>of specific exercises, the principles of neuromotor control have also been successfully applied in equine PT</w:t>
      </w:r>
      <w:r w:rsidR="002B5161">
        <w:rPr>
          <w:sz w:val="24"/>
          <w:szCs w:val="24"/>
        </w:rPr>
        <w:t xml:space="preserve"> for the spine</w:t>
      </w:r>
      <w:r>
        <w:rPr>
          <w:sz w:val="24"/>
          <w:szCs w:val="24"/>
        </w:rPr>
        <w:t xml:space="preserve"> </w:t>
      </w:r>
      <w:r w:rsidR="00461DD1">
        <w:rPr>
          <w:sz w:val="24"/>
          <w:szCs w:val="24"/>
        </w:rPr>
        <w:t>[38,39,40]</w:t>
      </w:r>
      <w:r w:rsidR="002B5161">
        <w:rPr>
          <w:sz w:val="24"/>
          <w:szCs w:val="24"/>
        </w:rPr>
        <w:t xml:space="preserve"> and pelvis </w:t>
      </w:r>
      <w:r w:rsidR="00461DD1">
        <w:rPr>
          <w:sz w:val="24"/>
          <w:szCs w:val="24"/>
        </w:rPr>
        <w:t>[41]</w:t>
      </w:r>
      <w:r w:rsidR="00C0274E" w:rsidRPr="00A564B6">
        <w:rPr>
          <w:sz w:val="24"/>
          <w:szCs w:val="24"/>
        </w:rPr>
        <w:t>. Stubbs and colleagues applied the human model of researching the equine multifidus muscle to the horse and found striking similarities in structure and function</w:t>
      </w:r>
      <w:r w:rsidR="002B5161">
        <w:rPr>
          <w:sz w:val="24"/>
          <w:szCs w:val="24"/>
        </w:rPr>
        <w:t xml:space="preserve"> </w:t>
      </w:r>
      <w:r w:rsidR="00461DD1">
        <w:rPr>
          <w:sz w:val="24"/>
          <w:szCs w:val="24"/>
        </w:rPr>
        <w:t>[38]</w:t>
      </w:r>
      <w:r w:rsidR="00C0274E" w:rsidRPr="00A564B6">
        <w:rPr>
          <w:sz w:val="24"/>
          <w:szCs w:val="24"/>
        </w:rPr>
        <w:t xml:space="preserve">. </w:t>
      </w:r>
      <w:r w:rsidR="00294668">
        <w:rPr>
          <w:sz w:val="24"/>
          <w:szCs w:val="24"/>
        </w:rPr>
        <w:t>This research was used to develop</w:t>
      </w:r>
      <w:r w:rsidR="002B5161">
        <w:rPr>
          <w:sz w:val="24"/>
          <w:szCs w:val="24"/>
        </w:rPr>
        <w:t xml:space="preserve"> and validate</w:t>
      </w:r>
      <w:r w:rsidR="00294668">
        <w:rPr>
          <w:sz w:val="24"/>
          <w:szCs w:val="24"/>
        </w:rPr>
        <w:t xml:space="preserve"> ultrasonography as a tool to detect</w:t>
      </w:r>
      <w:r w:rsidR="002B5161">
        <w:rPr>
          <w:sz w:val="24"/>
          <w:szCs w:val="24"/>
        </w:rPr>
        <w:t xml:space="preserve"> reduced multifidus cross sectional area associated with severe osseous pathology in horses </w:t>
      </w:r>
      <w:r w:rsidR="00461DD1">
        <w:rPr>
          <w:sz w:val="24"/>
          <w:szCs w:val="24"/>
        </w:rPr>
        <w:t>[39]</w:t>
      </w:r>
      <w:r w:rsidR="002B5161">
        <w:rPr>
          <w:sz w:val="24"/>
          <w:szCs w:val="24"/>
        </w:rPr>
        <w:t xml:space="preserve">. The use of this technique also enabled the identification of multifidus asymmetry in asymptomatic riding horses which was improved by specific physiotherapy exercises over a </w:t>
      </w:r>
      <w:r w:rsidR="004A4248">
        <w:rPr>
          <w:sz w:val="24"/>
          <w:szCs w:val="24"/>
        </w:rPr>
        <w:t>three</w:t>
      </w:r>
      <w:r w:rsidR="002B5161">
        <w:rPr>
          <w:sz w:val="24"/>
          <w:szCs w:val="24"/>
        </w:rPr>
        <w:t xml:space="preserve"> month period aimed at improvement of core muscle function </w:t>
      </w:r>
      <w:r w:rsidR="00461DD1">
        <w:rPr>
          <w:sz w:val="24"/>
          <w:szCs w:val="24"/>
        </w:rPr>
        <w:t>[40]</w:t>
      </w:r>
      <w:r w:rsidR="002B5161">
        <w:rPr>
          <w:sz w:val="24"/>
          <w:szCs w:val="24"/>
        </w:rPr>
        <w:t>.</w:t>
      </w:r>
    </w:p>
    <w:p w:rsidR="00C0274E" w:rsidRPr="00A564B6" w:rsidRDefault="00C0274E" w:rsidP="00E8032B">
      <w:pPr>
        <w:spacing w:line="480" w:lineRule="auto"/>
        <w:rPr>
          <w:sz w:val="24"/>
          <w:szCs w:val="24"/>
        </w:rPr>
      </w:pPr>
      <w:r w:rsidRPr="00A564B6">
        <w:rPr>
          <w:sz w:val="24"/>
          <w:szCs w:val="24"/>
        </w:rPr>
        <w:t xml:space="preserve">Diagnosis of equine sacroiliac disease using manual tests similar to that used in the human literature has been </w:t>
      </w:r>
      <w:r w:rsidR="00171F2F">
        <w:rPr>
          <w:sz w:val="24"/>
          <w:szCs w:val="24"/>
        </w:rPr>
        <w:t>described</w:t>
      </w:r>
      <w:r w:rsidRPr="00A564B6">
        <w:rPr>
          <w:sz w:val="24"/>
          <w:szCs w:val="24"/>
        </w:rPr>
        <w:t xml:space="preserve"> </w:t>
      </w:r>
      <w:r w:rsidR="00461DD1">
        <w:rPr>
          <w:sz w:val="24"/>
          <w:szCs w:val="24"/>
        </w:rPr>
        <w:t>[42]</w:t>
      </w:r>
      <w:r w:rsidR="00250DDF">
        <w:rPr>
          <w:sz w:val="24"/>
          <w:szCs w:val="24"/>
        </w:rPr>
        <w:t xml:space="preserve"> and is based on biomechanical and neuromotor control principles including </w:t>
      </w:r>
      <w:r w:rsidRPr="00A564B6">
        <w:rPr>
          <w:sz w:val="24"/>
          <w:szCs w:val="24"/>
        </w:rPr>
        <w:t>motion between the sacrum and ilium during the application of manual force</w:t>
      </w:r>
      <w:r w:rsidR="00750708">
        <w:rPr>
          <w:sz w:val="24"/>
          <w:szCs w:val="24"/>
        </w:rPr>
        <w:t>s by a PT</w:t>
      </w:r>
      <w:r w:rsidRPr="00A564B6">
        <w:rPr>
          <w:sz w:val="24"/>
          <w:szCs w:val="24"/>
        </w:rPr>
        <w:t xml:space="preserve"> </w:t>
      </w:r>
      <w:r w:rsidR="00250DDF">
        <w:rPr>
          <w:sz w:val="24"/>
          <w:szCs w:val="24"/>
        </w:rPr>
        <w:t xml:space="preserve">in vivo and in vitro </w:t>
      </w:r>
      <w:r w:rsidR="00461DD1">
        <w:rPr>
          <w:sz w:val="24"/>
          <w:szCs w:val="24"/>
        </w:rPr>
        <w:t>[41,43]</w:t>
      </w:r>
      <w:r w:rsidRPr="00A564B6">
        <w:rPr>
          <w:sz w:val="24"/>
          <w:szCs w:val="24"/>
        </w:rPr>
        <w:t>.</w:t>
      </w:r>
    </w:p>
    <w:p w:rsidR="004950D8" w:rsidRPr="00A564B6" w:rsidRDefault="009A4A2B" w:rsidP="00E8032B">
      <w:pPr>
        <w:spacing w:line="480" w:lineRule="auto"/>
        <w:rPr>
          <w:b/>
          <w:sz w:val="24"/>
          <w:szCs w:val="24"/>
        </w:rPr>
      </w:pPr>
      <w:r>
        <w:rPr>
          <w:b/>
          <w:sz w:val="24"/>
          <w:szCs w:val="24"/>
        </w:rPr>
        <w:lastRenderedPageBreak/>
        <w:t>3</w:t>
      </w:r>
      <w:r w:rsidR="00F51033">
        <w:rPr>
          <w:b/>
          <w:sz w:val="24"/>
          <w:szCs w:val="24"/>
        </w:rPr>
        <w:t xml:space="preserve">. </w:t>
      </w:r>
      <w:r>
        <w:rPr>
          <w:b/>
          <w:sz w:val="24"/>
          <w:szCs w:val="24"/>
        </w:rPr>
        <w:t xml:space="preserve">Neuromotor control in the </w:t>
      </w:r>
      <w:r w:rsidR="00F51033">
        <w:rPr>
          <w:b/>
          <w:sz w:val="24"/>
          <w:szCs w:val="24"/>
        </w:rPr>
        <w:t>appendicular skeleton</w:t>
      </w:r>
    </w:p>
    <w:p w:rsidR="004950D8" w:rsidRPr="004950D8" w:rsidRDefault="00D9051C" w:rsidP="00E8032B">
      <w:pPr>
        <w:spacing w:line="480" w:lineRule="auto"/>
        <w:rPr>
          <w:sz w:val="24"/>
          <w:szCs w:val="24"/>
        </w:rPr>
      </w:pPr>
      <w:r w:rsidRPr="00D9051C">
        <w:rPr>
          <w:sz w:val="24"/>
          <w:szCs w:val="24"/>
        </w:rPr>
        <w:t xml:space="preserve">As well as </w:t>
      </w:r>
      <w:r w:rsidR="009A4A2B">
        <w:rPr>
          <w:sz w:val="24"/>
          <w:szCs w:val="24"/>
        </w:rPr>
        <w:t xml:space="preserve">controlling muscular activity in the axial skeleton, </w:t>
      </w:r>
      <w:r w:rsidRPr="00D9051C">
        <w:rPr>
          <w:sz w:val="24"/>
          <w:szCs w:val="24"/>
        </w:rPr>
        <w:t xml:space="preserve">neuromotor control </w:t>
      </w:r>
      <w:r w:rsidR="009A4A2B">
        <w:rPr>
          <w:sz w:val="24"/>
          <w:szCs w:val="24"/>
        </w:rPr>
        <w:t>and</w:t>
      </w:r>
      <w:r w:rsidR="0041500D">
        <w:rPr>
          <w:sz w:val="24"/>
          <w:szCs w:val="24"/>
        </w:rPr>
        <w:t xml:space="preserve"> </w:t>
      </w:r>
      <w:r w:rsidR="00E42DE9">
        <w:rPr>
          <w:sz w:val="24"/>
          <w:szCs w:val="24"/>
        </w:rPr>
        <w:t xml:space="preserve">the </w:t>
      </w:r>
      <w:r w:rsidR="0041500D">
        <w:rPr>
          <w:sz w:val="24"/>
          <w:szCs w:val="24"/>
        </w:rPr>
        <w:t xml:space="preserve">sensorimotor system </w:t>
      </w:r>
      <w:r w:rsidR="009A4A2B">
        <w:rPr>
          <w:sz w:val="24"/>
          <w:szCs w:val="24"/>
        </w:rPr>
        <w:t xml:space="preserve">are important in controlling joint position </w:t>
      </w:r>
      <w:r w:rsidR="00D2294E">
        <w:rPr>
          <w:sz w:val="24"/>
          <w:szCs w:val="24"/>
        </w:rPr>
        <w:t xml:space="preserve">and loading of the associated soft tissues </w:t>
      </w:r>
      <w:r w:rsidR="009A4A2B">
        <w:rPr>
          <w:sz w:val="24"/>
          <w:szCs w:val="24"/>
        </w:rPr>
        <w:t>in the appendicular skeleton</w:t>
      </w:r>
      <w:r w:rsidR="00D2294E">
        <w:rPr>
          <w:sz w:val="24"/>
          <w:szCs w:val="24"/>
        </w:rPr>
        <w:t xml:space="preserve">. </w:t>
      </w:r>
      <w:r w:rsidR="00C63909">
        <w:rPr>
          <w:sz w:val="24"/>
          <w:szCs w:val="24"/>
        </w:rPr>
        <w:t xml:space="preserve">Fatigue </w:t>
      </w:r>
      <w:r w:rsidR="00272DEE">
        <w:rPr>
          <w:sz w:val="24"/>
          <w:szCs w:val="24"/>
        </w:rPr>
        <w:t>[44]</w:t>
      </w:r>
      <w:r w:rsidR="00C63909">
        <w:rPr>
          <w:sz w:val="24"/>
          <w:szCs w:val="24"/>
        </w:rPr>
        <w:t xml:space="preserve"> as well as i</w:t>
      </w:r>
      <w:r w:rsidR="00954CD5">
        <w:rPr>
          <w:sz w:val="24"/>
          <w:szCs w:val="24"/>
        </w:rPr>
        <w:t>njury</w:t>
      </w:r>
      <w:r w:rsidR="007F3F90">
        <w:rPr>
          <w:sz w:val="24"/>
          <w:szCs w:val="24"/>
        </w:rPr>
        <w:t xml:space="preserve"> </w:t>
      </w:r>
      <w:r w:rsidR="00727073">
        <w:rPr>
          <w:sz w:val="24"/>
          <w:szCs w:val="24"/>
        </w:rPr>
        <w:t>[45,46]</w:t>
      </w:r>
      <w:r w:rsidR="00631BE8" w:rsidRPr="00631BE8">
        <w:rPr>
          <w:sz w:val="24"/>
          <w:szCs w:val="24"/>
        </w:rPr>
        <w:t xml:space="preserve"> </w:t>
      </w:r>
      <w:r w:rsidR="007F3F90">
        <w:rPr>
          <w:sz w:val="24"/>
          <w:szCs w:val="24"/>
        </w:rPr>
        <w:t xml:space="preserve">can alter </w:t>
      </w:r>
      <w:r w:rsidR="00631BE8">
        <w:rPr>
          <w:sz w:val="24"/>
          <w:szCs w:val="24"/>
        </w:rPr>
        <w:t xml:space="preserve">the </w:t>
      </w:r>
      <w:r w:rsidR="007F3F90">
        <w:rPr>
          <w:sz w:val="24"/>
          <w:szCs w:val="24"/>
        </w:rPr>
        <w:t xml:space="preserve">function of active elements </w:t>
      </w:r>
      <w:r w:rsidR="00631BE8">
        <w:rPr>
          <w:sz w:val="24"/>
          <w:szCs w:val="24"/>
        </w:rPr>
        <w:t xml:space="preserve">(muscles) </w:t>
      </w:r>
      <w:r w:rsidR="007F3F90">
        <w:rPr>
          <w:sz w:val="24"/>
          <w:szCs w:val="24"/>
        </w:rPr>
        <w:t>as well as sensorimot</w:t>
      </w:r>
      <w:r w:rsidR="00954CD5">
        <w:rPr>
          <w:sz w:val="24"/>
          <w:szCs w:val="24"/>
        </w:rPr>
        <w:t>or inputs and neur</w:t>
      </w:r>
      <w:r w:rsidR="00631BE8">
        <w:rPr>
          <w:sz w:val="24"/>
          <w:szCs w:val="24"/>
        </w:rPr>
        <w:t>o</w:t>
      </w:r>
      <w:r w:rsidR="00954CD5">
        <w:rPr>
          <w:sz w:val="24"/>
          <w:szCs w:val="24"/>
        </w:rPr>
        <w:t>motor control, principally reflected in reduced joint position sense</w:t>
      </w:r>
      <w:r w:rsidR="00C63909">
        <w:rPr>
          <w:sz w:val="24"/>
          <w:szCs w:val="24"/>
        </w:rPr>
        <w:t xml:space="preserve"> and </w:t>
      </w:r>
      <w:r w:rsidR="00631BE8">
        <w:rPr>
          <w:sz w:val="24"/>
          <w:szCs w:val="24"/>
        </w:rPr>
        <w:t>proprioception</w:t>
      </w:r>
      <w:r w:rsidR="00C63909">
        <w:rPr>
          <w:sz w:val="24"/>
          <w:szCs w:val="24"/>
        </w:rPr>
        <w:t xml:space="preserve">. Furthermore, appropriate warm-up can improve joint position sense </w:t>
      </w:r>
      <w:r w:rsidR="00727073">
        <w:rPr>
          <w:sz w:val="24"/>
          <w:szCs w:val="24"/>
        </w:rPr>
        <w:t>[47].</w:t>
      </w:r>
      <w:r w:rsidR="00C63909">
        <w:rPr>
          <w:sz w:val="24"/>
          <w:szCs w:val="24"/>
        </w:rPr>
        <w:t xml:space="preserve"> </w:t>
      </w:r>
    </w:p>
    <w:p w:rsidR="004D1E3A" w:rsidRPr="00A564B6" w:rsidRDefault="004D1E3A" w:rsidP="00E8032B">
      <w:pPr>
        <w:spacing w:line="480" w:lineRule="auto"/>
        <w:rPr>
          <w:i/>
          <w:sz w:val="24"/>
          <w:szCs w:val="24"/>
        </w:rPr>
      </w:pPr>
      <w:r w:rsidRPr="00A564B6">
        <w:rPr>
          <w:i/>
          <w:sz w:val="24"/>
          <w:szCs w:val="24"/>
        </w:rPr>
        <w:t>Application in PT</w:t>
      </w:r>
    </w:p>
    <w:p w:rsidR="004950D8" w:rsidRPr="004950D8" w:rsidRDefault="007C7587" w:rsidP="00E8032B">
      <w:pPr>
        <w:spacing w:line="480" w:lineRule="auto"/>
        <w:rPr>
          <w:sz w:val="24"/>
          <w:szCs w:val="24"/>
        </w:rPr>
      </w:pPr>
      <w:r>
        <w:rPr>
          <w:sz w:val="24"/>
          <w:szCs w:val="24"/>
        </w:rPr>
        <w:t xml:space="preserve">Understanding </w:t>
      </w:r>
      <w:r w:rsidRPr="00631BE8">
        <w:rPr>
          <w:sz w:val="24"/>
          <w:szCs w:val="24"/>
        </w:rPr>
        <w:t xml:space="preserve">neuromotor control and </w:t>
      </w:r>
      <w:r w:rsidR="00966C15">
        <w:rPr>
          <w:sz w:val="24"/>
          <w:szCs w:val="24"/>
        </w:rPr>
        <w:t xml:space="preserve">the </w:t>
      </w:r>
      <w:r w:rsidRPr="00631BE8">
        <w:rPr>
          <w:sz w:val="24"/>
          <w:szCs w:val="24"/>
        </w:rPr>
        <w:t>sensorimotor system</w:t>
      </w:r>
      <w:r>
        <w:rPr>
          <w:sz w:val="24"/>
          <w:szCs w:val="24"/>
        </w:rPr>
        <w:t xml:space="preserve"> has informed </w:t>
      </w:r>
      <w:r w:rsidRPr="004950D8">
        <w:rPr>
          <w:sz w:val="24"/>
          <w:szCs w:val="24"/>
        </w:rPr>
        <w:t xml:space="preserve">treatment and rehabilitation of peripheral joint </w:t>
      </w:r>
      <w:r>
        <w:rPr>
          <w:sz w:val="24"/>
          <w:szCs w:val="24"/>
        </w:rPr>
        <w:t xml:space="preserve">and soft tissue </w:t>
      </w:r>
      <w:r w:rsidRPr="004950D8">
        <w:rPr>
          <w:sz w:val="24"/>
          <w:szCs w:val="24"/>
        </w:rPr>
        <w:t>injuries including the ankle</w:t>
      </w:r>
      <w:r>
        <w:rPr>
          <w:sz w:val="24"/>
          <w:szCs w:val="24"/>
        </w:rPr>
        <w:t xml:space="preserve"> </w:t>
      </w:r>
      <w:r w:rsidR="00727073">
        <w:rPr>
          <w:sz w:val="24"/>
          <w:szCs w:val="24"/>
        </w:rPr>
        <w:t>[48]</w:t>
      </w:r>
      <w:r w:rsidRPr="004950D8">
        <w:rPr>
          <w:sz w:val="24"/>
          <w:szCs w:val="24"/>
        </w:rPr>
        <w:t xml:space="preserve">, knee </w:t>
      </w:r>
      <w:r w:rsidR="00727073">
        <w:rPr>
          <w:sz w:val="24"/>
          <w:szCs w:val="24"/>
        </w:rPr>
        <w:t>[49]</w:t>
      </w:r>
      <w:r w:rsidRPr="004950D8">
        <w:rPr>
          <w:sz w:val="24"/>
          <w:szCs w:val="24"/>
        </w:rPr>
        <w:t xml:space="preserve"> and shoulder</w:t>
      </w:r>
      <w:r w:rsidR="00727073">
        <w:rPr>
          <w:sz w:val="24"/>
          <w:szCs w:val="24"/>
        </w:rPr>
        <w:t xml:space="preserve"> [50]</w:t>
      </w:r>
      <w:r w:rsidRPr="004950D8">
        <w:rPr>
          <w:sz w:val="24"/>
          <w:szCs w:val="24"/>
        </w:rPr>
        <w:t xml:space="preserve">. </w:t>
      </w:r>
      <w:r>
        <w:rPr>
          <w:sz w:val="24"/>
          <w:szCs w:val="24"/>
        </w:rPr>
        <w:t>Proprioceptive retraining is an important part of rehabilitation</w:t>
      </w:r>
      <w:r w:rsidR="00EA29B7">
        <w:rPr>
          <w:sz w:val="24"/>
          <w:szCs w:val="24"/>
        </w:rPr>
        <w:t>, one example of which is taping</w:t>
      </w:r>
      <w:r>
        <w:rPr>
          <w:sz w:val="24"/>
          <w:szCs w:val="24"/>
        </w:rPr>
        <w:t xml:space="preserve">. </w:t>
      </w:r>
      <w:r w:rsidR="004950D8" w:rsidRPr="004950D8">
        <w:rPr>
          <w:sz w:val="24"/>
          <w:szCs w:val="24"/>
        </w:rPr>
        <w:t>The aim of taping techniques is to stimulate mechanoreceptive and proprioceptive activity in the skin</w:t>
      </w:r>
      <w:r w:rsidR="005F7E9A">
        <w:rPr>
          <w:sz w:val="24"/>
          <w:szCs w:val="24"/>
        </w:rPr>
        <w:t xml:space="preserve"> and</w:t>
      </w:r>
      <w:r w:rsidR="005F7E9A" w:rsidRPr="004950D8">
        <w:rPr>
          <w:sz w:val="24"/>
          <w:szCs w:val="24"/>
        </w:rPr>
        <w:t xml:space="preserve"> </w:t>
      </w:r>
      <w:r w:rsidR="005F7E9A">
        <w:rPr>
          <w:sz w:val="24"/>
          <w:szCs w:val="24"/>
        </w:rPr>
        <w:t>superficial soft tissues (</w:t>
      </w:r>
      <w:r w:rsidR="004950D8" w:rsidRPr="004950D8">
        <w:rPr>
          <w:sz w:val="24"/>
          <w:szCs w:val="24"/>
        </w:rPr>
        <w:t>fascia, ligaments and joints</w:t>
      </w:r>
      <w:r w:rsidR="005F7E9A">
        <w:rPr>
          <w:sz w:val="24"/>
          <w:szCs w:val="24"/>
        </w:rPr>
        <w:t>)</w:t>
      </w:r>
      <w:r w:rsidR="004950D8" w:rsidRPr="004950D8">
        <w:rPr>
          <w:sz w:val="24"/>
          <w:szCs w:val="24"/>
        </w:rPr>
        <w:t xml:space="preserve">. </w:t>
      </w:r>
      <w:r w:rsidR="005F7E9A">
        <w:rPr>
          <w:sz w:val="24"/>
          <w:szCs w:val="24"/>
        </w:rPr>
        <w:t>Taping</w:t>
      </w:r>
      <w:r w:rsidR="005F7E9A" w:rsidRPr="004950D8">
        <w:rPr>
          <w:sz w:val="24"/>
          <w:szCs w:val="24"/>
        </w:rPr>
        <w:t xml:space="preserve"> </w:t>
      </w:r>
      <w:r w:rsidR="004950D8" w:rsidRPr="004950D8">
        <w:rPr>
          <w:sz w:val="24"/>
          <w:szCs w:val="24"/>
        </w:rPr>
        <w:t>affects the sensory afferent activity from that region</w:t>
      </w:r>
      <w:r w:rsidR="00865EBA" w:rsidRPr="00865EBA">
        <w:t xml:space="preserve"> </w:t>
      </w:r>
      <w:r w:rsidR="00865EBA" w:rsidRPr="00865EBA">
        <w:rPr>
          <w:sz w:val="24"/>
          <w:szCs w:val="24"/>
        </w:rPr>
        <w:t>via stimulation of mechanoreceptors responding</w:t>
      </w:r>
      <w:r w:rsidR="00865EBA">
        <w:rPr>
          <w:sz w:val="24"/>
          <w:szCs w:val="24"/>
        </w:rPr>
        <w:t xml:space="preserve"> </w:t>
      </w:r>
      <w:r w:rsidR="00865EBA" w:rsidRPr="00865EBA">
        <w:rPr>
          <w:sz w:val="24"/>
          <w:szCs w:val="24"/>
        </w:rPr>
        <w:t>to skin stretch and compression during joint motion</w:t>
      </w:r>
      <w:r w:rsidR="004950D8" w:rsidRPr="004950D8">
        <w:rPr>
          <w:sz w:val="24"/>
          <w:szCs w:val="24"/>
        </w:rPr>
        <w:t xml:space="preserve">, </w:t>
      </w:r>
      <w:r w:rsidR="00EA29B7">
        <w:rPr>
          <w:sz w:val="24"/>
          <w:szCs w:val="24"/>
        </w:rPr>
        <w:t>improving sensorimotor affe</w:t>
      </w:r>
      <w:r w:rsidR="002C2D1B">
        <w:rPr>
          <w:sz w:val="24"/>
          <w:szCs w:val="24"/>
        </w:rPr>
        <w:t>ren</w:t>
      </w:r>
      <w:r w:rsidR="00EA29B7">
        <w:rPr>
          <w:sz w:val="24"/>
          <w:szCs w:val="24"/>
        </w:rPr>
        <w:t xml:space="preserve">t input </w:t>
      </w:r>
      <w:r w:rsidR="005F7E9A">
        <w:rPr>
          <w:sz w:val="24"/>
          <w:szCs w:val="24"/>
        </w:rPr>
        <w:t xml:space="preserve">and ultimately </w:t>
      </w:r>
      <w:r w:rsidR="00D66B13">
        <w:rPr>
          <w:sz w:val="24"/>
          <w:szCs w:val="24"/>
        </w:rPr>
        <w:t>joint position sense</w:t>
      </w:r>
      <w:r w:rsidR="002C2D1B">
        <w:rPr>
          <w:sz w:val="24"/>
          <w:szCs w:val="24"/>
        </w:rPr>
        <w:t xml:space="preserve"> </w:t>
      </w:r>
      <w:r w:rsidR="00727073">
        <w:rPr>
          <w:sz w:val="24"/>
          <w:szCs w:val="24"/>
        </w:rPr>
        <w:t>[51]</w:t>
      </w:r>
      <w:r w:rsidR="00D66B13">
        <w:rPr>
          <w:sz w:val="24"/>
          <w:szCs w:val="24"/>
        </w:rPr>
        <w:t xml:space="preserve">. </w:t>
      </w:r>
      <w:r w:rsidR="004950D8" w:rsidRPr="004950D8">
        <w:rPr>
          <w:sz w:val="24"/>
          <w:szCs w:val="24"/>
        </w:rPr>
        <w:t xml:space="preserve">Patellar taping was shown to improve control of the knee joint in both pain free people with poor joint proprioception </w:t>
      </w:r>
      <w:r w:rsidR="00727073">
        <w:rPr>
          <w:sz w:val="24"/>
          <w:szCs w:val="24"/>
        </w:rPr>
        <w:t>[52]</w:t>
      </w:r>
      <w:r w:rsidR="004950D8" w:rsidRPr="004950D8">
        <w:rPr>
          <w:sz w:val="24"/>
          <w:szCs w:val="24"/>
        </w:rPr>
        <w:t xml:space="preserve"> and in people with femoropatellar pain </w:t>
      </w:r>
      <w:r w:rsidR="00727073">
        <w:rPr>
          <w:sz w:val="24"/>
          <w:szCs w:val="24"/>
        </w:rPr>
        <w:t>[53]</w:t>
      </w:r>
      <w:r w:rsidR="004950D8" w:rsidRPr="004950D8">
        <w:rPr>
          <w:sz w:val="24"/>
          <w:szCs w:val="24"/>
        </w:rPr>
        <w:t xml:space="preserve">. Similarly the combined mechanical and proprioceptive benefits of taping for </w:t>
      </w:r>
      <w:r w:rsidR="00BF6725">
        <w:rPr>
          <w:sz w:val="24"/>
          <w:szCs w:val="24"/>
        </w:rPr>
        <w:t xml:space="preserve">improving </w:t>
      </w:r>
      <w:r w:rsidR="00BF6725" w:rsidRPr="00BF6725">
        <w:rPr>
          <w:sz w:val="24"/>
          <w:szCs w:val="24"/>
        </w:rPr>
        <w:t xml:space="preserve">dynamic balance </w:t>
      </w:r>
      <w:r w:rsidR="00BF6725">
        <w:rPr>
          <w:sz w:val="24"/>
          <w:szCs w:val="24"/>
        </w:rPr>
        <w:t xml:space="preserve">for </w:t>
      </w:r>
      <w:r w:rsidR="004950D8" w:rsidRPr="004950D8">
        <w:rPr>
          <w:sz w:val="24"/>
          <w:szCs w:val="24"/>
        </w:rPr>
        <w:t xml:space="preserve">preventing ankle sprains </w:t>
      </w:r>
      <w:r w:rsidR="00727073">
        <w:rPr>
          <w:sz w:val="24"/>
          <w:szCs w:val="24"/>
        </w:rPr>
        <w:t>[54]</w:t>
      </w:r>
      <w:r w:rsidR="00BF6725">
        <w:rPr>
          <w:sz w:val="24"/>
          <w:szCs w:val="24"/>
        </w:rPr>
        <w:t xml:space="preserve"> </w:t>
      </w:r>
      <w:r w:rsidR="004950D8" w:rsidRPr="004950D8">
        <w:rPr>
          <w:sz w:val="24"/>
          <w:szCs w:val="24"/>
        </w:rPr>
        <w:t xml:space="preserve">as well as recurrence of sprains is well documented </w:t>
      </w:r>
      <w:r w:rsidR="00727073">
        <w:rPr>
          <w:sz w:val="24"/>
          <w:szCs w:val="24"/>
        </w:rPr>
        <w:t>[55]</w:t>
      </w:r>
      <w:r w:rsidR="004950D8" w:rsidRPr="004950D8">
        <w:rPr>
          <w:sz w:val="24"/>
          <w:szCs w:val="24"/>
        </w:rPr>
        <w:t>.</w:t>
      </w:r>
      <w:r w:rsidR="00865EBA">
        <w:rPr>
          <w:sz w:val="24"/>
          <w:szCs w:val="24"/>
        </w:rPr>
        <w:t xml:space="preserve"> Taping, bracing and manual therapy are used prior to exercise based PT for an immediate effect on proprioception, while exercise based therapies are used to maintain the improvements </w:t>
      </w:r>
      <w:r w:rsidR="00727073">
        <w:rPr>
          <w:sz w:val="24"/>
          <w:szCs w:val="24"/>
        </w:rPr>
        <w:t>[51]</w:t>
      </w:r>
      <w:r w:rsidR="00865EBA">
        <w:rPr>
          <w:sz w:val="24"/>
          <w:szCs w:val="24"/>
        </w:rPr>
        <w:t>.</w:t>
      </w:r>
    </w:p>
    <w:p w:rsidR="004950D8" w:rsidRPr="00A564B6" w:rsidRDefault="004950D8" w:rsidP="00E8032B">
      <w:pPr>
        <w:spacing w:line="480" w:lineRule="auto"/>
        <w:rPr>
          <w:i/>
          <w:sz w:val="24"/>
          <w:szCs w:val="24"/>
        </w:rPr>
      </w:pPr>
      <w:r w:rsidRPr="00A564B6">
        <w:rPr>
          <w:i/>
          <w:sz w:val="24"/>
          <w:szCs w:val="24"/>
        </w:rPr>
        <w:lastRenderedPageBreak/>
        <w:t xml:space="preserve">Applications in </w:t>
      </w:r>
      <w:r w:rsidR="00EA5987" w:rsidRPr="00A564B6">
        <w:rPr>
          <w:i/>
          <w:sz w:val="24"/>
          <w:szCs w:val="24"/>
        </w:rPr>
        <w:t>equine PT</w:t>
      </w:r>
    </w:p>
    <w:p w:rsidR="004950D8" w:rsidRDefault="004950D8" w:rsidP="00E8032B">
      <w:pPr>
        <w:spacing w:line="480" w:lineRule="auto"/>
        <w:rPr>
          <w:sz w:val="24"/>
          <w:szCs w:val="24"/>
        </w:rPr>
      </w:pPr>
      <w:r w:rsidRPr="004950D8">
        <w:rPr>
          <w:sz w:val="24"/>
          <w:szCs w:val="24"/>
        </w:rPr>
        <w:t>Taping has also been used clinically in horses for similar purposes</w:t>
      </w:r>
      <w:r w:rsidR="00CA15EB">
        <w:rPr>
          <w:sz w:val="24"/>
          <w:szCs w:val="24"/>
        </w:rPr>
        <w:t>.</w:t>
      </w:r>
      <w:r w:rsidRPr="004950D8">
        <w:rPr>
          <w:sz w:val="24"/>
          <w:szCs w:val="24"/>
        </w:rPr>
        <w:t xml:space="preserve"> One study investigated the biomechanical effects of taping the fetlock in the forelimbs of horses </w:t>
      </w:r>
      <w:r w:rsidR="00D1510F">
        <w:rPr>
          <w:sz w:val="24"/>
          <w:szCs w:val="24"/>
        </w:rPr>
        <w:t>which</w:t>
      </w:r>
      <w:r w:rsidRPr="004950D8">
        <w:rPr>
          <w:sz w:val="24"/>
          <w:szCs w:val="24"/>
        </w:rPr>
        <w:t xml:space="preserve"> </w:t>
      </w:r>
      <w:r w:rsidR="004644FF">
        <w:rPr>
          <w:sz w:val="24"/>
          <w:szCs w:val="24"/>
        </w:rPr>
        <w:t xml:space="preserve">showed an effect on fetlock flexion during swing and reduced peak vertical force during stance </w:t>
      </w:r>
      <w:r w:rsidR="004644FF" w:rsidRPr="004644FF">
        <w:rPr>
          <w:sz w:val="24"/>
          <w:szCs w:val="24"/>
        </w:rPr>
        <w:t>[56]</w:t>
      </w:r>
      <w:r w:rsidR="004644FF">
        <w:rPr>
          <w:sz w:val="24"/>
          <w:szCs w:val="24"/>
        </w:rPr>
        <w:t>. Although i</w:t>
      </w:r>
      <w:r w:rsidR="004644FF" w:rsidRPr="004644FF">
        <w:rPr>
          <w:sz w:val="24"/>
          <w:szCs w:val="24"/>
        </w:rPr>
        <w:t xml:space="preserve">n this model, mechanical rather than sensorimotor effects were being investigated, </w:t>
      </w:r>
      <w:r w:rsidR="004644FF">
        <w:rPr>
          <w:sz w:val="24"/>
          <w:szCs w:val="24"/>
        </w:rPr>
        <w:t xml:space="preserve">the results </w:t>
      </w:r>
      <w:r w:rsidRPr="004950D8">
        <w:rPr>
          <w:sz w:val="24"/>
          <w:szCs w:val="24"/>
        </w:rPr>
        <w:t xml:space="preserve">suggested that changes seen may </w:t>
      </w:r>
      <w:r w:rsidR="004644FF">
        <w:rPr>
          <w:sz w:val="24"/>
          <w:szCs w:val="24"/>
        </w:rPr>
        <w:t>have r</w:t>
      </w:r>
      <w:r w:rsidRPr="004950D8">
        <w:rPr>
          <w:sz w:val="24"/>
          <w:szCs w:val="24"/>
        </w:rPr>
        <w:t>eflect</w:t>
      </w:r>
      <w:r w:rsidR="004644FF">
        <w:rPr>
          <w:sz w:val="24"/>
          <w:szCs w:val="24"/>
        </w:rPr>
        <w:t>ed</w:t>
      </w:r>
      <w:r w:rsidRPr="004950D8">
        <w:rPr>
          <w:sz w:val="24"/>
          <w:szCs w:val="24"/>
        </w:rPr>
        <w:t xml:space="preserve"> proprioceptive adaptations. More recent </w:t>
      </w:r>
      <w:r w:rsidR="00CA15EB">
        <w:rPr>
          <w:sz w:val="24"/>
          <w:szCs w:val="24"/>
        </w:rPr>
        <w:t xml:space="preserve">PT </w:t>
      </w:r>
      <w:r w:rsidRPr="004950D8">
        <w:rPr>
          <w:sz w:val="24"/>
          <w:szCs w:val="24"/>
        </w:rPr>
        <w:t xml:space="preserve">led research has shown clear effects of tactile stimulation of the distal hindlimb in horses, causing increased hoof flight arc, increased peak flexion angles in the hindlimb, and increased concentric activity of the tarsal musculature </w:t>
      </w:r>
      <w:r w:rsidR="00E63E29">
        <w:rPr>
          <w:sz w:val="24"/>
          <w:szCs w:val="24"/>
        </w:rPr>
        <w:t xml:space="preserve">and will be discussed in more detail in the review in this issue on functional biomechanics </w:t>
      </w:r>
      <w:r w:rsidR="00146D63">
        <w:rPr>
          <w:sz w:val="24"/>
          <w:szCs w:val="24"/>
        </w:rPr>
        <w:t>[13, 57]</w:t>
      </w:r>
      <w:r w:rsidRPr="004950D8">
        <w:rPr>
          <w:sz w:val="24"/>
          <w:szCs w:val="24"/>
        </w:rPr>
        <w:t>.</w:t>
      </w:r>
    </w:p>
    <w:p w:rsidR="00DF7379" w:rsidRPr="004950D8" w:rsidRDefault="00DF7379" w:rsidP="00E8032B">
      <w:pPr>
        <w:spacing w:line="480" w:lineRule="auto"/>
        <w:rPr>
          <w:sz w:val="24"/>
          <w:szCs w:val="24"/>
        </w:rPr>
      </w:pPr>
    </w:p>
    <w:p w:rsidR="00FB36B5" w:rsidRPr="00A564B6" w:rsidRDefault="00016346" w:rsidP="00E8032B">
      <w:pPr>
        <w:spacing w:line="480" w:lineRule="auto"/>
        <w:rPr>
          <w:b/>
          <w:sz w:val="24"/>
          <w:szCs w:val="24"/>
        </w:rPr>
      </w:pPr>
      <w:r>
        <w:rPr>
          <w:b/>
          <w:sz w:val="24"/>
          <w:szCs w:val="24"/>
        </w:rPr>
        <w:t>4</w:t>
      </w:r>
      <w:r w:rsidR="00FB36B5" w:rsidRPr="00A564B6">
        <w:rPr>
          <w:b/>
          <w:sz w:val="24"/>
          <w:szCs w:val="24"/>
        </w:rPr>
        <w:t>.</w:t>
      </w:r>
      <w:r w:rsidR="00FB36B5" w:rsidRPr="00A564B6">
        <w:rPr>
          <w:b/>
          <w:sz w:val="24"/>
          <w:szCs w:val="24"/>
        </w:rPr>
        <w:tab/>
        <w:t>Horse rider/horse-tack interaction</w:t>
      </w:r>
    </w:p>
    <w:p w:rsidR="00BA2797" w:rsidRDefault="002E3F5B" w:rsidP="00BB358D">
      <w:pPr>
        <w:spacing w:line="480" w:lineRule="auto"/>
        <w:rPr>
          <w:sz w:val="24"/>
          <w:szCs w:val="24"/>
        </w:rPr>
      </w:pPr>
      <w:r>
        <w:rPr>
          <w:sz w:val="24"/>
          <w:szCs w:val="24"/>
        </w:rPr>
        <w:t xml:space="preserve">In the past decade there has been an emergence of research </w:t>
      </w:r>
      <w:r w:rsidR="00885321">
        <w:rPr>
          <w:sz w:val="24"/>
          <w:szCs w:val="24"/>
        </w:rPr>
        <w:t>and growing awareness of</w:t>
      </w:r>
      <w:r>
        <w:rPr>
          <w:sz w:val="24"/>
          <w:szCs w:val="24"/>
        </w:rPr>
        <w:t xml:space="preserve"> the interaction between the horse, its tack and the rider </w:t>
      </w:r>
      <w:r w:rsidR="0054232C">
        <w:rPr>
          <w:sz w:val="24"/>
          <w:szCs w:val="24"/>
        </w:rPr>
        <w:t>[11]</w:t>
      </w:r>
      <w:r w:rsidR="00BA2797">
        <w:rPr>
          <w:sz w:val="24"/>
          <w:szCs w:val="24"/>
        </w:rPr>
        <w:t xml:space="preserve">. Riders have a large influence of horse’s gait, and can increase </w:t>
      </w:r>
      <w:r w:rsidR="00BB358D">
        <w:rPr>
          <w:sz w:val="24"/>
          <w:szCs w:val="24"/>
        </w:rPr>
        <w:t>or decrease the expression of</w:t>
      </w:r>
      <w:r w:rsidR="00BA2797">
        <w:rPr>
          <w:sz w:val="24"/>
          <w:szCs w:val="24"/>
        </w:rPr>
        <w:t xml:space="preserve"> lameness</w:t>
      </w:r>
      <w:r w:rsidR="00BB358D">
        <w:rPr>
          <w:sz w:val="24"/>
          <w:szCs w:val="24"/>
        </w:rPr>
        <w:t xml:space="preserve"> detected by asymmetry </w:t>
      </w:r>
      <w:r w:rsidR="0054232C">
        <w:rPr>
          <w:sz w:val="24"/>
          <w:szCs w:val="24"/>
        </w:rPr>
        <w:t>[58]</w:t>
      </w:r>
      <w:r w:rsidR="00BB358D">
        <w:rPr>
          <w:sz w:val="24"/>
          <w:szCs w:val="24"/>
        </w:rPr>
        <w:t>. Furthermore, this effect varie</w:t>
      </w:r>
      <w:r w:rsidR="00D01E70">
        <w:rPr>
          <w:sz w:val="24"/>
          <w:szCs w:val="24"/>
        </w:rPr>
        <w:t>s</w:t>
      </w:r>
      <w:r w:rsidR="00BB358D">
        <w:rPr>
          <w:sz w:val="24"/>
          <w:szCs w:val="24"/>
        </w:rPr>
        <w:t xml:space="preserve"> depending on the experience of the rider with more the experienced rider more likely to increase hind limb lameness, presumably due to increasing collection and hind limb usage </w:t>
      </w:r>
      <w:r w:rsidR="0054232C">
        <w:rPr>
          <w:sz w:val="24"/>
          <w:szCs w:val="24"/>
        </w:rPr>
        <w:t>[58]</w:t>
      </w:r>
      <w:r w:rsidR="00BB358D" w:rsidRPr="00BB358D">
        <w:rPr>
          <w:sz w:val="24"/>
          <w:szCs w:val="24"/>
        </w:rPr>
        <w:t>.</w:t>
      </w:r>
      <w:r w:rsidR="00BB358D">
        <w:rPr>
          <w:sz w:val="24"/>
          <w:szCs w:val="24"/>
        </w:rPr>
        <w:t xml:space="preserve"> Professional riders have been shown to be more stable than novice riders, with reduced motion detected by reduced vector angles between </w:t>
      </w:r>
      <w:r w:rsidR="00BB358D" w:rsidRPr="00BB358D">
        <w:rPr>
          <w:sz w:val="24"/>
          <w:szCs w:val="24"/>
        </w:rPr>
        <w:t xml:space="preserve">the rider's head </w:t>
      </w:r>
      <w:r w:rsidR="00BB358D">
        <w:rPr>
          <w:sz w:val="24"/>
          <w:szCs w:val="24"/>
        </w:rPr>
        <w:t>and</w:t>
      </w:r>
      <w:r w:rsidR="00BB358D" w:rsidRPr="00BB358D">
        <w:rPr>
          <w:sz w:val="24"/>
          <w:szCs w:val="24"/>
        </w:rPr>
        <w:t xml:space="preserve"> the rider's back and between</w:t>
      </w:r>
      <w:r w:rsidR="00BB358D">
        <w:rPr>
          <w:sz w:val="24"/>
          <w:szCs w:val="24"/>
        </w:rPr>
        <w:t xml:space="preserve"> </w:t>
      </w:r>
      <w:r w:rsidR="00BB358D" w:rsidRPr="00BB358D">
        <w:rPr>
          <w:sz w:val="24"/>
          <w:szCs w:val="24"/>
        </w:rPr>
        <w:t>the rider’s back to the horse's head</w:t>
      </w:r>
      <w:r w:rsidR="00BB358D">
        <w:rPr>
          <w:sz w:val="24"/>
          <w:szCs w:val="24"/>
        </w:rPr>
        <w:t xml:space="preserve"> </w:t>
      </w:r>
      <w:r w:rsidR="0054232C">
        <w:rPr>
          <w:sz w:val="24"/>
          <w:szCs w:val="24"/>
        </w:rPr>
        <w:t>[59]</w:t>
      </w:r>
      <w:r w:rsidR="00BB358D">
        <w:rPr>
          <w:sz w:val="24"/>
          <w:szCs w:val="24"/>
        </w:rPr>
        <w:t>.</w:t>
      </w:r>
      <w:r w:rsidR="00D01E70">
        <w:rPr>
          <w:sz w:val="24"/>
          <w:szCs w:val="24"/>
        </w:rPr>
        <w:t xml:space="preserve"> Experienced riders have also shown improved stability at the trot </w:t>
      </w:r>
      <w:r w:rsidR="00D01E70">
        <w:rPr>
          <w:sz w:val="24"/>
          <w:szCs w:val="24"/>
        </w:rPr>
        <w:lastRenderedPageBreak/>
        <w:t xml:space="preserve">corresponding to more synchronous activation of the erector spinae and rectus abdominus muscles </w:t>
      </w:r>
      <w:r w:rsidR="0054232C">
        <w:rPr>
          <w:sz w:val="24"/>
          <w:szCs w:val="24"/>
        </w:rPr>
        <w:t>[60]</w:t>
      </w:r>
      <w:r w:rsidR="001242BF">
        <w:rPr>
          <w:sz w:val="24"/>
          <w:szCs w:val="24"/>
        </w:rPr>
        <w:t>.</w:t>
      </w:r>
    </w:p>
    <w:p w:rsidR="00EE2BFF" w:rsidRDefault="00502040" w:rsidP="00E8032B">
      <w:pPr>
        <w:spacing w:line="480" w:lineRule="auto"/>
        <w:rPr>
          <w:sz w:val="24"/>
          <w:szCs w:val="24"/>
        </w:rPr>
      </w:pPr>
      <w:r>
        <w:rPr>
          <w:sz w:val="24"/>
          <w:szCs w:val="24"/>
        </w:rPr>
        <w:t xml:space="preserve">Research into the effect of the saddle, in particular in the role of increased forces and ‘bridging’ (where the weight of the rider is distributed on the caudal and cranial parts of the saddle but not throughout its lengths) have improved understanding of saddle induced pain </w:t>
      </w:r>
      <w:r w:rsidR="0054232C">
        <w:rPr>
          <w:sz w:val="24"/>
          <w:szCs w:val="24"/>
        </w:rPr>
        <w:t>[61</w:t>
      </w:r>
      <w:r w:rsidR="001242BF">
        <w:rPr>
          <w:sz w:val="24"/>
          <w:szCs w:val="24"/>
        </w:rPr>
        <w:t>,</w:t>
      </w:r>
      <w:r w:rsidR="0054232C">
        <w:rPr>
          <w:sz w:val="24"/>
          <w:szCs w:val="24"/>
        </w:rPr>
        <w:t>62]</w:t>
      </w:r>
      <w:r w:rsidRPr="00833378">
        <w:rPr>
          <w:sz w:val="24"/>
          <w:szCs w:val="24"/>
        </w:rPr>
        <w:t xml:space="preserve">. </w:t>
      </w:r>
      <w:r w:rsidR="00C561B8">
        <w:rPr>
          <w:sz w:val="24"/>
          <w:szCs w:val="24"/>
        </w:rPr>
        <w:t>S</w:t>
      </w:r>
      <w:r w:rsidR="00316666" w:rsidRPr="00316666">
        <w:rPr>
          <w:sz w:val="24"/>
          <w:szCs w:val="24"/>
        </w:rPr>
        <w:t xml:space="preserve">addle slip </w:t>
      </w:r>
      <w:r w:rsidR="00C561B8">
        <w:rPr>
          <w:sz w:val="24"/>
          <w:szCs w:val="24"/>
        </w:rPr>
        <w:t>has also been investigated</w:t>
      </w:r>
      <w:r w:rsidR="000F7DDE">
        <w:rPr>
          <w:sz w:val="24"/>
          <w:szCs w:val="24"/>
        </w:rPr>
        <w:t>. D</w:t>
      </w:r>
      <w:r w:rsidR="00C561B8">
        <w:rPr>
          <w:sz w:val="24"/>
          <w:szCs w:val="24"/>
        </w:rPr>
        <w:t>espite previous assumptions about slip being</w:t>
      </w:r>
      <w:r w:rsidR="00316666" w:rsidRPr="00316666">
        <w:rPr>
          <w:sz w:val="24"/>
          <w:szCs w:val="24"/>
        </w:rPr>
        <w:t xml:space="preserve"> due to a poorly fitting saddle </w:t>
      </w:r>
      <w:r w:rsidR="00316666">
        <w:rPr>
          <w:sz w:val="24"/>
          <w:szCs w:val="24"/>
        </w:rPr>
        <w:t xml:space="preserve">or rider asymmetry, </w:t>
      </w:r>
      <w:r w:rsidR="00316666" w:rsidRPr="00316666">
        <w:rPr>
          <w:sz w:val="24"/>
          <w:szCs w:val="24"/>
        </w:rPr>
        <w:t xml:space="preserve">it has been shown that the saddle slip is </w:t>
      </w:r>
      <w:r w:rsidR="000F7DDE">
        <w:rPr>
          <w:sz w:val="24"/>
          <w:szCs w:val="24"/>
        </w:rPr>
        <w:t xml:space="preserve">most </w:t>
      </w:r>
      <w:r w:rsidR="00316666">
        <w:rPr>
          <w:sz w:val="24"/>
          <w:szCs w:val="24"/>
        </w:rPr>
        <w:t>associated</w:t>
      </w:r>
      <w:r w:rsidR="00316666" w:rsidRPr="00316666">
        <w:rPr>
          <w:sz w:val="24"/>
          <w:szCs w:val="24"/>
        </w:rPr>
        <w:t xml:space="preserve"> </w:t>
      </w:r>
      <w:r w:rsidR="00C561B8">
        <w:rPr>
          <w:sz w:val="24"/>
          <w:szCs w:val="24"/>
        </w:rPr>
        <w:t xml:space="preserve">with </w:t>
      </w:r>
      <w:r w:rsidR="00316666">
        <w:rPr>
          <w:sz w:val="24"/>
          <w:szCs w:val="24"/>
        </w:rPr>
        <w:t>hind limb lameness</w:t>
      </w:r>
      <w:r w:rsidR="00316666" w:rsidRPr="00316666">
        <w:rPr>
          <w:sz w:val="24"/>
          <w:szCs w:val="24"/>
        </w:rPr>
        <w:t xml:space="preserve"> </w:t>
      </w:r>
      <w:r w:rsidR="000F7DDE">
        <w:rPr>
          <w:sz w:val="24"/>
          <w:szCs w:val="24"/>
        </w:rPr>
        <w:t xml:space="preserve">or gait abnormalities </w:t>
      </w:r>
      <w:r w:rsidR="0054232C">
        <w:rPr>
          <w:sz w:val="24"/>
          <w:szCs w:val="24"/>
        </w:rPr>
        <w:t>[63]</w:t>
      </w:r>
      <w:r w:rsidR="00316666" w:rsidRPr="00316666">
        <w:rPr>
          <w:sz w:val="24"/>
          <w:szCs w:val="24"/>
        </w:rPr>
        <w:t>.  Almost 53% of saddle slip was attributed to this and only 6% to rider asymmetry</w:t>
      </w:r>
      <w:r w:rsidR="00087FDB">
        <w:rPr>
          <w:sz w:val="24"/>
          <w:szCs w:val="24"/>
        </w:rPr>
        <w:t xml:space="preserve"> </w:t>
      </w:r>
      <w:r w:rsidR="0054232C">
        <w:rPr>
          <w:sz w:val="24"/>
          <w:szCs w:val="24"/>
        </w:rPr>
        <w:t>[63]</w:t>
      </w:r>
      <w:r w:rsidR="00EE2BFF">
        <w:rPr>
          <w:sz w:val="24"/>
          <w:szCs w:val="24"/>
        </w:rPr>
        <w:t>.</w:t>
      </w:r>
    </w:p>
    <w:p w:rsidR="00C561B8" w:rsidRDefault="000F7DDE" w:rsidP="00E8032B">
      <w:pPr>
        <w:spacing w:line="480" w:lineRule="auto"/>
        <w:rPr>
          <w:sz w:val="24"/>
          <w:szCs w:val="24"/>
        </w:rPr>
      </w:pPr>
      <w:r>
        <w:rPr>
          <w:sz w:val="24"/>
          <w:szCs w:val="24"/>
        </w:rPr>
        <w:t xml:space="preserve">However, in this study rider asymmetry was present in </w:t>
      </w:r>
      <w:r w:rsidRPr="000F7DDE">
        <w:rPr>
          <w:sz w:val="24"/>
          <w:szCs w:val="24"/>
        </w:rPr>
        <w:t xml:space="preserve">103 of 276 </w:t>
      </w:r>
      <w:r w:rsidR="00087FDB">
        <w:rPr>
          <w:sz w:val="24"/>
          <w:szCs w:val="24"/>
        </w:rPr>
        <w:t xml:space="preserve">(37%) </w:t>
      </w:r>
      <w:r w:rsidRPr="000F7DDE">
        <w:rPr>
          <w:sz w:val="24"/>
          <w:szCs w:val="24"/>
        </w:rPr>
        <w:t xml:space="preserve">riders </w:t>
      </w:r>
      <w:r>
        <w:rPr>
          <w:sz w:val="24"/>
          <w:szCs w:val="24"/>
        </w:rPr>
        <w:t>and even though the majority</w:t>
      </w:r>
      <w:r w:rsidR="00087FDB">
        <w:rPr>
          <w:sz w:val="24"/>
          <w:szCs w:val="24"/>
        </w:rPr>
        <w:t xml:space="preserve"> (78%) </w:t>
      </w:r>
      <w:r>
        <w:rPr>
          <w:sz w:val="24"/>
          <w:szCs w:val="24"/>
        </w:rPr>
        <w:t>of crooked riders did not induce saddle slip</w:t>
      </w:r>
      <w:r w:rsidR="00087FDB">
        <w:rPr>
          <w:sz w:val="24"/>
          <w:szCs w:val="24"/>
        </w:rPr>
        <w:t xml:space="preserve"> </w:t>
      </w:r>
      <w:r w:rsidR="0054232C">
        <w:rPr>
          <w:sz w:val="24"/>
          <w:szCs w:val="24"/>
        </w:rPr>
        <w:t>[63]</w:t>
      </w:r>
      <w:r w:rsidR="00087FDB">
        <w:rPr>
          <w:sz w:val="24"/>
          <w:szCs w:val="24"/>
        </w:rPr>
        <w:t>, crooked riders may place additional stress in the horses</w:t>
      </w:r>
      <w:r w:rsidR="00EE2BFF">
        <w:rPr>
          <w:sz w:val="24"/>
          <w:szCs w:val="24"/>
        </w:rPr>
        <w:t>’</w:t>
      </w:r>
      <w:r w:rsidR="00087FDB">
        <w:rPr>
          <w:sz w:val="24"/>
          <w:szCs w:val="24"/>
        </w:rPr>
        <w:t xml:space="preserve"> back, or indeed their own.</w:t>
      </w:r>
      <w:r>
        <w:rPr>
          <w:sz w:val="24"/>
          <w:szCs w:val="24"/>
        </w:rPr>
        <w:t xml:space="preserve"> </w:t>
      </w:r>
      <w:r w:rsidR="00EE2BFF" w:rsidRPr="00EE2BFF">
        <w:rPr>
          <w:sz w:val="24"/>
          <w:szCs w:val="24"/>
        </w:rPr>
        <w:t xml:space="preserve">It is already well known that elite athletes in many disciplines frequently show asymmetries, and the same is true of equestrian riders </w:t>
      </w:r>
      <w:r w:rsidR="0054232C">
        <w:rPr>
          <w:sz w:val="24"/>
          <w:szCs w:val="24"/>
        </w:rPr>
        <w:t>[64]</w:t>
      </w:r>
      <w:r w:rsidR="00EE2BFF" w:rsidRPr="00EE2BFF">
        <w:rPr>
          <w:sz w:val="24"/>
          <w:szCs w:val="24"/>
        </w:rPr>
        <w:t xml:space="preserve">. Less elite athletes or paralympic athletes may show more marked asymmetries that require extensive PT intervention </w:t>
      </w:r>
      <w:r w:rsidR="0054232C">
        <w:rPr>
          <w:sz w:val="24"/>
          <w:szCs w:val="24"/>
        </w:rPr>
        <w:t>[65]</w:t>
      </w:r>
      <w:r w:rsidR="00EE2BFF" w:rsidRPr="00EE2BFF">
        <w:rPr>
          <w:sz w:val="24"/>
          <w:szCs w:val="24"/>
        </w:rPr>
        <w:t xml:space="preserve">.  Asymmetry can negatively affect performance in horses in various ways from the inappropriate delivery of aides to altered biomechanics of locomotion </w:t>
      </w:r>
      <w:r w:rsidR="0054232C">
        <w:rPr>
          <w:sz w:val="24"/>
          <w:szCs w:val="24"/>
        </w:rPr>
        <w:t>[11,58]</w:t>
      </w:r>
      <w:r w:rsidR="00EE2BFF" w:rsidRPr="00EE2BFF">
        <w:rPr>
          <w:sz w:val="24"/>
          <w:szCs w:val="24"/>
        </w:rPr>
        <w:t>. The important contact points of the rider and the horse are the lower limbs, pelvis and, indirectly, the hands. Rider asymmetry, injury or dysfunction can impact optimal delivery of aides and their interpretation by the horse.</w:t>
      </w:r>
      <w:r w:rsidR="00EE2BFF">
        <w:rPr>
          <w:sz w:val="24"/>
          <w:szCs w:val="24"/>
        </w:rPr>
        <w:t xml:space="preserve"> </w:t>
      </w:r>
      <w:r w:rsidR="00087FDB" w:rsidRPr="00316666">
        <w:rPr>
          <w:sz w:val="24"/>
          <w:szCs w:val="24"/>
        </w:rPr>
        <w:t xml:space="preserve">The relevance of the </w:t>
      </w:r>
      <w:r w:rsidR="001242BF">
        <w:rPr>
          <w:sz w:val="24"/>
          <w:szCs w:val="24"/>
        </w:rPr>
        <w:t>multidisciplinary team</w:t>
      </w:r>
      <w:r w:rsidR="00087FDB" w:rsidRPr="00316666">
        <w:rPr>
          <w:sz w:val="24"/>
          <w:szCs w:val="24"/>
        </w:rPr>
        <w:t xml:space="preserve"> becomes significant here</w:t>
      </w:r>
      <w:r w:rsidR="00087FDB">
        <w:rPr>
          <w:sz w:val="24"/>
          <w:szCs w:val="24"/>
        </w:rPr>
        <w:t>; t</w:t>
      </w:r>
      <w:r w:rsidR="00316666" w:rsidRPr="00316666">
        <w:rPr>
          <w:sz w:val="24"/>
          <w:szCs w:val="24"/>
        </w:rPr>
        <w:t xml:space="preserve">he PT is well placed to identify </w:t>
      </w:r>
      <w:r w:rsidR="00087FDB">
        <w:rPr>
          <w:sz w:val="24"/>
          <w:szCs w:val="24"/>
        </w:rPr>
        <w:t>rider asymmetry</w:t>
      </w:r>
      <w:r w:rsidR="00316666" w:rsidRPr="00316666">
        <w:rPr>
          <w:sz w:val="24"/>
          <w:szCs w:val="24"/>
        </w:rPr>
        <w:t xml:space="preserve"> as well</w:t>
      </w:r>
      <w:r w:rsidR="00087FDB">
        <w:rPr>
          <w:sz w:val="24"/>
          <w:szCs w:val="24"/>
        </w:rPr>
        <w:t xml:space="preserve"> as assess and treat the rider as well as </w:t>
      </w:r>
      <w:r w:rsidR="00316666" w:rsidRPr="00316666">
        <w:rPr>
          <w:sz w:val="24"/>
          <w:szCs w:val="24"/>
        </w:rPr>
        <w:t xml:space="preserve">to ensure any suspected lameness is referred to </w:t>
      </w:r>
      <w:r w:rsidR="00087FDB">
        <w:rPr>
          <w:sz w:val="24"/>
          <w:szCs w:val="24"/>
        </w:rPr>
        <w:t>a</w:t>
      </w:r>
      <w:r w:rsidR="00316666" w:rsidRPr="00316666">
        <w:rPr>
          <w:sz w:val="24"/>
          <w:szCs w:val="24"/>
        </w:rPr>
        <w:t xml:space="preserve"> veterinarian and saddle </w:t>
      </w:r>
      <w:r w:rsidR="00087FDB">
        <w:rPr>
          <w:sz w:val="24"/>
          <w:szCs w:val="24"/>
        </w:rPr>
        <w:t xml:space="preserve">problems referred to </w:t>
      </w:r>
      <w:r w:rsidR="00C561B8">
        <w:rPr>
          <w:sz w:val="24"/>
          <w:szCs w:val="24"/>
        </w:rPr>
        <w:t>a</w:t>
      </w:r>
      <w:r w:rsidR="00316666" w:rsidRPr="00316666">
        <w:rPr>
          <w:sz w:val="24"/>
          <w:szCs w:val="24"/>
        </w:rPr>
        <w:t xml:space="preserve"> </w:t>
      </w:r>
      <w:r w:rsidR="00C561B8">
        <w:rPr>
          <w:sz w:val="24"/>
          <w:szCs w:val="24"/>
        </w:rPr>
        <w:t>master saddler.</w:t>
      </w:r>
      <w:r w:rsidR="00EE2BFF" w:rsidRPr="00EE2BFF">
        <w:t xml:space="preserve"> </w:t>
      </w:r>
      <w:r w:rsidR="00EE2BFF" w:rsidRPr="00EE2BFF">
        <w:rPr>
          <w:sz w:val="24"/>
          <w:szCs w:val="24"/>
        </w:rPr>
        <w:t xml:space="preserve">Professional PTs are already highly trained in managing musculoskeletal disorders in </w:t>
      </w:r>
      <w:r w:rsidR="00EE2BFF" w:rsidRPr="00EE2BFF">
        <w:rPr>
          <w:sz w:val="24"/>
          <w:szCs w:val="24"/>
        </w:rPr>
        <w:lastRenderedPageBreak/>
        <w:t xml:space="preserve">the human athlete so the ability to assess the rider provides an important extension of the diagnostic workup. Furthermore, PT intervention can be an important part of the treatment and rehabilitation plan. Experienced riders post PT intervention to the pelvic region showed a marked improvement in symmetry compared to untreated controls </w:t>
      </w:r>
      <w:r w:rsidR="001242BF">
        <w:rPr>
          <w:sz w:val="24"/>
          <w:szCs w:val="24"/>
        </w:rPr>
        <w:t>[66].</w:t>
      </w:r>
    </w:p>
    <w:p w:rsidR="004E0823" w:rsidRPr="004E0823" w:rsidRDefault="004E0823" w:rsidP="00E8032B">
      <w:pPr>
        <w:spacing w:line="480" w:lineRule="auto"/>
        <w:rPr>
          <w:b/>
          <w:sz w:val="24"/>
          <w:szCs w:val="24"/>
        </w:rPr>
      </w:pPr>
      <w:r w:rsidRPr="004E0823">
        <w:rPr>
          <w:b/>
          <w:sz w:val="24"/>
          <w:szCs w:val="24"/>
        </w:rPr>
        <w:t>Summary</w:t>
      </w:r>
    </w:p>
    <w:p w:rsidR="004E0823" w:rsidRDefault="009D27C2" w:rsidP="00D01E70">
      <w:pPr>
        <w:spacing w:line="480" w:lineRule="auto"/>
        <w:rPr>
          <w:sz w:val="24"/>
          <w:szCs w:val="24"/>
        </w:rPr>
      </w:pPr>
      <w:r>
        <w:rPr>
          <w:sz w:val="24"/>
          <w:szCs w:val="24"/>
        </w:rPr>
        <w:t xml:space="preserve">In conclusion, </w:t>
      </w:r>
      <w:r w:rsidR="00D01E70" w:rsidRPr="00D01E70">
        <w:rPr>
          <w:sz w:val="24"/>
          <w:szCs w:val="24"/>
        </w:rPr>
        <w:t xml:space="preserve">PT is an important allied health profession </w:t>
      </w:r>
      <w:r>
        <w:rPr>
          <w:sz w:val="24"/>
          <w:szCs w:val="24"/>
        </w:rPr>
        <w:t>that has been largely established following the wars and polio outbreaks that occurred at the beginning of the 20</w:t>
      </w:r>
      <w:r w:rsidRPr="009D27C2">
        <w:rPr>
          <w:sz w:val="24"/>
          <w:szCs w:val="24"/>
          <w:vertAlign w:val="superscript"/>
        </w:rPr>
        <w:t>th</w:t>
      </w:r>
      <w:r>
        <w:rPr>
          <w:sz w:val="24"/>
          <w:szCs w:val="24"/>
        </w:rPr>
        <w:t xml:space="preserve"> century. PT can</w:t>
      </w:r>
      <w:r w:rsidR="00D01E70" w:rsidRPr="00D01E70">
        <w:rPr>
          <w:sz w:val="24"/>
          <w:szCs w:val="24"/>
        </w:rPr>
        <w:t xml:space="preserve"> be broadly defined as the restoration of movement and function.</w:t>
      </w:r>
      <w:r>
        <w:rPr>
          <w:sz w:val="24"/>
          <w:szCs w:val="24"/>
        </w:rPr>
        <w:t xml:space="preserve"> There are many subdisciplines of PT, but m</w:t>
      </w:r>
      <w:r w:rsidR="00D01E70" w:rsidRPr="00D01E70">
        <w:rPr>
          <w:sz w:val="24"/>
          <w:szCs w:val="24"/>
        </w:rPr>
        <w:t>usculoskeletal physiotherapy is the predominant subdiscipline in equine PT, encompassing poor performance, back pain syndromes, other musculoskeletal disorders and some neuromuscular disorders.</w:t>
      </w:r>
      <w:r>
        <w:rPr>
          <w:sz w:val="24"/>
          <w:szCs w:val="24"/>
        </w:rPr>
        <w:t xml:space="preserve"> U</w:t>
      </w:r>
      <w:r w:rsidR="00D01E70" w:rsidRPr="00D01E70">
        <w:rPr>
          <w:sz w:val="24"/>
          <w:szCs w:val="24"/>
        </w:rPr>
        <w:t xml:space="preserve">nderpinning musculoskeletal physiotherapy are the sciences of functional biomechanics, neuromotor control and the sensorimotor system in the spine, pelvis and peripheral joints. Equine PT also, importantly, must involve the </w:t>
      </w:r>
      <w:r w:rsidR="001B0222" w:rsidRPr="001B0222">
        <w:rPr>
          <w:sz w:val="24"/>
          <w:szCs w:val="24"/>
        </w:rPr>
        <w:t xml:space="preserve">rider and horse-rider interaction, </w:t>
      </w:r>
      <w:r w:rsidR="00D01E70" w:rsidRPr="00D01E70">
        <w:rPr>
          <w:sz w:val="24"/>
          <w:szCs w:val="24"/>
        </w:rPr>
        <w:t>as well as the tack and training aides used.</w:t>
      </w:r>
      <w:r>
        <w:rPr>
          <w:sz w:val="24"/>
          <w:szCs w:val="24"/>
        </w:rPr>
        <w:t xml:space="preserve"> Incorporating a veterinarian-physiotherapist team in the investigation, management and rehabilitation of equine athletes add</w:t>
      </w:r>
      <w:r w:rsidR="00190857">
        <w:rPr>
          <w:sz w:val="24"/>
          <w:szCs w:val="24"/>
        </w:rPr>
        <w:t>s</w:t>
      </w:r>
      <w:r>
        <w:rPr>
          <w:sz w:val="24"/>
          <w:szCs w:val="24"/>
        </w:rPr>
        <w:t xml:space="preserve"> a vital new dimension to equine sports medicine.</w:t>
      </w:r>
    </w:p>
    <w:p w:rsidR="00593947" w:rsidRPr="004E0823" w:rsidRDefault="00593947" w:rsidP="00E8032B">
      <w:pPr>
        <w:spacing w:line="480" w:lineRule="auto"/>
        <w:rPr>
          <w:b/>
          <w:sz w:val="24"/>
          <w:szCs w:val="24"/>
        </w:rPr>
      </w:pPr>
      <w:r w:rsidRPr="004E0823">
        <w:rPr>
          <w:b/>
          <w:sz w:val="24"/>
          <w:szCs w:val="24"/>
        </w:rPr>
        <w:t>References</w:t>
      </w:r>
    </w:p>
    <w:p w:rsidR="007B71A9" w:rsidRPr="007B71A9" w:rsidRDefault="007B71A9" w:rsidP="007B71A9">
      <w:pPr>
        <w:spacing w:line="480" w:lineRule="auto"/>
        <w:rPr>
          <w:sz w:val="24"/>
          <w:szCs w:val="24"/>
        </w:rPr>
      </w:pPr>
      <w:r w:rsidRPr="007B71A9">
        <w:rPr>
          <w:sz w:val="24"/>
          <w:szCs w:val="24"/>
        </w:rPr>
        <w:t>1. Pettman E. A history of manipulative therapy. J Man Manip Ther. 2007; 15: 165-74.</w:t>
      </w:r>
    </w:p>
    <w:p w:rsidR="007B71A9" w:rsidRPr="007B71A9" w:rsidRDefault="007B71A9" w:rsidP="007B71A9">
      <w:pPr>
        <w:spacing w:line="480" w:lineRule="auto"/>
        <w:rPr>
          <w:sz w:val="24"/>
          <w:szCs w:val="24"/>
        </w:rPr>
      </w:pPr>
      <w:r w:rsidRPr="007B71A9">
        <w:rPr>
          <w:sz w:val="24"/>
          <w:szCs w:val="24"/>
        </w:rPr>
        <w:t>2.Kumar, P.S. "Thinking out of the Box"- From Physiotherapy to Rehabilitation Int J Physiother Rehabil, 2010; 1: 01-04.</w:t>
      </w:r>
    </w:p>
    <w:p w:rsidR="007B71A9" w:rsidRDefault="007B71A9" w:rsidP="007B71A9">
      <w:pPr>
        <w:spacing w:line="480" w:lineRule="auto"/>
        <w:rPr>
          <w:sz w:val="24"/>
          <w:szCs w:val="24"/>
        </w:rPr>
      </w:pPr>
      <w:r w:rsidRPr="007B71A9">
        <w:rPr>
          <w:sz w:val="24"/>
          <w:szCs w:val="24"/>
        </w:rPr>
        <w:lastRenderedPageBreak/>
        <w:t>3. American Physical Therapy Association History of the Profession of Physical Therapy, In: Today’s Physical Therapist: A Comprehensive Review of a 21st-Century Health Care Profession. 2011; pp 6-9.</w:t>
      </w:r>
    </w:p>
    <w:p w:rsidR="007B71A9" w:rsidRDefault="007B71A9" w:rsidP="007B71A9">
      <w:pPr>
        <w:spacing w:line="480" w:lineRule="auto"/>
        <w:rPr>
          <w:sz w:val="24"/>
          <w:szCs w:val="24"/>
        </w:rPr>
      </w:pPr>
      <w:r>
        <w:rPr>
          <w:sz w:val="24"/>
          <w:szCs w:val="24"/>
        </w:rPr>
        <w:t xml:space="preserve">4. </w:t>
      </w:r>
      <w:r w:rsidRPr="007E5DB5">
        <w:rPr>
          <w:sz w:val="24"/>
          <w:szCs w:val="24"/>
        </w:rPr>
        <w:t>Cohen-Adad J, Martinez M, Delivet-Mongrain H, Rossignol S.</w:t>
      </w:r>
      <w:r>
        <w:rPr>
          <w:sz w:val="24"/>
          <w:szCs w:val="24"/>
        </w:rPr>
        <w:t xml:space="preserve"> </w:t>
      </w:r>
      <w:r w:rsidRPr="007E5DB5">
        <w:rPr>
          <w:sz w:val="24"/>
          <w:szCs w:val="24"/>
        </w:rPr>
        <w:t>Recovery of locomotion after partial spinal cord lesions in cats: assessment using behavioral, electrophysiological and imaging techniques.</w:t>
      </w:r>
      <w:r>
        <w:rPr>
          <w:sz w:val="24"/>
          <w:szCs w:val="24"/>
        </w:rPr>
        <w:t xml:space="preserve"> </w:t>
      </w:r>
      <w:r w:rsidRPr="007E5DB5">
        <w:rPr>
          <w:sz w:val="24"/>
          <w:szCs w:val="24"/>
        </w:rPr>
        <w:t>Acta Neurobiol Exp (Wars). 2014;74:142-57.</w:t>
      </w:r>
    </w:p>
    <w:p w:rsidR="007B71A9" w:rsidRDefault="007B71A9" w:rsidP="00E8032B">
      <w:pPr>
        <w:spacing w:line="480" w:lineRule="auto"/>
        <w:rPr>
          <w:sz w:val="24"/>
          <w:szCs w:val="24"/>
        </w:rPr>
      </w:pPr>
      <w:r>
        <w:rPr>
          <w:sz w:val="24"/>
          <w:szCs w:val="24"/>
        </w:rPr>
        <w:t xml:space="preserve">5. </w:t>
      </w:r>
      <w:r w:rsidRPr="007A10F0">
        <w:rPr>
          <w:sz w:val="24"/>
          <w:szCs w:val="24"/>
        </w:rPr>
        <w:t>Gu XQ, Li YM, Guo J, Zhang LH, Li D, Gai XD</w:t>
      </w:r>
      <w:r>
        <w:rPr>
          <w:sz w:val="24"/>
          <w:szCs w:val="24"/>
        </w:rPr>
        <w:t xml:space="preserve"> (). </w:t>
      </w:r>
      <w:r w:rsidRPr="007A10F0">
        <w:rPr>
          <w:sz w:val="24"/>
          <w:szCs w:val="24"/>
        </w:rPr>
        <w:t>Effect of low intensity pulsed ultrasound on repairing the periodontal bone of Beagle canines.</w:t>
      </w:r>
      <w:r>
        <w:rPr>
          <w:sz w:val="24"/>
          <w:szCs w:val="24"/>
        </w:rPr>
        <w:t xml:space="preserve"> </w:t>
      </w:r>
      <w:r w:rsidRPr="007A10F0">
        <w:rPr>
          <w:sz w:val="24"/>
          <w:szCs w:val="24"/>
        </w:rPr>
        <w:t xml:space="preserve">Asian Pac J Trop Med. </w:t>
      </w:r>
      <w:r>
        <w:rPr>
          <w:sz w:val="24"/>
          <w:szCs w:val="24"/>
        </w:rPr>
        <w:t>2014;</w:t>
      </w:r>
      <w:r w:rsidRPr="007A3F1B">
        <w:rPr>
          <w:sz w:val="24"/>
          <w:szCs w:val="24"/>
        </w:rPr>
        <w:t xml:space="preserve"> </w:t>
      </w:r>
      <w:r w:rsidRPr="007E5DB5">
        <w:rPr>
          <w:sz w:val="24"/>
          <w:szCs w:val="24"/>
        </w:rPr>
        <w:t>7</w:t>
      </w:r>
      <w:r>
        <w:rPr>
          <w:sz w:val="24"/>
          <w:szCs w:val="24"/>
        </w:rPr>
        <w:t>:</w:t>
      </w:r>
      <w:r w:rsidRPr="007A10F0">
        <w:rPr>
          <w:sz w:val="24"/>
          <w:szCs w:val="24"/>
        </w:rPr>
        <w:t xml:space="preserve">325-8. </w:t>
      </w:r>
    </w:p>
    <w:p w:rsidR="007B71A9" w:rsidRDefault="007B71A9" w:rsidP="00E8032B">
      <w:pPr>
        <w:spacing w:line="480" w:lineRule="auto"/>
        <w:rPr>
          <w:sz w:val="24"/>
          <w:szCs w:val="24"/>
        </w:rPr>
      </w:pPr>
      <w:r w:rsidRPr="007B71A9">
        <w:rPr>
          <w:sz w:val="24"/>
          <w:szCs w:val="24"/>
        </w:rPr>
        <w:t>6. Hodges P, Holm AK, Hansson T, Holm S. Rapid atrophy of the lumbar multifidus follows experimental disc or nerve root injury. Spine (Phila Pa 1976). 2006; 31:2926-33.</w:t>
      </w:r>
    </w:p>
    <w:p w:rsidR="007B71A9" w:rsidRDefault="007B71A9" w:rsidP="00E8032B">
      <w:pPr>
        <w:spacing w:line="480" w:lineRule="auto"/>
        <w:rPr>
          <w:sz w:val="24"/>
          <w:szCs w:val="24"/>
        </w:rPr>
      </w:pPr>
      <w:r>
        <w:rPr>
          <w:sz w:val="24"/>
          <w:szCs w:val="24"/>
        </w:rPr>
        <w:t xml:space="preserve">7. </w:t>
      </w:r>
      <w:r w:rsidRPr="00371F75">
        <w:rPr>
          <w:sz w:val="24"/>
          <w:szCs w:val="24"/>
        </w:rPr>
        <w:t>World Confederation for Physical Therapy</w:t>
      </w:r>
      <w:r>
        <w:rPr>
          <w:sz w:val="24"/>
          <w:szCs w:val="24"/>
        </w:rPr>
        <w:t xml:space="preserve"> (2011) Policy Statement: description of physical therapy, </w:t>
      </w:r>
      <w:r w:rsidRPr="00371F75">
        <w:rPr>
          <w:sz w:val="24"/>
          <w:szCs w:val="24"/>
        </w:rPr>
        <w:t>World Con</w:t>
      </w:r>
      <w:r>
        <w:rPr>
          <w:sz w:val="24"/>
          <w:szCs w:val="24"/>
        </w:rPr>
        <w:t xml:space="preserve">federation for Physical Therapy, </w:t>
      </w:r>
      <w:hyperlink r:id="rId10" w:history="1">
        <w:r w:rsidRPr="00930353">
          <w:rPr>
            <w:rStyle w:val="Hyperlink"/>
            <w:sz w:val="24"/>
            <w:szCs w:val="24"/>
          </w:rPr>
          <w:t>www.wcpt.org/policy/ps-descriptionPT</w:t>
        </w:r>
        <w:r w:rsidRPr="003A00C6">
          <w:rPr>
            <w:rStyle w:val="Hyperlink"/>
            <w:sz w:val="24"/>
            <w:szCs w:val="24"/>
          </w:rPr>
          <w:t xml:space="preserve"> accessed 10.08.15</w:t>
        </w:r>
      </w:hyperlink>
    </w:p>
    <w:p w:rsidR="007B71A9" w:rsidRDefault="007B71A9" w:rsidP="007B71A9">
      <w:pPr>
        <w:spacing w:line="480" w:lineRule="auto"/>
        <w:rPr>
          <w:sz w:val="24"/>
          <w:szCs w:val="24"/>
        </w:rPr>
      </w:pPr>
      <w:r w:rsidRPr="007B71A9">
        <w:rPr>
          <w:sz w:val="24"/>
          <w:szCs w:val="24"/>
        </w:rPr>
        <w:t>8. Hanekom S, Gosselink R, Dean E, van Aswegen H, Roos R, Ambrosino N, Louw Q. (2011) The development of a clinical management algorithm for early physical activity and mobilization of critically ill patients: synthesis of evidence and expert opinion and its translation into practice. Clin Rehabil. 25(9):771-87.</w:t>
      </w:r>
    </w:p>
    <w:p w:rsidR="007B71A9" w:rsidRDefault="007B71A9" w:rsidP="007B71A9">
      <w:pPr>
        <w:spacing w:line="480" w:lineRule="auto"/>
        <w:rPr>
          <w:sz w:val="24"/>
          <w:szCs w:val="24"/>
        </w:rPr>
      </w:pPr>
      <w:r>
        <w:rPr>
          <w:sz w:val="24"/>
          <w:szCs w:val="24"/>
        </w:rPr>
        <w:t xml:space="preserve">9. </w:t>
      </w:r>
      <w:r w:rsidRPr="007E78FA">
        <w:rPr>
          <w:sz w:val="24"/>
          <w:szCs w:val="24"/>
        </w:rPr>
        <w:t>McGowan CM, Stubbs NC, Jull GA.</w:t>
      </w:r>
      <w:r>
        <w:rPr>
          <w:sz w:val="24"/>
          <w:szCs w:val="24"/>
        </w:rPr>
        <w:t xml:space="preserve"> (2007) </w:t>
      </w:r>
      <w:r w:rsidRPr="007E78FA">
        <w:rPr>
          <w:sz w:val="24"/>
          <w:szCs w:val="24"/>
        </w:rPr>
        <w:t xml:space="preserve">Equine physiotherapy: a comparative view of the science underlying the profession. Equine Vet J. 39(1):90-4. </w:t>
      </w:r>
    </w:p>
    <w:p w:rsidR="007B71A9" w:rsidRPr="007B71A9" w:rsidRDefault="007B71A9" w:rsidP="007B71A9">
      <w:pPr>
        <w:spacing w:line="480" w:lineRule="auto"/>
        <w:rPr>
          <w:sz w:val="24"/>
          <w:szCs w:val="24"/>
        </w:rPr>
      </w:pPr>
      <w:r w:rsidRPr="007B71A9">
        <w:rPr>
          <w:sz w:val="24"/>
          <w:szCs w:val="24"/>
        </w:rPr>
        <w:t>10. Goff L. (2016a) Chapter 11. Physiotherapy assessment for animals In: Animal Physiotherapy Eds CM McGowan and L Goff Wiley-Blackwell. In Press</w:t>
      </w:r>
    </w:p>
    <w:p w:rsidR="007B71A9" w:rsidRPr="004D6AD8" w:rsidRDefault="007B71A9" w:rsidP="007B71A9">
      <w:pPr>
        <w:spacing w:line="480" w:lineRule="auto"/>
        <w:rPr>
          <w:sz w:val="24"/>
          <w:szCs w:val="24"/>
        </w:rPr>
      </w:pPr>
      <w:r>
        <w:rPr>
          <w:sz w:val="24"/>
          <w:szCs w:val="24"/>
        </w:rPr>
        <w:lastRenderedPageBreak/>
        <w:t xml:space="preserve">11. </w:t>
      </w:r>
      <w:r w:rsidRPr="004D6AD8">
        <w:rPr>
          <w:sz w:val="24"/>
          <w:szCs w:val="24"/>
        </w:rPr>
        <w:t>Greve L, Dyson S.</w:t>
      </w:r>
      <w:r>
        <w:rPr>
          <w:sz w:val="24"/>
          <w:szCs w:val="24"/>
        </w:rPr>
        <w:t xml:space="preserve"> (2013)</w:t>
      </w:r>
      <w:r w:rsidRPr="004D6AD8">
        <w:rPr>
          <w:sz w:val="24"/>
          <w:szCs w:val="24"/>
        </w:rPr>
        <w:t xml:space="preserve"> The horse-saddle-rider interaction</w:t>
      </w:r>
      <w:r>
        <w:rPr>
          <w:sz w:val="24"/>
          <w:szCs w:val="24"/>
        </w:rPr>
        <w:t xml:space="preserve"> </w:t>
      </w:r>
      <w:r w:rsidRPr="004D6AD8">
        <w:rPr>
          <w:sz w:val="24"/>
          <w:szCs w:val="24"/>
        </w:rPr>
        <w:t>Vet J. 195(3):275-81</w:t>
      </w:r>
      <w:r>
        <w:rPr>
          <w:sz w:val="24"/>
          <w:szCs w:val="24"/>
        </w:rPr>
        <w:t>.</w:t>
      </w:r>
    </w:p>
    <w:p w:rsidR="007B71A9" w:rsidRDefault="007B71A9" w:rsidP="007B71A9">
      <w:pPr>
        <w:spacing w:line="480" w:lineRule="auto"/>
        <w:rPr>
          <w:sz w:val="24"/>
          <w:szCs w:val="24"/>
        </w:rPr>
      </w:pPr>
      <w:r w:rsidRPr="007B71A9">
        <w:rPr>
          <w:sz w:val="24"/>
          <w:szCs w:val="24"/>
        </w:rPr>
        <w:t>12. Goff L. (2016b) Physiotherapy assessment for the equine athlete Veterinary Clinics of North America: Equine Practice ppXXXX</w:t>
      </w:r>
    </w:p>
    <w:p w:rsidR="007B71A9" w:rsidRDefault="007B71A9" w:rsidP="007B71A9">
      <w:pPr>
        <w:spacing w:line="480" w:lineRule="auto"/>
        <w:rPr>
          <w:sz w:val="24"/>
          <w:szCs w:val="24"/>
        </w:rPr>
      </w:pPr>
      <w:r>
        <w:rPr>
          <w:sz w:val="24"/>
          <w:szCs w:val="24"/>
        </w:rPr>
        <w:t xml:space="preserve">13. </w:t>
      </w:r>
      <w:r w:rsidRPr="00E5497E">
        <w:rPr>
          <w:sz w:val="24"/>
          <w:szCs w:val="24"/>
        </w:rPr>
        <w:t>Clayton (2016) Applied Biomechanics of Rehabilitation, Veterinary Clinics of North America: Equine Practice ppXXXX</w:t>
      </w:r>
    </w:p>
    <w:p w:rsidR="00E12D92" w:rsidRPr="00E12D92" w:rsidRDefault="00E12D92" w:rsidP="00E12D92">
      <w:pPr>
        <w:spacing w:line="480" w:lineRule="auto"/>
        <w:rPr>
          <w:sz w:val="24"/>
          <w:szCs w:val="24"/>
        </w:rPr>
      </w:pPr>
      <w:r w:rsidRPr="00E12D92">
        <w:rPr>
          <w:sz w:val="24"/>
          <w:szCs w:val="24"/>
        </w:rPr>
        <w:t xml:space="preserve">14. Marlin, David, and Kathryn J. Nankervis. Equine exercise physiology. John Wiley &amp; Sons, 2013. </w:t>
      </w:r>
    </w:p>
    <w:p w:rsidR="007B71A9" w:rsidRPr="00424EA1" w:rsidRDefault="007B71A9" w:rsidP="00E12D92">
      <w:pPr>
        <w:spacing w:line="480" w:lineRule="auto"/>
        <w:rPr>
          <w:sz w:val="24"/>
          <w:szCs w:val="24"/>
        </w:rPr>
      </w:pPr>
      <w:r>
        <w:rPr>
          <w:sz w:val="24"/>
          <w:szCs w:val="24"/>
        </w:rPr>
        <w:t xml:space="preserve">15. </w:t>
      </w:r>
      <w:r w:rsidRPr="00424EA1">
        <w:rPr>
          <w:sz w:val="24"/>
          <w:szCs w:val="24"/>
        </w:rPr>
        <w:t xml:space="preserve">Golubitsky M1, Stewart I, Buono PL, Collins JJ. </w:t>
      </w:r>
      <w:r>
        <w:rPr>
          <w:sz w:val="24"/>
          <w:szCs w:val="24"/>
        </w:rPr>
        <w:t xml:space="preserve">(1999) </w:t>
      </w:r>
      <w:r w:rsidRPr="00424EA1">
        <w:rPr>
          <w:sz w:val="24"/>
          <w:szCs w:val="24"/>
        </w:rPr>
        <w:t>Symmetry in locomotor central pattern generators and animal gaits.</w:t>
      </w:r>
      <w:r>
        <w:rPr>
          <w:sz w:val="24"/>
          <w:szCs w:val="24"/>
        </w:rPr>
        <w:t xml:space="preserve"> Nature. </w:t>
      </w:r>
      <w:r w:rsidRPr="00424EA1">
        <w:rPr>
          <w:sz w:val="24"/>
          <w:szCs w:val="24"/>
        </w:rPr>
        <w:t>401(6754):693-5.</w:t>
      </w:r>
    </w:p>
    <w:p w:rsidR="007B71A9" w:rsidRDefault="007B71A9" w:rsidP="00E8032B">
      <w:pPr>
        <w:spacing w:line="480" w:lineRule="auto"/>
        <w:rPr>
          <w:sz w:val="24"/>
          <w:szCs w:val="24"/>
        </w:rPr>
      </w:pPr>
      <w:r>
        <w:rPr>
          <w:sz w:val="24"/>
          <w:szCs w:val="24"/>
        </w:rPr>
        <w:t xml:space="preserve">16. </w:t>
      </w:r>
      <w:r w:rsidRPr="00396C83">
        <w:rPr>
          <w:sz w:val="24"/>
          <w:szCs w:val="24"/>
        </w:rPr>
        <w:t xml:space="preserve">Lam, T; Anderschitz, M; Dietz, V. </w:t>
      </w:r>
      <w:r>
        <w:rPr>
          <w:sz w:val="24"/>
          <w:szCs w:val="24"/>
        </w:rPr>
        <w:t xml:space="preserve">(2006) </w:t>
      </w:r>
      <w:r w:rsidRPr="00396C83">
        <w:rPr>
          <w:sz w:val="24"/>
          <w:szCs w:val="24"/>
        </w:rPr>
        <w:t>Contribution of feedback and feedforward strategies to locomotor adaptations</w:t>
      </w:r>
      <w:r>
        <w:rPr>
          <w:sz w:val="24"/>
          <w:szCs w:val="24"/>
        </w:rPr>
        <w:t xml:space="preserve">. </w:t>
      </w:r>
      <w:r w:rsidRPr="00396C83">
        <w:rPr>
          <w:sz w:val="24"/>
          <w:szCs w:val="24"/>
        </w:rPr>
        <w:t xml:space="preserve">Journal of </w:t>
      </w:r>
      <w:r>
        <w:rPr>
          <w:sz w:val="24"/>
          <w:szCs w:val="24"/>
        </w:rPr>
        <w:t>N</w:t>
      </w:r>
      <w:r w:rsidRPr="00396C83">
        <w:rPr>
          <w:sz w:val="24"/>
          <w:szCs w:val="24"/>
        </w:rPr>
        <w:t>europhysiology</w:t>
      </w:r>
      <w:r>
        <w:rPr>
          <w:sz w:val="24"/>
          <w:szCs w:val="24"/>
        </w:rPr>
        <w:t>,</w:t>
      </w:r>
      <w:r w:rsidRPr="00396C83">
        <w:rPr>
          <w:sz w:val="24"/>
          <w:szCs w:val="24"/>
        </w:rPr>
        <w:t xml:space="preserve"> 95; 2; p766-p773</w:t>
      </w:r>
      <w:r>
        <w:rPr>
          <w:sz w:val="24"/>
          <w:szCs w:val="24"/>
        </w:rPr>
        <w:t>.</w:t>
      </w:r>
    </w:p>
    <w:p w:rsidR="00E12D92" w:rsidRPr="00E12D92" w:rsidRDefault="00E12D92" w:rsidP="00E12D92">
      <w:pPr>
        <w:spacing w:line="480" w:lineRule="auto"/>
        <w:rPr>
          <w:sz w:val="24"/>
          <w:szCs w:val="24"/>
        </w:rPr>
      </w:pPr>
      <w:r w:rsidRPr="00E12D92">
        <w:rPr>
          <w:sz w:val="24"/>
          <w:szCs w:val="24"/>
        </w:rPr>
        <w:t>17. van Dieën, J.H., and Kingma, I Spine function and low back pain: interactions of active and passive structures. In: Spinal Control, Eds Paul W. Hodges, Jacek Cholewicki, Jaap H. van Dieën, Churchill Livingstone-Elsevier 2013; pp. 41-57.</w:t>
      </w:r>
    </w:p>
    <w:p w:rsidR="007B71A9" w:rsidRDefault="007B71A9" w:rsidP="00E8032B">
      <w:pPr>
        <w:spacing w:line="480" w:lineRule="auto"/>
        <w:rPr>
          <w:sz w:val="24"/>
          <w:szCs w:val="24"/>
        </w:rPr>
      </w:pPr>
      <w:r>
        <w:rPr>
          <w:sz w:val="24"/>
          <w:szCs w:val="24"/>
        </w:rPr>
        <w:t xml:space="preserve">18. </w:t>
      </w:r>
      <w:r w:rsidRPr="002F369B">
        <w:rPr>
          <w:sz w:val="24"/>
          <w:szCs w:val="24"/>
        </w:rPr>
        <w:t xml:space="preserve">Moorhouse, K.M. </w:t>
      </w:r>
      <w:r>
        <w:rPr>
          <w:sz w:val="24"/>
          <w:szCs w:val="24"/>
        </w:rPr>
        <w:t xml:space="preserve">and </w:t>
      </w:r>
      <w:r w:rsidRPr="002F369B">
        <w:rPr>
          <w:sz w:val="24"/>
          <w:szCs w:val="24"/>
        </w:rPr>
        <w:t>Granata</w:t>
      </w:r>
      <w:r>
        <w:rPr>
          <w:sz w:val="24"/>
          <w:szCs w:val="24"/>
        </w:rPr>
        <w:t xml:space="preserve"> </w:t>
      </w:r>
      <w:r w:rsidRPr="002F369B">
        <w:rPr>
          <w:sz w:val="24"/>
          <w:szCs w:val="24"/>
        </w:rPr>
        <w:t xml:space="preserve">K.P. </w:t>
      </w:r>
      <w:r>
        <w:rPr>
          <w:sz w:val="24"/>
          <w:szCs w:val="24"/>
        </w:rPr>
        <w:t xml:space="preserve">(2007) </w:t>
      </w:r>
      <w:r w:rsidRPr="002F369B">
        <w:rPr>
          <w:sz w:val="24"/>
          <w:szCs w:val="24"/>
        </w:rPr>
        <w:t>Role of reflex dynamics in spinal stability: intrinsic muscle stiffness alone is insufficient for stability</w:t>
      </w:r>
      <w:r>
        <w:rPr>
          <w:sz w:val="24"/>
          <w:szCs w:val="24"/>
        </w:rPr>
        <w:t xml:space="preserve"> </w:t>
      </w:r>
      <w:r w:rsidRPr="002F369B">
        <w:rPr>
          <w:sz w:val="24"/>
          <w:szCs w:val="24"/>
        </w:rPr>
        <w:t>J Biomech, 40 (2007), pp. 1058–1065</w:t>
      </w:r>
    </w:p>
    <w:p w:rsidR="007B71A9" w:rsidRDefault="007B71A9" w:rsidP="007B71A9">
      <w:pPr>
        <w:spacing w:line="480" w:lineRule="auto"/>
        <w:rPr>
          <w:sz w:val="24"/>
          <w:szCs w:val="24"/>
        </w:rPr>
      </w:pPr>
      <w:r>
        <w:rPr>
          <w:sz w:val="24"/>
          <w:szCs w:val="24"/>
        </w:rPr>
        <w:t>19. Gregory, B (2013)</w:t>
      </w:r>
      <w:r w:rsidRPr="007615F2">
        <w:t xml:space="preserve"> </w:t>
      </w:r>
      <w:r>
        <w:rPr>
          <w:sz w:val="24"/>
          <w:szCs w:val="24"/>
        </w:rPr>
        <w:t>T</w:t>
      </w:r>
      <w:r w:rsidRPr="007615F2">
        <w:rPr>
          <w:sz w:val="24"/>
          <w:szCs w:val="24"/>
        </w:rPr>
        <w:t>he biomechanics of equine locomotion</w:t>
      </w:r>
      <w:r>
        <w:rPr>
          <w:sz w:val="24"/>
          <w:szCs w:val="24"/>
        </w:rPr>
        <w:t>. In: The Athletic Horse: principles and practice of equine sports medicine 2</w:t>
      </w:r>
      <w:r w:rsidRPr="00E8032B">
        <w:rPr>
          <w:sz w:val="24"/>
          <w:szCs w:val="24"/>
          <w:vertAlign w:val="superscript"/>
        </w:rPr>
        <w:t>nd</w:t>
      </w:r>
      <w:r>
        <w:rPr>
          <w:sz w:val="24"/>
          <w:szCs w:val="24"/>
        </w:rPr>
        <w:t xml:space="preserve"> Edition Eds. Hodgson DR, McKeever K, McGowan CM. pp.</w:t>
      </w:r>
    </w:p>
    <w:p w:rsidR="007B71A9" w:rsidRDefault="007B71A9" w:rsidP="007B71A9">
      <w:pPr>
        <w:spacing w:line="480" w:lineRule="auto"/>
        <w:rPr>
          <w:sz w:val="24"/>
          <w:szCs w:val="24"/>
        </w:rPr>
      </w:pPr>
      <w:r>
        <w:rPr>
          <w:sz w:val="24"/>
          <w:szCs w:val="24"/>
        </w:rPr>
        <w:lastRenderedPageBreak/>
        <w:t xml:space="preserve">20. </w:t>
      </w:r>
      <w:r w:rsidRPr="000A54F5">
        <w:rPr>
          <w:sz w:val="24"/>
          <w:szCs w:val="24"/>
        </w:rPr>
        <w:t>Panjabi</w:t>
      </w:r>
      <w:r>
        <w:rPr>
          <w:sz w:val="24"/>
          <w:szCs w:val="24"/>
        </w:rPr>
        <w:t xml:space="preserve"> </w:t>
      </w:r>
      <w:r w:rsidRPr="000A54F5">
        <w:rPr>
          <w:sz w:val="24"/>
          <w:szCs w:val="24"/>
        </w:rPr>
        <w:t>M.M. (1992)</w:t>
      </w:r>
      <w:r>
        <w:rPr>
          <w:sz w:val="24"/>
          <w:szCs w:val="24"/>
        </w:rPr>
        <w:t xml:space="preserve"> </w:t>
      </w:r>
      <w:r w:rsidRPr="000A54F5">
        <w:rPr>
          <w:sz w:val="24"/>
          <w:szCs w:val="24"/>
        </w:rPr>
        <w:t>The stabilizing system of the spine. Part I. Function, dysfunction, adaptation, and enhancement</w:t>
      </w:r>
      <w:r>
        <w:rPr>
          <w:sz w:val="24"/>
          <w:szCs w:val="24"/>
        </w:rPr>
        <w:t xml:space="preserve"> </w:t>
      </w:r>
      <w:r w:rsidRPr="000A54F5">
        <w:rPr>
          <w:sz w:val="24"/>
          <w:szCs w:val="24"/>
        </w:rPr>
        <w:t>J Spinal Disorders, 5, pp. 383–389</w:t>
      </w:r>
      <w:r>
        <w:rPr>
          <w:sz w:val="24"/>
          <w:szCs w:val="24"/>
        </w:rPr>
        <w:t>.</w:t>
      </w:r>
    </w:p>
    <w:p w:rsidR="00E12D92" w:rsidRPr="00E12D92" w:rsidRDefault="00E12D92" w:rsidP="00E12D92">
      <w:pPr>
        <w:spacing w:line="480" w:lineRule="auto"/>
        <w:rPr>
          <w:sz w:val="24"/>
          <w:szCs w:val="24"/>
        </w:rPr>
      </w:pPr>
      <w:r w:rsidRPr="00E12D92">
        <w:rPr>
          <w:sz w:val="24"/>
          <w:szCs w:val="24"/>
        </w:rPr>
        <w:t>21. Reeves, N. P., Cholewicki, J., Pearcy, M., &amp; Parnianpour, M. (2013). How Can Models of Motor Control Be Useful for Understanding Low Back Pain?. Spinal Control: The Rehabilitation of Back Pain: State of the Art and Science, 187-193.</w:t>
      </w:r>
    </w:p>
    <w:p w:rsidR="007B71A9" w:rsidRPr="008D5437" w:rsidRDefault="007B71A9" w:rsidP="007B71A9">
      <w:pPr>
        <w:spacing w:line="480" w:lineRule="auto"/>
        <w:rPr>
          <w:sz w:val="24"/>
          <w:szCs w:val="24"/>
        </w:rPr>
      </w:pPr>
      <w:r>
        <w:rPr>
          <w:sz w:val="24"/>
          <w:szCs w:val="24"/>
        </w:rPr>
        <w:t xml:space="preserve">22. </w:t>
      </w:r>
      <w:r w:rsidRPr="008D5437">
        <w:rPr>
          <w:sz w:val="24"/>
          <w:szCs w:val="24"/>
        </w:rPr>
        <w:t>Hodges PW, Richardson CA.</w:t>
      </w:r>
      <w:r>
        <w:rPr>
          <w:sz w:val="24"/>
          <w:szCs w:val="24"/>
        </w:rPr>
        <w:t xml:space="preserve"> (1996) </w:t>
      </w:r>
      <w:r w:rsidRPr="008D5437">
        <w:rPr>
          <w:sz w:val="24"/>
          <w:szCs w:val="24"/>
        </w:rPr>
        <w:t>Inefficient muscular stabilization of the lumbar spine associated with low back pain. A motor control evaluation of transversus abdominis. Spine (Phila Pa 1976)</w:t>
      </w:r>
      <w:r>
        <w:rPr>
          <w:sz w:val="24"/>
          <w:szCs w:val="24"/>
        </w:rPr>
        <w:t xml:space="preserve"> 1996; </w:t>
      </w:r>
      <w:r w:rsidRPr="008D5437">
        <w:rPr>
          <w:sz w:val="24"/>
          <w:szCs w:val="24"/>
        </w:rPr>
        <w:t>21:2640-50.</w:t>
      </w:r>
    </w:p>
    <w:p w:rsidR="00E12D92" w:rsidRPr="00E12D92" w:rsidRDefault="00E12D92" w:rsidP="00E12D92">
      <w:pPr>
        <w:spacing w:line="480" w:lineRule="auto"/>
        <w:rPr>
          <w:sz w:val="24"/>
          <w:szCs w:val="24"/>
        </w:rPr>
      </w:pPr>
      <w:r w:rsidRPr="00E12D92">
        <w:rPr>
          <w:sz w:val="24"/>
          <w:szCs w:val="24"/>
        </w:rPr>
        <w:t xml:space="preserve">23. Moseley, G.L., Hodges, P.W., Gandevia, S.C.,. Deep and superficial fibers of lumbar multifidus are differentially active during voluntary arm movements. Spine 2002; 27,E29–E36.24. </w:t>
      </w:r>
    </w:p>
    <w:p w:rsidR="00E12D92" w:rsidRPr="00E12D92" w:rsidRDefault="00E12D92" w:rsidP="00E12D92">
      <w:pPr>
        <w:spacing w:line="480" w:lineRule="auto"/>
        <w:rPr>
          <w:sz w:val="24"/>
          <w:szCs w:val="24"/>
        </w:rPr>
      </w:pPr>
      <w:r w:rsidRPr="00E12D92">
        <w:rPr>
          <w:sz w:val="24"/>
          <w:szCs w:val="24"/>
        </w:rPr>
        <w:t>24. Hodges, P.W., Butler, J.E., McKenzie, D., Gandevia, S.C.,. Contraction of the human diaphragm during postural adjustments. J Physiol 1997; 505: 239–248.</w:t>
      </w:r>
    </w:p>
    <w:p w:rsidR="00E12D92" w:rsidRDefault="00E12D92" w:rsidP="00E12D92">
      <w:pPr>
        <w:spacing w:line="480" w:lineRule="auto"/>
        <w:rPr>
          <w:sz w:val="24"/>
          <w:szCs w:val="24"/>
        </w:rPr>
      </w:pPr>
      <w:r w:rsidRPr="00E12D92">
        <w:rPr>
          <w:sz w:val="24"/>
          <w:szCs w:val="24"/>
        </w:rPr>
        <w:t xml:space="preserve">25. Hodges, P. W., R. Sapsford, and L. H. M. Pengel. Postural and respiratory functions of the pelvic floor muscles. Neurourology and urodynamics. 2007; 26: 362-371. </w:t>
      </w:r>
    </w:p>
    <w:p w:rsidR="007B71A9" w:rsidRDefault="007B71A9" w:rsidP="00E8032B">
      <w:pPr>
        <w:spacing w:line="480" w:lineRule="auto"/>
        <w:rPr>
          <w:sz w:val="24"/>
          <w:szCs w:val="24"/>
        </w:rPr>
      </w:pPr>
      <w:r>
        <w:rPr>
          <w:sz w:val="24"/>
          <w:szCs w:val="24"/>
        </w:rPr>
        <w:t xml:space="preserve">26. </w:t>
      </w:r>
      <w:r w:rsidRPr="007F4717">
        <w:rPr>
          <w:sz w:val="24"/>
          <w:szCs w:val="24"/>
        </w:rPr>
        <w:t xml:space="preserve">Hodges, P. W., McGill, S., &amp; Hides, J. A. (2013). Motor control of the spine and changes in pain: debate about the extrapolation from research observations of motor control strategies to effective treatments for back pain. </w:t>
      </w:r>
    </w:p>
    <w:p w:rsidR="007B71A9" w:rsidRDefault="007B71A9" w:rsidP="00E8032B">
      <w:pPr>
        <w:spacing w:line="480" w:lineRule="auto"/>
        <w:rPr>
          <w:sz w:val="24"/>
          <w:szCs w:val="24"/>
        </w:rPr>
      </w:pPr>
      <w:r>
        <w:rPr>
          <w:sz w:val="24"/>
          <w:szCs w:val="24"/>
        </w:rPr>
        <w:t xml:space="preserve">27. </w:t>
      </w:r>
      <w:r w:rsidRPr="00294668">
        <w:rPr>
          <w:sz w:val="24"/>
          <w:szCs w:val="24"/>
        </w:rPr>
        <w:t>Goff LM, Jeffcott LB, Jasiewicz J, McGowan CM.</w:t>
      </w:r>
      <w:r>
        <w:rPr>
          <w:sz w:val="24"/>
          <w:szCs w:val="24"/>
        </w:rPr>
        <w:t xml:space="preserve"> (2008)</w:t>
      </w:r>
      <w:r w:rsidRPr="00294668">
        <w:rPr>
          <w:sz w:val="24"/>
          <w:szCs w:val="24"/>
        </w:rPr>
        <w:t xml:space="preserve"> Structural and biomechanical aspects of equine sacroiliac joint function and their relationship to clinical disease.</w:t>
      </w:r>
      <w:r>
        <w:rPr>
          <w:sz w:val="24"/>
          <w:szCs w:val="24"/>
        </w:rPr>
        <w:t xml:space="preserve"> </w:t>
      </w:r>
      <w:r w:rsidRPr="00294668">
        <w:rPr>
          <w:sz w:val="24"/>
          <w:szCs w:val="24"/>
        </w:rPr>
        <w:t>Vet J. 2008 176(3):281-93.</w:t>
      </w:r>
    </w:p>
    <w:p w:rsidR="007B71A9" w:rsidRDefault="007B71A9" w:rsidP="007B71A9">
      <w:pPr>
        <w:spacing w:line="480" w:lineRule="auto"/>
        <w:rPr>
          <w:sz w:val="24"/>
          <w:szCs w:val="24"/>
        </w:rPr>
      </w:pPr>
      <w:r>
        <w:rPr>
          <w:sz w:val="24"/>
          <w:szCs w:val="24"/>
        </w:rPr>
        <w:lastRenderedPageBreak/>
        <w:t xml:space="preserve">28. </w:t>
      </w:r>
      <w:r w:rsidRPr="003F7A67">
        <w:rPr>
          <w:sz w:val="24"/>
          <w:szCs w:val="24"/>
        </w:rPr>
        <w:t xml:space="preserve">Hodges, P. W., &amp; Richardson, C. A. (1999). Altered trunk muscle recruitment in people with low back pain with upper limb movement at different speeds. Archives of physical medicine and rehabilitation, 80(9), 1005-1012. </w:t>
      </w:r>
    </w:p>
    <w:p w:rsidR="007B71A9" w:rsidRDefault="007B71A9" w:rsidP="00E8032B">
      <w:pPr>
        <w:spacing w:line="480" w:lineRule="auto"/>
        <w:rPr>
          <w:sz w:val="24"/>
          <w:szCs w:val="24"/>
        </w:rPr>
      </w:pPr>
      <w:r>
        <w:rPr>
          <w:sz w:val="24"/>
          <w:szCs w:val="24"/>
        </w:rPr>
        <w:t xml:space="preserve">29. </w:t>
      </w:r>
      <w:r w:rsidRPr="003F7A67">
        <w:rPr>
          <w:sz w:val="24"/>
          <w:szCs w:val="24"/>
        </w:rPr>
        <w:t xml:space="preserve">MacDonald, D., Moseley, G. L., &amp; Hodges, P. W. (2009). Why do some patients keep hurting their back? Evidence of ongoing back muscle dysfunction during remission from recurrent back pain. Pain, 142(3), 183-188. </w:t>
      </w:r>
    </w:p>
    <w:p w:rsidR="00F25C4A" w:rsidRDefault="00F25C4A" w:rsidP="00F25C4A">
      <w:pPr>
        <w:spacing w:line="480" w:lineRule="auto"/>
        <w:rPr>
          <w:sz w:val="24"/>
          <w:szCs w:val="24"/>
        </w:rPr>
      </w:pPr>
      <w:r>
        <w:rPr>
          <w:sz w:val="24"/>
          <w:szCs w:val="24"/>
        </w:rPr>
        <w:t xml:space="preserve">30. </w:t>
      </w:r>
      <w:r w:rsidRPr="005634B8">
        <w:rPr>
          <w:sz w:val="24"/>
          <w:szCs w:val="24"/>
        </w:rPr>
        <w:t>Radebold, A., Cholewicki, J., Polzhofer, G. K., &amp; Greene, H. S. (). Impaired postural control of the lumbar spine is associated with delayed muscle response times in patients with chronic idiopathic low back pain. Spine, 2001</w:t>
      </w:r>
      <w:r>
        <w:rPr>
          <w:sz w:val="24"/>
          <w:szCs w:val="24"/>
        </w:rPr>
        <w:t xml:space="preserve">; </w:t>
      </w:r>
      <w:r w:rsidRPr="005634B8">
        <w:rPr>
          <w:sz w:val="24"/>
          <w:szCs w:val="24"/>
        </w:rPr>
        <w:t>26</w:t>
      </w:r>
      <w:r>
        <w:rPr>
          <w:sz w:val="24"/>
          <w:szCs w:val="24"/>
        </w:rPr>
        <w:t>:</w:t>
      </w:r>
      <w:r w:rsidRPr="005634B8">
        <w:rPr>
          <w:sz w:val="24"/>
          <w:szCs w:val="24"/>
        </w:rPr>
        <w:t xml:space="preserve"> 724-730. </w:t>
      </w:r>
    </w:p>
    <w:p w:rsidR="007B71A9" w:rsidRPr="00263BB0" w:rsidRDefault="007B71A9" w:rsidP="00263BB0">
      <w:pPr>
        <w:spacing w:line="480" w:lineRule="auto"/>
        <w:rPr>
          <w:sz w:val="24"/>
          <w:szCs w:val="24"/>
        </w:rPr>
      </w:pPr>
      <w:r>
        <w:rPr>
          <w:sz w:val="24"/>
          <w:szCs w:val="24"/>
        </w:rPr>
        <w:t xml:space="preserve">31. </w:t>
      </w:r>
      <w:r w:rsidRPr="00263BB0">
        <w:rPr>
          <w:sz w:val="24"/>
          <w:szCs w:val="24"/>
        </w:rPr>
        <w:t xml:space="preserve">Moseley GL, Hodges PW. </w:t>
      </w:r>
      <w:r>
        <w:rPr>
          <w:sz w:val="24"/>
          <w:szCs w:val="24"/>
        </w:rPr>
        <w:t xml:space="preserve">(2005) </w:t>
      </w:r>
      <w:r w:rsidRPr="00263BB0">
        <w:rPr>
          <w:sz w:val="24"/>
          <w:szCs w:val="24"/>
        </w:rPr>
        <w:t xml:space="preserve">Are the changes in postural control associated with low back pain caused by pain interference? Clin J </w:t>
      </w:r>
      <w:r>
        <w:rPr>
          <w:sz w:val="24"/>
          <w:szCs w:val="24"/>
        </w:rPr>
        <w:t>Pain. 2005 Jul-Aug;21(4):323-9.</w:t>
      </w:r>
    </w:p>
    <w:p w:rsidR="00F25C4A" w:rsidRDefault="00F25C4A" w:rsidP="00E8032B">
      <w:pPr>
        <w:spacing w:line="480" w:lineRule="auto"/>
        <w:rPr>
          <w:sz w:val="24"/>
          <w:szCs w:val="24"/>
        </w:rPr>
      </w:pPr>
      <w:r w:rsidRPr="00F25C4A">
        <w:rPr>
          <w:sz w:val="24"/>
          <w:szCs w:val="24"/>
        </w:rPr>
        <w:t>32. Brolinson, P., Kozar, A., Cibor, G., 2003. Sacroiliac joint dysfunction in athletes. Current Sports Medicine Reports 2, 47–56.</w:t>
      </w:r>
    </w:p>
    <w:p w:rsidR="007B71A9" w:rsidRDefault="007B71A9" w:rsidP="00E8032B">
      <w:pPr>
        <w:spacing w:line="480" w:lineRule="auto"/>
        <w:rPr>
          <w:sz w:val="24"/>
          <w:szCs w:val="24"/>
        </w:rPr>
      </w:pPr>
      <w:r>
        <w:rPr>
          <w:sz w:val="24"/>
          <w:szCs w:val="24"/>
        </w:rPr>
        <w:t xml:space="preserve">33. </w:t>
      </w:r>
      <w:r w:rsidRPr="00975FD7">
        <w:rPr>
          <w:sz w:val="24"/>
          <w:szCs w:val="24"/>
        </w:rPr>
        <w:t>O'Sullivan PB, Twomey LT, Allison GT.</w:t>
      </w:r>
      <w:r>
        <w:rPr>
          <w:sz w:val="24"/>
          <w:szCs w:val="24"/>
        </w:rPr>
        <w:t>(</w:t>
      </w:r>
      <w:r w:rsidRPr="00975FD7">
        <w:rPr>
          <w:sz w:val="24"/>
          <w:szCs w:val="24"/>
        </w:rPr>
        <w:t xml:space="preserve"> 1997</w:t>
      </w:r>
      <w:r>
        <w:rPr>
          <w:sz w:val="24"/>
          <w:szCs w:val="24"/>
        </w:rPr>
        <w:t>)</w:t>
      </w:r>
      <w:r w:rsidRPr="00975FD7">
        <w:rPr>
          <w:sz w:val="24"/>
          <w:szCs w:val="24"/>
        </w:rPr>
        <w:t xml:space="preserve"> Evaluation of specific stabilizing exercise in the treatment of chronic low back pain with radiologic diagnosis of spondylolysis or spondylolisthesis. Spine 22:2959.</w:t>
      </w:r>
    </w:p>
    <w:p w:rsidR="00F25C4A" w:rsidRDefault="00F25C4A" w:rsidP="00F25C4A">
      <w:pPr>
        <w:spacing w:line="480" w:lineRule="auto"/>
        <w:rPr>
          <w:sz w:val="24"/>
          <w:szCs w:val="24"/>
        </w:rPr>
      </w:pPr>
      <w:r>
        <w:rPr>
          <w:sz w:val="24"/>
          <w:szCs w:val="24"/>
        </w:rPr>
        <w:t xml:space="preserve">34. </w:t>
      </w:r>
      <w:r w:rsidRPr="008714FB">
        <w:rPr>
          <w:sz w:val="24"/>
          <w:szCs w:val="24"/>
        </w:rPr>
        <w:t>Hides, J.A., Jull, G.A., Richardson, C.A. Long term effects of specific</w:t>
      </w:r>
      <w:r>
        <w:rPr>
          <w:sz w:val="24"/>
          <w:szCs w:val="24"/>
        </w:rPr>
        <w:t xml:space="preserve"> </w:t>
      </w:r>
      <w:r w:rsidRPr="008714FB">
        <w:rPr>
          <w:sz w:val="24"/>
          <w:szCs w:val="24"/>
        </w:rPr>
        <w:t>stabilizing exercises for first episode</w:t>
      </w:r>
      <w:r>
        <w:rPr>
          <w:sz w:val="24"/>
          <w:szCs w:val="24"/>
        </w:rPr>
        <w:t xml:space="preserve"> </w:t>
      </w:r>
      <w:r w:rsidRPr="008714FB">
        <w:rPr>
          <w:sz w:val="24"/>
          <w:szCs w:val="24"/>
        </w:rPr>
        <w:t>low back pain. Spine 2001</w:t>
      </w:r>
      <w:r>
        <w:rPr>
          <w:sz w:val="24"/>
          <w:szCs w:val="24"/>
        </w:rPr>
        <w:t>; 26:</w:t>
      </w:r>
      <w:r w:rsidRPr="008714FB">
        <w:rPr>
          <w:sz w:val="24"/>
          <w:szCs w:val="24"/>
        </w:rPr>
        <w:t xml:space="preserve">243–248. </w:t>
      </w:r>
    </w:p>
    <w:p w:rsidR="00F25C4A" w:rsidRPr="00A97200" w:rsidRDefault="00F25C4A" w:rsidP="00F25C4A">
      <w:pPr>
        <w:spacing w:line="480" w:lineRule="auto"/>
        <w:rPr>
          <w:sz w:val="24"/>
          <w:szCs w:val="24"/>
        </w:rPr>
      </w:pPr>
      <w:r>
        <w:rPr>
          <w:sz w:val="24"/>
          <w:szCs w:val="24"/>
        </w:rPr>
        <w:t>35. Grenier SG</w:t>
      </w:r>
      <w:r w:rsidRPr="00A97200">
        <w:rPr>
          <w:sz w:val="24"/>
          <w:szCs w:val="24"/>
        </w:rPr>
        <w:t>, McGill SM.</w:t>
      </w:r>
      <w:r>
        <w:rPr>
          <w:sz w:val="24"/>
          <w:szCs w:val="24"/>
        </w:rPr>
        <w:t xml:space="preserve"> (2007) </w:t>
      </w:r>
      <w:r w:rsidRPr="00A97200">
        <w:rPr>
          <w:sz w:val="24"/>
          <w:szCs w:val="24"/>
        </w:rPr>
        <w:t>Quantification of lumbar stability by using 2 different abdominal activation strategies. Arch Phys Med Rehabil. 88(1):54-62.</w:t>
      </w:r>
    </w:p>
    <w:p w:rsidR="007B71A9" w:rsidRDefault="007B71A9" w:rsidP="00E8032B">
      <w:pPr>
        <w:spacing w:line="480" w:lineRule="auto"/>
        <w:rPr>
          <w:sz w:val="24"/>
          <w:szCs w:val="24"/>
        </w:rPr>
      </w:pPr>
      <w:r>
        <w:rPr>
          <w:sz w:val="24"/>
          <w:szCs w:val="24"/>
        </w:rPr>
        <w:lastRenderedPageBreak/>
        <w:t xml:space="preserve">36. </w:t>
      </w:r>
      <w:r w:rsidRPr="006844D0">
        <w:rPr>
          <w:sz w:val="24"/>
          <w:szCs w:val="24"/>
        </w:rPr>
        <w:t>Szadek KM, van der Wurff P, van Tulder MW, Zuurmond WW, Perez RS. Diagnostic validity of criteria for sacroiliac joint pain: a systematic review.</w:t>
      </w:r>
      <w:r>
        <w:rPr>
          <w:sz w:val="24"/>
          <w:szCs w:val="24"/>
        </w:rPr>
        <w:t xml:space="preserve"> </w:t>
      </w:r>
      <w:r w:rsidRPr="006844D0">
        <w:rPr>
          <w:sz w:val="24"/>
          <w:szCs w:val="24"/>
        </w:rPr>
        <w:t xml:space="preserve">J Pain. 2009;10(4):354-68. </w:t>
      </w:r>
    </w:p>
    <w:p w:rsidR="007B71A9" w:rsidRDefault="007B71A9" w:rsidP="00E8032B">
      <w:pPr>
        <w:spacing w:line="480" w:lineRule="auto"/>
        <w:rPr>
          <w:sz w:val="24"/>
          <w:szCs w:val="24"/>
        </w:rPr>
      </w:pPr>
      <w:r>
        <w:rPr>
          <w:sz w:val="24"/>
          <w:szCs w:val="24"/>
        </w:rPr>
        <w:t xml:space="preserve">37. </w:t>
      </w:r>
      <w:r w:rsidRPr="00DA0A55">
        <w:rPr>
          <w:sz w:val="24"/>
          <w:szCs w:val="24"/>
        </w:rPr>
        <w:t>Lee D.: The Pelvic Girdle – an approach to the examination and treatment of the lumbo-pelvic-hip region. 3rd edn. Churchill Livingstone pp.ix, 2004.</w:t>
      </w:r>
    </w:p>
    <w:p w:rsidR="007B71A9" w:rsidRDefault="007B71A9" w:rsidP="00E8032B">
      <w:pPr>
        <w:spacing w:line="480" w:lineRule="auto"/>
        <w:rPr>
          <w:sz w:val="24"/>
          <w:szCs w:val="24"/>
        </w:rPr>
      </w:pPr>
      <w:r>
        <w:rPr>
          <w:sz w:val="24"/>
          <w:szCs w:val="24"/>
        </w:rPr>
        <w:t xml:space="preserve">38. </w:t>
      </w:r>
      <w:r w:rsidRPr="00D94021">
        <w:rPr>
          <w:sz w:val="24"/>
          <w:szCs w:val="24"/>
        </w:rPr>
        <w:t>Stubbs NC, Hodges PW, Jeffcott LB, Cowin G, Hodgson DR, McGowan CM.</w:t>
      </w:r>
      <w:r>
        <w:rPr>
          <w:sz w:val="24"/>
          <w:szCs w:val="24"/>
        </w:rPr>
        <w:t xml:space="preserve"> </w:t>
      </w:r>
      <w:r w:rsidRPr="00D94021">
        <w:rPr>
          <w:sz w:val="24"/>
          <w:szCs w:val="24"/>
        </w:rPr>
        <w:t>Functional anatomy of the caudal thoracolumbar and lumbosacral spine in the horse.</w:t>
      </w:r>
      <w:r>
        <w:rPr>
          <w:sz w:val="24"/>
          <w:szCs w:val="24"/>
        </w:rPr>
        <w:t xml:space="preserve"> </w:t>
      </w:r>
      <w:r w:rsidRPr="00D94021">
        <w:rPr>
          <w:sz w:val="24"/>
          <w:szCs w:val="24"/>
        </w:rPr>
        <w:t xml:space="preserve">Equine Vet J Suppl. 2006;(36):393-9. </w:t>
      </w:r>
    </w:p>
    <w:p w:rsidR="007B71A9" w:rsidRDefault="007B71A9" w:rsidP="00E8032B">
      <w:pPr>
        <w:spacing w:line="480" w:lineRule="auto"/>
        <w:rPr>
          <w:sz w:val="24"/>
          <w:szCs w:val="24"/>
        </w:rPr>
      </w:pPr>
      <w:r>
        <w:rPr>
          <w:sz w:val="24"/>
          <w:szCs w:val="24"/>
        </w:rPr>
        <w:t xml:space="preserve">39. </w:t>
      </w:r>
      <w:r w:rsidRPr="00D94021">
        <w:rPr>
          <w:sz w:val="24"/>
          <w:szCs w:val="24"/>
        </w:rPr>
        <w:t>Stubbs NC, Riggs CM, Hodges PW, Jeffcott LB, Hodgson DR, Clayton HM, McGowan CM. Osseous spinal pathology and epaxial muscle ultrasonography in Thoroughbred racehorses.</w:t>
      </w:r>
      <w:r>
        <w:rPr>
          <w:sz w:val="24"/>
          <w:szCs w:val="24"/>
        </w:rPr>
        <w:t xml:space="preserve"> </w:t>
      </w:r>
      <w:r w:rsidRPr="00D94021">
        <w:rPr>
          <w:sz w:val="24"/>
          <w:szCs w:val="24"/>
        </w:rPr>
        <w:t>Equine Vet J Suppl. 2010;(38):654-61.</w:t>
      </w:r>
    </w:p>
    <w:p w:rsidR="007B71A9" w:rsidRDefault="007B71A9" w:rsidP="00E8032B">
      <w:pPr>
        <w:spacing w:line="480" w:lineRule="auto"/>
        <w:rPr>
          <w:sz w:val="24"/>
          <w:szCs w:val="24"/>
        </w:rPr>
      </w:pPr>
      <w:r>
        <w:rPr>
          <w:sz w:val="24"/>
          <w:szCs w:val="24"/>
        </w:rPr>
        <w:t xml:space="preserve">40. </w:t>
      </w:r>
      <w:r w:rsidRPr="00D94021">
        <w:rPr>
          <w:sz w:val="24"/>
          <w:szCs w:val="24"/>
        </w:rPr>
        <w:t>Stubbs NC, Kaiser LJ, Hauptman J, Clayton HM.</w:t>
      </w:r>
      <w:r>
        <w:rPr>
          <w:sz w:val="24"/>
          <w:szCs w:val="24"/>
        </w:rPr>
        <w:t xml:space="preserve"> </w:t>
      </w:r>
      <w:r w:rsidRPr="00D94021">
        <w:rPr>
          <w:sz w:val="24"/>
          <w:szCs w:val="24"/>
        </w:rPr>
        <w:t>Dynamic mobilisation exercises increase cross sectional area of musculus multifidus.</w:t>
      </w:r>
      <w:r>
        <w:rPr>
          <w:sz w:val="24"/>
          <w:szCs w:val="24"/>
        </w:rPr>
        <w:t xml:space="preserve"> </w:t>
      </w:r>
      <w:r w:rsidRPr="00D94021">
        <w:rPr>
          <w:sz w:val="24"/>
          <w:szCs w:val="24"/>
        </w:rPr>
        <w:t xml:space="preserve">Equine Vet J. 2011;43(5):522-9. </w:t>
      </w:r>
    </w:p>
    <w:p w:rsidR="007B71A9" w:rsidRDefault="007B71A9" w:rsidP="00E8032B">
      <w:pPr>
        <w:spacing w:line="480" w:lineRule="auto"/>
        <w:rPr>
          <w:sz w:val="24"/>
          <w:szCs w:val="24"/>
        </w:rPr>
      </w:pPr>
      <w:r>
        <w:rPr>
          <w:sz w:val="24"/>
          <w:szCs w:val="24"/>
        </w:rPr>
        <w:t xml:space="preserve">41. </w:t>
      </w:r>
      <w:r w:rsidRPr="002B5161">
        <w:rPr>
          <w:sz w:val="24"/>
          <w:szCs w:val="24"/>
        </w:rPr>
        <w:t>Goff LM, Jasiewicz J, Jeffcott LB, Condie P, McGowan TW, McGowan CM. Movement between the equine ilium and sacrum: in vivo and in vitro studies.</w:t>
      </w:r>
      <w:r>
        <w:rPr>
          <w:sz w:val="24"/>
          <w:szCs w:val="24"/>
        </w:rPr>
        <w:t xml:space="preserve"> </w:t>
      </w:r>
      <w:r w:rsidRPr="002B5161">
        <w:rPr>
          <w:sz w:val="24"/>
          <w:szCs w:val="24"/>
        </w:rPr>
        <w:t xml:space="preserve">Equine Vet J Suppl. 2006;(36):457-61. </w:t>
      </w:r>
    </w:p>
    <w:p w:rsidR="007B71A9" w:rsidRDefault="007B71A9" w:rsidP="00406D5B">
      <w:pPr>
        <w:spacing w:line="480" w:lineRule="auto"/>
        <w:rPr>
          <w:sz w:val="24"/>
          <w:szCs w:val="24"/>
        </w:rPr>
      </w:pPr>
      <w:r>
        <w:rPr>
          <w:sz w:val="24"/>
          <w:szCs w:val="24"/>
        </w:rPr>
        <w:t xml:space="preserve">42. </w:t>
      </w:r>
      <w:r w:rsidRPr="00406D5B">
        <w:rPr>
          <w:sz w:val="24"/>
          <w:szCs w:val="24"/>
        </w:rPr>
        <w:t>Varcoe-Cocks K, Sagar KN, Jeffcott LB, McGowan CM.</w:t>
      </w:r>
      <w:r>
        <w:rPr>
          <w:sz w:val="24"/>
          <w:szCs w:val="24"/>
        </w:rPr>
        <w:t xml:space="preserve"> </w:t>
      </w:r>
      <w:r w:rsidRPr="00406D5B">
        <w:rPr>
          <w:sz w:val="24"/>
          <w:szCs w:val="24"/>
        </w:rPr>
        <w:t>Pressure algometry to quantify muscle pain in racehorses with suspected sacroiliac dysfunction.</w:t>
      </w:r>
      <w:r>
        <w:rPr>
          <w:sz w:val="24"/>
          <w:szCs w:val="24"/>
        </w:rPr>
        <w:t xml:space="preserve"> </w:t>
      </w:r>
      <w:r w:rsidRPr="00406D5B">
        <w:rPr>
          <w:sz w:val="24"/>
          <w:szCs w:val="24"/>
        </w:rPr>
        <w:t>Equine Vet J. 2006;38:558-62</w:t>
      </w:r>
      <w:r>
        <w:rPr>
          <w:sz w:val="24"/>
          <w:szCs w:val="24"/>
        </w:rPr>
        <w:t>.</w:t>
      </w:r>
    </w:p>
    <w:p w:rsidR="007B71A9" w:rsidRDefault="007B71A9" w:rsidP="00E8032B">
      <w:pPr>
        <w:spacing w:line="480" w:lineRule="auto"/>
        <w:rPr>
          <w:sz w:val="24"/>
          <w:szCs w:val="24"/>
        </w:rPr>
      </w:pPr>
      <w:r>
        <w:rPr>
          <w:sz w:val="24"/>
          <w:szCs w:val="24"/>
        </w:rPr>
        <w:t xml:space="preserve">43. </w:t>
      </w:r>
      <w:r w:rsidRPr="00250DDF">
        <w:rPr>
          <w:sz w:val="24"/>
          <w:szCs w:val="24"/>
        </w:rPr>
        <w:t>Goff L, Van Weeren PR, Jeffcott L, Condie P, McGowan C. Quantification of equine sacral and iliac motion during gait: a comparison between motion capture with skin-mounted and bone-fixated sensors.</w:t>
      </w:r>
      <w:r>
        <w:rPr>
          <w:sz w:val="24"/>
          <w:szCs w:val="24"/>
        </w:rPr>
        <w:t xml:space="preserve"> </w:t>
      </w:r>
      <w:r w:rsidRPr="00250DDF">
        <w:rPr>
          <w:sz w:val="24"/>
          <w:szCs w:val="24"/>
        </w:rPr>
        <w:t xml:space="preserve">Equine Vet J Suppl. 2010;(38):468-74. </w:t>
      </w:r>
    </w:p>
    <w:p w:rsidR="007B71A9" w:rsidRPr="00954CD5" w:rsidRDefault="007B71A9" w:rsidP="00954CD5">
      <w:pPr>
        <w:spacing w:line="480" w:lineRule="auto"/>
        <w:rPr>
          <w:sz w:val="24"/>
          <w:szCs w:val="24"/>
        </w:rPr>
      </w:pPr>
      <w:r>
        <w:rPr>
          <w:sz w:val="24"/>
          <w:szCs w:val="24"/>
        </w:rPr>
        <w:lastRenderedPageBreak/>
        <w:t xml:space="preserve">44. </w:t>
      </w:r>
      <w:r w:rsidRPr="00954CD5">
        <w:rPr>
          <w:sz w:val="24"/>
          <w:szCs w:val="24"/>
        </w:rPr>
        <w:t xml:space="preserve">Mohammadi F, Azma K, Naseh I, Emadifard R, Etemadi Y Military exercises, knee and ankle joint position sense, and injury in male conscripts: a pilot study. J </w:t>
      </w:r>
      <w:r>
        <w:rPr>
          <w:sz w:val="24"/>
          <w:szCs w:val="24"/>
        </w:rPr>
        <w:t>Athl Train. 2013</w:t>
      </w:r>
      <w:r w:rsidRPr="00954CD5">
        <w:rPr>
          <w:sz w:val="24"/>
          <w:szCs w:val="24"/>
        </w:rPr>
        <w:t>;48(6):790-6.</w:t>
      </w:r>
    </w:p>
    <w:p w:rsidR="007B71A9" w:rsidRDefault="007B71A9" w:rsidP="00E8032B">
      <w:pPr>
        <w:spacing w:line="480" w:lineRule="auto"/>
        <w:rPr>
          <w:sz w:val="24"/>
          <w:szCs w:val="24"/>
        </w:rPr>
      </w:pPr>
      <w:r>
        <w:rPr>
          <w:sz w:val="24"/>
          <w:szCs w:val="24"/>
        </w:rPr>
        <w:t xml:space="preserve">45. </w:t>
      </w:r>
      <w:r w:rsidRPr="00631BE8">
        <w:rPr>
          <w:sz w:val="24"/>
          <w:szCs w:val="24"/>
        </w:rPr>
        <w:t>Cronström A, Ageberg E.</w:t>
      </w:r>
      <w:r>
        <w:rPr>
          <w:sz w:val="24"/>
          <w:szCs w:val="24"/>
        </w:rPr>
        <w:t xml:space="preserve"> </w:t>
      </w:r>
      <w:r w:rsidRPr="00631BE8">
        <w:rPr>
          <w:sz w:val="24"/>
          <w:szCs w:val="24"/>
        </w:rPr>
        <w:t xml:space="preserve">Association between sensory function and medio-lateral knee position during functional tasks in patients with anterior cruciate ligament injury. BMC Musculoskelet Disord. 2014 </w:t>
      </w:r>
      <w:r>
        <w:rPr>
          <w:sz w:val="24"/>
          <w:szCs w:val="24"/>
        </w:rPr>
        <w:t>13;15:430.</w:t>
      </w:r>
    </w:p>
    <w:p w:rsidR="007B71A9" w:rsidRDefault="007B71A9" w:rsidP="00E8032B">
      <w:pPr>
        <w:spacing w:line="480" w:lineRule="auto"/>
        <w:rPr>
          <w:sz w:val="24"/>
          <w:szCs w:val="24"/>
        </w:rPr>
      </w:pPr>
      <w:r>
        <w:rPr>
          <w:sz w:val="24"/>
          <w:szCs w:val="24"/>
        </w:rPr>
        <w:t>46. Franettovich Smith MM</w:t>
      </w:r>
      <w:r w:rsidRPr="00DA6BD1">
        <w:rPr>
          <w:sz w:val="24"/>
          <w:szCs w:val="24"/>
        </w:rPr>
        <w:t>, Honeywill C, Wyndow N, Crossley KM, Creaby MW Neuromotor control of gluteal muscles in runners with achilles tendinopathy.</w:t>
      </w:r>
      <w:r>
        <w:rPr>
          <w:sz w:val="24"/>
          <w:szCs w:val="24"/>
        </w:rPr>
        <w:t xml:space="preserve"> </w:t>
      </w:r>
      <w:r w:rsidRPr="00DA6BD1">
        <w:rPr>
          <w:sz w:val="24"/>
          <w:szCs w:val="24"/>
        </w:rPr>
        <w:t xml:space="preserve">Med Sci Sports Exerc. 2014;46(3):594-9. </w:t>
      </w:r>
    </w:p>
    <w:p w:rsidR="007B71A9" w:rsidRDefault="007B71A9" w:rsidP="00E8032B">
      <w:pPr>
        <w:spacing w:line="480" w:lineRule="auto"/>
        <w:rPr>
          <w:sz w:val="24"/>
          <w:szCs w:val="24"/>
        </w:rPr>
      </w:pPr>
      <w:r>
        <w:rPr>
          <w:sz w:val="24"/>
          <w:szCs w:val="24"/>
        </w:rPr>
        <w:t xml:space="preserve">47. </w:t>
      </w:r>
      <w:r w:rsidRPr="00C63909">
        <w:rPr>
          <w:sz w:val="24"/>
          <w:szCs w:val="24"/>
        </w:rPr>
        <w:t>Salgado E, Ribeiro F, Oliveira J.</w:t>
      </w:r>
      <w:r>
        <w:rPr>
          <w:sz w:val="24"/>
          <w:szCs w:val="24"/>
        </w:rPr>
        <w:t xml:space="preserve"> </w:t>
      </w:r>
      <w:r w:rsidRPr="00C63909">
        <w:rPr>
          <w:sz w:val="24"/>
          <w:szCs w:val="24"/>
        </w:rPr>
        <w:t>Joint-position sense is altered by football pre-participation warm-up exercise and match induced fatigue.</w:t>
      </w:r>
      <w:r>
        <w:rPr>
          <w:sz w:val="24"/>
          <w:szCs w:val="24"/>
        </w:rPr>
        <w:t xml:space="preserve"> </w:t>
      </w:r>
      <w:r w:rsidRPr="00C63909">
        <w:rPr>
          <w:sz w:val="24"/>
          <w:szCs w:val="24"/>
        </w:rPr>
        <w:t>Knee. 2015;22(3):243-8</w:t>
      </w:r>
      <w:r>
        <w:rPr>
          <w:sz w:val="24"/>
          <w:szCs w:val="24"/>
        </w:rPr>
        <w:t>.</w:t>
      </w:r>
    </w:p>
    <w:p w:rsidR="007B71A9" w:rsidRPr="009942C9" w:rsidRDefault="007B71A9" w:rsidP="009942C9">
      <w:pPr>
        <w:spacing w:line="480" w:lineRule="auto"/>
        <w:rPr>
          <w:sz w:val="24"/>
          <w:szCs w:val="24"/>
        </w:rPr>
      </w:pPr>
      <w:r>
        <w:rPr>
          <w:sz w:val="24"/>
          <w:szCs w:val="24"/>
        </w:rPr>
        <w:t xml:space="preserve">48. </w:t>
      </w:r>
      <w:r w:rsidRPr="009942C9">
        <w:rPr>
          <w:sz w:val="24"/>
          <w:szCs w:val="24"/>
        </w:rPr>
        <w:t xml:space="preserve">Munn J, Sullivan SJ, Schneiders AG Evidence of sensorimotor deficits in functional ankle instability: a systematic review with meta-analysis. J Sci </w:t>
      </w:r>
      <w:r>
        <w:rPr>
          <w:sz w:val="24"/>
          <w:szCs w:val="24"/>
        </w:rPr>
        <w:t>Med Sport. 2010 Jan;13(1):2-12.</w:t>
      </w:r>
    </w:p>
    <w:p w:rsidR="00F25C4A" w:rsidRPr="00F25C4A" w:rsidRDefault="00F25C4A" w:rsidP="00F25C4A">
      <w:pPr>
        <w:spacing w:line="480" w:lineRule="auto"/>
        <w:rPr>
          <w:sz w:val="24"/>
          <w:szCs w:val="24"/>
        </w:rPr>
      </w:pPr>
      <w:r w:rsidRPr="00F25C4A">
        <w:rPr>
          <w:sz w:val="24"/>
          <w:szCs w:val="24"/>
        </w:rPr>
        <w:t>49. Kvist, J. (2004). Rehabilitation following anterior cruciate ligament injury. Sports Medicine, 34(4), 269-280.</w:t>
      </w:r>
    </w:p>
    <w:p w:rsidR="007B71A9" w:rsidRDefault="007B71A9" w:rsidP="00F25C4A">
      <w:pPr>
        <w:spacing w:line="480" w:lineRule="auto"/>
        <w:rPr>
          <w:sz w:val="24"/>
          <w:szCs w:val="24"/>
        </w:rPr>
      </w:pPr>
      <w:r>
        <w:rPr>
          <w:sz w:val="24"/>
          <w:szCs w:val="24"/>
        </w:rPr>
        <w:t xml:space="preserve">50. </w:t>
      </w:r>
      <w:r w:rsidRPr="00DA6BD1">
        <w:rPr>
          <w:sz w:val="24"/>
          <w:szCs w:val="24"/>
        </w:rPr>
        <w:t>Myers JB, Wassinger CA, Lephart SM.: Sensorimotor contribution to shoulder stability: effect of injury and rehabilitation. Man. Ther. 11:197, 2006.</w:t>
      </w:r>
    </w:p>
    <w:p w:rsidR="00F25C4A" w:rsidRDefault="00F25C4A" w:rsidP="00E8032B">
      <w:pPr>
        <w:spacing w:line="480" w:lineRule="auto"/>
        <w:rPr>
          <w:sz w:val="24"/>
          <w:szCs w:val="24"/>
        </w:rPr>
      </w:pPr>
      <w:r w:rsidRPr="00F25C4A">
        <w:rPr>
          <w:sz w:val="24"/>
          <w:szCs w:val="24"/>
        </w:rPr>
        <w:t xml:space="preserve">51. Clark, N. C., Röijezon, U., &amp; Treleaven, J. (2015). Proprioception in musculoskeletal rehabilitation. Part 2: Clinical assessment and intervention. </w:t>
      </w:r>
      <w:r>
        <w:rPr>
          <w:sz w:val="24"/>
          <w:szCs w:val="24"/>
        </w:rPr>
        <w:t>Manual therapy, 20(3), 378-387.</w:t>
      </w:r>
    </w:p>
    <w:p w:rsidR="007B71A9" w:rsidRDefault="007B71A9" w:rsidP="00E8032B">
      <w:pPr>
        <w:spacing w:line="480" w:lineRule="auto"/>
        <w:rPr>
          <w:sz w:val="24"/>
          <w:szCs w:val="24"/>
        </w:rPr>
      </w:pPr>
      <w:r>
        <w:rPr>
          <w:sz w:val="24"/>
          <w:szCs w:val="24"/>
        </w:rPr>
        <w:t xml:space="preserve">52. </w:t>
      </w:r>
      <w:r w:rsidRPr="00BF6725">
        <w:rPr>
          <w:sz w:val="24"/>
          <w:szCs w:val="24"/>
        </w:rPr>
        <w:t xml:space="preserve">Callaghan MJ, Selfe J, Bagley PJ, Oldham JA: The Effects of Patellar Taping on Knee Joint Proprioception. J. Athl. Train. 37:19, 2002.  </w:t>
      </w:r>
    </w:p>
    <w:p w:rsidR="007B71A9" w:rsidRDefault="007B71A9" w:rsidP="00F72D51">
      <w:pPr>
        <w:spacing w:line="480" w:lineRule="auto"/>
        <w:rPr>
          <w:sz w:val="24"/>
          <w:szCs w:val="24"/>
        </w:rPr>
      </w:pPr>
      <w:r>
        <w:rPr>
          <w:sz w:val="24"/>
          <w:szCs w:val="24"/>
        </w:rPr>
        <w:lastRenderedPageBreak/>
        <w:t xml:space="preserve">53. </w:t>
      </w:r>
      <w:r w:rsidRPr="00865EBA">
        <w:rPr>
          <w:sz w:val="24"/>
          <w:szCs w:val="24"/>
        </w:rPr>
        <w:t xml:space="preserve">Herrington L.: The effect of corrective taping of the patella on patella position as defined by MRI. Res Sports Med.14:215, 2006. </w:t>
      </w:r>
    </w:p>
    <w:p w:rsidR="007B71A9" w:rsidRDefault="007B71A9" w:rsidP="00E8032B">
      <w:pPr>
        <w:spacing w:line="480" w:lineRule="auto"/>
        <w:rPr>
          <w:sz w:val="24"/>
          <w:szCs w:val="24"/>
        </w:rPr>
      </w:pPr>
      <w:r>
        <w:rPr>
          <w:sz w:val="24"/>
          <w:szCs w:val="24"/>
        </w:rPr>
        <w:t xml:space="preserve">54. </w:t>
      </w:r>
      <w:r w:rsidRPr="009942C9">
        <w:rPr>
          <w:sz w:val="24"/>
          <w:szCs w:val="24"/>
        </w:rPr>
        <w:t>Lee BG, Lee JH. Immediate effects of ankle balance taping with kinesiology tape on the dynamic balance of young players wit</w:t>
      </w:r>
      <w:r>
        <w:rPr>
          <w:sz w:val="24"/>
          <w:szCs w:val="24"/>
        </w:rPr>
        <w:t xml:space="preserve">h functional ankle instability. </w:t>
      </w:r>
      <w:r w:rsidRPr="009942C9">
        <w:rPr>
          <w:sz w:val="24"/>
          <w:szCs w:val="24"/>
        </w:rPr>
        <w:t>Technol Health Care. 2015 Mar 3. [Epub ahead of print]</w:t>
      </w:r>
    </w:p>
    <w:p w:rsidR="007B71A9" w:rsidRDefault="007B71A9" w:rsidP="00E8032B">
      <w:pPr>
        <w:spacing w:line="480" w:lineRule="auto"/>
        <w:rPr>
          <w:sz w:val="24"/>
          <w:szCs w:val="24"/>
        </w:rPr>
      </w:pPr>
      <w:r>
        <w:rPr>
          <w:sz w:val="24"/>
          <w:szCs w:val="24"/>
        </w:rPr>
        <w:t xml:space="preserve">55. </w:t>
      </w:r>
      <w:r w:rsidRPr="00BF6725">
        <w:rPr>
          <w:sz w:val="24"/>
          <w:szCs w:val="24"/>
        </w:rPr>
        <w:t>Kemler E, van de Port I, Schmikli S, Huisstede B, Hoes A, Backx F.</w:t>
      </w:r>
      <w:r>
        <w:rPr>
          <w:sz w:val="24"/>
          <w:szCs w:val="24"/>
        </w:rPr>
        <w:t xml:space="preserve"> </w:t>
      </w:r>
      <w:r w:rsidRPr="00BF6725">
        <w:rPr>
          <w:sz w:val="24"/>
          <w:szCs w:val="24"/>
        </w:rPr>
        <w:t>Effects of soft bracing or taping on a lateral ankle sprain: a non-randomised controlled trial evaluating recurrence rates and residual symptoms at one year.</w:t>
      </w:r>
      <w:r>
        <w:rPr>
          <w:sz w:val="24"/>
          <w:szCs w:val="24"/>
        </w:rPr>
        <w:t xml:space="preserve"> </w:t>
      </w:r>
      <w:r w:rsidRPr="00BF6725">
        <w:rPr>
          <w:sz w:val="24"/>
          <w:szCs w:val="24"/>
        </w:rPr>
        <w:t xml:space="preserve">J Foot Ankle Res. 2015;8:13. </w:t>
      </w:r>
    </w:p>
    <w:p w:rsidR="007B71A9" w:rsidRDefault="007B71A9" w:rsidP="00146D63">
      <w:pPr>
        <w:spacing w:line="480" w:lineRule="auto"/>
        <w:rPr>
          <w:sz w:val="24"/>
          <w:szCs w:val="24"/>
        </w:rPr>
      </w:pPr>
      <w:r>
        <w:rPr>
          <w:sz w:val="24"/>
          <w:szCs w:val="24"/>
        </w:rPr>
        <w:t xml:space="preserve">56. </w:t>
      </w:r>
      <w:r w:rsidRPr="00146D63">
        <w:rPr>
          <w:sz w:val="24"/>
          <w:szCs w:val="24"/>
        </w:rPr>
        <w:t>Effects of athletic taping of the fetlock on distal limb mechanics.</w:t>
      </w:r>
      <w:r>
        <w:rPr>
          <w:sz w:val="24"/>
          <w:szCs w:val="24"/>
        </w:rPr>
        <w:t xml:space="preserve"> </w:t>
      </w:r>
      <w:r w:rsidRPr="00146D63">
        <w:rPr>
          <w:sz w:val="24"/>
          <w:szCs w:val="24"/>
        </w:rPr>
        <w:t>Ramón T, Prades M, Armengou L, Lanovaz JL, Mullineaux DR, Clayton HM.</w:t>
      </w:r>
      <w:r>
        <w:rPr>
          <w:sz w:val="24"/>
          <w:szCs w:val="24"/>
        </w:rPr>
        <w:t xml:space="preserve"> </w:t>
      </w:r>
      <w:r w:rsidRPr="00146D63">
        <w:rPr>
          <w:sz w:val="24"/>
          <w:szCs w:val="24"/>
        </w:rPr>
        <w:t>Equine Vet J. 2004</w:t>
      </w:r>
      <w:r>
        <w:rPr>
          <w:sz w:val="24"/>
          <w:szCs w:val="24"/>
        </w:rPr>
        <w:t xml:space="preserve">; </w:t>
      </w:r>
      <w:r w:rsidRPr="00146D63">
        <w:rPr>
          <w:sz w:val="24"/>
          <w:szCs w:val="24"/>
        </w:rPr>
        <w:t>36:764-8</w:t>
      </w:r>
      <w:r>
        <w:rPr>
          <w:sz w:val="24"/>
          <w:szCs w:val="24"/>
        </w:rPr>
        <w:t>.</w:t>
      </w:r>
    </w:p>
    <w:p w:rsidR="007B71A9" w:rsidRDefault="007B71A9" w:rsidP="00146D63">
      <w:pPr>
        <w:spacing w:line="480" w:lineRule="auto"/>
        <w:rPr>
          <w:sz w:val="24"/>
          <w:szCs w:val="24"/>
        </w:rPr>
      </w:pPr>
      <w:r>
        <w:rPr>
          <w:sz w:val="24"/>
          <w:szCs w:val="24"/>
        </w:rPr>
        <w:t xml:space="preserve">57. </w:t>
      </w:r>
      <w:r w:rsidRPr="00146D63">
        <w:rPr>
          <w:sz w:val="24"/>
          <w:szCs w:val="24"/>
        </w:rPr>
        <w:t>Clayton HM, White AD, Kaiser LJ, Nauwelaerts S, Lavagnino M, Stubbs NC.</w:t>
      </w:r>
      <w:r>
        <w:rPr>
          <w:sz w:val="24"/>
          <w:szCs w:val="24"/>
        </w:rPr>
        <w:t xml:space="preserve"> </w:t>
      </w:r>
      <w:r w:rsidRPr="00146D63">
        <w:rPr>
          <w:sz w:val="24"/>
          <w:szCs w:val="24"/>
        </w:rPr>
        <w:t>Hindlimb response to tactile stimulation of the pastern and coronet.</w:t>
      </w:r>
      <w:r>
        <w:rPr>
          <w:sz w:val="24"/>
          <w:szCs w:val="24"/>
        </w:rPr>
        <w:t xml:space="preserve"> </w:t>
      </w:r>
      <w:r w:rsidRPr="00146D63">
        <w:rPr>
          <w:sz w:val="24"/>
          <w:szCs w:val="24"/>
        </w:rPr>
        <w:t>Equine Vet J. 2010</w:t>
      </w:r>
      <w:r>
        <w:rPr>
          <w:sz w:val="24"/>
          <w:szCs w:val="24"/>
        </w:rPr>
        <w:t xml:space="preserve">; </w:t>
      </w:r>
      <w:r w:rsidRPr="00146D63">
        <w:rPr>
          <w:sz w:val="24"/>
          <w:szCs w:val="24"/>
        </w:rPr>
        <w:t>42:227-33</w:t>
      </w:r>
    </w:p>
    <w:p w:rsidR="00F25C4A" w:rsidRPr="00F25C4A" w:rsidRDefault="00F25C4A" w:rsidP="00F25C4A">
      <w:pPr>
        <w:spacing w:line="480" w:lineRule="auto"/>
        <w:rPr>
          <w:sz w:val="24"/>
          <w:szCs w:val="24"/>
        </w:rPr>
      </w:pPr>
      <w:r w:rsidRPr="00F25C4A">
        <w:rPr>
          <w:sz w:val="24"/>
          <w:szCs w:val="24"/>
        </w:rPr>
        <w:t xml:space="preserve">58. Licka T, Kapaun M, Peham C. (2004) Influence of rider on lameness in trotting horses. Equine Vet J. 36(8):734-6. </w:t>
      </w:r>
    </w:p>
    <w:p w:rsidR="007B71A9" w:rsidRPr="00D01E70" w:rsidRDefault="007B71A9" w:rsidP="00F25C4A">
      <w:pPr>
        <w:spacing w:line="480" w:lineRule="auto"/>
        <w:rPr>
          <w:sz w:val="24"/>
          <w:szCs w:val="24"/>
        </w:rPr>
      </w:pPr>
      <w:r>
        <w:rPr>
          <w:sz w:val="24"/>
          <w:szCs w:val="24"/>
        </w:rPr>
        <w:t xml:space="preserve">59. </w:t>
      </w:r>
      <w:r w:rsidRPr="001242BF">
        <w:rPr>
          <w:sz w:val="24"/>
          <w:szCs w:val="24"/>
        </w:rPr>
        <w:t xml:space="preserve">Peham, C., Licka, T., Kapaun, M., &amp; Scheidl, M.. A new method to quantify harmony of the horse–rider system in dressage. Sports Engineering, </w:t>
      </w:r>
      <w:r>
        <w:rPr>
          <w:sz w:val="24"/>
          <w:szCs w:val="24"/>
        </w:rPr>
        <w:t>2001;</w:t>
      </w:r>
      <w:r w:rsidRPr="001242BF">
        <w:rPr>
          <w:sz w:val="24"/>
          <w:szCs w:val="24"/>
        </w:rPr>
        <w:t xml:space="preserve"> 4</w:t>
      </w:r>
      <w:r>
        <w:rPr>
          <w:sz w:val="24"/>
          <w:szCs w:val="24"/>
        </w:rPr>
        <w:t>:</w:t>
      </w:r>
      <w:r w:rsidRPr="001242BF">
        <w:rPr>
          <w:sz w:val="24"/>
          <w:szCs w:val="24"/>
        </w:rPr>
        <w:t xml:space="preserve"> 95-101.</w:t>
      </w:r>
    </w:p>
    <w:p w:rsidR="007B71A9" w:rsidRDefault="007B71A9" w:rsidP="00E8032B">
      <w:pPr>
        <w:spacing w:line="480" w:lineRule="auto"/>
        <w:rPr>
          <w:sz w:val="24"/>
          <w:szCs w:val="24"/>
        </w:rPr>
      </w:pPr>
      <w:r>
        <w:rPr>
          <w:sz w:val="24"/>
          <w:szCs w:val="24"/>
        </w:rPr>
        <w:t xml:space="preserve">60. </w:t>
      </w:r>
      <w:r w:rsidRPr="00D01E70">
        <w:rPr>
          <w:sz w:val="24"/>
          <w:szCs w:val="24"/>
        </w:rPr>
        <w:t>Terada, K. Comparison of Head Movement and EMG Activity of Muscles between Advanced and Novice Horse</w:t>
      </w:r>
      <w:r>
        <w:rPr>
          <w:sz w:val="24"/>
          <w:szCs w:val="24"/>
        </w:rPr>
        <w:t>back Riders at Different Gaits.</w:t>
      </w:r>
      <w:r w:rsidRPr="00D01E70">
        <w:rPr>
          <w:sz w:val="24"/>
          <w:szCs w:val="24"/>
        </w:rPr>
        <w:t xml:space="preserve"> Journal of Equine Science 11.4 (2000): 83-90.</w:t>
      </w:r>
    </w:p>
    <w:p w:rsidR="007B71A9" w:rsidRDefault="007B71A9" w:rsidP="008714FB">
      <w:pPr>
        <w:spacing w:line="480" w:lineRule="auto"/>
        <w:rPr>
          <w:sz w:val="24"/>
          <w:szCs w:val="24"/>
        </w:rPr>
      </w:pPr>
      <w:r>
        <w:rPr>
          <w:sz w:val="24"/>
          <w:szCs w:val="24"/>
        </w:rPr>
        <w:t xml:space="preserve">61. </w:t>
      </w:r>
      <w:r w:rsidRPr="00833378">
        <w:rPr>
          <w:sz w:val="24"/>
          <w:szCs w:val="24"/>
        </w:rPr>
        <w:t>Harman JC: Practical use of a computerized saddle pressure measuring device to determine the effects of saddle pads on the horse’s back. J Equine Vet Sci 14:606, 1994.</w:t>
      </w:r>
    </w:p>
    <w:p w:rsidR="007B71A9" w:rsidRDefault="007B71A9" w:rsidP="00406D5B">
      <w:pPr>
        <w:spacing w:line="480" w:lineRule="auto"/>
        <w:rPr>
          <w:sz w:val="24"/>
          <w:szCs w:val="24"/>
        </w:rPr>
      </w:pPr>
      <w:r>
        <w:rPr>
          <w:sz w:val="24"/>
          <w:szCs w:val="24"/>
        </w:rPr>
        <w:lastRenderedPageBreak/>
        <w:t xml:space="preserve">62. </w:t>
      </w:r>
      <w:r w:rsidRPr="00833378">
        <w:rPr>
          <w:sz w:val="24"/>
          <w:szCs w:val="24"/>
        </w:rPr>
        <w:t>von Peinen K, Wiestner T, von Rechenberg B, Weishaupt, MA: Relationship between saddle pressure measurements and clinical signs of saddle soreness at the withers. Equine vet. J. 42 Suppl. 38: 650-653, 2010.</w:t>
      </w:r>
    </w:p>
    <w:p w:rsidR="007B71A9" w:rsidRPr="00C561B8" w:rsidRDefault="007B71A9" w:rsidP="00D01E70">
      <w:pPr>
        <w:spacing w:line="480" w:lineRule="auto"/>
        <w:rPr>
          <w:sz w:val="24"/>
          <w:szCs w:val="24"/>
        </w:rPr>
      </w:pPr>
      <w:r>
        <w:rPr>
          <w:sz w:val="24"/>
          <w:szCs w:val="24"/>
        </w:rPr>
        <w:t xml:space="preserve">63. </w:t>
      </w:r>
      <w:r w:rsidRPr="00C561B8">
        <w:rPr>
          <w:sz w:val="24"/>
          <w:szCs w:val="24"/>
        </w:rPr>
        <w:t>Greve, L, Dyson, SJ The interrelationship of lameness, saddle slip and back shape in the general sports horse population Equine Veterinary Journal; 2014, 46 6, p687-p694</w:t>
      </w:r>
    </w:p>
    <w:p w:rsidR="00F25C4A" w:rsidRPr="00F25C4A" w:rsidRDefault="00F25C4A" w:rsidP="00F25C4A">
      <w:pPr>
        <w:spacing w:line="480" w:lineRule="auto"/>
        <w:rPr>
          <w:sz w:val="24"/>
          <w:szCs w:val="24"/>
        </w:rPr>
      </w:pPr>
      <w:r w:rsidRPr="00F25C4A">
        <w:rPr>
          <w:sz w:val="24"/>
          <w:szCs w:val="24"/>
        </w:rPr>
        <w:t xml:space="preserve">64. Symes D, Ellis R. (2009) A preliminary study into rider asymmetry within equitation.Vet J. 181(1):34-7. </w:t>
      </w:r>
    </w:p>
    <w:p w:rsidR="007B71A9" w:rsidRDefault="007B71A9" w:rsidP="00E8032B">
      <w:pPr>
        <w:spacing w:line="480" w:lineRule="auto"/>
        <w:rPr>
          <w:sz w:val="24"/>
          <w:szCs w:val="24"/>
        </w:rPr>
      </w:pPr>
      <w:r>
        <w:rPr>
          <w:sz w:val="24"/>
          <w:szCs w:val="24"/>
        </w:rPr>
        <w:t xml:space="preserve">65. </w:t>
      </w:r>
      <w:r w:rsidRPr="004B0F7C">
        <w:rPr>
          <w:sz w:val="24"/>
          <w:szCs w:val="24"/>
        </w:rPr>
        <w:t>Athanasopoulos</w:t>
      </w:r>
      <w:r>
        <w:rPr>
          <w:sz w:val="24"/>
          <w:szCs w:val="24"/>
        </w:rPr>
        <w:t xml:space="preserve">, S., </w:t>
      </w:r>
      <w:r w:rsidRPr="004B0F7C">
        <w:rPr>
          <w:sz w:val="24"/>
          <w:szCs w:val="24"/>
        </w:rPr>
        <w:t>Mandalidis</w:t>
      </w:r>
      <w:r>
        <w:rPr>
          <w:sz w:val="24"/>
          <w:szCs w:val="24"/>
        </w:rPr>
        <w:t>, D.,</w:t>
      </w:r>
      <w:r w:rsidRPr="004B0F7C">
        <w:rPr>
          <w:sz w:val="24"/>
          <w:szCs w:val="24"/>
        </w:rPr>
        <w:t xml:space="preserve"> Tsakoniti</w:t>
      </w:r>
      <w:r>
        <w:rPr>
          <w:sz w:val="24"/>
          <w:szCs w:val="24"/>
        </w:rPr>
        <w:t xml:space="preserve"> A.,</w:t>
      </w:r>
      <w:r w:rsidRPr="004B0F7C">
        <w:rPr>
          <w:sz w:val="24"/>
          <w:szCs w:val="24"/>
        </w:rPr>
        <w:t>, Athanasopoulos</w:t>
      </w:r>
      <w:r>
        <w:rPr>
          <w:sz w:val="24"/>
          <w:szCs w:val="24"/>
        </w:rPr>
        <w:t>, I.</w:t>
      </w:r>
      <w:r w:rsidRPr="004B0F7C">
        <w:rPr>
          <w:sz w:val="24"/>
          <w:szCs w:val="24"/>
        </w:rPr>
        <w:t>,</w:t>
      </w:r>
      <w:r>
        <w:rPr>
          <w:sz w:val="24"/>
          <w:szCs w:val="24"/>
        </w:rPr>
        <w:t xml:space="preserve"> </w:t>
      </w:r>
      <w:r w:rsidRPr="004B0F7C">
        <w:rPr>
          <w:sz w:val="24"/>
          <w:szCs w:val="24"/>
        </w:rPr>
        <w:t>Strimpakos</w:t>
      </w:r>
      <w:r>
        <w:rPr>
          <w:sz w:val="24"/>
          <w:szCs w:val="24"/>
        </w:rPr>
        <w:t>, N.,</w:t>
      </w:r>
      <w:r w:rsidRPr="004B0F7C">
        <w:rPr>
          <w:sz w:val="24"/>
          <w:szCs w:val="24"/>
        </w:rPr>
        <w:t xml:space="preserve"> Papadopoulos, </w:t>
      </w:r>
      <w:r>
        <w:rPr>
          <w:sz w:val="24"/>
          <w:szCs w:val="24"/>
        </w:rPr>
        <w:t xml:space="preserve">E., </w:t>
      </w:r>
      <w:r w:rsidRPr="004B0F7C">
        <w:rPr>
          <w:sz w:val="24"/>
          <w:szCs w:val="24"/>
        </w:rPr>
        <w:t>Pyrros,</w:t>
      </w:r>
      <w:r>
        <w:rPr>
          <w:sz w:val="24"/>
          <w:szCs w:val="24"/>
        </w:rPr>
        <w:t xml:space="preserve"> D.G.,</w:t>
      </w:r>
      <w:r w:rsidRPr="004B0F7C">
        <w:rPr>
          <w:sz w:val="24"/>
          <w:szCs w:val="24"/>
        </w:rPr>
        <w:t xml:space="preserve"> Parisis</w:t>
      </w:r>
      <w:r>
        <w:rPr>
          <w:sz w:val="24"/>
          <w:szCs w:val="24"/>
        </w:rPr>
        <w:t>, C.,</w:t>
      </w:r>
      <w:r w:rsidRPr="004B0F7C">
        <w:rPr>
          <w:sz w:val="24"/>
          <w:szCs w:val="24"/>
        </w:rPr>
        <w:t xml:space="preserve"> and</w:t>
      </w:r>
      <w:r>
        <w:rPr>
          <w:sz w:val="24"/>
          <w:szCs w:val="24"/>
        </w:rPr>
        <w:t xml:space="preserve"> </w:t>
      </w:r>
      <w:r w:rsidRPr="004B0F7C">
        <w:rPr>
          <w:sz w:val="24"/>
          <w:szCs w:val="24"/>
        </w:rPr>
        <w:t>Kapreli</w:t>
      </w:r>
      <w:r>
        <w:rPr>
          <w:sz w:val="24"/>
          <w:szCs w:val="24"/>
        </w:rPr>
        <w:t xml:space="preserve">, E. (2009) </w:t>
      </w:r>
      <w:r w:rsidRPr="004B0F7C">
        <w:rPr>
          <w:sz w:val="24"/>
          <w:szCs w:val="24"/>
        </w:rPr>
        <w:t>The 2004 Paralympic Games: Physiotherapy Services in the Paralympic</w:t>
      </w:r>
      <w:r>
        <w:rPr>
          <w:sz w:val="24"/>
          <w:szCs w:val="24"/>
        </w:rPr>
        <w:t xml:space="preserve"> </w:t>
      </w:r>
      <w:r w:rsidRPr="004B0F7C">
        <w:rPr>
          <w:sz w:val="24"/>
          <w:szCs w:val="24"/>
        </w:rPr>
        <w:t>Village Polyclinic</w:t>
      </w:r>
      <w:r>
        <w:rPr>
          <w:sz w:val="24"/>
          <w:szCs w:val="24"/>
        </w:rPr>
        <w:t xml:space="preserve">. </w:t>
      </w:r>
      <w:r w:rsidRPr="004B0F7C">
        <w:rPr>
          <w:sz w:val="24"/>
          <w:szCs w:val="24"/>
        </w:rPr>
        <w:t>Th</w:t>
      </w:r>
      <w:r>
        <w:rPr>
          <w:sz w:val="24"/>
          <w:szCs w:val="24"/>
        </w:rPr>
        <w:t>e Open Sports Medicine Journal</w:t>
      </w:r>
      <w:r w:rsidRPr="004B0F7C">
        <w:rPr>
          <w:sz w:val="24"/>
          <w:szCs w:val="24"/>
        </w:rPr>
        <w:t>, 3, 1-8</w:t>
      </w:r>
      <w:r>
        <w:rPr>
          <w:sz w:val="24"/>
          <w:szCs w:val="24"/>
        </w:rPr>
        <w:t>.</w:t>
      </w:r>
    </w:p>
    <w:p w:rsidR="00F25C4A" w:rsidRDefault="00F25C4A" w:rsidP="00F25C4A">
      <w:pPr>
        <w:spacing w:line="480" w:lineRule="auto"/>
        <w:rPr>
          <w:sz w:val="24"/>
          <w:szCs w:val="24"/>
        </w:rPr>
      </w:pPr>
      <w:r w:rsidRPr="00F25C4A">
        <w:rPr>
          <w:sz w:val="24"/>
          <w:szCs w:val="24"/>
        </w:rPr>
        <w:t xml:space="preserve">66. Nevison, C. M., &amp; Timmis, M. A. (2013). The effect of physiotherapy intervention to the pelvic region of experienced riders on seated postural stability and the symmetry of pressure distribution to the saddle: A preliminary study. Journal of Veterinary Behavior: Clinical Applications and Research, 8(4), 261-264. </w:t>
      </w:r>
    </w:p>
    <w:p w:rsidR="00930353" w:rsidRPr="00E0273C" w:rsidRDefault="00930353" w:rsidP="00E8032B">
      <w:pPr>
        <w:spacing w:line="480" w:lineRule="auto"/>
        <w:rPr>
          <w:sz w:val="24"/>
          <w:szCs w:val="24"/>
        </w:rPr>
      </w:pPr>
    </w:p>
    <w:sectPr w:rsidR="00930353" w:rsidRPr="00E027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63" w:rsidRDefault="00092863" w:rsidP="006D69B9">
      <w:pPr>
        <w:spacing w:after="0" w:line="240" w:lineRule="auto"/>
      </w:pPr>
      <w:r>
        <w:separator/>
      </w:r>
    </w:p>
  </w:endnote>
  <w:endnote w:type="continuationSeparator" w:id="0">
    <w:p w:rsidR="00092863" w:rsidRDefault="00092863" w:rsidP="006D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63" w:rsidRDefault="00092863" w:rsidP="006D69B9">
      <w:pPr>
        <w:spacing w:after="0" w:line="240" w:lineRule="auto"/>
      </w:pPr>
      <w:r>
        <w:separator/>
      </w:r>
    </w:p>
  </w:footnote>
  <w:footnote w:type="continuationSeparator" w:id="0">
    <w:p w:rsidR="00092863" w:rsidRDefault="00092863" w:rsidP="006D69B9">
      <w:pPr>
        <w:spacing w:after="0" w:line="240" w:lineRule="auto"/>
      </w:pPr>
      <w:r>
        <w:continuationSeparator/>
      </w:r>
    </w:p>
  </w:footnote>
  <w:footnote w:id="1">
    <w:p w:rsidR="0041500D" w:rsidRDefault="0041500D">
      <w:pPr>
        <w:pStyle w:val="FootnoteText"/>
      </w:pPr>
      <w:r>
        <w:rPr>
          <w:rStyle w:val="FootnoteReference"/>
        </w:rPr>
        <w:footnoteRef/>
      </w:r>
      <w:r>
        <w:t xml:space="preserve"> </w:t>
      </w:r>
      <w:r w:rsidRPr="0074690B">
        <w:t>Swedish National Board of Health and Welfare. (Updated 27 January 2007; accessed February 2007)</w:t>
      </w:r>
    </w:p>
  </w:footnote>
  <w:footnote w:id="2">
    <w:p w:rsidR="0041500D" w:rsidRDefault="0041500D">
      <w:pPr>
        <w:pStyle w:val="FootnoteText"/>
      </w:pPr>
      <w:r>
        <w:rPr>
          <w:rStyle w:val="FootnoteReference"/>
        </w:rPr>
        <w:footnoteRef/>
      </w:r>
      <w:r>
        <w:t xml:space="preserve"> Anonymous, CSP history, The Chartered Society of Physiotherapy, </w:t>
      </w:r>
      <w:hyperlink r:id="rId1" w:history="1">
        <w:r w:rsidRPr="00262C60">
          <w:rPr>
            <w:rStyle w:val="Hyperlink"/>
          </w:rPr>
          <w:t>www.csp.org.uk</w:t>
        </w:r>
      </w:hyperlink>
      <w:r>
        <w:t xml:space="preserve"> (</w:t>
      </w:r>
      <w:r w:rsidRPr="00593947">
        <w:t>accessed 10.08.15).</w:t>
      </w:r>
    </w:p>
  </w:footnote>
  <w:footnote w:id="3">
    <w:p w:rsidR="0041500D" w:rsidRDefault="0041500D">
      <w:pPr>
        <w:pStyle w:val="FootnoteText"/>
      </w:pPr>
      <w:r>
        <w:rPr>
          <w:rStyle w:val="FootnoteReference"/>
        </w:rPr>
        <w:footnoteRef/>
      </w:r>
      <w:r>
        <w:t xml:space="preserve"> Anonymous, History, The Australian Physiotherapy Association, </w:t>
      </w:r>
      <w:hyperlink r:id="rId2" w:history="1">
        <w:r w:rsidRPr="00593947">
          <w:rPr>
            <w:rStyle w:val="Hyperlink"/>
          </w:rPr>
          <w:t>www.physiotherapy.asn.au</w:t>
        </w:r>
      </w:hyperlink>
      <w:r>
        <w:t xml:space="preserve"> (accessed 10.08.15).</w:t>
      </w:r>
    </w:p>
  </w:footnote>
  <w:footnote w:id="4">
    <w:p w:rsidR="0041500D" w:rsidRDefault="0041500D">
      <w:pPr>
        <w:pStyle w:val="FootnoteText"/>
      </w:pPr>
      <w:r>
        <w:rPr>
          <w:rStyle w:val="FootnoteReference"/>
        </w:rPr>
        <w:footnoteRef/>
      </w:r>
      <w:r>
        <w:t xml:space="preserve"> </w:t>
      </w:r>
      <w:hyperlink r:id="rId3" w:history="1">
        <w:r w:rsidRPr="00262C60">
          <w:rPr>
            <w:rStyle w:val="Hyperlink"/>
          </w:rPr>
          <w:t>http://www.pedro.org.au/</w:t>
        </w:r>
      </w:hyperlink>
      <w:r>
        <w:t xml:space="preserve"> </w:t>
      </w:r>
    </w:p>
  </w:footnote>
  <w:footnote w:id="5">
    <w:p w:rsidR="0041500D" w:rsidRDefault="0041500D">
      <w:pPr>
        <w:pStyle w:val="FootnoteText"/>
      </w:pPr>
      <w:r>
        <w:rPr>
          <w:rStyle w:val="FootnoteReference"/>
        </w:rPr>
        <w:footnoteRef/>
      </w:r>
      <w:r>
        <w:t xml:space="preserve"> Anonymous (2015), World Confederation for Physical Therapy, </w:t>
      </w:r>
      <w:hyperlink r:id="rId4" w:history="1">
        <w:r w:rsidRPr="00262C60">
          <w:rPr>
            <w:rStyle w:val="Hyperlink"/>
          </w:rPr>
          <w:t>http://www.wcpt.org/</w:t>
        </w:r>
      </w:hyperlink>
      <w:r>
        <w:t>, Accessed 10.08.15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2B8"/>
    <w:multiLevelType w:val="hybridMultilevel"/>
    <w:tmpl w:val="1C26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053821"/>
    <w:multiLevelType w:val="hybridMultilevel"/>
    <w:tmpl w:val="69543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FF6C6B"/>
    <w:multiLevelType w:val="hybridMultilevel"/>
    <w:tmpl w:val="6A6C1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22"/>
    <w:rsid w:val="000077B9"/>
    <w:rsid w:val="000102F6"/>
    <w:rsid w:val="000126C2"/>
    <w:rsid w:val="00014A54"/>
    <w:rsid w:val="00016346"/>
    <w:rsid w:val="00020F3D"/>
    <w:rsid w:val="00030D32"/>
    <w:rsid w:val="00043880"/>
    <w:rsid w:val="000453FC"/>
    <w:rsid w:val="000548F6"/>
    <w:rsid w:val="000574A2"/>
    <w:rsid w:val="00066F6C"/>
    <w:rsid w:val="00074E78"/>
    <w:rsid w:val="00085854"/>
    <w:rsid w:val="00087FDB"/>
    <w:rsid w:val="00092863"/>
    <w:rsid w:val="00096FCA"/>
    <w:rsid w:val="000A54F5"/>
    <w:rsid w:val="000D58FE"/>
    <w:rsid w:val="000F7DDE"/>
    <w:rsid w:val="001037CA"/>
    <w:rsid w:val="00105460"/>
    <w:rsid w:val="00112C67"/>
    <w:rsid w:val="00121DF0"/>
    <w:rsid w:val="001242BF"/>
    <w:rsid w:val="0013588E"/>
    <w:rsid w:val="00141ABB"/>
    <w:rsid w:val="00142068"/>
    <w:rsid w:val="001433F4"/>
    <w:rsid w:val="00146D63"/>
    <w:rsid w:val="0015262D"/>
    <w:rsid w:val="001544C8"/>
    <w:rsid w:val="001575CC"/>
    <w:rsid w:val="00171F2F"/>
    <w:rsid w:val="00190857"/>
    <w:rsid w:val="00194CFF"/>
    <w:rsid w:val="001B0222"/>
    <w:rsid w:val="001C7DD6"/>
    <w:rsid w:val="001D377C"/>
    <w:rsid w:val="001E380A"/>
    <w:rsid w:val="00205B94"/>
    <w:rsid w:val="00207B39"/>
    <w:rsid w:val="00212D74"/>
    <w:rsid w:val="002240B4"/>
    <w:rsid w:val="00250DDF"/>
    <w:rsid w:val="002547F4"/>
    <w:rsid w:val="00255371"/>
    <w:rsid w:val="00263BB0"/>
    <w:rsid w:val="00272DEE"/>
    <w:rsid w:val="002732DF"/>
    <w:rsid w:val="0029169C"/>
    <w:rsid w:val="00294668"/>
    <w:rsid w:val="002B5161"/>
    <w:rsid w:val="002C0377"/>
    <w:rsid w:val="002C2D1B"/>
    <w:rsid w:val="002D6384"/>
    <w:rsid w:val="002E0FA5"/>
    <w:rsid w:val="002E3F5B"/>
    <w:rsid w:val="002F369B"/>
    <w:rsid w:val="0030219F"/>
    <w:rsid w:val="0031254F"/>
    <w:rsid w:val="00312F12"/>
    <w:rsid w:val="00315381"/>
    <w:rsid w:val="00315DB2"/>
    <w:rsid w:val="00316666"/>
    <w:rsid w:val="00336709"/>
    <w:rsid w:val="003536D7"/>
    <w:rsid w:val="00371F75"/>
    <w:rsid w:val="003770FD"/>
    <w:rsid w:val="00390016"/>
    <w:rsid w:val="00396C83"/>
    <w:rsid w:val="003C3050"/>
    <w:rsid w:val="003C58AF"/>
    <w:rsid w:val="003E6490"/>
    <w:rsid w:val="003F7A67"/>
    <w:rsid w:val="00406D5B"/>
    <w:rsid w:val="004136E4"/>
    <w:rsid w:val="0041500D"/>
    <w:rsid w:val="00424EA1"/>
    <w:rsid w:val="004339CA"/>
    <w:rsid w:val="0043669A"/>
    <w:rsid w:val="00437922"/>
    <w:rsid w:val="00444D7C"/>
    <w:rsid w:val="004574D3"/>
    <w:rsid w:val="00461DD1"/>
    <w:rsid w:val="00463045"/>
    <w:rsid w:val="004644FF"/>
    <w:rsid w:val="004950D8"/>
    <w:rsid w:val="004A4248"/>
    <w:rsid w:val="004B0F7C"/>
    <w:rsid w:val="004C3CEA"/>
    <w:rsid w:val="004C6C0C"/>
    <w:rsid w:val="004D1E3A"/>
    <w:rsid w:val="004D6AD8"/>
    <w:rsid w:val="004E0823"/>
    <w:rsid w:val="004E7749"/>
    <w:rsid w:val="00502040"/>
    <w:rsid w:val="005040B4"/>
    <w:rsid w:val="00507C17"/>
    <w:rsid w:val="00514321"/>
    <w:rsid w:val="005202EA"/>
    <w:rsid w:val="00531C35"/>
    <w:rsid w:val="00532951"/>
    <w:rsid w:val="00534EDD"/>
    <w:rsid w:val="0054232C"/>
    <w:rsid w:val="00552EB0"/>
    <w:rsid w:val="005634B8"/>
    <w:rsid w:val="00567B53"/>
    <w:rsid w:val="00576FBA"/>
    <w:rsid w:val="00593947"/>
    <w:rsid w:val="005B3908"/>
    <w:rsid w:val="005C0D88"/>
    <w:rsid w:val="005E2EDD"/>
    <w:rsid w:val="005F7E9A"/>
    <w:rsid w:val="00617DF7"/>
    <w:rsid w:val="00621C87"/>
    <w:rsid w:val="00624911"/>
    <w:rsid w:val="00630441"/>
    <w:rsid w:val="00631BE8"/>
    <w:rsid w:val="00666368"/>
    <w:rsid w:val="006829AC"/>
    <w:rsid w:val="006844D0"/>
    <w:rsid w:val="006B2C12"/>
    <w:rsid w:val="006C473A"/>
    <w:rsid w:val="006D3812"/>
    <w:rsid w:val="006D69B9"/>
    <w:rsid w:val="006D6FA4"/>
    <w:rsid w:val="006F01B0"/>
    <w:rsid w:val="006F298D"/>
    <w:rsid w:val="006F42BB"/>
    <w:rsid w:val="007062E2"/>
    <w:rsid w:val="00727073"/>
    <w:rsid w:val="0073390D"/>
    <w:rsid w:val="0074690B"/>
    <w:rsid w:val="00746AEB"/>
    <w:rsid w:val="0074758B"/>
    <w:rsid w:val="00750708"/>
    <w:rsid w:val="00750B1B"/>
    <w:rsid w:val="00750F09"/>
    <w:rsid w:val="007615F2"/>
    <w:rsid w:val="00782FC2"/>
    <w:rsid w:val="007A10F0"/>
    <w:rsid w:val="007A3F1B"/>
    <w:rsid w:val="007A515E"/>
    <w:rsid w:val="007B1148"/>
    <w:rsid w:val="007B4DEF"/>
    <w:rsid w:val="007B71A9"/>
    <w:rsid w:val="007C7587"/>
    <w:rsid w:val="007C799A"/>
    <w:rsid w:val="007E154A"/>
    <w:rsid w:val="007E5DB5"/>
    <w:rsid w:val="007E78FA"/>
    <w:rsid w:val="007F3F90"/>
    <w:rsid w:val="007F4717"/>
    <w:rsid w:val="007F4951"/>
    <w:rsid w:val="007F71A0"/>
    <w:rsid w:val="007F7AD9"/>
    <w:rsid w:val="008057AE"/>
    <w:rsid w:val="00812ECE"/>
    <w:rsid w:val="00822E2B"/>
    <w:rsid w:val="00823F0A"/>
    <w:rsid w:val="008274B0"/>
    <w:rsid w:val="00830EDF"/>
    <w:rsid w:val="00833378"/>
    <w:rsid w:val="00833BD8"/>
    <w:rsid w:val="008412D3"/>
    <w:rsid w:val="00864F94"/>
    <w:rsid w:val="00865EBA"/>
    <w:rsid w:val="008676C4"/>
    <w:rsid w:val="008714FB"/>
    <w:rsid w:val="00873FFD"/>
    <w:rsid w:val="008771D1"/>
    <w:rsid w:val="00881ADA"/>
    <w:rsid w:val="00881EC7"/>
    <w:rsid w:val="00885321"/>
    <w:rsid w:val="008868B6"/>
    <w:rsid w:val="008C2573"/>
    <w:rsid w:val="008C2891"/>
    <w:rsid w:val="008D5437"/>
    <w:rsid w:val="00930353"/>
    <w:rsid w:val="00936DD8"/>
    <w:rsid w:val="00944EC8"/>
    <w:rsid w:val="00952BC4"/>
    <w:rsid w:val="00954CD5"/>
    <w:rsid w:val="0096122F"/>
    <w:rsid w:val="00966C15"/>
    <w:rsid w:val="00975FD7"/>
    <w:rsid w:val="00993E7B"/>
    <w:rsid w:val="009942C9"/>
    <w:rsid w:val="009A4A2B"/>
    <w:rsid w:val="009B7CD1"/>
    <w:rsid w:val="009C7E11"/>
    <w:rsid w:val="009D27C2"/>
    <w:rsid w:val="009D4B8D"/>
    <w:rsid w:val="009E7FB2"/>
    <w:rsid w:val="00A10638"/>
    <w:rsid w:val="00A2446C"/>
    <w:rsid w:val="00A247AE"/>
    <w:rsid w:val="00A25573"/>
    <w:rsid w:val="00A52A77"/>
    <w:rsid w:val="00A564B6"/>
    <w:rsid w:val="00A73938"/>
    <w:rsid w:val="00A77476"/>
    <w:rsid w:val="00A97200"/>
    <w:rsid w:val="00AA5FBA"/>
    <w:rsid w:val="00AB6DF3"/>
    <w:rsid w:val="00AC56F0"/>
    <w:rsid w:val="00AD7610"/>
    <w:rsid w:val="00AE0C8B"/>
    <w:rsid w:val="00AF001A"/>
    <w:rsid w:val="00AF12E6"/>
    <w:rsid w:val="00B03683"/>
    <w:rsid w:val="00B21122"/>
    <w:rsid w:val="00B56105"/>
    <w:rsid w:val="00B56344"/>
    <w:rsid w:val="00B60B4C"/>
    <w:rsid w:val="00B66C2A"/>
    <w:rsid w:val="00B83377"/>
    <w:rsid w:val="00B868B4"/>
    <w:rsid w:val="00BA145F"/>
    <w:rsid w:val="00BA2797"/>
    <w:rsid w:val="00BB358D"/>
    <w:rsid w:val="00BE1E6B"/>
    <w:rsid w:val="00BF6725"/>
    <w:rsid w:val="00C0274E"/>
    <w:rsid w:val="00C13557"/>
    <w:rsid w:val="00C15C71"/>
    <w:rsid w:val="00C21F88"/>
    <w:rsid w:val="00C31ABB"/>
    <w:rsid w:val="00C32F0A"/>
    <w:rsid w:val="00C561B8"/>
    <w:rsid w:val="00C57E66"/>
    <w:rsid w:val="00C57F5A"/>
    <w:rsid w:val="00C63909"/>
    <w:rsid w:val="00C935D6"/>
    <w:rsid w:val="00CA15EB"/>
    <w:rsid w:val="00CC48F6"/>
    <w:rsid w:val="00CC6412"/>
    <w:rsid w:val="00CD7E96"/>
    <w:rsid w:val="00CF3D88"/>
    <w:rsid w:val="00CF7A9A"/>
    <w:rsid w:val="00D01E70"/>
    <w:rsid w:val="00D105D9"/>
    <w:rsid w:val="00D14C7A"/>
    <w:rsid w:val="00D1510F"/>
    <w:rsid w:val="00D20EE3"/>
    <w:rsid w:val="00D2291C"/>
    <w:rsid w:val="00D2294E"/>
    <w:rsid w:val="00D3585F"/>
    <w:rsid w:val="00D42BAE"/>
    <w:rsid w:val="00D43AB6"/>
    <w:rsid w:val="00D647E0"/>
    <w:rsid w:val="00D66B13"/>
    <w:rsid w:val="00D75122"/>
    <w:rsid w:val="00D9051C"/>
    <w:rsid w:val="00D94021"/>
    <w:rsid w:val="00DA0A55"/>
    <w:rsid w:val="00DA31BC"/>
    <w:rsid w:val="00DA6BD1"/>
    <w:rsid w:val="00DB21D5"/>
    <w:rsid w:val="00DB3CD4"/>
    <w:rsid w:val="00DB46C8"/>
    <w:rsid w:val="00DC0D7C"/>
    <w:rsid w:val="00DF47B9"/>
    <w:rsid w:val="00DF7379"/>
    <w:rsid w:val="00E0273C"/>
    <w:rsid w:val="00E03E24"/>
    <w:rsid w:val="00E12D92"/>
    <w:rsid w:val="00E24E75"/>
    <w:rsid w:val="00E33DBE"/>
    <w:rsid w:val="00E42DE9"/>
    <w:rsid w:val="00E478C7"/>
    <w:rsid w:val="00E47CB5"/>
    <w:rsid w:val="00E5497E"/>
    <w:rsid w:val="00E63E29"/>
    <w:rsid w:val="00E673B3"/>
    <w:rsid w:val="00E70902"/>
    <w:rsid w:val="00E73A47"/>
    <w:rsid w:val="00E8032B"/>
    <w:rsid w:val="00E85DF0"/>
    <w:rsid w:val="00E9097F"/>
    <w:rsid w:val="00E97547"/>
    <w:rsid w:val="00EA29B7"/>
    <w:rsid w:val="00EA3577"/>
    <w:rsid w:val="00EA5987"/>
    <w:rsid w:val="00EC51B7"/>
    <w:rsid w:val="00EC5AAE"/>
    <w:rsid w:val="00ED443C"/>
    <w:rsid w:val="00EE2BFF"/>
    <w:rsid w:val="00EE56F3"/>
    <w:rsid w:val="00EF1FDF"/>
    <w:rsid w:val="00F25C4A"/>
    <w:rsid w:val="00F27B37"/>
    <w:rsid w:val="00F46C93"/>
    <w:rsid w:val="00F51033"/>
    <w:rsid w:val="00F6194C"/>
    <w:rsid w:val="00F72D51"/>
    <w:rsid w:val="00F75913"/>
    <w:rsid w:val="00F775EC"/>
    <w:rsid w:val="00F81BB2"/>
    <w:rsid w:val="00FA4B29"/>
    <w:rsid w:val="00FA6CEB"/>
    <w:rsid w:val="00FB36B5"/>
    <w:rsid w:val="00FD6712"/>
    <w:rsid w:val="00FF5494"/>
    <w:rsid w:val="00FF6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73C"/>
    <w:rPr>
      <w:sz w:val="16"/>
      <w:szCs w:val="16"/>
    </w:rPr>
  </w:style>
  <w:style w:type="paragraph" w:styleId="CommentText">
    <w:name w:val="annotation text"/>
    <w:basedOn w:val="Normal"/>
    <w:link w:val="CommentTextChar"/>
    <w:uiPriority w:val="99"/>
    <w:unhideWhenUsed/>
    <w:rsid w:val="00E0273C"/>
    <w:pPr>
      <w:spacing w:line="240" w:lineRule="auto"/>
    </w:pPr>
    <w:rPr>
      <w:sz w:val="20"/>
      <w:szCs w:val="20"/>
    </w:rPr>
  </w:style>
  <w:style w:type="character" w:customStyle="1" w:styleId="CommentTextChar">
    <w:name w:val="Comment Text Char"/>
    <w:basedOn w:val="DefaultParagraphFont"/>
    <w:link w:val="CommentText"/>
    <w:uiPriority w:val="99"/>
    <w:rsid w:val="00E0273C"/>
    <w:rPr>
      <w:sz w:val="20"/>
      <w:szCs w:val="20"/>
    </w:rPr>
  </w:style>
  <w:style w:type="paragraph" w:styleId="BalloonText">
    <w:name w:val="Balloon Text"/>
    <w:basedOn w:val="Normal"/>
    <w:link w:val="BalloonTextChar"/>
    <w:uiPriority w:val="99"/>
    <w:semiHidden/>
    <w:unhideWhenUsed/>
    <w:rsid w:val="00E02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73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673B3"/>
    <w:rPr>
      <w:b/>
      <w:bCs/>
    </w:rPr>
  </w:style>
  <w:style w:type="character" w:customStyle="1" w:styleId="CommentSubjectChar">
    <w:name w:val="Comment Subject Char"/>
    <w:basedOn w:val="CommentTextChar"/>
    <w:link w:val="CommentSubject"/>
    <w:uiPriority w:val="99"/>
    <w:semiHidden/>
    <w:rsid w:val="00E673B3"/>
    <w:rPr>
      <w:b/>
      <w:bCs/>
      <w:sz w:val="20"/>
      <w:szCs w:val="20"/>
    </w:rPr>
  </w:style>
  <w:style w:type="paragraph" w:styleId="FootnoteText">
    <w:name w:val="footnote text"/>
    <w:basedOn w:val="Normal"/>
    <w:link w:val="FootnoteTextChar"/>
    <w:uiPriority w:val="99"/>
    <w:semiHidden/>
    <w:unhideWhenUsed/>
    <w:rsid w:val="006D6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9B9"/>
    <w:rPr>
      <w:sz w:val="20"/>
      <w:szCs w:val="20"/>
    </w:rPr>
  </w:style>
  <w:style w:type="character" w:styleId="FootnoteReference">
    <w:name w:val="footnote reference"/>
    <w:basedOn w:val="DefaultParagraphFont"/>
    <w:uiPriority w:val="99"/>
    <w:semiHidden/>
    <w:unhideWhenUsed/>
    <w:rsid w:val="006D69B9"/>
    <w:rPr>
      <w:vertAlign w:val="superscript"/>
    </w:rPr>
  </w:style>
  <w:style w:type="character" w:styleId="Hyperlink">
    <w:name w:val="Hyperlink"/>
    <w:basedOn w:val="DefaultParagraphFont"/>
    <w:uiPriority w:val="99"/>
    <w:unhideWhenUsed/>
    <w:rsid w:val="006D69B9"/>
    <w:rPr>
      <w:color w:val="0000FF" w:themeColor="hyperlink"/>
      <w:u w:val="single"/>
    </w:rPr>
  </w:style>
  <w:style w:type="paragraph" w:styleId="Revision">
    <w:name w:val="Revision"/>
    <w:hidden/>
    <w:uiPriority w:val="99"/>
    <w:semiHidden/>
    <w:rsid w:val="00EA5987"/>
    <w:pPr>
      <w:spacing w:after="0" w:line="240" w:lineRule="auto"/>
    </w:pPr>
  </w:style>
  <w:style w:type="paragraph" w:styleId="Header">
    <w:name w:val="header"/>
    <w:basedOn w:val="Normal"/>
    <w:link w:val="HeaderChar"/>
    <w:uiPriority w:val="99"/>
    <w:unhideWhenUsed/>
    <w:rsid w:val="00302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9F"/>
  </w:style>
  <w:style w:type="paragraph" w:styleId="Footer">
    <w:name w:val="footer"/>
    <w:basedOn w:val="Normal"/>
    <w:link w:val="FooterChar"/>
    <w:uiPriority w:val="99"/>
    <w:unhideWhenUsed/>
    <w:rsid w:val="00302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9F"/>
  </w:style>
  <w:style w:type="paragraph" w:styleId="ListParagraph">
    <w:name w:val="List Paragraph"/>
    <w:basedOn w:val="Normal"/>
    <w:uiPriority w:val="34"/>
    <w:qFormat/>
    <w:rsid w:val="00944E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73C"/>
    <w:rPr>
      <w:sz w:val="16"/>
      <w:szCs w:val="16"/>
    </w:rPr>
  </w:style>
  <w:style w:type="paragraph" w:styleId="CommentText">
    <w:name w:val="annotation text"/>
    <w:basedOn w:val="Normal"/>
    <w:link w:val="CommentTextChar"/>
    <w:uiPriority w:val="99"/>
    <w:unhideWhenUsed/>
    <w:rsid w:val="00E0273C"/>
    <w:pPr>
      <w:spacing w:line="240" w:lineRule="auto"/>
    </w:pPr>
    <w:rPr>
      <w:sz w:val="20"/>
      <w:szCs w:val="20"/>
    </w:rPr>
  </w:style>
  <w:style w:type="character" w:customStyle="1" w:styleId="CommentTextChar">
    <w:name w:val="Comment Text Char"/>
    <w:basedOn w:val="DefaultParagraphFont"/>
    <w:link w:val="CommentText"/>
    <w:uiPriority w:val="99"/>
    <w:rsid w:val="00E0273C"/>
    <w:rPr>
      <w:sz w:val="20"/>
      <w:szCs w:val="20"/>
    </w:rPr>
  </w:style>
  <w:style w:type="paragraph" w:styleId="BalloonText">
    <w:name w:val="Balloon Text"/>
    <w:basedOn w:val="Normal"/>
    <w:link w:val="BalloonTextChar"/>
    <w:uiPriority w:val="99"/>
    <w:semiHidden/>
    <w:unhideWhenUsed/>
    <w:rsid w:val="00E02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73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673B3"/>
    <w:rPr>
      <w:b/>
      <w:bCs/>
    </w:rPr>
  </w:style>
  <w:style w:type="character" w:customStyle="1" w:styleId="CommentSubjectChar">
    <w:name w:val="Comment Subject Char"/>
    <w:basedOn w:val="CommentTextChar"/>
    <w:link w:val="CommentSubject"/>
    <w:uiPriority w:val="99"/>
    <w:semiHidden/>
    <w:rsid w:val="00E673B3"/>
    <w:rPr>
      <w:b/>
      <w:bCs/>
      <w:sz w:val="20"/>
      <w:szCs w:val="20"/>
    </w:rPr>
  </w:style>
  <w:style w:type="paragraph" w:styleId="FootnoteText">
    <w:name w:val="footnote text"/>
    <w:basedOn w:val="Normal"/>
    <w:link w:val="FootnoteTextChar"/>
    <w:uiPriority w:val="99"/>
    <w:semiHidden/>
    <w:unhideWhenUsed/>
    <w:rsid w:val="006D6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9B9"/>
    <w:rPr>
      <w:sz w:val="20"/>
      <w:szCs w:val="20"/>
    </w:rPr>
  </w:style>
  <w:style w:type="character" w:styleId="FootnoteReference">
    <w:name w:val="footnote reference"/>
    <w:basedOn w:val="DefaultParagraphFont"/>
    <w:uiPriority w:val="99"/>
    <w:semiHidden/>
    <w:unhideWhenUsed/>
    <w:rsid w:val="006D69B9"/>
    <w:rPr>
      <w:vertAlign w:val="superscript"/>
    </w:rPr>
  </w:style>
  <w:style w:type="character" w:styleId="Hyperlink">
    <w:name w:val="Hyperlink"/>
    <w:basedOn w:val="DefaultParagraphFont"/>
    <w:uiPriority w:val="99"/>
    <w:unhideWhenUsed/>
    <w:rsid w:val="006D69B9"/>
    <w:rPr>
      <w:color w:val="0000FF" w:themeColor="hyperlink"/>
      <w:u w:val="single"/>
    </w:rPr>
  </w:style>
  <w:style w:type="paragraph" w:styleId="Revision">
    <w:name w:val="Revision"/>
    <w:hidden/>
    <w:uiPriority w:val="99"/>
    <w:semiHidden/>
    <w:rsid w:val="00EA5987"/>
    <w:pPr>
      <w:spacing w:after="0" w:line="240" w:lineRule="auto"/>
    </w:pPr>
  </w:style>
  <w:style w:type="paragraph" w:styleId="Header">
    <w:name w:val="header"/>
    <w:basedOn w:val="Normal"/>
    <w:link w:val="HeaderChar"/>
    <w:uiPriority w:val="99"/>
    <w:unhideWhenUsed/>
    <w:rsid w:val="00302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9F"/>
  </w:style>
  <w:style w:type="paragraph" w:styleId="Footer">
    <w:name w:val="footer"/>
    <w:basedOn w:val="Normal"/>
    <w:link w:val="FooterChar"/>
    <w:uiPriority w:val="99"/>
    <w:unhideWhenUsed/>
    <w:rsid w:val="00302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9F"/>
  </w:style>
  <w:style w:type="paragraph" w:styleId="ListParagraph">
    <w:name w:val="List Paragraph"/>
    <w:basedOn w:val="Normal"/>
    <w:uiPriority w:val="34"/>
    <w:qFormat/>
    <w:rsid w:val="0094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930">
      <w:bodyDiv w:val="1"/>
      <w:marLeft w:val="0"/>
      <w:marRight w:val="0"/>
      <w:marTop w:val="0"/>
      <w:marBottom w:val="0"/>
      <w:divBdr>
        <w:top w:val="none" w:sz="0" w:space="0" w:color="auto"/>
        <w:left w:val="none" w:sz="0" w:space="0" w:color="auto"/>
        <w:bottom w:val="none" w:sz="0" w:space="0" w:color="auto"/>
        <w:right w:val="none" w:sz="0" w:space="0" w:color="auto"/>
      </w:divBdr>
      <w:divsChild>
        <w:div w:id="161893718">
          <w:marLeft w:val="0"/>
          <w:marRight w:val="0"/>
          <w:marTop w:val="0"/>
          <w:marBottom w:val="0"/>
          <w:divBdr>
            <w:top w:val="none" w:sz="0" w:space="0" w:color="auto"/>
            <w:left w:val="none" w:sz="0" w:space="0" w:color="auto"/>
            <w:bottom w:val="none" w:sz="0" w:space="0" w:color="auto"/>
            <w:right w:val="none" w:sz="0" w:space="0" w:color="auto"/>
          </w:divBdr>
        </w:div>
      </w:divsChild>
    </w:div>
    <w:div w:id="38207939">
      <w:bodyDiv w:val="1"/>
      <w:marLeft w:val="0"/>
      <w:marRight w:val="0"/>
      <w:marTop w:val="0"/>
      <w:marBottom w:val="0"/>
      <w:divBdr>
        <w:top w:val="none" w:sz="0" w:space="0" w:color="auto"/>
        <w:left w:val="none" w:sz="0" w:space="0" w:color="auto"/>
        <w:bottom w:val="none" w:sz="0" w:space="0" w:color="auto"/>
        <w:right w:val="none" w:sz="0" w:space="0" w:color="auto"/>
      </w:divBdr>
      <w:divsChild>
        <w:div w:id="2065059553">
          <w:marLeft w:val="0"/>
          <w:marRight w:val="0"/>
          <w:marTop w:val="0"/>
          <w:marBottom w:val="0"/>
          <w:divBdr>
            <w:top w:val="none" w:sz="0" w:space="0" w:color="auto"/>
            <w:left w:val="none" w:sz="0" w:space="0" w:color="auto"/>
            <w:bottom w:val="none" w:sz="0" w:space="0" w:color="auto"/>
            <w:right w:val="none" w:sz="0" w:space="0" w:color="auto"/>
          </w:divBdr>
        </w:div>
        <w:div w:id="773132122">
          <w:marLeft w:val="0"/>
          <w:marRight w:val="0"/>
          <w:marTop w:val="0"/>
          <w:marBottom w:val="0"/>
          <w:divBdr>
            <w:top w:val="none" w:sz="0" w:space="0" w:color="auto"/>
            <w:left w:val="none" w:sz="0" w:space="0" w:color="auto"/>
            <w:bottom w:val="none" w:sz="0" w:space="0" w:color="auto"/>
            <w:right w:val="none" w:sz="0" w:space="0" w:color="auto"/>
          </w:divBdr>
        </w:div>
      </w:divsChild>
    </w:div>
    <w:div w:id="40911884">
      <w:bodyDiv w:val="1"/>
      <w:marLeft w:val="0"/>
      <w:marRight w:val="0"/>
      <w:marTop w:val="0"/>
      <w:marBottom w:val="0"/>
      <w:divBdr>
        <w:top w:val="none" w:sz="0" w:space="0" w:color="auto"/>
        <w:left w:val="none" w:sz="0" w:space="0" w:color="auto"/>
        <w:bottom w:val="none" w:sz="0" w:space="0" w:color="auto"/>
        <w:right w:val="none" w:sz="0" w:space="0" w:color="auto"/>
      </w:divBdr>
    </w:div>
    <w:div w:id="91780559">
      <w:bodyDiv w:val="1"/>
      <w:marLeft w:val="0"/>
      <w:marRight w:val="0"/>
      <w:marTop w:val="0"/>
      <w:marBottom w:val="0"/>
      <w:divBdr>
        <w:top w:val="none" w:sz="0" w:space="0" w:color="auto"/>
        <w:left w:val="none" w:sz="0" w:space="0" w:color="auto"/>
        <w:bottom w:val="none" w:sz="0" w:space="0" w:color="auto"/>
        <w:right w:val="none" w:sz="0" w:space="0" w:color="auto"/>
      </w:divBdr>
      <w:divsChild>
        <w:div w:id="536549477">
          <w:marLeft w:val="0"/>
          <w:marRight w:val="0"/>
          <w:marTop w:val="0"/>
          <w:marBottom w:val="0"/>
          <w:divBdr>
            <w:top w:val="none" w:sz="0" w:space="0" w:color="auto"/>
            <w:left w:val="none" w:sz="0" w:space="0" w:color="auto"/>
            <w:bottom w:val="none" w:sz="0" w:space="0" w:color="auto"/>
            <w:right w:val="none" w:sz="0" w:space="0" w:color="auto"/>
          </w:divBdr>
        </w:div>
        <w:div w:id="2031834778">
          <w:marLeft w:val="0"/>
          <w:marRight w:val="0"/>
          <w:marTop w:val="0"/>
          <w:marBottom w:val="0"/>
          <w:divBdr>
            <w:top w:val="none" w:sz="0" w:space="0" w:color="auto"/>
            <w:left w:val="none" w:sz="0" w:space="0" w:color="auto"/>
            <w:bottom w:val="none" w:sz="0" w:space="0" w:color="auto"/>
            <w:right w:val="none" w:sz="0" w:space="0" w:color="auto"/>
          </w:divBdr>
        </w:div>
      </w:divsChild>
    </w:div>
    <w:div w:id="106318919">
      <w:bodyDiv w:val="1"/>
      <w:marLeft w:val="0"/>
      <w:marRight w:val="0"/>
      <w:marTop w:val="0"/>
      <w:marBottom w:val="0"/>
      <w:divBdr>
        <w:top w:val="none" w:sz="0" w:space="0" w:color="auto"/>
        <w:left w:val="none" w:sz="0" w:space="0" w:color="auto"/>
        <w:bottom w:val="none" w:sz="0" w:space="0" w:color="auto"/>
        <w:right w:val="none" w:sz="0" w:space="0" w:color="auto"/>
      </w:divBdr>
      <w:divsChild>
        <w:div w:id="808085281">
          <w:marLeft w:val="0"/>
          <w:marRight w:val="0"/>
          <w:marTop w:val="0"/>
          <w:marBottom w:val="0"/>
          <w:divBdr>
            <w:top w:val="none" w:sz="0" w:space="0" w:color="auto"/>
            <w:left w:val="none" w:sz="0" w:space="0" w:color="auto"/>
            <w:bottom w:val="none" w:sz="0" w:space="0" w:color="auto"/>
            <w:right w:val="none" w:sz="0" w:space="0" w:color="auto"/>
          </w:divBdr>
        </w:div>
      </w:divsChild>
    </w:div>
    <w:div w:id="122576819">
      <w:bodyDiv w:val="1"/>
      <w:marLeft w:val="0"/>
      <w:marRight w:val="0"/>
      <w:marTop w:val="0"/>
      <w:marBottom w:val="0"/>
      <w:divBdr>
        <w:top w:val="none" w:sz="0" w:space="0" w:color="auto"/>
        <w:left w:val="none" w:sz="0" w:space="0" w:color="auto"/>
        <w:bottom w:val="none" w:sz="0" w:space="0" w:color="auto"/>
        <w:right w:val="none" w:sz="0" w:space="0" w:color="auto"/>
      </w:divBdr>
      <w:divsChild>
        <w:div w:id="1849636131">
          <w:marLeft w:val="0"/>
          <w:marRight w:val="0"/>
          <w:marTop w:val="0"/>
          <w:marBottom w:val="0"/>
          <w:divBdr>
            <w:top w:val="none" w:sz="0" w:space="0" w:color="auto"/>
            <w:left w:val="none" w:sz="0" w:space="0" w:color="auto"/>
            <w:bottom w:val="none" w:sz="0" w:space="0" w:color="auto"/>
            <w:right w:val="none" w:sz="0" w:space="0" w:color="auto"/>
          </w:divBdr>
        </w:div>
      </w:divsChild>
    </w:div>
    <w:div w:id="306790649">
      <w:bodyDiv w:val="1"/>
      <w:marLeft w:val="0"/>
      <w:marRight w:val="0"/>
      <w:marTop w:val="0"/>
      <w:marBottom w:val="0"/>
      <w:divBdr>
        <w:top w:val="none" w:sz="0" w:space="0" w:color="auto"/>
        <w:left w:val="none" w:sz="0" w:space="0" w:color="auto"/>
        <w:bottom w:val="none" w:sz="0" w:space="0" w:color="auto"/>
        <w:right w:val="none" w:sz="0" w:space="0" w:color="auto"/>
      </w:divBdr>
      <w:divsChild>
        <w:div w:id="860044746">
          <w:marLeft w:val="0"/>
          <w:marRight w:val="0"/>
          <w:marTop w:val="0"/>
          <w:marBottom w:val="0"/>
          <w:divBdr>
            <w:top w:val="none" w:sz="0" w:space="0" w:color="auto"/>
            <w:left w:val="none" w:sz="0" w:space="0" w:color="auto"/>
            <w:bottom w:val="none" w:sz="0" w:space="0" w:color="auto"/>
            <w:right w:val="none" w:sz="0" w:space="0" w:color="auto"/>
          </w:divBdr>
        </w:div>
      </w:divsChild>
    </w:div>
    <w:div w:id="326640214">
      <w:bodyDiv w:val="1"/>
      <w:marLeft w:val="0"/>
      <w:marRight w:val="0"/>
      <w:marTop w:val="0"/>
      <w:marBottom w:val="0"/>
      <w:divBdr>
        <w:top w:val="none" w:sz="0" w:space="0" w:color="auto"/>
        <w:left w:val="none" w:sz="0" w:space="0" w:color="auto"/>
        <w:bottom w:val="none" w:sz="0" w:space="0" w:color="auto"/>
        <w:right w:val="none" w:sz="0" w:space="0" w:color="auto"/>
      </w:divBdr>
    </w:div>
    <w:div w:id="359670012">
      <w:bodyDiv w:val="1"/>
      <w:marLeft w:val="0"/>
      <w:marRight w:val="0"/>
      <w:marTop w:val="0"/>
      <w:marBottom w:val="0"/>
      <w:divBdr>
        <w:top w:val="none" w:sz="0" w:space="0" w:color="auto"/>
        <w:left w:val="none" w:sz="0" w:space="0" w:color="auto"/>
        <w:bottom w:val="none" w:sz="0" w:space="0" w:color="auto"/>
        <w:right w:val="none" w:sz="0" w:space="0" w:color="auto"/>
      </w:divBdr>
      <w:divsChild>
        <w:div w:id="347607315">
          <w:marLeft w:val="0"/>
          <w:marRight w:val="0"/>
          <w:marTop w:val="0"/>
          <w:marBottom w:val="0"/>
          <w:divBdr>
            <w:top w:val="none" w:sz="0" w:space="0" w:color="auto"/>
            <w:left w:val="none" w:sz="0" w:space="0" w:color="auto"/>
            <w:bottom w:val="none" w:sz="0" w:space="0" w:color="auto"/>
            <w:right w:val="none" w:sz="0" w:space="0" w:color="auto"/>
          </w:divBdr>
          <w:divsChild>
            <w:div w:id="1120955307">
              <w:marLeft w:val="0"/>
              <w:marRight w:val="0"/>
              <w:marTop w:val="0"/>
              <w:marBottom w:val="0"/>
              <w:divBdr>
                <w:top w:val="none" w:sz="0" w:space="0" w:color="auto"/>
                <w:left w:val="none" w:sz="0" w:space="0" w:color="auto"/>
                <w:bottom w:val="none" w:sz="0" w:space="0" w:color="auto"/>
                <w:right w:val="none" w:sz="0" w:space="0" w:color="auto"/>
              </w:divBdr>
              <w:divsChild>
                <w:div w:id="16587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8996">
      <w:bodyDiv w:val="1"/>
      <w:marLeft w:val="0"/>
      <w:marRight w:val="0"/>
      <w:marTop w:val="0"/>
      <w:marBottom w:val="0"/>
      <w:divBdr>
        <w:top w:val="none" w:sz="0" w:space="0" w:color="auto"/>
        <w:left w:val="none" w:sz="0" w:space="0" w:color="auto"/>
        <w:bottom w:val="none" w:sz="0" w:space="0" w:color="auto"/>
        <w:right w:val="none" w:sz="0" w:space="0" w:color="auto"/>
      </w:divBdr>
      <w:divsChild>
        <w:div w:id="302201887">
          <w:marLeft w:val="0"/>
          <w:marRight w:val="0"/>
          <w:marTop w:val="0"/>
          <w:marBottom w:val="0"/>
          <w:divBdr>
            <w:top w:val="none" w:sz="0" w:space="0" w:color="auto"/>
            <w:left w:val="none" w:sz="0" w:space="0" w:color="auto"/>
            <w:bottom w:val="none" w:sz="0" w:space="0" w:color="auto"/>
            <w:right w:val="none" w:sz="0" w:space="0" w:color="auto"/>
          </w:divBdr>
        </w:div>
      </w:divsChild>
    </w:div>
    <w:div w:id="423188886">
      <w:bodyDiv w:val="1"/>
      <w:marLeft w:val="0"/>
      <w:marRight w:val="0"/>
      <w:marTop w:val="0"/>
      <w:marBottom w:val="0"/>
      <w:divBdr>
        <w:top w:val="none" w:sz="0" w:space="0" w:color="auto"/>
        <w:left w:val="none" w:sz="0" w:space="0" w:color="auto"/>
        <w:bottom w:val="none" w:sz="0" w:space="0" w:color="auto"/>
        <w:right w:val="none" w:sz="0" w:space="0" w:color="auto"/>
      </w:divBdr>
      <w:divsChild>
        <w:div w:id="1216313193">
          <w:marLeft w:val="0"/>
          <w:marRight w:val="0"/>
          <w:marTop w:val="0"/>
          <w:marBottom w:val="0"/>
          <w:divBdr>
            <w:top w:val="none" w:sz="0" w:space="0" w:color="auto"/>
            <w:left w:val="none" w:sz="0" w:space="0" w:color="auto"/>
            <w:bottom w:val="none" w:sz="0" w:space="0" w:color="auto"/>
            <w:right w:val="none" w:sz="0" w:space="0" w:color="auto"/>
          </w:divBdr>
        </w:div>
      </w:divsChild>
    </w:div>
    <w:div w:id="433938962">
      <w:bodyDiv w:val="1"/>
      <w:marLeft w:val="0"/>
      <w:marRight w:val="0"/>
      <w:marTop w:val="0"/>
      <w:marBottom w:val="0"/>
      <w:divBdr>
        <w:top w:val="none" w:sz="0" w:space="0" w:color="auto"/>
        <w:left w:val="none" w:sz="0" w:space="0" w:color="auto"/>
        <w:bottom w:val="none" w:sz="0" w:space="0" w:color="auto"/>
        <w:right w:val="none" w:sz="0" w:space="0" w:color="auto"/>
      </w:divBdr>
      <w:divsChild>
        <w:div w:id="1222668810">
          <w:marLeft w:val="0"/>
          <w:marRight w:val="0"/>
          <w:marTop w:val="0"/>
          <w:marBottom w:val="0"/>
          <w:divBdr>
            <w:top w:val="none" w:sz="0" w:space="0" w:color="auto"/>
            <w:left w:val="none" w:sz="0" w:space="0" w:color="auto"/>
            <w:bottom w:val="none" w:sz="0" w:space="0" w:color="auto"/>
            <w:right w:val="none" w:sz="0" w:space="0" w:color="auto"/>
          </w:divBdr>
        </w:div>
      </w:divsChild>
    </w:div>
    <w:div w:id="456946124">
      <w:bodyDiv w:val="1"/>
      <w:marLeft w:val="0"/>
      <w:marRight w:val="0"/>
      <w:marTop w:val="0"/>
      <w:marBottom w:val="0"/>
      <w:divBdr>
        <w:top w:val="none" w:sz="0" w:space="0" w:color="auto"/>
        <w:left w:val="none" w:sz="0" w:space="0" w:color="auto"/>
        <w:bottom w:val="none" w:sz="0" w:space="0" w:color="auto"/>
        <w:right w:val="none" w:sz="0" w:space="0" w:color="auto"/>
      </w:divBdr>
      <w:divsChild>
        <w:div w:id="1419059186">
          <w:marLeft w:val="0"/>
          <w:marRight w:val="0"/>
          <w:marTop w:val="0"/>
          <w:marBottom w:val="0"/>
          <w:divBdr>
            <w:top w:val="none" w:sz="0" w:space="0" w:color="auto"/>
            <w:left w:val="none" w:sz="0" w:space="0" w:color="auto"/>
            <w:bottom w:val="none" w:sz="0" w:space="0" w:color="auto"/>
            <w:right w:val="none" w:sz="0" w:space="0" w:color="auto"/>
          </w:divBdr>
        </w:div>
      </w:divsChild>
    </w:div>
    <w:div w:id="482279804">
      <w:bodyDiv w:val="1"/>
      <w:marLeft w:val="0"/>
      <w:marRight w:val="0"/>
      <w:marTop w:val="0"/>
      <w:marBottom w:val="0"/>
      <w:divBdr>
        <w:top w:val="none" w:sz="0" w:space="0" w:color="auto"/>
        <w:left w:val="none" w:sz="0" w:space="0" w:color="auto"/>
        <w:bottom w:val="none" w:sz="0" w:space="0" w:color="auto"/>
        <w:right w:val="none" w:sz="0" w:space="0" w:color="auto"/>
      </w:divBdr>
      <w:divsChild>
        <w:div w:id="1105925939">
          <w:marLeft w:val="0"/>
          <w:marRight w:val="0"/>
          <w:marTop w:val="0"/>
          <w:marBottom w:val="0"/>
          <w:divBdr>
            <w:top w:val="none" w:sz="0" w:space="0" w:color="auto"/>
            <w:left w:val="none" w:sz="0" w:space="0" w:color="auto"/>
            <w:bottom w:val="none" w:sz="0" w:space="0" w:color="auto"/>
            <w:right w:val="none" w:sz="0" w:space="0" w:color="auto"/>
          </w:divBdr>
        </w:div>
      </w:divsChild>
    </w:div>
    <w:div w:id="491919753">
      <w:bodyDiv w:val="1"/>
      <w:marLeft w:val="0"/>
      <w:marRight w:val="0"/>
      <w:marTop w:val="0"/>
      <w:marBottom w:val="0"/>
      <w:divBdr>
        <w:top w:val="none" w:sz="0" w:space="0" w:color="auto"/>
        <w:left w:val="none" w:sz="0" w:space="0" w:color="auto"/>
        <w:bottom w:val="none" w:sz="0" w:space="0" w:color="auto"/>
        <w:right w:val="none" w:sz="0" w:space="0" w:color="auto"/>
      </w:divBdr>
    </w:div>
    <w:div w:id="522792026">
      <w:bodyDiv w:val="1"/>
      <w:marLeft w:val="0"/>
      <w:marRight w:val="0"/>
      <w:marTop w:val="0"/>
      <w:marBottom w:val="0"/>
      <w:divBdr>
        <w:top w:val="none" w:sz="0" w:space="0" w:color="auto"/>
        <w:left w:val="none" w:sz="0" w:space="0" w:color="auto"/>
        <w:bottom w:val="none" w:sz="0" w:space="0" w:color="auto"/>
        <w:right w:val="none" w:sz="0" w:space="0" w:color="auto"/>
      </w:divBdr>
      <w:divsChild>
        <w:div w:id="1035544810">
          <w:marLeft w:val="0"/>
          <w:marRight w:val="0"/>
          <w:marTop w:val="0"/>
          <w:marBottom w:val="0"/>
          <w:divBdr>
            <w:top w:val="none" w:sz="0" w:space="0" w:color="auto"/>
            <w:left w:val="none" w:sz="0" w:space="0" w:color="auto"/>
            <w:bottom w:val="none" w:sz="0" w:space="0" w:color="auto"/>
            <w:right w:val="none" w:sz="0" w:space="0" w:color="auto"/>
          </w:divBdr>
        </w:div>
      </w:divsChild>
    </w:div>
    <w:div w:id="536702593">
      <w:bodyDiv w:val="1"/>
      <w:marLeft w:val="0"/>
      <w:marRight w:val="0"/>
      <w:marTop w:val="0"/>
      <w:marBottom w:val="0"/>
      <w:divBdr>
        <w:top w:val="none" w:sz="0" w:space="0" w:color="auto"/>
        <w:left w:val="none" w:sz="0" w:space="0" w:color="auto"/>
        <w:bottom w:val="none" w:sz="0" w:space="0" w:color="auto"/>
        <w:right w:val="none" w:sz="0" w:space="0" w:color="auto"/>
      </w:divBdr>
    </w:div>
    <w:div w:id="541286677">
      <w:bodyDiv w:val="1"/>
      <w:marLeft w:val="0"/>
      <w:marRight w:val="0"/>
      <w:marTop w:val="0"/>
      <w:marBottom w:val="0"/>
      <w:divBdr>
        <w:top w:val="none" w:sz="0" w:space="0" w:color="auto"/>
        <w:left w:val="none" w:sz="0" w:space="0" w:color="auto"/>
        <w:bottom w:val="none" w:sz="0" w:space="0" w:color="auto"/>
        <w:right w:val="none" w:sz="0" w:space="0" w:color="auto"/>
      </w:divBdr>
      <w:divsChild>
        <w:div w:id="2013100308">
          <w:marLeft w:val="0"/>
          <w:marRight w:val="0"/>
          <w:marTop w:val="0"/>
          <w:marBottom w:val="0"/>
          <w:divBdr>
            <w:top w:val="none" w:sz="0" w:space="0" w:color="auto"/>
            <w:left w:val="none" w:sz="0" w:space="0" w:color="auto"/>
            <w:bottom w:val="none" w:sz="0" w:space="0" w:color="auto"/>
            <w:right w:val="none" w:sz="0" w:space="0" w:color="auto"/>
          </w:divBdr>
        </w:div>
      </w:divsChild>
    </w:div>
    <w:div w:id="564031914">
      <w:bodyDiv w:val="1"/>
      <w:marLeft w:val="0"/>
      <w:marRight w:val="0"/>
      <w:marTop w:val="0"/>
      <w:marBottom w:val="0"/>
      <w:divBdr>
        <w:top w:val="none" w:sz="0" w:space="0" w:color="auto"/>
        <w:left w:val="none" w:sz="0" w:space="0" w:color="auto"/>
        <w:bottom w:val="none" w:sz="0" w:space="0" w:color="auto"/>
        <w:right w:val="none" w:sz="0" w:space="0" w:color="auto"/>
      </w:divBdr>
    </w:div>
    <w:div w:id="642781653">
      <w:bodyDiv w:val="1"/>
      <w:marLeft w:val="0"/>
      <w:marRight w:val="0"/>
      <w:marTop w:val="0"/>
      <w:marBottom w:val="0"/>
      <w:divBdr>
        <w:top w:val="none" w:sz="0" w:space="0" w:color="auto"/>
        <w:left w:val="none" w:sz="0" w:space="0" w:color="auto"/>
        <w:bottom w:val="none" w:sz="0" w:space="0" w:color="auto"/>
        <w:right w:val="none" w:sz="0" w:space="0" w:color="auto"/>
      </w:divBdr>
      <w:divsChild>
        <w:div w:id="1781293413">
          <w:marLeft w:val="0"/>
          <w:marRight w:val="0"/>
          <w:marTop w:val="0"/>
          <w:marBottom w:val="0"/>
          <w:divBdr>
            <w:top w:val="none" w:sz="0" w:space="0" w:color="auto"/>
            <w:left w:val="none" w:sz="0" w:space="0" w:color="auto"/>
            <w:bottom w:val="none" w:sz="0" w:space="0" w:color="auto"/>
            <w:right w:val="none" w:sz="0" w:space="0" w:color="auto"/>
          </w:divBdr>
        </w:div>
        <w:div w:id="1965260716">
          <w:marLeft w:val="0"/>
          <w:marRight w:val="0"/>
          <w:marTop w:val="0"/>
          <w:marBottom w:val="0"/>
          <w:divBdr>
            <w:top w:val="none" w:sz="0" w:space="0" w:color="auto"/>
            <w:left w:val="none" w:sz="0" w:space="0" w:color="auto"/>
            <w:bottom w:val="none" w:sz="0" w:space="0" w:color="auto"/>
            <w:right w:val="none" w:sz="0" w:space="0" w:color="auto"/>
          </w:divBdr>
        </w:div>
      </w:divsChild>
    </w:div>
    <w:div w:id="675693472">
      <w:bodyDiv w:val="1"/>
      <w:marLeft w:val="0"/>
      <w:marRight w:val="0"/>
      <w:marTop w:val="0"/>
      <w:marBottom w:val="0"/>
      <w:divBdr>
        <w:top w:val="none" w:sz="0" w:space="0" w:color="auto"/>
        <w:left w:val="none" w:sz="0" w:space="0" w:color="auto"/>
        <w:bottom w:val="none" w:sz="0" w:space="0" w:color="auto"/>
        <w:right w:val="none" w:sz="0" w:space="0" w:color="auto"/>
      </w:divBdr>
      <w:divsChild>
        <w:div w:id="511456446">
          <w:marLeft w:val="0"/>
          <w:marRight w:val="0"/>
          <w:marTop w:val="0"/>
          <w:marBottom w:val="0"/>
          <w:divBdr>
            <w:top w:val="none" w:sz="0" w:space="0" w:color="auto"/>
            <w:left w:val="none" w:sz="0" w:space="0" w:color="auto"/>
            <w:bottom w:val="none" w:sz="0" w:space="0" w:color="auto"/>
            <w:right w:val="none" w:sz="0" w:space="0" w:color="auto"/>
          </w:divBdr>
        </w:div>
        <w:div w:id="1779906565">
          <w:marLeft w:val="0"/>
          <w:marRight w:val="0"/>
          <w:marTop w:val="0"/>
          <w:marBottom w:val="0"/>
          <w:divBdr>
            <w:top w:val="none" w:sz="0" w:space="0" w:color="auto"/>
            <w:left w:val="none" w:sz="0" w:space="0" w:color="auto"/>
            <w:bottom w:val="none" w:sz="0" w:space="0" w:color="auto"/>
            <w:right w:val="none" w:sz="0" w:space="0" w:color="auto"/>
          </w:divBdr>
        </w:div>
      </w:divsChild>
    </w:div>
    <w:div w:id="698971699">
      <w:bodyDiv w:val="1"/>
      <w:marLeft w:val="0"/>
      <w:marRight w:val="0"/>
      <w:marTop w:val="0"/>
      <w:marBottom w:val="0"/>
      <w:divBdr>
        <w:top w:val="none" w:sz="0" w:space="0" w:color="auto"/>
        <w:left w:val="none" w:sz="0" w:space="0" w:color="auto"/>
        <w:bottom w:val="none" w:sz="0" w:space="0" w:color="auto"/>
        <w:right w:val="none" w:sz="0" w:space="0" w:color="auto"/>
      </w:divBdr>
      <w:divsChild>
        <w:div w:id="1056467043">
          <w:marLeft w:val="0"/>
          <w:marRight w:val="0"/>
          <w:marTop w:val="0"/>
          <w:marBottom w:val="0"/>
          <w:divBdr>
            <w:top w:val="none" w:sz="0" w:space="0" w:color="auto"/>
            <w:left w:val="none" w:sz="0" w:space="0" w:color="auto"/>
            <w:bottom w:val="none" w:sz="0" w:space="0" w:color="auto"/>
            <w:right w:val="none" w:sz="0" w:space="0" w:color="auto"/>
          </w:divBdr>
        </w:div>
        <w:div w:id="898976681">
          <w:marLeft w:val="0"/>
          <w:marRight w:val="0"/>
          <w:marTop w:val="0"/>
          <w:marBottom w:val="0"/>
          <w:divBdr>
            <w:top w:val="none" w:sz="0" w:space="0" w:color="auto"/>
            <w:left w:val="none" w:sz="0" w:space="0" w:color="auto"/>
            <w:bottom w:val="none" w:sz="0" w:space="0" w:color="auto"/>
            <w:right w:val="none" w:sz="0" w:space="0" w:color="auto"/>
          </w:divBdr>
        </w:div>
      </w:divsChild>
    </w:div>
    <w:div w:id="715198750">
      <w:bodyDiv w:val="1"/>
      <w:marLeft w:val="0"/>
      <w:marRight w:val="0"/>
      <w:marTop w:val="0"/>
      <w:marBottom w:val="0"/>
      <w:divBdr>
        <w:top w:val="none" w:sz="0" w:space="0" w:color="auto"/>
        <w:left w:val="none" w:sz="0" w:space="0" w:color="auto"/>
        <w:bottom w:val="none" w:sz="0" w:space="0" w:color="auto"/>
        <w:right w:val="none" w:sz="0" w:space="0" w:color="auto"/>
      </w:divBdr>
      <w:divsChild>
        <w:div w:id="2030329186">
          <w:marLeft w:val="0"/>
          <w:marRight w:val="0"/>
          <w:marTop w:val="0"/>
          <w:marBottom w:val="0"/>
          <w:divBdr>
            <w:top w:val="none" w:sz="0" w:space="0" w:color="auto"/>
            <w:left w:val="none" w:sz="0" w:space="0" w:color="auto"/>
            <w:bottom w:val="none" w:sz="0" w:space="0" w:color="auto"/>
            <w:right w:val="none" w:sz="0" w:space="0" w:color="auto"/>
          </w:divBdr>
        </w:div>
      </w:divsChild>
    </w:div>
    <w:div w:id="720984503">
      <w:bodyDiv w:val="1"/>
      <w:marLeft w:val="0"/>
      <w:marRight w:val="0"/>
      <w:marTop w:val="0"/>
      <w:marBottom w:val="0"/>
      <w:divBdr>
        <w:top w:val="none" w:sz="0" w:space="0" w:color="auto"/>
        <w:left w:val="none" w:sz="0" w:space="0" w:color="auto"/>
        <w:bottom w:val="none" w:sz="0" w:space="0" w:color="auto"/>
        <w:right w:val="none" w:sz="0" w:space="0" w:color="auto"/>
      </w:divBdr>
    </w:div>
    <w:div w:id="843932902">
      <w:bodyDiv w:val="1"/>
      <w:marLeft w:val="0"/>
      <w:marRight w:val="0"/>
      <w:marTop w:val="0"/>
      <w:marBottom w:val="0"/>
      <w:divBdr>
        <w:top w:val="none" w:sz="0" w:space="0" w:color="auto"/>
        <w:left w:val="none" w:sz="0" w:space="0" w:color="auto"/>
        <w:bottom w:val="none" w:sz="0" w:space="0" w:color="auto"/>
        <w:right w:val="none" w:sz="0" w:space="0" w:color="auto"/>
      </w:divBdr>
      <w:divsChild>
        <w:div w:id="922376046">
          <w:marLeft w:val="0"/>
          <w:marRight w:val="0"/>
          <w:marTop w:val="0"/>
          <w:marBottom w:val="0"/>
          <w:divBdr>
            <w:top w:val="none" w:sz="0" w:space="0" w:color="auto"/>
            <w:left w:val="none" w:sz="0" w:space="0" w:color="auto"/>
            <w:bottom w:val="none" w:sz="0" w:space="0" w:color="auto"/>
            <w:right w:val="none" w:sz="0" w:space="0" w:color="auto"/>
          </w:divBdr>
        </w:div>
      </w:divsChild>
    </w:div>
    <w:div w:id="849567053">
      <w:bodyDiv w:val="1"/>
      <w:marLeft w:val="0"/>
      <w:marRight w:val="0"/>
      <w:marTop w:val="0"/>
      <w:marBottom w:val="0"/>
      <w:divBdr>
        <w:top w:val="none" w:sz="0" w:space="0" w:color="auto"/>
        <w:left w:val="none" w:sz="0" w:space="0" w:color="auto"/>
        <w:bottom w:val="none" w:sz="0" w:space="0" w:color="auto"/>
        <w:right w:val="none" w:sz="0" w:space="0" w:color="auto"/>
      </w:divBdr>
      <w:divsChild>
        <w:div w:id="1457483742">
          <w:marLeft w:val="0"/>
          <w:marRight w:val="0"/>
          <w:marTop w:val="0"/>
          <w:marBottom w:val="0"/>
          <w:divBdr>
            <w:top w:val="none" w:sz="0" w:space="0" w:color="auto"/>
            <w:left w:val="none" w:sz="0" w:space="0" w:color="auto"/>
            <w:bottom w:val="none" w:sz="0" w:space="0" w:color="auto"/>
            <w:right w:val="none" w:sz="0" w:space="0" w:color="auto"/>
          </w:divBdr>
        </w:div>
        <w:div w:id="377512121">
          <w:marLeft w:val="0"/>
          <w:marRight w:val="0"/>
          <w:marTop w:val="0"/>
          <w:marBottom w:val="0"/>
          <w:divBdr>
            <w:top w:val="none" w:sz="0" w:space="0" w:color="auto"/>
            <w:left w:val="none" w:sz="0" w:space="0" w:color="auto"/>
            <w:bottom w:val="none" w:sz="0" w:space="0" w:color="auto"/>
            <w:right w:val="none" w:sz="0" w:space="0" w:color="auto"/>
          </w:divBdr>
          <w:divsChild>
            <w:div w:id="11375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9920">
      <w:bodyDiv w:val="1"/>
      <w:marLeft w:val="0"/>
      <w:marRight w:val="0"/>
      <w:marTop w:val="0"/>
      <w:marBottom w:val="0"/>
      <w:divBdr>
        <w:top w:val="none" w:sz="0" w:space="0" w:color="auto"/>
        <w:left w:val="none" w:sz="0" w:space="0" w:color="auto"/>
        <w:bottom w:val="none" w:sz="0" w:space="0" w:color="auto"/>
        <w:right w:val="none" w:sz="0" w:space="0" w:color="auto"/>
      </w:divBdr>
      <w:divsChild>
        <w:div w:id="780148633">
          <w:marLeft w:val="0"/>
          <w:marRight w:val="0"/>
          <w:marTop w:val="0"/>
          <w:marBottom w:val="0"/>
          <w:divBdr>
            <w:top w:val="none" w:sz="0" w:space="0" w:color="auto"/>
            <w:left w:val="none" w:sz="0" w:space="0" w:color="auto"/>
            <w:bottom w:val="none" w:sz="0" w:space="0" w:color="auto"/>
            <w:right w:val="none" w:sz="0" w:space="0" w:color="auto"/>
          </w:divBdr>
        </w:div>
      </w:divsChild>
    </w:div>
    <w:div w:id="886645359">
      <w:bodyDiv w:val="1"/>
      <w:marLeft w:val="0"/>
      <w:marRight w:val="0"/>
      <w:marTop w:val="0"/>
      <w:marBottom w:val="0"/>
      <w:divBdr>
        <w:top w:val="none" w:sz="0" w:space="0" w:color="auto"/>
        <w:left w:val="none" w:sz="0" w:space="0" w:color="auto"/>
        <w:bottom w:val="none" w:sz="0" w:space="0" w:color="auto"/>
        <w:right w:val="none" w:sz="0" w:space="0" w:color="auto"/>
      </w:divBdr>
      <w:divsChild>
        <w:div w:id="373818042">
          <w:marLeft w:val="0"/>
          <w:marRight w:val="0"/>
          <w:marTop w:val="0"/>
          <w:marBottom w:val="0"/>
          <w:divBdr>
            <w:top w:val="none" w:sz="0" w:space="0" w:color="auto"/>
            <w:left w:val="none" w:sz="0" w:space="0" w:color="auto"/>
            <w:bottom w:val="none" w:sz="0" w:space="0" w:color="auto"/>
            <w:right w:val="none" w:sz="0" w:space="0" w:color="auto"/>
          </w:divBdr>
        </w:div>
      </w:divsChild>
    </w:div>
    <w:div w:id="928004182">
      <w:bodyDiv w:val="1"/>
      <w:marLeft w:val="0"/>
      <w:marRight w:val="0"/>
      <w:marTop w:val="0"/>
      <w:marBottom w:val="0"/>
      <w:divBdr>
        <w:top w:val="none" w:sz="0" w:space="0" w:color="auto"/>
        <w:left w:val="none" w:sz="0" w:space="0" w:color="auto"/>
        <w:bottom w:val="none" w:sz="0" w:space="0" w:color="auto"/>
        <w:right w:val="none" w:sz="0" w:space="0" w:color="auto"/>
      </w:divBdr>
    </w:div>
    <w:div w:id="930628420">
      <w:bodyDiv w:val="1"/>
      <w:marLeft w:val="0"/>
      <w:marRight w:val="0"/>
      <w:marTop w:val="0"/>
      <w:marBottom w:val="0"/>
      <w:divBdr>
        <w:top w:val="none" w:sz="0" w:space="0" w:color="auto"/>
        <w:left w:val="none" w:sz="0" w:space="0" w:color="auto"/>
        <w:bottom w:val="none" w:sz="0" w:space="0" w:color="auto"/>
        <w:right w:val="none" w:sz="0" w:space="0" w:color="auto"/>
      </w:divBdr>
    </w:div>
    <w:div w:id="1025903362">
      <w:bodyDiv w:val="1"/>
      <w:marLeft w:val="0"/>
      <w:marRight w:val="0"/>
      <w:marTop w:val="0"/>
      <w:marBottom w:val="0"/>
      <w:divBdr>
        <w:top w:val="none" w:sz="0" w:space="0" w:color="auto"/>
        <w:left w:val="none" w:sz="0" w:space="0" w:color="auto"/>
        <w:bottom w:val="none" w:sz="0" w:space="0" w:color="auto"/>
        <w:right w:val="none" w:sz="0" w:space="0" w:color="auto"/>
      </w:divBdr>
    </w:div>
    <w:div w:id="1045637751">
      <w:bodyDiv w:val="1"/>
      <w:marLeft w:val="0"/>
      <w:marRight w:val="0"/>
      <w:marTop w:val="0"/>
      <w:marBottom w:val="0"/>
      <w:divBdr>
        <w:top w:val="none" w:sz="0" w:space="0" w:color="auto"/>
        <w:left w:val="none" w:sz="0" w:space="0" w:color="auto"/>
        <w:bottom w:val="none" w:sz="0" w:space="0" w:color="auto"/>
        <w:right w:val="none" w:sz="0" w:space="0" w:color="auto"/>
      </w:divBdr>
      <w:divsChild>
        <w:div w:id="375811211">
          <w:marLeft w:val="0"/>
          <w:marRight w:val="0"/>
          <w:marTop w:val="0"/>
          <w:marBottom w:val="0"/>
          <w:divBdr>
            <w:top w:val="none" w:sz="0" w:space="0" w:color="auto"/>
            <w:left w:val="none" w:sz="0" w:space="0" w:color="auto"/>
            <w:bottom w:val="none" w:sz="0" w:space="0" w:color="auto"/>
            <w:right w:val="none" w:sz="0" w:space="0" w:color="auto"/>
          </w:divBdr>
        </w:div>
      </w:divsChild>
    </w:div>
    <w:div w:id="1081754639">
      <w:bodyDiv w:val="1"/>
      <w:marLeft w:val="0"/>
      <w:marRight w:val="0"/>
      <w:marTop w:val="0"/>
      <w:marBottom w:val="0"/>
      <w:divBdr>
        <w:top w:val="none" w:sz="0" w:space="0" w:color="auto"/>
        <w:left w:val="none" w:sz="0" w:space="0" w:color="auto"/>
        <w:bottom w:val="none" w:sz="0" w:space="0" w:color="auto"/>
        <w:right w:val="none" w:sz="0" w:space="0" w:color="auto"/>
      </w:divBdr>
      <w:divsChild>
        <w:div w:id="113326963">
          <w:marLeft w:val="0"/>
          <w:marRight w:val="0"/>
          <w:marTop w:val="0"/>
          <w:marBottom w:val="0"/>
          <w:divBdr>
            <w:top w:val="none" w:sz="0" w:space="0" w:color="auto"/>
            <w:left w:val="none" w:sz="0" w:space="0" w:color="auto"/>
            <w:bottom w:val="none" w:sz="0" w:space="0" w:color="auto"/>
            <w:right w:val="none" w:sz="0" w:space="0" w:color="auto"/>
          </w:divBdr>
        </w:div>
      </w:divsChild>
    </w:div>
    <w:div w:id="1144002298">
      <w:bodyDiv w:val="1"/>
      <w:marLeft w:val="0"/>
      <w:marRight w:val="0"/>
      <w:marTop w:val="0"/>
      <w:marBottom w:val="0"/>
      <w:divBdr>
        <w:top w:val="none" w:sz="0" w:space="0" w:color="auto"/>
        <w:left w:val="none" w:sz="0" w:space="0" w:color="auto"/>
        <w:bottom w:val="none" w:sz="0" w:space="0" w:color="auto"/>
        <w:right w:val="none" w:sz="0" w:space="0" w:color="auto"/>
      </w:divBdr>
      <w:divsChild>
        <w:div w:id="1699158900">
          <w:marLeft w:val="0"/>
          <w:marRight w:val="0"/>
          <w:marTop w:val="0"/>
          <w:marBottom w:val="0"/>
          <w:divBdr>
            <w:top w:val="none" w:sz="0" w:space="0" w:color="auto"/>
            <w:left w:val="none" w:sz="0" w:space="0" w:color="auto"/>
            <w:bottom w:val="none" w:sz="0" w:space="0" w:color="auto"/>
            <w:right w:val="none" w:sz="0" w:space="0" w:color="auto"/>
          </w:divBdr>
        </w:div>
      </w:divsChild>
    </w:div>
    <w:div w:id="1158226084">
      <w:bodyDiv w:val="1"/>
      <w:marLeft w:val="0"/>
      <w:marRight w:val="0"/>
      <w:marTop w:val="0"/>
      <w:marBottom w:val="0"/>
      <w:divBdr>
        <w:top w:val="none" w:sz="0" w:space="0" w:color="auto"/>
        <w:left w:val="none" w:sz="0" w:space="0" w:color="auto"/>
        <w:bottom w:val="none" w:sz="0" w:space="0" w:color="auto"/>
        <w:right w:val="none" w:sz="0" w:space="0" w:color="auto"/>
      </w:divBdr>
    </w:div>
    <w:div w:id="1248347492">
      <w:bodyDiv w:val="1"/>
      <w:marLeft w:val="0"/>
      <w:marRight w:val="0"/>
      <w:marTop w:val="0"/>
      <w:marBottom w:val="0"/>
      <w:divBdr>
        <w:top w:val="none" w:sz="0" w:space="0" w:color="auto"/>
        <w:left w:val="none" w:sz="0" w:space="0" w:color="auto"/>
        <w:bottom w:val="none" w:sz="0" w:space="0" w:color="auto"/>
        <w:right w:val="none" w:sz="0" w:space="0" w:color="auto"/>
      </w:divBdr>
    </w:div>
    <w:div w:id="1275210302">
      <w:bodyDiv w:val="1"/>
      <w:marLeft w:val="0"/>
      <w:marRight w:val="0"/>
      <w:marTop w:val="0"/>
      <w:marBottom w:val="0"/>
      <w:divBdr>
        <w:top w:val="none" w:sz="0" w:space="0" w:color="auto"/>
        <w:left w:val="none" w:sz="0" w:space="0" w:color="auto"/>
        <w:bottom w:val="none" w:sz="0" w:space="0" w:color="auto"/>
        <w:right w:val="none" w:sz="0" w:space="0" w:color="auto"/>
      </w:divBdr>
      <w:divsChild>
        <w:div w:id="886719319">
          <w:marLeft w:val="0"/>
          <w:marRight w:val="0"/>
          <w:marTop w:val="0"/>
          <w:marBottom w:val="0"/>
          <w:divBdr>
            <w:top w:val="none" w:sz="0" w:space="0" w:color="auto"/>
            <w:left w:val="none" w:sz="0" w:space="0" w:color="auto"/>
            <w:bottom w:val="none" w:sz="0" w:space="0" w:color="auto"/>
            <w:right w:val="none" w:sz="0" w:space="0" w:color="auto"/>
          </w:divBdr>
        </w:div>
        <w:div w:id="1991250984">
          <w:marLeft w:val="0"/>
          <w:marRight w:val="0"/>
          <w:marTop w:val="0"/>
          <w:marBottom w:val="0"/>
          <w:divBdr>
            <w:top w:val="none" w:sz="0" w:space="0" w:color="auto"/>
            <w:left w:val="none" w:sz="0" w:space="0" w:color="auto"/>
            <w:bottom w:val="none" w:sz="0" w:space="0" w:color="auto"/>
            <w:right w:val="none" w:sz="0" w:space="0" w:color="auto"/>
          </w:divBdr>
        </w:div>
      </w:divsChild>
    </w:div>
    <w:div w:id="1361711357">
      <w:bodyDiv w:val="1"/>
      <w:marLeft w:val="0"/>
      <w:marRight w:val="0"/>
      <w:marTop w:val="0"/>
      <w:marBottom w:val="0"/>
      <w:divBdr>
        <w:top w:val="none" w:sz="0" w:space="0" w:color="auto"/>
        <w:left w:val="none" w:sz="0" w:space="0" w:color="auto"/>
        <w:bottom w:val="none" w:sz="0" w:space="0" w:color="auto"/>
        <w:right w:val="none" w:sz="0" w:space="0" w:color="auto"/>
      </w:divBdr>
      <w:divsChild>
        <w:div w:id="942953008">
          <w:marLeft w:val="0"/>
          <w:marRight w:val="0"/>
          <w:marTop w:val="0"/>
          <w:marBottom w:val="0"/>
          <w:divBdr>
            <w:top w:val="none" w:sz="0" w:space="0" w:color="auto"/>
            <w:left w:val="none" w:sz="0" w:space="0" w:color="auto"/>
            <w:bottom w:val="none" w:sz="0" w:space="0" w:color="auto"/>
            <w:right w:val="none" w:sz="0" w:space="0" w:color="auto"/>
          </w:divBdr>
        </w:div>
        <w:div w:id="335619991">
          <w:marLeft w:val="0"/>
          <w:marRight w:val="0"/>
          <w:marTop w:val="0"/>
          <w:marBottom w:val="0"/>
          <w:divBdr>
            <w:top w:val="none" w:sz="0" w:space="0" w:color="auto"/>
            <w:left w:val="none" w:sz="0" w:space="0" w:color="auto"/>
            <w:bottom w:val="none" w:sz="0" w:space="0" w:color="auto"/>
            <w:right w:val="none" w:sz="0" w:space="0" w:color="auto"/>
          </w:divBdr>
        </w:div>
      </w:divsChild>
    </w:div>
    <w:div w:id="1371761932">
      <w:bodyDiv w:val="1"/>
      <w:marLeft w:val="0"/>
      <w:marRight w:val="0"/>
      <w:marTop w:val="0"/>
      <w:marBottom w:val="0"/>
      <w:divBdr>
        <w:top w:val="none" w:sz="0" w:space="0" w:color="auto"/>
        <w:left w:val="none" w:sz="0" w:space="0" w:color="auto"/>
        <w:bottom w:val="none" w:sz="0" w:space="0" w:color="auto"/>
        <w:right w:val="none" w:sz="0" w:space="0" w:color="auto"/>
      </w:divBdr>
      <w:divsChild>
        <w:div w:id="204676927">
          <w:marLeft w:val="0"/>
          <w:marRight w:val="0"/>
          <w:marTop w:val="0"/>
          <w:marBottom w:val="0"/>
          <w:divBdr>
            <w:top w:val="none" w:sz="0" w:space="0" w:color="auto"/>
            <w:left w:val="none" w:sz="0" w:space="0" w:color="auto"/>
            <w:bottom w:val="none" w:sz="0" w:space="0" w:color="auto"/>
            <w:right w:val="none" w:sz="0" w:space="0" w:color="auto"/>
          </w:divBdr>
        </w:div>
      </w:divsChild>
    </w:div>
    <w:div w:id="1375083640">
      <w:bodyDiv w:val="1"/>
      <w:marLeft w:val="0"/>
      <w:marRight w:val="0"/>
      <w:marTop w:val="0"/>
      <w:marBottom w:val="0"/>
      <w:divBdr>
        <w:top w:val="none" w:sz="0" w:space="0" w:color="auto"/>
        <w:left w:val="none" w:sz="0" w:space="0" w:color="auto"/>
        <w:bottom w:val="none" w:sz="0" w:space="0" w:color="auto"/>
        <w:right w:val="none" w:sz="0" w:space="0" w:color="auto"/>
      </w:divBdr>
      <w:divsChild>
        <w:div w:id="2066298158">
          <w:marLeft w:val="0"/>
          <w:marRight w:val="0"/>
          <w:marTop w:val="0"/>
          <w:marBottom w:val="0"/>
          <w:divBdr>
            <w:top w:val="none" w:sz="0" w:space="0" w:color="auto"/>
            <w:left w:val="none" w:sz="0" w:space="0" w:color="auto"/>
            <w:bottom w:val="none" w:sz="0" w:space="0" w:color="auto"/>
            <w:right w:val="none" w:sz="0" w:space="0" w:color="auto"/>
          </w:divBdr>
        </w:div>
        <w:div w:id="1090347030">
          <w:marLeft w:val="0"/>
          <w:marRight w:val="0"/>
          <w:marTop w:val="0"/>
          <w:marBottom w:val="0"/>
          <w:divBdr>
            <w:top w:val="none" w:sz="0" w:space="0" w:color="auto"/>
            <w:left w:val="none" w:sz="0" w:space="0" w:color="auto"/>
            <w:bottom w:val="none" w:sz="0" w:space="0" w:color="auto"/>
            <w:right w:val="none" w:sz="0" w:space="0" w:color="auto"/>
          </w:divBdr>
        </w:div>
      </w:divsChild>
    </w:div>
    <w:div w:id="1465192296">
      <w:bodyDiv w:val="1"/>
      <w:marLeft w:val="0"/>
      <w:marRight w:val="0"/>
      <w:marTop w:val="0"/>
      <w:marBottom w:val="0"/>
      <w:divBdr>
        <w:top w:val="none" w:sz="0" w:space="0" w:color="auto"/>
        <w:left w:val="none" w:sz="0" w:space="0" w:color="auto"/>
        <w:bottom w:val="none" w:sz="0" w:space="0" w:color="auto"/>
        <w:right w:val="none" w:sz="0" w:space="0" w:color="auto"/>
      </w:divBdr>
      <w:divsChild>
        <w:div w:id="722674619">
          <w:marLeft w:val="0"/>
          <w:marRight w:val="0"/>
          <w:marTop w:val="0"/>
          <w:marBottom w:val="0"/>
          <w:divBdr>
            <w:top w:val="none" w:sz="0" w:space="0" w:color="auto"/>
            <w:left w:val="none" w:sz="0" w:space="0" w:color="auto"/>
            <w:bottom w:val="none" w:sz="0" w:space="0" w:color="auto"/>
            <w:right w:val="none" w:sz="0" w:space="0" w:color="auto"/>
          </w:divBdr>
        </w:div>
      </w:divsChild>
    </w:div>
    <w:div w:id="1479884231">
      <w:bodyDiv w:val="1"/>
      <w:marLeft w:val="0"/>
      <w:marRight w:val="0"/>
      <w:marTop w:val="0"/>
      <w:marBottom w:val="0"/>
      <w:divBdr>
        <w:top w:val="none" w:sz="0" w:space="0" w:color="auto"/>
        <w:left w:val="none" w:sz="0" w:space="0" w:color="auto"/>
        <w:bottom w:val="none" w:sz="0" w:space="0" w:color="auto"/>
        <w:right w:val="none" w:sz="0" w:space="0" w:color="auto"/>
      </w:divBdr>
      <w:divsChild>
        <w:div w:id="1321809763">
          <w:marLeft w:val="0"/>
          <w:marRight w:val="0"/>
          <w:marTop w:val="0"/>
          <w:marBottom w:val="0"/>
          <w:divBdr>
            <w:top w:val="none" w:sz="0" w:space="0" w:color="auto"/>
            <w:left w:val="none" w:sz="0" w:space="0" w:color="auto"/>
            <w:bottom w:val="none" w:sz="0" w:space="0" w:color="auto"/>
            <w:right w:val="none" w:sz="0" w:space="0" w:color="auto"/>
          </w:divBdr>
        </w:div>
        <w:div w:id="1476870384">
          <w:marLeft w:val="0"/>
          <w:marRight w:val="0"/>
          <w:marTop w:val="0"/>
          <w:marBottom w:val="0"/>
          <w:divBdr>
            <w:top w:val="none" w:sz="0" w:space="0" w:color="auto"/>
            <w:left w:val="none" w:sz="0" w:space="0" w:color="auto"/>
            <w:bottom w:val="none" w:sz="0" w:space="0" w:color="auto"/>
            <w:right w:val="none" w:sz="0" w:space="0" w:color="auto"/>
          </w:divBdr>
        </w:div>
      </w:divsChild>
    </w:div>
    <w:div w:id="1511531030">
      <w:bodyDiv w:val="1"/>
      <w:marLeft w:val="0"/>
      <w:marRight w:val="0"/>
      <w:marTop w:val="0"/>
      <w:marBottom w:val="0"/>
      <w:divBdr>
        <w:top w:val="none" w:sz="0" w:space="0" w:color="auto"/>
        <w:left w:val="none" w:sz="0" w:space="0" w:color="auto"/>
        <w:bottom w:val="none" w:sz="0" w:space="0" w:color="auto"/>
        <w:right w:val="none" w:sz="0" w:space="0" w:color="auto"/>
      </w:divBdr>
    </w:div>
    <w:div w:id="1518083525">
      <w:bodyDiv w:val="1"/>
      <w:marLeft w:val="0"/>
      <w:marRight w:val="0"/>
      <w:marTop w:val="0"/>
      <w:marBottom w:val="0"/>
      <w:divBdr>
        <w:top w:val="none" w:sz="0" w:space="0" w:color="auto"/>
        <w:left w:val="none" w:sz="0" w:space="0" w:color="auto"/>
        <w:bottom w:val="none" w:sz="0" w:space="0" w:color="auto"/>
        <w:right w:val="none" w:sz="0" w:space="0" w:color="auto"/>
      </w:divBdr>
      <w:divsChild>
        <w:div w:id="1153571221">
          <w:marLeft w:val="0"/>
          <w:marRight w:val="0"/>
          <w:marTop w:val="0"/>
          <w:marBottom w:val="0"/>
          <w:divBdr>
            <w:top w:val="none" w:sz="0" w:space="0" w:color="auto"/>
            <w:left w:val="none" w:sz="0" w:space="0" w:color="auto"/>
            <w:bottom w:val="none" w:sz="0" w:space="0" w:color="auto"/>
            <w:right w:val="none" w:sz="0" w:space="0" w:color="auto"/>
          </w:divBdr>
        </w:div>
        <w:div w:id="16738467">
          <w:marLeft w:val="0"/>
          <w:marRight w:val="0"/>
          <w:marTop w:val="0"/>
          <w:marBottom w:val="0"/>
          <w:divBdr>
            <w:top w:val="none" w:sz="0" w:space="0" w:color="auto"/>
            <w:left w:val="none" w:sz="0" w:space="0" w:color="auto"/>
            <w:bottom w:val="none" w:sz="0" w:space="0" w:color="auto"/>
            <w:right w:val="none" w:sz="0" w:space="0" w:color="auto"/>
          </w:divBdr>
        </w:div>
      </w:divsChild>
    </w:div>
    <w:div w:id="1530945185">
      <w:bodyDiv w:val="1"/>
      <w:marLeft w:val="0"/>
      <w:marRight w:val="0"/>
      <w:marTop w:val="0"/>
      <w:marBottom w:val="0"/>
      <w:divBdr>
        <w:top w:val="none" w:sz="0" w:space="0" w:color="auto"/>
        <w:left w:val="none" w:sz="0" w:space="0" w:color="auto"/>
        <w:bottom w:val="none" w:sz="0" w:space="0" w:color="auto"/>
        <w:right w:val="none" w:sz="0" w:space="0" w:color="auto"/>
      </w:divBdr>
    </w:div>
    <w:div w:id="1531332949">
      <w:bodyDiv w:val="1"/>
      <w:marLeft w:val="0"/>
      <w:marRight w:val="0"/>
      <w:marTop w:val="0"/>
      <w:marBottom w:val="0"/>
      <w:divBdr>
        <w:top w:val="none" w:sz="0" w:space="0" w:color="auto"/>
        <w:left w:val="none" w:sz="0" w:space="0" w:color="auto"/>
        <w:bottom w:val="none" w:sz="0" w:space="0" w:color="auto"/>
        <w:right w:val="none" w:sz="0" w:space="0" w:color="auto"/>
      </w:divBdr>
    </w:div>
    <w:div w:id="1543050953">
      <w:bodyDiv w:val="1"/>
      <w:marLeft w:val="0"/>
      <w:marRight w:val="0"/>
      <w:marTop w:val="0"/>
      <w:marBottom w:val="0"/>
      <w:divBdr>
        <w:top w:val="none" w:sz="0" w:space="0" w:color="auto"/>
        <w:left w:val="none" w:sz="0" w:space="0" w:color="auto"/>
        <w:bottom w:val="none" w:sz="0" w:space="0" w:color="auto"/>
        <w:right w:val="none" w:sz="0" w:space="0" w:color="auto"/>
      </w:divBdr>
      <w:divsChild>
        <w:div w:id="1983608262">
          <w:marLeft w:val="0"/>
          <w:marRight w:val="0"/>
          <w:marTop w:val="0"/>
          <w:marBottom w:val="0"/>
          <w:divBdr>
            <w:top w:val="none" w:sz="0" w:space="0" w:color="auto"/>
            <w:left w:val="none" w:sz="0" w:space="0" w:color="auto"/>
            <w:bottom w:val="none" w:sz="0" w:space="0" w:color="auto"/>
            <w:right w:val="none" w:sz="0" w:space="0" w:color="auto"/>
          </w:divBdr>
        </w:div>
      </w:divsChild>
    </w:div>
    <w:div w:id="1730493530">
      <w:bodyDiv w:val="1"/>
      <w:marLeft w:val="0"/>
      <w:marRight w:val="0"/>
      <w:marTop w:val="0"/>
      <w:marBottom w:val="0"/>
      <w:divBdr>
        <w:top w:val="none" w:sz="0" w:space="0" w:color="auto"/>
        <w:left w:val="none" w:sz="0" w:space="0" w:color="auto"/>
        <w:bottom w:val="none" w:sz="0" w:space="0" w:color="auto"/>
        <w:right w:val="none" w:sz="0" w:space="0" w:color="auto"/>
      </w:divBdr>
      <w:divsChild>
        <w:div w:id="1605262502">
          <w:marLeft w:val="0"/>
          <w:marRight w:val="0"/>
          <w:marTop w:val="0"/>
          <w:marBottom w:val="0"/>
          <w:divBdr>
            <w:top w:val="none" w:sz="0" w:space="0" w:color="auto"/>
            <w:left w:val="none" w:sz="0" w:space="0" w:color="auto"/>
            <w:bottom w:val="none" w:sz="0" w:space="0" w:color="auto"/>
            <w:right w:val="none" w:sz="0" w:space="0" w:color="auto"/>
          </w:divBdr>
        </w:div>
      </w:divsChild>
    </w:div>
    <w:div w:id="1761679770">
      <w:bodyDiv w:val="1"/>
      <w:marLeft w:val="0"/>
      <w:marRight w:val="0"/>
      <w:marTop w:val="0"/>
      <w:marBottom w:val="0"/>
      <w:divBdr>
        <w:top w:val="none" w:sz="0" w:space="0" w:color="auto"/>
        <w:left w:val="none" w:sz="0" w:space="0" w:color="auto"/>
        <w:bottom w:val="none" w:sz="0" w:space="0" w:color="auto"/>
        <w:right w:val="none" w:sz="0" w:space="0" w:color="auto"/>
      </w:divBdr>
      <w:divsChild>
        <w:div w:id="1031734118">
          <w:marLeft w:val="0"/>
          <w:marRight w:val="0"/>
          <w:marTop w:val="0"/>
          <w:marBottom w:val="0"/>
          <w:divBdr>
            <w:top w:val="none" w:sz="0" w:space="0" w:color="auto"/>
            <w:left w:val="none" w:sz="0" w:space="0" w:color="auto"/>
            <w:bottom w:val="none" w:sz="0" w:space="0" w:color="auto"/>
            <w:right w:val="none" w:sz="0" w:space="0" w:color="auto"/>
          </w:divBdr>
        </w:div>
      </w:divsChild>
    </w:div>
    <w:div w:id="1794978879">
      <w:bodyDiv w:val="1"/>
      <w:marLeft w:val="0"/>
      <w:marRight w:val="0"/>
      <w:marTop w:val="0"/>
      <w:marBottom w:val="0"/>
      <w:divBdr>
        <w:top w:val="none" w:sz="0" w:space="0" w:color="auto"/>
        <w:left w:val="none" w:sz="0" w:space="0" w:color="auto"/>
        <w:bottom w:val="none" w:sz="0" w:space="0" w:color="auto"/>
        <w:right w:val="none" w:sz="0" w:space="0" w:color="auto"/>
      </w:divBdr>
      <w:divsChild>
        <w:div w:id="892932333">
          <w:marLeft w:val="0"/>
          <w:marRight w:val="0"/>
          <w:marTop w:val="0"/>
          <w:marBottom w:val="0"/>
          <w:divBdr>
            <w:top w:val="none" w:sz="0" w:space="0" w:color="auto"/>
            <w:left w:val="none" w:sz="0" w:space="0" w:color="auto"/>
            <w:bottom w:val="none" w:sz="0" w:space="0" w:color="auto"/>
            <w:right w:val="none" w:sz="0" w:space="0" w:color="auto"/>
          </w:divBdr>
        </w:div>
      </w:divsChild>
    </w:div>
    <w:div w:id="1807041750">
      <w:bodyDiv w:val="1"/>
      <w:marLeft w:val="0"/>
      <w:marRight w:val="0"/>
      <w:marTop w:val="0"/>
      <w:marBottom w:val="0"/>
      <w:divBdr>
        <w:top w:val="none" w:sz="0" w:space="0" w:color="auto"/>
        <w:left w:val="none" w:sz="0" w:space="0" w:color="auto"/>
        <w:bottom w:val="none" w:sz="0" w:space="0" w:color="auto"/>
        <w:right w:val="none" w:sz="0" w:space="0" w:color="auto"/>
      </w:divBdr>
    </w:div>
    <w:div w:id="1812165793">
      <w:bodyDiv w:val="1"/>
      <w:marLeft w:val="0"/>
      <w:marRight w:val="0"/>
      <w:marTop w:val="0"/>
      <w:marBottom w:val="0"/>
      <w:divBdr>
        <w:top w:val="none" w:sz="0" w:space="0" w:color="auto"/>
        <w:left w:val="none" w:sz="0" w:space="0" w:color="auto"/>
        <w:bottom w:val="none" w:sz="0" w:space="0" w:color="auto"/>
        <w:right w:val="none" w:sz="0" w:space="0" w:color="auto"/>
      </w:divBdr>
      <w:divsChild>
        <w:div w:id="520512038">
          <w:marLeft w:val="0"/>
          <w:marRight w:val="0"/>
          <w:marTop w:val="0"/>
          <w:marBottom w:val="0"/>
          <w:divBdr>
            <w:top w:val="none" w:sz="0" w:space="0" w:color="auto"/>
            <w:left w:val="none" w:sz="0" w:space="0" w:color="auto"/>
            <w:bottom w:val="none" w:sz="0" w:space="0" w:color="auto"/>
            <w:right w:val="none" w:sz="0" w:space="0" w:color="auto"/>
          </w:divBdr>
        </w:div>
      </w:divsChild>
    </w:div>
    <w:div w:id="1910336008">
      <w:bodyDiv w:val="1"/>
      <w:marLeft w:val="0"/>
      <w:marRight w:val="0"/>
      <w:marTop w:val="0"/>
      <w:marBottom w:val="0"/>
      <w:divBdr>
        <w:top w:val="none" w:sz="0" w:space="0" w:color="auto"/>
        <w:left w:val="none" w:sz="0" w:space="0" w:color="auto"/>
        <w:bottom w:val="none" w:sz="0" w:space="0" w:color="auto"/>
        <w:right w:val="none" w:sz="0" w:space="0" w:color="auto"/>
      </w:divBdr>
      <w:divsChild>
        <w:div w:id="1202785857">
          <w:marLeft w:val="0"/>
          <w:marRight w:val="0"/>
          <w:marTop w:val="0"/>
          <w:marBottom w:val="0"/>
          <w:divBdr>
            <w:top w:val="none" w:sz="0" w:space="0" w:color="auto"/>
            <w:left w:val="none" w:sz="0" w:space="0" w:color="auto"/>
            <w:bottom w:val="none" w:sz="0" w:space="0" w:color="auto"/>
            <w:right w:val="none" w:sz="0" w:space="0" w:color="auto"/>
          </w:divBdr>
        </w:div>
      </w:divsChild>
    </w:div>
    <w:div w:id="1928221314">
      <w:bodyDiv w:val="1"/>
      <w:marLeft w:val="0"/>
      <w:marRight w:val="0"/>
      <w:marTop w:val="0"/>
      <w:marBottom w:val="0"/>
      <w:divBdr>
        <w:top w:val="none" w:sz="0" w:space="0" w:color="auto"/>
        <w:left w:val="none" w:sz="0" w:space="0" w:color="auto"/>
        <w:bottom w:val="none" w:sz="0" w:space="0" w:color="auto"/>
        <w:right w:val="none" w:sz="0" w:space="0" w:color="auto"/>
      </w:divBdr>
    </w:div>
    <w:div w:id="1959485473">
      <w:bodyDiv w:val="1"/>
      <w:marLeft w:val="0"/>
      <w:marRight w:val="0"/>
      <w:marTop w:val="0"/>
      <w:marBottom w:val="0"/>
      <w:divBdr>
        <w:top w:val="none" w:sz="0" w:space="0" w:color="auto"/>
        <w:left w:val="none" w:sz="0" w:space="0" w:color="auto"/>
        <w:bottom w:val="none" w:sz="0" w:space="0" w:color="auto"/>
        <w:right w:val="none" w:sz="0" w:space="0" w:color="auto"/>
      </w:divBdr>
      <w:divsChild>
        <w:div w:id="1478649973">
          <w:marLeft w:val="0"/>
          <w:marRight w:val="0"/>
          <w:marTop w:val="0"/>
          <w:marBottom w:val="0"/>
          <w:divBdr>
            <w:top w:val="none" w:sz="0" w:space="0" w:color="auto"/>
            <w:left w:val="none" w:sz="0" w:space="0" w:color="auto"/>
            <w:bottom w:val="none" w:sz="0" w:space="0" w:color="auto"/>
            <w:right w:val="none" w:sz="0" w:space="0" w:color="auto"/>
          </w:divBdr>
        </w:div>
      </w:divsChild>
    </w:div>
    <w:div w:id="1999993922">
      <w:bodyDiv w:val="1"/>
      <w:marLeft w:val="0"/>
      <w:marRight w:val="0"/>
      <w:marTop w:val="0"/>
      <w:marBottom w:val="0"/>
      <w:divBdr>
        <w:top w:val="none" w:sz="0" w:space="0" w:color="auto"/>
        <w:left w:val="none" w:sz="0" w:space="0" w:color="auto"/>
        <w:bottom w:val="none" w:sz="0" w:space="0" w:color="auto"/>
        <w:right w:val="none" w:sz="0" w:space="0" w:color="auto"/>
      </w:divBdr>
      <w:divsChild>
        <w:div w:id="1469127158">
          <w:marLeft w:val="0"/>
          <w:marRight w:val="0"/>
          <w:marTop w:val="0"/>
          <w:marBottom w:val="0"/>
          <w:divBdr>
            <w:top w:val="none" w:sz="0" w:space="0" w:color="auto"/>
            <w:left w:val="none" w:sz="0" w:space="0" w:color="auto"/>
            <w:bottom w:val="none" w:sz="0" w:space="0" w:color="auto"/>
            <w:right w:val="none" w:sz="0" w:space="0" w:color="auto"/>
          </w:divBdr>
        </w:div>
      </w:divsChild>
    </w:div>
    <w:div w:id="2012489857">
      <w:bodyDiv w:val="1"/>
      <w:marLeft w:val="0"/>
      <w:marRight w:val="0"/>
      <w:marTop w:val="0"/>
      <w:marBottom w:val="0"/>
      <w:divBdr>
        <w:top w:val="none" w:sz="0" w:space="0" w:color="auto"/>
        <w:left w:val="none" w:sz="0" w:space="0" w:color="auto"/>
        <w:bottom w:val="none" w:sz="0" w:space="0" w:color="auto"/>
        <w:right w:val="none" w:sz="0" w:space="0" w:color="auto"/>
      </w:divBdr>
      <w:divsChild>
        <w:div w:id="1048188232">
          <w:marLeft w:val="0"/>
          <w:marRight w:val="0"/>
          <w:marTop w:val="0"/>
          <w:marBottom w:val="0"/>
          <w:divBdr>
            <w:top w:val="none" w:sz="0" w:space="0" w:color="auto"/>
            <w:left w:val="none" w:sz="0" w:space="0" w:color="auto"/>
            <w:bottom w:val="none" w:sz="0" w:space="0" w:color="auto"/>
            <w:right w:val="none" w:sz="0" w:space="0" w:color="auto"/>
          </w:divBdr>
        </w:div>
      </w:divsChild>
    </w:div>
    <w:div w:id="2046561009">
      <w:bodyDiv w:val="1"/>
      <w:marLeft w:val="0"/>
      <w:marRight w:val="0"/>
      <w:marTop w:val="0"/>
      <w:marBottom w:val="0"/>
      <w:divBdr>
        <w:top w:val="none" w:sz="0" w:space="0" w:color="auto"/>
        <w:left w:val="none" w:sz="0" w:space="0" w:color="auto"/>
        <w:bottom w:val="none" w:sz="0" w:space="0" w:color="auto"/>
        <w:right w:val="none" w:sz="0" w:space="0" w:color="auto"/>
      </w:divBdr>
      <w:divsChild>
        <w:div w:id="1696686237">
          <w:marLeft w:val="0"/>
          <w:marRight w:val="0"/>
          <w:marTop w:val="0"/>
          <w:marBottom w:val="0"/>
          <w:divBdr>
            <w:top w:val="none" w:sz="0" w:space="0" w:color="auto"/>
            <w:left w:val="none" w:sz="0" w:space="0" w:color="auto"/>
            <w:bottom w:val="none" w:sz="0" w:space="0" w:color="auto"/>
            <w:right w:val="none" w:sz="0" w:space="0" w:color="auto"/>
          </w:divBdr>
        </w:div>
      </w:divsChild>
    </w:div>
    <w:div w:id="2062093437">
      <w:bodyDiv w:val="1"/>
      <w:marLeft w:val="0"/>
      <w:marRight w:val="0"/>
      <w:marTop w:val="0"/>
      <w:marBottom w:val="0"/>
      <w:divBdr>
        <w:top w:val="none" w:sz="0" w:space="0" w:color="auto"/>
        <w:left w:val="none" w:sz="0" w:space="0" w:color="auto"/>
        <w:bottom w:val="none" w:sz="0" w:space="0" w:color="auto"/>
        <w:right w:val="none" w:sz="0" w:space="0" w:color="auto"/>
      </w:divBdr>
      <w:divsChild>
        <w:div w:id="2130585282">
          <w:marLeft w:val="0"/>
          <w:marRight w:val="0"/>
          <w:marTop w:val="0"/>
          <w:marBottom w:val="0"/>
          <w:divBdr>
            <w:top w:val="none" w:sz="0" w:space="0" w:color="auto"/>
            <w:left w:val="none" w:sz="0" w:space="0" w:color="auto"/>
            <w:bottom w:val="none" w:sz="0" w:space="0" w:color="auto"/>
            <w:right w:val="none" w:sz="0" w:space="0" w:color="auto"/>
          </w:divBdr>
        </w:div>
      </w:divsChild>
    </w:div>
    <w:div w:id="2120174611">
      <w:bodyDiv w:val="1"/>
      <w:marLeft w:val="0"/>
      <w:marRight w:val="0"/>
      <w:marTop w:val="0"/>
      <w:marBottom w:val="0"/>
      <w:divBdr>
        <w:top w:val="none" w:sz="0" w:space="0" w:color="auto"/>
        <w:left w:val="none" w:sz="0" w:space="0" w:color="auto"/>
        <w:bottom w:val="none" w:sz="0" w:space="0" w:color="auto"/>
        <w:right w:val="none" w:sz="0" w:space="0" w:color="auto"/>
      </w:divBdr>
      <w:divsChild>
        <w:div w:id="98358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cpt.org/policy/ps-descriptionPT%20accessed%2010.08.15" TargetMode="External"/><Relationship Id="rId4" Type="http://schemas.microsoft.com/office/2007/relationships/stylesWithEffects" Target="stylesWithEffects.xml"/><Relationship Id="rId9" Type="http://schemas.openxmlformats.org/officeDocument/2006/relationships/hyperlink" Target="mailto:cmcgowan@liverpool.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edro.org.au/" TargetMode="External"/><Relationship Id="rId2" Type="http://schemas.openxmlformats.org/officeDocument/2006/relationships/hyperlink" Target="http://www.physiotherapy.asn.au" TargetMode="External"/><Relationship Id="rId1" Type="http://schemas.openxmlformats.org/officeDocument/2006/relationships/hyperlink" Target="http://www.csp.org.uk" TargetMode="External"/><Relationship Id="rId4" Type="http://schemas.openxmlformats.org/officeDocument/2006/relationships/hyperlink" Target="http://www.wcp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24AE-1D74-43AE-A5FC-82344EBA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Cottriall, Suzanne</dc:creator>
  <cp:lastModifiedBy>McGowan, Cathy</cp:lastModifiedBy>
  <cp:revision>2</cp:revision>
  <cp:lastPrinted>2015-09-09T17:04:00Z</cp:lastPrinted>
  <dcterms:created xsi:type="dcterms:W3CDTF">2016-04-14T10:35:00Z</dcterms:created>
  <dcterms:modified xsi:type="dcterms:W3CDTF">2016-04-14T10:35:00Z</dcterms:modified>
</cp:coreProperties>
</file>