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51E72" w14:textId="5AB6519E" w:rsidR="004B78CE" w:rsidRDefault="00495C8D" w:rsidP="00854BF5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Paratuberculosis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in sheep: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</w:t>
      </w:r>
      <w:r w:rsidR="004127C3">
        <w:rPr>
          <w:rFonts w:ascii="Times New Roman" w:hAnsi="Times New Roman"/>
          <w:b/>
          <w:sz w:val="24"/>
          <w:szCs w:val="24"/>
          <w:lang w:val="en-US"/>
        </w:rPr>
        <w:t>ist</w:t>
      </w:r>
      <w:r w:rsidR="00AB5B2B">
        <w:rPr>
          <w:rFonts w:ascii="Times New Roman" w:hAnsi="Times New Roman"/>
          <w:b/>
          <w:sz w:val="24"/>
          <w:szCs w:val="24"/>
          <w:lang w:val="en-US"/>
        </w:rPr>
        <w:t>ochemical</w:t>
      </w:r>
      <w:proofErr w:type="spellEnd"/>
      <w:r w:rsidR="00AB5B2B">
        <w:rPr>
          <w:rFonts w:ascii="Times New Roman" w:hAnsi="Times New Roman"/>
          <w:b/>
          <w:sz w:val="24"/>
          <w:szCs w:val="24"/>
          <w:lang w:val="en-US"/>
        </w:rPr>
        <w:t>, immunohistochemical</w:t>
      </w:r>
      <w:r w:rsidR="004127C3">
        <w:rPr>
          <w:rFonts w:ascii="Times New Roman" w:hAnsi="Times New Roman"/>
          <w:b/>
          <w:sz w:val="24"/>
          <w:szCs w:val="24"/>
          <w:lang w:val="en-US"/>
        </w:rPr>
        <w:t xml:space="preserve"> and </w:t>
      </w:r>
      <w:r w:rsidR="00274FEC" w:rsidRPr="00AB5B2B">
        <w:rPr>
          <w:rFonts w:ascii="Times New Roman" w:hAnsi="Times New Roman"/>
          <w:b/>
          <w:i/>
          <w:sz w:val="24"/>
          <w:szCs w:val="24"/>
          <w:lang w:val="en-US"/>
        </w:rPr>
        <w:t>in situ</w:t>
      </w:r>
      <w:r w:rsidR="00274FE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147DE">
        <w:rPr>
          <w:rFonts w:ascii="Times New Roman" w:hAnsi="Times New Roman"/>
          <w:b/>
          <w:sz w:val="24"/>
          <w:szCs w:val="24"/>
          <w:lang w:val="en-US"/>
        </w:rPr>
        <w:t>hybridization</w:t>
      </w:r>
      <w:r w:rsidR="0065388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9641D">
        <w:rPr>
          <w:rFonts w:ascii="Times New Roman" w:hAnsi="Times New Roman"/>
          <w:b/>
          <w:sz w:val="24"/>
          <w:szCs w:val="24"/>
          <w:lang w:val="en-US"/>
        </w:rPr>
        <w:t xml:space="preserve">evidence </w:t>
      </w:r>
      <w:r w:rsidR="00653885">
        <w:rPr>
          <w:rFonts w:ascii="Times New Roman" w:hAnsi="Times New Roman"/>
          <w:b/>
          <w:sz w:val="24"/>
          <w:szCs w:val="24"/>
          <w:lang w:val="en-US"/>
        </w:rPr>
        <w:t xml:space="preserve">of </w:t>
      </w:r>
      <w:r w:rsidR="00653885" w:rsidRPr="0065276A">
        <w:rPr>
          <w:rFonts w:ascii="Times New Roman" w:hAnsi="Times New Roman"/>
          <w:b/>
          <w:i/>
          <w:sz w:val="24"/>
          <w:szCs w:val="24"/>
          <w:lang w:val="en-US"/>
        </w:rPr>
        <w:t>in utero</w:t>
      </w:r>
      <w:r w:rsidR="004127C3">
        <w:rPr>
          <w:rFonts w:ascii="Times New Roman" w:hAnsi="Times New Roman"/>
          <w:b/>
          <w:sz w:val="24"/>
          <w:szCs w:val="24"/>
          <w:lang w:val="en-US"/>
        </w:rPr>
        <w:t xml:space="preserve"> and milk transmission</w:t>
      </w:r>
    </w:p>
    <w:p w14:paraId="0D3DA443" w14:textId="77777777" w:rsidR="00233D70" w:rsidRDefault="00233D70" w:rsidP="00854BF5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4ADE55E" w14:textId="1BC3363D" w:rsidR="004127C3" w:rsidRPr="00FC53FA" w:rsidRDefault="008958AD" w:rsidP="00854BF5">
      <w:pPr>
        <w:spacing w:before="120" w:after="240" w:line="48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FC53FA">
        <w:rPr>
          <w:rFonts w:ascii="Times New Roman" w:hAnsi="Times New Roman"/>
          <w:b/>
          <w:sz w:val="24"/>
          <w:szCs w:val="24"/>
          <w:lang w:val="it-IT"/>
        </w:rPr>
        <w:t>R</w:t>
      </w:r>
      <w:r w:rsidR="00503FC1">
        <w:rPr>
          <w:rFonts w:ascii="Times New Roman" w:hAnsi="Times New Roman"/>
          <w:b/>
          <w:sz w:val="24"/>
          <w:szCs w:val="24"/>
          <w:lang w:val="it-IT"/>
        </w:rPr>
        <w:t>anieri</w:t>
      </w:r>
      <w:r w:rsidRPr="00FC53FA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4127C3" w:rsidRPr="00FC53FA">
        <w:rPr>
          <w:rFonts w:ascii="Times New Roman" w:hAnsi="Times New Roman"/>
          <w:b/>
          <w:sz w:val="24"/>
          <w:szCs w:val="24"/>
          <w:lang w:val="it-IT"/>
        </w:rPr>
        <w:t>V</w:t>
      </w:r>
      <w:r w:rsidR="00717B0C" w:rsidRPr="00FC53FA">
        <w:rPr>
          <w:rFonts w:ascii="Times New Roman" w:hAnsi="Times New Roman"/>
          <w:b/>
          <w:sz w:val="24"/>
          <w:szCs w:val="24"/>
          <w:lang w:val="it-IT"/>
        </w:rPr>
        <w:t>erin</w:t>
      </w:r>
      <w:r w:rsidR="007147DE">
        <w:rPr>
          <w:rFonts w:ascii="Times New Roman" w:hAnsi="Times New Roman"/>
          <w:sz w:val="24"/>
          <w:szCs w:val="24"/>
          <w:vertAlign w:val="superscript"/>
          <w:lang w:val="it-IT"/>
        </w:rPr>
        <w:t>a</w:t>
      </w:r>
      <w:r w:rsidR="00B07064">
        <w:rPr>
          <w:rFonts w:ascii="Times New Roman" w:hAnsi="Times New Roman"/>
          <w:sz w:val="24"/>
          <w:szCs w:val="24"/>
          <w:vertAlign w:val="superscript"/>
          <w:lang w:val="it-IT"/>
        </w:rPr>
        <w:t>*</w:t>
      </w:r>
      <w:r w:rsidR="00990E1B" w:rsidRPr="00FC53FA">
        <w:rPr>
          <w:rFonts w:ascii="Times New Roman" w:hAnsi="Times New Roman"/>
          <w:sz w:val="24"/>
          <w:szCs w:val="24"/>
          <w:vertAlign w:val="superscript"/>
          <w:lang w:val="it-IT"/>
        </w:rPr>
        <w:t xml:space="preserve">, </w:t>
      </w:r>
      <w:r w:rsidR="007147DE">
        <w:rPr>
          <w:rFonts w:ascii="Times New Roman" w:hAnsi="Times New Roman"/>
          <w:sz w:val="24"/>
          <w:szCs w:val="24"/>
          <w:vertAlign w:val="superscript"/>
          <w:lang w:val="it-IT"/>
        </w:rPr>
        <w:t>b</w:t>
      </w:r>
      <w:r w:rsidR="004127C3" w:rsidRPr="00FC53FA">
        <w:rPr>
          <w:rFonts w:ascii="Times New Roman" w:hAnsi="Times New Roman"/>
          <w:b/>
          <w:sz w:val="24"/>
          <w:szCs w:val="24"/>
          <w:lang w:val="it-IT"/>
        </w:rPr>
        <w:t>,</w:t>
      </w:r>
      <w:r w:rsidR="00717B0C" w:rsidRPr="00FC53FA">
        <w:rPr>
          <w:rFonts w:ascii="Times New Roman" w:hAnsi="Times New Roman"/>
          <w:b/>
          <w:sz w:val="24"/>
          <w:szCs w:val="24"/>
          <w:lang w:val="it-IT"/>
        </w:rPr>
        <w:t xml:space="preserve"> M</w:t>
      </w:r>
      <w:r w:rsidR="00503FC1">
        <w:rPr>
          <w:rFonts w:ascii="Times New Roman" w:hAnsi="Times New Roman"/>
          <w:b/>
          <w:sz w:val="24"/>
          <w:szCs w:val="24"/>
          <w:lang w:val="it-IT"/>
        </w:rPr>
        <w:t>arco</w:t>
      </w:r>
      <w:r w:rsidR="00717B0C" w:rsidRPr="00FC53FA">
        <w:rPr>
          <w:rFonts w:ascii="Times New Roman" w:hAnsi="Times New Roman"/>
          <w:b/>
          <w:sz w:val="24"/>
          <w:szCs w:val="24"/>
          <w:lang w:val="it-IT"/>
        </w:rPr>
        <w:t xml:space="preserve"> Perroni</w:t>
      </w:r>
      <w:r w:rsidR="007147DE">
        <w:rPr>
          <w:rFonts w:ascii="Times New Roman" w:hAnsi="Times New Roman"/>
          <w:sz w:val="24"/>
          <w:szCs w:val="24"/>
          <w:vertAlign w:val="superscript"/>
          <w:lang w:val="it-IT"/>
        </w:rPr>
        <w:t>a</w:t>
      </w:r>
      <w:r w:rsidR="00717B0C" w:rsidRPr="00FC53FA">
        <w:rPr>
          <w:rFonts w:ascii="Times New Roman" w:hAnsi="Times New Roman"/>
          <w:b/>
          <w:sz w:val="24"/>
          <w:szCs w:val="24"/>
          <w:lang w:val="it-IT"/>
        </w:rPr>
        <w:t>, G</w:t>
      </w:r>
      <w:r w:rsidR="00503FC1">
        <w:rPr>
          <w:rFonts w:ascii="Times New Roman" w:hAnsi="Times New Roman"/>
          <w:b/>
          <w:sz w:val="24"/>
          <w:szCs w:val="24"/>
          <w:lang w:val="it-IT"/>
        </w:rPr>
        <w:t>iacomo</w:t>
      </w:r>
      <w:r w:rsidR="00717B0C" w:rsidRPr="00FC53FA">
        <w:rPr>
          <w:rFonts w:ascii="Times New Roman" w:hAnsi="Times New Roman"/>
          <w:b/>
          <w:sz w:val="24"/>
          <w:szCs w:val="24"/>
          <w:lang w:val="it-IT"/>
        </w:rPr>
        <w:t xml:space="preserve"> Rossi</w:t>
      </w:r>
      <w:r w:rsidR="007147DE">
        <w:rPr>
          <w:rFonts w:ascii="Times New Roman" w:hAnsi="Times New Roman"/>
          <w:b/>
          <w:sz w:val="24"/>
          <w:szCs w:val="24"/>
          <w:vertAlign w:val="superscript"/>
          <w:lang w:val="it-IT"/>
        </w:rPr>
        <w:t>c</w:t>
      </w:r>
      <w:r w:rsidR="00717B0C" w:rsidRPr="00FC53FA">
        <w:rPr>
          <w:rFonts w:ascii="Times New Roman" w:hAnsi="Times New Roman"/>
          <w:b/>
          <w:sz w:val="24"/>
          <w:szCs w:val="24"/>
          <w:lang w:val="it-IT"/>
        </w:rPr>
        <w:t>, L</w:t>
      </w:r>
      <w:r w:rsidR="00503FC1">
        <w:rPr>
          <w:rFonts w:ascii="Times New Roman" w:hAnsi="Times New Roman"/>
          <w:b/>
          <w:sz w:val="24"/>
          <w:szCs w:val="24"/>
          <w:lang w:val="it-IT"/>
        </w:rPr>
        <w:t>uigi</w:t>
      </w:r>
      <w:r w:rsidR="00717B0C" w:rsidRPr="00FC53FA">
        <w:rPr>
          <w:rFonts w:ascii="Times New Roman" w:hAnsi="Times New Roman"/>
          <w:b/>
          <w:sz w:val="24"/>
          <w:szCs w:val="24"/>
          <w:lang w:val="it-IT"/>
        </w:rPr>
        <w:t xml:space="preserve"> De Grossi</w:t>
      </w:r>
      <w:r w:rsidR="007147DE">
        <w:rPr>
          <w:rFonts w:ascii="Times New Roman" w:hAnsi="Times New Roman"/>
          <w:b/>
          <w:sz w:val="24"/>
          <w:szCs w:val="24"/>
          <w:vertAlign w:val="superscript"/>
          <w:lang w:val="it-IT"/>
        </w:rPr>
        <w:t>d</w:t>
      </w:r>
      <w:r w:rsidR="00717B0C" w:rsidRPr="00FC53FA">
        <w:rPr>
          <w:rFonts w:ascii="Times New Roman" w:hAnsi="Times New Roman"/>
          <w:b/>
          <w:sz w:val="24"/>
          <w:szCs w:val="24"/>
          <w:lang w:val="it-IT"/>
        </w:rPr>
        <w:t>, R</w:t>
      </w:r>
      <w:r w:rsidR="00503FC1">
        <w:rPr>
          <w:rFonts w:ascii="Times New Roman" w:hAnsi="Times New Roman"/>
          <w:b/>
          <w:sz w:val="24"/>
          <w:szCs w:val="24"/>
          <w:lang w:val="it-IT"/>
        </w:rPr>
        <w:t>oberto</w:t>
      </w:r>
      <w:r w:rsidR="00717B0C" w:rsidRPr="00FC53FA">
        <w:rPr>
          <w:rFonts w:ascii="Times New Roman" w:hAnsi="Times New Roman"/>
          <w:b/>
          <w:sz w:val="24"/>
          <w:szCs w:val="24"/>
          <w:lang w:val="it-IT"/>
        </w:rPr>
        <w:t xml:space="preserve"> Botta</w:t>
      </w:r>
      <w:r w:rsidR="007147DE">
        <w:rPr>
          <w:rFonts w:ascii="Times New Roman" w:hAnsi="Times New Roman"/>
          <w:b/>
          <w:sz w:val="24"/>
          <w:szCs w:val="24"/>
          <w:vertAlign w:val="superscript"/>
          <w:lang w:val="it-IT"/>
        </w:rPr>
        <w:t>e</w:t>
      </w:r>
      <w:r w:rsidR="00717B0C" w:rsidRPr="00FC53FA">
        <w:rPr>
          <w:rFonts w:ascii="Times New Roman" w:hAnsi="Times New Roman"/>
          <w:b/>
          <w:sz w:val="24"/>
          <w:szCs w:val="24"/>
          <w:lang w:val="it-IT"/>
        </w:rPr>
        <w:t>, B</w:t>
      </w:r>
      <w:r w:rsidR="00503FC1">
        <w:rPr>
          <w:rFonts w:ascii="Times New Roman" w:hAnsi="Times New Roman"/>
          <w:b/>
          <w:sz w:val="24"/>
          <w:szCs w:val="24"/>
          <w:lang w:val="it-IT"/>
        </w:rPr>
        <w:t>runo</w:t>
      </w:r>
      <w:r w:rsidR="00717B0C" w:rsidRPr="00FC53FA">
        <w:rPr>
          <w:rFonts w:ascii="Times New Roman" w:hAnsi="Times New Roman"/>
          <w:b/>
          <w:sz w:val="24"/>
          <w:szCs w:val="24"/>
          <w:lang w:val="it-IT"/>
        </w:rPr>
        <w:t xml:space="preserve"> De</w:t>
      </w:r>
      <w:r w:rsidRPr="00FC53FA">
        <w:rPr>
          <w:rFonts w:ascii="Times New Roman" w:hAnsi="Times New Roman"/>
          <w:b/>
          <w:sz w:val="24"/>
          <w:szCs w:val="24"/>
          <w:lang w:val="it-IT"/>
        </w:rPr>
        <w:t xml:space="preserve"> S</w:t>
      </w:r>
      <w:r w:rsidR="00717B0C" w:rsidRPr="00FC53FA">
        <w:rPr>
          <w:rFonts w:ascii="Times New Roman" w:hAnsi="Times New Roman"/>
          <w:b/>
          <w:sz w:val="24"/>
          <w:szCs w:val="24"/>
          <w:lang w:val="it-IT"/>
        </w:rPr>
        <w:t>anctis</w:t>
      </w:r>
      <w:r w:rsidR="007147DE">
        <w:rPr>
          <w:rFonts w:ascii="Times New Roman" w:hAnsi="Times New Roman"/>
          <w:b/>
          <w:sz w:val="24"/>
          <w:szCs w:val="24"/>
          <w:vertAlign w:val="superscript"/>
          <w:lang w:val="it-IT"/>
        </w:rPr>
        <w:t>d</w:t>
      </w:r>
      <w:r w:rsidR="00D564B5" w:rsidRPr="00FC53FA">
        <w:rPr>
          <w:rFonts w:ascii="Times New Roman" w:hAnsi="Times New Roman"/>
          <w:b/>
          <w:sz w:val="24"/>
          <w:szCs w:val="24"/>
          <w:lang w:val="it-IT"/>
        </w:rPr>
        <w:t xml:space="preserve">, </w:t>
      </w:r>
      <w:r w:rsidRPr="00FC53FA">
        <w:rPr>
          <w:rFonts w:ascii="Times New Roman" w:hAnsi="Times New Roman"/>
          <w:b/>
          <w:sz w:val="24"/>
          <w:szCs w:val="24"/>
          <w:lang w:val="it-IT"/>
        </w:rPr>
        <w:t>S</w:t>
      </w:r>
      <w:r w:rsidR="00503FC1">
        <w:rPr>
          <w:rFonts w:ascii="Times New Roman" w:hAnsi="Times New Roman"/>
          <w:b/>
          <w:sz w:val="24"/>
          <w:szCs w:val="24"/>
          <w:lang w:val="it-IT"/>
        </w:rPr>
        <w:t>tefano</w:t>
      </w:r>
      <w:r w:rsidRPr="00FC53FA">
        <w:rPr>
          <w:rFonts w:ascii="Times New Roman" w:hAnsi="Times New Roman"/>
          <w:b/>
          <w:sz w:val="24"/>
          <w:szCs w:val="24"/>
          <w:lang w:val="it-IT"/>
        </w:rPr>
        <w:t xml:space="preserve"> R</w:t>
      </w:r>
      <w:r w:rsidR="00717B0C" w:rsidRPr="00FC53FA">
        <w:rPr>
          <w:rFonts w:ascii="Times New Roman" w:hAnsi="Times New Roman"/>
          <w:b/>
          <w:sz w:val="24"/>
          <w:szCs w:val="24"/>
          <w:lang w:val="it-IT"/>
        </w:rPr>
        <w:t>occa</w:t>
      </w:r>
      <w:r w:rsidR="007147DE">
        <w:rPr>
          <w:rFonts w:ascii="Times New Roman" w:hAnsi="Times New Roman"/>
          <w:b/>
          <w:sz w:val="24"/>
          <w:szCs w:val="24"/>
          <w:vertAlign w:val="superscript"/>
          <w:lang w:val="it-IT"/>
        </w:rPr>
        <w:t>f</w:t>
      </w:r>
      <w:r w:rsidR="00717B0C" w:rsidRPr="00FC53FA">
        <w:rPr>
          <w:rFonts w:ascii="Times New Roman" w:hAnsi="Times New Roman"/>
          <w:b/>
          <w:sz w:val="24"/>
          <w:szCs w:val="24"/>
          <w:lang w:val="it-IT"/>
        </w:rPr>
        <w:t>, T</w:t>
      </w:r>
      <w:r w:rsidR="00503FC1">
        <w:rPr>
          <w:rFonts w:ascii="Times New Roman" w:hAnsi="Times New Roman"/>
          <w:b/>
          <w:sz w:val="24"/>
          <w:szCs w:val="24"/>
          <w:lang w:val="it-IT"/>
        </w:rPr>
        <w:t>iziana</w:t>
      </w:r>
      <w:r w:rsidR="00717B0C" w:rsidRPr="00FC53FA">
        <w:rPr>
          <w:rFonts w:ascii="Times New Roman" w:hAnsi="Times New Roman"/>
          <w:b/>
          <w:sz w:val="24"/>
          <w:szCs w:val="24"/>
          <w:lang w:val="it-IT"/>
        </w:rPr>
        <w:t xml:space="preserve"> Cubeddu</w:t>
      </w:r>
      <w:r w:rsidR="007147DE">
        <w:rPr>
          <w:rFonts w:ascii="Times New Roman" w:hAnsi="Times New Roman"/>
          <w:b/>
          <w:sz w:val="24"/>
          <w:szCs w:val="24"/>
          <w:vertAlign w:val="superscript"/>
          <w:lang w:val="it-IT"/>
        </w:rPr>
        <w:t>f</w:t>
      </w:r>
      <w:r w:rsidR="00D564B5" w:rsidRPr="00FC53FA">
        <w:rPr>
          <w:rFonts w:ascii="Times New Roman" w:hAnsi="Times New Roman"/>
          <w:b/>
          <w:sz w:val="24"/>
          <w:szCs w:val="24"/>
          <w:lang w:val="it-IT"/>
        </w:rPr>
        <w:t>, H</w:t>
      </w:r>
      <w:r w:rsidR="00503FC1">
        <w:rPr>
          <w:rFonts w:ascii="Times New Roman" w:hAnsi="Times New Roman"/>
          <w:b/>
          <w:sz w:val="24"/>
          <w:szCs w:val="24"/>
          <w:lang w:val="it-IT"/>
        </w:rPr>
        <w:t>ayley</w:t>
      </w:r>
      <w:r w:rsidR="009169A1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D564B5" w:rsidRPr="00FC53FA">
        <w:rPr>
          <w:rFonts w:ascii="Times New Roman" w:hAnsi="Times New Roman"/>
          <w:b/>
          <w:sz w:val="24"/>
          <w:szCs w:val="24"/>
          <w:lang w:val="it-IT"/>
        </w:rPr>
        <w:t>Crosby</w:t>
      </w:r>
      <w:r w:rsidR="00503FC1">
        <w:rPr>
          <w:rFonts w:ascii="Times New Roman" w:hAnsi="Times New Roman"/>
          <w:b/>
          <w:sz w:val="24"/>
          <w:szCs w:val="24"/>
          <w:lang w:val="it-IT"/>
        </w:rPr>
        <w:t>-Durrani</w:t>
      </w:r>
      <w:r w:rsidR="007147DE">
        <w:rPr>
          <w:rFonts w:ascii="Times New Roman" w:hAnsi="Times New Roman"/>
          <w:sz w:val="24"/>
          <w:szCs w:val="24"/>
          <w:vertAlign w:val="superscript"/>
          <w:lang w:val="it-IT"/>
        </w:rPr>
        <w:t>b</w:t>
      </w:r>
      <w:r w:rsidR="00D564B5" w:rsidRPr="00FC53FA">
        <w:rPr>
          <w:rFonts w:ascii="Times New Roman" w:hAnsi="Times New Roman"/>
          <w:b/>
          <w:sz w:val="24"/>
          <w:szCs w:val="24"/>
          <w:lang w:val="it-IT"/>
        </w:rPr>
        <w:t xml:space="preserve"> a</w:t>
      </w:r>
      <w:r w:rsidR="00717B0C" w:rsidRPr="00FC53FA">
        <w:rPr>
          <w:rFonts w:ascii="Times New Roman" w:hAnsi="Times New Roman"/>
          <w:b/>
          <w:sz w:val="24"/>
          <w:szCs w:val="24"/>
          <w:lang w:val="it-IT"/>
        </w:rPr>
        <w:t xml:space="preserve">nd </w:t>
      </w:r>
      <w:r w:rsidRPr="00FC53FA">
        <w:rPr>
          <w:rFonts w:ascii="Times New Roman" w:hAnsi="Times New Roman"/>
          <w:b/>
          <w:sz w:val="24"/>
          <w:szCs w:val="24"/>
          <w:lang w:val="it-IT"/>
        </w:rPr>
        <w:t>E</w:t>
      </w:r>
      <w:r w:rsidR="00503FC1">
        <w:rPr>
          <w:rFonts w:ascii="Times New Roman" w:hAnsi="Times New Roman"/>
          <w:b/>
          <w:sz w:val="24"/>
          <w:szCs w:val="24"/>
          <w:lang w:val="it-IT"/>
        </w:rPr>
        <w:t>nnio</w:t>
      </w:r>
      <w:r w:rsidRPr="00FC53FA">
        <w:rPr>
          <w:rFonts w:ascii="Times New Roman" w:hAnsi="Times New Roman"/>
          <w:b/>
          <w:sz w:val="24"/>
          <w:szCs w:val="24"/>
          <w:lang w:val="it-IT"/>
        </w:rPr>
        <w:t xml:space="preserve"> T</w:t>
      </w:r>
      <w:r w:rsidR="00717B0C" w:rsidRPr="00FC53FA">
        <w:rPr>
          <w:rFonts w:ascii="Times New Roman" w:hAnsi="Times New Roman"/>
          <w:b/>
          <w:sz w:val="24"/>
          <w:szCs w:val="24"/>
          <w:lang w:val="it-IT"/>
        </w:rPr>
        <w:t>accini</w:t>
      </w:r>
      <w:r w:rsidR="007147DE">
        <w:rPr>
          <w:rFonts w:ascii="Times New Roman" w:hAnsi="Times New Roman"/>
          <w:sz w:val="24"/>
          <w:szCs w:val="24"/>
          <w:vertAlign w:val="superscript"/>
          <w:lang w:val="it-IT"/>
        </w:rPr>
        <w:t>a</w:t>
      </w:r>
    </w:p>
    <w:p w14:paraId="3829A216" w14:textId="69BC4ADC" w:rsidR="007147DE" w:rsidRDefault="007147DE" w:rsidP="00854BF5">
      <w:pPr>
        <w:pStyle w:val="Heading5"/>
        <w:spacing w:line="480" w:lineRule="auto"/>
        <w:jc w:val="both"/>
        <w:rPr>
          <w:rStyle w:val="affiliation"/>
          <w:b w:val="0"/>
          <w:sz w:val="24"/>
          <w:szCs w:val="24"/>
          <w:lang w:val="en-US"/>
        </w:rPr>
      </w:pPr>
      <w:proofErr w:type="spellStart"/>
      <w:proofErr w:type="gramStart"/>
      <w:r w:rsidRPr="00C70EB0">
        <w:rPr>
          <w:rStyle w:val="affiliation"/>
          <w:b w:val="0"/>
          <w:sz w:val="24"/>
          <w:szCs w:val="24"/>
          <w:vertAlign w:val="superscript"/>
          <w:lang w:val="en-US"/>
        </w:rPr>
        <w:t>a</w:t>
      </w:r>
      <w:r w:rsidR="004127C3" w:rsidRPr="002E3B83">
        <w:rPr>
          <w:rStyle w:val="affiliation"/>
          <w:b w:val="0"/>
          <w:sz w:val="24"/>
          <w:szCs w:val="24"/>
          <w:lang w:val="en-US"/>
        </w:rPr>
        <w:t>Departm</w:t>
      </w:r>
      <w:r w:rsidR="002E3B83">
        <w:rPr>
          <w:rStyle w:val="affiliation"/>
          <w:b w:val="0"/>
          <w:sz w:val="24"/>
          <w:szCs w:val="24"/>
          <w:lang w:val="en-US"/>
        </w:rPr>
        <w:t>ent</w:t>
      </w:r>
      <w:proofErr w:type="spellEnd"/>
      <w:proofErr w:type="gramEnd"/>
      <w:r w:rsidR="002E3B83">
        <w:rPr>
          <w:rStyle w:val="affiliation"/>
          <w:b w:val="0"/>
          <w:sz w:val="24"/>
          <w:szCs w:val="24"/>
          <w:lang w:val="en-US"/>
        </w:rPr>
        <w:t xml:space="preserve"> of </w:t>
      </w:r>
      <w:r w:rsidR="002E3B83" w:rsidRPr="00D20D90">
        <w:rPr>
          <w:rStyle w:val="affiliation"/>
          <w:b w:val="0"/>
          <w:sz w:val="24"/>
          <w:szCs w:val="24"/>
        </w:rPr>
        <w:t>Animal</w:t>
      </w:r>
      <w:r w:rsidR="002E3B83">
        <w:rPr>
          <w:rStyle w:val="affiliation"/>
          <w:b w:val="0"/>
          <w:sz w:val="24"/>
          <w:szCs w:val="24"/>
          <w:lang w:val="en-US"/>
        </w:rPr>
        <w:t xml:space="preserve"> Pathology</w:t>
      </w:r>
      <w:r w:rsidR="00076863">
        <w:rPr>
          <w:rStyle w:val="affiliation"/>
          <w:b w:val="0"/>
          <w:sz w:val="24"/>
          <w:szCs w:val="24"/>
          <w:lang w:val="en-US"/>
        </w:rPr>
        <w:t xml:space="preserve">, </w:t>
      </w:r>
      <w:r w:rsidR="002E3B83">
        <w:rPr>
          <w:b w:val="0"/>
          <w:sz w:val="24"/>
          <w:szCs w:val="24"/>
          <w:lang w:val="en-US"/>
        </w:rPr>
        <w:t>School of Veterinary Medicine</w:t>
      </w:r>
      <w:r w:rsidR="008958AD">
        <w:rPr>
          <w:b w:val="0"/>
          <w:sz w:val="24"/>
          <w:szCs w:val="24"/>
          <w:lang w:val="en-US"/>
        </w:rPr>
        <w:t>,</w:t>
      </w:r>
      <w:r w:rsidR="0018495F">
        <w:rPr>
          <w:b w:val="0"/>
          <w:sz w:val="24"/>
          <w:szCs w:val="24"/>
          <w:lang w:val="en-US"/>
        </w:rPr>
        <w:t xml:space="preserve"> </w:t>
      </w:r>
      <w:r w:rsidR="00274FEC">
        <w:rPr>
          <w:rStyle w:val="affiliation"/>
          <w:b w:val="0"/>
          <w:sz w:val="24"/>
          <w:szCs w:val="24"/>
          <w:lang w:val="en-US"/>
        </w:rPr>
        <w:t>University of Pisa, Italy</w:t>
      </w:r>
    </w:p>
    <w:p w14:paraId="03F770C7" w14:textId="75C5DB35" w:rsidR="007147DE" w:rsidRDefault="00D564B5" w:rsidP="00854BF5">
      <w:pPr>
        <w:pStyle w:val="Heading5"/>
        <w:spacing w:line="480" w:lineRule="auto"/>
        <w:jc w:val="both"/>
        <w:rPr>
          <w:rStyle w:val="affiliation"/>
          <w:b w:val="0"/>
          <w:sz w:val="24"/>
          <w:szCs w:val="24"/>
          <w:lang w:val="en-US"/>
        </w:rPr>
      </w:pPr>
      <w:r>
        <w:rPr>
          <w:rStyle w:val="affiliation"/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="007147DE" w:rsidRPr="00C70EB0">
        <w:rPr>
          <w:rStyle w:val="affiliation"/>
          <w:b w:val="0"/>
          <w:sz w:val="24"/>
          <w:szCs w:val="24"/>
          <w:vertAlign w:val="superscript"/>
          <w:lang w:val="en-US"/>
        </w:rPr>
        <w:t>b</w:t>
      </w:r>
      <w:r>
        <w:rPr>
          <w:rStyle w:val="affiliation"/>
          <w:b w:val="0"/>
          <w:sz w:val="24"/>
          <w:szCs w:val="24"/>
          <w:lang w:val="en-US"/>
        </w:rPr>
        <w:t>Department</w:t>
      </w:r>
      <w:proofErr w:type="spellEnd"/>
      <w:proofErr w:type="gramEnd"/>
      <w:r>
        <w:rPr>
          <w:rStyle w:val="affiliation"/>
          <w:b w:val="0"/>
          <w:sz w:val="24"/>
          <w:szCs w:val="24"/>
          <w:lang w:val="en-US"/>
        </w:rPr>
        <w:t xml:space="preserve"> of V</w:t>
      </w:r>
      <w:r w:rsidR="00990E1B">
        <w:rPr>
          <w:rStyle w:val="affiliation"/>
          <w:b w:val="0"/>
          <w:sz w:val="24"/>
          <w:szCs w:val="24"/>
          <w:lang w:val="en-US"/>
        </w:rPr>
        <w:t>eterinary Pathology, School of Veterinary Science, University of Liverpool, UK</w:t>
      </w:r>
      <w:r w:rsidR="002E3B83">
        <w:rPr>
          <w:rStyle w:val="affiliation"/>
          <w:b w:val="0"/>
          <w:sz w:val="24"/>
          <w:szCs w:val="24"/>
          <w:lang w:val="en-US"/>
        </w:rPr>
        <w:t xml:space="preserve"> </w:t>
      </w:r>
    </w:p>
    <w:p w14:paraId="78320999" w14:textId="04A60F15" w:rsidR="007147DE" w:rsidRDefault="00D71BE9" w:rsidP="00854BF5">
      <w:pPr>
        <w:pStyle w:val="Heading5"/>
        <w:spacing w:line="480" w:lineRule="auto"/>
        <w:jc w:val="both"/>
        <w:rPr>
          <w:b w:val="0"/>
          <w:sz w:val="24"/>
          <w:szCs w:val="24"/>
          <w:lang w:val="en-US"/>
        </w:rPr>
      </w:pPr>
      <w:proofErr w:type="spellStart"/>
      <w:proofErr w:type="gramStart"/>
      <w:r>
        <w:rPr>
          <w:b w:val="0"/>
          <w:sz w:val="24"/>
          <w:szCs w:val="24"/>
          <w:vertAlign w:val="superscript"/>
        </w:rPr>
        <w:t>c</w:t>
      </w:r>
      <w:r w:rsidRPr="00D71BE9">
        <w:rPr>
          <w:b w:val="0"/>
          <w:sz w:val="24"/>
          <w:szCs w:val="24"/>
        </w:rPr>
        <w:t>School</w:t>
      </w:r>
      <w:proofErr w:type="spellEnd"/>
      <w:proofErr w:type="gramEnd"/>
      <w:r w:rsidRPr="00D71BE9">
        <w:rPr>
          <w:b w:val="0"/>
          <w:sz w:val="24"/>
          <w:szCs w:val="24"/>
        </w:rPr>
        <w:t xml:space="preserve"> of Biosciences and Veterinary Medicine</w:t>
      </w:r>
      <w:r w:rsidR="00F000FB">
        <w:rPr>
          <w:b w:val="0"/>
          <w:sz w:val="24"/>
          <w:szCs w:val="24"/>
          <w:lang w:val="en-US"/>
        </w:rPr>
        <w:t xml:space="preserve">, University of </w:t>
      </w:r>
      <w:proofErr w:type="spellStart"/>
      <w:r w:rsidR="00F000FB">
        <w:rPr>
          <w:b w:val="0"/>
          <w:sz w:val="24"/>
          <w:szCs w:val="24"/>
          <w:lang w:val="en-US"/>
        </w:rPr>
        <w:t>Camerino</w:t>
      </w:r>
      <w:proofErr w:type="spellEnd"/>
      <w:r w:rsidR="00F000FB">
        <w:rPr>
          <w:b w:val="0"/>
          <w:sz w:val="24"/>
          <w:szCs w:val="24"/>
          <w:lang w:val="en-US"/>
        </w:rPr>
        <w:t>,</w:t>
      </w:r>
      <w:r w:rsidR="00F000FB" w:rsidRPr="002D4715">
        <w:rPr>
          <w:b w:val="0"/>
          <w:sz w:val="24"/>
          <w:szCs w:val="24"/>
          <w:lang w:val="en-US"/>
        </w:rPr>
        <w:t xml:space="preserve"> Italy  </w:t>
      </w:r>
    </w:p>
    <w:p w14:paraId="09FDEE7D" w14:textId="505BD3B7" w:rsidR="007147DE" w:rsidRPr="00314FF3" w:rsidRDefault="007147DE" w:rsidP="00854BF5">
      <w:pPr>
        <w:pStyle w:val="Heading5"/>
        <w:spacing w:line="480" w:lineRule="auto"/>
        <w:jc w:val="both"/>
        <w:rPr>
          <w:b w:val="0"/>
          <w:sz w:val="24"/>
          <w:szCs w:val="24"/>
          <w:lang w:val="it-IT"/>
        </w:rPr>
      </w:pPr>
      <w:r w:rsidRPr="00314FF3">
        <w:rPr>
          <w:rStyle w:val="affiliation"/>
          <w:b w:val="0"/>
          <w:sz w:val="24"/>
          <w:szCs w:val="24"/>
          <w:vertAlign w:val="superscript"/>
          <w:lang w:val="it-IT"/>
        </w:rPr>
        <w:t>d</w:t>
      </w:r>
      <w:r w:rsidR="00F000FB" w:rsidRPr="00314FF3">
        <w:rPr>
          <w:b w:val="0"/>
          <w:sz w:val="24"/>
          <w:szCs w:val="24"/>
          <w:lang w:val="it-IT"/>
        </w:rPr>
        <w:t>I</w:t>
      </w:r>
      <w:r w:rsidR="00193908" w:rsidRPr="00314FF3">
        <w:rPr>
          <w:b w:val="0"/>
          <w:sz w:val="24"/>
          <w:szCs w:val="24"/>
          <w:lang w:val="it-IT"/>
        </w:rPr>
        <w:t xml:space="preserve">stituto Zooprofilattico Sperimentale </w:t>
      </w:r>
      <w:r w:rsidR="00F000FB" w:rsidRPr="00314FF3">
        <w:rPr>
          <w:b w:val="0"/>
          <w:sz w:val="24"/>
          <w:szCs w:val="24"/>
          <w:lang w:val="it-IT"/>
        </w:rPr>
        <w:t>Lazio and Toscana, section of Viterbo, Italy</w:t>
      </w:r>
    </w:p>
    <w:p w14:paraId="5D7DB55E" w14:textId="587C6318" w:rsidR="007147DE" w:rsidRPr="0065276A" w:rsidRDefault="00F000FB" w:rsidP="00854BF5">
      <w:pPr>
        <w:pStyle w:val="Heading5"/>
        <w:spacing w:line="480" w:lineRule="auto"/>
        <w:jc w:val="both"/>
        <w:rPr>
          <w:b w:val="0"/>
          <w:sz w:val="24"/>
          <w:szCs w:val="24"/>
          <w:lang w:val="en-US"/>
        </w:rPr>
      </w:pPr>
      <w:r w:rsidRPr="00314FF3">
        <w:rPr>
          <w:b w:val="0"/>
          <w:sz w:val="24"/>
          <w:szCs w:val="24"/>
          <w:lang w:val="it-IT"/>
        </w:rPr>
        <w:t xml:space="preserve"> </w:t>
      </w:r>
      <w:proofErr w:type="spellStart"/>
      <w:proofErr w:type="gramStart"/>
      <w:r w:rsidR="007147DE" w:rsidRPr="0065276A">
        <w:rPr>
          <w:b w:val="0"/>
          <w:sz w:val="24"/>
          <w:szCs w:val="24"/>
          <w:vertAlign w:val="superscript"/>
          <w:lang w:val="en-US"/>
        </w:rPr>
        <w:t>e</w:t>
      </w:r>
      <w:r w:rsidR="00FF47D3" w:rsidRPr="0065276A">
        <w:rPr>
          <w:rStyle w:val="affiliation"/>
          <w:b w:val="0"/>
          <w:sz w:val="24"/>
          <w:szCs w:val="24"/>
          <w:lang w:val="en-US"/>
        </w:rPr>
        <w:t>DVM</w:t>
      </w:r>
      <w:proofErr w:type="spellEnd"/>
      <w:proofErr w:type="gramEnd"/>
      <w:r w:rsidR="00FF47D3" w:rsidRPr="0065276A">
        <w:rPr>
          <w:rStyle w:val="affiliation"/>
          <w:b w:val="0"/>
          <w:sz w:val="24"/>
          <w:szCs w:val="24"/>
          <w:lang w:val="en-US"/>
        </w:rPr>
        <w:t xml:space="preserve">, private </w:t>
      </w:r>
      <w:proofErr w:type="spellStart"/>
      <w:r w:rsidR="00FF47D3" w:rsidRPr="0065276A">
        <w:rPr>
          <w:rStyle w:val="affiliation"/>
          <w:b w:val="0"/>
          <w:sz w:val="24"/>
          <w:szCs w:val="24"/>
          <w:lang w:val="en-US"/>
        </w:rPr>
        <w:t>pratictioner</w:t>
      </w:r>
      <w:proofErr w:type="spellEnd"/>
      <w:r w:rsidR="00FF47D3" w:rsidRPr="0065276A">
        <w:rPr>
          <w:rStyle w:val="affiliation"/>
          <w:b w:val="0"/>
          <w:sz w:val="24"/>
          <w:szCs w:val="24"/>
          <w:lang w:val="en-US"/>
        </w:rPr>
        <w:t xml:space="preserve">, </w:t>
      </w:r>
      <w:r w:rsidR="00076863" w:rsidRPr="0065276A">
        <w:rPr>
          <w:rStyle w:val="affiliation"/>
          <w:b w:val="0"/>
          <w:sz w:val="24"/>
          <w:szCs w:val="24"/>
          <w:lang w:val="en-US"/>
        </w:rPr>
        <w:t>Pisa, Italy</w:t>
      </w:r>
      <w:r w:rsidR="00076863" w:rsidRPr="0065276A">
        <w:rPr>
          <w:b w:val="0"/>
          <w:sz w:val="24"/>
          <w:szCs w:val="24"/>
          <w:lang w:val="en-US"/>
        </w:rPr>
        <w:t xml:space="preserve"> </w:t>
      </w:r>
    </w:p>
    <w:p w14:paraId="1E44F47C" w14:textId="0BD87AE2" w:rsidR="00F5410A" w:rsidRDefault="007147DE" w:rsidP="00854BF5">
      <w:pPr>
        <w:pStyle w:val="Heading5"/>
        <w:spacing w:line="480" w:lineRule="auto"/>
        <w:jc w:val="both"/>
        <w:rPr>
          <w:b w:val="0"/>
          <w:sz w:val="24"/>
          <w:szCs w:val="24"/>
          <w:lang w:val="en-US"/>
        </w:rPr>
      </w:pPr>
      <w:proofErr w:type="spellStart"/>
      <w:proofErr w:type="gramStart"/>
      <w:r>
        <w:rPr>
          <w:b w:val="0"/>
          <w:sz w:val="24"/>
          <w:szCs w:val="24"/>
          <w:vertAlign w:val="superscript"/>
          <w:lang w:val="en-US"/>
        </w:rPr>
        <w:t>f</w:t>
      </w:r>
      <w:r w:rsidR="004127C3" w:rsidRPr="002D4715">
        <w:rPr>
          <w:b w:val="0"/>
          <w:sz w:val="24"/>
          <w:szCs w:val="24"/>
          <w:lang w:val="en-US"/>
        </w:rPr>
        <w:t>Department</w:t>
      </w:r>
      <w:proofErr w:type="spellEnd"/>
      <w:proofErr w:type="gramEnd"/>
      <w:r w:rsidR="004127C3" w:rsidRPr="002D4715">
        <w:rPr>
          <w:b w:val="0"/>
          <w:sz w:val="24"/>
          <w:szCs w:val="24"/>
          <w:lang w:val="en-US"/>
        </w:rPr>
        <w:t xml:space="preserve"> </w:t>
      </w:r>
      <w:r w:rsidR="002E3B83">
        <w:rPr>
          <w:b w:val="0"/>
          <w:sz w:val="24"/>
          <w:szCs w:val="24"/>
          <w:lang w:val="en-US"/>
        </w:rPr>
        <w:t>of Veterinary Medicine</w:t>
      </w:r>
      <w:r w:rsidR="004127C3" w:rsidRPr="002D4715">
        <w:rPr>
          <w:b w:val="0"/>
          <w:sz w:val="24"/>
          <w:szCs w:val="24"/>
          <w:lang w:val="en-US"/>
        </w:rPr>
        <w:t>, University of Sassari</w:t>
      </w:r>
      <w:r w:rsidR="002E3B83">
        <w:rPr>
          <w:b w:val="0"/>
          <w:sz w:val="24"/>
          <w:szCs w:val="24"/>
          <w:lang w:val="en-US"/>
        </w:rPr>
        <w:t>,</w:t>
      </w:r>
      <w:r w:rsidR="00747CFA">
        <w:rPr>
          <w:b w:val="0"/>
          <w:sz w:val="24"/>
          <w:szCs w:val="24"/>
          <w:lang w:val="en-US"/>
        </w:rPr>
        <w:t xml:space="preserve"> </w:t>
      </w:r>
      <w:r w:rsidR="004127C3" w:rsidRPr="002D4715">
        <w:rPr>
          <w:b w:val="0"/>
          <w:sz w:val="24"/>
          <w:szCs w:val="24"/>
          <w:lang w:val="en-US"/>
        </w:rPr>
        <w:t xml:space="preserve">Italy; </w:t>
      </w:r>
      <w:r w:rsidR="00076863">
        <w:rPr>
          <w:b w:val="0"/>
          <w:sz w:val="24"/>
          <w:szCs w:val="24"/>
          <w:lang w:val="en-US"/>
        </w:rPr>
        <w:t xml:space="preserve"> </w:t>
      </w:r>
    </w:p>
    <w:p w14:paraId="730113FD" w14:textId="088960C0" w:rsidR="00B07064" w:rsidRPr="00D71BE9" w:rsidRDefault="00B07064" w:rsidP="00854BF5">
      <w:pPr>
        <w:pStyle w:val="Heading5"/>
        <w:spacing w:line="480" w:lineRule="auto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vertAlign w:val="superscript"/>
          <w:lang w:val="en-US"/>
        </w:rPr>
        <w:t>*</w:t>
      </w:r>
      <w:r>
        <w:rPr>
          <w:b w:val="0"/>
          <w:sz w:val="24"/>
          <w:szCs w:val="24"/>
          <w:lang w:val="en-US"/>
        </w:rPr>
        <w:t xml:space="preserve">Corresponding author. </w:t>
      </w:r>
      <w:r w:rsidRPr="00D71BE9">
        <w:rPr>
          <w:b w:val="0"/>
          <w:sz w:val="24"/>
          <w:szCs w:val="24"/>
          <w:lang w:val="en-US"/>
        </w:rPr>
        <w:t xml:space="preserve">E-mail: </w:t>
      </w:r>
      <w:hyperlink r:id="rId9" w:history="1">
        <w:r w:rsidR="00E50EC3" w:rsidRPr="00D71BE9">
          <w:rPr>
            <w:rStyle w:val="Hyperlink"/>
            <w:b w:val="0"/>
            <w:sz w:val="24"/>
            <w:szCs w:val="24"/>
            <w:lang w:val="en-US"/>
          </w:rPr>
          <w:t>rverin@liverpool.ac.uk</w:t>
        </w:r>
      </w:hyperlink>
      <w:r w:rsidR="00E50EC3" w:rsidRPr="00D71BE9">
        <w:rPr>
          <w:b w:val="0"/>
          <w:sz w:val="24"/>
          <w:szCs w:val="24"/>
          <w:lang w:val="en-US"/>
        </w:rPr>
        <w:t xml:space="preserve"> ; </w:t>
      </w:r>
      <w:hyperlink r:id="rId10" w:history="1">
        <w:r w:rsidR="00E50EC3" w:rsidRPr="00D71BE9">
          <w:rPr>
            <w:rStyle w:val="Hyperlink"/>
            <w:b w:val="0"/>
            <w:sz w:val="24"/>
            <w:szCs w:val="24"/>
            <w:lang w:val="en-US"/>
          </w:rPr>
          <w:t>rverin@vet.unipi.it</w:t>
        </w:r>
      </w:hyperlink>
      <w:r w:rsidR="00E50EC3" w:rsidRPr="00D71BE9">
        <w:rPr>
          <w:b w:val="0"/>
          <w:sz w:val="24"/>
          <w:szCs w:val="24"/>
          <w:lang w:val="en-US"/>
        </w:rPr>
        <w:t xml:space="preserve"> </w:t>
      </w:r>
    </w:p>
    <w:p w14:paraId="5663E867" w14:textId="0AEED545" w:rsidR="00152A23" w:rsidRPr="00440A06" w:rsidRDefault="007147DE" w:rsidP="00854BF5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Abstract</w:t>
      </w:r>
    </w:p>
    <w:p w14:paraId="25B90A15" w14:textId="40BAA19F" w:rsidR="00244ED0" w:rsidRPr="0009641D" w:rsidRDefault="00152A23" w:rsidP="00244ED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To demonst</w:t>
      </w:r>
      <w:r w:rsidR="0052703E">
        <w:rPr>
          <w:rFonts w:ascii="Times New Roman" w:hAnsi="Times New Roman"/>
          <w:sz w:val="24"/>
          <w:szCs w:val="24"/>
          <w:lang w:val="en-US"/>
        </w:rPr>
        <w:t xml:space="preserve">rate </w:t>
      </w:r>
      <w:r w:rsidR="0052703E" w:rsidRPr="00233D70">
        <w:rPr>
          <w:rFonts w:ascii="Times New Roman" w:hAnsi="Times New Roman"/>
          <w:i/>
          <w:sz w:val="24"/>
          <w:szCs w:val="24"/>
          <w:lang w:val="en-US"/>
        </w:rPr>
        <w:t>in utero</w:t>
      </w:r>
      <w:r>
        <w:rPr>
          <w:rFonts w:ascii="Times New Roman" w:hAnsi="Times New Roman"/>
          <w:sz w:val="24"/>
          <w:szCs w:val="24"/>
          <w:lang w:val="en-US"/>
        </w:rPr>
        <w:t xml:space="preserve"> and milk transmission of </w:t>
      </w:r>
      <w:r w:rsidRPr="00152A23">
        <w:rPr>
          <w:rFonts w:ascii="Times New Roman" w:hAnsi="Times New Roman"/>
          <w:i/>
          <w:sz w:val="24"/>
          <w:szCs w:val="24"/>
          <w:lang w:val="en-US"/>
        </w:rPr>
        <w:t xml:space="preserve">Mycobacterium </w:t>
      </w:r>
      <w:proofErr w:type="spellStart"/>
      <w:r w:rsidRPr="00152A23">
        <w:rPr>
          <w:rFonts w:ascii="Times New Roman" w:hAnsi="Times New Roman"/>
          <w:i/>
          <w:sz w:val="24"/>
          <w:szCs w:val="24"/>
          <w:lang w:val="en-US"/>
        </w:rPr>
        <w:t>avium</w:t>
      </w:r>
      <w:proofErr w:type="spellEnd"/>
      <w:r w:rsidRPr="00152A2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EE0126">
        <w:rPr>
          <w:rFonts w:ascii="Times New Roman" w:hAnsi="Times New Roman"/>
          <w:sz w:val="24"/>
          <w:szCs w:val="24"/>
          <w:lang w:val="en-US"/>
        </w:rPr>
        <w:t>subs</w:t>
      </w:r>
      <w:r w:rsidR="00EE0126" w:rsidRPr="00EE0126">
        <w:rPr>
          <w:rFonts w:ascii="Times New Roman" w:hAnsi="Times New Roman"/>
          <w:sz w:val="24"/>
          <w:szCs w:val="24"/>
          <w:lang w:val="en-US"/>
        </w:rPr>
        <w:t>p</w:t>
      </w:r>
      <w:r w:rsidRPr="00EE0126">
        <w:rPr>
          <w:rFonts w:ascii="Times New Roman" w:hAnsi="Times New Roman"/>
          <w:sz w:val="24"/>
          <w:szCs w:val="24"/>
          <w:lang w:val="en-US"/>
        </w:rPr>
        <w:t>.</w:t>
      </w:r>
      <w:r w:rsidRPr="00152A2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52CE7">
        <w:rPr>
          <w:rFonts w:ascii="Times New Roman" w:hAnsi="Times New Roman"/>
          <w:i/>
          <w:sz w:val="24"/>
          <w:szCs w:val="24"/>
          <w:lang w:val="en-US"/>
        </w:rPr>
        <w:t>p</w:t>
      </w:r>
      <w:r w:rsidRPr="00152A23">
        <w:rPr>
          <w:rFonts w:ascii="Times New Roman" w:hAnsi="Times New Roman"/>
          <w:i/>
          <w:sz w:val="24"/>
          <w:szCs w:val="24"/>
          <w:lang w:val="en-US"/>
        </w:rPr>
        <w:t>aratuberculosis</w:t>
      </w:r>
      <w:proofErr w:type="spellEnd"/>
      <w:r w:rsidR="00287DF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6E334A">
        <w:rPr>
          <w:rFonts w:ascii="Times New Roman" w:hAnsi="Times New Roman"/>
          <w:sz w:val="24"/>
          <w:szCs w:val="24"/>
          <w:lang w:val="en-US"/>
        </w:rPr>
        <w:t>(MAP</w:t>
      </w:r>
      <w:r w:rsidR="00287DF1" w:rsidRPr="00287DF1">
        <w:rPr>
          <w:rFonts w:ascii="Times New Roman" w:hAnsi="Times New Roman"/>
          <w:sz w:val="24"/>
          <w:szCs w:val="24"/>
          <w:lang w:val="en-US"/>
        </w:rPr>
        <w:t>)</w:t>
      </w:r>
      <w:r w:rsidR="00051513" w:rsidRPr="00287DF1">
        <w:rPr>
          <w:rFonts w:ascii="Times New Roman" w:hAnsi="Times New Roman"/>
          <w:sz w:val="24"/>
          <w:szCs w:val="24"/>
          <w:lang w:val="en-US"/>
        </w:rPr>
        <w:t>,</w:t>
      </w:r>
      <w:r w:rsidR="00051513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051513">
        <w:rPr>
          <w:rFonts w:ascii="Times New Roman" w:hAnsi="Times New Roman"/>
          <w:sz w:val="24"/>
          <w:szCs w:val="24"/>
        </w:rPr>
        <w:t xml:space="preserve"> group of pregnant </w:t>
      </w:r>
      <w:r w:rsidR="00452CE7">
        <w:rPr>
          <w:rFonts w:ascii="Times New Roman" w:hAnsi="Times New Roman"/>
          <w:sz w:val="24"/>
          <w:szCs w:val="24"/>
        </w:rPr>
        <w:t>S</w:t>
      </w:r>
      <w:r w:rsidR="009312BE">
        <w:rPr>
          <w:rFonts w:ascii="Times New Roman" w:hAnsi="Times New Roman"/>
          <w:sz w:val="24"/>
          <w:szCs w:val="24"/>
        </w:rPr>
        <w:t xml:space="preserve">ardinian </w:t>
      </w:r>
      <w:r w:rsidR="00051513">
        <w:rPr>
          <w:rFonts w:ascii="Times New Roman" w:hAnsi="Times New Roman"/>
          <w:sz w:val="24"/>
          <w:szCs w:val="24"/>
        </w:rPr>
        <w:t>sheep</w:t>
      </w:r>
      <w:r w:rsidR="00D5119E">
        <w:rPr>
          <w:rFonts w:ascii="Times New Roman" w:hAnsi="Times New Roman"/>
          <w:sz w:val="24"/>
          <w:szCs w:val="24"/>
        </w:rPr>
        <w:t xml:space="preserve"> (13)</w:t>
      </w:r>
      <w:r w:rsidR="00F5410A">
        <w:rPr>
          <w:rFonts w:ascii="Times New Roman" w:hAnsi="Times New Roman"/>
          <w:sz w:val="24"/>
          <w:szCs w:val="24"/>
        </w:rPr>
        <w:t>,</w:t>
      </w:r>
      <w:r w:rsidR="00051513">
        <w:rPr>
          <w:rFonts w:ascii="Times New Roman" w:hAnsi="Times New Roman"/>
          <w:sz w:val="24"/>
          <w:szCs w:val="24"/>
        </w:rPr>
        <w:t xml:space="preserve"> natur</w:t>
      </w:r>
      <w:r w:rsidR="004D55A9">
        <w:rPr>
          <w:rFonts w:ascii="Times New Roman" w:hAnsi="Times New Roman"/>
          <w:sz w:val="24"/>
          <w:szCs w:val="24"/>
        </w:rPr>
        <w:t xml:space="preserve">ally infected and serologically </w:t>
      </w:r>
      <w:r w:rsidR="006E334A">
        <w:rPr>
          <w:rFonts w:ascii="Times New Roman" w:hAnsi="Times New Roman"/>
          <w:sz w:val="24"/>
          <w:szCs w:val="24"/>
        </w:rPr>
        <w:t>positive to MAP</w:t>
      </w:r>
      <w:r w:rsidR="00902C68">
        <w:rPr>
          <w:rFonts w:ascii="Times New Roman" w:hAnsi="Times New Roman"/>
          <w:sz w:val="24"/>
          <w:szCs w:val="24"/>
        </w:rPr>
        <w:t>,</w:t>
      </w:r>
      <w:r w:rsidR="00452CE7">
        <w:rPr>
          <w:rFonts w:ascii="Times New Roman" w:hAnsi="Times New Roman"/>
          <w:sz w:val="24"/>
          <w:szCs w:val="24"/>
        </w:rPr>
        <w:t xml:space="preserve"> were</w:t>
      </w:r>
      <w:r w:rsidR="00051513">
        <w:rPr>
          <w:rFonts w:ascii="Times New Roman" w:hAnsi="Times New Roman"/>
          <w:sz w:val="24"/>
          <w:szCs w:val="24"/>
        </w:rPr>
        <w:t xml:space="preserve"> examined</w:t>
      </w:r>
      <w:r w:rsidR="00287DF1">
        <w:rPr>
          <w:rFonts w:ascii="Times New Roman" w:hAnsi="Times New Roman"/>
          <w:sz w:val="24"/>
          <w:szCs w:val="24"/>
        </w:rPr>
        <w:t xml:space="preserve"> by means of </w:t>
      </w:r>
      <w:proofErr w:type="spellStart"/>
      <w:r w:rsidR="00287DF1">
        <w:rPr>
          <w:rFonts w:ascii="Times New Roman" w:hAnsi="Times New Roman"/>
          <w:sz w:val="24"/>
          <w:szCs w:val="24"/>
        </w:rPr>
        <w:t>histochemistry</w:t>
      </w:r>
      <w:proofErr w:type="spellEnd"/>
      <w:r w:rsidR="00287DF1">
        <w:rPr>
          <w:rFonts w:ascii="Times New Roman" w:hAnsi="Times New Roman"/>
          <w:sz w:val="24"/>
          <w:szCs w:val="24"/>
        </w:rPr>
        <w:t>, immunohi</w:t>
      </w:r>
      <w:r w:rsidR="007C70DA">
        <w:rPr>
          <w:rFonts w:ascii="Times New Roman" w:hAnsi="Times New Roman"/>
          <w:sz w:val="24"/>
          <w:szCs w:val="24"/>
        </w:rPr>
        <w:t xml:space="preserve">stochemistry and </w:t>
      </w:r>
      <w:r w:rsidR="007C70DA" w:rsidRPr="007C70DA">
        <w:rPr>
          <w:rFonts w:ascii="Times New Roman" w:hAnsi="Times New Roman"/>
          <w:i/>
          <w:sz w:val="24"/>
          <w:szCs w:val="24"/>
        </w:rPr>
        <w:t xml:space="preserve">in </w:t>
      </w:r>
      <w:r w:rsidR="00B32685" w:rsidRPr="007C70DA">
        <w:rPr>
          <w:rFonts w:ascii="Times New Roman" w:hAnsi="Times New Roman"/>
          <w:i/>
          <w:sz w:val="24"/>
          <w:szCs w:val="24"/>
        </w:rPr>
        <w:t>situ</w:t>
      </w:r>
      <w:r w:rsidR="00B32685">
        <w:rPr>
          <w:rFonts w:ascii="Times New Roman" w:hAnsi="Times New Roman"/>
          <w:sz w:val="24"/>
          <w:szCs w:val="24"/>
        </w:rPr>
        <w:t xml:space="preserve"> </w:t>
      </w:r>
      <w:r w:rsidR="00D5119E">
        <w:rPr>
          <w:rFonts w:ascii="Times New Roman" w:hAnsi="Times New Roman"/>
          <w:sz w:val="24"/>
          <w:szCs w:val="24"/>
        </w:rPr>
        <w:t>hybridization</w:t>
      </w:r>
      <w:r w:rsidR="00051513">
        <w:rPr>
          <w:rFonts w:ascii="Times New Roman" w:hAnsi="Times New Roman"/>
          <w:sz w:val="24"/>
          <w:szCs w:val="24"/>
        </w:rPr>
        <w:t>.</w:t>
      </w:r>
      <w:r w:rsidR="0070027E">
        <w:rPr>
          <w:rFonts w:ascii="Times New Roman" w:hAnsi="Times New Roman"/>
          <w:sz w:val="24"/>
          <w:szCs w:val="24"/>
        </w:rPr>
        <w:t xml:space="preserve">  </w:t>
      </w:r>
      <w:r w:rsidR="0052703E">
        <w:rPr>
          <w:rFonts w:ascii="Times New Roman" w:hAnsi="Times New Roman"/>
          <w:sz w:val="24"/>
          <w:szCs w:val="24"/>
        </w:rPr>
        <w:t xml:space="preserve">Soon after parturition, </w:t>
      </w:r>
      <w:r w:rsidR="00D5119E">
        <w:rPr>
          <w:rFonts w:ascii="Times New Roman" w:hAnsi="Times New Roman"/>
          <w:sz w:val="24"/>
          <w:szCs w:val="24"/>
        </w:rPr>
        <w:t>ewes</w:t>
      </w:r>
      <w:r w:rsidR="007C5268">
        <w:rPr>
          <w:rFonts w:ascii="Times New Roman" w:hAnsi="Times New Roman"/>
          <w:sz w:val="24"/>
          <w:szCs w:val="24"/>
        </w:rPr>
        <w:t xml:space="preserve"> were euthan</w:t>
      </w:r>
      <w:r w:rsidR="00051513">
        <w:rPr>
          <w:rFonts w:ascii="Times New Roman" w:hAnsi="Times New Roman"/>
          <w:sz w:val="24"/>
          <w:szCs w:val="24"/>
        </w:rPr>
        <w:t>ized</w:t>
      </w:r>
      <w:r w:rsidR="00452CE7">
        <w:rPr>
          <w:rFonts w:ascii="Times New Roman" w:hAnsi="Times New Roman"/>
          <w:sz w:val="24"/>
          <w:szCs w:val="24"/>
        </w:rPr>
        <w:t xml:space="preserve"> and</w:t>
      </w:r>
      <w:r w:rsidR="00FB4525">
        <w:rPr>
          <w:rFonts w:ascii="Times New Roman" w:hAnsi="Times New Roman"/>
          <w:sz w:val="24"/>
          <w:szCs w:val="24"/>
        </w:rPr>
        <w:t xml:space="preserve"> tissues samples</w:t>
      </w:r>
      <w:r w:rsidR="00287DF1">
        <w:rPr>
          <w:rFonts w:ascii="Times New Roman" w:hAnsi="Times New Roman"/>
          <w:sz w:val="24"/>
          <w:szCs w:val="24"/>
        </w:rPr>
        <w:t xml:space="preserve"> </w:t>
      </w:r>
      <w:r w:rsidR="00452CE7">
        <w:rPr>
          <w:rFonts w:ascii="Times New Roman" w:hAnsi="Times New Roman"/>
          <w:sz w:val="24"/>
          <w:szCs w:val="24"/>
        </w:rPr>
        <w:t xml:space="preserve">were </w:t>
      </w:r>
      <w:r w:rsidR="00287DF1">
        <w:rPr>
          <w:rFonts w:ascii="Times New Roman" w:hAnsi="Times New Roman"/>
          <w:sz w:val="24"/>
          <w:szCs w:val="24"/>
        </w:rPr>
        <w:t>collected and prepared</w:t>
      </w:r>
      <w:r w:rsidR="00FB4525">
        <w:rPr>
          <w:rFonts w:ascii="Times New Roman" w:hAnsi="Times New Roman"/>
          <w:sz w:val="24"/>
          <w:szCs w:val="24"/>
        </w:rPr>
        <w:t>. The offspring</w:t>
      </w:r>
      <w:r w:rsidR="00051513">
        <w:rPr>
          <w:rFonts w:ascii="Times New Roman" w:hAnsi="Times New Roman"/>
          <w:sz w:val="24"/>
          <w:szCs w:val="24"/>
        </w:rPr>
        <w:t xml:space="preserve"> </w:t>
      </w:r>
      <w:r w:rsidR="00D5119E">
        <w:rPr>
          <w:rFonts w:ascii="Times New Roman" w:hAnsi="Times New Roman"/>
          <w:sz w:val="24"/>
          <w:szCs w:val="24"/>
        </w:rPr>
        <w:t xml:space="preserve">(18 lambs) </w:t>
      </w:r>
      <w:r w:rsidR="00051513">
        <w:rPr>
          <w:rFonts w:ascii="Times New Roman" w:hAnsi="Times New Roman"/>
          <w:sz w:val="24"/>
          <w:szCs w:val="24"/>
        </w:rPr>
        <w:t>were di</w:t>
      </w:r>
      <w:r w:rsidR="00D95B04">
        <w:rPr>
          <w:rFonts w:ascii="Times New Roman" w:hAnsi="Times New Roman"/>
          <w:sz w:val="24"/>
          <w:szCs w:val="24"/>
        </w:rPr>
        <w:t>vided into three groups to demonstrate</w:t>
      </w:r>
      <w:r w:rsidR="00287DF1">
        <w:rPr>
          <w:rFonts w:ascii="Times New Roman" w:hAnsi="Times New Roman"/>
          <w:sz w:val="24"/>
          <w:szCs w:val="24"/>
        </w:rPr>
        <w:t xml:space="preserve"> </w:t>
      </w:r>
      <w:r w:rsidR="00051513">
        <w:rPr>
          <w:rFonts w:ascii="Times New Roman" w:hAnsi="Times New Roman"/>
          <w:sz w:val="24"/>
          <w:szCs w:val="24"/>
        </w:rPr>
        <w:t xml:space="preserve">different routes of </w:t>
      </w:r>
      <w:r w:rsidR="006E334A">
        <w:rPr>
          <w:rFonts w:ascii="Times New Roman" w:hAnsi="Times New Roman"/>
          <w:sz w:val="24"/>
          <w:szCs w:val="24"/>
        </w:rPr>
        <w:t>MAP</w:t>
      </w:r>
      <w:r w:rsidR="00287DF1">
        <w:rPr>
          <w:rFonts w:ascii="Times New Roman" w:hAnsi="Times New Roman"/>
          <w:sz w:val="24"/>
          <w:szCs w:val="24"/>
        </w:rPr>
        <w:t xml:space="preserve"> </w:t>
      </w:r>
      <w:r w:rsidR="00051513">
        <w:rPr>
          <w:rFonts w:ascii="Times New Roman" w:hAnsi="Times New Roman"/>
          <w:sz w:val="24"/>
          <w:szCs w:val="24"/>
        </w:rPr>
        <w:t>transmis</w:t>
      </w:r>
      <w:r w:rsidR="00FB4525">
        <w:rPr>
          <w:rFonts w:ascii="Times New Roman" w:hAnsi="Times New Roman"/>
          <w:sz w:val="24"/>
          <w:szCs w:val="24"/>
        </w:rPr>
        <w:t>sion. L</w:t>
      </w:r>
      <w:r w:rsidR="00287DF1">
        <w:rPr>
          <w:rFonts w:ascii="Times New Roman" w:hAnsi="Times New Roman"/>
          <w:sz w:val="24"/>
          <w:szCs w:val="24"/>
        </w:rPr>
        <w:t xml:space="preserve">ambs </w:t>
      </w:r>
      <w:r w:rsidR="00902C68">
        <w:rPr>
          <w:rFonts w:ascii="Times New Roman" w:hAnsi="Times New Roman"/>
          <w:sz w:val="24"/>
          <w:szCs w:val="24"/>
        </w:rPr>
        <w:t xml:space="preserve">were </w:t>
      </w:r>
      <w:r w:rsidR="00902C68">
        <w:rPr>
          <w:rFonts w:ascii="Times New Roman" w:hAnsi="Times New Roman"/>
          <w:sz w:val="24"/>
          <w:szCs w:val="24"/>
        </w:rPr>
        <w:lastRenderedPageBreak/>
        <w:t>s</w:t>
      </w:r>
      <w:r w:rsidR="00452CE7">
        <w:rPr>
          <w:rFonts w:ascii="Times New Roman" w:hAnsi="Times New Roman"/>
          <w:sz w:val="24"/>
          <w:szCs w:val="24"/>
        </w:rPr>
        <w:t>acrificed at three months old</w:t>
      </w:r>
      <w:r w:rsidR="00902C68">
        <w:rPr>
          <w:rFonts w:ascii="Times New Roman" w:hAnsi="Times New Roman"/>
          <w:sz w:val="24"/>
          <w:szCs w:val="24"/>
        </w:rPr>
        <w:t xml:space="preserve"> and </w:t>
      </w:r>
      <w:r w:rsidR="00287DF1">
        <w:rPr>
          <w:rFonts w:ascii="Times New Roman" w:hAnsi="Times New Roman"/>
          <w:sz w:val="24"/>
          <w:szCs w:val="24"/>
        </w:rPr>
        <w:t xml:space="preserve">their </w:t>
      </w:r>
      <w:r w:rsidR="00FB4525">
        <w:rPr>
          <w:rFonts w:ascii="Times New Roman" w:hAnsi="Times New Roman"/>
          <w:sz w:val="24"/>
          <w:szCs w:val="24"/>
        </w:rPr>
        <w:t>tissue samples</w:t>
      </w:r>
      <w:r w:rsidR="00902C68">
        <w:rPr>
          <w:rFonts w:ascii="Times New Roman" w:hAnsi="Times New Roman"/>
          <w:sz w:val="24"/>
          <w:szCs w:val="24"/>
        </w:rPr>
        <w:t xml:space="preserve"> collected, formalin</w:t>
      </w:r>
      <w:r w:rsidR="00287DF1">
        <w:rPr>
          <w:rFonts w:ascii="Times New Roman" w:hAnsi="Times New Roman"/>
          <w:sz w:val="24"/>
          <w:szCs w:val="24"/>
        </w:rPr>
        <w:t>-</w:t>
      </w:r>
      <w:r w:rsidR="00902C68">
        <w:rPr>
          <w:rFonts w:ascii="Times New Roman" w:hAnsi="Times New Roman"/>
          <w:sz w:val="24"/>
          <w:szCs w:val="24"/>
        </w:rPr>
        <w:t xml:space="preserve"> fixed and paraffin embedded. </w:t>
      </w:r>
      <w:proofErr w:type="spellStart"/>
      <w:r w:rsidR="007C28C5" w:rsidRPr="007C28C5">
        <w:rPr>
          <w:rFonts w:ascii="Times New Roman" w:eastAsia="Calibri" w:hAnsi="Times New Roman"/>
          <w:bCs/>
          <w:color w:val="1C1C1C"/>
          <w:sz w:val="24"/>
          <w:szCs w:val="24"/>
          <w:lang w:val="en-US" w:eastAsia="en-US"/>
        </w:rPr>
        <w:t>Hematoxylin</w:t>
      </w:r>
      <w:proofErr w:type="spellEnd"/>
      <w:r w:rsidR="007C28C5" w:rsidRPr="007C28C5">
        <w:rPr>
          <w:rFonts w:ascii="Times New Roman" w:eastAsia="Calibri" w:hAnsi="Times New Roman"/>
          <w:bCs/>
          <w:color w:val="1C1C1C"/>
          <w:sz w:val="24"/>
          <w:szCs w:val="24"/>
          <w:lang w:val="en-US" w:eastAsia="en-US"/>
        </w:rPr>
        <w:t xml:space="preserve"> and eosi</w:t>
      </w:r>
      <w:r w:rsidR="007C28C5">
        <w:rPr>
          <w:rFonts w:ascii="Times New Roman" w:eastAsia="Calibri" w:hAnsi="Times New Roman"/>
          <w:bCs/>
          <w:color w:val="1C1C1C"/>
          <w:sz w:val="24"/>
          <w:szCs w:val="24"/>
          <w:lang w:val="en-US" w:eastAsia="en-US"/>
        </w:rPr>
        <w:t xml:space="preserve">n and </w:t>
      </w:r>
      <w:proofErr w:type="spellStart"/>
      <w:r w:rsidR="007C28C5" w:rsidRPr="007C28C5">
        <w:rPr>
          <w:rFonts w:ascii="Times New Roman" w:eastAsia="Calibri" w:hAnsi="Times New Roman"/>
          <w:bCs/>
          <w:color w:val="1A1A1A"/>
          <w:sz w:val="24"/>
          <w:szCs w:val="24"/>
          <w:lang w:val="en-US" w:eastAsia="en-US"/>
        </w:rPr>
        <w:t>Ziehl</w:t>
      </w:r>
      <w:proofErr w:type="spellEnd"/>
      <w:r w:rsidR="007C28C5" w:rsidRPr="007C28C5">
        <w:rPr>
          <w:rFonts w:ascii="Times New Roman" w:eastAsia="Calibri" w:hAnsi="Times New Roman"/>
          <w:color w:val="1A1A1A"/>
          <w:sz w:val="24"/>
          <w:szCs w:val="24"/>
          <w:lang w:val="en-US" w:eastAsia="en-US"/>
        </w:rPr>
        <w:t>–</w:t>
      </w:r>
      <w:proofErr w:type="spellStart"/>
      <w:r w:rsidR="007C28C5" w:rsidRPr="007C28C5">
        <w:rPr>
          <w:rFonts w:ascii="Times New Roman" w:eastAsia="Calibri" w:hAnsi="Times New Roman"/>
          <w:bCs/>
          <w:color w:val="1A1A1A"/>
          <w:sz w:val="24"/>
          <w:szCs w:val="24"/>
          <w:lang w:val="en-US" w:eastAsia="en-US"/>
        </w:rPr>
        <w:t>Neelsen</w:t>
      </w:r>
      <w:proofErr w:type="spellEnd"/>
      <w:r w:rsidR="007C28C5">
        <w:rPr>
          <w:rFonts w:ascii="Times New Roman" w:eastAsia="Calibri" w:hAnsi="Times New Roman"/>
          <w:bCs/>
          <w:color w:val="1A1A1A"/>
          <w:sz w:val="24"/>
          <w:szCs w:val="24"/>
          <w:lang w:val="en-US" w:eastAsia="en-US"/>
        </w:rPr>
        <w:t xml:space="preserve"> staining</w:t>
      </w:r>
      <w:r w:rsidR="00FB4525">
        <w:rPr>
          <w:rFonts w:ascii="Times New Roman" w:hAnsi="Times New Roman"/>
          <w:sz w:val="24"/>
          <w:szCs w:val="24"/>
        </w:rPr>
        <w:t xml:space="preserve"> methods</w:t>
      </w:r>
      <w:r w:rsidR="007C28C5">
        <w:rPr>
          <w:rFonts w:ascii="Times New Roman" w:hAnsi="Times New Roman"/>
          <w:sz w:val="24"/>
          <w:szCs w:val="24"/>
        </w:rPr>
        <w:t xml:space="preserve"> were performed on</w:t>
      </w:r>
      <w:r w:rsidR="00287DF1">
        <w:rPr>
          <w:rFonts w:ascii="Times New Roman" w:hAnsi="Times New Roman"/>
          <w:sz w:val="24"/>
          <w:szCs w:val="24"/>
        </w:rPr>
        <w:t xml:space="preserve"> fixed </w:t>
      </w:r>
      <w:r w:rsidR="00902C68">
        <w:rPr>
          <w:rFonts w:ascii="Times New Roman" w:hAnsi="Times New Roman"/>
          <w:sz w:val="24"/>
          <w:szCs w:val="24"/>
        </w:rPr>
        <w:t xml:space="preserve">tissues for general </w:t>
      </w:r>
      <w:r w:rsidR="00287DF1">
        <w:rPr>
          <w:rFonts w:ascii="Times New Roman" w:hAnsi="Times New Roman"/>
          <w:sz w:val="24"/>
          <w:szCs w:val="24"/>
        </w:rPr>
        <w:t>examinatio</w:t>
      </w:r>
      <w:r w:rsidR="00FB4525">
        <w:rPr>
          <w:rFonts w:ascii="Times New Roman" w:hAnsi="Times New Roman"/>
          <w:sz w:val="24"/>
          <w:szCs w:val="24"/>
        </w:rPr>
        <w:t>n and for detection of acid-</w:t>
      </w:r>
      <w:r w:rsidR="00287DF1">
        <w:rPr>
          <w:rFonts w:ascii="Times New Roman" w:hAnsi="Times New Roman"/>
          <w:sz w:val="24"/>
          <w:szCs w:val="24"/>
        </w:rPr>
        <w:t xml:space="preserve">fast bacteria. Additionally, immunohistochemical and </w:t>
      </w:r>
      <w:r w:rsidR="00287DF1" w:rsidRPr="00CC4EDC">
        <w:rPr>
          <w:rFonts w:ascii="Times New Roman" w:hAnsi="Times New Roman"/>
          <w:i/>
          <w:sz w:val="24"/>
          <w:szCs w:val="24"/>
        </w:rPr>
        <w:t>in</w:t>
      </w:r>
      <w:r w:rsidR="00CC4EDC" w:rsidRPr="00CC4EDC">
        <w:rPr>
          <w:rFonts w:ascii="Times New Roman" w:hAnsi="Times New Roman"/>
          <w:i/>
          <w:sz w:val="24"/>
          <w:szCs w:val="24"/>
        </w:rPr>
        <w:t xml:space="preserve"> </w:t>
      </w:r>
      <w:r w:rsidR="00287DF1" w:rsidRPr="00CC4EDC">
        <w:rPr>
          <w:rFonts w:ascii="Times New Roman" w:hAnsi="Times New Roman"/>
          <w:i/>
          <w:sz w:val="24"/>
          <w:szCs w:val="24"/>
        </w:rPr>
        <w:t>situ</w:t>
      </w:r>
      <w:r w:rsidR="00287DF1">
        <w:rPr>
          <w:rFonts w:ascii="Times New Roman" w:hAnsi="Times New Roman"/>
          <w:sz w:val="24"/>
          <w:szCs w:val="24"/>
        </w:rPr>
        <w:t xml:space="preserve"> </w:t>
      </w:r>
      <w:r w:rsidR="0052703E">
        <w:rPr>
          <w:rFonts w:ascii="Times New Roman" w:hAnsi="Times New Roman"/>
          <w:sz w:val="24"/>
          <w:szCs w:val="24"/>
        </w:rPr>
        <w:t xml:space="preserve">hybridization </w:t>
      </w:r>
      <w:r w:rsidR="00287DF1">
        <w:rPr>
          <w:rFonts w:ascii="Times New Roman" w:hAnsi="Times New Roman"/>
          <w:sz w:val="24"/>
          <w:szCs w:val="24"/>
        </w:rPr>
        <w:t>techniq</w:t>
      </w:r>
      <w:r w:rsidR="00FB4525">
        <w:rPr>
          <w:rFonts w:ascii="Times New Roman" w:hAnsi="Times New Roman"/>
          <w:sz w:val="24"/>
          <w:szCs w:val="24"/>
        </w:rPr>
        <w:t>ues were completed to detect</w:t>
      </w:r>
      <w:r w:rsidR="007C70DA">
        <w:rPr>
          <w:rFonts w:ascii="Times New Roman" w:hAnsi="Times New Roman"/>
          <w:sz w:val="24"/>
          <w:szCs w:val="24"/>
        </w:rPr>
        <w:t xml:space="preserve"> MAP</w:t>
      </w:r>
      <w:r w:rsidR="00287DF1">
        <w:rPr>
          <w:rFonts w:ascii="Times New Roman" w:hAnsi="Times New Roman"/>
          <w:sz w:val="24"/>
          <w:szCs w:val="24"/>
        </w:rPr>
        <w:t xml:space="preserve"> antigen </w:t>
      </w:r>
      <w:r w:rsidR="00902C68">
        <w:rPr>
          <w:rFonts w:ascii="Times New Roman" w:hAnsi="Times New Roman"/>
          <w:sz w:val="24"/>
          <w:szCs w:val="24"/>
        </w:rPr>
        <w:t xml:space="preserve">and </w:t>
      </w:r>
      <w:r w:rsidR="007C70DA">
        <w:rPr>
          <w:rFonts w:ascii="Times New Roman" w:hAnsi="Times New Roman"/>
          <w:sz w:val="24"/>
          <w:szCs w:val="24"/>
        </w:rPr>
        <w:t>MAP</w:t>
      </w:r>
      <w:r w:rsidR="00287DF1">
        <w:rPr>
          <w:rFonts w:ascii="Times New Roman" w:hAnsi="Times New Roman"/>
          <w:sz w:val="24"/>
          <w:szCs w:val="24"/>
        </w:rPr>
        <w:t xml:space="preserve"> </w:t>
      </w:r>
      <w:r w:rsidR="00902C68">
        <w:rPr>
          <w:rFonts w:ascii="Times New Roman" w:hAnsi="Times New Roman"/>
          <w:sz w:val="24"/>
          <w:szCs w:val="24"/>
        </w:rPr>
        <w:t xml:space="preserve">DNA respectively. </w:t>
      </w:r>
      <w:r w:rsidR="00FB4525">
        <w:rPr>
          <w:rFonts w:ascii="Times New Roman" w:hAnsi="Times New Roman"/>
          <w:sz w:val="24"/>
          <w:szCs w:val="24"/>
        </w:rPr>
        <w:t xml:space="preserve">This study </w:t>
      </w:r>
      <w:r w:rsidR="00287DF1">
        <w:rPr>
          <w:rFonts w:ascii="Times New Roman" w:hAnsi="Times New Roman"/>
          <w:sz w:val="24"/>
          <w:szCs w:val="24"/>
        </w:rPr>
        <w:t xml:space="preserve">of a </w:t>
      </w:r>
      <w:r w:rsidR="007C70DA">
        <w:rPr>
          <w:rFonts w:ascii="Times New Roman" w:hAnsi="Times New Roman"/>
          <w:sz w:val="24"/>
          <w:szCs w:val="24"/>
        </w:rPr>
        <w:t>single flock of MAP</w:t>
      </w:r>
      <w:r w:rsidR="00287DF1">
        <w:rPr>
          <w:rFonts w:ascii="Times New Roman" w:hAnsi="Times New Roman"/>
          <w:sz w:val="24"/>
          <w:szCs w:val="24"/>
        </w:rPr>
        <w:t>-i</w:t>
      </w:r>
      <w:r w:rsidR="00FB4525">
        <w:rPr>
          <w:rFonts w:ascii="Times New Roman" w:hAnsi="Times New Roman"/>
          <w:sz w:val="24"/>
          <w:szCs w:val="24"/>
        </w:rPr>
        <w:t>nfected sheep</w:t>
      </w:r>
      <w:r w:rsidR="00287DF1">
        <w:rPr>
          <w:rFonts w:ascii="Times New Roman" w:hAnsi="Times New Roman"/>
          <w:sz w:val="24"/>
          <w:szCs w:val="24"/>
        </w:rPr>
        <w:t xml:space="preserve"> indicate</w:t>
      </w:r>
      <w:r w:rsidR="00FB4525">
        <w:rPr>
          <w:rFonts w:ascii="Times New Roman" w:hAnsi="Times New Roman"/>
          <w:sz w:val="24"/>
          <w:szCs w:val="24"/>
        </w:rPr>
        <w:t>s</w:t>
      </w:r>
      <w:r w:rsidR="0052703E">
        <w:rPr>
          <w:rFonts w:ascii="Times New Roman" w:hAnsi="Times New Roman"/>
          <w:sz w:val="24"/>
          <w:szCs w:val="24"/>
        </w:rPr>
        <w:t xml:space="preserve"> both </w:t>
      </w:r>
      <w:r w:rsidR="0052703E" w:rsidRPr="00EE0126">
        <w:rPr>
          <w:rFonts w:ascii="Times New Roman" w:hAnsi="Times New Roman"/>
          <w:i/>
          <w:sz w:val="24"/>
          <w:szCs w:val="24"/>
        </w:rPr>
        <w:t>in utero</w:t>
      </w:r>
      <w:r w:rsidR="007C70DA">
        <w:rPr>
          <w:rFonts w:ascii="Times New Roman" w:hAnsi="Times New Roman"/>
          <w:sz w:val="24"/>
          <w:szCs w:val="24"/>
        </w:rPr>
        <w:t xml:space="preserve"> and milk transmission of MAP</w:t>
      </w:r>
      <w:r w:rsidR="00452CE7">
        <w:rPr>
          <w:rFonts w:ascii="Times New Roman" w:hAnsi="Times New Roman"/>
          <w:sz w:val="24"/>
          <w:szCs w:val="24"/>
        </w:rPr>
        <w:t xml:space="preserve"> from dams</w:t>
      </w:r>
      <w:r w:rsidR="00287DF1">
        <w:rPr>
          <w:rFonts w:ascii="Times New Roman" w:hAnsi="Times New Roman"/>
          <w:sz w:val="24"/>
          <w:szCs w:val="24"/>
        </w:rPr>
        <w:t xml:space="preserve"> to their offspring.</w:t>
      </w:r>
      <w:r w:rsidR="0052703E">
        <w:rPr>
          <w:rFonts w:ascii="Times New Roman" w:hAnsi="Times New Roman"/>
          <w:sz w:val="24"/>
          <w:szCs w:val="24"/>
        </w:rPr>
        <w:t xml:space="preserve"> Importantly, </w:t>
      </w:r>
      <w:r w:rsidR="00653885">
        <w:rPr>
          <w:rFonts w:ascii="Times New Roman" w:hAnsi="Times New Roman"/>
          <w:sz w:val="24"/>
          <w:szCs w:val="24"/>
        </w:rPr>
        <w:t xml:space="preserve">this study </w:t>
      </w:r>
      <w:r w:rsidR="00233D70">
        <w:rPr>
          <w:rFonts w:ascii="Times New Roman" w:hAnsi="Times New Roman"/>
          <w:sz w:val="24"/>
          <w:szCs w:val="24"/>
        </w:rPr>
        <w:t>detected</w:t>
      </w:r>
      <w:r w:rsidR="00653885">
        <w:rPr>
          <w:rFonts w:ascii="Times New Roman" w:hAnsi="Times New Roman"/>
          <w:sz w:val="24"/>
          <w:szCs w:val="24"/>
        </w:rPr>
        <w:t xml:space="preserve"> the presence of MAP</w:t>
      </w:r>
      <w:r w:rsidR="0052703E">
        <w:rPr>
          <w:rFonts w:ascii="Times New Roman" w:hAnsi="Times New Roman"/>
          <w:sz w:val="24"/>
          <w:szCs w:val="24"/>
        </w:rPr>
        <w:t xml:space="preserve"> </w:t>
      </w:r>
      <w:r w:rsidR="00653885">
        <w:rPr>
          <w:rFonts w:ascii="Times New Roman" w:hAnsi="Times New Roman"/>
          <w:sz w:val="24"/>
          <w:szCs w:val="24"/>
        </w:rPr>
        <w:t>in the mammary gland and</w:t>
      </w:r>
      <w:r w:rsidR="00452CE7">
        <w:rPr>
          <w:rFonts w:ascii="Times New Roman" w:hAnsi="Times New Roman"/>
          <w:sz w:val="24"/>
          <w:szCs w:val="24"/>
        </w:rPr>
        <w:t xml:space="preserve"> ma</w:t>
      </w:r>
      <w:r w:rsidR="0052703E">
        <w:rPr>
          <w:rFonts w:ascii="Times New Roman" w:hAnsi="Times New Roman"/>
          <w:sz w:val="24"/>
          <w:szCs w:val="24"/>
        </w:rPr>
        <w:t>mmary lymph nodes of adult ewes</w:t>
      </w:r>
      <w:r w:rsidR="00653885">
        <w:rPr>
          <w:rFonts w:ascii="Times New Roman" w:hAnsi="Times New Roman"/>
          <w:sz w:val="24"/>
          <w:szCs w:val="24"/>
        </w:rPr>
        <w:t xml:space="preserve"> therefore proposing a significant</w:t>
      </w:r>
      <w:r w:rsidR="0052703E">
        <w:rPr>
          <w:rFonts w:ascii="Times New Roman" w:hAnsi="Times New Roman"/>
          <w:sz w:val="24"/>
          <w:szCs w:val="24"/>
        </w:rPr>
        <w:t xml:space="preserve"> </w:t>
      </w:r>
      <w:r w:rsidR="00653885">
        <w:rPr>
          <w:rFonts w:ascii="Times New Roman" w:hAnsi="Times New Roman"/>
          <w:sz w:val="24"/>
          <w:szCs w:val="24"/>
        </w:rPr>
        <w:t>route for the potential</w:t>
      </w:r>
      <w:r w:rsidR="00452CE7">
        <w:rPr>
          <w:rFonts w:ascii="Times New Roman" w:hAnsi="Times New Roman"/>
          <w:sz w:val="24"/>
          <w:szCs w:val="24"/>
        </w:rPr>
        <w:t xml:space="preserve"> exposure to huma</w:t>
      </w:r>
      <w:r w:rsidR="00653885">
        <w:rPr>
          <w:rFonts w:ascii="Times New Roman" w:hAnsi="Times New Roman"/>
          <w:sz w:val="24"/>
          <w:szCs w:val="24"/>
        </w:rPr>
        <w:t>ns from</w:t>
      </w:r>
      <w:r w:rsidR="00452CE7">
        <w:rPr>
          <w:rFonts w:ascii="Times New Roman" w:hAnsi="Times New Roman"/>
          <w:sz w:val="24"/>
          <w:szCs w:val="24"/>
        </w:rPr>
        <w:t xml:space="preserve"> this bacterial infection.</w:t>
      </w:r>
      <w:r w:rsidR="00287DF1">
        <w:rPr>
          <w:rFonts w:ascii="Times New Roman" w:hAnsi="Times New Roman"/>
          <w:sz w:val="24"/>
          <w:szCs w:val="24"/>
        </w:rPr>
        <w:t xml:space="preserve"> </w:t>
      </w:r>
    </w:p>
    <w:p w14:paraId="54C17019" w14:textId="43C9D4F0" w:rsidR="000770A0" w:rsidRPr="0052485E" w:rsidRDefault="00042E2D" w:rsidP="00854BF5">
      <w:pPr>
        <w:spacing w:before="120" w:after="24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Keywords: </w:t>
      </w:r>
      <w:r w:rsidRPr="00653885">
        <w:rPr>
          <w:rFonts w:ascii="Times New Roman" w:hAnsi="Times New Roman"/>
          <w:sz w:val="24"/>
          <w:szCs w:val="24"/>
          <w:lang w:val="en-US"/>
        </w:rPr>
        <w:t>S</w:t>
      </w:r>
      <w:r w:rsidR="000770A0" w:rsidRPr="00653885">
        <w:rPr>
          <w:rFonts w:ascii="Times New Roman" w:hAnsi="Times New Roman"/>
          <w:sz w:val="24"/>
          <w:szCs w:val="24"/>
          <w:lang w:val="en-US"/>
        </w:rPr>
        <w:t>h</w:t>
      </w:r>
      <w:r w:rsidR="000770A0" w:rsidRPr="0052485E">
        <w:rPr>
          <w:rFonts w:ascii="Times New Roman" w:hAnsi="Times New Roman"/>
          <w:sz w:val="24"/>
          <w:szCs w:val="24"/>
          <w:lang w:val="en-US"/>
        </w:rPr>
        <w:t xml:space="preserve">eep, </w:t>
      </w:r>
      <w:proofErr w:type="spellStart"/>
      <w:r w:rsidR="000770A0" w:rsidRPr="0052485E">
        <w:rPr>
          <w:rFonts w:ascii="Times New Roman" w:hAnsi="Times New Roman"/>
          <w:sz w:val="24"/>
          <w:szCs w:val="24"/>
          <w:lang w:val="en-US"/>
        </w:rPr>
        <w:t>paratuberc</w:t>
      </w:r>
      <w:r>
        <w:rPr>
          <w:rFonts w:ascii="Times New Roman" w:hAnsi="Times New Roman"/>
          <w:sz w:val="24"/>
          <w:szCs w:val="24"/>
          <w:lang w:val="en-US"/>
        </w:rPr>
        <w:t>ulosis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770A0" w:rsidRPr="0009641D">
        <w:rPr>
          <w:rFonts w:ascii="Times New Roman" w:hAnsi="Times New Roman"/>
          <w:i/>
          <w:sz w:val="24"/>
          <w:szCs w:val="24"/>
          <w:lang w:val="en-US"/>
        </w:rPr>
        <w:t>i</w:t>
      </w:r>
      <w:r w:rsidR="0052703E" w:rsidRPr="0009641D">
        <w:rPr>
          <w:rFonts w:ascii="Times New Roman" w:hAnsi="Times New Roman"/>
          <w:i/>
          <w:sz w:val="24"/>
          <w:szCs w:val="24"/>
          <w:lang w:val="en-US"/>
        </w:rPr>
        <w:t>n utero</w:t>
      </w:r>
      <w:r w:rsidR="00244ED0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milk </w:t>
      </w:r>
      <w:r w:rsidR="000770A0" w:rsidRPr="0052485E">
        <w:rPr>
          <w:rFonts w:ascii="Times New Roman" w:hAnsi="Times New Roman"/>
          <w:sz w:val="24"/>
          <w:szCs w:val="24"/>
          <w:lang w:val="en-US"/>
        </w:rPr>
        <w:t>transmission</w:t>
      </w:r>
      <w:r w:rsidR="0087036F">
        <w:rPr>
          <w:rFonts w:ascii="Times New Roman" w:hAnsi="Times New Roman"/>
          <w:sz w:val="24"/>
          <w:szCs w:val="24"/>
          <w:lang w:val="en-US"/>
        </w:rPr>
        <w:t xml:space="preserve">, immunohistochemistry, </w:t>
      </w:r>
      <w:r w:rsidR="0087036F" w:rsidRPr="0087036F">
        <w:rPr>
          <w:rFonts w:ascii="Times New Roman" w:hAnsi="Times New Roman"/>
          <w:i/>
          <w:sz w:val="24"/>
          <w:szCs w:val="24"/>
          <w:lang w:val="en-US"/>
        </w:rPr>
        <w:t>in situ</w:t>
      </w:r>
      <w:r w:rsidR="0087036F">
        <w:rPr>
          <w:rFonts w:ascii="Times New Roman" w:hAnsi="Times New Roman"/>
          <w:sz w:val="24"/>
          <w:szCs w:val="24"/>
          <w:lang w:val="en-US"/>
        </w:rPr>
        <w:t xml:space="preserve"> hybridization</w:t>
      </w:r>
      <w:r w:rsidR="000770A0" w:rsidRPr="0052485E">
        <w:rPr>
          <w:rFonts w:ascii="Times New Roman" w:hAnsi="Times New Roman"/>
          <w:sz w:val="24"/>
          <w:szCs w:val="24"/>
          <w:lang w:val="en-US"/>
        </w:rPr>
        <w:t>.</w:t>
      </w:r>
      <w:bookmarkStart w:id="0" w:name="_GoBack"/>
      <w:bookmarkEnd w:id="0"/>
    </w:p>
    <w:p w14:paraId="1BF64F11" w14:textId="77777777" w:rsidR="00152A23" w:rsidRPr="00495C8D" w:rsidRDefault="00042E2D" w:rsidP="00854BF5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Introduction</w:t>
      </w:r>
    </w:p>
    <w:p w14:paraId="74ABF534" w14:textId="545FE7D8" w:rsidR="004127C3" w:rsidRPr="007061BA" w:rsidRDefault="004127C3" w:rsidP="00854BF5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Paratubercu</w:t>
      </w:r>
      <w:r w:rsidR="00653920">
        <w:rPr>
          <w:rFonts w:ascii="Times New Roman" w:hAnsi="Times New Roman"/>
          <w:sz w:val="24"/>
          <w:szCs w:val="24"/>
          <w:lang w:val="en-US"/>
        </w:rPr>
        <w:t>losis</w:t>
      </w:r>
      <w:proofErr w:type="spellEnd"/>
      <w:r w:rsidR="0065392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3885">
        <w:rPr>
          <w:rFonts w:ascii="Times New Roman" w:hAnsi="Times New Roman"/>
          <w:sz w:val="24"/>
          <w:szCs w:val="24"/>
          <w:lang w:val="en-US"/>
        </w:rPr>
        <w:t xml:space="preserve">or </w:t>
      </w:r>
      <w:proofErr w:type="spellStart"/>
      <w:r w:rsidR="00653885">
        <w:rPr>
          <w:rFonts w:ascii="Times New Roman" w:hAnsi="Times New Roman"/>
          <w:sz w:val="24"/>
          <w:szCs w:val="24"/>
          <w:lang w:val="en-US"/>
        </w:rPr>
        <w:t>Johne’s</w:t>
      </w:r>
      <w:proofErr w:type="spellEnd"/>
      <w:r w:rsidR="00653885">
        <w:rPr>
          <w:rFonts w:ascii="Times New Roman" w:hAnsi="Times New Roman"/>
          <w:sz w:val="24"/>
          <w:szCs w:val="24"/>
          <w:lang w:val="en-US"/>
        </w:rPr>
        <w:t xml:space="preserve"> disease </w:t>
      </w:r>
      <w:r w:rsidR="00653920">
        <w:rPr>
          <w:rFonts w:ascii="Times New Roman" w:hAnsi="Times New Roman"/>
          <w:sz w:val="24"/>
          <w:szCs w:val="24"/>
          <w:lang w:val="en-US"/>
        </w:rPr>
        <w:t xml:space="preserve">is a chronic disease with </w:t>
      </w:r>
      <w:r>
        <w:rPr>
          <w:rFonts w:ascii="Times New Roman" w:hAnsi="Times New Roman"/>
          <w:sz w:val="24"/>
          <w:szCs w:val="24"/>
          <w:lang w:val="en-US"/>
        </w:rPr>
        <w:t xml:space="preserve">an </w:t>
      </w:r>
      <w:r w:rsidR="00452CE7">
        <w:rPr>
          <w:rFonts w:ascii="Times New Roman" w:hAnsi="Times New Roman"/>
          <w:sz w:val="24"/>
          <w:szCs w:val="24"/>
          <w:lang w:val="en-US"/>
        </w:rPr>
        <w:t xml:space="preserve">increasing and </w:t>
      </w:r>
      <w:r>
        <w:rPr>
          <w:rFonts w:ascii="Times New Roman" w:hAnsi="Times New Roman"/>
          <w:sz w:val="24"/>
          <w:szCs w:val="24"/>
          <w:lang w:val="en-US"/>
        </w:rPr>
        <w:t xml:space="preserve">emerging </w:t>
      </w:r>
      <w:r w:rsidR="004C357A">
        <w:rPr>
          <w:rFonts w:ascii="Times New Roman" w:hAnsi="Times New Roman"/>
          <w:sz w:val="24"/>
          <w:szCs w:val="24"/>
          <w:lang w:val="en-US"/>
        </w:rPr>
        <w:t xml:space="preserve">clinical </w:t>
      </w:r>
      <w:r>
        <w:rPr>
          <w:rFonts w:ascii="Times New Roman" w:hAnsi="Times New Roman"/>
          <w:sz w:val="24"/>
          <w:szCs w:val="24"/>
          <w:lang w:val="en-US"/>
        </w:rPr>
        <w:t xml:space="preserve">importance for animal and public health. </w:t>
      </w:r>
      <w:r w:rsidR="00653885">
        <w:rPr>
          <w:rFonts w:ascii="Times New Roman" w:hAnsi="Times New Roman"/>
          <w:bCs/>
          <w:sz w:val="24"/>
          <w:szCs w:val="24"/>
          <w:lang w:val="en-US"/>
        </w:rPr>
        <w:t xml:space="preserve">The etiological agent involved is </w:t>
      </w:r>
      <w:r w:rsidR="00653885">
        <w:rPr>
          <w:rFonts w:ascii="Times New Roman" w:hAnsi="Times New Roman"/>
          <w:bCs/>
          <w:i/>
          <w:sz w:val="24"/>
          <w:szCs w:val="24"/>
          <w:lang w:val="en-US"/>
        </w:rPr>
        <w:t xml:space="preserve">Mycobacterium </w:t>
      </w:r>
      <w:proofErr w:type="spellStart"/>
      <w:r w:rsidR="00653885">
        <w:rPr>
          <w:rFonts w:ascii="Times New Roman" w:hAnsi="Times New Roman"/>
          <w:bCs/>
          <w:i/>
          <w:sz w:val="24"/>
          <w:szCs w:val="24"/>
          <w:lang w:val="en-US"/>
        </w:rPr>
        <w:t>avium</w:t>
      </w:r>
      <w:proofErr w:type="spellEnd"/>
      <w:r w:rsidR="00653885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="00653885" w:rsidRPr="007C70DA">
        <w:rPr>
          <w:rFonts w:ascii="Times New Roman" w:hAnsi="Times New Roman"/>
          <w:bCs/>
          <w:sz w:val="24"/>
          <w:szCs w:val="24"/>
          <w:lang w:val="en-US"/>
        </w:rPr>
        <w:t>subsp.</w:t>
      </w:r>
      <w:r w:rsidR="00653885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53885">
        <w:rPr>
          <w:rFonts w:ascii="Times New Roman" w:hAnsi="Times New Roman"/>
          <w:bCs/>
          <w:i/>
          <w:sz w:val="24"/>
          <w:szCs w:val="24"/>
          <w:lang w:val="en-US"/>
        </w:rPr>
        <w:t>paratuberculosis</w:t>
      </w:r>
      <w:proofErr w:type="spellEnd"/>
      <w:r w:rsidR="007C70DA">
        <w:rPr>
          <w:rFonts w:ascii="Times New Roman" w:hAnsi="Times New Roman"/>
          <w:bCs/>
          <w:sz w:val="24"/>
          <w:szCs w:val="24"/>
          <w:lang w:val="en-US"/>
        </w:rPr>
        <w:t xml:space="preserve"> (MAP</w:t>
      </w:r>
      <w:r w:rsidR="00653885">
        <w:rPr>
          <w:rFonts w:ascii="Times New Roman" w:hAnsi="Times New Roman"/>
          <w:bCs/>
          <w:sz w:val="24"/>
          <w:szCs w:val="24"/>
          <w:lang w:val="en-US"/>
        </w:rPr>
        <w:t xml:space="preserve">), belonging to </w:t>
      </w:r>
      <w:proofErr w:type="spellStart"/>
      <w:r w:rsidR="00653885">
        <w:rPr>
          <w:rFonts w:ascii="Times New Roman" w:hAnsi="Times New Roman"/>
          <w:i/>
          <w:iCs/>
          <w:sz w:val="24"/>
          <w:szCs w:val="24"/>
          <w:lang w:val="en-US"/>
        </w:rPr>
        <w:t>Mycobacteriaceae</w:t>
      </w:r>
      <w:proofErr w:type="spellEnd"/>
      <w:r w:rsidR="00653885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653885">
        <w:rPr>
          <w:rFonts w:ascii="Times New Roman" w:hAnsi="Times New Roman"/>
          <w:iCs/>
          <w:sz w:val="24"/>
          <w:szCs w:val="24"/>
          <w:lang w:val="en-US"/>
        </w:rPr>
        <w:t xml:space="preserve">family. </w:t>
      </w:r>
      <w:r>
        <w:rPr>
          <w:rFonts w:ascii="Times New Roman" w:hAnsi="Times New Roman"/>
          <w:sz w:val="24"/>
          <w:szCs w:val="24"/>
          <w:lang w:val="en-US"/>
        </w:rPr>
        <w:t xml:space="preserve">The disease has been described primarily in </w:t>
      </w:r>
      <w:r w:rsidR="004C357A">
        <w:rPr>
          <w:rFonts w:ascii="Times New Roman" w:hAnsi="Times New Roman"/>
          <w:sz w:val="24"/>
          <w:szCs w:val="24"/>
          <w:lang w:val="en-US"/>
        </w:rPr>
        <w:t xml:space="preserve">both </w:t>
      </w:r>
      <w:r>
        <w:rPr>
          <w:rFonts w:ascii="Times New Roman" w:hAnsi="Times New Roman"/>
          <w:sz w:val="24"/>
          <w:szCs w:val="24"/>
          <w:lang w:val="en-US"/>
        </w:rPr>
        <w:t>domestic and wild ruminants</w:t>
      </w:r>
      <w:r w:rsidR="00854541" w:rsidRPr="00854B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703E">
        <w:rPr>
          <w:rFonts w:ascii="Times New Roman" w:hAnsi="Times New Roman"/>
          <w:sz w:val="24"/>
          <w:szCs w:val="24"/>
          <w:lang w:val="en-US"/>
        </w:rPr>
        <w:t>(</w:t>
      </w:r>
      <w:r w:rsidR="00CF325A">
        <w:rPr>
          <w:rFonts w:ascii="Times New Roman" w:hAnsi="Times New Roman"/>
          <w:sz w:val="24"/>
          <w:szCs w:val="24"/>
          <w:lang w:val="en-US"/>
        </w:rPr>
        <w:t>De</w:t>
      </w:r>
      <w:r w:rsidR="00CF325A" w:rsidRPr="00D20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325A" w:rsidRPr="00D20D90">
        <w:rPr>
          <w:rFonts w:ascii="Times New Roman" w:hAnsi="Times New Roman"/>
          <w:sz w:val="24"/>
          <w:szCs w:val="24"/>
        </w:rPr>
        <w:t>Liesle</w:t>
      </w:r>
      <w:proofErr w:type="spellEnd"/>
      <w:r w:rsidR="00CF32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F325A" w:rsidRPr="00CF325A">
        <w:rPr>
          <w:rFonts w:ascii="Times New Roman" w:hAnsi="Times New Roman"/>
          <w:i/>
          <w:sz w:val="24"/>
          <w:szCs w:val="24"/>
          <w:lang w:val="en-US"/>
        </w:rPr>
        <w:t>et al.</w:t>
      </w:r>
      <w:r w:rsidR="00CF325A">
        <w:rPr>
          <w:rFonts w:ascii="Times New Roman" w:hAnsi="Times New Roman"/>
          <w:sz w:val="24"/>
          <w:szCs w:val="24"/>
          <w:lang w:val="en-US"/>
        </w:rPr>
        <w:t xml:space="preserve">, 2003; Huntley </w:t>
      </w:r>
      <w:r w:rsidR="00CF325A" w:rsidRPr="00CF325A">
        <w:rPr>
          <w:rFonts w:ascii="Times New Roman" w:hAnsi="Times New Roman"/>
          <w:i/>
          <w:sz w:val="24"/>
          <w:szCs w:val="24"/>
          <w:lang w:val="en-US"/>
        </w:rPr>
        <w:t>et al.</w:t>
      </w:r>
      <w:r w:rsidR="00CF325A">
        <w:rPr>
          <w:rFonts w:ascii="Times New Roman" w:hAnsi="Times New Roman"/>
          <w:sz w:val="24"/>
          <w:szCs w:val="24"/>
          <w:lang w:val="en-US"/>
        </w:rPr>
        <w:t xml:space="preserve">, 2005; Thompson </w:t>
      </w:r>
      <w:r w:rsidR="00CF325A" w:rsidRPr="00CF325A">
        <w:rPr>
          <w:rFonts w:ascii="Times New Roman" w:hAnsi="Times New Roman"/>
          <w:i/>
          <w:sz w:val="24"/>
          <w:szCs w:val="24"/>
          <w:lang w:val="en-US"/>
        </w:rPr>
        <w:t>et al.</w:t>
      </w:r>
      <w:r w:rsidR="00CF325A">
        <w:rPr>
          <w:rFonts w:ascii="Times New Roman" w:hAnsi="Times New Roman"/>
          <w:sz w:val="24"/>
          <w:szCs w:val="24"/>
          <w:lang w:val="en-US"/>
        </w:rPr>
        <w:t xml:space="preserve">, 2007; Williams </w:t>
      </w:r>
      <w:r w:rsidR="00CF325A" w:rsidRPr="00CF325A">
        <w:rPr>
          <w:rFonts w:ascii="Times New Roman" w:hAnsi="Times New Roman"/>
          <w:i/>
          <w:sz w:val="24"/>
          <w:szCs w:val="24"/>
          <w:lang w:val="en-US"/>
        </w:rPr>
        <w:t>et al.</w:t>
      </w:r>
      <w:r w:rsidR="00CF325A">
        <w:rPr>
          <w:rFonts w:ascii="Times New Roman" w:hAnsi="Times New Roman"/>
          <w:sz w:val="24"/>
          <w:szCs w:val="24"/>
          <w:lang w:val="en-US"/>
        </w:rPr>
        <w:t xml:space="preserve">, 1983; Witte </w:t>
      </w:r>
      <w:r w:rsidR="00CF325A" w:rsidRPr="00CF325A">
        <w:rPr>
          <w:rFonts w:ascii="Times New Roman" w:hAnsi="Times New Roman"/>
          <w:i/>
          <w:sz w:val="24"/>
          <w:szCs w:val="24"/>
          <w:lang w:val="en-US"/>
        </w:rPr>
        <w:t>et al.</w:t>
      </w:r>
      <w:r w:rsidR="00CF325A">
        <w:rPr>
          <w:rFonts w:ascii="Times New Roman" w:hAnsi="Times New Roman"/>
          <w:sz w:val="24"/>
          <w:szCs w:val="24"/>
          <w:lang w:val="en-US"/>
        </w:rPr>
        <w:t xml:space="preserve">, 2009) </w:t>
      </w:r>
      <w:r w:rsidR="00653885">
        <w:rPr>
          <w:rFonts w:ascii="Times New Roman" w:hAnsi="Times New Roman"/>
          <w:sz w:val="24"/>
          <w:szCs w:val="24"/>
          <w:lang w:val="en-US"/>
        </w:rPr>
        <w:t>and</w:t>
      </w:r>
      <w:r>
        <w:rPr>
          <w:rFonts w:ascii="Times New Roman" w:hAnsi="Times New Roman"/>
          <w:sz w:val="24"/>
          <w:szCs w:val="24"/>
          <w:lang w:val="en-US"/>
        </w:rPr>
        <w:t xml:space="preserve"> is mainly </w:t>
      </w:r>
      <w:r w:rsidR="00C01F30">
        <w:rPr>
          <w:rFonts w:ascii="Times New Roman" w:hAnsi="Times New Roman"/>
          <w:sz w:val="24"/>
          <w:szCs w:val="24"/>
          <w:lang w:val="en-US"/>
        </w:rPr>
        <w:t xml:space="preserve">spread </w:t>
      </w:r>
      <w:r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52703E">
        <w:rPr>
          <w:rFonts w:ascii="Times New Roman" w:hAnsi="Times New Roman"/>
          <w:sz w:val="24"/>
          <w:szCs w:val="24"/>
          <w:lang w:val="en-US"/>
        </w:rPr>
        <w:t xml:space="preserve">Western </w:t>
      </w:r>
      <w:r w:rsidR="00233D70">
        <w:rPr>
          <w:rFonts w:ascii="Times New Roman" w:hAnsi="Times New Roman"/>
          <w:sz w:val="24"/>
          <w:szCs w:val="24"/>
          <w:lang w:val="en-US"/>
        </w:rPr>
        <w:t>countries</w:t>
      </w:r>
      <w:r w:rsidR="0052703E">
        <w:rPr>
          <w:rFonts w:ascii="Times New Roman" w:hAnsi="Times New Roman"/>
          <w:sz w:val="24"/>
          <w:szCs w:val="24"/>
          <w:lang w:val="en-US"/>
        </w:rPr>
        <w:t xml:space="preserve"> with advanced</w:t>
      </w:r>
      <w:r>
        <w:rPr>
          <w:rFonts w:ascii="Times New Roman" w:hAnsi="Times New Roman"/>
          <w:sz w:val="24"/>
          <w:szCs w:val="24"/>
          <w:lang w:val="en-US"/>
        </w:rPr>
        <w:t xml:space="preserve"> animal husbandry </w:t>
      </w:r>
      <w:r w:rsidR="0052703E">
        <w:rPr>
          <w:rFonts w:ascii="Times New Roman" w:hAnsi="Times New Roman"/>
          <w:sz w:val="24"/>
          <w:szCs w:val="24"/>
          <w:lang w:val="en-US"/>
        </w:rPr>
        <w:t>techniques</w:t>
      </w:r>
      <w:r w:rsidR="00653885">
        <w:rPr>
          <w:rFonts w:ascii="Times New Roman" w:hAnsi="Times New Roman"/>
          <w:sz w:val="24"/>
          <w:szCs w:val="24"/>
          <w:lang w:val="en-US"/>
        </w:rPr>
        <w:t xml:space="preserve"> where it has had</w:t>
      </w:r>
      <w:r w:rsidR="004C357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976BC">
        <w:rPr>
          <w:rFonts w:ascii="Times New Roman" w:hAnsi="Times New Roman"/>
          <w:sz w:val="24"/>
          <w:szCs w:val="24"/>
          <w:lang w:val="en-US"/>
        </w:rPr>
        <w:t xml:space="preserve">significant negative economical </w:t>
      </w:r>
      <w:r w:rsidR="00653885">
        <w:rPr>
          <w:rFonts w:ascii="Times New Roman" w:hAnsi="Times New Roman"/>
          <w:sz w:val="24"/>
          <w:szCs w:val="24"/>
          <w:lang w:val="en-US"/>
        </w:rPr>
        <w:t xml:space="preserve">and welfare </w:t>
      </w:r>
      <w:r w:rsidR="007976BC">
        <w:rPr>
          <w:rFonts w:ascii="Times New Roman" w:hAnsi="Times New Roman"/>
          <w:sz w:val="24"/>
          <w:szCs w:val="24"/>
          <w:lang w:val="en-US"/>
        </w:rPr>
        <w:t>impact</w:t>
      </w:r>
      <w:r w:rsidR="00653885">
        <w:rPr>
          <w:rFonts w:ascii="Times New Roman" w:hAnsi="Times New Roman"/>
          <w:sz w:val="24"/>
          <w:szCs w:val="24"/>
          <w:lang w:val="en-US"/>
        </w:rPr>
        <w:t>s</w:t>
      </w:r>
      <w:r w:rsidR="007976BC">
        <w:rPr>
          <w:rFonts w:ascii="Times New Roman" w:hAnsi="Times New Roman"/>
          <w:sz w:val="24"/>
          <w:szCs w:val="24"/>
          <w:lang w:val="en-US"/>
        </w:rPr>
        <w:t xml:space="preserve"> on </w:t>
      </w:r>
      <w:r>
        <w:rPr>
          <w:rFonts w:ascii="Times New Roman" w:hAnsi="Times New Roman"/>
          <w:sz w:val="24"/>
          <w:szCs w:val="24"/>
          <w:lang w:val="en-US"/>
        </w:rPr>
        <w:t>meat and milk productio</w:t>
      </w:r>
      <w:r w:rsidR="000E2440">
        <w:rPr>
          <w:rFonts w:ascii="Times New Roman" w:hAnsi="Times New Roman"/>
          <w:sz w:val="24"/>
          <w:szCs w:val="24"/>
          <w:lang w:val="en-US"/>
        </w:rPr>
        <w:t>n (Harris and Barletta, 2001)</w:t>
      </w:r>
      <w:r w:rsidR="0041755C">
        <w:rPr>
          <w:rFonts w:ascii="Times New Roman" w:hAnsi="Times New Roman"/>
          <w:sz w:val="24"/>
          <w:szCs w:val="24"/>
          <w:lang w:val="en-US"/>
        </w:rPr>
        <w:t>.</w:t>
      </w:r>
      <w:r w:rsidR="000E24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3885">
        <w:rPr>
          <w:rFonts w:ascii="Times New Roman" w:hAnsi="Times New Roman"/>
          <w:sz w:val="24"/>
          <w:szCs w:val="24"/>
          <w:lang w:val="en-US"/>
        </w:rPr>
        <w:t xml:space="preserve">The disease </w:t>
      </w:r>
      <w:r w:rsidR="0028394A">
        <w:rPr>
          <w:rFonts w:ascii="Times New Roman" w:hAnsi="Times New Roman"/>
          <w:sz w:val="24"/>
          <w:szCs w:val="24"/>
          <w:lang w:val="en-US"/>
        </w:rPr>
        <w:t xml:space="preserve">is </w:t>
      </w:r>
      <w:r w:rsidR="00233D70">
        <w:rPr>
          <w:rFonts w:ascii="Times New Roman" w:hAnsi="Times New Roman"/>
          <w:sz w:val="24"/>
          <w:szCs w:val="24"/>
          <w:lang w:val="en-US"/>
        </w:rPr>
        <w:t>characterized</w:t>
      </w:r>
      <w:r w:rsidR="00653885">
        <w:rPr>
          <w:rFonts w:ascii="Times New Roman" w:hAnsi="Times New Roman"/>
          <w:sz w:val="24"/>
          <w:szCs w:val="24"/>
          <w:lang w:val="en-US"/>
        </w:rPr>
        <w:t xml:space="preserve"> by w</w:t>
      </w:r>
      <w:r w:rsidR="004C357A">
        <w:rPr>
          <w:rFonts w:ascii="Times New Roman" w:hAnsi="Times New Roman"/>
          <w:sz w:val="24"/>
          <w:szCs w:val="24"/>
          <w:lang w:val="en-US"/>
        </w:rPr>
        <w:t>eight loss, dehyd</w:t>
      </w:r>
      <w:r w:rsidR="00EC67C7">
        <w:rPr>
          <w:rFonts w:ascii="Times New Roman" w:hAnsi="Times New Roman"/>
          <w:sz w:val="24"/>
          <w:szCs w:val="24"/>
          <w:lang w:val="en-US"/>
        </w:rPr>
        <w:t>ration and profuse diarrhea that is</w:t>
      </w:r>
      <w:r w:rsidR="004C357A">
        <w:rPr>
          <w:rFonts w:ascii="Times New Roman" w:hAnsi="Times New Roman"/>
          <w:sz w:val="24"/>
          <w:szCs w:val="24"/>
          <w:lang w:val="en-US"/>
        </w:rPr>
        <w:t xml:space="preserve"> particularly notable in </w:t>
      </w:r>
      <w:r w:rsidR="00653920">
        <w:rPr>
          <w:rFonts w:ascii="Times New Roman" w:hAnsi="Times New Roman"/>
          <w:sz w:val="24"/>
          <w:szCs w:val="24"/>
          <w:lang w:val="en-US"/>
        </w:rPr>
        <w:t xml:space="preserve">adult cattle and sheep between </w:t>
      </w:r>
      <w:r w:rsidR="00D5119E">
        <w:rPr>
          <w:rFonts w:ascii="Times New Roman" w:hAnsi="Times New Roman"/>
          <w:sz w:val="24"/>
          <w:szCs w:val="24"/>
          <w:lang w:val="en-US"/>
        </w:rPr>
        <w:t>two to</w:t>
      </w:r>
      <w:r w:rsidR="004C357A">
        <w:rPr>
          <w:rFonts w:ascii="Times New Roman" w:hAnsi="Times New Roman"/>
          <w:sz w:val="24"/>
          <w:szCs w:val="24"/>
          <w:lang w:val="en-US"/>
        </w:rPr>
        <w:t xml:space="preserve"> five</w:t>
      </w:r>
      <w:r w:rsidR="00653920">
        <w:rPr>
          <w:rFonts w:ascii="Times New Roman" w:hAnsi="Times New Roman"/>
          <w:sz w:val="24"/>
          <w:szCs w:val="24"/>
          <w:lang w:val="en-US"/>
        </w:rPr>
        <w:t xml:space="preserve"> years old</w:t>
      </w:r>
      <w:r w:rsidR="004C357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C357A" w:rsidRPr="000C5E64">
        <w:rPr>
          <w:rFonts w:ascii="Times New Roman" w:hAnsi="Times New Roman"/>
          <w:sz w:val="24"/>
          <w:szCs w:val="24"/>
          <w:lang w:val="en-US"/>
        </w:rPr>
        <w:t xml:space="preserve">Although diarrhea is </w:t>
      </w:r>
      <w:r w:rsidR="00010642" w:rsidRPr="000C5E64">
        <w:rPr>
          <w:rFonts w:ascii="Times New Roman" w:hAnsi="Times New Roman"/>
          <w:sz w:val="24"/>
          <w:szCs w:val="24"/>
          <w:lang w:val="en-US"/>
        </w:rPr>
        <w:t xml:space="preserve">not </w:t>
      </w:r>
      <w:r w:rsidR="004C357A" w:rsidRPr="000C5E64">
        <w:rPr>
          <w:rFonts w:ascii="Times New Roman" w:hAnsi="Times New Roman"/>
          <w:sz w:val="24"/>
          <w:szCs w:val="24"/>
          <w:lang w:val="en-US"/>
        </w:rPr>
        <w:t xml:space="preserve">a constant finding </w:t>
      </w:r>
      <w:r w:rsidR="007061BA" w:rsidRPr="000C5E64">
        <w:rPr>
          <w:rFonts w:ascii="Times New Roman" w:hAnsi="Times New Roman"/>
          <w:sz w:val="24"/>
          <w:szCs w:val="24"/>
          <w:lang w:val="en-US"/>
        </w:rPr>
        <w:t>in small ruminants</w:t>
      </w:r>
      <w:r w:rsidR="000C5E64" w:rsidRPr="000C5E64">
        <w:rPr>
          <w:rFonts w:ascii="Times New Roman" w:hAnsi="Times New Roman"/>
          <w:sz w:val="24"/>
          <w:szCs w:val="24"/>
          <w:lang w:val="en-US"/>
        </w:rPr>
        <w:t>,</w:t>
      </w:r>
      <w:r w:rsidR="007061BA" w:rsidRPr="000C5E64">
        <w:rPr>
          <w:rFonts w:ascii="Times New Roman" w:hAnsi="Times New Roman"/>
          <w:sz w:val="24"/>
          <w:szCs w:val="24"/>
          <w:lang w:val="en-US"/>
        </w:rPr>
        <w:t xml:space="preserve"> when compared to cattle</w:t>
      </w:r>
      <w:r w:rsidR="000C5E64" w:rsidRPr="000C5E64">
        <w:rPr>
          <w:rFonts w:ascii="Times New Roman" w:hAnsi="Times New Roman"/>
          <w:sz w:val="24"/>
          <w:szCs w:val="24"/>
          <w:lang w:val="en-US"/>
        </w:rPr>
        <w:t>,</w:t>
      </w:r>
      <w:r w:rsidR="007061BA" w:rsidRPr="000C5E64">
        <w:rPr>
          <w:rFonts w:ascii="Times New Roman" w:hAnsi="Times New Roman"/>
          <w:sz w:val="24"/>
          <w:szCs w:val="24"/>
          <w:lang w:val="en-US"/>
        </w:rPr>
        <w:t xml:space="preserve"> if it does o</w:t>
      </w:r>
      <w:r w:rsidR="000C5E64" w:rsidRPr="000C5E64">
        <w:rPr>
          <w:rFonts w:ascii="Times New Roman" w:hAnsi="Times New Roman"/>
          <w:sz w:val="24"/>
          <w:szCs w:val="24"/>
          <w:lang w:val="en-US"/>
        </w:rPr>
        <w:t xml:space="preserve">ccur </w:t>
      </w:r>
      <w:r w:rsidR="004C357A" w:rsidRPr="000C5E64">
        <w:rPr>
          <w:rFonts w:ascii="Times New Roman" w:hAnsi="Times New Roman"/>
          <w:sz w:val="24"/>
          <w:szCs w:val="24"/>
          <w:lang w:val="en-US"/>
        </w:rPr>
        <w:t xml:space="preserve">it usually subsides within </w:t>
      </w:r>
      <w:r w:rsidR="000C5E64" w:rsidRPr="000C5E64">
        <w:rPr>
          <w:rFonts w:ascii="Times New Roman" w:hAnsi="Times New Roman"/>
          <w:sz w:val="24"/>
          <w:szCs w:val="24"/>
          <w:lang w:val="en-US"/>
        </w:rPr>
        <w:t xml:space="preserve">several </w:t>
      </w:r>
      <w:r w:rsidR="004C357A" w:rsidRPr="000C5E64">
        <w:rPr>
          <w:rFonts w:ascii="Times New Roman" w:hAnsi="Times New Roman"/>
          <w:sz w:val="24"/>
          <w:szCs w:val="24"/>
          <w:lang w:val="en-US"/>
        </w:rPr>
        <w:t>weeks of symptom onset</w:t>
      </w:r>
      <w:r w:rsidR="00474401">
        <w:rPr>
          <w:rFonts w:ascii="Times New Roman" w:hAnsi="Times New Roman"/>
          <w:sz w:val="24"/>
          <w:szCs w:val="24"/>
          <w:lang w:val="en-US"/>
        </w:rPr>
        <w:t xml:space="preserve"> or is </w:t>
      </w:r>
      <w:r w:rsidR="00233D70">
        <w:rPr>
          <w:rFonts w:ascii="Times New Roman" w:hAnsi="Times New Roman"/>
          <w:sz w:val="24"/>
          <w:szCs w:val="24"/>
          <w:lang w:val="en-US"/>
        </w:rPr>
        <w:t>intermittent</w:t>
      </w:r>
      <w:r w:rsidR="000C5E64">
        <w:rPr>
          <w:rFonts w:ascii="Times New Roman" w:hAnsi="Times New Roman"/>
          <w:sz w:val="24"/>
          <w:szCs w:val="24"/>
          <w:lang w:val="en-US"/>
        </w:rPr>
        <w:t xml:space="preserve"> while weight loss remains the </w:t>
      </w:r>
      <w:r w:rsidR="00233D70">
        <w:rPr>
          <w:rFonts w:ascii="Times New Roman" w:hAnsi="Times New Roman"/>
          <w:sz w:val="24"/>
          <w:szCs w:val="24"/>
          <w:lang w:val="en-US"/>
        </w:rPr>
        <w:t>predominant</w:t>
      </w:r>
      <w:r w:rsidR="000C5E64">
        <w:rPr>
          <w:rFonts w:ascii="Times New Roman" w:hAnsi="Times New Roman"/>
          <w:sz w:val="24"/>
          <w:szCs w:val="24"/>
          <w:lang w:val="en-US"/>
        </w:rPr>
        <w:t xml:space="preserve"> feature</w:t>
      </w:r>
      <w:r w:rsidR="00A7269E" w:rsidRPr="000C5E64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A7269E" w:rsidRPr="000C5E64">
        <w:rPr>
          <w:rFonts w:ascii="Times New Roman" w:hAnsi="Times New Roman"/>
          <w:sz w:val="24"/>
          <w:szCs w:val="24"/>
          <w:lang w:val="en-US"/>
        </w:rPr>
        <w:t>C</w:t>
      </w:r>
      <w:r w:rsidR="00A7269E">
        <w:rPr>
          <w:rFonts w:ascii="Times New Roman" w:hAnsi="Times New Roman"/>
          <w:sz w:val="24"/>
          <w:szCs w:val="24"/>
          <w:lang w:val="en-US"/>
        </w:rPr>
        <w:t>arrigan</w:t>
      </w:r>
      <w:proofErr w:type="spellEnd"/>
      <w:r w:rsidR="00A7269E">
        <w:rPr>
          <w:rFonts w:ascii="Times New Roman" w:hAnsi="Times New Roman"/>
          <w:sz w:val="24"/>
          <w:szCs w:val="24"/>
          <w:lang w:val="en-US"/>
        </w:rPr>
        <w:t xml:space="preserve"> and Seaman, 1990; </w:t>
      </w:r>
      <w:proofErr w:type="spellStart"/>
      <w:r w:rsidR="00A7269E">
        <w:rPr>
          <w:rFonts w:ascii="Times New Roman" w:hAnsi="Times New Roman"/>
          <w:sz w:val="24"/>
          <w:szCs w:val="24"/>
          <w:lang w:val="en-US"/>
        </w:rPr>
        <w:t>Khare</w:t>
      </w:r>
      <w:proofErr w:type="spellEnd"/>
      <w:r w:rsidR="00A726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7269E" w:rsidRPr="00CF325A">
        <w:rPr>
          <w:rFonts w:ascii="Times New Roman" w:hAnsi="Times New Roman"/>
          <w:i/>
          <w:sz w:val="24"/>
          <w:szCs w:val="24"/>
          <w:lang w:val="en-US"/>
        </w:rPr>
        <w:t>et al.</w:t>
      </w:r>
      <w:r w:rsidR="00A7269E">
        <w:rPr>
          <w:rFonts w:ascii="Times New Roman" w:hAnsi="Times New Roman"/>
          <w:sz w:val="24"/>
          <w:szCs w:val="24"/>
          <w:lang w:val="en-US"/>
        </w:rPr>
        <w:t xml:space="preserve">, 2009; </w:t>
      </w:r>
      <w:proofErr w:type="spellStart"/>
      <w:r w:rsidR="00A7269E">
        <w:rPr>
          <w:rFonts w:ascii="Times New Roman" w:hAnsi="Times New Roman"/>
          <w:sz w:val="24"/>
          <w:szCs w:val="24"/>
          <w:lang w:val="en-US"/>
        </w:rPr>
        <w:t>Munjal</w:t>
      </w:r>
      <w:proofErr w:type="spellEnd"/>
      <w:r w:rsidR="00A726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7269E" w:rsidRPr="00CF325A">
        <w:rPr>
          <w:rFonts w:ascii="Times New Roman" w:hAnsi="Times New Roman"/>
          <w:i/>
          <w:sz w:val="24"/>
          <w:szCs w:val="24"/>
          <w:lang w:val="en-US"/>
        </w:rPr>
        <w:t>et al.</w:t>
      </w:r>
      <w:r w:rsidR="00A7269E">
        <w:rPr>
          <w:rFonts w:ascii="Times New Roman" w:hAnsi="Times New Roman"/>
          <w:sz w:val="24"/>
          <w:szCs w:val="24"/>
          <w:lang w:val="en-US"/>
        </w:rPr>
        <w:t>,</w:t>
      </w:r>
      <w:r w:rsidR="007E083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7269E">
        <w:rPr>
          <w:rFonts w:ascii="Times New Roman" w:hAnsi="Times New Roman"/>
          <w:sz w:val="24"/>
          <w:szCs w:val="24"/>
          <w:lang w:val="en-US"/>
        </w:rPr>
        <w:t>2005</w:t>
      </w:r>
      <w:r w:rsidR="00474401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="00474401">
        <w:rPr>
          <w:rFonts w:ascii="Times New Roman" w:hAnsi="Times New Roman"/>
          <w:sz w:val="24"/>
          <w:szCs w:val="24"/>
          <w:lang w:val="en-US"/>
        </w:rPr>
        <w:t>Robbe-Austerman</w:t>
      </w:r>
      <w:proofErr w:type="spellEnd"/>
      <w:r w:rsidR="00474401">
        <w:rPr>
          <w:rFonts w:ascii="Times New Roman" w:hAnsi="Times New Roman"/>
          <w:sz w:val="24"/>
          <w:szCs w:val="24"/>
          <w:lang w:val="en-US"/>
        </w:rPr>
        <w:t>, 2011</w:t>
      </w:r>
      <w:r w:rsidR="00A7269E">
        <w:rPr>
          <w:rFonts w:ascii="Times New Roman" w:hAnsi="Times New Roman"/>
          <w:sz w:val="24"/>
          <w:szCs w:val="24"/>
          <w:lang w:val="en-US"/>
        </w:rPr>
        <w:t xml:space="preserve">). </w:t>
      </w:r>
      <w:r w:rsidR="004C357A">
        <w:rPr>
          <w:rFonts w:ascii="Times New Roman" w:hAnsi="Times New Roman"/>
          <w:sz w:val="24"/>
          <w:szCs w:val="24"/>
          <w:lang w:val="en-US"/>
        </w:rPr>
        <w:t>Decrease</w:t>
      </w:r>
      <w:r w:rsidR="00452CE7">
        <w:rPr>
          <w:rFonts w:ascii="Times New Roman" w:hAnsi="Times New Roman"/>
          <w:sz w:val="24"/>
          <w:szCs w:val="24"/>
          <w:lang w:val="en-US"/>
        </w:rPr>
        <w:t>d</w:t>
      </w:r>
      <w:r w:rsidR="004C357A">
        <w:rPr>
          <w:rFonts w:ascii="Times New Roman" w:hAnsi="Times New Roman"/>
          <w:sz w:val="24"/>
          <w:szCs w:val="24"/>
          <w:lang w:val="en-US"/>
        </w:rPr>
        <w:t xml:space="preserve"> fertility </w:t>
      </w:r>
      <w:r w:rsidR="004C357A">
        <w:rPr>
          <w:rFonts w:ascii="Times New Roman" w:hAnsi="Times New Roman"/>
          <w:sz w:val="24"/>
          <w:szCs w:val="24"/>
          <w:lang w:val="en-US"/>
        </w:rPr>
        <w:lastRenderedPageBreak/>
        <w:t xml:space="preserve">and </w:t>
      </w:r>
      <w:r w:rsidR="00452CE7">
        <w:rPr>
          <w:rFonts w:ascii="Times New Roman" w:hAnsi="Times New Roman"/>
          <w:sz w:val="24"/>
          <w:szCs w:val="24"/>
          <w:lang w:val="en-US"/>
        </w:rPr>
        <w:t xml:space="preserve">reduction in </w:t>
      </w:r>
      <w:r w:rsidR="004C357A">
        <w:rPr>
          <w:rFonts w:ascii="Times New Roman" w:hAnsi="Times New Roman"/>
          <w:sz w:val="24"/>
          <w:szCs w:val="24"/>
          <w:lang w:val="en-US"/>
        </w:rPr>
        <w:t xml:space="preserve">milk production among </w:t>
      </w:r>
      <w:r w:rsidR="00EC67C7">
        <w:rPr>
          <w:rFonts w:ascii="Times New Roman" w:hAnsi="Times New Roman"/>
          <w:sz w:val="24"/>
          <w:szCs w:val="24"/>
          <w:lang w:val="en-US"/>
        </w:rPr>
        <w:t xml:space="preserve">breeding and lactating </w:t>
      </w:r>
      <w:r w:rsidR="004C357A">
        <w:rPr>
          <w:rFonts w:ascii="Times New Roman" w:hAnsi="Times New Roman"/>
          <w:sz w:val="24"/>
          <w:szCs w:val="24"/>
          <w:lang w:val="en-US"/>
        </w:rPr>
        <w:t>fem</w:t>
      </w:r>
      <w:r w:rsidR="00580F3B">
        <w:rPr>
          <w:rFonts w:ascii="Times New Roman" w:hAnsi="Times New Roman"/>
          <w:sz w:val="24"/>
          <w:szCs w:val="24"/>
          <w:lang w:val="en-US"/>
        </w:rPr>
        <w:t>ales are</w:t>
      </w:r>
      <w:r w:rsidR="00EC67C7">
        <w:rPr>
          <w:rFonts w:ascii="Times New Roman" w:hAnsi="Times New Roman"/>
          <w:sz w:val="24"/>
          <w:szCs w:val="24"/>
          <w:lang w:val="en-US"/>
        </w:rPr>
        <w:t xml:space="preserve"> common </w:t>
      </w:r>
      <w:r w:rsidR="00580F3B">
        <w:rPr>
          <w:rFonts w:ascii="Times New Roman" w:hAnsi="Times New Roman"/>
          <w:sz w:val="24"/>
          <w:szCs w:val="24"/>
          <w:lang w:val="en-US"/>
        </w:rPr>
        <w:t xml:space="preserve">findings along </w:t>
      </w:r>
      <w:r w:rsidR="00EC67C7">
        <w:rPr>
          <w:rFonts w:ascii="Times New Roman" w:hAnsi="Times New Roman"/>
          <w:sz w:val="24"/>
          <w:szCs w:val="24"/>
          <w:lang w:val="en-US"/>
        </w:rPr>
        <w:t>with o</w:t>
      </w:r>
      <w:r w:rsidR="00273FBA">
        <w:rPr>
          <w:rFonts w:ascii="Times New Roman" w:hAnsi="Times New Roman"/>
          <w:sz w:val="24"/>
          <w:szCs w:val="24"/>
          <w:lang w:val="en-US"/>
        </w:rPr>
        <w:t xml:space="preserve">ther symptoms </w:t>
      </w:r>
      <w:r w:rsidR="00EC67C7">
        <w:rPr>
          <w:rFonts w:ascii="Times New Roman" w:hAnsi="Times New Roman"/>
          <w:sz w:val="24"/>
          <w:szCs w:val="24"/>
          <w:lang w:val="en-US"/>
        </w:rPr>
        <w:t>such as</w:t>
      </w:r>
      <w:r w:rsidR="004C357A">
        <w:rPr>
          <w:rFonts w:ascii="Times New Roman" w:hAnsi="Times New Roman"/>
          <w:sz w:val="24"/>
          <w:szCs w:val="24"/>
          <w:lang w:val="en-US"/>
        </w:rPr>
        <w:t xml:space="preserve"> recurrent </w:t>
      </w:r>
      <w:r w:rsidR="00273FBA">
        <w:rPr>
          <w:rFonts w:ascii="Times New Roman" w:hAnsi="Times New Roman"/>
          <w:sz w:val="24"/>
          <w:szCs w:val="24"/>
          <w:lang w:val="en-US"/>
        </w:rPr>
        <w:t>fever</w:t>
      </w:r>
      <w:r w:rsidR="009B1F7D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653920">
        <w:rPr>
          <w:rFonts w:ascii="Times New Roman" w:hAnsi="Times New Roman"/>
          <w:sz w:val="24"/>
          <w:szCs w:val="24"/>
          <w:lang w:val="en-US"/>
        </w:rPr>
        <w:t>submandibular</w:t>
      </w:r>
      <w:r w:rsidR="009B1F7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E22">
        <w:rPr>
          <w:rFonts w:ascii="Times New Roman" w:hAnsi="Times New Roman"/>
          <w:sz w:val="24"/>
          <w:szCs w:val="24"/>
          <w:lang w:val="en-US"/>
        </w:rPr>
        <w:t xml:space="preserve">edema. </w:t>
      </w:r>
      <w:r w:rsidR="00FC1223">
        <w:rPr>
          <w:rFonts w:ascii="Times New Roman" w:hAnsi="Times New Roman"/>
          <w:sz w:val="24"/>
          <w:szCs w:val="24"/>
          <w:lang w:val="en-US"/>
        </w:rPr>
        <w:t>Post mortem</w:t>
      </w:r>
      <w:r>
        <w:rPr>
          <w:rFonts w:ascii="Times New Roman" w:hAnsi="Times New Roman"/>
          <w:sz w:val="24"/>
          <w:szCs w:val="24"/>
          <w:lang w:val="en-US"/>
        </w:rPr>
        <w:t xml:space="preserve"> finding</w:t>
      </w:r>
      <w:r w:rsidR="00C01F30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are characterized by chronic proliferative </w:t>
      </w:r>
      <w:r w:rsidR="00D20D90">
        <w:rPr>
          <w:rFonts w:ascii="Times New Roman" w:hAnsi="Times New Roman"/>
          <w:sz w:val="24"/>
          <w:szCs w:val="24"/>
          <w:lang w:val="en-US"/>
        </w:rPr>
        <w:t xml:space="preserve">and histiocytic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="00452CE7">
        <w:rPr>
          <w:rFonts w:ascii="Times New Roman" w:hAnsi="Times New Roman"/>
          <w:sz w:val="24"/>
          <w:szCs w:val="24"/>
          <w:lang w:val="en-US"/>
        </w:rPr>
        <w:t>nteritis localized especially to</w:t>
      </w:r>
      <w:r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="00653920">
        <w:rPr>
          <w:rFonts w:ascii="Times New Roman" w:hAnsi="Times New Roman"/>
          <w:sz w:val="24"/>
          <w:szCs w:val="24"/>
          <w:lang w:val="en-US"/>
        </w:rPr>
        <w:t>ileum</w:t>
      </w:r>
      <w:r w:rsidR="007B0E22">
        <w:rPr>
          <w:rFonts w:ascii="Times New Roman" w:hAnsi="Times New Roman"/>
          <w:sz w:val="24"/>
          <w:szCs w:val="24"/>
          <w:lang w:val="en-US"/>
        </w:rPr>
        <w:t xml:space="preserve"> with regional lymph</w:t>
      </w:r>
      <w:r>
        <w:rPr>
          <w:rFonts w:ascii="Times New Roman" w:hAnsi="Times New Roman"/>
          <w:sz w:val="24"/>
          <w:szCs w:val="24"/>
          <w:lang w:val="en-US"/>
        </w:rPr>
        <w:t>adeno</w:t>
      </w:r>
      <w:r w:rsidR="007B0E22">
        <w:rPr>
          <w:rFonts w:ascii="Times New Roman" w:hAnsi="Times New Roman"/>
          <w:sz w:val="24"/>
          <w:szCs w:val="24"/>
          <w:lang w:val="en-US"/>
        </w:rPr>
        <w:t>pathy</w:t>
      </w:r>
      <w:r w:rsidR="007E0833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="00A7269E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A7269E">
        <w:rPr>
          <w:rFonts w:ascii="Times New Roman" w:hAnsi="Times New Roman"/>
          <w:sz w:val="24"/>
          <w:szCs w:val="24"/>
          <w:lang w:val="en-US"/>
        </w:rPr>
        <w:t>Burrels</w:t>
      </w:r>
      <w:proofErr w:type="spellEnd"/>
      <w:r w:rsidR="00A726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7269E" w:rsidRPr="00CF325A">
        <w:rPr>
          <w:rFonts w:ascii="Times New Roman" w:hAnsi="Times New Roman"/>
          <w:i/>
          <w:sz w:val="24"/>
          <w:szCs w:val="24"/>
          <w:lang w:val="en-US"/>
        </w:rPr>
        <w:t>et al.</w:t>
      </w:r>
      <w:r w:rsidR="00A7269E">
        <w:rPr>
          <w:rFonts w:ascii="Times New Roman" w:hAnsi="Times New Roman"/>
          <w:sz w:val="24"/>
          <w:szCs w:val="24"/>
          <w:lang w:val="en-US"/>
        </w:rPr>
        <w:t xml:space="preserve">, 1998; </w:t>
      </w:r>
      <w:proofErr w:type="spellStart"/>
      <w:r w:rsidR="00A7269E">
        <w:rPr>
          <w:rFonts w:ascii="Times New Roman" w:hAnsi="Times New Roman"/>
          <w:sz w:val="24"/>
          <w:szCs w:val="24"/>
          <w:lang w:val="en-US"/>
        </w:rPr>
        <w:t>Khare</w:t>
      </w:r>
      <w:proofErr w:type="spellEnd"/>
      <w:r w:rsidR="00A726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7269E" w:rsidRPr="00CF325A">
        <w:rPr>
          <w:rFonts w:ascii="Times New Roman" w:hAnsi="Times New Roman"/>
          <w:i/>
          <w:sz w:val="24"/>
          <w:szCs w:val="24"/>
          <w:lang w:val="en-US"/>
        </w:rPr>
        <w:t>et al.</w:t>
      </w:r>
      <w:r w:rsidR="00A7269E">
        <w:rPr>
          <w:rFonts w:ascii="Times New Roman" w:hAnsi="Times New Roman"/>
          <w:sz w:val="24"/>
          <w:szCs w:val="24"/>
          <w:lang w:val="en-US"/>
        </w:rPr>
        <w:t>, 2009)</w:t>
      </w:r>
      <w:r w:rsidR="007E0833">
        <w:rPr>
          <w:rFonts w:ascii="Times New Roman" w:hAnsi="Times New Roman"/>
          <w:sz w:val="24"/>
          <w:szCs w:val="24"/>
          <w:lang w:val="en-US"/>
        </w:rPr>
        <w:t>.</w:t>
      </w:r>
      <w:r w:rsidR="00A726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877A2">
        <w:rPr>
          <w:rFonts w:ascii="Times New Roman" w:hAnsi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/>
          <w:sz w:val="24"/>
          <w:szCs w:val="24"/>
          <w:lang w:val="en-US"/>
        </w:rPr>
        <w:t xml:space="preserve">cientific interest for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paratuberculosis</w:t>
      </w:r>
      <w:proofErr w:type="spellEnd"/>
      <w:r w:rsidR="007877A2">
        <w:rPr>
          <w:rFonts w:ascii="Times New Roman" w:hAnsi="Times New Roman"/>
          <w:sz w:val="24"/>
          <w:szCs w:val="24"/>
          <w:lang w:val="en-US"/>
        </w:rPr>
        <w:t xml:space="preserve"> was first generated as a result of the economic losses in the cattle industry, while in recent years focus has been directed towards a possible link between </w:t>
      </w:r>
      <w:r w:rsidR="007C70DA">
        <w:rPr>
          <w:rFonts w:ascii="Times New Roman" w:hAnsi="Times New Roman"/>
          <w:bCs/>
          <w:sz w:val="24"/>
          <w:szCs w:val="24"/>
          <w:lang w:val="en-US"/>
        </w:rPr>
        <w:t>MAP</w:t>
      </w:r>
      <w:r w:rsidR="006636A5">
        <w:rPr>
          <w:rFonts w:ascii="Times New Roman" w:hAnsi="Times New Roman"/>
          <w:bCs/>
          <w:sz w:val="24"/>
          <w:szCs w:val="24"/>
          <w:lang w:val="en-US"/>
        </w:rPr>
        <w:t xml:space="preserve"> and human C</w:t>
      </w:r>
      <w:r>
        <w:rPr>
          <w:rFonts w:ascii="Times New Roman" w:hAnsi="Times New Roman"/>
          <w:bCs/>
          <w:sz w:val="24"/>
          <w:szCs w:val="24"/>
          <w:lang w:val="en-US"/>
        </w:rPr>
        <w:t>ro</w:t>
      </w:r>
      <w:r w:rsidR="006636A5">
        <w:rPr>
          <w:rFonts w:ascii="Times New Roman" w:hAnsi="Times New Roman"/>
          <w:bCs/>
          <w:sz w:val="24"/>
          <w:szCs w:val="24"/>
          <w:lang w:val="en-US"/>
        </w:rPr>
        <w:t>h</w:t>
      </w:r>
      <w:r w:rsidR="007976BC">
        <w:rPr>
          <w:rFonts w:ascii="Times New Roman" w:hAnsi="Times New Roman"/>
          <w:bCs/>
          <w:sz w:val="24"/>
          <w:szCs w:val="24"/>
          <w:lang w:val="en-US"/>
        </w:rPr>
        <w:t>n</w:t>
      </w:r>
      <w:r w:rsidR="00653920">
        <w:rPr>
          <w:rFonts w:ascii="Times New Roman" w:hAnsi="Times New Roman"/>
          <w:bCs/>
          <w:sz w:val="24"/>
          <w:szCs w:val="24"/>
          <w:lang w:val="en-US"/>
        </w:rPr>
        <w:t>’s</w:t>
      </w:r>
      <w:r w:rsidR="007976BC">
        <w:rPr>
          <w:rFonts w:ascii="Times New Roman" w:hAnsi="Times New Roman"/>
          <w:bCs/>
          <w:sz w:val="24"/>
          <w:szCs w:val="24"/>
          <w:lang w:val="en-US"/>
        </w:rPr>
        <w:t xml:space="preserve"> disease</w:t>
      </w:r>
      <w:r w:rsidR="007E0833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r w:rsidR="00FA6E5B">
        <w:rPr>
          <w:rFonts w:ascii="Times New Roman" w:hAnsi="Times New Roman"/>
          <w:bCs/>
          <w:sz w:val="24"/>
          <w:szCs w:val="24"/>
          <w:lang w:val="en-US"/>
        </w:rPr>
        <w:t xml:space="preserve">Hermon-Taylor </w:t>
      </w:r>
      <w:r w:rsidR="00FA6E5B" w:rsidRPr="00CF325A">
        <w:rPr>
          <w:rFonts w:ascii="Times New Roman" w:hAnsi="Times New Roman"/>
          <w:i/>
          <w:sz w:val="24"/>
          <w:szCs w:val="24"/>
          <w:lang w:val="en-US"/>
        </w:rPr>
        <w:t>et al.</w:t>
      </w:r>
      <w:r w:rsidR="00FA6E5B">
        <w:rPr>
          <w:rFonts w:ascii="Times New Roman" w:hAnsi="Times New Roman"/>
          <w:sz w:val="24"/>
          <w:szCs w:val="24"/>
          <w:lang w:val="en-US"/>
        </w:rPr>
        <w:t xml:space="preserve">, 2000, 2001; </w:t>
      </w:r>
      <w:proofErr w:type="spellStart"/>
      <w:r w:rsidR="007D2DE5">
        <w:rPr>
          <w:rFonts w:ascii="Times New Roman" w:hAnsi="Times New Roman"/>
          <w:sz w:val="24"/>
          <w:szCs w:val="24"/>
          <w:lang w:val="en-US"/>
        </w:rPr>
        <w:t>Liverani</w:t>
      </w:r>
      <w:proofErr w:type="spellEnd"/>
      <w:r w:rsidR="007D2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2DE5">
        <w:rPr>
          <w:rFonts w:ascii="Times New Roman" w:hAnsi="Times New Roman"/>
          <w:i/>
          <w:sz w:val="24"/>
          <w:szCs w:val="24"/>
          <w:lang w:val="en-US"/>
        </w:rPr>
        <w:t xml:space="preserve">et </w:t>
      </w:r>
      <w:r w:rsidR="007D2DE5" w:rsidRPr="007D2DE5">
        <w:rPr>
          <w:rFonts w:ascii="Times New Roman" w:hAnsi="Times New Roman"/>
          <w:i/>
          <w:sz w:val="24"/>
          <w:szCs w:val="24"/>
          <w:lang w:val="en-US"/>
        </w:rPr>
        <w:t>al</w:t>
      </w:r>
      <w:r w:rsidR="007D2DE5">
        <w:rPr>
          <w:rFonts w:ascii="Times New Roman" w:hAnsi="Times New Roman"/>
          <w:sz w:val="24"/>
          <w:szCs w:val="24"/>
          <w:lang w:val="en-US"/>
        </w:rPr>
        <w:t xml:space="preserve">., 2014; </w:t>
      </w:r>
      <w:proofErr w:type="spellStart"/>
      <w:r w:rsidR="00FA6E5B" w:rsidRPr="007D2DE5">
        <w:rPr>
          <w:rFonts w:ascii="Times New Roman" w:hAnsi="Times New Roman"/>
          <w:sz w:val="24"/>
          <w:szCs w:val="24"/>
          <w:lang w:val="en-US"/>
        </w:rPr>
        <w:t>Sechi</w:t>
      </w:r>
      <w:proofErr w:type="spellEnd"/>
      <w:r w:rsidR="00FA6E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A6E5B" w:rsidRPr="00CF325A">
        <w:rPr>
          <w:rFonts w:ascii="Times New Roman" w:hAnsi="Times New Roman"/>
          <w:i/>
          <w:sz w:val="24"/>
          <w:szCs w:val="24"/>
          <w:lang w:val="en-US"/>
        </w:rPr>
        <w:t>et al.</w:t>
      </w:r>
      <w:r w:rsidR="00FA6E5B">
        <w:rPr>
          <w:rFonts w:ascii="Times New Roman" w:hAnsi="Times New Roman"/>
          <w:sz w:val="24"/>
          <w:szCs w:val="24"/>
          <w:lang w:val="en-US"/>
        </w:rPr>
        <w:t xml:space="preserve">, 2001, 2004, 2005). </w:t>
      </w:r>
      <w:r w:rsidR="007877A2" w:rsidRPr="00854BF5">
        <w:rPr>
          <w:rFonts w:ascii="Times New Roman" w:hAnsi="Times New Roman"/>
          <w:bCs/>
          <w:sz w:val="24"/>
          <w:szCs w:val="24"/>
          <w:lang w:val="en-US"/>
        </w:rPr>
        <w:t>In support</w:t>
      </w:r>
      <w:r w:rsidRPr="00854BF5">
        <w:rPr>
          <w:rFonts w:ascii="Times New Roman" w:hAnsi="Times New Roman"/>
          <w:bCs/>
          <w:sz w:val="24"/>
          <w:szCs w:val="24"/>
          <w:lang w:val="en-US"/>
        </w:rPr>
        <w:t xml:space="preserve"> of this hypothesis</w:t>
      </w:r>
      <w:r w:rsidR="00C01F30" w:rsidRPr="00854BF5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854BF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04E10" w:rsidRPr="00854BF5">
        <w:rPr>
          <w:rFonts w:ascii="Times New Roman" w:hAnsi="Times New Roman"/>
          <w:sz w:val="24"/>
          <w:szCs w:val="24"/>
          <w:lang w:val="en-US"/>
        </w:rPr>
        <w:t>Sechi</w:t>
      </w:r>
      <w:proofErr w:type="spellEnd"/>
      <w:r w:rsidRPr="00854B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6B30" w:rsidRPr="00CF325A">
        <w:rPr>
          <w:rFonts w:ascii="Times New Roman" w:hAnsi="Times New Roman"/>
          <w:i/>
          <w:sz w:val="24"/>
          <w:szCs w:val="24"/>
          <w:lang w:val="en-US"/>
        </w:rPr>
        <w:t>et al.</w:t>
      </w:r>
      <w:r w:rsidR="00D26B30">
        <w:rPr>
          <w:rFonts w:ascii="Times New Roman" w:hAnsi="Times New Roman"/>
          <w:sz w:val="24"/>
          <w:szCs w:val="24"/>
          <w:lang w:val="en-US"/>
        </w:rPr>
        <w:t xml:space="preserve"> (2001)</w:t>
      </w:r>
      <w:r w:rsidRPr="00854BF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4BF5">
        <w:rPr>
          <w:rFonts w:ascii="Times New Roman" w:hAnsi="Times New Roman"/>
          <w:bCs/>
          <w:sz w:val="24"/>
          <w:szCs w:val="24"/>
          <w:lang w:val="en-US"/>
        </w:rPr>
        <w:t>i</w:t>
      </w:r>
      <w:r w:rsidR="00877A1C">
        <w:rPr>
          <w:rFonts w:ascii="Times New Roman" w:hAnsi="Times New Roman"/>
          <w:sz w:val="24"/>
          <w:szCs w:val="24"/>
          <w:lang w:val="en-US"/>
        </w:rPr>
        <w:t>n a study examined biopsies from</w:t>
      </w:r>
      <w:r w:rsidR="006636A5" w:rsidRPr="00854B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877A2" w:rsidRPr="00854BF5">
        <w:rPr>
          <w:rFonts w:ascii="Times New Roman" w:hAnsi="Times New Roman"/>
          <w:sz w:val="24"/>
          <w:szCs w:val="24"/>
          <w:lang w:val="en-US"/>
        </w:rPr>
        <w:t xml:space="preserve">patients with </w:t>
      </w:r>
      <w:r w:rsidR="006636A5" w:rsidRPr="00854BF5">
        <w:rPr>
          <w:rFonts w:ascii="Times New Roman" w:hAnsi="Times New Roman"/>
          <w:sz w:val="24"/>
          <w:szCs w:val="24"/>
          <w:lang w:val="en-US"/>
        </w:rPr>
        <w:t>C</w:t>
      </w:r>
      <w:r w:rsidRPr="00854BF5">
        <w:rPr>
          <w:rFonts w:ascii="Times New Roman" w:hAnsi="Times New Roman"/>
          <w:sz w:val="24"/>
          <w:szCs w:val="24"/>
          <w:lang w:val="en-US"/>
        </w:rPr>
        <w:t>ro</w:t>
      </w:r>
      <w:r w:rsidR="006636A5" w:rsidRPr="00854BF5">
        <w:rPr>
          <w:rFonts w:ascii="Times New Roman" w:hAnsi="Times New Roman"/>
          <w:sz w:val="24"/>
          <w:szCs w:val="24"/>
          <w:lang w:val="en-US"/>
        </w:rPr>
        <w:t>h</w:t>
      </w:r>
      <w:r w:rsidR="007877A2" w:rsidRPr="00854BF5">
        <w:rPr>
          <w:rFonts w:ascii="Times New Roman" w:hAnsi="Times New Roman"/>
          <w:sz w:val="24"/>
          <w:szCs w:val="24"/>
          <w:lang w:val="en-US"/>
        </w:rPr>
        <w:t>n</w:t>
      </w:r>
      <w:r w:rsidR="00452CE7">
        <w:rPr>
          <w:rFonts w:ascii="Times New Roman" w:hAnsi="Times New Roman"/>
          <w:sz w:val="24"/>
          <w:szCs w:val="24"/>
          <w:lang w:val="en-US"/>
        </w:rPr>
        <w:t>’s</w:t>
      </w:r>
      <w:r w:rsidR="007877A2" w:rsidRPr="00854BF5">
        <w:rPr>
          <w:rFonts w:ascii="Times New Roman" w:hAnsi="Times New Roman"/>
          <w:sz w:val="24"/>
          <w:szCs w:val="24"/>
          <w:lang w:val="en-US"/>
        </w:rPr>
        <w:t xml:space="preserve"> disease</w:t>
      </w:r>
      <w:r w:rsidR="00877A1C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B04E10" w:rsidRPr="00854BF5">
        <w:rPr>
          <w:rFonts w:ascii="Times New Roman" w:hAnsi="Times New Roman"/>
          <w:sz w:val="24"/>
          <w:szCs w:val="24"/>
          <w:lang w:val="en-US"/>
        </w:rPr>
        <w:t xml:space="preserve"> demonstrated M</w:t>
      </w:r>
      <w:r w:rsidR="007C70DA">
        <w:rPr>
          <w:rFonts w:ascii="Times New Roman" w:hAnsi="Times New Roman"/>
          <w:sz w:val="24"/>
          <w:szCs w:val="24"/>
          <w:lang w:val="en-US"/>
        </w:rPr>
        <w:t>AP</w:t>
      </w:r>
      <w:r w:rsidR="00B04E10" w:rsidRPr="00854BF5">
        <w:rPr>
          <w:rFonts w:ascii="Times New Roman" w:hAnsi="Times New Roman"/>
          <w:sz w:val="24"/>
          <w:szCs w:val="24"/>
          <w:lang w:val="en-US"/>
        </w:rPr>
        <w:t xml:space="preserve"> in more than 70%</w:t>
      </w:r>
      <w:r w:rsidR="00877A1C">
        <w:rPr>
          <w:rFonts w:ascii="Times New Roman" w:hAnsi="Times New Roman"/>
          <w:sz w:val="24"/>
          <w:szCs w:val="24"/>
          <w:lang w:val="en-US"/>
        </w:rPr>
        <w:t xml:space="preserve"> of</w:t>
      </w:r>
      <w:r w:rsidRPr="00854BF5">
        <w:rPr>
          <w:rFonts w:ascii="Times New Roman" w:hAnsi="Times New Roman"/>
          <w:sz w:val="24"/>
          <w:szCs w:val="24"/>
          <w:lang w:val="en-US"/>
        </w:rPr>
        <w:t xml:space="preserve"> cases</w:t>
      </w:r>
      <w:r w:rsidR="00B277E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and numerous studies </w:t>
      </w:r>
      <w:r w:rsidR="007877A2">
        <w:rPr>
          <w:rFonts w:ascii="Times New Roman" w:hAnsi="Times New Roman"/>
          <w:color w:val="000000"/>
          <w:sz w:val="24"/>
          <w:szCs w:val="24"/>
          <w:lang w:val="en-US"/>
        </w:rPr>
        <w:t>isolated the pathogen in ra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w milk from infected bovines </w:t>
      </w:r>
      <w:r w:rsidR="00FA6E5B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proofErr w:type="spellStart"/>
      <w:r w:rsidR="00FA6E5B">
        <w:rPr>
          <w:rFonts w:ascii="Times New Roman" w:hAnsi="Times New Roman"/>
          <w:color w:val="000000"/>
          <w:sz w:val="24"/>
          <w:szCs w:val="24"/>
          <w:lang w:val="en-US"/>
        </w:rPr>
        <w:t>Ayele</w:t>
      </w:r>
      <w:proofErr w:type="spellEnd"/>
      <w:r w:rsidR="00FA6E5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FA6E5B" w:rsidRPr="00CF325A">
        <w:rPr>
          <w:rFonts w:ascii="Times New Roman" w:hAnsi="Times New Roman"/>
          <w:i/>
          <w:sz w:val="24"/>
          <w:szCs w:val="24"/>
          <w:lang w:val="en-US"/>
        </w:rPr>
        <w:t>et al.</w:t>
      </w:r>
      <w:r w:rsidR="00FA6E5B">
        <w:rPr>
          <w:rFonts w:ascii="Times New Roman" w:hAnsi="Times New Roman"/>
          <w:sz w:val="24"/>
          <w:szCs w:val="24"/>
          <w:lang w:val="en-US"/>
        </w:rPr>
        <w:t>, 2005,</w:t>
      </w:r>
      <w:r w:rsidR="00672ADB">
        <w:rPr>
          <w:rFonts w:ascii="Times New Roman" w:hAnsi="Times New Roman"/>
          <w:sz w:val="24"/>
          <w:szCs w:val="24"/>
          <w:lang w:val="en-US"/>
        </w:rPr>
        <w:t xml:space="preserve"> Giese and Ahrens, 2000)</w:t>
      </w:r>
      <w:r w:rsidR="00AC7AED">
        <w:rPr>
          <w:rFonts w:ascii="Times New Roman" w:hAnsi="Times New Roman"/>
          <w:sz w:val="24"/>
          <w:szCs w:val="24"/>
          <w:lang w:val="en-US"/>
        </w:rPr>
        <w:t>.</w:t>
      </w:r>
      <w:r w:rsidR="00672A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C7AE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877A2">
        <w:rPr>
          <w:rFonts w:ascii="Times New Roman" w:hAnsi="Times New Roman"/>
          <w:color w:val="000000"/>
          <w:sz w:val="24"/>
          <w:szCs w:val="24"/>
          <w:lang w:val="en-US"/>
        </w:rPr>
        <w:t>In addition,</w:t>
      </w:r>
      <w:r w:rsidR="006B63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52CE7">
        <w:rPr>
          <w:rFonts w:ascii="Times New Roman" w:hAnsi="Times New Roman"/>
          <w:color w:val="000000"/>
          <w:sz w:val="24"/>
          <w:szCs w:val="24"/>
          <w:lang w:val="en-US"/>
        </w:rPr>
        <w:t xml:space="preserve">pasteurization has been demonstrated by other authors to </w:t>
      </w:r>
      <w:r w:rsidR="00580F3B">
        <w:rPr>
          <w:rFonts w:ascii="Times New Roman" w:hAnsi="Times New Roman"/>
          <w:bCs/>
          <w:sz w:val="24"/>
          <w:szCs w:val="24"/>
          <w:lang w:val="en-US"/>
        </w:rPr>
        <w:t>reduced</w:t>
      </w:r>
      <w:r w:rsidR="007C70DA">
        <w:rPr>
          <w:rFonts w:ascii="Times New Roman" w:hAnsi="Times New Roman"/>
          <w:bCs/>
          <w:sz w:val="24"/>
          <w:szCs w:val="24"/>
          <w:lang w:val="en-US"/>
        </w:rPr>
        <w:t xml:space="preserve"> MAP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80F3B">
        <w:rPr>
          <w:rFonts w:ascii="Times New Roman" w:hAnsi="Times New Roman"/>
          <w:bCs/>
          <w:sz w:val="24"/>
          <w:szCs w:val="24"/>
          <w:lang w:val="en-US"/>
        </w:rPr>
        <w:t xml:space="preserve">numbers in milk </w:t>
      </w:r>
      <w:r>
        <w:rPr>
          <w:rFonts w:ascii="Times New Roman" w:hAnsi="Times New Roman"/>
          <w:bCs/>
          <w:sz w:val="24"/>
          <w:szCs w:val="24"/>
          <w:lang w:val="en-US"/>
        </w:rPr>
        <w:t>without complete elimination</w:t>
      </w:r>
      <w:r w:rsidR="00C0515A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proofErr w:type="spellStart"/>
      <w:r w:rsidR="00C0515A">
        <w:rPr>
          <w:rFonts w:ascii="Times New Roman" w:hAnsi="Times New Roman"/>
          <w:bCs/>
          <w:sz w:val="24"/>
          <w:szCs w:val="24"/>
          <w:lang w:val="en-US"/>
        </w:rPr>
        <w:t>Cavirani</w:t>
      </w:r>
      <w:proofErr w:type="spellEnd"/>
      <w:r w:rsidR="00C0515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C0515A" w:rsidRPr="00CF325A">
        <w:rPr>
          <w:rFonts w:ascii="Times New Roman" w:hAnsi="Times New Roman"/>
          <w:i/>
          <w:sz w:val="24"/>
          <w:szCs w:val="24"/>
          <w:lang w:val="en-US"/>
        </w:rPr>
        <w:t>et al.</w:t>
      </w:r>
      <w:r w:rsidR="00C0515A">
        <w:rPr>
          <w:rFonts w:ascii="Times New Roman" w:hAnsi="Times New Roman"/>
          <w:sz w:val="24"/>
          <w:szCs w:val="24"/>
          <w:lang w:val="en-US"/>
        </w:rPr>
        <w:t xml:space="preserve">, 2003; Gao </w:t>
      </w:r>
      <w:r w:rsidR="00C0515A" w:rsidRPr="00CF325A">
        <w:rPr>
          <w:rFonts w:ascii="Times New Roman" w:hAnsi="Times New Roman"/>
          <w:i/>
          <w:sz w:val="24"/>
          <w:szCs w:val="24"/>
          <w:lang w:val="en-US"/>
        </w:rPr>
        <w:t>et al.</w:t>
      </w:r>
      <w:r w:rsidR="00C0515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26B30">
        <w:rPr>
          <w:rFonts w:ascii="Times New Roman" w:hAnsi="Times New Roman"/>
          <w:sz w:val="24"/>
          <w:szCs w:val="24"/>
          <w:lang w:val="en-US"/>
        </w:rPr>
        <w:t>2002; S</w:t>
      </w:r>
      <w:r w:rsidR="00C0515A">
        <w:rPr>
          <w:rFonts w:ascii="Times New Roman" w:hAnsi="Times New Roman"/>
          <w:sz w:val="24"/>
          <w:szCs w:val="24"/>
          <w:lang w:val="en-US"/>
        </w:rPr>
        <w:t>ung and Collins, 1998).</w:t>
      </w:r>
      <w:r w:rsidR="00854541" w:rsidRPr="00854BF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452CE7">
        <w:rPr>
          <w:rFonts w:ascii="Times New Roman" w:hAnsi="Times New Roman"/>
          <w:bCs/>
          <w:sz w:val="24"/>
          <w:szCs w:val="24"/>
          <w:lang w:val="en-US"/>
        </w:rPr>
        <w:t>Worryingly</w:t>
      </w:r>
      <w:r w:rsidR="007976BC" w:rsidRPr="00854BF5">
        <w:rPr>
          <w:rFonts w:ascii="Times New Roman" w:hAnsi="Times New Roman"/>
          <w:bCs/>
          <w:sz w:val="24"/>
          <w:szCs w:val="24"/>
          <w:lang w:val="en-US"/>
        </w:rPr>
        <w:t>,</w:t>
      </w:r>
      <w:r w:rsidR="005D4D0C" w:rsidRPr="00854BF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FC1223">
        <w:rPr>
          <w:rFonts w:ascii="Times New Roman" w:hAnsi="Times New Roman"/>
          <w:bCs/>
          <w:sz w:val="24"/>
          <w:szCs w:val="24"/>
          <w:lang w:val="en-US"/>
        </w:rPr>
        <w:t xml:space="preserve">in </w:t>
      </w:r>
      <w:r w:rsidR="005D4D0C" w:rsidRPr="00854BF5">
        <w:rPr>
          <w:rFonts w:ascii="Times New Roman" w:hAnsi="Times New Roman"/>
          <w:bCs/>
          <w:sz w:val="24"/>
          <w:szCs w:val="24"/>
          <w:lang w:val="en-US"/>
        </w:rPr>
        <w:t>a study performed</w:t>
      </w:r>
      <w:r w:rsidR="007877A2" w:rsidRPr="00854BF5">
        <w:rPr>
          <w:rFonts w:ascii="Times New Roman" w:hAnsi="Times New Roman"/>
          <w:bCs/>
          <w:sz w:val="24"/>
          <w:szCs w:val="24"/>
          <w:lang w:val="en-US"/>
        </w:rPr>
        <w:t xml:space="preserve"> on powdered milk used for infant</w:t>
      </w:r>
      <w:r w:rsidRPr="00854BF5">
        <w:rPr>
          <w:rFonts w:ascii="Times New Roman" w:hAnsi="Times New Roman"/>
          <w:bCs/>
          <w:sz w:val="24"/>
          <w:szCs w:val="24"/>
          <w:lang w:val="en-US"/>
        </w:rPr>
        <w:t xml:space="preserve"> feeding from seven European countries</w:t>
      </w:r>
      <w:r w:rsidR="00C01F30" w:rsidRPr="00854BF5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854BF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854BF5">
        <w:rPr>
          <w:rFonts w:ascii="Times New Roman" w:hAnsi="Times New Roman"/>
          <w:bCs/>
          <w:sz w:val="24"/>
          <w:szCs w:val="24"/>
          <w:lang w:val="en-US"/>
        </w:rPr>
        <w:t>Hruska</w:t>
      </w:r>
      <w:proofErr w:type="spellEnd"/>
      <w:r w:rsidRPr="00854BF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26B30" w:rsidRPr="00CF325A">
        <w:rPr>
          <w:rFonts w:ascii="Times New Roman" w:hAnsi="Times New Roman"/>
          <w:i/>
          <w:sz w:val="24"/>
          <w:szCs w:val="24"/>
          <w:lang w:val="en-US"/>
        </w:rPr>
        <w:t>et al.</w:t>
      </w:r>
      <w:r w:rsidR="00D26B30">
        <w:rPr>
          <w:rFonts w:ascii="Times New Roman" w:hAnsi="Times New Roman"/>
          <w:sz w:val="24"/>
          <w:szCs w:val="24"/>
          <w:lang w:val="en-US"/>
        </w:rPr>
        <w:t xml:space="preserve"> (2005) </w:t>
      </w:r>
      <w:r w:rsidRPr="00854BF5">
        <w:rPr>
          <w:rFonts w:ascii="Times New Roman" w:hAnsi="Times New Roman"/>
          <w:bCs/>
          <w:sz w:val="24"/>
          <w:szCs w:val="24"/>
          <w:lang w:val="en-US"/>
        </w:rPr>
        <w:t>demon</w:t>
      </w:r>
      <w:r w:rsidR="007C70DA">
        <w:rPr>
          <w:rFonts w:ascii="Times New Roman" w:hAnsi="Times New Roman"/>
          <w:bCs/>
          <w:sz w:val="24"/>
          <w:szCs w:val="24"/>
          <w:lang w:val="en-US"/>
        </w:rPr>
        <w:t>strated the presence of MAP</w:t>
      </w:r>
      <w:r w:rsidR="005D4D0C" w:rsidRPr="00854BF5">
        <w:rPr>
          <w:rFonts w:ascii="Times New Roman" w:hAnsi="Times New Roman"/>
          <w:bCs/>
          <w:sz w:val="24"/>
          <w:szCs w:val="24"/>
          <w:lang w:val="en-US"/>
        </w:rPr>
        <w:t xml:space="preserve"> by PCR</w:t>
      </w:r>
      <w:r w:rsidR="00EE0126">
        <w:rPr>
          <w:rFonts w:ascii="Times New Roman" w:hAnsi="Times New Roman"/>
          <w:bCs/>
          <w:sz w:val="24"/>
          <w:szCs w:val="24"/>
          <w:lang w:val="en-US"/>
        </w:rPr>
        <w:t xml:space="preserve"> while</w:t>
      </w:r>
      <w:r w:rsidR="00580F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5D4D0C" w:rsidRPr="00854BF5">
        <w:rPr>
          <w:rFonts w:ascii="Times New Roman" w:hAnsi="Times New Roman"/>
          <w:bCs/>
          <w:sz w:val="24"/>
          <w:szCs w:val="24"/>
          <w:lang w:val="en-US"/>
        </w:rPr>
        <w:t>Lambeth</w:t>
      </w:r>
      <w:proofErr w:type="spellEnd"/>
      <w:r w:rsidR="005D4D0C" w:rsidRPr="00854BF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26B30" w:rsidRPr="00CF325A">
        <w:rPr>
          <w:rFonts w:ascii="Times New Roman" w:hAnsi="Times New Roman"/>
          <w:i/>
          <w:sz w:val="24"/>
          <w:szCs w:val="24"/>
          <w:lang w:val="en-US"/>
        </w:rPr>
        <w:t>et al.</w:t>
      </w:r>
      <w:r w:rsidR="00D26B30">
        <w:rPr>
          <w:rFonts w:ascii="Times New Roman" w:hAnsi="Times New Roman"/>
          <w:sz w:val="24"/>
          <w:szCs w:val="24"/>
          <w:lang w:val="en-US"/>
        </w:rPr>
        <w:t xml:space="preserve"> (2004) </w:t>
      </w:r>
      <w:r w:rsidR="00580F3B">
        <w:rPr>
          <w:rFonts w:ascii="Times New Roman" w:hAnsi="Times New Roman"/>
          <w:bCs/>
          <w:sz w:val="24"/>
          <w:szCs w:val="24"/>
          <w:lang w:val="en-US"/>
        </w:rPr>
        <w:t>showed</w:t>
      </w:r>
      <w:r w:rsidR="004F34BB" w:rsidRPr="00854BF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80F3B">
        <w:rPr>
          <w:rFonts w:ascii="Times New Roman" w:hAnsi="Times New Roman"/>
          <w:bCs/>
          <w:sz w:val="24"/>
          <w:szCs w:val="24"/>
          <w:lang w:val="en-US"/>
        </w:rPr>
        <w:t>colostrum</w:t>
      </w:r>
      <w:r w:rsidRPr="00854BF5">
        <w:rPr>
          <w:rFonts w:ascii="Times New Roman" w:hAnsi="Times New Roman"/>
          <w:bCs/>
          <w:sz w:val="24"/>
          <w:szCs w:val="24"/>
          <w:lang w:val="en-US"/>
        </w:rPr>
        <w:t xml:space="preserve"> to be the main transmission route to </w:t>
      </w:r>
      <w:r w:rsidR="004F34BB" w:rsidRPr="00854BF5">
        <w:rPr>
          <w:rFonts w:ascii="Times New Roman" w:hAnsi="Times New Roman"/>
          <w:bCs/>
          <w:sz w:val="24"/>
          <w:szCs w:val="24"/>
          <w:lang w:val="en-US"/>
        </w:rPr>
        <w:t xml:space="preserve">animal </w:t>
      </w:r>
      <w:r w:rsidR="00580F3B">
        <w:rPr>
          <w:rFonts w:ascii="Times New Roman" w:hAnsi="Times New Roman"/>
          <w:bCs/>
          <w:sz w:val="24"/>
          <w:szCs w:val="24"/>
          <w:lang w:val="en-US"/>
        </w:rPr>
        <w:t>progeny due to</w:t>
      </w:r>
      <w:r w:rsidRPr="00854BF5">
        <w:rPr>
          <w:rFonts w:ascii="Times New Roman" w:hAnsi="Times New Roman"/>
          <w:bCs/>
          <w:sz w:val="24"/>
          <w:szCs w:val="24"/>
          <w:lang w:val="en-US"/>
        </w:rPr>
        <w:t xml:space="preserve"> high</w:t>
      </w:r>
      <w:r w:rsidR="00580F3B">
        <w:rPr>
          <w:rFonts w:ascii="Times New Roman" w:hAnsi="Times New Roman"/>
          <w:bCs/>
          <w:sz w:val="24"/>
          <w:szCs w:val="24"/>
          <w:lang w:val="en-US"/>
        </w:rPr>
        <w:t xml:space="preserve"> numbers</w:t>
      </w:r>
      <w:r w:rsidRPr="00854BF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80F3B">
        <w:rPr>
          <w:rFonts w:ascii="Times New Roman" w:hAnsi="Times New Roman"/>
          <w:bCs/>
          <w:sz w:val="24"/>
          <w:szCs w:val="24"/>
          <w:lang w:val="en-US"/>
        </w:rPr>
        <w:t xml:space="preserve">of </w:t>
      </w:r>
      <w:r w:rsidRPr="00854BF5">
        <w:rPr>
          <w:rFonts w:ascii="Times New Roman" w:hAnsi="Times New Roman"/>
          <w:bCs/>
          <w:sz w:val="24"/>
          <w:szCs w:val="24"/>
          <w:lang w:val="en-US"/>
        </w:rPr>
        <w:t>inflammatory cell</w:t>
      </w:r>
      <w:r w:rsidR="00580F3B">
        <w:rPr>
          <w:rFonts w:ascii="Times New Roman" w:hAnsi="Times New Roman"/>
          <w:bCs/>
          <w:sz w:val="24"/>
          <w:szCs w:val="24"/>
          <w:lang w:val="en-US"/>
        </w:rPr>
        <w:t>s present</w:t>
      </w:r>
      <w:r w:rsidRPr="00854BF5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="007C70DA">
        <w:rPr>
          <w:rFonts w:ascii="Times New Roman" w:hAnsi="Times New Roman"/>
          <w:sz w:val="24"/>
          <w:szCs w:val="24"/>
          <w:lang w:val="en-US"/>
        </w:rPr>
        <w:t>MAP</w:t>
      </w:r>
      <w:r w:rsidR="004F34BB" w:rsidRPr="00854BF5">
        <w:rPr>
          <w:rFonts w:ascii="Times New Roman" w:hAnsi="Times New Roman"/>
          <w:sz w:val="24"/>
          <w:szCs w:val="24"/>
          <w:lang w:val="en-US"/>
        </w:rPr>
        <w:t xml:space="preserve"> is eliminated</w:t>
      </w:r>
      <w:r w:rsidR="00452CE7">
        <w:rPr>
          <w:rFonts w:ascii="Times New Roman" w:hAnsi="Times New Roman"/>
          <w:sz w:val="24"/>
          <w:szCs w:val="24"/>
          <w:lang w:val="en-US"/>
        </w:rPr>
        <w:t xml:space="preserve"> (or shed)</w:t>
      </w:r>
      <w:r w:rsidR="004F34BB" w:rsidRPr="00854BF5">
        <w:rPr>
          <w:rFonts w:ascii="Times New Roman" w:hAnsi="Times New Roman"/>
          <w:sz w:val="24"/>
          <w:szCs w:val="24"/>
          <w:lang w:val="en-US"/>
        </w:rPr>
        <w:t xml:space="preserve"> in the feces of</w:t>
      </w:r>
      <w:r w:rsidRPr="00854BF5">
        <w:rPr>
          <w:rFonts w:ascii="Times New Roman" w:hAnsi="Times New Roman"/>
          <w:sz w:val="24"/>
          <w:szCs w:val="24"/>
          <w:lang w:val="en-US"/>
        </w:rPr>
        <w:t xml:space="preserve"> ruminants</w:t>
      </w:r>
      <w:r w:rsidR="00452CE7">
        <w:rPr>
          <w:rFonts w:ascii="Times New Roman" w:hAnsi="Times New Roman"/>
          <w:sz w:val="24"/>
          <w:szCs w:val="24"/>
          <w:lang w:val="en-US"/>
        </w:rPr>
        <w:t xml:space="preserve"> grazing</w:t>
      </w:r>
      <w:r w:rsidR="004F34BB" w:rsidRPr="00854B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52CE7">
        <w:rPr>
          <w:rFonts w:ascii="Times New Roman" w:hAnsi="Times New Roman"/>
          <w:sz w:val="24"/>
          <w:szCs w:val="24"/>
          <w:lang w:val="en-US"/>
        </w:rPr>
        <w:t>at</w:t>
      </w:r>
      <w:r w:rsidR="004F34BB" w:rsidRPr="00854BF5">
        <w:rPr>
          <w:rFonts w:ascii="Times New Roman" w:hAnsi="Times New Roman"/>
          <w:sz w:val="24"/>
          <w:szCs w:val="24"/>
          <w:lang w:val="en-US"/>
        </w:rPr>
        <w:t xml:space="preserve"> pasture and</w:t>
      </w:r>
      <w:r w:rsidRPr="00854BF5">
        <w:rPr>
          <w:rFonts w:ascii="Times New Roman" w:hAnsi="Times New Roman"/>
          <w:sz w:val="24"/>
          <w:szCs w:val="24"/>
          <w:lang w:val="en-US"/>
        </w:rPr>
        <w:t xml:space="preserve"> may persist </w:t>
      </w:r>
      <w:r w:rsidR="00452CE7">
        <w:rPr>
          <w:rFonts w:ascii="Times New Roman" w:hAnsi="Times New Roman"/>
          <w:sz w:val="24"/>
          <w:szCs w:val="24"/>
          <w:lang w:val="en-US"/>
        </w:rPr>
        <w:t xml:space="preserve">in the environment </w:t>
      </w:r>
      <w:r w:rsidRPr="00854BF5">
        <w:rPr>
          <w:rFonts w:ascii="Times New Roman" w:hAnsi="Times New Roman"/>
          <w:sz w:val="24"/>
          <w:szCs w:val="24"/>
          <w:lang w:val="en-US"/>
        </w:rPr>
        <w:t>for y</w:t>
      </w:r>
      <w:r w:rsidR="004F34BB" w:rsidRPr="00854BF5">
        <w:rPr>
          <w:rFonts w:ascii="Times New Roman" w:hAnsi="Times New Roman"/>
          <w:sz w:val="24"/>
          <w:szCs w:val="24"/>
          <w:lang w:val="en-US"/>
        </w:rPr>
        <w:t>ears. C</w:t>
      </w:r>
      <w:r w:rsidR="0052485E" w:rsidRPr="00854BF5">
        <w:rPr>
          <w:rFonts w:ascii="Times New Roman" w:hAnsi="Times New Roman"/>
          <w:sz w:val="24"/>
          <w:szCs w:val="24"/>
          <w:lang w:val="en-US"/>
        </w:rPr>
        <w:t>linically infected sheep</w:t>
      </w:r>
      <w:r w:rsidR="00EE0126">
        <w:rPr>
          <w:rFonts w:ascii="Times New Roman" w:hAnsi="Times New Roman"/>
          <w:sz w:val="24"/>
          <w:szCs w:val="24"/>
          <w:lang w:val="en-US"/>
        </w:rPr>
        <w:t xml:space="preserve"> expel</w:t>
      </w:r>
      <w:r w:rsidRPr="00854BF5">
        <w:rPr>
          <w:rFonts w:ascii="Times New Roman" w:hAnsi="Times New Roman"/>
          <w:sz w:val="24"/>
          <w:szCs w:val="24"/>
          <w:lang w:val="en-US"/>
        </w:rPr>
        <w:t xml:space="preserve"> enormous amount</w:t>
      </w:r>
      <w:r w:rsidR="00EE0126">
        <w:rPr>
          <w:rFonts w:ascii="Times New Roman" w:hAnsi="Times New Roman"/>
          <w:sz w:val="24"/>
          <w:szCs w:val="24"/>
          <w:lang w:val="en-US"/>
        </w:rPr>
        <w:t>s</w:t>
      </w:r>
      <w:r w:rsidRPr="00854BF5">
        <w:rPr>
          <w:rFonts w:ascii="Times New Roman" w:hAnsi="Times New Roman"/>
          <w:sz w:val="24"/>
          <w:szCs w:val="24"/>
          <w:lang w:val="en-US"/>
        </w:rPr>
        <w:t xml:space="preserve"> of bacteria and </w:t>
      </w:r>
      <w:r w:rsidR="004F34BB" w:rsidRPr="00854BF5">
        <w:rPr>
          <w:rFonts w:ascii="Times New Roman" w:hAnsi="Times New Roman"/>
          <w:sz w:val="24"/>
          <w:szCs w:val="24"/>
          <w:lang w:val="en-US"/>
        </w:rPr>
        <w:t>therefore a single sheep</w:t>
      </w:r>
      <w:r w:rsidRPr="00854B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F34BB" w:rsidRPr="00854BF5">
        <w:rPr>
          <w:rFonts w:ascii="Times New Roman" w:hAnsi="Times New Roman"/>
          <w:sz w:val="24"/>
          <w:szCs w:val="24"/>
          <w:lang w:val="en-US"/>
        </w:rPr>
        <w:t>may be responsible</w:t>
      </w:r>
      <w:r w:rsidRPr="00854BF5">
        <w:rPr>
          <w:rFonts w:ascii="Times New Roman" w:hAnsi="Times New Roman"/>
          <w:sz w:val="24"/>
          <w:szCs w:val="24"/>
          <w:lang w:val="en-US"/>
        </w:rPr>
        <w:t xml:space="preserve"> for a whole flock infection. For this reason the </w:t>
      </w:r>
      <w:r w:rsidR="004F34BB" w:rsidRPr="00854BF5">
        <w:rPr>
          <w:rFonts w:ascii="Times New Roman" w:hAnsi="Times New Roman"/>
          <w:sz w:val="24"/>
          <w:szCs w:val="24"/>
          <w:lang w:val="en-US"/>
        </w:rPr>
        <w:t>fecal-</w:t>
      </w:r>
      <w:r w:rsidRPr="00854BF5">
        <w:rPr>
          <w:rFonts w:ascii="Times New Roman" w:hAnsi="Times New Roman"/>
          <w:sz w:val="24"/>
          <w:szCs w:val="24"/>
          <w:lang w:val="en-US"/>
        </w:rPr>
        <w:t xml:space="preserve">oral route is considered the main </w:t>
      </w:r>
      <w:r w:rsidR="007976BC" w:rsidRPr="00854BF5">
        <w:rPr>
          <w:rFonts w:ascii="Times New Roman" w:hAnsi="Times New Roman"/>
          <w:sz w:val="24"/>
          <w:szCs w:val="24"/>
          <w:lang w:val="en-US"/>
        </w:rPr>
        <w:t xml:space="preserve">mode of transmission </w:t>
      </w:r>
      <w:r w:rsidR="00D20D90">
        <w:rPr>
          <w:rFonts w:ascii="Times New Roman" w:hAnsi="Times New Roman"/>
          <w:sz w:val="24"/>
          <w:szCs w:val="24"/>
          <w:lang w:val="en-US"/>
        </w:rPr>
        <w:t>among animals on</w:t>
      </w:r>
      <w:r w:rsidR="004F34BB" w:rsidRPr="00854BF5">
        <w:rPr>
          <w:rFonts w:ascii="Times New Roman" w:hAnsi="Times New Roman"/>
          <w:sz w:val="24"/>
          <w:szCs w:val="24"/>
          <w:lang w:val="en-US"/>
        </w:rPr>
        <w:t xml:space="preserve"> pasture due</w:t>
      </w:r>
      <w:r w:rsidR="00452CE7">
        <w:rPr>
          <w:rFonts w:ascii="Times New Roman" w:hAnsi="Times New Roman"/>
          <w:sz w:val="24"/>
          <w:szCs w:val="24"/>
          <w:lang w:val="en-US"/>
        </w:rPr>
        <w:t xml:space="preserve"> to food contaminated with feces</w:t>
      </w:r>
      <w:r w:rsidR="00DC69A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="00D26B30">
        <w:rPr>
          <w:rFonts w:ascii="Times New Roman" w:hAnsi="Times New Roman"/>
          <w:sz w:val="24"/>
          <w:szCs w:val="24"/>
          <w:lang w:val="en-US"/>
        </w:rPr>
        <w:t>(Sweeney, 1996)</w:t>
      </w:r>
      <w:r w:rsidR="00DC69A0">
        <w:rPr>
          <w:rFonts w:ascii="Times New Roman" w:hAnsi="Times New Roman"/>
          <w:sz w:val="24"/>
          <w:szCs w:val="24"/>
          <w:lang w:val="en-US"/>
        </w:rPr>
        <w:t>.</w:t>
      </w:r>
      <w:r w:rsidR="00D26B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212A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8394A">
        <w:rPr>
          <w:rFonts w:ascii="Times New Roman" w:hAnsi="Times New Roman"/>
          <w:sz w:val="24"/>
          <w:szCs w:val="24"/>
          <w:lang w:val="en-US"/>
        </w:rPr>
        <w:t>main hypothesized</w:t>
      </w:r>
      <w:r w:rsidR="004D520F">
        <w:rPr>
          <w:rFonts w:ascii="Times New Roman" w:hAnsi="Times New Roman"/>
          <w:sz w:val="24"/>
          <w:szCs w:val="24"/>
          <w:lang w:val="en-US"/>
        </w:rPr>
        <w:t xml:space="preserve"> pathogenesis</w:t>
      </w:r>
      <w:r w:rsidR="0028394A">
        <w:rPr>
          <w:rFonts w:ascii="Times New Roman" w:hAnsi="Times New Roman"/>
          <w:sz w:val="24"/>
          <w:szCs w:val="24"/>
          <w:lang w:val="en-US"/>
        </w:rPr>
        <w:t xml:space="preserve"> is animals are</w:t>
      </w:r>
      <w:r w:rsidR="00DF212A">
        <w:rPr>
          <w:rFonts w:ascii="Times New Roman" w:hAnsi="Times New Roman"/>
          <w:sz w:val="24"/>
          <w:szCs w:val="24"/>
          <w:lang w:val="en-US"/>
        </w:rPr>
        <w:t xml:space="preserve"> infected a</w:t>
      </w:r>
      <w:r w:rsidR="0028394A">
        <w:rPr>
          <w:rFonts w:ascii="Times New Roman" w:hAnsi="Times New Roman"/>
          <w:sz w:val="24"/>
          <w:szCs w:val="24"/>
          <w:lang w:val="en-US"/>
        </w:rPr>
        <w:t>t</w:t>
      </w:r>
      <w:r w:rsidR="00DF212A">
        <w:rPr>
          <w:rFonts w:ascii="Times New Roman" w:hAnsi="Times New Roman"/>
          <w:sz w:val="24"/>
          <w:szCs w:val="24"/>
          <w:lang w:val="en-US"/>
        </w:rPr>
        <w:t xml:space="preserve"> less than 6 months old</w:t>
      </w:r>
      <w:r w:rsidR="00A370B4">
        <w:rPr>
          <w:rFonts w:ascii="Times New Roman" w:hAnsi="Times New Roman"/>
          <w:sz w:val="24"/>
          <w:szCs w:val="24"/>
          <w:lang w:val="en-US"/>
        </w:rPr>
        <w:t>, with the susceptibility t</w:t>
      </w:r>
      <w:r w:rsidR="007C70DA">
        <w:rPr>
          <w:rFonts w:ascii="Times New Roman" w:hAnsi="Times New Roman"/>
          <w:sz w:val="24"/>
          <w:szCs w:val="24"/>
          <w:lang w:val="en-US"/>
        </w:rPr>
        <w:t>o infection being highest at less</w:t>
      </w:r>
      <w:r w:rsidR="00A370B4">
        <w:rPr>
          <w:rFonts w:ascii="Times New Roman" w:hAnsi="Times New Roman"/>
          <w:sz w:val="24"/>
          <w:szCs w:val="24"/>
          <w:lang w:val="en-US"/>
        </w:rPr>
        <w:t xml:space="preserve"> than 30</w:t>
      </w:r>
      <w:r w:rsidR="00EE0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370B4">
        <w:rPr>
          <w:rFonts w:ascii="Times New Roman" w:hAnsi="Times New Roman"/>
          <w:sz w:val="24"/>
          <w:szCs w:val="24"/>
          <w:lang w:val="en-US"/>
        </w:rPr>
        <w:t>days old,</w:t>
      </w:r>
      <w:r w:rsidR="00DF21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8394A">
        <w:rPr>
          <w:rFonts w:ascii="Times New Roman" w:hAnsi="Times New Roman"/>
          <w:sz w:val="24"/>
          <w:szCs w:val="24"/>
          <w:lang w:val="en-US"/>
        </w:rPr>
        <w:t xml:space="preserve">by the fecal-oral route </w:t>
      </w:r>
      <w:r w:rsidR="00DF212A">
        <w:rPr>
          <w:rFonts w:ascii="Times New Roman" w:hAnsi="Times New Roman"/>
          <w:sz w:val="24"/>
          <w:szCs w:val="24"/>
          <w:lang w:val="en-US"/>
        </w:rPr>
        <w:t xml:space="preserve">before the immune system is fully developed and </w:t>
      </w:r>
      <w:r w:rsidR="004D520F">
        <w:rPr>
          <w:rFonts w:ascii="Times New Roman" w:hAnsi="Times New Roman"/>
          <w:sz w:val="24"/>
          <w:szCs w:val="24"/>
          <w:lang w:val="en-US"/>
        </w:rPr>
        <w:t>a prolonged incubation period averaging</w:t>
      </w:r>
      <w:r w:rsidR="00DF212A">
        <w:rPr>
          <w:rFonts w:ascii="Times New Roman" w:hAnsi="Times New Roman"/>
          <w:sz w:val="24"/>
          <w:szCs w:val="24"/>
          <w:lang w:val="en-US"/>
        </w:rPr>
        <w:t xml:space="preserve"> 2 years or more before the onset of clinical signs</w:t>
      </w:r>
      <w:r w:rsidR="00A370B4">
        <w:rPr>
          <w:rFonts w:ascii="Times New Roman" w:hAnsi="Times New Roman"/>
          <w:sz w:val="24"/>
          <w:szCs w:val="24"/>
          <w:lang w:val="en-US"/>
        </w:rPr>
        <w:t xml:space="preserve"> (Clarke, 1997)</w:t>
      </w:r>
      <w:r w:rsidR="00DF212A">
        <w:rPr>
          <w:rFonts w:ascii="Times New Roman" w:hAnsi="Times New Roman"/>
          <w:sz w:val="24"/>
          <w:szCs w:val="24"/>
          <w:lang w:val="en-US"/>
        </w:rPr>
        <w:t>.</w:t>
      </w:r>
      <w:r w:rsidR="00B17AE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7061BA">
        <w:rPr>
          <w:rFonts w:ascii="Times New Roman" w:hAnsi="Times New Roman"/>
          <w:sz w:val="24"/>
          <w:szCs w:val="24"/>
          <w:lang w:val="en-US"/>
        </w:rPr>
        <w:t xml:space="preserve">Whittington and Windsor </w:t>
      </w:r>
      <w:r w:rsidR="007061BA">
        <w:rPr>
          <w:rFonts w:ascii="Times New Roman" w:hAnsi="Times New Roman"/>
          <w:sz w:val="24"/>
          <w:szCs w:val="24"/>
          <w:lang w:val="en-US"/>
        </w:rPr>
        <w:lastRenderedPageBreak/>
        <w:t xml:space="preserve">(2009) have previously demonstrated </w:t>
      </w:r>
      <w:r w:rsidR="007061BA" w:rsidRPr="00EE0126">
        <w:rPr>
          <w:rFonts w:ascii="Times New Roman" w:hAnsi="Times New Roman"/>
          <w:i/>
          <w:sz w:val="24"/>
          <w:szCs w:val="24"/>
          <w:lang w:val="en-US"/>
        </w:rPr>
        <w:t>in utero</w:t>
      </w:r>
      <w:r w:rsidR="007061BA">
        <w:rPr>
          <w:rFonts w:ascii="Times New Roman" w:hAnsi="Times New Roman"/>
          <w:sz w:val="24"/>
          <w:szCs w:val="24"/>
          <w:lang w:val="en-US"/>
        </w:rPr>
        <w:t xml:space="preserve"> transmission in bovines. </w:t>
      </w:r>
      <w:r w:rsidR="00AC3601">
        <w:rPr>
          <w:rFonts w:ascii="Times New Roman" w:hAnsi="Times New Roman"/>
          <w:sz w:val="24"/>
          <w:szCs w:val="24"/>
          <w:lang w:val="en-US"/>
        </w:rPr>
        <w:t>With respect to</w:t>
      </w:r>
      <w:r>
        <w:rPr>
          <w:rFonts w:ascii="Times New Roman" w:hAnsi="Times New Roman"/>
          <w:sz w:val="24"/>
          <w:szCs w:val="24"/>
          <w:lang w:val="en-US"/>
        </w:rPr>
        <w:t xml:space="preserve"> lambs, the passage of the bac</w:t>
      </w:r>
      <w:r w:rsidR="00452CE7">
        <w:rPr>
          <w:rFonts w:ascii="Times New Roman" w:hAnsi="Times New Roman"/>
          <w:sz w:val="24"/>
          <w:szCs w:val="24"/>
          <w:lang w:val="en-US"/>
        </w:rPr>
        <w:t>terium can occur through suckling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52CE7">
        <w:rPr>
          <w:rFonts w:ascii="Times New Roman" w:hAnsi="Times New Roman"/>
          <w:sz w:val="24"/>
          <w:szCs w:val="24"/>
          <w:lang w:val="en-US"/>
        </w:rPr>
        <w:t>from</w:t>
      </w:r>
      <w:r w:rsidR="006C5EF1">
        <w:rPr>
          <w:rFonts w:ascii="Times New Roman" w:hAnsi="Times New Roman"/>
          <w:sz w:val="24"/>
          <w:szCs w:val="24"/>
          <w:lang w:val="en-US"/>
        </w:rPr>
        <w:t xml:space="preserve"> contaminated teats</w:t>
      </w:r>
      <w:r>
        <w:rPr>
          <w:rFonts w:ascii="Times New Roman" w:hAnsi="Times New Roman"/>
          <w:sz w:val="24"/>
          <w:szCs w:val="24"/>
          <w:lang w:val="en-US"/>
        </w:rPr>
        <w:t xml:space="preserve"> or through</w:t>
      </w:r>
      <w:r w:rsidR="00C01F30">
        <w:rPr>
          <w:rFonts w:ascii="Times New Roman" w:hAnsi="Times New Roman"/>
          <w:sz w:val="24"/>
          <w:szCs w:val="24"/>
          <w:lang w:val="en-US"/>
        </w:rPr>
        <w:t xml:space="preserve"> the ingestion of </w:t>
      </w:r>
      <w:r>
        <w:rPr>
          <w:rFonts w:ascii="Times New Roman" w:hAnsi="Times New Roman"/>
          <w:sz w:val="24"/>
          <w:szCs w:val="24"/>
          <w:lang w:val="en-US"/>
        </w:rPr>
        <w:t>infected milk</w:t>
      </w:r>
      <w:r w:rsidR="00B17AE6">
        <w:rPr>
          <w:rFonts w:ascii="Times New Roman" w:hAnsi="Times New Roman"/>
          <w:sz w:val="24"/>
          <w:szCs w:val="24"/>
          <w:lang w:val="en-US"/>
        </w:rPr>
        <w:t>. There is limited</w:t>
      </w:r>
      <w:r w:rsidR="00693FE3">
        <w:rPr>
          <w:rFonts w:ascii="Times New Roman" w:hAnsi="Times New Roman"/>
          <w:sz w:val="24"/>
          <w:szCs w:val="24"/>
          <w:lang w:val="en-US"/>
        </w:rPr>
        <w:t xml:space="preserve"> scientific evidence </w:t>
      </w:r>
      <w:r w:rsidR="00B17AE6">
        <w:rPr>
          <w:rFonts w:ascii="Times New Roman" w:hAnsi="Times New Roman"/>
          <w:sz w:val="24"/>
          <w:szCs w:val="24"/>
          <w:lang w:val="en-US"/>
        </w:rPr>
        <w:t>regarding</w:t>
      </w:r>
      <w:r w:rsidR="00693F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5A7B" w:rsidRPr="00C36023">
        <w:rPr>
          <w:rFonts w:ascii="Times New Roman" w:hAnsi="Times New Roman"/>
          <w:i/>
          <w:sz w:val="24"/>
          <w:szCs w:val="24"/>
          <w:lang w:val="en-US"/>
        </w:rPr>
        <w:t>in utero</w:t>
      </w:r>
      <w:r>
        <w:rPr>
          <w:rFonts w:ascii="Times New Roman" w:hAnsi="Times New Roman"/>
          <w:sz w:val="24"/>
          <w:szCs w:val="24"/>
          <w:lang w:val="en-US"/>
        </w:rPr>
        <w:t xml:space="preserve"> and milk transmission in sheep</w:t>
      </w:r>
      <w:r w:rsidR="00425A7B">
        <w:rPr>
          <w:rFonts w:ascii="Times New Roman" w:hAnsi="Times New Roman"/>
          <w:sz w:val="24"/>
          <w:szCs w:val="24"/>
          <w:lang w:val="en-US"/>
        </w:rPr>
        <w:t xml:space="preserve"> performed by </w:t>
      </w:r>
      <w:proofErr w:type="spellStart"/>
      <w:r w:rsidR="00D26B30">
        <w:rPr>
          <w:rFonts w:ascii="Times New Roman" w:hAnsi="Times New Roman"/>
          <w:sz w:val="24"/>
          <w:szCs w:val="24"/>
          <w:lang w:val="en-US"/>
        </w:rPr>
        <w:t>Lambeth</w:t>
      </w:r>
      <w:proofErr w:type="spellEnd"/>
      <w:r w:rsidR="00D26B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6B30" w:rsidRPr="00CF325A">
        <w:rPr>
          <w:rFonts w:ascii="Times New Roman" w:hAnsi="Times New Roman"/>
          <w:i/>
          <w:sz w:val="24"/>
          <w:szCs w:val="24"/>
          <w:lang w:val="en-US"/>
        </w:rPr>
        <w:t>et al.</w:t>
      </w:r>
      <w:r w:rsidR="00D26B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5A7B">
        <w:rPr>
          <w:rFonts w:ascii="Times New Roman" w:hAnsi="Times New Roman"/>
          <w:sz w:val="24"/>
          <w:szCs w:val="24"/>
          <w:lang w:val="en-US"/>
        </w:rPr>
        <w:t>(</w:t>
      </w:r>
      <w:r w:rsidR="00D26B30">
        <w:rPr>
          <w:rFonts w:ascii="Times New Roman" w:hAnsi="Times New Roman"/>
          <w:sz w:val="24"/>
          <w:szCs w:val="24"/>
          <w:lang w:val="en-US"/>
        </w:rPr>
        <w:t xml:space="preserve">2004), </w:t>
      </w:r>
      <w:r w:rsidR="00425A7B">
        <w:rPr>
          <w:rFonts w:ascii="Times New Roman" w:hAnsi="Times New Roman"/>
          <w:sz w:val="24"/>
          <w:szCs w:val="24"/>
          <w:lang w:val="en-US"/>
        </w:rPr>
        <w:t>in which gross, histological and culture findings pr</w:t>
      </w:r>
      <w:r w:rsidR="00FC53FA">
        <w:rPr>
          <w:rFonts w:ascii="Times New Roman" w:hAnsi="Times New Roman"/>
          <w:sz w:val="24"/>
          <w:szCs w:val="24"/>
          <w:lang w:val="en-US"/>
        </w:rPr>
        <w:t>eliminary</w:t>
      </w:r>
      <w:r w:rsidR="00425A7B">
        <w:rPr>
          <w:rFonts w:ascii="Times New Roman" w:hAnsi="Times New Roman"/>
          <w:sz w:val="24"/>
          <w:szCs w:val="24"/>
          <w:lang w:val="en-US"/>
        </w:rPr>
        <w:t xml:space="preserve"> suggeste</w:t>
      </w:r>
      <w:r w:rsidR="00FC53FA">
        <w:rPr>
          <w:rFonts w:ascii="Times New Roman" w:hAnsi="Times New Roman"/>
          <w:sz w:val="24"/>
          <w:szCs w:val="24"/>
          <w:lang w:val="en-US"/>
        </w:rPr>
        <w:t xml:space="preserve">d these modes of transmission. </w:t>
      </w:r>
      <w:r w:rsidR="00425A7B">
        <w:rPr>
          <w:rFonts w:ascii="Times New Roman" w:hAnsi="Times New Roman"/>
          <w:sz w:val="24"/>
          <w:szCs w:val="24"/>
          <w:lang w:val="en-US"/>
        </w:rPr>
        <w:t>W</w:t>
      </w:r>
      <w:r w:rsidR="00B17AE6">
        <w:rPr>
          <w:rFonts w:ascii="Times New Roman" w:hAnsi="Times New Roman"/>
          <w:sz w:val="24"/>
          <w:szCs w:val="24"/>
          <w:lang w:val="en-US"/>
        </w:rPr>
        <w:t>e have</w:t>
      </w:r>
      <w:r w:rsidR="00425A7B">
        <w:rPr>
          <w:rFonts w:ascii="Times New Roman" w:hAnsi="Times New Roman"/>
          <w:sz w:val="24"/>
          <w:szCs w:val="24"/>
          <w:lang w:val="en-US"/>
        </w:rPr>
        <w:t xml:space="preserve"> therefore</w:t>
      </w:r>
      <w:r w:rsidR="00B17AE6">
        <w:rPr>
          <w:rFonts w:ascii="Times New Roman" w:hAnsi="Times New Roman"/>
          <w:sz w:val="24"/>
          <w:szCs w:val="24"/>
          <w:lang w:val="en-US"/>
        </w:rPr>
        <w:t xml:space="preserve"> attempte</w:t>
      </w:r>
      <w:r w:rsidR="002D7743">
        <w:rPr>
          <w:rFonts w:ascii="Times New Roman" w:hAnsi="Times New Roman"/>
          <w:sz w:val="24"/>
          <w:szCs w:val="24"/>
          <w:lang w:val="en-US"/>
        </w:rPr>
        <w:t xml:space="preserve">d in this study to </w:t>
      </w:r>
      <w:r w:rsidR="00425A7B">
        <w:rPr>
          <w:rFonts w:ascii="Times New Roman" w:hAnsi="Times New Roman"/>
          <w:sz w:val="24"/>
          <w:szCs w:val="24"/>
          <w:lang w:val="en-US"/>
        </w:rPr>
        <w:t>expand and further demonstrate</w:t>
      </w:r>
      <w:r>
        <w:rPr>
          <w:rFonts w:ascii="Times New Roman" w:hAnsi="Times New Roman"/>
          <w:sz w:val="24"/>
          <w:szCs w:val="24"/>
          <w:lang w:val="en-US"/>
        </w:rPr>
        <w:t xml:space="preserve"> th</w:t>
      </w:r>
      <w:r w:rsidR="00B17AE6">
        <w:rPr>
          <w:rFonts w:ascii="Times New Roman" w:hAnsi="Times New Roman"/>
          <w:sz w:val="24"/>
          <w:szCs w:val="24"/>
          <w:lang w:val="en-US"/>
        </w:rPr>
        <w:t xml:space="preserve">is </w:t>
      </w:r>
      <w:r w:rsidR="00425A7B">
        <w:rPr>
          <w:rFonts w:ascii="Times New Roman" w:hAnsi="Times New Roman"/>
          <w:sz w:val="24"/>
          <w:szCs w:val="24"/>
          <w:lang w:val="en-US"/>
        </w:rPr>
        <w:t>hypothesis</w:t>
      </w:r>
      <w:r w:rsidR="00B17AE6">
        <w:rPr>
          <w:rFonts w:ascii="Times New Roman" w:hAnsi="Times New Roman"/>
          <w:sz w:val="24"/>
          <w:szCs w:val="24"/>
          <w:lang w:val="en-US"/>
        </w:rPr>
        <w:t xml:space="preserve"> through the course</w:t>
      </w:r>
      <w:r>
        <w:rPr>
          <w:rFonts w:ascii="Times New Roman" w:hAnsi="Times New Roman"/>
          <w:sz w:val="24"/>
          <w:szCs w:val="24"/>
          <w:lang w:val="en-US"/>
        </w:rPr>
        <w:t xml:space="preserve"> of a natural infection</w:t>
      </w:r>
      <w:r w:rsidR="00425A7B">
        <w:rPr>
          <w:rFonts w:ascii="Times New Roman" w:hAnsi="Times New Roman"/>
          <w:sz w:val="24"/>
          <w:szCs w:val="24"/>
          <w:lang w:val="en-US"/>
        </w:rPr>
        <w:t xml:space="preserve"> and using immunohistochemistry and </w:t>
      </w:r>
      <w:r w:rsidR="00425A7B" w:rsidRPr="00CC4EDC">
        <w:rPr>
          <w:rFonts w:ascii="Times New Roman" w:hAnsi="Times New Roman"/>
          <w:i/>
          <w:sz w:val="24"/>
          <w:szCs w:val="24"/>
          <w:lang w:val="en-US"/>
        </w:rPr>
        <w:t>in</w:t>
      </w:r>
      <w:r w:rsidR="00CC4EDC" w:rsidRPr="00CC4ED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425A7B" w:rsidRPr="00CC4EDC">
        <w:rPr>
          <w:rFonts w:ascii="Times New Roman" w:hAnsi="Times New Roman"/>
          <w:i/>
          <w:sz w:val="24"/>
          <w:szCs w:val="24"/>
          <w:lang w:val="en-US"/>
        </w:rPr>
        <w:t>situ</w:t>
      </w:r>
      <w:r w:rsidR="00425A7B">
        <w:rPr>
          <w:rFonts w:ascii="Times New Roman" w:hAnsi="Times New Roman"/>
          <w:sz w:val="24"/>
          <w:szCs w:val="24"/>
          <w:lang w:val="en-US"/>
        </w:rPr>
        <w:t xml:space="preserve"> hybridization techniques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0752D1B7" w14:textId="77777777" w:rsidR="0036714B" w:rsidRDefault="00B17AE6" w:rsidP="00854BF5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Mat</w:t>
      </w:r>
      <w:r w:rsidR="0013551A">
        <w:rPr>
          <w:rFonts w:ascii="Times New Roman" w:hAnsi="Times New Roman"/>
          <w:b/>
          <w:sz w:val="24"/>
          <w:szCs w:val="24"/>
          <w:lang w:val="en-US"/>
        </w:rPr>
        <w:t>erials and Methods</w:t>
      </w:r>
      <w:r w:rsidR="004127C3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</w:p>
    <w:p w14:paraId="61F4491E" w14:textId="0FF75804" w:rsidR="00D225FA" w:rsidRDefault="004127C3" w:rsidP="00854BF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group of </w:t>
      </w:r>
      <w:r w:rsidR="00710247">
        <w:rPr>
          <w:rFonts w:ascii="Times New Roman" w:hAnsi="Times New Roman"/>
          <w:sz w:val="24"/>
          <w:szCs w:val="24"/>
        </w:rPr>
        <w:t>13, 2-</w:t>
      </w:r>
      <w:r w:rsidR="00E34E1B">
        <w:rPr>
          <w:rFonts w:ascii="Times New Roman" w:hAnsi="Times New Roman"/>
          <w:sz w:val="24"/>
          <w:szCs w:val="24"/>
        </w:rPr>
        <w:t xml:space="preserve">3 year </w:t>
      </w:r>
      <w:r w:rsidR="006C5EF1">
        <w:rPr>
          <w:rFonts w:ascii="Times New Roman" w:hAnsi="Times New Roman"/>
          <w:sz w:val="24"/>
          <w:szCs w:val="24"/>
        </w:rPr>
        <w:t>old S</w:t>
      </w:r>
      <w:r>
        <w:rPr>
          <w:rFonts w:ascii="Times New Roman" w:hAnsi="Times New Roman"/>
          <w:sz w:val="24"/>
          <w:szCs w:val="24"/>
        </w:rPr>
        <w:t xml:space="preserve">ardinian </w:t>
      </w:r>
      <w:r w:rsidR="007C70DA">
        <w:rPr>
          <w:rFonts w:ascii="Times New Roman" w:hAnsi="Times New Roman"/>
          <w:sz w:val="24"/>
          <w:szCs w:val="24"/>
        </w:rPr>
        <w:t>ewes, serologically positive to MAP</w:t>
      </w:r>
      <w:r>
        <w:rPr>
          <w:rFonts w:ascii="Times New Roman" w:hAnsi="Times New Roman"/>
          <w:sz w:val="24"/>
          <w:szCs w:val="24"/>
        </w:rPr>
        <w:t xml:space="preserve"> (</w:t>
      </w:r>
      <w:r w:rsidR="001F32F6">
        <w:rPr>
          <w:rFonts w:ascii="Times New Roman" w:hAnsi="Times New Roman"/>
          <w:sz w:val="24"/>
          <w:szCs w:val="24"/>
        </w:rPr>
        <w:t xml:space="preserve">PTB-indirect </w:t>
      </w:r>
      <w:r>
        <w:rPr>
          <w:rFonts w:ascii="Times New Roman" w:hAnsi="Times New Roman"/>
          <w:sz w:val="24"/>
          <w:szCs w:val="24"/>
        </w:rPr>
        <w:t>ELISA</w:t>
      </w:r>
      <w:r w:rsidR="001F32F6">
        <w:rPr>
          <w:rFonts w:ascii="Times New Roman" w:hAnsi="Times New Roman"/>
          <w:sz w:val="24"/>
          <w:szCs w:val="24"/>
        </w:rPr>
        <w:t>,</w:t>
      </w:r>
      <w:r w:rsidR="001F32F6" w:rsidRPr="001F32F6">
        <w:rPr>
          <w:sz w:val="24"/>
          <w:szCs w:val="24"/>
          <w:lang w:val="en-US"/>
        </w:rPr>
        <w:t xml:space="preserve"> </w:t>
      </w:r>
      <w:proofErr w:type="spellStart"/>
      <w:r w:rsidR="001F32F6" w:rsidRPr="001F32F6">
        <w:rPr>
          <w:rFonts w:ascii="Times New Roman" w:hAnsi="Times New Roman"/>
          <w:sz w:val="24"/>
          <w:szCs w:val="24"/>
          <w:lang w:val="en-US"/>
        </w:rPr>
        <w:t>Istituto</w:t>
      </w:r>
      <w:proofErr w:type="spellEnd"/>
      <w:r w:rsidR="001F32F6" w:rsidRPr="001F32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32F6" w:rsidRPr="001F32F6">
        <w:rPr>
          <w:rFonts w:ascii="Times New Roman" w:hAnsi="Times New Roman"/>
          <w:sz w:val="24"/>
          <w:szCs w:val="24"/>
          <w:lang w:val="en-US"/>
        </w:rPr>
        <w:t>Zooprofilattico</w:t>
      </w:r>
      <w:proofErr w:type="spellEnd"/>
      <w:r w:rsidR="001F32F6" w:rsidRPr="001F32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32F6" w:rsidRPr="001F32F6">
        <w:rPr>
          <w:rFonts w:ascii="Times New Roman" w:hAnsi="Times New Roman"/>
          <w:sz w:val="24"/>
          <w:szCs w:val="24"/>
          <w:lang w:val="en-US"/>
        </w:rPr>
        <w:t>Sperimentale</w:t>
      </w:r>
      <w:proofErr w:type="spellEnd"/>
      <w:r w:rsidR="001F32F6" w:rsidRPr="001F32F6">
        <w:rPr>
          <w:rFonts w:ascii="Times New Roman" w:hAnsi="Times New Roman"/>
          <w:sz w:val="24"/>
          <w:szCs w:val="24"/>
          <w:lang w:val="en-US"/>
        </w:rPr>
        <w:t xml:space="preserve"> Lazio and Toscana, section of </w:t>
      </w:r>
      <w:proofErr w:type="spellStart"/>
      <w:r w:rsidR="001F32F6" w:rsidRPr="001F32F6">
        <w:rPr>
          <w:rFonts w:ascii="Times New Roman" w:hAnsi="Times New Roman"/>
          <w:sz w:val="24"/>
          <w:szCs w:val="24"/>
          <w:lang w:val="en-US"/>
        </w:rPr>
        <w:t>Viterbo</w:t>
      </w:r>
      <w:proofErr w:type="spellEnd"/>
      <w:r w:rsidR="001F32F6" w:rsidRPr="001F32F6">
        <w:rPr>
          <w:rFonts w:ascii="Times New Roman" w:hAnsi="Times New Roman"/>
          <w:sz w:val="24"/>
          <w:szCs w:val="24"/>
          <w:lang w:val="en-US"/>
        </w:rPr>
        <w:t>, Italy</w:t>
      </w:r>
      <w:r w:rsidRPr="001F32F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with no clinical signs </w:t>
      </w:r>
      <w:r w:rsidR="00E34E1B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paratuberculosis</w:t>
      </w:r>
      <w:proofErr w:type="spellEnd"/>
      <w:r>
        <w:rPr>
          <w:rFonts w:ascii="Times New Roman" w:hAnsi="Times New Roman"/>
          <w:sz w:val="24"/>
          <w:szCs w:val="24"/>
        </w:rPr>
        <w:t xml:space="preserve"> w</w:t>
      </w:r>
      <w:r w:rsidR="00C01F30">
        <w:rPr>
          <w:rFonts w:ascii="Times New Roman" w:hAnsi="Times New Roman"/>
          <w:sz w:val="24"/>
          <w:szCs w:val="24"/>
        </w:rPr>
        <w:t>ere</w:t>
      </w:r>
      <w:r w:rsidR="004A21F8">
        <w:rPr>
          <w:rFonts w:ascii="Times New Roman" w:hAnsi="Times New Roman"/>
          <w:sz w:val="24"/>
          <w:szCs w:val="24"/>
        </w:rPr>
        <w:t xml:space="preserve"> included in this</w:t>
      </w:r>
      <w:r>
        <w:rPr>
          <w:rFonts w:ascii="Times New Roman" w:hAnsi="Times New Roman"/>
          <w:sz w:val="24"/>
          <w:szCs w:val="24"/>
        </w:rPr>
        <w:t xml:space="preserve"> study. Positive subjects were identified from a single flock </w:t>
      </w:r>
      <w:r w:rsidR="00E34E1B">
        <w:rPr>
          <w:rFonts w:ascii="Times New Roman" w:hAnsi="Times New Roman"/>
          <w:sz w:val="24"/>
          <w:szCs w:val="24"/>
        </w:rPr>
        <w:t xml:space="preserve">of sheep </w:t>
      </w:r>
      <w:r>
        <w:rPr>
          <w:rFonts w:ascii="Times New Roman" w:hAnsi="Times New Roman"/>
          <w:sz w:val="24"/>
          <w:szCs w:val="24"/>
        </w:rPr>
        <w:t xml:space="preserve">with high </w:t>
      </w:r>
      <w:r w:rsidR="007976BC">
        <w:rPr>
          <w:rFonts w:ascii="Times New Roman" w:hAnsi="Times New Roman"/>
          <w:sz w:val="24"/>
          <w:szCs w:val="24"/>
        </w:rPr>
        <w:t xml:space="preserve">prevalence for </w:t>
      </w:r>
      <w:r w:rsidR="007C70DA">
        <w:rPr>
          <w:rFonts w:ascii="Times New Roman" w:hAnsi="Times New Roman"/>
          <w:sz w:val="24"/>
          <w:szCs w:val="24"/>
        </w:rPr>
        <w:t>MAP</w:t>
      </w:r>
      <w:r>
        <w:rPr>
          <w:rFonts w:ascii="Times New Roman" w:hAnsi="Times New Roman"/>
          <w:sz w:val="24"/>
          <w:szCs w:val="24"/>
        </w:rPr>
        <w:t xml:space="preserve"> infection after serological screenings </w:t>
      </w:r>
      <w:r w:rsidR="00E34E1B">
        <w:rPr>
          <w:rFonts w:ascii="Times New Roman" w:hAnsi="Times New Roman"/>
          <w:sz w:val="24"/>
          <w:szCs w:val="24"/>
        </w:rPr>
        <w:t>were performed at 4 farms in the</w:t>
      </w:r>
      <w:r>
        <w:rPr>
          <w:rFonts w:ascii="Times New Roman" w:hAnsi="Times New Roman"/>
          <w:sz w:val="24"/>
          <w:szCs w:val="24"/>
        </w:rPr>
        <w:t xml:space="preserve"> Lazio region</w:t>
      </w:r>
      <w:r w:rsidR="00E34E1B">
        <w:rPr>
          <w:rFonts w:ascii="Times New Roman" w:hAnsi="Times New Roman"/>
          <w:sz w:val="24"/>
          <w:szCs w:val="24"/>
        </w:rPr>
        <w:t>, Italy.</w:t>
      </w:r>
      <w:r w:rsidR="007976BC">
        <w:rPr>
          <w:rFonts w:ascii="Times New Roman" w:hAnsi="Times New Roman"/>
          <w:sz w:val="24"/>
          <w:szCs w:val="24"/>
        </w:rPr>
        <w:t xml:space="preserve"> </w:t>
      </w:r>
      <w:r w:rsidR="004A1AA1">
        <w:rPr>
          <w:rFonts w:ascii="Times New Roman" w:hAnsi="Times New Roman"/>
          <w:sz w:val="24"/>
          <w:szCs w:val="24"/>
        </w:rPr>
        <w:t xml:space="preserve"> </w:t>
      </w:r>
      <w:r w:rsidR="004A1AA1" w:rsidRPr="00694A20">
        <w:rPr>
          <w:rFonts w:ascii="Times New Roman" w:hAnsi="Times New Roman"/>
          <w:sz w:val="24"/>
          <w:szCs w:val="24"/>
        </w:rPr>
        <w:t>A</w:t>
      </w:r>
      <w:r w:rsidR="000A50ED" w:rsidRPr="00694A20">
        <w:rPr>
          <w:rFonts w:ascii="Times New Roman" w:hAnsi="Times New Roman"/>
          <w:sz w:val="24"/>
          <w:szCs w:val="24"/>
        </w:rPr>
        <w:t xml:space="preserve"> </w:t>
      </w:r>
      <w:r w:rsidR="004A1AA1" w:rsidRPr="00694A20">
        <w:rPr>
          <w:rFonts w:ascii="Times New Roman" w:hAnsi="Times New Roman"/>
          <w:sz w:val="24"/>
          <w:szCs w:val="24"/>
        </w:rPr>
        <w:t xml:space="preserve">group of </w:t>
      </w:r>
      <w:r w:rsidR="002949CA" w:rsidRPr="00694A20">
        <w:rPr>
          <w:rFonts w:ascii="Times New Roman" w:hAnsi="Times New Roman"/>
          <w:sz w:val="24"/>
          <w:szCs w:val="24"/>
        </w:rPr>
        <w:t xml:space="preserve">5 </w:t>
      </w:r>
      <w:r w:rsidR="004A1AA1" w:rsidRPr="00694A20">
        <w:rPr>
          <w:rFonts w:ascii="Times New Roman" w:hAnsi="Times New Roman"/>
          <w:sz w:val="24"/>
          <w:szCs w:val="24"/>
        </w:rPr>
        <w:t xml:space="preserve">sheep </w:t>
      </w:r>
      <w:r w:rsidR="007976BC" w:rsidRPr="00694A20">
        <w:rPr>
          <w:rFonts w:ascii="Times New Roman" w:hAnsi="Times New Roman"/>
          <w:sz w:val="24"/>
          <w:szCs w:val="24"/>
        </w:rPr>
        <w:t>from a single flock from the province of Pisa</w:t>
      </w:r>
      <w:r w:rsidR="00E34E1B" w:rsidRPr="00694A20">
        <w:rPr>
          <w:rFonts w:ascii="Times New Roman" w:hAnsi="Times New Roman"/>
          <w:sz w:val="24"/>
          <w:szCs w:val="24"/>
        </w:rPr>
        <w:t>, Italy</w:t>
      </w:r>
      <w:r w:rsidR="004A1AA1" w:rsidRPr="00694A20">
        <w:rPr>
          <w:rFonts w:ascii="Times New Roman" w:hAnsi="Times New Roman"/>
          <w:sz w:val="24"/>
          <w:szCs w:val="24"/>
        </w:rPr>
        <w:t xml:space="preserve"> </w:t>
      </w:r>
      <w:r w:rsidR="007C70DA">
        <w:rPr>
          <w:rFonts w:ascii="Times New Roman" w:hAnsi="Times New Roman"/>
          <w:sz w:val="24"/>
          <w:szCs w:val="24"/>
        </w:rPr>
        <w:t>that tested negative for MAP</w:t>
      </w:r>
      <w:r w:rsidR="00D20D90">
        <w:rPr>
          <w:rFonts w:ascii="Times New Roman" w:hAnsi="Times New Roman"/>
          <w:sz w:val="24"/>
          <w:szCs w:val="24"/>
        </w:rPr>
        <w:t xml:space="preserve"> (ELISA, </w:t>
      </w:r>
      <w:proofErr w:type="spellStart"/>
      <w:r w:rsidR="004F34BB" w:rsidRPr="00694A20">
        <w:rPr>
          <w:rFonts w:ascii="Times New Roman" w:hAnsi="Times New Roman"/>
          <w:sz w:val="24"/>
          <w:szCs w:val="24"/>
        </w:rPr>
        <w:t>fecal</w:t>
      </w:r>
      <w:proofErr w:type="spellEnd"/>
      <w:r w:rsidR="00734E9F" w:rsidRPr="00694A20">
        <w:rPr>
          <w:rFonts w:ascii="Times New Roman" w:hAnsi="Times New Roman"/>
          <w:sz w:val="24"/>
          <w:szCs w:val="24"/>
        </w:rPr>
        <w:t xml:space="preserve"> </w:t>
      </w:r>
      <w:r w:rsidR="004A1AA1" w:rsidRPr="00694A20">
        <w:rPr>
          <w:rFonts w:ascii="Times New Roman" w:hAnsi="Times New Roman"/>
          <w:sz w:val="24"/>
          <w:szCs w:val="24"/>
        </w:rPr>
        <w:t>culture</w:t>
      </w:r>
      <w:r w:rsidR="00D20D90">
        <w:rPr>
          <w:rFonts w:ascii="Times New Roman" w:hAnsi="Times New Roman"/>
          <w:sz w:val="24"/>
          <w:szCs w:val="24"/>
        </w:rPr>
        <w:t xml:space="preserve"> and </w:t>
      </w:r>
      <w:r w:rsidR="00D20D90" w:rsidRPr="006C5EF1">
        <w:rPr>
          <w:rFonts w:ascii="Times New Roman" w:hAnsi="Times New Roman"/>
          <w:sz w:val="24"/>
          <w:szCs w:val="24"/>
        </w:rPr>
        <w:t xml:space="preserve">PCR </w:t>
      </w:r>
      <w:r w:rsidR="00D20D90">
        <w:rPr>
          <w:rFonts w:ascii="Times New Roman" w:hAnsi="Times New Roman"/>
          <w:sz w:val="24"/>
          <w:szCs w:val="24"/>
        </w:rPr>
        <w:t>on faeces</w:t>
      </w:r>
      <w:r w:rsidR="004A1AA1" w:rsidRPr="00694A20">
        <w:rPr>
          <w:rFonts w:ascii="Times New Roman" w:hAnsi="Times New Roman"/>
          <w:sz w:val="24"/>
          <w:szCs w:val="24"/>
        </w:rPr>
        <w:t xml:space="preserve">) represented the </w:t>
      </w:r>
      <w:r w:rsidR="001B1EE5">
        <w:rPr>
          <w:rFonts w:ascii="Times New Roman" w:hAnsi="Times New Roman"/>
          <w:sz w:val="24"/>
          <w:szCs w:val="24"/>
        </w:rPr>
        <w:t xml:space="preserve">negative </w:t>
      </w:r>
      <w:r w:rsidR="004A1AA1" w:rsidRPr="00694A20">
        <w:rPr>
          <w:rFonts w:ascii="Times New Roman" w:hAnsi="Times New Roman"/>
          <w:sz w:val="24"/>
          <w:szCs w:val="24"/>
        </w:rPr>
        <w:t>control group</w:t>
      </w:r>
      <w:r w:rsidR="00747CFA" w:rsidRPr="00694A20">
        <w:rPr>
          <w:rFonts w:ascii="Times New Roman" w:hAnsi="Times New Roman"/>
          <w:sz w:val="24"/>
          <w:szCs w:val="24"/>
        </w:rPr>
        <w:t xml:space="preserve">. </w:t>
      </w:r>
      <w:r w:rsidR="00385A35">
        <w:rPr>
          <w:rFonts w:ascii="Times New Roman" w:hAnsi="Times New Roman"/>
          <w:sz w:val="24"/>
          <w:szCs w:val="24"/>
        </w:rPr>
        <w:t>This last group showed</w:t>
      </w:r>
      <w:r w:rsidR="00734E9F" w:rsidRPr="00694A20">
        <w:rPr>
          <w:rFonts w:ascii="Times New Roman" w:hAnsi="Times New Roman"/>
          <w:sz w:val="24"/>
          <w:szCs w:val="24"/>
        </w:rPr>
        <w:t xml:space="preserve"> no gross evidence of </w:t>
      </w:r>
      <w:proofErr w:type="spellStart"/>
      <w:r w:rsidR="00734E9F" w:rsidRPr="00694A20">
        <w:rPr>
          <w:rFonts w:ascii="Times New Roman" w:hAnsi="Times New Roman"/>
          <w:sz w:val="24"/>
          <w:szCs w:val="24"/>
        </w:rPr>
        <w:t>paratuberculosis</w:t>
      </w:r>
      <w:proofErr w:type="spellEnd"/>
      <w:r w:rsidR="00385A35">
        <w:rPr>
          <w:rFonts w:ascii="Times New Roman" w:hAnsi="Times New Roman"/>
          <w:sz w:val="24"/>
          <w:szCs w:val="24"/>
        </w:rPr>
        <w:t xml:space="preserve"> at necropsy</w:t>
      </w:r>
      <w:r w:rsidR="00734E9F" w:rsidRPr="00694A20">
        <w:rPr>
          <w:rFonts w:ascii="Times New Roman" w:hAnsi="Times New Roman"/>
          <w:sz w:val="24"/>
          <w:szCs w:val="24"/>
        </w:rPr>
        <w:t xml:space="preserve"> </w:t>
      </w:r>
      <w:r w:rsidR="00DB1572" w:rsidRPr="00694A20">
        <w:rPr>
          <w:rFonts w:ascii="Times New Roman" w:hAnsi="Times New Roman"/>
          <w:sz w:val="24"/>
          <w:szCs w:val="24"/>
        </w:rPr>
        <w:t>and no</w:t>
      </w:r>
      <w:r w:rsidR="00734E9F" w:rsidRPr="00694A20">
        <w:rPr>
          <w:rFonts w:ascii="Times New Roman" w:hAnsi="Times New Roman"/>
          <w:sz w:val="24"/>
          <w:szCs w:val="24"/>
        </w:rPr>
        <w:t xml:space="preserve"> </w:t>
      </w:r>
      <w:r w:rsidR="00BE7FA3" w:rsidRPr="00694A20">
        <w:rPr>
          <w:rFonts w:ascii="Times New Roman" w:hAnsi="Times New Roman"/>
          <w:sz w:val="24"/>
          <w:szCs w:val="24"/>
        </w:rPr>
        <w:t xml:space="preserve">intestinal </w:t>
      </w:r>
      <w:r w:rsidR="00233D70">
        <w:rPr>
          <w:rFonts w:ascii="Times New Roman" w:hAnsi="Times New Roman"/>
          <w:sz w:val="24"/>
          <w:szCs w:val="24"/>
        </w:rPr>
        <w:t>positivity</w:t>
      </w:r>
      <w:r w:rsidR="007C70DA">
        <w:rPr>
          <w:rFonts w:ascii="Times New Roman" w:hAnsi="Times New Roman"/>
          <w:sz w:val="24"/>
          <w:szCs w:val="24"/>
        </w:rPr>
        <w:t xml:space="preserve"> for MAP</w:t>
      </w:r>
      <w:r w:rsidR="00BE7FA3" w:rsidRPr="00694A20">
        <w:rPr>
          <w:rFonts w:ascii="Times New Roman" w:hAnsi="Times New Roman"/>
          <w:sz w:val="24"/>
          <w:szCs w:val="24"/>
        </w:rPr>
        <w:t xml:space="preserve"> with</w:t>
      </w:r>
      <w:r w:rsidR="004A21F8">
        <w:rPr>
          <w:rFonts w:ascii="Times New Roman" w:hAnsi="Times New Roman"/>
          <w:sz w:val="24"/>
          <w:szCs w:val="24"/>
        </w:rPr>
        <w:t xml:space="preserve"> specific</w:t>
      </w:r>
      <w:r w:rsidR="007C70DA">
        <w:rPr>
          <w:rFonts w:ascii="Times New Roman" w:hAnsi="Times New Roman"/>
          <w:sz w:val="24"/>
          <w:szCs w:val="24"/>
        </w:rPr>
        <w:t xml:space="preserve"> </w:t>
      </w:r>
      <w:r w:rsidR="007C70DA" w:rsidRPr="007C70DA">
        <w:rPr>
          <w:rFonts w:ascii="Times New Roman" w:hAnsi="Times New Roman"/>
          <w:i/>
          <w:sz w:val="24"/>
          <w:szCs w:val="24"/>
        </w:rPr>
        <w:t xml:space="preserve">in </w:t>
      </w:r>
      <w:r w:rsidR="00BE7FA3" w:rsidRPr="007C70DA">
        <w:rPr>
          <w:rFonts w:ascii="Times New Roman" w:hAnsi="Times New Roman"/>
          <w:i/>
          <w:sz w:val="24"/>
          <w:szCs w:val="24"/>
        </w:rPr>
        <w:t>situ</w:t>
      </w:r>
      <w:r w:rsidR="00BE7FA3" w:rsidRPr="00694A20">
        <w:rPr>
          <w:rFonts w:ascii="Times New Roman" w:hAnsi="Times New Roman"/>
          <w:sz w:val="24"/>
          <w:szCs w:val="24"/>
        </w:rPr>
        <w:t xml:space="preserve"> hybridization</w:t>
      </w:r>
      <w:r w:rsidR="00734E9F" w:rsidRPr="00694A20">
        <w:rPr>
          <w:rFonts w:ascii="Times New Roman" w:hAnsi="Times New Roman"/>
          <w:sz w:val="24"/>
          <w:szCs w:val="24"/>
        </w:rPr>
        <w:t>.</w:t>
      </w:r>
      <w:r w:rsidR="00734E9F" w:rsidRPr="00BE7FA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1C44">
        <w:rPr>
          <w:rFonts w:ascii="Times New Roman" w:hAnsi="Times New Roman"/>
          <w:sz w:val="24"/>
          <w:szCs w:val="24"/>
        </w:rPr>
        <w:t>All e</w:t>
      </w:r>
      <w:r w:rsidR="004A21F8">
        <w:rPr>
          <w:rFonts w:ascii="Times New Roman" w:hAnsi="Times New Roman"/>
          <w:sz w:val="24"/>
          <w:szCs w:val="24"/>
        </w:rPr>
        <w:t>wes</w:t>
      </w:r>
      <w:r>
        <w:rPr>
          <w:rFonts w:ascii="Times New Roman" w:hAnsi="Times New Roman"/>
          <w:sz w:val="24"/>
          <w:szCs w:val="24"/>
        </w:rPr>
        <w:t xml:space="preserve"> from </w:t>
      </w:r>
      <w:r w:rsidR="00C01F30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experimental group</w:t>
      </w:r>
      <w:r w:rsidR="000F1C44">
        <w:rPr>
          <w:rFonts w:ascii="Times New Roman" w:hAnsi="Times New Roman"/>
          <w:sz w:val="24"/>
          <w:szCs w:val="24"/>
        </w:rPr>
        <w:t>s (control</w:t>
      </w:r>
      <w:r w:rsidR="00C352D6">
        <w:rPr>
          <w:rFonts w:ascii="Times New Roman" w:hAnsi="Times New Roman"/>
          <w:sz w:val="24"/>
          <w:szCs w:val="24"/>
        </w:rPr>
        <w:t>s</w:t>
      </w:r>
      <w:r w:rsidR="007C70DA">
        <w:rPr>
          <w:rFonts w:ascii="Times New Roman" w:hAnsi="Times New Roman"/>
          <w:sz w:val="24"/>
          <w:szCs w:val="24"/>
        </w:rPr>
        <w:t xml:space="preserve"> and MAP</w:t>
      </w:r>
      <w:r w:rsidR="000F1C44">
        <w:rPr>
          <w:rFonts w:ascii="Times New Roman" w:hAnsi="Times New Roman"/>
          <w:sz w:val="24"/>
          <w:szCs w:val="24"/>
        </w:rPr>
        <w:t>-positive animals)</w:t>
      </w:r>
      <w:r>
        <w:rPr>
          <w:rFonts w:ascii="Times New Roman" w:hAnsi="Times New Roman"/>
          <w:sz w:val="24"/>
          <w:szCs w:val="24"/>
        </w:rPr>
        <w:t xml:space="preserve"> were synchronized</w:t>
      </w:r>
      <w:r w:rsidR="00814D10">
        <w:rPr>
          <w:rFonts w:ascii="Times New Roman" w:hAnsi="Times New Roman"/>
          <w:sz w:val="24"/>
          <w:szCs w:val="24"/>
        </w:rPr>
        <w:t xml:space="preserve"> by use of </w:t>
      </w:r>
      <w:proofErr w:type="spellStart"/>
      <w:r w:rsidR="00814D10">
        <w:rPr>
          <w:rFonts w:ascii="Times New Roman" w:hAnsi="Times New Roman"/>
          <w:sz w:val="24"/>
          <w:szCs w:val="24"/>
        </w:rPr>
        <w:t>intravaginal</w:t>
      </w:r>
      <w:proofErr w:type="spellEnd"/>
      <w:r w:rsidR="00814D10">
        <w:rPr>
          <w:rFonts w:ascii="Times New Roman" w:hAnsi="Times New Roman"/>
          <w:sz w:val="24"/>
          <w:szCs w:val="24"/>
        </w:rPr>
        <w:t xml:space="preserve"> sponges containing </w:t>
      </w:r>
      <w:proofErr w:type="spellStart"/>
      <w:r w:rsidR="00814D10">
        <w:rPr>
          <w:rFonts w:ascii="Times New Roman" w:hAnsi="Times New Roman"/>
          <w:sz w:val="24"/>
          <w:szCs w:val="24"/>
        </w:rPr>
        <w:t>flugestone</w:t>
      </w:r>
      <w:proofErr w:type="spellEnd"/>
      <w:r w:rsidR="00814D10">
        <w:rPr>
          <w:rFonts w:ascii="Times New Roman" w:hAnsi="Times New Roman"/>
          <w:sz w:val="24"/>
          <w:szCs w:val="24"/>
        </w:rPr>
        <w:t xml:space="preserve"> acetate (</w:t>
      </w:r>
      <w:proofErr w:type="spellStart"/>
      <w:r w:rsidR="00814D10">
        <w:rPr>
          <w:rFonts w:ascii="Times New Roman" w:hAnsi="Times New Roman"/>
          <w:sz w:val="24"/>
          <w:szCs w:val="24"/>
        </w:rPr>
        <w:t>Chronogest</w:t>
      </w:r>
      <w:proofErr w:type="spellEnd"/>
      <w:r w:rsidR="00814D10">
        <w:rPr>
          <w:rFonts w:ascii="Times New Roman" w:hAnsi="Times New Roman"/>
          <w:sz w:val="24"/>
          <w:szCs w:val="24"/>
        </w:rPr>
        <w:t xml:space="preserve"> CR, MSD Animal Health, Milton Keynes, UK) </w:t>
      </w:r>
      <w:r w:rsidR="000F1C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</w:t>
      </w:r>
      <w:r w:rsidR="000F1C44">
        <w:rPr>
          <w:rFonts w:ascii="Times New Roman" w:hAnsi="Times New Roman"/>
          <w:sz w:val="24"/>
          <w:szCs w:val="24"/>
        </w:rPr>
        <w:t>shorten the lambing period, a</w:t>
      </w:r>
      <w:r w:rsidR="00DB1572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4A21F8">
        <w:rPr>
          <w:rFonts w:ascii="Times New Roman" w:hAnsi="Times New Roman"/>
          <w:sz w:val="24"/>
          <w:szCs w:val="24"/>
        </w:rPr>
        <w:t xml:space="preserve">bred </w:t>
      </w:r>
      <w:r>
        <w:rPr>
          <w:rFonts w:ascii="Times New Roman" w:hAnsi="Times New Roman"/>
          <w:sz w:val="24"/>
          <w:szCs w:val="24"/>
        </w:rPr>
        <w:t xml:space="preserve">with one </w:t>
      </w:r>
      <w:r w:rsidR="00814D10">
        <w:rPr>
          <w:rFonts w:ascii="Times New Roman" w:hAnsi="Times New Roman"/>
          <w:sz w:val="24"/>
          <w:szCs w:val="24"/>
        </w:rPr>
        <w:t>ELISA-</w:t>
      </w:r>
      <w:r w:rsidR="007C70DA">
        <w:rPr>
          <w:rFonts w:ascii="Times New Roman" w:hAnsi="Times New Roman"/>
          <w:sz w:val="24"/>
          <w:szCs w:val="24"/>
        </w:rPr>
        <w:t>MAP</w:t>
      </w:r>
      <w:r>
        <w:rPr>
          <w:rFonts w:ascii="Times New Roman" w:hAnsi="Times New Roman"/>
          <w:sz w:val="24"/>
          <w:szCs w:val="24"/>
        </w:rPr>
        <w:t>-negative ram</w:t>
      </w:r>
      <w:r w:rsidR="00814D10">
        <w:rPr>
          <w:rFonts w:ascii="Times New Roman" w:hAnsi="Times New Roman"/>
          <w:sz w:val="24"/>
          <w:szCs w:val="24"/>
        </w:rPr>
        <w:t xml:space="preserve"> from the control flock one week after the removal of sponges</w:t>
      </w:r>
      <w:r>
        <w:rPr>
          <w:rFonts w:ascii="Times New Roman" w:hAnsi="Times New Roman"/>
          <w:sz w:val="24"/>
          <w:szCs w:val="24"/>
        </w:rPr>
        <w:t xml:space="preserve">. </w:t>
      </w:r>
      <w:r w:rsidR="00C36023">
        <w:rPr>
          <w:rFonts w:ascii="Times New Roman" w:hAnsi="Times New Roman"/>
          <w:sz w:val="24"/>
          <w:szCs w:val="24"/>
        </w:rPr>
        <w:t>M</w:t>
      </w:r>
      <w:r w:rsidR="000F1C44">
        <w:rPr>
          <w:rFonts w:ascii="Times New Roman" w:hAnsi="Times New Roman"/>
          <w:sz w:val="24"/>
          <w:szCs w:val="24"/>
        </w:rPr>
        <w:t>onthly ultrasound scanning</w:t>
      </w:r>
      <w:r w:rsidR="00385A35">
        <w:rPr>
          <w:rFonts w:ascii="Times New Roman" w:hAnsi="Times New Roman"/>
          <w:sz w:val="24"/>
          <w:szCs w:val="24"/>
        </w:rPr>
        <w:t xml:space="preserve"> was performed on the gravid ewes to monitor pregnancy. </w:t>
      </w:r>
      <w:r w:rsidR="004A21F8">
        <w:rPr>
          <w:rFonts w:ascii="Times New Roman" w:hAnsi="Times New Roman"/>
          <w:sz w:val="24"/>
          <w:szCs w:val="24"/>
        </w:rPr>
        <w:t xml:space="preserve"> </w:t>
      </w:r>
      <w:r w:rsidR="00D225FA">
        <w:rPr>
          <w:rFonts w:ascii="Times New Roman" w:eastAsia="Calibri" w:hAnsi="Times New Roman"/>
          <w:sz w:val="24"/>
          <w:szCs w:val="24"/>
          <w:lang w:val="en-US" w:eastAsia="en-US"/>
        </w:rPr>
        <w:t>The ewes</w:t>
      </w:r>
      <w:r w:rsidR="000F1C44" w:rsidRPr="000F1C44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D225FA">
        <w:rPr>
          <w:rFonts w:ascii="Times New Roman" w:eastAsia="Calibri" w:hAnsi="Times New Roman"/>
          <w:sz w:val="24"/>
          <w:szCs w:val="24"/>
          <w:lang w:val="en-US" w:eastAsia="en-US"/>
        </w:rPr>
        <w:t xml:space="preserve">lambed under constant supervision in separate pens within their enclosure. </w:t>
      </w:r>
      <w:r w:rsidR="007C70DA">
        <w:rPr>
          <w:rFonts w:ascii="Times New Roman" w:eastAsia="Calibri" w:hAnsi="Times New Roman"/>
          <w:sz w:val="24"/>
          <w:szCs w:val="24"/>
          <w:lang w:val="en-US" w:eastAsia="en-US"/>
        </w:rPr>
        <w:t>Lambs w</w:t>
      </w:r>
      <w:r w:rsidR="00B254C1" w:rsidRPr="00B254C1">
        <w:rPr>
          <w:rFonts w:ascii="Times New Roman" w:eastAsia="Calibri" w:hAnsi="Times New Roman"/>
          <w:sz w:val="24"/>
          <w:szCs w:val="24"/>
          <w:lang w:val="en-US" w:eastAsia="en-US"/>
        </w:rPr>
        <w:t>ere snatched</w:t>
      </w:r>
      <w:r w:rsidR="00D225FA" w:rsidRPr="00B254C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from</w:t>
      </w:r>
      <w:r w:rsidR="000F1C44" w:rsidRPr="00B254C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the</w:t>
      </w:r>
      <w:r w:rsidR="00D225FA" w:rsidRPr="00B254C1">
        <w:rPr>
          <w:rFonts w:ascii="Times New Roman" w:eastAsia="Calibri" w:hAnsi="Times New Roman"/>
          <w:sz w:val="24"/>
          <w:szCs w:val="24"/>
          <w:lang w:val="en-US" w:eastAsia="en-US"/>
        </w:rPr>
        <w:t>ir</w:t>
      </w:r>
      <w:r w:rsidR="000F1C44" w:rsidRPr="00B254C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mothers less than 5 minutes </w:t>
      </w:r>
      <w:r w:rsidR="00D225FA" w:rsidRPr="00B254C1">
        <w:rPr>
          <w:rFonts w:ascii="Times New Roman" w:eastAsia="Calibri" w:hAnsi="Times New Roman"/>
          <w:sz w:val="24"/>
          <w:szCs w:val="24"/>
          <w:lang w:val="en-US" w:eastAsia="en-US"/>
        </w:rPr>
        <w:t>after birth</w:t>
      </w:r>
      <w:r w:rsidR="00B254C1" w:rsidRPr="00B254C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and ewes were not allowed to touch the lambs after </w:t>
      </w:r>
      <w:r w:rsidR="00233D70" w:rsidRPr="00B254C1">
        <w:rPr>
          <w:rFonts w:ascii="Times New Roman" w:eastAsia="Calibri" w:hAnsi="Times New Roman"/>
          <w:sz w:val="24"/>
          <w:szCs w:val="24"/>
          <w:lang w:val="en-US" w:eastAsia="en-US"/>
        </w:rPr>
        <w:t>parturition</w:t>
      </w:r>
      <w:r w:rsidR="00B254C1" w:rsidRPr="00B254C1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 These lambs were cleaned and dried away from the dams to try and reduce any contamination that may have occurred </w:t>
      </w:r>
      <w:r w:rsidR="00B254C1" w:rsidRPr="00B254C1">
        <w:rPr>
          <w:rFonts w:ascii="Times New Roman" w:eastAsia="Calibri" w:hAnsi="Times New Roman"/>
          <w:sz w:val="24"/>
          <w:szCs w:val="24"/>
          <w:lang w:val="en-US" w:eastAsia="en-US"/>
        </w:rPr>
        <w:lastRenderedPageBreak/>
        <w:t xml:space="preserve">from </w:t>
      </w:r>
      <w:r w:rsidR="00233D70" w:rsidRPr="00B254C1">
        <w:rPr>
          <w:rFonts w:ascii="Times New Roman" w:eastAsia="Calibri" w:hAnsi="Times New Roman"/>
          <w:sz w:val="24"/>
          <w:szCs w:val="24"/>
          <w:lang w:val="en-US" w:eastAsia="en-US"/>
        </w:rPr>
        <w:t>maternal</w:t>
      </w:r>
      <w:r w:rsidR="00B254C1" w:rsidRPr="00B254C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feces during the </w:t>
      </w:r>
      <w:proofErr w:type="spellStart"/>
      <w:r w:rsidR="00B254C1" w:rsidRPr="00B254C1">
        <w:rPr>
          <w:rFonts w:ascii="Times New Roman" w:eastAsia="Calibri" w:hAnsi="Times New Roman"/>
          <w:sz w:val="24"/>
          <w:szCs w:val="24"/>
          <w:lang w:val="en-US" w:eastAsia="en-US"/>
        </w:rPr>
        <w:t>peri-parturant</w:t>
      </w:r>
      <w:proofErr w:type="spellEnd"/>
      <w:r w:rsidR="00B254C1" w:rsidRPr="00B254C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period.</w:t>
      </w:r>
      <w:r w:rsidR="00D225FA" w:rsidRPr="00B254C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4A21F8">
        <w:rPr>
          <w:rFonts w:ascii="Times New Roman" w:hAnsi="Times New Roman"/>
          <w:sz w:val="24"/>
          <w:szCs w:val="24"/>
        </w:rPr>
        <w:t>After parturition</w:t>
      </w:r>
      <w:r w:rsidR="000A50ED">
        <w:rPr>
          <w:rFonts w:ascii="Times New Roman" w:hAnsi="Times New Roman"/>
          <w:sz w:val="24"/>
          <w:szCs w:val="24"/>
        </w:rPr>
        <w:t>,</w:t>
      </w:r>
      <w:r w:rsidR="00C01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18 lambs were </w:t>
      </w:r>
      <w:r w:rsidR="00385A35">
        <w:rPr>
          <w:rFonts w:ascii="Times New Roman" w:hAnsi="Times New Roman"/>
          <w:sz w:val="24"/>
          <w:szCs w:val="24"/>
        </w:rPr>
        <w:t xml:space="preserve">available and </w:t>
      </w:r>
      <w:r>
        <w:rPr>
          <w:rFonts w:ascii="Times New Roman" w:hAnsi="Times New Roman"/>
          <w:sz w:val="24"/>
          <w:szCs w:val="24"/>
        </w:rPr>
        <w:t xml:space="preserve">included in the study (13 lambs from positive sheep and 5 from the negative flock). </w:t>
      </w:r>
      <w:r w:rsidR="00C01F30" w:rsidRPr="00694A20">
        <w:rPr>
          <w:rFonts w:ascii="Times New Roman" w:hAnsi="Times New Roman"/>
          <w:sz w:val="24"/>
          <w:szCs w:val="24"/>
        </w:rPr>
        <w:t>The l</w:t>
      </w:r>
      <w:r w:rsidRPr="00694A20">
        <w:rPr>
          <w:rFonts w:ascii="Times New Roman" w:hAnsi="Times New Roman"/>
          <w:sz w:val="24"/>
          <w:szCs w:val="24"/>
        </w:rPr>
        <w:t>ambs were divided in</w:t>
      </w:r>
      <w:r w:rsidR="00C01F30" w:rsidRPr="00694A20">
        <w:rPr>
          <w:rFonts w:ascii="Times New Roman" w:hAnsi="Times New Roman"/>
          <w:sz w:val="24"/>
          <w:szCs w:val="24"/>
        </w:rPr>
        <w:t>to</w:t>
      </w:r>
      <w:r w:rsidR="004A21F8">
        <w:rPr>
          <w:rFonts w:ascii="Times New Roman" w:hAnsi="Times New Roman"/>
          <w:sz w:val="24"/>
          <w:szCs w:val="24"/>
        </w:rPr>
        <w:t xml:space="preserve"> three groups,</w:t>
      </w:r>
      <w:r w:rsidRPr="00694A20">
        <w:rPr>
          <w:rFonts w:ascii="Times New Roman" w:hAnsi="Times New Roman"/>
          <w:sz w:val="24"/>
          <w:szCs w:val="24"/>
        </w:rPr>
        <w:t xml:space="preserve"> </w:t>
      </w:r>
      <w:r w:rsidR="00C01F30" w:rsidRPr="00694A20">
        <w:rPr>
          <w:rFonts w:ascii="Times New Roman" w:hAnsi="Times New Roman"/>
          <w:sz w:val="24"/>
          <w:szCs w:val="24"/>
        </w:rPr>
        <w:t xml:space="preserve">kept </w:t>
      </w:r>
      <w:r w:rsidRPr="00694A20">
        <w:rPr>
          <w:rFonts w:ascii="Times New Roman" w:hAnsi="Times New Roman"/>
          <w:sz w:val="24"/>
          <w:szCs w:val="24"/>
        </w:rPr>
        <w:t xml:space="preserve">in separate </w:t>
      </w:r>
      <w:r w:rsidR="00906262">
        <w:rPr>
          <w:rFonts w:ascii="Times New Roman" w:hAnsi="Times New Roman"/>
          <w:sz w:val="24"/>
          <w:szCs w:val="24"/>
        </w:rPr>
        <w:t>buildings (after thorough steam cleaning and disinfection)</w:t>
      </w:r>
      <w:r w:rsidR="008C4C21" w:rsidRPr="00694A20">
        <w:rPr>
          <w:rFonts w:ascii="Times New Roman" w:hAnsi="Times New Roman"/>
          <w:sz w:val="24"/>
          <w:szCs w:val="24"/>
        </w:rPr>
        <w:t xml:space="preserve"> </w:t>
      </w:r>
      <w:r w:rsidR="00DB1572" w:rsidRPr="00694A20">
        <w:rPr>
          <w:rFonts w:ascii="Times New Roman" w:hAnsi="Times New Roman"/>
          <w:sz w:val="24"/>
          <w:szCs w:val="24"/>
        </w:rPr>
        <w:t xml:space="preserve">and </w:t>
      </w:r>
      <w:r w:rsidR="00906262">
        <w:rPr>
          <w:rFonts w:ascii="Times New Roman" w:hAnsi="Times New Roman"/>
          <w:sz w:val="24"/>
          <w:szCs w:val="24"/>
        </w:rPr>
        <w:t>housed separate</w:t>
      </w:r>
      <w:r w:rsidR="00057F57" w:rsidRPr="00694A20">
        <w:rPr>
          <w:rFonts w:ascii="Times New Roman" w:hAnsi="Times New Roman"/>
          <w:sz w:val="24"/>
          <w:szCs w:val="24"/>
        </w:rPr>
        <w:t xml:space="preserve"> from </w:t>
      </w:r>
      <w:r w:rsidR="00DB1572" w:rsidRPr="00694A20">
        <w:rPr>
          <w:rFonts w:ascii="Times New Roman" w:hAnsi="Times New Roman"/>
          <w:sz w:val="24"/>
          <w:szCs w:val="24"/>
        </w:rPr>
        <w:t xml:space="preserve">the </w:t>
      </w:r>
      <w:r w:rsidR="004A21F8">
        <w:rPr>
          <w:rFonts w:ascii="Times New Roman" w:hAnsi="Times New Roman"/>
          <w:sz w:val="24"/>
          <w:szCs w:val="24"/>
        </w:rPr>
        <w:t xml:space="preserve">adult </w:t>
      </w:r>
      <w:r w:rsidR="00057F57" w:rsidRPr="00694A20">
        <w:rPr>
          <w:rFonts w:ascii="Times New Roman" w:hAnsi="Times New Roman"/>
          <w:sz w:val="24"/>
          <w:szCs w:val="24"/>
        </w:rPr>
        <w:t xml:space="preserve">sheep enclosure </w:t>
      </w:r>
      <w:r w:rsidR="00C01F30" w:rsidRPr="00694A20">
        <w:rPr>
          <w:rFonts w:ascii="Times New Roman" w:hAnsi="Times New Roman"/>
          <w:sz w:val="24"/>
          <w:szCs w:val="24"/>
        </w:rPr>
        <w:t xml:space="preserve">to prevent the </w:t>
      </w:r>
      <w:r w:rsidRPr="00694A20">
        <w:rPr>
          <w:rFonts w:ascii="Times New Roman" w:hAnsi="Times New Roman"/>
          <w:sz w:val="24"/>
          <w:szCs w:val="24"/>
        </w:rPr>
        <w:t>possibility of direct contact or cro</w:t>
      </w:r>
      <w:r w:rsidR="007E63DF">
        <w:rPr>
          <w:rFonts w:ascii="Times New Roman" w:hAnsi="Times New Roman"/>
          <w:sz w:val="24"/>
          <w:szCs w:val="24"/>
        </w:rPr>
        <w:t>ss-contamination of</w:t>
      </w:r>
      <w:r w:rsidR="008C4C21" w:rsidRPr="0069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34BB" w:rsidRPr="00694A20">
        <w:rPr>
          <w:rFonts w:ascii="Times New Roman" w:hAnsi="Times New Roman"/>
          <w:sz w:val="24"/>
          <w:szCs w:val="24"/>
        </w:rPr>
        <w:t>feces</w:t>
      </w:r>
      <w:proofErr w:type="spellEnd"/>
      <w:r w:rsidR="008C4C21" w:rsidRPr="00694A20">
        <w:rPr>
          <w:rFonts w:ascii="Times New Roman" w:hAnsi="Times New Roman"/>
          <w:sz w:val="24"/>
          <w:szCs w:val="24"/>
        </w:rPr>
        <w:t xml:space="preserve">. </w:t>
      </w:r>
      <w:r w:rsidR="004A21F8">
        <w:rPr>
          <w:rFonts w:ascii="Times New Roman" w:hAnsi="Times New Roman"/>
          <w:sz w:val="24"/>
          <w:szCs w:val="24"/>
        </w:rPr>
        <w:t xml:space="preserve">Additionally, </w:t>
      </w:r>
      <w:r w:rsidR="005E7E30">
        <w:rPr>
          <w:rFonts w:ascii="Times New Roman" w:hAnsi="Times New Roman"/>
          <w:sz w:val="24"/>
          <w:szCs w:val="24"/>
        </w:rPr>
        <w:t xml:space="preserve">using disinfectant footbaths, hand washes, separate personal protective clothing and feeding devices between houses decreased the risks of accidental contamination by </w:t>
      </w:r>
      <w:r w:rsidR="00233D70">
        <w:rPr>
          <w:rFonts w:ascii="Times New Roman" w:hAnsi="Times New Roman"/>
          <w:sz w:val="24"/>
          <w:szCs w:val="24"/>
        </w:rPr>
        <w:t>personnel</w:t>
      </w:r>
      <w:r w:rsidR="005E7E30">
        <w:rPr>
          <w:rFonts w:ascii="Times New Roman" w:hAnsi="Times New Roman"/>
          <w:sz w:val="24"/>
          <w:szCs w:val="24"/>
        </w:rPr>
        <w:t xml:space="preserve"> and fomites</w:t>
      </w:r>
      <w:r w:rsidR="000C50C5" w:rsidRPr="00694A20">
        <w:rPr>
          <w:rFonts w:ascii="Times New Roman" w:hAnsi="Times New Roman"/>
          <w:sz w:val="24"/>
          <w:szCs w:val="24"/>
        </w:rPr>
        <w:t>.</w:t>
      </w:r>
      <w:r w:rsidR="00DB3393">
        <w:rPr>
          <w:rFonts w:ascii="Times New Roman" w:hAnsi="Times New Roman"/>
          <w:sz w:val="24"/>
          <w:szCs w:val="24"/>
        </w:rPr>
        <w:t xml:space="preserve"> </w:t>
      </w:r>
    </w:p>
    <w:p w14:paraId="4EA43548" w14:textId="3154CA01" w:rsidR="00D225FA" w:rsidRDefault="00D225FA" w:rsidP="00D225F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Lamb groups are as follows:</w:t>
      </w:r>
    </w:p>
    <w:p w14:paraId="1913F967" w14:textId="17FFC249" w:rsidR="00D225FA" w:rsidRDefault="00D225FA" w:rsidP="00D225FA">
      <w:pPr>
        <w:spacing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Group A) </w:t>
      </w:r>
      <w:r w:rsidRPr="00207AE7">
        <w:rPr>
          <w:rFonts w:ascii="Times New Roman" w:hAnsi="Times New Roman"/>
          <w:i/>
          <w:sz w:val="24"/>
          <w:szCs w:val="24"/>
        </w:rPr>
        <w:t>in utero</w:t>
      </w:r>
      <w:r>
        <w:rPr>
          <w:rFonts w:ascii="Times New Roman" w:hAnsi="Times New Roman"/>
          <w:sz w:val="24"/>
          <w:szCs w:val="24"/>
        </w:rPr>
        <w:t xml:space="preserve"> transmission - 5</w:t>
      </w:r>
      <w:r w:rsidR="007C70DA">
        <w:rPr>
          <w:rFonts w:ascii="Times New Roman" w:hAnsi="Times New Roman"/>
          <w:sz w:val="24"/>
          <w:szCs w:val="24"/>
        </w:rPr>
        <w:t xml:space="preserve"> lambs, born from positive ewes</w:t>
      </w:r>
      <w:r>
        <w:rPr>
          <w:rFonts w:ascii="Times New Roman" w:hAnsi="Times New Roman"/>
          <w:sz w:val="24"/>
          <w:szCs w:val="24"/>
        </w:rPr>
        <w:t xml:space="preserve"> and fed with a commercial freeze dried colostrum/milk replacer. </w:t>
      </w:r>
    </w:p>
    <w:p w14:paraId="2E539247" w14:textId="66B07937" w:rsidR="00D225FA" w:rsidRPr="00694A20" w:rsidRDefault="00D225FA" w:rsidP="00D225FA">
      <w:pPr>
        <w:spacing w:line="480" w:lineRule="auto"/>
        <w:ind w:firstLine="708"/>
        <w:rPr>
          <w:rFonts w:ascii="Times New Roman" w:hAnsi="Times New Roman"/>
          <w:sz w:val="24"/>
          <w:szCs w:val="24"/>
        </w:rPr>
      </w:pPr>
      <w:r w:rsidRPr="00694A20">
        <w:rPr>
          <w:rFonts w:ascii="Times New Roman" w:hAnsi="Times New Roman"/>
          <w:sz w:val="24"/>
          <w:szCs w:val="24"/>
        </w:rPr>
        <w:t xml:space="preserve">Group B) milk transmission - 5 lambs, born from </w:t>
      </w:r>
      <w:r w:rsidR="007C70DA">
        <w:rPr>
          <w:rFonts w:ascii="Times New Roman" w:hAnsi="Times New Roman"/>
          <w:sz w:val="24"/>
          <w:szCs w:val="24"/>
        </w:rPr>
        <w:t>the negative control group ewes</w:t>
      </w:r>
      <w:r>
        <w:rPr>
          <w:rFonts w:ascii="Times New Roman" w:hAnsi="Times New Roman"/>
          <w:sz w:val="24"/>
          <w:szCs w:val="24"/>
        </w:rPr>
        <w:t xml:space="preserve"> and fed with colostrum/milk </w:t>
      </w:r>
      <w:r w:rsidRPr="00694A20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rom</w:t>
      </w:r>
      <w:r w:rsidRPr="00694A20">
        <w:rPr>
          <w:rFonts w:ascii="Times New Roman" w:hAnsi="Times New Roman"/>
          <w:sz w:val="24"/>
          <w:szCs w:val="24"/>
        </w:rPr>
        <w:t xml:space="preserve"> the infected </w:t>
      </w:r>
      <w:r>
        <w:rPr>
          <w:rFonts w:ascii="Times New Roman" w:hAnsi="Times New Roman"/>
          <w:sz w:val="24"/>
          <w:szCs w:val="24"/>
        </w:rPr>
        <w:t>ewes</w:t>
      </w:r>
      <w:r w:rsidRPr="00694A20">
        <w:rPr>
          <w:rFonts w:ascii="Times New Roman" w:hAnsi="Times New Roman"/>
          <w:sz w:val="24"/>
          <w:szCs w:val="24"/>
        </w:rPr>
        <w:t xml:space="preserve"> after </w:t>
      </w:r>
      <w:r>
        <w:rPr>
          <w:rFonts w:ascii="Times New Roman" w:hAnsi="Times New Roman"/>
          <w:sz w:val="24"/>
          <w:szCs w:val="24"/>
        </w:rPr>
        <w:t>teat washing and disinfection followed by manual milking consistently hand washing and changing gloves between ewes.</w:t>
      </w:r>
    </w:p>
    <w:p w14:paraId="571F6790" w14:textId="445DD4CF" w:rsidR="00D225FA" w:rsidRDefault="00D225FA" w:rsidP="00D225FA">
      <w:pPr>
        <w:spacing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Group C) </w:t>
      </w:r>
      <w:r w:rsidRPr="00207AE7">
        <w:rPr>
          <w:rFonts w:ascii="Times New Roman" w:hAnsi="Times New Roman"/>
          <w:i/>
          <w:sz w:val="24"/>
          <w:szCs w:val="24"/>
        </w:rPr>
        <w:t>in utero</w:t>
      </w:r>
      <w:r>
        <w:rPr>
          <w:rFonts w:ascii="Times New Roman" w:hAnsi="Times New Roman"/>
          <w:sz w:val="24"/>
          <w:szCs w:val="24"/>
        </w:rPr>
        <w:t xml:space="preserve"> and milk transmission - 8</w:t>
      </w:r>
      <w:r w:rsidR="007C70DA">
        <w:rPr>
          <w:rFonts w:ascii="Times New Roman" w:hAnsi="Times New Roman"/>
          <w:sz w:val="24"/>
          <w:szCs w:val="24"/>
        </w:rPr>
        <w:t xml:space="preserve"> lambs, born from positive ewes</w:t>
      </w:r>
      <w:r>
        <w:rPr>
          <w:rFonts w:ascii="Times New Roman" w:hAnsi="Times New Roman"/>
          <w:sz w:val="24"/>
          <w:szCs w:val="24"/>
        </w:rPr>
        <w:t xml:space="preserve"> were fed with colostrum/milk from their own mothers milked in the same way as </w:t>
      </w:r>
      <w:r w:rsidR="00233D70">
        <w:rPr>
          <w:rFonts w:ascii="Times New Roman" w:hAnsi="Times New Roman"/>
          <w:sz w:val="24"/>
          <w:szCs w:val="24"/>
        </w:rPr>
        <w:t>described</w:t>
      </w:r>
      <w:r>
        <w:rPr>
          <w:rFonts w:ascii="Times New Roman" w:hAnsi="Times New Roman"/>
          <w:sz w:val="24"/>
          <w:szCs w:val="24"/>
        </w:rPr>
        <w:t xml:space="preserve"> for Group B.</w:t>
      </w:r>
    </w:p>
    <w:p w14:paraId="3B82952A" w14:textId="77777777" w:rsidR="00D225FA" w:rsidRDefault="00D225FA" w:rsidP="00854BF5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3EAB8D7" w14:textId="6FA93289" w:rsidR="0034392E" w:rsidRPr="00DB3393" w:rsidRDefault="00DB3393" w:rsidP="00854BF5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For </w:t>
      </w:r>
      <w:r w:rsidR="004A21F8">
        <w:rPr>
          <w:rFonts w:ascii="Times New Roman" w:hAnsi="Times New Roman"/>
          <w:sz w:val="24"/>
          <w:szCs w:val="24"/>
        </w:rPr>
        <w:t xml:space="preserve">the Group A </w:t>
      </w:r>
      <w:r>
        <w:rPr>
          <w:rFonts w:ascii="Times New Roman" w:hAnsi="Times New Roman"/>
          <w:sz w:val="24"/>
          <w:szCs w:val="24"/>
        </w:rPr>
        <w:t>lamb</w:t>
      </w:r>
      <w:r w:rsidR="00D225FA">
        <w:rPr>
          <w:rFonts w:ascii="Times New Roman" w:hAnsi="Times New Roman"/>
          <w:sz w:val="24"/>
          <w:szCs w:val="24"/>
        </w:rPr>
        <w:t>s</w:t>
      </w:r>
      <w:r w:rsidR="004A21F8">
        <w:rPr>
          <w:rFonts w:ascii="Times New Roman" w:hAnsi="Times New Roman"/>
          <w:sz w:val="24"/>
          <w:szCs w:val="24"/>
        </w:rPr>
        <w:t xml:space="preserve"> which required</w:t>
      </w:r>
      <w:r>
        <w:rPr>
          <w:rFonts w:ascii="Times New Roman" w:hAnsi="Times New Roman"/>
          <w:sz w:val="24"/>
          <w:szCs w:val="24"/>
        </w:rPr>
        <w:t xml:space="preserve"> feeding</w:t>
      </w:r>
      <w:r w:rsidR="004A21F8">
        <w:rPr>
          <w:rFonts w:ascii="Times New Roman" w:hAnsi="Times New Roman"/>
          <w:sz w:val="24"/>
          <w:szCs w:val="24"/>
        </w:rPr>
        <w:t xml:space="preserve"> with a milk replacer</w:t>
      </w:r>
      <w:r>
        <w:rPr>
          <w:rFonts w:ascii="Times New Roman" w:hAnsi="Times New Roman"/>
          <w:sz w:val="24"/>
          <w:szCs w:val="24"/>
        </w:rPr>
        <w:t>, a co</w:t>
      </w:r>
      <w:r w:rsidR="007E63DF">
        <w:rPr>
          <w:rFonts w:ascii="Times New Roman" w:hAnsi="Times New Roman"/>
          <w:sz w:val="24"/>
          <w:szCs w:val="24"/>
        </w:rPr>
        <w:t>mmercial freeze-</w:t>
      </w:r>
      <w:r w:rsidR="004A21F8">
        <w:rPr>
          <w:rFonts w:ascii="Times New Roman" w:hAnsi="Times New Roman"/>
          <w:sz w:val="24"/>
          <w:szCs w:val="24"/>
        </w:rPr>
        <w:t>dried colostrum</w:t>
      </w:r>
      <w:r>
        <w:rPr>
          <w:rFonts w:ascii="Times New Roman" w:hAnsi="Times New Roman"/>
          <w:sz w:val="24"/>
          <w:szCs w:val="24"/>
        </w:rPr>
        <w:t xml:space="preserve">/milk </w:t>
      </w:r>
      <w:r w:rsidR="004A21F8">
        <w:rPr>
          <w:rFonts w:ascii="Times New Roman" w:hAnsi="Times New Roman"/>
          <w:sz w:val="24"/>
          <w:szCs w:val="24"/>
        </w:rPr>
        <w:t>product</w:t>
      </w:r>
      <w:r w:rsidR="007C70DA">
        <w:rPr>
          <w:rFonts w:ascii="Times New Roman" w:hAnsi="Times New Roman"/>
          <w:sz w:val="24"/>
          <w:szCs w:val="24"/>
        </w:rPr>
        <w:t xml:space="preserve"> (Farm-O-San-Colostrum and </w:t>
      </w:r>
      <w:proofErr w:type="spellStart"/>
      <w:r w:rsidR="007C70DA">
        <w:rPr>
          <w:rFonts w:ascii="Times New Roman" w:hAnsi="Times New Roman"/>
          <w:sz w:val="24"/>
          <w:szCs w:val="24"/>
        </w:rPr>
        <w:t>Farmilk</w:t>
      </w:r>
      <w:proofErr w:type="spellEnd"/>
      <w:r w:rsidR="007C7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0DA">
        <w:rPr>
          <w:rFonts w:ascii="Times New Roman" w:hAnsi="Times New Roman"/>
          <w:sz w:val="24"/>
          <w:szCs w:val="24"/>
        </w:rPr>
        <w:t>Agnelli</w:t>
      </w:r>
      <w:proofErr w:type="spellEnd"/>
      <w:r w:rsidR="007C70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70DA">
        <w:rPr>
          <w:rFonts w:ascii="Times New Roman" w:hAnsi="Times New Roman"/>
          <w:sz w:val="24"/>
          <w:szCs w:val="24"/>
        </w:rPr>
        <w:t>Nutreco</w:t>
      </w:r>
      <w:proofErr w:type="spellEnd"/>
      <w:r w:rsidR="007C70DA">
        <w:rPr>
          <w:rFonts w:ascii="Times New Roman" w:hAnsi="Times New Roman"/>
          <w:sz w:val="24"/>
          <w:szCs w:val="24"/>
        </w:rPr>
        <w:t xml:space="preserve"> S.P.A. Italy)</w:t>
      </w:r>
      <w:r w:rsidR="004A21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was u</w:t>
      </w:r>
      <w:r w:rsidR="007E63DF">
        <w:rPr>
          <w:rFonts w:ascii="Times New Roman" w:hAnsi="Times New Roman"/>
          <w:sz w:val="24"/>
          <w:szCs w:val="24"/>
        </w:rPr>
        <w:t xml:space="preserve">sed. </w:t>
      </w:r>
      <w:r w:rsidR="000655E8">
        <w:rPr>
          <w:rFonts w:ascii="Times New Roman" w:hAnsi="Times New Roman"/>
          <w:sz w:val="24"/>
          <w:szCs w:val="24"/>
        </w:rPr>
        <w:t>Despite the commercial colostrum/milk</w:t>
      </w:r>
      <w:r w:rsidR="00E862DD">
        <w:rPr>
          <w:rFonts w:ascii="Times New Roman" w:hAnsi="Times New Roman"/>
          <w:sz w:val="24"/>
          <w:szCs w:val="24"/>
        </w:rPr>
        <w:t xml:space="preserve"> </w:t>
      </w:r>
      <w:r w:rsidR="007C70DA">
        <w:rPr>
          <w:rFonts w:ascii="Times New Roman" w:hAnsi="Times New Roman"/>
          <w:sz w:val="24"/>
          <w:szCs w:val="24"/>
        </w:rPr>
        <w:t xml:space="preserve">company advertising the product </w:t>
      </w:r>
      <w:r w:rsidR="00E862DD">
        <w:rPr>
          <w:rFonts w:ascii="Times New Roman" w:hAnsi="Times New Roman"/>
          <w:sz w:val="24"/>
          <w:szCs w:val="24"/>
        </w:rPr>
        <w:t>as MAP</w:t>
      </w:r>
      <w:r w:rsidR="000655E8">
        <w:rPr>
          <w:rFonts w:ascii="Times New Roman" w:hAnsi="Times New Roman"/>
          <w:sz w:val="24"/>
          <w:szCs w:val="24"/>
        </w:rPr>
        <w:t>-free it</w:t>
      </w:r>
      <w:r w:rsidR="0034392E">
        <w:rPr>
          <w:rFonts w:ascii="Times New Roman" w:hAnsi="Times New Roman"/>
          <w:sz w:val="24"/>
          <w:szCs w:val="24"/>
        </w:rPr>
        <w:t xml:space="preserve"> was PCR </w:t>
      </w:r>
      <w:r w:rsidR="00233D70">
        <w:rPr>
          <w:rFonts w:ascii="Times New Roman" w:hAnsi="Times New Roman"/>
          <w:sz w:val="24"/>
          <w:szCs w:val="24"/>
        </w:rPr>
        <w:t>analysed</w:t>
      </w:r>
      <w:r w:rsidR="0034392E">
        <w:rPr>
          <w:rFonts w:ascii="Times New Roman" w:hAnsi="Times New Roman"/>
          <w:sz w:val="24"/>
          <w:szCs w:val="24"/>
        </w:rPr>
        <w:t xml:space="preserve"> to ex</w:t>
      </w:r>
      <w:r>
        <w:rPr>
          <w:rFonts w:ascii="Times New Roman" w:hAnsi="Times New Roman"/>
          <w:sz w:val="24"/>
          <w:szCs w:val="24"/>
        </w:rPr>
        <w:t xml:space="preserve">clude the presence of MAP </w:t>
      </w:r>
      <w:r w:rsidRPr="0034392E">
        <w:rPr>
          <w:rFonts w:ascii="Times New Roman" w:hAnsi="Times New Roman"/>
          <w:sz w:val="24"/>
          <w:szCs w:val="24"/>
        </w:rPr>
        <w:t xml:space="preserve">contamination. </w:t>
      </w:r>
      <w:r w:rsidR="0034392E" w:rsidRPr="0034392E">
        <w:rPr>
          <w:rFonts w:ascii="Times New Roman" w:hAnsi="Times New Roman"/>
          <w:sz w:val="24"/>
          <w:szCs w:val="24"/>
          <w:lang w:val="en-US"/>
        </w:rPr>
        <w:t xml:space="preserve">A total 20 mg of dry milk samples were diluted in 200 </w:t>
      </w:r>
      <w:r w:rsidR="0034392E" w:rsidRPr="0034392E">
        <w:rPr>
          <w:rFonts w:ascii="Times New Roman" w:hAnsi="Times New Roman"/>
          <w:sz w:val="24"/>
          <w:szCs w:val="24"/>
        </w:rPr>
        <w:t>μ</w:t>
      </w:r>
      <w:r w:rsidR="0034392E" w:rsidRPr="0034392E">
        <w:rPr>
          <w:rFonts w:ascii="Times New Roman" w:hAnsi="Times New Roman"/>
          <w:sz w:val="24"/>
          <w:szCs w:val="24"/>
          <w:lang w:val="en-US"/>
        </w:rPr>
        <w:t xml:space="preserve">l of </w:t>
      </w:r>
      <w:r w:rsidR="0034392E" w:rsidRPr="0097511F">
        <w:rPr>
          <w:rFonts w:ascii="Times New Roman" w:hAnsi="Times New Roman"/>
          <w:iCs/>
          <w:sz w:val="24"/>
          <w:szCs w:val="24"/>
          <w:lang w:val="en-US"/>
        </w:rPr>
        <w:t>MAP-</w:t>
      </w:r>
      <w:r w:rsidR="0034392E" w:rsidRPr="0097511F">
        <w:rPr>
          <w:rFonts w:ascii="Times New Roman" w:hAnsi="Times New Roman"/>
          <w:sz w:val="24"/>
          <w:szCs w:val="24"/>
          <w:lang w:val="en-US"/>
        </w:rPr>
        <w:t>free</w:t>
      </w:r>
      <w:r w:rsidR="0034392E" w:rsidRPr="0034392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7511F">
        <w:rPr>
          <w:rFonts w:ascii="Times New Roman" w:hAnsi="Times New Roman"/>
          <w:sz w:val="24"/>
          <w:szCs w:val="24"/>
          <w:lang w:val="en-US"/>
        </w:rPr>
        <w:t xml:space="preserve">distilled </w:t>
      </w:r>
      <w:r w:rsidR="0034392E" w:rsidRPr="0034392E">
        <w:rPr>
          <w:rFonts w:ascii="Times New Roman" w:hAnsi="Times New Roman"/>
          <w:sz w:val="24"/>
          <w:szCs w:val="24"/>
          <w:lang w:val="en-US"/>
        </w:rPr>
        <w:t xml:space="preserve">water. DNA was isolated by </w:t>
      </w:r>
      <w:proofErr w:type="spellStart"/>
      <w:r w:rsidR="0034392E" w:rsidRPr="0034392E">
        <w:rPr>
          <w:rFonts w:ascii="Times New Roman" w:hAnsi="Times New Roman"/>
          <w:sz w:val="24"/>
          <w:szCs w:val="24"/>
          <w:lang w:val="en-US"/>
        </w:rPr>
        <w:t>DNeasy</w:t>
      </w:r>
      <w:proofErr w:type="spellEnd"/>
      <w:r w:rsidR="0034392E" w:rsidRPr="0034392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86E02" w:rsidRPr="0034392E">
        <w:rPr>
          <w:rFonts w:ascii="Times New Roman" w:hAnsi="Times New Roman"/>
          <w:sz w:val="24"/>
          <w:szCs w:val="24"/>
          <w:lang w:val="en-US"/>
        </w:rPr>
        <w:t>B</w:t>
      </w:r>
      <w:r w:rsidR="00C86E02">
        <w:rPr>
          <w:rFonts w:ascii="Times New Roman" w:hAnsi="Times New Roman"/>
          <w:sz w:val="24"/>
          <w:szCs w:val="24"/>
          <w:lang w:val="en-US"/>
        </w:rPr>
        <w:t>lood</w:t>
      </w:r>
      <w:r w:rsidR="00C86E02" w:rsidRPr="0034392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4392E" w:rsidRPr="0034392E">
        <w:rPr>
          <w:rFonts w:ascii="Times New Roman" w:hAnsi="Times New Roman"/>
          <w:sz w:val="24"/>
          <w:szCs w:val="24"/>
          <w:lang w:val="en-US"/>
        </w:rPr>
        <w:t>&amp; Tissue Kit (QIAGEN, Germany) according to manufacturer’s instructions</w:t>
      </w:r>
      <w:r w:rsidR="0034392E" w:rsidRPr="00CE4B05">
        <w:rPr>
          <w:rFonts w:cs="WarnockPro-Regular"/>
          <w:lang w:val="en-US"/>
        </w:rPr>
        <w:t xml:space="preserve">. </w:t>
      </w:r>
      <w:r w:rsidR="0034392E" w:rsidRPr="0034392E">
        <w:rPr>
          <w:rFonts w:ascii="Times New Roman" w:hAnsi="Times New Roman"/>
          <w:sz w:val="24"/>
          <w:szCs w:val="24"/>
          <w:lang w:val="en-US"/>
        </w:rPr>
        <w:t xml:space="preserve">Adult feed </w:t>
      </w:r>
      <w:r w:rsidR="0097511F">
        <w:rPr>
          <w:rFonts w:ascii="Times New Roman" w:hAnsi="Times New Roman"/>
          <w:sz w:val="24"/>
          <w:szCs w:val="24"/>
          <w:lang w:val="en-US"/>
        </w:rPr>
        <w:t xml:space="preserve">(hay and concentrate pellets) </w:t>
      </w:r>
      <w:r w:rsidR="0034392E" w:rsidRPr="0034392E">
        <w:rPr>
          <w:rFonts w:ascii="Times New Roman" w:hAnsi="Times New Roman"/>
          <w:sz w:val="24"/>
          <w:szCs w:val="24"/>
          <w:lang w:val="en-US"/>
        </w:rPr>
        <w:t>was also</w:t>
      </w:r>
      <w:r w:rsidR="0034392E">
        <w:rPr>
          <w:rFonts w:cs="WarnockPro-Regular"/>
          <w:lang w:val="en-US"/>
        </w:rPr>
        <w:t xml:space="preserve"> </w:t>
      </w:r>
      <w:r w:rsidR="0034392E">
        <w:rPr>
          <w:rFonts w:ascii="Times New Roman" w:hAnsi="Times New Roman"/>
          <w:color w:val="000000"/>
          <w:sz w:val="24"/>
          <w:szCs w:val="24"/>
          <w:lang w:val="en-US"/>
        </w:rPr>
        <w:t xml:space="preserve">tested by means of PCR to rule out a MAP cross contamination. </w:t>
      </w:r>
      <w:r w:rsidR="0034392E" w:rsidRPr="009F5248">
        <w:rPr>
          <w:rFonts w:ascii="Times New Roman" w:hAnsi="Times New Roman"/>
          <w:color w:val="000000"/>
          <w:sz w:val="24"/>
          <w:szCs w:val="24"/>
          <w:lang w:val="en-US"/>
        </w:rPr>
        <w:t xml:space="preserve">From the feed, </w:t>
      </w:r>
      <w:r w:rsidR="004A21F8" w:rsidRPr="009F5248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34392E" w:rsidRPr="009F5248">
        <w:rPr>
          <w:rFonts w:ascii="Times New Roman" w:hAnsi="Times New Roman"/>
          <w:color w:val="000000"/>
          <w:sz w:val="24"/>
          <w:szCs w:val="24"/>
          <w:lang w:val="en-US"/>
        </w:rPr>
        <w:t xml:space="preserve"> homogenized</w:t>
      </w:r>
      <w:r w:rsidR="00CD7C56">
        <w:rPr>
          <w:rFonts w:ascii="Times New Roman" w:hAnsi="Times New Roman"/>
          <w:color w:val="000000"/>
          <w:sz w:val="24"/>
          <w:szCs w:val="24"/>
          <w:lang w:val="en-US"/>
        </w:rPr>
        <w:t xml:space="preserve"> sample was prepared</w:t>
      </w:r>
      <w:r w:rsidR="0034392E" w:rsidRPr="009F5248">
        <w:rPr>
          <w:rFonts w:ascii="Times New Roman" w:hAnsi="Times New Roman"/>
          <w:color w:val="000000"/>
          <w:sz w:val="24"/>
          <w:szCs w:val="24"/>
          <w:lang w:val="en-US"/>
        </w:rPr>
        <w:t xml:space="preserve"> in a blender. DNA </w:t>
      </w:r>
      <w:r w:rsidR="0034392E" w:rsidRPr="009F5248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was extracted from homogenized material using commercially available DNA extraction kits (</w:t>
      </w:r>
      <w:proofErr w:type="spellStart"/>
      <w:r w:rsidR="0034392E" w:rsidRPr="009F5248">
        <w:rPr>
          <w:rFonts w:ascii="Times New Roman" w:hAnsi="Times New Roman"/>
          <w:color w:val="000000"/>
          <w:sz w:val="24"/>
          <w:szCs w:val="24"/>
          <w:lang w:val="en-US"/>
        </w:rPr>
        <w:t>ChargeSwith</w:t>
      </w:r>
      <w:proofErr w:type="spellEnd"/>
      <w:r w:rsidR="0034392E" w:rsidRPr="009F524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4392E" w:rsidRPr="009F5248">
        <w:rPr>
          <w:rFonts w:ascii="Times New Roman" w:hAnsi="Times New Roman"/>
          <w:color w:val="000000"/>
          <w:sz w:val="24"/>
          <w:szCs w:val="24"/>
          <w:lang w:val="en-US"/>
        </w:rPr>
        <w:t>gDNA</w:t>
      </w:r>
      <w:proofErr w:type="spellEnd"/>
      <w:r w:rsidR="0034392E" w:rsidRPr="009F5248">
        <w:rPr>
          <w:rFonts w:ascii="Times New Roman" w:hAnsi="Times New Roman"/>
          <w:color w:val="000000"/>
          <w:sz w:val="24"/>
          <w:szCs w:val="24"/>
          <w:lang w:val="en-US"/>
        </w:rPr>
        <w:t xml:space="preserve"> Plant kit from Invitrogen)</w:t>
      </w:r>
      <w:r w:rsidR="00CD7C56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34392E" w:rsidRPr="009F524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94300DD" w14:textId="686C93D6" w:rsidR="004127C3" w:rsidRDefault="007E63DF" w:rsidP="00854BF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4127C3">
        <w:rPr>
          <w:rFonts w:ascii="Times New Roman" w:hAnsi="Times New Roman"/>
          <w:sz w:val="24"/>
          <w:szCs w:val="24"/>
        </w:rPr>
        <w:t>lood samples were</w:t>
      </w:r>
      <w:r w:rsidR="00C01F30">
        <w:rPr>
          <w:rFonts w:ascii="Times New Roman" w:hAnsi="Times New Roman"/>
          <w:sz w:val="24"/>
          <w:szCs w:val="24"/>
        </w:rPr>
        <w:t xml:space="preserve"> </w:t>
      </w:r>
      <w:r w:rsidR="004127C3">
        <w:rPr>
          <w:rFonts w:ascii="Times New Roman" w:hAnsi="Times New Roman"/>
          <w:sz w:val="24"/>
          <w:szCs w:val="24"/>
        </w:rPr>
        <w:t xml:space="preserve">collected </w:t>
      </w:r>
      <w:r w:rsidR="00C01F30">
        <w:rPr>
          <w:rFonts w:ascii="Times New Roman" w:hAnsi="Times New Roman"/>
          <w:sz w:val="24"/>
          <w:szCs w:val="24"/>
        </w:rPr>
        <w:t>mont</w:t>
      </w:r>
      <w:r w:rsidR="000C50C5">
        <w:rPr>
          <w:rFonts w:ascii="Times New Roman" w:hAnsi="Times New Roman"/>
          <w:sz w:val="24"/>
          <w:szCs w:val="24"/>
        </w:rPr>
        <w:t>h</w:t>
      </w:r>
      <w:r w:rsidR="00C01F30">
        <w:rPr>
          <w:rFonts w:ascii="Times New Roman" w:hAnsi="Times New Roman"/>
          <w:sz w:val="24"/>
          <w:szCs w:val="24"/>
        </w:rPr>
        <w:t xml:space="preserve">ly </w:t>
      </w:r>
      <w:r w:rsidR="00051513">
        <w:rPr>
          <w:rFonts w:ascii="Times New Roman" w:hAnsi="Times New Roman"/>
          <w:sz w:val="24"/>
          <w:szCs w:val="24"/>
        </w:rPr>
        <w:t xml:space="preserve">from </w:t>
      </w:r>
      <w:r w:rsidR="0055504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 w:rsidR="004127C3">
        <w:rPr>
          <w:rFonts w:ascii="Times New Roman" w:hAnsi="Times New Roman"/>
          <w:sz w:val="24"/>
          <w:szCs w:val="24"/>
        </w:rPr>
        <w:t xml:space="preserve"> subjects </w:t>
      </w:r>
      <w:r>
        <w:rPr>
          <w:rFonts w:ascii="Times New Roman" w:hAnsi="Times New Roman"/>
          <w:sz w:val="24"/>
          <w:szCs w:val="24"/>
        </w:rPr>
        <w:t xml:space="preserve">(ewes and </w:t>
      </w:r>
      <w:r w:rsidR="00207AE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ambs) </w:t>
      </w:r>
      <w:r w:rsidR="00C01F30">
        <w:rPr>
          <w:rFonts w:ascii="Times New Roman" w:hAnsi="Times New Roman"/>
          <w:sz w:val="24"/>
          <w:szCs w:val="24"/>
        </w:rPr>
        <w:t xml:space="preserve">and </w:t>
      </w:r>
      <w:r w:rsidR="00233D70">
        <w:rPr>
          <w:rFonts w:ascii="Times New Roman" w:hAnsi="Times New Roman"/>
          <w:sz w:val="24"/>
          <w:szCs w:val="24"/>
        </w:rPr>
        <w:t>analysed</w:t>
      </w:r>
      <w:r w:rsidR="00C01F30">
        <w:rPr>
          <w:rFonts w:ascii="Times New Roman" w:hAnsi="Times New Roman"/>
          <w:sz w:val="24"/>
          <w:szCs w:val="24"/>
        </w:rPr>
        <w:t xml:space="preserve"> (ELISA) </w:t>
      </w:r>
      <w:r w:rsidR="004127C3">
        <w:rPr>
          <w:rFonts w:ascii="Times New Roman" w:hAnsi="Times New Roman"/>
          <w:sz w:val="24"/>
          <w:szCs w:val="24"/>
        </w:rPr>
        <w:t xml:space="preserve">to verify the </w:t>
      </w:r>
      <w:r w:rsidR="000A50ED">
        <w:rPr>
          <w:rFonts w:ascii="Times New Roman" w:hAnsi="Times New Roman"/>
          <w:sz w:val="24"/>
          <w:szCs w:val="24"/>
        </w:rPr>
        <w:t>persistence</w:t>
      </w:r>
      <w:r w:rsidR="00C01F30">
        <w:rPr>
          <w:rFonts w:ascii="Times New Roman" w:hAnsi="Times New Roman"/>
          <w:sz w:val="24"/>
          <w:szCs w:val="24"/>
        </w:rPr>
        <w:t xml:space="preserve"> </w:t>
      </w:r>
      <w:r w:rsidR="000C50C5">
        <w:rPr>
          <w:rFonts w:ascii="Times New Roman" w:hAnsi="Times New Roman"/>
          <w:sz w:val="24"/>
          <w:szCs w:val="24"/>
        </w:rPr>
        <w:t xml:space="preserve">of antibody </w:t>
      </w:r>
      <w:proofErr w:type="spellStart"/>
      <w:r w:rsidR="000C50C5">
        <w:rPr>
          <w:rFonts w:ascii="Times New Roman" w:hAnsi="Times New Roman"/>
          <w:sz w:val="24"/>
          <w:szCs w:val="24"/>
        </w:rPr>
        <w:t>tit</w:t>
      </w:r>
      <w:r w:rsidR="004127C3">
        <w:rPr>
          <w:rFonts w:ascii="Times New Roman" w:hAnsi="Times New Roman"/>
          <w:sz w:val="24"/>
          <w:szCs w:val="24"/>
        </w:rPr>
        <w:t>e</w:t>
      </w:r>
      <w:r w:rsidR="000C50C5">
        <w:rPr>
          <w:rFonts w:ascii="Times New Roman" w:hAnsi="Times New Roman"/>
          <w:sz w:val="24"/>
          <w:szCs w:val="24"/>
        </w:rPr>
        <w:t>rs</w:t>
      </w:r>
      <w:proofErr w:type="spellEnd"/>
      <w:r w:rsidR="000C50C5">
        <w:rPr>
          <w:rFonts w:ascii="Times New Roman" w:hAnsi="Times New Roman"/>
          <w:sz w:val="24"/>
          <w:szCs w:val="24"/>
        </w:rPr>
        <w:t xml:space="preserve"> against M</w:t>
      </w:r>
      <w:r w:rsidR="00BE13F6">
        <w:rPr>
          <w:rFonts w:ascii="Times New Roman" w:hAnsi="Times New Roman"/>
          <w:sz w:val="24"/>
          <w:szCs w:val="24"/>
        </w:rPr>
        <w:t>AP</w:t>
      </w:r>
      <w:r>
        <w:rPr>
          <w:rFonts w:ascii="Times New Roman" w:hAnsi="Times New Roman"/>
          <w:sz w:val="24"/>
          <w:szCs w:val="24"/>
        </w:rPr>
        <w:t>.</w:t>
      </w:r>
      <w:r w:rsidR="00CD7C56">
        <w:rPr>
          <w:rFonts w:ascii="Times New Roman" w:hAnsi="Times New Roman"/>
          <w:sz w:val="24"/>
          <w:szCs w:val="24"/>
        </w:rPr>
        <w:t xml:space="preserve"> Ewes</w:t>
      </w:r>
      <w:r w:rsidR="004127C3">
        <w:rPr>
          <w:rFonts w:ascii="Times New Roman" w:hAnsi="Times New Roman"/>
          <w:sz w:val="24"/>
          <w:szCs w:val="24"/>
        </w:rPr>
        <w:t xml:space="preserve"> and </w:t>
      </w:r>
      <w:r w:rsidR="00D20D90">
        <w:rPr>
          <w:rFonts w:ascii="Times New Roman" w:hAnsi="Times New Roman"/>
          <w:sz w:val="24"/>
          <w:szCs w:val="24"/>
        </w:rPr>
        <w:t>lamb</w:t>
      </w:r>
      <w:r w:rsidR="006635C8">
        <w:rPr>
          <w:rFonts w:ascii="Times New Roman" w:hAnsi="Times New Roman"/>
          <w:sz w:val="24"/>
          <w:szCs w:val="24"/>
        </w:rPr>
        <w:t>s</w:t>
      </w:r>
      <w:r w:rsidR="00D20D90">
        <w:rPr>
          <w:rFonts w:ascii="Times New Roman" w:hAnsi="Times New Roman"/>
          <w:sz w:val="24"/>
          <w:szCs w:val="24"/>
        </w:rPr>
        <w:t xml:space="preserve"> </w:t>
      </w:r>
      <w:r w:rsidR="004127C3">
        <w:rPr>
          <w:rFonts w:ascii="Times New Roman" w:hAnsi="Times New Roman"/>
          <w:sz w:val="24"/>
          <w:szCs w:val="24"/>
        </w:rPr>
        <w:t xml:space="preserve">were checked </w:t>
      </w:r>
      <w:r w:rsidR="00C01F30">
        <w:rPr>
          <w:rFonts w:ascii="Times New Roman" w:hAnsi="Times New Roman"/>
          <w:sz w:val="24"/>
          <w:szCs w:val="24"/>
        </w:rPr>
        <w:t xml:space="preserve">daily </w:t>
      </w:r>
      <w:r w:rsidR="000A50ED">
        <w:rPr>
          <w:rFonts w:ascii="Times New Roman" w:hAnsi="Times New Roman"/>
          <w:sz w:val="24"/>
          <w:szCs w:val="24"/>
        </w:rPr>
        <w:t>for</w:t>
      </w:r>
      <w:r w:rsidR="00C01F30">
        <w:rPr>
          <w:rFonts w:ascii="Times New Roman" w:hAnsi="Times New Roman"/>
          <w:sz w:val="24"/>
          <w:szCs w:val="24"/>
        </w:rPr>
        <w:t xml:space="preserve"> </w:t>
      </w:r>
      <w:r w:rsidR="004127C3">
        <w:rPr>
          <w:rFonts w:ascii="Times New Roman" w:hAnsi="Times New Roman"/>
          <w:sz w:val="24"/>
          <w:szCs w:val="24"/>
        </w:rPr>
        <w:t>possible clinica</w:t>
      </w:r>
      <w:r w:rsidR="000C50C5">
        <w:rPr>
          <w:rFonts w:ascii="Times New Roman" w:hAnsi="Times New Roman"/>
          <w:sz w:val="24"/>
          <w:szCs w:val="24"/>
        </w:rPr>
        <w:t xml:space="preserve">l signs (loss of weight, </w:t>
      </w:r>
      <w:proofErr w:type="spellStart"/>
      <w:r w:rsidR="000C50C5">
        <w:rPr>
          <w:rFonts w:ascii="Times New Roman" w:hAnsi="Times New Roman"/>
          <w:sz w:val="24"/>
          <w:szCs w:val="24"/>
        </w:rPr>
        <w:t>diarrh</w:t>
      </w:r>
      <w:r w:rsidR="004127C3">
        <w:rPr>
          <w:rFonts w:ascii="Times New Roman" w:hAnsi="Times New Roman"/>
          <w:sz w:val="24"/>
          <w:szCs w:val="24"/>
        </w:rPr>
        <w:t>ea</w:t>
      </w:r>
      <w:proofErr w:type="spellEnd"/>
      <w:r w:rsidR="004127C3">
        <w:rPr>
          <w:rFonts w:ascii="Times New Roman" w:hAnsi="Times New Roman"/>
          <w:sz w:val="24"/>
          <w:szCs w:val="24"/>
        </w:rPr>
        <w:t xml:space="preserve">) </w:t>
      </w:r>
      <w:r w:rsidR="00CD7C56">
        <w:rPr>
          <w:rFonts w:ascii="Times New Roman" w:hAnsi="Times New Roman"/>
          <w:sz w:val="24"/>
          <w:szCs w:val="24"/>
        </w:rPr>
        <w:t xml:space="preserve">suggestive of </w:t>
      </w:r>
      <w:r w:rsidR="006635C8">
        <w:rPr>
          <w:rFonts w:ascii="Times New Roman" w:hAnsi="Times New Roman"/>
          <w:sz w:val="24"/>
          <w:szCs w:val="24"/>
        </w:rPr>
        <w:t>MAP</w:t>
      </w:r>
      <w:r w:rsidR="00CD7C56">
        <w:rPr>
          <w:rFonts w:ascii="Times New Roman" w:hAnsi="Times New Roman"/>
          <w:sz w:val="24"/>
          <w:szCs w:val="24"/>
        </w:rPr>
        <w:t xml:space="preserve"> infection</w:t>
      </w:r>
      <w:r w:rsidR="006635C8">
        <w:rPr>
          <w:rFonts w:ascii="Times New Roman" w:hAnsi="Times New Roman"/>
          <w:sz w:val="24"/>
          <w:szCs w:val="24"/>
        </w:rPr>
        <w:t>.</w:t>
      </w:r>
      <w:r w:rsidR="004127C3">
        <w:rPr>
          <w:rFonts w:ascii="Times New Roman" w:hAnsi="Times New Roman"/>
          <w:sz w:val="24"/>
          <w:szCs w:val="24"/>
        </w:rPr>
        <w:t xml:space="preserve"> </w:t>
      </w:r>
      <w:r w:rsidR="00CD7C56">
        <w:rPr>
          <w:rFonts w:ascii="Times New Roman" w:hAnsi="Times New Roman"/>
          <w:sz w:val="24"/>
          <w:szCs w:val="24"/>
        </w:rPr>
        <w:t>The p</w:t>
      </w:r>
      <w:r w:rsidR="004127C3">
        <w:rPr>
          <w:rFonts w:ascii="Times New Roman" w:hAnsi="Times New Roman"/>
          <w:sz w:val="24"/>
          <w:szCs w:val="24"/>
        </w:rPr>
        <w:t xml:space="preserve">lacentas </w:t>
      </w:r>
      <w:r w:rsidR="00CD7C56">
        <w:rPr>
          <w:rFonts w:ascii="Times New Roman" w:hAnsi="Times New Roman"/>
          <w:sz w:val="24"/>
          <w:szCs w:val="24"/>
        </w:rPr>
        <w:t xml:space="preserve">from all ewes </w:t>
      </w:r>
      <w:r w:rsidR="00C01F30">
        <w:rPr>
          <w:rFonts w:ascii="Times New Roman" w:hAnsi="Times New Roman"/>
          <w:sz w:val="24"/>
          <w:szCs w:val="24"/>
        </w:rPr>
        <w:t>were</w:t>
      </w:r>
      <w:r w:rsidR="004127C3">
        <w:rPr>
          <w:rFonts w:ascii="Times New Roman" w:hAnsi="Times New Roman"/>
          <w:sz w:val="24"/>
          <w:szCs w:val="24"/>
        </w:rPr>
        <w:t xml:space="preserve"> collected</w:t>
      </w:r>
      <w:r>
        <w:rPr>
          <w:rFonts w:ascii="Times New Roman" w:hAnsi="Times New Roman"/>
          <w:sz w:val="24"/>
          <w:szCs w:val="24"/>
        </w:rPr>
        <w:t xml:space="preserve"> post </w:t>
      </w:r>
      <w:r w:rsidR="00233D70">
        <w:rPr>
          <w:rFonts w:ascii="Times New Roman" w:hAnsi="Times New Roman"/>
          <w:sz w:val="24"/>
          <w:szCs w:val="24"/>
        </w:rPr>
        <w:t>parturition</w:t>
      </w:r>
      <w:r w:rsidR="004127C3">
        <w:rPr>
          <w:rFonts w:ascii="Times New Roman" w:hAnsi="Times New Roman"/>
          <w:sz w:val="24"/>
          <w:szCs w:val="24"/>
        </w:rPr>
        <w:t xml:space="preserve">. </w:t>
      </w:r>
      <w:r w:rsidR="004127C3" w:rsidRPr="0009641D">
        <w:rPr>
          <w:rFonts w:ascii="Times New Roman" w:hAnsi="Times New Roman"/>
          <w:sz w:val="24"/>
          <w:szCs w:val="24"/>
        </w:rPr>
        <w:t xml:space="preserve">At the end of the </w:t>
      </w:r>
      <w:r w:rsidR="00CD7C56" w:rsidRPr="0009641D">
        <w:rPr>
          <w:rFonts w:ascii="Times New Roman" w:hAnsi="Times New Roman"/>
          <w:sz w:val="24"/>
          <w:szCs w:val="24"/>
        </w:rPr>
        <w:t xml:space="preserve">study </w:t>
      </w:r>
      <w:r w:rsidR="004127C3" w:rsidRPr="0009641D">
        <w:rPr>
          <w:rFonts w:ascii="Times New Roman" w:hAnsi="Times New Roman"/>
          <w:sz w:val="24"/>
          <w:szCs w:val="24"/>
        </w:rPr>
        <w:t>p</w:t>
      </w:r>
      <w:r w:rsidR="00CD7C56" w:rsidRPr="0009641D">
        <w:rPr>
          <w:rFonts w:ascii="Times New Roman" w:hAnsi="Times New Roman"/>
          <w:sz w:val="24"/>
          <w:szCs w:val="24"/>
        </w:rPr>
        <w:t>eriod</w:t>
      </w:r>
      <w:r w:rsidR="000C50C5" w:rsidRPr="0009641D">
        <w:rPr>
          <w:rFonts w:ascii="Times New Roman" w:hAnsi="Times New Roman"/>
          <w:sz w:val="24"/>
          <w:szCs w:val="24"/>
        </w:rPr>
        <w:t>,</w:t>
      </w:r>
      <w:r w:rsidR="002949CA" w:rsidRPr="0009641D">
        <w:rPr>
          <w:rFonts w:ascii="Times New Roman" w:hAnsi="Times New Roman"/>
          <w:sz w:val="24"/>
          <w:szCs w:val="24"/>
        </w:rPr>
        <w:t xml:space="preserve"> </w:t>
      </w:r>
      <w:r w:rsidR="006635C8" w:rsidRPr="0009641D">
        <w:rPr>
          <w:rFonts w:ascii="Times New Roman" w:hAnsi="Times New Roman"/>
          <w:sz w:val="24"/>
          <w:szCs w:val="24"/>
        </w:rPr>
        <w:t xml:space="preserve">when the lambs reached three months </w:t>
      </w:r>
      <w:r w:rsidR="0009641D" w:rsidRPr="0009641D">
        <w:rPr>
          <w:rFonts w:ascii="Times New Roman" w:hAnsi="Times New Roman"/>
          <w:sz w:val="24"/>
          <w:szCs w:val="24"/>
        </w:rPr>
        <w:t>old</w:t>
      </w:r>
      <w:r w:rsidR="006635C8" w:rsidRPr="0009641D">
        <w:rPr>
          <w:rFonts w:ascii="Times New Roman" w:hAnsi="Times New Roman"/>
          <w:sz w:val="24"/>
          <w:szCs w:val="24"/>
        </w:rPr>
        <w:t xml:space="preserve">, </w:t>
      </w:r>
      <w:r w:rsidR="006C103B" w:rsidRPr="0009641D">
        <w:rPr>
          <w:rFonts w:ascii="Times New Roman" w:hAnsi="Times New Roman"/>
          <w:sz w:val="24"/>
          <w:szCs w:val="24"/>
        </w:rPr>
        <w:t>ewes and lambs</w:t>
      </w:r>
      <w:r w:rsidR="00D95B04" w:rsidRPr="0009641D">
        <w:rPr>
          <w:rFonts w:ascii="Times New Roman" w:hAnsi="Times New Roman"/>
          <w:sz w:val="24"/>
          <w:szCs w:val="24"/>
        </w:rPr>
        <w:t xml:space="preserve"> were euthanized </w:t>
      </w:r>
      <w:r w:rsidR="006635C8" w:rsidRPr="0009641D">
        <w:rPr>
          <w:rFonts w:ascii="Times New Roman" w:hAnsi="Times New Roman"/>
          <w:sz w:val="24"/>
          <w:szCs w:val="24"/>
        </w:rPr>
        <w:t xml:space="preserve">(intravascular injection of 20ml of </w:t>
      </w:r>
      <w:r w:rsidR="00D865A8" w:rsidRPr="0009641D">
        <w:rPr>
          <w:rFonts w:ascii="Times New Roman" w:hAnsi="Times New Roman"/>
          <w:sz w:val="24"/>
          <w:szCs w:val="24"/>
        </w:rPr>
        <w:t xml:space="preserve">Pentobarbital sodium 20% </w:t>
      </w:r>
      <w:r w:rsidR="006635C8" w:rsidRPr="0009641D">
        <w:rPr>
          <w:rFonts w:ascii="Times New Roman" w:hAnsi="Times New Roman"/>
          <w:sz w:val="24"/>
          <w:szCs w:val="24"/>
        </w:rPr>
        <w:t>followed by intravascular admi</w:t>
      </w:r>
      <w:r w:rsidR="00233D70">
        <w:rPr>
          <w:rFonts w:ascii="Times New Roman" w:hAnsi="Times New Roman"/>
          <w:sz w:val="24"/>
          <w:szCs w:val="24"/>
        </w:rPr>
        <w:t>ni</w:t>
      </w:r>
      <w:r w:rsidR="006635C8" w:rsidRPr="0009641D">
        <w:rPr>
          <w:rFonts w:ascii="Times New Roman" w:hAnsi="Times New Roman"/>
          <w:sz w:val="24"/>
          <w:szCs w:val="24"/>
        </w:rPr>
        <w:t xml:space="preserve">stration of 15ml of a cocktail of </w:t>
      </w:r>
      <w:proofErr w:type="spellStart"/>
      <w:r w:rsidR="006635C8" w:rsidRPr="0009641D">
        <w:rPr>
          <w:rFonts w:ascii="Times New Roman" w:hAnsi="Times New Roman"/>
          <w:sz w:val="24"/>
          <w:szCs w:val="24"/>
        </w:rPr>
        <w:t>embutramide</w:t>
      </w:r>
      <w:proofErr w:type="spellEnd"/>
      <w:r w:rsidR="006635C8" w:rsidRPr="000964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35C8" w:rsidRPr="0009641D">
        <w:rPr>
          <w:rFonts w:ascii="Times New Roman" w:hAnsi="Times New Roman"/>
          <w:sz w:val="24"/>
          <w:szCs w:val="24"/>
        </w:rPr>
        <w:t>mebenzonium</w:t>
      </w:r>
      <w:proofErr w:type="spellEnd"/>
      <w:r w:rsidR="006635C8" w:rsidRPr="0009641D">
        <w:rPr>
          <w:rFonts w:ascii="Times New Roman" w:hAnsi="Times New Roman"/>
          <w:sz w:val="24"/>
          <w:szCs w:val="24"/>
        </w:rPr>
        <w:t xml:space="preserve"> iodide and </w:t>
      </w:r>
      <w:proofErr w:type="spellStart"/>
      <w:r w:rsidR="006635C8" w:rsidRPr="0009641D">
        <w:rPr>
          <w:rFonts w:ascii="Times New Roman" w:hAnsi="Times New Roman"/>
          <w:sz w:val="24"/>
          <w:szCs w:val="24"/>
        </w:rPr>
        <w:t>tetracaine</w:t>
      </w:r>
      <w:proofErr w:type="spellEnd"/>
      <w:r w:rsidR="006635C8" w:rsidRPr="00096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5C8" w:rsidRPr="0009641D">
        <w:rPr>
          <w:rFonts w:ascii="Times New Roman" w:hAnsi="Times New Roman"/>
          <w:sz w:val="24"/>
          <w:szCs w:val="24"/>
        </w:rPr>
        <w:t>chlorhydrate</w:t>
      </w:r>
      <w:r w:rsidR="00D865A8" w:rsidRPr="0009641D">
        <w:rPr>
          <w:rFonts w:ascii="Times New Roman" w:hAnsi="Times New Roman"/>
          <w:sz w:val="24"/>
          <w:szCs w:val="24"/>
        </w:rPr>
        <w:t>-</w:t>
      </w:r>
      <w:r w:rsidR="006635C8" w:rsidRPr="0009641D">
        <w:rPr>
          <w:rFonts w:ascii="Times New Roman" w:hAnsi="Times New Roman"/>
          <w:sz w:val="24"/>
          <w:szCs w:val="24"/>
        </w:rPr>
        <w:t>Tanax</w:t>
      </w:r>
      <w:proofErr w:type="spellEnd"/>
      <w:r w:rsidR="00D865A8" w:rsidRPr="0009641D">
        <w:rPr>
          <w:rFonts w:ascii="Times New Roman" w:hAnsi="Times New Roman"/>
          <w:sz w:val="24"/>
          <w:szCs w:val="24"/>
        </w:rPr>
        <w:t>®, MSD Animal Health</w:t>
      </w:r>
      <w:r w:rsidR="00537D1B" w:rsidRPr="0009641D">
        <w:rPr>
          <w:rFonts w:ascii="Times New Roman" w:hAnsi="Times New Roman"/>
          <w:sz w:val="24"/>
          <w:szCs w:val="24"/>
        </w:rPr>
        <w:t>, Italy</w:t>
      </w:r>
      <w:r w:rsidR="00D865A8" w:rsidRPr="0009641D">
        <w:rPr>
          <w:rFonts w:ascii="Times New Roman" w:hAnsi="Times New Roman"/>
          <w:sz w:val="24"/>
          <w:szCs w:val="24"/>
        </w:rPr>
        <w:t>)</w:t>
      </w:r>
      <w:r w:rsidR="006635C8" w:rsidRPr="0009641D">
        <w:rPr>
          <w:rFonts w:ascii="Times New Roman" w:hAnsi="Times New Roman"/>
          <w:sz w:val="24"/>
          <w:szCs w:val="24"/>
        </w:rPr>
        <w:t xml:space="preserve"> </w:t>
      </w:r>
      <w:r w:rsidR="004127C3" w:rsidRPr="0009641D">
        <w:rPr>
          <w:rFonts w:ascii="Times New Roman" w:hAnsi="Times New Roman"/>
          <w:sz w:val="24"/>
          <w:szCs w:val="24"/>
        </w:rPr>
        <w:t xml:space="preserve">and </w:t>
      </w:r>
      <w:r w:rsidR="00CD7C56" w:rsidRPr="0009641D">
        <w:rPr>
          <w:rFonts w:ascii="Times New Roman" w:hAnsi="Times New Roman"/>
          <w:sz w:val="24"/>
          <w:szCs w:val="24"/>
        </w:rPr>
        <w:t>underwent a post mortem examination</w:t>
      </w:r>
      <w:r w:rsidR="007400EF" w:rsidRPr="0009641D">
        <w:rPr>
          <w:rFonts w:ascii="Times New Roman" w:hAnsi="Times New Roman"/>
          <w:sz w:val="24"/>
          <w:szCs w:val="24"/>
        </w:rPr>
        <w:t>.</w:t>
      </w:r>
      <w:r w:rsidR="00CD7C56" w:rsidRPr="0009641D">
        <w:rPr>
          <w:rFonts w:ascii="Times New Roman" w:hAnsi="Times New Roman"/>
          <w:sz w:val="24"/>
          <w:szCs w:val="24"/>
        </w:rPr>
        <w:t xml:space="preserve"> </w:t>
      </w:r>
      <w:r w:rsidR="007400EF" w:rsidRPr="0009641D">
        <w:rPr>
          <w:rFonts w:ascii="Times New Roman" w:hAnsi="Times New Roman"/>
          <w:sz w:val="24"/>
          <w:szCs w:val="24"/>
        </w:rPr>
        <w:t>S</w:t>
      </w:r>
      <w:r w:rsidR="004127C3" w:rsidRPr="0009641D">
        <w:rPr>
          <w:rFonts w:ascii="Times New Roman" w:hAnsi="Times New Roman"/>
          <w:sz w:val="24"/>
          <w:szCs w:val="24"/>
        </w:rPr>
        <w:t xml:space="preserve">amples of ileum, </w:t>
      </w:r>
      <w:r w:rsidR="009565C5" w:rsidRPr="0009641D">
        <w:rPr>
          <w:rFonts w:ascii="Times New Roman" w:hAnsi="Times New Roman"/>
          <w:sz w:val="24"/>
          <w:szCs w:val="24"/>
        </w:rPr>
        <w:t>mesenteric</w:t>
      </w:r>
      <w:r w:rsidR="001D5A0C" w:rsidRPr="0009641D">
        <w:rPr>
          <w:rFonts w:ascii="Times New Roman" w:hAnsi="Times New Roman"/>
          <w:sz w:val="24"/>
          <w:szCs w:val="24"/>
        </w:rPr>
        <w:t xml:space="preserve"> </w:t>
      </w:r>
      <w:r w:rsidR="004127C3" w:rsidRPr="0009641D">
        <w:rPr>
          <w:rFonts w:ascii="Times New Roman" w:hAnsi="Times New Roman"/>
          <w:sz w:val="24"/>
          <w:szCs w:val="24"/>
        </w:rPr>
        <w:t>lymph</w:t>
      </w:r>
      <w:r w:rsidR="000A50ED" w:rsidRPr="0009641D">
        <w:rPr>
          <w:rFonts w:ascii="Times New Roman" w:hAnsi="Times New Roman"/>
          <w:sz w:val="24"/>
          <w:szCs w:val="24"/>
        </w:rPr>
        <w:t xml:space="preserve"> </w:t>
      </w:r>
      <w:r w:rsidR="004127C3" w:rsidRPr="0009641D">
        <w:rPr>
          <w:rFonts w:ascii="Times New Roman" w:hAnsi="Times New Roman"/>
          <w:sz w:val="24"/>
          <w:szCs w:val="24"/>
        </w:rPr>
        <w:t>nodes, mammary gland</w:t>
      </w:r>
      <w:r w:rsidRPr="0009641D">
        <w:rPr>
          <w:rFonts w:ascii="Times New Roman" w:hAnsi="Times New Roman"/>
          <w:sz w:val="24"/>
          <w:szCs w:val="24"/>
        </w:rPr>
        <w:t>, mammary lymph nodes</w:t>
      </w:r>
      <w:r w:rsidR="004127C3" w:rsidRPr="0009641D">
        <w:rPr>
          <w:rFonts w:ascii="Times New Roman" w:hAnsi="Times New Roman"/>
          <w:sz w:val="24"/>
          <w:szCs w:val="24"/>
        </w:rPr>
        <w:t xml:space="preserve"> and uterus</w:t>
      </w:r>
      <w:r w:rsidR="00D95B04" w:rsidRPr="0009641D">
        <w:rPr>
          <w:rFonts w:ascii="Times New Roman" w:hAnsi="Times New Roman"/>
          <w:sz w:val="24"/>
          <w:szCs w:val="24"/>
        </w:rPr>
        <w:t xml:space="preserve"> were collected</w:t>
      </w:r>
      <w:r w:rsidR="006C103B" w:rsidRPr="0009641D">
        <w:rPr>
          <w:rFonts w:ascii="Times New Roman" w:hAnsi="Times New Roman"/>
          <w:sz w:val="24"/>
          <w:szCs w:val="24"/>
        </w:rPr>
        <w:t xml:space="preserve"> from ewes</w:t>
      </w:r>
      <w:r w:rsidR="00207919" w:rsidRPr="0009641D">
        <w:rPr>
          <w:rFonts w:ascii="Times New Roman" w:hAnsi="Times New Roman"/>
          <w:sz w:val="24"/>
          <w:szCs w:val="24"/>
        </w:rPr>
        <w:t xml:space="preserve"> </w:t>
      </w:r>
      <w:r w:rsidR="007400EF" w:rsidRPr="0009641D">
        <w:rPr>
          <w:rFonts w:ascii="Times New Roman" w:hAnsi="Times New Roman"/>
          <w:sz w:val="24"/>
          <w:szCs w:val="24"/>
        </w:rPr>
        <w:t>and samples of ileum, mesenteric lymph nodes, thymus, pharyngeal lymph nodes and tonsils were collected from each lamb</w:t>
      </w:r>
      <w:r w:rsidR="00207AE7">
        <w:rPr>
          <w:rFonts w:ascii="Times New Roman" w:hAnsi="Times New Roman"/>
          <w:sz w:val="24"/>
          <w:szCs w:val="24"/>
        </w:rPr>
        <w:t>.</w:t>
      </w:r>
      <w:r w:rsidR="007400EF" w:rsidRPr="0009641D">
        <w:rPr>
          <w:rFonts w:ascii="Times New Roman" w:hAnsi="Times New Roman"/>
          <w:sz w:val="24"/>
          <w:szCs w:val="24"/>
        </w:rPr>
        <w:t xml:space="preserve"> </w:t>
      </w:r>
      <w:r w:rsidR="00207919" w:rsidRPr="0009641D">
        <w:rPr>
          <w:rFonts w:ascii="Times New Roman" w:hAnsi="Times New Roman"/>
          <w:sz w:val="24"/>
          <w:szCs w:val="24"/>
        </w:rPr>
        <w:t>Disinfection of i</w:t>
      </w:r>
      <w:r w:rsidR="005E7E30" w:rsidRPr="0009641D">
        <w:rPr>
          <w:rFonts w:ascii="Times New Roman" w:hAnsi="Times New Roman"/>
          <w:sz w:val="24"/>
          <w:szCs w:val="24"/>
        </w:rPr>
        <w:t>nstruments was preformed when</w:t>
      </w:r>
      <w:r w:rsidR="00207919" w:rsidRPr="0009641D">
        <w:rPr>
          <w:rFonts w:ascii="Times New Roman" w:hAnsi="Times New Roman"/>
          <w:sz w:val="24"/>
          <w:szCs w:val="24"/>
        </w:rPr>
        <w:t xml:space="preserve"> collecting different tissue samples to prev</w:t>
      </w:r>
      <w:r w:rsidR="00BE13F6" w:rsidRPr="0009641D">
        <w:rPr>
          <w:rFonts w:ascii="Times New Roman" w:hAnsi="Times New Roman"/>
          <w:sz w:val="24"/>
          <w:szCs w:val="24"/>
        </w:rPr>
        <w:t>ent cross-</w:t>
      </w:r>
      <w:r w:rsidR="00233D70" w:rsidRPr="0009641D">
        <w:rPr>
          <w:rFonts w:ascii="Times New Roman" w:hAnsi="Times New Roman"/>
          <w:sz w:val="24"/>
          <w:szCs w:val="24"/>
        </w:rPr>
        <w:t>contamination</w:t>
      </w:r>
      <w:r w:rsidR="00BE13F6" w:rsidRPr="0009641D">
        <w:rPr>
          <w:rFonts w:ascii="Times New Roman" w:hAnsi="Times New Roman"/>
          <w:sz w:val="24"/>
          <w:szCs w:val="24"/>
        </w:rPr>
        <w:t xml:space="preserve"> with MAP</w:t>
      </w:r>
      <w:r w:rsidR="00207919" w:rsidRPr="0009641D">
        <w:rPr>
          <w:rFonts w:ascii="Times New Roman" w:hAnsi="Times New Roman"/>
          <w:sz w:val="24"/>
          <w:szCs w:val="24"/>
        </w:rPr>
        <w:t xml:space="preserve"> between the </w:t>
      </w:r>
      <w:r w:rsidR="005E7E30" w:rsidRPr="0009641D">
        <w:rPr>
          <w:rFonts w:ascii="Times New Roman" w:hAnsi="Times New Roman"/>
          <w:sz w:val="24"/>
          <w:szCs w:val="24"/>
        </w:rPr>
        <w:t xml:space="preserve">samples that could have </w:t>
      </w:r>
      <w:r w:rsidR="00C86E02" w:rsidRPr="0009641D">
        <w:rPr>
          <w:rFonts w:ascii="Times New Roman" w:hAnsi="Times New Roman"/>
          <w:sz w:val="24"/>
          <w:szCs w:val="24"/>
        </w:rPr>
        <w:t>potentially</w:t>
      </w:r>
      <w:r w:rsidR="00C86E02" w:rsidRPr="0009641D" w:rsidDel="00C86E02">
        <w:rPr>
          <w:rFonts w:ascii="Times New Roman" w:hAnsi="Times New Roman"/>
          <w:sz w:val="24"/>
          <w:szCs w:val="24"/>
        </w:rPr>
        <w:t xml:space="preserve"> </w:t>
      </w:r>
      <w:r w:rsidR="00207919" w:rsidRPr="0009641D">
        <w:rPr>
          <w:rFonts w:ascii="Times New Roman" w:hAnsi="Times New Roman"/>
          <w:sz w:val="24"/>
          <w:szCs w:val="24"/>
        </w:rPr>
        <w:t>led to dubious PCR results.</w:t>
      </w:r>
      <w:r w:rsidR="00D95B04" w:rsidRPr="0009641D">
        <w:rPr>
          <w:rFonts w:ascii="Times New Roman" w:hAnsi="Times New Roman"/>
          <w:sz w:val="24"/>
          <w:szCs w:val="24"/>
        </w:rPr>
        <w:t xml:space="preserve"> </w:t>
      </w:r>
    </w:p>
    <w:p w14:paraId="1A850B02" w14:textId="47A6061E" w:rsidR="004127C3" w:rsidRDefault="004127C3" w:rsidP="00854BF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tissue samples</w:t>
      </w:r>
      <w:r w:rsidR="000168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were fixed in 10%, buffered formalin, dehydrated, and paraffin embedded.  Four µm thick serial sections were stained w</w:t>
      </w:r>
      <w:r w:rsidR="007E63DF">
        <w:rPr>
          <w:rFonts w:ascii="Times New Roman" w:hAnsi="Times New Roman"/>
          <w:sz w:val="24"/>
          <w:szCs w:val="24"/>
        </w:rPr>
        <w:t xml:space="preserve">ith </w:t>
      </w:r>
      <w:proofErr w:type="spellStart"/>
      <w:r w:rsidR="007E63DF">
        <w:rPr>
          <w:rFonts w:ascii="Times New Roman" w:hAnsi="Times New Roman"/>
          <w:sz w:val="24"/>
          <w:szCs w:val="24"/>
        </w:rPr>
        <w:t>H</w:t>
      </w:r>
      <w:r w:rsidR="006C6741">
        <w:rPr>
          <w:rFonts w:ascii="Times New Roman" w:hAnsi="Times New Roman"/>
          <w:sz w:val="24"/>
          <w:szCs w:val="24"/>
        </w:rPr>
        <w:t>ematoxylin</w:t>
      </w:r>
      <w:proofErr w:type="spellEnd"/>
      <w:r w:rsidR="006C6741">
        <w:rPr>
          <w:rFonts w:ascii="Times New Roman" w:hAnsi="Times New Roman"/>
          <w:sz w:val="24"/>
          <w:szCs w:val="24"/>
        </w:rPr>
        <w:t>-Eosin</w:t>
      </w:r>
      <w:r w:rsidR="00207AE7">
        <w:rPr>
          <w:rFonts w:ascii="Times New Roman" w:hAnsi="Times New Roman"/>
          <w:sz w:val="24"/>
          <w:szCs w:val="24"/>
        </w:rPr>
        <w:t xml:space="preserve"> (HE)</w:t>
      </w:r>
      <w:r w:rsidR="0062377F"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</w:rPr>
        <w:t xml:space="preserve">general </w:t>
      </w:r>
      <w:r w:rsidR="000C50C5">
        <w:rPr>
          <w:rFonts w:ascii="Times New Roman" w:hAnsi="Times New Roman"/>
          <w:sz w:val="24"/>
          <w:szCs w:val="24"/>
        </w:rPr>
        <w:t>examination</w:t>
      </w:r>
      <w:r w:rsidR="0001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with </w:t>
      </w:r>
      <w:r w:rsidR="008276BF">
        <w:rPr>
          <w:rFonts w:ascii="Times New Roman" w:hAnsi="Times New Roman"/>
          <w:sz w:val="24"/>
          <w:szCs w:val="24"/>
        </w:rPr>
        <w:t xml:space="preserve">commercial </w:t>
      </w:r>
      <w:proofErr w:type="spellStart"/>
      <w:r>
        <w:rPr>
          <w:rFonts w:ascii="Times New Roman" w:hAnsi="Times New Roman"/>
          <w:sz w:val="24"/>
          <w:szCs w:val="24"/>
        </w:rPr>
        <w:t>Ziehl-Neelsen</w:t>
      </w:r>
      <w:proofErr w:type="spellEnd"/>
      <w:r>
        <w:rPr>
          <w:rFonts w:ascii="Times New Roman" w:hAnsi="Times New Roman"/>
          <w:sz w:val="24"/>
          <w:szCs w:val="24"/>
        </w:rPr>
        <w:t xml:space="preserve"> (ZN) stain </w:t>
      </w:r>
      <w:r w:rsidR="008276BF">
        <w:rPr>
          <w:rFonts w:ascii="Times New Roman" w:hAnsi="Times New Roman"/>
          <w:sz w:val="24"/>
          <w:szCs w:val="24"/>
        </w:rPr>
        <w:t xml:space="preserve">kit </w:t>
      </w:r>
      <w:r>
        <w:rPr>
          <w:rFonts w:ascii="Times New Roman" w:hAnsi="Times New Roman"/>
          <w:sz w:val="24"/>
          <w:szCs w:val="24"/>
        </w:rPr>
        <w:t>(</w:t>
      </w:r>
      <w:r w:rsidR="008276BF">
        <w:rPr>
          <w:rFonts w:ascii="Times New Roman" w:hAnsi="Times New Roman"/>
          <w:sz w:val="24"/>
          <w:szCs w:val="24"/>
        </w:rPr>
        <w:t xml:space="preserve">product code: 01020, </w:t>
      </w:r>
      <w:proofErr w:type="spellStart"/>
      <w:r>
        <w:rPr>
          <w:rFonts w:ascii="Times New Roman" w:hAnsi="Times New Roman"/>
          <w:sz w:val="24"/>
          <w:szCs w:val="24"/>
        </w:rPr>
        <w:t>DiaPath</w:t>
      </w:r>
      <w:proofErr w:type="spellEnd"/>
      <w:r w:rsidR="00E50EC3">
        <w:rPr>
          <w:rFonts w:ascii="Times New Roman" w:hAnsi="Times New Roman"/>
          <w:sz w:val="24"/>
          <w:szCs w:val="24"/>
        </w:rPr>
        <w:t xml:space="preserve"> S.P.A. </w:t>
      </w:r>
      <w:r w:rsidR="008276BF">
        <w:rPr>
          <w:rFonts w:ascii="Times New Roman" w:hAnsi="Times New Roman"/>
          <w:sz w:val="24"/>
          <w:szCs w:val="24"/>
        </w:rPr>
        <w:t>Italy</w:t>
      </w:r>
      <w:r w:rsidR="00C01DA0">
        <w:rPr>
          <w:rFonts w:ascii="Times New Roman" w:hAnsi="Times New Roman"/>
          <w:sz w:val="24"/>
          <w:szCs w:val="24"/>
        </w:rPr>
        <w:t xml:space="preserve">) </w:t>
      </w:r>
      <w:r w:rsidR="0081173F">
        <w:rPr>
          <w:rFonts w:ascii="Times New Roman" w:hAnsi="Times New Roman"/>
          <w:sz w:val="24"/>
          <w:szCs w:val="24"/>
        </w:rPr>
        <w:t xml:space="preserve">to detect </w:t>
      </w:r>
      <w:r>
        <w:rPr>
          <w:rFonts w:ascii="Times New Roman" w:hAnsi="Times New Roman"/>
          <w:sz w:val="24"/>
          <w:szCs w:val="24"/>
        </w:rPr>
        <w:t>acid</w:t>
      </w:r>
      <w:r w:rsidR="0081173F">
        <w:rPr>
          <w:rFonts w:ascii="Times New Roman" w:hAnsi="Times New Roman"/>
          <w:sz w:val="24"/>
          <w:szCs w:val="24"/>
        </w:rPr>
        <w:t>-fast</w:t>
      </w:r>
      <w:r>
        <w:rPr>
          <w:rFonts w:ascii="Times New Roman" w:hAnsi="Times New Roman"/>
          <w:sz w:val="24"/>
          <w:szCs w:val="24"/>
        </w:rPr>
        <w:t xml:space="preserve"> bacteria. </w:t>
      </w:r>
    </w:p>
    <w:p w14:paraId="7D0414C7" w14:textId="4FD38714" w:rsidR="004127C3" w:rsidRDefault="000C50C5" w:rsidP="00854BF5">
      <w:pPr>
        <w:spacing w:line="480" w:lineRule="auto"/>
        <w:rPr>
          <w:rFonts w:ascii="Times New Roman" w:hAnsi="Times New Roman"/>
          <w:sz w:val="24"/>
          <w:szCs w:val="24"/>
        </w:rPr>
      </w:pPr>
      <w:r w:rsidRPr="00854BF5">
        <w:rPr>
          <w:rFonts w:ascii="Times New Roman" w:hAnsi="Times New Roman"/>
          <w:sz w:val="24"/>
          <w:szCs w:val="24"/>
        </w:rPr>
        <w:t>I</w:t>
      </w:r>
      <w:r w:rsidR="00D163E8" w:rsidRPr="00854BF5">
        <w:rPr>
          <w:rFonts w:ascii="Times New Roman" w:hAnsi="Times New Roman"/>
          <w:sz w:val="24"/>
          <w:szCs w:val="24"/>
        </w:rPr>
        <w:t>mmunohistochemi</w:t>
      </w:r>
      <w:r w:rsidR="004127C3" w:rsidRPr="00854BF5">
        <w:rPr>
          <w:rFonts w:ascii="Times New Roman" w:hAnsi="Times New Roman"/>
          <w:sz w:val="24"/>
          <w:szCs w:val="24"/>
        </w:rPr>
        <w:t>stry (IHC</w:t>
      </w:r>
      <w:r w:rsidR="004127C3">
        <w:rPr>
          <w:rFonts w:ascii="Times New Roman" w:hAnsi="Times New Roman"/>
          <w:sz w:val="24"/>
          <w:szCs w:val="24"/>
        </w:rPr>
        <w:t xml:space="preserve">) was performed on </w:t>
      </w:r>
      <w:r w:rsidR="00016808">
        <w:rPr>
          <w:rFonts w:ascii="Times New Roman" w:hAnsi="Times New Roman"/>
          <w:sz w:val="24"/>
          <w:szCs w:val="24"/>
        </w:rPr>
        <w:t xml:space="preserve">the </w:t>
      </w:r>
      <w:r w:rsidR="004127C3">
        <w:rPr>
          <w:rFonts w:ascii="Times New Roman" w:hAnsi="Times New Roman"/>
          <w:sz w:val="24"/>
          <w:szCs w:val="24"/>
        </w:rPr>
        <w:t>sections using the streptavidin-biotin technique</w:t>
      </w:r>
      <w:r w:rsidR="00D26B30">
        <w:rPr>
          <w:rFonts w:ascii="Times New Roman" w:hAnsi="Times New Roman"/>
          <w:sz w:val="24"/>
          <w:szCs w:val="24"/>
        </w:rPr>
        <w:t xml:space="preserve"> (Rocca </w:t>
      </w:r>
      <w:r w:rsidR="00D26B30" w:rsidRPr="00CF325A">
        <w:rPr>
          <w:rFonts w:ascii="Times New Roman" w:hAnsi="Times New Roman"/>
          <w:i/>
          <w:sz w:val="24"/>
          <w:szCs w:val="24"/>
          <w:lang w:val="en-US"/>
        </w:rPr>
        <w:t>et al.</w:t>
      </w:r>
      <w:r w:rsidR="00D26B30">
        <w:rPr>
          <w:rFonts w:ascii="Times New Roman" w:hAnsi="Times New Roman"/>
          <w:sz w:val="24"/>
          <w:szCs w:val="24"/>
          <w:lang w:val="en-US"/>
        </w:rPr>
        <w:t xml:space="preserve">, 2010) </w:t>
      </w:r>
      <w:r w:rsidR="004127C3">
        <w:rPr>
          <w:rFonts w:ascii="Times New Roman" w:hAnsi="Times New Roman"/>
          <w:sz w:val="24"/>
          <w:szCs w:val="24"/>
        </w:rPr>
        <w:t xml:space="preserve"> by mean</w:t>
      </w:r>
      <w:r w:rsidR="00016808">
        <w:rPr>
          <w:rFonts w:ascii="Times New Roman" w:hAnsi="Times New Roman"/>
          <w:sz w:val="24"/>
          <w:szCs w:val="24"/>
        </w:rPr>
        <w:t>s</w:t>
      </w:r>
      <w:r w:rsidR="00DB5E4A">
        <w:rPr>
          <w:rFonts w:ascii="Times New Roman" w:hAnsi="Times New Roman"/>
          <w:sz w:val="24"/>
          <w:szCs w:val="24"/>
        </w:rPr>
        <w:t xml:space="preserve"> of a polyclonal antibody raised</w:t>
      </w:r>
      <w:r w:rsidR="00C01DA0">
        <w:rPr>
          <w:rFonts w:ascii="Times New Roman" w:hAnsi="Times New Roman"/>
          <w:sz w:val="24"/>
          <w:szCs w:val="24"/>
        </w:rPr>
        <w:t xml:space="preserve"> in</w:t>
      </w:r>
      <w:r w:rsidR="00DB5E4A">
        <w:rPr>
          <w:rFonts w:ascii="Times New Roman" w:hAnsi="Times New Roman"/>
          <w:sz w:val="24"/>
          <w:szCs w:val="24"/>
        </w:rPr>
        <w:t xml:space="preserve"> </w:t>
      </w:r>
      <w:r w:rsidR="004127C3">
        <w:rPr>
          <w:rFonts w:ascii="Times New Roman" w:hAnsi="Times New Roman"/>
          <w:sz w:val="24"/>
          <w:szCs w:val="24"/>
        </w:rPr>
        <w:t>rabbit (</w:t>
      </w:r>
      <w:proofErr w:type="spellStart"/>
      <w:r w:rsidR="004127C3">
        <w:rPr>
          <w:rFonts w:ascii="Times New Roman" w:hAnsi="Times New Roman"/>
          <w:sz w:val="24"/>
          <w:szCs w:val="24"/>
        </w:rPr>
        <w:t>Dako</w:t>
      </w:r>
      <w:proofErr w:type="spellEnd"/>
      <w:r w:rsidR="004127C3">
        <w:rPr>
          <w:rFonts w:ascii="Times New Roman" w:hAnsi="Times New Roman"/>
          <w:sz w:val="24"/>
          <w:szCs w:val="24"/>
        </w:rPr>
        <w:t xml:space="preserve">, </w:t>
      </w:r>
      <w:r w:rsidR="00C01DA0">
        <w:rPr>
          <w:rFonts w:ascii="Times New Roman" w:hAnsi="Times New Roman"/>
          <w:sz w:val="24"/>
          <w:szCs w:val="24"/>
        </w:rPr>
        <w:t xml:space="preserve">S.R.L. </w:t>
      </w:r>
      <w:r w:rsidR="004127C3">
        <w:rPr>
          <w:rFonts w:ascii="Times New Roman" w:hAnsi="Times New Roman"/>
          <w:sz w:val="24"/>
          <w:szCs w:val="24"/>
        </w:rPr>
        <w:t xml:space="preserve">Italy), directed against </w:t>
      </w:r>
      <w:r w:rsidR="004127C3">
        <w:rPr>
          <w:rFonts w:ascii="Times New Roman" w:hAnsi="Times New Roman"/>
          <w:i/>
          <w:sz w:val="24"/>
          <w:szCs w:val="24"/>
        </w:rPr>
        <w:t xml:space="preserve">Mycobacterium </w:t>
      </w:r>
      <w:proofErr w:type="spellStart"/>
      <w:r w:rsidR="004127C3">
        <w:rPr>
          <w:rFonts w:ascii="Times New Roman" w:hAnsi="Times New Roman"/>
          <w:i/>
          <w:sz w:val="24"/>
          <w:szCs w:val="24"/>
        </w:rPr>
        <w:t>bovis</w:t>
      </w:r>
      <w:proofErr w:type="spellEnd"/>
      <w:r w:rsidR="0081173F">
        <w:rPr>
          <w:rFonts w:ascii="Times New Roman" w:hAnsi="Times New Roman"/>
          <w:sz w:val="24"/>
          <w:szCs w:val="24"/>
        </w:rPr>
        <w:t xml:space="preserve"> at the dilution of 1:1000. </w:t>
      </w:r>
      <w:r w:rsidR="004127C3">
        <w:rPr>
          <w:rFonts w:ascii="Times New Roman" w:hAnsi="Times New Roman"/>
          <w:sz w:val="24"/>
          <w:szCs w:val="24"/>
        </w:rPr>
        <w:t xml:space="preserve">Briefly, sections were </w:t>
      </w:r>
      <w:proofErr w:type="spellStart"/>
      <w:r w:rsidR="004127C3">
        <w:rPr>
          <w:rFonts w:ascii="Times New Roman" w:hAnsi="Times New Roman"/>
          <w:sz w:val="24"/>
          <w:szCs w:val="24"/>
        </w:rPr>
        <w:t>deparaffinized</w:t>
      </w:r>
      <w:proofErr w:type="spellEnd"/>
      <w:r w:rsidR="004127C3">
        <w:rPr>
          <w:rFonts w:ascii="Times New Roman" w:hAnsi="Times New Roman"/>
          <w:sz w:val="24"/>
          <w:szCs w:val="24"/>
        </w:rPr>
        <w:t xml:space="preserve"> and endogenous </w:t>
      </w:r>
      <w:r w:rsidR="00732CD9">
        <w:rPr>
          <w:rFonts w:ascii="Times New Roman" w:hAnsi="Times New Roman"/>
          <w:sz w:val="24"/>
          <w:szCs w:val="24"/>
        </w:rPr>
        <w:t>peroxida</w:t>
      </w:r>
      <w:r>
        <w:rPr>
          <w:rFonts w:ascii="Times New Roman" w:hAnsi="Times New Roman"/>
          <w:sz w:val="24"/>
          <w:szCs w:val="24"/>
        </w:rPr>
        <w:t>ses were</w:t>
      </w:r>
      <w:r w:rsidR="004127C3">
        <w:rPr>
          <w:rFonts w:ascii="Times New Roman" w:hAnsi="Times New Roman"/>
          <w:sz w:val="24"/>
          <w:szCs w:val="24"/>
        </w:rPr>
        <w:t xml:space="preserve"> inhibited with 0.3% hydrogen peroxide in methanol for 30 min</w:t>
      </w:r>
      <w:r w:rsidR="00DB5E4A">
        <w:rPr>
          <w:rFonts w:ascii="Times New Roman" w:hAnsi="Times New Roman"/>
          <w:sz w:val="24"/>
          <w:szCs w:val="24"/>
        </w:rPr>
        <w:t xml:space="preserve">utes </w:t>
      </w:r>
      <w:r w:rsidR="004127C3">
        <w:rPr>
          <w:rFonts w:ascii="Times New Roman" w:hAnsi="Times New Roman"/>
          <w:sz w:val="24"/>
          <w:szCs w:val="24"/>
        </w:rPr>
        <w:t xml:space="preserve">while antigen retrieval was achieved using 0.05% </w:t>
      </w:r>
      <w:r w:rsidR="004127C3">
        <w:rPr>
          <w:rFonts w:ascii="Times New Roman" w:hAnsi="Times New Roman"/>
          <w:sz w:val="24"/>
          <w:szCs w:val="24"/>
        </w:rPr>
        <w:lastRenderedPageBreak/>
        <w:t>protease XIV at 37°C for 5 min</w:t>
      </w:r>
      <w:r w:rsidR="00DB5E4A">
        <w:rPr>
          <w:rFonts w:ascii="Times New Roman" w:hAnsi="Times New Roman"/>
          <w:sz w:val="24"/>
          <w:szCs w:val="24"/>
        </w:rPr>
        <w:t>utes</w:t>
      </w:r>
      <w:r w:rsidR="004127C3">
        <w:rPr>
          <w:rFonts w:ascii="Times New Roman" w:hAnsi="Times New Roman"/>
          <w:sz w:val="24"/>
          <w:szCs w:val="24"/>
        </w:rPr>
        <w:t>. Sections were then incubated at r</w:t>
      </w:r>
      <w:r w:rsidR="00DB5E4A">
        <w:rPr>
          <w:rFonts w:ascii="Times New Roman" w:hAnsi="Times New Roman"/>
          <w:sz w:val="24"/>
          <w:szCs w:val="24"/>
        </w:rPr>
        <w:t xml:space="preserve">oom </w:t>
      </w:r>
      <w:r w:rsidR="004127C3">
        <w:rPr>
          <w:rFonts w:ascii="Times New Roman" w:hAnsi="Times New Roman"/>
          <w:sz w:val="24"/>
          <w:szCs w:val="24"/>
        </w:rPr>
        <w:t>t</w:t>
      </w:r>
      <w:r w:rsidR="00DB5E4A">
        <w:rPr>
          <w:rFonts w:ascii="Times New Roman" w:hAnsi="Times New Roman"/>
          <w:sz w:val="24"/>
          <w:szCs w:val="24"/>
        </w:rPr>
        <w:t>emperature</w:t>
      </w:r>
      <w:r w:rsidR="004127C3">
        <w:rPr>
          <w:rFonts w:ascii="Times New Roman" w:hAnsi="Times New Roman"/>
          <w:sz w:val="24"/>
          <w:szCs w:val="24"/>
        </w:rPr>
        <w:t xml:space="preserve"> for 1 hour with the primary antibody, rinsed and incubated with the secondary antibody at r</w:t>
      </w:r>
      <w:r w:rsidR="00DB5E4A">
        <w:rPr>
          <w:rFonts w:ascii="Times New Roman" w:hAnsi="Times New Roman"/>
          <w:sz w:val="24"/>
          <w:szCs w:val="24"/>
        </w:rPr>
        <w:t>oom temperature</w:t>
      </w:r>
      <w:r w:rsidR="004127C3">
        <w:rPr>
          <w:rFonts w:ascii="Times New Roman" w:hAnsi="Times New Roman"/>
          <w:sz w:val="24"/>
          <w:szCs w:val="24"/>
        </w:rPr>
        <w:t xml:space="preserve"> for 45 min</w:t>
      </w:r>
      <w:r w:rsidR="00DB5E4A">
        <w:rPr>
          <w:rFonts w:ascii="Times New Roman" w:hAnsi="Times New Roman"/>
          <w:sz w:val="24"/>
          <w:szCs w:val="24"/>
        </w:rPr>
        <w:t>utes</w:t>
      </w:r>
      <w:r w:rsidR="004127C3">
        <w:rPr>
          <w:rFonts w:ascii="Times New Roman" w:hAnsi="Times New Roman"/>
          <w:sz w:val="24"/>
          <w:szCs w:val="24"/>
        </w:rPr>
        <w:t xml:space="preserve"> and subsequently with the streptavidin-biotin-peroxidase complex </w:t>
      </w:r>
      <w:r w:rsidR="00C01DA0">
        <w:rPr>
          <w:rFonts w:ascii="Times New Roman" w:hAnsi="Times New Roman"/>
          <w:sz w:val="24"/>
          <w:szCs w:val="24"/>
        </w:rPr>
        <w:t>(</w:t>
      </w:r>
      <w:proofErr w:type="spellStart"/>
      <w:r w:rsidR="00C01DA0">
        <w:rPr>
          <w:rFonts w:ascii="Times New Roman" w:hAnsi="Times New Roman"/>
          <w:sz w:val="24"/>
          <w:szCs w:val="24"/>
        </w:rPr>
        <w:t>Dako</w:t>
      </w:r>
      <w:proofErr w:type="spellEnd"/>
      <w:r w:rsidR="00C01DA0">
        <w:rPr>
          <w:rFonts w:ascii="Times New Roman" w:hAnsi="Times New Roman"/>
          <w:sz w:val="24"/>
          <w:szCs w:val="24"/>
        </w:rPr>
        <w:t xml:space="preserve">, S.R.L. Italy) </w:t>
      </w:r>
      <w:r w:rsidR="004127C3">
        <w:rPr>
          <w:rFonts w:ascii="Times New Roman" w:hAnsi="Times New Roman"/>
          <w:sz w:val="24"/>
          <w:szCs w:val="24"/>
        </w:rPr>
        <w:t>at r</w:t>
      </w:r>
      <w:r w:rsidR="00DB5E4A">
        <w:rPr>
          <w:rFonts w:ascii="Times New Roman" w:hAnsi="Times New Roman"/>
          <w:sz w:val="24"/>
          <w:szCs w:val="24"/>
        </w:rPr>
        <w:t xml:space="preserve">oom temperature </w:t>
      </w:r>
      <w:r w:rsidR="004127C3">
        <w:rPr>
          <w:rFonts w:ascii="Times New Roman" w:hAnsi="Times New Roman"/>
          <w:sz w:val="24"/>
          <w:szCs w:val="24"/>
        </w:rPr>
        <w:t>for 45 min</w:t>
      </w:r>
      <w:r w:rsidR="00DB5E4A">
        <w:rPr>
          <w:rFonts w:ascii="Times New Roman" w:hAnsi="Times New Roman"/>
          <w:sz w:val="24"/>
          <w:szCs w:val="24"/>
        </w:rPr>
        <w:t>utes</w:t>
      </w:r>
      <w:r w:rsidR="004127C3">
        <w:rPr>
          <w:rFonts w:ascii="Times New Roman" w:hAnsi="Times New Roman"/>
          <w:sz w:val="24"/>
          <w:szCs w:val="24"/>
        </w:rPr>
        <w:t xml:space="preserve">. The reaction was </w:t>
      </w:r>
      <w:r>
        <w:rPr>
          <w:rFonts w:ascii="Times New Roman" w:hAnsi="Times New Roman"/>
          <w:sz w:val="24"/>
          <w:szCs w:val="24"/>
        </w:rPr>
        <w:t>created by</w:t>
      </w:r>
      <w:r w:rsidR="004127C3">
        <w:rPr>
          <w:rFonts w:ascii="Times New Roman" w:hAnsi="Times New Roman"/>
          <w:sz w:val="24"/>
          <w:szCs w:val="24"/>
        </w:rPr>
        <w:t xml:space="preserve"> u</w:t>
      </w:r>
      <w:r w:rsidR="0064726A">
        <w:rPr>
          <w:rFonts w:ascii="Times New Roman" w:hAnsi="Times New Roman"/>
          <w:sz w:val="24"/>
          <w:szCs w:val="24"/>
        </w:rPr>
        <w:t xml:space="preserve">sing </w:t>
      </w:r>
      <w:proofErr w:type="spellStart"/>
      <w:r w:rsidR="0064726A">
        <w:rPr>
          <w:rFonts w:ascii="Times New Roman" w:hAnsi="Times New Roman"/>
          <w:sz w:val="24"/>
          <w:szCs w:val="24"/>
        </w:rPr>
        <w:t>diaminobenzidine</w:t>
      </w:r>
      <w:proofErr w:type="spellEnd"/>
      <w:r w:rsidR="0064726A">
        <w:rPr>
          <w:rFonts w:ascii="Times New Roman" w:hAnsi="Times New Roman"/>
          <w:sz w:val="24"/>
          <w:szCs w:val="24"/>
        </w:rPr>
        <w:t xml:space="preserve"> (DAB) for 10 </w:t>
      </w:r>
      <w:r w:rsidR="00B275B0">
        <w:rPr>
          <w:rFonts w:ascii="Times New Roman" w:hAnsi="Times New Roman"/>
          <w:sz w:val="24"/>
          <w:szCs w:val="24"/>
        </w:rPr>
        <w:t>sec</w:t>
      </w:r>
      <w:r w:rsidR="00DB5E4A">
        <w:rPr>
          <w:rFonts w:ascii="Times New Roman" w:hAnsi="Times New Roman"/>
          <w:sz w:val="24"/>
          <w:szCs w:val="24"/>
        </w:rPr>
        <w:t>onds</w:t>
      </w:r>
      <w:r w:rsidR="00B275B0">
        <w:rPr>
          <w:rFonts w:ascii="Times New Roman" w:hAnsi="Times New Roman"/>
          <w:sz w:val="24"/>
          <w:szCs w:val="24"/>
        </w:rPr>
        <w:t xml:space="preserve"> and </w:t>
      </w:r>
      <w:r w:rsidR="00016808">
        <w:rPr>
          <w:rFonts w:ascii="Times New Roman" w:hAnsi="Times New Roman"/>
          <w:sz w:val="24"/>
          <w:szCs w:val="24"/>
        </w:rPr>
        <w:t xml:space="preserve">blocked </w:t>
      </w:r>
      <w:r>
        <w:rPr>
          <w:rFonts w:ascii="Times New Roman" w:hAnsi="Times New Roman"/>
          <w:sz w:val="24"/>
          <w:szCs w:val="24"/>
        </w:rPr>
        <w:t>by</w:t>
      </w:r>
      <w:r w:rsidR="004127C3">
        <w:rPr>
          <w:rFonts w:ascii="Times New Roman" w:hAnsi="Times New Roman"/>
          <w:sz w:val="24"/>
          <w:szCs w:val="24"/>
        </w:rPr>
        <w:t xml:space="preserve"> sterile water. Sections were co</w:t>
      </w:r>
      <w:r w:rsidR="007E63DF">
        <w:rPr>
          <w:rFonts w:ascii="Times New Roman" w:hAnsi="Times New Roman"/>
          <w:sz w:val="24"/>
          <w:szCs w:val="24"/>
        </w:rPr>
        <w:t xml:space="preserve">unterstained with </w:t>
      </w:r>
      <w:proofErr w:type="spellStart"/>
      <w:r w:rsidR="007E63DF">
        <w:rPr>
          <w:rFonts w:ascii="Times New Roman" w:hAnsi="Times New Roman"/>
          <w:sz w:val="24"/>
          <w:szCs w:val="24"/>
        </w:rPr>
        <w:t>h</w:t>
      </w:r>
      <w:r w:rsidR="00D02DA6">
        <w:rPr>
          <w:rFonts w:ascii="Times New Roman" w:hAnsi="Times New Roman"/>
          <w:sz w:val="24"/>
          <w:szCs w:val="24"/>
        </w:rPr>
        <w:t>ematoxylin</w:t>
      </w:r>
      <w:proofErr w:type="spellEnd"/>
      <w:r w:rsidR="00D02DA6">
        <w:rPr>
          <w:rFonts w:ascii="Times New Roman" w:hAnsi="Times New Roman"/>
          <w:sz w:val="24"/>
          <w:szCs w:val="24"/>
        </w:rPr>
        <w:t xml:space="preserve">, </w:t>
      </w:r>
      <w:r w:rsidR="004127C3">
        <w:rPr>
          <w:rFonts w:ascii="Times New Roman" w:hAnsi="Times New Roman"/>
          <w:sz w:val="24"/>
          <w:szCs w:val="24"/>
        </w:rPr>
        <w:t>dehydrated and mounted permanently. To validat</w:t>
      </w:r>
      <w:r w:rsidR="007E63DF">
        <w:rPr>
          <w:rFonts w:ascii="Times New Roman" w:hAnsi="Times New Roman"/>
          <w:sz w:val="24"/>
          <w:szCs w:val="24"/>
        </w:rPr>
        <w:t>e the polyclonal antibody cross-</w:t>
      </w:r>
      <w:r w:rsidR="004127C3">
        <w:rPr>
          <w:rFonts w:ascii="Times New Roman" w:hAnsi="Times New Roman"/>
          <w:sz w:val="24"/>
          <w:szCs w:val="24"/>
        </w:rPr>
        <w:t xml:space="preserve">reaction between </w:t>
      </w:r>
      <w:r w:rsidR="004127C3">
        <w:rPr>
          <w:rFonts w:ascii="Times New Roman" w:hAnsi="Times New Roman"/>
          <w:i/>
          <w:sz w:val="24"/>
          <w:szCs w:val="24"/>
        </w:rPr>
        <w:t xml:space="preserve">Mycobacterium </w:t>
      </w:r>
      <w:proofErr w:type="spellStart"/>
      <w:r w:rsidR="004127C3">
        <w:rPr>
          <w:rFonts w:ascii="Times New Roman" w:hAnsi="Times New Roman"/>
          <w:i/>
          <w:sz w:val="24"/>
          <w:szCs w:val="24"/>
        </w:rPr>
        <w:t>bovis</w:t>
      </w:r>
      <w:proofErr w:type="spellEnd"/>
      <w:r w:rsidR="004127C3">
        <w:rPr>
          <w:rFonts w:ascii="Times New Roman" w:hAnsi="Times New Roman"/>
          <w:sz w:val="24"/>
          <w:szCs w:val="24"/>
        </w:rPr>
        <w:t xml:space="preserve"> and </w:t>
      </w:r>
      <w:r w:rsidR="00BE13F6">
        <w:rPr>
          <w:rFonts w:ascii="Times New Roman" w:hAnsi="Times New Roman"/>
          <w:sz w:val="24"/>
          <w:szCs w:val="24"/>
        </w:rPr>
        <w:t>MAP</w:t>
      </w:r>
      <w:r w:rsidR="00D26B3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127C3">
        <w:rPr>
          <w:rFonts w:ascii="Times New Roman" w:hAnsi="Times New Roman"/>
          <w:sz w:val="24"/>
          <w:szCs w:val="24"/>
        </w:rPr>
        <w:t>samples of ileum</w:t>
      </w:r>
      <w:r w:rsidR="00016808">
        <w:rPr>
          <w:rFonts w:ascii="Times New Roman" w:hAnsi="Times New Roman"/>
          <w:sz w:val="24"/>
          <w:szCs w:val="24"/>
        </w:rPr>
        <w:t xml:space="preserve">, from </w:t>
      </w:r>
      <w:r>
        <w:rPr>
          <w:rFonts w:ascii="Times New Roman" w:hAnsi="Times New Roman"/>
          <w:sz w:val="24"/>
          <w:szCs w:val="24"/>
        </w:rPr>
        <w:t>a</w:t>
      </w:r>
      <w:r w:rsidR="00BE13F6">
        <w:rPr>
          <w:rFonts w:ascii="Times New Roman" w:hAnsi="Times New Roman"/>
          <w:sz w:val="24"/>
          <w:szCs w:val="24"/>
        </w:rPr>
        <w:t xml:space="preserve"> MAP</w:t>
      </w:r>
      <w:r w:rsidR="004127C3">
        <w:rPr>
          <w:rFonts w:ascii="Times New Roman" w:hAnsi="Times New Roman"/>
          <w:sz w:val="24"/>
          <w:szCs w:val="24"/>
        </w:rPr>
        <w:t>-infected sheep</w:t>
      </w:r>
      <w:r>
        <w:rPr>
          <w:rFonts w:ascii="Times New Roman" w:hAnsi="Times New Roman"/>
          <w:sz w:val="24"/>
          <w:szCs w:val="24"/>
        </w:rPr>
        <w:t xml:space="preserve"> (ELISA and PCR confirmed)</w:t>
      </w:r>
      <w:r w:rsidR="00412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 w:rsidR="004127C3">
        <w:rPr>
          <w:rFonts w:ascii="Times New Roman" w:hAnsi="Times New Roman"/>
          <w:sz w:val="24"/>
          <w:szCs w:val="24"/>
        </w:rPr>
        <w:t xml:space="preserve"> the same flock </w:t>
      </w:r>
      <w:r w:rsidR="00BE13F6">
        <w:rPr>
          <w:rFonts w:ascii="Times New Roman" w:hAnsi="Times New Roman"/>
          <w:sz w:val="24"/>
          <w:szCs w:val="24"/>
        </w:rPr>
        <w:t>of Sardinian ewes</w:t>
      </w:r>
      <w:r w:rsidR="007E63DF">
        <w:rPr>
          <w:rFonts w:ascii="Times New Roman" w:hAnsi="Times New Roman"/>
          <w:sz w:val="24"/>
          <w:szCs w:val="24"/>
        </w:rPr>
        <w:t xml:space="preserve"> </w:t>
      </w:r>
      <w:r w:rsidR="004127C3">
        <w:rPr>
          <w:rFonts w:ascii="Times New Roman" w:hAnsi="Times New Roman"/>
          <w:sz w:val="24"/>
          <w:szCs w:val="24"/>
        </w:rPr>
        <w:t>with evident clinical signs</w:t>
      </w:r>
      <w:r>
        <w:rPr>
          <w:rFonts w:ascii="Times New Roman" w:hAnsi="Times New Roman"/>
          <w:sz w:val="24"/>
          <w:szCs w:val="24"/>
        </w:rPr>
        <w:t xml:space="preserve"> </w:t>
      </w:r>
      <w:r w:rsidR="004127C3">
        <w:rPr>
          <w:rFonts w:ascii="Times New Roman" w:hAnsi="Times New Roman"/>
          <w:sz w:val="24"/>
          <w:szCs w:val="24"/>
        </w:rPr>
        <w:t xml:space="preserve">were used. </w:t>
      </w:r>
      <w:r w:rsidR="00694A20">
        <w:rPr>
          <w:rFonts w:ascii="Times New Roman" w:hAnsi="Times New Roman"/>
          <w:sz w:val="24"/>
          <w:szCs w:val="24"/>
        </w:rPr>
        <w:t>These</w:t>
      </w:r>
      <w:r w:rsidR="007E63DF">
        <w:rPr>
          <w:rFonts w:ascii="Times New Roman" w:hAnsi="Times New Roman"/>
          <w:sz w:val="24"/>
          <w:szCs w:val="24"/>
        </w:rPr>
        <w:t xml:space="preserve"> positive control</w:t>
      </w:r>
      <w:r w:rsidR="00694A20">
        <w:rPr>
          <w:rFonts w:ascii="Times New Roman" w:hAnsi="Times New Roman"/>
          <w:sz w:val="24"/>
          <w:szCs w:val="24"/>
        </w:rPr>
        <w:t xml:space="preserve"> tissues </w:t>
      </w:r>
      <w:r w:rsidR="00DB5E4A">
        <w:rPr>
          <w:rFonts w:ascii="Times New Roman" w:hAnsi="Times New Roman"/>
          <w:sz w:val="24"/>
          <w:szCs w:val="24"/>
        </w:rPr>
        <w:t>demonstrated high positive immuno-labelling</w:t>
      </w:r>
      <w:r w:rsidR="00694A20">
        <w:rPr>
          <w:rFonts w:ascii="Times New Roman" w:hAnsi="Times New Roman"/>
          <w:sz w:val="24"/>
          <w:szCs w:val="24"/>
        </w:rPr>
        <w:t xml:space="preserve"> in </w:t>
      </w:r>
      <w:r w:rsidR="0036714B">
        <w:rPr>
          <w:rFonts w:ascii="Times New Roman" w:hAnsi="Times New Roman"/>
          <w:sz w:val="24"/>
          <w:szCs w:val="24"/>
        </w:rPr>
        <w:t xml:space="preserve">the </w:t>
      </w:r>
      <w:r w:rsidR="00694A20">
        <w:rPr>
          <w:rFonts w:ascii="Times New Roman" w:hAnsi="Times New Roman"/>
          <w:sz w:val="24"/>
          <w:szCs w:val="24"/>
        </w:rPr>
        <w:t xml:space="preserve">cytoplasm of macrophages infiltrating the </w:t>
      </w:r>
      <w:proofErr w:type="spellStart"/>
      <w:r w:rsidR="00694A20">
        <w:rPr>
          <w:rFonts w:ascii="Times New Roman" w:hAnsi="Times New Roman"/>
          <w:sz w:val="24"/>
          <w:szCs w:val="24"/>
        </w:rPr>
        <w:t>ileal</w:t>
      </w:r>
      <w:proofErr w:type="spellEnd"/>
      <w:r w:rsidR="00694A20">
        <w:rPr>
          <w:rFonts w:ascii="Times New Roman" w:hAnsi="Times New Roman"/>
          <w:sz w:val="24"/>
          <w:szCs w:val="24"/>
        </w:rPr>
        <w:t xml:space="preserve"> mucosa. </w:t>
      </w:r>
      <w:r w:rsidR="0036714B">
        <w:rPr>
          <w:rFonts w:ascii="Times New Roman" w:hAnsi="Times New Roman"/>
          <w:sz w:val="24"/>
          <w:szCs w:val="24"/>
        </w:rPr>
        <w:t>The n</w:t>
      </w:r>
      <w:r w:rsidR="00DB5E4A">
        <w:rPr>
          <w:rFonts w:ascii="Times New Roman" w:hAnsi="Times New Roman"/>
          <w:sz w:val="24"/>
          <w:szCs w:val="24"/>
        </w:rPr>
        <w:t xml:space="preserve">egative controls </w:t>
      </w:r>
      <w:r w:rsidR="0036714B">
        <w:rPr>
          <w:rFonts w:ascii="Times New Roman" w:hAnsi="Times New Roman"/>
          <w:sz w:val="24"/>
          <w:szCs w:val="24"/>
        </w:rPr>
        <w:t xml:space="preserve">used </w:t>
      </w:r>
      <w:r w:rsidR="00DB5E4A">
        <w:rPr>
          <w:rFonts w:ascii="Times New Roman" w:hAnsi="Times New Roman"/>
          <w:sz w:val="24"/>
          <w:szCs w:val="24"/>
        </w:rPr>
        <w:t xml:space="preserve">were </w:t>
      </w:r>
      <w:r w:rsidR="00DB5DFE" w:rsidRPr="00694A20">
        <w:rPr>
          <w:rFonts w:ascii="Times New Roman" w:hAnsi="Times New Roman"/>
          <w:sz w:val="24"/>
          <w:szCs w:val="24"/>
        </w:rPr>
        <w:t xml:space="preserve">ileum samples </w:t>
      </w:r>
      <w:r w:rsidR="00DB5E4A">
        <w:rPr>
          <w:rFonts w:ascii="Times New Roman" w:hAnsi="Times New Roman"/>
          <w:sz w:val="24"/>
          <w:szCs w:val="24"/>
        </w:rPr>
        <w:t xml:space="preserve">obtained </w:t>
      </w:r>
      <w:r w:rsidR="00DB5DFE" w:rsidRPr="00694A20">
        <w:rPr>
          <w:rFonts w:ascii="Times New Roman" w:hAnsi="Times New Roman"/>
          <w:sz w:val="24"/>
          <w:szCs w:val="24"/>
        </w:rPr>
        <w:t xml:space="preserve">from the </w:t>
      </w:r>
      <w:r w:rsidR="007E63DF">
        <w:rPr>
          <w:rFonts w:ascii="Times New Roman" w:hAnsi="Times New Roman"/>
          <w:sz w:val="24"/>
          <w:szCs w:val="24"/>
        </w:rPr>
        <w:t xml:space="preserve">negative </w:t>
      </w:r>
      <w:r w:rsidR="00DB5DFE" w:rsidRPr="00694A20">
        <w:rPr>
          <w:rFonts w:ascii="Times New Roman" w:hAnsi="Times New Roman"/>
          <w:sz w:val="24"/>
          <w:szCs w:val="24"/>
        </w:rPr>
        <w:t xml:space="preserve">control </w:t>
      </w:r>
      <w:r w:rsidR="00DB5E4A">
        <w:rPr>
          <w:rFonts w:ascii="Times New Roman" w:hAnsi="Times New Roman"/>
          <w:sz w:val="24"/>
          <w:szCs w:val="24"/>
        </w:rPr>
        <w:t>sheep</w:t>
      </w:r>
      <w:r w:rsidR="007E63DF">
        <w:rPr>
          <w:rFonts w:ascii="Times New Roman" w:hAnsi="Times New Roman"/>
          <w:sz w:val="24"/>
          <w:szCs w:val="24"/>
        </w:rPr>
        <w:t xml:space="preserve"> from Pisa</w:t>
      </w:r>
      <w:r w:rsidR="004127C3" w:rsidRPr="00694A20">
        <w:rPr>
          <w:rFonts w:ascii="Times New Roman" w:hAnsi="Times New Roman"/>
          <w:sz w:val="24"/>
          <w:szCs w:val="24"/>
        </w:rPr>
        <w:t xml:space="preserve">. </w:t>
      </w:r>
      <w:r w:rsidR="00476C26" w:rsidRPr="00BE13F6">
        <w:rPr>
          <w:rFonts w:ascii="Times New Roman" w:hAnsi="Times New Roman"/>
          <w:i/>
          <w:sz w:val="24"/>
          <w:szCs w:val="24"/>
        </w:rPr>
        <w:t>In</w:t>
      </w:r>
      <w:r w:rsidR="00BE13F6" w:rsidRPr="00BE13F6">
        <w:rPr>
          <w:rFonts w:ascii="Times New Roman" w:hAnsi="Times New Roman"/>
          <w:i/>
          <w:sz w:val="24"/>
          <w:szCs w:val="24"/>
        </w:rPr>
        <w:t xml:space="preserve"> </w:t>
      </w:r>
      <w:r w:rsidR="00476C26" w:rsidRPr="00BE13F6">
        <w:rPr>
          <w:rFonts w:ascii="Times New Roman" w:hAnsi="Times New Roman"/>
          <w:i/>
          <w:sz w:val="24"/>
          <w:szCs w:val="24"/>
        </w:rPr>
        <w:t>situ</w:t>
      </w:r>
      <w:r w:rsidR="00476C26" w:rsidRPr="00694A20">
        <w:rPr>
          <w:rFonts w:ascii="Times New Roman" w:hAnsi="Times New Roman"/>
          <w:sz w:val="24"/>
          <w:szCs w:val="24"/>
        </w:rPr>
        <w:t xml:space="preserve"> hybridization (ISH) was </w:t>
      </w:r>
      <w:r w:rsidR="00476C26" w:rsidRPr="002F462D">
        <w:rPr>
          <w:rFonts w:ascii="Times New Roman" w:hAnsi="Times New Roman"/>
          <w:sz w:val="24"/>
          <w:szCs w:val="24"/>
          <w:lang w:val="en-US"/>
        </w:rPr>
        <w:t>performed</w:t>
      </w:r>
      <w:r w:rsidR="00476C26" w:rsidRPr="00694A20">
        <w:rPr>
          <w:rFonts w:ascii="Times New Roman" w:hAnsi="Times New Roman"/>
          <w:sz w:val="24"/>
          <w:szCs w:val="24"/>
        </w:rPr>
        <w:t xml:space="preserve"> on the uterus and placenta from </w:t>
      </w:r>
      <w:r w:rsidR="0036714B">
        <w:rPr>
          <w:rFonts w:ascii="Times New Roman" w:hAnsi="Times New Roman"/>
          <w:sz w:val="24"/>
          <w:szCs w:val="24"/>
        </w:rPr>
        <w:t>the adult ewes</w:t>
      </w:r>
      <w:r w:rsidR="00476C26" w:rsidRPr="00694A20">
        <w:rPr>
          <w:rFonts w:ascii="Times New Roman" w:hAnsi="Times New Roman"/>
          <w:sz w:val="24"/>
          <w:szCs w:val="24"/>
        </w:rPr>
        <w:t xml:space="preserve">, and on ileum </w:t>
      </w:r>
      <w:r w:rsidR="0036714B">
        <w:rPr>
          <w:rFonts w:ascii="Times New Roman" w:hAnsi="Times New Roman"/>
          <w:sz w:val="24"/>
          <w:szCs w:val="24"/>
        </w:rPr>
        <w:t xml:space="preserve"> and mesenteric lymph nodes</w:t>
      </w:r>
      <w:r w:rsidR="00476C26" w:rsidRPr="00694A20">
        <w:rPr>
          <w:rFonts w:ascii="Times New Roman" w:hAnsi="Times New Roman"/>
          <w:sz w:val="24"/>
          <w:szCs w:val="24"/>
        </w:rPr>
        <w:t xml:space="preserve"> from lambs using </w:t>
      </w:r>
      <w:proofErr w:type="spellStart"/>
      <w:r w:rsidR="00476C26" w:rsidRPr="002F462D">
        <w:rPr>
          <w:rFonts w:ascii="Times New Roman" w:hAnsi="Times New Roman"/>
          <w:sz w:val="24"/>
          <w:szCs w:val="24"/>
          <w:lang w:val="en-US"/>
        </w:rPr>
        <w:t>b</w:t>
      </w:r>
      <w:r w:rsidR="000E1DB1">
        <w:rPr>
          <w:rFonts w:ascii="Times New Roman" w:hAnsi="Times New Roman"/>
          <w:sz w:val="24"/>
          <w:szCs w:val="24"/>
          <w:lang w:val="en-US"/>
        </w:rPr>
        <w:t>i</w:t>
      </w:r>
      <w:r w:rsidR="00476C26" w:rsidRPr="002F462D">
        <w:rPr>
          <w:rFonts w:ascii="Times New Roman" w:hAnsi="Times New Roman"/>
          <w:sz w:val="24"/>
          <w:szCs w:val="24"/>
          <w:lang w:val="en-US"/>
        </w:rPr>
        <w:t>otinilated</w:t>
      </w:r>
      <w:proofErr w:type="spellEnd"/>
      <w:r w:rsidR="002F462D">
        <w:rPr>
          <w:rFonts w:ascii="Times New Roman" w:hAnsi="Times New Roman"/>
          <w:sz w:val="24"/>
          <w:szCs w:val="24"/>
        </w:rPr>
        <w:t xml:space="preserve"> DNA probes, specific for </w:t>
      </w:r>
      <w:r w:rsidR="00D02DA6">
        <w:rPr>
          <w:rFonts w:ascii="Times New Roman" w:hAnsi="Times New Roman"/>
          <w:sz w:val="24"/>
          <w:szCs w:val="24"/>
        </w:rPr>
        <w:t xml:space="preserve">the 254-bp </w:t>
      </w:r>
      <w:r w:rsidR="00BE13F6">
        <w:rPr>
          <w:rFonts w:ascii="Times New Roman" w:hAnsi="Times New Roman"/>
          <w:sz w:val="24"/>
          <w:szCs w:val="24"/>
        </w:rPr>
        <w:t>MAP</w:t>
      </w:r>
      <w:r w:rsidR="00476C26" w:rsidRPr="00694A20">
        <w:rPr>
          <w:rFonts w:ascii="Times New Roman" w:hAnsi="Times New Roman"/>
          <w:sz w:val="24"/>
          <w:szCs w:val="24"/>
        </w:rPr>
        <w:t xml:space="preserve"> F57 protein codifying gene</w:t>
      </w:r>
      <w:r w:rsidR="00D26B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26B30">
        <w:rPr>
          <w:rFonts w:ascii="Times New Roman" w:hAnsi="Times New Roman"/>
          <w:sz w:val="24"/>
          <w:szCs w:val="24"/>
        </w:rPr>
        <w:t>Vansnick</w:t>
      </w:r>
      <w:proofErr w:type="spellEnd"/>
      <w:r w:rsidR="00D26B30">
        <w:rPr>
          <w:rFonts w:ascii="Times New Roman" w:hAnsi="Times New Roman"/>
          <w:sz w:val="24"/>
          <w:szCs w:val="24"/>
        </w:rPr>
        <w:t xml:space="preserve"> </w:t>
      </w:r>
      <w:r w:rsidR="00D26B30" w:rsidRPr="00CF325A">
        <w:rPr>
          <w:rFonts w:ascii="Times New Roman" w:hAnsi="Times New Roman"/>
          <w:i/>
          <w:sz w:val="24"/>
          <w:szCs w:val="24"/>
          <w:lang w:val="en-US"/>
        </w:rPr>
        <w:t>et al.</w:t>
      </w:r>
      <w:r w:rsidR="00D26B30">
        <w:rPr>
          <w:rFonts w:ascii="Times New Roman" w:hAnsi="Times New Roman"/>
          <w:sz w:val="24"/>
          <w:szCs w:val="24"/>
          <w:lang w:val="en-US"/>
        </w:rPr>
        <w:t xml:space="preserve"> , 2004).</w:t>
      </w:r>
      <w:r w:rsidR="00476C26" w:rsidRPr="00694A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4A20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36714B">
        <w:rPr>
          <w:rFonts w:ascii="Times New Roman" w:hAnsi="Times New Roman"/>
          <w:sz w:val="24"/>
          <w:szCs w:val="24"/>
        </w:rPr>
        <w:t xml:space="preserve">F57 sequence </w:t>
      </w:r>
      <w:r w:rsidRPr="00694A20">
        <w:rPr>
          <w:rFonts w:ascii="Times New Roman" w:hAnsi="Times New Roman"/>
          <w:sz w:val="24"/>
          <w:szCs w:val="24"/>
        </w:rPr>
        <w:t>was</w:t>
      </w:r>
      <w:r w:rsidR="00476C26" w:rsidRPr="00694A20">
        <w:rPr>
          <w:rFonts w:ascii="Times New Roman" w:hAnsi="Times New Roman"/>
          <w:sz w:val="24"/>
          <w:szCs w:val="24"/>
        </w:rPr>
        <w:t xml:space="preserve"> selected </w:t>
      </w:r>
      <w:r w:rsidR="0036714B">
        <w:rPr>
          <w:rFonts w:ascii="Times New Roman" w:hAnsi="Times New Roman"/>
          <w:sz w:val="24"/>
          <w:szCs w:val="24"/>
        </w:rPr>
        <w:t>due to</w:t>
      </w:r>
      <w:r w:rsidRPr="00694A20">
        <w:rPr>
          <w:rFonts w:ascii="Times New Roman" w:hAnsi="Times New Roman"/>
          <w:sz w:val="24"/>
          <w:szCs w:val="24"/>
        </w:rPr>
        <w:t xml:space="preserve"> its high specificity for the</w:t>
      </w:r>
      <w:r w:rsidR="00BE13F6">
        <w:rPr>
          <w:rFonts w:ascii="Times New Roman" w:hAnsi="Times New Roman"/>
          <w:sz w:val="24"/>
          <w:szCs w:val="24"/>
        </w:rPr>
        <w:t xml:space="preserve"> MAP</w:t>
      </w:r>
      <w:r w:rsidR="00476C26" w:rsidRPr="00694A20">
        <w:rPr>
          <w:rFonts w:ascii="Times New Roman" w:hAnsi="Times New Roman"/>
          <w:sz w:val="24"/>
          <w:szCs w:val="24"/>
        </w:rPr>
        <w:t xml:space="preserve"> genome as report</w:t>
      </w:r>
      <w:r w:rsidR="002B31B4" w:rsidRPr="00694A20">
        <w:rPr>
          <w:rFonts w:ascii="Times New Roman" w:hAnsi="Times New Roman"/>
          <w:sz w:val="24"/>
          <w:szCs w:val="24"/>
        </w:rPr>
        <w:t xml:space="preserve">ed by </w:t>
      </w:r>
      <w:proofErr w:type="spellStart"/>
      <w:r w:rsidR="002B31B4" w:rsidRPr="00694A20">
        <w:rPr>
          <w:rFonts w:ascii="Times New Roman" w:hAnsi="Times New Roman"/>
          <w:sz w:val="24"/>
          <w:szCs w:val="24"/>
        </w:rPr>
        <w:t>Tasara</w:t>
      </w:r>
      <w:proofErr w:type="spellEnd"/>
      <w:r w:rsidR="002B31B4" w:rsidRPr="00694A20">
        <w:rPr>
          <w:rFonts w:ascii="Times New Roman" w:hAnsi="Times New Roman"/>
          <w:sz w:val="24"/>
          <w:szCs w:val="24"/>
        </w:rPr>
        <w:t xml:space="preserve"> </w:t>
      </w:r>
      <w:r w:rsidR="00044D00" w:rsidRPr="00CF325A">
        <w:rPr>
          <w:rFonts w:ascii="Times New Roman" w:hAnsi="Times New Roman"/>
          <w:i/>
          <w:sz w:val="24"/>
          <w:szCs w:val="24"/>
          <w:lang w:val="en-US"/>
        </w:rPr>
        <w:t>et al.</w:t>
      </w:r>
      <w:r w:rsidR="00044D00">
        <w:rPr>
          <w:rFonts w:ascii="Times New Roman" w:hAnsi="Times New Roman"/>
          <w:sz w:val="24"/>
          <w:szCs w:val="24"/>
          <w:lang w:val="en-US"/>
        </w:rPr>
        <w:t xml:space="preserve"> (2005)</w:t>
      </w:r>
      <w:r w:rsidR="004127C3" w:rsidRPr="00694A20">
        <w:rPr>
          <w:rFonts w:ascii="Times New Roman" w:hAnsi="Times New Roman"/>
          <w:sz w:val="24"/>
          <w:szCs w:val="24"/>
        </w:rPr>
        <w:t xml:space="preserve">. </w:t>
      </w:r>
      <w:r w:rsidR="004127C3">
        <w:rPr>
          <w:rFonts w:ascii="Times New Roman" w:hAnsi="Times New Roman"/>
          <w:sz w:val="24"/>
          <w:szCs w:val="24"/>
        </w:rPr>
        <w:t xml:space="preserve">Sections </w:t>
      </w:r>
      <w:r w:rsidR="00016808">
        <w:rPr>
          <w:rFonts w:ascii="Times New Roman" w:hAnsi="Times New Roman"/>
          <w:sz w:val="24"/>
          <w:szCs w:val="24"/>
        </w:rPr>
        <w:t xml:space="preserve">were </w:t>
      </w:r>
      <w:r w:rsidR="004127C3">
        <w:rPr>
          <w:rFonts w:ascii="Times New Roman" w:hAnsi="Times New Roman"/>
          <w:sz w:val="24"/>
          <w:szCs w:val="24"/>
        </w:rPr>
        <w:t>deparaffinised, rehydrated</w:t>
      </w:r>
      <w:r w:rsidR="00D163E8">
        <w:rPr>
          <w:rFonts w:ascii="Times New Roman" w:hAnsi="Times New Roman"/>
          <w:sz w:val="24"/>
          <w:szCs w:val="24"/>
        </w:rPr>
        <w:t xml:space="preserve">, </w:t>
      </w:r>
      <w:r w:rsidR="0036714B">
        <w:rPr>
          <w:rFonts w:ascii="Times New Roman" w:hAnsi="Times New Roman"/>
          <w:sz w:val="24"/>
          <w:szCs w:val="24"/>
        </w:rPr>
        <w:t xml:space="preserve">digested with </w:t>
      </w:r>
      <w:r w:rsidR="00233D70">
        <w:rPr>
          <w:rFonts w:ascii="Times New Roman" w:hAnsi="Times New Roman"/>
          <w:sz w:val="24"/>
          <w:szCs w:val="24"/>
        </w:rPr>
        <w:t>pepsin</w:t>
      </w:r>
      <w:r w:rsidR="0036714B">
        <w:rPr>
          <w:rFonts w:ascii="Times New Roman" w:hAnsi="Times New Roman"/>
          <w:sz w:val="24"/>
          <w:szCs w:val="24"/>
        </w:rPr>
        <w:t xml:space="preserve"> (0.</w:t>
      </w:r>
      <w:r w:rsidR="004127C3">
        <w:rPr>
          <w:rFonts w:ascii="Times New Roman" w:hAnsi="Times New Roman"/>
          <w:sz w:val="24"/>
          <w:szCs w:val="24"/>
        </w:rPr>
        <w:t xml:space="preserve">8% in </w:t>
      </w:r>
      <w:proofErr w:type="spellStart"/>
      <w:r w:rsidR="004127C3">
        <w:rPr>
          <w:rFonts w:ascii="Times New Roman" w:hAnsi="Times New Roman"/>
          <w:sz w:val="24"/>
          <w:szCs w:val="24"/>
        </w:rPr>
        <w:t>HCl</w:t>
      </w:r>
      <w:proofErr w:type="spellEnd"/>
      <w:r w:rsidR="004127C3">
        <w:rPr>
          <w:rFonts w:ascii="Times New Roman" w:hAnsi="Times New Roman"/>
          <w:sz w:val="24"/>
          <w:szCs w:val="24"/>
        </w:rPr>
        <w:t xml:space="preserve"> 0,2N) for 30 min</w:t>
      </w:r>
      <w:r w:rsidR="0036714B">
        <w:rPr>
          <w:rFonts w:ascii="Times New Roman" w:hAnsi="Times New Roman"/>
          <w:sz w:val="24"/>
          <w:szCs w:val="24"/>
        </w:rPr>
        <w:t>utes</w:t>
      </w:r>
      <w:r w:rsidR="004127C3">
        <w:rPr>
          <w:rFonts w:ascii="Times New Roman" w:hAnsi="Times New Roman"/>
          <w:sz w:val="24"/>
          <w:szCs w:val="24"/>
        </w:rPr>
        <w:t xml:space="preserve"> at 37°C and </w:t>
      </w:r>
      <w:r w:rsidR="002F462D">
        <w:rPr>
          <w:rFonts w:ascii="Times New Roman" w:hAnsi="Times New Roman"/>
          <w:sz w:val="24"/>
          <w:szCs w:val="24"/>
        </w:rPr>
        <w:t>washed in PBS and sterile water</w:t>
      </w:r>
      <w:r w:rsidR="004127C3">
        <w:rPr>
          <w:rFonts w:ascii="Times New Roman" w:hAnsi="Times New Roman"/>
          <w:sz w:val="24"/>
          <w:szCs w:val="24"/>
        </w:rPr>
        <w:t>.</w:t>
      </w:r>
    </w:p>
    <w:p w14:paraId="209E1A52" w14:textId="5443E012" w:rsidR="004127C3" w:rsidRPr="00854BF5" w:rsidRDefault="004127C3" w:rsidP="00854BF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Subsequently</w:t>
      </w:r>
      <w:r w:rsidR="0001680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tissues </w:t>
      </w:r>
      <w:r w:rsidR="00016808">
        <w:rPr>
          <w:rFonts w:ascii="Times New Roman" w:hAnsi="Times New Roman"/>
          <w:sz w:val="24"/>
          <w:szCs w:val="24"/>
        </w:rPr>
        <w:t>were</w:t>
      </w:r>
      <w:r>
        <w:rPr>
          <w:rFonts w:ascii="Times New Roman" w:hAnsi="Times New Roman"/>
          <w:sz w:val="24"/>
          <w:szCs w:val="24"/>
        </w:rPr>
        <w:t xml:space="preserve"> dehydrated, and put in</w:t>
      </w:r>
      <w:r w:rsidR="000C50C5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a moist chamber at 38°C for two hours, with a pr</w:t>
      </w:r>
      <w:r w:rsidR="00D163E8">
        <w:rPr>
          <w:rFonts w:ascii="Times New Roman" w:hAnsi="Times New Roman"/>
          <w:sz w:val="24"/>
          <w:szCs w:val="24"/>
        </w:rPr>
        <w:t>e-hybrid</w:t>
      </w:r>
      <w:r w:rsidR="002F462D">
        <w:rPr>
          <w:rFonts w:ascii="Times New Roman" w:hAnsi="Times New Roman"/>
          <w:sz w:val="24"/>
          <w:szCs w:val="24"/>
        </w:rPr>
        <w:t>iz</w:t>
      </w:r>
      <w:r w:rsidR="00D163E8">
        <w:rPr>
          <w:rFonts w:ascii="Times New Roman" w:hAnsi="Times New Roman"/>
          <w:sz w:val="24"/>
          <w:szCs w:val="24"/>
        </w:rPr>
        <w:t xml:space="preserve">ation solution. This solution </w:t>
      </w:r>
      <w:r>
        <w:rPr>
          <w:rFonts w:ascii="Times New Roman" w:hAnsi="Times New Roman"/>
          <w:sz w:val="24"/>
          <w:szCs w:val="24"/>
        </w:rPr>
        <w:t>w</w:t>
      </w:r>
      <w:r w:rsidR="00016808">
        <w:rPr>
          <w:rFonts w:ascii="Times New Roman" w:hAnsi="Times New Roman"/>
          <w:sz w:val="24"/>
          <w:szCs w:val="24"/>
        </w:rPr>
        <w:t xml:space="preserve">as then replaced </w:t>
      </w:r>
      <w:r>
        <w:rPr>
          <w:rFonts w:ascii="Times New Roman" w:hAnsi="Times New Roman"/>
          <w:sz w:val="24"/>
          <w:szCs w:val="24"/>
        </w:rPr>
        <w:t xml:space="preserve">with </w:t>
      </w:r>
      <w:proofErr w:type="spellStart"/>
      <w:r>
        <w:rPr>
          <w:rFonts w:ascii="Times New Roman" w:hAnsi="Times New Roman"/>
          <w:sz w:val="24"/>
          <w:szCs w:val="24"/>
        </w:rPr>
        <w:t>biotinilated</w:t>
      </w:r>
      <w:proofErr w:type="spellEnd"/>
      <w:r w:rsidR="006A5EDE">
        <w:rPr>
          <w:rFonts w:ascii="Times New Roman" w:hAnsi="Times New Roman"/>
          <w:sz w:val="24"/>
          <w:szCs w:val="24"/>
        </w:rPr>
        <w:t xml:space="preserve"> probes F57A-5'-</w:t>
      </w:r>
      <w:r>
        <w:rPr>
          <w:rFonts w:ascii="Times New Roman" w:hAnsi="Times New Roman"/>
          <w:sz w:val="24"/>
          <w:szCs w:val="24"/>
        </w:rPr>
        <w:t>GGTCGCGTCATTCAGAATC-3'</w:t>
      </w:r>
      <w:r w:rsidR="006A5EDE">
        <w:rPr>
          <w:rFonts w:ascii="Times New Roman" w:hAnsi="Times New Roman"/>
          <w:sz w:val="24"/>
          <w:szCs w:val="24"/>
        </w:rPr>
        <w:t xml:space="preserve">  F57P2-5'-</w:t>
      </w:r>
      <w:r>
        <w:rPr>
          <w:rFonts w:ascii="Times New Roman" w:hAnsi="Times New Roman"/>
          <w:sz w:val="24"/>
          <w:szCs w:val="24"/>
        </w:rPr>
        <w:t xml:space="preserve">AGTGGGAGGCGTACCAGGGTC-3', and slides were submitted to denaturation at 98°C </w:t>
      </w:r>
      <w:r w:rsidR="0036714B">
        <w:rPr>
          <w:rFonts w:ascii="Times New Roman" w:hAnsi="Times New Roman"/>
          <w:sz w:val="24"/>
          <w:szCs w:val="24"/>
        </w:rPr>
        <w:t>for 8 minutes, in a</w:t>
      </w:r>
      <w:r w:rsidR="00732CD9">
        <w:rPr>
          <w:rFonts w:ascii="Times New Roman" w:hAnsi="Times New Roman"/>
          <w:sz w:val="24"/>
          <w:szCs w:val="24"/>
        </w:rPr>
        <w:t xml:space="preserve"> thermal cycler (</w:t>
      </w:r>
      <w:proofErr w:type="spellStart"/>
      <w:r>
        <w:rPr>
          <w:rFonts w:ascii="Times New Roman" w:hAnsi="Times New Roman"/>
          <w:sz w:val="24"/>
          <w:szCs w:val="24"/>
        </w:rPr>
        <w:t>Hybaid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Omnislides</w:t>
      </w:r>
      <w:proofErr w:type="spellEnd"/>
      <w:r w:rsidR="00732CD9">
        <w:rPr>
          <w:rFonts w:ascii="Times New Roman" w:hAnsi="Times New Roman"/>
          <w:sz w:val="24"/>
          <w:szCs w:val="24"/>
        </w:rPr>
        <w:t>, Thermo Scientific, Waltham, MA, USA</w:t>
      </w:r>
      <w:r>
        <w:rPr>
          <w:rFonts w:ascii="Times New Roman" w:hAnsi="Times New Roman"/>
          <w:sz w:val="24"/>
          <w:szCs w:val="24"/>
        </w:rPr>
        <w:t>) and then in</w:t>
      </w:r>
      <w:r w:rsidR="0036714B">
        <w:rPr>
          <w:rFonts w:ascii="Times New Roman" w:hAnsi="Times New Roman"/>
          <w:sz w:val="24"/>
          <w:szCs w:val="24"/>
        </w:rPr>
        <w:t>cubated overnight at 38°C in a</w:t>
      </w:r>
      <w:r>
        <w:rPr>
          <w:rFonts w:ascii="Times New Roman" w:hAnsi="Times New Roman"/>
          <w:sz w:val="24"/>
          <w:szCs w:val="24"/>
        </w:rPr>
        <w:t xml:space="preserve"> moist chamber. The </w:t>
      </w:r>
      <w:r w:rsidR="00B47ABD">
        <w:rPr>
          <w:rFonts w:ascii="Times New Roman" w:hAnsi="Times New Roman"/>
          <w:sz w:val="24"/>
          <w:szCs w:val="24"/>
        </w:rPr>
        <w:t>following</w:t>
      </w:r>
      <w:r w:rsidR="0001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day, stringency washes were performed at decreasing SSPE concentration</w:t>
      </w:r>
      <w:r w:rsidR="00016808">
        <w:rPr>
          <w:rFonts w:ascii="Times New Roman" w:hAnsi="Times New Roman"/>
          <w:sz w:val="24"/>
          <w:szCs w:val="24"/>
        </w:rPr>
        <w:t>s</w:t>
      </w:r>
      <w:r w:rsidR="002F462D">
        <w:rPr>
          <w:rFonts w:ascii="Times New Roman" w:hAnsi="Times New Roman"/>
          <w:sz w:val="24"/>
          <w:szCs w:val="24"/>
        </w:rPr>
        <w:t xml:space="preserve"> </w:t>
      </w:r>
      <w:r w:rsidR="00207AE7">
        <w:rPr>
          <w:rFonts w:ascii="Times New Roman" w:hAnsi="Times New Roman"/>
          <w:sz w:val="24"/>
          <w:szCs w:val="24"/>
        </w:rPr>
        <w:t>(</w:t>
      </w:r>
      <w:proofErr w:type="gramStart"/>
      <w:r w:rsidR="00207AE7">
        <w:rPr>
          <w:rFonts w:ascii="Times New Roman" w:hAnsi="Times New Roman"/>
          <w:sz w:val="24"/>
          <w:szCs w:val="24"/>
        </w:rPr>
        <w:t>2x</w:t>
      </w:r>
      <w:proofErr w:type="gramEnd"/>
      <w:r w:rsidR="00207AE7">
        <w:rPr>
          <w:rFonts w:ascii="Times New Roman" w:hAnsi="Times New Roman"/>
          <w:sz w:val="24"/>
          <w:szCs w:val="24"/>
        </w:rPr>
        <w:t>, 1x, 0.5x, 0.</w:t>
      </w:r>
      <w:r>
        <w:rPr>
          <w:rFonts w:ascii="Times New Roman" w:hAnsi="Times New Roman"/>
          <w:sz w:val="24"/>
          <w:szCs w:val="24"/>
        </w:rPr>
        <w:t>1x at 50°C for 30 min</w:t>
      </w:r>
      <w:r w:rsidR="0036714B">
        <w:rPr>
          <w:rFonts w:ascii="Times New Roman" w:hAnsi="Times New Roman"/>
          <w:sz w:val="24"/>
          <w:szCs w:val="24"/>
        </w:rPr>
        <w:t>utes</w:t>
      </w:r>
      <w:r>
        <w:rPr>
          <w:rFonts w:ascii="Times New Roman" w:hAnsi="Times New Roman"/>
          <w:sz w:val="24"/>
          <w:szCs w:val="24"/>
        </w:rPr>
        <w:t>). The solution was eliminated through PBS washing, endogenous peroxid</w:t>
      </w:r>
      <w:r w:rsidR="00D163E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ses were blocked and then samples </w:t>
      </w:r>
      <w:r>
        <w:rPr>
          <w:rFonts w:ascii="Times New Roman" w:hAnsi="Times New Roman"/>
          <w:sz w:val="24"/>
          <w:szCs w:val="24"/>
        </w:rPr>
        <w:lastRenderedPageBreak/>
        <w:t xml:space="preserve">were incubated with </w:t>
      </w:r>
      <w:proofErr w:type="spellStart"/>
      <w:r>
        <w:rPr>
          <w:rFonts w:ascii="Times New Roman" w:hAnsi="Times New Roman"/>
          <w:sz w:val="24"/>
          <w:szCs w:val="24"/>
        </w:rPr>
        <w:t>extravidin</w:t>
      </w:r>
      <w:proofErr w:type="spellEnd"/>
      <w:r>
        <w:rPr>
          <w:rFonts w:ascii="Times New Roman" w:hAnsi="Times New Roman"/>
          <w:sz w:val="24"/>
          <w:szCs w:val="24"/>
        </w:rPr>
        <w:t xml:space="preserve">. The reaction was revealed using </w:t>
      </w:r>
      <w:r w:rsidR="00FE60DB">
        <w:rPr>
          <w:rFonts w:ascii="Times New Roman" w:hAnsi="Times New Roman"/>
          <w:sz w:val="24"/>
          <w:szCs w:val="24"/>
        </w:rPr>
        <w:t>DAB</w:t>
      </w:r>
      <w:r>
        <w:rPr>
          <w:rFonts w:ascii="Times New Roman" w:hAnsi="Times New Roman"/>
          <w:sz w:val="24"/>
          <w:szCs w:val="24"/>
        </w:rPr>
        <w:t xml:space="preserve"> for 10 sec</w:t>
      </w:r>
      <w:r w:rsidR="0036714B">
        <w:rPr>
          <w:rFonts w:ascii="Times New Roman" w:hAnsi="Times New Roman"/>
          <w:sz w:val="24"/>
          <w:szCs w:val="24"/>
        </w:rPr>
        <w:t>onds</w:t>
      </w:r>
      <w:r>
        <w:rPr>
          <w:rFonts w:ascii="Times New Roman" w:hAnsi="Times New Roman"/>
          <w:sz w:val="24"/>
          <w:szCs w:val="24"/>
        </w:rPr>
        <w:t>. After washing in sterile water, slides were mounted with aqueous medium, examin</w:t>
      </w:r>
      <w:r w:rsidR="005E7E30">
        <w:rPr>
          <w:rFonts w:ascii="Times New Roman" w:hAnsi="Times New Roman"/>
          <w:sz w:val="24"/>
          <w:szCs w:val="24"/>
        </w:rPr>
        <w:t>ed with a light microscope, and</w:t>
      </w:r>
      <w:r w:rsidR="00016808">
        <w:rPr>
          <w:rFonts w:ascii="Times New Roman" w:hAnsi="Times New Roman"/>
          <w:sz w:val="24"/>
          <w:szCs w:val="24"/>
        </w:rPr>
        <w:t xml:space="preserve"> </w:t>
      </w:r>
      <w:r w:rsidR="005E7E30">
        <w:rPr>
          <w:rFonts w:ascii="Times New Roman" w:hAnsi="Times New Roman"/>
          <w:sz w:val="24"/>
          <w:szCs w:val="24"/>
        </w:rPr>
        <w:t>images</w:t>
      </w:r>
      <w:r>
        <w:rPr>
          <w:rFonts w:ascii="Times New Roman" w:hAnsi="Times New Roman"/>
          <w:sz w:val="24"/>
          <w:szCs w:val="24"/>
        </w:rPr>
        <w:t xml:space="preserve"> captured. To observe the fluorescence on the same slides, the coverslips were removed, the sections washed in double distilled water and incubated for 2 hours in the dark at </w:t>
      </w:r>
      <w:r w:rsidR="00016808">
        <w:rPr>
          <w:rFonts w:ascii="Times New Roman" w:hAnsi="Times New Roman"/>
          <w:sz w:val="24"/>
          <w:szCs w:val="24"/>
        </w:rPr>
        <w:t xml:space="preserve">room temperature </w:t>
      </w:r>
      <w:r>
        <w:rPr>
          <w:rFonts w:ascii="Times New Roman" w:hAnsi="Times New Roman"/>
          <w:sz w:val="24"/>
          <w:szCs w:val="24"/>
        </w:rPr>
        <w:t>with anti-</w:t>
      </w:r>
      <w:proofErr w:type="spellStart"/>
      <w:r>
        <w:rPr>
          <w:rFonts w:ascii="Times New Roman" w:hAnsi="Times New Roman"/>
          <w:sz w:val="24"/>
          <w:szCs w:val="24"/>
        </w:rPr>
        <w:t>avidin</w:t>
      </w:r>
      <w:proofErr w:type="spellEnd"/>
      <w:r>
        <w:rPr>
          <w:rFonts w:ascii="Times New Roman" w:hAnsi="Times New Roman"/>
          <w:sz w:val="24"/>
          <w:szCs w:val="24"/>
        </w:rPr>
        <w:t xml:space="preserve"> FITC-antibody. Nuclei were counterstained with Hoechst for 5 min</w:t>
      </w:r>
      <w:r w:rsidR="0036714B">
        <w:rPr>
          <w:rFonts w:ascii="Times New Roman" w:hAnsi="Times New Roman"/>
          <w:sz w:val="24"/>
          <w:szCs w:val="24"/>
        </w:rPr>
        <w:t>utes</w:t>
      </w:r>
      <w:r>
        <w:rPr>
          <w:rFonts w:ascii="Times New Roman" w:hAnsi="Times New Roman"/>
          <w:sz w:val="24"/>
          <w:szCs w:val="24"/>
        </w:rPr>
        <w:t>, washed with sterile water, and mounted with an aqueous medium. They were then examined with a fluorescence microscope and images were c</w:t>
      </w:r>
      <w:r w:rsidR="0036714B">
        <w:rPr>
          <w:rFonts w:ascii="Times New Roman" w:hAnsi="Times New Roman"/>
          <w:sz w:val="24"/>
          <w:szCs w:val="24"/>
        </w:rPr>
        <w:t xml:space="preserve">aptured. Intestine samples </w:t>
      </w:r>
      <w:r>
        <w:rPr>
          <w:rFonts w:ascii="Times New Roman" w:hAnsi="Times New Roman"/>
          <w:sz w:val="24"/>
          <w:szCs w:val="24"/>
        </w:rPr>
        <w:t>f</w:t>
      </w:r>
      <w:r w:rsidR="0036714B">
        <w:rPr>
          <w:rFonts w:ascii="Times New Roman" w:hAnsi="Times New Roman"/>
          <w:sz w:val="24"/>
          <w:szCs w:val="24"/>
        </w:rPr>
        <w:t>rom</w:t>
      </w:r>
      <w:r w:rsidR="00BE13F6">
        <w:rPr>
          <w:rFonts w:ascii="Times New Roman" w:hAnsi="Times New Roman"/>
          <w:sz w:val="24"/>
          <w:szCs w:val="24"/>
        </w:rPr>
        <w:t xml:space="preserve"> a MAP</w:t>
      </w:r>
      <w:r>
        <w:rPr>
          <w:rFonts w:ascii="Times New Roman" w:hAnsi="Times New Roman"/>
          <w:sz w:val="24"/>
          <w:szCs w:val="24"/>
        </w:rPr>
        <w:t>-p</w:t>
      </w:r>
      <w:r w:rsidR="0025367C">
        <w:rPr>
          <w:rFonts w:ascii="Times New Roman" w:hAnsi="Times New Roman"/>
          <w:sz w:val="24"/>
          <w:szCs w:val="24"/>
        </w:rPr>
        <w:t>osit</w:t>
      </w:r>
      <w:r w:rsidR="0036714B">
        <w:rPr>
          <w:rFonts w:ascii="Times New Roman" w:hAnsi="Times New Roman"/>
          <w:sz w:val="24"/>
          <w:szCs w:val="24"/>
        </w:rPr>
        <w:t>ive sheep, confirmed by ISH,</w:t>
      </w:r>
      <w:r w:rsidR="00A44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PCR and c</w:t>
      </w:r>
      <w:r w:rsidR="0001680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lture were used</w:t>
      </w:r>
      <w:r w:rsidR="0036714B">
        <w:rPr>
          <w:rFonts w:ascii="Times New Roman" w:hAnsi="Times New Roman"/>
          <w:sz w:val="24"/>
          <w:szCs w:val="24"/>
        </w:rPr>
        <w:t xml:space="preserve"> as positive controls</w:t>
      </w:r>
      <w:r>
        <w:rPr>
          <w:rFonts w:ascii="Times New Roman" w:hAnsi="Times New Roman"/>
          <w:sz w:val="24"/>
          <w:szCs w:val="24"/>
        </w:rPr>
        <w:t xml:space="preserve">. </w:t>
      </w:r>
      <w:r w:rsidR="00B47ABD" w:rsidRPr="00854BF5">
        <w:rPr>
          <w:rFonts w:ascii="Times New Roman" w:hAnsi="Times New Roman"/>
          <w:sz w:val="24"/>
          <w:szCs w:val="24"/>
        </w:rPr>
        <w:t>I</w:t>
      </w:r>
      <w:r w:rsidR="0036714B">
        <w:rPr>
          <w:rFonts w:ascii="Times New Roman" w:hAnsi="Times New Roman"/>
          <w:sz w:val="24"/>
          <w:szCs w:val="24"/>
        </w:rPr>
        <w:t>leum samples from</w:t>
      </w:r>
      <w:r w:rsidR="00546361" w:rsidRPr="00854BF5">
        <w:rPr>
          <w:rFonts w:ascii="Times New Roman" w:hAnsi="Times New Roman"/>
          <w:sz w:val="24"/>
          <w:szCs w:val="24"/>
        </w:rPr>
        <w:t xml:space="preserve"> a sheep </w:t>
      </w:r>
      <w:r w:rsidR="0036714B">
        <w:rPr>
          <w:rFonts w:ascii="Times New Roman" w:hAnsi="Times New Roman"/>
          <w:sz w:val="24"/>
          <w:szCs w:val="24"/>
        </w:rPr>
        <w:t>o</w:t>
      </w:r>
      <w:r w:rsidR="00546361" w:rsidRPr="00854BF5">
        <w:rPr>
          <w:rFonts w:ascii="Times New Roman" w:hAnsi="Times New Roman"/>
          <w:sz w:val="24"/>
          <w:szCs w:val="24"/>
        </w:rPr>
        <w:t>f</w:t>
      </w:r>
      <w:r w:rsidR="0036714B">
        <w:rPr>
          <w:rFonts w:ascii="Times New Roman" w:hAnsi="Times New Roman"/>
          <w:sz w:val="24"/>
          <w:szCs w:val="24"/>
        </w:rPr>
        <w:t xml:space="preserve"> </w:t>
      </w:r>
      <w:r w:rsidR="00546361" w:rsidRPr="00854BF5">
        <w:rPr>
          <w:rFonts w:ascii="Times New Roman" w:hAnsi="Times New Roman"/>
          <w:sz w:val="24"/>
          <w:szCs w:val="24"/>
        </w:rPr>
        <w:t>the control group were used</w:t>
      </w:r>
      <w:r w:rsidR="0036714B">
        <w:rPr>
          <w:rFonts w:ascii="Times New Roman" w:hAnsi="Times New Roman"/>
          <w:sz w:val="24"/>
          <w:szCs w:val="24"/>
        </w:rPr>
        <w:t xml:space="preserve"> as</w:t>
      </w:r>
      <w:r w:rsidR="00B47ABD" w:rsidRPr="00854BF5">
        <w:rPr>
          <w:rFonts w:ascii="Times New Roman" w:hAnsi="Times New Roman"/>
          <w:sz w:val="24"/>
          <w:szCs w:val="24"/>
        </w:rPr>
        <w:t xml:space="preserve"> negative controls</w:t>
      </w:r>
      <w:r w:rsidR="00546361" w:rsidRPr="00854BF5">
        <w:rPr>
          <w:rFonts w:ascii="Times New Roman" w:hAnsi="Times New Roman"/>
          <w:sz w:val="24"/>
          <w:szCs w:val="24"/>
        </w:rPr>
        <w:t>.</w:t>
      </w:r>
    </w:p>
    <w:p w14:paraId="6C64715C" w14:textId="77777777" w:rsidR="004127C3" w:rsidRDefault="0013551A" w:rsidP="00854BF5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Results</w:t>
      </w:r>
    </w:p>
    <w:p w14:paraId="645DD1C1" w14:textId="36456420" w:rsidR="004127C3" w:rsidRPr="00A25583" w:rsidRDefault="00BE13F6" w:rsidP="00854BF5">
      <w:pPr>
        <w:spacing w:line="48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Adult MAP</w:t>
      </w:r>
      <w:r w:rsidR="00A25583" w:rsidRPr="00A25583">
        <w:rPr>
          <w:rFonts w:ascii="Times New Roman" w:hAnsi="Times New Roman"/>
          <w:sz w:val="24"/>
          <w:szCs w:val="24"/>
          <w:u w:val="single"/>
          <w:lang w:val="en-US"/>
        </w:rPr>
        <w:t>-infected Ewes</w:t>
      </w:r>
    </w:p>
    <w:p w14:paraId="7E44B259" w14:textId="77777777" w:rsidR="004127C3" w:rsidRPr="00A25583" w:rsidRDefault="004127C3" w:rsidP="00A25583">
      <w:pPr>
        <w:widowControl w:val="0"/>
        <w:spacing w:line="480" w:lineRule="auto"/>
        <w:ind w:firstLine="708"/>
        <w:rPr>
          <w:rFonts w:ascii="Times New Roman" w:hAnsi="Times New Roman"/>
          <w:i/>
          <w:sz w:val="24"/>
          <w:szCs w:val="24"/>
          <w:lang w:val="en-US"/>
        </w:rPr>
      </w:pPr>
      <w:r w:rsidRPr="00A25583">
        <w:rPr>
          <w:rFonts w:ascii="Times New Roman" w:hAnsi="Times New Roman"/>
          <w:i/>
          <w:sz w:val="24"/>
          <w:szCs w:val="24"/>
          <w:lang w:val="en-US"/>
        </w:rPr>
        <w:t xml:space="preserve">Serology and gross findings </w:t>
      </w:r>
    </w:p>
    <w:p w14:paraId="2C7B0D59" w14:textId="559C2397" w:rsidR="006E6EEE" w:rsidRPr="008F068A" w:rsidRDefault="001C3331" w:rsidP="00854BF5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Serology performed on adult </w:t>
      </w:r>
      <w:r w:rsidR="00BE13F6">
        <w:rPr>
          <w:rFonts w:ascii="Times New Roman" w:hAnsi="Times New Roman"/>
          <w:sz w:val="24"/>
          <w:szCs w:val="24"/>
          <w:lang w:val="en-US"/>
        </w:rPr>
        <w:t>MAP</w:t>
      </w:r>
      <w:r w:rsidR="00A25583">
        <w:rPr>
          <w:rFonts w:ascii="Times New Roman" w:hAnsi="Times New Roman"/>
          <w:sz w:val="24"/>
          <w:szCs w:val="24"/>
          <w:lang w:val="en-US"/>
        </w:rPr>
        <w:t>-infected</w:t>
      </w:r>
      <w:r w:rsidR="00473DA0">
        <w:rPr>
          <w:rFonts w:ascii="Times New Roman" w:hAnsi="Times New Roman"/>
          <w:sz w:val="24"/>
          <w:szCs w:val="24"/>
          <w:lang w:val="en-US"/>
        </w:rPr>
        <w:t xml:space="preserve"> ewes</w:t>
      </w:r>
      <w:r w:rsidR="008F068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7919">
        <w:rPr>
          <w:rFonts w:ascii="Times New Roman" w:hAnsi="Times New Roman"/>
          <w:sz w:val="24"/>
          <w:szCs w:val="24"/>
          <w:lang w:val="en-US"/>
        </w:rPr>
        <w:t>monthly</w:t>
      </w:r>
      <w:r>
        <w:rPr>
          <w:rFonts w:ascii="Times New Roman" w:hAnsi="Times New Roman"/>
          <w:sz w:val="24"/>
          <w:szCs w:val="24"/>
          <w:lang w:val="en-US"/>
        </w:rPr>
        <w:t>, consistently showed</w:t>
      </w:r>
      <w:r w:rsidR="00D163E8">
        <w:rPr>
          <w:rFonts w:ascii="Times New Roman" w:hAnsi="Times New Roman"/>
          <w:sz w:val="24"/>
          <w:szCs w:val="24"/>
          <w:lang w:val="en-US"/>
        </w:rPr>
        <w:t xml:space="preserve"> positive results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 in </w:t>
      </w:r>
      <w:r w:rsidR="00016808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4127C3">
        <w:rPr>
          <w:rFonts w:ascii="Times New Roman" w:hAnsi="Times New Roman"/>
          <w:sz w:val="24"/>
          <w:szCs w:val="24"/>
          <w:lang w:val="en-US"/>
        </w:rPr>
        <w:t>absence of clinical ma</w:t>
      </w:r>
      <w:r w:rsidR="00A44139">
        <w:rPr>
          <w:rFonts w:ascii="Times New Roman" w:hAnsi="Times New Roman"/>
          <w:sz w:val="24"/>
          <w:szCs w:val="24"/>
          <w:lang w:val="en-US"/>
        </w:rPr>
        <w:t xml:space="preserve">nifestation of </w:t>
      </w:r>
      <w:proofErr w:type="spellStart"/>
      <w:r w:rsidR="00A44139">
        <w:rPr>
          <w:rFonts w:ascii="Times New Roman" w:hAnsi="Times New Roman"/>
          <w:sz w:val="24"/>
          <w:szCs w:val="24"/>
          <w:lang w:val="en-US"/>
        </w:rPr>
        <w:t>paratuberculosis</w:t>
      </w:r>
      <w:proofErr w:type="spellEnd"/>
      <w:r w:rsidR="00E7146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B4F14" w:rsidRPr="00854BF5">
        <w:rPr>
          <w:rFonts w:ascii="Times New Roman" w:hAnsi="Times New Roman"/>
          <w:bCs/>
          <w:sz w:val="24"/>
          <w:szCs w:val="24"/>
          <w:lang w:val="en-US"/>
        </w:rPr>
        <w:t>Necropsies, performed on</w:t>
      </w:r>
      <w:r w:rsidRPr="00854BF5">
        <w:rPr>
          <w:rFonts w:ascii="Times New Roman" w:hAnsi="Times New Roman"/>
          <w:bCs/>
          <w:sz w:val="24"/>
          <w:szCs w:val="24"/>
          <w:lang w:val="en-US"/>
        </w:rPr>
        <w:t xml:space="preserve"> all</w:t>
      </w:r>
      <w:r w:rsidR="00EB4F14" w:rsidRPr="00854BF5">
        <w:rPr>
          <w:rFonts w:ascii="Times New Roman" w:hAnsi="Times New Roman"/>
          <w:bCs/>
          <w:sz w:val="24"/>
          <w:szCs w:val="24"/>
          <w:lang w:val="en-US"/>
        </w:rPr>
        <w:t xml:space="preserve"> adult sheep</w:t>
      </w:r>
      <w:r w:rsidR="00A25583">
        <w:rPr>
          <w:rFonts w:ascii="Times New Roman" w:hAnsi="Times New Roman"/>
          <w:bCs/>
          <w:sz w:val="24"/>
          <w:szCs w:val="24"/>
          <w:lang w:val="en-US"/>
        </w:rPr>
        <w:t xml:space="preserve"> (13)</w:t>
      </w:r>
      <w:r w:rsidR="00EB4F14" w:rsidRPr="00854BF5">
        <w:rPr>
          <w:rFonts w:ascii="Times New Roman" w:hAnsi="Times New Roman"/>
          <w:bCs/>
          <w:sz w:val="24"/>
          <w:szCs w:val="24"/>
          <w:lang w:val="en-US"/>
        </w:rPr>
        <w:t>, detect</w:t>
      </w:r>
      <w:r w:rsidR="002F462D">
        <w:rPr>
          <w:rFonts w:ascii="Times New Roman" w:hAnsi="Times New Roman"/>
          <w:bCs/>
          <w:sz w:val="24"/>
          <w:szCs w:val="24"/>
          <w:lang w:val="en-US"/>
        </w:rPr>
        <w:t>ed les</w:t>
      </w:r>
      <w:r w:rsidR="0091790C">
        <w:rPr>
          <w:rFonts w:ascii="Times New Roman" w:hAnsi="Times New Roman"/>
          <w:bCs/>
          <w:sz w:val="24"/>
          <w:szCs w:val="24"/>
          <w:lang w:val="en-US"/>
        </w:rPr>
        <w:t>ions of varying degrees of</w:t>
      </w:r>
      <w:r w:rsidR="002F462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EB4F14" w:rsidRPr="00854BF5">
        <w:rPr>
          <w:rFonts w:ascii="Times New Roman" w:hAnsi="Times New Roman"/>
          <w:bCs/>
          <w:sz w:val="24"/>
          <w:szCs w:val="24"/>
          <w:lang w:val="en-US"/>
        </w:rPr>
        <w:t>severity</w:t>
      </w:r>
      <w:r w:rsidR="00AC1435" w:rsidRPr="00854BF5">
        <w:rPr>
          <w:rFonts w:ascii="Times New Roman" w:hAnsi="Times New Roman"/>
          <w:bCs/>
          <w:sz w:val="24"/>
          <w:szCs w:val="24"/>
          <w:lang w:val="en-US"/>
        </w:rPr>
        <w:t>,</w:t>
      </w:r>
      <w:r w:rsidR="00EB4F14" w:rsidRPr="00854BF5">
        <w:rPr>
          <w:rFonts w:ascii="Times New Roman" w:hAnsi="Times New Roman"/>
          <w:bCs/>
          <w:sz w:val="24"/>
          <w:szCs w:val="24"/>
          <w:lang w:val="en-US"/>
        </w:rPr>
        <w:t xml:space="preserve"> especially </w:t>
      </w:r>
      <w:r w:rsidR="00AC1435" w:rsidRPr="00854BF5">
        <w:rPr>
          <w:rFonts w:ascii="Times New Roman" w:hAnsi="Times New Roman"/>
          <w:bCs/>
          <w:sz w:val="24"/>
          <w:szCs w:val="24"/>
          <w:lang w:val="en-US"/>
        </w:rPr>
        <w:t xml:space="preserve">in samples </w:t>
      </w:r>
      <w:r w:rsidR="008F0697">
        <w:rPr>
          <w:rFonts w:ascii="Times New Roman" w:hAnsi="Times New Roman"/>
          <w:bCs/>
          <w:sz w:val="24"/>
          <w:szCs w:val="24"/>
          <w:lang w:val="en-US"/>
        </w:rPr>
        <w:t>localized to the ileum</w:t>
      </w:r>
      <w:r w:rsidR="00EB4F14" w:rsidRPr="00854BF5">
        <w:rPr>
          <w:rFonts w:ascii="Times New Roman" w:hAnsi="Times New Roman"/>
          <w:bCs/>
          <w:sz w:val="24"/>
          <w:szCs w:val="24"/>
          <w:lang w:val="en-US"/>
        </w:rPr>
        <w:t xml:space="preserve"> and its draining lymph nodes</w:t>
      </w:r>
      <w:r w:rsidR="00AC1435" w:rsidRPr="00854BF5">
        <w:rPr>
          <w:rFonts w:ascii="Times New Roman" w:hAnsi="Times New Roman"/>
          <w:bCs/>
          <w:sz w:val="24"/>
          <w:szCs w:val="24"/>
          <w:lang w:val="en-US"/>
        </w:rPr>
        <w:t xml:space="preserve">. In </w:t>
      </w:r>
      <w:r w:rsidR="00EB4F14" w:rsidRPr="00854BF5">
        <w:rPr>
          <w:rFonts w:ascii="Times New Roman" w:hAnsi="Times New Roman"/>
          <w:bCs/>
          <w:sz w:val="24"/>
          <w:szCs w:val="24"/>
          <w:lang w:val="en-US"/>
        </w:rPr>
        <w:t xml:space="preserve">3 </w:t>
      </w:r>
      <w:r w:rsidR="00A25583">
        <w:rPr>
          <w:rFonts w:ascii="Times New Roman" w:hAnsi="Times New Roman"/>
          <w:bCs/>
          <w:sz w:val="24"/>
          <w:szCs w:val="24"/>
          <w:lang w:val="en-US"/>
        </w:rPr>
        <w:t>out of 13 ewes</w:t>
      </w:r>
      <w:r w:rsidR="00EB4F14" w:rsidRPr="00854BF5">
        <w:rPr>
          <w:rFonts w:ascii="Times New Roman" w:hAnsi="Times New Roman"/>
          <w:bCs/>
          <w:sz w:val="24"/>
          <w:szCs w:val="24"/>
          <w:lang w:val="en-US"/>
        </w:rPr>
        <w:t xml:space="preserve"> t</w:t>
      </w:r>
      <w:r w:rsidR="00AC1435" w:rsidRPr="00854BF5">
        <w:rPr>
          <w:rFonts w:ascii="Times New Roman" w:hAnsi="Times New Roman"/>
          <w:bCs/>
          <w:sz w:val="24"/>
          <w:szCs w:val="24"/>
          <w:lang w:val="en-US"/>
        </w:rPr>
        <w:t>he lesions extended to the entire</w:t>
      </w:r>
      <w:r w:rsidR="00EB4F14" w:rsidRPr="00854BF5">
        <w:rPr>
          <w:rFonts w:ascii="Times New Roman" w:hAnsi="Times New Roman"/>
          <w:bCs/>
          <w:sz w:val="24"/>
          <w:szCs w:val="24"/>
          <w:lang w:val="en-US"/>
        </w:rPr>
        <w:t xml:space="preserve"> small intestine.</w:t>
      </w:r>
      <w:r w:rsidR="00B75CB5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</w:t>
      </w:r>
      <w:r w:rsidR="004127C3">
        <w:rPr>
          <w:rFonts w:ascii="Times New Roman" w:hAnsi="Times New Roman"/>
          <w:bCs/>
          <w:sz w:val="24"/>
          <w:szCs w:val="24"/>
          <w:lang w:val="en-US"/>
        </w:rPr>
        <w:t>I</w:t>
      </w:r>
      <w:r w:rsidR="00D163E8">
        <w:rPr>
          <w:rFonts w:ascii="Times New Roman" w:hAnsi="Times New Roman"/>
          <w:bCs/>
          <w:sz w:val="24"/>
          <w:szCs w:val="24"/>
          <w:lang w:val="en-US"/>
        </w:rPr>
        <w:t>n</w:t>
      </w:r>
      <w:r w:rsidR="001D5A0C">
        <w:rPr>
          <w:rFonts w:ascii="Times New Roman" w:hAnsi="Times New Roman"/>
          <w:bCs/>
          <w:sz w:val="24"/>
          <w:szCs w:val="24"/>
          <w:lang w:val="en-US"/>
        </w:rPr>
        <w:t xml:space="preserve"> particular</w:t>
      </w:r>
      <w:r w:rsidR="00AC1435">
        <w:rPr>
          <w:rFonts w:ascii="Times New Roman" w:hAnsi="Times New Roman"/>
          <w:bCs/>
          <w:sz w:val="24"/>
          <w:szCs w:val="24"/>
          <w:lang w:val="en-US"/>
        </w:rPr>
        <w:t>,</w:t>
      </w:r>
      <w:r w:rsidR="001D5A0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4127C3">
        <w:rPr>
          <w:rFonts w:ascii="Times New Roman" w:hAnsi="Times New Roman"/>
          <w:bCs/>
          <w:sz w:val="24"/>
          <w:szCs w:val="24"/>
          <w:lang w:val="en-US"/>
        </w:rPr>
        <w:t xml:space="preserve">lymphatic vessels </w:t>
      </w:r>
      <w:r w:rsidR="00AC1435">
        <w:rPr>
          <w:rFonts w:ascii="Times New Roman" w:hAnsi="Times New Roman"/>
          <w:bCs/>
          <w:sz w:val="24"/>
          <w:szCs w:val="24"/>
          <w:lang w:val="en-US"/>
        </w:rPr>
        <w:t xml:space="preserve">and mucosal proliferation were evident </w:t>
      </w:r>
      <w:r w:rsidR="004127C3">
        <w:rPr>
          <w:rFonts w:ascii="Times New Roman" w:hAnsi="Times New Roman"/>
          <w:bCs/>
          <w:sz w:val="24"/>
          <w:szCs w:val="24"/>
          <w:lang w:val="en-US"/>
        </w:rPr>
        <w:t xml:space="preserve">on the surface </w:t>
      </w:r>
      <w:r w:rsidR="00AC1435">
        <w:rPr>
          <w:rFonts w:ascii="Times New Roman" w:hAnsi="Times New Roman"/>
          <w:bCs/>
          <w:sz w:val="24"/>
          <w:szCs w:val="24"/>
          <w:lang w:val="en-US"/>
        </w:rPr>
        <w:t>of the small intestine.</w:t>
      </w:r>
      <w:r w:rsidR="004127C3">
        <w:rPr>
          <w:rFonts w:ascii="Times New Roman" w:hAnsi="Times New Roman"/>
          <w:bCs/>
          <w:sz w:val="24"/>
          <w:szCs w:val="24"/>
          <w:lang w:val="en-US"/>
        </w:rPr>
        <w:t xml:space="preserve"> Lymph</w:t>
      </w:r>
      <w:r w:rsidR="00D163E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7A6AB4">
        <w:rPr>
          <w:rFonts w:ascii="Times New Roman" w:hAnsi="Times New Roman"/>
          <w:bCs/>
          <w:sz w:val="24"/>
          <w:szCs w:val="24"/>
          <w:lang w:val="en-US"/>
        </w:rPr>
        <w:t xml:space="preserve">nodes </w:t>
      </w:r>
      <w:r w:rsidR="004127C3">
        <w:rPr>
          <w:rFonts w:ascii="Times New Roman" w:hAnsi="Times New Roman"/>
          <w:bCs/>
          <w:sz w:val="24"/>
          <w:szCs w:val="24"/>
          <w:lang w:val="en-US"/>
        </w:rPr>
        <w:t xml:space="preserve">appeared </w:t>
      </w:r>
      <w:r w:rsidR="00AC1435">
        <w:rPr>
          <w:rFonts w:ascii="Times New Roman" w:hAnsi="Times New Roman"/>
          <w:bCs/>
          <w:sz w:val="24"/>
          <w:szCs w:val="24"/>
          <w:lang w:val="en-US"/>
        </w:rPr>
        <w:t>enlarged</w:t>
      </w:r>
      <w:r w:rsidR="004127C3">
        <w:rPr>
          <w:rFonts w:ascii="Times New Roman" w:hAnsi="Times New Roman"/>
          <w:bCs/>
          <w:sz w:val="24"/>
          <w:szCs w:val="24"/>
          <w:lang w:val="en-US"/>
        </w:rPr>
        <w:t xml:space="preserve"> a</w:t>
      </w:r>
      <w:r w:rsidR="00CE32B2">
        <w:rPr>
          <w:rFonts w:ascii="Times New Roman" w:hAnsi="Times New Roman"/>
          <w:bCs/>
          <w:sz w:val="24"/>
          <w:szCs w:val="24"/>
          <w:lang w:val="en-US"/>
        </w:rPr>
        <w:t xml:space="preserve">nd </w:t>
      </w:r>
      <w:r w:rsidR="00233D70">
        <w:rPr>
          <w:rFonts w:ascii="Times New Roman" w:hAnsi="Times New Roman"/>
          <w:bCs/>
          <w:sz w:val="24"/>
          <w:szCs w:val="24"/>
          <w:lang w:val="en-US"/>
        </w:rPr>
        <w:t>edematous</w:t>
      </w:r>
      <w:r w:rsidR="00CE32B2">
        <w:rPr>
          <w:rFonts w:ascii="Times New Roman" w:hAnsi="Times New Roman"/>
          <w:bCs/>
          <w:sz w:val="24"/>
          <w:szCs w:val="24"/>
          <w:lang w:val="en-US"/>
        </w:rPr>
        <w:t xml:space="preserve"> on the cut surface </w:t>
      </w:r>
      <w:r w:rsidR="004127C3">
        <w:rPr>
          <w:rFonts w:ascii="Times New Roman" w:hAnsi="Times New Roman"/>
          <w:bCs/>
          <w:sz w:val="24"/>
          <w:szCs w:val="24"/>
          <w:lang w:val="en-US"/>
        </w:rPr>
        <w:t xml:space="preserve">while other organs did not </w:t>
      </w:r>
      <w:r w:rsidR="00A25583">
        <w:rPr>
          <w:rFonts w:ascii="Times New Roman" w:hAnsi="Times New Roman"/>
          <w:bCs/>
          <w:sz w:val="24"/>
          <w:szCs w:val="24"/>
          <w:lang w:val="en-US"/>
        </w:rPr>
        <w:t xml:space="preserve">show any macroscopic </w:t>
      </w:r>
      <w:r w:rsidR="004127C3">
        <w:rPr>
          <w:rFonts w:ascii="Times New Roman" w:hAnsi="Times New Roman"/>
          <w:bCs/>
          <w:sz w:val="24"/>
          <w:szCs w:val="24"/>
          <w:lang w:val="en-US"/>
        </w:rPr>
        <w:t>lesions</w:t>
      </w:r>
      <w:r w:rsidR="00A25583">
        <w:rPr>
          <w:rFonts w:ascii="Times New Roman" w:hAnsi="Times New Roman"/>
          <w:bCs/>
          <w:sz w:val="24"/>
          <w:szCs w:val="24"/>
          <w:lang w:val="en-US"/>
        </w:rPr>
        <w:t xml:space="preserve"> suggestive of </w:t>
      </w:r>
      <w:proofErr w:type="spellStart"/>
      <w:r w:rsidR="00A25583">
        <w:rPr>
          <w:rFonts w:ascii="Times New Roman" w:hAnsi="Times New Roman"/>
          <w:bCs/>
          <w:sz w:val="24"/>
          <w:szCs w:val="24"/>
          <w:lang w:val="en-US"/>
        </w:rPr>
        <w:t>paratuberculosis</w:t>
      </w:r>
      <w:proofErr w:type="spellEnd"/>
      <w:r w:rsidR="004127C3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07BBE37B" w14:textId="77777777" w:rsidR="001D5A0C" w:rsidRDefault="001D5A0C" w:rsidP="00854BF5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14:paraId="4E12987C" w14:textId="77777777" w:rsidR="000B1E50" w:rsidRPr="00A25583" w:rsidRDefault="0066169C" w:rsidP="00A25583">
      <w:pPr>
        <w:spacing w:line="480" w:lineRule="auto"/>
        <w:ind w:firstLine="708"/>
        <w:rPr>
          <w:rFonts w:ascii="Times New Roman" w:hAnsi="Times New Roman"/>
          <w:i/>
          <w:sz w:val="24"/>
          <w:szCs w:val="24"/>
          <w:lang w:val="en-US"/>
        </w:rPr>
      </w:pPr>
      <w:r w:rsidRPr="00A25583">
        <w:rPr>
          <w:rFonts w:ascii="Times New Roman" w:hAnsi="Times New Roman"/>
          <w:i/>
          <w:sz w:val="24"/>
          <w:szCs w:val="24"/>
          <w:lang w:val="en-US"/>
        </w:rPr>
        <w:t>Histopathology/</w:t>
      </w:r>
      <w:proofErr w:type="spellStart"/>
      <w:r w:rsidRPr="00A25583">
        <w:rPr>
          <w:rFonts w:ascii="Times New Roman" w:hAnsi="Times New Roman"/>
          <w:i/>
          <w:sz w:val="24"/>
          <w:szCs w:val="24"/>
          <w:lang w:val="en-US"/>
        </w:rPr>
        <w:t>h</w:t>
      </w:r>
      <w:r w:rsidR="004127C3" w:rsidRPr="00A25583">
        <w:rPr>
          <w:rFonts w:ascii="Times New Roman" w:hAnsi="Times New Roman"/>
          <w:i/>
          <w:sz w:val="24"/>
          <w:szCs w:val="24"/>
          <w:lang w:val="en-US"/>
        </w:rPr>
        <w:t>ist</w:t>
      </w:r>
      <w:r w:rsidRPr="00A25583">
        <w:rPr>
          <w:rFonts w:ascii="Times New Roman" w:hAnsi="Times New Roman"/>
          <w:i/>
          <w:sz w:val="24"/>
          <w:szCs w:val="24"/>
          <w:lang w:val="en-US"/>
        </w:rPr>
        <w:t>ochemistry</w:t>
      </w:r>
      <w:proofErr w:type="spellEnd"/>
      <w:r w:rsidRPr="00A25583">
        <w:rPr>
          <w:rFonts w:ascii="Times New Roman" w:hAnsi="Times New Roman"/>
          <w:i/>
          <w:sz w:val="24"/>
          <w:szCs w:val="24"/>
          <w:lang w:val="en-US"/>
        </w:rPr>
        <w:t>/i</w:t>
      </w:r>
      <w:r w:rsidR="006E6EEE" w:rsidRPr="00A25583">
        <w:rPr>
          <w:rFonts w:ascii="Times New Roman" w:hAnsi="Times New Roman"/>
          <w:i/>
          <w:sz w:val="24"/>
          <w:szCs w:val="24"/>
          <w:lang w:val="en-US"/>
        </w:rPr>
        <w:t>mmunohistochemistry</w:t>
      </w:r>
      <w:r w:rsidRPr="00A25583">
        <w:rPr>
          <w:rFonts w:ascii="Times New Roman" w:hAnsi="Times New Roman"/>
          <w:i/>
          <w:sz w:val="24"/>
          <w:szCs w:val="24"/>
          <w:lang w:val="en-US"/>
        </w:rPr>
        <w:t>/i</w:t>
      </w:r>
      <w:r w:rsidR="004127C3" w:rsidRPr="00A25583">
        <w:rPr>
          <w:rFonts w:ascii="Times New Roman" w:hAnsi="Times New Roman"/>
          <w:i/>
          <w:sz w:val="24"/>
          <w:szCs w:val="24"/>
          <w:lang w:val="en-US"/>
        </w:rPr>
        <w:t xml:space="preserve">n-situ hybridization </w:t>
      </w:r>
    </w:p>
    <w:p w14:paraId="3A70ACBB" w14:textId="77777777" w:rsidR="004127C3" w:rsidRPr="00A25583" w:rsidRDefault="004127C3" w:rsidP="00854BF5">
      <w:pPr>
        <w:spacing w:line="48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A25583">
        <w:rPr>
          <w:rFonts w:ascii="Times New Roman" w:hAnsi="Times New Roman"/>
          <w:i/>
          <w:sz w:val="24"/>
          <w:szCs w:val="24"/>
          <w:lang w:val="en-US"/>
        </w:rPr>
        <w:t xml:space="preserve">Terminal ileum </w:t>
      </w:r>
    </w:p>
    <w:p w14:paraId="0F9F5A0D" w14:textId="7FBEBA6E" w:rsidR="000B1E50" w:rsidRPr="00854BF5" w:rsidRDefault="000B1E50" w:rsidP="00854BF5">
      <w:pPr>
        <w:spacing w:line="480" w:lineRule="auto"/>
        <w:rPr>
          <w:rFonts w:ascii="Times New Roman" w:hAnsi="Times New Roman"/>
          <w:sz w:val="24"/>
          <w:szCs w:val="24"/>
        </w:rPr>
      </w:pPr>
      <w:r w:rsidRPr="00854BF5">
        <w:rPr>
          <w:rFonts w:ascii="Times New Roman" w:hAnsi="Times New Roman"/>
          <w:sz w:val="24"/>
          <w:szCs w:val="24"/>
        </w:rPr>
        <w:lastRenderedPageBreak/>
        <w:t>In our study</w:t>
      </w:r>
      <w:r w:rsidR="0014284A" w:rsidRPr="00854BF5">
        <w:rPr>
          <w:rFonts w:ascii="Times New Roman" w:hAnsi="Times New Roman"/>
          <w:sz w:val="24"/>
          <w:szCs w:val="24"/>
        </w:rPr>
        <w:t>,</w:t>
      </w:r>
      <w:r w:rsidRPr="00854BF5">
        <w:rPr>
          <w:rFonts w:ascii="Times New Roman" w:hAnsi="Times New Roman"/>
          <w:sz w:val="24"/>
          <w:szCs w:val="24"/>
        </w:rPr>
        <w:t xml:space="preserve"> two distinct form</w:t>
      </w:r>
      <w:r w:rsidR="0014284A" w:rsidRPr="00854BF5">
        <w:rPr>
          <w:rFonts w:ascii="Times New Roman" w:hAnsi="Times New Roman"/>
          <w:sz w:val="24"/>
          <w:szCs w:val="24"/>
        </w:rPr>
        <w:t>s</w:t>
      </w:r>
      <w:r w:rsidRPr="00854BF5">
        <w:rPr>
          <w:rFonts w:ascii="Times New Roman" w:hAnsi="Times New Roman"/>
          <w:sz w:val="24"/>
          <w:szCs w:val="24"/>
        </w:rPr>
        <w:t xml:space="preserve"> </w:t>
      </w:r>
      <w:r w:rsidR="0014284A" w:rsidRPr="00854BF5">
        <w:rPr>
          <w:rFonts w:ascii="Times New Roman" w:hAnsi="Times New Roman"/>
          <w:sz w:val="24"/>
          <w:szCs w:val="24"/>
        </w:rPr>
        <w:t xml:space="preserve">of microscopic </w:t>
      </w:r>
      <w:r w:rsidR="00CE32B2" w:rsidRPr="00854BF5">
        <w:rPr>
          <w:rFonts w:ascii="Times New Roman" w:hAnsi="Times New Roman"/>
          <w:sz w:val="24"/>
          <w:szCs w:val="24"/>
        </w:rPr>
        <w:t>lesions</w:t>
      </w:r>
      <w:r w:rsidR="0014284A" w:rsidRPr="00854BF5">
        <w:rPr>
          <w:rFonts w:ascii="Times New Roman" w:hAnsi="Times New Roman"/>
          <w:sz w:val="24"/>
          <w:szCs w:val="24"/>
        </w:rPr>
        <w:t xml:space="preserve"> of the ileum </w:t>
      </w:r>
      <w:r w:rsidR="0091790C">
        <w:rPr>
          <w:rFonts w:ascii="Times New Roman" w:hAnsi="Times New Roman"/>
          <w:sz w:val="24"/>
          <w:szCs w:val="24"/>
        </w:rPr>
        <w:t>were recognized</w:t>
      </w:r>
      <w:r w:rsidRPr="00854BF5">
        <w:rPr>
          <w:rFonts w:ascii="Times New Roman" w:hAnsi="Times New Roman"/>
          <w:sz w:val="24"/>
          <w:szCs w:val="24"/>
        </w:rPr>
        <w:t xml:space="preserve"> </w:t>
      </w:r>
      <w:r w:rsidR="0014284A" w:rsidRPr="00854BF5">
        <w:rPr>
          <w:rFonts w:ascii="Times New Roman" w:hAnsi="Times New Roman"/>
          <w:sz w:val="24"/>
          <w:szCs w:val="24"/>
        </w:rPr>
        <w:t xml:space="preserve">similar to those </w:t>
      </w:r>
      <w:r w:rsidRPr="00854BF5">
        <w:rPr>
          <w:rFonts w:ascii="Times New Roman" w:hAnsi="Times New Roman"/>
          <w:sz w:val="24"/>
          <w:szCs w:val="24"/>
        </w:rPr>
        <w:t>previously described by Clarke and Little</w:t>
      </w:r>
      <w:r w:rsidR="0091790C">
        <w:rPr>
          <w:rFonts w:ascii="Times New Roman" w:hAnsi="Times New Roman"/>
          <w:sz w:val="24"/>
          <w:szCs w:val="24"/>
        </w:rPr>
        <w:t xml:space="preserve"> (1996)</w:t>
      </w:r>
      <w:r w:rsidRPr="00854BF5">
        <w:rPr>
          <w:rFonts w:ascii="Times New Roman" w:hAnsi="Times New Roman"/>
          <w:sz w:val="24"/>
          <w:szCs w:val="24"/>
        </w:rPr>
        <w:t xml:space="preserve"> </w:t>
      </w:r>
      <w:r w:rsidR="0014284A" w:rsidRPr="00854BF5">
        <w:rPr>
          <w:rFonts w:ascii="Times New Roman" w:hAnsi="Times New Roman"/>
          <w:sz w:val="24"/>
          <w:szCs w:val="24"/>
        </w:rPr>
        <w:t>with</w:t>
      </w:r>
      <w:r w:rsidRPr="00854BF5">
        <w:rPr>
          <w:rFonts w:ascii="Times New Roman" w:hAnsi="Times New Roman"/>
          <w:sz w:val="24"/>
          <w:szCs w:val="24"/>
        </w:rPr>
        <w:t xml:space="preserve"> a high o</w:t>
      </w:r>
      <w:r w:rsidR="002F462D">
        <w:rPr>
          <w:rFonts w:ascii="Times New Roman" w:hAnsi="Times New Roman"/>
          <w:sz w:val="24"/>
          <w:szCs w:val="24"/>
        </w:rPr>
        <w:t xml:space="preserve">r a low degree of mycobacterial </w:t>
      </w:r>
      <w:r w:rsidRPr="00854BF5">
        <w:rPr>
          <w:rFonts w:ascii="Times New Roman" w:hAnsi="Times New Roman"/>
          <w:sz w:val="24"/>
          <w:szCs w:val="24"/>
        </w:rPr>
        <w:t>colonization (“</w:t>
      </w:r>
      <w:proofErr w:type="spellStart"/>
      <w:r w:rsidRPr="00854BF5">
        <w:rPr>
          <w:rFonts w:ascii="Times New Roman" w:hAnsi="Times New Roman"/>
          <w:sz w:val="24"/>
          <w:szCs w:val="24"/>
        </w:rPr>
        <w:t>multibacillary</w:t>
      </w:r>
      <w:proofErr w:type="spellEnd"/>
      <w:r w:rsidRPr="00854BF5">
        <w:rPr>
          <w:rFonts w:ascii="Times New Roman" w:hAnsi="Times New Roman"/>
          <w:sz w:val="24"/>
          <w:szCs w:val="24"/>
        </w:rPr>
        <w:t>” or “</w:t>
      </w:r>
      <w:proofErr w:type="spellStart"/>
      <w:r w:rsidRPr="00854BF5">
        <w:rPr>
          <w:rFonts w:ascii="Times New Roman" w:hAnsi="Times New Roman"/>
          <w:sz w:val="24"/>
          <w:szCs w:val="24"/>
        </w:rPr>
        <w:t>paucibacillary</w:t>
      </w:r>
      <w:proofErr w:type="spellEnd"/>
      <w:r w:rsidRPr="00854BF5">
        <w:rPr>
          <w:rFonts w:ascii="Times New Roman" w:hAnsi="Times New Roman"/>
          <w:sz w:val="24"/>
          <w:szCs w:val="24"/>
        </w:rPr>
        <w:t xml:space="preserve">”). In the </w:t>
      </w:r>
      <w:proofErr w:type="spellStart"/>
      <w:r w:rsidRPr="00854BF5">
        <w:rPr>
          <w:rFonts w:ascii="Times New Roman" w:hAnsi="Times New Roman"/>
          <w:sz w:val="24"/>
          <w:szCs w:val="24"/>
        </w:rPr>
        <w:t>multibacillary</w:t>
      </w:r>
      <w:proofErr w:type="spellEnd"/>
      <w:r w:rsidRPr="00854BF5">
        <w:rPr>
          <w:rFonts w:ascii="Times New Roman" w:hAnsi="Times New Roman"/>
          <w:sz w:val="24"/>
          <w:szCs w:val="24"/>
        </w:rPr>
        <w:t xml:space="preserve"> form</w:t>
      </w:r>
      <w:r w:rsidR="0014284A" w:rsidRPr="00854BF5">
        <w:rPr>
          <w:rFonts w:ascii="Times New Roman" w:hAnsi="Times New Roman"/>
          <w:sz w:val="24"/>
          <w:szCs w:val="24"/>
        </w:rPr>
        <w:t>,</w:t>
      </w:r>
      <w:r w:rsidRPr="00854BF5">
        <w:rPr>
          <w:rFonts w:ascii="Times New Roman" w:hAnsi="Times New Roman"/>
          <w:sz w:val="24"/>
          <w:szCs w:val="24"/>
        </w:rPr>
        <w:t xml:space="preserve"> lesions resembled those of </w:t>
      </w:r>
      <w:proofErr w:type="spellStart"/>
      <w:r w:rsidRPr="00013714">
        <w:rPr>
          <w:rFonts w:ascii="Times New Roman" w:hAnsi="Times New Roman"/>
          <w:sz w:val="24"/>
          <w:szCs w:val="24"/>
        </w:rPr>
        <w:t>lepromatous</w:t>
      </w:r>
      <w:proofErr w:type="spellEnd"/>
      <w:r w:rsidRPr="00013714">
        <w:rPr>
          <w:rFonts w:ascii="Times New Roman" w:hAnsi="Times New Roman"/>
          <w:sz w:val="24"/>
          <w:szCs w:val="24"/>
        </w:rPr>
        <w:t xml:space="preserve"> leprosy</w:t>
      </w:r>
      <w:r w:rsidRPr="00854BF5">
        <w:rPr>
          <w:rFonts w:ascii="Times New Roman" w:hAnsi="Times New Roman"/>
          <w:sz w:val="24"/>
          <w:szCs w:val="24"/>
        </w:rPr>
        <w:t xml:space="preserve"> </w:t>
      </w:r>
      <w:r w:rsidR="007556ED">
        <w:rPr>
          <w:rFonts w:ascii="Times New Roman" w:hAnsi="Times New Roman"/>
          <w:sz w:val="24"/>
          <w:szCs w:val="24"/>
        </w:rPr>
        <w:t>and</w:t>
      </w:r>
      <w:r w:rsidRPr="00854BF5">
        <w:rPr>
          <w:rFonts w:ascii="Times New Roman" w:hAnsi="Times New Roman"/>
          <w:sz w:val="24"/>
          <w:szCs w:val="24"/>
        </w:rPr>
        <w:t xml:space="preserve"> the ileum was infiltrated by sheets of closely packed macrophages. This infiltrate distended the lamina </w:t>
      </w:r>
      <w:proofErr w:type="spellStart"/>
      <w:r w:rsidRPr="00854BF5">
        <w:rPr>
          <w:rFonts w:ascii="Times New Roman" w:hAnsi="Times New Roman"/>
          <w:sz w:val="24"/>
          <w:szCs w:val="24"/>
        </w:rPr>
        <w:t>propria</w:t>
      </w:r>
      <w:proofErr w:type="spellEnd"/>
      <w:r w:rsidRPr="00854BF5">
        <w:rPr>
          <w:rFonts w:ascii="Times New Roman" w:hAnsi="Times New Roman"/>
          <w:sz w:val="24"/>
          <w:szCs w:val="24"/>
        </w:rPr>
        <w:t xml:space="preserve"> </w:t>
      </w:r>
      <w:r w:rsidR="0014284A" w:rsidRPr="00854BF5">
        <w:rPr>
          <w:rFonts w:ascii="Times New Roman" w:hAnsi="Times New Roman"/>
          <w:sz w:val="24"/>
          <w:szCs w:val="24"/>
        </w:rPr>
        <w:t>often spread</w:t>
      </w:r>
      <w:r w:rsidR="00122995">
        <w:rPr>
          <w:rFonts w:ascii="Times New Roman" w:hAnsi="Times New Roman"/>
          <w:sz w:val="24"/>
          <w:szCs w:val="24"/>
        </w:rPr>
        <w:t xml:space="preserve">ing into the submucosa with a mild to moderate diffuse </w:t>
      </w:r>
      <w:r w:rsidRPr="00854BF5">
        <w:rPr>
          <w:rFonts w:ascii="Times New Roman" w:hAnsi="Times New Roman"/>
          <w:sz w:val="24"/>
          <w:szCs w:val="24"/>
        </w:rPr>
        <w:t xml:space="preserve">lymphocytic infiltration </w:t>
      </w:r>
      <w:r w:rsidR="00122995">
        <w:rPr>
          <w:rFonts w:ascii="Times New Roman" w:hAnsi="Times New Roman"/>
          <w:sz w:val="24"/>
          <w:szCs w:val="24"/>
        </w:rPr>
        <w:t xml:space="preserve">admixed with </w:t>
      </w:r>
      <w:r w:rsidRPr="00854BF5">
        <w:rPr>
          <w:rFonts w:ascii="Times New Roman" w:hAnsi="Times New Roman"/>
          <w:sz w:val="24"/>
          <w:szCs w:val="24"/>
        </w:rPr>
        <w:t xml:space="preserve">macrophages. The cellular infiltrate surrounded and compressed the </w:t>
      </w:r>
      <w:r w:rsidR="00122995">
        <w:rPr>
          <w:rFonts w:ascii="Times New Roman" w:hAnsi="Times New Roman"/>
          <w:sz w:val="24"/>
          <w:szCs w:val="24"/>
        </w:rPr>
        <w:t xml:space="preserve">intestinal </w:t>
      </w:r>
      <w:r w:rsidRPr="00854BF5">
        <w:rPr>
          <w:rFonts w:ascii="Times New Roman" w:hAnsi="Times New Roman"/>
          <w:sz w:val="24"/>
          <w:szCs w:val="24"/>
        </w:rPr>
        <w:t>crypt</w:t>
      </w:r>
      <w:r w:rsidR="00122995">
        <w:rPr>
          <w:rFonts w:ascii="Times New Roman" w:hAnsi="Times New Roman"/>
          <w:sz w:val="24"/>
          <w:szCs w:val="24"/>
        </w:rPr>
        <w:t>s.</w:t>
      </w:r>
      <w:r w:rsidRPr="00854BF5">
        <w:rPr>
          <w:rFonts w:ascii="Times New Roman" w:hAnsi="Times New Roman"/>
          <w:sz w:val="24"/>
          <w:szCs w:val="24"/>
        </w:rPr>
        <w:t xml:space="preserve"> There was also </w:t>
      </w:r>
      <w:r w:rsidR="00122995">
        <w:rPr>
          <w:rFonts w:ascii="Times New Roman" w:hAnsi="Times New Roman"/>
          <w:sz w:val="24"/>
          <w:szCs w:val="24"/>
        </w:rPr>
        <w:t xml:space="preserve">moderate to severe </w:t>
      </w:r>
      <w:r w:rsidRPr="00854BF5">
        <w:rPr>
          <w:rFonts w:ascii="Times New Roman" w:hAnsi="Times New Roman"/>
          <w:sz w:val="24"/>
          <w:szCs w:val="24"/>
        </w:rPr>
        <w:t>atrophy and fusion</w:t>
      </w:r>
      <w:r w:rsidR="00122995">
        <w:rPr>
          <w:rFonts w:ascii="Times New Roman" w:hAnsi="Times New Roman"/>
          <w:sz w:val="24"/>
          <w:szCs w:val="24"/>
        </w:rPr>
        <w:t xml:space="preserve"> of villi</w:t>
      </w:r>
      <w:r w:rsidRPr="00854BF5">
        <w:rPr>
          <w:rFonts w:ascii="Times New Roman" w:hAnsi="Times New Roman"/>
          <w:sz w:val="24"/>
          <w:szCs w:val="24"/>
        </w:rPr>
        <w:t>, resulting i</w:t>
      </w:r>
      <w:r w:rsidR="00CF7E43" w:rsidRPr="00854BF5">
        <w:rPr>
          <w:rFonts w:ascii="Times New Roman" w:hAnsi="Times New Roman"/>
          <w:sz w:val="24"/>
          <w:szCs w:val="24"/>
        </w:rPr>
        <w:t>n a</w:t>
      </w:r>
      <w:r w:rsidR="00122995">
        <w:rPr>
          <w:rFonts w:ascii="Times New Roman" w:hAnsi="Times New Roman"/>
          <w:sz w:val="24"/>
          <w:szCs w:val="24"/>
        </w:rPr>
        <w:t xml:space="preserve">n attenuated </w:t>
      </w:r>
      <w:r w:rsidR="00CF7E43" w:rsidRPr="00854BF5">
        <w:rPr>
          <w:rFonts w:ascii="Times New Roman" w:hAnsi="Times New Roman"/>
          <w:sz w:val="24"/>
          <w:szCs w:val="24"/>
        </w:rPr>
        <w:t xml:space="preserve">mucosal surface. </w:t>
      </w:r>
      <w:r w:rsidRPr="00854BF5">
        <w:rPr>
          <w:rFonts w:ascii="Times New Roman" w:hAnsi="Times New Roman"/>
          <w:sz w:val="24"/>
          <w:szCs w:val="24"/>
        </w:rPr>
        <w:t>In the “</w:t>
      </w:r>
      <w:proofErr w:type="spellStart"/>
      <w:r w:rsidRPr="00854BF5">
        <w:rPr>
          <w:rFonts w:ascii="Times New Roman" w:hAnsi="Times New Roman"/>
          <w:sz w:val="24"/>
          <w:szCs w:val="24"/>
        </w:rPr>
        <w:t>paucibacillary</w:t>
      </w:r>
      <w:proofErr w:type="spellEnd"/>
      <w:r w:rsidRPr="00854BF5">
        <w:rPr>
          <w:rFonts w:ascii="Times New Roman" w:hAnsi="Times New Roman"/>
          <w:sz w:val="24"/>
          <w:szCs w:val="24"/>
        </w:rPr>
        <w:t>” form lesions showed a different histol</w:t>
      </w:r>
      <w:r w:rsidR="00B00B6C">
        <w:rPr>
          <w:rFonts w:ascii="Times New Roman" w:hAnsi="Times New Roman"/>
          <w:sz w:val="24"/>
          <w:szCs w:val="24"/>
        </w:rPr>
        <w:t>ogical pattern characterised by multifocal</w:t>
      </w:r>
      <w:r w:rsidR="0014284A" w:rsidRPr="00854BF5">
        <w:rPr>
          <w:rFonts w:ascii="Times New Roman" w:hAnsi="Times New Roman"/>
          <w:sz w:val="24"/>
          <w:szCs w:val="24"/>
        </w:rPr>
        <w:t xml:space="preserve"> </w:t>
      </w:r>
      <w:r w:rsidRPr="00854BF5">
        <w:rPr>
          <w:rFonts w:ascii="Times New Roman" w:hAnsi="Times New Roman"/>
          <w:sz w:val="24"/>
          <w:szCs w:val="24"/>
        </w:rPr>
        <w:t>granuloma</w:t>
      </w:r>
      <w:r w:rsidR="00B00B6C">
        <w:rPr>
          <w:rFonts w:ascii="Times New Roman" w:hAnsi="Times New Roman"/>
          <w:sz w:val="24"/>
          <w:szCs w:val="24"/>
        </w:rPr>
        <w:t xml:space="preserve">s resembling </w:t>
      </w:r>
      <w:r w:rsidRPr="00854BF5">
        <w:rPr>
          <w:rFonts w:ascii="Times New Roman" w:hAnsi="Times New Roman"/>
          <w:sz w:val="24"/>
          <w:szCs w:val="24"/>
        </w:rPr>
        <w:t>tubercle</w:t>
      </w:r>
      <w:r w:rsidR="00B00B6C">
        <w:rPr>
          <w:rFonts w:ascii="Times New Roman" w:hAnsi="Times New Roman"/>
          <w:sz w:val="24"/>
          <w:szCs w:val="24"/>
        </w:rPr>
        <w:t>s</w:t>
      </w:r>
      <w:r w:rsidRPr="00854BF5">
        <w:rPr>
          <w:rFonts w:ascii="Times New Roman" w:hAnsi="Times New Roman"/>
          <w:sz w:val="24"/>
          <w:szCs w:val="24"/>
        </w:rPr>
        <w:t>. In this form</w:t>
      </w:r>
      <w:r w:rsidR="0014284A" w:rsidRPr="00854BF5">
        <w:rPr>
          <w:rFonts w:ascii="Times New Roman" w:hAnsi="Times New Roman"/>
          <w:sz w:val="24"/>
          <w:szCs w:val="24"/>
        </w:rPr>
        <w:t>,</w:t>
      </w:r>
      <w:r w:rsidRPr="00854BF5">
        <w:rPr>
          <w:rFonts w:ascii="Times New Roman" w:hAnsi="Times New Roman"/>
          <w:sz w:val="24"/>
          <w:szCs w:val="24"/>
        </w:rPr>
        <w:t xml:space="preserve"> the lamina </w:t>
      </w:r>
      <w:proofErr w:type="spellStart"/>
      <w:r w:rsidRPr="00854BF5">
        <w:rPr>
          <w:rFonts w:ascii="Times New Roman" w:hAnsi="Times New Roman"/>
          <w:sz w:val="24"/>
          <w:szCs w:val="24"/>
        </w:rPr>
        <w:t>propria</w:t>
      </w:r>
      <w:proofErr w:type="spellEnd"/>
      <w:r w:rsidRPr="00854BF5">
        <w:rPr>
          <w:rFonts w:ascii="Times New Roman" w:hAnsi="Times New Roman"/>
          <w:sz w:val="24"/>
          <w:szCs w:val="24"/>
        </w:rPr>
        <w:t xml:space="preserve"> </w:t>
      </w:r>
      <w:r w:rsidR="00B00B6C">
        <w:rPr>
          <w:rFonts w:ascii="Times New Roman" w:hAnsi="Times New Roman"/>
          <w:sz w:val="24"/>
          <w:szCs w:val="24"/>
        </w:rPr>
        <w:t xml:space="preserve">and the submucosa </w:t>
      </w:r>
      <w:r w:rsidRPr="00854BF5">
        <w:rPr>
          <w:rFonts w:ascii="Times New Roman" w:hAnsi="Times New Roman"/>
          <w:sz w:val="24"/>
          <w:szCs w:val="24"/>
        </w:rPr>
        <w:t>was infiltrate</w:t>
      </w:r>
      <w:r w:rsidR="0014284A" w:rsidRPr="00854BF5">
        <w:rPr>
          <w:rFonts w:ascii="Times New Roman" w:hAnsi="Times New Roman"/>
          <w:sz w:val="24"/>
          <w:szCs w:val="24"/>
        </w:rPr>
        <w:t>d</w:t>
      </w:r>
      <w:r w:rsidRPr="00854BF5">
        <w:rPr>
          <w:rFonts w:ascii="Times New Roman" w:hAnsi="Times New Roman"/>
          <w:sz w:val="24"/>
          <w:szCs w:val="24"/>
        </w:rPr>
        <w:t xml:space="preserve"> predominantly by small lymphocytes</w:t>
      </w:r>
      <w:r w:rsidR="0014284A" w:rsidRPr="00854BF5">
        <w:rPr>
          <w:rFonts w:ascii="Times New Roman" w:hAnsi="Times New Roman"/>
          <w:sz w:val="24"/>
          <w:szCs w:val="24"/>
        </w:rPr>
        <w:t xml:space="preserve">. </w:t>
      </w:r>
      <w:r w:rsidR="00B00B6C">
        <w:rPr>
          <w:rFonts w:ascii="Times New Roman" w:hAnsi="Times New Roman"/>
          <w:sz w:val="24"/>
          <w:szCs w:val="24"/>
        </w:rPr>
        <w:t xml:space="preserve">Multifocal aggregates of large histiocytic cells were consistently present but usually organised </w:t>
      </w:r>
      <w:r w:rsidR="00967407">
        <w:rPr>
          <w:rFonts w:ascii="Times New Roman" w:hAnsi="Times New Roman"/>
          <w:sz w:val="24"/>
          <w:szCs w:val="24"/>
        </w:rPr>
        <w:t>into</w:t>
      </w:r>
      <w:r w:rsidRPr="00854BF5">
        <w:rPr>
          <w:rFonts w:ascii="Times New Roman" w:hAnsi="Times New Roman"/>
          <w:sz w:val="24"/>
          <w:szCs w:val="24"/>
        </w:rPr>
        <w:t xml:space="preserve"> small granulomas. These granulomas were never encapsulated and showed no evidence of necrosis or calcification. Multinucleated giant cells (</w:t>
      </w:r>
      <w:proofErr w:type="spellStart"/>
      <w:r w:rsidRPr="00854BF5">
        <w:rPr>
          <w:rFonts w:ascii="Times New Roman" w:hAnsi="Times New Roman"/>
          <w:sz w:val="24"/>
          <w:szCs w:val="24"/>
        </w:rPr>
        <w:t>Langhan’s</w:t>
      </w:r>
      <w:proofErr w:type="spellEnd"/>
      <w:r w:rsidRPr="00854BF5">
        <w:rPr>
          <w:rFonts w:ascii="Times New Roman" w:hAnsi="Times New Roman"/>
          <w:sz w:val="24"/>
          <w:szCs w:val="24"/>
        </w:rPr>
        <w:t xml:space="preserve"> type) were </w:t>
      </w:r>
      <w:r w:rsidR="00912AEC">
        <w:rPr>
          <w:rFonts w:ascii="Times New Roman" w:hAnsi="Times New Roman"/>
          <w:sz w:val="24"/>
          <w:szCs w:val="24"/>
        </w:rPr>
        <w:t xml:space="preserve">occasionally observed. </w:t>
      </w:r>
      <w:r w:rsidRPr="00854BF5">
        <w:rPr>
          <w:rFonts w:ascii="Times New Roman" w:hAnsi="Times New Roman"/>
          <w:sz w:val="24"/>
          <w:szCs w:val="24"/>
        </w:rPr>
        <w:t>Cellular infiltrate extended into the submucosa and reflect</w:t>
      </w:r>
      <w:r w:rsidR="008D7E4B" w:rsidRPr="00854BF5">
        <w:rPr>
          <w:rFonts w:ascii="Times New Roman" w:hAnsi="Times New Roman"/>
          <w:sz w:val="24"/>
          <w:szCs w:val="24"/>
        </w:rPr>
        <w:t>ed</w:t>
      </w:r>
      <w:r w:rsidRPr="00854BF5">
        <w:rPr>
          <w:rFonts w:ascii="Times New Roman" w:hAnsi="Times New Roman"/>
          <w:sz w:val="24"/>
          <w:szCs w:val="24"/>
        </w:rPr>
        <w:t xml:space="preserve"> the predominance of ly</w:t>
      </w:r>
      <w:r w:rsidR="008D7E4B" w:rsidRPr="00854BF5">
        <w:rPr>
          <w:rFonts w:ascii="Times New Roman" w:hAnsi="Times New Roman"/>
          <w:sz w:val="24"/>
          <w:szCs w:val="24"/>
        </w:rPr>
        <w:t>mphocytes.</w:t>
      </w:r>
      <w:r w:rsidRPr="00854BF5">
        <w:rPr>
          <w:rFonts w:ascii="Times New Roman" w:hAnsi="Times New Roman"/>
          <w:sz w:val="24"/>
          <w:szCs w:val="24"/>
        </w:rPr>
        <w:t xml:space="preserve"> </w:t>
      </w:r>
      <w:r w:rsidR="008D7E4B" w:rsidRPr="00854BF5">
        <w:rPr>
          <w:rFonts w:ascii="Times New Roman" w:hAnsi="Times New Roman"/>
          <w:sz w:val="24"/>
          <w:szCs w:val="24"/>
        </w:rPr>
        <w:t>A</w:t>
      </w:r>
      <w:r w:rsidR="00912AEC">
        <w:rPr>
          <w:rFonts w:ascii="Times New Roman" w:hAnsi="Times New Roman"/>
          <w:sz w:val="24"/>
          <w:szCs w:val="24"/>
        </w:rPr>
        <w:t>ll macrophages</w:t>
      </w:r>
      <w:r w:rsidRPr="00854BF5">
        <w:rPr>
          <w:rFonts w:ascii="Times New Roman" w:hAnsi="Times New Roman"/>
          <w:sz w:val="24"/>
          <w:szCs w:val="24"/>
        </w:rPr>
        <w:t xml:space="preserve"> distributed in </w:t>
      </w:r>
      <w:r w:rsidR="00912AEC">
        <w:rPr>
          <w:rFonts w:ascii="Times New Roman" w:hAnsi="Times New Roman"/>
          <w:sz w:val="24"/>
          <w:szCs w:val="24"/>
        </w:rPr>
        <w:t xml:space="preserve">small groups showed fewer intracytoplasmic </w:t>
      </w:r>
      <w:r w:rsidRPr="00854BF5">
        <w:rPr>
          <w:rFonts w:ascii="Times New Roman" w:hAnsi="Times New Roman"/>
          <w:sz w:val="24"/>
          <w:szCs w:val="24"/>
        </w:rPr>
        <w:t xml:space="preserve">acid-fast organisms than in the </w:t>
      </w:r>
      <w:proofErr w:type="spellStart"/>
      <w:r w:rsidRPr="00854BF5">
        <w:rPr>
          <w:rFonts w:ascii="Times New Roman" w:hAnsi="Times New Roman"/>
          <w:sz w:val="24"/>
          <w:szCs w:val="24"/>
        </w:rPr>
        <w:t>multibacillary</w:t>
      </w:r>
      <w:proofErr w:type="spellEnd"/>
      <w:r w:rsidRPr="00854BF5">
        <w:rPr>
          <w:rFonts w:ascii="Times New Roman" w:hAnsi="Times New Roman"/>
          <w:sz w:val="24"/>
          <w:szCs w:val="24"/>
        </w:rPr>
        <w:t xml:space="preserve"> form</w:t>
      </w:r>
      <w:r w:rsidR="00912AEC">
        <w:rPr>
          <w:rFonts w:ascii="Times New Roman" w:hAnsi="Times New Roman"/>
          <w:sz w:val="24"/>
          <w:szCs w:val="24"/>
        </w:rPr>
        <w:t xml:space="preserve"> by means of ZN stain</w:t>
      </w:r>
      <w:r w:rsidRPr="00854BF5">
        <w:rPr>
          <w:rFonts w:ascii="Times New Roman" w:hAnsi="Times New Roman"/>
          <w:sz w:val="24"/>
          <w:szCs w:val="24"/>
        </w:rPr>
        <w:t>.</w:t>
      </w:r>
    </w:p>
    <w:p w14:paraId="6F4E6F93" w14:textId="081F94B5" w:rsidR="004127C3" w:rsidRDefault="00A25583" w:rsidP="00854BF5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Five out of 13 subjects exhibited</w:t>
      </w:r>
      <w:r w:rsidR="00E87F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7FC1">
        <w:rPr>
          <w:rFonts w:ascii="Times New Roman" w:hAnsi="Times New Roman"/>
          <w:sz w:val="24"/>
          <w:szCs w:val="24"/>
          <w:lang w:val="en-US"/>
        </w:rPr>
        <w:t>lepromatous</w:t>
      </w:r>
      <w:proofErr w:type="spellEnd"/>
      <w:r w:rsidR="00E87FC1">
        <w:rPr>
          <w:rFonts w:ascii="Times New Roman" w:hAnsi="Times New Roman"/>
          <w:sz w:val="24"/>
          <w:szCs w:val="24"/>
          <w:lang w:val="en-US"/>
        </w:rPr>
        <w:t xml:space="preserve"> lesions with</w:t>
      </w:r>
      <w:r w:rsidR="00D163E8">
        <w:rPr>
          <w:rFonts w:ascii="Times New Roman" w:hAnsi="Times New Roman"/>
          <w:sz w:val="24"/>
          <w:szCs w:val="24"/>
          <w:lang w:val="en-US"/>
        </w:rPr>
        <w:t xml:space="preserve"> ZN staini</w:t>
      </w:r>
      <w:r w:rsidR="00E87FC1">
        <w:rPr>
          <w:rFonts w:ascii="Times New Roman" w:hAnsi="Times New Roman"/>
          <w:sz w:val="24"/>
          <w:szCs w:val="24"/>
          <w:lang w:val="en-US"/>
        </w:rPr>
        <w:t>ng detecting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4127C3">
        <w:rPr>
          <w:rFonts w:ascii="Times New Roman" w:hAnsi="Times New Roman"/>
          <w:sz w:val="24"/>
          <w:szCs w:val="24"/>
          <w:lang w:val="en-US"/>
        </w:rPr>
        <w:t>multibacillary</w:t>
      </w:r>
      <w:proofErr w:type="spellEnd"/>
      <w:r w:rsidR="004127C3">
        <w:rPr>
          <w:rFonts w:ascii="Times New Roman" w:hAnsi="Times New Roman"/>
          <w:sz w:val="24"/>
          <w:szCs w:val="24"/>
          <w:lang w:val="en-US"/>
        </w:rPr>
        <w:t xml:space="preserve"> infection characterized by the presence of </w:t>
      </w:r>
      <w:proofErr w:type="spellStart"/>
      <w:r w:rsidR="00912AEC">
        <w:rPr>
          <w:rFonts w:ascii="Times New Roman" w:hAnsi="Times New Roman"/>
          <w:sz w:val="24"/>
          <w:szCs w:val="24"/>
          <w:lang w:val="en-US"/>
        </w:rPr>
        <w:t>epithelioid</w:t>
      </w:r>
      <w:proofErr w:type="spellEnd"/>
      <w:r w:rsidR="00D163E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macrophages </w:t>
      </w:r>
      <w:r w:rsidR="00836A5B">
        <w:rPr>
          <w:rFonts w:ascii="Times New Roman" w:hAnsi="Times New Roman"/>
          <w:sz w:val="24"/>
          <w:szCs w:val="24"/>
          <w:lang w:val="en-US"/>
        </w:rPr>
        <w:t xml:space="preserve">with </w:t>
      </w:r>
      <w:r w:rsidR="004127C3">
        <w:rPr>
          <w:rFonts w:ascii="Times New Roman" w:hAnsi="Times New Roman"/>
          <w:sz w:val="24"/>
          <w:szCs w:val="24"/>
          <w:lang w:val="en-US"/>
        </w:rPr>
        <w:t>cytoplasm-filled acid</w:t>
      </w:r>
      <w:r w:rsidR="00836A5B">
        <w:rPr>
          <w:rFonts w:ascii="Times New Roman" w:hAnsi="Times New Roman"/>
          <w:sz w:val="24"/>
          <w:szCs w:val="24"/>
          <w:lang w:val="en-US"/>
        </w:rPr>
        <w:t>-fast</w:t>
      </w:r>
      <w:r w:rsidR="0015019E">
        <w:rPr>
          <w:rFonts w:ascii="Times New Roman" w:hAnsi="Times New Roman"/>
          <w:sz w:val="24"/>
          <w:szCs w:val="24"/>
          <w:lang w:val="en-US"/>
        </w:rPr>
        <w:t xml:space="preserve"> bacteria (Fig. </w:t>
      </w:r>
      <w:r w:rsidR="00E50EC3">
        <w:rPr>
          <w:rFonts w:ascii="Times New Roman" w:hAnsi="Times New Roman"/>
          <w:sz w:val="24"/>
          <w:szCs w:val="24"/>
          <w:lang w:val="en-US"/>
        </w:rPr>
        <w:t>1</w:t>
      </w:r>
      <w:r w:rsidR="0015019E">
        <w:rPr>
          <w:rFonts w:ascii="Times New Roman" w:hAnsi="Times New Roman"/>
          <w:sz w:val="24"/>
          <w:szCs w:val="24"/>
          <w:lang w:val="en-US"/>
        </w:rPr>
        <w:t>a</w:t>
      </w:r>
      <w:r w:rsidR="00D9169B">
        <w:rPr>
          <w:rFonts w:ascii="Times New Roman" w:hAnsi="Times New Roman"/>
          <w:sz w:val="24"/>
          <w:szCs w:val="24"/>
          <w:lang w:val="en-US"/>
        </w:rPr>
        <w:t xml:space="preserve">). In the other 8 </w:t>
      </w:r>
      <w:r w:rsidR="00E87FC1">
        <w:rPr>
          <w:rFonts w:ascii="Times New Roman" w:hAnsi="Times New Roman"/>
          <w:sz w:val="24"/>
          <w:szCs w:val="24"/>
          <w:lang w:val="en-US"/>
        </w:rPr>
        <w:t xml:space="preserve">out of 13 </w:t>
      </w:r>
      <w:r w:rsidR="00D9169B">
        <w:rPr>
          <w:rFonts w:ascii="Times New Roman" w:hAnsi="Times New Roman"/>
          <w:sz w:val="24"/>
          <w:szCs w:val="24"/>
          <w:lang w:val="en-US"/>
        </w:rPr>
        <w:t>subjects,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4127C3">
        <w:rPr>
          <w:rFonts w:ascii="Times New Roman" w:hAnsi="Times New Roman"/>
          <w:sz w:val="24"/>
          <w:szCs w:val="24"/>
          <w:lang w:val="en-US"/>
        </w:rPr>
        <w:t>tuberculoid</w:t>
      </w:r>
      <w:proofErr w:type="spellEnd"/>
      <w:r w:rsidR="004127C3">
        <w:rPr>
          <w:rFonts w:ascii="Times New Roman" w:hAnsi="Times New Roman"/>
          <w:sz w:val="24"/>
          <w:szCs w:val="24"/>
          <w:lang w:val="en-US"/>
        </w:rPr>
        <w:t xml:space="preserve"> pattern of </w:t>
      </w:r>
      <w:r w:rsidR="00D9169B">
        <w:rPr>
          <w:rFonts w:ascii="Times New Roman" w:hAnsi="Times New Roman"/>
          <w:sz w:val="24"/>
          <w:szCs w:val="24"/>
          <w:lang w:val="en-US"/>
        </w:rPr>
        <w:t>enteritis was detected and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4127C3">
        <w:rPr>
          <w:rFonts w:ascii="Times New Roman" w:hAnsi="Times New Roman"/>
          <w:sz w:val="24"/>
          <w:szCs w:val="24"/>
          <w:lang w:val="en-US"/>
        </w:rPr>
        <w:t>paucibacillary</w:t>
      </w:r>
      <w:proofErr w:type="spellEnd"/>
      <w:r w:rsidR="004127C3">
        <w:rPr>
          <w:rFonts w:ascii="Times New Roman" w:hAnsi="Times New Roman"/>
          <w:sz w:val="24"/>
          <w:szCs w:val="24"/>
          <w:lang w:val="en-US"/>
        </w:rPr>
        <w:t xml:space="preserve"> infection was observed</w:t>
      </w:r>
      <w:r w:rsidR="0015019E">
        <w:rPr>
          <w:rFonts w:ascii="Times New Roman" w:hAnsi="Times New Roman"/>
          <w:sz w:val="24"/>
          <w:szCs w:val="24"/>
          <w:lang w:val="en-US"/>
        </w:rPr>
        <w:t xml:space="preserve"> (Fig </w:t>
      </w:r>
      <w:r w:rsidR="00E50EC3">
        <w:rPr>
          <w:rFonts w:ascii="Times New Roman" w:hAnsi="Times New Roman"/>
          <w:sz w:val="24"/>
          <w:szCs w:val="24"/>
          <w:lang w:val="en-US"/>
        </w:rPr>
        <w:t>1</w:t>
      </w:r>
      <w:r w:rsidR="0015019E">
        <w:rPr>
          <w:rFonts w:ascii="Times New Roman" w:hAnsi="Times New Roman"/>
          <w:sz w:val="24"/>
          <w:szCs w:val="24"/>
          <w:lang w:val="en-US"/>
        </w:rPr>
        <w:t>b</w:t>
      </w:r>
      <w:r w:rsidR="00C13A67">
        <w:rPr>
          <w:rFonts w:ascii="Times New Roman" w:hAnsi="Times New Roman"/>
          <w:sz w:val="24"/>
          <w:szCs w:val="24"/>
          <w:lang w:val="en-US"/>
        </w:rPr>
        <w:t>)</w:t>
      </w:r>
      <w:r w:rsidR="00836A5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36A5B" w:rsidRPr="00854BF5">
        <w:rPr>
          <w:rFonts w:ascii="Times New Roman" w:hAnsi="Times New Roman"/>
          <w:sz w:val="24"/>
          <w:szCs w:val="24"/>
          <w:lang w:val="en-US"/>
        </w:rPr>
        <w:t>This was</w:t>
      </w:r>
      <w:r w:rsidR="004127C3" w:rsidRPr="00854BF5">
        <w:rPr>
          <w:rFonts w:ascii="Times New Roman" w:hAnsi="Times New Roman"/>
          <w:sz w:val="24"/>
          <w:szCs w:val="24"/>
          <w:lang w:val="en-US"/>
        </w:rPr>
        <w:t xml:space="preserve"> characterized by scattered </w:t>
      </w:r>
      <w:r w:rsidR="00084B43" w:rsidRPr="00854BF5">
        <w:rPr>
          <w:rFonts w:ascii="Times New Roman" w:hAnsi="Times New Roman"/>
          <w:sz w:val="24"/>
          <w:szCs w:val="24"/>
          <w:lang w:val="en-US"/>
        </w:rPr>
        <w:t xml:space="preserve">acid-fast positive bacteria often forming clusters </w:t>
      </w:r>
      <w:r w:rsidR="004127C3" w:rsidRPr="00854BF5">
        <w:rPr>
          <w:rFonts w:ascii="Times New Roman" w:hAnsi="Times New Roman"/>
          <w:sz w:val="24"/>
          <w:szCs w:val="24"/>
          <w:lang w:val="en-US"/>
        </w:rPr>
        <w:t xml:space="preserve">within the cytoplasm of macrophages </w:t>
      </w:r>
      <w:r w:rsidR="008D7E4B" w:rsidRPr="00854BF5">
        <w:rPr>
          <w:rFonts w:ascii="Times New Roman" w:hAnsi="Times New Roman"/>
          <w:sz w:val="24"/>
          <w:szCs w:val="24"/>
          <w:lang w:val="en-US"/>
        </w:rPr>
        <w:t xml:space="preserve">which were </w:t>
      </w:r>
      <w:r w:rsidR="004127C3" w:rsidRPr="00854BF5">
        <w:rPr>
          <w:rFonts w:ascii="Times New Roman" w:hAnsi="Times New Roman"/>
          <w:sz w:val="24"/>
          <w:szCs w:val="24"/>
          <w:lang w:val="en-US"/>
        </w:rPr>
        <w:t>dispersed among numerous lymphocytes and plasma</w:t>
      </w:r>
      <w:r w:rsidR="00912AE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27C3" w:rsidRPr="00854BF5">
        <w:rPr>
          <w:rFonts w:ascii="Times New Roman" w:hAnsi="Times New Roman"/>
          <w:sz w:val="24"/>
          <w:szCs w:val="24"/>
          <w:lang w:val="en-US"/>
        </w:rPr>
        <w:t xml:space="preserve">cells </w:t>
      </w:r>
      <w:r w:rsidR="008D7E4B" w:rsidRPr="00854BF5">
        <w:rPr>
          <w:rFonts w:ascii="Times New Roman" w:hAnsi="Times New Roman"/>
          <w:sz w:val="24"/>
          <w:szCs w:val="24"/>
          <w:lang w:val="en-US"/>
        </w:rPr>
        <w:t xml:space="preserve">that constituted </w:t>
      </w:r>
      <w:r w:rsidR="004127C3" w:rsidRPr="00854BF5">
        <w:rPr>
          <w:rFonts w:ascii="Times New Roman" w:hAnsi="Times New Roman"/>
          <w:sz w:val="24"/>
          <w:szCs w:val="24"/>
          <w:lang w:val="en-US"/>
        </w:rPr>
        <w:t>the majority of the inflamma</w:t>
      </w:r>
      <w:r w:rsidR="00693FE3" w:rsidRPr="00854BF5">
        <w:rPr>
          <w:rFonts w:ascii="Times New Roman" w:hAnsi="Times New Roman"/>
          <w:sz w:val="24"/>
          <w:szCs w:val="24"/>
          <w:lang w:val="en-US"/>
        </w:rPr>
        <w:t>tory infiltrate</w:t>
      </w:r>
      <w:r w:rsidR="008D7E4B" w:rsidRPr="00854BF5">
        <w:rPr>
          <w:rFonts w:ascii="Times New Roman" w:hAnsi="Times New Roman"/>
          <w:sz w:val="24"/>
          <w:szCs w:val="24"/>
          <w:lang w:val="en-US"/>
        </w:rPr>
        <w:t>.</w:t>
      </w:r>
      <w:r w:rsidR="008D7E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D7E4B">
        <w:rPr>
          <w:rFonts w:ascii="Times New Roman" w:hAnsi="Times New Roman"/>
          <w:sz w:val="24"/>
          <w:szCs w:val="24"/>
          <w:lang w:val="en-US"/>
        </w:rPr>
        <w:t>Hi</w:t>
      </w:r>
      <w:r w:rsidR="004127C3">
        <w:rPr>
          <w:rFonts w:ascii="Times New Roman" w:hAnsi="Times New Roman"/>
          <w:sz w:val="24"/>
          <w:szCs w:val="24"/>
          <w:lang w:val="en-US"/>
        </w:rPr>
        <w:t>stochemical</w:t>
      </w:r>
      <w:proofErr w:type="spellEnd"/>
      <w:r w:rsidR="004127C3">
        <w:rPr>
          <w:rFonts w:ascii="Times New Roman" w:hAnsi="Times New Roman"/>
          <w:sz w:val="24"/>
          <w:szCs w:val="24"/>
          <w:lang w:val="en-US"/>
        </w:rPr>
        <w:t xml:space="preserve"> findings, </w:t>
      </w:r>
      <w:r w:rsidR="004127C3">
        <w:rPr>
          <w:rFonts w:ascii="Times New Roman" w:hAnsi="Times New Roman"/>
          <w:sz w:val="24"/>
          <w:szCs w:val="24"/>
          <w:lang w:val="en-US"/>
        </w:rPr>
        <w:lastRenderedPageBreak/>
        <w:t>obtained through ZN staining</w:t>
      </w:r>
      <w:r w:rsidR="008D7E4B">
        <w:rPr>
          <w:rFonts w:ascii="Times New Roman" w:hAnsi="Times New Roman"/>
          <w:sz w:val="24"/>
          <w:szCs w:val="24"/>
          <w:lang w:val="en-US"/>
        </w:rPr>
        <w:t>,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 were confirmed by </w:t>
      </w:r>
      <w:r w:rsidR="00D9169B">
        <w:rPr>
          <w:rFonts w:ascii="Times New Roman" w:hAnsi="Times New Roman"/>
          <w:sz w:val="24"/>
          <w:szCs w:val="24"/>
          <w:lang w:val="en-US"/>
        </w:rPr>
        <w:t>IHC showing the same positive immune-labelling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 within </w:t>
      </w:r>
      <w:r w:rsidR="008D7E4B">
        <w:rPr>
          <w:rFonts w:ascii="Times New Roman" w:hAnsi="Times New Roman"/>
          <w:sz w:val="24"/>
          <w:szCs w:val="24"/>
          <w:lang w:val="en-US"/>
        </w:rPr>
        <w:t>the cytoplasm of macrophages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1110">
        <w:rPr>
          <w:rFonts w:ascii="Times New Roman" w:hAnsi="Times New Roman"/>
          <w:noProof/>
          <w:sz w:val="24"/>
          <w:szCs w:val="24"/>
          <w:lang w:val="en-US"/>
        </w:rPr>
        <w:t>(</w:t>
      </w:r>
      <w:r w:rsidR="0015019E">
        <w:rPr>
          <w:rFonts w:ascii="Times New Roman" w:hAnsi="Times New Roman"/>
          <w:noProof/>
          <w:sz w:val="24"/>
          <w:szCs w:val="24"/>
          <w:lang w:val="en-US"/>
        </w:rPr>
        <w:t xml:space="preserve">Fig. </w:t>
      </w:r>
      <w:r w:rsidR="00E50EC3">
        <w:rPr>
          <w:rFonts w:ascii="Times New Roman" w:hAnsi="Times New Roman"/>
          <w:noProof/>
          <w:sz w:val="24"/>
          <w:szCs w:val="24"/>
          <w:lang w:val="en-US"/>
        </w:rPr>
        <w:t>1</w:t>
      </w:r>
      <w:r w:rsidR="0015019E">
        <w:rPr>
          <w:rFonts w:ascii="Times New Roman" w:hAnsi="Times New Roman"/>
          <w:noProof/>
          <w:sz w:val="24"/>
          <w:szCs w:val="24"/>
          <w:lang w:val="en-US"/>
        </w:rPr>
        <w:t>b</w:t>
      </w:r>
      <w:r w:rsidR="006B6304">
        <w:rPr>
          <w:rFonts w:ascii="Times New Roman" w:hAnsi="Times New Roman"/>
          <w:noProof/>
          <w:sz w:val="24"/>
          <w:szCs w:val="24"/>
          <w:lang w:val="en-US"/>
        </w:rPr>
        <w:t xml:space="preserve"> inse</w:t>
      </w:r>
      <w:r w:rsidR="009C70C2">
        <w:rPr>
          <w:rFonts w:ascii="Times New Roman" w:hAnsi="Times New Roman"/>
          <w:noProof/>
          <w:sz w:val="24"/>
          <w:szCs w:val="24"/>
          <w:lang w:val="en-US"/>
        </w:rPr>
        <w:t>t</w:t>
      </w:r>
      <w:r w:rsidR="00C13A67">
        <w:rPr>
          <w:rFonts w:ascii="Times New Roman" w:hAnsi="Times New Roman"/>
          <w:noProof/>
          <w:sz w:val="24"/>
          <w:szCs w:val="24"/>
          <w:lang w:val="en-US"/>
        </w:rPr>
        <w:t>)</w:t>
      </w:r>
      <w:r w:rsidR="004127C3">
        <w:rPr>
          <w:rFonts w:ascii="Times New Roman" w:hAnsi="Times New Roman"/>
          <w:noProof/>
          <w:sz w:val="24"/>
          <w:szCs w:val="24"/>
          <w:lang w:val="en-US"/>
        </w:rPr>
        <w:t xml:space="preserve">.                                                                   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F1B45DA" w14:textId="77777777" w:rsidR="004127C3" w:rsidRPr="00E87FC1" w:rsidRDefault="009565C5" w:rsidP="00854BF5">
      <w:pPr>
        <w:spacing w:line="480" w:lineRule="auto"/>
        <w:rPr>
          <w:rFonts w:ascii="Times New Roman" w:hAnsi="Times New Roman"/>
          <w:i/>
          <w:noProof/>
          <w:sz w:val="24"/>
          <w:szCs w:val="24"/>
          <w:lang w:val="en-US"/>
        </w:rPr>
      </w:pPr>
      <w:r w:rsidRPr="00E87FC1">
        <w:rPr>
          <w:rFonts w:ascii="Times New Roman" w:hAnsi="Times New Roman"/>
          <w:i/>
          <w:sz w:val="24"/>
          <w:szCs w:val="24"/>
          <w:lang w:val="en-US"/>
        </w:rPr>
        <w:t>Mesenteric</w:t>
      </w:r>
      <w:r w:rsidR="001D5A0C" w:rsidRPr="00E87FC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4127C3" w:rsidRPr="00E87FC1">
        <w:rPr>
          <w:rFonts w:ascii="Times New Roman" w:hAnsi="Times New Roman"/>
          <w:i/>
          <w:sz w:val="24"/>
          <w:szCs w:val="24"/>
          <w:lang w:val="en-US"/>
        </w:rPr>
        <w:t>lymph</w:t>
      </w:r>
      <w:r w:rsidR="00836A5B" w:rsidRPr="00E87FC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4127C3" w:rsidRPr="00E87FC1">
        <w:rPr>
          <w:rFonts w:ascii="Times New Roman" w:hAnsi="Times New Roman"/>
          <w:i/>
          <w:sz w:val="24"/>
          <w:szCs w:val="24"/>
          <w:lang w:val="en-US"/>
        </w:rPr>
        <w:t>node</w:t>
      </w:r>
      <w:r w:rsidR="004A107E" w:rsidRPr="00E87FC1">
        <w:rPr>
          <w:rFonts w:ascii="Times New Roman" w:hAnsi="Times New Roman"/>
          <w:i/>
          <w:sz w:val="24"/>
          <w:szCs w:val="24"/>
          <w:lang w:val="en-US"/>
        </w:rPr>
        <w:t>s</w:t>
      </w:r>
    </w:p>
    <w:p w14:paraId="445381F4" w14:textId="3FEC9DAB" w:rsidR="004127C3" w:rsidRDefault="00E87FC1" w:rsidP="00854BF5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The m</w:t>
      </w:r>
      <w:r w:rsidR="009565C5">
        <w:rPr>
          <w:rFonts w:ascii="Times New Roman" w:hAnsi="Times New Roman"/>
          <w:color w:val="000000"/>
          <w:sz w:val="24"/>
          <w:szCs w:val="24"/>
          <w:lang w:val="en-US"/>
        </w:rPr>
        <w:t>esenteric</w:t>
      </w:r>
      <w:r w:rsidR="004A107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127C3">
        <w:rPr>
          <w:rFonts w:ascii="Times New Roman" w:hAnsi="Times New Roman"/>
          <w:color w:val="000000"/>
          <w:sz w:val="24"/>
          <w:szCs w:val="24"/>
          <w:lang w:val="en-US"/>
        </w:rPr>
        <w:t xml:space="preserve">lymph nodes </w:t>
      </w:r>
      <w:r w:rsidR="006B6304">
        <w:rPr>
          <w:rFonts w:ascii="Times New Roman" w:hAnsi="Times New Roman"/>
          <w:color w:val="000000"/>
          <w:sz w:val="24"/>
          <w:szCs w:val="24"/>
          <w:lang w:val="en-US"/>
        </w:rPr>
        <w:t xml:space="preserve">in </w:t>
      </w:r>
      <w:r w:rsidR="007A6AB4">
        <w:rPr>
          <w:rFonts w:ascii="Times New Roman" w:hAnsi="Times New Roman"/>
          <w:color w:val="000000"/>
          <w:sz w:val="24"/>
          <w:szCs w:val="24"/>
          <w:lang w:val="en-US"/>
        </w:rPr>
        <w:t xml:space="preserve">almost </w:t>
      </w:r>
      <w:r w:rsidR="00D9169B">
        <w:rPr>
          <w:rFonts w:ascii="Times New Roman" w:hAnsi="Times New Roman"/>
          <w:color w:val="000000"/>
          <w:sz w:val="24"/>
          <w:szCs w:val="24"/>
          <w:lang w:val="en-US"/>
        </w:rPr>
        <w:t xml:space="preserve">all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adult infected ewes</w:t>
      </w:r>
      <w:r w:rsidR="002F46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9169B">
        <w:rPr>
          <w:rFonts w:ascii="Times New Roman" w:hAnsi="Times New Roman"/>
          <w:color w:val="000000"/>
          <w:sz w:val="24"/>
          <w:szCs w:val="24"/>
          <w:lang w:val="en-US"/>
        </w:rPr>
        <w:t xml:space="preserve">were </w:t>
      </w:r>
      <w:r w:rsidR="004127C3">
        <w:rPr>
          <w:rFonts w:ascii="Times New Roman" w:hAnsi="Times New Roman"/>
          <w:color w:val="000000"/>
          <w:sz w:val="24"/>
          <w:szCs w:val="24"/>
          <w:lang w:val="en-US"/>
        </w:rPr>
        <w:t>hyperplastic with an excessiv</w:t>
      </w:r>
      <w:r w:rsidR="00BC4E19">
        <w:rPr>
          <w:rFonts w:ascii="Times New Roman" w:hAnsi="Times New Roman"/>
          <w:color w:val="000000"/>
          <w:sz w:val="24"/>
          <w:szCs w:val="24"/>
          <w:lang w:val="en-US"/>
        </w:rPr>
        <w:t>e expansion of secondary follic</w:t>
      </w:r>
      <w:r w:rsidR="004127C3">
        <w:rPr>
          <w:rFonts w:ascii="Times New Roman" w:hAnsi="Times New Roman"/>
          <w:color w:val="000000"/>
          <w:sz w:val="24"/>
          <w:szCs w:val="24"/>
          <w:lang w:val="en-US"/>
        </w:rPr>
        <w:t>les</w:t>
      </w:r>
      <w:r w:rsidR="00836A5B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1759E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836A5B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BC4E19">
        <w:rPr>
          <w:rFonts w:ascii="Times New Roman" w:hAnsi="Times New Roman"/>
          <w:color w:val="000000"/>
          <w:sz w:val="24"/>
          <w:szCs w:val="24"/>
          <w:lang w:val="en-US"/>
        </w:rPr>
        <w:t>imilar</w:t>
      </w:r>
      <w:r w:rsidR="004127C3">
        <w:rPr>
          <w:rFonts w:ascii="Times New Roman" w:hAnsi="Times New Roman"/>
          <w:color w:val="000000"/>
          <w:sz w:val="24"/>
          <w:szCs w:val="24"/>
          <w:lang w:val="en-US"/>
        </w:rPr>
        <w:t xml:space="preserve"> to </w:t>
      </w:r>
      <w:r w:rsidR="00836A5B">
        <w:rPr>
          <w:rFonts w:ascii="Times New Roman" w:hAnsi="Times New Roman"/>
          <w:color w:val="000000"/>
          <w:sz w:val="24"/>
          <w:szCs w:val="24"/>
          <w:lang w:val="en-US"/>
        </w:rPr>
        <w:t>the enteric lesions, two main hi</w:t>
      </w:r>
      <w:r w:rsidR="004127C3">
        <w:rPr>
          <w:rFonts w:ascii="Times New Roman" w:hAnsi="Times New Roman"/>
          <w:color w:val="000000"/>
          <w:sz w:val="24"/>
          <w:szCs w:val="24"/>
          <w:lang w:val="en-US"/>
        </w:rPr>
        <w:t>stopa</w:t>
      </w:r>
      <w:r w:rsidR="007A6AB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4127C3">
        <w:rPr>
          <w:rFonts w:ascii="Times New Roman" w:hAnsi="Times New Roman"/>
          <w:color w:val="000000"/>
          <w:sz w:val="24"/>
          <w:szCs w:val="24"/>
          <w:lang w:val="en-US"/>
        </w:rPr>
        <w:t xml:space="preserve">hological </w:t>
      </w:r>
      <w:r w:rsidR="00BC4E19">
        <w:rPr>
          <w:rFonts w:ascii="Times New Roman" w:hAnsi="Times New Roman"/>
          <w:color w:val="000000"/>
          <w:sz w:val="24"/>
          <w:szCs w:val="24"/>
          <w:lang w:val="en-US"/>
        </w:rPr>
        <w:t>reactive patterns were detected.</w:t>
      </w:r>
      <w:r w:rsidR="004127C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C4E19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836A5B">
        <w:rPr>
          <w:rFonts w:ascii="Times New Roman" w:hAnsi="Times New Roman"/>
          <w:color w:val="000000"/>
          <w:sz w:val="24"/>
          <w:szCs w:val="24"/>
          <w:lang w:val="en-US"/>
        </w:rPr>
        <w:t xml:space="preserve">he first one was </w:t>
      </w:r>
      <w:r w:rsidR="004127C3">
        <w:rPr>
          <w:rFonts w:ascii="Times New Roman" w:hAnsi="Times New Roman"/>
          <w:color w:val="000000"/>
          <w:sz w:val="24"/>
          <w:szCs w:val="24"/>
          <w:lang w:val="en-US"/>
        </w:rPr>
        <w:t xml:space="preserve">associated with </w:t>
      </w:r>
      <w:proofErr w:type="spellStart"/>
      <w:r w:rsidR="004127C3">
        <w:rPr>
          <w:rFonts w:ascii="Times New Roman" w:hAnsi="Times New Roman"/>
          <w:color w:val="000000"/>
          <w:sz w:val="24"/>
          <w:szCs w:val="24"/>
          <w:lang w:val="en-US"/>
        </w:rPr>
        <w:t>lepromatous</w:t>
      </w:r>
      <w:proofErr w:type="spellEnd"/>
      <w:r w:rsidR="004127C3">
        <w:rPr>
          <w:rFonts w:ascii="Times New Roman" w:hAnsi="Times New Roman"/>
          <w:color w:val="000000"/>
          <w:sz w:val="24"/>
          <w:szCs w:val="24"/>
          <w:lang w:val="en-US"/>
        </w:rPr>
        <w:t xml:space="preserve"> enteric lesions, characterized by </w:t>
      </w:r>
      <w:proofErr w:type="spellStart"/>
      <w:r w:rsidR="004127C3">
        <w:rPr>
          <w:rFonts w:ascii="Times New Roman" w:hAnsi="Times New Roman"/>
          <w:color w:val="000000"/>
          <w:sz w:val="24"/>
          <w:szCs w:val="24"/>
          <w:lang w:val="en-US"/>
        </w:rPr>
        <w:t>epithelioid</w:t>
      </w:r>
      <w:proofErr w:type="spellEnd"/>
      <w:r w:rsidR="004127C3">
        <w:rPr>
          <w:rFonts w:ascii="Times New Roman" w:hAnsi="Times New Roman"/>
          <w:color w:val="000000"/>
          <w:sz w:val="24"/>
          <w:szCs w:val="24"/>
          <w:lang w:val="en-US"/>
        </w:rPr>
        <w:t xml:space="preserve"> cells within </w:t>
      </w:r>
      <w:r w:rsidR="00BC4E19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 w:rsidR="004127C3">
        <w:rPr>
          <w:rFonts w:ascii="Times New Roman" w:hAnsi="Times New Roman"/>
          <w:color w:val="000000"/>
          <w:sz w:val="24"/>
          <w:szCs w:val="24"/>
          <w:lang w:val="en-US"/>
        </w:rPr>
        <w:t>medullar and sub-cortical sinus</w:t>
      </w:r>
      <w:r w:rsidR="00912AEC">
        <w:rPr>
          <w:rFonts w:ascii="Times New Roman" w:hAnsi="Times New Roman"/>
          <w:color w:val="000000"/>
          <w:sz w:val="24"/>
          <w:szCs w:val="24"/>
          <w:lang w:val="en-US"/>
        </w:rPr>
        <w:t>es</w:t>
      </w:r>
      <w:r w:rsidR="007C002D"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r w:rsidR="00836A5B">
        <w:rPr>
          <w:rFonts w:ascii="Times New Roman" w:hAnsi="Times New Roman"/>
          <w:sz w:val="24"/>
          <w:szCs w:val="24"/>
          <w:lang w:val="en-US"/>
        </w:rPr>
        <w:t xml:space="preserve"> and the second one was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 associated with </w:t>
      </w:r>
      <w:proofErr w:type="spellStart"/>
      <w:r w:rsidR="004127C3">
        <w:rPr>
          <w:rFonts w:ascii="Times New Roman" w:hAnsi="Times New Roman"/>
          <w:sz w:val="24"/>
          <w:szCs w:val="24"/>
          <w:lang w:val="en-US"/>
        </w:rPr>
        <w:t>tuberculoid</w:t>
      </w:r>
      <w:proofErr w:type="spellEnd"/>
      <w:r w:rsidR="004127C3">
        <w:rPr>
          <w:rFonts w:ascii="Times New Roman" w:hAnsi="Times New Roman"/>
          <w:sz w:val="24"/>
          <w:szCs w:val="24"/>
          <w:lang w:val="en-US"/>
        </w:rPr>
        <w:t xml:space="preserve"> enteric lesions with few</w:t>
      </w:r>
      <w:r w:rsidR="00836A5B">
        <w:rPr>
          <w:rFonts w:ascii="Times New Roman" w:hAnsi="Times New Roman"/>
          <w:sz w:val="24"/>
          <w:szCs w:val="24"/>
          <w:lang w:val="en-US"/>
        </w:rPr>
        <w:t>er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27C3">
        <w:rPr>
          <w:rFonts w:ascii="Times New Roman" w:hAnsi="Times New Roman"/>
          <w:sz w:val="24"/>
          <w:szCs w:val="24"/>
          <w:lang w:val="en-US"/>
        </w:rPr>
        <w:t>epithelioid</w:t>
      </w:r>
      <w:proofErr w:type="spellEnd"/>
      <w:r w:rsidR="004127C3">
        <w:rPr>
          <w:rFonts w:ascii="Times New Roman" w:hAnsi="Times New Roman"/>
          <w:sz w:val="24"/>
          <w:szCs w:val="24"/>
          <w:lang w:val="en-US"/>
        </w:rPr>
        <w:t xml:space="preserve"> cells and scattered multinucleated giant cells. </w:t>
      </w:r>
      <w:r w:rsidR="007A6AB4">
        <w:rPr>
          <w:rFonts w:ascii="Times New Roman" w:hAnsi="Times New Roman"/>
          <w:sz w:val="24"/>
          <w:szCs w:val="24"/>
          <w:lang w:val="en-US"/>
        </w:rPr>
        <w:t xml:space="preserve">All </w:t>
      </w:r>
      <w:r w:rsidR="007A0AA3">
        <w:rPr>
          <w:rFonts w:ascii="Times New Roman" w:hAnsi="Times New Roman"/>
          <w:sz w:val="24"/>
          <w:szCs w:val="24"/>
          <w:lang w:val="en-US"/>
        </w:rPr>
        <w:t>13 samples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 tested</w:t>
      </w:r>
      <w:r w:rsidR="00D9169B">
        <w:rPr>
          <w:rFonts w:ascii="Times New Roman" w:hAnsi="Times New Roman"/>
          <w:sz w:val="24"/>
          <w:szCs w:val="24"/>
          <w:lang w:val="en-US"/>
        </w:rPr>
        <w:t xml:space="preserve"> positive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 with ZN and with the polyclonal antibody within </w:t>
      </w:r>
      <w:r w:rsidR="00DF0CD7">
        <w:rPr>
          <w:rFonts w:ascii="Times New Roman" w:hAnsi="Times New Roman"/>
          <w:sz w:val="24"/>
          <w:szCs w:val="24"/>
          <w:lang w:val="en-US"/>
        </w:rPr>
        <w:t>the macrophage cytoplasm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 distributed </w:t>
      </w:r>
      <w:r w:rsidR="00DF0CD7">
        <w:rPr>
          <w:rFonts w:ascii="Times New Roman" w:hAnsi="Times New Roman"/>
          <w:sz w:val="24"/>
          <w:szCs w:val="24"/>
          <w:lang w:val="en-US"/>
        </w:rPr>
        <w:t xml:space="preserve">mainly 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near the cortical areas.  </w:t>
      </w:r>
      <w:r w:rsidR="00967407">
        <w:rPr>
          <w:rFonts w:ascii="Times New Roman" w:hAnsi="Times New Roman"/>
          <w:sz w:val="24"/>
          <w:szCs w:val="24"/>
          <w:lang w:val="en-US"/>
        </w:rPr>
        <w:t>ISH was not performed on adult ewe mesenteric lymph node.</w:t>
      </w:r>
    </w:p>
    <w:p w14:paraId="52AD4B9A" w14:textId="77777777" w:rsidR="004127C3" w:rsidRPr="00D53ABB" w:rsidRDefault="004127C3" w:rsidP="00854BF5">
      <w:pPr>
        <w:spacing w:line="48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D53ABB">
        <w:rPr>
          <w:rFonts w:ascii="Times New Roman" w:hAnsi="Times New Roman"/>
          <w:i/>
          <w:sz w:val="24"/>
          <w:szCs w:val="24"/>
          <w:lang w:val="en-US"/>
        </w:rPr>
        <w:t xml:space="preserve">Uterus  </w:t>
      </w:r>
    </w:p>
    <w:p w14:paraId="5D3A243E" w14:textId="7E715E27" w:rsidR="00C471A4" w:rsidRDefault="004127C3" w:rsidP="00854BF5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Morphologically the uterus appeared normal </w:t>
      </w:r>
      <w:r w:rsidR="00D9169B">
        <w:rPr>
          <w:rFonts w:ascii="Times New Roman" w:hAnsi="Times New Roman"/>
          <w:sz w:val="24"/>
          <w:szCs w:val="24"/>
          <w:lang w:val="en-US"/>
        </w:rPr>
        <w:t xml:space="preserve">in all </w:t>
      </w:r>
      <w:r w:rsidR="00A44139">
        <w:rPr>
          <w:rFonts w:ascii="Times New Roman" w:hAnsi="Times New Roman"/>
          <w:sz w:val="24"/>
          <w:szCs w:val="24"/>
          <w:lang w:val="en-US"/>
        </w:rPr>
        <w:t xml:space="preserve">animals </w:t>
      </w:r>
      <w:r>
        <w:rPr>
          <w:rFonts w:ascii="Times New Roman" w:hAnsi="Times New Roman"/>
          <w:sz w:val="24"/>
          <w:szCs w:val="24"/>
          <w:lang w:val="en-US"/>
        </w:rPr>
        <w:t>except in 2 subjects</w:t>
      </w:r>
      <w:r w:rsidR="00A44139">
        <w:rPr>
          <w:rFonts w:ascii="Times New Roman" w:hAnsi="Times New Roman"/>
          <w:sz w:val="24"/>
          <w:szCs w:val="24"/>
          <w:lang w:val="en-US"/>
        </w:rPr>
        <w:t xml:space="preserve"> (ewe No</w:t>
      </w:r>
      <w:r w:rsidR="00207AE7">
        <w:rPr>
          <w:rFonts w:ascii="Times New Roman" w:hAnsi="Times New Roman"/>
          <w:sz w:val="24"/>
          <w:szCs w:val="24"/>
          <w:lang w:val="en-US"/>
        </w:rPr>
        <w:t>.</w:t>
      </w:r>
      <w:r w:rsidR="00A44139">
        <w:rPr>
          <w:rFonts w:ascii="Times New Roman" w:hAnsi="Times New Roman"/>
          <w:sz w:val="24"/>
          <w:szCs w:val="24"/>
          <w:lang w:val="en-US"/>
        </w:rPr>
        <w:t xml:space="preserve"> 4 and 9) also positive to ZN, IHC and ISH for M</w:t>
      </w:r>
      <w:r w:rsidR="00BE13F6">
        <w:rPr>
          <w:rFonts w:ascii="Times New Roman" w:hAnsi="Times New Roman"/>
          <w:sz w:val="24"/>
          <w:szCs w:val="24"/>
          <w:lang w:val="en-US"/>
        </w:rPr>
        <w:t>AP</w:t>
      </w:r>
      <w:r w:rsidR="00A44139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in w</w:t>
      </w:r>
      <w:r w:rsidR="007C002D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 xml:space="preserve">ich a diffuse chronic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endometritis</w:t>
      </w:r>
      <w:proofErr w:type="spellEnd"/>
      <w:r w:rsidR="00DF0CD7">
        <w:rPr>
          <w:rFonts w:ascii="Times New Roman" w:hAnsi="Times New Roman"/>
          <w:sz w:val="24"/>
          <w:szCs w:val="24"/>
          <w:lang w:val="en-US"/>
        </w:rPr>
        <w:t xml:space="preserve"> was present. This was characterized by</w:t>
      </w:r>
      <w:r w:rsidR="00C21B16">
        <w:rPr>
          <w:rFonts w:ascii="Times New Roman" w:hAnsi="Times New Roman"/>
          <w:sz w:val="24"/>
          <w:szCs w:val="24"/>
          <w:lang w:val="en-US"/>
        </w:rPr>
        <w:t xml:space="preserve"> diffuse</w:t>
      </w:r>
      <w:r w:rsidR="00D455D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epithelioid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infiltrate and</w:t>
      </w:r>
      <w:r w:rsidR="00D455D3">
        <w:rPr>
          <w:rFonts w:ascii="Times New Roman" w:hAnsi="Times New Roman"/>
          <w:sz w:val="24"/>
          <w:szCs w:val="24"/>
          <w:lang w:val="en-US"/>
        </w:rPr>
        <w:t xml:space="preserve"> dysplasia of the </w:t>
      </w:r>
      <w:r>
        <w:rPr>
          <w:rFonts w:ascii="Times New Roman" w:hAnsi="Times New Roman"/>
          <w:sz w:val="24"/>
          <w:szCs w:val="24"/>
          <w:lang w:val="en-US"/>
        </w:rPr>
        <w:t xml:space="preserve">endometrial glands caused by </w:t>
      </w:r>
      <w:r w:rsidR="002F462D">
        <w:rPr>
          <w:rFonts w:ascii="Times New Roman" w:hAnsi="Times New Roman"/>
          <w:sz w:val="24"/>
          <w:szCs w:val="24"/>
          <w:lang w:val="en-US"/>
        </w:rPr>
        <w:t xml:space="preserve">compression from surrounding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lympho</w:t>
      </w:r>
      <w:r w:rsidR="00C21B16">
        <w:rPr>
          <w:rFonts w:ascii="Times New Roman" w:hAnsi="Times New Roman"/>
          <w:sz w:val="24"/>
          <w:szCs w:val="24"/>
          <w:lang w:val="en-US"/>
        </w:rPr>
        <w:t>-</w:t>
      </w:r>
      <w:r w:rsidR="009114C1">
        <w:rPr>
          <w:rFonts w:ascii="Times New Roman" w:hAnsi="Times New Roman"/>
          <w:sz w:val="24"/>
          <w:szCs w:val="24"/>
          <w:lang w:val="en-US"/>
        </w:rPr>
        <w:t>plasmacytic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infiltrates</w:t>
      </w:r>
      <w:r w:rsidR="00D455D3">
        <w:rPr>
          <w:rFonts w:ascii="Times New Roman" w:hAnsi="Times New Roman"/>
          <w:sz w:val="24"/>
          <w:szCs w:val="24"/>
          <w:lang w:val="en-US"/>
        </w:rPr>
        <w:t>.</w:t>
      </w:r>
    </w:p>
    <w:p w14:paraId="1A8D3B70" w14:textId="60AE81DF" w:rsidR="004127C3" w:rsidRDefault="00D455D3" w:rsidP="00854BF5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361225">
        <w:rPr>
          <w:rFonts w:ascii="Times New Roman" w:hAnsi="Times New Roman"/>
          <w:sz w:val="24"/>
          <w:szCs w:val="24"/>
          <w:lang w:val="en-US"/>
        </w:rPr>
        <w:t>In nine subjects</w:t>
      </w:r>
      <w:r w:rsidR="00BC4E19">
        <w:rPr>
          <w:rFonts w:ascii="Times New Roman" w:hAnsi="Times New Roman"/>
          <w:sz w:val="24"/>
          <w:szCs w:val="24"/>
          <w:lang w:val="en-US"/>
        </w:rPr>
        <w:t>,</w:t>
      </w:r>
      <w:r w:rsidR="004F782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C70C2">
        <w:rPr>
          <w:rFonts w:ascii="Times New Roman" w:hAnsi="Times New Roman"/>
          <w:sz w:val="24"/>
          <w:szCs w:val="24"/>
          <w:lang w:val="en-US"/>
        </w:rPr>
        <w:t xml:space="preserve">ZN </w:t>
      </w:r>
      <w:r w:rsidR="004127C3" w:rsidRPr="00361225">
        <w:rPr>
          <w:rFonts w:ascii="Times New Roman" w:hAnsi="Times New Roman"/>
          <w:sz w:val="24"/>
          <w:szCs w:val="24"/>
          <w:lang w:val="en-US"/>
        </w:rPr>
        <w:t>stain</w:t>
      </w:r>
      <w:r w:rsidRPr="00361225">
        <w:rPr>
          <w:rFonts w:ascii="Times New Roman" w:hAnsi="Times New Roman"/>
          <w:sz w:val="24"/>
          <w:szCs w:val="24"/>
          <w:lang w:val="en-US"/>
        </w:rPr>
        <w:t>ing</w:t>
      </w:r>
      <w:r w:rsidR="004127C3" w:rsidRPr="0036122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5019E">
        <w:rPr>
          <w:rFonts w:ascii="Times New Roman" w:hAnsi="Times New Roman"/>
          <w:sz w:val="24"/>
          <w:szCs w:val="24"/>
          <w:lang w:val="en-US"/>
        </w:rPr>
        <w:t>(Fig.</w:t>
      </w:r>
      <w:r w:rsidR="00233D7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5019E">
        <w:rPr>
          <w:rFonts w:ascii="Times New Roman" w:hAnsi="Times New Roman"/>
          <w:sz w:val="24"/>
          <w:szCs w:val="24"/>
          <w:lang w:val="en-US"/>
        </w:rPr>
        <w:t>c</w:t>
      </w:r>
      <w:r w:rsidR="009C70C2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15019E">
        <w:rPr>
          <w:rFonts w:ascii="Times New Roman" w:hAnsi="Times New Roman"/>
          <w:sz w:val="24"/>
          <w:szCs w:val="24"/>
          <w:lang w:val="en-US"/>
        </w:rPr>
        <w:t>confirmed by IHC (</w:t>
      </w:r>
      <w:r w:rsidR="00233D70">
        <w:rPr>
          <w:rFonts w:ascii="Times New Roman" w:hAnsi="Times New Roman"/>
          <w:sz w:val="24"/>
          <w:szCs w:val="24"/>
          <w:lang w:val="en-US"/>
        </w:rPr>
        <w:t xml:space="preserve">Fig. </w:t>
      </w:r>
      <w:r w:rsidR="00E50EC3">
        <w:rPr>
          <w:rFonts w:ascii="Times New Roman" w:hAnsi="Times New Roman"/>
          <w:sz w:val="24"/>
          <w:szCs w:val="24"/>
          <w:lang w:val="en-US"/>
        </w:rPr>
        <w:t>1</w:t>
      </w:r>
      <w:r w:rsidR="00233D70">
        <w:rPr>
          <w:rFonts w:ascii="Times New Roman" w:hAnsi="Times New Roman"/>
          <w:sz w:val="24"/>
          <w:szCs w:val="24"/>
          <w:lang w:val="en-US"/>
        </w:rPr>
        <w:t>d</w:t>
      </w:r>
      <w:r w:rsidR="004127C3" w:rsidRPr="00361225">
        <w:rPr>
          <w:rFonts w:ascii="Times New Roman" w:hAnsi="Times New Roman"/>
          <w:sz w:val="24"/>
          <w:szCs w:val="24"/>
          <w:lang w:val="en-US"/>
        </w:rPr>
        <w:t>)</w:t>
      </w:r>
      <w:r w:rsidR="00C13A67" w:rsidRPr="00361225">
        <w:rPr>
          <w:rFonts w:ascii="Times New Roman" w:hAnsi="Times New Roman"/>
          <w:sz w:val="24"/>
          <w:szCs w:val="24"/>
          <w:lang w:val="en-US"/>
        </w:rPr>
        <w:t xml:space="preserve"> demonstrated</w:t>
      </w:r>
      <w:r w:rsidR="00C21B16">
        <w:rPr>
          <w:rFonts w:ascii="Times New Roman" w:hAnsi="Times New Roman"/>
          <w:sz w:val="24"/>
          <w:szCs w:val="24"/>
          <w:lang w:val="en-US"/>
        </w:rPr>
        <w:t xml:space="preserve"> the presence of</w:t>
      </w:r>
      <w:r w:rsidR="004127C3" w:rsidRPr="00361225">
        <w:rPr>
          <w:rFonts w:ascii="Times New Roman" w:hAnsi="Times New Roman"/>
          <w:sz w:val="24"/>
          <w:szCs w:val="24"/>
          <w:lang w:val="en-US"/>
        </w:rPr>
        <w:t xml:space="preserve"> acid-fast bacteria within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27C3">
        <w:rPr>
          <w:rFonts w:ascii="Times New Roman" w:hAnsi="Times New Roman"/>
          <w:sz w:val="24"/>
          <w:szCs w:val="24"/>
          <w:lang w:val="en-US"/>
        </w:rPr>
        <w:t>epithelioid</w:t>
      </w:r>
      <w:proofErr w:type="spellEnd"/>
      <w:r w:rsidR="004127C3">
        <w:rPr>
          <w:rFonts w:ascii="Times New Roman" w:hAnsi="Times New Roman"/>
          <w:sz w:val="24"/>
          <w:szCs w:val="24"/>
          <w:lang w:val="en-US"/>
        </w:rPr>
        <w:t xml:space="preserve"> cells</w:t>
      </w:r>
      <w:r w:rsidR="009C70C2">
        <w:rPr>
          <w:rFonts w:ascii="Times New Roman" w:hAnsi="Times New Roman"/>
          <w:sz w:val="24"/>
          <w:szCs w:val="24"/>
          <w:lang w:val="en-US"/>
        </w:rPr>
        <w:t>.</w:t>
      </w:r>
      <w:r w:rsidR="00C13A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These positive results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 were confirme</w:t>
      </w:r>
      <w:r w:rsidR="00C13A67">
        <w:rPr>
          <w:rFonts w:ascii="Times New Roman" w:hAnsi="Times New Roman"/>
          <w:sz w:val="24"/>
          <w:szCs w:val="24"/>
          <w:lang w:val="en-US"/>
        </w:rPr>
        <w:t>d by ISH on the same s</w:t>
      </w:r>
      <w:r w:rsidR="009C70C2">
        <w:rPr>
          <w:rFonts w:ascii="Times New Roman" w:hAnsi="Times New Roman"/>
          <w:sz w:val="24"/>
          <w:szCs w:val="24"/>
          <w:lang w:val="en-US"/>
        </w:rPr>
        <w:t>ection</w:t>
      </w:r>
      <w:r w:rsidR="00B75CB5">
        <w:rPr>
          <w:rFonts w:ascii="Times New Roman" w:hAnsi="Times New Roman"/>
          <w:sz w:val="24"/>
          <w:szCs w:val="24"/>
          <w:lang w:val="en-US"/>
        </w:rPr>
        <w:t xml:space="preserve">s (Fig. </w:t>
      </w:r>
      <w:r w:rsidR="00E50EC3">
        <w:rPr>
          <w:rFonts w:ascii="Times New Roman" w:hAnsi="Times New Roman"/>
          <w:sz w:val="24"/>
          <w:szCs w:val="24"/>
          <w:lang w:val="en-US"/>
        </w:rPr>
        <w:t>1</w:t>
      </w:r>
      <w:r w:rsidR="0015019E">
        <w:rPr>
          <w:rFonts w:ascii="Times New Roman" w:hAnsi="Times New Roman"/>
          <w:sz w:val="24"/>
          <w:szCs w:val="24"/>
          <w:lang w:val="en-US"/>
        </w:rPr>
        <w:t>d</w:t>
      </w:r>
      <w:r w:rsidR="009C70C2">
        <w:rPr>
          <w:rFonts w:ascii="Times New Roman" w:hAnsi="Times New Roman"/>
          <w:sz w:val="24"/>
          <w:szCs w:val="24"/>
          <w:lang w:val="en-US"/>
        </w:rPr>
        <w:t xml:space="preserve"> inset</w:t>
      </w:r>
      <w:r w:rsidR="004127C3">
        <w:rPr>
          <w:rFonts w:ascii="Times New Roman" w:hAnsi="Times New Roman"/>
          <w:sz w:val="24"/>
          <w:szCs w:val="24"/>
          <w:lang w:val="en-US"/>
        </w:rPr>
        <w:t>).</w:t>
      </w:r>
    </w:p>
    <w:p w14:paraId="372DF428" w14:textId="77777777" w:rsidR="004127C3" w:rsidRPr="00D53ABB" w:rsidRDefault="004127C3" w:rsidP="00854BF5">
      <w:pPr>
        <w:spacing w:line="48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D53ABB">
        <w:rPr>
          <w:rFonts w:ascii="Times New Roman" w:hAnsi="Times New Roman"/>
          <w:i/>
          <w:sz w:val="24"/>
          <w:szCs w:val="24"/>
          <w:lang w:val="en-US"/>
        </w:rPr>
        <w:t>Mammary gland</w:t>
      </w:r>
    </w:p>
    <w:p w14:paraId="78FC6C68" w14:textId="4D1603D3" w:rsidR="004127C3" w:rsidRDefault="004127C3" w:rsidP="00854BF5">
      <w:pPr>
        <w:spacing w:line="48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</w:t>
      </w:r>
      <w:r w:rsidR="00D455D3">
        <w:rPr>
          <w:rFonts w:ascii="Times New Roman" w:hAnsi="Times New Roman"/>
          <w:sz w:val="24"/>
          <w:szCs w:val="24"/>
          <w:lang w:val="en-US"/>
        </w:rPr>
        <w:t xml:space="preserve"> specific lesions were evident</w:t>
      </w:r>
      <w:r>
        <w:rPr>
          <w:rFonts w:ascii="Times New Roman" w:hAnsi="Times New Roman"/>
          <w:sz w:val="24"/>
          <w:szCs w:val="24"/>
          <w:lang w:val="en-US"/>
        </w:rPr>
        <w:t xml:space="preserve"> in the </w:t>
      </w:r>
      <w:r w:rsidR="00C13A67">
        <w:rPr>
          <w:rFonts w:ascii="Times New Roman" w:hAnsi="Times New Roman"/>
          <w:sz w:val="24"/>
          <w:szCs w:val="24"/>
          <w:lang w:val="en-US"/>
        </w:rPr>
        <w:t xml:space="preserve">mammary gland parenchyma with </w:t>
      </w:r>
      <w:proofErr w:type="gramStart"/>
      <w:r w:rsidR="00C13A67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>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staining. ZN could demonstrate the presence of acid-fast bacteria in one </w:t>
      </w:r>
      <w:r w:rsidR="007C002D">
        <w:rPr>
          <w:rFonts w:ascii="Times New Roman" w:hAnsi="Times New Roman"/>
          <w:sz w:val="24"/>
          <w:szCs w:val="24"/>
          <w:lang w:val="en-US"/>
        </w:rPr>
        <w:t>of the 13 subjects</w:t>
      </w:r>
      <w:r>
        <w:rPr>
          <w:rFonts w:ascii="Times New Roman" w:hAnsi="Times New Roman"/>
          <w:sz w:val="24"/>
          <w:szCs w:val="24"/>
          <w:lang w:val="en-US"/>
        </w:rPr>
        <w:t xml:space="preserve"> tested</w:t>
      </w:r>
      <w:r w:rsidR="006B6304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while immunohistochemistry was able to </w:t>
      </w:r>
      <w:r w:rsidR="00C13A67">
        <w:rPr>
          <w:rFonts w:ascii="Times New Roman" w:hAnsi="Times New Roman"/>
          <w:sz w:val="24"/>
          <w:szCs w:val="24"/>
          <w:lang w:val="en-US"/>
        </w:rPr>
        <w:t>detec</w:t>
      </w:r>
      <w:r w:rsidR="00BE13F6">
        <w:rPr>
          <w:rFonts w:ascii="Times New Roman" w:hAnsi="Times New Roman"/>
          <w:sz w:val="24"/>
          <w:szCs w:val="24"/>
          <w:lang w:val="en-US"/>
        </w:rPr>
        <w:t>t MAP</w:t>
      </w:r>
      <w:r w:rsidR="00E50EC3">
        <w:rPr>
          <w:rFonts w:ascii="Times New Roman" w:hAnsi="Times New Roman"/>
          <w:sz w:val="24"/>
          <w:szCs w:val="24"/>
          <w:lang w:val="en-US"/>
        </w:rPr>
        <w:t xml:space="preserve"> antigen in 8 cases (Fig. 1</w:t>
      </w:r>
      <w:r w:rsidR="0015019E">
        <w:rPr>
          <w:rFonts w:ascii="Times New Roman" w:hAnsi="Times New Roman"/>
          <w:sz w:val="24"/>
          <w:szCs w:val="24"/>
          <w:lang w:val="en-US"/>
        </w:rPr>
        <w:t>e</w:t>
      </w:r>
      <w:r w:rsidR="00A44139">
        <w:rPr>
          <w:rFonts w:ascii="Times New Roman" w:hAnsi="Times New Roman"/>
          <w:sz w:val="24"/>
          <w:szCs w:val="24"/>
          <w:lang w:val="en-US"/>
        </w:rPr>
        <w:t xml:space="preserve">). </w:t>
      </w:r>
      <w:r w:rsidR="00967407">
        <w:rPr>
          <w:rFonts w:ascii="Times New Roman" w:hAnsi="Times New Roman"/>
          <w:sz w:val="24"/>
          <w:szCs w:val="24"/>
          <w:lang w:val="en-US"/>
        </w:rPr>
        <w:t>ISH was not performed on the mammary gland.</w:t>
      </w:r>
    </w:p>
    <w:p w14:paraId="0381F765" w14:textId="77777777" w:rsidR="00E50EC3" w:rsidRDefault="00E50EC3" w:rsidP="00854BF5">
      <w:pPr>
        <w:spacing w:line="480" w:lineRule="auto"/>
        <w:rPr>
          <w:rFonts w:ascii="Times New Roman" w:hAnsi="Times New Roman"/>
          <w:i/>
          <w:sz w:val="24"/>
          <w:szCs w:val="24"/>
          <w:lang w:val="en-US"/>
        </w:rPr>
      </w:pPr>
    </w:p>
    <w:p w14:paraId="06D7D5BC" w14:textId="77777777" w:rsidR="004127C3" w:rsidRPr="00D53ABB" w:rsidRDefault="004127C3" w:rsidP="00854BF5">
      <w:pPr>
        <w:spacing w:line="48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D53ABB">
        <w:rPr>
          <w:rFonts w:ascii="Times New Roman" w:hAnsi="Times New Roman"/>
          <w:i/>
          <w:sz w:val="24"/>
          <w:szCs w:val="24"/>
          <w:lang w:val="en-US"/>
        </w:rPr>
        <w:lastRenderedPageBreak/>
        <w:t>Mammary lymph</w:t>
      </w:r>
      <w:r w:rsidR="009428B9" w:rsidRPr="00D53AB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53ABB">
        <w:rPr>
          <w:rFonts w:ascii="Times New Roman" w:hAnsi="Times New Roman"/>
          <w:i/>
          <w:sz w:val="24"/>
          <w:szCs w:val="24"/>
          <w:lang w:val="en-US"/>
        </w:rPr>
        <w:t>node</w:t>
      </w:r>
      <w:r w:rsidR="009428B9" w:rsidRPr="00D53ABB">
        <w:rPr>
          <w:rFonts w:ascii="Times New Roman" w:hAnsi="Times New Roman"/>
          <w:i/>
          <w:sz w:val="24"/>
          <w:szCs w:val="24"/>
          <w:lang w:val="en-US"/>
        </w:rPr>
        <w:t>s</w:t>
      </w:r>
    </w:p>
    <w:p w14:paraId="212F3BD4" w14:textId="4A9936E1" w:rsidR="00555EA6" w:rsidRDefault="004127C3" w:rsidP="00854BF5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Contrary to what </w:t>
      </w:r>
      <w:r w:rsidR="007C002D">
        <w:rPr>
          <w:rFonts w:ascii="Times New Roman" w:hAnsi="Times New Roman"/>
          <w:sz w:val="24"/>
          <w:szCs w:val="24"/>
          <w:lang w:val="en-US"/>
        </w:rPr>
        <w:t xml:space="preserve">was </w:t>
      </w:r>
      <w:r>
        <w:rPr>
          <w:rFonts w:ascii="Times New Roman" w:hAnsi="Times New Roman"/>
          <w:sz w:val="24"/>
          <w:szCs w:val="24"/>
          <w:lang w:val="en-US"/>
        </w:rPr>
        <w:t>observed in mamm</w:t>
      </w:r>
      <w:r w:rsidR="00D455D3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ry gland parenchyma, ZN stain demonstrate</w:t>
      </w:r>
      <w:r w:rsidR="00BC4E19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 xml:space="preserve"> acid-fast bacteria in almost all samples</w:t>
      </w:r>
      <w:r w:rsidR="007A0AA3">
        <w:rPr>
          <w:rFonts w:ascii="Times New Roman" w:hAnsi="Times New Roman"/>
          <w:sz w:val="24"/>
          <w:szCs w:val="24"/>
          <w:lang w:val="en-US"/>
        </w:rPr>
        <w:t xml:space="preserve"> (10/13)</w:t>
      </w:r>
      <w:r w:rsidR="002F462D">
        <w:rPr>
          <w:rFonts w:ascii="Times New Roman" w:hAnsi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/>
          <w:sz w:val="24"/>
          <w:szCs w:val="24"/>
          <w:lang w:val="en-US"/>
        </w:rPr>
        <w:t>mammary lymph</w:t>
      </w:r>
      <w:r w:rsidR="009C70C2">
        <w:rPr>
          <w:rFonts w:ascii="Times New Roman" w:hAnsi="Times New Roman"/>
          <w:sz w:val="24"/>
          <w:szCs w:val="24"/>
          <w:lang w:val="en-US"/>
        </w:rPr>
        <w:t xml:space="preserve"> nodes</w:t>
      </w:r>
      <w:r w:rsidR="00A44139">
        <w:rPr>
          <w:rFonts w:ascii="Times New Roman" w:hAnsi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C4E19">
        <w:rPr>
          <w:rFonts w:ascii="Times New Roman" w:hAnsi="Times New Roman"/>
          <w:sz w:val="24"/>
          <w:szCs w:val="24"/>
          <w:lang w:val="en-US"/>
        </w:rPr>
        <w:t>these results were confirmed by</w:t>
      </w:r>
      <w:r>
        <w:rPr>
          <w:rFonts w:ascii="Times New Roman" w:hAnsi="Times New Roman"/>
          <w:sz w:val="24"/>
          <w:szCs w:val="24"/>
          <w:lang w:val="en-US"/>
        </w:rPr>
        <w:t xml:space="preserve"> IHC performed on </w:t>
      </w:r>
      <w:r w:rsidR="00BC4E19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 xml:space="preserve">same sections </w:t>
      </w:r>
      <w:r w:rsidR="009C70C2">
        <w:rPr>
          <w:rFonts w:ascii="Times New Roman" w:hAnsi="Times New Roman"/>
          <w:sz w:val="24"/>
          <w:szCs w:val="24"/>
          <w:lang w:val="en-US"/>
        </w:rPr>
        <w:t xml:space="preserve">(Fig. </w:t>
      </w:r>
      <w:r w:rsidR="00E50EC3">
        <w:rPr>
          <w:rFonts w:ascii="Times New Roman" w:hAnsi="Times New Roman"/>
          <w:sz w:val="24"/>
          <w:szCs w:val="24"/>
          <w:lang w:val="en-US"/>
        </w:rPr>
        <w:t>1</w:t>
      </w:r>
      <w:r w:rsidR="0015019E">
        <w:rPr>
          <w:rFonts w:ascii="Times New Roman" w:hAnsi="Times New Roman"/>
          <w:sz w:val="24"/>
          <w:szCs w:val="24"/>
          <w:lang w:val="en-US"/>
        </w:rPr>
        <w:t>f</w:t>
      </w:r>
      <w:r w:rsidR="007A0AA3">
        <w:rPr>
          <w:rFonts w:ascii="Times New Roman" w:hAnsi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/>
          <w:sz w:val="24"/>
          <w:szCs w:val="24"/>
          <w:lang w:val="en-US"/>
        </w:rPr>
        <w:t>Even in th</w:t>
      </w:r>
      <w:r w:rsidR="007C002D">
        <w:rPr>
          <w:rFonts w:ascii="Times New Roman" w:hAnsi="Times New Roman"/>
          <w:sz w:val="24"/>
          <w:szCs w:val="24"/>
          <w:lang w:val="en-US"/>
        </w:rPr>
        <w:t xml:space="preserve">ese </w:t>
      </w:r>
      <w:r w:rsidR="00D455D3">
        <w:rPr>
          <w:rFonts w:ascii="Times New Roman" w:hAnsi="Times New Roman"/>
          <w:sz w:val="24"/>
          <w:szCs w:val="24"/>
          <w:lang w:val="en-US"/>
        </w:rPr>
        <w:t>tissues, positive findings w</w:t>
      </w:r>
      <w:r>
        <w:rPr>
          <w:rFonts w:ascii="Times New Roman" w:hAnsi="Times New Roman"/>
          <w:sz w:val="24"/>
          <w:szCs w:val="24"/>
          <w:lang w:val="en-US"/>
        </w:rPr>
        <w:t xml:space="preserve">ere localized </w:t>
      </w:r>
      <w:r w:rsidR="00D455D3">
        <w:rPr>
          <w:rFonts w:ascii="Times New Roman" w:hAnsi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/>
          <w:sz w:val="24"/>
          <w:szCs w:val="24"/>
          <w:lang w:val="en-US"/>
        </w:rPr>
        <w:t>macrophage cytoplasm.</w:t>
      </w:r>
      <w:r w:rsidR="00967407">
        <w:rPr>
          <w:rFonts w:ascii="Times New Roman" w:hAnsi="Times New Roman"/>
          <w:sz w:val="24"/>
          <w:szCs w:val="24"/>
          <w:lang w:val="en-US"/>
        </w:rPr>
        <w:t xml:space="preserve"> ISH wa</w:t>
      </w:r>
      <w:r w:rsidR="00D53ABB">
        <w:rPr>
          <w:rFonts w:ascii="Times New Roman" w:hAnsi="Times New Roman"/>
          <w:sz w:val="24"/>
          <w:szCs w:val="24"/>
          <w:lang w:val="en-US"/>
        </w:rPr>
        <w:t>s not performed on mammary lymph nodes</w:t>
      </w:r>
      <w:r w:rsidR="00967407">
        <w:rPr>
          <w:rFonts w:ascii="Times New Roman" w:hAnsi="Times New Roman"/>
          <w:sz w:val="24"/>
          <w:szCs w:val="24"/>
          <w:lang w:val="en-US"/>
        </w:rPr>
        <w:t>.</w:t>
      </w:r>
    </w:p>
    <w:p w14:paraId="2C170623" w14:textId="77777777" w:rsidR="004127C3" w:rsidRPr="00D53ABB" w:rsidRDefault="004127C3" w:rsidP="00854BF5">
      <w:pPr>
        <w:spacing w:line="48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D53ABB">
        <w:rPr>
          <w:rFonts w:ascii="Times New Roman" w:hAnsi="Times New Roman"/>
          <w:i/>
          <w:sz w:val="24"/>
          <w:szCs w:val="24"/>
          <w:lang w:val="en-US"/>
        </w:rPr>
        <w:t>Placenta</w:t>
      </w:r>
    </w:p>
    <w:p w14:paraId="2FBE2B6C" w14:textId="03DBE69F" w:rsidR="007F4265" w:rsidRDefault="004127C3" w:rsidP="00854BF5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ZN stain </w:t>
      </w:r>
      <w:r w:rsidR="00BC4E19">
        <w:rPr>
          <w:rFonts w:ascii="Times New Roman" w:hAnsi="Times New Roman"/>
          <w:sz w:val="24"/>
          <w:szCs w:val="24"/>
          <w:lang w:val="en-US"/>
        </w:rPr>
        <w:t>did not</w:t>
      </w:r>
      <w:r>
        <w:rPr>
          <w:rFonts w:ascii="Times New Roman" w:hAnsi="Times New Roman"/>
          <w:sz w:val="24"/>
          <w:szCs w:val="24"/>
          <w:lang w:val="en-US"/>
        </w:rPr>
        <w:t xml:space="preserve"> demonstrate M</w:t>
      </w:r>
      <w:r w:rsidR="00BE13F6">
        <w:rPr>
          <w:rFonts w:ascii="Times New Roman" w:hAnsi="Times New Roman"/>
          <w:sz w:val="24"/>
          <w:szCs w:val="24"/>
          <w:lang w:val="en-US"/>
        </w:rPr>
        <w:t>AP</w:t>
      </w:r>
      <w:r>
        <w:rPr>
          <w:rFonts w:ascii="Times New Roman" w:hAnsi="Times New Roman"/>
          <w:sz w:val="24"/>
          <w:szCs w:val="24"/>
          <w:lang w:val="en-US"/>
        </w:rPr>
        <w:t xml:space="preserve"> in </w:t>
      </w:r>
      <w:r w:rsidR="00BC4E19">
        <w:rPr>
          <w:rFonts w:ascii="Times New Roman" w:hAnsi="Times New Roman"/>
          <w:sz w:val="24"/>
          <w:szCs w:val="24"/>
          <w:lang w:val="en-US"/>
        </w:rPr>
        <w:t>any of the p</w:t>
      </w:r>
      <w:r>
        <w:rPr>
          <w:rFonts w:ascii="Times New Roman" w:hAnsi="Times New Roman"/>
          <w:sz w:val="24"/>
          <w:szCs w:val="24"/>
          <w:lang w:val="en-US"/>
        </w:rPr>
        <w:t>lacenta</w:t>
      </w:r>
      <w:r w:rsidR="00BC4E19"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lang w:val="en-US"/>
        </w:rPr>
        <w:t xml:space="preserve"> section</w:t>
      </w:r>
      <w:r w:rsidR="00BC4E19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55D3">
        <w:rPr>
          <w:rFonts w:ascii="Times New Roman" w:hAnsi="Times New Roman"/>
          <w:sz w:val="24"/>
          <w:szCs w:val="24"/>
          <w:lang w:val="en-US"/>
        </w:rPr>
        <w:t>examined</w:t>
      </w:r>
      <w:r w:rsidR="00BC4E19">
        <w:rPr>
          <w:rFonts w:ascii="Times New Roman" w:hAnsi="Times New Roman"/>
          <w:sz w:val="24"/>
          <w:szCs w:val="24"/>
          <w:lang w:val="en-US"/>
        </w:rPr>
        <w:t>,</w:t>
      </w:r>
      <w:r w:rsidR="00D455D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C4E19">
        <w:rPr>
          <w:rFonts w:ascii="Times New Roman" w:hAnsi="Times New Roman"/>
          <w:sz w:val="24"/>
          <w:szCs w:val="24"/>
          <w:lang w:val="en-US"/>
        </w:rPr>
        <w:t>however</w:t>
      </w:r>
      <w:r>
        <w:rPr>
          <w:rFonts w:ascii="Times New Roman" w:hAnsi="Times New Roman"/>
          <w:sz w:val="24"/>
          <w:szCs w:val="24"/>
          <w:lang w:val="en-US"/>
        </w:rPr>
        <w:t xml:space="preserve"> IHC was able to detect bacterial antigen in 10 animals within </w:t>
      </w:r>
      <w:r w:rsidR="00BC4E19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4F782B">
        <w:rPr>
          <w:rFonts w:ascii="Times New Roman" w:hAnsi="Times New Roman"/>
          <w:sz w:val="24"/>
          <w:szCs w:val="24"/>
          <w:lang w:val="en-US"/>
        </w:rPr>
        <w:t>mucosal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3D70">
        <w:rPr>
          <w:rFonts w:ascii="Times New Roman" w:hAnsi="Times New Roman"/>
          <w:sz w:val="24"/>
          <w:szCs w:val="24"/>
          <w:lang w:val="en-US"/>
        </w:rPr>
        <w:t>cotyledonal</w:t>
      </w:r>
      <w:r>
        <w:rPr>
          <w:rFonts w:ascii="Times New Roman" w:hAnsi="Times New Roman"/>
          <w:sz w:val="24"/>
          <w:szCs w:val="24"/>
          <w:lang w:val="en-US"/>
        </w:rPr>
        <w:t xml:space="preserve"> cells and</w:t>
      </w:r>
      <w:r w:rsidR="00C13A67">
        <w:rPr>
          <w:rFonts w:ascii="Times New Roman" w:hAnsi="Times New Roman"/>
          <w:sz w:val="24"/>
          <w:szCs w:val="24"/>
          <w:lang w:val="en-US"/>
        </w:rPr>
        <w:t xml:space="preserve"> within </w:t>
      </w:r>
      <w:r w:rsidR="00BC4E19">
        <w:rPr>
          <w:rFonts w:ascii="Times New Roman" w:hAnsi="Times New Roman"/>
          <w:sz w:val="24"/>
          <w:szCs w:val="24"/>
          <w:lang w:val="en-US"/>
        </w:rPr>
        <w:t>the cytoplasm of macrophages</w:t>
      </w:r>
      <w:r w:rsidR="00C13A67">
        <w:rPr>
          <w:rFonts w:ascii="Times New Roman" w:hAnsi="Times New Roman"/>
          <w:sz w:val="24"/>
          <w:szCs w:val="24"/>
          <w:lang w:val="en-US"/>
        </w:rPr>
        <w:t xml:space="preserve"> (F</w:t>
      </w:r>
      <w:r w:rsidR="009C70C2">
        <w:rPr>
          <w:rFonts w:ascii="Times New Roman" w:hAnsi="Times New Roman"/>
          <w:sz w:val="24"/>
          <w:szCs w:val="24"/>
          <w:lang w:val="en-US"/>
        </w:rPr>
        <w:t xml:space="preserve">ig. </w:t>
      </w:r>
      <w:r w:rsidR="00E50EC3">
        <w:rPr>
          <w:rFonts w:ascii="Times New Roman" w:hAnsi="Times New Roman"/>
          <w:sz w:val="24"/>
          <w:szCs w:val="24"/>
          <w:lang w:val="en-US"/>
        </w:rPr>
        <w:t>2</w:t>
      </w:r>
      <w:r w:rsidR="0015019E"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 xml:space="preserve">). </w:t>
      </w:r>
      <w:r w:rsidR="00D455D3">
        <w:rPr>
          <w:rFonts w:ascii="Times New Roman" w:hAnsi="Times New Roman"/>
          <w:sz w:val="24"/>
          <w:szCs w:val="24"/>
          <w:lang w:val="en-US"/>
        </w:rPr>
        <w:t>In addition</w:t>
      </w:r>
      <w:r>
        <w:rPr>
          <w:rFonts w:ascii="Times New Roman" w:hAnsi="Times New Roman"/>
          <w:sz w:val="24"/>
          <w:szCs w:val="24"/>
          <w:lang w:val="en-US"/>
        </w:rPr>
        <w:t>, further</w:t>
      </w:r>
      <w:r w:rsidR="00D455D3">
        <w:rPr>
          <w:rFonts w:ascii="Times New Roman" w:hAnsi="Times New Roman"/>
          <w:sz w:val="24"/>
          <w:szCs w:val="24"/>
          <w:lang w:val="en-US"/>
        </w:rPr>
        <w:t xml:space="preserve"> placental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C4E19">
        <w:rPr>
          <w:rFonts w:ascii="Times New Roman" w:hAnsi="Times New Roman"/>
          <w:sz w:val="24"/>
          <w:szCs w:val="24"/>
          <w:lang w:val="en-US"/>
        </w:rPr>
        <w:t xml:space="preserve">localizations </w:t>
      </w:r>
      <w:r w:rsidR="00BE13F6">
        <w:rPr>
          <w:rFonts w:ascii="Times New Roman" w:hAnsi="Times New Roman"/>
          <w:sz w:val="24"/>
          <w:szCs w:val="24"/>
          <w:lang w:val="en-US"/>
        </w:rPr>
        <w:t>of MAP</w:t>
      </w:r>
      <w:r>
        <w:rPr>
          <w:rFonts w:ascii="Times New Roman" w:hAnsi="Times New Roman"/>
          <w:sz w:val="24"/>
          <w:szCs w:val="24"/>
          <w:lang w:val="en-US"/>
        </w:rPr>
        <w:t xml:space="preserve"> wer</w:t>
      </w:r>
      <w:r w:rsidR="002F462D">
        <w:rPr>
          <w:rFonts w:ascii="Times New Roman" w:hAnsi="Times New Roman"/>
          <w:sz w:val="24"/>
          <w:szCs w:val="24"/>
          <w:lang w:val="en-US"/>
        </w:rPr>
        <w:t xml:space="preserve">e obtained </w:t>
      </w:r>
      <w:r w:rsidR="00A42B9C">
        <w:rPr>
          <w:rFonts w:ascii="Times New Roman" w:hAnsi="Times New Roman"/>
          <w:sz w:val="24"/>
          <w:szCs w:val="24"/>
          <w:lang w:val="en-US"/>
        </w:rPr>
        <w:t xml:space="preserve">by ISH, confirming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33D70">
        <w:rPr>
          <w:rFonts w:ascii="Times New Roman" w:hAnsi="Times New Roman"/>
          <w:sz w:val="24"/>
          <w:szCs w:val="24"/>
          <w:lang w:val="en-US"/>
        </w:rPr>
        <w:t>positivity</w:t>
      </w:r>
      <w:r>
        <w:rPr>
          <w:rFonts w:ascii="Times New Roman" w:hAnsi="Times New Roman"/>
          <w:sz w:val="24"/>
          <w:szCs w:val="24"/>
          <w:lang w:val="en-US"/>
        </w:rPr>
        <w:t xml:space="preserve"> obtain</w:t>
      </w:r>
      <w:r w:rsidR="00C13A67">
        <w:rPr>
          <w:rFonts w:ascii="Times New Roman" w:hAnsi="Times New Roman"/>
          <w:sz w:val="24"/>
          <w:szCs w:val="24"/>
          <w:lang w:val="en-US"/>
        </w:rPr>
        <w:t>ed by the polyclonal antibody (F</w:t>
      </w:r>
      <w:r>
        <w:rPr>
          <w:rFonts w:ascii="Times New Roman" w:hAnsi="Times New Roman"/>
          <w:sz w:val="24"/>
          <w:szCs w:val="24"/>
          <w:lang w:val="en-US"/>
        </w:rPr>
        <w:t>ig.</w:t>
      </w:r>
      <w:r w:rsidR="009C70C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0EC3">
        <w:rPr>
          <w:rFonts w:ascii="Times New Roman" w:hAnsi="Times New Roman"/>
          <w:sz w:val="24"/>
          <w:szCs w:val="24"/>
          <w:lang w:val="en-US"/>
        </w:rPr>
        <w:t>2</w:t>
      </w:r>
      <w:r w:rsidR="0015019E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>).</w:t>
      </w:r>
      <w:r w:rsidR="006B630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A53498E" w14:textId="4DB2F349" w:rsidR="004127C3" w:rsidRPr="001A2287" w:rsidRDefault="006B6304" w:rsidP="00854BF5">
      <w:pPr>
        <w:spacing w:line="480" w:lineRule="auto"/>
        <w:rPr>
          <w:rFonts w:ascii="Times New Roman" w:hAnsi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All the results presented in this section a</w:t>
      </w:r>
      <w:r w:rsidR="001A2287">
        <w:rPr>
          <w:rFonts w:ascii="Times New Roman" w:hAnsi="Times New Roman"/>
          <w:sz w:val="24"/>
          <w:szCs w:val="24"/>
          <w:lang w:val="en-US"/>
        </w:rPr>
        <w:t xml:space="preserve">re summarized </w:t>
      </w:r>
      <w:r w:rsidR="00207AE7">
        <w:rPr>
          <w:rFonts w:ascii="Times New Roman" w:hAnsi="Times New Roman"/>
          <w:sz w:val="24"/>
          <w:szCs w:val="24"/>
          <w:lang w:val="en-US"/>
        </w:rPr>
        <w:t>in T</w:t>
      </w:r>
      <w:r w:rsidR="001A2287" w:rsidRPr="00854BF5">
        <w:rPr>
          <w:rFonts w:ascii="Times New Roman" w:hAnsi="Times New Roman"/>
          <w:sz w:val="24"/>
          <w:szCs w:val="24"/>
          <w:lang w:val="en-US"/>
        </w:rPr>
        <w:t>able 1.</w:t>
      </w:r>
      <w:r w:rsidRPr="001A2287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</w:p>
    <w:p w14:paraId="643F116F" w14:textId="77777777" w:rsidR="00D53ABB" w:rsidRDefault="00D53ABB" w:rsidP="00854BF5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14:paraId="38398216" w14:textId="77777777" w:rsidR="004127C3" w:rsidRPr="00D53ABB" w:rsidRDefault="00147B95" w:rsidP="00854BF5">
      <w:pPr>
        <w:spacing w:line="48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D53ABB">
        <w:rPr>
          <w:rFonts w:ascii="Times New Roman" w:hAnsi="Times New Roman"/>
          <w:sz w:val="24"/>
          <w:szCs w:val="24"/>
          <w:u w:val="single"/>
          <w:lang w:val="en-US"/>
        </w:rPr>
        <w:t>Lambs</w:t>
      </w:r>
    </w:p>
    <w:p w14:paraId="114053FF" w14:textId="77777777" w:rsidR="004127C3" w:rsidRPr="00D53ABB" w:rsidRDefault="004127C3" w:rsidP="00D53ABB">
      <w:pPr>
        <w:spacing w:line="480" w:lineRule="auto"/>
        <w:ind w:firstLine="708"/>
        <w:rPr>
          <w:rFonts w:ascii="Times New Roman" w:hAnsi="Times New Roman"/>
          <w:i/>
          <w:sz w:val="24"/>
          <w:szCs w:val="24"/>
          <w:lang w:val="en-US"/>
        </w:rPr>
      </w:pPr>
      <w:r w:rsidRPr="00D53ABB">
        <w:rPr>
          <w:rFonts w:ascii="Times New Roman" w:hAnsi="Times New Roman"/>
          <w:i/>
          <w:sz w:val="24"/>
          <w:szCs w:val="24"/>
          <w:lang w:val="en-US"/>
        </w:rPr>
        <w:t xml:space="preserve">Serology and gross findings </w:t>
      </w:r>
    </w:p>
    <w:p w14:paraId="6BE3147B" w14:textId="748B84D7" w:rsidR="004127C3" w:rsidRPr="003001C3" w:rsidRDefault="004127C3" w:rsidP="00854BF5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One lamb fro</w:t>
      </w:r>
      <w:r w:rsidR="006E6EEE">
        <w:rPr>
          <w:rFonts w:ascii="Times New Roman" w:hAnsi="Times New Roman"/>
          <w:sz w:val="24"/>
          <w:szCs w:val="24"/>
          <w:lang w:val="en-US"/>
        </w:rPr>
        <w:t xml:space="preserve">m </w:t>
      </w:r>
      <w:r w:rsidR="00D455D3">
        <w:rPr>
          <w:rFonts w:ascii="Times New Roman" w:hAnsi="Times New Roman"/>
          <w:sz w:val="24"/>
          <w:szCs w:val="24"/>
          <w:lang w:val="en-US"/>
        </w:rPr>
        <w:t>group C died after 2 months secondary to</w:t>
      </w:r>
      <w:r w:rsidR="007C002D">
        <w:rPr>
          <w:rFonts w:ascii="Times New Roman" w:hAnsi="Times New Roman"/>
          <w:sz w:val="24"/>
          <w:szCs w:val="24"/>
          <w:lang w:val="en-US"/>
        </w:rPr>
        <w:t xml:space="preserve"> a </w:t>
      </w:r>
      <w:r>
        <w:rPr>
          <w:rFonts w:ascii="Times New Roman" w:hAnsi="Times New Roman"/>
          <w:sz w:val="24"/>
          <w:szCs w:val="24"/>
          <w:lang w:val="en-US"/>
        </w:rPr>
        <w:t xml:space="preserve">bacterial pneumonia, clearly not related to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</w:t>
      </w:r>
      <w:r w:rsidR="007E1904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tuberculosis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7A0AA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53ABB">
        <w:rPr>
          <w:rFonts w:ascii="Times New Roman" w:hAnsi="Times New Roman"/>
          <w:sz w:val="24"/>
          <w:szCs w:val="24"/>
          <w:lang w:val="en-US"/>
        </w:rPr>
        <w:t>Despite this, organs from the</w:t>
      </w:r>
      <w:r w:rsidR="007A0AA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53ABB">
        <w:rPr>
          <w:rFonts w:ascii="Times New Roman" w:hAnsi="Times New Roman"/>
          <w:sz w:val="24"/>
          <w:szCs w:val="24"/>
          <w:lang w:val="en-US"/>
        </w:rPr>
        <w:t xml:space="preserve">lamb were collected, </w:t>
      </w:r>
      <w:r w:rsidR="007E1904">
        <w:rPr>
          <w:rFonts w:ascii="Times New Roman" w:hAnsi="Times New Roman"/>
          <w:sz w:val="24"/>
          <w:szCs w:val="24"/>
          <w:lang w:val="en-US"/>
        </w:rPr>
        <w:t>submitted</w:t>
      </w:r>
      <w:r w:rsidR="00D53ABB">
        <w:rPr>
          <w:rFonts w:ascii="Times New Roman" w:hAnsi="Times New Roman"/>
          <w:sz w:val="24"/>
          <w:szCs w:val="24"/>
          <w:lang w:val="en-US"/>
        </w:rPr>
        <w:t xml:space="preserve"> and included</w:t>
      </w:r>
      <w:r w:rsidR="00110CC6">
        <w:rPr>
          <w:rFonts w:ascii="Times New Roman" w:hAnsi="Times New Roman"/>
          <w:sz w:val="24"/>
          <w:szCs w:val="24"/>
          <w:lang w:val="en-US"/>
        </w:rPr>
        <w:t xml:space="preserve"> for MAP</w:t>
      </w:r>
      <w:r w:rsidR="007E1904">
        <w:rPr>
          <w:rFonts w:ascii="Times New Roman" w:hAnsi="Times New Roman"/>
          <w:sz w:val="24"/>
          <w:szCs w:val="24"/>
          <w:lang w:val="en-US"/>
        </w:rPr>
        <w:t xml:space="preserve"> investigation</w:t>
      </w:r>
      <w:r w:rsidR="007A0AA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A0AA3">
        <w:rPr>
          <w:rFonts w:ascii="Times New Roman" w:hAnsi="Times New Roman"/>
          <w:sz w:val="24"/>
          <w:szCs w:val="24"/>
          <w:lang w:val="en-US"/>
        </w:rPr>
        <w:t>All lambs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E1904">
        <w:rPr>
          <w:rFonts w:ascii="Times New Roman" w:hAnsi="Times New Roman"/>
          <w:sz w:val="24"/>
          <w:szCs w:val="24"/>
          <w:lang w:val="en-US"/>
        </w:rPr>
        <w:t xml:space="preserve">in the study period, </w:t>
      </w:r>
      <w:r w:rsidR="00D53ABB">
        <w:rPr>
          <w:rFonts w:ascii="Times New Roman" w:hAnsi="Times New Roman"/>
          <w:sz w:val="24"/>
          <w:szCs w:val="24"/>
          <w:lang w:val="en-US"/>
        </w:rPr>
        <w:t>consistently showed negative results</w:t>
      </w:r>
      <w:r w:rsidR="007E1904">
        <w:rPr>
          <w:rFonts w:ascii="Times New Roman" w:hAnsi="Times New Roman"/>
          <w:sz w:val="24"/>
          <w:szCs w:val="24"/>
          <w:lang w:val="en-US"/>
        </w:rPr>
        <w:t xml:space="preserve"> for the presence of serum antibodies</w:t>
      </w:r>
      <w:r>
        <w:rPr>
          <w:rFonts w:ascii="Times New Roman" w:hAnsi="Times New Roman"/>
          <w:sz w:val="24"/>
          <w:szCs w:val="24"/>
          <w:lang w:val="en-US"/>
        </w:rPr>
        <w:t xml:space="preserve"> (ELISA)</w:t>
      </w:r>
      <w:r w:rsidR="007E1904">
        <w:rPr>
          <w:rFonts w:ascii="Times New Roman" w:hAnsi="Times New Roman"/>
          <w:sz w:val="24"/>
          <w:szCs w:val="24"/>
          <w:lang w:val="en-US"/>
        </w:rPr>
        <w:t>,</w:t>
      </w:r>
      <w:r w:rsidR="00D53ABB">
        <w:rPr>
          <w:rFonts w:ascii="Times New Roman" w:hAnsi="Times New Roman"/>
          <w:sz w:val="24"/>
          <w:szCs w:val="24"/>
          <w:lang w:val="en-US"/>
        </w:rPr>
        <w:t xml:space="preserve"> except for</w:t>
      </w:r>
      <w:r>
        <w:rPr>
          <w:rFonts w:ascii="Times New Roman" w:hAnsi="Times New Roman"/>
          <w:sz w:val="24"/>
          <w:szCs w:val="24"/>
          <w:lang w:val="en-US"/>
        </w:rPr>
        <w:t xml:space="preserve"> one subject from group C that seroconverted without clinic</w:t>
      </w:r>
      <w:r w:rsidR="00D53ABB">
        <w:rPr>
          <w:rFonts w:ascii="Times New Roman" w:hAnsi="Times New Roman"/>
          <w:sz w:val="24"/>
          <w:szCs w:val="24"/>
          <w:lang w:val="en-US"/>
        </w:rPr>
        <w:t xml:space="preserve">al manifestations. </w:t>
      </w:r>
      <w:r w:rsidR="007F4265">
        <w:rPr>
          <w:rFonts w:ascii="Times New Roman" w:hAnsi="Times New Roman"/>
          <w:sz w:val="24"/>
          <w:szCs w:val="24"/>
          <w:lang w:val="en-US"/>
        </w:rPr>
        <w:t>At necropsy</w:t>
      </w:r>
      <w:r>
        <w:rPr>
          <w:rFonts w:ascii="Times New Roman" w:hAnsi="Times New Roman"/>
          <w:sz w:val="24"/>
          <w:szCs w:val="24"/>
          <w:lang w:val="en-US"/>
        </w:rPr>
        <w:t>, all subjects from the 3 groups, showed moderate intestinal lesions characterized by pleating of t</w:t>
      </w:r>
      <w:r w:rsidR="00D455D3">
        <w:rPr>
          <w:rFonts w:ascii="Times New Roman" w:hAnsi="Times New Roman"/>
          <w:sz w:val="24"/>
          <w:szCs w:val="24"/>
          <w:lang w:val="en-US"/>
        </w:rPr>
        <w:t>he mucosal surface with a rare</w:t>
      </w:r>
      <w:r>
        <w:rPr>
          <w:rFonts w:ascii="Times New Roman" w:hAnsi="Times New Roman"/>
          <w:sz w:val="24"/>
          <w:szCs w:val="24"/>
          <w:lang w:val="en-US"/>
        </w:rPr>
        <w:t xml:space="preserve"> reddish appearance accompanied in all cases by a</w:t>
      </w:r>
      <w:r w:rsidR="00C21B16">
        <w:rPr>
          <w:rFonts w:ascii="Times New Roman" w:hAnsi="Times New Roman"/>
          <w:sz w:val="24"/>
          <w:szCs w:val="24"/>
          <w:lang w:val="en-US"/>
        </w:rPr>
        <w:t xml:space="preserve"> mild to moderate</w:t>
      </w:r>
      <w:r w:rsidR="00D455D3">
        <w:rPr>
          <w:rFonts w:ascii="Times New Roman" w:hAnsi="Times New Roman"/>
          <w:sz w:val="24"/>
          <w:szCs w:val="24"/>
          <w:lang w:val="en-US"/>
        </w:rPr>
        <w:t xml:space="preserve"> increase in</w:t>
      </w:r>
      <w:r w:rsidR="007E1904">
        <w:rPr>
          <w:rFonts w:ascii="Times New Roman" w:hAnsi="Times New Roman"/>
          <w:sz w:val="24"/>
          <w:szCs w:val="24"/>
          <w:lang w:val="en-US"/>
        </w:rPr>
        <w:t xml:space="preserve"> size of </w:t>
      </w:r>
      <w:r w:rsidR="009565C5">
        <w:rPr>
          <w:rFonts w:ascii="Times New Roman" w:hAnsi="Times New Roman"/>
          <w:sz w:val="24"/>
          <w:szCs w:val="24"/>
          <w:lang w:val="en-US"/>
        </w:rPr>
        <w:t>mesenteric</w:t>
      </w:r>
      <w:r w:rsidR="007E190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lymph</w:t>
      </w:r>
      <w:r w:rsidR="00D455D3">
        <w:rPr>
          <w:rFonts w:ascii="Times New Roman" w:hAnsi="Times New Roman"/>
          <w:sz w:val="24"/>
          <w:szCs w:val="24"/>
          <w:lang w:val="en-US"/>
        </w:rPr>
        <w:t xml:space="preserve"> node</w:t>
      </w:r>
      <w:r w:rsidR="00147B95">
        <w:rPr>
          <w:rFonts w:ascii="Times New Roman" w:hAnsi="Times New Roman"/>
          <w:sz w:val="24"/>
          <w:szCs w:val="24"/>
          <w:lang w:val="en-US"/>
        </w:rPr>
        <w:t>s</w:t>
      </w:r>
      <w:r w:rsidR="007E1904">
        <w:rPr>
          <w:rFonts w:ascii="Times New Roman" w:hAnsi="Times New Roman"/>
          <w:sz w:val="24"/>
          <w:szCs w:val="24"/>
          <w:lang w:val="en-US"/>
        </w:rPr>
        <w:t>.</w:t>
      </w:r>
    </w:p>
    <w:p w14:paraId="31FC85AF" w14:textId="77777777" w:rsidR="00E50EC3" w:rsidRDefault="00E50EC3" w:rsidP="0081194E">
      <w:pPr>
        <w:spacing w:line="480" w:lineRule="auto"/>
        <w:ind w:firstLine="708"/>
        <w:rPr>
          <w:rFonts w:ascii="Times New Roman" w:hAnsi="Times New Roman"/>
          <w:i/>
          <w:sz w:val="24"/>
          <w:szCs w:val="24"/>
          <w:lang w:val="en-US"/>
        </w:rPr>
      </w:pPr>
    </w:p>
    <w:p w14:paraId="0195B164" w14:textId="41A68E14" w:rsidR="004127C3" w:rsidRPr="0081194E" w:rsidRDefault="0066169C" w:rsidP="0081194E">
      <w:pPr>
        <w:spacing w:line="480" w:lineRule="auto"/>
        <w:ind w:firstLine="708"/>
        <w:rPr>
          <w:rFonts w:ascii="Times New Roman" w:hAnsi="Times New Roman"/>
          <w:i/>
          <w:sz w:val="24"/>
          <w:szCs w:val="24"/>
          <w:lang w:val="en-US"/>
        </w:rPr>
      </w:pPr>
      <w:r w:rsidRPr="0081194E">
        <w:rPr>
          <w:rFonts w:ascii="Times New Roman" w:hAnsi="Times New Roman"/>
          <w:i/>
          <w:sz w:val="24"/>
          <w:szCs w:val="24"/>
          <w:lang w:val="en-US"/>
        </w:rPr>
        <w:lastRenderedPageBreak/>
        <w:t>Histopathology/</w:t>
      </w:r>
      <w:proofErr w:type="spellStart"/>
      <w:r w:rsidRPr="0081194E">
        <w:rPr>
          <w:rFonts w:ascii="Times New Roman" w:hAnsi="Times New Roman"/>
          <w:i/>
          <w:sz w:val="24"/>
          <w:szCs w:val="24"/>
          <w:lang w:val="en-US"/>
        </w:rPr>
        <w:t>histoch</w:t>
      </w:r>
      <w:r w:rsidR="00110CC6">
        <w:rPr>
          <w:rFonts w:ascii="Times New Roman" w:hAnsi="Times New Roman"/>
          <w:i/>
          <w:sz w:val="24"/>
          <w:szCs w:val="24"/>
          <w:lang w:val="en-US"/>
        </w:rPr>
        <w:t>emistry</w:t>
      </w:r>
      <w:proofErr w:type="spellEnd"/>
      <w:r w:rsidR="00110CC6">
        <w:rPr>
          <w:rFonts w:ascii="Times New Roman" w:hAnsi="Times New Roman"/>
          <w:i/>
          <w:sz w:val="24"/>
          <w:szCs w:val="24"/>
          <w:lang w:val="en-US"/>
        </w:rPr>
        <w:t xml:space="preserve">/immunohistochemistry/in </w:t>
      </w:r>
      <w:r w:rsidRPr="0081194E">
        <w:rPr>
          <w:rFonts w:ascii="Times New Roman" w:hAnsi="Times New Roman"/>
          <w:i/>
          <w:sz w:val="24"/>
          <w:szCs w:val="24"/>
          <w:lang w:val="en-US"/>
        </w:rPr>
        <w:t xml:space="preserve">situ </w:t>
      </w:r>
      <w:r w:rsidR="004127C3" w:rsidRPr="0081194E">
        <w:rPr>
          <w:rFonts w:ascii="Times New Roman" w:hAnsi="Times New Roman"/>
          <w:i/>
          <w:sz w:val="24"/>
          <w:szCs w:val="24"/>
          <w:lang w:val="en-US"/>
        </w:rPr>
        <w:t xml:space="preserve">hybridization </w:t>
      </w:r>
    </w:p>
    <w:p w14:paraId="66C302CC" w14:textId="77AAAFDE" w:rsidR="005D3086" w:rsidRDefault="004127C3" w:rsidP="00854BF5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All intestinal s</w:t>
      </w:r>
      <w:r w:rsidR="00976850">
        <w:rPr>
          <w:rFonts w:ascii="Times New Roman" w:hAnsi="Times New Roman"/>
          <w:sz w:val="24"/>
          <w:szCs w:val="24"/>
          <w:lang w:val="en-US"/>
        </w:rPr>
        <w:t>amples from lambs belonging 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002D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C95580">
        <w:rPr>
          <w:rFonts w:ascii="Times New Roman" w:hAnsi="Times New Roman"/>
          <w:sz w:val="24"/>
          <w:szCs w:val="24"/>
          <w:lang w:val="en-US"/>
        </w:rPr>
        <w:t xml:space="preserve">three different groups showed </w:t>
      </w:r>
      <w:r w:rsidR="00976850">
        <w:rPr>
          <w:rFonts w:ascii="Times New Roman" w:hAnsi="Times New Roman"/>
          <w:sz w:val="24"/>
          <w:szCs w:val="24"/>
          <w:lang w:val="en-US"/>
        </w:rPr>
        <w:t>moderate</w:t>
      </w:r>
      <w:r w:rsidR="002F46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43DB">
        <w:rPr>
          <w:rFonts w:ascii="Times New Roman" w:hAnsi="Times New Roman"/>
          <w:sz w:val="24"/>
          <w:szCs w:val="24"/>
          <w:lang w:val="en-US"/>
        </w:rPr>
        <w:t xml:space="preserve">chronic </w:t>
      </w:r>
      <w:r>
        <w:rPr>
          <w:rFonts w:ascii="Times New Roman" w:hAnsi="Times New Roman"/>
          <w:sz w:val="24"/>
          <w:szCs w:val="24"/>
          <w:lang w:val="en-US"/>
        </w:rPr>
        <w:t xml:space="preserve">active diffuse enteritis mostly associated with a </w:t>
      </w:r>
      <w:proofErr w:type="spellStart"/>
      <w:r w:rsidRPr="00E24CD2">
        <w:rPr>
          <w:rFonts w:ascii="Times New Roman" w:hAnsi="Times New Roman"/>
          <w:sz w:val="24"/>
          <w:szCs w:val="24"/>
          <w:lang w:val="en-US"/>
        </w:rPr>
        <w:t>lymphoplasm</w:t>
      </w:r>
      <w:r w:rsidR="004F782B" w:rsidRPr="00E24CD2">
        <w:rPr>
          <w:rFonts w:ascii="Times New Roman" w:hAnsi="Times New Roman"/>
          <w:sz w:val="24"/>
          <w:szCs w:val="24"/>
          <w:lang w:val="en-US"/>
        </w:rPr>
        <w:t>a</w:t>
      </w:r>
      <w:r w:rsidRPr="00E24CD2">
        <w:rPr>
          <w:rFonts w:ascii="Times New Roman" w:hAnsi="Times New Roman"/>
          <w:sz w:val="24"/>
          <w:szCs w:val="24"/>
          <w:lang w:val="en-US"/>
        </w:rPr>
        <w:t>cellular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infiltrate. </w:t>
      </w:r>
      <w:r w:rsidR="00233D70">
        <w:rPr>
          <w:rFonts w:ascii="Times New Roman" w:hAnsi="Times New Roman"/>
          <w:sz w:val="24"/>
          <w:szCs w:val="24"/>
          <w:lang w:val="en-US"/>
        </w:rPr>
        <w:t>Lymph nodal</w:t>
      </w:r>
      <w:r w:rsidR="00976850">
        <w:rPr>
          <w:rFonts w:ascii="Times New Roman" w:hAnsi="Times New Roman"/>
          <w:sz w:val="24"/>
          <w:szCs w:val="24"/>
          <w:lang w:val="en-US"/>
        </w:rPr>
        <w:t xml:space="preserve"> lesions were related to a</w:t>
      </w:r>
      <w:r>
        <w:rPr>
          <w:rFonts w:ascii="Times New Roman" w:hAnsi="Times New Roman"/>
          <w:sz w:val="24"/>
          <w:szCs w:val="24"/>
          <w:lang w:val="en-US"/>
        </w:rPr>
        <w:t xml:space="preserve"> hyperplastic lymphadenitis without a clear division between follicular structures that</w:t>
      </w:r>
      <w:r w:rsidR="00976850">
        <w:rPr>
          <w:rFonts w:ascii="Times New Roman" w:hAnsi="Times New Roman"/>
          <w:sz w:val="24"/>
          <w:szCs w:val="24"/>
          <w:lang w:val="en-US"/>
        </w:rPr>
        <w:t>, in some cases,</w:t>
      </w:r>
      <w:r w:rsidR="00C21B16">
        <w:rPr>
          <w:rFonts w:ascii="Times New Roman" w:hAnsi="Times New Roman"/>
          <w:sz w:val="24"/>
          <w:szCs w:val="24"/>
          <w:lang w:val="en-US"/>
        </w:rPr>
        <w:t xml:space="preserve"> appeared fused</w:t>
      </w:r>
      <w:r w:rsidR="00976850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ZN stain and IHC detect</w:t>
      </w:r>
      <w:r w:rsidR="00C6372D">
        <w:rPr>
          <w:rFonts w:ascii="Times New Roman" w:hAnsi="Times New Roman"/>
          <w:sz w:val="24"/>
          <w:szCs w:val="24"/>
          <w:lang w:val="en-US"/>
        </w:rPr>
        <w:t>ed</w:t>
      </w:r>
      <w:r w:rsidR="00110CC6">
        <w:rPr>
          <w:rFonts w:ascii="Times New Roman" w:hAnsi="Times New Roman"/>
          <w:sz w:val="24"/>
          <w:szCs w:val="24"/>
          <w:lang w:val="en-US"/>
        </w:rPr>
        <w:t xml:space="preserve"> MAP</w:t>
      </w:r>
      <w:r>
        <w:rPr>
          <w:rFonts w:ascii="Times New Roman" w:hAnsi="Times New Roman"/>
          <w:sz w:val="24"/>
          <w:szCs w:val="24"/>
          <w:lang w:val="en-US"/>
        </w:rPr>
        <w:t xml:space="preserve"> in the ileum </w:t>
      </w:r>
      <w:r w:rsidR="005D3086">
        <w:rPr>
          <w:rFonts w:ascii="Times New Roman" w:hAnsi="Times New Roman"/>
          <w:sz w:val="24"/>
          <w:szCs w:val="24"/>
          <w:lang w:val="en-US"/>
        </w:rPr>
        <w:t>of 2</w:t>
      </w:r>
      <w:r w:rsidR="009C70C2">
        <w:rPr>
          <w:rFonts w:ascii="Times New Roman" w:hAnsi="Times New Roman"/>
          <w:sz w:val="24"/>
          <w:szCs w:val="24"/>
          <w:lang w:val="en-US"/>
        </w:rPr>
        <w:t xml:space="preserve"> out of 5</w:t>
      </w:r>
      <w:r w:rsidR="00CD720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E1010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DE1010" w:rsidRPr="00854BF5">
        <w:rPr>
          <w:rFonts w:ascii="Times New Roman" w:hAnsi="Times New Roman"/>
          <w:sz w:val="24"/>
          <w:szCs w:val="24"/>
          <w:lang w:val="en-US"/>
        </w:rPr>
        <w:t xml:space="preserve">3 out of 5 </w:t>
      </w:r>
      <w:r w:rsidR="009C70C2" w:rsidRPr="00854BF5">
        <w:rPr>
          <w:rFonts w:ascii="Times New Roman" w:hAnsi="Times New Roman"/>
          <w:sz w:val="24"/>
          <w:szCs w:val="24"/>
          <w:lang w:val="en-US"/>
        </w:rPr>
        <w:t>lambs</w:t>
      </w:r>
      <w:r w:rsidR="005D3086" w:rsidRPr="00854B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7204" w:rsidRPr="00854BF5">
        <w:rPr>
          <w:rFonts w:ascii="Times New Roman" w:hAnsi="Times New Roman"/>
          <w:sz w:val="24"/>
          <w:szCs w:val="24"/>
          <w:lang w:val="en-US"/>
        </w:rPr>
        <w:t xml:space="preserve">from group A </w:t>
      </w:r>
      <w:r w:rsidR="005D3086" w:rsidRPr="00854BF5">
        <w:rPr>
          <w:rFonts w:ascii="Times New Roman" w:hAnsi="Times New Roman"/>
          <w:sz w:val="24"/>
          <w:szCs w:val="24"/>
          <w:lang w:val="en-US"/>
        </w:rPr>
        <w:t>respectively</w:t>
      </w:r>
      <w:r w:rsidR="00C6372D" w:rsidRPr="00854BF5">
        <w:rPr>
          <w:rFonts w:ascii="Times New Roman" w:hAnsi="Times New Roman"/>
          <w:sz w:val="24"/>
          <w:szCs w:val="24"/>
          <w:lang w:val="en-US"/>
        </w:rPr>
        <w:t>,</w:t>
      </w:r>
      <w:r w:rsidR="002F46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D3086" w:rsidRPr="00854BF5">
        <w:rPr>
          <w:rFonts w:ascii="Times New Roman" w:hAnsi="Times New Roman"/>
          <w:sz w:val="24"/>
          <w:szCs w:val="24"/>
          <w:lang w:val="en-US"/>
        </w:rPr>
        <w:t xml:space="preserve">while </w:t>
      </w:r>
      <w:r w:rsidR="00C21B16">
        <w:rPr>
          <w:rFonts w:ascii="Times New Roman" w:hAnsi="Times New Roman"/>
          <w:sz w:val="24"/>
          <w:szCs w:val="24"/>
          <w:lang w:val="en-US"/>
        </w:rPr>
        <w:t>mesenteric lymph node samples from</w:t>
      </w:r>
      <w:r w:rsidR="00C6372D" w:rsidRPr="00854BF5">
        <w:rPr>
          <w:rFonts w:ascii="Times New Roman" w:hAnsi="Times New Roman"/>
          <w:sz w:val="24"/>
          <w:szCs w:val="24"/>
          <w:lang w:val="en-US"/>
        </w:rPr>
        <w:t xml:space="preserve"> the same group tested</w:t>
      </w:r>
      <w:r w:rsidR="005D3086" w:rsidRPr="00854BF5">
        <w:rPr>
          <w:rFonts w:ascii="Times New Roman" w:hAnsi="Times New Roman"/>
          <w:sz w:val="24"/>
          <w:szCs w:val="24"/>
          <w:lang w:val="en-US"/>
        </w:rPr>
        <w:t xml:space="preserve"> positive </w:t>
      </w:r>
      <w:r w:rsidR="00C6372D" w:rsidRPr="00854BF5">
        <w:rPr>
          <w:rFonts w:ascii="Times New Roman" w:hAnsi="Times New Roman"/>
          <w:sz w:val="24"/>
          <w:szCs w:val="24"/>
          <w:lang w:val="en-US"/>
        </w:rPr>
        <w:t xml:space="preserve">with </w:t>
      </w:r>
      <w:r w:rsidR="00DE1010" w:rsidRPr="00854BF5">
        <w:rPr>
          <w:rFonts w:ascii="Times New Roman" w:hAnsi="Times New Roman"/>
          <w:sz w:val="24"/>
          <w:szCs w:val="24"/>
          <w:lang w:val="en-US"/>
        </w:rPr>
        <w:t xml:space="preserve">both </w:t>
      </w:r>
      <w:r w:rsidR="005D3086" w:rsidRPr="00854BF5">
        <w:rPr>
          <w:rFonts w:ascii="Times New Roman" w:hAnsi="Times New Roman"/>
          <w:sz w:val="24"/>
          <w:szCs w:val="24"/>
          <w:lang w:val="en-US"/>
        </w:rPr>
        <w:t xml:space="preserve">ZN and IHC in 3 </w:t>
      </w:r>
      <w:r w:rsidR="006C1F79" w:rsidRPr="00854BF5">
        <w:rPr>
          <w:rFonts w:ascii="Times New Roman" w:hAnsi="Times New Roman"/>
          <w:sz w:val="24"/>
          <w:szCs w:val="24"/>
          <w:lang w:val="en-US"/>
        </w:rPr>
        <w:t xml:space="preserve">out </w:t>
      </w:r>
      <w:r w:rsidR="005D3086" w:rsidRPr="00854BF5">
        <w:rPr>
          <w:rFonts w:ascii="Times New Roman" w:hAnsi="Times New Roman"/>
          <w:sz w:val="24"/>
          <w:szCs w:val="24"/>
          <w:lang w:val="en-US"/>
        </w:rPr>
        <w:t>of 5 subjects</w:t>
      </w:r>
      <w:r w:rsidR="001A2287" w:rsidRPr="00854BF5">
        <w:rPr>
          <w:rFonts w:ascii="Times New Roman" w:hAnsi="Times New Roman"/>
          <w:sz w:val="24"/>
          <w:szCs w:val="24"/>
          <w:lang w:val="en-US"/>
        </w:rPr>
        <w:t xml:space="preserve"> (Table 2</w:t>
      </w:r>
      <w:r w:rsidR="006B6304" w:rsidRPr="00854BF5">
        <w:rPr>
          <w:rFonts w:ascii="Times New Roman" w:hAnsi="Times New Roman"/>
          <w:sz w:val="24"/>
          <w:szCs w:val="24"/>
          <w:lang w:val="en-US"/>
        </w:rPr>
        <w:t>)</w:t>
      </w:r>
      <w:r w:rsidR="005D3086" w:rsidRPr="00854BF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54B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D3086" w:rsidRPr="00854BF5">
        <w:rPr>
          <w:rFonts w:ascii="Times New Roman" w:hAnsi="Times New Roman"/>
          <w:sz w:val="24"/>
          <w:szCs w:val="24"/>
          <w:lang w:val="en-US"/>
        </w:rPr>
        <w:t xml:space="preserve">Ileum samples from group B were detected positive for ZN stain in 2 out of </w:t>
      </w:r>
      <w:r w:rsidRPr="00854BF5">
        <w:rPr>
          <w:rFonts w:ascii="Times New Roman" w:hAnsi="Times New Roman"/>
          <w:sz w:val="24"/>
          <w:szCs w:val="24"/>
          <w:lang w:val="en-US"/>
        </w:rPr>
        <w:t xml:space="preserve">5 subjects </w:t>
      </w:r>
      <w:r w:rsidR="005D3086" w:rsidRPr="00854BF5">
        <w:rPr>
          <w:rFonts w:ascii="Times New Roman" w:hAnsi="Times New Roman"/>
          <w:sz w:val="24"/>
          <w:szCs w:val="24"/>
          <w:lang w:val="en-US"/>
        </w:rPr>
        <w:t>and i</w:t>
      </w:r>
      <w:r w:rsidR="00325627" w:rsidRPr="00854BF5">
        <w:rPr>
          <w:rFonts w:ascii="Times New Roman" w:hAnsi="Times New Roman"/>
          <w:sz w:val="24"/>
          <w:szCs w:val="24"/>
          <w:lang w:val="en-US"/>
        </w:rPr>
        <w:t>n 4 out of 5 subjects using IHC</w:t>
      </w:r>
      <w:r w:rsidR="001A2287" w:rsidRPr="00854BF5">
        <w:rPr>
          <w:rFonts w:ascii="Times New Roman" w:hAnsi="Times New Roman"/>
          <w:sz w:val="24"/>
          <w:szCs w:val="24"/>
          <w:lang w:val="en-US"/>
        </w:rPr>
        <w:t xml:space="preserve"> (Table 2</w:t>
      </w:r>
      <w:r w:rsidR="006B6304" w:rsidRPr="00854BF5">
        <w:rPr>
          <w:rFonts w:ascii="Times New Roman" w:hAnsi="Times New Roman"/>
          <w:sz w:val="24"/>
          <w:szCs w:val="24"/>
          <w:lang w:val="en-US"/>
        </w:rPr>
        <w:t>)</w:t>
      </w:r>
      <w:r w:rsidR="009565C5" w:rsidRPr="00854BF5">
        <w:rPr>
          <w:rFonts w:ascii="Times New Roman" w:hAnsi="Times New Roman"/>
          <w:sz w:val="24"/>
          <w:szCs w:val="24"/>
          <w:lang w:val="en-US"/>
        </w:rPr>
        <w:t>. Mesenteric</w:t>
      </w:r>
      <w:r w:rsidR="005D3086" w:rsidRPr="00854BF5">
        <w:rPr>
          <w:rFonts w:ascii="Times New Roman" w:hAnsi="Times New Roman"/>
          <w:sz w:val="24"/>
          <w:szCs w:val="24"/>
          <w:lang w:val="en-US"/>
        </w:rPr>
        <w:t xml:space="preserve"> lymph nodes of the same group </w:t>
      </w:r>
      <w:r w:rsidR="00C6372D" w:rsidRPr="00854BF5">
        <w:rPr>
          <w:rFonts w:ascii="Times New Roman" w:hAnsi="Times New Roman"/>
          <w:sz w:val="24"/>
          <w:szCs w:val="24"/>
          <w:lang w:val="en-US"/>
        </w:rPr>
        <w:t>tested positive with</w:t>
      </w:r>
      <w:r w:rsidR="005D3086" w:rsidRPr="00854BF5">
        <w:rPr>
          <w:rFonts w:ascii="Times New Roman" w:hAnsi="Times New Roman"/>
          <w:sz w:val="24"/>
          <w:szCs w:val="24"/>
          <w:lang w:val="en-US"/>
        </w:rPr>
        <w:t xml:space="preserve"> ZN </w:t>
      </w:r>
      <w:r w:rsidR="00C6372D" w:rsidRPr="00854BF5">
        <w:rPr>
          <w:rFonts w:ascii="Times New Roman" w:hAnsi="Times New Roman"/>
          <w:sz w:val="24"/>
          <w:szCs w:val="24"/>
          <w:lang w:val="en-US"/>
        </w:rPr>
        <w:t xml:space="preserve">stain </w:t>
      </w:r>
      <w:r w:rsidR="005D3086" w:rsidRPr="00854BF5">
        <w:rPr>
          <w:rFonts w:ascii="Times New Roman" w:hAnsi="Times New Roman"/>
          <w:sz w:val="24"/>
          <w:szCs w:val="24"/>
          <w:lang w:val="en-US"/>
        </w:rPr>
        <w:t xml:space="preserve">in 3 </w:t>
      </w:r>
      <w:r w:rsidR="00C6372D" w:rsidRPr="00854BF5">
        <w:rPr>
          <w:rFonts w:ascii="Times New Roman" w:hAnsi="Times New Roman"/>
          <w:sz w:val="24"/>
          <w:szCs w:val="24"/>
          <w:lang w:val="en-US"/>
        </w:rPr>
        <w:t>out of 5 animals while IHC</w:t>
      </w:r>
      <w:r w:rsidR="005D3086" w:rsidRPr="00854BF5">
        <w:rPr>
          <w:rFonts w:ascii="Times New Roman" w:hAnsi="Times New Roman"/>
          <w:sz w:val="24"/>
          <w:szCs w:val="24"/>
          <w:lang w:val="en-US"/>
        </w:rPr>
        <w:t xml:space="preserve"> detect</w:t>
      </w:r>
      <w:r w:rsidR="00C6372D" w:rsidRPr="00854BF5">
        <w:rPr>
          <w:rFonts w:ascii="Times New Roman" w:hAnsi="Times New Roman"/>
          <w:sz w:val="24"/>
          <w:szCs w:val="24"/>
          <w:lang w:val="en-US"/>
        </w:rPr>
        <w:t>ed</w:t>
      </w:r>
      <w:r w:rsidR="00DE1010" w:rsidRPr="00854BF5">
        <w:rPr>
          <w:rFonts w:ascii="Times New Roman" w:hAnsi="Times New Roman"/>
          <w:sz w:val="24"/>
          <w:szCs w:val="24"/>
          <w:lang w:val="en-US"/>
        </w:rPr>
        <w:t xml:space="preserve"> the presence of </w:t>
      </w:r>
      <w:r w:rsidR="002F462D">
        <w:rPr>
          <w:rFonts w:ascii="Times New Roman" w:hAnsi="Times New Roman"/>
          <w:sz w:val="24"/>
          <w:szCs w:val="24"/>
          <w:lang w:val="en-US"/>
        </w:rPr>
        <w:t xml:space="preserve">mycobacteria </w:t>
      </w:r>
      <w:r w:rsidR="005D3086" w:rsidRPr="00854BF5">
        <w:rPr>
          <w:rFonts w:ascii="Times New Roman" w:hAnsi="Times New Roman"/>
          <w:sz w:val="24"/>
          <w:szCs w:val="24"/>
          <w:lang w:val="en-US"/>
        </w:rPr>
        <w:t>antigens in 4 out of 5 animals</w:t>
      </w:r>
      <w:r w:rsidR="001A2287" w:rsidRPr="00854BF5">
        <w:rPr>
          <w:rFonts w:ascii="Times New Roman" w:hAnsi="Times New Roman"/>
          <w:sz w:val="24"/>
          <w:szCs w:val="24"/>
          <w:lang w:val="en-US"/>
        </w:rPr>
        <w:t xml:space="preserve"> (Table 2</w:t>
      </w:r>
      <w:r w:rsidR="006B6304" w:rsidRPr="00854BF5">
        <w:rPr>
          <w:rFonts w:ascii="Times New Roman" w:hAnsi="Times New Roman"/>
          <w:sz w:val="24"/>
          <w:szCs w:val="24"/>
          <w:lang w:val="en-US"/>
        </w:rPr>
        <w:t>)</w:t>
      </w:r>
      <w:r w:rsidR="005D3086" w:rsidRPr="00854BF5">
        <w:rPr>
          <w:rFonts w:ascii="Times New Roman" w:hAnsi="Times New Roman"/>
          <w:sz w:val="24"/>
          <w:szCs w:val="24"/>
          <w:lang w:val="en-US"/>
        </w:rPr>
        <w:t>.</w:t>
      </w:r>
      <w:r w:rsidR="005D308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24F3229" w14:textId="420855FF" w:rsidR="00C538C2" w:rsidRDefault="00C6372D" w:rsidP="00854BF5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Ileum samples an</w:t>
      </w:r>
      <w:r w:rsidR="002F462D">
        <w:rPr>
          <w:rFonts w:ascii="Times New Roman" w:hAnsi="Times New Roman"/>
          <w:sz w:val="24"/>
          <w:szCs w:val="24"/>
          <w:lang w:val="en-US"/>
        </w:rPr>
        <w:t>d mesenteric lymph nodes of the</w:t>
      </w:r>
      <w:r w:rsidR="006C1F79">
        <w:rPr>
          <w:rFonts w:ascii="Times New Roman" w:hAnsi="Times New Roman"/>
          <w:sz w:val="24"/>
          <w:szCs w:val="24"/>
          <w:lang w:val="en-US"/>
        </w:rPr>
        <w:t xml:space="preserve"> last group </w:t>
      </w:r>
      <w:r w:rsidR="00DE1010">
        <w:rPr>
          <w:rFonts w:ascii="Times New Roman" w:hAnsi="Times New Roman"/>
          <w:sz w:val="24"/>
          <w:szCs w:val="24"/>
          <w:lang w:val="en-US"/>
        </w:rPr>
        <w:t xml:space="preserve">(group C) </w:t>
      </w:r>
      <w:r w:rsidR="006C1F79">
        <w:rPr>
          <w:rFonts w:ascii="Times New Roman" w:hAnsi="Times New Roman"/>
          <w:sz w:val="24"/>
          <w:szCs w:val="24"/>
          <w:lang w:val="en-US"/>
        </w:rPr>
        <w:t xml:space="preserve">tested positive </w:t>
      </w:r>
      <w:r w:rsidR="006B6304">
        <w:rPr>
          <w:rFonts w:ascii="Times New Roman" w:hAnsi="Times New Roman"/>
          <w:sz w:val="24"/>
          <w:szCs w:val="24"/>
          <w:lang w:val="en-US"/>
        </w:rPr>
        <w:t xml:space="preserve">both </w:t>
      </w:r>
      <w:r w:rsidR="006C1F79">
        <w:rPr>
          <w:rFonts w:ascii="Times New Roman" w:hAnsi="Times New Roman"/>
          <w:sz w:val="24"/>
          <w:szCs w:val="24"/>
          <w:lang w:val="en-US"/>
        </w:rPr>
        <w:t xml:space="preserve">for ZN and IHC in 5 out of 8 lambs and 6 out of 8 lambs </w:t>
      </w:r>
      <w:r>
        <w:rPr>
          <w:rFonts w:ascii="Times New Roman" w:hAnsi="Times New Roman"/>
          <w:sz w:val="24"/>
          <w:szCs w:val="24"/>
          <w:lang w:val="en-US"/>
        </w:rPr>
        <w:t>respectively</w:t>
      </w:r>
      <w:r w:rsidR="00325627">
        <w:rPr>
          <w:rFonts w:ascii="Times New Roman" w:hAnsi="Times New Roman"/>
          <w:sz w:val="24"/>
          <w:szCs w:val="24"/>
          <w:lang w:val="en-US"/>
        </w:rPr>
        <w:t xml:space="preserve"> (Fig.</w:t>
      </w:r>
      <w:r w:rsidR="001501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0EC3">
        <w:rPr>
          <w:rFonts w:ascii="Times New Roman" w:hAnsi="Times New Roman"/>
          <w:sz w:val="24"/>
          <w:szCs w:val="24"/>
          <w:lang w:val="en-US"/>
        </w:rPr>
        <w:t>2</w:t>
      </w:r>
      <w:r w:rsidR="0015019E">
        <w:rPr>
          <w:rFonts w:ascii="Times New Roman" w:hAnsi="Times New Roman"/>
          <w:sz w:val="24"/>
          <w:szCs w:val="24"/>
          <w:lang w:val="en-US"/>
        </w:rPr>
        <w:t>i</w:t>
      </w:r>
      <w:r w:rsidR="00325627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6232B">
        <w:rPr>
          <w:rFonts w:ascii="Times New Roman" w:hAnsi="Times New Roman"/>
          <w:sz w:val="24"/>
          <w:szCs w:val="24"/>
          <w:lang w:val="en-US"/>
        </w:rPr>
        <w:t>The positive results</w:t>
      </w:r>
      <w:r w:rsidR="00904CD3" w:rsidRPr="0076232B">
        <w:rPr>
          <w:rFonts w:ascii="Times New Roman" w:hAnsi="Times New Roman"/>
          <w:sz w:val="24"/>
          <w:szCs w:val="24"/>
          <w:lang w:val="en-US"/>
        </w:rPr>
        <w:t xml:space="preserve"> in this last group were furthermore higher th</w:t>
      </w:r>
      <w:r w:rsidRPr="0076232B">
        <w:rPr>
          <w:rFonts w:ascii="Times New Roman" w:hAnsi="Times New Roman"/>
          <w:sz w:val="24"/>
          <w:szCs w:val="24"/>
          <w:lang w:val="en-US"/>
        </w:rPr>
        <w:t>an the other groups with regard</w:t>
      </w:r>
      <w:r w:rsidR="00904CD3" w:rsidRPr="0076232B">
        <w:rPr>
          <w:rFonts w:ascii="Times New Roman" w:hAnsi="Times New Roman"/>
          <w:sz w:val="24"/>
          <w:szCs w:val="24"/>
          <w:lang w:val="en-US"/>
        </w:rPr>
        <w:t xml:space="preserve"> to </w:t>
      </w:r>
      <w:r w:rsidR="008A324C" w:rsidRPr="0076232B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904CD3" w:rsidRPr="0076232B">
        <w:rPr>
          <w:rFonts w:ascii="Times New Roman" w:hAnsi="Times New Roman"/>
          <w:sz w:val="24"/>
          <w:szCs w:val="24"/>
          <w:lang w:val="en-US"/>
        </w:rPr>
        <w:t xml:space="preserve">intensity of staining </w:t>
      </w:r>
      <w:r w:rsidR="008A324C" w:rsidRPr="0076232B">
        <w:rPr>
          <w:rFonts w:ascii="Times New Roman" w:hAnsi="Times New Roman"/>
          <w:sz w:val="24"/>
          <w:szCs w:val="24"/>
          <w:lang w:val="en-US"/>
        </w:rPr>
        <w:t>of</w:t>
      </w:r>
      <w:r w:rsidR="00904CD3" w:rsidRPr="0076232B">
        <w:rPr>
          <w:rFonts w:ascii="Times New Roman" w:hAnsi="Times New Roman"/>
          <w:sz w:val="24"/>
          <w:szCs w:val="24"/>
          <w:lang w:val="en-US"/>
        </w:rPr>
        <w:t xml:space="preserve"> the cytoplasm of macrophages with</w:t>
      </w:r>
      <w:r w:rsidR="008A324C" w:rsidRPr="0076232B">
        <w:rPr>
          <w:rFonts w:ascii="Times New Roman" w:hAnsi="Times New Roman"/>
          <w:sz w:val="24"/>
          <w:szCs w:val="24"/>
          <w:lang w:val="en-US"/>
        </w:rPr>
        <w:t xml:space="preserve"> both</w:t>
      </w:r>
      <w:r w:rsidR="00904CD3" w:rsidRPr="0076232B">
        <w:rPr>
          <w:rFonts w:ascii="Times New Roman" w:hAnsi="Times New Roman"/>
          <w:sz w:val="24"/>
          <w:szCs w:val="24"/>
          <w:lang w:val="en-US"/>
        </w:rPr>
        <w:t xml:space="preserve"> IHC and ISH</w:t>
      </w:r>
      <w:r w:rsidR="008A324C" w:rsidRPr="0076232B">
        <w:rPr>
          <w:rFonts w:ascii="Times New Roman" w:hAnsi="Times New Roman"/>
          <w:sz w:val="24"/>
          <w:szCs w:val="24"/>
          <w:lang w:val="en-US"/>
        </w:rPr>
        <w:t xml:space="preserve"> tec</w:t>
      </w:r>
      <w:r w:rsidR="0076232B" w:rsidRPr="0076232B">
        <w:rPr>
          <w:rFonts w:ascii="Times New Roman" w:hAnsi="Times New Roman"/>
          <w:sz w:val="24"/>
          <w:szCs w:val="24"/>
          <w:lang w:val="en-US"/>
        </w:rPr>
        <w:t>h</w:t>
      </w:r>
      <w:r w:rsidR="008A324C" w:rsidRPr="0076232B">
        <w:rPr>
          <w:rFonts w:ascii="Times New Roman" w:hAnsi="Times New Roman"/>
          <w:sz w:val="24"/>
          <w:szCs w:val="24"/>
          <w:lang w:val="en-US"/>
        </w:rPr>
        <w:t>niques</w:t>
      </w:r>
      <w:r w:rsidR="00904CD3" w:rsidRPr="0076232B">
        <w:rPr>
          <w:rFonts w:ascii="Times New Roman" w:hAnsi="Times New Roman"/>
          <w:sz w:val="24"/>
          <w:szCs w:val="24"/>
          <w:lang w:val="en-US"/>
        </w:rPr>
        <w:t>.</w:t>
      </w:r>
      <w:r w:rsidR="0032562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4CD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C1F79">
        <w:rPr>
          <w:rFonts w:ascii="Times New Roman" w:hAnsi="Times New Roman"/>
          <w:sz w:val="24"/>
          <w:szCs w:val="24"/>
          <w:lang w:val="en-US"/>
        </w:rPr>
        <w:t xml:space="preserve">IHC results were confirmed in all three groups </w:t>
      </w:r>
      <w:r w:rsidR="00DE6217">
        <w:rPr>
          <w:rFonts w:ascii="Times New Roman" w:hAnsi="Times New Roman"/>
          <w:sz w:val="24"/>
          <w:szCs w:val="24"/>
          <w:lang w:val="en-US"/>
        </w:rPr>
        <w:t xml:space="preserve">both in the ileum and mesenteric lymph nodes </w:t>
      </w:r>
      <w:r w:rsidR="006C1F79">
        <w:rPr>
          <w:rFonts w:ascii="Times New Roman" w:hAnsi="Times New Roman"/>
          <w:sz w:val="24"/>
          <w:szCs w:val="24"/>
          <w:lang w:val="en-US"/>
        </w:rPr>
        <w:t xml:space="preserve">by ISH </w:t>
      </w:r>
      <w:r w:rsidR="00CD7204">
        <w:rPr>
          <w:rFonts w:ascii="Times New Roman" w:hAnsi="Times New Roman"/>
          <w:sz w:val="24"/>
          <w:szCs w:val="24"/>
          <w:lang w:val="en-US"/>
        </w:rPr>
        <w:t>(F</w:t>
      </w:r>
      <w:r w:rsidR="004127C3">
        <w:rPr>
          <w:rFonts w:ascii="Times New Roman" w:hAnsi="Times New Roman"/>
          <w:sz w:val="24"/>
          <w:szCs w:val="24"/>
          <w:lang w:val="en-US"/>
        </w:rPr>
        <w:t>ig.</w:t>
      </w:r>
      <w:r w:rsidR="000F5D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0EC3">
        <w:rPr>
          <w:rFonts w:ascii="Times New Roman" w:hAnsi="Times New Roman"/>
          <w:sz w:val="24"/>
          <w:szCs w:val="24"/>
          <w:lang w:val="en-US"/>
        </w:rPr>
        <w:t>2</w:t>
      </w:r>
      <w:r w:rsidR="0015019E">
        <w:rPr>
          <w:rFonts w:ascii="Times New Roman" w:hAnsi="Times New Roman"/>
          <w:sz w:val="24"/>
          <w:szCs w:val="24"/>
          <w:lang w:val="en-US"/>
        </w:rPr>
        <w:t>l</w:t>
      </w:r>
      <w:r w:rsidR="004127C3">
        <w:rPr>
          <w:rFonts w:ascii="Times New Roman" w:hAnsi="Times New Roman"/>
          <w:sz w:val="24"/>
          <w:szCs w:val="24"/>
          <w:lang w:val="en-US"/>
        </w:rPr>
        <w:t>).</w:t>
      </w:r>
      <w:r w:rsidR="0071024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4542BAB" w14:textId="04B6253F" w:rsidR="004127C3" w:rsidRPr="00147B95" w:rsidRDefault="00147B95" w:rsidP="00854BF5">
      <w:pPr>
        <w:spacing w:line="48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147B95">
        <w:rPr>
          <w:rFonts w:ascii="Times New Roman" w:hAnsi="Times New Roman"/>
          <w:b/>
          <w:sz w:val="24"/>
          <w:szCs w:val="24"/>
          <w:lang w:val="en-US"/>
        </w:rPr>
        <w:t>Discussion</w:t>
      </w:r>
    </w:p>
    <w:p w14:paraId="56B16872" w14:textId="46331A1C" w:rsidR="00A61694" w:rsidRDefault="00DC391B" w:rsidP="00854BF5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This study was performed</w:t>
      </w:r>
      <w:r w:rsidR="005241AB">
        <w:rPr>
          <w:rFonts w:ascii="Times New Roman" w:hAnsi="Times New Roman"/>
          <w:sz w:val="24"/>
          <w:szCs w:val="24"/>
          <w:lang w:val="en-US"/>
        </w:rPr>
        <w:t xml:space="preserve"> to demonstrate possible</w:t>
      </w:r>
      <w:r w:rsidR="00106D6F">
        <w:rPr>
          <w:rFonts w:ascii="Times New Roman" w:hAnsi="Times New Roman"/>
          <w:sz w:val="24"/>
          <w:szCs w:val="24"/>
          <w:lang w:val="en-US"/>
        </w:rPr>
        <w:t xml:space="preserve"> antenatal, </w:t>
      </w:r>
      <w:r w:rsidR="004127C3">
        <w:rPr>
          <w:rFonts w:ascii="Times New Roman" w:hAnsi="Times New Roman"/>
          <w:sz w:val="24"/>
          <w:szCs w:val="24"/>
          <w:lang w:val="en-US"/>
        </w:rPr>
        <w:t>perinatal</w:t>
      </w:r>
      <w:r w:rsidR="00106D6F">
        <w:rPr>
          <w:rFonts w:ascii="Times New Roman" w:hAnsi="Times New Roman"/>
          <w:sz w:val="24"/>
          <w:szCs w:val="24"/>
          <w:lang w:val="en-US"/>
        </w:rPr>
        <w:t xml:space="preserve"> and postnatal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 route</w:t>
      </w:r>
      <w:r w:rsidR="005241AB">
        <w:rPr>
          <w:rFonts w:ascii="Times New Roman" w:hAnsi="Times New Roman"/>
          <w:sz w:val="24"/>
          <w:szCs w:val="24"/>
          <w:lang w:val="en-US"/>
        </w:rPr>
        <w:t>s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 of transmission of </w:t>
      </w:r>
      <w:r w:rsidR="004127C3">
        <w:rPr>
          <w:rFonts w:ascii="Times New Roman" w:hAnsi="Times New Roman"/>
          <w:bCs/>
          <w:i/>
          <w:sz w:val="24"/>
          <w:szCs w:val="24"/>
          <w:lang w:val="en-US"/>
        </w:rPr>
        <w:t xml:space="preserve">Mycobacterium </w:t>
      </w:r>
      <w:proofErr w:type="spellStart"/>
      <w:r w:rsidR="004127C3">
        <w:rPr>
          <w:rFonts w:ascii="Times New Roman" w:hAnsi="Times New Roman"/>
          <w:bCs/>
          <w:i/>
          <w:sz w:val="24"/>
          <w:szCs w:val="24"/>
          <w:lang w:val="en-US"/>
        </w:rPr>
        <w:t>avium</w:t>
      </w:r>
      <w:proofErr w:type="spellEnd"/>
      <w:r w:rsidR="004127C3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="004127C3" w:rsidRPr="00110CC6">
        <w:rPr>
          <w:rFonts w:ascii="Times New Roman" w:hAnsi="Times New Roman"/>
          <w:bCs/>
          <w:sz w:val="24"/>
          <w:szCs w:val="24"/>
          <w:lang w:val="en-US"/>
        </w:rPr>
        <w:t xml:space="preserve">subsp. </w:t>
      </w:r>
      <w:proofErr w:type="spellStart"/>
      <w:r w:rsidR="004127C3">
        <w:rPr>
          <w:rFonts w:ascii="Times New Roman" w:hAnsi="Times New Roman"/>
          <w:bCs/>
          <w:i/>
          <w:sz w:val="24"/>
          <w:szCs w:val="24"/>
          <w:lang w:val="en-US"/>
        </w:rPr>
        <w:t>paratuberculosis</w:t>
      </w:r>
      <w:proofErr w:type="spellEnd"/>
      <w:r w:rsidR="004127C3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="004127C3">
        <w:rPr>
          <w:rFonts w:ascii="Times New Roman" w:hAnsi="Times New Roman"/>
          <w:bCs/>
          <w:sz w:val="24"/>
          <w:szCs w:val="24"/>
          <w:lang w:val="en-US"/>
        </w:rPr>
        <w:t xml:space="preserve">in ovine species. </w:t>
      </w:r>
      <w:r w:rsidR="003001C3">
        <w:rPr>
          <w:rFonts w:ascii="Times New Roman" w:hAnsi="Times New Roman"/>
          <w:bCs/>
          <w:sz w:val="24"/>
          <w:szCs w:val="24"/>
          <w:lang w:val="en-US"/>
        </w:rPr>
        <w:t xml:space="preserve">Specifically, </w:t>
      </w:r>
      <w:r w:rsidR="0026031E" w:rsidRPr="00C55CFB">
        <w:rPr>
          <w:rFonts w:ascii="Times New Roman" w:hAnsi="Times New Roman"/>
          <w:i/>
          <w:sz w:val="24"/>
          <w:szCs w:val="24"/>
          <w:lang w:val="en-US"/>
        </w:rPr>
        <w:t>in utero</w:t>
      </w:r>
      <w:r w:rsidR="00A61694">
        <w:rPr>
          <w:rFonts w:ascii="Times New Roman" w:hAnsi="Times New Roman"/>
          <w:sz w:val="24"/>
          <w:szCs w:val="24"/>
          <w:lang w:val="en-US"/>
        </w:rPr>
        <w:t xml:space="preserve"> and milk transmission routes were 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evaluated through the use of pregnant </w:t>
      </w:r>
      <w:r w:rsidR="00110CC6">
        <w:rPr>
          <w:rFonts w:ascii="Times New Roman" w:hAnsi="Times New Roman"/>
          <w:sz w:val="24"/>
          <w:szCs w:val="24"/>
          <w:lang w:val="en-US"/>
        </w:rPr>
        <w:t>ewes</w:t>
      </w:r>
      <w:r w:rsidR="00A61694">
        <w:rPr>
          <w:rFonts w:ascii="Times New Roman" w:hAnsi="Times New Roman"/>
          <w:sz w:val="24"/>
          <w:szCs w:val="24"/>
          <w:lang w:val="en-US"/>
        </w:rPr>
        <w:t xml:space="preserve"> sourced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 fro</w:t>
      </w:r>
      <w:r w:rsidR="00110CC6">
        <w:rPr>
          <w:rFonts w:ascii="Times New Roman" w:hAnsi="Times New Roman"/>
          <w:sz w:val="24"/>
          <w:szCs w:val="24"/>
          <w:lang w:val="en-US"/>
        </w:rPr>
        <w:t>m a single MAP</w:t>
      </w:r>
      <w:r w:rsidR="009B550C">
        <w:rPr>
          <w:rFonts w:ascii="Times New Roman" w:hAnsi="Times New Roman"/>
          <w:sz w:val="24"/>
          <w:szCs w:val="24"/>
          <w:lang w:val="en-US"/>
        </w:rPr>
        <w:t xml:space="preserve">-positive flock. </w:t>
      </w:r>
      <w:r w:rsidR="007A0AA3" w:rsidRPr="006A55BE">
        <w:rPr>
          <w:rFonts w:ascii="Times New Roman" w:hAnsi="Times New Roman"/>
          <w:sz w:val="24"/>
          <w:szCs w:val="24"/>
          <w:lang w:val="en-US"/>
        </w:rPr>
        <w:t xml:space="preserve">To our knowledge this is the first study that </w:t>
      </w:r>
      <w:r w:rsidRPr="006A55BE">
        <w:rPr>
          <w:rFonts w:ascii="Times New Roman" w:hAnsi="Times New Roman"/>
          <w:sz w:val="24"/>
          <w:szCs w:val="24"/>
          <w:lang w:val="en-US"/>
        </w:rPr>
        <w:t>revealed</w:t>
      </w:r>
      <w:r w:rsidR="007A0AA3" w:rsidRPr="006A55BE">
        <w:rPr>
          <w:rFonts w:ascii="Times New Roman" w:hAnsi="Times New Roman"/>
          <w:sz w:val="24"/>
          <w:szCs w:val="24"/>
          <w:lang w:val="en-US"/>
        </w:rPr>
        <w:t xml:space="preserve"> this occurrence in</w:t>
      </w:r>
      <w:r w:rsidR="000E09A7" w:rsidRPr="006A55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A0AA3" w:rsidRPr="006A55BE">
        <w:rPr>
          <w:rFonts w:ascii="Times New Roman" w:hAnsi="Times New Roman"/>
          <w:sz w:val="24"/>
          <w:szCs w:val="24"/>
          <w:lang w:val="en-US"/>
        </w:rPr>
        <w:t>sheep</w:t>
      </w:r>
      <w:r w:rsidR="008173FC" w:rsidRPr="006A55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315C" w:rsidRPr="006A55BE">
        <w:rPr>
          <w:rFonts w:ascii="Times New Roman" w:hAnsi="Times New Roman"/>
          <w:sz w:val="24"/>
          <w:szCs w:val="24"/>
          <w:lang w:val="en-US"/>
        </w:rPr>
        <w:t>with</w:t>
      </w:r>
      <w:r w:rsidR="009B550C" w:rsidRPr="006A55BE">
        <w:rPr>
          <w:rFonts w:ascii="Times New Roman" w:hAnsi="Times New Roman"/>
          <w:sz w:val="24"/>
          <w:szCs w:val="24"/>
          <w:lang w:val="en-US"/>
        </w:rPr>
        <w:t xml:space="preserve"> no clinical </w:t>
      </w:r>
      <w:r w:rsidR="00FD35B1" w:rsidRPr="006A55BE">
        <w:rPr>
          <w:rFonts w:ascii="Times New Roman" w:hAnsi="Times New Roman"/>
          <w:sz w:val="24"/>
          <w:szCs w:val="24"/>
          <w:lang w:val="en-US"/>
        </w:rPr>
        <w:t xml:space="preserve">signs of </w:t>
      </w:r>
      <w:proofErr w:type="spellStart"/>
      <w:r w:rsidR="009B550C" w:rsidRPr="006A55BE">
        <w:rPr>
          <w:rFonts w:ascii="Times New Roman" w:hAnsi="Times New Roman"/>
          <w:sz w:val="24"/>
          <w:szCs w:val="24"/>
          <w:lang w:val="en-US"/>
        </w:rPr>
        <w:t>paratuberculosis</w:t>
      </w:r>
      <w:proofErr w:type="spellEnd"/>
      <w:r w:rsidR="009B550C" w:rsidRPr="006A55BE">
        <w:rPr>
          <w:rFonts w:ascii="Times New Roman" w:hAnsi="Times New Roman"/>
          <w:sz w:val="24"/>
          <w:szCs w:val="24"/>
          <w:lang w:val="en-US"/>
        </w:rPr>
        <w:t xml:space="preserve"> by means of</w:t>
      </w:r>
      <w:r w:rsidR="002F462D" w:rsidRPr="006A55BE">
        <w:rPr>
          <w:rFonts w:ascii="Times New Roman" w:hAnsi="Times New Roman"/>
          <w:sz w:val="24"/>
          <w:szCs w:val="24"/>
          <w:lang w:val="en-US"/>
        </w:rPr>
        <w:t xml:space="preserve"> immunohistochemical </w:t>
      </w:r>
      <w:r w:rsidR="008173FC" w:rsidRPr="006A55BE">
        <w:rPr>
          <w:rFonts w:ascii="Times New Roman" w:hAnsi="Times New Roman"/>
          <w:sz w:val="24"/>
          <w:szCs w:val="24"/>
          <w:lang w:val="en-US"/>
        </w:rPr>
        <w:t>and</w:t>
      </w:r>
      <w:r w:rsidR="0042315C" w:rsidRPr="006A55BE">
        <w:rPr>
          <w:rFonts w:ascii="Times New Roman" w:hAnsi="Times New Roman"/>
          <w:sz w:val="24"/>
          <w:szCs w:val="24"/>
          <w:lang w:val="en-US"/>
        </w:rPr>
        <w:t xml:space="preserve"> hybridization tec</w:t>
      </w:r>
      <w:r w:rsidRPr="006A55BE">
        <w:rPr>
          <w:rFonts w:ascii="Times New Roman" w:hAnsi="Times New Roman"/>
          <w:sz w:val="24"/>
          <w:szCs w:val="24"/>
          <w:lang w:val="en-US"/>
        </w:rPr>
        <w:t>h</w:t>
      </w:r>
      <w:r w:rsidR="0042315C" w:rsidRPr="006A55BE">
        <w:rPr>
          <w:rFonts w:ascii="Times New Roman" w:hAnsi="Times New Roman"/>
          <w:sz w:val="24"/>
          <w:szCs w:val="24"/>
          <w:lang w:val="en-US"/>
        </w:rPr>
        <w:t>niques</w:t>
      </w:r>
      <w:r w:rsidR="006A55BE" w:rsidRPr="006A55BE">
        <w:rPr>
          <w:rFonts w:ascii="Times New Roman" w:hAnsi="Times New Roman"/>
          <w:sz w:val="24"/>
          <w:szCs w:val="24"/>
          <w:lang w:val="en-US"/>
        </w:rPr>
        <w:t>.</w:t>
      </w:r>
      <w:r w:rsidR="007A0AA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61694">
        <w:rPr>
          <w:rFonts w:ascii="Times New Roman" w:hAnsi="Times New Roman"/>
          <w:sz w:val="24"/>
          <w:szCs w:val="24"/>
          <w:lang w:val="en-US"/>
        </w:rPr>
        <w:t xml:space="preserve">Despite ewes displaying no clinical signs for </w:t>
      </w:r>
      <w:proofErr w:type="spellStart"/>
      <w:r w:rsidR="00A61694">
        <w:rPr>
          <w:rFonts w:ascii="Times New Roman" w:hAnsi="Times New Roman"/>
          <w:sz w:val="24"/>
          <w:szCs w:val="24"/>
          <w:lang w:val="en-US"/>
        </w:rPr>
        <w:t>Johne’s</w:t>
      </w:r>
      <w:proofErr w:type="spellEnd"/>
      <w:r w:rsidR="00A61694">
        <w:rPr>
          <w:rFonts w:ascii="Times New Roman" w:hAnsi="Times New Roman"/>
          <w:sz w:val="24"/>
          <w:szCs w:val="24"/>
          <w:lang w:val="en-US"/>
        </w:rPr>
        <w:t xml:space="preserve"> disease</w:t>
      </w:r>
      <w:r w:rsidR="00E92B04">
        <w:rPr>
          <w:rFonts w:ascii="Times New Roman" w:hAnsi="Times New Roman"/>
          <w:sz w:val="24"/>
          <w:szCs w:val="24"/>
          <w:lang w:val="en-US"/>
        </w:rPr>
        <w:t xml:space="preserve"> and consistently showing ELISA positivity,</w:t>
      </w:r>
      <w:r w:rsidR="00A61694">
        <w:rPr>
          <w:rFonts w:ascii="Times New Roman" w:hAnsi="Times New Roman"/>
          <w:sz w:val="24"/>
          <w:szCs w:val="24"/>
          <w:lang w:val="en-US"/>
        </w:rPr>
        <w:t xml:space="preserve"> there were evident gross </w:t>
      </w:r>
      <w:r w:rsidR="00A61694">
        <w:rPr>
          <w:rFonts w:ascii="Times New Roman" w:hAnsi="Times New Roman"/>
          <w:sz w:val="24"/>
          <w:szCs w:val="24"/>
          <w:lang w:val="en-US"/>
        </w:rPr>
        <w:lastRenderedPageBreak/>
        <w:t>lesions of varying severity and in 3 cases spanning the length of the small intestine</w:t>
      </w:r>
      <w:r w:rsidR="00E92B04">
        <w:rPr>
          <w:rFonts w:ascii="Times New Roman" w:hAnsi="Times New Roman"/>
          <w:sz w:val="24"/>
          <w:szCs w:val="24"/>
          <w:lang w:val="en-US"/>
        </w:rPr>
        <w:t xml:space="preserve"> which goes against the findings of Gillian </w:t>
      </w:r>
      <w:r w:rsidR="00E92B04">
        <w:rPr>
          <w:rFonts w:ascii="Times New Roman" w:hAnsi="Times New Roman"/>
          <w:i/>
          <w:sz w:val="24"/>
          <w:szCs w:val="24"/>
          <w:lang w:val="en-US"/>
        </w:rPr>
        <w:t xml:space="preserve">et al </w:t>
      </w:r>
      <w:r w:rsidR="00E92B04">
        <w:rPr>
          <w:rFonts w:ascii="Times New Roman" w:hAnsi="Times New Roman"/>
          <w:sz w:val="24"/>
          <w:szCs w:val="24"/>
          <w:lang w:val="en-US"/>
        </w:rPr>
        <w:t>(2010) which states that asymptomatic animals have no gross or histological signs</w:t>
      </w:r>
      <w:r w:rsidR="00A61694" w:rsidRPr="002860EE">
        <w:rPr>
          <w:rFonts w:ascii="Times New Roman" w:hAnsi="Times New Roman"/>
          <w:sz w:val="24"/>
          <w:szCs w:val="24"/>
          <w:lang w:val="en-US"/>
        </w:rPr>
        <w:t>.  It is possible that</w:t>
      </w:r>
      <w:r w:rsidR="002860EE" w:rsidRPr="002860EE">
        <w:rPr>
          <w:rFonts w:ascii="Times New Roman" w:hAnsi="Times New Roman"/>
          <w:sz w:val="24"/>
          <w:szCs w:val="24"/>
          <w:lang w:val="en-US"/>
        </w:rPr>
        <w:t xml:space="preserve"> these animals may have developed an immune response to suppress the onset of clinical signs as suggested by Pérez </w:t>
      </w:r>
      <w:r w:rsidR="002860EE" w:rsidRPr="002860EE">
        <w:rPr>
          <w:rFonts w:ascii="Times New Roman" w:hAnsi="Times New Roman"/>
          <w:i/>
          <w:sz w:val="24"/>
          <w:szCs w:val="24"/>
          <w:lang w:val="en-US"/>
        </w:rPr>
        <w:t xml:space="preserve">et al </w:t>
      </w:r>
      <w:r w:rsidR="002860EE" w:rsidRPr="002860EE">
        <w:rPr>
          <w:rFonts w:ascii="Times New Roman" w:hAnsi="Times New Roman"/>
          <w:sz w:val="24"/>
          <w:szCs w:val="24"/>
          <w:lang w:val="en-US"/>
        </w:rPr>
        <w:t>(1996)</w:t>
      </w:r>
      <w:r w:rsidR="002860EE" w:rsidRPr="002860E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2860EE" w:rsidRPr="002860EE">
        <w:rPr>
          <w:rFonts w:ascii="Times New Roman" w:hAnsi="Times New Roman"/>
          <w:sz w:val="24"/>
          <w:szCs w:val="24"/>
          <w:lang w:val="en-US"/>
        </w:rPr>
        <w:t>and therefore have some degree of gross lesions despite not having the clinical presentation of the disease.</w:t>
      </w:r>
      <w:r w:rsidR="00A61694">
        <w:rPr>
          <w:rFonts w:ascii="Times New Roman" w:hAnsi="Times New Roman"/>
          <w:sz w:val="24"/>
          <w:szCs w:val="24"/>
          <w:lang w:val="en-US"/>
        </w:rPr>
        <w:t xml:space="preserve">  Gross lesi</w:t>
      </w:r>
      <w:r w:rsidR="00110CC6">
        <w:rPr>
          <w:rFonts w:ascii="Times New Roman" w:hAnsi="Times New Roman"/>
          <w:sz w:val="24"/>
          <w:szCs w:val="24"/>
          <w:lang w:val="en-US"/>
        </w:rPr>
        <w:t>ons (related to MAP</w:t>
      </w:r>
      <w:r w:rsidR="00A61694">
        <w:rPr>
          <w:rFonts w:ascii="Times New Roman" w:hAnsi="Times New Roman"/>
          <w:sz w:val="24"/>
          <w:szCs w:val="24"/>
          <w:lang w:val="en-US"/>
        </w:rPr>
        <w:t>) in the adult ewes were restricted to the small intestine and lymph nodes.</w:t>
      </w:r>
    </w:p>
    <w:p w14:paraId="55B0B592" w14:textId="48B592A7" w:rsidR="00A61694" w:rsidRDefault="004127C3" w:rsidP="00854BF5">
      <w:pPr>
        <w:spacing w:line="480" w:lineRule="auto"/>
        <w:rPr>
          <w:rFonts w:ascii="Times New Roman" w:hAnsi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Our results </w:t>
      </w:r>
      <w:r w:rsidR="007C002D">
        <w:rPr>
          <w:rFonts w:ascii="Times New Roman" w:hAnsi="Times New Roman"/>
          <w:sz w:val="24"/>
          <w:szCs w:val="24"/>
          <w:lang w:val="en-US"/>
        </w:rPr>
        <w:t xml:space="preserve">suggest </w:t>
      </w:r>
      <w:r>
        <w:rPr>
          <w:rFonts w:ascii="Times New Roman" w:hAnsi="Times New Roman"/>
          <w:sz w:val="24"/>
          <w:szCs w:val="24"/>
          <w:lang w:val="en-US"/>
        </w:rPr>
        <w:t xml:space="preserve">both </w:t>
      </w:r>
      <w:r w:rsidR="00A61694" w:rsidRPr="00C55CFB">
        <w:rPr>
          <w:rFonts w:ascii="Times New Roman" w:hAnsi="Times New Roman"/>
          <w:i/>
          <w:sz w:val="24"/>
          <w:szCs w:val="24"/>
          <w:lang w:val="en-US"/>
        </w:rPr>
        <w:t>in utero</w:t>
      </w:r>
      <w:r w:rsidR="00A61694">
        <w:rPr>
          <w:rFonts w:ascii="Times New Roman" w:hAnsi="Times New Roman"/>
          <w:sz w:val="24"/>
          <w:szCs w:val="24"/>
          <w:lang w:val="en-US"/>
        </w:rPr>
        <w:t xml:space="preserve"> and milk </w:t>
      </w:r>
      <w:r>
        <w:rPr>
          <w:rFonts w:ascii="Times New Roman" w:hAnsi="Times New Roman"/>
          <w:sz w:val="24"/>
          <w:szCs w:val="24"/>
          <w:lang w:val="en-US"/>
        </w:rPr>
        <w:t>transmission rout</w:t>
      </w:r>
      <w:r w:rsidR="006A55BE">
        <w:rPr>
          <w:rFonts w:ascii="Times New Roman" w:hAnsi="Times New Roman"/>
          <w:sz w:val="24"/>
          <w:szCs w:val="24"/>
          <w:lang w:val="en-US"/>
        </w:rPr>
        <w:t>es within this</w:t>
      </w:r>
      <w:r w:rsidR="00107258">
        <w:rPr>
          <w:rFonts w:ascii="Times New Roman" w:hAnsi="Times New Roman"/>
          <w:sz w:val="24"/>
          <w:szCs w:val="24"/>
          <w:lang w:val="en-US"/>
        </w:rPr>
        <w:t xml:space="preserve"> specie</w:t>
      </w:r>
      <w:r w:rsidR="00107258" w:rsidRPr="004535A7">
        <w:rPr>
          <w:rFonts w:ascii="Times New Roman" w:hAnsi="Times New Roman"/>
          <w:sz w:val="24"/>
          <w:szCs w:val="24"/>
          <w:lang w:val="en-US"/>
        </w:rPr>
        <w:t>s</w:t>
      </w:r>
      <w:r w:rsidR="005241AB">
        <w:rPr>
          <w:rFonts w:ascii="Times New Roman" w:hAnsi="Times New Roman"/>
          <w:sz w:val="24"/>
          <w:szCs w:val="24"/>
          <w:lang w:val="en-US"/>
        </w:rPr>
        <w:t xml:space="preserve"> can occur with </w:t>
      </w:r>
      <w:r w:rsidR="00A61694">
        <w:rPr>
          <w:rFonts w:ascii="Times New Roman" w:hAnsi="Times New Roman"/>
          <w:sz w:val="24"/>
          <w:szCs w:val="24"/>
          <w:lang w:val="en-US"/>
        </w:rPr>
        <w:t>IHC and ISH</w:t>
      </w:r>
      <w:r w:rsidR="005241AB">
        <w:rPr>
          <w:rFonts w:ascii="Times New Roman" w:hAnsi="Times New Roman"/>
          <w:sz w:val="24"/>
          <w:szCs w:val="24"/>
          <w:lang w:val="en-US"/>
        </w:rPr>
        <w:t xml:space="preserve"> techniques displaying a higher sensitiv</w:t>
      </w:r>
      <w:r w:rsidR="00A61694">
        <w:rPr>
          <w:rFonts w:ascii="Times New Roman" w:hAnsi="Times New Roman"/>
          <w:sz w:val="24"/>
          <w:szCs w:val="24"/>
          <w:lang w:val="en-US"/>
        </w:rPr>
        <w:t>i</w:t>
      </w:r>
      <w:r w:rsidR="005241AB">
        <w:rPr>
          <w:rFonts w:ascii="Times New Roman" w:hAnsi="Times New Roman"/>
          <w:sz w:val="24"/>
          <w:szCs w:val="24"/>
          <w:lang w:val="en-US"/>
        </w:rPr>
        <w:t>ty</w:t>
      </w:r>
      <w:r w:rsidR="003F29AE">
        <w:rPr>
          <w:rFonts w:ascii="Times New Roman" w:hAnsi="Times New Roman"/>
          <w:sz w:val="24"/>
          <w:szCs w:val="24"/>
          <w:lang w:val="en-US"/>
        </w:rPr>
        <w:t xml:space="preserve"> to </w:t>
      </w:r>
      <w:r w:rsidR="00110CC6">
        <w:rPr>
          <w:rFonts w:ascii="Times New Roman" w:hAnsi="Times New Roman"/>
          <w:sz w:val="24"/>
          <w:szCs w:val="24"/>
          <w:lang w:val="en-US"/>
        </w:rPr>
        <w:t>de</w:t>
      </w:r>
      <w:r w:rsidR="00233D70">
        <w:rPr>
          <w:rFonts w:ascii="Times New Roman" w:hAnsi="Times New Roman"/>
          <w:sz w:val="24"/>
          <w:szCs w:val="24"/>
          <w:lang w:val="en-US"/>
        </w:rPr>
        <w:t>te</w:t>
      </w:r>
      <w:r w:rsidR="00110CC6">
        <w:rPr>
          <w:rFonts w:ascii="Times New Roman" w:hAnsi="Times New Roman"/>
          <w:sz w:val="24"/>
          <w:szCs w:val="24"/>
          <w:lang w:val="en-US"/>
        </w:rPr>
        <w:t>cting MAP</w:t>
      </w:r>
      <w:r w:rsidR="003F29AE">
        <w:rPr>
          <w:rFonts w:ascii="Times New Roman" w:hAnsi="Times New Roman"/>
          <w:sz w:val="24"/>
          <w:szCs w:val="24"/>
          <w:lang w:val="en-US"/>
        </w:rPr>
        <w:t xml:space="preserve"> positive cells than </w:t>
      </w:r>
      <w:r w:rsidR="005241AB">
        <w:rPr>
          <w:rFonts w:ascii="Times New Roman" w:hAnsi="Times New Roman"/>
          <w:sz w:val="24"/>
          <w:szCs w:val="24"/>
          <w:lang w:val="en-US"/>
        </w:rPr>
        <w:t xml:space="preserve">traditional </w:t>
      </w:r>
      <w:r w:rsidR="003F29AE">
        <w:rPr>
          <w:rFonts w:ascii="Times New Roman" w:hAnsi="Times New Roman"/>
          <w:sz w:val="24"/>
          <w:szCs w:val="24"/>
          <w:lang w:val="en-US"/>
        </w:rPr>
        <w:t>ZN staining</w:t>
      </w:r>
      <w:r w:rsidR="00107258" w:rsidRPr="004535A7">
        <w:rPr>
          <w:rFonts w:ascii="Times New Roman" w:hAnsi="Times New Roman"/>
          <w:sz w:val="24"/>
          <w:szCs w:val="24"/>
          <w:lang w:val="en-US"/>
        </w:rPr>
        <w:t>.</w:t>
      </w:r>
      <w:r w:rsidR="004535A7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</w:p>
    <w:p w14:paraId="5BBA1F53" w14:textId="250E16A2" w:rsidR="00494303" w:rsidRPr="00A61694" w:rsidRDefault="00A61694" w:rsidP="00854BF5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increased sensitivity of IHC and ISH is exhibited by the results in the placenta and mammary gland where by</w:t>
      </w:r>
      <w:r w:rsidR="00110CC6">
        <w:rPr>
          <w:rFonts w:ascii="Times New Roman" w:hAnsi="Times New Roman"/>
          <w:sz w:val="24"/>
          <w:szCs w:val="24"/>
          <w:lang w:val="en-US"/>
        </w:rPr>
        <w:t xml:space="preserve"> the tissues were negative to MAP</w:t>
      </w:r>
      <w:r>
        <w:rPr>
          <w:rFonts w:ascii="Times New Roman" w:hAnsi="Times New Roman"/>
          <w:sz w:val="24"/>
          <w:szCs w:val="24"/>
          <w:lang w:val="en-US"/>
        </w:rPr>
        <w:t xml:space="preserve"> using ZN staining methods but positive using IHC and as for the placenta ISH.  In 9 out of the 13 ewes the </w:t>
      </w:r>
      <w:r w:rsidR="00494303">
        <w:rPr>
          <w:rFonts w:ascii="Times New Roman" w:hAnsi="Times New Roman"/>
          <w:sz w:val="24"/>
          <w:szCs w:val="24"/>
          <w:lang w:val="en-US"/>
        </w:rPr>
        <w:t>uterus a</w:t>
      </w:r>
      <w:r w:rsidR="00110CC6">
        <w:rPr>
          <w:rFonts w:ascii="Times New Roman" w:hAnsi="Times New Roman"/>
          <w:sz w:val="24"/>
          <w:szCs w:val="24"/>
          <w:lang w:val="en-US"/>
        </w:rPr>
        <w:t>nd placenta were positive for MAP</w:t>
      </w:r>
      <w:r w:rsidR="00494303">
        <w:rPr>
          <w:rFonts w:ascii="Times New Roman" w:hAnsi="Times New Roman"/>
          <w:sz w:val="24"/>
          <w:szCs w:val="24"/>
          <w:lang w:val="en-US"/>
        </w:rPr>
        <w:t xml:space="preserve"> on IHC and ISH suppo</w:t>
      </w:r>
      <w:r w:rsidR="007343DB">
        <w:rPr>
          <w:rFonts w:ascii="Times New Roman" w:hAnsi="Times New Roman"/>
          <w:sz w:val="24"/>
          <w:szCs w:val="24"/>
          <w:lang w:val="en-US"/>
        </w:rPr>
        <w:t>rting the hypothesis of potent</w:t>
      </w:r>
      <w:r w:rsidR="00494303">
        <w:rPr>
          <w:rFonts w:ascii="Times New Roman" w:hAnsi="Times New Roman"/>
          <w:sz w:val="24"/>
          <w:szCs w:val="24"/>
          <w:lang w:val="en-US"/>
        </w:rPr>
        <w:t xml:space="preserve">ial </w:t>
      </w:r>
      <w:r w:rsidR="00494303" w:rsidRPr="00C55CFB">
        <w:rPr>
          <w:rFonts w:ascii="Times New Roman" w:hAnsi="Times New Roman"/>
          <w:i/>
          <w:sz w:val="24"/>
          <w:szCs w:val="24"/>
          <w:lang w:val="en-US"/>
        </w:rPr>
        <w:t>in utero</w:t>
      </w:r>
      <w:r w:rsidR="00494303">
        <w:rPr>
          <w:rFonts w:ascii="Times New Roman" w:hAnsi="Times New Roman"/>
          <w:sz w:val="24"/>
          <w:szCs w:val="24"/>
          <w:lang w:val="en-US"/>
        </w:rPr>
        <w:t xml:space="preserve"> transmission route. Additionally, ZN staining and IHC (confirmed by means of ISH) revealed positi</w:t>
      </w:r>
      <w:r w:rsidR="00110CC6">
        <w:rPr>
          <w:rFonts w:ascii="Times New Roman" w:hAnsi="Times New Roman"/>
          <w:sz w:val="24"/>
          <w:szCs w:val="24"/>
          <w:lang w:val="en-US"/>
        </w:rPr>
        <w:t>ve results for MAP</w:t>
      </w:r>
      <w:r w:rsidR="00494303">
        <w:rPr>
          <w:rFonts w:ascii="Times New Roman" w:hAnsi="Times New Roman"/>
          <w:sz w:val="24"/>
          <w:szCs w:val="24"/>
          <w:lang w:val="en-US"/>
        </w:rPr>
        <w:t xml:space="preserve"> in intestine and mesenteric lymph nodes of lambs from group A (</w:t>
      </w:r>
      <w:r w:rsidR="00494303" w:rsidRPr="00C55CFB">
        <w:rPr>
          <w:rFonts w:ascii="Times New Roman" w:hAnsi="Times New Roman"/>
          <w:i/>
          <w:sz w:val="24"/>
          <w:szCs w:val="24"/>
          <w:lang w:val="en-US"/>
        </w:rPr>
        <w:t>in</w:t>
      </w:r>
      <w:r w:rsidR="00110CC6" w:rsidRPr="00C55CFB">
        <w:rPr>
          <w:rFonts w:ascii="Times New Roman" w:hAnsi="Times New Roman"/>
          <w:i/>
          <w:sz w:val="24"/>
          <w:szCs w:val="24"/>
          <w:lang w:val="en-US"/>
        </w:rPr>
        <w:t xml:space="preserve"> utero</w:t>
      </w:r>
      <w:r w:rsidR="00110CC6">
        <w:rPr>
          <w:rFonts w:ascii="Times New Roman" w:hAnsi="Times New Roman"/>
          <w:sz w:val="24"/>
          <w:szCs w:val="24"/>
          <w:lang w:val="en-US"/>
        </w:rPr>
        <w:t xml:space="preserve"> infection), born from MAP</w:t>
      </w:r>
      <w:r w:rsidR="00494303">
        <w:rPr>
          <w:rFonts w:ascii="Times New Roman" w:hAnsi="Times New Roman"/>
          <w:sz w:val="24"/>
          <w:szCs w:val="24"/>
          <w:lang w:val="en-US"/>
        </w:rPr>
        <w:t xml:space="preserve"> positive mothers but fed with colostrum/mi</w:t>
      </w:r>
      <w:r w:rsidR="00110CC6">
        <w:rPr>
          <w:rFonts w:ascii="Times New Roman" w:hAnsi="Times New Roman"/>
          <w:sz w:val="24"/>
          <w:szCs w:val="24"/>
          <w:lang w:val="en-US"/>
        </w:rPr>
        <w:t>lk replacer PCR negative for MAP</w:t>
      </w:r>
      <w:r w:rsidR="00494303">
        <w:rPr>
          <w:rFonts w:ascii="Times New Roman" w:hAnsi="Times New Roman"/>
          <w:sz w:val="24"/>
          <w:szCs w:val="24"/>
          <w:lang w:val="en-US"/>
        </w:rPr>
        <w:t>.</w:t>
      </w:r>
      <w:r w:rsidR="007061BA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6C1C1F40" w14:textId="4A2E41AA" w:rsidR="0064457B" w:rsidRDefault="005241AB" w:rsidP="00854BF5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</w:t>
      </w:r>
      <w:r w:rsidR="00A35606" w:rsidRPr="00854BF5">
        <w:rPr>
          <w:rFonts w:ascii="Times New Roman" w:hAnsi="Times New Roman"/>
          <w:sz w:val="24"/>
          <w:szCs w:val="24"/>
          <w:lang w:val="en-US"/>
        </w:rPr>
        <w:t xml:space="preserve"> detection</w:t>
      </w:r>
      <w:r w:rsidR="00110CC6">
        <w:rPr>
          <w:rFonts w:ascii="Times New Roman" w:hAnsi="Times New Roman"/>
          <w:sz w:val="24"/>
          <w:szCs w:val="24"/>
          <w:lang w:val="en-US"/>
        </w:rPr>
        <w:t xml:space="preserve"> of MAP</w:t>
      </w:r>
      <w:r w:rsidR="00A35606" w:rsidRPr="00854BF5">
        <w:rPr>
          <w:rFonts w:ascii="Times New Roman" w:hAnsi="Times New Roman"/>
          <w:sz w:val="24"/>
          <w:szCs w:val="24"/>
          <w:lang w:val="en-US"/>
        </w:rPr>
        <w:t xml:space="preserve"> in the </w:t>
      </w:r>
      <w:r>
        <w:rPr>
          <w:rFonts w:ascii="Times New Roman" w:hAnsi="Times New Roman"/>
          <w:sz w:val="24"/>
          <w:szCs w:val="24"/>
          <w:lang w:val="en-US"/>
        </w:rPr>
        <w:t xml:space="preserve">ovine </w:t>
      </w:r>
      <w:r w:rsidR="00A35606" w:rsidRPr="00854BF5">
        <w:rPr>
          <w:rFonts w:ascii="Times New Roman" w:hAnsi="Times New Roman"/>
          <w:sz w:val="24"/>
          <w:szCs w:val="24"/>
          <w:lang w:val="en-US"/>
        </w:rPr>
        <w:t xml:space="preserve">mammary gland and </w:t>
      </w:r>
      <w:r w:rsidR="00DC391B" w:rsidRPr="00854BF5">
        <w:rPr>
          <w:rFonts w:ascii="Times New Roman" w:hAnsi="Times New Roman"/>
          <w:sz w:val="24"/>
          <w:szCs w:val="24"/>
          <w:lang w:val="en-US"/>
        </w:rPr>
        <w:t>especially</w:t>
      </w:r>
      <w:r w:rsidR="00A35606" w:rsidRPr="00854BF5">
        <w:rPr>
          <w:rFonts w:ascii="Times New Roman" w:hAnsi="Times New Roman"/>
          <w:sz w:val="24"/>
          <w:szCs w:val="24"/>
          <w:lang w:val="en-US"/>
        </w:rPr>
        <w:t xml:space="preserve"> in</w:t>
      </w:r>
      <w:r>
        <w:rPr>
          <w:rFonts w:ascii="Times New Roman" w:hAnsi="Times New Roman"/>
          <w:sz w:val="24"/>
          <w:szCs w:val="24"/>
          <w:lang w:val="en-US"/>
        </w:rPr>
        <w:t xml:space="preserve"> the ovine</w:t>
      </w:r>
      <w:r w:rsidR="00A35606" w:rsidRPr="00854BF5">
        <w:rPr>
          <w:rFonts w:ascii="Times New Roman" w:hAnsi="Times New Roman"/>
          <w:sz w:val="24"/>
          <w:szCs w:val="24"/>
          <w:lang w:val="en-US"/>
        </w:rPr>
        <w:t xml:space="preserve"> mammary lymph nodes reinf</w:t>
      </w:r>
      <w:r w:rsidR="00DC391B" w:rsidRPr="00854BF5">
        <w:rPr>
          <w:rFonts w:ascii="Times New Roman" w:hAnsi="Times New Roman"/>
          <w:sz w:val="24"/>
          <w:szCs w:val="24"/>
          <w:lang w:val="en-US"/>
        </w:rPr>
        <w:t xml:space="preserve">orces the potential </w:t>
      </w:r>
      <w:r>
        <w:rPr>
          <w:rFonts w:ascii="Times New Roman" w:hAnsi="Times New Roman"/>
          <w:sz w:val="24"/>
          <w:szCs w:val="24"/>
          <w:lang w:val="en-US"/>
        </w:rPr>
        <w:t>for exposure to</w:t>
      </w:r>
      <w:r w:rsidR="00A35606" w:rsidRPr="00854BF5">
        <w:rPr>
          <w:rFonts w:ascii="Times New Roman" w:hAnsi="Times New Roman"/>
          <w:sz w:val="24"/>
          <w:szCs w:val="24"/>
          <w:lang w:val="en-US"/>
        </w:rPr>
        <w:t xml:space="preserve"> human</w:t>
      </w:r>
      <w:r w:rsidR="00DC391B" w:rsidRPr="00854BF5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by</w:t>
      </w:r>
      <w:r w:rsidR="00110CC6">
        <w:rPr>
          <w:rFonts w:ascii="Times New Roman" w:hAnsi="Times New Roman"/>
          <w:sz w:val="24"/>
          <w:szCs w:val="24"/>
          <w:lang w:val="en-US"/>
        </w:rPr>
        <w:t xml:space="preserve"> MAP</w:t>
      </w:r>
      <w:r w:rsidR="004127C3" w:rsidRPr="00854BF5">
        <w:rPr>
          <w:rFonts w:ascii="Times New Roman" w:hAnsi="Times New Roman"/>
          <w:sz w:val="24"/>
          <w:szCs w:val="24"/>
          <w:lang w:val="en-US"/>
        </w:rPr>
        <w:t>.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 Recently, </w:t>
      </w:r>
      <w:r w:rsidR="0019154A">
        <w:rPr>
          <w:rFonts w:ascii="Times New Roman" w:hAnsi="Times New Roman"/>
          <w:sz w:val="24"/>
          <w:szCs w:val="24"/>
          <w:lang w:val="en-US"/>
        </w:rPr>
        <w:t>in regard to this</w:t>
      </w:r>
      <w:r w:rsidR="00110CC6">
        <w:rPr>
          <w:rFonts w:ascii="Times New Roman" w:hAnsi="Times New Roman"/>
          <w:sz w:val="24"/>
          <w:szCs w:val="24"/>
          <w:lang w:val="en-US"/>
        </w:rPr>
        <w:t>, MAP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 RNA has been </w:t>
      </w:r>
      <w:r w:rsidR="0019154A">
        <w:rPr>
          <w:rFonts w:ascii="Times New Roman" w:hAnsi="Times New Roman"/>
          <w:sz w:val="24"/>
          <w:szCs w:val="24"/>
          <w:lang w:val="en-US"/>
        </w:rPr>
        <w:t>identified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 by means of</w:t>
      </w:r>
      <w:r w:rsidR="001051C7">
        <w:rPr>
          <w:rFonts w:ascii="Times New Roman" w:hAnsi="Times New Roman"/>
          <w:sz w:val="24"/>
          <w:szCs w:val="24"/>
          <w:lang w:val="en-US"/>
        </w:rPr>
        <w:t xml:space="preserve"> liquid phase RT-</w:t>
      </w:r>
      <w:r>
        <w:rPr>
          <w:rFonts w:ascii="Times New Roman" w:hAnsi="Times New Roman"/>
          <w:sz w:val="24"/>
          <w:szCs w:val="24"/>
          <w:lang w:val="en-US"/>
        </w:rPr>
        <w:t>PCR in</w:t>
      </w:r>
      <w:r w:rsidR="00DC391B">
        <w:rPr>
          <w:rFonts w:ascii="Times New Roman" w:hAnsi="Times New Roman"/>
          <w:sz w:val="24"/>
          <w:szCs w:val="24"/>
          <w:lang w:val="en-US"/>
        </w:rPr>
        <w:t xml:space="preserve"> ra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w </w:t>
      </w:r>
      <w:r>
        <w:rPr>
          <w:rFonts w:ascii="Times New Roman" w:hAnsi="Times New Roman"/>
          <w:sz w:val="24"/>
          <w:szCs w:val="24"/>
          <w:lang w:val="en-US"/>
        </w:rPr>
        <w:t xml:space="preserve">ovine 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milk from naturally infected </w:t>
      </w:r>
      <w:r w:rsidR="00494303">
        <w:rPr>
          <w:rFonts w:ascii="Times New Roman" w:hAnsi="Times New Roman"/>
          <w:sz w:val="24"/>
          <w:szCs w:val="24"/>
          <w:lang w:val="en-US"/>
        </w:rPr>
        <w:t>animals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19154A">
        <w:rPr>
          <w:rFonts w:ascii="Times New Roman" w:hAnsi="Times New Roman"/>
          <w:sz w:val="24"/>
          <w:szCs w:val="24"/>
          <w:lang w:val="en-US"/>
        </w:rPr>
        <w:t xml:space="preserve">also </w:t>
      </w:r>
      <w:r w:rsidR="004127C3">
        <w:rPr>
          <w:rFonts w:ascii="Times New Roman" w:hAnsi="Times New Roman"/>
          <w:sz w:val="24"/>
          <w:szCs w:val="24"/>
          <w:lang w:val="en-US"/>
        </w:rPr>
        <w:t>in</w:t>
      </w:r>
      <w:r w:rsidR="00DC391B">
        <w:rPr>
          <w:rFonts w:ascii="Times New Roman" w:hAnsi="Times New Roman"/>
          <w:sz w:val="24"/>
          <w:szCs w:val="24"/>
          <w:lang w:val="en-US"/>
        </w:rPr>
        <w:t xml:space="preserve"> commercial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 bovine pasteurized and UHT milk</w:t>
      </w:r>
      <w:r w:rsidR="007F6B2F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7F6B2F">
        <w:rPr>
          <w:rFonts w:ascii="Times New Roman" w:hAnsi="Times New Roman"/>
          <w:sz w:val="24"/>
          <w:szCs w:val="24"/>
          <w:lang w:val="en-US"/>
        </w:rPr>
        <w:t>Cubeddu</w:t>
      </w:r>
      <w:proofErr w:type="spellEnd"/>
      <w:r w:rsidR="007F6B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6B2F" w:rsidRPr="00CF325A">
        <w:rPr>
          <w:rFonts w:ascii="Times New Roman" w:hAnsi="Times New Roman"/>
          <w:i/>
          <w:sz w:val="24"/>
          <w:szCs w:val="24"/>
          <w:lang w:val="en-US"/>
        </w:rPr>
        <w:t>et al.</w:t>
      </w:r>
      <w:r w:rsidR="007F6B2F">
        <w:rPr>
          <w:rFonts w:ascii="Times New Roman" w:hAnsi="Times New Roman"/>
          <w:sz w:val="24"/>
          <w:szCs w:val="24"/>
          <w:lang w:val="en-US"/>
        </w:rPr>
        <w:t xml:space="preserve">, 2008). 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27C3" w:rsidRPr="007F4265">
        <w:rPr>
          <w:rFonts w:ascii="Times New Roman" w:hAnsi="Times New Roman"/>
          <w:sz w:val="24"/>
          <w:szCs w:val="24"/>
          <w:lang w:val="en-US"/>
        </w:rPr>
        <w:t>Lambet</w:t>
      </w:r>
      <w:r w:rsidR="0019154A" w:rsidRPr="007F4265"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="0019154A" w:rsidRPr="007F426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6B2F" w:rsidRPr="007F4265">
        <w:rPr>
          <w:rFonts w:ascii="Times New Roman" w:hAnsi="Times New Roman"/>
          <w:i/>
          <w:sz w:val="24"/>
          <w:szCs w:val="24"/>
          <w:lang w:val="en-US"/>
        </w:rPr>
        <w:t xml:space="preserve">et al. </w:t>
      </w:r>
      <w:r w:rsidR="007F6B2F" w:rsidRPr="007F4265">
        <w:rPr>
          <w:rFonts w:ascii="Times New Roman" w:hAnsi="Times New Roman"/>
          <w:sz w:val="24"/>
          <w:szCs w:val="24"/>
          <w:lang w:val="en-US"/>
        </w:rPr>
        <w:t xml:space="preserve">(2004) </w:t>
      </w:r>
      <w:r w:rsidR="00DC391B" w:rsidRPr="007F4265">
        <w:rPr>
          <w:rFonts w:ascii="Times New Roman" w:hAnsi="Times New Roman"/>
          <w:sz w:val="24"/>
          <w:szCs w:val="24"/>
          <w:lang w:val="en-US"/>
        </w:rPr>
        <w:t>identified</w:t>
      </w:r>
      <w:r w:rsidR="00110CC6">
        <w:rPr>
          <w:rFonts w:ascii="Times New Roman" w:hAnsi="Times New Roman"/>
          <w:sz w:val="24"/>
          <w:szCs w:val="24"/>
          <w:lang w:val="en-US"/>
        </w:rPr>
        <w:t xml:space="preserve"> MAP</w:t>
      </w:r>
      <w:r w:rsidR="004127C3" w:rsidRPr="007F4265">
        <w:rPr>
          <w:rFonts w:ascii="Times New Roman" w:hAnsi="Times New Roman"/>
          <w:sz w:val="24"/>
          <w:szCs w:val="24"/>
          <w:lang w:val="en-US"/>
        </w:rPr>
        <w:t xml:space="preserve"> DNA by means of PCR in samples of o</w:t>
      </w:r>
      <w:r w:rsidR="00DC391B" w:rsidRPr="007F4265">
        <w:rPr>
          <w:rFonts w:ascii="Times New Roman" w:hAnsi="Times New Roman"/>
          <w:sz w:val="24"/>
          <w:szCs w:val="24"/>
          <w:lang w:val="en-US"/>
        </w:rPr>
        <w:t xml:space="preserve">vine milk from γ-interferon </w:t>
      </w:r>
      <w:r w:rsidR="004127C3" w:rsidRPr="007F4265">
        <w:rPr>
          <w:rFonts w:ascii="Times New Roman" w:hAnsi="Times New Roman"/>
          <w:sz w:val="24"/>
          <w:szCs w:val="24"/>
          <w:lang w:val="en-US"/>
        </w:rPr>
        <w:t>positive</w:t>
      </w:r>
      <w:r w:rsidR="00DC391B" w:rsidRPr="007F4265">
        <w:rPr>
          <w:rFonts w:ascii="Times New Roman" w:hAnsi="Times New Roman"/>
          <w:sz w:val="24"/>
          <w:szCs w:val="24"/>
          <w:lang w:val="en-US"/>
        </w:rPr>
        <w:t xml:space="preserve"> tested</w:t>
      </w:r>
      <w:r w:rsidR="004127C3" w:rsidRPr="007F426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485E" w:rsidRPr="007F4265">
        <w:rPr>
          <w:rFonts w:ascii="Times New Roman" w:hAnsi="Times New Roman"/>
          <w:sz w:val="24"/>
          <w:szCs w:val="24"/>
          <w:lang w:val="en-US"/>
        </w:rPr>
        <w:t>sheep</w:t>
      </w:r>
      <w:r w:rsidR="007F6B2F" w:rsidRPr="007F4265">
        <w:rPr>
          <w:rFonts w:ascii="Times New Roman" w:hAnsi="Times New Roman"/>
          <w:sz w:val="24"/>
          <w:szCs w:val="24"/>
          <w:lang w:val="en-US"/>
        </w:rPr>
        <w:t>.</w:t>
      </w:r>
      <w:r w:rsidR="007F6B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154A">
        <w:rPr>
          <w:rFonts w:ascii="Times New Roman" w:hAnsi="Times New Roman"/>
          <w:sz w:val="24"/>
          <w:szCs w:val="24"/>
          <w:lang w:val="en-US"/>
        </w:rPr>
        <w:t>The authors also hy</w:t>
      </w:r>
      <w:r w:rsidR="004127C3">
        <w:rPr>
          <w:rFonts w:ascii="Times New Roman" w:hAnsi="Times New Roman"/>
          <w:sz w:val="24"/>
          <w:szCs w:val="24"/>
          <w:lang w:val="en-US"/>
        </w:rPr>
        <w:t>pothesized colostrum as an important route for perinatal</w:t>
      </w:r>
      <w:r w:rsidR="00DC391B">
        <w:rPr>
          <w:rFonts w:ascii="Times New Roman" w:hAnsi="Times New Roman"/>
          <w:sz w:val="24"/>
          <w:szCs w:val="24"/>
          <w:lang w:val="en-US"/>
        </w:rPr>
        <w:t xml:space="preserve"> infection for two main reasons</w:t>
      </w:r>
      <w:r w:rsidR="00177283">
        <w:rPr>
          <w:rFonts w:ascii="Times New Roman" w:hAnsi="Times New Roman"/>
          <w:sz w:val="24"/>
          <w:szCs w:val="24"/>
          <w:lang w:val="en-US"/>
        </w:rPr>
        <w:t>: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7283">
        <w:rPr>
          <w:rFonts w:ascii="Times New Roman" w:hAnsi="Times New Roman"/>
          <w:sz w:val="24"/>
          <w:szCs w:val="24"/>
          <w:lang w:val="en-US"/>
        </w:rPr>
        <w:t>f</w:t>
      </w:r>
      <w:r w:rsidR="0019154A">
        <w:rPr>
          <w:rFonts w:ascii="Times New Roman" w:hAnsi="Times New Roman"/>
          <w:sz w:val="24"/>
          <w:szCs w:val="24"/>
          <w:lang w:val="en-US"/>
        </w:rPr>
        <w:t>irst</w:t>
      </w:r>
      <w:r w:rsidR="00177283">
        <w:rPr>
          <w:rFonts w:ascii="Times New Roman" w:hAnsi="Times New Roman"/>
          <w:sz w:val="24"/>
          <w:szCs w:val="24"/>
          <w:lang w:val="en-US"/>
        </w:rPr>
        <w:t>ly</w:t>
      </w:r>
      <w:r w:rsidR="00FD35B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colostrum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>contains an inher</w:t>
      </w:r>
      <w:r w:rsidR="00C55CFB">
        <w:rPr>
          <w:rFonts w:ascii="Times New Roman" w:hAnsi="Times New Roman"/>
          <w:sz w:val="24"/>
          <w:szCs w:val="24"/>
          <w:lang w:val="en-US"/>
        </w:rPr>
        <w:t>ently</w:t>
      </w:r>
      <w:r>
        <w:rPr>
          <w:rFonts w:ascii="Times New Roman" w:hAnsi="Times New Roman"/>
          <w:sz w:val="24"/>
          <w:szCs w:val="24"/>
          <w:lang w:val="en-US"/>
        </w:rPr>
        <w:t xml:space="preserve"> high number of macrophages, the cells in which mycobacteria </w:t>
      </w:r>
      <w:r w:rsidR="004E511E">
        <w:rPr>
          <w:rFonts w:ascii="Times New Roman" w:hAnsi="Times New Roman"/>
          <w:sz w:val="24"/>
          <w:szCs w:val="24"/>
          <w:lang w:val="en-US"/>
        </w:rPr>
        <w:t>reside,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DC391B">
        <w:rPr>
          <w:rFonts w:ascii="Times New Roman" w:hAnsi="Times New Roman"/>
          <w:sz w:val="24"/>
          <w:szCs w:val="24"/>
          <w:lang w:val="en-US"/>
        </w:rPr>
        <w:t>second</w:t>
      </w:r>
      <w:r w:rsidR="00177283">
        <w:rPr>
          <w:rFonts w:ascii="Times New Roman" w:hAnsi="Times New Roman"/>
          <w:sz w:val="24"/>
          <w:szCs w:val="24"/>
          <w:lang w:val="en-US"/>
        </w:rPr>
        <w:t>ly because</w:t>
      </w:r>
      <w:r w:rsidR="004E511E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="0019154A">
        <w:rPr>
          <w:rFonts w:ascii="Times New Roman" w:hAnsi="Times New Roman"/>
          <w:sz w:val="24"/>
          <w:szCs w:val="24"/>
          <w:lang w:val="en-US"/>
        </w:rPr>
        <w:t xml:space="preserve"> colostrum is consumed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 by lambs </w:t>
      </w:r>
      <w:r w:rsidR="004E511E">
        <w:rPr>
          <w:rFonts w:ascii="Times New Roman" w:hAnsi="Times New Roman"/>
          <w:sz w:val="24"/>
          <w:szCs w:val="24"/>
          <w:lang w:val="en-US"/>
        </w:rPr>
        <w:t>with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4E511E">
        <w:rPr>
          <w:rFonts w:ascii="Times New Roman" w:hAnsi="Times New Roman"/>
          <w:sz w:val="24"/>
          <w:szCs w:val="24"/>
          <w:lang w:val="en-US"/>
        </w:rPr>
        <w:t>the time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154A">
        <w:rPr>
          <w:rFonts w:ascii="Times New Roman" w:hAnsi="Times New Roman"/>
          <w:sz w:val="24"/>
          <w:szCs w:val="24"/>
          <w:lang w:val="en-US"/>
        </w:rPr>
        <w:t>period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 in w</w:t>
      </w:r>
      <w:r w:rsidR="0019154A">
        <w:rPr>
          <w:rFonts w:ascii="Times New Roman" w:hAnsi="Times New Roman"/>
          <w:sz w:val="24"/>
          <w:szCs w:val="24"/>
          <w:lang w:val="en-US"/>
        </w:rPr>
        <w:t>h</w:t>
      </w:r>
      <w:r w:rsidR="004127C3">
        <w:rPr>
          <w:rFonts w:ascii="Times New Roman" w:hAnsi="Times New Roman"/>
          <w:sz w:val="24"/>
          <w:szCs w:val="24"/>
          <w:lang w:val="en-US"/>
        </w:rPr>
        <w:t>ich intestinal M-cells</w:t>
      </w:r>
      <w:r w:rsidR="00B91310">
        <w:rPr>
          <w:rFonts w:ascii="Times New Roman" w:hAnsi="Times New Roman"/>
          <w:sz w:val="24"/>
          <w:szCs w:val="24"/>
          <w:lang w:val="en-US"/>
        </w:rPr>
        <w:t xml:space="preserve"> are more receptive to antigens</w:t>
      </w:r>
      <w:r w:rsidR="007F6B2F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7F6B2F">
        <w:rPr>
          <w:rFonts w:ascii="Times New Roman" w:hAnsi="Times New Roman"/>
          <w:sz w:val="24"/>
          <w:szCs w:val="24"/>
          <w:lang w:val="en-US"/>
        </w:rPr>
        <w:t>Kurade</w:t>
      </w:r>
      <w:proofErr w:type="spellEnd"/>
      <w:r w:rsidR="007F6B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6B2F" w:rsidRPr="00CF325A">
        <w:rPr>
          <w:rFonts w:ascii="Times New Roman" w:hAnsi="Times New Roman"/>
          <w:i/>
          <w:sz w:val="24"/>
          <w:szCs w:val="24"/>
          <w:lang w:val="en-US"/>
        </w:rPr>
        <w:t>et al.</w:t>
      </w:r>
      <w:r w:rsidR="007F6B2F">
        <w:rPr>
          <w:rFonts w:ascii="Times New Roman" w:hAnsi="Times New Roman"/>
          <w:sz w:val="24"/>
          <w:szCs w:val="24"/>
          <w:lang w:val="en-US"/>
        </w:rPr>
        <w:t>, 2004</w:t>
      </w:r>
      <w:r w:rsidR="008722B1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="008722B1">
        <w:rPr>
          <w:rFonts w:ascii="Times New Roman" w:hAnsi="Times New Roman"/>
          <w:sz w:val="24"/>
          <w:szCs w:val="24"/>
          <w:lang w:val="en-US"/>
        </w:rPr>
        <w:t>Ponnusamy</w:t>
      </w:r>
      <w:proofErr w:type="spellEnd"/>
      <w:r w:rsidR="008722B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722B1">
        <w:rPr>
          <w:rFonts w:ascii="Times New Roman" w:hAnsi="Times New Roman"/>
          <w:i/>
          <w:sz w:val="24"/>
          <w:szCs w:val="24"/>
          <w:lang w:val="en-US"/>
        </w:rPr>
        <w:t>et al</w:t>
      </w:r>
      <w:r w:rsidR="008722B1">
        <w:rPr>
          <w:rFonts w:ascii="Times New Roman" w:hAnsi="Times New Roman"/>
          <w:sz w:val="24"/>
          <w:szCs w:val="24"/>
          <w:lang w:val="en-US"/>
        </w:rPr>
        <w:t>., 2013</w:t>
      </w:r>
      <w:r w:rsidR="007F6B2F">
        <w:rPr>
          <w:rFonts w:ascii="Times New Roman" w:hAnsi="Times New Roman"/>
          <w:sz w:val="24"/>
          <w:szCs w:val="24"/>
          <w:lang w:val="en-US"/>
        </w:rPr>
        <w:t>).</w:t>
      </w:r>
      <w:r w:rsidR="00B913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C391B">
        <w:rPr>
          <w:rFonts w:ascii="Times New Roman" w:hAnsi="Times New Roman"/>
          <w:sz w:val="24"/>
          <w:szCs w:val="24"/>
          <w:lang w:val="en-US"/>
        </w:rPr>
        <w:t>This assumption is support</w:t>
      </w:r>
      <w:r w:rsidR="002F462D">
        <w:rPr>
          <w:rFonts w:ascii="Times New Roman" w:hAnsi="Times New Roman"/>
          <w:sz w:val="24"/>
          <w:szCs w:val="24"/>
          <w:lang w:val="en-US"/>
        </w:rPr>
        <w:t xml:space="preserve">ed in our study with data from </w:t>
      </w:r>
      <w:r w:rsidR="004E511E">
        <w:rPr>
          <w:rFonts w:ascii="Times New Roman" w:hAnsi="Times New Roman"/>
          <w:sz w:val="24"/>
          <w:szCs w:val="24"/>
          <w:lang w:val="en-US"/>
        </w:rPr>
        <w:t>group B</w:t>
      </w:r>
      <w:r w:rsidR="0065264F">
        <w:rPr>
          <w:rFonts w:ascii="Times New Roman" w:hAnsi="Times New Roman"/>
          <w:sz w:val="24"/>
          <w:szCs w:val="24"/>
          <w:lang w:val="en-US"/>
        </w:rPr>
        <w:t xml:space="preserve"> (milk transmission)</w:t>
      </w:r>
      <w:r w:rsidR="004E511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462D">
        <w:rPr>
          <w:rFonts w:ascii="Times New Roman" w:hAnsi="Times New Roman"/>
          <w:sz w:val="24"/>
          <w:szCs w:val="24"/>
          <w:lang w:val="en-US"/>
        </w:rPr>
        <w:t>l</w:t>
      </w:r>
      <w:r w:rsidR="004E511E">
        <w:rPr>
          <w:rFonts w:ascii="Times New Roman" w:hAnsi="Times New Roman"/>
          <w:sz w:val="24"/>
          <w:szCs w:val="24"/>
          <w:lang w:val="en-US"/>
        </w:rPr>
        <w:t xml:space="preserve">ambs that showed </w:t>
      </w:r>
      <w:r w:rsidR="00DC391B">
        <w:rPr>
          <w:rFonts w:ascii="Times New Roman" w:hAnsi="Times New Roman"/>
          <w:sz w:val="24"/>
          <w:szCs w:val="24"/>
          <w:lang w:val="en-US"/>
        </w:rPr>
        <w:t xml:space="preserve">positive </w:t>
      </w:r>
      <w:r w:rsidR="00494303">
        <w:rPr>
          <w:rFonts w:ascii="Times New Roman" w:hAnsi="Times New Roman"/>
          <w:sz w:val="24"/>
          <w:szCs w:val="24"/>
          <w:lang w:val="en-US"/>
        </w:rPr>
        <w:t>r</w:t>
      </w:r>
      <w:r w:rsidR="00110CC6">
        <w:rPr>
          <w:rFonts w:ascii="Times New Roman" w:hAnsi="Times New Roman"/>
          <w:sz w:val="24"/>
          <w:szCs w:val="24"/>
          <w:lang w:val="en-US"/>
        </w:rPr>
        <w:t>esults to MAP</w:t>
      </w:r>
      <w:r w:rsidR="00DC391B">
        <w:rPr>
          <w:rFonts w:ascii="Times New Roman" w:hAnsi="Times New Roman"/>
          <w:sz w:val="24"/>
          <w:szCs w:val="24"/>
          <w:lang w:val="en-US"/>
        </w:rPr>
        <w:t xml:space="preserve"> in the intestine and mesenteric lymph nodes. 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Another interesting finding is the </w:t>
      </w:r>
      <w:r w:rsidR="00524B1E">
        <w:rPr>
          <w:rFonts w:ascii="Times New Roman" w:hAnsi="Times New Roman"/>
          <w:sz w:val="24"/>
          <w:szCs w:val="24"/>
          <w:lang w:val="en-US"/>
        </w:rPr>
        <w:t>evidence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65264F">
        <w:rPr>
          <w:rFonts w:ascii="Times New Roman" w:hAnsi="Times New Roman"/>
          <w:sz w:val="24"/>
          <w:szCs w:val="24"/>
          <w:lang w:val="en-US"/>
        </w:rPr>
        <w:t>a possible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 combined transmiss</w:t>
      </w:r>
      <w:r w:rsidR="0065264F">
        <w:rPr>
          <w:rFonts w:ascii="Times New Roman" w:hAnsi="Times New Roman"/>
          <w:sz w:val="24"/>
          <w:szCs w:val="24"/>
          <w:lang w:val="en-US"/>
        </w:rPr>
        <w:t xml:space="preserve">ion route (i.e. </w:t>
      </w:r>
      <w:r w:rsidR="0065264F" w:rsidRPr="00C55CFB">
        <w:rPr>
          <w:rFonts w:ascii="Times New Roman" w:hAnsi="Times New Roman"/>
          <w:i/>
          <w:sz w:val="24"/>
          <w:szCs w:val="24"/>
          <w:lang w:val="en-US"/>
        </w:rPr>
        <w:t>in utero</w:t>
      </w:r>
      <w:r w:rsidR="002F46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264F">
        <w:rPr>
          <w:rFonts w:ascii="Times New Roman" w:hAnsi="Times New Roman"/>
          <w:sz w:val="24"/>
          <w:szCs w:val="24"/>
          <w:lang w:val="en-US"/>
        </w:rPr>
        <w:t>and via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 milk) that occurred in group C</w:t>
      </w:r>
      <w:r w:rsidR="0065264F">
        <w:rPr>
          <w:rFonts w:ascii="Times New Roman" w:hAnsi="Times New Roman"/>
          <w:sz w:val="24"/>
          <w:szCs w:val="24"/>
          <w:lang w:val="en-US"/>
        </w:rPr>
        <w:t xml:space="preserve"> where</w:t>
      </w:r>
      <w:r w:rsidR="00F9299E">
        <w:rPr>
          <w:rFonts w:ascii="Times New Roman" w:hAnsi="Times New Roman"/>
          <w:sz w:val="24"/>
          <w:szCs w:val="24"/>
          <w:lang w:val="en-US"/>
        </w:rPr>
        <w:t xml:space="preserve"> lambs</w:t>
      </w:r>
      <w:r w:rsidR="0065264F">
        <w:rPr>
          <w:rFonts w:ascii="Times New Roman" w:hAnsi="Times New Roman"/>
          <w:sz w:val="24"/>
          <w:szCs w:val="24"/>
          <w:lang w:val="en-US"/>
        </w:rPr>
        <w:t xml:space="preserve"> were</w:t>
      </w:r>
      <w:r w:rsidR="00F929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264F">
        <w:rPr>
          <w:rFonts w:ascii="Times New Roman" w:hAnsi="Times New Roman"/>
          <w:sz w:val="24"/>
          <w:szCs w:val="24"/>
          <w:lang w:val="en-US"/>
        </w:rPr>
        <w:t xml:space="preserve">snatched </w:t>
      </w:r>
      <w:r w:rsidR="00233D70">
        <w:rPr>
          <w:rFonts w:ascii="Times New Roman" w:hAnsi="Times New Roman"/>
          <w:sz w:val="24"/>
          <w:szCs w:val="24"/>
          <w:lang w:val="en-US"/>
        </w:rPr>
        <w:t>immediately</w:t>
      </w:r>
      <w:r w:rsidR="00F9299E">
        <w:rPr>
          <w:rFonts w:ascii="Times New Roman" w:hAnsi="Times New Roman"/>
          <w:sz w:val="24"/>
          <w:szCs w:val="24"/>
          <w:lang w:val="en-US"/>
        </w:rPr>
        <w:t xml:space="preserve"> after birth to </w:t>
      </w:r>
      <w:r w:rsidR="007C002D">
        <w:rPr>
          <w:rFonts w:ascii="Times New Roman" w:hAnsi="Times New Roman"/>
          <w:sz w:val="24"/>
          <w:szCs w:val="24"/>
          <w:lang w:val="en-US"/>
        </w:rPr>
        <w:t xml:space="preserve">prevent </w:t>
      </w:r>
      <w:r w:rsidR="004127C3">
        <w:rPr>
          <w:rFonts w:ascii="Times New Roman" w:hAnsi="Times New Roman"/>
          <w:sz w:val="24"/>
          <w:szCs w:val="24"/>
          <w:lang w:val="en-US"/>
        </w:rPr>
        <w:t>contact with f</w:t>
      </w:r>
      <w:r w:rsidR="00F9299E">
        <w:rPr>
          <w:rFonts w:ascii="Times New Roman" w:hAnsi="Times New Roman"/>
          <w:sz w:val="24"/>
          <w:szCs w:val="24"/>
          <w:lang w:val="en-US"/>
        </w:rPr>
        <w:t>e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ces and </w:t>
      </w:r>
      <w:r w:rsidR="0065264F">
        <w:rPr>
          <w:rFonts w:ascii="Times New Roman" w:hAnsi="Times New Roman"/>
          <w:sz w:val="24"/>
          <w:szCs w:val="24"/>
          <w:lang w:val="en-US"/>
        </w:rPr>
        <w:t>other contaminated products from their</w:t>
      </w:r>
      <w:r w:rsidR="004127C3">
        <w:rPr>
          <w:rFonts w:ascii="Times New Roman" w:hAnsi="Times New Roman"/>
          <w:sz w:val="24"/>
          <w:szCs w:val="24"/>
          <w:lang w:val="en-US"/>
        </w:rPr>
        <w:t xml:space="preserve"> mothers. </w:t>
      </w:r>
      <w:r w:rsidR="0065264F">
        <w:rPr>
          <w:rFonts w:ascii="Times New Roman" w:hAnsi="Times New Roman"/>
          <w:sz w:val="24"/>
          <w:szCs w:val="24"/>
          <w:lang w:val="en-US"/>
        </w:rPr>
        <w:t>The animals</w:t>
      </w:r>
      <w:r w:rsidR="0064457B">
        <w:rPr>
          <w:rFonts w:ascii="Times New Roman" w:hAnsi="Times New Roman"/>
          <w:sz w:val="24"/>
          <w:szCs w:val="24"/>
          <w:lang w:val="en-US"/>
        </w:rPr>
        <w:t xml:space="preserve"> in group C appeared to be </w:t>
      </w:r>
      <w:r w:rsidR="00524B1E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64457B">
        <w:rPr>
          <w:rFonts w:ascii="Times New Roman" w:hAnsi="Times New Roman"/>
          <w:sz w:val="24"/>
          <w:szCs w:val="24"/>
          <w:lang w:val="en-US"/>
        </w:rPr>
        <w:t>most affected as demonstrated, in at least one s</w:t>
      </w:r>
      <w:r w:rsidR="00110CC6">
        <w:rPr>
          <w:rFonts w:ascii="Times New Roman" w:hAnsi="Times New Roman"/>
          <w:sz w:val="24"/>
          <w:szCs w:val="24"/>
          <w:lang w:val="en-US"/>
        </w:rPr>
        <w:t xml:space="preserve">ubject, by </w:t>
      </w:r>
      <w:proofErr w:type="spellStart"/>
      <w:r w:rsidR="00110CC6">
        <w:rPr>
          <w:rFonts w:ascii="Times New Roman" w:hAnsi="Times New Roman"/>
          <w:sz w:val="24"/>
          <w:szCs w:val="24"/>
          <w:lang w:val="en-US"/>
        </w:rPr>
        <w:t>seroconversion</w:t>
      </w:r>
      <w:proofErr w:type="spellEnd"/>
      <w:r w:rsidR="00110CC6">
        <w:rPr>
          <w:rFonts w:ascii="Times New Roman" w:hAnsi="Times New Roman"/>
          <w:sz w:val="24"/>
          <w:szCs w:val="24"/>
          <w:lang w:val="en-US"/>
        </w:rPr>
        <w:t xml:space="preserve"> for MAP</w:t>
      </w:r>
      <w:r w:rsidR="0064457B">
        <w:rPr>
          <w:rFonts w:ascii="Times New Roman" w:hAnsi="Times New Roman"/>
          <w:sz w:val="24"/>
          <w:szCs w:val="24"/>
          <w:lang w:val="en-US"/>
        </w:rPr>
        <w:t xml:space="preserve"> (detected by ELISA) and by</w:t>
      </w:r>
      <w:r w:rsidR="00903322">
        <w:rPr>
          <w:rFonts w:ascii="Times New Roman" w:hAnsi="Times New Roman"/>
          <w:sz w:val="24"/>
          <w:szCs w:val="24"/>
          <w:lang w:val="en-US"/>
        </w:rPr>
        <w:t xml:space="preserve"> displaying</w:t>
      </w:r>
      <w:r w:rsidR="0064457B">
        <w:rPr>
          <w:rFonts w:ascii="Times New Roman" w:hAnsi="Times New Roman"/>
          <w:sz w:val="24"/>
          <w:szCs w:val="24"/>
          <w:lang w:val="en-US"/>
        </w:rPr>
        <w:t xml:space="preserve"> the highest </w:t>
      </w:r>
      <w:r w:rsidR="00233D70">
        <w:rPr>
          <w:rFonts w:ascii="Times New Roman" w:hAnsi="Times New Roman"/>
          <w:sz w:val="24"/>
          <w:szCs w:val="24"/>
          <w:lang w:val="en-US"/>
        </w:rPr>
        <w:t>intensity</w:t>
      </w:r>
      <w:r w:rsidR="00903322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64457B">
        <w:rPr>
          <w:rFonts w:ascii="Times New Roman" w:hAnsi="Times New Roman"/>
          <w:sz w:val="24"/>
          <w:szCs w:val="24"/>
          <w:lang w:val="en-US"/>
        </w:rPr>
        <w:t>positive</w:t>
      </w:r>
      <w:r w:rsidR="00903322">
        <w:rPr>
          <w:rFonts w:ascii="Times New Roman" w:hAnsi="Times New Roman"/>
          <w:sz w:val="24"/>
          <w:szCs w:val="24"/>
          <w:lang w:val="en-US"/>
        </w:rPr>
        <w:t xml:space="preserve"> staining in the macrophage cytoplasm</w:t>
      </w:r>
      <w:r w:rsidR="0064457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4B1E">
        <w:rPr>
          <w:rFonts w:ascii="Times New Roman" w:hAnsi="Times New Roman"/>
          <w:sz w:val="24"/>
          <w:szCs w:val="24"/>
          <w:lang w:val="en-US"/>
        </w:rPr>
        <w:t xml:space="preserve">among the </w:t>
      </w:r>
      <w:r w:rsidR="0064457B">
        <w:rPr>
          <w:rFonts w:ascii="Times New Roman" w:hAnsi="Times New Roman"/>
          <w:sz w:val="24"/>
          <w:szCs w:val="24"/>
          <w:lang w:val="en-US"/>
        </w:rPr>
        <w:t>three</w:t>
      </w:r>
      <w:r w:rsidR="00524B1E">
        <w:rPr>
          <w:rFonts w:ascii="Times New Roman" w:hAnsi="Times New Roman"/>
          <w:sz w:val="24"/>
          <w:szCs w:val="24"/>
          <w:lang w:val="en-US"/>
        </w:rPr>
        <w:t xml:space="preserve"> lamb</w:t>
      </w:r>
      <w:r w:rsidR="0064457B">
        <w:rPr>
          <w:rFonts w:ascii="Times New Roman" w:hAnsi="Times New Roman"/>
          <w:sz w:val="24"/>
          <w:szCs w:val="24"/>
          <w:lang w:val="en-US"/>
        </w:rPr>
        <w:t xml:space="preserve"> groups confir</w:t>
      </w:r>
      <w:r w:rsidR="00524B1E">
        <w:rPr>
          <w:rFonts w:ascii="Times New Roman" w:hAnsi="Times New Roman"/>
          <w:sz w:val="24"/>
          <w:szCs w:val="24"/>
          <w:lang w:val="en-US"/>
        </w:rPr>
        <w:t>med by ZN, IHC and ISH</w:t>
      </w:r>
      <w:r w:rsidR="00903322">
        <w:rPr>
          <w:rFonts w:ascii="Times New Roman" w:hAnsi="Times New Roman"/>
          <w:sz w:val="24"/>
          <w:szCs w:val="24"/>
          <w:lang w:val="en-US"/>
        </w:rPr>
        <w:t xml:space="preserve"> despite having</w:t>
      </w:r>
      <w:r w:rsidR="00AC31C4">
        <w:rPr>
          <w:rFonts w:ascii="Times New Roman" w:hAnsi="Times New Roman"/>
          <w:sz w:val="24"/>
          <w:szCs w:val="24"/>
          <w:lang w:val="en-US"/>
        </w:rPr>
        <w:t xml:space="preserve"> slightly</w:t>
      </w:r>
      <w:r w:rsidR="00903322">
        <w:rPr>
          <w:rFonts w:ascii="Times New Roman" w:hAnsi="Times New Roman"/>
          <w:sz w:val="24"/>
          <w:szCs w:val="24"/>
          <w:lang w:val="en-US"/>
        </w:rPr>
        <w:t xml:space="preserve"> lower percentage positive animals than group B</w:t>
      </w:r>
      <w:r w:rsidR="00524B1E">
        <w:rPr>
          <w:rFonts w:ascii="Times New Roman" w:hAnsi="Times New Roman"/>
          <w:sz w:val="24"/>
          <w:szCs w:val="24"/>
          <w:lang w:val="en-US"/>
        </w:rPr>
        <w:t>. From</w:t>
      </w:r>
      <w:r w:rsidR="0064457B">
        <w:rPr>
          <w:rFonts w:ascii="Times New Roman" w:hAnsi="Times New Roman"/>
          <w:sz w:val="24"/>
          <w:szCs w:val="24"/>
          <w:lang w:val="en-US"/>
        </w:rPr>
        <w:t xml:space="preserve"> data of group</w:t>
      </w:r>
      <w:r w:rsidR="00524B1E">
        <w:rPr>
          <w:rFonts w:ascii="Times New Roman" w:hAnsi="Times New Roman"/>
          <w:sz w:val="24"/>
          <w:szCs w:val="24"/>
          <w:lang w:val="en-US"/>
        </w:rPr>
        <w:t xml:space="preserve"> C</w:t>
      </w:r>
      <w:r w:rsidR="0064457B">
        <w:rPr>
          <w:rFonts w:ascii="Times New Roman" w:hAnsi="Times New Roman"/>
          <w:sz w:val="24"/>
          <w:szCs w:val="24"/>
          <w:lang w:val="en-US"/>
        </w:rPr>
        <w:t>, an assumption for higher infectivity in</w:t>
      </w:r>
      <w:r w:rsidR="0054313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4457B">
        <w:rPr>
          <w:rFonts w:ascii="Times New Roman" w:hAnsi="Times New Roman"/>
          <w:sz w:val="24"/>
          <w:szCs w:val="24"/>
          <w:lang w:val="en-US"/>
        </w:rPr>
        <w:t>lambs could be a result</w:t>
      </w:r>
      <w:r w:rsidR="0054313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860EE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543138">
        <w:rPr>
          <w:rFonts w:ascii="Times New Roman" w:hAnsi="Times New Roman"/>
          <w:sz w:val="24"/>
          <w:szCs w:val="24"/>
          <w:lang w:val="en-US"/>
        </w:rPr>
        <w:t xml:space="preserve">infected </w:t>
      </w:r>
      <w:r w:rsidR="002860EE">
        <w:rPr>
          <w:rFonts w:ascii="Times New Roman" w:hAnsi="Times New Roman"/>
          <w:sz w:val="24"/>
          <w:szCs w:val="24"/>
          <w:lang w:val="en-US"/>
        </w:rPr>
        <w:t>dams</w:t>
      </w:r>
      <w:r w:rsidR="00543138">
        <w:rPr>
          <w:rFonts w:ascii="Times New Roman" w:hAnsi="Times New Roman"/>
          <w:sz w:val="24"/>
          <w:szCs w:val="24"/>
          <w:lang w:val="en-US"/>
        </w:rPr>
        <w:t xml:space="preserve"> as well as their feeding with infected colostrum/milk. </w:t>
      </w:r>
      <w:r w:rsidR="002860EE">
        <w:rPr>
          <w:rFonts w:ascii="Times New Roman" w:hAnsi="Times New Roman"/>
          <w:sz w:val="24"/>
          <w:szCs w:val="24"/>
          <w:lang w:val="en-US"/>
        </w:rPr>
        <w:t>T</w:t>
      </w:r>
      <w:r w:rsidR="005F2852">
        <w:rPr>
          <w:rFonts w:ascii="Times New Roman" w:hAnsi="Times New Roman"/>
          <w:sz w:val="24"/>
          <w:szCs w:val="24"/>
          <w:lang w:val="en-US"/>
        </w:rPr>
        <w:t>hese</w:t>
      </w:r>
      <w:r w:rsidR="002860EE">
        <w:rPr>
          <w:rFonts w:ascii="Times New Roman" w:hAnsi="Times New Roman"/>
          <w:sz w:val="24"/>
          <w:szCs w:val="24"/>
          <w:lang w:val="en-US"/>
        </w:rPr>
        <w:t xml:space="preserve"> results follow the findings of McGregor </w:t>
      </w:r>
      <w:r w:rsidR="002860EE">
        <w:rPr>
          <w:rFonts w:ascii="Times New Roman" w:hAnsi="Times New Roman"/>
          <w:i/>
          <w:sz w:val="24"/>
          <w:szCs w:val="24"/>
          <w:lang w:val="en-US"/>
        </w:rPr>
        <w:t xml:space="preserve">et al </w:t>
      </w:r>
      <w:r w:rsidR="002860EE">
        <w:rPr>
          <w:rFonts w:ascii="Times New Roman" w:hAnsi="Times New Roman"/>
          <w:sz w:val="24"/>
          <w:szCs w:val="24"/>
          <w:lang w:val="en-US"/>
        </w:rPr>
        <w:t>(2012)</w:t>
      </w:r>
      <w:r w:rsidR="00C14B1A">
        <w:rPr>
          <w:rFonts w:ascii="Times New Roman" w:hAnsi="Times New Roman"/>
          <w:sz w:val="24"/>
          <w:szCs w:val="24"/>
          <w:lang w:val="en-US"/>
        </w:rPr>
        <w:t xml:space="preserve"> and Delgado </w:t>
      </w:r>
      <w:r w:rsidR="00C14B1A">
        <w:rPr>
          <w:rFonts w:ascii="Times New Roman" w:hAnsi="Times New Roman"/>
          <w:i/>
          <w:sz w:val="24"/>
          <w:szCs w:val="24"/>
          <w:lang w:val="en-US"/>
        </w:rPr>
        <w:t>et al</w:t>
      </w:r>
      <w:r w:rsidR="00C14B1A">
        <w:rPr>
          <w:rFonts w:ascii="Times New Roman" w:hAnsi="Times New Roman"/>
          <w:sz w:val="24"/>
          <w:szCs w:val="24"/>
          <w:lang w:val="en-US"/>
        </w:rPr>
        <w:t xml:space="preserve"> (2013)</w:t>
      </w:r>
      <w:r w:rsidR="002860E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3D70">
        <w:rPr>
          <w:rFonts w:ascii="Times New Roman" w:hAnsi="Times New Roman"/>
          <w:sz w:val="24"/>
          <w:szCs w:val="24"/>
          <w:lang w:val="en-US"/>
        </w:rPr>
        <w:t>that</w:t>
      </w:r>
      <w:r w:rsidR="002860E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F2852">
        <w:rPr>
          <w:rFonts w:ascii="Times New Roman" w:hAnsi="Times New Roman"/>
          <w:sz w:val="24"/>
          <w:szCs w:val="24"/>
          <w:lang w:val="en-US"/>
        </w:rPr>
        <w:t>showe</w:t>
      </w:r>
      <w:r w:rsidR="00110CC6">
        <w:rPr>
          <w:rFonts w:ascii="Times New Roman" w:hAnsi="Times New Roman"/>
          <w:sz w:val="24"/>
          <w:szCs w:val="24"/>
          <w:lang w:val="en-US"/>
        </w:rPr>
        <w:t>d a higher infective dose of MAP</w:t>
      </w:r>
      <w:r w:rsidR="005F2852">
        <w:rPr>
          <w:rFonts w:ascii="Times New Roman" w:hAnsi="Times New Roman"/>
          <w:sz w:val="24"/>
          <w:szCs w:val="24"/>
          <w:lang w:val="en-US"/>
        </w:rPr>
        <w:t xml:space="preserve"> administered to young animals p</w:t>
      </w:r>
      <w:r w:rsidR="00AC31C4">
        <w:rPr>
          <w:rFonts w:ascii="Times New Roman" w:hAnsi="Times New Roman"/>
          <w:sz w:val="24"/>
          <w:szCs w:val="24"/>
          <w:lang w:val="en-US"/>
        </w:rPr>
        <w:t>roduced more severe lesions when they are</w:t>
      </w:r>
      <w:r w:rsidR="005F2852">
        <w:rPr>
          <w:rFonts w:ascii="Times New Roman" w:hAnsi="Times New Roman"/>
          <w:sz w:val="24"/>
          <w:szCs w:val="24"/>
          <w:lang w:val="en-US"/>
        </w:rPr>
        <w:t xml:space="preserve"> adult animals.</w:t>
      </w:r>
      <w:r w:rsidR="00AC31C4">
        <w:rPr>
          <w:rFonts w:ascii="Times New Roman" w:hAnsi="Times New Roman"/>
          <w:sz w:val="24"/>
          <w:szCs w:val="24"/>
          <w:lang w:val="en-US"/>
        </w:rPr>
        <w:t xml:space="preserve"> The relative inc</w:t>
      </w:r>
      <w:r w:rsidR="00E30440">
        <w:rPr>
          <w:rFonts w:ascii="Times New Roman" w:hAnsi="Times New Roman"/>
          <w:sz w:val="24"/>
          <w:szCs w:val="24"/>
          <w:lang w:val="en-US"/>
        </w:rPr>
        <w:t>r</w:t>
      </w:r>
      <w:r w:rsidR="00AC31C4">
        <w:rPr>
          <w:rFonts w:ascii="Times New Roman" w:hAnsi="Times New Roman"/>
          <w:sz w:val="24"/>
          <w:szCs w:val="24"/>
          <w:lang w:val="en-US"/>
        </w:rPr>
        <w:t xml:space="preserve">ease in gross changes in the intestine of </w:t>
      </w:r>
      <w:r w:rsidR="00C14B1A">
        <w:rPr>
          <w:rFonts w:ascii="Times New Roman" w:hAnsi="Times New Roman"/>
          <w:sz w:val="24"/>
          <w:szCs w:val="24"/>
          <w:lang w:val="en-US"/>
        </w:rPr>
        <w:t>lambs compared to adult</w:t>
      </w:r>
      <w:r w:rsidR="00AC31C4">
        <w:rPr>
          <w:rFonts w:ascii="Times New Roman" w:hAnsi="Times New Roman"/>
          <w:sz w:val="24"/>
          <w:szCs w:val="24"/>
          <w:lang w:val="en-US"/>
        </w:rPr>
        <w:t xml:space="preserve"> animals may be due to the earlier and more intense cell mediated immune response in infected adult ewes limiting the gross lesions (Delgado </w:t>
      </w:r>
      <w:r w:rsidR="00AC31C4">
        <w:rPr>
          <w:rFonts w:ascii="Times New Roman" w:hAnsi="Times New Roman"/>
          <w:i/>
          <w:sz w:val="24"/>
          <w:szCs w:val="24"/>
          <w:lang w:val="en-US"/>
        </w:rPr>
        <w:t>et al</w:t>
      </w:r>
      <w:r w:rsidR="00AC31C4">
        <w:rPr>
          <w:rFonts w:ascii="Times New Roman" w:hAnsi="Times New Roman"/>
          <w:sz w:val="24"/>
          <w:szCs w:val="24"/>
          <w:lang w:val="en-US"/>
        </w:rPr>
        <w:t xml:space="preserve">, 2011).  </w:t>
      </w:r>
      <w:r w:rsidR="00543138">
        <w:rPr>
          <w:rFonts w:ascii="Times New Roman" w:hAnsi="Times New Roman"/>
          <w:sz w:val="24"/>
          <w:szCs w:val="24"/>
          <w:lang w:val="en-US"/>
        </w:rPr>
        <w:t xml:space="preserve">In conclusion, although this study sample size is small and assumptions cannot be </w:t>
      </w:r>
      <w:r w:rsidR="00903322">
        <w:rPr>
          <w:rFonts w:ascii="Times New Roman" w:hAnsi="Times New Roman"/>
          <w:sz w:val="24"/>
          <w:szCs w:val="24"/>
          <w:lang w:val="en-US"/>
        </w:rPr>
        <w:t>fully determined</w:t>
      </w:r>
      <w:r w:rsidR="00543138">
        <w:rPr>
          <w:rFonts w:ascii="Times New Roman" w:hAnsi="Times New Roman"/>
          <w:sz w:val="24"/>
          <w:szCs w:val="24"/>
          <w:lang w:val="en-US"/>
        </w:rPr>
        <w:t xml:space="preserve">, this combined transmission route should be </w:t>
      </w:r>
      <w:r w:rsidR="002F462D">
        <w:rPr>
          <w:rFonts w:ascii="Times New Roman" w:hAnsi="Times New Roman"/>
          <w:sz w:val="24"/>
          <w:szCs w:val="24"/>
          <w:lang w:val="en-US"/>
        </w:rPr>
        <w:t>considered as a major contributo</w:t>
      </w:r>
      <w:r w:rsidR="00543138">
        <w:rPr>
          <w:rFonts w:ascii="Times New Roman" w:hAnsi="Times New Roman"/>
          <w:sz w:val="24"/>
          <w:szCs w:val="24"/>
          <w:lang w:val="en-US"/>
        </w:rPr>
        <w:t>r to the nat</w:t>
      </w:r>
      <w:r w:rsidR="00110CC6">
        <w:rPr>
          <w:rFonts w:ascii="Times New Roman" w:hAnsi="Times New Roman"/>
          <w:sz w:val="24"/>
          <w:szCs w:val="24"/>
          <w:lang w:val="en-US"/>
        </w:rPr>
        <w:t>ural epidemiologic course of MAP</w:t>
      </w:r>
      <w:r w:rsidR="00543138">
        <w:rPr>
          <w:rFonts w:ascii="Times New Roman" w:hAnsi="Times New Roman"/>
          <w:sz w:val="24"/>
          <w:szCs w:val="24"/>
          <w:lang w:val="en-US"/>
        </w:rPr>
        <w:t xml:space="preserve"> in sheep. </w:t>
      </w:r>
    </w:p>
    <w:p w14:paraId="0DE7DC2E" w14:textId="77777777" w:rsidR="001051C7" w:rsidRDefault="001051C7" w:rsidP="00854BF5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252FE2F" w14:textId="77777777" w:rsidR="0090077A" w:rsidRDefault="0090077A" w:rsidP="00854BF5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EC530F6" w14:textId="77777777" w:rsidR="0090077A" w:rsidRDefault="0090077A" w:rsidP="00854BF5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12F682FE" w14:textId="77777777" w:rsidR="0064457B" w:rsidRDefault="00EE70FC" w:rsidP="00200A89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E70FC">
        <w:rPr>
          <w:rFonts w:ascii="Times New Roman" w:hAnsi="Times New Roman"/>
          <w:b/>
          <w:sz w:val="24"/>
          <w:szCs w:val="24"/>
          <w:lang w:val="en-US"/>
        </w:rPr>
        <w:lastRenderedPageBreak/>
        <w:t>Acknowledgment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</w:p>
    <w:p w14:paraId="698A8A7D" w14:textId="1C1B5255" w:rsidR="007754B0" w:rsidRPr="002F462D" w:rsidRDefault="00A145EA" w:rsidP="007754B0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This work was </w:t>
      </w:r>
      <w:r w:rsidR="00595089" w:rsidRPr="00595089">
        <w:rPr>
          <w:rFonts w:ascii="Times New Roman" w:hAnsi="Times New Roman"/>
          <w:sz w:val="24"/>
          <w:szCs w:val="24"/>
          <w:lang w:val="en-US"/>
        </w:rPr>
        <w:t xml:space="preserve">supported by the </w:t>
      </w:r>
      <w:r w:rsidR="0014241D">
        <w:rPr>
          <w:rFonts w:ascii="Times New Roman" w:hAnsi="Times New Roman"/>
          <w:sz w:val="24"/>
          <w:szCs w:val="24"/>
          <w:lang w:val="en-US"/>
        </w:rPr>
        <w:t>I</w:t>
      </w:r>
      <w:r w:rsidR="0014241D" w:rsidRPr="00595089">
        <w:rPr>
          <w:rFonts w:ascii="Times New Roman" w:hAnsi="Times New Roman"/>
          <w:sz w:val="24"/>
          <w:szCs w:val="24"/>
          <w:lang w:val="en-US"/>
        </w:rPr>
        <w:t>talian depart</w:t>
      </w:r>
      <w:r w:rsidR="0014241D">
        <w:rPr>
          <w:rFonts w:ascii="Times New Roman" w:hAnsi="Times New Roman"/>
          <w:sz w:val="24"/>
          <w:szCs w:val="24"/>
          <w:lang w:val="en-US"/>
        </w:rPr>
        <w:t>ment of education and research</w:t>
      </w:r>
      <w:r w:rsidR="002F462D">
        <w:rPr>
          <w:rFonts w:ascii="Times New Roman" w:hAnsi="Times New Roman"/>
          <w:sz w:val="24"/>
          <w:szCs w:val="24"/>
          <w:lang w:val="en-US"/>
        </w:rPr>
        <w:t xml:space="preserve"> (MIUR) </w:t>
      </w:r>
      <w:r w:rsidR="00595089" w:rsidRPr="00595089">
        <w:rPr>
          <w:rFonts w:ascii="Times New Roman" w:hAnsi="Times New Roman"/>
          <w:sz w:val="24"/>
          <w:szCs w:val="24"/>
          <w:lang w:val="en-US"/>
        </w:rPr>
        <w:t>[registered number 2006071712_002]</w:t>
      </w:r>
      <w:r w:rsidR="0014241D">
        <w:rPr>
          <w:rFonts w:ascii="Times New Roman" w:hAnsi="Times New Roman"/>
          <w:sz w:val="24"/>
          <w:szCs w:val="24"/>
          <w:lang w:val="en-US"/>
        </w:rPr>
        <w:t xml:space="preserve">. Ethical approval </w:t>
      </w:r>
      <w:r w:rsidR="007754B0">
        <w:rPr>
          <w:rFonts w:ascii="Times New Roman" w:hAnsi="Times New Roman"/>
          <w:sz w:val="24"/>
          <w:szCs w:val="24"/>
          <w:lang w:val="en-US"/>
        </w:rPr>
        <w:t>was</w:t>
      </w:r>
      <w:r w:rsidR="0014241D">
        <w:rPr>
          <w:rFonts w:ascii="Times New Roman" w:hAnsi="Times New Roman"/>
          <w:sz w:val="24"/>
          <w:szCs w:val="24"/>
          <w:lang w:val="en-US"/>
        </w:rPr>
        <w:t xml:space="preserve"> obtained from the ethical review committee of the University of Pisa and Italian Department of Health - Department of Veterinary Public Health:  protocol I/2A 2007 number 14256 18/09/2007 according to </w:t>
      </w:r>
      <w:proofErr w:type="spellStart"/>
      <w:r w:rsidR="0014241D">
        <w:rPr>
          <w:rFonts w:ascii="Times New Roman" w:hAnsi="Times New Roman"/>
          <w:sz w:val="24"/>
          <w:szCs w:val="24"/>
          <w:lang w:val="en-US"/>
        </w:rPr>
        <w:t>D.Lgs</w:t>
      </w:r>
      <w:proofErr w:type="spellEnd"/>
      <w:r w:rsidR="0014241D">
        <w:rPr>
          <w:rFonts w:ascii="Times New Roman" w:hAnsi="Times New Roman"/>
          <w:sz w:val="24"/>
          <w:szCs w:val="24"/>
          <w:lang w:val="en-US"/>
        </w:rPr>
        <w:t xml:space="preserve"> 116/92. </w:t>
      </w:r>
      <w:r w:rsidR="007754B0" w:rsidRPr="007754B0">
        <w:rPr>
          <w:rFonts w:ascii="Times New Roman" w:hAnsi="Times New Roman"/>
          <w:color w:val="000000"/>
          <w:sz w:val="24"/>
          <w:szCs w:val="24"/>
          <w:lang w:val="en-US"/>
        </w:rPr>
        <w:t>The authors declare that they have no conflicts of interest.</w:t>
      </w:r>
    </w:p>
    <w:p w14:paraId="6463284F" w14:textId="77777777" w:rsidR="00EE70FC" w:rsidRPr="00EE70FC" w:rsidRDefault="00EE70FC" w:rsidP="00200A89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B0E4D4B" w14:textId="77777777" w:rsidR="00474807" w:rsidRDefault="00474807" w:rsidP="00854BF5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EB813FA" w14:textId="77777777" w:rsidR="00360F9B" w:rsidRDefault="00147B95" w:rsidP="00854BF5">
      <w:pPr>
        <w:rPr>
          <w:rFonts w:ascii="Times New Roman" w:hAnsi="Times New Roman"/>
          <w:b/>
          <w:sz w:val="24"/>
          <w:szCs w:val="24"/>
          <w:lang w:val="en-US"/>
        </w:rPr>
      </w:pPr>
      <w:r w:rsidRPr="00147B95"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14:paraId="76E366F0" w14:textId="77777777" w:rsidR="00200A89" w:rsidRDefault="00200A89" w:rsidP="00854BF5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CF0EE9D" w14:textId="13BD814D" w:rsidR="00E0003E" w:rsidRDefault="00113CDE" w:rsidP="00493091">
      <w:pPr>
        <w:pStyle w:val="authors1"/>
        <w:tabs>
          <w:tab w:val="left" w:pos="0"/>
        </w:tabs>
        <w:spacing w:line="480" w:lineRule="auto"/>
        <w:ind w:left="0"/>
        <w:jc w:val="both"/>
        <w:rPr>
          <w:sz w:val="24"/>
          <w:szCs w:val="24"/>
          <w:lang w:val="en-US"/>
        </w:rPr>
      </w:pPr>
      <w:r w:rsidRPr="00E50EC3">
        <w:rPr>
          <w:sz w:val="24"/>
          <w:szCs w:val="24"/>
          <w:lang w:val="it-IT"/>
        </w:rPr>
        <w:t>Ayele</w:t>
      </w:r>
      <w:r w:rsidR="00B5557D" w:rsidRPr="00E50EC3">
        <w:rPr>
          <w:sz w:val="24"/>
          <w:szCs w:val="24"/>
          <w:lang w:val="it-IT"/>
        </w:rPr>
        <w:t>,</w:t>
      </w:r>
      <w:r w:rsidRPr="00E50EC3">
        <w:rPr>
          <w:sz w:val="24"/>
          <w:szCs w:val="24"/>
          <w:lang w:val="it-IT"/>
        </w:rPr>
        <w:t xml:space="preserve"> W</w:t>
      </w:r>
      <w:r w:rsidR="00B5557D" w:rsidRPr="00E50EC3">
        <w:rPr>
          <w:sz w:val="24"/>
          <w:szCs w:val="24"/>
          <w:lang w:val="it-IT"/>
        </w:rPr>
        <w:t>.</w:t>
      </w:r>
      <w:r w:rsidRPr="00E50EC3">
        <w:rPr>
          <w:sz w:val="24"/>
          <w:szCs w:val="24"/>
          <w:lang w:val="it-IT"/>
        </w:rPr>
        <w:t>Y</w:t>
      </w:r>
      <w:r w:rsidR="00B5557D" w:rsidRPr="00E50EC3">
        <w:rPr>
          <w:sz w:val="24"/>
          <w:szCs w:val="24"/>
          <w:lang w:val="it-IT"/>
        </w:rPr>
        <w:t>.</w:t>
      </w:r>
      <w:r w:rsidRPr="00E50EC3">
        <w:rPr>
          <w:sz w:val="24"/>
          <w:szCs w:val="24"/>
          <w:lang w:val="it-IT"/>
        </w:rPr>
        <w:t>, Svastova</w:t>
      </w:r>
      <w:r w:rsidR="00B5557D" w:rsidRPr="00E50EC3">
        <w:rPr>
          <w:sz w:val="24"/>
          <w:szCs w:val="24"/>
          <w:lang w:val="it-IT"/>
        </w:rPr>
        <w:t>,</w:t>
      </w:r>
      <w:r w:rsidRPr="00E50EC3">
        <w:rPr>
          <w:sz w:val="24"/>
          <w:szCs w:val="24"/>
          <w:lang w:val="it-IT"/>
        </w:rPr>
        <w:t xml:space="preserve"> P</w:t>
      </w:r>
      <w:r w:rsidR="00B5557D" w:rsidRPr="00E50EC3">
        <w:rPr>
          <w:sz w:val="24"/>
          <w:szCs w:val="24"/>
          <w:lang w:val="it-IT"/>
        </w:rPr>
        <w:t>.</w:t>
      </w:r>
      <w:r w:rsidRPr="00E50EC3">
        <w:rPr>
          <w:sz w:val="24"/>
          <w:szCs w:val="24"/>
          <w:lang w:val="it-IT"/>
        </w:rPr>
        <w:t>, Roubal</w:t>
      </w:r>
      <w:r w:rsidR="00B5557D" w:rsidRPr="00E50EC3">
        <w:rPr>
          <w:sz w:val="24"/>
          <w:szCs w:val="24"/>
          <w:lang w:val="it-IT"/>
        </w:rPr>
        <w:t>,</w:t>
      </w:r>
      <w:r w:rsidRPr="00E50EC3">
        <w:rPr>
          <w:sz w:val="24"/>
          <w:szCs w:val="24"/>
          <w:lang w:val="it-IT"/>
        </w:rPr>
        <w:t xml:space="preserve"> P</w:t>
      </w:r>
      <w:r w:rsidR="00B5557D" w:rsidRPr="00E50EC3">
        <w:rPr>
          <w:sz w:val="24"/>
          <w:szCs w:val="24"/>
          <w:lang w:val="it-IT"/>
        </w:rPr>
        <w:t>.</w:t>
      </w:r>
      <w:r w:rsidRPr="00E50EC3">
        <w:rPr>
          <w:sz w:val="24"/>
          <w:szCs w:val="24"/>
          <w:lang w:val="it-IT"/>
        </w:rPr>
        <w:t>, Bartos</w:t>
      </w:r>
      <w:r w:rsidR="00B5557D" w:rsidRPr="00E50EC3">
        <w:rPr>
          <w:sz w:val="24"/>
          <w:szCs w:val="24"/>
          <w:lang w:val="it-IT"/>
        </w:rPr>
        <w:t>,</w:t>
      </w:r>
      <w:r w:rsidRPr="00E50EC3">
        <w:rPr>
          <w:sz w:val="24"/>
          <w:szCs w:val="24"/>
          <w:lang w:val="it-IT"/>
        </w:rPr>
        <w:t xml:space="preserve"> M</w:t>
      </w:r>
      <w:r w:rsidR="00B5557D" w:rsidRPr="00E50EC3">
        <w:rPr>
          <w:sz w:val="24"/>
          <w:szCs w:val="24"/>
          <w:lang w:val="it-IT"/>
        </w:rPr>
        <w:t>.</w:t>
      </w:r>
      <w:r w:rsidRPr="00E50EC3">
        <w:rPr>
          <w:sz w:val="24"/>
          <w:szCs w:val="24"/>
          <w:lang w:val="it-IT"/>
        </w:rPr>
        <w:t>, Pavlik</w:t>
      </w:r>
      <w:r w:rsidR="00B5557D" w:rsidRPr="00E50EC3">
        <w:rPr>
          <w:sz w:val="24"/>
          <w:szCs w:val="24"/>
          <w:lang w:val="it-IT"/>
        </w:rPr>
        <w:t>,</w:t>
      </w:r>
      <w:r w:rsidRPr="00E50EC3">
        <w:rPr>
          <w:sz w:val="24"/>
          <w:szCs w:val="24"/>
          <w:lang w:val="it-IT"/>
        </w:rPr>
        <w:t xml:space="preserve"> I</w:t>
      </w:r>
      <w:r w:rsidR="00B5557D" w:rsidRPr="00E50EC3">
        <w:rPr>
          <w:sz w:val="24"/>
          <w:szCs w:val="24"/>
          <w:lang w:val="it-IT"/>
        </w:rPr>
        <w:t>.,</w:t>
      </w:r>
      <w:r w:rsidR="00200A89" w:rsidRPr="00E50EC3">
        <w:rPr>
          <w:sz w:val="24"/>
          <w:szCs w:val="24"/>
          <w:lang w:val="it-IT"/>
        </w:rPr>
        <w:t xml:space="preserve"> 2005</w:t>
      </w:r>
      <w:r w:rsidR="00B5557D" w:rsidRPr="00E50EC3">
        <w:rPr>
          <w:sz w:val="24"/>
          <w:szCs w:val="24"/>
          <w:lang w:val="it-IT"/>
        </w:rPr>
        <w:t>.</w:t>
      </w:r>
      <w:r w:rsidR="00200A89" w:rsidRPr="00E50EC3">
        <w:rPr>
          <w:sz w:val="24"/>
          <w:szCs w:val="24"/>
          <w:lang w:val="it-IT"/>
        </w:rPr>
        <w:t xml:space="preserve"> </w:t>
      </w:r>
      <w:hyperlink r:id="rId11" w:history="1">
        <w:r w:rsidRPr="00C55CFB">
          <w:rPr>
            <w:i/>
            <w:sz w:val="24"/>
            <w:szCs w:val="24"/>
            <w:lang w:val="en-US"/>
          </w:rPr>
          <w:t xml:space="preserve">Mycobacterium </w:t>
        </w:r>
        <w:proofErr w:type="spellStart"/>
        <w:r w:rsidRPr="00C55CFB">
          <w:rPr>
            <w:i/>
            <w:sz w:val="24"/>
            <w:szCs w:val="24"/>
            <w:lang w:val="en-US"/>
          </w:rPr>
          <w:t>avium</w:t>
        </w:r>
        <w:proofErr w:type="spellEnd"/>
        <w:r w:rsidRPr="007754B0">
          <w:rPr>
            <w:sz w:val="24"/>
            <w:szCs w:val="24"/>
            <w:lang w:val="en-US"/>
          </w:rPr>
          <w:t xml:space="preserve"> subspecies </w:t>
        </w:r>
        <w:proofErr w:type="spellStart"/>
        <w:r w:rsidRPr="00C55CFB">
          <w:rPr>
            <w:i/>
            <w:sz w:val="24"/>
            <w:szCs w:val="24"/>
            <w:lang w:val="en-US"/>
          </w:rPr>
          <w:t>paratuberculosis</w:t>
        </w:r>
        <w:proofErr w:type="spellEnd"/>
        <w:r w:rsidRPr="007754B0">
          <w:rPr>
            <w:sz w:val="24"/>
            <w:szCs w:val="24"/>
            <w:lang w:val="en-US"/>
          </w:rPr>
          <w:t xml:space="preserve"> cultured from locally and commercially pasteurized cow's milk in the Czech Republic.</w:t>
        </w:r>
      </w:hyperlink>
      <w:r w:rsidRPr="007754B0">
        <w:rPr>
          <w:sz w:val="24"/>
          <w:szCs w:val="24"/>
          <w:lang w:val="en-US"/>
        </w:rPr>
        <w:t xml:space="preserve"> </w:t>
      </w:r>
      <w:proofErr w:type="gramStart"/>
      <w:r w:rsidRPr="00B5557D">
        <w:rPr>
          <w:rStyle w:val="journalname"/>
          <w:sz w:val="24"/>
          <w:szCs w:val="24"/>
          <w:lang w:val="en-US"/>
        </w:rPr>
        <w:t>Appl</w:t>
      </w:r>
      <w:r w:rsidR="00D25DB8" w:rsidRPr="00B5557D">
        <w:rPr>
          <w:rStyle w:val="journalname"/>
          <w:sz w:val="24"/>
          <w:szCs w:val="24"/>
          <w:lang w:val="en-US"/>
        </w:rPr>
        <w:t>ied</w:t>
      </w:r>
      <w:r w:rsidRPr="00B5557D">
        <w:rPr>
          <w:rStyle w:val="journalname"/>
          <w:sz w:val="24"/>
          <w:szCs w:val="24"/>
          <w:lang w:val="en-US"/>
        </w:rPr>
        <w:t xml:space="preserve"> Environ</w:t>
      </w:r>
      <w:r w:rsidR="00D25DB8" w:rsidRPr="00B5557D">
        <w:rPr>
          <w:rStyle w:val="journalname"/>
          <w:sz w:val="24"/>
          <w:szCs w:val="24"/>
          <w:lang w:val="en-US"/>
        </w:rPr>
        <w:t>mental</w:t>
      </w:r>
      <w:r w:rsidRPr="00B5557D">
        <w:rPr>
          <w:rStyle w:val="journalname"/>
          <w:sz w:val="24"/>
          <w:szCs w:val="24"/>
          <w:lang w:val="en-US"/>
        </w:rPr>
        <w:t xml:space="preserve"> Microbiol</w:t>
      </w:r>
      <w:r w:rsidR="00D25DB8" w:rsidRPr="00B5557D">
        <w:rPr>
          <w:rStyle w:val="journalname"/>
          <w:sz w:val="24"/>
          <w:szCs w:val="24"/>
          <w:lang w:val="en-US"/>
        </w:rPr>
        <w:t>ogy</w:t>
      </w:r>
      <w:r w:rsidR="008A6B8A" w:rsidRPr="00200A89">
        <w:rPr>
          <w:sz w:val="24"/>
          <w:szCs w:val="24"/>
          <w:lang w:val="en-US"/>
        </w:rPr>
        <w:t xml:space="preserve"> </w:t>
      </w:r>
      <w:r w:rsidR="00961512" w:rsidRPr="00B5557D">
        <w:rPr>
          <w:sz w:val="24"/>
          <w:szCs w:val="24"/>
          <w:lang w:val="en-US"/>
        </w:rPr>
        <w:t>71</w:t>
      </w:r>
      <w:r w:rsidR="00D25DB8">
        <w:rPr>
          <w:sz w:val="24"/>
          <w:szCs w:val="24"/>
          <w:lang w:val="en-US"/>
        </w:rPr>
        <w:t xml:space="preserve">, </w:t>
      </w:r>
      <w:r w:rsidRPr="00200A89">
        <w:rPr>
          <w:sz w:val="24"/>
          <w:szCs w:val="24"/>
          <w:lang w:val="en-US"/>
        </w:rPr>
        <w:t>1210-</w:t>
      </w:r>
      <w:r w:rsidR="00961512" w:rsidRPr="00200A89">
        <w:rPr>
          <w:sz w:val="24"/>
          <w:szCs w:val="24"/>
          <w:lang w:val="en-US"/>
        </w:rPr>
        <w:t>121</w:t>
      </w:r>
      <w:r w:rsidRPr="00200A89">
        <w:rPr>
          <w:sz w:val="24"/>
          <w:szCs w:val="24"/>
          <w:lang w:val="en-US"/>
        </w:rPr>
        <w:t>4</w:t>
      </w:r>
      <w:r w:rsidR="00D25DB8">
        <w:rPr>
          <w:sz w:val="24"/>
          <w:szCs w:val="24"/>
          <w:lang w:val="en-US"/>
        </w:rPr>
        <w:t>.</w:t>
      </w:r>
      <w:proofErr w:type="gramEnd"/>
      <w:r w:rsidR="00961512" w:rsidRPr="00200A89">
        <w:rPr>
          <w:sz w:val="24"/>
          <w:szCs w:val="24"/>
          <w:lang w:val="en-US"/>
        </w:rPr>
        <w:t xml:space="preserve"> </w:t>
      </w:r>
    </w:p>
    <w:p w14:paraId="11FEC665" w14:textId="1594B3ED" w:rsidR="00E0003E" w:rsidRPr="00C55CFB" w:rsidRDefault="00E0003E" w:rsidP="00493091">
      <w:pPr>
        <w:pStyle w:val="authors1"/>
        <w:tabs>
          <w:tab w:val="left" w:pos="0"/>
        </w:tabs>
        <w:spacing w:line="480" w:lineRule="auto"/>
        <w:ind w:left="0"/>
        <w:jc w:val="both"/>
        <w:rPr>
          <w:sz w:val="24"/>
          <w:szCs w:val="24"/>
          <w:lang w:val="en-US"/>
        </w:rPr>
      </w:pPr>
      <w:proofErr w:type="spellStart"/>
      <w:r w:rsidRPr="00C55CFB">
        <w:rPr>
          <w:sz w:val="24"/>
          <w:szCs w:val="24"/>
          <w:lang w:val="en-US"/>
        </w:rPr>
        <w:t>Burrells</w:t>
      </w:r>
      <w:proofErr w:type="spellEnd"/>
      <w:r w:rsidR="00B5557D" w:rsidRPr="00C55CFB">
        <w:rPr>
          <w:sz w:val="24"/>
          <w:szCs w:val="24"/>
          <w:lang w:val="en-US"/>
        </w:rPr>
        <w:t>,</w:t>
      </w:r>
      <w:r w:rsidRPr="00C55CFB">
        <w:rPr>
          <w:sz w:val="24"/>
          <w:szCs w:val="24"/>
          <w:lang w:val="en-US"/>
        </w:rPr>
        <w:t xml:space="preserve"> C</w:t>
      </w:r>
      <w:r w:rsidR="00B5557D" w:rsidRPr="00C55CFB">
        <w:rPr>
          <w:sz w:val="24"/>
          <w:szCs w:val="24"/>
          <w:lang w:val="en-US"/>
        </w:rPr>
        <w:t>.</w:t>
      </w:r>
      <w:r w:rsidRPr="00C55CFB">
        <w:rPr>
          <w:sz w:val="24"/>
          <w:szCs w:val="24"/>
          <w:lang w:val="en-US"/>
        </w:rPr>
        <w:t>, Clarke</w:t>
      </w:r>
      <w:r w:rsidR="00B5557D" w:rsidRPr="00C55CFB">
        <w:rPr>
          <w:sz w:val="24"/>
          <w:szCs w:val="24"/>
          <w:lang w:val="en-US"/>
        </w:rPr>
        <w:t>,</w:t>
      </w:r>
      <w:r w:rsidRPr="00C55CFB">
        <w:rPr>
          <w:sz w:val="24"/>
          <w:szCs w:val="24"/>
          <w:lang w:val="en-US"/>
        </w:rPr>
        <w:t xml:space="preserve"> C</w:t>
      </w:r>
      <w:r w:rsidR="00B5557D" w:rsidRPr="00C55CFB">
        <w:rPr>
          <w:sz w:val="24"/>
          <w:szCs w:val="24"/>
          <w:lang w:val="en-US"/>
        </w:rPr>
        <w:t>.</w:t>
      </w:r>
      <w:r w:rsidR="00D25DB8" w:rsidRPr="00C55CFB">
        <w:rPr>
          <w:sz w:val="24"/>
          <w:szCs w:val="24"/>
          <w:lang w:val="en-US"/>
        </w:rPr>
        <w:t>J</w:t>
      </w:r>
      <w:r w:rsidR="00B5557D" w:rsidRPr="00C55CFB">
        <w:rPr>
          <w:sz w:val="24"/>
          <w:szCs w:val="24"/>
          <w:lang w:val="en-US"/>
        </w:rPr>
        <w:t>.</w:t>
      </w:r>
      <w:r w:rsidR="00D25DB8" w:rsidRPr="00C55CFB">
        <w:rPr>
          <w:sz w:val="24"/>
          <w:szCs w:val="24"/>
          <w:lang w:val="en-US"/>
        </w:rPr>
        <w:t xml:space="preserve">, </w:t>
      </w:r>
      <w:proofErr w:type="spellStart"/>
      <w:r w:rsidR="00D25DB8" w:rsidRPr="00C55CFB">
        <w:rPr>
          <w:sz w:val="24"/>
          <w:szCs w:val="24"/>
          <w:lang w:val="en-US"/>
        </w:rPr>
        <w:t>Colston</w:t>
      </w:r>
      <w:proofErr w:type="spellEnd"/>
      <w:r w:rsidR="00B5557D" w:rsidRPr="00C55CFB">
        <w:rPr>
          <w:sz w:val="24"/>
          <w:szCs w:val="24"/>
          <w:lang w:val="en-US"/>
        </w:rPr>
        <w:t>,</w:t>
      </w:r>
      <w:r w:rsidR="00D25DB8" w:rsidRPr="00C55CFB">
        <w:rPr>
          <w:sz w:val="24"/>
          <w:szCs w:val="24"/>
          <w:lang w:val="en-US"/>
        </w:rPr>
        <w:t xml:space="preserve"> A</w:t>
      </w:r>
      <w:r w:rsidR="00B5557D" w:rsidRPr="00C55CFB">
        <w:rPr>
          <w:sz w:val="24"/>
          <w:szCs w:val="24"/>
          <w:lang w:val="en-US"/>
        </w:rPr>
        <w:t>.</w:t>
      </w:r>
      <w:r w:rsidR="00D25DB8" w:rsidRPr="00C55CFB">
        <w:rPr>
          <w:sz w:val="24"/>
          <w:szCs w:val="24"/>
          <w:lang w:val="en-US"/>
        </w:rPr>
        <w:t>, Kay</w:t>
      </w:r>
      <w:r w:rsidR="00B5557D" w:rsidRPr="00C55CFB">
        <w:rPr>
          <w:sz w:val="24"/>
          <w:szCs w:val="24"/>
          <w:lang w:val="en-US"/>
        </w:rPr>
        <w:t>,</w:t>
      </w:r>
      <w:r w:rsidR="00D25DB8" w:rsidRPr="00C55CFB">
        <w:rPr>
          <w:sz w:val="24"/>
          <w:szCs w:val="24"/>
          <w:lang w:val="en-US"/>
        </w:rPr>
        <w:t xml:space="preserve"> J</w:t>
      </w:r>
      <w:r w:rsidR="00B5557D" w:rsidRPr="00C55CFB">
        <w:rPr>
          <w:sz w:val="24"/>
          <w:szCs w:val="24"/>
          <w:lang w:val="en-US"/>
        </w:rPr>
        <w:t>.</w:t>
      </w:r>
      <w:r w:rsidR="00D25DB8" w:rsidRPr="00C55CFB">
        <w:rPr>
          <w:sz w:val="24"/>
          <w:szCs w:val="24"/>
          <w:lang w:val="en-US"/>
        </w:rPr>
        <w:t>M</w:t>
      </w:r>
      <w:r w:rsidR="00B5557D" w:rsidRPr="00C55CFB">
        <w:rPr>
          <w:sz w:val="24"/>
          <w:szCs w:val="24"/>
          <w:lang w:val="en-US"/>
        </w:rPr>
        <w:t>.</w:t>
      </w:r>
      <w:r w:rsidR="00D25DB8" w:rsidRPr="00C55CFB">
        <w:rPr>
          <w:sz w:val="24"/>
          <w:szCs w:val="24"/>
          <w:lang w:val="en-US"/>
        </w:rPr>
        <w:t>, Porter</w:t>
      </w:r>
      <w:r w:rsidR="00B5557D" w:rsidRPr="00C55CFB">
        <w:rPr>
          <w:sz w:val="24"/>
          <w:szCs w:val="24"/>
          <w:lang w:val="en-US"/>
        </w:rPr>
        <w:t>,</w:t>
      </w:r>
      <w:r w:rsidR="00D25DB8" w:rsidRPr="00C55CFB">
        <w:rPr>
          <w:sz w:val="24"/>
          <w:szCs w:val="24"/>
          <w:lang w:val="en-US"/>
        </w:rPr>
        <w:t xml:space="preserve"> J</w:t>
      </w:r>
      <w:r w:rsidR="00B5557D" w:rsidRPr="00C55CFB">
        <w:rPr>
          <w:sz w:val="24"/>
          <w:szCs w:val="24"/>
          <w:lang w:val="en-US"/>
        </w:rPr>
        <w:t>., Little, D., Sharp, J.M.</w:t>
      </w:r>
      <w:proofErr w:type="gramStart"/>
      <w:r w:rsidR="00B5557D" w:rsidRPr="00C55CFB">
        <w:rPr>
          <w:sz w:val="24"/>
          <w:szCs w:val="24"/>
          <w:lang w:val="en-US"/>
        </w:rPr>
        <w:t>,</w:t>
      </w:r>
      <w:r w:rsidR="00D25DB8" w:rsidRPr="00C55CFB">
        <w:rPr>
          <w:i/>
          <w:sz w:val="24"/>
          <w:szCs w:val="24"/>
          <w:lang w:val="en-US"/>
        </w:rPr>
        <w:t>.</w:t>
      </w:r>
      <w:proofErr w:type="gramEnd"/>
      <w:r w:rsidR="00D25DB8" w:rsidRPr="00C55CFB">
        <w:rPr>
          <w:sz w:val="24"/>
          <w:szCs w:val="24"/>
          <w:lang w:val="en-US"/>
        </w:rPr>
        <w:t>1998</w:t>
      </w:r>
      <w:r w:rsidR="00EF7891" w:rsidRPr="00C55CFB">
        <w:rPr>
          <w:sz w:val="24"/>
          <w:szCs w:val="24"/>
          <w:lang w:val="en-US"/>
        </w:rPr>
        <w:t>.</w:t>
      </w:r>
      <w:r w:rsidR="00D25DB8" w:rsidRPr="00C55CFB">
        <w:rPr>
          <w:sz w:val="24"/>
          <w:szCs w:val="24"/>
          <w:lang w:val="en-US"/>
        </w:rPr>
        <w:t xml:space="preserve"> </w:t>
      </w:r>
      <w:proofErr w:type="gramStart"/>
      <w:r w:rsidRPr="00C55CFB">
        <w:rPr>
          <w:sz w:val="24"/>
          <w:szCs w:val="24"/>
          <w:lang w:val="en-US"/>
        </w:rPr>
        <w:t xml:space="preserve">A study of immunological responses of sheep clinically-infected with </w:t>
      </w:r>
      <w:proofErr w:type="spellStart"/>
      <w:r w:rsidRPr="00C55CFB">
        <w:rPr>
          <w:sz w:val="24"/>
          <w:szCs w:val="24"/>
          <w:lang w:val="en-US"/>
        </w:rPr>
        <w:t>paratuberculosis</w:t>
      </w:r>
      <w:proofErr w:type="spellEnd"/>
      <w:r w:rsidRPr="00C55CFB">
        <w:rPr>
          <w:sz w:val="24"/>
          <w:szCs w:val="24"/>
          <w:lang w:val="en-US"/>
        </w:rPr>
        <w:t xml:space="preserve"> (</w:t>
      </w:r>
      <w:proofErr w:type="spellStart"/>
      <w:r w:rsidRPr="00C55CFB">
        <w:rPr>
          <w:sz w:val="24"/>
          <w:szCs w:val="24"/>
          <w:lang w:val="en-US"/>
        </w:rPr>
        <w:t>Johne’s</w:t>
      </w:r>
      <w:proofErr w:type="spellEnd"/>
      <w:r w:rsidRPr="00C55CFB">
        <w:rPr>
          <w:sz w:val="24"/>
          <w:szCs w:val="24"/>
          <w:lang w:val="en-US"/>
        </w:rPr>
        <w:t xml:space="preserve"> disease).</w:t>
      </w:r>
      <w:proofErr w:type="gramEnd"/>
      <w:r w:rsidRPr="00C55CFB">
        <w:rPr>
          <w:sz w:val="24"/>
          <w:szCs w:val="24"/>
          <w:lang w:val="en-US"/>
        </w:rPr>
        <w:t xml:space="preserve"> </w:t>
      </w:r>
      <w:proofErr w:type="gramStart"/>
      <w:r w:rsidRPr="00C55CFB">
        <w:rPr>
          <w:sz w:val="24"/>
          <w:szCs w:val="24"/>
          <w:lang w:val="en-US"/>
        </w:rPr>
        <w:t>The relationship of blood, mesenteric lymph node and intestinal lymphocyte responses to gross and microscopic pathology.</w:t>
      </w:r>
      <w:proofErr w:type="gramEnd"/>
      <w:r w:rsidRPr="00C55CFB">
        <w:rPr>
          <w:sz w:val="24"/>
          <w:szCs w:val="24"/>
          <w:lang w:val="en-US"/>
        </w:rPr>
        <w:t xml:space="preserve"> Vet</w:t>
      </w:r>
      <w:r w:rsidR="00D25DB8" w:rsidRPr="00C55CFB">
        <w:rPr>
          <w:sz w:val="24"/>
          <w:szCs w:val="24"/>
          <w:lang w:val="en-US"/>
        </w:rPr>
        <w:t>erinary</w:t>
      </w:r>
      <w:r w:rsidRPr="00C55CFB">
        <w:rPr>
          <w:sz w:val="24"/>
          <w:szCs w:val="24"/>
          <w:lang w:val="en-US"/>
        </w:rPr>
        <w:t xml:space="preserve"> </w:t>
      </w:r>
      <w:r w:rsidR="00D25DB8" w:rsidRPr="00C55CFB">
        <w:rPr>
          <w:sz w:val="24"/>
          <w:szCs w:val="24"/>
          <w:lang w:val="en-US"/>
        </w:rPr>
        <w:t>Immunology</w:t>
      </w:r>
      <w:r w:rsidR="00493091" w:rsidRPr="00C55CFB">
        <w:rPr>
          <w:sz w:val="24"/>
          <w:szCs w:val="24"/>
          <w:lang w:val="en-US"/>
        </w:rPr>
        <w:t xml:space="preserve"> </w:t>
      </w:r>
      <w:r w:rsidR="00C55CFB">
        <w:rPr>
          <w:sz w:val="24"/>
          <w:szCs w:val="24"/>
          <w:lang w:val="en-US"/>
        </w:rPr>
        <w:t xml:space="preserve">and </w:t>
      </w:r>
      <w:r w:rsidR="00D25DB8" w:rsidRPr="00C55CFB">
        <w:rPr>
          <w:sz w:val="24"/>
          <w:szCs w:val="24"/>
          <w:lang w:val="en-US"/>
        </w:rPr>
        <w:t>Immunopathology 66, 343-358.</w:t>
      </w:r>
      <w:r w:rsidRPr="00C55CFB">
        <w:rPr>
          <w:sz w:val="24"/>
          <w:szCs w:val="24"/>
          <w:lang w:val="en-US"/>
        </w:rPr>
        <w:t xml:space="preserve"> </w:t>
      </w:r>
    </w:p>
    <w:p w14:paraId="760DBD7F" w14:textId="4622D8C0" w:rsidR="001B429A" w:rsidRPr="00E50EC3" w:rsidRDefault="00A0701F" w:rsidP="00493091">
      <w:pPr>
        <w:pStyle w:val="title1"/>
        <w:spacing w:line="480" w:lineRule="auto"/>
        <w:ind w:left="0"/>
        <w:jc w:val="both"/>
        <w:rPr>
          <w:sz w:val="24"/>
          <w:szCs w:val="24"/>
          <w:lang w:val="it-IT"/>
        </w:rPr>
      </w:pPr>
      <w:hyperlink r:id="rId12" w:anchor="bbib3#bbib3" w:history="1">
        <w:proofErr w:type="spellStart"/>
        <w:r w:rsidR="00113CDE" w:rsidRPr="00961512">
          <w:rPr>
            <w:sz w:val="24"/>
            <w:szCs w:val="24"/>
          </w:rPr>
          <w:t>Carrigan</w:t>
        </w:r>
        <w:proofErr w:type="spellEnd"/>
      </w:hyperlink>
      <w:r w:rsidR="00EF7891">
        <w:rPr>
          <w:sz w:val="24"/>
          <w:szCs w:val="24"/>
        </w:rPr>
        <w:t>,</w:t>
      </w:r>
      <w:r w:rsidR="00B04E10" w:rsidRPr="00961512">
        <w:rPr>
          <w:sz w:val="24"/>
          <w:szCs w:val="24"/>
        </w:rPr>
        <w:t xml:space="preserve"> M</w:t>
      </w:r>
      <w:r w:rsidR="00EF7891">
        <w:rPr>
          <w:sz w:val="24"/>
          <w:szCs w:val="24"/>
        </w:rPr>
        <w:t>.</w:t>
      </w:r>
      <w:r w:rsidR="00B04E10" w:rsidRPr="00961512">
        <w:rPr>
          <w:sz w:val="24"/>
          <w:szCs w:val="24"/>
        </w:rPr>
        <w:t>J</w:t>
      </w:r>
      <w:r w:rsidR="00EF7891">
        <w:rPr>
          <w:sz w:val="24"/>
          <w:szCs w:val="24"/>
        </w:rPr>
        <w:t>.</w:t>
      </w:r>
      <w:r w:rsidR="00B04E10" w:rsidRPr="00961512">
        <w:rPr>
          <w:sz w:val="24"/>
          <w:szCs w:val="24"/>
        </w:rPr>
        <w:t>, Seaman</w:t>
      </w:r>
      <w:r w:rsidR="00EF7891">
        <w:rPr>
          <w:sz w:val="24"/>
          <w:szCs w:val="24"/>
        </w:rPr>
        <w:t>,</w:t>
      </w:r>
      <w:r w:rsidR="00B04E10" w:rsidRPr="00961512">
        <w:rPr>
          <w:sz w:val="24"/>
          <w:szCs w:val="24"/>
        </w:rPr>
        <w:t xml:space="preserve"> J</w:t>
      </w:r>
      <w:r w:rsidR="00EF7891">
        <w:rPr>
          <w:sz w:val="24"/>
          <w:szCs w:val="24"/>
        </w:rPr>
        <w:t>.</w:t>
      </w:r>
      <w:r w:rsidR="00B04E10" w:rsidRPr="00961512">
        <w:rPr>
          <w:sz w:val="24"/>
          <w:szCs w:val="24"/>
        </w:rPr>
        <w:t>T</w:t>
      </w:r>
      <w:r w:rsidR="00EF7891">
        <w:rPr>
          <w:sz w:val="24"/>
          <w:szCs w:val="24"/>
        </w:rPr>
        <w:t>.,</w:t>
      </w:r>
      <w:r w:rsidR="00D25DB8">
        <w:rPr>
          <w:sz w:val="24"/>
          <w:szCs w:val="24"/>
        </w:rPr>
        <w:t xml:space="preserve"> 1990</w:t>
      </w:r>
      <w:r w:rsidR="00EF7891">
        <w:rPr>
          <w:sz w:val="24"/>
          <w:szCs w:val="24"/>
        </w:rPr>
        <w:t>.</w:t>
      </w:r>
      <w:r w:rsidR="00113CDE" w:rsidRPr="00961512">
        <w:rPr>
          <w:sz w:val="24"/>
          <w:szCs w:val="24"/>
        </w:rPr>
        <w:t xml:space="preserve"> </w:t>
      </w:r>
      <w:proofErr w:type="gramStart"/>
      <w:r w:rsidR="00113CDE" w:rsidRPr="00961512">
        <w:rPr>
          <w:sz w:val="24"/>
          <w:szCs w:val="24"/>
        </w:rPr>
        <w:t xml:space="preserve">The pathology of </w:t>
      </w:r>
      <w:proofErr w:type="spellStart"/>
      <w:r w:rsidR="00113CDE" w:rsidRPr="00961512">
        <w:rPr>
          <w:sz w:val="24"/>
          <w:szCs w:val="24"/>
        </w:rPr>
        <w:t>Johne’s</w:t>
      </w:r>
      <w:proofErr w:type="spellEnd"/>
      <w:r w:rsidR="00113CDE" w:rsidRPr="00961512">
        <w:rPr>
          <w:sz w:val="24"/>
          <w:szCs w:val="24"/>
        </w:rPr>
        <w:t xml:space="preserve"> disease in sheep.</w:t>
      </w:r>
      <w:proofErr w:type="gramEnd"/>
      <w:r w:rsidR="00113CDE" w:rsidRPr="00961512">
        <w:rPr>
          <w:sz w:val="24"/>
          <w:szCs w:val="24"/>
        </w:rPr>
        <w:t xml:space="preserve"> </w:t>
      </w:r>
      <w:r w:rsidR="000005B4" w:rsidRPr="00E50EC3">
        <w:rPr>
          <w:iCs/>
          <w:sz w:val="24"/>
          <w:szCs w:val="24"/>
          <w:lang w:val="it-IT"/>
        </w:rPr>
        <w:t>Aust</w:t>
      </w:r>
      <w:r w:rsidR="00D25DB8" w:rsidRPr="00E50EC3">
        <w:rPr>
          <w:iCs/>
          <w:sz w:val="24"/>
          <w:szCs w:val="24"/>
          <w:lang w:val="it-IT"/>
        </w:rPr>
        <w:t>ralian</w:t>
      </w:r>
      <w:r w:rsidR="000005B4" w:rsidRPr="00E50EC3">
        <w:rPr>
          <w:iCs/>
          <w:sz w:val="24"/>
          <w:szCs w:val="24"/>
          <w:lang w:val="it-IT"/>
        </w:rPr>
        <w:t xml:space="preserve"> Vet</w:t>
      </w:r>
      <w:r w:rsidR="00D25DB8" w:rsidRPr="00E50EC3">
        <w:rPr>
          <w:iCs/>
          <w:sz w:val="24"/>
          <w:szCs w:val="24"/>
          <w:lang w:val="it-IT"/>
        </w:rPr>
        <w:t xml:space="preserve">erinary </w:t>
      </w:r>
      <w:r w:rsidR="000005B4" w:rsidRPr="00E50EC3">
        <w:rPr>
          <w:iCs/>
          <w:sz w:val="24"/>
          <w:szCs w:val="24"/>
          <w:lang w:val="it-IT"/>
        </w:rPr>
        <w:t xml:space="preserve"> J</w:t>
      </w:r>
      <w:r w:rsidR="00D25DB8" w:rsidRPr="00E50EC3">
        <w:rPr>
          <w:iCs/>
          <w:sz w:val="24"/>
          <w:szCs w:val="24"/>
          <w:lang w:val="it-IT"/>
        </w:rPr>
        <w:t>ournal</w:t>
      </w:r>
      <w:r w:rsidR="00113CDE" w:rsidRPr="00E50EC3">
        <w:rPr>
          <w:sz w:val="24"/>
          <w:szCs w:val="24"/>
          <w:lang w:val="it-IT"/>
        </w:rPr>
        <w:t xml:space="preserve"> </w:t>
      </w:r>
      <w:r w:rsidR="00113CDE" w:rsidRPr="00E50EC3">
        <w:rPr>
          <w:bCs/>
          <w:sz w:val="24"/>
          <w:szCs w:val="24"/>
          <w:lang w:val="it-IT"/>
        </w:rPr>
        <w:t>67</w:t>
      </w:r>
      <w:r w:rsidR="002F05A9" w:rsidRPr="00E50EC3">
        <w:rPr>
          <w:sz w:val="24"/>
          <w:szCs w:val="24"/>
          <w:lang w:val="it-IT"/>
        </w:rPr>
        <w:t xml:space="preserve">, </w:t>
      </w:r>
      <w:r w:rsidR="00961512" w:rsidRPr="00E50EC3">
        <w:rPr>
          <w:sz w:val="24"/>
          <w:szCs w:val="24"/>
          <w:lang w:val="it-IT"/>
        </w:rPr>
        <w:t>47–5</w:t>
      </w:r>
      <w:r w:rsidR="00D27862" w:rsidRPr="00E50EC3">
        <w:rPr>
          <w:sz w:val="24"/>
          <w:szCs w:val="24"/>
          <w:lang w:val="it-IT"/>
        </w:rPr>
        <w:t>0</w:t>
      </w:r>
      <w:r w:rsidR="00D25DB8" w:rsidRPr="00E50EC3">
        <w:rPr>
          <w:sz w:val="24"/>
          <w:szCs w:val="24"/>
          <w:lang w:val="it-IT"/>
        </w:rPr>
        <w:t>.</w:t>
      </w:r>
    </w:p>
    <w:p w14:paraId="082BA2CF" w14:textId="1FBBAE75" w:rsidR="006C4F48" w:rsidRDefault="006C4F48" w:rsidP="00493091">
      <w:pPr>
        <w:pStyle w:val="authors1"/>
        <w:spacing w:line="480" w:lineRule="auto"/>
        <w:ind w:left="0"/>
        <w:jc w:val="both"/>
        <w:rPr>
          <w:sz w:val="24"/>
          <w:szCs w:val="24"/>
          <w:lang w:val="en-US"/>
        </w:rPr>
      </w:pPr>
      <w:r w:rsidRPr="00FC608E">
        <w:rPr>
          <w:sz w:val="24"/>
          <w:szCs w:val="24"/>
          <w:lang w:val="it-IT"/>
        </w:rPr>
        <w:t>Cavirani</w:t>
      </w:r>
      <w:r w:rsidR="00EF7891" w:rsidRPr="00FC608E">
        <w:rPr>
          <w:sz w:val="24"/>
          <w:szCs w:val="24"/>
          <w:lang w:val="it-IT"/>
        </w:rPr>
        <w:t>,</w:t>
      </w:r>
      <w:r w:rsidRPr="00FC608E">
        <w:rPr>
          <w:sz w:val="24"/>
          <w:szCs w:val="24"/>
          <w:lang w:val="it-IT"/>
        </w:rPr>
        <w:t xml:space="preserve"> S</w:t>
      </w:r>
      <w:r w:rsidR="00EF7891" w:rsidRPr="00FC608E">
        <w:rPr>
          <w:sz w:val="24"/>
          <w:szCs w:val="24"/>
          <w:lang w:val="it-IT"/>
        </w:rPr>
        <w:t>.</w:t>
      </w:r>
      <w:r w:rsidRPr="00FC608E">
        <w:rPr>
          <w:sz w:val="24"/>
          <w:szCs w:val="24"/>
          <w:lang w:val="it-IT"/>
        </w:rPr>
        <w:t>, Fanti</w:t>
      </w:r>
      <w:r w:rsidR="00EF7891" w:rsidRPr="00FC608E">
        <w:rPr>
          <w:sz w:val="24"/>
          <w:szCs w:val="24"/>
          <w:lang w:val="it-IT"/>
        </w:rPr>
        <w:t>,</w:t>
      </w:r>
      <w:r w:rsidRPr="00FC608E">
        <w:rPr>
          <w:sz w:val="24"/>
          <w:szCs w:val="24"/>
          <w:lang w:val="it-IT"/>
        </w:rPr>
        <w:t xml:space="preserve"> F</w:t>
      </w:r>
      <w:r w:rsidR="00EF7891" w:rsidRPr="00FC608E">
        <w:rPr>
          <w:sz w:val="24"/>
          <w:szCs w:val="24"/>
          <w:lang w:val="it-IT"/>
        </w:rPr>
        <w:t>.</w:t>
      </w:r>
      <w:r w:rsidRPr="00FC608E">
        <w:rPr>
          <w:sz w:val="24"/>
          <w:szCs w:val="24"/>
          <w:lang w:val="it-IT"/>
        </w:rPr>
        <w:t>, Benecchi</w:t>
      </w:r>
      <w:r w:rsidR="00EF7891" w:rsidRPr="00FC608E">
        <w:rPr>
          <w:sz w:val="24"/>
          <w:szCs w:val="24"/>
          <w:lang w:val="it-IT"/>
        </w:rPr>
        <w:t>,</w:t>
      </w:r>
      <w:r w:rsidRPr="00FC608E">
        <w:rPr>
          <w:sz w:val="24"/>
          <w:szCs w:val="24"/>
          <w:lang w:val="it-IT"/>
        </w:rPr>
        <w:t xml:space="preserve"> M</w:t>
      </w:r>
      <w:r w:rsidR="00EF7891" w:rsidRPr="00FC608E">
        <w:rPr>
          <w:sz w:val="24"/>
          <w:szCs w:val="24"/>
          <w:lang w:val="it-IT"/>
        </w:rPr>
        <w:t>.</w:t>
      </w:r>
      <w:r w:rsidRPr="00FC608E">
        <w:rPr>
          <w:sz w:val="24"/>
          <w:szCs w:val="24"/>
          <w:lang w:val="it-IT"/>
        </w:rPr>
        <w:t>, Calderaro</w:t>
      </w:r>
      <w:r w:rsidR="00EF7891" w:rsidRPr="00FC608E">
        <w:rPr>
          <w:sz w:val="24"/>
          <w:szCs w:val="24"/>
          <w:lang w:val="it-IT"/>
        </w:rPr>
        <w:t>,</w:t>
      </w:r>
      <w:r w:rsidRPr="00FC608E">
        <w:rPr>
          <w:sz w:val="24"/>
          <w:szCs w:val="24"/>
          <w:lang w:val="it-IT"/>
        </w:rPr>
        <w:t xml:space="preserve"> A</w:t>
      </w:r>
      <w:r w:rsidR="00EF7891" w:rsidRPr="00FC608E">
        <w:rPr>
          <w:sz w:val="24"/>
          <w:szCs w:val="24"/>
          <w:lang w:val="it-IT"/>
        </w:rPr>
        <w:t>.</w:t>
      </w:r>
      <w:r w:rsidRPr="00FC608E">
        <w:rPr>
          <w:sz w:val="24"/>
          <w:szCs w:val="24"/>
          <w:lang w:val="it-IT"/>
        </w:rPr>
        <w:t>, Taddei</w:t>
      </w:r>
      <w:r w:rsidR="00EF7891" w:rsidRPr="00FC608E">
        <w:rPr>
          <w:sz w:val="24"/>
          <w:szCs w:val="24"/>
          <w:lang w:val="it-IT"/>
        </w:rPr>
        <w:t>,</w:t>
      </w:r>
      <w:r w:rsidRPr="00FC608E">
        <w:rPr>
          <w:sz w:val="24"/>
          <w:szCs w:val="24"/>
          <w:lang w:val="it-IT"/>
        </w:rPr>
        <w:t xml:space="preserve"> S</w:t>
      </w:r>
      <w:r w:rsidR="00EF7891" w:rsidRPr="00FC608E">
        <w:rPr>
          <w:sz w:val="24"/>
          <w:szCs w:val="24"/>
          <w:lang w:val="it-IT"/>
        </w:rPr>
        <w:t>., Arcangeletti, C., Medici, M.C., Dettori, G., Chezzi, C.,</w:t>
      </w:r>
      <w:r w:rsidR="00D25DB8" w:rsidRPr="00FC608E">
        <w:rPr>
          <w:sz w:val="24"/>
          <w:szCs w:val="24"/>
          <w:lang w:val="it-IT"/>
        </w:rPr>
        <w:t xml:space="preserve"> 2003</w:t>
      </w:r>
      <w:r w:rsidR="00EF7891" w:rsidRPr="00FC608E">
        <w:rPr>
          <w:sz w:val="24"/>
          <w:szCs w:val="24"/>
          <w:lang w:val="it-IT"/>
        </w:rPr>
        <w:t>.</w:t>
      </w:r>
      <w:r w:rsidR="00D25DB8" w:rsidRPr="00FC608E">
        <w:rPr>
          <w:sz w:val="24"/>
          <w:szCs w:val="24"/>
          <w:lang w:val="it-IT"/>
        </w:rPr>
        <w:t xml:space="preserve"> </w:t>
      </w:r>
      <w:hyperlink r:id="rId13" w:history="1">
        <w:proofErr w:type="gramStart"/>
        <w:r w:rsidRPr="00961512">
          <w:rPr>
            <w:sz w:val="24"/>
            <w:szCs w:val="24"/>
            <w:lang w:val="en-US"/>
          </w:rPr>
          <w:t xml:space="preserve">Evaluation of susceptibility of Mycobacterium </w:t>
        </w:r>
        <w:proofErr w:type="spellStart"/>
        <w:r w:rsidRPr="00961512">
          <w:rPr>
            <w:sz w:val="24"/>
            <w:szCs w:val="24"/>
            <w:lang w:val="en-US"/>
          </w:rPr>
          <w:t>bovis</w:t>
        </w:r>
        <w:proofErr w:type="spellEnd"/>
        <w:r w:rsidRPr="00961512">
          <w:rPr>
            <w:sz w:val="24"/>
            <w:szCs w:val="24"/>
            <w:lang w:val="en-US"/>
          </w:rPr>
          <w:t xml:space="preserve"> to </w:t>
        </w:r>
        <w:proofErr w:type="spellStart"/>
        <w:r w:rsidRPr="00961512">
          <w:rPr>
            <w:sz w:val="24"/>
            <w:szCs w:val="24"/>
            <w:lang w:val="en-US"/>
          </w:rPr>
          <w:t>antituberculous</w:t>
        </w:r>
        <w:proofErr w:type="spellEnd"/>
        <w:r w:rsidRPr="00961512">
          <w:rPr>
            <w:sz w:val="24"/>
            <w:szCs w:val="24"/>
            <w:lang w:val="en-US"/>
          </w:rPr>
          <w:t xml:space="preserve"> drugs by radiometric BACTEC 460TB system.</w:t>
        </w:r>
        <w:proofErr w:type="gramEnd"/>
      </w:hyperlink>
      <w:r w:rsidR="0052485E" w:rsidRPr="00961512">
        <w:rPr>
          <w:sz w:val="24"/>
          <w:szCs w:val="24"/>
          <w:lang w:val="en-US"/>
        </w:rPr>
        <w:t xml:space="preserve"> </w:t>
      </w:r>
      <w:r w:rsidRPr="00EF7891">
        <w:rPr>
          <w:rStyle w:val="journalname"/>
          <w:sz w:val="24"/>
          <w:szCs w:val="24"/>
          <w:lang w:val="en-US"/>
        </w:rPr>
        <w:t>New Microbiol</w:t>
      </w:r>
      <w:r w:rsidR="00D25DB8" w:rsidRPr="00EF7891">
        <w:rPr>
          <w:rStyle w:val="journalname"/>
          <w:sz w:val="24"/>
          <w:szCs w:val="24"/>
          <w:lang w:val="en-US"/>
        </w:rPr>
        <w:t>ogy</w:t>
      </w:r>
      <w:r w:rsidR="008A6B8A" w:rsidRPr="00EF7891">
        <w:rPr>
          <w:sz w:val="24"/>
          <w:szCs w:val="24"/>
          <w:lang w:val="en-US"/>
        </w:rPr>
        <w:t xml:space="preserve"> </w:t>
      </w:r>
      <w:r w:rsidR="00961512" w:rsidRPr="00EF7891">
        <w:rPr>
          <w:sz w:val="24"/>
          <w:szCs w:val="24"/>
          <w:lang w:val="en-US"/>
        </w:rPr>
        <w:t>26</w:t>
      </w:r>
      <w:r w:rsidR="00D25DB8">
        <w:rPr>
          <w:sz w:val="24"/>
          <w:szCs w:val="24"/>
          <w:lang w:val="en-US"/>
        </w:rPr>
        <w:t>, 181-186.</w:t>
      </w:r>
    </w:p>
    <w:p w14:paraId="576D49F2" w14:textId="40D27609" w:rsidR="00A370B4" w:rsidRPr="00A370B4" w:rsidRDefault="00A370B4" w:rsidP="00493091">
      <w:pPr>
        <w:pStyle w:val="authors1"/>
        <w:spacing w:line="480" w:lineRule="auto"/>
        <w:ind w:left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Clarke</w:t>
      </w:r>
      <w:r w:rsidR="00EF7891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C</w:t>
      </w:r>
      <w:r w:rsidR="00EF789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J</w:t>
      </w:r>
      <w:r w:rsidR="00EF7891">
        <w:rPr>
          <w:sz w:val="24"/>
          <w:szCs w:val="24"/>
          <w:lang w:val="en-US"/>
        </w:rPr>
        <w:t>.,</w:t>
      </w:r>
      <w:r>
        <w:rPr>
          <w:sz w:val="24"/>
          <w:szCs w:val="24"/>
          <w:lang w:val="en-US"/>
        </w:rPr>
        <w:t xml:space="preserve"> 1997</w:t>
      </w:r>
      <w:r w:rsidR="00EF789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The Pathology and Pathogenesis of </w:t>
      </w:r>
      <w:proofErr w:type="spellStart"/>
      <w:r>
        <w:rPr>
          <w:sz w:val="24"/>
          <w:szCs w:val="24"/>
          <w:lang w:val="en-US"/>
        </w:rPr>
        <w:t>Paratuberculosis</w:t>
      </w:r>
      <w:proofErr w:type="spellEnd"/>
      <w:r>
        <w:rPr>
          <w:sz w:val="24"/>
          <w:szCs w:val="24"/>
          <w:lang w:val="en-US"/>
        </w:rPr>
        <w:t xml:space="preserve"> in Ruminants and Other Species.</w:t>
      </w:r>
      <w:proofErr w:type="gramEnd"/>
      <w:r>
        <w:rPr>
          <w:sz w:val="24"/>
          <w:szCs w:val="24"/>
          <w:lang w:val="en-US"/>
        </w:rPr>
        <w:t xml:space="preserve"> </w:t>
      </w:r>
      <w:r w:rsidRPr="00EF7891">
        <w:rPr>
          <w:sz w:val="24"/>
          <w:szCs w:val="24"/>
          <w:lang w:val="en-US"/>
        </w:rPr>
        <w:t>J</w:t>
      </w:r>
      <w:r w:rsidR="00EF7891" w:rsidRPr="00EF7891">
        <w:rPr>
          <w:sz w:val="24"/>
          <w:szCs w:val="24"/>
          <w:lang w:val="en-US"/>
        </w:rPr>
        <w:t xml:space="preserve">ournal </w:t>
      </w:r>
      <w:proofErr w:type="gramStart"/>
      <w:r w:rsidR="00EF7891" w:rsidRPr="00EF7891">
        <w:rPr>
          <w:sz w:val="24"/>
          <w:szCs w:val="24"/>
          <w:lang w:val="en-US"/>
        </w:rPr>
        <w:t xml:space="preserve">in </w:t>
      </w:r>
      <w:r w:rsidRPr="00EF7891">
        <w:rPr>
          <w:sz w:val="24"/>
          <w:szCs w:val="24"/>
          <w:lang w:val="en-US"/>
        </w:rPr>
        <w:t xml:space="preserve"> Comp</w:t>
      </w:r>
      <w:r w:rsidR="00EF7891" w:rsidRPr="00EF7891">
        <w:rPr>
          <w:sz w:val="24"/>
          <w:szCs w:val="24"/>
          <w:lang w:val="en-US"/>
        </w:rPr>
        <w:t>arative</w:t>
      </w:r>
      <w:proofErr w:type="gramEnd"/>
      <w:r w:rsidRPr="00EF7891">
        <w:rPr>
          <w:sz w:val="24"/>
          <w:szCs w:val="24"/>
          <w:lang w:val="en-US"/>
        </w:rPr>
        <w:t xml:space="preserve">. </w:t>
      </w:r>
      <w:proofErr w:type="gramStart"/>
      <w:r w:rsidRPr="00EF7891">
        <w:rPr>
          <w:sz w:val="24"/>
          <w:szCs w:val="24"/>
          <w:lang w:val="en-US"/>
        </w:rPr>
        <w:t>Path</w:t>
      </w:r>
      <w:r w:rsidR="00EF7891" w:rsidRPr="00EF7891">
        <w:rPr>
          <w:sz w:val="24"/>
          <w:szCs w:val="24"/>
          <w:lang w:val="en-US"/>
        </w:rPr>
        <w:t>ology</w:t>
      </w:r>
      <w:r>
        <w:rPr>
          <w:i/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r w:rsidRPr="00EF7891">
        <w:rPr>
          <w:sz w:val="24"/>
          <w:szCs w:val="24"/>
          <w:lang w:val="en-US"/>
        </w:rPr>
        <w:t>116</w:t>
      </w:r>
      <w:r>
        <w:rPr>
          <w:sz w:val="24"/>
          <w:szCs w:val="24"/>
          <w:lang w:val="en-US"/>
        </w:rPr>
        <w:t>, 217-261.</w:t>
      </w:r>
    </w:p>
    <w:p w14:paraId="0D118172" w14:textId="597BE41D" w:rsidR="00FD4DD7" w:rsidRDefault="00B04E10" w:rsidP="00C55CFB">
      <w:pPr>
        <w:spacing w:before="240" w:line="48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61512">
        <w:rPr>
          <w:rFonts w:ascii="Times New Roman" w:hAnsi="Times New Roman"/>
          <w:bCs/>
          <w:sz w:val="24"/>
          <w:szCs w:val="24"/>
          <w:lang w:val="en-US"/>
        </w:rPr>
        <w:lastRenderedPageBreak/>
        <w:t>Clarke</w:t>
      </w:r>
      <w:r w:rsidR="00EF7891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961512">
        <w:rPr>
          <w:rFonts w:ascii="Times New Roman" w:hAnsi="Times New Roman"/>
          <w:bCs/>
          <w:sz w:val="24"/>
          <w:szCs w:val="24"/>
          <w:lang w:val="en-US"/>
        </w:rPr>
        <w:t xml:space="preserve"> C</w:t>
      </w:r>
      <w:r w:rsidR="00EF7891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961512">
        <w:rPr>
          <w:rFonts w:ascii="Times New Roman" w:hAnsi="Times New Roman"/>
          <w:bCs/>
          <w:sz w:val="24"/>
          <w:szCs w:val="24"/>
          <w:lang w:val="en-US"/>
        </w:rPr>
        <w:t>J</w:t>
      </w:r>
      <w:r w:rsidR="00EF7891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961512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113CDE" w:rsidRPr="00961512">
        <w:rPr>
          <w:rFonts w:ascii="Times New Roman" w:hAnsi="Times New Roman"/>
          <w:bCs/>
          <w:sz w:val="24"/>
          <w:szCs w:val="24"/>
          <w:lang w:val="en-US"/>
        </w:rPr>
        <w:t>Little</w:t>
      </w:r>
      <w:r w:rsidR="00EF7891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961512">
        <w:rPr>
          <w:rFonts w:ascii="Times New Roman" w:hAnsi="Times New Roman"/>
          <w:bCs/>
          <w:sz w:val="24"/>
          <w:szCs w:val="24"/>
          <w:lang w:val="en-US"/>
        </w:rPr>
        <w:t xml:space="preserve"> D</w:t>
      </w:r>
      <w:r w:rsidR="00EF7891">
        <w:rPr>
          <w:rFonts w:ascii="Times New Roman" w:hAnsi="Times New Roman"/>
          <w:bCs/>
          <w:sz w:val="24"/>
          <w:szCs w:val="24"/>
          <w:lang w:val="en-US"/>
        </w:rPr>
        <w:t>.,</w:t>
      </w:r>
      <w:r w:rsidR="00D25DB8">
        <w:rPr>
          <w:rFonts w:ascii="Times New Roman" w:hAnsi="Times New Roman"/>
          <w:sz w:val="24"/>
          <w:szCs w:val="24"/>
          <w:lang w:val="en-US"/>
        </w:rPr>
        <w:t xml:space="preserve"> 1996</w:t>
      </w:r>
      <w:r w:rsidR="00EF7891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113CDE" w:rsidRPr="00961512">
        <w:rPr>
          <w:rFonts w:ascii="Times New Roman" w:hAnsi="Times New Roman"/>
          <w:sz w:val="24"/>
          <w:szCs w:val="24"/>
          <w:lang w:val="en-US"/>
        </w:rPr>
        <w:t xml:space="preserve"> The pathology of ovine </w:t>
      </w:r>
      <w:proofErr w:type="spellStart"/>
      <w:r w:rsidR="00113CDE" w:rsidRPr="00961512">
        <w:rPr>
          <w:rFonts w:ascii="Times New Roman" w:hAnsi="Times New Roman"/>
          <w:sz w:val="24"/>
          <w:szCs w:val="24"/>
          <w:lang w:val="en-US"/>
        </w:rPr>
        <w:t>paratuberculosis</w:t>
      </w:r>
      <w:proofErr w:type="spellEnd"/>
      <w:r w:rsidR="00113CDE" w:rsidRPr="00961512">
        <w:rPr>
          <w:rFonts w:ascii="Times New Roman" w:hAnsi="Times New Roman"/>
          <w:sz w:val="24"/>
          <w:szCs w:val="24"/>
          <w:lang w:val="en-US"/>
        </w:rPr>
        <w:t xml:space="preserve">: gross and histological changes in the intestine and other tissues. </w:t>
      </w:r>
      <w:r w:rsidR="00D27862" w:rsidRPr="00EF7891">
        <w:rPr>
          <w:rFonts w:ascii="Times New Roman" w:hAnsi="Times New Roman"/>
          <w:sz w:val="24"/>
          <w:szCs w:val="24"/>
          <w:lang w:val="en-US"/>
        </w:rPr>
        <w:t>J</w:t>
      </w:r>
      <w:r w:rsidR="00D25DB8" w:rsidRPr="00EF7891">
        <w:rPr>
          <w:rFonts w:ascii="Times New Roman" w:hAnsi="Times New Roman"/>
          <w:sz w:val="24"/>
          <w:szCs w:val="24"/>
          <w:lang w:val="en-US"/>
        </w:rPr>
        <w:t>ournal of</w:t>
      </w:r>
      <w:r w:rsidR="00D27862" w:rsidRPr="00EF7891">
        <w:rPr>
          <w:rFonts w:ascii="Times New Roman" w:hAnsi="Times New Roman"/>
          <w:sz w:val="24"/>
          <w:szCs w:val="24"/>
          <w:lang w:val="en-US"/>
        </w:rPr>
        <w:t xml:space="preserve"> Comp</w:t>
      </w:r>
      <w:r w:rsidR="00D25DB8" w:rsidRPr="00EF7891">
        <w:rPr>
          <w:rFonts w:ascii="Times New Roman" w:hAnsi="Times New Roman"/>
          <w:sz w:val="24"/>
          <w:szCs w:val="24"/>
          <w:lang w:val="en-US"/>
        </w:rPr>
        <w:t>arative</w:t>
      </w:r>
      <w:r w:rsidR="00D27862" w:rsidRPr="00EF7891">
        <w:rPr>
          <w:rFonts w:ascii="Times New Roman" w:hAnsi="Times New Roman"/>
          <w:sz w:val="24"/>
          <w:szCs w:val="24"/>
          <w:lang w:val="en-US"/>
        </w:rPr>
        <w:t xml:space="preserve"> Pathol</w:t>
      </w:r>
      <w:r w:rsidR="00D25DB8" w:rsidRPr="00EF7891">
        <w:rPr>
          <w:rFonts w:ascii="Times New Roman" w:hAnsi="Times New Roman"/>
          <w:sz w:val="24"/>
          <w:szCs w:val="24"/>
          <w:lang w:val="en-US"/>
        </w:rPr>
        <w:t>ogy</w:t>
      </w:r>
      <w:r w:rsidR="00113CDE" w:rsidRPr="0096151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5DB8" w:rsidRPr="00EF7891">
        <w:rPr>
          <w:rFonts w:ascii="Times New Roman" w:hAnsi="Times New Roman"/>
          <w:bCs/>
          <w:sz w:val="24"/>
          <w:szCs w:val="24"/>
          <w:lang w:val="en-US"/>
        </w:rPr>
        <w:t>114</w:t>
      </w:r>
      <w:r w:rsidR="00D25DB8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113CDE" w:rsidRPr="00961512">
        <w:rPr>
          <w:rFonts w:ascii="Times New Roman" w:hAnsi="Times New Roman"/>
          <w:sz w:val="24"/>
          <w:szCs w:val="24"/>
          <w:lang w:val="en-US"/>
        </w:rPr>
        <w:t>419</w:t>
      </w:r>
      <w:r w:rsidR="00D25DB8">
        <w:rPr>
          <w:rFonts w:ascii="Times New Roman" w:hAnsi="Times New Roman"/>
          <w:sz w:val="24"/>
          <w:szCs w:val="24"/>
          <w:lang w:val="en-US"/>
        </w:rPr>
        <w:t>-437.</w:t>
      </w:r>
    </w:p>
    <w:p w14:paraId="739FA643" w14:textId="68DE3093" w:rsidR="00E0003E" w:rsidRDefault="00E0003E" w:rsidP="00493091">
      <w:pPr>
        <w:shd w:val="clear" w:color="auto" w:fill="FFFFFF"/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7C1364">
        <w:rPr>
          <w:rFonts w:ascii="Times New Roman" w:hAnsi="Times New Roman"/>
          <w:sz w:val="24"/>
          <w:szCs w:val="24"/>
          <w:lang w:val="en-US"/>
        </w:rPr>
        <w:t>De Lisle</w:t>
      </w:r>
      <w:r w:rsidR="00EF7891">
        <w:rPr>
          <w:rFonts w:ascii="Times New Roman" w:hAnsi="Times New Roman"/>
          <w:sz w:val="24"/>
          <w:szCs w:val="24"/>
          <w:lang w:val="en-US"/>
        </w:rPr>
        <w:t>,</w:t>
      </w:r>
      <w:r w:rsidRPr="007C1364">
        <w:rPr>
          <w:rFonts w:ascii="Times New Roman" w:hAnsi="Times New Roman"/>
          <w:sz w:val="24"/>
          <w:szCs w:val="24"/>
          <w:lang w:val="en-US"/>
        </w:rPr>
        <w:t xml:space="preserve"> G</w:t>
      </w:r>
      <w:r w:rsidR="00EF7891">
        <w:rPr>
          <w:rFonts w:ascii="Times New Roman" w:hAnsi="Times New Roman"/>
          <w:sz w:val="24"/>
          <w:szCs w:val="24"/>
          <w:lang w:val="en-US"/>
        </w:rPr>
        <w:t>.</w:t>
      </w:r>
      <w:r w:rsidRPr="007C1364">
        <w:rPr>
          <w:rFonts w:ascii="Times New Roman" w:hAnsi="Times New Roman"/>
          <w:sz w:val="24"/>
          <w:szCs w:val="24"/>
          <w:lang w:val="en-US"/>
        </w:rPr>
        <w:t>W</w:t>
      </w:r>
      <w:r w:rsidR="00EF7891">
        <w:rPr>
          <w:rFonts w:ascii="Times New Roman" w:hAnsi="Times New Roman"/>
          <w:sz w:val="24"/>
          <w:szCs w:val="24"/>
          <w:lang w:val="en-US"/>
        </w:rPr>
        <w:t>.</w:t>
      </w:r>
      <w:r w:rsidRPr="007C1364">
        <w:rPr>
          <w:rFonts w:ascii="Times New Roman" w:hAnsi="Times New Roman"/>
          <w:sz w:val="24"/>
          <w:szCs w:val="24"/>
          <w:lang w:val="en-US"/>
        </w:rPr>
        <w:t>, Yates</w:t>
      </w:r>
      <w:r w:rsidR="00EF7891">
        <w:rPr>
          <w:rFonts w:ascii="Times New Roman" w:hAnsi="Times New Roman"/>
          <w:sz w:val="24"/>
          <w:szCs w:val="24"/>
          <w:lang w:val="en-US"/>
        </w:rPr>
        <w:t>,</w:t>
      </w:r>
      <w:r w:rsidRPr="007C1364">
        <w:rPr>
          <w:rFonts w:ascii="Times New Roman" w:hAnsi="Times New Roman"/>
          <w:sz w:val="24"/>
          <w:szCs w:val="24"/>
          <w:lang w:val="en-US"/>
        </w:rPr>
        <w:t xml:space="preserve"> G</w:t>
      </w:r>
      <w:r w:rsidR="00EF7891">
        <w:rPr>
          <w:rFonts w:ascii="Times New Roman" w:hAnsi="Times New Roman"/>
          <w:sz w:val="24"/>
          <w:szCs w:val="24"/>
          <w:lang w:val="en-US"/>
        </w:rPr>
        <w:t>.</w:t>
      </w:r>
      <w:r w:rsidRPr="007C1364">
        <w:rPr>
          <w:rFonts w:ascii="Times New Roman" w:hAnsi="Times New Roman"/>
          <w:sz w:val="24"/>
          <w:szCs w:val="24"/>
          <w:lang w:val="en-US"/>
        </w:rPr>
        <w:t>F</w:t>
      </w:r>
      <w:r w:rsidR="00EF7891">
        <w:rPr>
          <w:rFonts w:ascii="Times New Roman" w:hAnsi="Times New Roman"/>
          <w:sz w:val="24"/>
          <w:szCs w:val="24"/>
          <w:lang w:val="en-US"/>
        </w:rPr>
        <w:t>.</w:t>
      </w:r>
      <w:r w:rsidRPr="007C1364">
        <w:rPr>
          <w:rFonts w:ascii="Times New Roman" w:hAnsi="Times New Roman"/>
          <w:sz w:val="24"/>
          <w:szCs w:val="24"/>
          <w:lang w:val="en-US"/>
        </w:rPr>
        <w:t>, Montgome</w:t>
      </w:r>
      <w:r w:rsidR="00D25DB8">
        <w:rPr>
          <w:rFonts w:ascii="Times New Roman" w:hAnsi="Times New Roman"/>
          <w:sz w:val="24"/>
          <w:szCs w:val="24"/>
          <w:lang w:val="en-US"/>
        </w:rPr>
        <w:t>r</w:t>
      </w:r>
      <w:r w:rsidRPr="007C1364">
        <w:rPr>
          <w:rFonts w:ascii="Times New Roman" w:hAnsi="Times New Roman"/>
          <w:sz w:val="24"/>
          <w:szCs w:val="24"/>
          <w:lang w:val="en-US"/>
        </w:rPr>
        <w:t>y</w:t>
      </w:r>
      <w:r w:rsidR="00EF7891">
        <w:rPr>
          <w:rFonts w:ascii="Times New Roman" w:hAnsi="Times New Roman"/>
          <w:sz w:val="24"/>
          <w:szCs w:val="24"/>
          <w:lang w:val="en-US"/>
        </w:rPr>
        <w:t>,</w:t>
      </w:r>
      <w:r w:rsidRPr="007C1364">
        <w:rPr>
          <w:rFonts w:ascii="Times New Roman" w:hAnsi="Times New Roman"/>
          <w:sz w:val="24"/>
          <w:szCs w:val="24"/>
          <w:lang w:val="en-US"/>
        </w:rPr>
        <w:t xml:space="preserve"> H</w:t>
      </w:r>
      <w:r w:rsidR="00EF7891">
        <w:rPr>
          <w:rFonts w:ascii="Times New Roman" w:hAnsi="Times New Roman"/>
          <w:sz w:val="24"/>
          <w:szCs w:val="24"/>
          <w:lang w:val="en-US"/>
        </w:rPr>
        <w:t>.,</w:t>
      </w:r>
      <w:r w:rsidR="00D25DB8">
        <w:rPr>
          <w:rFonts w:ascii="Times New Roman" w:hAnsi="Times New Roman"/>
          <w:sz w:val="24"/>
          <w:szCs w:val="24"/>
          <w:lang w:val="en-US"/>
        </w:rPr>
        <w:t xml:space="preserve"> 2003</w:t>
      </w:r>
      <w:r w:rsidR="00EF7891">
        <w:rPr>
          <w:rFonts w:ascii="Times New Roman" w:hAnsi="Times New Roman"/>
          <w:sz w:val="24"/>
          <w:szCs w:val="24"/>
          <w:lang w:val="en-US"/>
        </w:rPr>
        <w:t>.</w:t>
      </w:r>
      <w:r w:rsidRPr="007C13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C1364">
        <w:rPr>
          <w:rFonts w:ascii="Times New Roman" w:hAnsi="Times New Roman"/>
          <w:sz w:val="24"/>
          <w:szCs w:val="24"/>
          <w:lang w:val="en-US"/>
        </w:rPr>
        <w:t xml:space="preserve">The emergency of Mycobacterium </w:t>
      </w:r>
      <w:proofErr w:type="spellStart"/>
      <w:r w:rsidRPr="007C1364">
        <w:rPr>
          <w:rFonts w:ascii="Times New Roman" w:hAnsi="Times New Roman"/>
          <w:sz w:val="24"/>
          <w:szCs w:val="24"/>
          <w:lang w:val="en-US"/>
        </w:rPr>
        <w:t>paratuberculosis</w:t>
      </w:r>
      <w:proofErr w:type="spellEnd"/>
      <w:r w:rsidRPr="007C1364">
        <w:rPr>
          <w:rFonts w:ascii="Times New Roman" w:hAnsi="Times New Roman"/>
          <w:sz w:val="24"/>
          <w:szCs w:val="24"/>
          <w:lang w:val="en-US"/>
        </w:rPr>
        <w:t xml:space="preserve"> in farmed deer in New Zealand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7C1364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review of 619 cases.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7891">
        <w:rPr>
          <w:rFonts w:ascii="Times New Roman" w:hAnsi="Times New Roman"/>
          <w:sz w:val="24"/>
          <w:szCs w:val="24"/>
          <w:lang w:val="en-US"/>
        </w:rPr>
        <w:t>N</w:t>
      </w:r>
      <w:r w:rsidR="00D25DB8" w:rsidRPr="00EF7891">
        <w:rPr>
          <w:rFonts w:ascii="Times New Roman" w:hAnsi="Times New Roman"/>
          <w:sz w:val="24"/>
          <w:szCs w:val="24"/>
          <w:lang w:val="en-US"/>
        </w:rPr>
        <w:t xml:space="preserve">ew </w:t>
      </w:r>
      <w:r w:rsidRPr="00EF7891">
        <w:rPr>
          <w:rFonts w:ascii="Times New Roman" w:hAnsi="Times New Roman"/>
          <w:sz w:val="24"/>
          <w:szCs w:val="24"/>
          <w:lang w:val="en-US"/>
        </w:rPr>
        <w:t>Z</w:t>
      </w:r>
      <w:r w:rsidR="00D25DB8" w:rsidRPr="00EF7891">
        <w:rPr>
          <w:rFonts w:ascii="Times New Roman" w:hAnsi="Times New Roman"/>
          <w:sz w:val="24"/>
          <w:szCs w:val="24"/>
          <w:lang w:val="en-US"/>
        </w:rPr>
        <w:t>ealand</w:t>
      </w:r>
      <w:r w:rsidRPr="00EF78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EF7891">
        <w:rPr>
          <w:rFonts w:ascii="Times New Roman" w:hAnsi="Times New Roman"/>
          <w:sz w:val="24"/>
          <w:szCs w:val="24"/>
          <w:lang w:val="en-US"/>
        </w:rPr>
        <w:t>Vet</w:t>
      </w:r>
      <w:r w:rsidR="00D25DB8" w:rsidRPr="00EF7891">
        <w:rPr>
          <w:rFonts w:ascii="Times New Roman" w:hAnsi="Times New Roman"/>
          <w:sz w:val="24"/>
          <w:szCs w:val="24"/>
          <w:lang w:val="en-US"/>
        </w:rPr>
        <w:t xml:space="preserve">erinary </w:t>
      </w:r>
      <w:r w:rsidRPr="00EF7891">
        <w:rPr>
          <w:rFonts w:ascii="Times New Roman" w:hAnsi="Times New Roman"/>
          <w:sz w:val="24"/>
          <w:szCs w:val="24"/>
          <w:lang w:val="en-US"/>
        </w:rPr>
        <w:t xml:space="preserve"> J</w:t>
      </w:r>
      <w:r w:rsidR="00D25DB8" w:rsidRPr="00EF7891">
        <w:rPr>
          <w:rFonts w:ascii="Times New Roman" w:hAnsi="Times New Roman"/>
          <w:sz w:val="24"/>
          <w:szCs w:val="24"/>
          <w:lang w:val="en-US"/>
        </w:rPr>
        <w:t>ournal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7891">
        <w:rPr>
          <w:rFonts w:ascii="Times New Roman" w:hAnsi="Times New Roman"/>
          <w:sz w:val="24"/>
          <w:szCs w:val="24"/>
          <w:lang w:val="en-US"/>
        </w:rPr>
        <w:t>51</w:t>
      </w:r>
      <w:r w:rsidR="002F05A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B1D8A">
        <w:rPr>
          <w:rFonts w:ascii="Times New Roman" w:hAnsi="Times New Roman"/>
          <w:sz w:val="24"/>
          <w:szCs w:val="24"/>
          <w:lang w:val="en-US"/>
        </w:rPr>
        <w:t>58-62.</w:t>
      </w:r>
    </w:p>
    <w:p w14:paraId="6D4B779F" w14:textId="5CD26F15" w:rsidR="00C14B1A" w:rsidRPr="00342171" w:rsidRDefault="00C14B1A" w:rsidP="00C55CFB">
      <w:pPr>
        <w:shd w:val="clear" w:color="auto" w:fill="FFFFFF"/>
        <w:spacing w:before="240" w:line="48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Delgado</w:t>
      </w:r>
      <w:r w:rsidR="00EF7891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L</w:t>
      </w:r>
      <w:r w:rsidR="00EF7891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García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Marín</w:t>
      </w:r>
      <w:proofErr w:type="spellEnd"/>
      <w:r w:rsidR="00EF7891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J</w:t>
      </w:r>
      <w:r w:rsidR="00EF7891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="00EF7891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, Muñoz</w:t>
      </w:r>
      <w:r w:rsidR="00EF7891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M</w:t>
      </w:r>
      <w:r w:rsidR="00EF7891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, Benavides</w:t>
      </w:r>
      <w:r w:rsidR="00EF7891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J</w:t>
      </w:r>
      <w:r w:rsidR="00EF7891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Juste</w:t>
      </w:r>
      <w:proofErr w:type="spellEnd"/>
      <w:r w:rsidR="00EF7891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R</w:t>
      </w:r>
      <w:r w:rsidR="00EF7891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EF7891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García-Pariente</w:t>
      </w:r>
      <w:proofErr w:type="spellEnd"/>
      <w:r w:rsidR="00EF7891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C</w:t>
      </w:r>
      <w:r w:rsidR="00EF7891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, Fuertes</w:t>
      </w:r>
      <w:r w:rsidR="00EF7891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M</w:t>
      </w:r>
      <w:r w:rsidR="00EF7891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, González</w:t>
      </w:r>
      <w:r w:rsidR="00EF7891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J</w:t>
      </w:r>
      <w:r w:rsidR="00EF7891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Ferreras</w:t>
      </w:r>
      <w:proofErr w:type="spellEnd"/>
      <w:r w:rsidR="00EF7891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M</w:t>
      </w:r>
      <w:r w:rsidR="00EF7891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="00EF7891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, Pérez</w:t>
      </w:r>
      <w:r w:rsidR="003053A3">
        <w:rPr>
          <w:rFonts w:ascii="Times New Roman" w:hAnsi="Times New Roman"/>
          <w:sz w:val="24"/>
          <w:szCs w:val="24"/>
          <w:lang w:val="en-US"/>
        </w:rPr>
        <w:t>, V.,</w:t>
      </w:r>
      <w:r>
        <w:rPr>
          <w:rFonts w:ascii="Times New Roman" w:hAnsi="Times New Roman"/>
          <w:sz w:val="24"/>
          <w:szCs w:val="24"/>
          <w:lang w:val="en-US"/>
        </w:rPr>
        <w:t xml:space="preserve"> 2013</w:t>
      </w:r>
      <w:r w:rsidR="003053A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3421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342171">
        <w:rPr>
          <w:rFonts w:ascii="Times New Roman" w:hAnsi="Times New Roman"/>
          <w:sz w:val="24"/>
          <w:szCs w:val="24"/>
          <w:lang w:val="en-US"/>
        </w:rPr>
        <w:t xml:space="preserve">Pathological </w:t>
      </w:r>
      <w:r w:rsidR="003053A3">
        <w:rPr>
          <w:rFonts w:ascii="Times New Roman" w:hAnsi="Times New Roman"/>
          <w:sz w:val="24"/>
          <w:szCs w:val="24"/>
          <w:lang w:val="en-US"/>
        </w:rPr>
        <w:t>f</w:t>
      </w:r>
      <w:r w:rsidR="00342171">
        <w:rPr>
          <w:rFonts w:ascii="Times New Roman" w:hAnsi="Times New Roman"/>
          <w:sz w:val="24"/>
          <w:szCs w:val="24"/>
          <w:lang w:val="en-US"/>
        </w:rPr>
        <w:t xml:space="preserve">indings in </w:t>
      </w:r>
      <w:r w:rsidR="003053A3">
        <w:rPr>
          <w:rFonts w:ascii="Times New Roman" w:hAnsi="Times New Roman"/>
          <w:sz w:val="24"/>
          <w:szCs w:val="24"/>
          <w:lang w:val="en-US"/>
        </w:rPr>
        <w:t>y</w:t>
      </w:r>
      <w:r w:rsidR="00342171">
        <w:rPr>
          <w:rFonts w:ascii="Times New Roman" w:hAnsi="Times New Roman"/>
          <w:sz w:val="24"/>
          <w:szCs w:val="24"/>
          <w:lang w:val="en-US"/>
        </w:rPr>
        <w:t xml:space="preserve">oung and </w:t>
      </w:r>
      <w:r w:rsidR="003053A3">
        <w:rPr>
          <w:rFonts w:ascii="Times New Roman" w:hAnsi="Times New Roman"/>
          <w:sz w:val="24"/>
          <w:szCs w:val="24"/>
          <w:lang w:val="en-US"/>
        </w:rPr>
        <w:t>a</w:t>
      </w:r>
      <w:r w:rsidR="00342171">
        <w:rPr>
          <w:rFonts w:ascii="Times New Roman" w:hAnsi="Times New Roman"/>
          <w:sz w:val="24"/>
          <w:szCs w:val="24"/>
          <w:lang w:val="en-US"/>
        </w:rPr>
        <w:t xml:space="preserve">dult </w:t>
      </w:r>
      <w:r w:rsidR="003053A3">
        <w:rPr>
          <w:rFonts w:ascii="Times New Roman" w:hAnsi="Times New Roman"/>
          <w:sz w:val="24"/>
          <w:szCs w:val="24"/>
          <w:lang w:val="en-US"/>
        </w:rPr>
        <w:t>s</w:t>
      </w:r>
      <w:r w:rsidR="00342171">
        <w:rPr>
          <w:rFonts w:ascii="Times New Roman" w:hAnsi="Times New Roman"/>
          <w:sz w:val="24"/>
          <w:szCs w:val="24"/>
          <w:lang w:val="en-US"/>
        </w:rPr>
        <w:t xml:space="preserve">heep </w:t>
      </w:r>
      <w:r w:rsidR="003053A3">
        <w:rPr>
          <w:rFonts w:ascii="Times New Roman" w:hAnsi="Times New Roman"/>
          <w:sz w:val="24"/>
          <w:szCs w:val="24"/>
          <w:lang w:val="en-US"/>
        </w:rPr>
        <w:t>f</w:t>
      </w:r>
      <w:r w:rsidR="00342171">
        <w:rPr>
          <w:rFonts w:ascii="Times New Roman" w:hAnsi="Times New Roman"/>
          <w:sz w:val="24"/>
          <w:szCs w:val="24"/>
          <w:lang w:val="en-US"/>
        </w:rPr>
        <w:t xml:space="preserve">ollowing </w:t>
      </w:r>
      <w:r w:rsidR="003053A3">
        <w:rPr>
          <w:rFonts w:ascii="Times New Roman" w:hAnsi="Times New Roman"/>
          <w:sz w:val="24"/>
          <w:szCs w:val="24"/>
          <w:lang w:val="en-US"/>
        </w:rPr>
        <w:t>e</w:t>
      </w:r>
      <w:r w:rsidR="00342171">
        <w:rPr>
          <w:rFonts w:ascii="Times New Roman" w:hAnsi="Times New Roman"/>
          <w:sz w:val="24"/>
          <w:szCs w:val="24"/>
          <w:lang w:val="en-US"/>
        </w:rPr>
        <w:t xml:space="preserve">xperimental </w:t>
      </w:r>
      <w:r w:rsidR="003053A3">
        <w:rPr>
          <w:rFonts w:ascii="Times New Roman" w:hAnsi="Times New Roman"/>
          <w:sz w:val="24"/>
          <w:szCs w:val="24"/>
          <w:lang w:val="en-US"/>
        </w:rPr>
        <w:t>i</w:t>
      </w:r>
      <w:r w:rsidR="00342171">
        <w:rPr>
          <w:rFonts w:ascii="Times New Roman" w:hAnsi="Times New Roman"/>
          <w:sz w:val="24"/>
          <w:szCs w:val="24"/>
          <w:lang w:val="en-US"/>
        </w:rPr>
        <w:t xml:space="preserve">nfection </w:t>
      </w:r>
      <w:r w:rsidR="003053A3">
        <w:rPr>
          <w:rFonts w:ascii="Times New Roman" w:hAnsi="Times New Roman"/>
          <w:sz w:val="24"/>
          <w:szCs w:val="24"/>
          <w:lang w:val="en-US"/>
        </w:rPr>
        <w:t>w</w:t>
      </w:r>
      <w:r w:rsidR="00342171">
        <w:rPr>
          <w:rFonts w:ascii="Times New Roman" w:hAnsi="Times New Roman"/>
          <w:sz w:val="24"/>
          <w:szCs w:val="24"/>
          <w:lang w:val="en-US"/>
        </w:rPr>
        <w:t xml:space="preserve">ith 2 </w:t>
      </w:r>
      <w:r w:rsidR="003053A3">
        <w:rPr>
          <w:rFonts w:ascii="Times New Roman" w:hAnsi="Times New Roman"/>
          <w:sz w:val="24"/>
          <w:szCs w:val="24"/>
          <w:lang w:val="en-US"/>
        </w:rPr>
        <w:t>d</w:t>
      </w:r>
      <w:r w:rsidR="00342171">
        <w:rPr>
          <w:rFonts w:ascii="Times New Roman" w:hAnsi="Times New Roman"/>
          <w:sz w:val="24"/>
          <w:szCs w:val="24"/>
          <w:lang w:val="en-US"/>
        </w:rPr>
        <w:t xml:space="preserve">ifferent </w:t>
      </w:r>
      <w:r w:rsidR="003053A3">
        <w:rPr>
          <w:rFonts w:ascii="Times New Roman" w:hAnsi="Times New Roman"/>
          <w:sz w:val="24"/>
          <w:szCs w:val="24"/>
          <w:lang w:val="en-US"/>
        </w:rPr>
        <w:t>d</w:t>
      </w:r>
      <w:r w:rsidR="00342171">
        <w:rPr>
          <w:rFonts w:ascii="Times New Roman" w:hAnsi="Times New Roman"/>
          <w:sz w:val="24"/>
          <w:szCs w:val="24"/>
          <w:lang w:val="en-US"/>
        </w:rPr>
        <w:t xml:space="preserve">oses of </w:t>
      </w:r>
      <w:r w:rsidR="00342171">
        <w:rPr>
          <w:rFonts w:ascii="Times New Roman" w:hAnsi="Times New Roman"/>
          <w:i/>
          <w:sz w:val="24"/>
          <w:szCs w:val="24"/>
          <w:lang w:val="en-US"/>
        </w:rPr>
        <w:t xml:space="preserve">Mycobacterium </w:t>
      </w:r>
      <w:proofErr w:type="spellStart"/>
      <w:r w:rsidR="00342171">
        <w:rPr>
          <w:rFonts w:ascii="Times New Roman" w:hAnsi="Times New Roman"/>
          <w:i/>
          <w:sz w:val="24"/>
          <w:szCs w:val="24"/>
          <w:lang w:val="en-US"/>
        </w:rPr>
        <w:t>avium</w:t>
      </w:r>
      <w:proofErr w:type="spellEnd"/>
      <w:r w:rsidR="003421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3053A3">
        <w:rPr>
          <w:rFonts w:ascii="Times New Roman" w:hAnsi="Times New Roman"/>
          <w:sz w:val="24"/>
          <w:szCs w:val="24"/>
          <w:lang w:val="en-US"/>
        </w:rPr>
        <w:t>s</w:t>
      </w:r>
      <w:r w:rsidR="00342171">
        <w:rPr>
          <w:rFonts w:ascii="Times New Roman" w:hAnsi="Times New Roman"/>
          <w:sz w:val="24"/>
          <w:szCs w:val="24"/>
          <w:lang w:val="en-US"/>
        </w:rPr>
        <w:t xml:space="preserve">ubspecies </w:t>
      </w:r>
      <w:proofErr w:type="spellStart"/>
      <w:r w:rsidR="00342171">
        <w:rPr>
          <w:rFonts w:ascii="Times New Roman" w:hAnsi="Times New Roman"/>
          <w:i/>
          <w:sz w:val="24"/>
          <w:szCs w:val="24"/>
          <w:lang w:val="en-US"/>
        </w:rPr>
        <w:t>paratuberculosis</w:t>
      </w:r>
      <w:proofErr w:type="spellEnd"/>
      <w:r w:rsidR="00342171"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gramEnd"/>
      <w:r w:rsidR="003421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342171" w:rsidRPr="003053A3">
        <w:rPr>
          <w:rFonts w:ascii="Times New Roman" w:hAnsi="Times New Roman"/>
          <w:sz w:val="24"/>
          <w:szCs w:val="24"/>
          <w:lang w:val="en-US"/>
        </w:rPr>
        <w:t>Veterinary Pathology</w:t>
      </w:r>
      <w:r w:rsidR="0034217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42171" w:rsidRPr="003053A3">
        <w:rPr>
          <w:rFonts w:ascii="Times New Roman" w:hAnsi="Times New Roman"/>
          <w:sz w:val="24"/>
          <w:szCs w:val="24"/>
          <w:lang w:val="en-US"/>
        </w:rPr>
        <w:t>50</w:t>
      </w:r>
      <w:r w:rsidR="00342171">
        <w:rPr>
          <w:rFonts w:ascii="Times New Roman" w:hAnsi="Times New Roman"/>
          <w:sz w:val="24"/>
          <w:szCs w:val="24"/>
          <w:lang w:val="en-US"/>
        </w:rPr>
        <w:t>, 857-866.</w:t>
      </w:r>
    </w:p>
    <w:p w14:paraId="09117282" w14:textId="627DE304" w:rsidR="00AC31C4" w:rsidRPr="00EE2323" w:rsidRDefault="00AC31C4" w:rsidP="00C55CFB">
      <w:pPr>
        <w:shd w:val="clear" w:color="auto" w:fill="FFFFFF"/>
        <w:spacing w:before="240" w:line="48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Delgado</w:t>
      </w:r>
      <w:r w:rsidR="003053A3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L</w:t>
      </w:r>
      <w:r w:rsidR="003053A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Juste</w:t>
      </w:r>
      <w:proofErr w:type="spellEnd"/>
      <w:r w:rsidR="003053A3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R</w:t>
      </w:r>
      <w:r w:rsidR="003053A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3053A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, Muñoz</w:t>
      </w:r>
      <w:r w:rsidR="003053A3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M</w:t>
      </w:r>
      <w:r w:rsidR="003053A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, Morales</w:t>
      </w:r>
      <w:r w:rsidR="003053A3">
        <w:rPr>
          <w:rFonts w:ascii="Times New Roman" w:hAnsi="Times New Roman"/>
          <w:sz w:val="24"/>
          <w:szCs w:val="24"/>
          <w:lang w:val="en-US"/>
        </w:rPr>
        <w:t>,</w:t>
      </w:r>
      <w:r w:rsidR="00EE2323">
        <w:rPr>
          <w:rFonts w:ascii="Times New Roman" w:hAnsi="Times New Roman"/>
          <w:sz w:val="24"/>
          <w:szCs w:val="24"/>
          <w:lang w:val="en-US"/>
        </w:rPr>
        <w:t xml:space="preserve"> S</w:t>
      </w:r>
      <w:r w:rsidR="003053A3">
        <w:rPr>
          <w:rFonts w:ascii="Times New Roman" w:hAnsi="Times New Roman"/>
          <w:sz w:val="24"/>
          <w:szCs w:val="24"/>
          <w:lang w:val="en-US"/>
        </w:rPr>
        <w:t>.</w:t>
      </w:r>
      <w:r w:rsidR="00EE2323">
        <w:rPr>
          <w:rFonts w:ascii="Times New Roman" w:hAnsi="Times New Roman"/>
          <w:sz w:val="24"/>
          <w:szCs w:val="24"/>
          <w:lang w:val="en-US"/>
        </w:rPr>
        <w:t>, Benavides</w:t>
      </w:r>
      <w:r w:rsidR="003053A3">
        <w:rPr>
          <w:rFonts w:ascii="Times New Roman" w:hAnsi="Times New Roman"/>
          <w:sz w:val="24"/>
          <w:szCs w:val="24"/>
          <w:lang w:val="en-US"/>
        </w:rPr>
        <w:t>,</w:t>
      </w:r>
      <w:r w:rsidR="00EE2323">
        <w:rPr>
          <w:rFonts w:ascii="Times New Roman" w:hAnsi="Times New Roman"/>
          <w:sz w:val="24"/>
          <w:szCs w:val="24"/>
          <w:lang w:val="en-US"/>
        </w:rPr>
        <w:t xml:space="preserve"> J</w:t>
      </w:r>
      <w:r w:rsidR="003053A3">
        <w:rPr>
          <w:rFonts w:ascii="Times New Roman" w:hAnsi="Times New Roman"/>
          <w:sz w:val="24"/>
          <w:szCs w:val="24"/>
          <w:lang w:val="en-US"/>
        </w:rPr>
        <w:t>.</w:t>
      </w:r>
      <w:r w:rsidR="00EE232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E2323">
        <w:rPr>
          <w:rFonts w:ascii="Times New Roman" w:hAnsi="Times New Roman"/>
          <w:sz w:val="24"/>
          <w:szCs w:val="24"/>
          <w:lang w:val="en-US"/>
        </w:rPr>
        <w:t>Ferreras</w:t>
      </w:r>
      <w:proofErr w:type="spellEnd"/>
      <w:r w:rsidR="003053A3">
        <w:rPr>
          <w:rFonts w:ascii="Times New Roman" w:hAnsi="Times New Roman"/>
          <w:sz w:val="24"/>
          <w:szCs w:val="24"/>
          <w:lang w:val="en-US"/>
        </w:rPr>
        <w:t>,</w:t>
      </w:r>
      <w:r w:rsidR="00EE2323">
        <w:rPr>
          <w:rFonts w:ascii="Times New Roman" w:hAnsi="Times New Roman"/>
          <w:sz w:val="24"/>
          <w:szCs w:val="24"/>
          <w:lang w:val="en-US"/>
        </w:rPr>
        <w:t xml:space="preserve"> M</w:t>
      </w:r>
      <w:r w:rsidR="003053A3">
        <w:rPr>
          <w:rFonts w:ascii="Times New Roman" w:hAnsi="Times New Roman"/>
          <w:sz w:val="24"/>
          <w:szCs w:val="24"/>
          <w:lang w:val="en-US"/>
        </w:rPr>
        <w:t>.</w:t>
      </w:r>
      <w:r w:rsidR="00EE2323">
        <w:rPr>
          <w:rFonts w:ascii="Times New Roman" w:hAnsi="Times New Roman"/>
          <w:sz w:val="24"/>
          <w:szCs w:val="24"/>
          <w:lang w:val="en-US"/>
        </w:rPr>
        <w:t>C</w:t>
      </w:r>
      <w:r w:rsidR="003053A3">
        <w:rPr>
          <w:rFonts w:ascii="Times New Roman" w:hAnsi="Times New Roman"/>
          <w:sz w:val="24"/>
          <w:szCs w:val="24"/>
          <w:lang w:val="en-US"/>
        </w:rPr>
        <w:t>.</w:t>
      </w:r>
      <w:r w:rsidR="00EE232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E2323">
        <w:rPr>
          <w:rFonts w:ascii="Times New Roman" w:hAnsi="Times New Roman"/>
          <w:sz w:val="24"/>
          <w:szCs w:val="24"/>
          <w:lang w:val="en-US"/>
        </w:rPr>
        <w:t>García</w:t>
      </w:r>
      <w:proofErr w:type="spellEnd"/>
      <w:r w:rsidR="00EE23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E2323">
        <w:rPr>
          <w:rFonts w:ascii="Times New Roman" w:hAnsi="Times New Roman"/>
          <w:sz w:val="24"/>
          <w:szCs w:val="24"/>
          <w:lang w:val="en-US"/>
        </w:rPr>
        <w:t>Marín</w:t>
      </w:r>
      <w:proofErr w:type="spellEnd"/>
      <w:r w:rsidR="003053A3">
        <w:rPr>
          <w:rFonts w:ascii="Times New Roman" w:hAnsi="Times New Roman"/>
          <w:sz w:val="24"/>
          <w:szCs w:val="24"/>
          <w:lang w:val="en-US"/>
        </w:rPr>
        <w:t>,</w:t>
      </w:r>
      <w:r w:rsidR="00EE2323">
        <w:rPr>
          <w:rFonts w:ascii="Times New Roman" w:hAnsi="Times New Roman"/>
          <w:sz w:val="24"/>
          <w:szCs w:val="24"/>
          <w:lang w:val="en-US"/>
        </w:rPr>
        <w:t xml:space="preserve"> J</w:t>
      </w:r>
      <w:r w:rsidR="003053A3">
        <w:rPr>
          <w:rFonts w:ascii="Times New Roman" w:hAnsi="Times New Roman"/>
          <w:sz w:val="24"/>
          <w:szCs w:val="24"/>
          <w:lang w:val="en-US"/>
        </w:rPr>
        <w:t>.</w:t>
      </w:r>
      <w:r w:rsidR="00EE2323">
        <w:rPr>
          <w:rFonts w:ascii="Times New Roman" w:hAnsi="Times New Roman"/>
          <w:sz w:val="24"/>
          <w:szCs w:val="24"/>
          <w:lang w:val="en-US"/>
        </w:rPr>
        <w:t>F</w:t>
      </w:r>
      <w:r w:rsidR="003053A3">
        <w:rPr>
          <w:rFonts w:ascii="Times New Roman" w:hAnsi="Times New Roman"/>
          <w:sz w:val="24"/>
          <w:szCs w:val="24"/>
          <w:lang w:val="en-US"/>
        </w:rPr>
        <w:t>.</w:t>
      </w:r>
      <w:r w:rsidR="00EE2323">
        <w:rPr>
          <w:rFonts w:ascii="Times New Roman" w:hAnsi="Times New Roman"/>
          <w:sz w:val="24"/>
          <w:szCs w:val="24"/>
          <w:lang w:val="en-US"/>
        </w:rPr>
        <w:t>, Pérez</w:t>
      </w:r>
      <w:r w:rsidR="003053A3">
        <w:rPr>
          <w:rFonts w:ascii="Times New Roman" w:hAnsi="Times New Roman"/>
          <w:sz w:val="24"/>
          <w:szCs w:val="24"/>
          <w:lang w:val="en-US"/>
        </w:rPr>
        <w:t>,</w:t>
      </w:r>
      <w:r w:rsidR="00EE2323">
        <w:rPr>
          <w:rFonts w:ascii="Times New Roman" w:hAnsi="Times New Roman"/>
          <w:sz w:val="24"/>
          <w:szCs w:val="24"/>
          <w:lang w:val="en-US"/>
        </w:rPr>
        <w:t xml:space="preserve"> V</w:t>
      </w:r>
      <w:r w:rsidR="003053A3">
        <w:rPr>
          <w:rFonts w:ascii="Times New Roman" w:hAnsi="Times New Roman"/>
          <w:sz w:val="24"/>
          <w:szCs w:val="24"/>
          <w:lang w:val="en-US"/>
        </w:rPr>
        <w:t>.,</w:t>
      </w:r>
      <w:r w:rsidR="00EE2323">
        <w:rPr>
          <w:rFonts w:ascii="Times New Roman" w:hAnsi="Times New Roman"/>
          <w:sz w:val="24"/>
          <w:szCs w:val="24"/>
          <w:lang w:val="en-US"/>
        </w:rPr>
        <w:t xml:space="preserve"> 2011</w:t>
      </w:r>
      <w:r w:rsidR="003053A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EE2323">
        <w:rPr>
          <w:rFonts w:ascii="Times New Roman" w:hAnsi="Times New Roman"/>
          <w:sz w:val="24"/>
          <w:szCs w:val="24"/>
          <w:lang w:val="en-US"/>
        </w:rPr>
        <w:t xml:space="preserve"> Differences in the peripheral immune response between lambs and adult ewes experimentally infected with </w:t>
      </w:r>
      <w:r w:rsidR="00EE2323">
        <w:rPr>
          <w:rFonts w:ascii="Times New Roman" w:hAnsi="Times New Roman"/>
          <w:i/>
          <w:sz w:val="24"/>
          <w:szCs w:val="24"/>
          <w:lang w:val="en-US"/>
        </w:rPr>
        <w:t xml:space="preserve">Mycobacterium </w:t>
      </w:r>
      <w:proofErr w:type="spellStart"/>
      <w:r w:rsidR="00EE2323">
        <w:rPr>
          <w:rFonts w:ascii="Times New Roman" w:hAnsi="Times New Roman"/>
          <w:i/>
          <w:sz w:val="24"/>
          <w:szCs w:val="24"/>
          <w:lang w:val="en-US"/>
        </w:rPr>
        <w:t>avium</w:t>
      </w:r>
      <w:proofErr w:type="spellEnd"/>
      <w:r w:rsidR="00EE232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EE2323">
        <w:rPr>
          <w:rFonts w:ascii="Times New Roman" w:hAnsi="Times New Roman"/>
          <w:sz w:val="24"/>
          <w:szCs w:val="24"/>
          <w:lang w:val="en-US"/>
        </w:rPr>
        <w:t>subspescies</w:t>
      </w:r>
      <w:proofErr w:type="spellEnd"/>
      <w:r w:rsidR="00EE23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E2323">
        <w:rPr>
          <w:rFonts w:ascii="Times New Roman" w:hAnsi="Times New Roman"/>
          <w:i/>
          <w:sz w:val="24"/>
          <w:szCs w:val="24"/>
          <w:lang w:val="en-US"/>
        </w:rPr>
        <w:t>paratuberculosis</w:t>
      </w:r>
      <w:proofErr w:type="spellEnd"/>
      <w:r w:rsidR="00EE232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E2323" w:rsidRPr="003053A3">
        <w:rPr>
          <w:rFonts w:ascii="Times New Roman" w:hAnsi="Times New Roman"/>
          <w:sz w:val="24"/>
          <w:szCs w:val="24"/>
          <w:lang w:val="en-US"/>
        </w:rPr>
        <w:t>Veterinary Immunology and Immunopathology</w:t>
      </w:r>
      <w:r w:rsidR="00EE232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E2323" w:rsidRPr="003053A3">
        <w:rPr>
          <w:rFonts w:ascii="Times New Roman" w:hAnsi="Times New Roman"/>
          <w:sz w:val="24"/>
          <w:szCs w:val="24"/>
          <w:lang w:val="en-US"/>
        </w:rPr>
        <w:t>145</w:t>
      </w:r>
      <w:r w:rsidR="00EE2323">
        <w:rPr>
          <w:rFonts w:ascii="Times New Roman" w:hAnsi="Times New Roman"/>
          <w:sz w:val="24"/>
          <w:szCs w:val="24"/>
          <w:lang w:val="en-US"/>
        </w:rPr>
        <w:t>, 23-31.</w:t>
      </w:r>
    </w:p>
    <w:p w14:paraId="4EBA4CDA" w14:textId="3D76044D" w:rsidR="00B406D7" w:rsidRDefault="00D27862" w:rsidP="00C55CFB">
      <w:pPr>
        <w:spacing w:before="240" w:line="480" w:lineRule="auto"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E50EC3">
        <w:rPr>
          <w:rFonts w:ascii="Times New Roman" w:hAnsi="Times New Roman"/>
          <w:iCs/>
          <w:color w:val="000000"/>
          <w:sz w:val="24"/>
          <w:szCs w:val="24"/>
          <w:lang w:val="it-IT"/>
        </w:rPr>
        <w:t>Cubeddu</w:t>
      </w:r>
      <w:r w:rsidR="003053A3" w:rsidRPr="00E50EC3">
        <w:rPr>
          <w:rFonts w:ascii="Times New Roman" w:hAnsi="Times New Roman"/>
          <w:iCs/>
          <w:color w:val="000000"/>
          <w:sz w:val="24"/>
          <w:szCs w:val="24"/>
          <w:lang w:val="it-IT"/>
        </w:rPr>
        <w:t>,</w:t>
      </w:r>
      <w:r w:rsidRPr="00E50EC3">
        <w:rPr>
          <w:rFonts w:ascii="Times New Roman" w:hAnsi="Times New Roman"/>
          <w:iCs/>
          <w:color w:val="000000"/>
          <w:sz w:val="24"/>
          <w:szCs w:val="24"/>
          <w:lang w:val="it-IT"/>
        </w:rPr>
        <w:t xml:space="preserve"> T</w:t>
      </w:r>
      <w:r w:rsidR="003053A3" w:rsidRPr="00E50EC3">
        <w:rPr>
          <w:rFonts w:ascii="Times New Roman" w:hAnsi="Times New Roman"/>
          <w:iCs/>
          <w:color w:val="000000"/>
          <w:sz w:val="24"/>
          <w:szCs w:val="24"/>
          <w:lang w:val="it-IT"/>
        </w:rPr>
        <w:t>.</w:t>
      </w:r>
      <w:r w:rsidRPr="00E50EC3">
        <w:rPr>
          <w:rFonts w:ascii="Times New Roman" w:hAnsi="Times New Roman"/>
          <w:iCs/>
          <w:color w:val="000000"/>
          <w:sz w:val="24"/>
          <w:szCs w:val="24"/>
          <w:lang w:val="it-IT"/>
        </w:rPr>
        <w:t>, Rocca</w:t>
      </w:r>
      <w:r w:rsidR="003053A3" w:rsidRPr="00E50EC3">
        <w:rPr>
          <w:rFonts w:ascii="Times New Roman" w:hAnsi="Times New Roman"/>
          <w:iCs/>
          <w:color w:val="000000"/>
          <w:sz w:val="24"/>
          <w:szCs w:val="24"/>
          <w:lang w:val="it-IT"/>
        </w:rPr>
        <w:t>,</w:t>
      </w:r>
      <w:r w:rsidRPr="00E50EC3">
        <w:rPr>
          <w:rFonts w:ascii="Times New Roman" w:hAnsi="Times New Roman"/>
          <w:iCs/>
          <w:color w:val="000000"/>
          <w:sz w:val="24"/>
          <w:szCs w:val="24"/>
          <w:lang w:val="it-IT"/>
        </w:rPr>
        <w:t xml:space="preserve"> </w:t>
      </w:r>
      <w:r w:rsidR="005B1D8A" w:rsidRPr="00E50EC3">
        <w:rPr>
          <w:rFonts w:ascii="Times New Roman" w:hAnsi="Times New Roman"/>
          <w:iCs/>
          <w:color w:val="000000"/>
          <w:sz w:val="24"/>
          <w:szCs w:val="24"/>
          <w:lang w:val="it-IT"/>
        </w:rPr>
        <w:t>S</w:t>
      </w:r>
      <w:r w:rsidR="003053A3" w:rsidRPr="00E50EC3">
        <w:rPr>
          <w:rFonts w:ascii="Times New Roman" w:hAnsi="Times New Roman"/>
          <w:iCs/>
          <w:color w:val="000000"/>
          <w:sz w:val="24"/>
          <w:szCs w:val="24"/>
          <w:lang w:val="it-IT"/>
        </w:rPr>
        <w:t>.</w:t>
      </w:r>
      <w:r w:rsidR="005B1D8A" w:rsidRPr="00E50EC3">
        <w:rPr>
          <w:rFonts w:ascii="Times New Roman" w:hAnsi="Times New Roman"/>
          <w:iCs/>
          <w:color w:val="000000"/>
          <w:sz w:val="24"/>
          <w:szCs w:val="24"/>
          <w:lang w:val="it-IT"/>
        </w:rPr>
        <w:t>, Farigu</w:t>
      </w:r>
      <w:r w:rsidR="003053A3" w:rsidRPr="00E50EC3">
        <w:rPr>
          <w:rFonts w:ascii="Times New Roman" w:hAnsi="Times New Roman"/>
          <w:iCs/>
          <w:color w:val="000000"/>
          <w:sz w:val="24"/>
          <w:szCs w:val="24"/>
          <w:lang w:val="it-IT"/>
        </w:rPr>
        <w:t>,</w:t>
      </w:r>
      <w:r w:rsidR="005B1D8A" w:rsidRPr="00E50EC3">
        <w:rPr>
          <w:rFonts w:ascii="Times New Roman" w:hAnsi="Times New Roman"/>
          <w:iCs/>
          <w:color w:val="000000"/>
          <w:sz w:val="24"/>
          <w:szCs w:val="24"/>
          <w:lang w:val="it-IT"/>
        </w:rPr>
        <w:t xml:space="preserve"> S</w:t>
      </w:r>
      <w:r w:rsidR="003053A3" w:rsidRPr="00E50EC3">
        <w:rPr>
          <w:rFonts w:ascii="Times New Roman" w:hAnsi="Times New Roman"/>
          <w:iCs/>
          <w:color w:val="000000"/>
          <w:sz w:val="24"/>
          <w:szCs w:val="24"/>
          <w:lang w:val="it-IT"/>
        </w:rPr>
        <w:t>.</w:t>
      </w:r>
      <w:r w:rsidR="005B1D8A" w:rsidRPr="00E50EC3">
        <w:rPr>
          <w:rFonts w:ascii="Times New Roman" w:hAnsi="Times New Roman"/>
          <w:iCs/>
          <w:color w:val="000000"/>
          <w:sz w:val="24"/>
          <w:szCs w:val="24"/>
          <w:lang w:val="it-IT"/>
        </w:rPr>
        <w:t>, Nieddu</w:t>
      </w:r>
      <w:r w:rsidR="003053A3" w:rsidRPr="00E50EC3">
        <w:rPr>
          <w:rFonts w:ascii="Times New Roman" w:hAnsi="Times New Roman"/>
          <w:iCs/>
          <w:color w:val="000000"/>
          <w:sz w:val="24"/>
          <w:szCs w:val="24"/>
          <w:lang w:val="it-IT"/>
        </w:rPr>
        <w:t>,</w:t>
      </w:r>
      <w:r w:rsidR="005B1D8A" w:rsidRPr="00E50EC3">
        <w:rPr>
          <w:rFonts w:ascii="Times New Roman" w:hAnsi="Times New Roman"/>
          <w:iCs/>
          <w:color w:val="000000"/>
          <w:sz w:val="24"/>
          <w:szCs w:val="24"/>
          <w:lang w:val="it-IT"/>
        </w:rPr>
        <w:t xml:space="preserve"> A</w:t>
      </w:r>
      <w:r w:rsidR="003053A3" w:rsidRPr="00E50EC3">
        <w:rPr>
          <w:rFonts w:ascii="Times New Roman" w:hAnsi="Times New Roman"/>
          <w:iCs/>
          <w:color w:val="000000"/>
          <w:sz w:val="24"/>
          <w:szCs w:val="24"/>
          <w:lang w:val="it-IT"/>
        </w:rPr>
        <w:t>.</w:t>
      </w:r>
      <w:r w:rsidR="005B1D8A" w:rsidRPr="00E50EC3">
        <w:rPr>
          <w:rFonts w:ascii="Times New Roman" w:hAnsi="Times New Roman"/>
          <w:iCs/>
          <w:color w:val="000000"/>
          <w:sz w:val="24"/>
          <w:szCs w:val="24"/>
          <w:lang w:val="it-IT"/>
        </w:rPr>
        <w:t>M.</w:t>
      </w:r>
      <w:r w:rsidR="003053A3" w:rsidRPr="00E50EC3">
        <w:rPr>
          <w:rFonts w:ascii="Times New Roman" w:hAnsi="Times New Roman"/>
          <w:iCs/>
          <w:color w:val="000000"/>
          <w:sz w:val="24"/>
          <w:szCs w:val="24"/>
          <w:lang w:val="it-IT"/>
        </w:rPr>
        <w:t>,</w:t>
      </w:r>
      <w:r w:rsidR="005B1D8A" w:rsidRPr="00E50EC3">
        <w:rPr>
          <w:rFonts w:ascii="Times New Roman" w:hAnsi="Times New Roman"/>
          <w:iCs/>
          <w:color w:val="000000"/>
          <w:sz w:val="24"/>
          <w:szCs w:val="24"/>
          <w:lang w:val="it-IT"/>
        </w:rPr>
        <w:t xml:space="preserve"> Leoni</w:t>
      </w:r>
      <w:r w:rsidR="003053A3" w:rsidRPr="00E50EC3">
        <w:rPr>
          <w:rFonts w:ascii="Times New Roman" w:hAnsi="Times New Roman"/>
          <w:iCs/>
          <w:color w:val="000000"/>
          <w:sz w:val="24"/>
          <w:szCs w:val="24"/>
          <w:lang w:val="it-IT"/>
        </w:rPr>
        <w:t>,</w:t>
      </w:r>
      <w:r w:rsidR="005B1D8A" w:rsidRPr="00E50EC3">
        <w:rPr>
          <w:rFonts w:ascii="Times New Roman" w:hAnsi="Times New Roman"/>
          <w:iCs/>
          <w:color w:val="000000"/>
          <w:sz w:val="24"/>
          <w:szCs w:val="24"/>
          <w:lang w:val="it-IT"/>
        </w:rPr>
        <w:t xml:space="preserve"> A</w:t>
      </w:r>
      <w:r w:rsidR="003053A3" w:rsidRPr="00E50EC3">
        <w:rPr>
          <w:rFonts w:ascii="Times New Roman" w:hAnsi="Times New Roman"/>
          <w:iCs/>
          <w:color w:val="000000"/>
          <w:sz w:val="24"/>
          <w:szCs w:val="24"/>
          <w:lang w:val="it-IT"/>
        </w:rPr>
        <w:t>.,</w:t>
      </w:r>
      <w:r w:rsidR="005B1D8A" w:rsidRPr="00E50EC3">
        <w:rPr>
          <w:rFonts w:ascii="Times New Roman" w:hAnsi="Times New Roman"/>
          <w:iCs/>
          <w:color w:val="000000"/>
          <w:sz w:val="24"/>
          <w:szCs w:val="24"/>
          <w:lang w:val="it-IT"/>
        </w:rPr>
        <w:t xml:space="preserve"> 2008</w:t>
      </w:r>
      <w:r w:rsidR="003053A3" w:rsidRPr="00E50EC3">
        <w:rPr>
          <w:rFonts w:ascii="Times New Roman" w:hAnsi="Times New Roman"/>
          <w:iCs/>
          <w:color w:val="000000"/>
          <w:sz w:val="24"/>
          <w:szCs w:val="24"/>
          <w:lang w:val="it-IT"/>
        </w:rPr>
        <w:t>.</w:t>
      </w:r>
      <w:r w:rsidR="001B429A" w:rsidRPr="00E50EC3">
        <w:rPr>
          <w:rFonts w:ascii="Times New Roman" w:hAnsi="Times New Roman"/>
          <w:iCs/>
          <w:color w:val="000000"/>
          <w:sz w:val="24"/>
          <w:szCs w:val="24"/>
          <w:lang w:val="it-IT"/>
        </w:rPr>
        <w:t xml:space="preserve"> </w:t>
      </w:r>
      <w:proofErr w:type="gramStart"/>
      <w:r w:rsidR="007F6DC7" w:rsidRPr="00961512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PCR identification and characterization of Map in </w:t>
      </w:r>
      <w:r w:rsidR="003053A3">
        <w:rPr>
          <w:rFonts w:ascii="Times New Roman" w:hAnsi="Times New Roman"/>
          <w:iCs/>
          <w:color w:val="000000"/>
          <w:sz w:val="24"/>
          <w:szCs w:val="24"/>
          <w:lang w:val="en-US"/>
        </w:rPr>
        <w:t>I</w:t>
      </w:r>
      <w:r w:rsidR="00777EF2" w:rsidRPr="00961512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talian </w:t>
      </w:r>
      <w:r w:rsidR="007F6DC7" w:rsidRPr="00961512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ovine </w:t>
      </w:r>
      <w:proofErr w:type="spellStart"/>
      <w:r w:rsidR="007F6DC7" w:rsidRPr="00961512">
        <w:rPr>
          <w:rFonts w:ascii="Times New Roman" w:hAnsi="Times New Roman"/>
          <w:iCs/>
          <w:color w:val="000000"/>
          <w:sz w:val="24"/>
          <w:szCs w:val="24"/>
          <w:lang w:val="en-US"/>
        </w:rPr>
        <w:t>paratuberculosis</w:t>
      </w:r>
      <w:proofErr w:type="spellEnd"/>
      <w:r w:rsidR="007F6DC7" w:rsidRPr="00961512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samples and commercial milk.</w:t>
      </w:r>
      <w:proofErr w:type="gramEnd"/>
      <w:r w:rsidR="007F6DC7" w:rsidRPr="00961512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r w:rsidR="001B429A" w:rsidRPr="00961512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r w:rsidR="007F6DC7" w:rsidRPr="003053A3">
        <w:rPr>
          <w:rFonts w:ascii="Times New Roman" w:hAnsi="Times New Roman"/>
          <w:iCs/>
          <w:color w:val="000000"/>
          <w:sz w:val="24"/>
          <w:szCs w:val="24"/>
          <w:lang w:val="en-US"/>
        </w:rPr>
        <w:t>Proce</w:t>
      </w:r>
      <w:r w:rsidR="00777EF2" w:rsidRPr="003053A3">
        <w:rPr>
          <w:rFonts w:ascii="Times New Roman" w:hAnsi="Times New Roman"/>
          <w:iCs/>
          <w:color w:val="000000"/>
          <w:sz w:val="24"/>
          <w:szCs w:val="24"/>
          <w:lang w:val="en-US"/>
        </w:rPr>
        <w:t>e</w:t>
      </w:r>
      <w:r w:rsidR="007F6DC7" w:rsidRPr="003053A3">
        <w:rPr>
          <w:rFonts w:ascii="Times New Roman" w:hAnsi="Times New Roman"/>
          <w:iCs/>
          <w:color w:val="000000"/>
          <w:sz w:val="24"/>
          <w:szCs w:val="24"/>
          <w:lang w:val="en-US"/>
        </w:rPr>
        <w:t>dings of the</w:t>
      </w:r>
      <w:r w:rsidR="001B429A" w:rsidRPr="003053A3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XVIII </w:t>
      </w:r>
      <w:r w:rsidR="00777EF2" w:rsidRPr="003053A3">
        <w:rPr>
          <w:rFonts w:ascii="Times New Roman" w:hAnsi="Times New Roman"/>
          <w:iCs/>
          <w:color w:val="000000"/>
          <w:sz w:val="24"/>
          <w:szCs w:val="24"/>
          <w:lang w:val="en-US"/>
        </w:rPr>
        <w:t>Meeting</w:t>
      </w:r>
      <w:r w:rsidR="001B429A" w:rsidRPr="003053A3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r w:rsidR="007F6DC7" w:rsidRPr="003053A3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of Italian Society of Ovine and </w:t>
      </w:r>
      <w:proofErr w:type="spellStart"/>
      <w:r w:rsidR="007F6DC7" w:rsidRPr="003053A3">
        <w:rPr>
          <w:rFonts w:ascii="Times New Roman" w:hAnsi="Times New Roman"/>
          <w:iCs/>
          <w:color w:val="000000"/>
          <w:sz w:val="24"/>
          <w:szCs w:val="24"/>
          <w:lang w:val="en-US"/>
        </w:rPr>
        <w:t>Caprine</w:t>
      </w:r>
      <w:proofErr w:type="spellEnd"/>
      <w:r w:rsidR="007F6DC7" w:rsidRPr="003053A3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Pathology and </w:t>
      </w:r>
      <w:proofErr w:type="gramStart"/>
      <w:r w:rsidR="007F6DC7" w:rsidRPr="003053A3">
        <w:rPr>
          <w:rFonts w:ascii="Times New Roman" w:hAnsi="Times New Roman"/>
          <w:iCs/>
          <w:color w:val="000000"/>
          <w:sz w:val="24"/>
          <w:szCs w:val="24"/>
          <w:lang w:val="en-US"/>
        </w:rPr>
        <w:t>Breeding</w:t>
      </w:r>
      <w:r w:rsidR="007F6DC7" w:rsidRPr="005B1D8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 </w:t>
      </w:r>
      <w:r w:rsidR="007F6DC7" w:rsidRPr="003053A3">
        <w:rPr>
          <w:rFonts w:ascii="Times New Roman" w:hAnsi="Times New Roman"/>
          <w:iCs/>
          <w:color w:val="000000"/>
          <w:sz w:val="24"/>
          <w:szCs w:val="24"/>
          <w:lang w:val="en-US"/>
        </w:rPr>
        <w:t>(</w:t>
      </w:r>
      <w:proofErr w:type="gramEnd"/>
      <w:r w:rsidR="001B429A" w:rsidRPr="003053A3">
        <w:rPr>
          <w:rFonts w:ascii="Times New Roman" w:hAnsi="Times New Roman"/>
          <w:iCs/>
          <w:color w:val="000000"/>
          <w:sz w:val="24"/>
          <w:szCs w:val="24"/>
          <w:lang w:val="en-US"/>
        </w:rPr>
        <w:t>S.I.P.A.O.C</w:t>
      </w:r>
      <w:r w:rsidRPr="003053A3">
        <w:rPr>
          <w:rFonts w:ascii="Times New Roman" w:hAnsi="Times New Roman"/>
          <w:iCs/>
          <w:color w:val="000000"/>
          <w:sz w:val="24"/>
          <w:szCs w:val="24"/>
          <w:lang w:val="en-US"/>
        </w:rPr>
        <w:t>)</w:t>
      </w:r>
      <w:r w:rsidRPr="005B1D8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1B429A" w:rsidRPr="003053A3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17-20 </w:t>
      </w:r>
      <w:r w:rsidR="007F6DC7" w:rsidRPr="003053A3">
        <w:rPr>
          <w:rFonts w:ascii="Times New Roman" w:hAnsi="Times New Roman"/>
          <w:iCs/>
          <w:color w:val="000000"/>
          <w:sz w:val="24"/>
          <w:szCs w:val="24"/>
          <w:lang w:val="en-US"/>
        </w:rPr>
        <w:t>September</w:t>
      </w:r>
      <w:r w:rsidR="00777EF2" w:rsidRPr="003053A3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="00777EF2" w:rsidRPr="003053A3">
        <w:rPr>
          <w:rFonts w:ascii="Times New Roman" w:hAnsi="Times New Roman"/>
          <w:iCs/>
          <w:color w:val="000000"/>
          <w:sz w:val="24"/>
          <w:szCs w:val="24"/>
          <w:lang w:val="en-US"/>
        </w:rPr>
        <w:t>T</w:t>
      </w:r>
      <w:r w:rsidR="007F6DC7" w:rsidRPr="003053A3">
        <w:rPr>
          <w:rFonts w:ascii="Times New Roman" w:hAnsi="Times New Roman"/>
          <w:iCs/>
          <w:color w:val="000000"/>
          <w:sz w:val="24"/>
          <w:szCs w:val="24"/>
          <w:lang w:val="en-US"/>
        </w:rPr>
        <w:t>rezzo</w:t>
      </w:r>
      <w:proofErr w:type="spellEnd"/>
      <w:r w:rsidR="007F6DC7" w:rsidRPr="003053A3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7F6DC7" w:rsidRPr="003053A3">
        <w:rPr>
          <w:rFonts w:ascii="Times New Roman" w:hAnsi="Times New Roman"/>
          <w:iCs/>
          <w:color w:val="000000"/>
          <w:sz w:val="24"/>
          <w:szCs w:val="24"/>
          <w:lang w:val="en-US"/>
        </w:rPr>
        <w:t>sull’Adda</w:t>
      </w:r>
      <w:proofErr w:type="spellEnd"/>
      <w:r w:rsidR="007F6DC7" w:rsidRPr="003053A3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(Milan)</w:t>
      </w:r>
      <w:r w:rsidR="007F6DC7" w:rsidRPr="005B1D8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.</w:t>
      </w:r>
      <w:r w:rsidR="007F6DC7" w:rsidRPr="00D27862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</w:p>
    <w:p w14:paraId="5C23326B" w14:textId="6FD89DEC" w:rsidR="00FD4DD7" w:rsidRPr="005B1D8A" w:rsidRDefault="00A0701F" w:rsidP="00C55CFB">
      <w:pPr>
        <w:spacing w:before="240" w:line="480" w:lineRule="auto"/>
        <w:rPr>
          <w:rStyle w:val="ti"/>
          <w:rFonts w:ascii="Times New Roman" w:hAnsi="Times New Roman"/>
          <w:sz w:val="24"/>
          <w:szCs w:val="24"/>
          <w:lang w:val="en-US"/>
        </w:rPr>
      </w:pPr>
      <w:hyperlink r:id="rId14" w:history="1">
        <w:r w:rsidR="006C4F48" w:rsidRPr="00961512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Gao</w:t>
        </w:r>
        <w:r w:rsidR="003053A3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,</w:t>
        </w:r>
        <w:r w:rsidR="006C4F48" w:rsidRPr="00961512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 xml:space="preserve"> A</w:t>
        </w:r>
      </w:hyperlink>
      <w:r w:rsidR="003053A3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lang w:val="en-US"/>
        </w:rPr>
        <w:t>.</w:t>
      </w:r>
      <w:r w:rsidR="006C4F48" w:rsidRPr="00961512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5" w:history="1">
        <w:proofErr w:type="spellStart"/>
        <w:r w:rsidR="006C4F48" w:rsidRPr="00961512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Mutharia</w:t>
        </w:r>
        <w:proofErr w:type="spellEnd"/>
        <w:r w:rsidR="003053A3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,</w:t>
        </w:r>
        <w:r w:rsidR="006C4F48" w:rsidRPr="00961512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 xml:space="preserve"> L</w:t>
        </w:r>
      </w:hyperlink>
      <w:r w:rsidR="003053A3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lang w:val="en-US"/>
        </w:rPr>
        <w:t>.</w:t>
      </w:r>
      <w:r w:rsidR="006C4F48" w:rsidRPr="00961512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6" w:history="1">
        <w:r w:rsidR="006C4F48" w:rsidRPr="00961512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Chen</w:t>
        </w:r>
        <w:r w:rsidR="003053A3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,</w:t>
        </w:r>
        <w:r w:rsidR="006C4F48" w:rsidRPr="00961512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 xml:space="preserve"> S</w:t>
        </w:r>
      </w:hyperlink>
      <w:r w:rsidR="003053A3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lang w:val="en-US"/>
        </w:rPr>
        <w:t>.</w:t>
      </w:r>
      <w:r w:rsidR="006C4F48" w:rsidRPr="00961512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7" w:history="1">
        <w:proofErr w:type="spellStart"/>
        <w:r w:rsidR="006C4F48" w:rsidRPr="00961512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Rahn</w:t>
        </w:r>
        <w:proofErr w:type="spellEnd"/>
        <w:r w:rsidR="003053A3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,</w:t>
        </w:r>
        <w:r w:rsidR="006C4F48" w:rsidRPr="00961512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 xml:space="preserve"> K</w:t>
        </w:r>
      </w:hyperlink>
      <w:r w:rsidR="003053A3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lang w:val="en-US"/>
        </w:rPr>
        <w:t>.</w:t>
      </w:r>
      <w:r w:rsidR="006C4F48" w:rsidRPr="00961512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8" w:history="1">
        <w:proofErr w:type="spellStart"/>
        <w:r w:rsidR="006C4F48" w:rsidRPr="00961512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Odumeru</w:t>
        </w:r>
        <w:proofErr w:type="spellEnd"/>
        <w:r w:rsidR="003053A3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,</w:t>
        </w:r>
        <w:r w:rsidR="006C4F48" w:rsidRPr="00961512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 xml:space="preserve"> J</w:t>
        </w:r>
      </w:hyperlink>
      <w:r w:rsidR="003053A3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lang w:val="en-US"/>
        </w:rPr>
        <w:t>.,</w:t>
      </w:r>
      <w:r w:rsidR="00084EA6" w:rsidRPr="00961512">
        <w:rPr>
          <w:rFonts w:ascii="Times New Roman" w:hAnsi="Times New Roman"/>
          <w:sz w:val="24"/>
          <w:szCs w:val="24"/>
          <w:lang w:val="en-US"/>
        </w:rPr>
        <w:t xml:space="preserve"> 2002</w:t>
      </w:r>
      <w:r w:rsidR="003053A3">
        <w:rPr>
          <w:rFonts w:ascii="Times New Roman" w:hAnsi="Times New Roman"/>
          <w:sz w:val="24"/>
          <w:szCs w:val="24"/>
          <w:lang w:val="en-US"/>
        </w:rPr>
        <w:t>.</w:t>
      </w:r>
      <w:r w:rsidR="006C4F48" w:rsidRPr="00961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6C4F48" w:rsidRPr="00961512">
        <w:rPr>
          <w:rFonts w:ascii="Times New Roman" w:hAnsi="Times New Roman"/>
          <w:sz w:val="24"/>
          <w:szCs w:val="24"/>
          <w:lang w:val="en-US"/>
        </w:rPr>
        <w:t xml:space="preserve">Effect of pasteurization on survival of Mycobacterium </w:t>
      </w:r>
      <w:proofErr w:type="spellStart"/>
      <w:r w:rsidR="006C4F48" w:rsidRPr="00961512">
        <w:rPr>
          <w:rFonts w:ascii="Times New Roman" w:hAnsi="Times New Roman"/>
          <w:sz w:val="24"/>
          <w:szCs w:val="24"/>
          <w:lang w:val="en-US"/>
        </w:rPr>
        <w:t>paratuberculosis</w:t>
      </w:r>
      <w:proofErr w:type="spellEnd"/>
      <w:r w:rsidR="006C4F48" w:rsidRPr="00961512">
        <w:rPr>
          <w:rFonts w:ascii="Times New Roman" w:hAnsi="Times New Roman"/>
          <w:sz w:val="24"/>
          <w:szCs w:val="24"/>
          <w:lang w:val="en-US"/>
        </w:rPr>
        <w:t xml:space="preserve"> in milk</w:t>
      </w:r>
      <w:r w:rsidR="006C4F48" w:rsidRPr="005B1D8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6C4F48" w:rsidRPr="005B1D8A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9" w:history="1">
        <w:proofErr w:type="gramStart"/>
        <w:r w:rsidR="006C4F48" w:rsidRPr="003053A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J</w:t>
        </w:r>
        <w:r w:rsidR="005B1D8A" w:rsidRPr="003053A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ournal of</w:t>
        </w:r>
        <w:r w:rsidR="006C4F48" w:rsidRPr="003053A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Dairy Sci</w:t>
        </w:r>
      </w:hyperlink>
      <w:r w:rsidR="005B1D8A" w:rsidRPr="003053A3">
        <w:rPr>
          <w:rFonts w:ascii="Times New Roman" w:hAnsi="Times New Roman"/>
          <w:sz w:val="24"/>
          <w:szCs w:val="24"/>
          <w:lang w:val="en-US"/>
        </w:rPr>
        <w:t>ence</w:t>
      </w:r>
      <w:r w:rsidR="006C4F48" w:rsidRPr="005B1D8A">
        <w:rPr>
          <w:rStyle w:val="ti"/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5B1D8A" w:rsidRPr="003053A3">
        <w:rPr>
          <w:rStyle w:val="ti"/>
          <w:rFonts w:ascii="Times New Roman" w:hAnsi="Times New Roman"/>
          <w:sz w:val="24"/>
          <w:szCs w:val="24"/>
          <w:lang w:val="en-US"/>
        </w:rPr>
        <w:t>85,</w:t>
      </w:r>
      <w:r w:rsidR="005B1D8A" w:rsidRPr="005B1D8A">
        <w:rPr>
          <w:rStyle w:val="ti"/>
          <w:rFonts w:ascii="Times New Roman" w:hAnsi="Times New Roman"/>
          <w:sz w:val="24"/>
          <w:szCs w:val="24"/>
          <w:lang w:val="en-US"/>
        </w:rPr>
        <w:t xml:space="preserve"> 3198-3205.</w:t>
      </w:r>
      <w:proofErr w:type="gramEnd"/>
    </w:p>
    <w:p w14:paraId="4D5209F0" w14:textId="07EEE990" w:rsidR="006C4F48" w:rsidRDefault="006C4F48" w:rsidP="00C55CFB">
      <w:pPr>
        <w:pStyle w:val="authors1"/>
        <w:spacing w:line="480" w:lineRule="auto"/>
        <w:ind w:left="0"/>
        <w:jc w:val="both"/>
        <w:rPr>
          <w:sz w:val="24"/>
          <w:szCs w:val="24"/>
          <w:lang w:val="en-US"/>
        </w:rPr>
      </w:pPr>
      <w:r w:rsidRPr="00961512">
        <w:rPr>
          <w:sz w:val="24"/>
          <w:szCs w:val="24"/>
          <w:lang w:val="en-US"/>
        </w:rPr>
        <w:t>Giese</w:t>
      </w:r>
      <w:r w:rsidR="003053A3">
        <w:rPr>
          <w:sz w:val="24"/>
          <w:szCs w:val="24"/>
          <w:lang w:val="en-US"/>
        </w:rPr>
        <w:t>,</w:t>
      </w:r>
      <w:r w:rsidRPr="00961512">
        <w:rPr>
          <w:sz w:val="24"/>
          <w:szCs w:val="24"/>
          <w:lang w:val="en-US"/>
        </w:rPr>
        <w:t xml:space="preserve"> S</w:t>
      </w:r>
      <w:r w:rsidR="003053A3">
        <w:rPr>
          <w:sz w:val="24"/>
          <w:szCs w:val="24"/>
          <w:lang w:val="en-US"/>
        </w:rPr>
        <w:t>.</w:t>
      </w:r>
      <w:r w:rsidRPr="00961512">
        <w:rPr>
          <w:sz w:val="24"/>
          <w:szCs w:val="24"/>
          <w:lang w:val="en-US"/>
        </w:rPr>
        <w:t>B</w:t>
      </w:r>
      <w:r w:rsidR="003053A3">
        <w:rPr>
          <w:sz w:val="24"/>
          <w:szCs w:val="24"/>
          <w:lang w:val="en-US"/>
        </w:rPr>
        <w:t>.</w:t>
      </w:r>
      <w:r w:rsidRPr="00961512">
        <w:rPr>
          <w:sz w:val="24"/>
          <w:szCs w:val="24"/>
          <w:lang w:val="en-US"/>
        </w:rPr>
        <w:t>, Ahrens</w:t>
      </w:r>
      <w:r w:rsidR="003053A3">
        <w:rPr>
          <w:sz w:val="24"/>
          <w:szCs w:val="24"/>
          <w:lang w:val="en-US"/>
        </w:rPr>
        <w:t>,</w:t>
      </w:r>
      <w:r w:rsidRPr="00961512">
        <w:rPr>
          <w:sz w:val="24"/>
          <w:szCs w:val="24"/>
          <w:lang w:val="en-US"/>
        </w:rPr>
        <w:t xml:space="preserve"> P</w:t>
      </w:r>
      <w:r w:rsidR="003053A3">
        <w:rPr>
          <w:sz w:val="24"/>
          <w:szCs w:val="24"/>
          <w:lang w:val="en-US"/>
        </w:rPr>
        <w:t>.,</w:t>
      </w:r>
      <w:r w:rsidR="00084EA6" w:rsidRPr="00961512">
        <w:rPr>
          <w:sz w:val="24"/>
          <w:szCs w:val="24"/>
          <w:lang w:val="en-US"/>
        </w:rPr>
        <w:t xml:space="preserve"> 2000</w:t>
      </w:r>
      <w:r w:rsidR="003053A3">
        <w:rPr>
          <w:sz w:val="24"/>
          <w:szCs w:val="24"/>
          <w:lang w:val="en-US"/>
        </w:rPr>
        <w:t>.</w:t>
      </w:r>
      <w:r w:rsidR="00084EA6" w:rsidRPr="00961512">
        <w:rPr>
          <w:sz w:val="24"/>
          <w:szCs w:val="24"/>
          <w:lang w:val="en-US"/>
        </w:rPr>
        <w:t xml:space="preserve"> </w:t>
      </w:r>
      <w:hyperlink r:id="rId20" w:history="1">
        <w:r w:rsidRPr="00961512">
          <w:rPr>
            <w:sz w:val="24"/>
            <w:szCs w:val="24"/>
            <w:lang w:val="en-US"/>
          </w:rPr>
          <w:t xml:space="preserve">Detection of </w:t>
        </w:r>
        <w:r w:rsidRPr="00C55CFB">
          <w:rPr>
            <w:i/>
            <w:sz w:val="24"/>
            <w:szCs w:val="24"/>
            <w:lang w:val="en-US"/>
          </w:rPr>
          <w:t xml:space="preserve">Mycobacterium </w:t>
        </w:r>
        <w:proofErr w:type="spellStart"/>
        <w:r w:rsidRPr="00C55CFB">
          <w:rPr>
            <w:i/>
            <w:sz w:val="24"/>
            <w:szCs w:val="24"/>
            <w:lang w:val="en-US"/>
          </w:rPr>
          <w:t>avium</w:t>
        </w:r>
        <w:proofErr w:type="spellEnd"/>
        <w:r w:rsidRPr="00961512">
          <w:rPr>
            <w:sz w:val="24"/>
            <w:szCs w:val="24"/>
            <w:lang w:val="en-US"/>
          </w:rPr>
          <w:t xml:space="preserve"> subsp. </w:t>
        </w:r>
        <w:proofErr w:type="spellStart"/>
        <w:r w:rsidRPr="00C55CFB">
          <w:rPr>
            <w:i/>
            <w:sz w:val="24"/>
            <w:szCs w:val="24"/>
            <w:lang w:val="en-US"/>
          </w:rPr>
          <w:t>paratuberculosis</w:t>
        </w:r>
        <w:proofErr w:type="spellEnd"/>
        <w:r w:rsidRPr="00961512">
          <w:rPr>
            <w:sz w:val="24"/>
            <w:szCs w:val="24"/>
            <w:lang w:val="en-US"/>
          </w:rPr>
          <w:t xml:space="preserve"> in milk from clinically affected cows by PCR and culture.</w:t>
        </w:r>
      </w:hyperlink>
      <w:r w:rsidRPr="00961512">
        <w:rPr>
          <w:sz w:val="24"/>
          <w:szCs w:val="24"/>
          <w:lang w:val="en-US"/>
        </w:rPr>
        <w:t xml:space="preserve"> </w:t>
      </w:r>
      <w:r w:rsidRPr="003053A3">
        <w:rPr>
          <w:rStyle w:val="journalname"/>
          <w:sz w:val="24"/>
          <w:szCs w:val="24"/>
          <w:lang w:val="en-US"/>
        </w:rPr>
        <w:t>Vet</w:t>
      </w:r>
      <w:r w:rsidR="005B1D8A" w:rsidRPr="003053A3">
        <w:rPr>
          <w:rStyle w:val="journalname"/>
          <w:sz w:val="24"/>
          <w:szCs w:val="24"/>
          <w:lang w:val="en-US"/>
        </w:rPr>
        <w:t>erinary</w:t>
      </w:r>
      <w:r w:rsidRPr="003053A3">
        <w:rPr>
          <w:rStyle w:val="journalname"/>
          <w:sz w:val="24"/>
          <w:szCs w:val="24"/>
          <w:lang w:val="en-US"/>
        </w:rPr>
        <w:t xml:space="preserve"> Microbiol</w:t>
      </w:r>
      <w:r w:rsidR="005B1D8A" w:rsidRPr="003053A3">
        <w:rPr>
          <w:rStyle w:val="journalname"/>
          <w:sz w:val="24"/>
          <w:szCs w:val="24"/>
          <w:lang w:val="en-US"/>
        </w:rPr>
        <w:t>ogy</w:t>
      </w:r>
      <w:r w:rsidR="00617D44">
        <w:rPr>
          <w:sz w:val="24"/>
          <w:szCs w:val="24"/>
          <w:lang w:val="en-US"/>
        </w:rPr>
        <w:t xml:space="preserve"> </w:t>
      </w:r>
      <w:r w:rsidR="00617D44" w:rsidRPr="003053A3">
        <w:rPr>
          <w:sz w:val="24"/>
          <w:szCs w:val="24"/>
          <w:lang w:val="en-US"/>
        </w:rPr>
        <w:t>77</w:t>
      </w:r>
      <w:r w:rsidR="005B1D8A">
        <w:rPr>
          <w:b/>
          <w:sz w:val="24"/>
          <w:szCs w:val="24"/>
          <w:lang w:val="en-US"/>
        </w:rPr>
        <w:t xml:space="preserve">, </w:t>
      </w:r>
      <w:r w:rsidR="005B1D8A">
        <w:rPr>
          <w:sz w:val="24"/>
          <w:szCs w:val="24"/>
          <w:lang w:val="en-US"/>
        </w:rPr>
        <w:t>291-297.</w:t>
      </w:r>
    </w:p>
    <w:p w14:paraId="7ADC7005" w14:textId="499B899D" w:rsidR="00E92B04" w:rsidRPr="00E92B04" w:rsidRDefault="00E92B04" w:rsidP="00493091">
      <w:pPr>
        <w:pStyle w:val="authors1"/>
        <w:spacing w:line="480" w:lineRule="auto"/>
        <w:ind w:left="0"/>
        <w:jc w:val="both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lastRenderedPageBreak/>
        <w:t>Gillan</w:t>
      </w:r>
      <w:proofErr w:type="spellEnd"/>
      <w:r w:rsidR="003053A3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S</w:t>
      </w:r>
      <w:r w:rsidR="003053A3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, O’Brien</w:t>
      </w:r>
      <w:r w:rsidR="003053A3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R</w:t>
      </w:r>
      <w:r w:rsidR="003053A3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, Hughes</w:t>
      </w:r>
      <w:r w:rsidR="003053A3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A</w:t>
      </w:r>
      <w:r w:rsidR="003053A3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D</w:t>
      </w:r>
      <w:r w:rsidR="003053A3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, Griffin</w:t>
      </w:r>
      <w:r w:rsidR="003053A3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F</w:t>
      </w:r>
      <w:r w:rsidR="003053A3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T</w:t>
      </w:r>
      <w:r w:rsidR="003053A3">
        <w:rPr>
          <w:sz w:val="24"/>
          <w:szCs w:val="24"/>
          <w:lang w:val="en-US"/>
        </w:rPr>
        <w:t>.,</w:t>
      </w:r>
      <w:r>
        <w:rPr>
          <w:sz w:val="24"/>
          <w:szCs w:val="24"/>
          <w:lang w:val="en-US"/>
        </w:rPr>
        <w:t xml:space="preserve"> 2010</w:t>
      </w:r>
      <w:r w:rsidR="003053A3"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Identification of </w:t>
      </w:r>
      <w:r w:rsidR="003053A3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mmune </w:t>
      </w:r>
      <w:r w:rsidR="003053A3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 xml:space="preserve">arameters </w:t>
      </w:r>
      <w:r w:rsidR="003053A3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o </w:t>
      </w:r>
      <w:r w:rsidR="003053A3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 xml:space="preserve">ifferentiate </w:t>
      </w:r>
      <w:r w:rsidR="003053A3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 xml:space="preserve">isease </w:t>
      </w:r>
      <w:r w:rsidR="003053A3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tates among </w:t>
      </w:r>
      <w:r w:rsidR="003053A3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heep </w:t>
      </w:r>
      <w:r w:rsidR="003053A3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nfected with </w:t>
      </w:r>
      <w:r w:rsidRPr="003053A3">
        <w:rPr>
          <w:i/>
          <w:sz w:val="24"/>
          <w:szCs w:val="24"/>
          <w:lang w:val="en-US"/>
        </w:rPr>
        <w:t xml:space="preserve">Mycobacterium </w:t>
      </w:r>
      <w:proofErr w:type="spellStart"/>
      <w:r w:rsidRPr="003053A3">
        <w:rPr>
          <w:i/>
          <w:sz w:val="24"/>
          <w:szCs w:val="24"/>
          <w:lang w:val="en-US"/>
        </w:rPr>
        <w:t>avium</w:t>
      </w:r>
      <w:proofErr w:type="spellEnd"/>
      <w:r>
        <w:rPr>
          <w:sz w:val="24"/>
          <w:szCs w:val="24"/>
          <w:lang w:val="en-US"/>
        </w:rPr>
        <w:t xml:space="preserve"> subsp. </w:t>
      </w:r>
      <w:proofErr w:type="spellStart"/>
      <w:r w:rsidR="00C55CFB">
        <w:rPr>
          <w:i/>
          <w:sz w:val="24"/>
          <w:szCs w:val="24"/>
          <w:lang w:val="en-US"/>
        </w:rPr>
        <w:t>p</w:t>
      </w:r>
      <w:r w:rsidRPr="003053A3">
        <w:rPr>
          <w:i/>
          <w:sz w:val="24"/>
          <w:szCs w:val="24"/>
          <w:lang w:val="en-US"/>
        </w:rPr>
        <w:t>aratuberculosis</w:t>
      </w:r>
      <w:proofErr w:type="spellEnd"/>
      <w:r>
        <w:rPr>
          <w:sz w:val="24"/>
          <w:szCs w:val="24"/>
          <w:lang w:val="en-US"/>
        </w:rPr>
        <w:t xml:space="preserve">. </w:t>
      </w:r>
      <w:r w:rsidRPr="003053A3">
        <w:rPr>
          <w:sz w:val="24"/>
          <w:szCs w:val="24"/>
          <w:lang w:val="en-US"/>
        </w:rPr>
        <w:t>Clinical and Vaccine Immunology</w:t>
      </w:r>
      <w:r>
        <w:rPr>
          <w:sz w:val="24"/>
          <w:szCs w:val="24"/>
          <w:lang w:val="en-US"/>
        </w:rPr>
        <w:t xml:space="preserve"> </w:t>
      </w:r>
      <w:r w:rsidRPr="003053A3">
        <w:rPr>
          <w:sz w:val="24"/>
          <w:szCs w:val="24"/>
          <w:lang w:val="en-US"/>
        </w:rPr>
        <w:t>17</w:t>
      </w:r>
      <w:r>
        <w:rPr>
          <w:sz w:val="24"/>
          <w:szCs w:val="24"/>
          <w:lang w:val="en-US"/>
        </w:rPr>
        <w:t>, 108-117.</w:t>
      </w:r>
    </w:p>
    <w:p w14:paraId="5F541893" w14:textId="7ABEF911" w:rsidR="00493091" w:rsidRDefault="005B1D8A" w:rsidP="00493091">
      <w:pPr>
        <w:shd w:val="clear" w:color="auto" w:fill="FFFFFF"/>
        <w:spacing w:before="100" w:beforeAutospacing="1" w:after="100" w:afterAutospacing="1" w:line="480" w:lineRule="auto"/>
        <w:outlineLvl w:val="0"/>
        <w:rPr>
          <w:rFonts w:ascii="Times New Roman" w:hAnsi="Times New Roman"/>
          <w:kern w:val="36"/>
          <w:sz w:val="24"/>
          <w:szCs w:val="24"/>
          <w:lang w:val="en-US"/>
        </w:rPr>
      </w:pPr>
      <w:r>
        <w:rPr>
          <w:rFonts w:ascii="Times New Roman" w:hAnsi="Times New Roman"/>
          <w:kern w:val="36"/>
          <w:sz w:val="24"/>
          <w:szCs w:val="24"/>
          <w:lang w:val="en-US"/>
        </w:rPr>
        <w:t>Harris</w:t>
      </w:r>
      <w:r w:rsidR="003053A3">
        <w:rPr>
          <w:rFonts w:ascii="Times New Roman" w:hAnsi="Times New Roman"/>
          <w:kern w:val="36"/>
          <w:sz w:val="24"/>
          <w:szCs w:val="24"/>
          <w:lang w:val="en-US"/>
        </w:rPr>
        <w:t>,</w:t>
      </w:r>
      <w:r>
        <w:rPr>
          <w:rFonts w:ascii="Times New Roman" w:hAnsi="Times New Roman"/>
          <w:kern w:val="36"/>
          <w:sz w:val="24"/>
          <w:szCs w:val="24"/>
          <w:lang w:val="en-US"/>
        </w:rPr>
        <w:t xml:space="preserve"> N</w:t>
      </w:r>
      <w:r w:rsidR="003053A3">
        <w:rPr>
          <w:rFonts w:ascii="Times New Roman" w:hAnsi="Times New Roman"/>
          <w:kern w:val="36"/>
          <w:sz w:val="24"/>
          <w:szCs w:val="24"/>
          <w:lang w:val="en-US"/>
        </w:rPr>
        <w:t>.</w:t>
      </w:r>
      <w:r>
        <w:rPr>
          <w:rFonts w:ascii="Times New Roman" w:hAnsi="Times New Roman"/>
          <w:kern w:val="36"/>
          <w:sz w:val="24"/>
          <w:szCs w:val="24"/>
          <w:lang w:val="en-US"/>
        </w:rPr>
        <w:t>B</w:t>
      </w:r>
      <w:r w:rsidR="003053A3">
        <w:rPr>
          <w:rFonts w:ascii="Times New Roman" w:hAnsi="Times New Roman"/>
          <w:kern w:val="36"/>
          <w:sz w:val="24"/>
          <w:szCs w:val="24"/>
          <w:lang w:val="en-US"/>
        </w:rPr>
        <w:t>.</w:t>
      </w:r>
      <w:r>
        <w:rPr>
          <w:rFonts w:ascii="Times New Roman" w:hAnsi="Times New Roman"/>
          <w:kern w:val="36"/>
          <w:sz w:val="24"/>
          <w:szCs w:val="24"/>
          <w:lang w:val="en-US"/>
        </w:rPr>
        <w:t>, Barletta</w:t>
      </w:r>
      <w:r w:rsidR="003053A3">
        <w:rPr>
          <w:rFonts w:ascii="Times New Roman" w:hAnsi="Times New Roman"/>
          <w:kern w:val="36"/>
          <w:sz w:val="24"/>
          <w:szCs w:val="24"/>
          <w:lang w:val="en-US"/>
        </w:rPr>
        <w:t>,</w:t>
      </w:r>
      <w:r>
        <w:rPr>
          <w:rFonts w:ascii="Times New Roman" w:hAnsi="Times New Roman"/>
          <w:kern w:val="36"/>
          <w:sz w:val="24"/>
          <w:szCs w:val="24"/>
          <w:lang w:val="en-US"/>
        </w:rPr>
        <w:t xml:space="preserve"> R</w:t>
      </w:r>
      <w:r w:rsidR="003053A3">
        <w:rPr>
          <w:rFonts w:ascii="Times New Roman" w:hAnsi="Times New Roman"/>
          <w:kern w:val="36"/>
          <w:sz w:val="24"/>
          <w:szCs w:val="24"/>
          <w:lang w:val="en-US"/>
        </w:rPr>
        <w:t>.</w:t>
      </w:r>
      <w:r>
        <w:rPr>
          <w:rFonts w:ascii="Times New Roman" w:hAnsi="Times New Roman"/>
          <w:kern w:val="36"/>
          <w:sz w:val="24"/>
          <w:szCs w:val="24"/>
          <w:lang w:val="en-US"/>
        </w:rPr>
        <w:t>G</w:t>
      </w:r>
      <w:r w:rsidR="003053A3">
        <w:rPr>
          <w:rFonts w:ascii="Times New Roman" w:hAnsi="Times New Roman"/>
          <w:kern w:val="36"/>
          <w:sz w:val="24"/>
          <w:szCs w:val="24"/>
          <w:lang w:val="en-US"/>
        </w:rPr>
        <w:t>.,</w:t>
      </w:r>
      <w:r>
        <w:rPr>
          <w:rFonts w:ascii="Times New Roman" w:hAnsi="Times New Roman"/>
          <w:kern w:val="36"/>
          <w:sz w:val="24"/>
          <w:szCs w:val="24"/>
          <w:lang w:val="en-US"/>
        </w:rPr>
        <w:t xml:space="preserve"> 2001</w:t>
      </w:r>
      <w:r w:rsidR="003053A3">
        <w:rPr>
          <w:rFonts w:ascii="Times New Roman" w:hAnsi="Times New Roman"/>
          <w:kern w:val="36"/>
          <w:sz w:val="24"/>
          <w:szCs w:val="24"/>
          <w:lang w:val="en-US"/>
        </w:rPr>
        <w:t>.</w:t>
      </w:r>
      <w:r w:rsidR="009045E9">
        <w:rPr>
          <w:rFonts w:ascii="Times New Roman" w:hAnsi="Times New Roman"/>
          <w:kern w:val="36"/>
          <w:sz w:val="24"/>
          <w:szCs w:val="24"/>
          <w:lang w:val="en-US"/>
        </w:rPr>
        <w:t xml:space="preserve"> </w:t>
      </w:r>
      <w:proofErr w:type="gramStart"/>
      <w:r w:rsidR="009045E9" w:rsidRPr="00C55CFB">
        <w:rPr>
          <w:rFonts w:ascii="Times New Roman" w:hAnsi="Times New Roman"/>
          <w:i/>
          <w:kern w:val="36"/>
          <w:sz w:val="24"/>
          <w:szCs w:val="24"/>
          <w:lang w:val="en-US"/>
        </w:rPr>
        <w:t xml:space="preserve">Mycobacterium </w:t>
      </w:r>
      <w:proofErr w:type="spellStart"/>
      <w:r w:rsidR="009045E9" w:rsidRPr="00C55CFB">
        <w:rPr>
          <w:rFonts w:ascii="Times New Roman" w:hAnsi="Times New Roman"/>
          <w:i/>
          <w:kern w:val="36"/>
          <w:sz w:val="24"/>
          <w:szCs w:val="24"/>
          <w:lang w:val="en-US"/>
        </w:rPr>
        <w:t>avium</w:t>
      </w:r>
      <w:proofErr w:type="spellEnd"/>
      <w:r w:rsidR="009045E9" w:rsidRPr="00664B7D">
        <w:rPr>
          <w:rFonts w:ascii="Times New Roman" w:hAnsi="Times New Roman"/>
          <w:kern w:val="36"/>
          <w:sz w:val="24"/>
          <w:szCs w:val="24"/>
          <w:lang w:val="en-US"/>
        </w:rPr>
        <w:t xml:space="preserve"> subsp. </w:t>
      </w:r>
      <w:proofErr w:type="spellStart"/>
      <w:r w:rsidR="009045E9" w:rsidRPr="00C55CFB">
        <w:rPr>
          <w:rFonts w:ascii="Times New Roman" w:hAnsi="Times New Roman"/>
          <w:i/>
          <w:kern w:val="36"/>
          <w:sz w:val="24"/>
          <w:szCs w:val="24"/>
          <w:lang w:val="en-US"/>
        </w:rPr>
        <w:t>paratuberculosis</w:t>
      </w:r>
      <w:proofErr w:type="spellEnd"/>
      <w:r w:rsidR="009045E9" w:rsidRPr="00664B7D">
        <w:rPr>
          <w:rFonts w:ascii="Times New Roman" w:hAnsi="Times New Roman"/>
          <w:kern w:val="36"/>
          <w:sz w:val="24"/>
          <w:szCs w:val="24"/>
          <w:lang w:val="en-US"/>
        </w:rPr>
        <w:t xml:space="preserve"> in Veterinary Medicine.</w:t>
      </w:r>
      <w:proofErr w:type="gramEnd"/>
      <w:r w:rsidR="009045E9">
        <w:rPr>
          <w:rFonts w:ascii="Times New Roman" w:hAnsi="Times New Roman"/>
          <w:kern w:val="36"/>
          <w:sz w:val="24"/>
          <w:szCs w:val="24"/>
          <w:lang w:val="en-US"/>
        </w:rPr>
        <w:t xml:space="preserve"> </w:t>
      </w:r>
      <w:r w:rsidR="009045E9" w:rsidRPr="003053A3">
        <w:rPr>
          <w:rFonts w:ascii="Times New Roman" w:hAnsi="Times New Roman"/>
          <w:kern w:val="36"/>
          <w:sz w:val="24"/>
          <w:szCs w:val="24"/>
          <w:lang w:val="en-US"/>
        </w:rPr>
        <w:t>Clin</w:t>
      </w:r>
      <w:r w:rsidRPr="003053A3">
        <w:rPr>
          <w:rFonts w:ascii="Times New Roman" w:hAnsi="Times New Roman"/>
          <w:kern w:val="36"/>
          <w:sz w:val="24"/>
          <w:szCs w:val="24"/>
          <w:lang w:val="en-US"/>
        </w:rPr>
        <w:t>ical</w:t>
      </w:r>
      <w:r w:rsidR="009045E9" w:rsidRPr="003053A3">
        <w:rPr>
          <w:rFonts w:ascii="Times New Roman" w:hAnsi="Times New Roman"/>
          <w:kern w:val="36"/>
          <w:sz w:val="24"/>
          <w:szCs w:val="24"/>
          <w:lang w:val="en-US"/>
        </w:rPr>
        <w:t xml:space="preserve"> Microbiol</w:t>
      </w:r>
      <w:r w:rsidRPr="003053A3">
        <w:rPr>
          <w:rFonts w:ascii="Times New Roman" w:hAnsi="Times New Roman"/>
          <w:kern w:val="36"/>
          <w:sz w:val="24"/>
          <w:szCs w:val="24"/>
          <w:lang w:val="en-US"/>
        </w:rPr>
        <w:t>ogy</w:t>
      </w:r>
      <w:r w:rsidR="009045E9" w:rsidRPr="003053A3">
        <w:rPr>
          <w:rFonts w:ascii="Times New Roman" w:hAnsi="Times New Roman"/>
          <w:kern w:val="36"/>
          <w:sz w:val="24"/>
          <w:szCs w:val="24"/>
          <w:lang w:val="en-US"/>
        </w:rPr>
        <w:t xml:space="preserve"> </w:t>
      </w:r>
      <w:proofErr w:type="gramStart"/>
      <w:r w:rsidR="009045E9" w:rsidRPr="003053A3">
        <w:rPr>
          <w:rFonts w:ascii="Times New Roman" w:hAnsi="Times New Roman"/>
          <w:kern w:val="36"/>
          <w:sz w:val="24"/>
          <w:szCs w:val="24"/>
          <w:lang w:val="en-US"/>
        </w:rPr>
        <w:t>Rev</w:t>
      </w:r>
      <w:r w:rsidRPr="003053A3">
        <w:rPr>
          <w:rFonts w:ascii="Times New Roman" w:hAnsi="Times New Roman"/>
          <w:kern w:val="36"/>
          <w:sz w:val="24"/>
          <w:szCs w:val="24"/>
          <w:lang w:val="en-US"/>
        </w:rPr>
        <w:t>iews</w:t>
      </w:r>
      <w:r>
        <w:rPr>
          <w:rFonts w:ascii="Times New Roman" w:hAnsi="Times New Roman"/>
          <w:kern w:val="36"/>
          <w:sz w:val="24"/>
          <w:szCs w:val="24"/>
          <w:lang w:val="en-US"/>
        </w:rPr>
        <w:t xml:space="preserve">  </w:t>
      </w:r>
      <w:r w:rsidRPr="003053A3">
        <w:rPr>
          <w:rFonts w:ascii="Times New Roman" w:hAnsi="Times New Roman"/>
          <w:kern w:val="36"/>
          <w:sz w:val="24"/>
          <w:szCs w:val="24"/>
          <w:lang w:val="en-US"/>
        </w:rPr>
        <w:t>14</w:t>
      </w:r>
      <w:proofErr w:type="gramEnd"/>
      <w:r>
        <w:rPr>
          <w:rFonts w:ascii="Times New Roman" w:hAnsi="Times New Roman"/>
          <w:kern w:val="36"/>
          <w:sz w:val="24"/>
          <w:szCs w:val="24"/>
          <w:lang w:val="en-US"/>
        </w:rPr>
        <w:t xml:space="preserve">, 489-512. </w:t>
      </w:r>
    </w:p>
    <w:p w14:paraId="383F97D2" w14:textId="13AD8AD5" w:rsidR="006C53EB" w:rsidRPr="00493091" w:rsidRDefault="00F13159" w:rsidP="00493091">
      <w:pPr>
        <w:shd w:val="clear" w:color="auto" w:fill="FFFFFF"/>
        <w:spacing w:before="100" w:beforeAutospacing="1" w:after="100" w:afterAutospacing="1" w:line="480" w:lineRule="auto"/>
        <w:outlineLvl w:val="0"/>
        <w:rPr>
          <w:rFonts w:ascii="Times New Roman" w:hAnsi="Times New Roman"/>
          <w:kern w:val="36"/>
          <w:sz w:val="24"/>
          <w:szCs w:val="24"/>
          <w:lang w:val="en-US"/>
        </w:rPr>
      </w:pPr>
      <w:proofErr w:type="gramStart"/>
      <w:r w:rsidRPr="00493091">
        <w:rPr>
          <w:rFonts w:ascii="Times New Roman" w:hAnsi="Times New Roman"/>
          <w:sz w:val="24"/>
          <w:szCs w:val="24"/>
          <w:lang w:val="en-US"/>
        </w:rPr>
        <w:t>Hermon-Taylor</w:t>
      </w:r>
      <w:r w:rsidR="003053A3">
        <w:rPr>
          <w:rFonts w:ascii="Times New Roman" w:hAnsi="Times New Roman"/>
          <w:sz w:val="24"/>
          <w:szCs w:val="24"/>
          <w:lang w:val="en-US"/>
        </w:rPr>
        <w:t>,</w:t>
      </w:r>
      <w:r w:rsidRPr="00493091">
        <w:rPr>
          <w:rFonts w:ascii="Times New Roman" w:hAnsi="Times New Roman"/>
          <w:sz w:val="24"/>
          <w:szCs w:val="24"/>
          <w:lang w:val="en-US"/>
        </w:rPr>
        <w:t xml:space="preserve"> J</w:t>
      </w:r>
      <w:r w:rsidR="003053A3">
        <w:rPr>
          <w:rFonts w:ascii="Times New Roman" w:hAnsi="Times New Roman"/>
          <w:sz w:val="24"/>
          <w:szCs w:val="24"/>
          <w:lang w:val="en-US"/>
        </w:rPr>
        <w:t>.</w:t>
      </w:r>
      <w:r w:rsidRPr="00493091">
        <w:rPr>
          <w:rFonts w:ascii="Times New Roman" w:hAnsi="Times New Roman"/>
          <w:sz w:val="24"/>
          <w:szCs w:val="24"/>
          <w:lang w:val="en-US"/>
        </w:rPr>
        <w:t>, Bull</w:t>
      </w:r>
      <w:r w:rsidR="003053A3">
        <w:rPr>
          <w:rFonts w:ascii="Times New Roman" w:hAnsi="Times New Roman"/>
          <w:sz w:val="24"/>
          <w:szCs w:val="24"/>
          <w:lang w:val="en-US"/>
        </w:rPr>
        <w:t>,</w:t>
      </w:r>
      <w:r w:rsidRPr="00493091">
        <w:rPr>
          <w:rFonts w:ascii="Times New Roman" w:hAnsi="Times New Roman"/>
          <w:sz w:val="24"/>
          <w:szCs w:val="24"/>
          <w:lang w:val="en-US"/>
        </w:rPr>
        <w:t xml:space="preserve"> T</w:t>
      </w:r>
      <w:r w:rsidR="003053A3">
        <w:rPr>
          <w:rFonts w:ascii="Times New Roman" w:hAnsi="Times New Roman"/>
          <w:sz w:val="24"/>
          <w:szCs w:val="24"/>
          <w:lang w:val="en-US"/>
        </w:rPr>
        <w:t>.</w:t>
      </w:r>
      <w:r w:rsidRPr="00493091">
        <w:rPr>
          <w:rFonts w:ascii="Times New Roman" w:hAnsi="Times New Roman"/>
          <w:sz w:val="24"/>
          <w:szCs w:val="24"/>
          <w:lang w:val="en-US"/>
        </w:rPr>
        <w:t>J</w:t>
      </w:r>
      <w:r w:rsidR="003053A3">
        <w:rPr>
          <w:rFonts w:ascii="Times New Roman" w:hAnsi="Times New Roman"/>
          <w:sz w:val="24"/>
          <w:szCs w:val="24"/>
          <w:lang w:val="en-US"/>
        </w:rPr>
        <w:t>.</w:t>
      </w:r>
      <w:r w:rsidRPr="00493091">
        <w:rPr>
          <w:rFonts w:ascii="Times New Roman" w:hAnsi="Times New Roman"/>
          <w:sz w:val="24"/>
          <w:szCs w:val="24"/>
          <w:lang w:val="en-US"/>
        </w:rPr>
        <w:t>, Sherida</w:t>
      </w:r>
      <w:r w:rsidR="005B1D8A" w:rsidRPr="00493091">
        <w:rPr>
          <w:rFonts w:ascii="Times New Roman" w:hAnsi="Times New Roman"/>
          <w:sz w:val="24"/>
          <w:szCs w:val="24"/>
          <w:lang w:val="en-US"/>
        </w:rPr>
        <w:t>n</w:t>
      </w:r>
      <w:r w:rsidR="003053A3">
        <w:rPr>
          <w:rFonts w:ascii="Times New Roman" w:hAnsi="Times New Roman"/>
          <w:sz w:val="24"/>
          <w:szCs w:val="24"/>
          <w:lang w:val="en-US"/>
        </w:rPr>
        <w:t>,</w:t>
      </w:r>
      <w:r w:rsidR="005B1D8A" w:rsidRPr="00493091">
        <w:rPr>
          <w:rFonts w:ascii="Times New Roman" w:hAnsi="Times New Roman"/>
          <w:sz w:val="24"/>
          <w:szCs w:val="24"/>
          <w:lang w:val="en-US"/>
        </w:rPr>
        <w:t xml:space="preserve"> J</w:t>
      </w:r>
      <w:r w:rsidR="003053A3">
        <w:rPr>
          <w:rFonts w:ascii="Times New Roman" w:hAnsi="Times New Roman"/>
          <w:sz w:val="24"/>
          <w:szCs w:val="24"/>
          <w:lang w:val="en-US"/>
        </w:rPr>
        <w:t>.</w:t>
      </w:r>
      <w:r w:rsidR="005B1D8A" w:rsidRPr="00493091">
        <w:rPr>
          <w:rFonts w:ascii="Times New Roman" w:hAnsi="Times New Roman"/>
          <w:sz w:val="24"/>
          <w:szCs w:val="24"/>
          <w:lang w:val="en-US"/>
        </w:rPr>
        <w:t>M</w:t>
      </w:r>
      <w:r w:rsidR="003053A3">
        <w:rPr>
          <w:rFonts w:ascii="Times New Roman" w:hAnsi="Times New Roman"/>
          <w:sz w:val="24"/>
          <w:szCs w:val="24"/>
          <w:lang w:val="en-US"/>
        </w:rPr>
        <w:t>.</w:t>
      </w:r>
      <w:r w:rsidR="005B1D8A" w:rsidRPr="00493091">
        <w:rPr>
          <w:rFonts w:ascii="Times New Roman" w:hAnsi="Times New Roman"/>
          <w:sz w:val="24"/>
          <w:szCs w:val="24"/>
          <w:lang w:val="en-US"/>
        </w:rPr>
        <w:t>, Cheng</w:t>
      </w:r>
      <w:r w:rsidR="003053A3">
        <w:rPr>
          <w:rFonts w:ascii="Times New Roman" w:hAnsi="Times New Roman"/>
          <w:sz w:val="24"/>
          <w:szCs w:val="24"/>
          <w:lang w:val="en-US"/>
        </w:rPr>
        <w:t>,</w:t>
      </w:r>
      <w:r w:rsidR="005B1D8A" w:rsidRPr="00493091">
        <w:rPr>
          <w:rFonts w:ascii="Times New Roman" w:hAnsi="Times New Roman"/>
          <w:sz w:val="24"/>
          <w:szCs w:val="24"/>
          <w:lang w:val="en-US"/>
        </w:rPr>
        <w:t xml:space="preserve"> J</w:t>
      </w:r>
      <w:r w:rsidR="003053A3">
        <w:rPr>
          <w:rFonts w:ascii="Times New Roman" w:hAnsi="Times New Roman"/>
          <w:sz w:val="24"/>
          <w:szCs w:val="24"/>
          <w:lang w:val="en-US"/>
        </w:rPr>
        <w:t>.</w:t>
      </w:r>
      <w:r w:rsidR="005B1D8A" w:rsidRPr="0049309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B1D8A" w:rsidRPr="00493091">
        <w:rPr>
          <w:rFonts w:ascii="Times New Roman" w:hAnsi="Times New Roman"/>
          <w:sz w:val="24"/>
          <w:szCs w:val="24"/>
          <w:lang w:val="en-US"/>
        </w:rPr>
        <w:t>Stellakis</w:t>
      </w:r>
      <w:proofErr w:type="spellEnd"/>
      <w:r w:rsidR="003053A3">
        <w:rPr>
          <w:rFonts w:ascii="Times New Roman" w:hAnsi="Times New Roman"/>
          <w:sz w:val="24"/>
          <w:szCs w:val="24"/>
          <w:lang w:val="en-US"/>
        </w:rPr>
        <w:t>,</w:t>
      </w:r>
      <w:r w:rsidR="005B1D8A" w:rsidRPr="00493091">
        <w:rPr>
          <w:rFonts w:ascii="Times New Roman" w:hAnsi="Times New Roman"/>
          <w:sz w:val="24"/>
          <w:szCs w:val="24"/>
          <w:lang w:val="en-US"/>
        </w:rPr>
        <w:t xml:space="preserve"> M</w:t>
      </w:r>
      <w:r w:rsidR="003053A3">
        <w:rPr>
          <w:rFonts w:ascii="Times New Roman" w:hAnsi="Times New Roman"/>
          <w:sz w:val="24"/>
          <w:szCs w:val="24"/>
          <w:lang w:val="en-US"/>
        </w:rPr>
        <w:t>.</w:t>
      </w:r>
      <w:r w:rsidR="005B1D8A" w:rsidRPr="00493091">
        <w:rPr>
          <w:rFonts w:ascii="Times New Roman" w:hAnsi="Times New Roman"/>
          <w:sz w:val="24"/>
          <w:szCs w:val="24"/>
          <w:lang w:val="en-US"/>
        </w:rPr>
        <w:t>L</w:t>
      </w:r>
      <w:r w:rsidR="003053A3">
        <w:rPr>
          <w:rFonts w:ascii="Times New Roman" w:hAnsi="Times New Roman"/>
          <w:sz w:val="24"/>
          <w:szCs w:val="24"/>
          <w:lang w:val="en-US"/>
        </w:rPr>
        <w:t>.,</w:t>
      </w:r>
      <w:r w:rsidR="00E16F4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16F41">
        <w:rPr>
          <w:rFonts w:ascii="Times New Roman" w:hAnsi="Times New Roman"/>
          <w:sz w:val="24"/>
          <w:szCs w:val="24"/>
          <w:lang w:val="en-US"/>
        </w:rPr>
        <w:t>Sumar</w:t>
      </w:r>
      <w:proofErr w:type="spellEnd"/>
      <w:r w:rsidR="00E16F41">
        <w:rPr>
          <w:rFonts w:ascii="Times New Roman" w:hAnsi="Times New Roman"/>
          <w:sz w:val="24"/>
          <w:szCs w:val="24"/>
          <w:lang w:val="en-US"/>
        </w:rPr>
        <w:t xml:space="preserve">, N., </w:t>
      </w:r>
      <w:r w:rsidR="005B1D8A" w:rsidRPr="00493091">
        <w:rPr>
          <w:rFonts w:ascii="Times New Roman" w:hAnsi="Times New Roman"/>
          <w:sz w:val="24"/>
          <w:szCs w:val="24"/>
          <w:lang w:val="en-US"/>
        </w:rPr>
        <w:t>2000</w:t>
      </w:r>
      <w:r w:rsidR="00E16F41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084EA6" w:rsidRPr="00493091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1" w:history="1">
        <w:proofErr w:type="gramStart"/>
        <w:r w:rsidRPr="00493091">
          <w:rPr>
            <w:rFonts w:ascii="Times New Roman" w:hAnsi="Times New Roman"/>
            <w:sz w:val="24"/>
            <w:szCs w:val="24"/>
            <w:lang w:val="en-US"/>
          </w:rPr>
          <w:t xml:space="preserve">Causation of Crohn's disease by </w:t>
        </w:r>
        <w:r w:rsidRPr="00C55CFB">
          <w:rPr>
            <w:rFonts w:ascii="Times New Roman" w:hAnsi="Times New Roman"/>
            <w:i/>
            <w:sz w:val="24"/>
            <w:szCs w:val="24"/>
            <w:lang w:val="en-US"/>
          </w:rPr>
          <w:t xml:space="preserve">Mycobacterium </w:t>
        </w:r>
        <w:proofErr w:type="spellStart"/>
        <w:r w:rsidRPr="00C55CFB">
          <w:rPr>
            <w:rFonts w:ascii="Times New Roman" w:hAnsi="Times New Roman"/>
            <w:i/>
            <w:sz w:val="24"/>
            <w:szCs w:val="24"/>
            <w:lang w:val="en-US"/>
          </w:rPr>
          <w:t>avium</w:t>
        </w:r>
        <w:proofErr w:type="spellEnd"/>
        <w:r w:rsidRPr="00493091">
          <w:rPr>
            <w:rFonts w:ascii="Times New Roman" w:hAnsi="Times New Roman"/>
            <w:sz w:val="24"/>
            <w:szCs w:val="24"/>
            <w:lang w:val="en-US"/>
          </w:rPr>
          <w:t xml:space="preserve"> subspecies </w:t>
        </w:r>
        <w:proofErr w:type="spellStart"/>
        <w:r w:rsidRPr="00C55CFB">
          <w:rPr>
            <w:rFonts w:ascii="Times New Roman" w:hAnsi="Times New Roman"/>
            <w:i/>
            <w:sz w:val="24"/>
            <w:szCs w:val="24"/>
            <w:lang w:val="en-US"/>
          </w:rPr>
          <w:t>paratuberculosis</w:t>
        </w:r>
        <w:proofErr w:type="spellEnd"/>
        <w:r w:rsidRPr="00C55CFB">
          <w:rPr>
            <w:rFonts w:ascii="Times New Roman" w:hAnsi="Times New Roman"/>
            <w:i/>
            <w:sz w:val="24"/>
            <w:szCs w:val="24"/>
            <w:lang w:val="en-US"/>
          </w:rPr>
          <w:t>.</w:t>
        </w:r>
        <w:proofErr w:type="gramEnd"/>
      </w:hyperlink>
      <w:r w:rsidRPr="004930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6F41">
        <w:rPr>
          <w:rStyle w:val="journalname"/>
          <w:rFonts w:ascii="Times New Roman" w:hAnsi="Times New Roman"/>
          <w:sz w:val="24"/>
          <w:szCs w:val="24"/>
          <w:lang w:val="en-US"/>
        </w:rPr>
        <w:t>Can</w:t>
      </w:r>
      <w:r w:rsidR="008C6DAB" w:rsidRPr="00E16F41">
        <w:rPr>
          <w:rStyle w:val="journalname"/>
          <w:rFonts w:ascii="Times New Roman" w:hAnsi="Times New Roman"/>
          <w:sz w:val="24"/>
          <w:szCs w:val="24"/>
          <w:lang w:val="en-US"/>
        </w:rPr>
        <w:t>adian</w:t>
      </w:r>
      <w:r w:rsidRPr="00E16F41">
        <w:rPr>
          <w:rStyle w:val="journalname"/>
          <w:rFonts w:ascii="Times New Roman" w:hAnsi="Times New Roman"/>
          <w:sz w:val="24"/>
          <w:szCs w:val="24"/>
          <w:lang w:val="en-US"/>
        </w:rPr>
        <w:t xml:space="preserve"> J</w:t>
      </w:r>
      <w:r w:rsidR="008C6DAB" w:rsidRPr="00E16F41">
        <w:rPr>
          <w:rStyle w:val="journalname"/>
          <w:rFonts w:ascii="Times New Roman" w:hAnsi="Times New Roman"/>
          <w:sz w:val="24"/>
          <w:szCs w:val="24"/>
          <w:lang w:val="en-US"/>
        </w:rPr>
        <w:t>ournal of</w:t>
      </w:r>
      <w:r w:rsidRPr="00E16F41">
        <w:rPr>
          <w:rStyle w:val="journalname"/>
          <w:rFonts w:ascii="Times New Roman" w:hAnsi="Times New Roman"/>
          <w:sz w:val="24"/>
          <w:szCs w:val="24"/>
          <w:lang w:val="en-US"/>
        </w:rPr>
        <w:t xml:space="preserve"> Gastroenterol</w:t>
      </w:r>
      <w:r w:rsidR="008C6DAB" w:rsidRPr="00E16F41">
        <w:rPr>
          <w:rStyle w:val="journalname"/>
          <w:rFonts w:ascii="Times New Roman" w:hAnsi="Times New Roman"/>
          <w:sz w:val="24"/>
          <w:szCs w:val="24"/>
          <w:lang w:val="en-US"/>
        </w:rPr>
        <w:t>ogy</w:t>
      </w:r>
      <w:r w:rsidR="008A6B8A" w:rsidRPr="004930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1D8A" w:rsidRPr="00E16F41">
        <w:rPr>
          <w:rFonts w:ascii="Times New Roman" w:hAnsi="Times New Roman"/>
          <w:sz w:val="24"/>
          <w:szCs w:val="24"/>
          <w:lang w:val="en-US"/>
        </w:rPr>
        <w:t>14</w:t>
      </w:r>
      <w:r w:rsidR="005B1D8A" w:rsidRPr="0049309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C72BD" w:rsidRPr="00493091">
        <w:rPr>
          <w:rFonts w:ascii="Times New Roman" w:hAnsi="Times New Roman"/>
          <w:sz w:val="24"/>
          <w:szCs w:val="24"/>
          <w:lang w:val="en-US"/>
        </w:rPr>
        <w:t>521-539</w:t>
      </w:r>
      <w:r w:rsidR="005B1D8A" w:rsidRPr="00493091">
        <w:rPr>
          <w:rFonts w:ascii="Times New Roman" w:hAnsi="Times New Roman"/>
          <w:sz w:val="24"/>
          <w:szCs w:val="24"/>
          <w:lang w:val="en-US"/>
        </w:rPr>
        <w:t>.</w:t>
      </w:r>
      <w:r w:rsidRPr="0049309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AB013A6" w14:textId="2333B523" w:rsidR="00314031" w:rsidRDefault="008C6DAB" w:rsidP="00493091">
      <w:pPr>
        <w:pStyle w:val="authors1"/>
        <w:spacing w:line="480" w:lineRule="auto"/>
        <w:ind w:left="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Hermon-Taylor</w:t>
      </w:r>
      <w:r w:rsidR="00E16F41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J</w:t>
      </w:r>
      <w:r w:rsidR="00E16F41">
        <w:rPr>
          <w:sz w:val="24"/>
          <w:szCs w:val="24"/>
          <w:lang w:val="en-US"/>
        </w:rPr>
        <w:t>.,</w:t>
      </w:r>
      <w:r>
        <w:rPr>
          <w:sz w:val="24"/>
          <w:szCs w:val="24"/>
          <w:lang w:val="en-US"/>
        </w:rPr>
        <w:t xml:space="preserve"> 2009</w:t>
      </w:r>
      <w:r w:rsidR="00E16F41">
        <w:rPr>
          <w:sz w:val="24"/>
          <w:szCs w:val="24"/>
          <w:lang w:val="en-US"/>
        </w:rPr>
        <w:t>.</w:t>
      </w:r>
      <w:proofErr w:type="gramEnd"/>
      <w:r w:rsidR="006C53EB" w:rsidRPr="00961512">
        <w:rPr>
          <w:sz w:val="24"/>
          <w:szCs w:val="24"/>
          <w:lang w:val="en-US"/>
        </w:rPr>
        <w:t xml:space="preserve"> </w:t>
      </w:r>
      <w:hyperlink r:id="rId22" w:history="1">
        <w:proofErr w:type="gramStart"/>
        <w:r w:rsidR="006C53EB" w:rsidRPr="00C55CFB">
          <w:rPr>
            <w:i/>
            <w:sz w:val="24"/>
            <w:szCs w:val="24"/>
            <w:lang w:val="en-US"/>
          </w:rPr>
          <w:t xml:space="preserve">Mycobacterium </w:t>
        </w:r>
        <w:proofErr w:type="spellStart"/>
        <w:r w:rsidR="006C53EB" w:rsidRPr="00C55CFB">
          <w:rPr>
            <w:i/>
            <w:sz w:val="24"/>
            <w:szCs w:val="24"/>
            <w:lang w:val="en-US"/>
          </w:rPr>
          <w:t>avium</w:t>
        </w:r>
        <w:proofErr w:type="spellEnd"/>
        <w:r w:rsidR="006C53EB" w:rsidRPr="00961512">
          <w:rPr>
            <w:sz w:val="24"/>
            <w:szCs w:val="24"/>
            <w:lang w:val="en-US"/>
          </w:rPr>
          <w:t xml:space="preserve"> subspecies </w:t>
        </w:r>
        <w:proofErr w:type="spellStart"/>
        <w:r w:rsidR="006C53EB" w:rsidRPr="00C55CFB">
          <w:rPr>
            <w:i/>
            <w:sz w:val="24"/>
            <w:szCs w:val="24"/>
            <w:lang w:val="en-US"/>
          </w:rPr>
          <w:t>paratuberculosis</w:t>
        </w:r>
        <w:proofErr w:type="spellEnd"/>
        <w:r w:rsidR="006C53EB" w:rsidRPr="00961512">
          <w:rPr>
            <w:sz w:val="24"/>
            <w:szCs w:val="24"/>
            <w:lang w:val="en-US"/>
          </w:rPr>
          <w:t>, Crohn's disease and the Doomsday scenario.</w:t>
        </w:r>
        <w:proofErr w:type="gramEnd"/>
      </w:hyperlink>
      <w:r w:rsidR="006C53EB" w:rsidRPr="00961512">
        <w:rPr>
          <w:sz w:val="24"/>
          <w:szCs w:val="24"/>
          <w:lang w:val="en-US"/>
        </w:rPr>
        <w:t xml:space="preserve"> </w:t>
      </w:r>
      <w:r w:rsidR="006C53EB" w:rsidRPr="00E16F41">
        <w:rPr>
          <w:rStyle w:val="journalname"/>
          <w:sz w:val="24"/>
          <w:szCs w:val="24"/>
          <w:lang w:val="en-US"/>
        </w:rPr>
        <w:t>Gut Pathog</w:t>
      </w:r>
      <w:r w:rsidRPr="00E16F41">
        <w:rPr>
          <w:rStyle w:val="journalname"/>
          <w:sz w:val="24"/>
          <w:szCs w:val="24"/>
          <w:lang w:val="en-US"/>
        </w:rPr>
        <w:t>ens</w:t>
      </w:r>
      <w:r>
        <w:rPr>
          <w:sz w:val="24"/>
          <w:szCs w:val="24"/>
          <w:lang w:val="en-US"/>
        </w:rPr>
        <w:t xml:space="preserve"> </w:t>
      </w:r>
      <w:r w:rsidRPr="00E16F41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, 15.</w:t>
      </w:r>
    </w:p>
    <w:p w14:paraId="174C64EB" w14:textId="77777777" w:rsidR="00C55CFB" w:rsidRDefault="00314031" w:rsidP="00C55CFB">
      <w:pPr>
        <w:overflowPunct/>
        <w:spacing w:before="240" w:line="480" w:lineRule="auto"/>
        <w:rPr>
          <w:rFonts w:ascii="Times New Roman" w:eastAsia="Calibri" w:hAnsi="Times New Roman"/>
          <w:iCs/>
          <w:sz w:val="24"/>
          <w:szCs w:val="24"/>
          <w:lang w:val="en-US"/>
        </w:rPr>
      </w:pPr>
      <w:proofErr w:type="spellStart"/>
      <w:proofErr w:type="gramStart"/>
      <w:r w:rsidRPr="00961512">
        <w:rPr>
          <w:rFonts w:ascii="Times New Roman" w:eastAsia="Calibri" w:hAnsi="Times New Roman"/>
          <w:sz w:val="24"/>
          <w:szCs w:val="24"/>
          <w:lang w:val="en-US"/>
        </w:rPr>
        <w:t>Hruska</w:t>
      </w:r>
      <w:proofErr w:type="spellEnd"/>
      <w:r w:rsidR="00E16F41">
        <w:rPr>
          <w:rFonts w:ascii="Times New Roman" w:eastAsia="Calibri" w:hAnsi="Times New Roman"/>
          <w:sz w:val="24"/>
          <w:szCs w:val="24"/>
          <w:lang w:val="en-US"/>
        </w:rPr>
        <w:t>,</w:t>
      </w:r>
      <w:r w:rsidRPr="00961512">
        <w:rPr>
          <w:rFonts w:ascii="Times New Roman" w:eastAsia="Calibri" w:hAnsi="Times New Roman"/>
          <w:sz w:val="24"/>
          <w:szCs w:val="24"/>
          <w:lang w:val="en-US"/>
        </w:rPr>
        <w:t xml:space="preserve"> K</w:t>
      </w:r>
      <w:r w:rsidR="00E16F41">
        <w:rPr>
          <w:rFonts w:ascii="Times New Roman" w:eastAsia="Calibri" w:hAnsi="Times New Roman"/>
          <w:sz w:val="24"/>
          <w:szCs w:val="24"/>
          <w:lang w:val="en-US"/>
        </w:rPr>
        <w:t>.</w:t>
      </w:r>
      <w:r w:rsidRPr="00961512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Pr="00961512">
        <w:rPr>
          <w:rFonts w:ascii="Times New Roman" w:eastAsia="Calibri" w:hAnsi="Times New Roman"/>
          <w:sz w:val="24"/>
          <w:szCs w:val="24"/>
          <w:lang w:val="en-US"/>
        </w:rPr>
        <w:t>Bar</w:t>
      </w:r>
      <w:r w:rsidR="00A576CE">
        <w:rPr>
          <w:rFonts w:ascii="Times New Roman" w:eastAsia="Calibri" w:hAnsi="Times New Roman"/>
          <w:sz w:val="24"/>
          <w:szCs w:val="24"/>
          <w:lang w:val="en-US"/>
        </w:rPr>
        <w:t>tos</w:t>
      </w:r>
      <w:proofErr w:type="spellEnd"/>
      <w:r w:rsidR="00E16F41">
        <w:rPr>
          <w:rFonts w:ascii="Times New Roman" w:eastAsia="Calibri" w:hAnsi="Times New Roman"/>
          <w:sz w:val="24"/>
          <w:szCs w:val="24"/>
          <w:lang w:val="en-US"/>
        </w:rPr>
        <w:t>,</w:t>
      </w:r>
      <w:r w:rsidR="00A576C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E16F41">
        <w:rPr>
          <w:rFonts w:ascii="Times New Roman" w:eastAsia="Calibri" w:hAnsi="Times New Roman"/>
          <w:sz w:val="24"/>
          <w:szCs w:val="24"/>
          <w:lang w:val="en-US"/>
        </w:rPr>
        <w:t>M.</w:t>
      </w:r>
      <w:r w:rsidR="00A576CE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A576CE">
        <w:rPr>
          <w:rFonts w:ascii="Times New Roman" w:eastAsia="Calibri" w:hAnsi="Times New Roman"/>
          <w:sz w:val="24"/>
          <w:szCs w:val="24"/>
          <w:lang w:val="en-US"/>
        </w:rPr>
        <w:t>Kralik</w:t>
      </w:r>
      <w:proofErr w:type="spellEnd"/>
      <w:r w:rsidR="00E16F41">
        <w:rPr>
          <w:rFonts w:ascii="Times New Roman" w:eastAsia="Calibri" w:hAnsi="Times New Roman"/>
          <w:sz w:val="24"/>
          <w:szCs w:val="24"/>
          <w:lang w:val="en-US"/>
        </w:rPr>
        <w:t>,</w:t>
      </w:r>
      <w:r w:rsidR="00A576CE">
        <w:rPr>
          <w:rFonts w:ascii="Times New Roman" w:eastAsia="Calibri" w:hAnsi="Times New Roman"/>
          <w:sz w:val="24"/>
          <w:szCs w:val="24"/>
          <w:lang w:val="en-US"/>
        </w:rPr>
        <w:t xml:space="preserve"> P</w:t>
      </w:r>
      <w:r w:rsidR="00E16F41">
        <w:rPr>
          <w:rFonts w:ascii="Times New Roman" w:eastAsia="Calibri" w:hAnsi="Times New Roman"/>
          <w:sz w:val="24"/>
          <w:szCs w:val="24"/>
          <w:lang w:val="en-US"/>
        </w:rPr>
        <w:t>.</w:t>
      </w:r>
      <w:r w:rsidR="00A576CE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A576CE">
        <w:rPr>
          <w:rFonts w:ascii="Times New Roman" w:eastAsia="Calibri" w:hAnsi="Times New Roman"/>
          <w:sz w:val="24"/>
          <w:szCs w:val="24"/>
          <w:lang w:val="en-US"/>
        </w:rPr>
        <w:t>Pavlik</w:t>
      </w:r>
      <w:proofErr w:type="spellEnd"/>
      <w:r w:rsidR="00E16F41">
        <w:rPr>
          <w:rFonts w:ascii="Times New Roman" w:eastAsia="Calibri" w:hAnsi="Times New Roman"/>
          <w:sz w:val="24"/>
          <w:szCs w:val="24"/>
          <w:lang w:val="en-US"/>
        </w:rPr>
        <w:t>,</w:t>
      </w:r>
      <w:r w:rsidR="00A576CE">
        <w:rPr>
          <w:rFonts w:ascii="Times New Roman" w:eastAsia="Calibri" w:hAnsi="Times New Roman"/>
          <w:sz w:val="24"/>
          <w:szCs w:val="24"/>
          <w:lang w:val="en-US"/>
        </w:rPr>
        <w:t xml:space="preserve"> I</w:t>
      </w:r>
      <w:r w:rsidR="00E16F41">
        <w:rPr>
          <w:rFonts w:ascii="Times New Roman" w:eastAsia="Calibri" w:hAnsi="Times New Roman"/>
          <w:sz w:val="24"/>
          <w:szCs w:val="24"/>
          <w:lang w:val="en-US"/>
        </w:rPr>
        <w:t>.,</w:t>
      </w:r>
      <w:r w:rsidR="00A576CE">
        <w:rPr>
          <w:rFonts w:ascii="Times New Roman" w:eastAsia="Calibri" w:hAnsi="Times New Roman"/>
          <w:sz w:val="24"/>
          <w:szCs w:val="24"/>
          <w:lang w:val="en-US"/>
        </w:rPr>
        <w:t xml:space="preserve"> 2005</w:t>
      </w:r>
      <w:r w:rsidR="00E16F41">
        <w:rPr>
          <w:rFonts w:ascii="Times New Roman" w:eastAsia="Calibri" w:hAnsi="Times New Roman"/>
          <w:sz w:val="24"/>
          <w:szCs w:val="24"/>
          <w:lang w:val="en-US"/>
        </w:rPr>
        <w:t>.</w:t>
      </w:r>
      <w:proofErr w:type="gramEnd"/>
      <w:r w:rsidRPr="0096151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C55CFB">
        <w:rPr>
          <w:rFonts w:ascii="Times New Roman" w:eastAsia="Calibri" w:hAnsi="Times New Roman"/>
          <w:bCs/>
          <w:i/>
          <w:iCs/>
          <w:sz w:val="24"/>
          <w:szCs w:val="24"/>
          <w:lang w:val="en-US"/>
        </w:rPr>
        <w:t xml:space="preserve">Mycobacterium </w:t>
      </w:r>
      <w:proofErr w:type="spellStart"/>
      <w:r w:rsidRPr="00C55CFB">
        <w:rPr>
          <w:rFonts w:ascii="Times New Roman" w:eastAsia="Calibri" w:hAnsi="Times New Roman"/>
          <w:bCs/>
          <w:i/>
          <w:iCs/>
          <w:sz w:val="24"/>
          <w:szCs w:val="24"/>
          <w:lang w:val="en-US"/>
        </w:rPr>
        <w:t>avium</w:t>
      </w:r>
      <w:proofErr w:type="spellEnd"/>
      <w:r w:rsidRPr="00961512">
        <w:rPr>
          <w:rFonts w:ascii="Times New Roman" w:eastAsia="Calibri" w:hAnsi="Times New Roman"/>
          <w:bCs/>
          <w:iCs/>
          <w:sz w:val="24"/>
          <w:szCs w:val="24"/>
          <w:lang w:val="en-US"/>
        </w:rPr>
        <w:t xml:space="preserve"> </w:t>
      </w:r>
      <w:r w:rsidRPr="00961512">
        <w:rPr>
          <w:rFonts w:ascii="Times New Roman" w:eastAsia="Calibri" w:hAnsi="Times New Roman"/>
          <w:bCs/>
          <w:sz w:val="24"/>
          <w:szCs w:val="24"/>
          <w:lang w:val="en-US"/>
        </w:rPr>
        <w:t xml:space="preserve">subsp. </w:t>
      </w:r>
      <w:proofErr w:type="spellStart"/>
      <w:r w:rsidRPr="00C55CFB">
        <w:rPr>
          <w:rFonts w:ascii="Times New Roman" w:eastAsia="Calibri" w:hAnsi="Times New Roman"/>
          <w:bCs/>
          <w:i/>
          <w:iCs/>
          <w:sz w:val="24"/>
          <w:szCs w:val="24"/>
          <w:lang w:val="en-US"/>
        </w:rPr>
        <w:t>paratuberculosis</w:t>
      </w:r>
      <w:proofErr w:type="spellEnd"/>
      <w:r w:rsidRPr="00961512">
        <w:rPr>
          <w:rFonts w:ascii="Times New Roman" w:eastAsia="Calibri" w:hAnsi="Times New Roman"/>
          <w:bCs/>
          <w:iCs/>
          <w:sz w:val="24"/>
          <w:szCs w:val="24"/>
          <w:lang w:val="en-US"/>
        </w:rPr>
        <w:t xml:space="preserve"> </w:t>
      </w:r>
      <w:r w:rsidR="00A576CE">
        <w:rPr>
          <w:rFonts w:ascii="Times New Roman" w:eastAsia="Calibri" w:hAnsi="Times New Roman"/>
          <w:bCs/>
          <w:sz w:val="24"/>
          <w:szCs w:val="24"/>
          <w:lang w:val="en-US"/>
        </w:rPr>
        <w:t>in powdered</w:t>
      </w:r>
      <w:r w:rsidRPr="00961512">
        <w:rPr>
          <w:rFonts w:ascii="Times New Roman" w:eastAsia="Calibri" w:hAnsi="Times New Roman"/>
          <w:bCs/>
          <w:sz w:val="24"/>
          <w:szCs w:val="24"/>
          <w:lang w:val="en-US"/>
        </w:rPr>
        <w:t xml:space="preserve"> infant milk: </w:t>
      </w:r>
      <w:proofErr w:type="spellStart"/>
      <w:r w:rsidRPr="00961512">
        <w:rPr>
          <w:rFonts w:ascii="Times New Roman" w:eastAsia="Calibri" w:hAnsi="Times New Roman"/>
          <w:bCs/>
          <w:sz w:val="24"/>
          <w:szCs w:val="24"/>
          <w:lang w:val="en-US"/>
        </w:rPr>
        <w:t>paratuberculosis</w:t>
      </w:r>
      <w:proofErr w:type="spellEnd"/>
      <w:r w:rsidRPr="00961512">
        <w:rPr>
          <w:rFonts w:ascii="Times New Roman" w:eastAsia="Calibri" w:hAnsi="Times New Roman"/>
          <w:bCs/>
          <w:sz w:val="24"/>
          <w:szCs w:val="24"/>
          <w:lang w:val="en-US"/>
        </w:rPr>
        <w:t xml:space="preserve"> in cattle – the public health problem to be </w:t>
      </w:r>
      <w:r w:rsidR="00233D70" w:rsidRPr="00961512">
        <w:rPr>
          <w:rFonts w:ascii="Times New Roman" w:eastAsia="Calibri" w:hAnsi="Times New Roman"/>
          <w:bCs/>
          <w:sz w:val="24"/>
          <w:szCs w:val="24"/>
          <w:lang w:val="en-US"/>
        </w:rPr>
        <w:t>solved</w:t>
      </w:r>
      <w:r w:rsidR="00233D70" w:rsidRPr="00961512">
        <w:rPr>
          <w:rFonts w:ascii="Times New Roman" w:eastAsia="Calibri" w:hAnsi="Times New Roman"/>
          <w:sz w:val="24"/>
          <w:szCs w:val="24"/>
          <w:lang w:val="en-US"/>
        </w:rPr>
        <w:t>.</w:t>
      </w:r>
      <w:r w:rsidR="00233D70" w:rsidRPr="00E16F41">
        <w:rPr>
          <w:rFonts w:ascii="Times New Roman" w:eastAsia="Calibri" w:hAnsi="Times New Roman"/>
          <w:iCs/>
          <w:sz w:val="24"/>
          <w:szCs w:val="24"/>
          <w:lang w:val="en-US"/>
        </w:rPr>
        <w:t xml:space="preserve"> Veterinary</w:t>
      </w:r>
      <w:r w:rsidR="00E16F41" w:rsidRPr="00E16F41">
        <w:rPr>
          <w:rFonts w:ascii="Times New Roman" w:eastAsia="Calibri" w:hAnsi="Times New Roman"/>
          <w:iCs/>
          <w:sz w:val="24"/>
          <w:szCs w:val="24"/>
          <w:lang w:val="en-US"/>
        </w:rPr>
        <w:t xml:space="preserve"> Medicine – Czech</w:t>
      </w:r>
      <w:r w:rsidR="00E16F41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r w:rsidR="00E16F41" w:rsidRPr="00E16F41">
        <w:rPr>
          <w:rFonts w:ascii="Times New Roman" w:eastAsia="Calibri" w:hAnsi="Times New Roman"/>
          <w:iCs/>
          <w:sz w:val="24"/>
          <w:szCs w:val="24"/>
          <w:lang w:val="en-US"/>
        </w:rPr>
        <w:t>50</w:t>
      </w:r>
      <w:r w:rsidR="00E16F41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r w:rsidR="00E16F41" w:rsidRPr="00961512">
        <w:rPr>
          <w:rFonts w:ascii="Times New Roman" w:eastAsia="Calibri" w:hAnsi="Times New Roman"/>
          <w:iCs/>
          <w:sz w:val="24"/>
          <w:szCs w:val="24"/>
          <w:lang w:val="en-US"/>
        </w:rPr>
        <w:t>327–335</w:t>
      </w:r>
      <w:r w:rsidR="00E16F41">
        <w:rPr>
          <w:rFonts w:ascii="Times New Roman" w:eastAsia="Calibri" w:hAnsi="Times New Roman"/>
          <w:iCs/>
          <w:sz w:val="24"/>
          <w:szCs w:val="24"/>
          <w:lang w:val="en-US"/>
        </w:rPr>
        <w:t>.</w:t>
      </w:r>
    </w:p>
    <w:p w14:paraId="3BBE200C" w14:textId="68C85AA5" w:rsidR="00493091" w:rsidRDefault="003C5DD5" w:rsidP="00C55CFB">
      <w:pPr>
        <w:overflowPunct/>
        <w:spacing w:before="240" w:line="480" w:lineRule="auto"/>
        <w:rPr>
          <w:rFonts w:ascii="Times New Roman" w:hAnsi="Times New Roman"/>
          <w:sz w:val="24"/>
          <w:szCs w:val="24"/>
          <w:lang w:val="en-US"/>
        </w:rPr>
      </w:pPr>
      <w:r w:rsidRPr="00493091">
        <w:rPr>
          <w:rFonts w:ascii="Times New Roman" w:hAnsi="Times New Roman"/>
          <w:sz w:val="24"/>
          <w:szCs w:val="24"/>
          <w:lang w:val="en-US"/>
        </w:rPr>
        <w:t>Huntley</w:t>
      </w:r>
      <w:r w:rsidR="00E16F41">
        <w:rPr>
          <w:rFonts w:ascii="Times New Roman" w:hAnsi="Times New Roman"/>
          <w:sz w:val="24"/>
          <w:szCs w:val="24"/>
          <w:lang w:val="en-US"/>
        </w:rPr>
        <w:t>,</w:t>
      </w:r>
      <w:r w:rsidRPr="00493091">
        <w:rPr>
          <w:rFonts w:ascii="Times New Roman" w:hAnsi="Times New Roman"/>
          <w:sz w:val="24"/>
          <w:szCs w:val="24"/>
          <w:lang w:val="en-US"/>
        </w:rPr>
        <w:t xml:space="preserve"> J</w:t>
      </w:r>
      <w:r w:rsidR="00E16F41">
        <w:rPr>
          <w:rFonts w:ascii="Times New Roman" w:hAnsi="Times New Roman"/>
          <w:sz w:val="24"/>
          <w:szCs w:val="24"/>
          <w:lang w:val="en-US"/>
        </w:rPr>
        <w:t>.</w:t>
      </w:r>
      <w:r w:rsidRPr="00493091">
        <w:rPr>
          <w:rFonts w:ascii="Times New Roman" w:hAnsi="Times New Roman"/>
          <w:sz w:val="24"/>
          <w:szCs w:val="24"/>
          <w:lang w:val="en-US"/>
        </w:rPr>
        <w:t>F</w:t>
      </w:r>
      <w:r w:rsidR="00E16F41">
        <w:rPr>
          <w:rFonts w:ascii="Times New Roman" w:hAnsi="Times New Roman"/>
          <w:sz w:val="24"/>
          <w:szCs w:val="24"/>
          <w:lang w:val="en-US"/>
        </w:rPr>
        <w:t>.</w:t>
      </w:r>
      <w:r w:rsidRPr="00493091">
        <w:rPr>
          <w:rFonts w:ascii="Times New Roman" w:hAnsi="Times New Roman"/>
          <w:sz w:val="24"/>
          <w:szCs w:val="24"/>
          <w:lang w:val="en-US"/>
        </w:rPr>
        <w:t>, Whitlock</w:t>
      </w:r>
      <w:r w:rsidR="00E16F41">
        <w:rPr>
          <w:rFonts w:ascii="Times New Roman" w:hAnsi="Times New Roman"/>
          <w:sz w:val="24"/>
          <w:szCs w:val="24"/>
          <w:lang w:val="en-US"/>
        </w:rPr>
        <w:t>,</w:t>
      </w:r>
      <w:r w:rsidRPr="00493091">
        <w:rPr>
          <w:rFonts w:ascii="Times New Roman" w:hAnsi="Times New Roman"/>
          <w:sz w:val="24"/>
          <w:szCs w:val="24"/>
          <w:lang w:val="en-US"/>
        </w:rPr>
        <w:t xml:space="preserve"> R</w:t>
      </w:r>
      <w:r w:rsidR="00E16F41">
        <w:rPr>
          <w:rFonts w:ascii="Times New Roman" w:hAnsi="Times New Roman"/>
          <w:sz w:val="24"/>
          <w:szCs w:val="24"/>
          <w:lang w:val="en-US"/>
        </w:rPr>
        <w:t>.</w:t>
      </w:r>
      <w:r w:rsidRPr="00493091">
        <w:rPr>
          <w:rFonts w:ascii="Times New Roman" w:hAnsi="Times New Roman"/>
          <w:sz w:val="24"/>
          <w:szCs w:val="24"/>
          <w:lang w:val="en-US"/>
        </w:rPr>
        <w:t>H</w:t>
      </w:r>
      <w:r w:rsidR="00E16F41">
        <w:rPr>
          <w:rFonts w:ascii="Times New Roman" w:hAnsi="Times New Roman"/>
          <w:sz w:val="24"/>
          <w:szCs w:val="24"/>
          <w:lang w:val="en-US"/>
        </w:rPr>
        <w:t>.</w:t>
      </w:r>
      <w:r w:rsidRPr="00493091">
        <w:rPr>
          <w:rFonts w:ascii="Times New Roman" w:hAnsi="Times New Roman"/>
          <w:sz w:val="24"/>
          <w:szCs w:val="24"/>
          <w:lang w:val="en-US"/>
        </w:rPr>
        <w:t>,</w:t>
      </w:r>
      <w:r w:rsidR="001C72BD" w:rsidRPr="004930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C72BD" w:rsidRPr="00493091">
        <w:rPr>
          <w:rFonts w:ascii="Times New Roman" w:hAnsi="Times New Roman"/>
          <w:sz w:val="24"/>
          <w:szCs w:val="24"/>
          <w:lang w:val="en-US"/>
        </w:rPr>
        <w:t>Bannantine</w:t>
      </w:r>
      <w:proofErr w:type="spellEnd"/>
      <w:r w:rsidR="00E16F41">
        <w:rPr>
          <w:rFonts w:ascii="Times New Roman" w:hAnsi="Times New Roman"/>
          <w:sz w:val="24"/>
          <w:szCs w:val="24"/>
          <w:lang w:val="en-US"/>
        </w:rPr>
        <w:t>,</w:t>
      </w:r>
      <w:r w:rsidR="001C72BD" w:rsidRPr="00493091">
        <w:rPr>
          <w:rFonts w:ascii="Times New Roman" w:hAnsi="Times New Roman"/>
          <w:sz w:val="24"/>
          <w:szCs w:val="24"/>
          <w:lang w:val="en-US"/>
        </w:rPr>
        <w:t xml:space="preserve"> J</w:t>
      </w:r>
      <w:r w:rsidR="00E16F41">
        <w:rPr>
          <w:rFonts w:ascii="Times New Roman" w:hAnsi="Times New Roman"/>
          <w:sz w:val="24"/>
          <w:szCs w:val="24"/>
          <w:lang w:val="en-US"/>
        </w:rPr>
        <w:t>.</w:t>
      </w:r>
      <w:r w:rsidR="001C72BD" w:rsidRPr="00493091">
        <w:rPr>
          <w:rFonts w:ascii="Times New Roman" w:hAnsi="Times New Roman"/>
          <w:sz w:val="24"/>
          <w:szCs w:val="24"/>
          <w:lang w:val="en-US"/>
        </w:rPr>
        <w:t>P</w:t>
      </w:r>
      <w:r w:rsidR="00E16F41">
        <w:rPr>
          <w:rFonts w:ascii="Times New Roman" w:hAnsi="Times New Roman"/>
          <w:sz w:val="24"/>
          <w:szCs w:val="24"/>
          <w:lang w:val="en-US"/>
        </w:rPr>
        <w:t>.</w:t>
      </w:r>
      <w:r w:rsidR="001C72BD" w:rsidRPr="0049309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1C72BD" w:rsidRPr="00493091">
        <w:rPr>
          <w:rFonts w:ascii="Times New Roman" w:hAnsi="Times New Roman"/>
          <w:sz w:val="24"/>
          <w:szCs w:val="24"/>
          <w:lang w:val="en-US"/>
        </w:rPr>
        <w:t>Stabel</w:t>
      </w:r>
      <w:proofErr w:type="spellEnd"/>
      <w:r w:rsidR="00E16F41">
        <w:rPr>
          <w:rFonts w:ascii="Times New Roman" w:hAnsi="Times New Roman"/>
          <w:sz w:val="24"/>
          <w:szCs w:val="24"/>
          <w:lang w:val="en-US"/>
        </w:rPr>
        <w:t>,</w:t>
      </w:r>
      <w:r w:rsidR="001C72BD" w:rsidRPr="00493091">
        <w:rPr>
          <w:rFonts w:ascii="Times New Roman" w:hAnsi="Times New Roman"/>
          <w:sz w:val="24"/>
          <w:szCs w:val="24"/>
          <w:lang w:val="en-US"/>
        </w:rPr>
        <w:t xml:space="preserve"> J</w:t>
      </w:r>
      <w:r w:rsidR="00E16F41">
        <w:rPr>
          <w:rFonts w:ascii="Times New Roman" w:hAnsi="Times New Roman"/>
          <w:sz w:val="24"/>
          <w:szCs w:val="24"/>
          <w:lang w:val="en-US"/>
        </w:rPr>
        <w:t>.</w:t>
      </w:r>
      <w:r w:rsidR="001C72BD" w:rsidRPr="00493091">
        <w:rPr>
          <w:rFonts w:ascii="Times New Roman" w:hAnsi="Times New Roman"/>
          <w:sz w:val="24"/>
          <w:szCs w:val="24"/>
          <w:lang w:val="en-US"/>
        </w:rPr>
        <w:t>R</w:t>
      </w:r>
      <w:r w:rsidR="00E16F41">
        <w:rPr>
          <w:rFonts w:ascii="Times New Roman" w:hAnsi="Times New Roman"/>
          <w:sz w:val="24"/>
          <w:szCs w:val="24"/>
          <w:lang w:val="en-US"/>
        </w:rPr>
        <w:t>.,</w:t>
      </w:r>
      <w:r w:rsidR="008974EE">
        <w:rPr>
          <w:rFonts w:ascii="Times New Roman" w:hAnsi="Times New Roman"/>
          <w:sz w:val="24"/>
          <w:szCs w:val="24"/>
          <w:lang w:val="en-US"/>
        </w:rPr>
        <w:t xml:space="preserve"> 2</w:t>
      </w:r>
      <w:r w:rsidR="00ED0A98" w:rsidRPr="00493091">
        <w:rPr>
          <w:rFonts w:ascii="Times New Roman" w:hAnsi="Times New Roman"/>
          <w:sz w:val="24"/>
          <w:szCs w:val="24"/>
          <w:lang w:val="en-US"/>
        </w:rPr>
        <w:t>005</w:t>
      </w:r>
      <w:r w:rsidR="00E16F41">
        <w:rPr>
          <w:rFonts w:ascii="Times New Roman" w:hAnsi="Times New Roman"/>
          <w:sz w:val="24"/>
          <w:szCs w:val="24"/>
          <w:lang w:val="en-US"/>
        </w:rPr>
        <w:t>.</w:t>
      </w:r>
      <w:r w:rsidRPr="00493091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3" w:history="1">
        <w:proofErr w:type="gramStart"/>
        <w:r w:rsidRPr="0049309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Comparison of diagnostic detection methods for </w:t>
        </w:r>
        <w:r w:rsidRPr="00C55CFB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 xml:space="preserve">Mycobacterium </w:t>
        </w:r>
        <w:proofErr w:type="spellStart"/>
        <w:r w:rsidRPr="00C55CFB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avium</w:t>
        </w:r>
        <w:proofErr w:type="spellEnd"/>
        <w:r w:rsidRPr="0049309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subsp. </w:t>
        </w:r>
        <w:proofErr w:type="spellStart"/>
        <w:r w:rsidRPr="00C55CFB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paratuberculosis</w:t>
        </w:r>
        <w:proofErr w:type="spellEnd"/>
        <w:r w:rsidRPr="0049309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in North American bison.</w:t>
        </w:r>
        <w:proofErr w:type="gramEnd"/>
      </w:hyperlink>
      <w:r w:rsidRPr="004930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6F41">
        <w:rPr>
          <w:rStyle w:val="journalname"/>
          <w:rFonts w:ascii="Times New Roman" w:hAnsi="Times New Roman"/>
          <w:sz w:val="24"/>
          <w:szCs w:val="24"/>
          <w:lang w:val="en-US"/>
        </w:rPr>
        <w:t>Vet</w:t>
      </w:r>
      <w:r w:rsidR="00ED0A98" w:rsidRPr="00E16F41">
        <w:rPr>
          <w:rStyle w:val="journalname"/>
          <w:rFonts w:ascii="Times New Roman" w:hAnsi="Times New Roman"/>
          <w:sz w:val="24"/>
          <w:szCs w:val="24"/>
          <w:lang w:val="en-US"/>
        </w:rPr>
        <w:t>erinary</w:t>
      </w:r>
      <w:r w:rsidRPr="00E16F41">
        <w:rPr>
          <w:rStyle w:val="journalname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6F41">
        <w:rPr>
          <w:rStyle w:val="journalname"/>
          <w:rFonts w:ascii="Times New Roman" w:hAnsi="Times New Roman"/>
          <w:sz w:val="24"/>
          <w:szCs w:val="24"/>
          <w:lang w:val="en-US"/>
        </w:rPr>
        <w:t>Pathol</w:t>
      </w:r>
      <w:r w:rsidR="00ED0A98" w:rsidRPr="00E16F41">
        <w:rPr>
          <w:rStyle w:val="journalname"/>
          <w:rFonts w:ascii="Times New Roman" w:hAnsi="Times New Roman"/>
          <w:sz w:val="24"/>
          <w:szCs w:val="24"/>
          <w:lang w:val="en-US"/>
        </w:rPr>
        <w:t>ology</w:t>
      </w:r>
      <w:proofErr w:type="spellEnd"/>
      <w:r w:rsidR="008A6B8A" w:rsidRPr="004930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D0A98" w:rsidRPr="00E16F41">
        <w:rPr>
          <w:rFonts w:ascii="Times New Roman" w:hAnsi="Times New Roman"/>
          <w:sz w:val="24"/>
          <w:szCs w:val="24"/>
          <w:lang w:val="en-US"/>
        </w:rPr>
        <w:t>42</w:t>
      </w:r>
      <w:r w:rsidR="00ED0A98" w:rsidRPr="00493091">
        <w:rPr>
          <w:rFonts w:ascii="Times New Roman" w:hAnsi="Times New Roman"/>
          <w:sz w:val="24"/>
          <w:szCs w:val="24"/>
          <w:lang w:val="en-US"/>
        </w:rPr>
        <w:t>, 42-51.</w:t>
      </w:r>
    </w:p>
    <w:p w14:paraId="07E037F7" w14:textId="5A533720" w:rsidR="009045E9" w:rsidRPr="00493091" w:rsidRDefault="009045E9" w:rsidP="00C55CFB">
      <w:pPr>
        <w:overflowPunct/>
        <w:spacing w:before="240" w:line="480" w:lineRule="auto"/>
        <w:rPr>
          <w:rFonts w:ascii="Times New Roman" w:eastAsia="Calibri" w:hAnsi="Times New Roman"/>
          <w:bCs/>
          <w:sz w:val="24"/>
          <w:szCs w:val="24"/>
          <w:lang w:val="en-US"/>
        </w:rPr>
      </w:pPr>
      <w:proofErr w:type="spellStart"/>
      <w:r w:rsidRPr="00493091">
        <w:rPr>
          <w:rFonts w:ascii="Times New Roman" w:hAnsi="Times New Roman"/>
          <w:sz w:val="24"/>
          <w:szCs w:val="24"/>
          <w:lang w:val="en-US"/>
        </w:rPr>
        <w:t>Khare</w:t>
      </w:r>
      <w:proofErr w:type="spellEnd"/>
      <w:r w:rsidR="00E16F41">
        <w:rPr>
          <w:rFonts w:ascii="Times New Roman" w:hAnsi="Times New Roman"/>
          <w:sz w:val="24"/>
          <w:szCs w:val="24"/>
          <w:lang w:val="en-US"/>
        </w:rPr>
        <w:t>,</w:t>
      </w:r>
      <w:r w:rsidRPr="00493091">
        <w:rPr>
          <w:rFonts w:ascii="Times New Roman" w:hAnsi="Times New Roman"/>
          <w:sz w:val="24"/>
          <w:szCs w:val="24"/>
          <w:lang w:val="en-US"/>
        </w:rPr>
        <w:t xml:space="preserve"> S</w:t>
      </w:r>
      <w:r w:rsidR="00E16F41">
        <w:rPr>
          <w:rFonts w:ascii="Times New Roman" w:hAnsi="Times New Roman"/>
          <w:sz w:val="24"/>
          <w:szCs w:val="24"/>
          <w:lang w:val="en-US"/>
        </w:rPr>
        <w:t>.</w:t>
      </w:r>
      <w:r w:rsidRPr="0049309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93091">
        <w:rPr>
          <w:rFonts w:ascii="Times New Roman" w:hAnsi="Times New Roman"/>
          <w:sz w:val="24"/>
          <w:szCs w:val="24"/>
          <w:lang w:val="en-US"/>
        </w:rPr>
        <w:t>Nunes</w:t>
      </w:r>
      <w:proofErr w:type="spellEnd"/>
      <w:r w:rsidR="00E16F41">
        <w:rPr>
          <w:rFonts w:ascii="Times New Roman" w:hAnsi="Times New Roman"/>
          <w:sz w:val="24"/>
          <w:szCs w:val="24"/>
          <w:lang w:val="en-US"/>
        </w:rPr>
        <w:t>,</w:t>
      </w:r>
      <w:r w:rsidRPr="00493091">
        <w:rPr>
          <w:rFonts w:ascii="Times New Roman" w:hAnsi="Times New Roman"/>
          <w:sz w:val="24"/>
          <w:szCs w:val="24"/>
          <w:lang w:val="en-US"/>
        </w:rPr>
        <w:t xml:space="preserve"> J</w:t>
      </w:r>
      <w:r w:rsidR="00E16F41">
        <w:rPr>
          <w:rFonts w:ascii="Times New Roman" w:hAnsi="Times New Roman"/>
          <w:sz w:val="24"/>
          <w:szCs w:val="24"/>
          <w:lang w:val="en-US"/>
        </w:rPr>
        <w:t>.</w:t>
      </w:r>
      <w:r w:rsidRPr="00493091">
        <w:rPr>
          <w:rFonts w:ascii="Times New Roman" w:hAnsi="Times New Roman"/>
          <w:sz w:val="24"/>
          <w:szCs w:val="24"/>
          <w:lang w:val="en-US"/>
        </w:rPr>
        <w:t>S</w:t>
      </w:r>
      <w:r w:rsidR="00E16F41">
        <w:rPr>
          <w:rFonts w:ascii="Times New Roman" w:hAnsi="Times New Roman"/>
          <w:sz w:val="24"/>
          <w:szCs w:val="24"/>
          <w:lang w:val="en-US"/>
        </w:rPr>
        <w:t>.</w:t>
      </w:r>
      <w:r w:rsidRPr="0049309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93091">
        <w:rPr>
          <w:rFonts w:ascii="Times New Roman" w:hAnsi="Times New Roman"/>
          <w:sz w:val="24"/>
          <w:szCs w:val="24"/>
          <w:lang w:val="en-US"/>
        </w:rPr>
        <w:t>Figueired</w:t>
      </w:r>
      <w:proofErr w:type="spellEnd"/>
      <w:r w:rsidR="00E16F41">
        <w:rPr>
          <w:rFonts w:ascii="Times New Roman" w:hAnsi="Times New Roman"/>
          <w:sz w:val="24"/>
          <w:szCs w:val="24"/>
          <w:lang w:val="en-US"/>
        </w:rPr>
        <w:t>,</w:t>
      </w:r>
      <w:r w:rsidRPr="00493091">
        <w:rPr>
          <w:rFonts w:ascii="Times New Roman" w:hAnsi="Times New Roman"/>
          <w:sz w:val="24"/>
          <w:szCs w:val="24"/>
          <w:lang w:val="en-US"/>
        </w:rPr>
        <w:t xml:space="preserve"> J</w:t>
      </w:r>
      <w:r w:rsidR="00E16F41">
        <w:rPr>
          <w:rFonts w:ascii="Times New Roman" w:hAnsi="Times New Roman"/>
          <w:sz w:val="24"/>
          <w:szCs w:val="24"/>
          <w:lang w:val="en-US"/>
        </w:rPr>
        <w:t>.</w:t>
      </w:r>
      <w:r w:rsidRPr="00493091">
        <w:rPr>
          <w:rFonts w:ascii="Times New Roman" w:hAnsi="Times New Roman"/>
          <w:sz w:val="24"/>
          <w:szCs w:val="24"/>
          <w:lang w:val="en-US"/>
        </w:rPr>
        <w:t>F</w:t>
      </w:r>
      <w:r w:rsidR="00E16F41">
        <w:rPr>
          <w:rFonts w:ascii="Times New Roman" w:hAnsi="Times New Roman"/>
          <w:sz w:val="24"/>
          <w:szCs w:val="24"/>
          <w:lang w:val="en-US"/>
        </w:rPr>
        <w:t>.</w:t>
      </w:r>
      <w:r w:rsidRPr="0049309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93091">
        <w:rPr>
          <w:rFonts w:ascii="Times New Roman" w:hAnsi="Times New Roman"/>
          <w:sz w:val="24"/>
          <w:szCs w:val="24"/>
          <w:lang w:val="en-US"/>
        </w:rPr>
        <w:t>Lawhon</w:t>
      </w:r>
      <w:proofErr w:type="spellEnd"/>
      <w:r w:rsidR="00E16F41">
        <w:rPr>
          <w:rFonts w:ascii="Times New Roman" w:hAnsi="Times New Roman"/>
          <w:sz w:val="24"/>
          <w:szCs w:val="24"/>
          <w:lang w:val="en-US"/>
        </w:rPr>
        <w:t>,</w:t>
      </w:r>
      <w:r w:rsidRPr="00493091">
        <w:rPr>
          <w:rFonts w:ascii="Times New Roman" w:hAnsi="Times New Roman"/>
          <w:sz w:val="24"/>
          <w:szCs w:val="24"/>
          <w:lang w:val="en-US"/>
        </w:rPr>
        <w:t xml:space="preserve"> S</w:t>
      </w:r>
      <w:r w:rsidR="00E16F41">
        <w:rPr>
          <w:rFonts w:ascii="Times New Roman" w:hAnsi="Times New Roman"/>
          <w:sz w:val="24"/>
          <w:szCs w:val="24"/>
          <w:lang w:val="en-US"/>
        </w:rPr>
        <w:t>.</w:t>
      </w:r>
      <w:r w:rsidRPr="00493091">
        <w:rPr>
          <w:rFonts w:ascii="Times New Roman" w:hAnsi="Times New Roman"/>
          <w:sz w:val="24"/>
          <w:szCs w:val="24"/>
          <w:lang w:val="en-US"/>
        </w:rPr>
        <w:t>D</w:t>
      </w:r>
      <w:r w:rsidR="00E16F41">
        <w:rPr>
          <w:rFonts w:ascii="Times New Roman" w:hAnsi="Times New Roman"/>
          <w:sz w:val="24"/>
          <w:szCs w:val="24"/>
          <w:lang w:val="en-US"/>
        </w:rPr>
        <w:t>.</w:t>
      </w:r>
      <w:r w:rsidRPr="00493091">
        <w:rPr>
          <w:rFonts w:ascii="Times New Roman" w:hAnsi="Times New Roman"/>
          <w:sz w:val="24"/>
          <w:szCs w:val="24"/>
          <w:lang w:val="en-US"/>
        </w:rPr>
        <w:t>, Rossetti</w:t>
      </w:r>
      <w:r w:rsidR="00E16F41">
        <w:rPr>
          <w:rFonts w:ascii="Times New Roman" w:hAnsi="Times New Roman"/>
          <w:sz w:val="24"/>
          <w:szCs w:val="24"/>
          <w:lang w:val="en-US"/>
        </w:rPr>
        <w:t>,</w:t>
      </w:r>
      <w:r w:rsidRPr="00493091">
        <w:rPr>
          <w:rFonts w:ascii="Times New Roman" w:hAnsi="Times New Roman"/>
          <w:sz w:val="24"/>
          <w:szCs w:val="24"/>
          <w:lang w:val="en-US"/>
        </w:rPr>
        <w:t xml:space="preserve"> C</w:t>
      </w:r>
      <w:r w:rsidR="00E16F41">
        <w:rPr>
          <w:rFonts w:ascii="Times New Roman" w:hAnsi="Times New Roman"/>
          <w:sz w:val="24"/>
          <w:szCs w:val="24"/>
          <w:lang w:val="en-US"/>
        </w:rPr>
        <w:t>.</w:t>
      </w:r>
      <w:r w:rsidRPr="00493091">
        <w:rPr>
          <w:rFonts w:ascii="Times New Roman" w:hAnsi="Times New Roman"/>
          <w:sz w:val="24"/>
          <w:szCs w:val="24"/>
          <w:lang w:val="en-US"/>
        </w:rPr>
        <w:t>A</w:t>
      </w:r>
      <w:r w:rsidR="00E16F41">
        <w:rPr>
          <w:rFonts w:ascii="Times New Roman" w:hAnsi="Times New Roman"/>
          <w:sz w:val="24"/>
          <w:szCs w:val="24"/>
          <w:lang w:val="en-US"/>
        </w:rPr>
        <w:t>., Gull, T., Rice-</w:t>
      </w:r>
      <w:proofErr w:type="spellStart"/>
      <w:r w:rsidR="00E16F41">
        <w:rPr>
          <w:rFonts w:ascii="Times New Roman" w:hAnsi="Times New Roman"/>
          <w:sz w:val="24"/>
          <w:szCs w:val="24"/>
          <w:lang w:val="en-US"/>
        </w:rPr>
        <w:t>Ficht</w:t>
      </w:r>
      <w:proofErr w:type="spellEnd"/>
      <w:r w:rsidR="00E16F41">
        <w:rPr>
          <w:rFonts w:ascii="Times New Roman" w:hAnsi="Times New Roman"/>
          <w:sz w:val="24"/>
          <w:szCs w:val="24"/>
          <w:lang w:val="en-US"/>
        </w:rPr>
        <w:t>, A.C., Adams, L.G.</w:t>
      </w:r>
      <w:proofErr w:type="gramStart"/>
      <w:r w:rsidR="00E16F41">
        <w:rPr>
          <w:rFonts w:ascii="Times New Roman" w:hAnsi="Times New Roman"/>
          <w:sz w:val="24"/>
          <w:szCs w:val="24"/>
          <w:lang w:val="en-US"/>
        </w:rPr>
        <w:t>,</w:t>
      </w:r>
      <w:r w:rsidR="00ED0A98" w:rsidRPr="00493091"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gramEnd"/>
      <w:r w:rsidR="00ED0A98" w:rsidRPr="00493091">
        <w:rPr>
          <w:rFonts w:ascii="Times New Roman" w:hAnsi="Times New Roman"/>
          <w:sz w:val="24"/>
          <w:szCs w:val="24"/>
          <w:lang w:val="en-US"/>
        </w:rPr>
        <w:t>2009</w:t>
      </w:r>
      <w:r w:rsidR="00E16F41">
        <w:rPr>
          <w:rFonts w:ascii="Times New Roman" w:hAnsi="Times New Roman"/>
          <w:sz w:val="24"/>
          <w:szCs w:val="24"/>
          <w:lang w:val="en-US"/>
        </w:rPr>
        <w:t>.</w:t>
      </w:r>
      <w:r w:rsidRPr="00493091">
        <w:rPr>
          <w:rFonts w:ascii="Times New Roman" w:hAnsi="Times New Roman"/>
          <w:sz w:val="24"/>
          <w:szCs w:val="24"/>
          <w:lang w:val="en-US"/>
        </w:rPr>
        <w:t xml:space="preserve"> Early phase morphological lesions and transcriptional responses of bovine ileum infected with </w:t>
      </w:r>
      <w:r w:rsidRPr="00E16F41">
        <w:rPr>
          <w:rFonts w:ascii="Times New Roman" w:hAnsi="Times New Roman"/>
          <w:i/>
          <w:kern w:val="36"/>
          <w:sz w:val="24"/>
          <w:szCs w:val="24"/>
          <w:lang w:val="en-US"/>
        </w:rPr>
        <w:t xml:space="preserve">Mycobacterium </w:t>
      </w:r>
      <w:proofErr w:type="spellStart"/>
      <w:r w:rsidRPr="00E16F41">
        <w:rPr>
          <w:rFonts w:ascii="Times New Roman" w:hAnsi="Times New Roman"/>
          <w:i/>
          <w:kern w:val="36"/>
          <w:sz w:val="24"/>
          <w:szCs w:val="24"/>
          <w:lang w:val="en-US"/>
        </w:rPr>
        <w:t>avium</w:t>
      </w:r>
      <w:proofErr w:type="spellEnd"/>
      <w:r w:rsidRPr="00493091">
        <w:rPr>
          <w:rFonts w:ascii="Times New Roman" w:hAnsi="Times New Roman"/>
          <w:kern w:val="36"/>
          <w:sz w:val="24"/>
          <w:szCs w:val="24"/>
          <w:lang w:val="en-US"/>
        </w:rPr>
        <w:t xml:space="preserve"> subsp. </w:t>
      </w:r>
      <w:proofErr w:type="spellStart"/>
      <w:r w:rsidRPr="00E16F41">
        <w:rPr>
          <w:rFonts w:ascii="Times New Roman" w:hAnsi="Times New Roman"/>
          <w:i/>
          <w:kern w:val="36"/>
          <w:sz w:val="24"/>
          <w:szCs w:val="24"/>
          <w:lang w:val="en-US"/>
        </w:rPr>
        <w:t>Paratuberculosis</w:t>
      </w:r>
      <w:proofErr w:type="spellEnd"/>
      <w:r w:rsidRPr="00493091">
        <w:rPr>
          <w:rFonts w:ascii="Times New Roman" w:hAnsi="Times New Roman"/>
          <w:kern w:val="36"/>
          <w:sz w:val="24"/>
          <w:szCs w:val="24"/>
          <w:lang w:val="en-US"/>
        </w:rPr>
        <w:t xml:space="preserve">. </w:t>
      </w:r>
      <w:r w:rsidR="00ED0A98" w:rsidRPr="00E16F41">
        <w:rPr>
          <w:rStyle w:val="journalname"/>
          <w:rFonts w:ascii="Times New Roman" w:hAnsi="Times New Roman"/>
          <w:sz w:val="24"/>
          <w:szCs w:val="24"/>
          <w:lang w:val="en-US"/>
        </w:rPr>
        <w:t xml:space="preserve">Veterinary </w:t>
      </w:r>
      <w:proofErr w:type="spellStart"/>
      <w:r w:rsidR="00ED0A98" w:rsidRPr="00E16F41">
        <w:rPr>
          <w:rStyle w:val="journalname"/>
          <w:rFonts w:ascii="Times New Roman" w:hAnsi="Times New Roman"/>
          <w:sz w:val="24"/>
          <w:szCs w:val="24"/>
          <w:lang w:val="en-US"/>
        </w:rPr>
        <w:t>Patholology</w:t>
      </w:r>
      <w:proofErr w:type="spellEnd"/>
      <w:r w:rsidR="00ED0A98" w:rsidRPr="004930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D0A98" w:rsidRPr="00E16F41">
        <w:rPr>
          <w:rFonts w:ascii="Times New Roman" w:hAnsi="Times New Roman"/>
          <w:kern w:val="36"/>
          <w:sz w:val="24"/>
          <w:szCs w:val="24"/>
          <w:lang w:val="en-US"/>
        </w:rPr>
        <w:t>46</w:t>
      </w:r>
      <w:r w:rsidR="00ED0A98" w:rsidRPr="00493091">
        <w:rPr>
          <w:rFonts w:ascii="Times New Roman" w:hAnsi="Times New Roman"/>
          <w:kern w:val="36"/>
          <w:sz w:val="24"/>
          <w:szCs w:val="24"/>
          <w:lang w:val="en-US"/>
        </w:rPr>
        <w:t>, 717-728.</w:t>
      </w:r>
    </w:p>
    <w:p w14:paraId="3FCFBCC5" w14:textId="721690FD" w:rsidR="003C5DD5" w:rsidRPr="00E0003E" w:rsidRDefault="003C5DD5" w:rsidP="00493091">
      <w:pPr>
        <w:pStyle w:val="Title10"/>
        <w:spacing w:line="480" w:lineRule="auto"/>
        <w:jc w:val="both"/>
        <w:rPr>
          <w:lang w:val="en-US"/>
        </w:rPr>
      </w:pPr>
      <w:proofErr w:type="spellStart"/>
      <w:proofErr w:type="gramStart"/>
      <w:r w:rsidRPr="00961512">
        <w:rPr>
          <w:lang w:val="en-US"/>
        </w:rPr>
        <w:t>Kurade</w:t>
      </w:r>
      <w:proofErr w:type="spellEnd"/>
      <w:r w:rsidR="00E16F41">
        <w:rPr>
          <w:lang w:val="en-US"/>
        </w:rPr>
        <w:t>,</w:t>
      </w:r>
      <w:r w:rsidRPr="00961512">
        <w:rPr>
          <w:lang w:val="en-US"/>
        </w:rPr>
        <w:t xml:space="preserve"> N</w:t>
      </w:r>
      <w:r w:rsidR="00E16F41">
        <w:rPr>
          <w:lang w:val="en-US"/>
        </w:rPr>
        <w:t>.</w:t>
      </w:r>
      <w:r w:rsidRPr="00961512">
        <w:rPr>
          <w:lang w:val="en-US"/>
        </w:rPr>
        <w:t>P</w:t>
      </w:r>
      <w:r w:rsidR="00E16F41">
        <w:rPr>
          <w:lang w:val="en-US"/>
        </w:rPr>
        <w:t>.</w:t>
      </w:r>
      <w:r w:rsidRPr="00961512">
        <w:rPr>
          <w:lang w:val="en-US"/>
        </w:rPr>
        <w:t xml:space="preserve">, </w:t>
      </w:r>
      <w:proofErr w:type="spellStart"/>
      <w:r w:rsidRPr="00961512">
        <w:rPr>
          <w:lang w:val="en-US"/>
        </w:rPr>
        <w:t>Tripathi</w:t>
      </w:r>
      <w:proofErr w:type="spellEnd"/>
      <w:r w:rsidR="00E16F41">
        <w:rPr>
          <w:lang w:val="en-US"/>
        </w:rPr>
        <w:t>,</w:t>
      </w:r>
      <w:r w:rsidRPr="00961512">
        <w:rPr>
          <w:lang w:val="en-US"/>
        </w:rPr>
        <w:t xml:space="preserve"> B</w:t>
      </w:r>
      <w:r w:rsidR="00E16F41">
        <w:rPr>
          <w:lang w:val="en-US"/>
        </w:rPr>
        <w:t>.</w:t>
      </w:r>
      <w:r w:rsidRPr="00961512">
        <w:rPr>
          <w:lang w:val="en-US"/>
        </w:rPr>
        <w:t>N</w:t>
      </w:r>
      <w:r w:rsidR="00E16F41">
        <w:rPr>
          <w:lang w:val="en-US"/>
        </w:rPr>
        <w:t>.</w:t>
      </w:r>
      <w:r w:rsidR="00B02AF7">
        <w:rPr>
          <w:lang w:val="en-US"/>
        </w:rPr>
        <w:t xml:space="preserve">, </w:t>
      </w:r>
      <w:proofErr w:type="spellStart"/>
      <w:r w:rsidR="00B02AF7">
        <w:rPr>
          <w:lang w:val="en-US"/>
        </w:rPr>
        <w:t>Rajukumar</w:t>
      </w:r>
      <w:proofErr w:type="spellEnd"/>
      <w:r w:rsidR="00E16F41">
        <w:rPr>
          <w:lang w:val="en-US"/>
        </w:rPr>
        <w:t>,</w:t>
      </w:r>
      <w:r w:rsidR="00B02AF7">
        <w:rPr>
          <w:lang w:val="en-US"/>
        </w:rPr>
        <w:t xml:space="preserve"> K</w:t>
      </w:r>
      <w:r w:rsidR="00E16F41">
        <w:rPr>
          <w:lang w:val="en-US"/>
        </w:rPr>
        <w:t>.</w:t>
      </w:r>
      <w:r w:rsidR="00B02AF7">
        <w:rPr>
          <w:lang w:val="en-US"/>
        </w:rPr>
        <w:t xml:space="preserve">, </w:t>
      </w:r>
      <w:proofErr w:type="spellStart"/>
      <w:r w:rsidR="00B02AF7">
        <w:rPr>
          <w:lang w:val="en-US"/>
        </w:rPr>
        <w:t>Parihar</w:t>
      </w:r>
      <w:proofErr w:type="spellEnd"/>
      <w:r w:rsidR="00E16F41">
        <w:rPr>
          <w:lang w:val="en-US"/>
        </w:rPr>
        <w:t>,</w:t>
      </w:r>
      <w:r w:rsidR="00B02AF7">
        <w:rPr>
          <w:lang w:val="en-US"/>
        </w:rPr>
        <w:t xml:space="preserve"> N</w:t>
      </w:r>
      <w:r w:rsidR="00E16F41">
        <w:rPr>
          <w:lang w:val="en-US"/>
        </w:rPr>
        <w:t>.</w:t>
      </w:r>
      <w:r w:rsidR="00B02AF7">
        <w:rPr>
          <w:lang w:val="en-US"/>
        </w:rPr>
        <w:t>S</w:t>
      </w:r>
      <w:r w:rsidR="00E16F41">
        <w:rPr>
          <w:lang w:val="en-US"/>
        </w:rPr>
        <w:t>.,</w:t>
      </w:r>
      <w:r w:rsidR="00ED0A98">
        <w:rPr>
          <w:lang w:val="en-US"/>
        </w:rPr>
        <w:t xml:space="preserve"> 2004</w:t>
      </w:r>
      <w:r w:rsidR="00E16F41">
        <w:rPr>
          <w:lang w:val="en-US"/>
        </w:rPr>
        <w:t>.</w:t>
      </w:r>
      <w:proofErr w:type="gramEnd"/>
      <w:r w:rsidRPr="00961512">
        <w:rPr>
          <w:lang w:val="en-US"/>
        </w:rPr>
        <w:t xml:space="preserve"> </w:t>
      </w:r>
      <w:hyperlink r:id="rId24" w:history="1">
        <w:proofErr w:type="gramStart"/>
        <w:r w:rsidRPr="00961512">
          <w:rPr>
            <w:rStyle w:val="Hyperlink"/>
            <w:color w:val="auto"/>
            <w:u w:val="none"/>
            <w:lang w:val="en-US"/>
          </w:rPr>
          <w:t xml:space="preserve">Sequential development of histologic lesions and their relationship with bacterial isolation, fecal shedding, and immune </w:t>
        </w:r>
        <w:r w:rsidRPr="00961512">
          <w:rPr>
            <w:rStyle w:val="Hyperlink"/>
            <w:color w:val="auto"/>
            <w:u w:val="none"/>
            <w:lang w:val="en-US"/>
          </w:rPr>
          <w:lastRenderedPageBreak/>
          <w:t xml:space="preserve">responses during progressive stages of experimental infection of lambs with </w:t>
        </w:r>
        <w:r w:rsidRPr="00E16F41">
          <w:rPr>
            <w:rStyle w:val="Hyperlink"/>
            <w:i/>
            <w:color w:val="auto"/>
            <w:u w:val="none"/>
            <w:lang w:val="en-US"/>
          </w:rPr>
          <w:t xml:space="preserve">Mycobacterium </w:t>
        </w:r>
        <w:proofErr w:type="spellStart"/>
        <w:r w:rsidRPr="00E16F41">
          <w:rPr>
            <w:rStyle w:val="Hyperlink"/>
            <w:i/>
            <w:color w:val="auto"/>
            <w:u w:val="none"/>
            <w:lang w:val="en-US"/>
          </w:rPr>
          <w:t>avium</w:t>
        </w:r>
        <w:proofErr w:type="spellEnd"/>
        <w:r w:rsidRPr="00961512">
          <w:rPr>
            <w:rStyle w:val="Hyperlink"/>
            <w:color w:val="auto"/>
            <w:u w:val="none"/>
            <w:lang w:val="en-US"/>
          </w:rPr>
          <w:t xml:space="preserve"> subsp. </w:t>
        </w:r>
        <w:proofErr w:type="spellStart"/>
        <w:r w:rsidRPr="00E16F41">
          <w:rPr>
            <w:rStyle w:val="Hyperlink"/>
            <w:i/>
            <w:color w:val="auto"/>
            <w:u w:val="none"/>
            <w:lang w:val="en-US"/>
          </w:rPr>
          <w:t>paratuberculosis</w:t>
        </w:r>
        <w:proofErr w:type="spellEnd"/>
        <w:r w:rsidRPr="00961512">
          <w:rPr>
            <w:rStyle w:val="Hyperlink"/>
            <w:color w:val="auto"/>
            <w:u w:val="none"/>
            <w:lang w:val="en-US"/>
          </w:rPr>
          <w:t>.</w:t>
        </w:r>
        <w:proofErr w:type="gramEnd"/>
      </w:hyperlink>
      <w:r w:rsidR="00ED0A98" w:rsidRPr="00ED0A98">
        <w:rPr>
          <w:rStyle w:val="journalname"/>
          <w:i/>
          <w:lang w:val="en-US"/>
        </w:rPr>
        <w:t xml:space="preserve"> </w:t>
      </w:r>
      <w:r w:rsidR="00ED0A98" w:rsidRPr="00E16F41">
        <w:rPr>
          <w:rStyle w:val="journalname"/>
          <w:lang w:val="en-US"/>
        </w:rPr>
        <w:t xml:space="preserve">Veterinary </w:t>
      </w:r>
      <w:proofErr w:type="spellStart"/>
      <w:r w:rsidR="00ED0A98" w:rsidRPr="00E16F41">
        <w:rPr>
          <w:rStyle w:val="journalname"/>
          <w:lang w:val="en-US"/>
        </w:rPr>
        <w:t>Patholology</w:t>
      </w:r>
      <w:proofErr w:type="spellEnd"/>
      <w:r w:rsidR="00ED0A98" w:rsidRPr="0057787C">
        <w:rPr>
          <w:lang w:val="en-US"/>
        </w:rPr>
        <w:t xml:space="preserve"> </w:t>
      </w:r>
      <w:r w:rsidR="00B02AF7" w:rsidRPr="00E16F41">
        <w:rPr>
          <w:lang w:val="en-US"/>
        </w:rPr>
        <w:t>41</w:t>
      </w:r>
      <w:r w:rsidR="00ED0A98">
        <w:rPr>
          <w:lang w:val="en-US"/>
        </w:rPr>
        <w:t>, 378-387.</w:t>
      </w:r>
    </w:p>
    <w:p w14:paraId="1F89BAB1" w14:textId="7105EE5C" w:rsidR="0086371E" w:rsidRPr="00FC608E" w:rsidRDefault="00A0701F" w:rsidP="00493091">
      <w:pPr>
        <w:spacing w:line="480" w:lineRule="auto"/>
        <w:rPr>
          <w:rStyle w:val="ti"/>
          <w:rFonts w:ascii="Times New Roman" w:hAnsi="Times New Roman"/>
          <w:sz w:val="24"/>
          <w:szCs w:val="24"/>
          <w:lang w:val="it-IT"/>
        </w:rPr>
      </w:pPr>
      <w:hyperlink r:id="rId25" w:history="1">
        <w:proofErr w:type="spellStart"/>
        <w:r w:rsidR="003C5DD5" w:rsidRPr="00ED0A98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Lambeth</w:t>
        </w:r>
        <w:proofErr w:type="spellEnd"/>
        <w:r w:rsidR="00E16F41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,</w:t>
        </w:r>
        <w:r w:rsidR="003C5DD5" w:rsidRPr="00ED0A98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 xml:space="preserve"> C</w:t>
        </w:r>
      </w:hyperlink>
      <w:r w:rsidR="00E16F41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lang w:val="en-US"/>
        </w:rPr>
        <w:t>.</w:t>
      </w:r>
      <w:r w:rsidR="003C5DD5" w:rsidRPr="00ED0A98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26" w:history="1">
        <w:proofErr w:type="spellStart"/>
        <w:r w:rsidR="003C5DD5" w:rsidRPr="00ED0A98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Reddacliff</w:t>
        </w:r>
        <w:proofErr w:type="spellEnd"/>
        <w:r w:rsidR="00E16F41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,</w:t>
        </w:r>
        <w:r w:rsidR="003C5DD5" w:rsidRPr="00ED0A98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 xml:space="preserve"> L</w:t>
        </w:r>
        <w:r w:rsidR="00E16F41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.</w:t>
        </w:r>
        <w:r w:rsidR="003C5DD5" w:rsidRPr="00ED0A98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A</w:t>
        </w:r>
      </w:hyperlink>
      <w:r w:rsidR="00E16F41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lang w:val="en-US"/>
        </w:rPr>
        <w:t>.</w:t>
      </w:r>
      <w:r w:rsidR="003C5DD5" w:rsidRPr="00ED0A98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27" w:history="1">
        <w:r w:rsidR="003C5DD5" w:rsidRPr="00ED0A98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Windsor</w:t>
        </w:r>
        <w:r w:rsidR="00E16F41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,</w:t>
        </w:r>
        <w:r w:rsidR="003C5DD5" w:rsidRPr="00ED0A98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 xml:space="preserve"> P</w:t>
        </w:r>
      </w:hyperlink>
      <w:r w:rsidR="00E16F41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lang w:val="en-US"/>
        </w:rPr>
        <w:t>.</w:t>
      </w:r>
      <w:r w:rsidR="003C5DD5" w:rsidRPr="00ED0A98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28" w:history="1">
        <w:r w:rsidR="003C5DD5" w:rsidRPr="00ED0A98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Abbott</w:t>
        </w:r>
        <w:r w:rsidR="00E16F41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,</w:t>
        </w:r>
        <w:r w:rsidR="003C5DD5" w:rsidRPr="00ED0A98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 xml:space="preserve"> K</w:t>
        </w:r>
        <w:r w:rsidR="00E16F41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.</w:t>
        </w:r>
        <w:r w:rsidR="003C5DD5" w:rsidRPr="00ED0A98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A</w:t>
        </w:r>
      </w:hyperlink>
      <w:r w:rsidR="00E16F41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lang w:val="en-US"/>
        </w:rPr>
        <w:t>.</w:t>
      </w:r>
      <w:r w:rsidR="003C5DD5" w:rsidRPr="00ED0A98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29" w:history="1">
        <w:r w:rsidR="003C5DD5" w:rsidRPr="00ED0A98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McGregor</w:t>
        </w:r>
        <w:r w:rsidR="00E16F41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,</w:t>
        </w:r>
        <w:r w:rsidR="003C5DD5" w:rsidRPr="00ED0A98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 xml:space="preserve"> H</w:t>
        </w:r>
      </w:hyperlink>
      <w:r w:rsidR="00E16F41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lang w:val="en-US"/>
        </w:rPr>
        <w:t>., Whittington, R.J.,</w:t>
      </w:r>
      <w:r w:rsidR="002F05A9" w:rsidRPr="002F05A9">
        <w:rPr>
          <w:rFonts w:ascii="Times New Roman" w:hAnsi="Times New Roman"/>
          <w:i/>
          <w:sz w:val="24"/>
          <w:szCs w:val="24"/>
          <w:lang w:val="en-US"/>
        </w:rPr>
        <w:t>.</w:t>
      </w:r>
      <w:r w:rsidR="002F05A9">
        <w:rPr>
          <w:rFonts w:ascii="Times New Roman" w:hAnsi="Times New Roman"/>
          <w:sz w:val="24"/>
          <w:szCs w:val="24"/>
          <w:lang w:val="en-US"/>
        </w:rPr>
        <w:t>2004</w:t>
      </w:r>
      <w:r w:rsidR="009928E2">
        <w:rPr>
          <w:rFonts w:ascii="Times New Roman" w:hAnsi="Times New Roman"/>
          <w:sz w:val="24"/>
          <w:szCs w:val="24"/>
          <w:lang w:val="en-US"/>
        </w:rPr>
        <w:t>.</w:t>
      </w:r>
      <w:r w:rsidR="003C5DD5" w:rsidRPr="00ED0A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3C5DD5" w:rsidRPr="00ED0A98">
        <w:rPr>
          <w:rFonts w:ascii="Times New Roman" w:hAnsi="Times New Roman"/>
          <w:sz w:val="24"/>
          <w:szCs w:val="24"/>
          <w:lang w:val="en-US"/>
        </w:rPr>
        <w:t xml:space="preserve">Intrauterine and </w:t>
      </w:r>
      <w:proofErr w:type="spellStart"/>
      <w:r w:rsidR="003C5DD5" w:rsidRPr="00ED0A98">
        <w:rPr>
          <w:rFonts w:ascii="Times New Roman" w:hAnsi="Times New Roman"/>
          <w:sz w:val="24"/>
          <w:szCs w:val="24"/>
          <w:lang w:val="en-US"/>
        </w:rPr>
        <w:t>transmammary</w:t>
      </w:r>
      <w:proofErr w:type="spellEnd"/>
      <w:r w:rsidR="003C5DD5" w:rsidRPr="00ED0A98">
        <w:rPr>
          <w:rFonts w:ascii="Times New Roman" w:hAnsi="Times New Roman"/>
          <w:sz w:val="24"/>
          <w:szCs w:val="24"/>
          <w:lang w:val="en-US"/>
        </w:rPr>
        <w:t xml:space="preserve"> transmission of </w:t>
      </w:r>
      <w:r w:rsidR="003C5DD5" w:rsidRPr="009928E2">
        <w:rPr>
          <w:rFonts w:ascii="Times New Roman" w:hAnsi="Times New Roman"/>
          <w:i/>
          <w:sz w:val="24"/>
          <w:szCs w:val="24"/>
          <w:lang w:val="en-US"/>
        </w:rPr>
        <w:t xml:space="preserve">Mycobacterium </w:t>
      </w:r>
      <w:proofErr w:type="spellStart"/>
      <w:r w:rsidR="003C5DD5" w:rsidRPr="009928E2">
        <w:rPr>
          <w:rFonts w:ascii="Times New Roman" w:hAnsi="Times New Roman"/>
          <w:i/>
          <w:sz w:val="24"/>
          <w:szCs w:val="24"/>
          <w:lang w:val="en-US"/>
        </w:rPr>
        <w:t>avium</w:t>
      </w:r>
      <w:proofErr w:type="spellEnd"/>
      <w:r w:rsidR="003C5DD5" w:rsidRPr="00ED0A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5DD5" w:rsidRPr="00ED0A98">
        <w:rPr>
          <w:rFonts w:ascii="Times New Roman" w:hAnsi="Times New Roman"/>
          <w:sz w:val="24"/>
          <w:szCs w:val="24"/>
          <w:lang w:val="en-US"/>
        </w:rPr>
        <w:t>subsp</w:t>
      </w:r>
      <w:proofErr w:type="spellEnd"/>
      <w:r w:rsidR="003C5DD5" w:rsidRPr="00ED0A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5DD5" w:rsidRPr="009928E2">
        <w:rPr>
          <w:rFonts w:ascii="Times New Roman" w:hAnsi="Times New Roman"/>
          <w:i/>
          <w:sz w:val="24"/>
          <w:szCs w:val="24"/>
          <w:lang w:val="en-US"/>
        </w:rPr>
        <w:t>paratuberculosis</w:t>
      </w:r>
      <w:proofErr w:type="spellEnd"/>
      <w:r w:rsidR="003C5DD5" w:rsidRPr="00ED0A98">
        <w:rPr>
          <w:rFonts w:ascii="Times New Roman" w:hAnsi="Times New Roman"/>
          <w:sz w:val="24"/>
          <w:szCs w:val="24"/>
          <w:lang w:val="en-US"/>
        </w:rPr>
        <w:t xml:space="preserve"> in sheep.</w:t>
      </w:r>
      <w:proofErr w:type="gramEnd"/>
      <w:r w:rsidR="003C5DD5" w:rsidRPr="00ED0A9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0" w:history="1">
        <w:r w:rsidR="003C5DD5" w:rsidRPr="00FC608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>Aust</w:t>
        </w:r>
        <w:r w:rsidR="00ED0A98" w:rsidRPr="00FC608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>ralian</w:t>
        </w:r>
        <w:r w:rsidR="003C5DD5" w:rsidRPr="00FC608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 xml:space="preserve"> Vet</w:t>
        </w:r>
        <w:r w:rsidR="00ED0A98" w:rsidRPr="00FC608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>erinary</w:t>
        </w:r>
        <w:r w:rsidR="003C5DD5" w:rsidRPr="00FC608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 xml:space="preserve"> J</w:t>
        </w:r>
      </w:hyperlink>
      <w:r w:rsidR="00ED0A98" w:rsidRPr="00FC608E">
        <w:rPr>
          <w:rFonts w:ascii="Times New Roman" w:hAnsi="Times New Roman"/>
          <w:sz w:val="24"/>
          <w:szCs w:val="24"/>
          <w:lang w:val="it-IT"/>
        </w:rPr>
        <w:t>ournal</w:t>
      </w:r>
      <w:r w:rsidR="008A6B8A" w:rsidRPr="00FC608E">
        <w:rPr>
          <w:rStyle w:val="ti"/>
          <w:rFonts w:ascii="Times New Roman" w:hAnsi="Times New Roman"/>
          <w:sz w:val="24"/>
          <w:szCs w:val="24"/>
          <w:lang w:val="it-IT"/>
        </w:rPr>
        <w:t xml:space="preserve"> </w:t>
      </w:r>
      <w:r w:rsidR="00B02AF7" w:rsidRPr="00FC608E">
        <w:rPr>
          <w:rStyle w:val="ti"/>
          <w:rFonts w:ascii="Times New Roman" w:hAnsi="Times New Roman"/>
          <w:sz w:val="24"/>
          <w:szCs w:val="24"/>
          <w:lang w:val="it-IT"/>
        </w:rPr>
        <w:t>82</w:t>
      </w:r>
      <w:r w:rsidR="00ED0A98" w:rsidRPr="00FC608E">
        <w:rPr>
          <w:rStyle w:val="ti"/>
          <w:rFonts w:ascii="Times New Roman" w:hAnsi="Times New Roman"/>
          <w:sz w:val="24"/>
          <w:szCs w:val="24"/>
          <w:lang w:val="it-IT"/>
        </w:rPr>
        <w:t xml:space="preserve">, </w:t>
      </w:r>
      <w:r w:rsidR="002F05A9" w:rsidRPr="00FC608E">
        <w:rPr>
          <w:rStyle w:val="ti"/>
          <w:rFonts w:ascii="Times New Roman" w:hAnsi="Times New Roman"/>
          <w:sz w:val="24"/>
          <w:szCs w:val="24"/>
          <w:lang w:val="it-IT"/>
        </w:rPr>
        <w:t>504-508.</w:t>
      </w:r>
    </w:p>
    <w:p w14:paraId="0C78458D" w14:textId="1A8D177C" w:rsidR="007D2DE5" w:rsidRPr="007D2DE5" w:rsidRDefault="007D2DE5" w:rsidP="00C55CFB">
      <w:pPr>
        <w:spacing w:before="240" w:line="480" w:lineRule="auto"/>
        <w:rPr>
          <w:rStyle w:val="ti"/>
          <w:rFonts w:ascii="Times New Roman" w:hAnsi="Times New Roman"/>
          <w:sz w:val="24"/>
          <w:szCs w:val="24"/>
          <w:lang w:val="en-US"/>
        </w:rPr>
      </w:pPr>
      <w:r w:rsidRPr="00FC608E">
        <w:rPr>
          <w:rStyle w:val="ti"/>
          <w:rFonts w:ascii="Times New Roman" w:hAnsi="Times New Roman"/>
          <w:sz w:val="24"/>
          <w:szCs w:val="24"/>
          <w:lang w:val="it-IT"/>
        </w:rPr>
        <w:t>Liverani</w:t>
      </w:r>
      <w:r w:rsidR="009928E2" w:rsidRPr="00FC608E">
        <w:rPr>
          <w:rStyle w:val="ti"/>
          <w:rFonts w:ascii="Times New Roman" w:hAnsi="Times New Roman"/>
          <w:sz w:val="24"/>
          <w:szCs w:val="24"/>
          <w:lang w:val="it-IT"/>
        </w:rPr>
        <w:t>,</w:t>
      </w:r>
      <w:r w:rsidRPr="00FC608E">
        <w:rPr>
          <w:rStyle w:val="ti"/>
          <w:rFonts w:ascii="Times New Roman" w:hAnsi="Times New Roman"/>
          <w:sz w:val="24"/>
          <w:szCs w:val="24"/>
          <w:lang w:val="it-IT"/>
        </w:rPr>
        <w:t xml:space="preserve"> E</w:t>
      </w:r>
      <w:r w:rsidR="009928E2" w:rsidRPr="00FC608E">
        <w:rPr>
          <w:rStyle w:val="ti"/>
          <w:rFonts w:ascii="Times New Roman" w:hAnsi="Times New Roman"/>
          <w:sz w:val="24"/>
          <w:szCs w:val="24"/>
          <w:lang w:val="it-IT"/>
        </w:rPr>
        <w:t>.</w:t>
      </w:r>
      <w:r w:rsidRPr="00FC608E">
        <w:rPr>
          <w:rStyle w:val="ti"/>
          <w:rFonts w:ascii="Times New Roman" w:hAnsi="Times New Roman"/>
          <w:sz w:val="24"/>
          <w:szCs w:val="24"/>
          <w:lang w:val="it-IT"/>
        </w:rPr>
        <w:t>, Scaioli</w:t>
      </w:r>
      <w:r w:rsidR="009928E2" w:rsidRPr="00FC608E">
        <w:rPr>
          <w:rStyle w:val="ti"/>
          <w:rFonts w:ascii="Times New Roman" w:hAnsi="Times New Roman"/>
          <w:sz w:val="24"/>
          <w:szCs w:val="24"/>
          <w:lang w:val="it-IT"/>
        </w:rPr>
        <w:t>,</w:t>
      </w:r>
      <w:r w:rsidRPr="00FC608E">
        <w:rPr>
          <w:rStyle w:val="ti"/>
          <w:rFonts w:ascii="Times New Roman" w:hAnsi="Times New Roman"/>
          <w:sz w:val="24"/>
          <w:szCs w:val="24"/>
          <w:lang w:val="it-IT"/>
        </w:rPr>
        <w:t xml:space="preserve"> E</w:t>
      </w:r>
      <w:r w:rsidR="009928E2" w:rsidRPr="00FC608E">
        <w:rPr>
          <w:rStyle w:val="ti"/>
          <w:rFonts w:ascii="Times New Roman" w:hAnsi="Times New Roman"/>
          <w:sz w:val="24"/>
          <w:szCs w:val="24"/>
          <w:lang w:val="it-IT"/>
        </w:rPr>
        <w:t>.</w:t>
      </w:r>
      <w:r w:rsidRPr="00FC608E">
        <w:rPr>
          <w:rStyle w:val="ti"/>
          <w:rFonts w:ascii="Times New Roman" w:hAnsi="Times New Roman"/>
          <w:sz w:val="24"/>
          <w:szCs w:val="24"/>
          <w:lang w:val="it-IT"/>
        </w:rPr>
        <w:t>, Cardamore</w:t>
      </w:r>
      <w:r w:rsidR="009928E2" w:rsidRPr="00FC608E">
        <w:rPr>
          <w:rStyle w:val="ti"/>
          <w:rFonts w:ascii="Times New Roman" w:hAnsi="Times New Roman"/>
          <w:sz w:val="24"/>
          <w:szCs w:val="24"/>
          <w:lang w:val="it-IT"/>
        </w:rPr>
        <w:t>,</w:t>
      </w:r>
      <w:r w:rsidRPr="00FC608E">
        <w:rPr>
          <w:rStyle w:val="ti"/>
          <w:rFonts w:ascii="Times New Roman" w:hAnsi="Times New Roman"/>
          <w:sz w:val="24"/>
          <w:szCs w:val="24"/>
          <w:lang w:val="it-IT"/>
        </w:rPr>
        <w:t xml:space="preserve"> C</w:t>
      </w:r>
      <w:r w:rsidR="009928E2" w:rsidRPr="00FC608E">
        <w:rPr>
          <w:rStyle w:val="ti"/>
          <w:rFonts w:ascii="Times New Roman" w:hAnsi="Times New Roman"/>
          <w:sz w:val="24"/>
          <w:szCs w:val="24"/>
          <w:lang w:val="it-IT"/>
        </w:rPr>
        <w:t>.</w:t>
      </w:r>
      <w:r w:rsidRPr="00FC608E">
        <w:rPr>
          <w:rStyle w:val="ti"/>
          <w:rFonts w:ascii="Times New Roman" w:hAnsi="Times New Roman"/>
          <w:sz w:val="24"/>
          <w:szCs w:val="24"/>
          <w:lang w:val="it-IT"/>
        </w:rPr>
        <w:t>, Dal Monte</w:t>
      </w:r>
      <w:r w:rsidR="009928E2" w:rsidRPr="00FC608E">
        <w:rPr>
          <w:rStyle w:val="ti"/>
          <w:rFonts w:ascii="Times New Roman" w:hAnsi="Times New Roman"/>
          <w:sz w:val="24"/>
          <w:szCs w:val="24"/>
          <w:lang w:val="it-IT"/>
        </w:rPr>
        <w:t>,</w:t>
      </w:r>
      <w:r w:rsidRPr="00FC608E">
        <w:rPr>
          <w:rStyle w:val="ti"/>
          <w:rFonts w:ascii="Times New Roman" w:hAnsi="Times New Roman"/>
          <w:sz w:val="24"/>
          <w:szCs w:val="24"/>
          <w:lang w:val="it-IT"/>
        </w:rPr>
        <w:t xml:space="preserve"> P</w:t>
      </w:r>
      <w:r w:rsidR="009928E2" w:rsidRPr="00FC608E">
        <w:rPr>
          <w:rStyle w:val="ti"/>
          <w:rFonts w:ascii="Times New Roman" w:hAnsi="Times New Roman"/>
          <w:sz w:val="24"/>
          <w:szCs w:val="24"/>
          <w:lang w:val="it-IT"/>
        </w:rPr>
        <w:t>.</w:t>
      </w:r>
      <w:r w:rsidRPr="00FC608E">
        <w:rPr>
          <w:rStyle w:val="ti"/>
          <w:rFonts w:ascii="Times New Roman" w:hAnsi="Times New Roman"/>
          <w:sz w:val="24"/>
          <w:szCs w:val="24"/>
          <w:lang w:val="it-IT"/>
        </w:rPr>
        <w:t>, Belluzzi</w:t>
      </w:r>
      <w:r w:rsidR="009928E2" w:rsidRPr="00FC608E">
        <w:rPr>
          <w:rStyle w:val="ti"/>
          <w:rFonts w:ascii="Times New Roman" w:hAnsi="Times New Roman"/>
          <w:sz w:val="24"/>
          <w:szCs w:val="24"/>
          <w:lang w:val="it-IT"/>
        </w:rPr>
        <w:t>,</w:t>
      </w:r>
      <w:r w:rsidRPr="00FC608E">
        <w:rPr>
          <w:rStyle w:val="ti"/>
          <w:rFonts w:ascii="Times New Roman" w:hAnsi="Times New Roman"/>
          <w:sz w:val="24"/>
          <w:szCs w:val="24"/>
          <w:lang w:val="it-IT"/>
        </w:rPr>
        <w:t xml:space="preserve"> A</w:t>
      </w:r>
      <w:r w:rsidR="009928E2" w:rsidRPr="00FC608E">
        <w:rPr>
          <w:rStyle w:val="ti"/>
          <w:rFonts w:ascii="Times New Roman" w:hAnsi="Times New Roman"/>
          <w:sz w:val="24"/>
          <w:szCs w:val="24"/>
          <w:lang w:val="it-IT"/>
        </w:rPr>
        <w:t>.,</w:t>
      </w:r>
      <w:r w:rsidRPr="00FC608E">
        <w:rPr>
          <w:rStyle w:val="ti"/>
          <w:rFonts w:ascii="Times New Roman" w:hAnsi="Times New Roman"/>
          <w:sz w:val="24"/>
          <w:szCs w:val="24"/>
          <w:lang w:val="it-IT"/>
        </w:rPr>
        <w:t xml:space="preserve"> 2014</w:t>
      </w:r>
      <w:r w:rsidR="009928E2" w:rsidRPr="00FC608E">
        <w:rPr>
          <w:rStyle w:val="ti"/>
          <w:rFonts w:ascii="Times New Roman" w:hAnsi="Times New Roman"/>
          <w:sz w:val="24"/>
          <w:szCs w:val="24"/>
          <w:lang w:val="it-IT"/>
        </w:rPr>
        <w:t>.</w:t>
      </w:r>
      <w:r w:rsidRPr="00FC608E">
        <w:rPr>
          <w:rStyle w:val="ti"/>
          <w:rFonts w:ascii="Times New Roman" w:hAnsi="Times New Roman"/>
          <w:sz w:val="24"/>
          <w:szCs w:val="24"/>
          <w:lang w:val="it-IT"/>
        </w:rPr>
        <w:t xml:space="preserve"> </w:t>
      </w:r>
      <w:proofErr w:type="gramStart"/>
      <w:r>
        <w:rPr>
          <w:rStyle w:val="ti"/>
          <w:rFonts w:ascii="Times New Roman" w:hAnsi="Times New Roman"/>
          <w:i/>
          <w:sz w:val="24"/>
          <w:szCs w:val="24"/>
          <w:lang w:val="en-US"/>
        </w:rPr>
        <w:t xml:space="preserve">Mycobacterium </w:t>
      </w:r>
      <w:proofErr w:type="spellStart"/>
      <w:r>
        <w:rPr>
          <w:rStyle w:val="ti"/>
          <w:rFonts w:ascii="Times New Roman" w:hAnsi="Times New Roman"/>
          <w:i/>
          <w:sz w:val="24"/>
          <w:szCs w:val="24"/>
          <w:lang w:val="en-US"/>
        </w:rPr>
        <w:t>avium</w:t>
      </w:r>
      <w:proofErr w:type="spellEnd"/>
      <w:r>
        <w:rPr>
          <w:rStyle w:val="ti"/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Style w:val="ti"/>
          <w:rFonts w:ascii="Times New Roman" w:hAnsi="Times New Roman"/>
          <w:sz w:val="24"/>
          <w:szCs w:val="24"/>
          <w:lang w:val="en-US"/>
        </w:rPr>
        <w:t xml:space="preserve">subspecies </w:t>
      </w:r>
      <w:proofErr w:type="spellStart"/>
      <w:r>
        <w:rPr>
          <w:rStyle w:val="ti"/>
          <w:rFonts w:ascii="Times New Roman" w:hAnsi="Times New Roman"/>
          <w:i/>
          <w:sz w:val="24"/>
          <w:szCs w:val="24"/>
          <w:lang w:val="en-US"/>
        </w:rPr>
        <w:t>paratuberculosis</w:t>
      </w:r>
      <w:proofErr w:type="spellEnd"/>
      <w:r>
        <w:rPr>
          <w:rStyle w:val="ti"/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Style w:val="ti"/>
          <w:rFonts w:ascii="Times New Roman" w:hAnsi="Times New Roman"/>
          <w:sz w:val="24"/>
          <w:szCs w:val="24"/>
          <w:lang w:val="en-US"/>
        </w:rPr>
        <w:t>in the etiology of Crohn’s disease, cause or epiphenomenon?</w:t>
      </w:r>
      <w:proofErr w:type="gramEnd"/>
      <w:r>
        <w:rPr>
          <w:rStyle w:val="ti"/>
          <w:rFonts w:ascii="Times New Roman" w:hAnsi="Times New Roman"/>
          <w:sz w:val="24"/>
          <w:szCs w:val="24"/>
          <w:lang w:val="en-US"/>
        </w:rPr>
        <w:t xml:space="preserve"> </w:t>
      </w:r>
      <w:r w:rsidRPr="009928E2">
        <w:rPr>
          <w:rStyle w:val="ti"/>
          <w:rFonts w:ascii="Times New Roman" w:hAnsi="Times New Roman"/>
          <w:sz w:val="24"/>
          <w:szCs w:val="24"/>
          <w:lang w:val="en-US"/>
        </w:rPr>
        <w:t>World Journal of Gastroenterology</w:t>
      </w:r>
      <w:r>
        <w:rPr>
          <w:rStyle w:val="ti"/>
          <w:rFonts w:ascii="Times New Roman" w:hAnsi="Times New Roman"/>
          <w:sz w:val="24"/>
          <w:szCs w:val="24"/>
          <w:lang w:val="en-US"/>
        </w:rPr>
        <w:t xml:space="preserve"> </w:t>
      </w:r>
      <w:r w:rsidRPr="009928E2">
        <w:rPr>
          <w:rStyle w:val="ti"/>
          <w:rFonts w:ascii="Times New Roman" w:hAnsi="Times New Roman"/>
          <w:sz w:val="24"/>
          <w:szCs w:val="24"/>
          <w:lang w:val="en-US"/>
        </w:rPr>
        <w:t>20</w:t>
      </w:r>
      <w:r>
        <w:rPr>
          <w:rStyle w:val="ti"/>
          <w:rFonts w:ascii="Times New Roman" w:hAnsi="Times New Roman"/>
          <w:sz w:val="24"/>
          <w:szCs w:val="24"/>
          <w:lang w:val="en-US"/>
        </w:rPr>
        <w:t>, 13060-13070.</w:t>
      </w:r>
    </w:p>
    <w:p w14:paraId="0EF46410" w14:textId="2F9BC6AA" w:rsidR="005F2852" w:rsidRPr="005F2852" w:rsidRDefault="005F2852" w:rsidP="00C55CFB">
      <w:pPr>
        <w:spacing w:before="240" w:line="480" w:lineRule="auto"/>
        <w:rPr>
          <w:rStyle w:val="ti"/>
          <w:rFonts w:ascii="Times New Roman" w:hAnsi="Times New Roman"/>
          <w:sz w:val="24"/>
          <w:szCs w:val="24"/>
          <w:lang w:val="en-US"/>
        </w:rPr>
      </w:pPr>
      <w:r>
        <w:rPr>
          <w:rStyle w:val="ti"/>
          <w:rFonts w:ascii="Times New Roman" w:hAnsi="Times New Roman"/>
          <w:sz w:val="24"/>
          <w:szCs w:val="24"/>
          <w:lang w:val="en-US"/>
        </w:rPr>
        <w:t>McGregor</w:t>
      </w:r>
      <w:r w:rsidR="009928E2">
        <w:rPr>
          <w:rStyle w:val="ti"/>
          <w:rFonts w:ascii="Times New Roman" w:hAnsi="Times New Roman"/>
          <w:sz w:val="24"/>
          <w:szCs w:val="24"/>
          <w:lang w:val="en-US"/>
        </w:rPr>
        <w:t>,</w:t>
      </w:r>
      <w:r>
        <w:rPr>
          <w:rStyle w:val="ti"/>
          <w:rFonts w:ascii="Times New Roman" w:hAnsi="Times New Roman"/>
          <w:sz w:val="24"/>
          <w:szCs w:val="24"/>
          <w:lang w:val="en-US"/>
        </w:rPr>
        <w:t xml:space="preserve"> H</w:t>
      </w:r>
      <w:r w:rsidR="009928E2">
        <w:rPr>
          <w:rStyle w:val="ti"/>
          <w:rFonts w:ascii="Times New Roman" w:hAnsi="Times New Roman"/>
          <w:sz w:val="24"/>
          <w:szCs w:val="24"/>
          <w:lang w:val="en-US"/>
        </w:rPr>
        <w:t>.</w:t>
      </w:r>
      <w:r>
        <w:rPr>
          <w:rStyle w:val="ti"/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Style w:val="ti"/>
          <w:rFonts w:ascii="Times New Roman" w:hAnsi="Times New Roman"/>
          <w:sz w:val="24"/>
          <w:szCs w:val="24"/>
          <w:lang w:val="en-US"/>
        </w:rPr>
        <w:t>Dhand</w:t>
      </w:r>
      <w:proofErr w:type="spellEnd"/>
      <w:r w:rsidR="009928E2">
        <w:rPr>
          <w:rStyle w:val="ti"/>
          <w:rFonts w:ascii="Times New Roman" w:hAnsi="Times New Roman"/>
          <w:sz w:val="24"/>
          <w:szCs w:val="24"/>
          <w:lang w:val="en-US"/>
        </w:rPr>
        <w:t>,</w:t>
      </w:r>
      <w:r>
        <w:rPr>
          <w:rStyle w:val="ti"/>
          <w:rFonts w:ascii="Times New Roman" w:hAnsi="Times New Roman"/>
          <w:sz w:val="24"/>
          <w:szCs w:val="24"/>
          <w:lang w:val="en-US"/>
        </w:rPr>
        <w:t xml:space="preserve"> N</w:t>
      </w:r>
      <w:r w:rsidR="009928E2">
        <w:rPr>
          <w:rStyle w:val="ti"/>
          <w:rFonts w:ascii="Times New Roman" w:hAnsi="Times New Roman"/>
          <w:sz w:val="24"/>
          <w:szCs w:val="24"/>
          <w:lang w:val="en-US"/>
        </w:rPr>
        <w:t>.</w:t>
      </w:r>
      <w:r>
        <w:rPr>
          <w:rStyle w:val="ti"/>
          <w:rFonts w:ascii="Times New Roman" w:hAnsi="Times New Roman"/>
          <w:sz w:val="24"/>
          <w:szCs w:val="24"/>
          <w:lang w:val="en-US"/>
        </w:rPr>
        <w:t>K</w:t>
      </w:r>
      <w:r w:rsidR="009928E2">
        <w:rPr>
          <w:rStyle w:val="ti"/>
          <w:rFonts w:ascii="Times New Roman" w:hAnsi="Times New Roman"/>
          <w:sz w:val="24"/>
          <w:szCs w:val="24"/>
          <w:lang w:val="en-US"/>
        </w:rPr>
        <w:t>.</w:t>
      </w:r>
      <w:r>
        <w:rPr>
          <w:rStyle w:val="ti"/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Style w:val="ti"/>
          <w:rFonts w:ascii="Times New Roman" w:hAnsi="Times New Roman"/>
          <w:sz w:val="24"/>
          <w:szCs w:val="24"/>
          <w:lang w:val="en-US"/>
        </w:rPr>
        <w:t>Dhungyel</w:t>
      </w:r>
      <w:proofErr w:type="spellEnd"/>
      <w:r w:rsidR="009928E2">
        <w:rPr>
          <w:rStyle w:val="ti"/>
          <w:rFonts w:ascii="Times New Roman" w:hAnsi="Times New Roman"/>
          <w:sz w:val="24"/>
          <w:szCs w:val="24"/>
          <w:lang w:val="en-US"/>
        </w:rPr>
        <w:t>,</w:t>
      </w:r>
      <w:r>
        <w:rPr>
          <w:rStyle w:val="ti"/>
          <w:rFonts w:ascii="Times New Roman" w:hAnsi="Times New Roman"/>
          <w:sz w:val="24"/>
          <w:szCs w:val="24"/>
          <w:lang w:val="en-US"/>
        </w:rPr>
        <w:t xml:space="preserve"> O</w:t>
      </w:r>
      <w:r w:rsidR="009928E2">
        <w:rPr>
          <w:rStyle w:val="ti"/>
          <w:rFonts w:ascii="Times New Roman" w:hAnsi="Times New Roman"/>
          <w:sz w:val="24"/>
          <w:szCs w:val="24"/>
          <w:lang w:val="en-US"/>
        </w:rPr>
        <w:t>.</w:t>
      </w:r>
      <w:r>
        <w:rPr>
          <w:rStyle w:val="ti"/>
          <w:rFonts w:ascii="Times New Roman" w:hAnsi="Times New Roman"/>
          <w:sz w:val="24"/>
          <w:szCs w:val="24"/>
          <w:lang w:val="en-US"/>
        </w:rPr>
        <w:t>P</w:t>
      </w:r>
      <w:r w:rsidR="009928E2">
        <w:rPr>
          <w:rStyle w:val="ti"/>
          <w:rFonts w:ascii="Times New Roman" w:hAnsi="Times New Roman"/>
          <w:sz w:val="24"/>
          <w:szCs w:val="24"/>
          <w:lang w:val="en-US"/>
        </w:rPr>
        <w:t>.</w:t>
      </w:r>
      <w:r>
        <w:rPr>
          <w:rStyle w:val="ti"/>
          <w:rFonts w:ascii="Times New Roman" w:hAnsi="Times New Roman"/>
          <w:sz w:val="24"/>
          <w:szCs w:val="24"/>
          <w:lang w:val="en-US"/>
        </w:rPr>
        <w:t>, Whittington</w:t>
      </w:r>
      <w:r w:rsidR="009928E2">
        <w:rPr>
          <w:rStyle w:val="ti"/>
          <w:rFonts w:ascii="Times New Roman" w:hAnsi="Times New Roman"/>
          <w:sz w:val="24"/>
          <w:szCs w:val="24"/>
          <w:lang w:val="en-US"/>
        </w:rPr>
        <w:t>,</w:t>
      </w:r>
      <w:r>
        <w:rPr>
          <w:rStyle w:val="ti"/>
          <w:rFonts w:ascii="Times New Roman" w:hAnsi="Times New Roman"/>
          <w:sz w:val="24"/>
          <w:szCs w:val="24"/>
          <w:lang w:val="en-US"/>
        </w:rPr>
        <w:t xml:space="preserve"> R</w:t>
      </w:r>
      <w:r w:rsidR="009928E2">
        <w:rPr>
          <w:rStyle w:val="ti"/>
          <w:rFonts w:ascii="Times New Roman" w:hAnsi="Times New Roman"/>
          <w:sz w:val="24"/>
          <w:szCs w:val="24"/>
          <w:lang w:val="en-US"/>
        </w:rPr>
        <w:t>.</w:t>
      </w:r>
      <w:r>
        <w:rPr>
          <w:rStyle w:val="ti"/>
          <w:rFonts w:ascii="Times New Roman" w:hAnsi="Times New Roman"/>
          <w:sz w:val="24"/>
          <w:szCs w:val="24"/>
          <w:lang w:val="en-US"/>
        </w:rPr>
        <w:t>J</w:t>
      </w:r>
      <w:r w:rsidR="009928E2">
        <w:rPr>
          <w:rStyle w:val="ti"/>
          <w:rFonts w:ascii="Times New Roman" w:hAnsi="Times New Roman"/>
          <w:sz w:val="24"/>
          <w:szCs w:val="24"/>
          <w:lang w:val="en-US"/>
        </w:rPr>
        <w:t>.,</w:t>
      </w:r>
      <w:r>
        <w:rPr>
          <w:rStyle w:val="ti"/>
          <w:rFonts w:ascii="Times New Roman" w:hAnsi="Times New Roman"/>
          <w:sz w:val="24"/>
          <w:szCs w:val="24"/>
          <w:lang w:val="en-US"/>
        </w:rPr>
        <w:t xml:space="preserve"> 2012</w:t>
      </w:r>
      <w:r w:rsidR="009928E2">
        <w:rPr>
          <w:rStyle w:val="ti"/>
          <w:rFonts w:ascii="Times New Roman" w:hAnsi="Times New Roman"/>
          <w:sz w:val="24"/>
          <w:szCs w:val="24"/>
          <w:lang w:val="en-US"/>
        </w:rPr>
        <w:t>.</w:t>
      </w:r>
      <w:r>
        <w:rPr>
          <w:rStyle w:val="ti"/>
          <w:rFonts w:ascii="Times New Roman" w:hAnsi="Times New Roman"/>
          <w:sz w:val="24"/>
          <w:szCs w:val="24"/>
          <w:lang w:val="en-US"/>
        </w:rPr>
        <w:t xml:space="preserve"> Transmission </w:t>
      </w:r>
      <w:r w:rsidR="009928E2">
        <w:rPr>
          <w:rStyle w:val="ti"/>
          <w:rFonts w:ascii="Times New Roman" w:hAnsi="Times New Roman"/>
          <w:sz w:val="24"/>
          <w:szCs w:val="24"/>
          <w:lang w:val="en-US"/>
        </w:rPr>
        <w:t>o</w:t>
      </w:r>
      <w:r>
        <w:rPr>
          <w:rStyle w:val="ti"/>
          <w:rFonts w:ascii="Times New Roman" w:hAnsi="Times New Roman"/>
          <w:sz w:val="24"/>
          <w:szCs w:val="24"/>
          <w:lang w:val="en-US"/>
        </w:rPr>
        <w:t xml:space="preserve">f </w:t>
      </w:r>
      <w:r>
        <w:rPr>
          <w:rStyle w:val="ti"/>
          <w:rFonts w:ascii="Times New Roman" w:hAnsi="Times New Roman"/>
          <w:i/>
          <w:sz w:val="24"/>
          <w:szCs w:val="24"/>
          <w:lang w:val="en-US"/>
        </w:rPr>
        <w:t xml:space="preserve">Mycobacterium </w:t>
      </w:r>
      <w:proofErr w:type="spellStart"/>
      <w:r>
        <w:rPr>
          <w:rStyle w:val="ti"/>
          <w:rFonts w:ascii="Times New Roman" w:hAnsi="Times New Roman"/>
          <w:i/>
          <w:sz w:val="24"/>
          <w:szCs w:val="24"/>
          <w:lang w:val="en-US"/>
        </w:rPr>
        <w:t>avium</w:t>
      </w:r>
      <w:proofErr w:type="spellEnd"/>
      <w:r>
        <w:rPr>
          <w:rStyle w:val="ti"/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Style w:val="ti"/>
          <w:rFonts w:ascii="Times New Roman" w:hAnsi="Times New Roman"/>
          <w:sz w:val="24"/>
          <w:szCs w:val="24"/>
          <w:lang w:val="en-US"/>
        </w:rPr>
        <w:t xml:space="preserve">subsp. </w:t>
      </w:r>
      <w:proofErr w:type="spellStart"/>
      <w:r>
        <w:rPr>
          <w:rStyle w:val="ti"/>
          <w:rFonts w:ascii="Times New Roman" w:hAnsi="Times New Roman"/>
          <w:i/>
          <w:sz w:val="24"/>
          <w:szCs w:val="24"/>
          <w:lang w:val="en-US"/>
        </w:rPr>
        <w:t>Paratuberculosis</w:t>
      </w:r>
      <w:proofErr w:type="spellEnd"/>
      <w:r>
        <w:rPr>
          <w:rStyle w:val="ti"/>
          <w:rFonts w:ascii="Times New Roman" w:hAnsi="Times New Roman"/>
          <w:sz w:val="24"/>
          <w:szCs w:val="24"/>
          <w:lang w:val="en-US"/>
        </w:rPr>
        <w:t xml:space="preserve">: Dose-response and age-based susceptibility in a sheep model. </w:t>
      </w:r>
      <w:r w:rsidRPr="009928E2">
        <w:rPr>
          <w:rStyle w:val="ti"/>
          <w:rFonts w:ascii="Times New Roman" w:hAnsi="Times New Roman"/>
          <w:sz w:val="24"/>
          <w:szCs w:val="24"/>
          <w:lang w:val="en-US"/>
        </w:rPr>
        <w:t>Preventive Veterinary Medicine</w:t>
      </w:r>
      <w:r>
        <w:rPr>
          <w:rStyle w:val="ti"/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928E2">
        <w:rPr>
          <w:rStyle w:val="ti"/>
          <w:rFonts w:ascii="Times New Roman" w:hAnsi="Times New Roman"/>
          <w:sz w:val="24"/>
          <w:szCs w:val="24"/>
          <w:lang w:val="en-US"/>
        </w:rPr>
        <w:t>107</w:t>
      </w:r>
      <w:r>
        <w:rPr>
          <w:rStyle w:val="ti"/>
          <w:rFonts w:ascii="Times New Roman" w:hAnsi="Times New Roman"/>
          <w:sz w:val="24"/>
          <w:szCs w:val="24"/>
          <w:lang w:val="en-US"/>
        </w:rPr>
        <w:t>, 76-84.</w:t>
      </w:r>
    </w:p>
    <w:p w14:paraId="01CBEC13" w14:textId="4043D147" w:rsidR="005F132B" w:rsidRDefault="00381C38" w:rsidP="00C55CFB">
      <w:pPr>
        <w:spacing w:before="240"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61512">
        <w:rPr>
          <w:rFonts w:ascii="Times New Roman" w:hAnsi="Times New Roman"/>
          <w:sz w:val="24"/>
          <w:szCs w:val="24"/>
          <w:lang w:val="en-US"/>
        </w:rPr>
        <w:t>Munjal</w:t>
      </w:r>
      <w:proofErr w:type="spellEnd"/>
      <w:r w:rsidR="009928E2">
        <w:rPr>
          <w:rFonts w:ascii="Times New Roman" w:hAnsi="Times New Roman"/>
          <w:sz w:val="24"/>
          <w:szCs w:val="24"/>
          <w:lang w:val="en-US"/>
        </w:rPr>
        <w:t>,</w:t>
      </w:r>
      <w:r w:rsidRPr="00961512">
        <w:rPr>
          <w:rFonts w:ascii="Times New Roman" w:hAnsi="Times New Roman"/>
          <w:sz w:val="24"/>
          <w:szCs w:val="24"/>
          <w:lang w:val="en-US"/>
        </w:rPr>
        <w:t xml:space="preserve"> S</w:t>
      </w:r>
      <w:r w:rsidR="009928E2">
        <w:rPr>
          <w:rFonts w:ascii="Times New Roman" w:hAnsi="Times New Roman"/>
          <w:sz w:val="24"/>
          <w:szCs w:val="24"/>
          <w:lang w:val="en-US"/>
        </w:rPr>
        <w:t>.</w:t>
      </w:r>
      <w:r w:rsidRPr="00961512">
        <w:rPr>
          <w:rFonts w:ascii="Times New Roman" w:hAnsi="Times New Roman"/>
          <w:sz w:val="24"/>
          <w:szCs w:val="24"/>
          <w:lang w:val="en-US"/>
        </w:rPr>
        <w:t>K</w:t>
      </w:r>
      <w:r w:rsidR="009928E2">
        <w:rPr>
          <w:rFonts w:ascii="Times New Roman" w:hAnsi="Times New Roman"/>
          <w:sz w:val="24"/>
          <w:szCs w:val="24"/>
          <w:lang w:val="en-US"/>
        </w:rPr>
        <w:t>.</w:t>
      </w:r>
      <w:r w:rsidR="002F05A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F05A9">
        <w:rPr>
          <w:rFonts w:ascii="Times New Roman" w:hAnsi="Times New Roman"/>
          <w:sz w:val="24"/>
          <w:szCs w:val="24"/>
          <w:lang w:val="en-US"/>
        </w:rPr>
        <w:t>Tripathi</w:t>
      </w:r>
      <w:proofErr w:type="spellEnd"/>
      <w:r w:rsidR="009928E2">
        <w:rPr>
          <w:rFonts w:ascii="Times New Roman" w:hAnsi="Times New Roman"/>
          <w:sz w:val="24"/>
          <w:szCs w:val="24"/>
          <w:lang w:val="en-US"/>
        </w:rPr>
        <w:t>,</w:t>
      </w:r>
      <w:r w:rsidR="002F05A9">
        <w:rPr>
          <w:rFonts w:ascii="Times New Roman" w:hAnsi="Times New Roman"/>
          <w:sz w:val="24"/>
          <w:szCs w:val="24"/>
          <w:lang w:val="en-US"/>
        </w:rPr>
        <w:t xml:space="preserve"> B</w:t>
      </w:r>
      <w:r w:rsidR="009928E2">
        <w:rPr>
          <w:rFonts w:ascii="Times New Roman" w:hAnsi="Times New Roman"/>
          <w:sz w:val="24"/>
          <w:szCs w:val="24"/>
          <w:lang w:val="en-US"/>
        </w:rPr>
        <w:t>.</w:t>
      </w:r>
      <w:r w:rsidR="002F05A9">
        <w:rPr>
          <w:rFonts w:ascii="Times New Roman" w:hAnsi="Times New Roman"/>
          <w:sz w:val="24"/>
          <w:szCs w:val="24"/>
          <w:lang w:val="en-US"/>
        </w:rPr>
        <w:t>N</w:t>
      </w:r>
      <w:r w:rsidR="009928E2">
        <w:rPr>
          <w:rFonts w:ascii="Times New Roman" w:hAnsi="Times New Roman"/>
          <w:sz w:val="24"/>
          <w:szCs w:val="24"/>
          <w:lang w:val="en-US"/>
        </w:rPr>
        <w:t>.</w:t>
      </w:r>
      <w:r w:rsidR="002F05A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F05A9">
        <w:rPr>
          <w:rFonts w:ascii="Times New Roman" w:hAnsi="Times New Roman"/>
          <w:sz w:val="24"/>
          <w:szCs w:val="24"/>
          <w:lang w:val="en-US"/>
        </w:rPr>
        <w:t>Paliwal</w:t>
      </w:r>
      <w:proofErr w:type="spellEnd"/>
      <w:r w:rsidR="009928E2">
        <w:rPr>
          <w:rFonts w:ascii="Times New Roman" w:hAnsi="Times New Roman"/>
          <w:sz w:val="24"/>
          <w:szCs w:val="24"/>
          <w:lang w:val="en-US"/>
        </w:rPr>
        <w:t>,</w:t>
      </w:r>
      <w:r w:rsidR="002F05A9">
        <w:rPr>
          <w:rFonts w:ascii="Times New Roman" w:hAnsi="Times New Roman"/>
          <w:sz w:val="24"/>
          <w:szCs w:val="24"/>
          <w:lang w:val="en-US"/>
        </w:rPr>
        <w:t xml:space="preserve"> O</w:t>
      </w:r>
      <w:r w:rsidR="009928E2">
        <w:rPr>
          <w:rFonts w:ascii="Times New Roman" w:hAnsi="Times New Roman"/>
          <w:sz w:val="24"/>
          <w:szCs w:val="24"/>
          <w:lang w:val="en-US"/>
        </w:rPr>
        <w:t>.</w:t>
      </w:r>
      <w:r w:rsidR="002F05A9">
        <w:rPr>
          <w:rFonts w:ascii="Times New Roman" w:hAnsi="Times New Roman"/>
          <w:sz w:val="24"/>
          <w:szCs w:val="24"/>
          <w:lang w:val="en-US"/>
        </w:rPr>
        <w:t>P</w:t>
      </w:r>
      <w:r w:rsidR="009928E2">
        <w:rPr>
          <w:rFonts w:ascii="Times New Roman" w:hAnsi="Times New Roman"/>
          <w:sz w:val="24"/>
          <w:szCs w:val="24"/>
          <w:lang w:val="en-US"/>
        </w:rPr>
        <w:t>.,</w:t>
      </w:r>
      <w:r w:rsidR="002F05A9">
        <w:rPr>
          <w:rFonts w:ascii="Times New Roman" w:hAnsi="Times New Roman"/>
          <w:sz w:val="24"/>
          <w:szCs w:val="24"/>
          <w:lang w:val="en-US"/>
        </w:rPr>
        <w:t xml:space="preserve"> 2005</w:t>
      </w:r>
      <w:r w:rsidR="009928E2">
        <w:rPr>
          <w:rFonts w:ascii="Times New Roman" w:hAnsi="Times New Roman"/>
          <w:sz w:val="24"/>
          <w:szCs w:val="24"/>
          <w:lang w:val="en-US"/>
        </w:rPr>
        <w:t>.</w:t>
      </w:r>
      <w:r w:rsidRPr="00961512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1" w:history="1">
        <w:r w:rsidRPr="009615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Progressive </w:t>
        </w:r>
        <w:proofErr w:type="spellStart"/>
        <w:r w:rsidRPr="009615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immunopathological</w:t>
        </w:r>
        <w:proofErr w:type="spellEnd"/>
        <w:r w:rsidRPr="009615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changes during early stages of experimental infection of goats with </w:t>
        </w:r>
        <w:r w:rsidRPr="009928E2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 xml:space="preserve">Mycobacterium </w:t>
        </w:r>
        <w:proofErr w:type="spellStart"/>
        <w:r w:rsidRPr="009928E2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avium</w:t>
        </w:r>
        <w:proofErr w:type="spellEnd"/>
        <w:r w:rsidRPr="009615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subspecies </w:t>
        </w:r>
        <w:proofErr w:type="spellStart"/>
        <w:r w:rsidRPr="009928E2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paratuberculosis</w:t>
        </w:r>
        <w:proofErr w:type="spellEnd"/>
        <w:r w:rsidRPr="009615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.</w:t>
        </w:r>
      </w:hyperlink>
      <w:r w:rsidRPr="0096151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05A9" w:rsidRPr="009928E2">
        <w:rPr>
          <w:rStyle w:val="journalname"/>
          <w:rFonts w:ascii="Times New Roman" w:hAnsi="Times New Roman"/>
          <w:sz w:val="24"/>
          <w:szCs w:val="24"/>
          <w:lang w:val="en-US"/>
        </w:rPr>
        <w:t xml:space="preserve">Veterinary </w:t>
      </w:r>
      <w:proofErr w:type="spellStart"/>
      <w:r w:rsidR="002F05A9" w:rsidRPr="009928E2">
        <w:rPr>
          <w:rStyle w:val="journalname"/>
          <w:rFonts w:ascii="Times New Roman" w:hAnsi="Times New Roman"/>
          <w:sz w:val="24"/>
          <w:szCs w:val="24"/>
          <w:lang w:val="en-US"/>
        </w:rPr>
        <w:t>Patholology</w:t>
      </w:r>
      <w:proofErr w:type="spellEnd"/>
      <w:r w:rsidR="002F05A9" w:rsidRPr="002F05A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2AF7" w:rsidRPr="009928E2">
        <w:rPr>
          <w:rFonts w:ascii="Times New Roman" w:hAnsi="Times New Roman"/>
          <w:sz w:val="24"/>
          <w:szCs w:val="24"/>
          <w:lang w:val="en-US"/>
        </w:rPr>
        <w:t>42</w:t>
      </w:r>
      <w:r w:rsidR="002F05A9" w:rsidRPr="002F05A9">
        <w:rPr>
          <w:rFonts w:ascii="Times New Roman" w:hAnsi="Times New Roman"/>
          <w:sz w:val="24"/>
          <w:szCs w:val="24"/>
          <w:lang w:val="en-US"/>
        </w:rPr>
        <w:t>, 427-436.</w:t>
      </w:r>
    </w:p>
    <w:p w14:paraId="5F97C980" w14:textId="4DAD52B6" w:rsidR="002860EE" w:rsidRDefault="002860EE" w:rsidP="00C55CFB">
      <w:pPr>
        <w:spacing w:before="240" w:line="48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Pérez</w:t>
      </w:r>
      <w:r w:rsidR="009928E2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V</w:t>
      </w:r>
      <w:r w:rsidR="009928E2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García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Marín</w:t>
      </w:r>
      <w:proofErr w:type="spellEnd"/>
      <w:r w:rsidR="009928E2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J</w:t>
      </w:r>
      <w:r w:rsidR="009928E2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="009928E2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Badiola</w:t>
      </w:r>
      <w:proofErr w:type="spellEnd"/>
      <w:r w:rsidR="009928E2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J</w:t>
      </w:r>
      <w:r w:rsidR="009928E2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9928E2">
        <w:rPr>
          <w:rFonts w:ascii="Times New Roman" w:hAnsi="Times New Roman"/>
          <w:sz w:val="24"/>
          <w:szCs w:val="24"/>
          <w:lang w:val="en-US"/>
        </w:rPr>
        <w:t>.,</w:t>
      </w:r>
      <w:r>
        <w:rPr>
          <w:rFonts w:ascii="Times New Roman" w:hAnsi="Times New Roman"/>
          <w:sz w:val="24"/>
          <w:szCs w:val="24"/>
          <w:lang w:val="en-US"/>
        </w:rPr>
        <w:t xml:space="preserve"> 1996</w:t>
      </w:r>
      <w:r w:rsidR="009928E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Description and </w:t>
      </w:r>
      <w:r w:rsidR="009928E2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 xml:space="preserve">lassification of </w:t>
      </w:r>
      <w:r w:rsidR="009928E2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 xml:space="preserve">ifferent </w:t>
      </w:r>
      <w:r w:rsidR="009928E2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 xml:space="preserve">ypes of </w:t>
      </w:r>
      <w:r w:rsidR="009928E2"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lang w:val="en-US"/>
        </w:rPr>
        <w:t xml:space="preserve">esion </w:t>
      </w:r>
      <w:r w:rsidR="009928E2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ssociated with </w:t>
      </w:r>
      <w:r w:rsidR="009928E2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atural </w:t>
      </w:r>
      <w:proofErr w:type="spellStart"/>
      <w:r w:rsidR="009928E2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aratuberculosis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928E2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nfection in </w:t>
      </w:r>
      <w:r w:rsidR="009928E2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heep. </w:t>
      </w:r>
      <w:r w:rsidRPr="009928E2">
        <w:rPr>
          <w:rFonts w:ascii="Times New Roman" w:hAnsi="Times New Roman"/>
          <w:sz w:val="24"/>
          <w:szCs w:val="24"/>
          <w:lang w:val="en-US"/>
        </w:rPr>
        <w:t>J</w:t>
      </w:r>
      <w:r w:rsidR="009928E2" w:rsidRPr="009928E2">
        <w:rPr>
          <w:rFonts w:ascii="Times New Roman" w:hAnsi="Times New Roman"/>
          <w:sz w:val="24"/>
          <w:szCs w:val="24"/>
          <w:lang w:val="en-US"/>
        </w:rPr>
        <w:t xml:space="preserve">ournal </w:t>
      </w:r>
      <w:proofErr w:type="gramStart"/>
      <w:r w:rsidR="009928E2" w:rsidRPr="009928E2"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9928E2">
        <w:rPr>
          <w:rFonts w:ascii="Times New Roman" w:hAnsi="Times New Roman"/>
          <w:sz w:val="24"/>
          <w:szCs w:val="24"/>
          <w:lang w:val="en-US"/>
        </w:rPr>
        <w:t xml:space="preserve"> Comp</w:t>
      </w:r>
      <w:r w:rsidR="009928E2" w:rsidRPr="009928E2">
        <w:rPr>
          <w:rFonts w:ascii="Times New Roman" w:hAnsi="Times New Roman"/>
          <w:sz w:val="24"/>
          <w:szCs w:val="24"/>
          <w:lang w:val="en-US"/>
        </w:rPr>
        <w:t>arative</w:t>
      </w:r>
      <w:proofErr w:type="gramEnd"/>
      <w:r w:rsidR="009928E2" w:rsidRPr="009928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28E2">
        <w:rPr>
          <w:rFonts w:ascii="Times New Roman" w:hAnsi="Times New Roman"/>
          <w:sz w:val="24"/>
          <w:szCs w:val="24"/>
          <w:lang w:val="en-US"/>
        </w:rPr>
        <w:t xml:space="preserve"> Path</w:t>
      </w:r>
      <w:r w:rsidR="009928E2" w:rsidRPr="009928E2">
        <w:rPr>
          <w:rFonts w:ascii="Times New Roman" w:hAnsi="Times New Roman"/>
          <w:sz w:val="24"/>
          <w:szCs w:val="24"/>
          <w:lang w:val="en-US"/>
        </w:rPr>
        <w:t>ology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28E2">
        <w:rPr>
          <w:rFonts w:ascii="Times New Roman" w:hAnsi="Times New Roman"/>
          <w:sz w:val="24"/>
          <w:szCs w:val="24"/>
          <w:lang w:val="en-US"/>
        </w:rPr>
        <w:t>114</w:t>
      </w:r>
      <w:r>
        <w:rPr>
          <w:rFonts w:ascii="Times New Roman" w:hAnsi="Times New Roman"/>
          <w:sz w:val="24"/>
          <w:szCs w:val="24"/>
          <w:lang w:val="en-US"/>
        </w:rPr>
        <w:t>, 107-122.</w:t>
      </w:r>
    </w:p>
    <w:p w14:paraId="1C74E5D7" w14:textId="4167B54B" w:rsidR="008722B1" w:rsidRDefault="008722B1" w:rsidP="00C55CFB">
      <w:pPr>
        <w:spacing w:before="240"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Ponnusamy</w:t>
      </w:r>
      <w:proofErr w:type="spellEnd"/>
      <w:r w:rsidR="009928E2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D</w:t>
      </w:r>
      <w:r w:rsidR="009928E2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Periasamy</w:t>
      </w:r>
      <w:proofErr w:type="spellEnd"/>
      <w:r w:rsidR="009928E2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S</w:t>
      </w:r>
      <w:r w:rsidR="009928E2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Tripathi</w:t>
      </w:r>
      <w:proofErr w:type="spellEnd"/>
      <w:r w:rsidR="009928E2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B</w:t>
      </w:r>
      <w:r w:rsidR="009928E2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="009928E2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, Pal</w:t>
      </w:r>
      <w:r w:rsidR="009928E2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9928E2">
        <w:rPr>
          <w:rFonts w:ascii="Times New Roman" w:hAnsi="Times New Roman"/>
          <w:sz w:val="24"/>
          <w:szCs w:val="24"/>
          <w:lang w:val="en-US"/>
        </w:rPr>
        <w:t>.,</w:t>
      </w:r>
      <w:r>
        <w:rPr>
          <w:rFonts w:ascii="Times New Roman" w:hAnsi="Times New Roman"/>
          <w:sz w:val="24"/>
          <w:szCs w:val="24"/>
          <w:lang w:val="en-US"/>
        </w:rPr>
        <w:t xml:space="preserve"> 2013</w:t>
      </w:r>
      <w:r w:rsidR="009928E2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Mycobacterium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avium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subsp.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Paratuberculosis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invades through cells and enterocytes across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ileal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jejunal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mucosa of lambs. </w:t>
      </w:r>
      <w:r w:rsidRPr="009928E2">
        <w:rPr>
          <w:rFonts w:ascii="Times New Roman" w:hAnsi="Times New Roman"/>
          <w:sz w:val="24"/>
          <w:szCs w:val="24"/>
          <w:lang w:val="en-US"/>
        </w:rPr>
        <w:t>Research in Veterinary Science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928E2">
        <w:rPr>
          <w:rFonts w:ascii="Times New Roman" w:hAnsi="Times New Roman"/>
          <w:sz w:val="24"/>
          <w:szCs w:val="24"/>
          <w:lang w:val="en-US"/>
        </w:rPr>
        <w:t>94</w:t>
      </w:r>
      <w:r>
        <w:rPr>
          <w:rFonts w:ascii="Times New Roman" w:hAnsi="Times New Roman"/>
          <w:sz w:val="24"/>
          <w:szCs w:val="24"/>
          <w:lang w:val="en-US"/>
        </w:rPr>
        <w:t>, 306-312.</w:t>
      </w:r>
    </w:p>
    <w:p w14:paraId="504F7397" w14:textId="7B572086" w:rsidR="00474401" w:rsidRPr="00A145AE" w:rsidRDefault="00474401" w:rsidP="00C55CFB">
      <w:pPr>
        <w:spacing w:before="240"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Robbe-Austerman</w:t>
      </w:r>
      <w:proofErr w:type="spellEnd"/>
      <w:r w:rsidR="009928E2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S</w:t>
      </w:r>
      <w:r w:rsidR="009928E2">
        <w:rPr>
          <w:rFonts w:ascii="Times New Roman" w:hAnsi="Times New Roman"/>
          <w:sz w:val="24"/>
          <w:szCs w:val="24"/>
          <w:lang w:val="en-US"/>
        </w:rPr>
        <w:t>.,</w:t>
      </w:r>
      <w:r>
        <w:rPr>
          <w:rFonts w:ascii="Times New Roman" w:hAnsi="Times New Roman"/>
          <w:sz w:val="24"/>
          <w:szCs w:val="24"/>
          <w:lang w:val="en-US"/>
        </w:rPr>
        <w:t xml:space="preserve"> 2011</w:t>
      </w:r>
      <w:r w:rsidR="009928E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Control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Paratuberculosis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Small Ruminants.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28E2">
        <w:rPr>
          <w:rFonts w:ascii="Times New Roman" w:hAnsi="Times New Roman"/>
          <w:sz w:val="24"/>
          <w:szCs w:val="24"/>
          <w:lang w:val="en-US"/>
        </w:rPr>
        <w:t>Vet</w:t>
      </w:r>
      <w:r w:rsidR="009928E2" w:rsidRPr="009928E2">
        <w:rPr>
          <w:rFonts w:ascii="Times New Roman" w:hAnsi="Times New Roman"/>
          <w:sz w:val="24"/>
          <w:szCs w:val="24"/>
          <w:lang w:val="en-US"/>
        </w:rPr>
        <w:t>erinary</w:t>
      </w:r>
      <w:r w:rsidRPr="009928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45AE">
        <w:rPr>
          <w:rFonts w:ascii="Times New Roman" w:hAnsi="Times New Roman"/>
          <w:sz w:val="24"/>
          <w:szCs w:val="24"/>
          <w:lang w:val="en-US"/>
        </w:rPr>
        <w:t>Clin</w:t>
      </w:r>
      <w:r w:rsidR="009928E2" w:rsidRPr="00A145AE">
        <w:rPr>
          <w:rFonts w:ascii="Times New Roman" w:hAnsi="Times New Roman"/>
          <w:sz w:val="24"/>
          <w:szCs w:val="24"/>
          <w:lang w:val="en-US"/>
        </w:rPr>
        <w:t>ics of North America:</w:t>
      </w:r>
      <w:r w:rsidRPr="00A145AE">
        <w:rPr>
          <w:rFonts w:ascii="Times New Roman" w:hAnsi="Times New Roman"/>
          <w:sz w:val="24"/>
          <w:szCs w:val="24"/>
          <w:lang w:val="en-US"/>
        </w:rPr>
        <w:t xml:space="preserve"> Food Animal</w:t>
      </w:r>
      <w:r w:rsidR="009928E2" w:rsidRPr="00A145AE">
        <w:rPr>
          <w:rFonts w:ascii="Times New Roman" w:hAnsi="Times New Roman"/>
          <w:sz w:val="24"/>
          <w:szCs w:val="24"/>
          <w:lang w:val="en-US"/>
        </w:rPr>
        <w:t xml:space="preserve"> Practice</w:t>
      </w:r>
      <w:r w:rsidRPr="00A145AE">
        <w:rPr>
          <w:rFonts w:ascii="Times New Roman" w:hAnsi="Times New Roman"/>
          <w:sz w:val="24"/>
          <w:szCs w:val="24"/>
          <w:lang w:val="en-US"/>
        </w:rPr>
        <w:t xml:space="preserve"> 27, 609-620.</w:t>
      </w:r>
    </w:p>
    <w:p w14:paraId="072C4B3B" w14:textId="4382E930" w:rsidR="005F132B" w:rsidRDefault="005F132B" w:rsidP="00C55CFB">
      <w:pPr>
        <w:spacing w:before="240" w:line="48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50EC3">
        <w:rPr>
          <w:rFonts w:ascii="Times New Roman" w:hAnsi="Times New Roman"/>
          <w:sz w:val="24"/>
          <w:szCs w:val="24"/>
          <w:lang w:val="it-IT"/>
        </w:rPr>
        <w:lastRenderedPageBreak/>
        <w:t>Rocca</w:t>
      </w:r>
      <w:r w:rsidR="009928E2" w:rsidRPr="00E50EC3">
        <w:rPr>
          <w:rFonts w:ascii="Times New Roman" w:hAnsi="Times New Roman"/>
          <w:sz w:val="24"/>
          <w:szCs w:val="24"/>
          <w:lang w:val="it-IT"/>
        </w:rPr>
        <w:t>,</w:t>
      </w:r>
      <w:r w:rsidRPr="00E50EC3">
        <w:rPr>
          <w:rFonts w:ascii="Times New Roman" w:hAnsi="Times New Roman"/>
          <w:sz w:val="24"/>
          <w:szCs w:val="24"/>
          <w:lang w:val="it-IT"/>
        </w:rPr>
        <w:t xml:space="preserve"> S</w:t>
      </w:r>
      <w:r w:rsidR="009928E2" w:rsidRPr="00E50EC3">
        <w:rPr>
          <w:rFonts w:ascii="Times New Roman" w:hAnsi="Times New Roman"/>
          <w:sz w:val="24"/>
          <w:szCs w:val="24"/>
          <w:lang w:val="it-IT"/>
        </w:rPr>
        <w:t>.</w:t>
      </w:r>
      <w:r w:rsidRPr="00E50EC3">
        <w:rPr>
          <w:rFonts w:ascii="Times New Roman" w:hAnsi="Times New Roman"/>
          <w:sz w:val="24"/>
          <w:szCs w:val="24"/>
          <w:lang w:val="it-IT"/>
        </w:rPr>
        <w:t>, Cubeddu</w:t>
      </w:r>
      <w:r w:rsidR="009928E2" w:rsidRPr="00E50EC3">
        <w:rPr>
          <w:rFonts w:ascii="Times New Roman" w:hAnsi="Times New Roman"/>
          <w:sz w:val="24"/>
          <w:szCs w:val="24"/>
          <w:lang w:val="it-IT"/>
        </w:rPr>
        <w:t>,</w:t>
      </w:r>
      <w:r w:rsidRPr="00E50EC3">
        <w:rPr>
          <w:rFonts w:ascii="Times New Roman" w:hAnsi="Times New Roman"/>
          <w:sz w:val="24"/>
          <w:szCs w:val="24"/>
          <w:lang w:val="it-IT"/>
        </w:rPr>
        <w:t xml:space="preserve"> T</w:t>
      </w:r>
      <w:r w:rsidR="009928E2" w:rsidRPr="00E50EC3">
        <w:rPr>
          <w:rFonts w:ascii="Times New Roman" w:hAnsi="Times New Roman"/>
          <w:sz w:val="24"/>
          <w:szCs w:val="24"/>
          <w:lang w:val="it-IT"/>
        </w:rPr>
        <w:t>.</w:t>
      </w:r>
      <w:r w:rsidR="002F05A9" w:rsidRPr="00E50EC3">
        <w:rPr>
          <w:rFonts w:ascii="Times New Roman" w:hAnsi="Times New Roman"/>
          <w:sz w:val="24"/>
          <w:szCs w:val="24"/>
          <w:lang w:val="it-IT"/>
        </w:rPr>
        <w:t>, Nieddu</w:t>
      </w:r>
      <w:r w:rsidR="009928E2" w:rsidRPr="00E50EC3">
        <w:rPr>
          <w:rFonts w:ascii="Times New Roman" w:hAnsi="Times New Roman"/>
          <w:sz w:val="24"/>
          <w:szCs w:val="24"/>
          <w:lang w:val="it-IT"/>
        </w:rPr>
        <w:t>,</w:t>
      </w:r>
      <w:r w:rsidR="002F05A9" w:rsidRPr="00E50EC3">
        <w:rPr>
          <w:rFonts w:ascii="Times New Roman" w:hAnsi="Times New Roman"/>
          <w:sz w:val="24"/>
          <w:szCs w:val="24"/>
          <w:lang w:val="it-IT"/>
        </w:rPr>
        <w:t xml:space="preserve"> A</w:t>
      </w:r>
      <w:r w:rsidR="009928E2" w:rsidRPr="00E50EC3">
        <w:rPr>
          <w:rFonts w:ascii="Times New Roman" w:hAnsi="Times New Roman"/>
          <w:sz w:val="24"/>
          <w:szCs w:val="24"/>
          <w:lang w:val="it-IT"/>
        </w:rPr>
        <w:t>.</w:t>
      </w:r>
      <w:r w:rsidR="002F05A9" w:rsidRPr="00E50EC3">
        <w:rPr>
          <w:rFonts w:ascii="Times New Roman" w:hAnsi="Times New Roman"/>
          <w:sz w:val="24"/>
          <w:szCs w:val="24"/>
          <w:lang w:val="it-IT"/>
        </w:rPr>
        <w:t>M</w:t>
      </w:r>
      <w:r w:rsidR="009928E2" w:rsidRPr="00E50EC3">
        <w:rPr>
          <w:rFonts w:ascii="Times New Roman" w:hAnsi="Times New Roman"/>
          <w:sz w:val="24"/>
          <w:szCs w:val="24"/>
          <w:lang w:val="it-IT"/>
        </w:rPr>
        <w:t>.</w:t>
      </w:r>
      <w:r w:rsidR="002F05A9" w:rsidRPr="00E50EC3">
        <w:rPr>
          <w:rFonts w:ascii="Times New Roman" w:hAnsi="Times New Roman"/>
          <w:sz w:val="24"/>
          <w:szCs w:val="24"/>
          <w:lang w:val="it-IT"/>
        </w:rPr>
        <w:t>, Pirino</w:t>
      </w:r>
      <w:r w:rsidR="009928E2" w:rsidRPr="00E50EC3">
        <w:rPr>
          <w:rFonts w:ascii="Times New Roman" w:hAnsi="Times New Roman"/>
          <w:sz w:val="24"/>
          <w:szCs w:val="24"/>
          <w:lang w:val="it-IT"/>
        </w:rPr>
        <w:t>,</w:t>
      </w:r>
      <w:r w:rsidR="002F05A9" w:rsidRPr="00E50EC3">
        <w:rPr>
          <w:rFonts w:ascii="Times New Roman" w:hAnsi="Times New Roman"/>
          <w:sz w:val="24"/>
          <w:szCs w:val="24"/>
          <w:lang w:val="it-IT"/>
        </w:rPr>
        <w:t xml:space="preserve"> S</w:t>
      </w:r>
      <w:r w:rsidR="009928E2" w:rsidRPr="00E50EC3">
        <w:rPr>
          <w:rFonts w:ascii="Times New Roman" w:hAnsi="Times New Roman"/>
          <w:sz w:val="24"/>
          <w:szCs w:val="24"/>
          <w:lang w:val="it-IT"/>
        </w:rPr>
        <w:t>.</w:t>
      </w:r>
      <w:r w:rsidR="002F05A9" w:rsidRPr="00E50EC3">
        <w:rPr>
          <w:rFonts w:ascii="Times New Roman" w:hAnsi="Times New Roman"/>
          <w:sz w:val="24"/>
          <w:szCs w:val="24"/>
          <w:lang w:val="it-IT"/>
        </w:rPr>
        <w:t>, Appino</w:t>
      </w:r>
      <w:r w:rsidR="009928E2" w:rsidRPr="00E50EC3">
        <w:rPr>
          <w:rFonts w:ascii="Times New Roman" w:hAnsi="Times New Roman"/>
          <w:sz w:val="24"/>
          <w:szCs w:val="24"/>
          <w:lang w:val="it-IT"/>
        </w:rPr>
        <w:t>,</w:t>
      </w:r>
      <w:r w:rsidR="002F05A9" w:rsidRPr="00E50EC3">
        <w:rPr>
          <w:rFonts w:ascii="Times New Roman" w:hAnsi="Times New Roman"/>
          <w:sz w:val="24"/>
          <w:szCs w:val="24"/>
          <w:lang w:val="it-IT"/>
        </w:rPr>
        <w:t xml:space="preserve"> S</w:t>
      </w:r>
      <w:r w:rsidR="009928E2" w:rsidRPr="00E50EC3">
        <w:rPr>
          <w:rFonts w:ascii="Times New Roman" w:hAnsi="Times New Roman"/>
          <w:sz w:val="24"/>
          <w:szCs w:val="24"/>
          <w:lang w:val="it-IT"/>
        </w:rPr>
        <w:t>.,</w:t>
      </w:r>
      <w:r w:rsidR="00A145AE" w:rsidRPr="00E50EC3">
        <w:rPr>
          <w:rFonts w:ascii="Times New Roman" w:hAnsi="Times New Roman"/>
          <w:sz w:val="24"/>
          <w:szCs w:val="24"/>
          <w:lang w:val="it-IT"/>
        </w:rPr>
        <w:t xml:space="preserve"> Antuofermo, E., Tanda, F., Sechi, L.A., Taccini, E., Leoni, A.,</w:t>
      </w:r>
      <w:r w:rsidR="002F05A9" w:rsidRPr="00E50EC3">
        <w:rPr>
          <w:rFonts w:ascii="Times New Roman" w:hAnsi="Times New Roman"/>
          <w:sz w:val="24"/>
          <w:szCs w:val="24"/>
          <w:lang w:val="it-IT"/>
        </w:rPr>
        <w:t xml:space="preserve"> 2010</w:t>
      </w:r>
      <w:r w:rsidR="00A145AE" w:rsidRPr="00E50EC3">
        <w:rPr>
          <w:rFonts w:ascii="Times New Roman" w:hAnsi="Times New Roman"/>
          <w:sz w:val="24"/>
          <w:szCs w:val="24"/>
          <w:lang w:val="it-IT"/>
        </w:rPr>
        <w:t>.</w:t>
      </w:r>
      <w:r w:rsidRPr="00E50EC3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gramStart"/>
      <w:r w:rsidRPr="00A145AE">
        <w:rPr>
          <w:rFonts w:ascii="Times New Roman" w:hAnsi="Times New Roman"/>
          <w:color w:val="000000"/>
          <w:sz w:val="24"/>
          <w:szCs w:val="24"/>
          <w:lang w:val="en-US"/>
        </w:rPr>
        <w:t xml:space="preserve">Detection of </w:t>
      </w:r>
      <w:r w:rsidRPr="00A145A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Mycobacterium </w:t>
      </w:r>
      <w:proofErr w:type="spellStart"/>
      <w:r w:rsidRPr="00A145AE">
        <w:rPr>
          <w:rFonts w:ascii="Times New Roman" w:hAnsi="Times New Roman"/>
          <w:i/>
          <w:color w:val="000000"/>
          <w:sz w:val="24"/>
          <w:szCs w:val="24"/>
          <w:lang w:val="en-US"/>
        </w:rPr>
        <w:t>avium</w:t>
      </w:r>
      <w:proofErr w:type="spellEnd"/>
      <w:r w:rsidRPr="00A145A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C55CFB">
        <w:rPr>
          <w:rFonts w:ascii="Times New Roman" w:hAnsi="Times New Roman"/>
          <w:color w:val="000000"/>
          <w:sz w:val="24"/>
          <w:szCs w:val="24"/>
          <w:lang w:val="en-US"/>
        </w:rPr>
        <w:t>sbs</w:t>
      </w:r>
      <w:r w:rsidRPr="00C55CFB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spellEnd"/>
      <w:r w:rsidRPr="00A145A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proofErr w:type="gramEnd"/>
      <w:r w:rsidRPr="00A145A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A145AE">
        <w:rPr>
          <w:rFonts w:ascii="Times New Roman" w:hAnsi="Times New Roman"/>
          <w:i/>
          <w:color w:val="000000"/>
          <w:sz w:val="24"/>
          <w:szCs w:val="24"/>
          <w:lang w:val="en-US"/>
        </w:rPr>
        <w:t>paratuberculosis</w:t>
      </w:r>
      <w:proofErr w:type="spellEnd"/>
      <w:proofErr w:type="gramEnd"/>
      <w:r w:rsidR="00C55CFB">
        <w:rPr>
          <w:rFonts w:ascii="Times New Roman" w:hAnsi="Times New Roman"/>
          <w:color w:val="000000"/>
          <w:sz w:val="24"/>
          <w:szCs w:val="24"/>
          <w:lang w:val="en-US"/>
        </w:rPr>
        <w:t xml:space="preserve"> (MAP</w:t>
      </w:r>
      <w:r w:rsidRPr="00A145AE">
        <w:rPr>
          <w:rFonts w:ascii="Times New Roman" w:hAnsi="Times New Roman"/>
          <w:color w:val="000000"/>
          <w:sz w:val="24"/>
          <w:szCs w:val="24"/>
          <w:lang w:val="en-US"/>
        </w:rPr>
        <w:t xml:space="preserve">) in samples of sheep </w:t>
      </w:r>
      <w:proofErr w:type="spellStart"/>
      <w:r w:rsidRPr="00A145AE">
        <w:rPr>
          <w:rFonts w:ascii="Times New Roman" w:hAnsi="Times New Roman"/>
          <w:color w:val="000000"/>
          <w:sz w:val="24"/>
          <w:szCs w:val="24"/>
          <w:lang w:val="en-US"/>
        </w:rPr>
        <w:t>paratuberculosis</w:t>
      </w:r>
      <w:proofErr w:type="spellEnd"/>
      <w:r w:rsidRPr="00A145A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A145AE">
        <w:rPr>
          <w:rFonts w:ascii="Times New Roman" w:hAnsi="Times New Roman"/>
          <w:color w:val="000000"/>
          <w:sz w:val="24"/>
          <w:szCs w:val="24"/>
          <w:lang w:val="en-US"/>
        </w:rPr>
        <w:t>Johne’s</w:t>
      </w:r>
      <w:proofErr w:type="spellEnd"/>
      <w:r w:rsidRPr="00A145AE">
        <w:rPr>
          <w:rFonts w:ascii="Times New Roman" w:hAnsi="Times New Roman"/>
          <w:color w:val="000000"/>
          <w:sz w:val="24"/>
          <w:szCs w:val="24"/>
          <w:lang w:val="en-US"/>
        </w:rPr>
        <w:t xml:space="preserve"> disease or JD) and human Crohn’s disease (CD) using liquid phase RT-PCR, in situ RT-PCR and immunohistochemistry. Small Ruminant Research 88</w:t>
      </w:r>
      <w:r w:rsidR="002F05A9" w:rsidRPr="00A145AE">
        <w:rPr>
          <w:rFonts w:ascii="Times New Roman" w:hAnsi="Times New Roman"/>
          <w:color w:val="000000"/>
          <w:sz w:val="24"/>
          <w:szCs w:val="24"/>
          <w:lang w:val="en-US"/>
        </w:rPr>
        <w:t>, 126-134.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494EBDFF" w14:textId="0C15E855" w:rsidR="00961512" w:rsidRPr="00FC53FA" w:rsidRDefault="00A0701F" w:rsidP="00493091">
      <w:pPr>
        <w:pStyle w:val="Title10"/>
        <w:spacing w:line="480" w:lineRule="auto"/>
        <w:jc w:val="both"/>
        <w:rPr>
          <w:rStyle w:val="ti2"/>
          <w:sz w:val="24"/>
          <w:szCs w:val="24"/>
          <w:lang w:val="it-IT"/>
        </w:rPr>
      </w:pPr>
      <w:hyperlink r:id="rId32" w:history="1">
        <w:r w:rsidR="00B04E10" w:rsidRPr="00E50EC3">
          <w:rPr>
            <w:bCs/>
            <w:lang w:val="it-IT"/>
          </w:rPr>
          <w:t>Sechi</w:t>
        </w:r>
        <w:r w:rsidR="00E1672A" w:rsidRPr="00E50EC3">
          <w:rPr>
            <w:bCs/>
            <w:lang w:val="it-IT"/>
          </w:rPr>
          <w:t>,</w:t>
        </w:r>
        <w:r w:rsidR="00B04E10" w:rsidRPr="00E50EC3">
          <w:rPr>
            <w:bCs/>
            <w:lang w:val="it-IT"/>
          </w:rPr>
          <w:t xml:space="preserve"> L</w:t>
        </w:r>
        <w:r w:rsidR="00E1672A" w:rsidRPr="00E50EC3">
          <w:rPr>
            <w:bCs/>
            <w:lang w:val="it-IT"/>
          </w:rPr>
          <w:t>.</w:t>
        </w:r>
        <w:r w:rsidR="00B04E10" w:rsidRPr="00E50EC3">
          <w:rPr>
            <w:bCs/>
            <w:lang w:val="it-IT"/>
          </w:rPr>
          <w:t>A</w:t>
        </w:r>
      </w:hyperlink>
      <w:r w:rsidR="00E1672A" w:rsidRPr="00E50EC3">
        <w:rPr>
          <w:bCs/>
          <w:lang w:val="it-IT"/>
        </w:rPr>
        <w:t>.</w:t>
      </w:r>
      <w:r w:rsidR="00B04E10" w:rsidRPr="00E50EC3">
        <w:rPr>
          <w:lang w:val="it-IT"/>
        </w:rPr>
        <w:t xml:space="preserve">, </w:t>
      </w:r>
      <w:hyperlink r:id="rId33" w:history="1">
        <w:r w:rsidR="00B04E10" w:rsidRPr="00E50EC3">
          <w:rPr>
            <w:bCs/>
            <w:lang w:val="it-IT"/>
          </w:rPr>
          <w:t>Mura</w:t>
        </w:r>
        <w:r w:rsidR="00E1672A" w:rsidRPr="00E50EC3">
          <w:rPr>
            <w:bCs/>
            <w:lang w:val="it-IT"/>
          </w:rPr>
          <w:t>,</w:t>
        </w:r>
        <w:r w:rsidR="00B04E10" w:rsidRPr="00E50EC3">
          <w:rPr>
            <w:bCs/>
            <w:lang w:val="it-IT"/>
          </w:rPr>
          <w:t xml:space="preserve"> M</w:t>
        </w:r>
      </w:hyperlink>
      <w:r w:rsidR="00E1672A" w:rsidRPr="00E50EC3">
        <w:rPr>
          <w:bCs/>
          <w:lang w:val="it-IT"/>
        </w:rPr>
        <w:t>.</w:t>
      </w:r>
      <w:r w:rsidR="00B04E10" w:rsidRPr="00E50EC3">
        <w:rPr>
          <w:lang w:val="it-IT"/>
        </w:rPr>
        <w:t xml:space="preserve">, </w:t>
      </w:r>
      <w:r w:rsidR="003C3594">
        <w:fldChar w:fldCharType="begin"/>
      </w:r>
      <w:r w:rsidR="003C3594" w:rsidRPr="00E50EC3">
        <w:rPr>
          <w:lang w:val="it-IT"/>
        </w:rPr>
        <w:instrText xml:space="preserve"> HYPERLINK "http://www.ncbi.nlm.nih.gov/sites/entrez?Db=pubmed&amp;Cmd=Search&amp;Term=%22Tanda%20F%22%5BAuthor%5D&amp;itool=EntrezSystem2.PEntrez.Pubmed.Pubmed_ResultsPanel.Pubmed_DiscoveryPanel.Pubmed_RVAbstractPlus" </w:instrText>
      </w:r>
      <w:r w:rsidR="003C3594">
        <w:fldChar w:fldCharType="separate"/>
      </w:r>
      <w:r w:rsidR="00B04E10" w:rsidRPr="00E50EC3">
        <w:rPr>
          <w:bCs/>
          <w:lang w:val="it-IT"/>
        </w:rPr>
        <w:t>Tanda</w:t>
      </w:r>
      <w:r w:rsidR="00E1672A" w:rsidRPr="00E50EC3">
        <w:rPr>
          <w:bCs/>
          <w:lang w:val="it-IT"/>
        </w:rPr>
        <w:t>,</w:t>
      </w:r>
      <w:r w:rsidR="00B04E10" w:rsidRPr="00E50EC3">
        <w:rPr>
          <w:bCs/>
          <w:lang w:val="it-IT"/>
        </w:rPr>
        <w:t xml:space="preserve"> F</w:t>
      </w:r>
      <w:r w:rsidR="003C3594">
        <w:rPr>
          <w:bCs/>
          <w:lang w:val="en-US"/>
        </w:rPr>
        <w:fldChar w:fldCharType="end"/>
      </w:r>
      <w:r w:rsidR="00E1672A" w:rsidRPr="00E50EC3">
        <w:rPr>
          <w:bCs/>
          <w:lang w:val="it-IT"/>
        </w:rPr>
        <w:t>.</w:t>
      </w:r>
      <w:r w:rsidR="00B04E10" w:rsidRPr="00E50EC3">
        <w:rPr>
          <w:lang w:val="it-IT"/>
        </w:rPr>
        <w:t xml:space="preserve">, </w:t>
      </w:r>
      <w:r w:rsidR="003C3594">
        <w:fldChar w:fldCharType="begin"/>
      </w:r>
      <w:r w:rsidR="003C3594" w:rsidRPr="00E50EC3">
        <w:rPr>
          <w:lang w:val="it-IT"/>
        </w:rPr>
        <w:instrText xml:space="preserve"> HYPERLINK "http://www.ncbi.nlm.nih.gov/sites/entrez?Db=pubmed&amp;Cmd=Search&amp;Term=%22Lissia%20A%22%5BAuthor%5D&amp;itool=EntrezSystem2.PEntrez.Pubmed.Pubmed_ResultsPanel.Pubmed_DiscoveryPanel.Pubmed_RVAbstractPlus" </w:instrText>
      </w:r>
      <w:r w:rsidR="003C3594">
        <w:fldChar w:fldCharType="separate"/>
      </w:r>
      <w:r w:rsidR="00B04E10" w:rsidRPr="00E50EC3">
        <w:rPr>
          <w:bCs/>
          <w:lang w:val="it-IT"/>
        </w:rPr>
        <w:t>Lissia</w:t>
      </w:r>
      <w:r w:rsidR="00E1672A" w:rsidRPr="00E50EC3">
        <w:rPr>
          <w:bCs/>
          <w:lang w:val="it-IT"/>
        </w:rPr>
        <w:t>,</w:t>
      </w:r>
      <w:r w:rsidR="00B04E10" w:rsidRPr="00E50EC3">
        <w:rPr>
          <w:bCs/>
          <w:lang w:val="it-IT"/>
        </w:rPr>
        <w:t xml:space="preserve"> A</w:t>
      </w:r>
      <w:r w:rsidR="003C3594">
        <w:rPr>
          <w:bCs/>
          <w:lang w:val="en-US"/>
        </w:rPr>
        <w:fldChar w:fldCharType="end"/>
      </w:r>
      <w:r w:rsidR="00E1672A" w:rsidRPr="00E50EC3">
        <w:rPr>
          <w:bCs/>
          <w:lang w:val="it-IT"/>
        </w:rPr>
        <w:t>.</w:t>
      </w:r>
      <w:r w:rsidR="00B04E10" w:rsidRPr="00E50EC3">
        <w:rPr>
          <w:lang w:val="it-IT"/>
        </w:rPr>
        <w:t xml:space="preserve">, </w:t>
      </w:r>
      <w:r w:rsidR="00E1672A" w:rsidRPr="00E50EC3">
        <w:rPr>
          <w:bCs/>
          <w:lang w:val="it-IT"/>
        </w:rPr>
        <w:t>Fadda, G., Zanetti, S.,</w:t>
      </w:r>
      <w:r w:rsidR="002F05A9" w:rsidRPr="00E50EC3">
        <w:rPr>
          <w:i/>
          <w:lang w:val="it-IT"/>
        </w:rPr>
        <w:t>.</w:t>
      </w:r>
      <w:r w:rsidR="002F05A9" w:rsidRPr="00E50EC3">
        <w:rPr>
          <w:lang w:val="it-IT"/>
        </w:rPr>
        <w:t>2001</w:t>
      </w:r>
      <w:r w:rsidR="00E1672A" w:rsidRPr="00E50EC3">
        <w:rPr>
          <w:lang w:val="it-IT"/>
        </w:rPr>
        <w:t>.</w:t>
      </w:r>
      <w:r w:rsidR="002F05A9" w:rsidRPr="00E50EC3">
        <w:rPr>
          <w:lang w:val="it-IT"/>
        </w:rPr>
        <w:t xml:space="preserve"> </w:t>
      </w:r>
      <w:proofErr w:type="gramStart"/>
      <w:r w:rsidR="00B04E10" w:rsidRPr="00961512">
        <w:rPr>
          <w:bCs/>
          <w:lang w:val="en-US"/>
        </w:rPr>
        <w:t xml:space="preserve">Identification of </w:t>
      </w:r>
      <w:r w:rsidR="00B04E10" w:rsidRPr="00E1672A">
        <w:rPr>
          <w:bCs/>
          <w:i/>
          <w:lang w:val="en-US"/>
        </w:rPr>
        <w:t xml:space="preserve">Mycobacterium </w:t>
      </w:r>
      <w:proofErr w:type="spellStart"/>
      <w:r w:rsidR="00B04E10" w:rsidRPr="00E1672A">
        <w:rPr>
          <w:bCs/>
          <w:i/>
          <w:lang w:val="en-US"/>
        </w:rPr>
        <w:t>avium</w:t>
      </w:r>
      <w:proofErr w:type="spellEnd"/>
      <w:r w:rsidR="00B04E10" w:rsidRPr="00961512">
        <w:rPr>
          <w:bCs/>
          <w:lang w:val="en-US"/>
        </w:rPr>
        <w:t xml:space="preserve"> subsp. </w:t>
      </w:r>
      <w:proofErr w:type="spellStart"/>
      <w:r w:rsidR="00B04E10" w:rsidRPr="00E1672A">
        <w:rPr>
          <w:bCs/>
          <w:i/>
          <w:lang w:val="en-US"/>
        </w:rPr>
        <w:t>paratuberculosis</w:t>
      </w:r>
      <w:proofErr w:type="spellEnd"/>
      <w:r w:rsidR="00B04E10" w:rsidRPr="00E1672A">
        <w:rPr>
          <w:bCs/>
          <w:i/>
          <w:lang w:val="en-US"/>
        </w:rPr>
        <w:t xml:space="preserve"> </w:t>
      </w:r>
      <w:r w:rsidR="00B04E10" w:rsidRPr="00961512">
        <w:rPr>
          <w:bCs/>
          <w:lang w:val="en-US"/>
        </w:rPr>
        <w:t>in biopsy specimens from patients with Crohn's disease identified by in situ hybridization.</w:t>
      </w:r>
      <w:proofErr w:type="gramEnd"/>
      <w:r w:rsidR="00B04E10" w:rsidRPr="00961512">
        <w:rPr>
          <w:bCs/>
          <w:lang w:val="en-US"/>
        </w:rPr>
        <w:t xml:space="preserve"> </w:t>
      </w:r>
      <w:hyperlink r:id="rId34" w:history="1">
        <w:r w:rsidR="00B04E10" w:rsidRPr="00E1672A">
          <w:rPr>
            <w:rStyle w:val="Hyperlink"/>
            <w:color w:val="auto"/>
            <w:u w:val="none"/>
            <w:lang w:val="it-IT"/>
          </w:rPr>
          <w:t>J</w:t>
        </w:r>
        <w:r w:rsidR="002F05A9" w:rsidRPr="00E1672A">
          <w:rPr>
            <w:rStyle w:val="Hyperlink"/>
            <w:color w:val="auto"/>
            <w:u w:val="none"/>
            <w:lang w:val="it-IT"/>
          </w:rPr>
          <w:t>ournal of</w:t>
        </w:r>
        <w:r w:rsidR="00B04E10" w:rsidRPr="00E1672A">
          <w:rPr>
            <w:rStyle w:val="Hyperlink"/>
            <w:color w:val="auto"/>
            <w:u w:val="none"/>
            <w:lang w:val="it-IT"/>
          </w:rPr>
          <w:t xml:space="preserve"> Clin</w:t>
        </w:r>
        <w:r w:rsidR="002F05A9" w:rsidRPr="00E1672A">
          <w:rPr>
            <w:rStyle w:val="Hyperlink"/>
            <w:color w:val="auto"/>
            <w:u w:val="none"/>
            <w:lang w:val="it-IT"/>
          </w:rPr>
          <w:t>ical</w:t>
        </w:r>
        <w:r w:rsidR="00B04E10" w:rsidRPr="00E1672A">
          <w:rPr>
            <w:rStyle w:val="Hyperlink"/>
            <w:color w:val="auto"/>
            <w:u w:val="none"/>
            <w:lang w:val="it-IT"/>
          </w:rPr>
          <w:t xml:space="preserve"> Microbiol</w:t>
        </w:r>
      </w:hyperlink>
      <w:r w:rsidR="002F05A9" w:rsidRPr="00E1672A">
        <w:rPr>
          <w:rStyle w:val="ti2"/>
          <w:sz w:val="24"/>
          <w:szCs w:val="24"/>
          <w:lang w:val="it-IT"/>
        </w:rPr>
        <w:t>ogy</w:t>
      </w:r>
      <w:r w:rsidR="00914E81" w:rsidRPr="00E1672A">
        <w:rPr>
          <w:rStyle w:val="ti2"/>
          <w:sz w:val="24"/>
          <w:szCs w:val="24"/>
          <w:lang w:val="it-IT"/>
        </w:rPr>
        <w:t xml:space="preserve"> 39</w:t>
      </w:r>
      <w:r w:rsidR="002F05A9" w:rsidRPr="00FC53FA">
        <w:rPr>
          <w:rStyle w:val="ti2"/>
          <w:sz w:val="24"/>
          <w:szCs w:val="24"/>
          <w:lang w:val="it-IT"/>
        </w:rPr>
        <w:t xml:space="preserve">, </w:t>
      </w:r>
      <w:r w:rsidR="00B02AF7" w:rsidRPr="00FC53FA">
        <w:rPr>
          <w:rStyle w:val="ti2"/>
          <w:sz w:val="24"/>
          <w:szCs w:val="24"/>
          <w:lang w:val="it-IT"/>
        </w:rPr>
        <w:t>4514-</w:t>
      </w:r>
      <w:r w:rsidR="00914E81" w:rsidRPr="00FC53FA">
        <w:rPr>
          <w:rStyle w:val="ti2"/>
          <w:sz w:val="24"/>
          <w:szCs w:val="24"/>
          <w:lang w:val="it-IT"/>
        </w:rPr>
        <w:t>451</w:t>
      </w:r>
      <w:r w:rsidR="002F05A9" w:rsidRPr="00FC53FA">
        <w:rPr>
          <w:rStyle w:val="ti2"/>
          <w:sz w:val="24"/>
          <w:szCs w:val="24"/>
          <w:lang w:val="it-IT"/>
        </w:rPr>
        <w:t>7.</w:t>
      </w:r>
    </w:p>
    <w:p w14:paraId="6CDBCCDF" w14:textId="3976ABF4" w:rsidR="00600F27" w:rsidRPr="00FC608E" w:rsidRDefault="00600F27" w:rsidP="00493091">
      <w:pPr>
        <w:pStyle w:val="authors1"/>
        <w:spacing w:line="480" w:lineRule="auto"/>
        <w:ind w:left="0"/>
        <w:jc w:val="both"/>
        <w:rPr>
          <w:sz w:val="24"/>
          <w:szCs w:val="24"/>
          <w:lang w:val="it-IT"/>
        </w:rPr>
      </w:pPr>
      <w:r w:rsidRPr="00FC53FA">
        <w:rPr>
          <w:sz w:val="24"/>
          <w:szCs w:val="24"/>
          <w:lang w:val="it-IT"/>
        </w:rPr>
        <w:t>Sechi</w:t>
      </w:r>
      <w:r w:rsidR="00E1672A">
        <w:rPr>
          <w:sz w:val="24"/>
          <w:szCs w:val="24"/>
          <w:lang w:val="it-IT"/>
        </w:rPr>
        <w:t>,</w:t>
      </w:r>
      <w:r w:rsidRPr="00FC53FA">
        <w:rPr>
          <w:sz w:val="24"/>
          <w:szCs w:val="24"/>
          <w:lang w:val="it-IT"/>
        </w:rPr>
        <w:t xml:space="preserve"> L</w:t>
      </w:r>
      <w:r w:rsidR="00E1672A">
        <w:rPr>
          <w:sz w:val="24"/>
          <w:szCs w:val="24"/>
          <w:lang w:val="it-IT"/>
        </w:rPr>
        <w:t>.</w:t>
      </w:r>
      <w:r w:rsidRPr="00FC53FA">
        <w:rPr>
          <w:sz w:val="24"/>
          <w:szCs w:val="24"/>
          <w:lang w:val="it-IT"/>
        </w:rPr>
        <w:t>A</w:t>
      </w:r>
      <w:r w:rsidR="00E1672A">
        <w:rPr>
          <w:sz w:val="24"/>
          <w:szCs w:val="24"/>
          <w:lang w:val="it-IT"/>
        </w:rPr>
        <w:t>.</w:t>
      </w:r>
      <w:r w:rsidRPr="00FC53FA">
        <w:rPr>
          <w:sz w:val="24"/>
          <w:szCs w:val="24"/>
          <w:lang w:val="it-IT"/>
        </w:rPr>
        <w:t>, Mura</w:t>
      </w:r>
      <w:r w:rsidR="00E1672A">
        <w:rPr>
          <w:sz w:val="24"/>
          <w:szCs w:val="24"/>
          <w:lang w:val="it-IT"/>
        </w:rPr>
        <w:t>,</w:t>
      </w:r>
      <w:r w:rsidRPr="00FC53FA">
        <w:rPr>
          <w:sz w:val="24"/>
          <w:szCs w:val="24"/>
          <w:lang w:val="it-IT"/>
        </w:rPr>
        <w:t xml:space="preserve"> M</w:t>
      </w:r>
      <w:r w:rsidR="00E1672A">
        <w:rPr>
          <w:sz w:val="24"/>
          <w:szCs w:val="24"/>
          <w:lang w:val="it-IT"/>
        </w:rPr>
        <w:t>.</w:t>
      </w:r>
      <w:r w:rsidRPr="00FC53FA">
        <w:rPr>
          <w:sz w:val="24"/>
          <w:szCs w:val="24"/>
          <w:lang w:val="it-IT"/>
        </w:rPr>
        <w:t>, Tanda</w:t>
      </w:r>
      <w:r w:rsidR="00E1672A">
        <w:rPr>
          <w:sz w:val="24"/>
          <w:szCs w:val="24"/>
          <w:lang w:val="it-IT"/>
        </w:rPr>
        <w:t>,</w:t>
      </w:r>
      <w:r w:rsidRPr="00FC53FA">
        <w:rPr>
          <w:sz w:val="24"/>
          <w:szCs w:val="24"/>
          <w:lang w:val="it-IT"/>
        </w:rPr>
        <w:t xml:space="preserve"> E</w:t>
      </w:r>
      <w:r w:rsidR="00E1672A">
        <w:rPr>
          <w:sz w:val="24"/>
          <w:szCs w:val="24"/>
          <w:lang w:val="it-IT"/>
        </w:rPr>
        <w:t>.</w:t>
      </w:r>
      <w:r w:rsidRPr="00FC53FA">
        <w:rPr>
          <w:sz w:val="24"/>
          <w:szCs w:val="24"/>
          <w:lang w:val="it-IT"/>
        </w:rPr>
        <w:t>, Lissia</w:t>
      </w:r>
      <w:r w:rsidR="00E1672A">
        <w:rPr>
          <w:sz w:val="24"/>
          <w:szCs w:val="24"/>
          <w:lang w:val="it-IT"/>
        </w:rPr>
        <w:t>,</w:t>
      </w:r>
      <w:r w:rsidRPr="00FC53FA">
        <w:rPr>
          <w:sz w:val="24"/>
          <w:szCs w:val="24"/>
          <w:lang w:val="it-IT"/>
        </w:rPr>
        <w:t xml:space="preserve"> A</w:t>
      </w:r>
      <w:r w:rsidR="00E1672A">
        <w:rPr>
          <w:sz w:val="24"/>
          <w:szCs w:val="24"/>
          <w:lang w:val="it-IT"/>
        </w:rPr>
        <w:t>.</w:t>
      </w:r>
      <w:r w:rsidRPr="00FC53FA">
        <w:rPr>
          <w:sz w:val="24"/>
          <w:szCs w:val="24"/>
          <w:lang w:val="it-IT"/>
        </w:rPr>
        <w:t>, Fadda</w:t>
      </w:r>
      <w:r w:rsidR="00E1672A">
        <w:rPr>
          <w:sz w:val="24"/>
          <w:szCs w:val="24"/>
          <w:lang w:val="it-IT"/>
        </w:rPr>
        <w:t>,</w:t>
      </w:r>
      <w:r w:rsidRPr="00FC53FA">
        <w:rPr>
          <w:sz w:val="24"/>
          <w:szCs w:val="24"/>
          <w:lang w:val="it-IT"/>
        </w:rPr>
        <w:t xml:space="preserve"> G</w:t>
      </w:r>
      <w:r w:rsidR="00E1672A">
        <w:rPr>
          <w:sz w:val="24"/>
          <w:szCs w:val="24"/>
          <w:lang w:val="it-IT"/>
        </w:rPr>
        <w:t>.</w:t>
      </w:r>
      <w:r w:rsidRPr="00FC53FA">
        <w:rPr>
          <w:sz w:val="24"/>
          <w:szCs w:val="24"/>
          <w:lang w:val="it-IT"/>
        </w:rPr>
        <w:t>,</w:t>
      </w:r>
      <w:r w:rsidR="00E1672A">
        <w:rPr>
          <w:sz w:val="24"/>
          <w:szCs w:val="24"/>
          <w:lang w:val="it-IT"/>
        </w:rPr>
        <w:t xml:space="preserve"> Zanetti, S.,</w:t>
      </w:r>
      <w:r w:rsidR="002F05A9" w:rsidRPr="00FC53FA">
        <w:rPr>
          <w:i/>
          <w:sz w:val="24"/>
          <w:szCs w:val="24"/>
          <w:lang w:val="it-IT"/>
        </w:rPr>
        <w:t>.</w:t>
      </w:r>
      <w:r w:rsidR="002F05A9" w:rsidRPr="00FC608E">
        <w:rPr>
          <w:sz w:val="24"/>
          <w:szCs w:val="24"/>
          <w:lang w:val="it-IT"/>
        </w:rPr>
        <w:t>2004</w:t>
      </w:r>
      <w:r w:rsidR="00E1672A" w:rsidRPr="00FC608E">
        <w:rPr>
          <w:sz w:val="24"/>
          <w:szCs w:val="24"/>
          <w:lang w:val="it-IT"/>
        </w:rPr>
        <w:t>.</w:t>
      </w:r>
      <w:r w:rsidRPr="00FC608E">
        <w:rPr>
          <w:rFonts w:ascii="Arial" w:hAnsi="Arial" w:cs="Arial"/>
          <w:lang w:val="it-IT"/>
        </w:rPr>
        <w:t xml:space="preserve"> </w:t>
      </w:r>
      <w:hyperlink r:id="rId35" w:history="1">
        <w:proofErr w:type="gramStart"/>
        <w:r w:rsidRPr="00FC608E">
          <w:rPr>
            <w:i/>
            <w:sz w:val="24"/>
            <w:szCs w:val="24"/>
            <w:lang w:val="en-US"/>
          </w:rPr>
          <w:t xml:space="preserve">Mycobacterium </w:t>
        </w:r>
        <w:proofErr w:type="spellStart"/>
        <w:r w:rsidRPr="00FC608E">
          <w:rPr>
            <w:i/>
            <w:sz w:val="24"/>
            <w:szCs w:val="24"/>
            <w:lang w:val="en-US"/>
          </w:rPr>
          <w:t>avium</w:t>
        </w:r>
        <w:proofErr w:type="spellEnd"/>
        <w:r w:rsidRPr="00FC608E">
          <w:rPr>
            <w:sz w:val="24"/>
            <w:szCs w:val="24"/>
            <w:lang w:val="en-US"/>
          </w:rPr>
          <w:t xml:space="preserve"> sub.</w:t>
        </w:r>
        <w:proofErr w:type="gramEnd"/>
        <w:r w:rsidRPr="00FC608E">
          <w:rPr>
            <w:sz w:val="24"/>
            <w:szCs w:val="24"/>
            <w:lang w:val="en-US"/>
          </w:rPr>
          <w:t xml:space="preserve"> </w:t>
        </w:r>
        <w:proofErr w:type="spellStart"/>
        <w:proofErr w:type="gramStart"/>
        <w:r w:rsidRPr="00FC608E">
          <w:rPr>
            <w:i/>
            <w:sz w:val="24"/>
            <w:szCs w:val="24"/>
            <w:lang w:val="en-US"/>
          </w:rPr>
          <w:t>paratuberculosis</w:t>
        </w:r>
        <w:proofErr w:type="spellEnd"/>
        <w:proofErr w:type="gramEnd"/>
        <w:r w:rsidRPr="00FC608E">
          <w:rPr>
            <w:sz w:val="24"/>
            <w:szCs w:val="24"/>
            <w:lang w:val="en-US"/>
          </w:rPr>
          <w:t xml:space="preserve"> in tissue samples of Crohn's disease patients.</w:t>
        </w:r>
      </w:hyperlink>
      <w:r w:rsidRPr="00FC608E">
        <w:rPr>
          <w:sz w:val="24"/>
          <w:szCs w:val="24"/>
          <w:lang w:val="en-US"/>
        </w:rPr>
        <w:t xml:space="preserve"> </w:t>
      </w:r>
      <w:r w:rsidRPr="00FC608E">
        <w:rPr>
          <w:rStyle w:val="journalname"/>
          <w:sz w:val="24"/>
          <w:szCs w:val="24"/>
          <w:lang w:val="it-IT"/>
        </w:rPr>
        <w:t>New Microbiol</w:t>
      </w:r>
      <w:r w:rsidR="002F05A9" w:rsidRPr="00FC608E">
        <w:rPr>
          <w:rStyle w:val="journalname"/>
          <w:sz w:val="24"/>
          <w:szCs w:val="24"/>
          <w:lang w:val="it-IT"/>
        </w:rPr>
        <w:t>ogy</w:t>
      </w:r>
      <w:r w:rsidRPr="00FC608E">
        <w:rPr>
          <w:rFonts w:ascii="Arial" w:hAnsi="Arial" w:cs="Arial"/>
          <w:lang w:val="it-IT"/>
        </w:rPr>
        <w:t xml:space="preserve"> </w:t>
      </w:r>
      <w:r w:rsidR="00914E81" w:rsidRPr="00FC608E">
        <w:rPr>
          <w:sz w:val="24"/>
          <w:szCs w:val="24"/>
          <w:lang w:val="it-IT"/>
        </w:rPr>
        <w:t>27</w:t>
      </w:r>
      <w:r w:rsidR="002F05A9" w:rsidRPr="00FC608E">
        <w:rPr>
          <w:sz w:val="24"/>
          <w:szCs w:val="24"/>
          <w:lang w:val="it-IT"/>
        </w:rPr>
        <w:t>, 75-77.</w:t>
      </w:r>
    </w:p>
    <w:p w14:paraId="474F717C" w14:textId="1A4D1BDB" w:rsidR="00961512" w:rsidRPr="002F05A9" w:rsidRDefault="006C53EB" w:rsidP="00493091">
      <w:pPr>
        <w:pStyle w:val="Title10"/>
        <w:spacing w:line="480" w:lineRule="auto"/>
        <w:jc w:val="both"/>
        <w:rPr>
          <w:lang w:val="en-US"/>
        </w:rPr>
      </w:pPr>
      <w:r w:rsidRPr="00FC608E">
        <w:rPr>
          <w:lang w:val="it-IT"/>
        </w:rPr>
        <w:t>Sechi</w:t>
      </w:r>
      <w:r w:rsidR="00E1672A" w:rsidRPr="00FC608E">
        <w:rPr>
          <w:lang w:val="it-IT"/>
        </w:rPr>
        <w:t>,</w:t>
      </w:r>
      <w:r w:rsidRPr="00FC608E">
        <w:rPr>
          <w:lang w:val="it-IT"/>
        </w:rPr>
        <w:t xml:space="preserve"> L</w:t>
      </w:r>
      <w:r w:rsidR="00E1672A" w:rsidRPr="00FC608E">
        <w:rPr>
          <w:lang w:val="it-IT"/>
        </w:rPr>
        <w:t>.</w:t>
      </w:r>
      <w:r w:rsidRPr="00FC608E">
        <w:rPr>
          <w:lang w:val="it-IT"/>
        </w:rPr>
        <w:t>A</w:t>
      </w:r>
      <w:r w:rsidR="00E1672A" w:rsidRPr="00FC608E">
        <w:rPr>
          <w:lang w:val="it-IT"/>
        </w:rPr>
        <w:t>.</w:t>
      </w:r>
      <w:r w:rsidRPr="00FC608E">
        <w:rPr>
          <w:lang w:val="it-IT"/>
        </w:rPr>
        <w:t>, Scanu</w:t>
      </w:r>
      <w:r w:rsidR="00E1672A" w:rsidRPr="00FC608E">
        <w:rPr>
          <w:lang w:val="it-IT"/>
        </w:rPr>
        <w:t>,</w:t>
      </w:r>
      <w:r w:rsidRPr="00FC608E">
        <w:rPr>
          <w:lang w:val="it-IT"/>
        </w:rPr>
        <w:t xml:space="preserve"> A</w:t>
      </w:r>
      <w:r w:rsidR="00E1672A" w:rsidRPr="00FC608E">
        <w:rPr>
          <w:lang w:val="it-IT"/>
        </w:rPr>
        <w:t>.</w:t>
      </w:r>
      <w:r w:rsidRPr="00FC608E">
        <w:rPr>
          <w:lang w:val="it-IT"/>
        </w:rPr>
        <w:t>M</w:t>
      </w:r>
      <w:r w:rsidR="00E1672A" w:rsidRPr="00FC608E">
        <w:rPr>
          <w:lang w:val="it-IT"/>
        </w:rPr>
        <w:t>.</w:t>
      </w:r>
      <w:r w:rsidRPr="00FC608E">
        <w:rPr>
          <w:lang w:val="it-IT"/>
        </w:rPr>
        <w:t>, Molicotti</w:t>
      </w:r>
      <w:r w:rsidR="00E1672A" w:rsidRPr="00FC608E">
        <w:rPr>
          <w:lang w:val="it-IT"/>
        </w:rPr>
        <w:t>,</w:t>
      </w:r>
      <w:r w:rsidRPr="00FC608E">
        <w:rPr>
          <w:lang w:val="it-IT"/>
        </w:rPr>
        <w:t xml:space="preserve"> P</w:t>
      </w:r>
      <w:r w:rsidR="00E1672A" w:rsidRPr="00FC608E">
        <w:rPr>
          <w:lang w:val="it-IT"/>
        </w:rPr>
        <w:t>.</w:t>
      </w:r>
      <w:r w:rsidRPr="00FC608E">
        <w:rPr>
          <w:lang w:val="it-IT"/>
        </w:rPr>
        <w:t>, Cannas</w:t>
      </w:r>
      <w:r w:rsidR="00E1672A" w:rsidRPr="00FC608E">
        <w:rPr>
          <w:lang w:val="it-IT"/>
        </w:rPr>
        <w:t>,</w:t>
      </w:r>
      <w:r w:rsidRPr="00FC608E">
        <w:rPr>
          <w:lang w:val="it-IT"/>
        </w:rPr>
        <w:t xml:space="preserve"> S</w:t>
      </w:r>
      <w:r w:rsidR="00E1672A" w:rsidRPr="00FC608E">
        <w:rPr>
          <w:lang w:val="it-IT"/>
        </w:rPr>
        <w:t>.</w:t>
      </w:r>
      <w:r w:rsidRPr="00FC608E">
        <w:rPr>
          <w:lang w:val="it-IT"/>
        </w:rPr>
        <w:t>, Mura</w:t>
      </w:r>
      <w:r w:rsidR="00E1672A" w:rsidRPr="00FC608E">
        <w:rPr>
          <w:lang w:val="it-IT"/>
        </w:rPr>
        <w:t>,</w:t>
      </w:r>
      <w:r w:rsidRPr="00FC608E">
        <w:rPr>
          <w:lang w:val="it-IT"/>
        </w:rPr>
        <w:t xml:space="preserve"> M</w:t>
      </w:r>
      <w:r w:rsidR="00E1672A" w:rsidRPr="00FC608E">
        <w:rPr>
          <w:lang w:val="it-IT"/>
        </w:rPr>
        <w:t>.</w:t>
      </w:r>
      <w:r w:rsidRPr="00FC608E">
        <w:rPr>
          <w:lang w:val="it-IT"/>
        </w:rPr>
        <w:t>,</w:t>
      </w:r>
      <w:r w:rsidR="00E1672A" w:rsidRPr="00FC608E">
        <w:rPr>
          <w:lang w:val="it-IT"/>
        </w:rPr>
        <w:t xml:space="preserve"> Dettori, G., Fadda, G., Zanetti, S.,</w:t>
      </w:r>
      <w:r w:rsidR="002F05A9" w:rsidRPr="00FC608E">
        <w:rPr>
          <w:i/>
          <w:lang w:val="it-IT"/>
        </w:rPr>
        <w:t>.</w:t>
      </w:r>
      <w:r w:rsidR="002F05A9" w:rsidRPr="00FC608E">
        <w:rPr>
          <w:lang w:val="it-IT"/>
        </w:rPr>
        <w:t>2005</w:t>
      </w:r>
      <w:r w:rsidR="00E1672A" w:rsidRPr="00FC608E">
        <w:rPr>
          <w:lang w:val="it-IT"/>
        </w:rPr>
        <w:t>.</w:t>
      </w:r>
      <w:r w:rsidRPr="00FC608E">
        <w:rPr>
          <w:lang w:val="it-IT"/>
        </w:rPr>
        <w:t xml:space="preserve"> </w:t>
      </w:r>
      <w:hyperlink r:id="rId36" w:history="1">
        <w:proofErr w:type="gramStart"/>
        <w:r w:rsidRPr="00FC608E">
          <w:rPr>
            <w:lang w:val="en-US"/>
          </w:rPr>
          <w:t xml:space="preserve">Detection and </w:t>
        </w:r>
        <w:r w:rsidR="00E1672A" w:rsidRPr="00FC608E">
          <w:rPr>
            <w:lang w:val="en-US"/>
          </w:rPr>
          <w:t>i</w:t>
        </w:r>
        <w:r w:rsidRPr="00FC608E">
          <w:rPr>
            <w:lang w:val="en-US"/>
          </w:rPr>
          <w:t xml:space="preserve">solation of </w:t>
        </w:r>
        <w:r w:rsidRPr="00FC608E">
          <w:rPr>
            <w:i/>
            <w:lang w:val="en-US"/>
          </w:rPr>
          <w:t xml:space="preserve">Mycobacterium </w:t>
        </w:r>
        <w:proofErr w:type="spellStart"/>
        <w:r w:rsidRPr="00FC608E">
          <w:rPr>
            <w:i/>
            <w:lang w:val="en-US"/>
          </w:rPr>
          <w:t>avium</w:t>
        </w:r>
        <w:proofErr w:type="spellEnd"/>
        <w:r w:rsidRPr="00FC608E">
          <w:rPr>
            <w:lang w:val="en-US"/>
          </w:rPr>
          <w:t xml:space="preserve"> subspecies </w:t>
        </w:r>
        <w:proofErr w:type="spellStart"/>
        <w:r w:rsidRPr="00FC608E">
          <w:rPr>
            <w:i/>
            <w:lang w:val="en-US"/>
          </w:rPr>
          <w:t>paratuberculosis</w:t>
        </w:r>
        <w:proofErr w:type="spellEnd"/>
        <w:r w:rsidRPr="00FC608E">
          <w:rPr>
            <w:lang w:val="en-US"/>
          </w:rPr>
          <w:t xml:space="preserve"> from intestinal mucosal biopsies of patients with and without Crohn's disease in Sardinia.</w:t>
        </w:r>
        <w:proofErr w:type="gramEnd"/>
      </w:hyperlink>
      <w:r w:rsidRPr="00FC608E">
        <w:rPr>
          <w:lang w:val="en-US"/>
        </w:rPr>
        <w:t xml:space="preserve"> </w:t>
      </w:r>
      <w:r w:rsidRPr="00E1672A">
        <w:rPr>
          <w:rStyle w:val="journalname"/>
          <w:lang w:val="en-US"/>
        </w:rPr>
        <w:t>Am</w:t>
      </w:r>
      <w:r w:rsidR="002F05A9" w:rsidRPr="00E1672A">
        <w:rPr>
          <w:rStyle w:val="journalname"/>
          <w:lang w:val="en-US"/>
        </w:rPr>
        <w:t>erican</w:t>
      </w:r>
      <w:r w:rsidRPr="00E1672A">
        <w:rPr>
          <w:rStyle w:val="journalname"/>
          <w:lang w:val="en-US"/>
        </w:rPr>
        <w:t xml:space="preserve"> J</w:t>
      </w:r>
      <w:r w:rsidR="002F05A9" w:rsidRPr="00E1672A">
        <w:rPr>
          <w:rStyle w:val="journalname"/>
          <w:lang w:val="en-US"/>
        </w:rPr>
        <w:t>ournal of</w:t>
      </w:r>
      <w:r w:rsidRPr="00E1672A">
        <w:rPr>
          <w:rStyle w:val="journalname"/>
          <w:lang w:val="en-US"/>
        </w:rPr>
        <w:t xml:space="preserve"> Gastroenterol</w:t>
      </w:r>
      <w:r w:rsidR="002F05A9" w:rsidRPr="00E1672A">
        <w:rPr>
          <w:rStyle w:val="journalname"/>
          <w:lang w:val="en-US"/>
        </w:rPr>
        <w:t>ogy</w:t>
      </w:r>
      <w:r w:rsidRPr="002F05A9">
        <w:rPr>
          <w:lang w:val="en-US"/>
        </w:rPr>
        <w:t xml:space="preserve"> </w:t>
      </w:r>
      <w:r w:rsidRPr="00E1672A">
        <w:rPr>
          <w:lang w:val="en-US"/>
        </w:rPr>
        <w:t>100</w:t>
      </w:r>
      <w:r w:rsidR="002F05A9" w:rsidRPr="00E1672A">
        <w:rPr>
          <w:lang w:val="en-US"/>
        </w:rPr>
        <w:t>,</w:t>
      </w:r>
      <w:r w:rsidR="002F05A9">
        <w:rPr>
          <w:lang w:val="en-US"/>
        </w:rPr>
        <w:t xml:space="preserve"> 1529-1536.</w:t>
      </w:r>
    </w:p>
    <w:p w14:paraId="4DC1803B" w14:textId="746CF356" w:rsidR="009045E9" w:rsidRPr="009045E9" w:rsidRDefault="002F05A9" w:rsidP="00493091">
      <w:pPr>
        <w:pStyle w:val="Title10"/>
        <w:spacing w:line="480" w:lineRule="auto"/>
        <w:jc w:val="both"/>
        <w:rPr>
          <w:lang w:val="en-US"/>
        </w:rPr>
      </w:pPr>
      <w:proofErr w:type="gramStart"/>
      <w:r>
        <w:rPr>
          <w:lang w:val="en-US"/>
        </w:rPr>
        <w:t>Sung</w:t>
      </w:r>
      <w:r w:rsidR="00E1672A">
        <w:rPr>
          <w:lang w:val="en-US"/>
        </w:rPr>
        <w:t>,</w:t>
      </w:r>
      <w:r>
        <w:rPr>
          <w:lang w:val="en-US"/>
        </w:rPr>
        <w:t xml:space="preserve"> N</w:t>
      </w:r>
      <w:r w:rsidR="00E1672A">
        <w:rPr>
          <w:lang w:val="en-US"/>
        </w:rPr>
        <w:t>.</w:t>
      </w:r>
      <w:r>
        <w:rPr>
          <w:lang w:val="en-US"/>
        </w:rPr>
        <w:t>, Collins</w:t>
      </w:r>
      <w:r w:rsidR="00E1672A">
        <w:rPr>
          <w:lang w:val="en-US"/>
        </w:rPr>
        <w:t>,</w:t>
      </w:r>
      <w:r>
        <w:rPr>
          <w:lang w:val="en-US"/>
        </w:rPr>
        <w:t xml:space="preserve"> M</w:t>
      </w:r>
      <w:r w:rsidR="00E1672A">
        <w:rPr>
          <w:lang w:val="en-US"/>
        </w:rPr>
        <w:t>.</w:t>
      </w:r>
      <w:r>
        <w:rPr>
          <w:lang w:val="en-US"/>
        </w:rPr>
        <w:t>T</w:t>
      </w:r>
      <w:r w:rsidR="00E1672A">
        <w:rPr>
          <w:lang w:val="en-US"/>
        </w:rPr>
        <w:t>.,</w:t>
      </w:r>
      <w:r w:rsidR="009045E9">
        <w:rPr>
          <w:lang w:val="en-US"/>
        </w:rPr>
        <w:t xml:space="preserve"> </w:t>
      </w:r>
      <w:r w:rsidR="00650B00">
        <w:rPr>
          <w:lang w:val="en-US"/>
        </w:rPr>
        <w:t>1998</w:t>
      </w:r>
      <w:r w:rsidR="00E1672A">
        <w:rPr>
          <w:lang w:val="en-US"/>
        </w:rPr>
        <w:t>.</w:t>
      </w:r>
      <w:proofErr w:type="gramEnd"/>
      <w:r w:rsidR="00650B00">
        <w:rPr>
          <w:lang w:val="en-US"/>
        </w:rPr>
        <w:t xml:space="preserve"> </w:t>
      </w:r>
      <w:proofErr w:type="gramStart"/>
      <w:r w:rsidR="009045E9">
        <w:rPr>
          <w:lang w:val="en-US"/>
        </w:rPr>
        <w:t xml:space="preserve">Thermal tolerance of Mycobacterium </w:t>
      </w:r>
      <w:proofErr w:type="spellStart"/>
      <w:r w:rsidR="009045E9">
        <w:rPr>
          <w:lang w:val="en-US"/>
        </w:rPr>
        <w:t>paratuberculosis</w:t>
      </w:r>
      <w:proofErr w:type="spellEnd"/>
      <w:r w:rsidR="009045E9">
        <w:rPr>
          <w:lang w:val="en-US"/>
        </w:rPr>
        <w:t>.</w:t>
      </w:r>
      <w:proofErr w:type="gramEnd"/>
      <w:r w:rsidR="009045E9">
        <w:rPr>
          <w:lang w:val="en-US"/>
        </w:rPr>
        <w:t xml:space="preserve"> </w:t>
      </w:r>
      <w:proofErr w:type="gramStart"/>
      <w:r w:rsidR="009045E9">
        <w:rPr>
          <w:lang w:val="en-US"/>
        </w:rPr>
        <w:t>App</w:t>
      </w:r>
      <w:r>
        <w:rPr>
          <w:lang w:val="en-US"/>
        </w:rPr>
        <w:t>lied</w:t>
      </w:r>
      <w:r w:rsidR="009045E9">
        <w:rPr>
          <w:lang w:val="en-US"/>
        </w:rPr>
        <w:t xml:space="preserve"> Environ</w:t>
      </w:r>
      <w:r>
        <w:rPr>
          <w:lang w:val="en-US"/>
        </w:rPr>
        <w:t>mental</w:t>
      </w:r>
      <w:r w:rsidR="009045E9">
        <w:rPr>
          <w:lang w:val="en-US"/>
        </w:rPr>
        <w:t xml:space="preserve"> Microbiol</w:t>
      </w:r>
      <w:r>
        <w:rPr>
          <w:lang w:val="en-US"/>
        </w:rPr>
        <w:t>ogy</w:t>
      </w:r>
      <w:r w:rsidR="009045E9">
        <w:rPr>
          <w:lang w:val="en-US"/>
        </w:rPr>
        <w:t xml:space="preserve"> </w:t>
      </w:r>
      <w:r w:rsidR="009045E9" w:rsidRPr="00E1672A">
        <w:rPr>
          <w:lang w:val="en-US"/>
        </w:rPr>
        <w:t>64</w:t>
      </w:r>
      <w:r w:rsidRPr="00E1672A">
        <w:rPr>
          <w:lang w:val="en-US"/>
        </w:rPr>
        <w:t>,</w:t>
      </w:r>
      <w:r>
        <w:rPr>
          <w:lang w:val="en-US"/>
        </w:rPr>
        <w:t xml:space="preserve"> </w:t>
      </w:r>
      <w:r w:rsidR="00650B00">
        <w:rPr>
          <w:lang w:val="en-US"/>
        </w:rPr>
        <w:t>999-1005.</w:t>
      </w:r>
      <w:proofErr w:type="gramEnd"/>
    </w:p>
    <w:p w14:paraId="13613DA4" w14:textId="6F1840F4" w:rsidR="00360F9B" w:rsidRDefault="000F6059" w:rsidP="00493091">
      <w:pPr>
        <w:pStyle w:val="Title10"/>
        <w:spacing w:line="480" w:lineRule="auto"/>
        <w:jc w:val="both"/>
        <w:rPr>
          <w:lang w:val="en-US"/>
        </w:rPr>
      </w:pPr>
      <w:r>
        <w:rPr>
          <w:lang w:val="en-US"/>
        </w:rPr>
        <w:t>Sweeney</w:t>
      </w:r>
      <w:r w:rsidR="00E1672A">
        <w:rPr>
          <w:lang w:val="en-US"/>
        </w:rPr>
        <w:t>,</w:t>
      </w:r>
      <w:r>
        <w:rPr>
          <w:lang w:val="en-US"/>
        </w:rPr>
        <w:t xml:space="preserve"> R</w:t>
      </w:r>
      <w:r w:rsidR="00E1672A">
        <w:rPr>
          <w:lang w:val="en-US"/>
        </w:rPr>
        <w:t>.</w:t>
      </w:r>
      <w:r>
        <w:rPr>
          <w:lang w:val="en-US"/>
        </w:rPr>
        <w:t>W</w:t>
      </w:r>
      <w:r w:rsidR="00E1672A">
        <w:rPr>
          <w:lang w:val="en-US"/>
        </w:rPr>
        <w:t>.,</w:t>
      </w:r>
      <w:r w:rsidR="00650B00">
        <w:rPr>
          <w:lang w:val="en-US"/>
        </w:rPr>
        <w:t xml:space="preserve"> 1996</w:t>
      </w:r>
      <w:r w:rsidR="00E1672A">
        <w:rPr>
          <w:lang w:val="en-US"/>
        </w:rPr>
        <w:t>.</w:t>
      </w:r>
      <w:r w:rsidR="00381C38" w:rsidRPr="00961512">
        <w:rPr>
          <w:lang w:val="en-US"/>
        </w:rPr>
        <w:t xml:space="preserve"> </w:t>
      </w:r>
      <w:proofErr w:type="gramStart"/>
      <w:r w:rsidR="00381C38" w:rsidRPr="00961512">
        <w:rPr>
          <w:lang w:val="en-US"/>
        </w:rPr>
        <w:t xml:space="preserve">Transmission of </w:t>
      </w:r>
      <w:proofErr w:type="spellStart"/>
      <w:r w:rsidR="00381C38" w:rsidRPr="00961512">
        <w:rPr>
          <w:lang w:val="en-US"/>
        </w:rPr>
        <w:t>paratuberculosis</w:t>
      </w:r>
      <w:proofErr w:type="spellEnd"/>
      <w:r w:rsidR="00381C38" w:rsidRPr="00961512">
        <w:rPr>
          <w:lang w:val="en-US"/>
        </w:rPr>
        <w:t>.</w:t>
      </w:r>
      <w:proofErr w:type="gramEnd"/>
      <w:r w:rsidR="00E90A75">
        <w:rPr>
          <w:lang w:val="en-US"/>
        </w:rPr>
        <w:t xml:space="preserve"> </w:t>
      </w:r>
      <w:r w:rsidR="00381C38" w:rsidRPr="00E1672A">
        <w:rPr>
          <w:rStyle w:val="journalname"/>
          <w:lang w:val="en-US"/>
        </w:rPr>
        <w:t>Vet</w:t>
      </w:r>
      <w:r w:rsidR="00E90A75" w:rsidRPr="00E1672A">
        <w:rPr>
          <w:rStyle w:val="journalname"/>
          <w:lang w:val="en-US"/>
        </w:rPr>
        <w:t>erinary</w:t>
      </w:r>
      <w:r w:rsidR="00381C38" w:rsidRPr="00E1672A">
        <w:rPr>
          <w:rStyle w:val="journalname"/>
          <w:lang w:val="en-US"/>
        </w:rPr>
        <w:t xml:space="preserve"> Clin</w:t>
      </w:r>
      <w:r w:rsidR="00E90A75" w:rsidRPr="00E1672A">
        <w:rPr>
          <w:rStyle w:val="journalname"/>
          <w:lang w:val="en-US"/>
        </w:rPr>
        <w:t>ics of</w:t>
      </w:r>
      <w:r w:rsidR="00381C38" w:rsidRPr="00E1672A">
        <w:rPr>
          <w:rStyle w:val="journalname"/>
          <w:lang w:val="en-US"/>
        </w:rPr>
        <w:t xml:space="preserve"> North Am</w:t>
      </w:r>
      <w:r w:rsidR="00E90A75" w:rsidRPr="00E1672A">
        <w:rPr>
          <w:rStyle w:val="journalname"/>
          <w:lang w:val="en-US"/>
        </w:rPr>
        <w:t>erica:</w:t>
      </w:r>
      <w:r w:rsidR="00381C38" w:rsidRPr="00E1672A">
        <w:rPr>
          <w:rStyle w:val="journalname"/>
          <w:lang w:val="en-US"/>
        </w:rPr>
        <w:t xml:space="preserve"> Food Anim</w:t>
      </w:r>
      <w:r w:rsidR="00E90A75" w:rsidRPr="00E1672A">
        <w:rPr>
          <w:rStyle w:val="journalname"/>
          <w:lang w:val="en-US"/>
        </w:rPr>
        <w:t>al</w:t>
      </w:r>
      <w:r w:rsidR="00381C38" w:rsidRPr="00E1672A">
        <w:rPr>
          <w:rStyle w:val="journalname"/>
          <w:lang w:val="en-US"/>
        </w:rPr>
        <w:t xml:space="preserve"> Pract</w:t>
      </w:r>
      <w:r w:rsidR="00E90A75" w:rsidRPr="00E1672A">
        <w:rPr>
          <w:rStyle w:val="journalname"/>
          <w:lang w:val="en-US"/>
        </w:rPr>
        <w:t>ice</w:t>
      </w:r>
      <w:r w:rsidR="008A6B8A" w:rsidRPr="00961512">
        <w:rPr>
          <w:lang w:val="en-US"/>
        </w:rPr>
        <w:t xml:space="preserve"> </w:t>
      </w:r>
      <w:r w:rsidRPr="00E1672A">
        <w:rPr>
          <w:lang w:val="en-US"/>
        </w:rPr>
        <w:t>12</w:t>
      </w:r>
      <w:r w:rsidR="00E90A75">
        <w:rPr>
          <w:lang w:val="en-US"/>
        </w:rPr>
        <w:t>, 305-312.</w:t>
      </w:r>
    </w:p>
    <w:p w14:paraId="148666C4" w14:textId="04B3FC36" w:rsidR="005F132B" w:rsidRPr="005F132B" w:rsidRDefault="00E90A75" w:rsidP="00493091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Tasara</w:t>
      </w:r>
      <w:proofErr w:type="spellEnd"/>
      <w:r w:rsidR="00E1672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</w:t>
      </w:r>
      <w:r w:rsidR="00E167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Stephan</w:t>
      </w:r>
      <w:r w:rsidR="00E1672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</w:t>
      </w:r>
      <w:r w:rsidR="00E1672A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2005</w:t>
      </w:r>
      <w:r w:rsidR="00E1672A">
        <w:rPr>
          <w:rFonts w:ascii="Times New Roman" w:hAnsi="Times New Roman"/>
          <w:sz w:val="24"/>
          <w:szCs w:val="24"/>
        </w:rPr>
        <w:t>.</w:t>
      </w:r>
      <w:proofErr w:type="gramEnd"/>
      <w:r w:rsidR="005F132B" w:rsidRPr="005F132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F132B" w:rsidRPr="005F132B">
        <w:rPr>
          <w:rFonts w:ascii="Times New Roman" w:hAnsi="Times New Roman"/>
          <w:sz w:val="24"/>
          <w:szCs w:val="24"/>
        </w:rPr>
        <w:t>Development of an F57 sequence-Based Real-Time PCR assay</w:t>
      </w:r>
      <w:proofErr w:type="gramEnd"/>
      <w:r w:rsidR="005F132B" w:rsidRPr="005F132B">
        <w:rPr>
          <w:rFonts w:ascii="Times New Roman" w:hAnsi="Times New Roman"/>
          <w:sz w:val="24"/>
          <w:szCs w:val="24"/>
        </w:rPr>
        <w:t xml:space="preserve"> </w:t>
      </w:r>
      <w:r w:rsidR="005F132B" w:rsidRPr="005F132B">
        <w:rPr>
          <w:rFonts w:ascii="Times New Roman" w:hAnsi="Times New Roman"/>
          <w:sz w:val="24"/>
          <w:szCs w:val="24"/>
          <w:lang w:val="en-US"/>
        </w:rPr>
        <w:t xml:space="preserve">for detection of </w:t>
      </w:r>
      <w:r w:rsidR="005F132B" w:rsidRPr="00E1672A">
        <w:rPr>
          <w:rFonts w:ascii="Times New Roman" w:hAnsi="Times New Roman"/>
          <w:i/>
          <w:iCs/>
          <w:sz w:val="24"/>
          <w:szCs w:val="24"/>
          <w:lang w:val="en-US"/>
        </w:rPr>
        <w:t xml:space="preserve">Mycobacterium </w:t>
      </w:r>
      <w:proofErr w:type="spellStart"/>
      <w:r w:rsidR="005F132B" w:rsidRPr="00E1672A">
        <w:rPr>
          <w:rFonts w:ascii="Times New Roman" w:hAnsi="Times New Roman"/>
          <w:i/>
          <w:iCs/>
          <w:sz w:val="24"/>
          <w:szCs w:val="24"/>
          <w:lang w:val="en-US"/>
        </w:rPr>
        <w:t>avium</w:t>
      </w:r>
      <w:proofErr w:type="spellEnd"/>
      <w:r w:rsidR="005F132B" w:rsidRPr="005F132B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5F132B" w:rsidRPr="005F132B">
        <w:rPr>
          <w:rFonts w:ascii="Times New Roman" w:hAnsi="Times New Roman"/>
          <w:sz w:val="24"/>
          <w:szCs w:val="24"/>
          <w:lang w:val="en-US"/>
        </w:rPr>
        <w:t>subsp</w:t>
      </w:r>
      <w:r w:rsidR="005F132B" w:rsidRPr="00E1672A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r w:rsidR="00C55CFB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="005F132B" w:rsidRPr="00E1672A">
        <w:rPr>
          <w:rFonts w:ascii="Times New Roman" w:hAnsi="Times New Roman"/>
          <w:i/>
          <w:iCs/>
          <w:sz w:val="24"/>
          <w:szCs w:val="24"/>
          <w:lang w:val="en-US"/>
        </w:rPr>
        <w:t>aratuberculosis</w:t>
      </w:r>
      <w:proofErr w:type="spellEnd"/>
      <w:r w:rsidR="005F132B" w:rsidRPr="005F132B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C55CFB">
        <w:rPr>
          <w:rFonts w:ascii="Times New Roman" w:hAnsi="Times New Roman"/>
          <w:sz w:val="24"/>
          <w:szCs w:val="24"/>
          <w:lang w:val="en-US"/>
        </w:rPr>
        <w:t>in m</w:t>
      </w:r>
      <w:r w:rsidR="005F132B" w:rsidRPr="005F132B">
        <w:rPr>
          <w:rFonts w:ascii="Times New Roman" w:hAnsi="Times New Roman"/>
          <w:sz w:val="24"/>
          <w:szCs w:val="24"/>
          <w:lang w:val="en-US"/>
        </w:rPr>
        <w:t>ilk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F132B" w:rsidRPr="00E1672A">
        <w:rPr>
          <w:rFonts w:ascii="Times New Roman" w:hAnsi="Times New Roman"/>
          <w:sz w:val="24"/>
          <w:szCs w:val="24"/>
        </w:rPr>
        <w:t>Appl</w:t>
      </w:r>
      <w:r w:rsidRPr="00E1672A">
        <w:rPr>
          <w:rFonts w:ascii="Times New Roman" w:hAnsi="Times New Roman"/>
          <w:sz w:val="24"/>
          <w:szCs w:val="24"/>
        </w:rPr>
        <w:t>ied</w:t>
      </w:r>
      <w:r w:rsidR="005F132B" w:rsidRPr="00E1672A">
        <w:rPr>
          <w:rFonts w:ascii="Times New Roman" w:hAnsi="Times New Roman"/>
          <w:sz w:val="24"/>
          <w:szCs w:val="24"/>
        </w:rPr>
        <w:t xml:space="preserve"> Environ</w:t>
      </w:r>
      <w:r w:rsidRPr="00E1672A">
        <w:rPr>
          <w:rFonts w:ascii="Times New Roman" w:hAnsi="Times New Roman"/>
          <w:sz w:val="24"/>
          <w:szCs w:val="24"/>
        </w:rPr>
        <w:t>mental Microbiology</w:t>
      </w:r>
      <w:r w:rsidR="005F132B" w:rsidRPr="005F132B">
        <w:rPr>
          <w:rFonts w:ascii="Times New Roman" w:hAnsi="Times New Roman"/>
          <w:sz w:val="24"/>
          <w:szCs w:val="24"/>
        </w:rPr>
        <w:t xml:space="preserve"> </w:t>
      </w:r>
      <w:r w:rsidR="005F132B" w:rsidRPr="00E1672A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>, 5957-5968.</w:t>
      </w:r>
      <w:proofErr w:type="gramEnd"/>
      <w:r w:rsidR="005F132B" w:rsidRPr="005F132B">
        <w:rPr>
          <w:rFonts w:ascii="Times New Roman" w:hAnsi="Times New Roman"/>
          <w:sz w:val="24"/>
          <w:szCs w:val="24"/>
        </w:rPr>
        <w:t xml:space="preserve"> </w:t>
      </w:r>
    </w:p>
    <w:p w14:paraId="03212ACC" w14:textId="7D988CE8" w:rsidR="00DB3393" w:rsidRPr="00DB3393" w:rsidRDefault="00E0003E" w:rsidP="00DB3393">
      <w:pPr>
        <w:shd w:val="clear" w:color="auto" w:fill="FFFFFF"/>
        <w:spacing w:line="48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Thomp</w:t>
      </w:r>
      <w:r w:rsidR="00E90A75">
        <w:rPr>
          <w:rFonts w:ascii="Times New Roman" w:hAnsi="Times New Roman"/>
          <w:sz w:val="24"/>
          <w:szCs w:val="24"/>
          <w:lang w:val="en-US"/>
        </w:rPr>
        <w:t>son</w:t>
      </w:r>
      <w:r w:rsidR="00E1672A">
        <w:rPr>
          <w:rFonts w:ascii="Times New Roman" w:hAnsi="Times New Roman"/>
          <w:sz w:val="24"/>
          <w:szCs w:val="24"/>
          <w:lang w:val="en-US"/>
        </w:rPr>
        <w:t>,</w:t>
      </w:r>
      <w:r w:rsidR="00E90A75">
        <w:rPr>
          <w:rFonts w:ascii="Times New Roman" w:hAnsi="Times New Roman"/>
          <w:sz w:val="24"/>
          <w:szCs w:val="24"/>
          <w:lang w:val="en-US"/>
        </w:rPr>
        <w:t xml:space="preserve"> B</w:t>
      </w:r>
      <w:r w:rsidR="00E1672A">
        <w:rPr>
          <w:rFonts w:ascii="Times New Roman" w:hAnsi="Times New Roman"/>
          <w:sz w:val="24"/>
          <w:szCs w:val="24"/>
          <w:lang w:val="en-US"/>
        </w:rPr>
        <w:t>.</w:t>
      </w:r>
      <w:r w:rsidR="00E90A75">
        <w:rPr>
          <w:rFonts w:ascii="Times New Roman" w:hAnsi="Times New Roman"/>
          <w:sz w:val="24"/>
          <w:szCs w:val="24"/>
          <w:lang w:val="en-US"/>
        </w:rPr>
        <w:t>R</w:t>
      </w:r>
      <w:r w:rsidR="00E1672A">
        <w:rPr>
          <w:rFonts w:ascii="Times New Roman" w:hAnsi="Times New Roman"/>
          <w:sz w:val="24"/>
          <w:szCs w:val="24"/>
          <w:lang w:val="en-US"/>
        </w:rPr>
        <w:t>.</w:t>
      </w:r>
      <w:r w:rsidR="00E90A75">
        <w:rPr>
          <w:rFonts w:ascii="Times New Roman" w:hAnsi="Times New Roman"/>
          <w:sz w:val="24"/>
          <w:szCs w:val="24"/>
          <w:lang w:val="en-US"/>
        </w:rPr>
        <w:t>, Clark</w:t>
      </w:r>
      <w:r w:rsidR="00E1672A">
        <w:rPr>
          <w:rFonts w:ascii="Times New Roman" w:hAnsi="Times New Roman"/>
          <w:sz w:val="24"/>
          <w:szCs w:val="24"/>
          <w:lang w:val="en-US"/>
        </w:rPr>
        <w:t>,</w:t>
      </w:r>
      <w:r w:rsidR="00E90A75">
        <w:rPr>
          <w:rFonts w:ascii="Times New Roman" w:hAnsi="Times New Roman"/>
          <w:sz w:val="24"/>
          <w:szCs w:val="24"/>
          <w:lang w:val="en-US"/>
        </w:rPr>
        <w:t xml:space="preserve"> R</w:t>
      </w:r>
      <w:r w:rsidR="00E1672A">
        <w:rPr>
          <w:rFonts w:ascii="Times New Roman" w:hAnsi="Times New Roman"/>
          <w:sz w:val="24"/>
          <w:szCs w:val="24"/>
          <w:lang w:val="en-US"/>
        </w:rPr>
        <w:t>.</w:t>
      </w:r>
      <w:r w:rsidR="00E90A75">
        <w:rPr>
          <w:rFonts w:ascii="Times New Roman" w:hAnsi="Times New Roman"/>
          <w:sz w:val="24"/>
          <w:szCs w:val="24"/>
          <w:lang w:val="en-US"/>
        </w:rPr>
        <w:t>G</w:t>
      </w:r>
      <w:r w:rsidR="00E1672A">
        <w:rPr>
          <w:rFonts w:ascii="Times New Roman" w:hAnsi="Times New Roman"/>
          <w:sz w:val="24"/>
          <w:szCs w:val="24"/>
          <w:lang w:val="en-US"/>
        </w:rPr>
        <w:t>.</w:t>
      </w:r>
      <w:r w:rsidR="00E90A75">
        <w:rPr>
          <w:rFonts w:ascii="Times New Roman" w:hAnsi="Times New Roman"/>
          <w:sz w:val="24"/>
          <w:szCs w:val="24"/>
          <w:lang w:val="en-US"/>
        </w:rPr>
        <w:t>, Mackintosh</w:t>
      </w:r>
      <w:r w:rsidR="00E1672A">
        <w:rPr>
          <w:rFonts w:ascii="Times New Roman" w:hAnsi="Times New Roman"/>
          <w:sz w:val="24"/>
          <w:szCs w:val="24"/>
          <w:lang w:val="en-US"/>
        </w:rPr>
        <w:t>,</w:t>
      </w:r>
      <w:r w:rsidR="00E90A75">
        <w:rPr>
          <w:rFonts w:ascii="Times New Roman" w:hAnsi="Times New Roman"/>
          <w:sz w:val="24"/>
          <w:szCs w:val="24"/>
          <w:lang w:val="en-US"/>
        </w:rPr>
        <w:t xml:space="preserve"> C</w:t>
      </w:r>
      <w:r w:rsidR="00E1672A">
        <w:rPr>
          <w:rFonts w:ascii="Times New Roman" w:hAnsi="Times New Roman"/>
          <w:sz w:val="24"/>
          <w:szCs w:val="24"/>
          <w:lang w:val="en-US"/>
        </w:rPr>
        <w:t>.</w:t>
      </w:r>
      <w:r w:rsidR="00E90A75">
        <w:rPr>
          <w:rFonts w:ascii="Times New Roman" w:hAnsi="Times New Roman"/>
          <w:sz w:val="24"/>
          <w:szCs w:val="24"/>
          <w:lang w:val="en-US"/>
        </w:rPr>
        <w:t>G</w:t>
      </w:r>
      <w:r w:rsidR="00E1672A">
        <w:rPr>
          <w:rFonts w:ascii="Times New Roman" w:hAnsi="Times New Roman"/>
          <w:sz w:val="24"/>
          <w:szCs w:val="24"/>
          <w:lang w:val="en-US"/>
        </w:rPr>
        <w:t>.,</w:t>
      </w:r>
      <w:r w:rsidR="00E90A75">
        <w:rPr>
          <w:rFonts w:ascii="Times New Roman" w:hAnsi="Times New Roman"/>
          <w:sz w:val="24"/>
          <w:szCs w:val="24"/>
          <w:lang w:val="en-US"/>
        </w:rPr>
        <w:t xml:space="preserve"> 2007</w:t>
      </w:r>
      <w:r w:rsidR="00E1672A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Intra-uterine transmission of </w:t>
      </w:r>
      <w:r w:rsidRPr="00E1672A">
        <w:rPr>
          <w:rFonts w:ascii="Times New Roman" w:hAnsi="Times New Roman"/>
          <w:i/>
          <w:sz w:val="24"/>
          <w:szCs w:val="24"/>
          <w:lang w:val="en-US"/>
        </w:rPr>
        <w:t xml:space="preserve">Mycobacterium </w:t>
      </w:r>
      <w:proofErr w:type="spellStart"/>
      <w:r w:rsidRPr="00E1672A">
        <w:rPr>
          <w:rFonts w:ascii="Times New Roman" w:hAnsi="Times New Roman"/>
          <w:i/>
          <w:sz w:val="24"/>
          <w:szCs w:val="24"/>
          <w:lang w:val="en-US"/>
        </w:rPr>
        <w:t>avium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subsp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672A">
        <w:rPr>
          <w:rFonts w:ascii="Times New Roman" w:hAnsi="Times New Roman"/>
          <w:i/>
          <w:sz w:val="24"/>
          <w:szCs w:val="24"/>
          <w:lang w:val="en-US"/>
        </w:rPr>
        <w:t>paratuberculosis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subclinically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affected red deer (</w:t>
      </w:r>
      <w:proofErr w:type="spellStart"/>
      <w:r w:rsidRPr="00E90A75">
        <w:rPr>
          <w:rFonts w:ascii="Times New Roman" w:hAnsi="Times New Roman"/>
          <w:i/>
          <w:sz w:val="24"/>
          <w:szCs w:val="24"/>
          <w:lang w:val="en-US"/>
        </w:rPr>
        <w:t>Cervus</w:t>
      </w:r>
      <w:proofErr w:type="spellEnd"/>
      <w:r w:rsidRPr="00E90A7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90A75">
        <w:rPr>
          <w:rFonts w:ascii="Times New Roman" w:hAnsi="Times New Roman"/>
          <w:i/>
          <w:sz w:val="24"/>
          <w:szCs w:val="24"/>
          <w:lang w:val="en-US"/>
        </w:rPr>
        <w:t>elaphus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90A75" w:rsidRPr="00E1672A">
        <w:rPr>
          <w:rFonts w:ascii="Times New Roman" w:hAnsi="Times New Roman"/>
          <w:sz w:val="24"/>
          <w:szCs w:val="24"/>
          <w:lang w:val="en-US"/>
        </w:rPr>
        <w:t xml:space="preserve">New </w:t>
      </w:r>
      <w:proofErr w:type="gramStart"/>
      <w:r w:rsidR="00E90A75" w:rsidRPr="00E1672A">
        <w:rPr>
          <w:rFonts w:ascii="Times New Roman" w:hAnsi="Times New Roman"/>
          <w:sz w:val="24"/>
          <w:szCs w:val="24"/>
          <w:lang w:val="en-US"/>
        </w:rPr>
        <w:t>Zealand  Veterinary</w:t>
      </w:r>
      <w:proofErr w:type="gramEnd"/>
      <w:r w:rsidR="00E90A75" w:rsidRPr="00E1672A">
        <w:rPr>
          <w:rFonts w:ascii="Times New Roman" w:hAnsi="Times New Roman"/>
          <w:sz w:val="24"/>
          <w:szCs w:val="24"/>
          <w:lang w:val="en-US"/>
        </w:rPr>
        <w:t xml:space="preserve">  Journal</w:t>
      </w:r>
      <w:r w:rsidR="00E90A75" w:rsidRPr="00E90A7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90A7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1672A">
        <w:rPr>
          <w:rFonts w:ascii="Times New Roman" w:hAnsi="Times New Roman"/>
          <w:sz w:val="24"/>
          <w:szCs w:val="24"/>
          <w:lang w:val="en-US"/>
        </w:rPr>
        <w:t>55</w:t>
      </w:r>
      <w:r w:rsidR="00E90A75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308-313</w:t>
      </w:r>
      <w:r w:rsidR="00E90A75">
        <w:rPr>
          <w:rFonts w:ascii="Times New Roman" w:hAnsi="Times New Roman"/>
          <w:sz w:val="24"/>
          <w:szCs w:val="24"/>
          <w:lang w:val="en-US"/>
        </w:rPr>
        <w:t>.</w:t>
      </w:r>
    </w:p>
    <w:p w14:paraId="2A73936D" w14:textId="42182CF9" w:rsidR="00E0003E" w:rsidRDefault="009045E9" w:rsidP="00493091">
      <w:pPr>
        <w:pStyle w:val="citation"/>
        <w:shd w:val="clear" w:color="auto" w:fill="FFFFFF"/>
        <w:spacing w:line="480" w:lineRule="auto"/>
        <w:jc w:val="both"/>
        <w:rPr>
          <w:lang w:val="en-US"/>
        </w:rPr>
      </w:pPr>
      <w:proofErr w:type="spellStart"/>
      <w:r w:rsidRPr="00664B7D">
        <w:rPr>
          <w:lang w:val="en-US"/>
        </w:rPr>
        <w:t>Vansnick</w:t>
      </w:r>
      <w:proofErr w:type="spellEnd"/>
      <w:r w:rsidR="00E1672A">
        <w:rPr>
          <w:lang w:val="en-US"/>
        </w:rPr>
        <w:t>,</w:t>
      </w:r>
      <w:r w:rsidRPr="00664B7D">
        <w:rPr>
          <w:lang w:val="en-US"/>
        </w:rPr>
        <w:t xml:space="preserve"> E</w:t>
      </w:r>
      <w:r w:rsidR="00E1672A">
        <w:rPr>
          <w:lang w:val="en-US"/>
        </w:rPr>
        <w:t>.</w:t>
      </w:r>
      <w:r w:rsidRPr="00664B7D">
        <w:rPr>
          <w:lang w:val="en-US"/>
        </w:rPr>
        <w:t xml:space="preserve">, De </w:t>
      </w:r>
      <w:proofErr w:type="spellStart"/>
      <w:r w:rsidRPr="00664B7D">
        <w:rPr>
          <w:lang w:val="en-US"/>
        </w:rPr>
        <w:t>Rijk</w:t>
      </w:r>
      <w:proofErr w:type="spellEnd"/>
      <w:r w:rsidR="00E1672A">
        <w:rPr>
          <w:lang w:val="en-US"/>
        </w:rPr>
        <w:t>,</w:t>
      </w:r>
      <w:r w:rsidRPr="00664B7D">
        <w:rPr>
          <w:lang w:val="en-US"/>
        </w:rPr>
        <w:t xml:space="preserve"> P</w:t>
      </w:r>
      <w:r w:rsidR="00E1672A">
        <w:rPr>
          <w:lang w:val="en-US"/>
        </w:rPr>
        <w:t>.</w:t>
      </w:r>
      <w:r w:rsidRPr="00664B7D">
        <w:rPr>
          <w:lang w:val="en-US"/>
        </w:rPr>
        <w:t xml:space="preserve">, </w:t>
      </w:r>
      <w:proofErr w:type="spellStart"/>
      <w:r w:rsidRPr="00664B7D">
        <w:rPr>
          <w:lang w:val="en-US"/>
        </w:rPr>
        <w:t>Ve</w:t>
      </w:r>
      <w:r w:rsidR="00E90A75">
        <w:rPr>
          <w:lang w:val="en-US"/>
        </w:rPr>
        <w:t>rcammen</w:t>
      </w:r>
      <w:proofErr w:type="spellEnd"/>
      <w:r w:rsidR="00E1672A">
        <w:rPr>
          <w:lang w:val="en-US"/>
        </w:rPr>
        <w:t>,</w:t>
      </w:r>
      <w:r w:rsidR="00E90A75">
        <w:rPr>
          <w:lang w:val="en-US"/>
        </w:rPr>
        <w:t xml:space="preserve"> F</w:t>
      </w:r>
      <w:r w:rsidR="00E1672A">
        <w:rPr>
          <w:lang w:val="en-US"/>
        </w:rPr>
        <w:t>.</w:t>
      </w:r>
      <w:r w:rsidR="00E90A75">
        <w:rPr>
          <w:lang w:val="en-US"/>
        </w:rPr>
        <w:t xml:space="preserve">, </w:t>
      </w:r>
      <w:proofErr w:type="spellStart"/>
      <w:r w:rsidR="00E90A75">
        <w:rPr>
          <w:lang w:val="en-US"/>
        </w:rPr>
        <w:t>Geysen</w:t>
      </w:r>
      <w:proofErr w:type="spellEnd"/>
      <w:r w:rsidR="00E1672A">
        <w:rPr>
          <w:lang w:val="en-US"/>
        </w:rPr>
        <w:t>,</w:t>
      </w:r>
      <w:r w:rsidR="00E90A75">
        <w:rPr>
          <w:lang w:val="en-US"/>
        </w:rPr>
        <w:t xml:space="preserve"> D</w:t>
      </w:r>
      <w:r w:rsidR="00E1672A">
        <w:rPr>
          <w:lang w:val="en-US"/>
        </w:rPr>
        <w:t>.</w:t>
      </w:r>
      <w:r w:rsidR="00E90A75">
        <w:rPr>
          <w:lang w:val="en-US"/>
        </w:rPr>
        <w:t>, Rigouts</w:t>
      </w:r>
      <w:r w:rsidR="00E1672A">
        <w:rPr>
          <w:lang w:val="en-US"/>
        </w:rPr>
        <w:t>,</w:t>
      </w:r>
      <w:r w:rsidR="00E90A75">
        <w:rPr>
          <w:lang w:val="en-US"/>
        </w:rPr>
        <w:t xml:space="preserve"> L</w:t>
      </w:r>
      <w:r w:rsidR="00E1672A">
        <w:rPr>
          <w:lang w:val="en-US"/>
        </w:rPr>
        <w:t>.,</w:t>
      </w:r>
      <w:r w:rsidR="006C2C3B">
        <w:rPr>
          <w:lang w:val="en-US"/>
        </w:rPr>
        <w:t xml:space="preserve"> </w:t>
      </w:r>
      <w:proofErr w:type="spellStart"/>
      <w:r w:rsidR="006C2C3B">
        <w:rPr>
          <w:lang w:val="en-US"/>
        </w:rPr>
        <w:t>Portaels</w:t>
      </w:r>
      <w:proofErr w:type="spellEnd"/>
      <w:r w:rsidR="006C2C3B">
        <w:rPr>
          <w:lang w:val="en-US"/>
        </w:rPr>
        <w:t>, F.</w:t>
      </w:r>
      <w:proofErr w:type="gramStart"/>
      <w:r w:rsidR="006C2C3B">
        <w:rPr>
          <w:lang w:val="en-US"/>
        </w:rPr>
        <w:t>,</w:t>
      </w:r>
      <w:r w:rsidR="00E90A75" w:rsidRPr="00E90A75">
        <w:rPr>
          <w:i/>
          <w:lang w:val="en-US"/>
        </w:rPr>
        <w:t>.</w:t>
      </w:r>
      <w:proofErr w:type="gramEnd"/>
      <w:r w:rsidR="00E90A75">
        <w:rPr>
          <w:lang w:val="en-US"/>
        </w:rPr>
        <w:t>2004</w:t>
      </w:r>
      <w:r w:rsidR="006C2C3B">
        <w:rPr>
          <w:lang w:val="en-US"/>
        </w:rPr>
        <w:t>.</w:t>
      </w:r>
      <w:r w:rsidR="00E90A75">
        <w:rPr>
          <w:lang w:val="en-US"/>
        </w:rPr>
        <w:t xml:space="preserve"> </w:t>
      </w:r>
      <w:proofErr w:type="gramStart"/>
      <w:r w:rsidRPr="00664B7D">
        <w:rPr>
          <w:lang w:val="en-US"/>
        </w:rPr>
        <w:t xml:space="preserve">Newly developed primers for detection </w:t>
      </w:r>
      <w:r>
        <w:rPr>
          <w:lang w:val="en-US"/>
        </w:rPr>
        <w:t xml:space="preserve">of </w:t>
      </w:r>
      <w:r w:rsidRPr="006C2C3B">
        <w:rPr>
          <w:i/>
          <w:lang w:val="en-US"/>
        </w:rPr>
        <w:t xml:space="preserve">Mycobacterium </w:t>
      </w:r>
      <w:proofErr w:type="spellStart"/>
      <w:r w:rsidRPr="006C2C3B">
        <w:rPr>
          <w:i/>
          <w:lang w:val="en-US"/>
        </w:rPr>
        <w:t>avium</w:t>
      </w:r>
      <w:proofErr w:type="spellEnd"/>
      <w:r>
        <w:rPr>
          <w:lang w:val="en-US"/>
        </w:rPr>
        <w:t xml:space="preserve"> subspecies </w:t>
      </w:r>
      <w:proofErr w:type="spellStart"/>
      <w:r w:rsidRPr="006C2C3B">
        <w:rPr>
          <w:i/>
          <w:lang w:val="en-US"/>
        </w:rPr>
        <w:t>paratuberculosis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6C2C3B">
        <w:rPr>
          <w:lang w:val="en-US"/>
        </w:rPr>
        <w:t>Vet</w:t>
      </w:r>
      <w:r w:rsidR="00E90A75" w:rsidRPr="006C2C3B">
        <w:rPr>
          <w:lang w:val="en-US"/>
        </w:rPr>
        <w:t>erinary Microbiology</w:t>
      </w:r>
      <w:r w:rsidR="00E90A75" w:rsidRPr="00E90A75">
        <w:rPr>
          <w:i/>
          <w:lang w:val="en-US"/>
        </w:rPr>
        <w:t xml:space="preserve"> </w:t>
      </w:r>
      <w:r w:rsidR="00E90A75" w:rsidRPr="006C2C3B">
        <w:rPr>
          <w:lang w:val="en-US"/>
        </w:rPr>
        <w:t>100</w:t>
      </w:r>
      <w:r w:rsidR="00E90A75">
        <w:rPr>
          <w:lang w:val="en-US"/>
        </w:rPr>
        <w:t>, 197-204.</w:t>
      </w:r>
    </w:p>
    <w:p w14:paraId="034D6B16" w14:textId="7E66F1C4" w:rsidR="007061BA" w:rsidRPr="007061BA" w:rsidRDefault="007061BA" w:rsidP="00493091">
      <w:pPr>
        <w:pStyle w:val="citation"/>
        <w:shd w:val="clear" w:color="auto" w:fill="FFFFFF"/>
        <w:spacing w:line="480" w:lineRule="auto"/>
        <w:jc w:val="both"/>
        <w:rPr>
          <w:lang w:val="en-US"/>
        </w:rPr>
      </w:pPr>
      <w:r>
        <w:rPr>
          <w:lang w:val="en-US"/>
        </w:rPr>
        <w:t>Whittington</w:t>
      </w:r>
      <w:r w:rsidR="006C2C3B">
        <w:rPr>
          <w:lang w:val="en-US"/>
        </w:rPr>
        <w:t>,</w:t>
      </w:r>
      <w:r>
        <w:rPr>
          <w:lang w:val="en-US"/>
        </w:rPr>
        <w:t xml:space="preserve"> R</w:t>
      </w:r>
      <w:r w:rsidR="006C2C3B">
        <w:rPr>
          <w:lang w:val="en-US"/>
        </w:rPr>
        <w:t>.</w:t>
      </w:r>
      <w:r>
        <w:rPr>
          <w:lang w:val="en-US"/>
        </w:rPr>
        <w:t>J</w:t>
      </w:r>
      <w:r w:rsidR="006C2C3B">
        <w:rPr>
          <w:lang w:val="en-US"/>
        </w:rPr>
        <w:t>.</w:t>
      </w:r>
      <w:r>
        <w:rPr>
          <w:lang w:val="en-US"/>
        </w:rPr>
        <w:t>, Windsor</w:t>
      </w:r>
      <w:r w:rsidR="006C2C3B">
        <w:rPr>
          <w:lang w:val="en-US"/>
        </w:rPr>
        <w:t>,</w:t>
      </w:r>
      <w:r>
        <w:rPr>
          <w:lang w:val="en-US"/>
        </w:rPr>
        <w:t xml:space="preserve"> P</w:t>
      </w:r>
      <w:r w:rsidR="006C2C3B">
        <w:rPr>
          <w:lang w:val="en-US"/>
        </w:rPr>
        <w:t>.</w:t>
      </w:r>
      <w:r>
        <w:rPr>
          <w:lang w:val="en-US"/>
        </w:rPr>
        <w:t>A.</w:t>
      </w:r>
      <w:r w:rsidR="006C2C3B">
        <w:rPr>
          <w:lang w:val="en-US"/>
        </w:rPr>
        <w:t>,</w:t>
      </w:r>
      <w:r>
        <w:rPr>
          <w:lang w:val="en-US"/>
        </w:rPr>
        <w:t xml:space="preserve"> 2009</w:t>
      </w:r>
      <w:r w:rsidR="006C2C3B">
        <w:rPr>
          <w:lang w:val="en-US"/>
        </w:rPr>
        <w:t>.</w:t>
      </w:r>
      <w:r>
        <w:rPr>
          <w:lang w:val="en-US"/>
        </w:rPr>
        <w:t xml:space="preserve"> </w:t>
      </w:r>
      <w:r w:rsidRPr="00DA71C5">
        <w:rPr>
          <w:i/>
          <w:lang w:val="en-US"/>
        </w:rPr>
        <w:t>In utero</w:t>
      </w:r>
      <w:r>
        <w:rPr>
          <w:lang w:val="en-US"/>
        </w:rPr>
        <w:t xml:space="preserve"> infection of cattle with </w:t>
      </w:r>
      <w:r>
        <w:rPr>
          <w:i/>
          <w:lang w:val="en-US"/>
        </w:rPr>
        <w:t xml:space="preserve">Mycobacterium </w:t>
      </w:r>
      <w:proofErr w:type="spellStart"/>
      <w:r>
        <w:rPr>
          <w:i/>
          <w:lang w:val="en-US"/>
        </w:rPr>
        <w:t>avium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 xml:space="preserve">subsp. </w:t>
      </w:r>
      <w:proofErr w:type="spellStart"/>
      <w:r w:rsidR="00DA71C5">
        <w:rPr>
          <w:i/>
          <w:lang w:val="en-US"/>
        </w:rPr>
        <w:t>p</w:t>
      </w:r>
      <w:r>
        <w:rPr>
          <w:i/>
          <w:lang w:val="en-US"/>
        </w:rPr>
        <w:t>aratuberculosis</w:t>
      </w:r>
      <w:proofErr w:type="spellEnd"/>
      <w:r>
        <w:rPr>
          <w:lang w:val="en-US"/>
        </w:rPr>
        <w:t>: a critical review and meta-analysis. Vet</w:t>
      </w:r>
      <w:r w:rsidR="006C2C3B">
        <w:rPr>
          <w:lang w:val="en-US"/>
        </w:rPr>
        <w:t xml:space="preserve">erinary </w:t>
      </w:r>
      <w:r>
        <w:rPr>
          <w:lang w:val="en-US"/>
        </w:rPr>
        <w:t>J</w:t>
      </w:r>
      <w:r w:rsidR="006C2C3B">
        <w:rPr>
          <w:lang w:val="en-US"/>
        </w:rPr>
        <w:t>ournal</w:t>
      </w:r>
      <w:r>
        <w:rPr>
          <w:lang w:val="en-US"/>
        </w:rPr>
        <w:t xml:space="preserve"> </w:t>
      </w:r>
      <w:r w:rsidRPr="006C2C3B">
        <w:rPr>
          <w:lang w:val="en-US"/>
        </w:rPr>
        <w:t>179</w:t>
      </w:r>
      <w:r>
        <w:rPr>
          <w:lang w:val="en-US"/>
        </w:rPr>
        <w:t>: 60-9.</w:t>
      </w:r>
    </w:p>
    <w:p w14:paraId="2EEB82BC" w14:textId="0F75C11B" w:rsidR="00E0003E" w:rsidRDefault="00E0003E" w:rsidP="00493091">
      <w:pPr>
        <w:shd w:val="clear" w:color="auto" w:fill="FFFFFF"/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Williams</w:t>
      </w:r>
      <w:r w:rsidR="006C2C3B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E</w:t>
      </w:r>
      <w:r w:rsidR="006C2C3B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6C2C3B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, Snyd</w:t>
      </w:r>
      <w:r w:rsidR="00E90A75">
        <w:rPr>
          <w:rFonts w:ascii="Times New Roman" w:hAnsi="Times New Roman"/>
          <w:sz w:val="24"/>
          <w:szCs w:val="24"/>
          <w:lang w:val="en-US"/>
        </w:rPr>
        <w:t>er</w:t>
      </w:r>
      <w:r w:rsidR="006C2C3B">
        <w:rPr>
          <w:rFonts w:ascii="Times New Roman" w:hAnsi="Times New Roman"/>
          <w:sz w:val="24"/>
          <w:szCs w:val="24"/>
          <w:lang w:val="en-US"/>
        </w:rPr>
        <w:t>,</w:t>
      </w:r>
      <w:r w:rsidR="00E90A75">
        <w:rPr>
          <w:rFonts w:ascii="Times New Roman" w:hAnsi="Times New Roman"/>
          <w:sz w:val="24"/>
          <w:szCs w:val="24"/>
          <w:lang w:val="en-US"/>
        </w:rPr>
        <w:t xml:space="preserve"> P</w:t>
      </w:r>
      <w:r w:rsidR="006C2C3B">
        <w:rPr>
          <w:rFonts w:ascii="Times New Roman" w:hAnsi="Times New Roman"/>
          <w:sz w:val="24"/>
          <w:szCs w:val="24"/>
          <w:lang w:val="en-US"/>
        </w:rPr>
        <w:t>.</w:t>
      </w:r>
      <w:r w:rsidR="00E90A75">
        <w:rPr>
          <w:rFonts w:ascii="Times New Roman" w:hAnsi="Times New Roman"/>
          <w:sz w:val="24"/>
          <w:szCs w:val="24"/>
          <w:lang w:val="en-US"/>
        </w:rPr>
        <w:t>, Martin</w:t>
      </w:r>
      <w:r w:rsidR="006C2C3B">
        <w:rPr>
          <w:rFonts w:ascii="Times New Roman" w:hAnsi="Times New Roman"/>
          <w:sz w:val="24"/>
          <w:szCs w:val="24"/>
          <w:lang w:val="en-US"/>
        </w:rPr>
        <w:t>,</w:t>
      </w:r>
      <w:r w:rsidR="00E90A75">
        <w:rPr>
          <w:rFonts w:ascii="Times New Roman" w:hAnsi="Times New Roman"/>
          <w:sz w:val="24"/>
          <w:szCs w:val="24"/>
          <w:lang w:val="en-US"/>
        </w:rPr>
        <w:t xml:space="preserve"> K</w:t>
      </w:r>
      <w:r w:rsidR="006C2C3B">
        <w:rPr>
          <w:rFonts w:ascii="Times New Roman" w:hAnsi="Times New Roman"/>
          <w:sz w:val="24"/>
          <w:szCs w:val="24"/>
          <w:lang w:val="en-US"/>
        </w:rPr>
        <w:t>.</w:t>
      </w:r>
      <w:r w:rsidR="00E90A75">
        <w:rPr>
          <w:rFonts w:ascii="Times New Roman" w:hAnsi="Times New Roman"/>
          <w:sz w:val="24"/>
          <w:szCs w:val="24"/>
          <w:lang w:val="en-US"/>
        </w:rPr>
        <w:t>L</w:t>
      </w:r>
      <w:r w:rsidR="006C2C3B">
        <w:rPr>
          <w:rFonts w:ascii="Times New Roman" w:hAnsi="Times New Roman"/>
          <w:sz w:val="24"/>
          <w:szCs w:val="24"/>
          <w:lang w:val="en-US"/>
        </w:rPr>
        <w:t>.,</w:t>
      </w:r>
      <w:r w:rsidR="00E90A75">
        <w:rPr>
          <w:rFonts w:ascii="Times New Roman" w:hAnsi="Times New Roman"/>
          <w:sz w:val="24"/>
          <w:szCs w:val="24"/>
          <w:lang w:val="en-US"/>
        </w:rPr>
        <w:t xml:space="preserve"> 1983</w:t>
      </w:r>
      <w:r w:rsidR="006C2C3B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Pathology of spontaneous and experimental infection of North American wild ruminants with Mycobacterium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paratuber</w:t>
      </w:r>
      <w:r w:rsidR="00E90A75">
        <w:rPr>
          <w:rFonts w:ascii="Times New Roman" w:hAnsi="Times New Roman"/>
          <w:sz w:val="24"/>
          <w:szCs w:val="24"/>
          <w:lang w:val="en-US"/>
        </w:rPr>
        <w:t>culosis</w:t>
      </w:r>
      <w:proofErr w:type="spellEnd"/>
      <w:r w:rsidR="00E90A7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E90A7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90A75" w:rsidRPr="006C2C3B">
        <w:rPr>
          <w:rFonts w:ascii="Times New Roman" w:hAnsi="Times New Roman"/>
          <w:sz w:val="24"/>
          <w:szCs w:val="24"/>
          <w:lang w:val="en-US"/>
        </w:rPr>
        <w:t>Veterinary Pathology 20</w:t>
      </w:r>
      <w:r w:rsidR="00E90A75">
        <w:rPr>
          <w:rFonts w:ascii="Times New Roman" w:hAnsi="Times New Roman"/>
          <w:sz w:val="24"/>
          <w:szCs w:val="24"/>
          <w:lang w:val="en-US"/>
        </w:rPr>
        <w:t>, 274-291.</w:t>
      </w:r>
    </w:p>
    <w:p w14:paraId="55EDB0D8" w14:textId="01BCDD73" w:rsidR="00E92B04" w:rsidRDefault="00E0003E" w:rsidP="00DA71C5">
      <w:pPr>
        <w:shd w:val="clear" w:color="auto" w:fill="FFFFFF"/>
        <w:spacing w:before="24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Witt</w:t>
      </w:r>
      <w:r w:rsidR="00BD1FB1">
        <w:rPr>
          <w:rFonts w:ascii="Times New Roman" w:hAnsi="Times New Roman"/>
          <w:sz w:val="24"/>
          <w:szCs w:val="24"/>
          <w:lang w:val="en-US"/>
        </w:rPr>
        <w:t>e</w:t>
      </w:r>
      <w:r w:rsidR="006C2C3B">
        <w:rPr>
          <w:rFonts w:ascii="Times New Roman" w:hAnsi="Times New Roman"/>
          <w:sz w:val="24"/>
          <w:szCs w:val="24"/>
          <w:lang w:val="en-US"/>
        </w:rPr>
        <w:t>,</w:t>
      </w:r>
      <w:r w:rsidR="00BD1FB1">
        <w:rPr>
          <w:rFonts w:ascii="Times New Roman" w:hAnsi="Times New Roman"/>
          <w:sz w:val="24"/>
          <w:szCs w:val="24"/>
          <w:lang w:val="en-US"/>
        </w:rPr>
        <w:t xml:space="preserve"> C</w:t>
      </w:r>
      <w:r w:rsidR="006C2C3B">
        <w:rPr>
          <w:rFonts w:ascii="Times New Roman" w:hAnsi="Times New Roman"/>
          <w:sz w:val="24"/>
          <w:szCs w:val="24"/>
          <w:lang w:val="en-US"/>
        </w:rPr>
        <w:t>.L.</w:t>
      </w:r>
      <w:r w:rsidR="00BD1FB1">
        <w:rPr>
          <w:rFonts w:ascii="Times New Roman" w:hAnsi="Times New Roman"/>
          <w:sz w:val="24"/>
          <w:szCs w:val="24"/>
          <w:lang w:val="en-US"/>
        </w:rPr>
        <w:t>, Hungerford</w:t>
      </w:r>
      <w:r w:rsidR="006C2C3B">
        <w:rPr>
          <w:rFonts w:ascii="Times New Roman" w:hAnsi="Times New Roman"/>
          <w:sz w:val="24"/>
          <w:szCs w:val="24"/>
          <w:lang w:val="en-US"/>
        </w:rPr>
        <w:t>,</w:t>
      </w:r>
      <w:r w:rsidR="00BD1FB1">
        <w:rPr>
          <w:rFonts w:ascii="Times New Roman" w:hAnsi="Times New Roman"/>
          <w:sz w:val="24"/>
          <w:szCs w:val="24"/>
          <w:lang w:val="en-US"/>
        </w:rPr>
        <w:t xml:space="preserve"> L</w:t>
      </w:r>
      <w:r w:rsidR="006C2C3B">
        <w:rPr>
          <w:rFonts w:ascii="Times New Roman" w:hAnsi="Times New Roman"/>
          <w:sz w:val="24"/>
          <w:szCs w:val="24"/>
          <w:lang w:val="en-US"/>
        </w:rPr>
        <w:t>.</w:t>
      </w:r>
      <w:r w:rsidR="00BD1FB1">
        <w:rPr>
          <w:rFonts w:ascii="Times New Roman" w:hAnsi="Times New Roman"/>
          <w:sz w:val="24"/>
          <w:szCs w:val="24"/>
          <w:lang w:val="en-US"/>
        </w:rPr>
        <w:t>L</w:t>
      </w:r>
      <w:r w:rsidR="006C2C3B">
        <w:rPr>
          <w:rFonts w:ascii="Times New Roman" w:hAnsi="Times New Roman"/>
          <w:sz w:val="24"/>
          <w:szCs w:val="24"/>
          <w:lang w:val="en-US"/>
        </w:rPr>
        <w:t>.</w:t>
      </w:r>
      <w:r w:rsidR="00BD1FB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BD1FB1">
        <w:rPr>
          <w:rFonts w:ascii="Times New Roman" w:hAnsi="Times New Roman"/>
          <w:sz w:val="24"/>
          <w:szCs w:val="24"/>
          <w:lang w:val="en-US"/>
        </w:rPr>
        <w:t>Rideout</w:t>
      </w:r>
      <w:proofErr w:type="spellEnd"/>
      <w:r w:rsidR="006C2C3B">
        <w:rPr>
          <w:rFonts w:ascii="Times New Roman" w:hAnsi="Times New Roman"/>
          <w:sz w:val="24"/>
          <w:szCs w:val="24"/>
          <w:lang w:val="en-US"/>
        </w:rPr>
        <w:t>,</w:t>
      </w:r>
      <w:r w:rsidR="00BD1FB1">
        <w:rPr>
          <w:rFonts w:ascii="Times New Roman" w:hAnsi="Times New Roman"/>
          <w:sz w:val="24"/>
          <w:szCs w:val="24"/>
          <w:lang w:val="en-US"/>
        </w:rPr>
        <w:t xml:space="preserve"> B</w:t>
      </w:r>
      <w:r w:rsidR="006C2C3B">
        <w:rPr>
          <w:rFonts w:ascii="Times New Roman" w:hAnsi="Times New Roman"/>
          <w:sz w:val="24"/>
          <w:szCs w:val="24"/>
          <w:lang w:val="en-US"/>
        </w:rPr>
        <w:t>.</w:t>
      </w:r>
      <w:r w:rsidR="00BD1FB1">
        <w:rPr>
          <w:rFonts w:ascii="Times New Roman" w:hAnsi="Times New Roman"/>
          <w:sz w:val="24"/>
          <w:szCs w:val="24"/>
          <w:lang w:val="en-US"/>
        </w:rPr>
        <w:t>A</w:t>
      </w:r>
      <w:r w:rsidR="006C2C3B">
        <w:rPr>
          <w:rFonts w:ascii="Times New Roman" w:hAnsi="Times New Roman"/>
          <w:sz w:val="24"/>
          <w:szCs w:val="24"/>
          <w:lang w:val="en-US"/>
        </w:rPr>
        <w:t>.,</w:t>
      </w:r>
      <w:r w:rsidR="00BD1FB1">
        <w:rPr>
          <w:rFonts w:ascii="Times New Roman" w:hAnsi="Times New Roman"/>
          <w:sz w:val="24"/>
          <w:szCs w:val="24"/>
          <w:lang w:val="en-US"/>
        </w:rPr>
        <w:t xml:space="preserve"> 2009</w:t>
      </w:r>
      <w:r w:rsidR="006C2C3B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Association of </w:t>
      </w:r>
      <w:r w:rsidRPr="006C2C3B">
        <w:rPr>
          <w:rFonts w:ascii="Times New Roman" w:hAnsi="Times New Roman"/>
          <w:i/>
          <w:sz w:val="24"/>
          <w:szCs w:val="24"/>
          <w:lang w:val="en-US"/>
        </w:rPr>
        <w:t xml:space="preserve">Mycobacterium </w:t>
      </w:r>
      <w:proofErr w:type="spellStart"/>
      <w:r w:rsidRPr="006C2C3B">
        <w:rPr>
          <w:rFonts w:ascii="Times New Roman" w:hAnsi="Times New Roman"/>
          <w:i/>
          <w:sz w:val="24"/>
          <w:szCs w:val="24"/>
          <w:lang w:val="en-US"/>
        </w:rPr>
        <w:t>avium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subs. </w:t>
      </w:r>
      <w:proofErr w:type="spellStart"/>
      <w:r w:rsidRPr="006C2C3B">
        <w:rPr>
          <w:rFonts w:ascii="Times New Roman" w:hAnsi="Times New Roman"/>
          <w:i/>
          <w:sz w:val="24"/>
          <w:szCs w:val="24"/>
          <w:lang w:val="en-US"/>
        </w:rPr>
        <w:t>paratuberculosis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infection among offspring and their dams in nondomestic ruminant species housed in a zoo.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C2C3B">
        <w:rPr>
          <w:rFonts w:ascii="Times New Roman" w:hAnsi="Times New Roman"/>
          <w:sz w:val="24"/>
          <w:szCs w:val="24"/>
          <w:lang w:val="en-US"/>
        </w:rPr>
        <w:t>J</w:t>
      </w:r>
      <w:r w:rsidR="00BD1FB1" w:rsidRPr="006C2C3B">
        <w:rPr>
          <w:rFonts w:ascii="Times New Roman" w:hAnsi="Times New Roman"/>
          <w:sz w:val="24"/>
          <w:szCs w:val="24"/>
          <w:lang w:val="en-US"/>
        </w:rPr>
        <w:t>ournal of</w:t>
      </w:r>
      <w:r w:rsidRPr="006C2C3B">
        <w:rPr>
          <w:rFonts w:ascii="Times New Roman" w:hAnsi="Times New Roman"/>
          <w:sz w:val="24"/>
          <w:szCs w:val="24"/>
          <w:lang w:val="en-US"/>
        </w:rPr>
        <w:t xml:space="preserve"> Vet</w:t>
      </w:r>
      <w:r w:rsidR="00BD1FB1" w:rsidRPr="006C2C3B">
        <w:rPr>
          <w:rFonts w:ascii="Times New Roman" w:hAnsi="Times New Roman"/>
          <w:sz w:val="24"/>
          <w:szCs w:val="24"/>
          <w:lang w:val="en-US"/>
        </w:rPr>
        <w:t>erinary</w:t>
      </w:r>
      <w:r w:rsidRPr="006C2C3B">
        <w:rPr>
          <w:rFonts w:ascii="Times New Roman" w:hAnsi="Times New Roman"/>
          <w:sz w:val="24"/>
          <w:szCs w:val="24"/>
          <w:lang w:val="en-US"/>
        </w:rPr>
        <w:t xml:space="preserve"> Diagn</w:t>
      </w:r>
      <w:r w:rsidR="00BD1FB1" w:rsidRPr="006C2C3B">
        <w:rPr>
          <w:rFonts w:ascii="Times New Roman" w:hAnsi="Times New Roman"/>
          <w:sz w:val="24"/>
          <w:szCs w:val="24"/>
          <w:lang w:val="en-US"/>
        </w:rPr>
        <w:t>ostic</w:t>
      </w:r>
      <w:r w:rsidRPr="006C2C3B">
        <w:rPr>
          <w:rFonts w:ascii="Times New Roman" w:hAnsi="Times New Roman"/>
          <w:sz w:val="24"/>
          <w:szCs w:val="24"/>
          <w:lang w:val="en-US"/>
        </w:rPr>
        <w:t xml:space="preserve"> Invest</w:t>
      </w:r>
      <w:r w:rsidR="00BD1FB1" w:rsidRPr="006C2C3B">
        <w:rPr>
          <w:rFonts w:ascii="Times New Roman" w:hAnsi="Times New Roman"/>
          <w:sz w:val="24"/>
          <w:szCs w:val="24"/>
          <w:lang w:val="en-US"/>
        </w:rPr>
        <w:t>igation</w:t>
      </w:r>
      <w:r w:rsidR="00BD1FB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1FB1" w:rsidRPr="006C2C3B">
        <w:rPr>
          <w:rFonts w:ascii="Times New Roman" w:hAnsi="Times New Roman"/>
          <w:sz w:val="24"/>
          <w:szCs w:val="24"/>
          <w:lang w:val="en-US"/>
        </w:rPr>
        <w:t>21</w:t>
      </w:r>
      <w:r w:rsidR="00BD1FB1">
        <w:rPr>
          <w:rFonts w:ascii="Times New Roman" w:hAnsi="Times New Roman"/>
          <w:sz w:val="24"/>
          <w:szCs w:val="24"/>
          <w:lang w:val="en-US"/>
        </w:rPr>
        <w:t>, 40-47.</w:t>
      </w:r>
    </w:p>
    <w:p w14:paraId="7578F871" w14:textId="77777777" w:rsidR="00E92B04" w:rsidRDefault="00E92B04" w:rsidP="00493091">
      <w:pPr>
        <w:shd w:val="clear" w:color="auto" w:fill="FFFFFF"/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14:paraId="1C033161" w14:textId="79E0FC24" w:rsidR="009045E9" w:rsidRPr="009C69C1" w:rsidRDefault="00E92B04" w:rsidP="00E92B0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sz w:val="24"/>
          <w:szCs w:val="24"/>
          <w:lang w:val="en-US"/>
        </w:rPr>
        <w:instrText xml:space="preserve"> ADDIN EN.REFLIST </w:instrText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</w:p>
    <w:sectPr w:rsidR="009045E9" w:rsidRPr="009C69C1" w:rsidSect="004B78CE">
      <w:footerReference w:type="default" r:id="rId37"/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7AB5C" w14:textId="77777777" w:rsidR="00A0701F" w:rsidRDefault="00A0701F">
      <w:r>
        <w:separator/>
      </w:r>
    </w:p>
  </w:endnote>
  <w:endnote w:type="continuationSeparator" w:id="0">
    <w:p w14:paraId="5B15C0B0" w14:textId="77777777" w:rsidR="00A0701F" w:rsidRDefault="00A0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rnock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8ADE9" w14:textId="77777777" w:rsidR="003053A3" w:rsidRDefault="003053A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036F">
      <w:rPr>
        <w:noProof/>
      </w:rPr>
      <w:t>2</w:t>
    </w:r>
    <w:r>
      <w:fldChar w:fldCharType="end"/>
    </w:r>
  </w:p>
  <w:p w14:paraId="7B84826E" w14:textId="77777777" w:rsidR="003053A3" w:rsidRDefault="00305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7C4DB" w14:textId="77777777" w:rsidR="00A0701F" w:rsidRDefault="00A0701F">
      <w:r>
        <w:separator/>
      </w:r>
    </w:p>
  </w:footnote>
  <w:footnote w:type="continuationSeparator" w:id="0">
    <w:p w14:paraId="205E04C9" w14:textId="77777777" w:rsidR="00A0701F" w:rsidRDefault="00A07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F06D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121A1"/>
    <w:multiLevelType w:val="hybridMultilevel"/>
    <w:tmpl w:val="BA0AB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3512B"/>
    <w:multiLevelType w:val="hybridMultilevel"/>
    <w:tmpl w:val="40FEAE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5D6DFF"/>
    <w:multiLevelType w:val="hybridMultilevel"/>
    <w:tmpl w:val="1A36D6CC"/>
    <w:lvl w:ilvl="0" w:tplc="D0F830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76BF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B683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2CA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7605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02F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6A8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801F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A7D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ziana Cubeddu">
    <w15:presenceInfo w15:providerId="Windows Live" w15:userId="b2c52659363a48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8"/>
  <w:hyphenationZone w:val="283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Arial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s2r922s7v2e02eftaovpdwaataraetr2z2w&quot;&gt;My EndNote Library Copy&lt;record-ids&gt;&lt;item&gt;197&lt;/item&gt;&lt;/record-ids&gt;&lt;/item&gt;&lt;/Libraries&gt;"/>
  </w:docVars>
  <w:rsids>
    <w:rsidRoot w:val="008F5532"/>
    <w:rsid w:val="000005B4"/>
    <w:rsid w:val="00001CCA"/>
    <w:rsid w:val="00004E9B"/>
    <w:rsid w:val="00010642"/>
    <w:rsid w:val="00012D0B"/>
    <w:rsid w:val="00013714"/>
    <w:rsid w:val="00016808"/>
    <w:rsid w:val="00024091"/>
    <w:rsid w:val="000276A6"/>
    <w:rsid w:val="00030B4C"/>
    <w:rsid w:val="00033D05"/>
    <w:rsid w:val="00042E2D"/>
    <w:rsid w:val="00044D00"/>
    <w:rsid w:val="00051513"/>
    <w:rsid w:val="00057F57"/>
    <w:rsid w:val="000655E8"/>
    <w:rsid w:val="00075E8A"/>
    <w:rsid w:val="00076863"/>
    <w:rsid w:val="000770A0"/>
    <w:rsid w:val="00084B43"/>
    <w:rsid w:val="00084EA6"/>
    <w:rsid w:val="0009641D"/>
    <w:rsid w:val="000A1D17"/>
    <w:rsid w:val="000A50ED"/>
    <w:rsid w:val="000B146C"/>
    <w:rsid w:val="000B1E50"/>
    <w:rsid w:val="000C0AA5"/>
    <w:rsid w:val="000C50C5"/>
    <w:rsid w:val="000C5E64"/>
    <w:rsid w:val="000C6AE8"/>
    <w:rsid w:val="000E09A7"/>
    <w:rsid w:val="000E1DB1"/>
    <w:rsid w:val="000E2440"/>
    <w:rsid w:val="000E7D7E"/>
    <w:rsid w:val="000F1C44"/>
    <w:rsid w:val="000F5D24"/>
    <w:rsid w:val="000F6059"/>
    <w:rsid w:val="001051C7"/>
    <w:rsid w:val="00106D6F"/>
    <w:rsid w:val="00107258"/>
    <w:rsid w:val="00110CC6"/>
    <w:rsid w:val="00113CDE"/>
    <w:rsid w:val="00122995"/>
    <w:rsid w:val="0012476D"/>
    <w:rsid w:val="00131A62"/>
    <w:rsid w:val="0013551A"/>
    <w:rsid w:val="0014241D"/>
    <w:rsid w:val="0014284A"/>
    <w:rsid w:val="00147B95"/>
    <w:rsid w:val="0015019E"/>
    <w:rsid w:val="00152944"/>
    <w:rsid w:val="00152A23"/>
    <w:rsid w:val="00171110"/>
    <w:rsid w:val="00174A1A"/>
    <w:rsid w:val="00174CBE"/>
    <w:rsid w:val="001759E3"/>
    <w:rsid w:val="00177283"/>
    <w:rsid w:val="00181893"/>
    <w:rsid w:val="00182AC5"/>
    <w:rsid w:val="001846E2"/>
    <w:rsid w:val="0018495F"/>
    <w:rsid w:val="00185ABB"/>
    <w:rsid w:val="0019154A"/>
    <w:rsid w:val="00193908"/>
    <w:rsid w:val="001A2287"/>
    <w:rsid w:val="001A3125"/>
    <w:rsid w:val="001A3364"/>
    <w:rsid w:val="001B1EE5"/>
    <w:rsid w:val="001B429A"/>
    <w:rsid w:val="001C0311"/>
    <w:rsid w:val="001C3331"/>
    <w:rsid w:val="001C72BD"/>
    <w:rsid w:val="001D006E"/>
    <w:rsid w:val="001D5A0C"/>
    <w:rsid w:val="001D6524"/>
    <w:rsid w:val="001D6830"/>
    <w:rsid w:val="001E75E9"/>
    <w:rsid w:val="001E7B52"/>
    <w:rsid w:val="001F32F6"/>
    <w:rsid w:val="001F5D4D"/>
    <w:rsid w:val="00200A89"/>
    <w:rsid w:val="00207919"/>
    <w:rsid w:val="00207AE7"/>
    <w:rsid w:val="00210132"/>
    <w:rsid w:val="002136FA"/>
    <w:rsid w:val="00233D70"/>
    <w:rsid w:val="00234B89"/>
    <w:rsid w:val="00244ED0"/>
    <w:rsid w:val="002477D0"/>
    <w:rsid w:val="0025367C"/>
    <w:rsid w:val="0026031E"/>
    <w:rsid w:val="00266A2A"/>
    <w:rsid w:val="00267EB6"/>
    <w:rsid w:val="00273FBA"/>
    <w:rsid w:val="00274FEC"/>
    <w:rsid w:val="0027761D"/>
    <w:rsid w:val="0028394A"/>
    <w:rsid w:val="002860EE"/>
    <w:rsid w:val="00287DF1"/>
    <w:rsid w:val="002931C2"/>
    <w:rsid w:val="002949CA"/>
    <w:rsid w:val="002A53F9"/>
    <w:rsid w:val="002A5B11"/>
    <w:rsid w:val="002A7115"/>
    <w:rsid w:val="002A7C75"/>
    <w:rsid w:val="002B0F41"/>
    <w:rsid w:val="002B31B4"/>
    <w:rsid w:val="002B342B"/>
    <w:rsid w:val="002C76C1"/>
    <w:rsid w:val="002D4715"/>
    <w:rsid w:val="002D6D12"/>
    <w:rsid w:val="002D7743"/>
    <w:rsid w:val="002E3B83"/>
    <w:rsid w:val="002E6138"/>
    <w:rsid w:val="002F05A9"/>
    <w:rsid w:val="002F462D"/>
    <w:rsid w:val="003001C3"/>
    <w:rsid w:val="003053A3"/>
    <w:rsid w:val="00310CDE"/>
    <w:rsid w:val="00314031"/>
    <w:rsid w:val="00314FF3"/>
    <w:rsid w:val="00322C41"/>
    <w:rsid w:val="00325627"/>
    <w:rsid w:val="00337A32"/>
    <w:rsid w:val="00342171"/>
    <w:rsid w:val="0034392E"/>
    <w:rsid w:val="00360F9B"/>
    <w:rsid w:val="00361225"/>
    <w:rsid w:val="0036714B"/>
    <w:rsid w:val="00371A1C"/>
    <w:rsid w:val="00381C38"/>
    <w:rsid w:val="003837BA"/>
    <w:rsid w:val="00385A35"/>
    <w:rsid w:val="00394020"/>
    <w:rsid w:val="003A0104"/>
    <w:rsid w:val="003A08A9"/>
    <w:rsid w:val="003A7891"/>
    <w:rsid w:val="003B2D96"/>
    <w:rsid w:val="003B5C2A"/>
    <w:rsid w:val="003B7EF3"/>
    <w:rsid w:val="003C3594"/>
    <w:rsid w:val="003C5B37"/>
    <w:rsid w:val="003C5DD5"/>
    <w:rsid w:val="003E57AD"/>
    <w:rsid w:val="003F29AE"/>
    <w:rsid w:val="004030A1"/>
    <w:rsid w:val="00407300"/>
    <w:rsid w:val="004127C3"/>
    <w:rsid w:val="0041755C"/>
    <w:rsid w:val="004204A6"/>
    <w:rsid w:val="0042315C"/>
    <w:rsid w:val="00424B81"/>
    <w:rsid w:val="00425A7B"/>
    <w:rsid w:val="00440A06"/>
    <w:rsid w:val="004432EC"/>
    <w:rsid w:val="004449DC"/>
    <w:rsid w:val="00445C6F"/>
    <w:rsid w:val="0044759E"/>
    <w:rsid w:val="00452CE7"/>
    <w:rsid w:val="004535A7"/>
    <w:rsid w:val="00462250"/>
    <w:rsid w:val="00467778"/>
    <w:rsid w:val="00470965"/>
    <w:rsid w:val="00473221"/>
    <w:rsid w:val="00473DA0"/>
    <w:rsid w:val="00474401"/>
    <w:rsid w:val="00474807"/>
    <w:rsid w:val="00476C26"/>
    <w:rsid w:val="00477F60"/>
    <w:rsid w:val="00491AF8"/>
    <w:rsid w:val="00493091"/>
    <w:rsid w:val="00494303"/>
    <w:rsid w:val="00495C8D"/>
    <w:rsid w:val="004A0C17"/>
    <w:rsid w:val="004A107E"/>
    <w:rsid w:val="004A1AA1"/>
    <w:rsid w:val="004A21F8"/>
    <w:rsid w:val="004A5315"/>
    <w:rsid w:val="004B78CE"/>
    <w:rsid w:val="004C1FEF"/>
    <w:rsid w:val="004C32E0"/>
    <w:rsid w:val="004C357A"/>
    <w:rsid w:val="004C5F03"/>
    <w:rsid w:val="004D1F98"/>
    <w:rsid w:val="004D520F"/>
    <w:rsid w:val="004D55A9"/>
    <w:rsid w:val="004D5947"/>
    <w:rsid w:val="004D5BFC"/>
    <w:rsid w:val="004E0338"/>
    <w:rsid w:val="004E511E"/>
    <w:rsid w:val="004F34BB"/>
    <w:rsid w:val="004F782B"/>
    <w:rsid w:val="00503FC1"/>
    <w:rsid w:val="00507705"/>
    <w:rsid w:val="005241AB"/>
    <w:rsid w:val="0052485E"/>
    <w:rsid w:val="00524B1E"/>
    <w:rsid w:val="0052703E"/>
    <w:rsid w:val="00533476"/>
    <w:rsid w:val="00537D1B"/>
    <w:rsid w:val="00543138"/>
    <w:rsid w:val="00546361"/>
    <w:rsid w:val="00555044"/>
    <w:rsid w:val="00555EA6"/>
    <w:rsid w:val="00560B4D"/>
    <w:rsid w:val="005746BF"/>
    <w:rsid w:val="0057787C"/>
    <w:rsid w:val="00580F3B"/>
    <w:rsid w:val="0059018D"/>
    <w:rsid w:val="00595089"/>
    <w:rsid w:val="005A5466"/>
    <w:rsid w:val="005B08C6"/>
    <w:rsid w:val="005B1D8A"/>
    <w:rsid w:val="005B69AA"/>
    <w:rsid w:val="005D3086"/>
    <w:rsid w:val="005D3B8F"/>
    <w:rsid w:val="005D4D0C"/>
    <w:rsid w:val="005D6E6C"/>
    <w:rsid w:val="005E2A4B"/>
    <w:rsid w:val="005E7E30"/>
    <w:rsid w:val="005F0D97"/>
    <w:rsid w:val="005F132B"/>
    <w:rsid w:val="005F2852"/>
    <w:rsid w:val="00600F27"/>
    <w:rsid w:val="00617D44"/>
    <w:rsid w:val="0062377F"/>
    <w:rsid w:val="00636DA4"/>
    <w:rsid w:val="0064457B"/>
    <w:rsid w:val="006464BD"/>
    <w:rsid w:val="0064726A"/>
    <w:rsid w:val="00650B00"/>
    <w:rsid w:val="0065264F"/>
    <w:rsid w:val="0065276A"/>
    <w:rsid w:val="00653885"/>
    <w:rsid w:val="00653920"/>
    <w:rsid w:val="0066169C"/>
    <w:rsid w:val="006635C8"/>
    <w:rsid w:val="006636A5"/>
    <w:rsid w:val="00672ADB"/>
    <w:rsid w:val="0068154B"/>
    <w:rsid w:val="006840B5"/>
    <w:rsid w:val="006879FC"/>
    <w:rsid w:val="00693FE3"/>
    <w:rsid w:val="00694A20"/>
    <w:rsid w:val="006A55BE"/>
    <w:rsid w:val="006A5EDE"/>
    <w:rsid w:val="006A669A"/>
    <w:rsid w:val="006A7922"/>
    <w:rsid w:val="006B6304"/>
    <w:rsid w:val="006B7574"/>
    <w:rsid w:val="006C103B"/>
    <w:rsid w:val="006C1F79"/>
    <w:rsid w:val="006C2C3B"/>
    <w:rsid w:val="006C483C"/>
    <w:rsid w:val="006C4F48"/>
    <w:rsid w:val="006C53EB"/>
    <w:rsid w:val="006C5EF1"/>
    <w:rsid w:val="006C6741"/>
    <w:rsid w:val="006D03BD"/>
    <w:rsid w:val="006E334A"/>
    <w:rsid w:val="006E6EEE"/>
    <w:rsid w:val="006F7469"/>
    <w:rsid w:val="006F7D0C"/>
    <w:rsid w:val="0070027E"/>
    <w:rsid w:val="00701BC9"/>
    <w:rsid w:val="00701DB5"/>
    <w:rsid w:val="007061BA"/>
    <w:rsid w:val="00710247"/>
    <w:rsid w:val="007147DE"/>
    <w:rsid w:val="00717B0C"/>
    <w:rsid w:val="007324F9"/>
    <w:rsid w:val="00732A23"/>
    <w:rsid w:val="00732CD9"/>
    <w:rsid w:val="007343DB"/>
    <w:rsid w:val="00734E9F"/>
    <w:rsid w:val="007400EF"/>
    <w:rsid w:val="00744BF3"/>
    <w:rsid w:val="00747CFA"/>
    <w:rsid w:val="007556ED"/>
    <w:rsid w:val="0075603A"/>
    <w:rsid w:val="0076232B"/>
    <w:rsid w:val="00762795"/>
    <w:rsid w:val="00763E74"/>
    <w:rsid w:val="00770FA8"/>
    <w:rsid w:val="007754B0"/>
    <w:rsid w:val="00777EF2"/>
    <w:rsid w:val="007877A2"/>
    <w:rsid w:val="007976BC"/>
    <w:rsid w:val="00797763"/>
    <w:rsid w:val="007A0AA3"/>
    <w:rsid w:val="007A6AB4"/>
    <w:rsid w:val="007B0E22"/>
    <w:rsid w:val="007C002D"/>
    <w:rsid w:val="007C0D26"/>
    <w:rsid w:val="007C28C5"/>
    <w:rsid w:val="007C5268"/>
    <w:rsid w:val="007C70DA"/>
    <w:rsid w:val="007D2DE5"/>
    <w:rsid w:val="007E0833"/>
    <w:rsid w:val="007E1904"/>
    <w:rsid w:val="007E63DF"/>
    <w:rsid w:val="007F2A15"/>
    <w:rsid w:val="007F4265"/>
    <w:rsid w:val="007F6B2F"/>
    <w:rsid w:val="007F6DC7"/>
    <w:rsid w:val="00800566"/>
    <w:rsid w:val="0081173F"/>
    <w:rsid w:val="0081194E"/>
    <w:rsid w:val="008138AE"/>
    <w:rsid w:val="00814D10"/>
    <w:rsid w:val="00816A84"/>
    <w:rsid w:val="008173FC"/>
    <w:rsid w:val="008276BF"/>
    <w:rsid w:val="00833CEB"/>
    <w:rsid w:val="00836A5B"/>
    <w:rsid w:val="008373E9"/>
    <w:rsid w:val="00840752"/>
    <w:rsid w:val="00841B38"/>
    <w:rsid w:val="00854541"/>
    <w:rsid w:val="00854BF5"/>
    <w:rsid w:val="0086371E"/>
    <w:rsid w:val="0087036F"/>
    <w:rsid w:val="008722B1"/>
    <w:rsid w:val="00877A1C"/>
    <w:rsid w:val="00895047"/>
    <w:rsid w:val="008958AD"/>
    <w:rsid w:val="008974EE"/>
    <w:rsid w:val="008A324C"/>
    <w:rsid w:val="008A6B8A"/>
    <w:rsid w:val="008A7BAC"/>
    <w:rsid w:val="008B4591"/>
    <w:rsid w:val="008C4C21"/>
    <w:rsid w:val="008C6DAB"/>
    <w:rsid w:val="008C7420"/>
    <w:rsid w:val="008D4CF8"/>
    <w:rsid w:val="008D5CA4"/>
    <w:rsid w:val="008D7E4B"/>
    <w:rsid w:val="008F068A"/>
    <w:rsid w:val="008F0697"/>
    <w:rsid w:val="008F5532"/>
    <w:rsid w:val="008F6830"/>
    <w:rsid w:val="0090077A"/>
    <w:rsid w:val="00902C68"/>
    <w:rsid w:val="00903322"/>
    <w:rsid w:val="00903F0D"/>
    <w:rsid w:val="009045E9"/>
    <w:rsid w:val="00904CD3"/>
    <w:rsid w:val="00906262"/>
    <w:rsid w:val="009114C1"/>
    <w:rsid w:val="009116AD"/>
    <w:rsid w:val="00912AEC"/>
    <w:rsid w:val="00914E81"/>
    <w:rsid w:val="009169A1"/>
    <w:rsid w:val="0091790C"/>
    <w:rsid w:val="0093091C"/>
    <w:rsid w:val="009312BE"/>
    <w:rsid w:val="00932A11"/>
    <w:rsid w:val="009428B9"/>
    <w:rsid w:val="00942FC1"/>
    <w:rsid w:val="009565C5"/>
    <w:rsid w:val="00961512"/>
    <w:rsid w:val="00967407"/>
    <w:rsid w:val="0097511F"/>
    <w:rsid w:val="00976850"/>
    <w:rsid w:val="00980A7B"/>
    <w:rsid w:val="00990E1B"/>
    <w:rsid w:val="009928E2"/>
    <w:rsid w:val="00996763"/>
    <w:rsid w:val="009A5B84"/>
    <w:rsid w:val="009A65C2"/>
    <w:rsid w:val="009B1F7D"/>
    <w:rsid w:val="009B550C"/>
    <w:rsid w:val="009C0FEB"/>
    <w:rsid w:val="009C69C1"/>
    <w:rsid w:val="009C70C2"/>
    <w:rsid w:val="009D4E41"/>
    <w:rsid w:val="009F7AB1"/>
    <w:rsid w:val="00A03737"/>
    <w:rsid w:val="00A03CC9"/>
    <w:rsid w:val="00A0701F"/>
    <w:rsid w:val="00A145AE"/>
    <w:rsid w:val="00A145EA"/>
    <w:rsid w:val="00A25583"/>
    <w:rsid w:val="00A26D65"/>
    <w:rsid w:val="00A33DCE"/>
    <w:rsid w:val="00A35606"/>
    <w:rsid w:val="00A370B4"/>
    <w:rsid w:val="00A42B9C"/>
    <w:rsid w:val="00A44139"/>
    <w:rsid w:val="00A576CE"/>
    <w:rsid w:val="00A61694"/>
    <w:rsid w:val="00A70398"/>
    <w:rsid w:val="00A7269E"/>
    <w:rsid w:val="00A86F4C"/>
    <w:rsid w:val="00AA1555"/>
    <w:rsid w:val="00AA230E"/>
    <w:rsid w:val="00AA355B"/>
    <w:rsid w:val="00AB3BE7"/>
    <w:rsid w:val="00AB5B2B"/>
    <w:rsid w:val="00AB7855"/>
    <w:rsid w:val="00AC1435"/>
    <w:rsid w:val="00AC31C4"/>
    <w:rsid w:val="00AC3601"/>
    <w:rsid w:val="00AC4D47"/>
    <w:rsid w:val="00AC4ECA"/>
    <w:rsid w:val="00AC7ACA"/>
    <w:rsid w:val="00AC7AED"/>
    <w:rsid w:val="00AD0C04"/>
    <w:rsid w:val="00AD45D6"/>
    <w:rsid w:val="00AD664E"/>
    <w:rsid w:val="00AF17C7"/>
    <w:rsid w:val="00B00B6C"/>
    <w:rsid w:val="00B02AF7"/>
    <w:rsid w:val="00B04E10"/>
    <w:rsid w:val="00B06223"/>
    <w:rsid w:val="00B07064"/>
    <w:rsid w:val="00B17AE6"/>
    <w:rsid w:val="00B254C1"/>
    <w:rsid w:val="00B26557"/>
    <w:rsid w:val="00B275B0"/>
    <w:rsid w:val="00B277EE"/>
    <w:rsid w:val="00B31C25"/>
    <w:rsid w:val="00B32685"/>
    <w:rsid w:val="00B343B7"/>
    <w:rsid w:val="00B406D7"/>
    <w:rsid w:val="00B473E7"/>
    <w:rsid w:val="00B47ABD"/>
    <w:rsid w:val="00B5557D"/>
    <w:rsid w:val="00B56A0B"/>
    <w:rsid w:val="00B60A9F"/>
    <w:rsid w:val="00B67D57"/>
    <w:rsid w:val="00B75CB5"/>
    <w:rsid w:val="00B76A5F"/>
    <w:rsid w:val="00B84E8F"/>
    <w:rsid w:val="00B912F4"/>
    <w:rsid w:val="00B91310"/>
    <w:rsid w:val="00BB2A79"/>
    <w:rsid w:val="00BB65B2"/>
    <w:rsid w:val="00BB7E5C"/>
    <w:rsid w:val="00BC3C5D"/>
    <w:rsid w:val="00BC4E19"/>
    <w:rsid w:val="00BC7149"/>
    <w:rsid w:val="00BD02BE"/>
    <w:rsid w:val="00BD1FB1"/>
    <w:rsid w:val="00BE13F6"/>
    <w:rsid w:val="00BE4CE3"/>
    <w:rsid w:val="00BE7FA3"/>
    <w:rsid w:val="00BF0507"/>
    <w:rsid w:val="00BF2CED"/>
    <w:rsid w:val="00C01DA0"/>
    <w:rsid w:val="00C01F30"/>
    <w:rsid w:val="00C0515A"/>
    <w:rsid w:val="00C13A67"/>
    <w:rsid w:val="00C14B1A"/>
    <w:rsid w:val="00C21B16"/>
    <w:rsid w:val="00C22978"/>
    <w:rsid w:val="00C352D6"/>
    <w:rsid w:val="00C36023"/>
    <w:rsid w:val="00C377A8"/>
    <w:rsid w:val="00C40205"/>
    <w:rsid w:val="00C40555"/>
    <w:rsid w:val="00C471A4"/>
    <w:rsid w:val="00C538C2"/>
    <w:rsid w:val="00C55CFB"/>
    <w:rsid w:val="00C6164F"/>
    <w:rsid w:val="00C61D42"/>
    <w:rsid w:val="00C6372D"/>
    <w:rsid w:val="00C65130"/>
    <w:rsid w:val="00C70EB0"/>
    <w:rsid w:val="00C7202D"/>
    <w:rsid w:val="00C72694"/>
    <w:rsid w:val="00C768A7"/>
    <w:rsid w:val="00C86E02"/>
    <w:rsid w:val="00C875F5"/>
    <w:rsid w:val="00C95580"/>
    <w:rsid w:val="00C963C7"/>
    <w:rsid w:val="00CA2C0C"/>
    <w:rsid w:val="00CB5545"/>
    <w:rsid w:val="00CC4EDC"/>
    <w:rsid w:val="00CC5B6E"/>
    <w:rsid w:val="00CD7204"/>
    <w:rsid w:val="00CD7C56"/>
    <w:rsid w:val="00CE2C12"/>
    <w:rsid w:val="00CE32B2"/>
    <w:rsid w:val="00CE39E2"/>
    <w:rsid w:val="00CE6695"/>
    <w:rsid w:val="00CF325A"/>
    <w:rsid w:val="00CF51CB"/>
    <w:rsid w:val="00CF7E43"/>
    <w:rsid w:val="00D02DA6"/>
    <w:rsid w:val="00D104A7"/>
    <w:rsid w:val="00D14EC0"/>
    <w:rsid w:val="00D1597F"/>
    <w:rsid w:val="00D163E8"/>
    <w:rsid w:val="00D20D90"/>
    <w:rsid w:val="00D225FA"/>
    <w:rsid w:val="00D25DB8"/>
    <w:rsid w:val="00D26B30"/>
    <w:rsid w:val="00D27862"/>
    <w:rsid w:val="00D34DD4"/>
    <w:rsid w:val="00D35115"/>
    <w:rsid w:val="00D41A31"/>
    <w:rsid w:val="00D43DD5"/>
    <w:rsid w:val="00D455D3"/>
    <w:rsid w:val="00D5119E"/>
    <w:rsid w:val="00D53ABB"/>
    <w:rsid w:val="00D554F0"/>
    <w:rsid w:val="00D564B5"/>
    <w:rsid w:val="00D61E48"/>
    <w:rsid w:val="00D71BE9"/>
    <w:rsid w:val="00D7306C"/>
    <w:rsid w:val="00D81B9D"/>
    <w:rsid w:val="00D8216C"/>
    <w:rsid w:val="00D865A8"/>
    <w:rsid w:val="00D9169B"/>
    <w:rsid w:val="00D93421"/>
    <w:rsid w:val="00D95B04"/>
    <w:rsid w:val="00DA71C5"/>
    <w:rsid w:val="00DB1572"/>
    <w:rsid w:val="00DB3393"/>
    <w:rsid w:val="00DB533A"/>
    <w:rsid w:val="00DB5DFE"/>
    <w:rsid w:val="00DB5E4A"/>
    <w:rsid w:val="00DB6FC9"/>
    <w:rsid w:val="00DC391B"/>
    <w:rsid w:val="00DC69A0"/>
    <w:rsid w:val="00DE1010"/>
    <w:rsid w:val="00DE6217"/>
    <w:rsid w:val="00DE62A2"/>
    <w:rsid w:val="00DF00B3"/>
    <w:rsid w:val="00DF0CD7"/>
    <w:rsid w:val="00DF212A"/>
    <w:rsid w:val="00DF3895"/>
    <w:rsid w:val="00E0003E"/>
    <w:rsid w:val="00E020E5"/>
    <w:rsid w:val="00E05F01"/>
    <w:rsid w:val="00E114CC"/>
    <w:rsid w:val="00E1672A"/>
    <w:rsid w:val="00E16F41"/>
    <w:rsid w:val="00E172FE"/>
    <w:rsid w:val="00E17B9B"/>
    <w:rsid w:val="00E24BE7"/>
    <w:rsid w:val="00E24CD2"/>
    <w:rsid w:val="00E30440"/>
    <w:rsid w:val="00E30590"/>
    <w:rsid w:val="00E34E1B"/>
    <w:rsid w:val="00E50EC3"/>
    <w:rsid w:val="00E7146C"/>
    <w:rsid w:val="00E84227"/>
    <w:rsid w:val="00E862DD"/>
    <w:rsid w:val="00E87FC1"/>
    <w:rsid w:val="00E90A75"/>
    <w:rsid w:val="00E92B04"/>
    <w:rsid w:val="00EA3648"/>
    <w:rsid w:val="00EB3FE0"/>
    <w:rsid w:val="00EB4F14"/>
    <w:rsid w:val="00EC31CE"/>
    <w:rsid w:val="00EC67C7"/>
    <w:rsid w:val="00ED0A98"/>
    <w:rsid w:val="00ED62D1"/>
    <w:rsid w:val="00EE0126"/>
    <w:rsid w:val="00EE2323"/>
    <w:rsid w:val="00EE70FC"/>
    <w:rsid w:val="00EF01E9"/>
    <w:rsid w:val="00EF77A2"/>
    <w:rsid w:val="00EF7891"/>
    <w:rsid w:val="00EF7EBD"/>
    <w:rsid w:val="00F000FB"/>
    <w:rsid w:val="00F02A95"/>
    <w:rsid w:val="00F02FF9"/>
    <w:rsid w:val="00F13159"/>
    <w:rsid w:val="00F30353"/>
    <w:rsid w:val="00F5410A"/>
    <w:rsid w:val="00F56A13"/>
    <w:rsid w:val="00F60187"/>
    <w:rsid w:val="00F64BB5"/>
    <w:rsid w:val="00F72DE1"/>
    <w:rsid w:val="00F87D0E"/>
    <w:rsid w:val="00F9299E"/>
    <w:rsid w:val="00F97BFB"/>
    <w:rsid w:val="00FA6E5B"/>
    <w:rsid w:val="00FB4525"/>
    <w:rsid w:val="00FB79E7"/>
    <w:rsid w:val="00FC0927"/>
    <w:rsid w:val="00FC1223"/>
    <w:rsid w:val="00FC53FA"/>
    <w:rsid w:val="00FC608E"/>
    <w:rsid w:val="00FD15AA"/>
    <w:rsid w:val="00FD35B1"/>
    <w:rsid w:val="00FD4DD7"/>
    <w:rsid w:val="00FD4F2A"/>
    <w:rsid w:val="00FD5634"/>
    <w:rsid w:val="00FD7F8F"/>
    <w:rsid w:val="00FE60DB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C7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DC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  <w:sz w:val="18"/>
      <w:lang w:eastAsia="it-IT"/>
    </w:rPr>
  </w:style>
  <w:style w:type="paragraph" w:styleId="Heading1">
    <w:name w:val="heading 1"/>
    <w:basedOn w:val="Normal"/>
    <w:next w:val="Normal"/>
    <w:qFormat/>
    <w:rsid w:val="004449DC"/>
    <w:pPr>
      <w:keepNext/>
      <w:spacing w:line="48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4449DC"/>
    <w:pPr>
      <w:keepNext/>
      <w:spacing w:line="480" w:lineRule="auto"/>
      <w:outlineLvl w:val="1"/>
    </w:pPr>
    <w:rPr>
      <w:rFonts w:ascii="Times New Roman" w:hAnsi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qFormat/>
    <w:rsid w:val="004449DC"/>
    <w:pPr>
      <w:overflowPunct/>
      <w:autoSpaceDE/>
      <w:autoSpaceDN/>
      <w:adjustRightInd/>
      <w:spacing w:before="100" w:beforeAutospacing="1" w:after="100" w:afterAutospacing="1"/>
      <w:jc w:val="left"/>
      <w:outlineLvl w:val="4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unhideWhenUsed/>
    <w:rsid w:val="004449DC"/>
    <w:pPr>
      <w:spacing w:after="120"/>
    </w:pPr>
  </w:style>
  <w:style w:type="character" w:customStyle="1" w:styleId="Carattere">
    <w:name w:val="Carattere"/>
    <w:rsid w:val="004449DC"/>
    <w:rPr>
      <w:rFonts w:ascii="Arial" w:eastAsia="Times New Roman" w:hAnsi="Arial" w:cs="Times New Roman"/>
      <w:sz w:val="18"/>
      <w:szCs w:val="20"/>
      <w:lang w:eastAsia="it-IT"/>
    </w:rPr>
  </w:style>
  <w:style w:type="character" w:customStyle="1" w:styleId="affiliation">
    <w:name w:val="affiliation"/>
    <w:basedOn w:val="DefaultParagraphFont"/>
    <w:rsid w:val="004449DC"/>
  </w:style>
  <w:style w:type="character" w:styleId="LineNumber">
    <w:name w:val="line number"/>
    <w:basedOn w:val="DefaultParagraphFont"/>
    <w:semiHidden/>
    <w:unhideWhenUsed/>
    <w:rsid w:val="004449DC"/>
  </w:style>
  <w:style w:type="character" w:customStyle="1" w:styleId="Carattere3">
    <w:name w:val="Carattere3"/>
    <w:rsid w:val="004449DC"/>
    <w:rPr>
      <w:rFonts w:ascii="Times New Roman" w:eastAsia="Times New Roman" w:hAnsi="Times New Roman"/>
      <w:b/>
      <w:bCs/>
    </w:rPr>
  </w:style>
  <w:style w:type="character" w:styleId="Hyperlink">
    <w:name w:val="Hyperlink"/>
    <w:unhideWhenUsed/>
    <w:rsid w:val="004449DC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4449DC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49DC"/>
    <w:pPr>
      <w:tabs>
        <w:tab w:val="center" w:pos="4819"/>
        <w:tab w:val="right" w:pos="9638"/>
      </w:tabs>
    </w:pPr>
  </w:style>
  <w:style w:type="character" w:customStyle="1" w:styleId="Carattere2">
    <w:name w:val="Carattere2"/>
    <w:semiHidden/>
    <w:rsid w:val="004449DC"/>
    <w:rPr>
      <w:rFonts w:ascii="Arial" w:eastAsia="Times New Roman" w:hAnsi="Arial"/>
      <w:sz w:val="18"/>
    </w:rPr>
  </w:style>
  <w:style w:type="paragraph" w:styleId="Footer">
    <w:name w:val="footer"/>
    <w:basedOn w:val="Normal"/>
    <w:semiHidden/>
    <w:unhideWhenUsed/>
    <w:rsid w:val="004449DC"/>
    <w:pPr>
      <w:tabs>
        <w:tab w:val="center" w:pos="4819"/>
        <w:tab w:val="right" w:pos="9638"/>
      </w:tabs>
    </w:pPr>
  </w:style>
  <w:style w:type="character" w:customStyle="1" w:styleId="Carattere1">
    <w:name w:val="Carattere1"/>
    <w:rsid w:val="004449DC"/>
    <w:rPr>
      <w:rFonts w:ascii="Arial" w:eastAsia="Times New Roman" w:hAnsi="Arial"/>
      <w:sz w:val="18"/>
    </w:rPr>
  </w:style>
  <w:style w:type="character" w:styleId="Emphasis">
    <w:name w:val="Emphasis"/>
    <w:qFormat/>
    <w:rsid w:val="004449DC"/>
    <w:rPr>
      <w:i/>
      <w:iCs/>
    </w:rPr>
  </w:style>
  <w:style w:type="paragraph" w:styleId="BalloonText">
    <w:name w:val="Balloon Text"/>
    <w:basedOn w:val="Normal"/>
    <w:semiHidden/>
    <w:rsid w:val="004449D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449DC"/>
    <w:rPr>
      <w:sz w:val="16"/>
      <w:szCs w:val="16"/>
    </w:rPr>
  </w:style>
  <w:style w:type="paragraph" w:styleId="CommentText">
    <w:name w:val="annotation text"/>
    <w:basedOn w:val="Normal"/>
    <w:semiHidden/>
    <w:rsid w:val="004449D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449DC"/>
    <w:rPr>
      <w:b/>
      <w:bCs/>
    </w:rPr>
  </w:style>
  <w:style w:type="paragraph" w:customStyle="1" w:styleId="title1">
    <w:name w:val="title1"/>
    <w:basedOn w:val="Normal"/>
    <w:rsid w:val="00113CDE"/>
    <w:pPr>
      <w:overflowPunct/>
      <w:autoSpaceDE/>
      <w:autoSpaceDN/>
      <w:adjustRightInd/>
      <w:spacing w:before="100" w:beforeAutospacing="1"/>
      <w:ind w:left="825"/>
      <w:jc w:val="left"/>
    </w:pPr>
    <w:rPr>
      <w:rFonts w:ascii="Times New Roman" w:hAnsi="Times New Roman"/>
      <w:sz w:val="22"/>
      <w:szCs w:val="22"/>
    </w:rPr>
  </w:style>
  <w:style w:type="paragraph" w:customStyle="1" w:styleId="authors1">
    <w:name w:val="authors1"/>
    <w:basedOn w:val="Normal"/>
    <w:rsid w:val="00113CDE"/>
    <w:pPr>
      <w:overflowPunct/>
      <w:autoSpaceDE/>
      <w:autoSpaceDN/>
      <w:adjustRightInd/>
      <w:spacing w:before="72" w:line="240" w:lineRule="atLeast"/>
      <w:ind w:left="825"/>
      <w:jc w:val="left"/>
    </w:pPr>
    <w:rPr>
      <w:rFonts w:ascii="Times New Roman" w:hAnsi="Times New Roman"/>
      <w:sz w:val="22"/>
      <w:szCs w:val="22"/>
    </w:rPr>
  </w:style>
  <w:style w:type="paragraph" w:customStyle="1" w:styleId="source1">
    <w:name w:val="source1"/>
    <w:basedOn w:val="Normal"/>
    <w:rsid w:val="00113CDE"/>
    <w:pPr>
      <w:overflowPunct/>
      <w:autoSpaceDE/>
      <w:autoSpaceDN/>
      <w:adjustRightInd/>
      <w:spacing w:before="120" w:after="84" w:line="240" w:lineRule="atLeast"/>
      <w:ind w:left="825"/>
      <w:jc w:val="left"/>
    </w:pPr>
    <w:rPr>
      <w:rFonts w:ascii="Times New Roman" w:hAnsi="Times New Roman"/>
      <w:szCs w:val="18"/>
    </w:rPr>
  </w:style>
  <w:style w:type="character" w:customStyle="1" w:styleId="journalname">
    <w:name w:val="journalname"/>
    <w:basedOn w:val="DefaultParagraphFont"/>
    <w:rsid w:val="00113CDE"/>
  </w:style>
  <w:style w:type="character" w:customStyle="1" w:styleId="ti">
    <w:name w:val="ti"/>
    <w:basedOn w:val="DefaultParagraphFont"/>
    <w:rsid w:val="006C4F48"/>
  </w:style>
  <w:style w:type="paragraph" w:customStyle="1" w:styleId="Title10">
    <w:name w:val="Title1"/>
    <w:basedOn w:val="Normal"/>
    <w:rsid w:val="003C5DD5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Normal"/>
    <w:rsid w:val="003C5DD5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urce">
    <w:name w:val="source"/>
    <w:basedOn w:val="Normal"/>
    <w:rsid w:val="003C5DD5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ti2">
    <w:name w:val="ti2"/>
    <w:rsid w:val="00B04E10"/>
    <w:rPr>
      <w:sz w:val="22"/>
      <w:szCs w:val="22"/>
    </w:rPr>
  </w:style>
  <w:style w:type="character" w:customStyle="1" w:styleId="HeaderChar">
    <w:name w:val="Header Char"/>
    <w:link w:val="Header"/>
    <w:uiPriority w:val="99"/>
    <w:rsid w:val="00762795"/>
    <w:rPr>
      <w:rFonts w:ascii="Arial" w:eastAsia="Times New Roman" w:hAnsi="Arial"/>
      <w:sz w:val="18"/>
    </w:rPr>
  </w:style>
  <w:style w:type="paragraph" w:styleId="Revision">
    <w:name w:val="Revision"/>
    <w:hidden/>
    <w:uiPriority w:val="99"/>
    <w:semiHidden/>
    <w:rsid w:val="00152A23"/>
    <w:rPr>
      <w:rFonts w:ascii="Arial" w:eastAsia="Times New Roman" w:hAnsi="Arial"/>
      <w:sz w:val="18"/>
      <w:lang w:val="it-IT" w:eastAsia="it-IT"/>
    </w:rPr>
  </w:style>
  <w:style w:type="character" w:customStyle="1" w:styleId="spelle">
    <w:name w:val="spelle"/>
    <w:basedOn w:val="DefaultParagraphFont"/>
    <w:rsid w:val="009D4E41"/>
  </w:style>
  <w:style w:type="character" w:customStyle="1" w:styleId="grame">
    <w:name w:val="grame"/>
    <w:basedOn w:val="DefaultParagraphFont"/>
    <w:rsid w:val="009D4E41"/>
  </w:style>
  <w:style w:type="paragraph" w:styleId="ListParagraph">
    <w:name w:val="List Paragraph"/>
    <w:basedOn w:val="Normal"/>
    <w:uiPriority w:val="34"/>
    <w:qFormat/>
    <w:rsid w:val="00961512"/>
    <w:pPr>
      <w:ind w:left="708"/>
    </w:pPr>
  </w:style>
  <w:style w:type="paragraph" w:customStyle="1" w:styleId="citation">
    <w:name w:val="citation"/>
    <w:basedOn w:val="Normal"/>
    <w:rsid w:val="009045E9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authlist">
    <w:name w:val="auth_list"/>
    <w:basedOn w:val="Normal"/>
    <w:rsid w:val="009045E9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92B04"/>
    <w:pPr>
      <w:jc w:val="center"/>
    </w:pPr>
    <w:rPr>
      <w:rFonts w:cs="Arial"/>
      <w:noProof/>
      <w:lang w:val="it-IT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92B04"/>
    <w:rPr>
      <w:rFonts w:ascii="Arial" w:eastAsia="Times New Roman" w:hAnsi="Arial" w:cs="Arial"/>
      <w:noProof/>
      <w:sz w:val="18"/>
      <w:lang w:val="it-IT" w:eastAsia="it-IT"/>
    </w:rPr>
  </w:style>
  <w:style w:type="paragraph" w:customStyle="1" w:styleId="EndNoteBibliography">
    <w:name w:val="EndNote Bibliography"/>
    <w:basedOn w:val="Normal"/>
    <w:link w:val="EndNoteBibliographyChar"/>
    <w:rsid w:val="00E92B04"/>
    <w:rPr>
      <w:rFonts w:cs="Arial"/>
      <w:noProof/>
      <w:lang w:val="it-IT"/>
    </w:rPr>
  </w:style>
  <w:style w:type="character" w:customStyle="1" w:styleId="EndNoteBibliographyChar">
    <w:name w:val="EndNote Bibliography Char"/>
    <w:basedOn w:val="DefaultParagraphFont"/>
    <w:link w:val="EndNoteBibliography"/>
    <w:rsid w:val="00E92B04"/>
    <w:rPr>
      <w:rFonts w:ascii="Arial" w:eastAsia="Times New Roman" w:hAnsi="Arial" w:cs="Arial"/>
      <w:noProof/>
      <w:sz w:val="18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DC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  <w:sz w:val="18"/>
      <w:lang w:eastAsia="it-IT"/>
    </w:rPr>
  </w:style>
  <w:style w:type="paragraph" w:styleId="Heading1">
    <w:name w:val="heading 1"/>
    <w:basedOn w:val="Normal"/>
    <w:next w:val="Normal"/>
    <w:qFormat/>
    <w:rsid w:val="004449DC"/>
    <w:pPr>
      <w:keepNext/>
      <w:spacing w:line="48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4449DC"/>
    <w:pPr>
      <w:keepNext/>
      <w:spacing w:line="480" w:lineRule="auto"/>
      <w:outlineLvl w:val="1"/>
    </w:pPr>
    <w:rPr>
      <w:rFonts w:ascii="Times New Roman" w:hAnsi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qFormat/>
    <w:rsid w:val="004449DC"/>
    <w:pPr>
      <w:overflowPunct/>
      <w:autoSpaceDE/>
      <w:autoSpaceDN/>
      <w:adjustRightInd/>
      <w:spacing w:before="100" w:beforeAutospacing="1" w:after="100" w:afterAutospacing="1"/>
      <w:jc w:val="left"/>
      <w:outlineLvl w:val="4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unhideWhenUsed/>
    <w:rsid w:val="004449DC"/>
    <w:pPr>
      <w:spacing w:after="120"/>
    </w:pPr>
  </w:style>
  <w:style w:type="character" w:customStyle="1" w:styleId="Carattere">
    <w:name w:val="Carattere"/>
    <w:rsid w:val="004449DC"/>
    <w:rPr>
      <w:rFonts w:ascii="Arial" w:eastAsia="Times New Roman" w:hAnsi="Arial" w:cs="Times New Roman"/>
      <w:sz w:val="18"/>
      <w:szCs w:val="20"/>
      <w:lang w:eastAsia="it-IT"/>
    </w:rPr>
  </w:style>
  <w:style w:type="character" w:customStyle="1" w:styleId="affiliation">
    <w:name w:val="affiliation"/>
    <w:basedOn w:val="DefaultParagraphFont"/>
    <w:rsid w:val="004449DC"/>
  </w:style>
  <w:style w:type="character" w:styleId="LineNumber">
    <w:name w:val="line number"/>
    <w:basedOn w:val="DefaultParagraphFont"/>
    <w:semiHidden/>
    <w:unhideWhenUsed/>
    <w:rsid w:val="004449DC"/>
  </w:style>
  <w:style w:type="character" w:customStyle="1" w:styleId="Carattere3">
    <w:name w:val="Carattere3"/>
    <w:rsid w:val="004449DC"/>
    <w:rPr>
      <w:rFonts w:ascii="Times New Roman" w:eastAsia="Times New Roman" w:hAnsi="Times New Roman"/>
      <w:b/>
      <w:bCs/>
    </w:rPr>
  </w:style>
  <w:style w:type="character" w:styleId="Hyperlink">
    <w:name w:val="Hyperlink"/>
    <w:unhideWhenUsed/>
    <w:rsid w:val="004449DC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4449DC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49DC"/>
    <w:pPr>
      <w:tabs>
        <w:tab w:val="center" w:pos="4819"/>
        <w:tab w:val="right" w:pos="9638"/>
      </w:tabs>
    </w:pPr>
  </w:style>
  <w:style w:type="character" w:customStyle="1" w:styleId="Carattere2">
    <w:name w:val="Carattere2"/>
    <w:semiHidden/>
    <w:rsid w:val="004449DC"/>
    <w:rPr>
      <w:rFonts w:ascii="Arial" w:eastAsia="Times New Roman" w:hAnsi="Arial"/>
      <w:sz w:val="18"/>
    </w:rPr>
  </w:style>
  <w:style w:type="paragraph" w:styleId="Footer">
    <w:name w:val="footer"/>
    <w:basedOn w:val="Normal"/>
    <w:semiHidden/>
    <w:unhideWhenUsed/>
    <w:rsid w:val="004449DC"/>
    <w:pPr>
      <w:tabs>
        <w:tab w:val="center" w:pos="4819"/>
        <w:tab w:val="right" w:pos="9638"/>
      </w:tabs>
    </w:pPr>
  </w:style>
  <w:style w:type="character" w:customStyle="1" w:styleId="Carattere1">
    <w:name w:val="Carattere1"/>
    <w:rsid w:val="004449DC"/>
    <w:rPr>
      <w:rFonts w:ascii="Arial" w:eastAsia="Times New Roman" w:hAnsi="Arial"/>
      <w:sz w:val="18"/>
    </w:rPr>
  </w:style>
  <w:style w:type="character" w:styleId="Emphasis">
    <w:name w:val="Emphasis"/>
    <w:qFormat/>
    <w:rsid w:val="004449DC"/>
    <w:rPr>
      <w:i/>
      <w:iCs/>
    </w:rPr>
  </w:style>
  <w:style w:type="paragraph" w:styleId="BalloonText">
    <w:name w:val="Balloon Text"/>
    <w:basedOn w:val="Normal"/>
    <w:semiHidden/>
    <w:rsid w:val="004449D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449DC"/>
    <w:rPr>
      <w:sz w:val="16"/>
      <w:szCs w:val="16"/>
    </w:rPr>
  </w:style>
  <w:style w:type="paragraph" w:styleId="CommentText">
    <w:name w:val="annotation text"/>
    <w:basedOn w:val="Normal"/>
    <w:semiHidden/>
    <w:rsid w:val="004449D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449DC"/>
    <w:rPr>
      <w:b/>
      <w:bCs/>
    </w:rPr>
  </w:style>
  <w:style w:type="paragraph" w:customStyle="1" w:styleId="title1">
    <w:name w:val="title1"/>
    <w:basedOn w:val="Normal"/>
    <w:rsid w:val="00113CDE"/>
    <w:pPr>
      <w:overflowPunct/>
      <w:autoSpaceDE/>
      <w:autoSpaceDN/>
      <w:adjustRightInd/>
      <w:spacing w:before="100" w:beforeAutospacing="1"/>
      <w:ind w:left="825"/>
      <w:jc w:val="left"/>
    </w:pPr>
    <w:rPr>
      <w:rFonts w:ascii="Times New Roman" w:hAnsi="Times New Roman"/>
      <w:sz w:val="22"/>
      <w:szCs w:val="22"/>
    </w:rPr>
  </w:style>
  <w:style w:type="paragraph" w:customStyle="1" w:styleId="authors1">
    <w:name w:val="authors1"/>
    <w:basedOn w:val="Normal"/>
    <w:rsid w:val="00113CDE"/>
    <w:pPr>
      <w:overflowPunct/>
      <w:autoSpaceDE/>
      <w:autoSpaceDN/>
      <w:adjustRightInd/>
      <w:spacing w:before="72" w:line="240" w:lineRule="atLeast"/>
      <w:ind w:left="825"/>
      <w:jc w:val="left"/>
    </w:pPr>
    <w:rPr>
      <w:rFonts w:ascii="Times New Roman" w:hAnsi="Times New Roman"/>
      <w:sz w:val="22"/>
      <w:szCs w:val="22"/>
    </w:rPr>
  </w:style>
  <w:style w:type="paragraph" w:customStyle="1" w:styleId="source1">
    <w:name w:val="source1"/>
    <w:basedOn w:val="Normal"/>
    <w:rsid w:val="00113CDE"/>
    <w:pPr>
      <w:overflowPunct/>
      <w:autoSpaceDE/>
      <w:autoSpaceDN/>
      <w:adjustRightInd/>
      <w:spacing w:before="120" w:after="84" w:line="240" w:lineRule="atLeast"/>
      <w:ind w:left="825"/>
      <w:jc w:val="left"/>
    </w:pPr>
    <w:rPr>
      <w:rFonts w:ascii="Times New Roman" w:hAnsi="Times New Roman"/>
      <w:szCs w:val="18"/>
    </w:rPr>
  </w:style>
  <w:style w:type="character" w:customStyle="1" w:styleId="journalname">
    <w:name w:val="journalname"/>
    <w:basedOn w:val="DefaultParagraphFont"/>
    <w:rsid w:val="00113CDE"/>
  </w:style>
  <w:style w:type="character" w:customStyle="1" w:styleId="ti">
    <w:name w:val="ti"/>
    <w:basedOn w:val="DefaultParagraphFont"/>
    <w:rsid w:val="006C4F48"/>
  </w:style>
  <w:style w:type="paragraph" w:customStyle="1" w:styleId="Title10">
    <w:name w:val="Title1"/>
    <w:basedOn w:val="Normal"/>
    <w:rsid w:val="003C5DD5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Normal"/>
    <w:rsid w:val="003C5DD5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urce">
    <w:name w:val="source"/>
    <w:basedOn w:val="Normal"/>
    <w:rsid w:val="003C5DD5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ti2">
    <w:name w:val="ti2"/>
    <w:rsid w:val="00B04E10"/>
    <w:rPr>
      <w:sz w:val="22"/>
      <w:szCs w:val="22"/>
    </w:rPr>
  </w:style>
  <w:style w:type="character" w:customStyle="1" w:styleId="HeaderChar">
    <w:name w:val="Header Char"/>
    <w:link w:val="Header"/>
    <w:uiPriority w:val="99"/>
    <w:rsid w:val="00762795"/>
    <w:rPr>
      <w:rFonts w:ascii="Arial" w:eastAsia="Times New Roman" w:hAnsi="Arial"/>
      <w:sz w:val="18"/>
    </w:rPr>
  </w:style>
  <w:style w:type="paragraph" w:styleId="Revision">
    <w:name w:val="Revision"/>
    <w:hidden/>
    <w:uiPriority w:val="99"/>
    <w:semiHidden/>
    <w:rsid w:val="00152A23"/>
    <w:rPr>
      <w:rFonts w:ascii="Arial" w:eastAsia="Times New Roman" w:hAnsi="Arial"/>
      <w:sz w:val="18"/>
      <w:lang w:val="it-IT" w:eastAsia="it-IT"/>
    </w:rPr>
  </w:style>
  <w:style w:type="character" w:customStyle="1" w:styleId="spelle">
    <w:name w:val="spelle"/>
    <w:basedOn w:val="DefaultParagraphFont"/>
    <w:rsid w:val="009D4E41"/>
  </w:style>
  <w:style w:type="character" w:customStyle="1" w:styleId="grame">
    <w:name w:val="grame"/>
    <w:basedOn w:val="DefaultParagraphFont"/>
    <w:rsid w:val="009D4E41"/>
  </w:style>
  <w:style w:type="paragraph" w:styleId="ListParagraph">
    <w:name w:val="List Paragraph"/>
    <w:basedOn w:val="Normal"/>
    <w:uiPriority w:val="34"/>
    <w:qFormat/>
    <w:rsid w:val="00961512"/>
    <w:pPr>
      <w:ind w:left="708"/>
    </w:pPr>
  </w:style>
  <w:style w:type="paragraph" w:customStyle="1" w:styleId="citation">
    <w:name w:val="citation"/>
    <w:basedOn w:val="Normal"/>
    <w:rsid w:val="009045E9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authlist">
    <w:name w:val="auth_list"/>
    <w:basedOn w:val="Normal"/>
    <w:rsid w:val="009045E9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92B04"/>
    <w:pPr>
      <w:jc w:val="center"/>
    </w:pPr>
    <w:rPr>
      <w:rFonts w:cs="Arial"/>
      <w:noProof/>
      <w:lang w:val="it-IT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92B04"/>
    <w:rPr>
      <w:rFonts w:ascii="Arial" w:eastAsia="Times New Roman" w:hAnsi="Arial" w:cs="Arial"/>
      <w:noProof/>
      <w:sz w:val="18"/>
      <w:lang w:val="it-IT" w:eastAsia="it-IT"/>
    </w:rPr>
  </w:style>
  <w:style w:type="paragraph" w:customStyle="1" w:styleId="EndNoteBibliography">
    <w:name w:val="EndNote Bibliography"/>
    <w:basedOn w:val="Normal"/>
    <w:link w:val="EndNoteBibliographyChar"/>
    <w:rsid w:val="00E92B04"/>
    <w:rPr>
      <w:rFonts w:cs="Arial"/>
      <w:noProof/>
      <w:lang w:val="it-IT"/>
    </w:rPr>
  </w:style>
  <w:style w:type="character" w:customStyle="1" w:styleId="EndNoteBibliographyChar">
    <w:name w:val="EndNote Bibliography Char"/>
    <w:basedOn w:val="DefaultParagraphFont"/>
    <w:link w:val="EndNoteBibliography"/>
    <w:rsid w:val="00E92B04"/>
    <w:rPr>
      <w:rFonts w:ascii="Arial" w:eastAsia="Times New Roman" w:hAnsi="Arial" w:cs="Arial"/>
      <w:noProof/>
      <w:sz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270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07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4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0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5704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358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265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070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8902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454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325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725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9229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216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827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127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9012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572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822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529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2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40120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698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481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61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8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88547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3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21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4060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984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58945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295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438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86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2505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12737201?ordinalpos=3&amp;itool=EntrezSystem2.PEntrez.Pubmed.Pubmed_ResultsPanel.Pubmed_DefaultReportPanel.Pubmed_RVDocSum" TargetMode="External"/><Relationship Id="rId18" Type="http://schemas.openxmlformats.org/officeDocument/2006/relationships/hyperlink" Target="http://www.ncbi.nlm.nih.gov/sites/entrez?Db=pubmed&amp;Cmd=Search&amp;Term=%22Odumeru%20J%22%5BAuthor%5D&amp;itool=EntrezSystem2.PEntrez.Pubmed.Pubmed_ResultsPanel.Pubmed_DiscoveryPanel.Pubmed_RVAbstractPlus" TargetMode="External"/><Relationship Id="rId26" Type="http://schemas.openxmlformats.org/officeDocument/2006/relationships/hyperlink" Target="http://www.ncbi.nlm.nih.gov/sites/entrez?Db=pubmed&amp;Cmd=Search&amp;Term=%22Reddacliff%20LA%22%5BAuthor%5D&amp;itool=EntrezSystem2.PEntrez.Pubmed.Pubmed_ResultsPanel.Pubmed_DiscoveryPanel.Pubmed_RVAbstractPlus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ncbi.nlm.nih.gov/pubmed/10888733?ordinalpos=5&amp;itool=EntrezSystem2.PEntrez.Pubmed.Pubmed_ResultsPanel.Pubmed_DefaultReportPanel.Pubmed_RVDocSum" TargetMode="External"/><Relationship Id="rId34" Type="http://schemas.openxmlformats.org/officeDocument/2006/relationships/hyperlink" Target="javascript:AL_get(this,%20'jour',%20'J%20Clin%20Microbiol.');" TargetMode="External"/><Relationship Id="rId42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sciencedirect.com/science?_ob=ArticleURL&amp;_udi=B6TD6-423R94V-1&amp;_user=793840&amp;_coverDate=01%2F26%2F2001&amp;_rdoc=1&amp;_fmt=&amp;_orig=search&amp;_sort=d&amp;view=c&amp;_acct=C000043460&amp;_version=1&amp;_urlVersion=0&amp;_userid=793840&amp;md5=bbaa1ad3c29b8f90f9f44fcb20586eda" TargetMode="External"/><Relationship Id="rId17" Type="http://schemas.openxmlformats.org/officeDocument/2006/relationships/hyperlink" Target="http://www.ncbi.nlm.nih.gov/sites/entrez?Db=pubmed&amp;Cmd=Search&amp;Term=%22Rahn%20K%22%5BAuthor%5D&amp;itool=EntrezSystem2.PEntrez.Pubmed.Pubmed_ResultsPanel.Pubmed_DiscoveryPanel.Pubmed_RVAbstractPlus" TargetMode="External"/><Relationship Id="rId25" Type="http://schemas.openxmlformats.org/officeDocument/2006/relationships/hyperlink" Target="http://www.ncbi.nlm.nih.gov/sites/entrez?Db=pubmed&amp;Cmd=Search&amp;Term=%22Lambeth%20C%22%5BAuthor%5D&amp;itool=EntrezSystem2.PEntrez.Pubmed.Pubmed_ResultsPanel.Pubmed_DiscoveryPanel.Pubmed_RVAbstractPlus" TargetMode="External"/><Relationship Id="rId33" Type="http://schemas.openxmlformats.org/officeDocument/2006/relationships/hyperlink" Target="http://www.ncbi.nlm.nih.gov/sites/entrez?Db=pubmed&amp;Cmd=Search&amp;Term=%22Mura%20M%22%5BAuthor%5D&amp;itool=EntrezSystem2.PEntrez.Pubmed.Pubmed_ResultsPanel.Pubmed_DiscoveryPanel.Pubmed_RVAbstractPlus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sites/entrez?Db=pubmed&amp;Cmd=Search&amp;Term=%22Chen%20S%22%5BAuthor%5D&amp;itool=EntrezSystem2.PEntrez.Pubmed.Pubmed_ResultsPanel.Pubmed_DiscoveryPanel.Pubmed_RVAbstractPlus" TargetMode="External"/><Relationship Id="rId20" Type="http://schemas.openxmlformats.org/officeDocument/2006/relationships/hyperlink" Target="http://www.ncbi.nlm.nih.gov/pubmed/11118714?ordinalpos=1&amp;itool=EntrezSystem2.PEntrez.Pubmed.Pubmed_ResultsPanel.Pubmed_DefaultReportPanel.Pubmed_RVDocSum" TargetMode="External"/><Relationship Id="rId29" Type="http://schemas.openxmlformats.org/officeDocument/2006/relationships/hyperlink" Target="http://www.ncbi.nlm.nih.gov/sites/entrez?Db=pubmed&amp;Cmd=Search&amp;Term=%22McGregor%20H%22%5BAuthor%5D&amp;itool=EntrezSystem2.PEntrez.Pubmed.Pubmed_ResultsPanel.Pubmed_DiscoveryPanel.Pubmed_RVAbstractPl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i.nlm.nih.gov/pubmed/15746320?ordinalpos=13&amp;itool=EntrezSystem2.PEntrez.Pubmed.Pubmed_ResultsPanel.Pubmed_DefaultReportPanel.Pubmed_RVDocSum" TargetMode="External"/><Relationship Id="rId24" Type="http://schemas.openxmlformats.org/officeDocument/2006/relationships/hyperlink" Target="http://www.ncbi.nlm.nih.gov/pubmed/15232138?ordinalpos=1&amp;itool=EntrezSystem2.PEntrez.Pubmed.Pubmed_ResultsPanel.Pubmed_DefaultReportPanel.Pubmed_RVDocSum" TargetMode="External"/><Relationship Id="rId32" Type="http://schemas.openxmlformats.org/officeDocument/2006/relationships/hyperlink" Target="http://www.ncbi.nlm.nih.gov/sites/entrez?Db=pubmed&amp;Cmd=Search&amp;Term=%22Sechi%20LA%22%5BAuthor%5D&amp;itool=EntrezSystem2.PEntrez.Pubmed.Pubmed_ResultsPanel.Pubmed_DiscoveryPanel.Pubmed_RVAbstractPlus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ncbi.nlm.nih.gov/sites/entrez?Db=pubmed&amp;Cmd=Search&amp;Term=%22Mutharia%20L%22%5BAuthor%5D&amp;itool=EntrezSystem2.PEntrez.Pubmed.Pubmed_ResultsPanel.Pubmed_DiscoveryPanel.Pubmed_RVAbstractPlus" TargetMode="External"/><Relationship Id="rId23" Type="http://schemas.openxmlformats.org/officeDocument/2006/relationships/hyperlink" Target="http://www.ncbi.nlm.nih.gov/pubmed/15657271?ordinalpos=3&amp;itool=EntrezSystem2.PEntrez.Pubmed.Pubmed_ResultsPanel.Pubmed_DefaultReportPanel.Pubmed_RVDocSum" TargetMode="External"/><Relationship Id="rId28" Type="http://schemas.openxmlformats.org/officeDocument/2006/relationships/hyperlink" Target="http://www.ncbi.nlm.nih.gov/sites/entrez?Db=pubmed&amp;Cmd=Search&amp;Term=%22Abbott%20KA%22%5BAuthor%5D&amp;itool=EntrezSystem2.PEntrez.Pubmed.Pubmed_ResultsPanel.Pubmed_DiscoveryPanel.Pubmed_RVAbstractPlus" TargetMode="External"/><Relationship Id="rId36" Type="http://schemas.openxmlformats.org/officeDocument/2006/relationships/hyperlink" Target="http://www.ncbi.nlm.nih.gov/pubmed/15984976?ordinalpos=16&amp;itool=EntrezSystem2.PEntrez.Pubmed.Pubmed_ResultsPanel.Pubmed_DefaultReportPanel.Pubmed_RVDocSum" TargetMode="External"/><Relationship Id="rId10" Type="http://schemas.openxmlformats.org/officeDocument/2006/relationships/hyperlink" Target="mailto:rverin@vet.unipi.it" TargetMode="External"/><Relationship Id="rId19" Type="http://schemas.openxmlformats.org/officeDocument/2006/relationships/hyperlink" Target="javascript:AL_get(this,%20'jour',%20'J%20Dairy%20Sci.');" TargetMode="External"/><Relationship Id="rId31" Type="http://schemas.openxmlformats.org/officeDocument/2006/relationships/hyperlink" Target="http://www.ncbi.nlm.nih.gov/pubmed/16006602?ordinalpos=5&amp;itool=EntrezSystem2.PEntrez.Pubmed.Pubmed_ResultsPanel.Pubmed_DefaultReportPanel.Pubmed_RVDocS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verin@liverpool.ac.uk" TargetMode="External"/><Relationship Id="rId14" Type="http://schemas.openxmlformats.org/officeDocument/2006/relationships/hyperlink" Target="http://www.ncbi.nlm.nih.gov/sites/entrez?Db=pubmed&amp;Cmd=Search&amp;Term=%22Gao%20A%22%5BAuthor%5D&amp;itool=EntrezSystem2.PEntrez.Pubmed.Pubmed_ResultsPanel.Pubmed_DiscoveryPanel.Pubmed_RVAbstractPlus" TargetMode="External"/><Relationship Id="rId22" Type="http://schemas.openxmlformats.org/officeDocument/2006/relationships/hyperlink" Target="http://www.ncbi.nlm.nih.gov/pubmed/19602288?ordinalpos=1&amp;itool=EntrezSystem2.PEntrez.Pubmed.Pubmed_ResultsPanel.Pubmed_DefaultReportPanel.Pubmed_RVDocSum" TargetMode="External"/><Relationship Id="rId27" Type="http://schemas.openxmlformats.org/officeDocument/2006/relationships/hyperlink" Target="http://www.ncbi.nlm.nih.gov/sites/entrez?Db=pubmed&amp;Cmd=Search&amp;Term=%22Windsor%20P%22%5BAuthor%5D&amp;itool=EntrezSystem2.PEntrez.Pubmed.Pubmed_ResultsPanel.Pubmed_DiscoveryPanel.Pubmed_RVAbstractPlus" TargetMode="External"/><Relationship Id="rId30" Type="http://schemas.openxmlformats.org/officeDocument/2006/relationships/hyperlink" Target="javascript:AL_get(this,%20'jour',%20'Aust%20Vet%20J.');" TargetMode="External"/><Relationship Id="rId35" Type="http://schemas.openxmlformats.org/officeDocument/2006/relationships/hyperlink" Target="http://www.ncbi.nlm.nih.gov/pubmed/14964409?ordinalpos=17&amp;itool=EntrezSystem2.PEntrez.Pubmed.Pubmed_ResultsPanel.Pubmed_DefaultReportPanel.Pubmed_RVDocSum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9B4D-442B-44D2-9902-5EA3605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20</Pages>
  <Words>6267</Words>
  <Characters>35728</Characters>
  <Application>Microsoft Office Word</Application>
  <DocSecurity>0</DocSecurity>
  <Lines>297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Histochemistry, immunohistochemistry and biomolecular evidence of intrauterine/transplacental and milk transmission of Mycobacterium avium subsp</vt:lpstr>
      <vt:lpstr>Histochemistry, immunohistochemistry and biomolecular evidence of intrauterine/transplacental and milk transmission of Mycobacterium avium subsp</vt:lpstr>
    </vt:vector>
  </TitlesOfParts>
  <Company>The University of Liverpool</Company>
  <LinksUpToDate>false</LinksUpToDate>
  <CharactersWithSpaces>41912</CharactersWithSpaces>
  <SharedDoc>false</SharedDoc>
  <HLinks>
    <vt:vector size="174" baseType="variant">
      <vt:variant>
        <vt:i4>1114208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http://www.ncbi.nlm.nih.gov/pubmed/15984976?ordinalpos=16&amp;itool=EntrezSystem2.PEntrez.Pubmed.Pubmed_ResultsPanel.Pubmed_DefaultReportPanel.Pubmed_RVDocSum</vt:lpwstr>
      </vt:variant>
      <vt:variant>
        <vt:lpwstr/>
      </vt:variant>
      <vt:variant>
        <vt:i4>1441900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http://www.ncbi.nlm.nih.gov/pubmed/14964409?ordinalpos=17&amp;itool=EntrezSystem2.PEntrez.Pubmed.Pubmed_ResultsPanel.Pubmed_DefaultReportPanel.Pubmed_RVDocSum</vt:lpwstr>
      </vt:variant>
      <vt:variant>
        <vt:lpwstr/>
      </vt:variant>
      <vt:variant>
        <vt:i4>8323145</vt:i4>
      </vt:variant>
      <vt:variant>
        <vt:i4>78</vt:i4>
      </vt:variant>
      <vt:variant>
        <vt:i4>0</vt:i4>
      </vt:variant>
      <vt:variant>
        <vt:i4>5</vt:i4>
      </vt:variant>
      <vt:variant>
        <vt:lpwstr>javascript:AL_get(this, 'jour', 'J Clin Microbiol.');</vt:lpwstr>
      </vt:variant>
      <vt:variant>
        <vt:lpwstr/>
      </vt:variant>
      <vt:variant>
        <vt:i4>8126543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http://www.ncbi.nlm.nih.gov/sites/entrez?Db=pubmed&amp;Cmd=Search&amp;Term=%22Solinas%20A%22%5BAuthor%5D&amp;itool=EntrezSystem2.PEntrez.Pubmed.Pubmed_ResultsPanel.Pubmed_DiscoveryPanel.Pubmed_RVAbstractPlus</vt:lpwstr>
      </vt:variant>
      <vt:variant>
        <vt:lpwstr/>
      </vt:variant>
      <vt:variant>
        <vt:i4>4325482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http://www.ncbi.nlm.nih.gov/sites/entrez?Db=pubmed&amp;Cmd=Search&amp;Term=%22Lissia%20A%22%5BAuthor%5D&amp;itool=EntrezSystem2.PEntrez.Pubmed.Pubmed_ResultsPanel.Pubmed_DiscoveryPanel.Pubmed_RVAbstractPlus</vt:lpwstr>
      </vt:variant>
      <vt:variant>
        <vt:lpwstr/>
      </vt:variant>
      <vt:variant>
        <vt:i4>1966129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http://www.ncbi.nlm.nih.gov/sites/entrez?Db=pubmed&amp;Cmd=Search&amp;Term=%22Tanda%20F%22%5BAuthor%5D&amp;itool=EntrezSystem2.PEntrez.Pubmed.Pubmed_ResultsPanel.Pubmed_DiscoveryPanel.Pubmed_RVAbstractPlus</vt:lpwstr>
      </vt:variant>
      <vt:variant>
        <vt:lpwstr/>
      </vt:variant>
      <vt:variant>
        <vt:i4>2162691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http://www.ncbi.nlm.nih.gov/sites/entrez?Db=pubmed&amp;Cmd=Search&amp;Term=%22Mura%20M%22%5BAuthor%5D&amp;itool=EntrezSystem2.PEntrez.Pubmed.Pubmed_ResultsPanel.Pubmed_DiscoveryPanel.Pubmed_RVAbstractPlus</vt:lpwstr>
      </vt:variant>
      <vt:variant>
        <vt:lpwstr/>
      </vt:variant>
      <vt:variant>
        <vt:i4>1245230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http://www.ncbi.nlm.nih.gov/sites/entrez?Db=pubmed&amp;Cmd=Search&amp;Term=%22Sechi%20LA%22%5BAuthor%5D&amp;itool=EntrezSystem2.PEntrez.Pubmed.Pubmed_ResultsPanel.Pubmed_DiscoveryPanel.Pubmed_RVAbstractPlus</vt:lpwstr>
      </vt:variant>
      <vt:variant>
        <vt:lpwstr/>
      </vt:variant>
      <vt:variant>
        <vt:i4>6094975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http://www.ncbi.nlm.nih.gov/pubmed/16006602?ordinalpos=5&amp;itool=EntrezSystem2.PEntrez.Pubmed.Pubmed_ResultsPanel.Pubmed_DefaultReportPanel.Pubmed_RVDocSum</vt:lpwstr>
      </vt:variant>
      <vt:variant>
        <vt:lpwstr/>
      </vt:variant>
      <vt:variant>
        <vt:i4>6160486</vt:i4>
      </vt:variant>
      <vt:variant>
        <vt:i4>57</vt:i4>
      </vt:variant>
      <vt:variant>
        <vt:i4>0</vt:i4>
      </vt:variant>
      <vt:variant>
        <vt:i4>5</vt:i4>
      </vt:variant>
      <vt:variant>
        <vt:lpwstr>javascript:AL_get(this, 'jour', 'Aust Vet J.');</vt:lpwstr>
      </vt:variant>
      <vt:variant>
        <vt:lpwstr/>
      </vt:variant>
      <vt:variant>
        <vt:i4>3407900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http://www.ncbi.nlm.nih.gov/sites/entrez?Db=pubmed&amp;Cmd=Search&amp;Term=%22McGregor%20H%22%5BAuthor%5D&amp;itool=EntrezSystem2.PEntrez.Pubmed.Pubmed_ResultsPanel.Pubmed_DiscoveryPanel.Pubmed_RVAbstractPlus</vt:lpwstr>
      </vt:variant>
      <vt:variant>
        <vt:lpwstr/>
      </vt:variant>
      <vt:variant>
        <vt:i4>3014685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http://www.ncbi.nlm.nih.gov/sites/entrez?Db=pubmed&amp;Cmd=Search&amp;Term=%22Abbott%20KA%22%5BAuthor%5D&amp;itool=EntrezSystem2.PEntrez.Pubmed.Pubmed_ResultsPanel.Pubmed_DiscoveryPanel.Pubmed_RVAbstractPlus</vt:lpwstr>
      </vt:variant>
      <vt:variant>
        <vt:lpwstr/>
      </vt:variant>
      <vt:variant>
        <vt:i4>7929924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http://www.ncbi.nlm.nih.gov/sites/entrez?Db=pubmed&amp;Cmd=Search&amp;Term=%22Windsor%20P%22%5BAuthor%5D&amp;itool=EntrezSystem2.PEntrez.Pubmed.Pubmed_ResultsPanel.Pubmed_DiscoveryPanel.Pubmed_RVAbstractPlus</vt:lpwstr>
      </vt:variant>
      <vt:variant>
        <vt:lpwstr/>
      </vt:variant>
      <vt:variant>
        <vt:i4>3997719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http://www.ncbi.nlm.nih.gov/sites/entrez?Db=pubmed&amp;Cmd=Search&amp;Term=%22Reddacliff%20LA%22%5BAuthor%5D&amp;itool=EntrezSystem2.PEntrez.Pubmed.Pubmed_ResultsPanel.Pubmed_DiscoveryPanel.Pubmed_RVAbstractPlus</vt:lpwstr>
      </vt:variant>
      <vt:variant>
        <vt:lpwstr/>
      </vt:variant>
      <vt:variant>
        <vt:i4>7077955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http://www.ncbi.nlm.nih.gov/sites/entrez?Db=pubmed&amp;Cmd=Search&amp;Term=%22Lambeth%20C%22%5BAuthor%5D&amp;itool=EntrezSystem2.PEntrez.Pubmed.Pubmed_ResultsPanel.Pubmed_DiscoveryPanel.Pubmed_RVAbstractPlus</vt:lpwstr>
      </vt:variant>
      <vt:variant>
        <vt:lpwstr/>
      </vt:variant>
      <vt:variant>
        <vt:i4>6029426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http://www.ncbi.nlm.nih.gov/pubmed/15232138?ordinalpos=1&amp;itool=EntrezSystem2.PEntrez.Pubmed.Pubmed_ResultsPanel.Pubmed_DefaultReportPanel.Pubmed_RVDocSum</vt:lpwstr>
      </vt:variant>
      <vt:variant>
        <vt:lpwstr/>
      </vt:variant>
      <vt:variant>
        <vt:i4>5963902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http://www.ncbi.nlm.nih.gov/pubmed/15657271?ordinalpos=3&amp;itool=EntrezSystem2.PEntrez.Pubmed.Pubmed_ResultsPanel.Pubmed_DefaultReportPanel.Pubmed_RVDocSum</vt:lpwstr>
      </vt:variant>
      <vt:variant>
        <vt:lpwstr/>
      </vt:variant>
      <vt:variant>
        <vt:i4>5439614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http://www.ncbi.nlm.nih.gov/pubmed/19602288?ordinalpos=1&amp;itool=EntrezSystem2.PEntrez.Pubmed.Pubmed_ResultsPanel.Pubmed_DefaultReportPanel.Pubmed_RVDocSum</vt:lpwstr>
      </vt:variant>
      <vt:variant>
        <vt:lpwstr/>
      </vt:variant>
      <vt:variant>
        <vt:i4>5767281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http://www.ncbi.nlm.nih.gov/pubmed/10888733?ordinalpos=5&amp;itool=EntrezSystem2.PEntrez.Pubmed.Pubmed_ResultsPanel.Pubmed_DefaultReportPanel.Pubmed_RVDocSum</vt:lpwstr>
      </vt:variant>
      <vt:variant>
        <vt:lpwstr/>
      </vt:variant>
      <vt:variant>
        <vt:i4>5701758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http://www.ncbi.nlm.nih.gov/pubmed/11118714?ordinalpos=1&amp;itool=EntrezSystem2.PEntrez.Pubmed.Pubmed_ResultsPanel.Pubmed_DefaultReportPanel.Pubmed_RVDocSum</vt:lpwstr>
      </vt:variant>
      <vt:variant>
        <vt:lpwstr/>
      </vt:variant>
      <vt:variant>
        <vt:i4>3539039</vt:i4>
      </vt:variant>
      <vt:variant>
        <vt:i4>24</vt:i4>
      </vt:variant>
      <vt:variant>
        <vt:i4>0</vt:i4>
      </vt:variant>
      <vt:variant>
        <vt:i4>5</vt:i4>
      </vt:variant>
      <vt:variant>
        <vt:lpwstr>javascript:AL_get(this, 'jour', 'J Dairy Sci.');</vt:lpwstr>
      </vt:variant>
      <vt:variant>
        <vt:lpwstr/>
      </vt:variant>
      <vt:variant>
        <vt:i4>6291532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http://www.ncbi.nlm.nih.gov/sites/entrez?Db=pubmed&amp;Cmd=Search&amp;Term=%22Odumeru%20J%22%5BAuthor%5D&amp;itool=EntrezSystem2.PEntrez.Pubmed.Pubmed_ResultsPanel.Pubmed_DiscoveryPanel.Pubmed_RVAbstractPlus</vt:lpwstr>
      </vt:variant>
      <vt:variant>
        <vt:lpwstr/>
      </vt:variant>
      <vt:variant>
        <vt:i4>3932166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http://www.ncbi.nlm.nih.gov/sites/entrez?Db=pubmed&amp;Cmd=Search&amp;Term=%22Rahn%20K%22%5BAuthor%5D&amp;itool=EntrezSystem2.PEntrez.Pubmed.Pubmed_ResultsPanel.Pubmed_DiscoveryPanel.Pubmed_RVAbstractPlus</vt:lpwstr>
      </vt:variant>
      <vt:variant>
        <vt:lpwstr/>
      </vt:variant>
      <vt:variant>
        <vt:i4>2949146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http://www.ncbi.nlm.nih.gov/sites/entrez?Db=pubmed&amp;Cmd=Search&amp;Term=%22Chen%20S%22%5BAuthor%5D&amp;itool=EntrezSystem2.PEntrez.Pubmed.Pubmed_ResultsPanel.Pubmed_DiscoveryPanel.Pubmed_RVAbstractPlus</vt:lpwstr>
      </vt:variant>
      <vt:variant>
        <vt:lpwstr/>
      </vt:variant>
      <vt:variant>
        <vt:i4>3801101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http://www.ncbi.nlm.nih.gov/sites/entrez?Db=pubmed&amp;Cmd=Search&amp;Term=%22Mutharia%20L%22%5BAuthor%5D&amp;itool=EntrezSystem2.PEntrez.Pubmed.Pubmed_ResultsPanel.Pubmed_DiscoveryPanel.Pubmed_RVAbstractPlus</vt:lpwstr>
      </vt:variant>
      <vt:variant>
        <vt:lpwstr/>
      </vt:variant>
      <vt:variant>
        <vt:i4>7995461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http://www.ncbi.nlm.nih.gov/sites/entrez?Db=pubmed&amp;Cmd=Search&amp;Term=%22Gao%20A%22%5BAuthor%5D&amp;itool=EntrezSystem2.PEntrez.Pubmed.Pubmed_ResultsPanel.Pubmed_DiscoveryPanel.Pubmed_RVAbstractPlus</vt:lpwstr>
      </vt:variant>
      <vt:variant>
        <vt:lpwstr/>
      </vt:variant>
      <vt:variant>
        <vt:i4>6094975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http://www.ncbi.nlm.nih.gov/pubmed/12737201?ordinalpos=3&amp;itool=EntrezSystem2.PEntrez.Pubmed.Pubmed_ResultsPanel.Pubmed_DefaultReportPanel.Pubmed_RVDocSum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/science?_ob=ArticleURL&amp;_udi=B6TD6-423R94V-1&amp;_user=793840&amp;_coverDate=01%2F26%2F2001&amp;_rdoc=1&amp;_fmt=&amp;_orig=search&amp;_sort=d&amp;view=c&amp;_acct=C000043460&amp;_version=1&amp;_urlVersion=0&amp;_userid=793840&amp;md5=bbaa1ad3c29b8f90f9f44fcb20586eda</vt:lpwstr>
      </vt:variant>
      <vt:variant>
        <vt:lpwstr>bbib3#bbib3</vt:lpwstr>
      </vt:variant>
      <vt:variant>
        <vt:i4>1572965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http://www.ncbi.nlm.nih.gov/pubmed/15746320?ordinalpos=13&amp;itool=EntrezSystem2.PEntrez.Pubmed.Pubmed_ResultsPanel.Pubmed_DefaultReportPanel.Pubmed_RVDocSum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Histochemistry, immunohistochemistry and biomolecular evidence of intrauterine/transplacental and milk transmission of Mycobacterium avium subsp</dc:title>
  <dc:creator>Proprietario</dc:creator>
  <cp:lastModifiedBy>Verin, Ranieri</cp:lastModifiedBy>
  <cp:revision>8</cp:revision>
  <cp:lastPrinted>2015-06-08T12:35:00Z</cp:lastPrinted>
  <dcterms:created xsi:type="dcterms:W3CDTF">2015-07-23T11:53:00Z</dcterms:created>
  <dcterms:modified xsi:type="dcterms:W3CDTF">2015-07-27T08:02:00Z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