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9F043" w14:textId="7CEB691F" w:rsidR="00526BAA" w:rsidRDefault="00526BAA" w:rsidP="00C958C7">
      <w:pPr>
        <w:rPr>
          <w:bCs/>
          <w:iCs/>
          <w:sz w:val="28"/>
          <w:szCs w:val="28"/>
        </w:rPr>
      </w:pPr>
      <w:r w:rsidRPr="00066903">
        <w:rPr>
          <w:bCs/>
          <w:iCs/>
          <w:sz w:val="28"/>
          <w:szCs w:val="28"/>
        </w:rPr>
        <w:t>Sexually Transmitted Infection</w:t>
      </w:r>
      <w:r w:rsidR="00BB06A9" w:rsidRPr="00066903">
        <w:rPr>
          <w:bCs/>
          <w:iCs/>
          <w:sz w:val="28"/>
          <w:szCs w:val="28"/>
        </w:rPr>
        <w:t xml:space="preserve"> </w:t>
      </w:r>
      <w:r w:rsidR="008C2759">
        <w:rPr>
          <w:bCs/>
          <w:iCs/>
          <w:sz w:val="28"/>
          <w:szCs w:val="28"/>
        </w:rPr>
        <w:t>–</w:t>
      </w:r>
      <w:r w:rsidR="00445177" w:rsidRPr="00066903">
        <w:rPr>
          <w:bCs/>
          <w:iCs/>
          <w:sz w:val="28"/>
          <w:szCs w:val="28"/>
        </w:rPr>
        <w:t xml:space="preserve"> </w:t>
      </w:r>
      <w:r w:rsidRPr="00066903">
        <w:rPr>
          <w:bCs/>
          <w:iCs/>
          <w:sz w:val="28"/>
          <w:szCs w:val="28"/>
        </w:rPr>
        <w:t>Editorial</w:t>
      </w:r>
    </w:p>
    <w:p w14:paraId="0F8D5889" w14:textId="0436D7FA" w:rsidR="00C958C7" w:rsidRDefault="00526BAA" w:rsidP="00C958C7">
      <w:pPr>
        <w:rPr>
          <w:bCs/>
          <w:iCs/>
          <w:sz w:val="28"/>
          <w:szCs w:val="28"/>
        </w:rPr>
      </w:pPr>
      <w:r w:rsidRPr="00066903">
        <w:rPr>
          <w:b/>
          <w:bCs/>
          <w:iCs/>
          <w:sz w:val="28"/>
          <w:szCs w:val="28"/>
        </w:rPr>
        <w:t>Title</w:t>
      </w:r>
      <w:r w:rsidR="00BB06A9" w:rsidRPr="00066903">
        <w:rPr>
          <w:bCs/>
          <w:iCs/>
          <w:sz w:val="28"/>
          <w:szCs w:val="28"/>
        </w:rPr>
        <w:t xml:space="preserve">: </w:t>
      </w:r>
      <w:r w:rsidRPr="00066903">
        <w:rPr>
          <w:bCs/>
          <w:iCs/>
          <w:sz w:val="28"/>
          <w:szCs w:val="28"/>
        </w:rPr>
        <w:t>Adolescent sexual health: time to invest in a healthy future generation</w:t>
      </w:r>
    </w:p>
    <w:p w14:paraId="2DA13C71" w14:textId="6A864DC5" w:rsidR="008C2759" w:rsidRPr="00066903" w:rsidRDefault="008C2759" w:rsidP="00C958C7">
      <w:pPr>
        <w:rPr>
          <w:bCs/>
          <w:iCs/>
          <w:sz w:val="28"/>
          <w:szCs w:val="28"/>
        </w:rPr>
      </w:pPr>
      <w:r w:rsidRPr="008C2759">
        <w:rPr>
          <w:b/>
          <w:bCs/>
          <w:iCs/>
          <w:sz w:val="28"/>
          <w:szCs w:val="28"/>
        </w:rPr>
        <w:t>Authors:</w:t>
      </w:r>
      <w:r>
        <w:rPr>
          <w:bCs/>
          <w:iCs/>
          <w:sz w:val="28"/>
          <w:szCs w:val="28"/>
        </w:rPr>
        <w:t xml:space="preserve"> </w:t>
      </w:r>
      <w:r>
        <w:rPr>
          <w:bCs/>
          <w:iCs/>
          <w:sz w:val="28"/>
          <w:szCs w:val="28"/>
        </w:rPr>
        <w:t>Vicky Jespers, Christiana Noestlinger, Janneke van de Wijgert</w:t>
      </w:r>
    </w:p>
    <w:p w14:paraId="209F5E23" w14:textId="306B5F98" w:rsidR="00AE6149" w:rsidRPr="009F63D1" w:rsidRDefault="00D060B2" w:rsidP="00C958C7">
      <w:pPr>
        <w:rPr>
          <w:bCs/>
          <w:iCs/>
          <w:sz w:val="28"/>
          <w:szCs w:val="28"/>
        </w:rPr>
      </w:pPr>
      <w:r w:rsidRPr="009F63D1">
        <w:rPr>
          <w:bCs/>
          <w:iCs/>
          <w:sz w:val="28"/>
          <w:szCs w:val="28"/>
        </w:rPr>
        <w:t>Good a</w:t>
      </w:r>
      <w:r w:rsidR="00174554" w:rsidRPr="009F63D1">
        <w:rPr>
          <w:bCs/>
          <w:iCs/>
          <w:sz w:val="28"/>
          <w:szCs w:val="28"/>
        </w:rPr>
        <w:t xml:space="preserve">dolescent sexual health is </w:t>
      </w:r>
      <w:r w:rsidR="00526BAA" w:rsidRPr="009F63D1">
        <w:rPr>
          <w:bCs/>
          <w:iCs/>
          <w:sz w:val="28"/>
          <w:szCs w:val="28"/>
        </w:rPr>
        <w:t>the cornerstone of</w:t>
      </w:r>
      <w:r w:rsidR="00174554" w:rsidRPr="009F63D1">
        <w:rPr>
          <w:bCs/>
          <w:iCs/>
          <w:sz w:val="28"/>
          <w:szCs w:val="28"/>
        </w:rPr>
        <w:t xml:space="preserve"> future</w:t>
      </w:r>
      <w:r w:rsidR="00526BAA" w:rsidRPr="009F63D1">
        <w:rPr>
          <w:bCs/>
          <w:iCs/>
          <w:sz w:val="28"/>
          <w:szCs w:val="28"/>
        </w:rPr>
        <w:t xml:space="preserve"> </w:t>
      </w:r>
      <w:r w:rsidR="00174554" w:rsidRPr="009F63D1">
        <w:rPr>
          <w:bCs/>
          <w:iCs/>
          <w:sz w:val="28"/>
          <w:szCs w:val="28"/>
        </w:rPr>
        <w:t>healthy families and</w:t>
      </w:r>
      <w:r w:rsidRPr="009F63D1">
        <w:rPr>
          <w:bCs/>
          <w:iCs/>
          <w:sz w:val="28"/>
          <w:szCs w:val="28"/>
        </w:rPr>
        <w:t xml:space="preserve"> is essential for the development of optimal</w:t>
      </w:r>
      <w:r w:rsidR="00174554" w:rsidRPr="009F63D1">
        <w:rPr>
          <w:bCs/>
          <w:iCs/>
          <w:sz w:val="28"/>
          <w:szCs w:val="28"/>
        </w:rPr>
        <w:t xml:space="preserve"> intimate and social relations includi</w:t>
      </w:r>
      <w:r w:rsidRPr="009F63D1">
        <w:rPr>
          <w:bCs/>
          <w:iCs/>
          <w:sz w:val="28"/>
          <w:szCs w:val="28"/>
        </w:rPr>
        <w:t>ng gender equality</w:t>
      </w:r>
      <w:r w:rsidR="00E629E1">
        <w:rPr>
          <w:bCs/>
          <w:iCs/>
          <w:sz w:val="28"/>
          <w:szCs w:val="28"/>
        </w:rPr>
        <w:t>.</w:t>
      </w:r>
      <w:r w:rsidR="00305FFB" w:rsidRPr="009F63D1">
        <w:rPr>
          <w:bCs/>
          <w:iCs/>
          <w:sz w:val="28"/>
          <w:szCs w:val="28"/>
        </w:rPr>
        <w:fldChar w:fldCharType="begin"/>
      </w:r>
      <w:r w:rsidR="005D711A" w:rsidRPr="009F63D1">
        <w:rPr>
          <w:bCs/>
          <w:iCs/>
          <w:sz w:val="28"/>
          <w:szCs w:val="28"/>
        </w:rPr>
        <w:instrText xml:space="preserve"> ADDIN REFMGR.CITE &lt;Refman&gt;&lt;Cite&gt;&lt;Author&gt;Blum&lt;/Author&gt;&lt;Year&gt;2012&lt;/Year&gt;&lt;RecNum&gt;4&lt;/RecNum&gt;&lt;IDText&gt;Adolescent health in the 21st century&lt;/IDText&gt;&lt;MDL Ref_Type="Journal"&gt;&lt;Ref_Type&gt;Journal&lt;/Ref_Type&gt;&lt;Ref_ID&gt;4&lt;/Ref_ID&gt;&lt;Title_Primary&gt;Adolescent health in the 21st century&lt;/Title_Primary&gt;&lt;Authors_Primary&gt;Blum,R.W.&lt;/Authors_Primary&gt;&lt;Authors_Primary&gt;Bastos,F.I.&lt;/Authors_Primary&gt;&lt;Authors_Primary&gt;Kabiru,C.W.&lt;/Authors_Primary&gt;&lt;Authors_Primary&gt;Le,L.C.&lt;/Authors_Primary&gt;&lt;Date_Primary&gt;2012/4/28&lt;/Date_Primary&gt;&lt;Keywords&gt;Adolescent&lt;/Keywords&gt;&lt;Keywords&gt;Adolescent Medicine&lt;/Keywords&gt;&lt;Keywords&gt;Developing Countries&lt;/Keywords&gt;&lt;Keywords&gt;Goals&lt;/Keywords&gt;&lt;Keywords&gt;Health Policy&lt;/Keywords&gt;&lt;Keywords&gt;History,21st Century&lt;/Keywords&gt;&lt;Keywords&gt;Humans&lt;/Keywords&gt;&lt;Keywords&gt;Urban Population&lt;/Keywords&gt;&lt;Reprint&gt;Not in File&lt;/Reprint&gt;&lt;Start_Page&gt;1567&lt;/Start_Page&gt;&lt;End_Page&gt;1568&lt;/End_Page&gt;&lt;Periodical&gt;Lancet&lt;/Periodical&gt;&lt;Volume&gt;379&lt;/Volume&gt;&lt;Issue&gt;9826&lt;/Issue&gt;&lt;Misc_3&gt;S0140-6736(12)60407-3 [pii];10.1016/S0140-6736(12)60407-3 [doi]&lt;/Misc_3&gt;&lt;Address&gt;Department of Population, Family and Reproductive Health, Johns Hopkins Bloomberg School of Public Health, Baltimore, MD 21205, USA. rblum@jhsph.edu&lt;/Address&gt;&lt;Web_URL&gt;PM:22538177&lt;/Web_URL&gt;&lt;ZZ_JournalFull&gt;&lt;f name="System"&gt;Lancet&lt;/f&gt;&lt;/ZZ_JournalFull&gt;&lt;ZZ_WorkformID&gt;1&lt;/ZZ_WorkformID&gt;&lt;/MDL&gt;&lt;/Cite&gt;&lt;/Refman&gt;</w:instrText>
      </w:r>
      <w:r w:rsidR="00305FFB" w:rsidRPr="009F63D1">
        <w:rPr>
          <w:bCs/>
          <w:iCs/>
          <w:sz w:val="28"/>
          <w:szCs w:val="28"/>
        </w:rPr>
        <w:fldChar w:fldCharType="separate"/>
      </w:r>
      <w:r w:rsidR="00305FFB" w:rsidRPr="009F63D1">
        <w:rPr>
          <w:bCs/>
          <w:iCs/>
          <w:noProof/>
          <w:sz w:val="28"/>
          <w:szCs w:val="28"/>
        </w:rPr>
        <w:t>[1]</w:t>
      </w:r>
      <w:r w:rsidR="00305FFB" w:rsidRPr="009F63D1">
        <w:rPr>
          <w:bCs/>
          <w:iCs/>
          <w:sz w:val="28"/>
          <w:szCs w:val="28"/>
        </w:rPr>
        <w:fldChar w:fldCharType="end"/>
      </w:r>
      <w:r w:rsidRPr="009F63D1">
        <w:rPr>
          <w:bCs/>
          <w:iCs/>
          <w:sz w:val="28"/>
          <w:szCs w:val="28"/>
        </w:rPr>
        <w:t xml:space="preserve"> </w:t>
      </w:r>
      <w:r w:rsidR="00330950" w:rsidRPr="009F63D1">
        <w:rPr>
          <w:bCs/>
          <w:iCs/>
          <w:sz w:val="28"/>
          <w:szCs w:val="28"/>
        </w:rPr>
        <w:t>Investing in adolescents</w:t>
      </w:r>
      <w:r w:rsidR="008B089F" w:rsidRPr="009F63D1">
        <w:rPr>
          <w:bCs/>
          <w:iCs/>
          <w:sz w:val="28"/>
          <w:szCs w:val="28"/>
        </w:rPr>
        <w:t xml:space="preserve">’ sexual health </w:t>
      </w:r>
      <w:r w:rsidR="00330950" w:rsidRPr="009F63D1">
        <w:rPr>
          <w:bCs/>
          <w:iCs/>
          <w:sz w:val="28"/>
          <w:szCs w:val="28"/>
        </w:rPr>
        <w:t>may consolidate early gains</w:t>
      </w:r>
      <w:r w:rsidR="00EC73AD" w:rsidRPr="009F63D1">
        <w:rPr>
          <w:bCs/>
          <w:iCs/>
          <w:sz w:val="28"/>
          <w:szCs w:val="28"/>
        </w:rPr>
        <w:t xml:space="preserve">, or offer a </w:t>
      </w:r>
      <w:r w:rsidR="00330950" w:rsidRPr="009F63D1">
        <w:rPr>
          <w:bCs/>
          <w:iCs/>
          <w:sz w:val="28"/>
          <w:szCs w:val="28"/>
        </w:rPr>
        <w:t>second chance to those who missed out during childhood</w:t>
      </w:r>
      <w:r w:rsidR="00E629E1">
        <w:rPr>
          <w:bCs/>
          <w:iCs/>
          <w:sz w:val="28"/>
          <w:szCs w:val="28"/>
        </w:rPr>
        <w:t>.</w:t>
      </w:r>
      <w:r w:rsidR="004E3BE7" w:rsidRPr="009F63D1">
        <w:rPr>
          <w:bCs/>
          <w:iCs/>
          <w:sz w:val="28"/>
          <w:szCs w:val="28"/>
        </w:rPr>
        <w:fldChar w:fldCharType="begin"/>
      </w:r>
      <w:r w:rsidR="005D711A" w:rsidRPr="009F63D1">
        <w:rPr>
          <w:bCs/>
          <w:iCs/>
          <w:sz w:val="28"/>
          <w:szCs w:val="28"/>
        </w:rPr>
        <w:instrText xml:space="preserve"> ADDIN REFMGR.CITE &lt;Refman&gt;&lt;Cite&gt;&lt;Author&gt;Every woman every child&lt;/Author&gt;&lt;Year&gt;2016&lt;/Year&gt;&lt;RecNum&gt;45&lt;/RecNum&gt;&lt;IDText&gt;The global strategy for women&amp;apos;s, children&amp;apos;s and adolescents health (2016-2030): Survive, thrive, transform&lt;/IDText&gt;&lt;MDL Ref_Type="Journal"&gt;&lt;Ref_Type&gt;Journal&lt;/Ref_Type&gt;&lt;Ref_ID&gt;45&lt;/Ref_ID&gt;&lt;Title_Primary&gt;The global strategy for women&amp;apos;s, children&amp;apos;s and adolescents health (2016-2030): Survive, thrive, transform&lt;/Title_Primary&gt;&lt;Authors_Primary&gt;Every woman every child&lt;/Authors_Primary&gt;&lt;Date_Primary&gt;2016&lt;/Date_Primary&gt;&lt;Keywords&gt;Child&lt;/Keywords&gt;&lt;Keywords&gt;Adolescent&lt;/Keywords&gt;&lt;Reprint&gt;Not in File&lt;/Reprint&gt;&lt;Periodical&gt;www.everywomaneverychild.org/resources/publications accessed Jan 5th,&lt;/Periodical&gt;&lt;ZZ_JournalStdAbbrev&gt;&lt;f name="System"&gt;www.everywomaneverychild.org/resources/publications accessed Jan 5th,&lt;/f&gt;&lt;/ZZ_JournalStdAbbrev&gt;&lt;ZZ_WorkformID&gt;1&lt;/ZZ_WorkformID&gt;&lt;/MDL&gt;&lt;/Cite&gt;&lt;/Refman&gt;</w:instrText>
      </w:r>
      <w:r w:rsidR="004E3BE7" w:rsidRPr="009F63D1">
        <w:rPr>
          <w:bCs/>
          <w:iCs/>
          <w:sz w:val="28"/>
          <w:szCs w:val="28"/>
        </w:rPr>
        <w:fldChar w:fldCharType="separate"/>
      </w:r>
      <w:r w:rsidR="004E3BE7" w:rsidRPr="009F63D1">
        <w:rPr>
          <w:bCs/>
          <w:iCs/>
          <w:noProof/>
          <w:sz w:val="28"/>
          <w:szCs w:val="28"/>
        </w:rPr>
        <w:t>[2]</w:t>
      </w:r>
      <w:r w:rsidR="004E3BE7" w:rsidRPr="009F63D1">
        <w:rPr>
          <w:bCs/>
          <w:iCs/>
          <w:sz w:val="28"/>
          <w:szCs w:val="28"/>
        </w:rPr>
        <w:fldChar w:fldCharType="end"/>
      </w:r>
      <w:r w:rsidR="00330950" w:rsidRPr="009F63D1">
        <w:rPr>
          <w:bCs/>
          <w:iCs/>
          <w:sz w:val="28"/>
          <w:szCs w:val="28"/>
        </w:rPr>
        <w:t xml:space="preserve"> </w:t>
      </w:r>
      <w:r w:rsidR="008B089F" w:rsidRPr="009F63D1">
        <w:rPr>
          <w:bCs/>
          <w:iCs/>
          <w:sz w:val="28"/>
          <w:szCs w:val="28"/>
        </w:rPr>
        <w:t xml:space="preserve">The </w:t>
      </w:r>
      <w:r w:rsidR="00174554" w:rsidRPr="009F63D1">
        <w:rPr>
          <w:bCs/>
          <w:iCs/>
          <w:sz w:val="28"/>
          <w:szCs w:val="28"/>
        </w:rPr>
        <w:t>right</w:t>
      </w:r>
      <w:r w:rsidR="00465C6C" w:rsidRPr="009F63D1">
        <w:rPr>
          <w:bCs/>
          <w:iCs/>
          <w:sz w:val="28"/>
          <w:szCs w:val="28"/>
        </w:rPr>
        <w:t xml:space="preserve"> </w:t>
      </w:r>
      <w:r w:rsidR="00B95E23" w:rsidRPr="009F63D1">
        <w:rPr>
          <w:bCs/>
          <w:iCs/>
          <w:sz w:val="28"/>
          <w:szCs w:val="28"/>
        </w:rPr>
        <w:t>to</w:t>
      </w:r>
      <w:r w:rsidRPr="009F63D1">
        <w:rPr>
          <w:bCs/>
          <w:iCs/>
          <w:sz w:val="28"/>
          <w:szCs w:val="28"/>
        </w:rPr>
        <w:t xml:space="preserve"> </w:t>
      </w:r>
      <w:r w:rsidR="008B089F" w:rsidRPr="009F63D1">
        <w:rPr>
          <w:bCs/>
          <w:iCs/>
          <w:sz w:val="28"/>
          <w:szCs w:val="28"/>
        </w:rPr>
        <w:t xml:space="preserve">access </w:t>
      </w:r>
      <w:r w:rsidR="00174554" w:rsidRPr="009F63D1">
        <w:rPr>
          <w:bCs/>
          <w:iCs/>
          <w:sz w:val="28"/>
          <w:szCs w:val="28"/>
        </w:rPr>
        <w:t>age-appropriate sex</w:t>
      </w:r>
      <w:r w:rsidR="00EC73AD" w:rsidRPr="009F63D1">
        <w:rPr>
          <w:bCs/>
          <w:iCs/>
          <w:sz w:val="28"/>
          <w:szCs w:val="28"/>
        </w:rPr>
        <w:t>uality</w:t>
      </w:r>
      <w:r w:rsidR="00174554" w:rsidRPr="009F63D1">
        <w:rPr>
          <w:bCs/>
          <w:iCs/>
          <w:sz w:val="28"/>
          <w:szCs w:val="28"/>
        </w:rPr>
        <w:t xml:space="preserve"> education at home and in school, </w:t>
      </w:r>
      <w:r w:rsidR="00465C6C" w:rsidRPr="009F63D1">
        <w:rPr>
          <w:bCs/>
          <w:iCs/>
          <w:sz w:val="28"/>
          <w:szCs w:val="28"/>
        </w:rPr>
        <w:t xml:space="preserve">and to </w:t>
      </w:r>
      <w:r w:rsidR="000B0D6B" w:rsidRPr="009F63D1">
        <w:rPr>
          <w:bCs/>
          <w:iCs/>
          <w:sz w:val="28"/>
          <w:szCs w:val="28"/>
        </w:rPr>
        <w:t xml:space="preserve">tailored services for </w:t>
      </w:r>
      <w:r w:rsidRPr="009F63D1">
        <w:rPr>
          <w:bCs/>
          <w:iCs/>
          <w:sz w:val="28"/>
          <w:szCs w:val="28"/>
        </w:rPr>
        <w:t xml:space="preserve">sexual and </w:t>
      </w:r>
      <w:r w:rsidR="000B0D6B" w:rsidRPr="009F63D1">
        <w:rPr>
          <w:bCs/>
          <w:iCs/>
          <w:sz w:val="28"/>
          <w:szCs w:val="28"/>
        </w:rPr>
        <w:t>reproductive health</w:t>
      </w:r>
      <w:r w:rsidR="00464368" w:rsidRPr="009F63D1">
        <w:rPr>
          <w:bCs/>
          <w:iCs/>
          <w:sz w:val="28"/>
          <w:szCs w:val="28"/>
        </w:rPr>
        <w:t>,</w:t>
      </w:r>
      <w:r w:rsidRPr="009F63D1">
        <w:rPr>
          <w:bCs/>
          <w:iCs/>
          <w:sz w:val="28"/>
          <w:szCs w:val="28"/>
        </w:rPr>
        <w:t xml:space="preserve"> </w:t>
      </w:r>
      <w:r w:rsidR="008B089F" w:rsidRPr="009F63D1">
        <w:rPr>
          <w:bCs/>
          <w:iCs/>
          <w:sz w:val="28"/>
          <w:szCs w:val="28"/>
        </w:rPr>
        <w:t>should be granted to all adolescents</w:t>
      </w:r>
      <w:r w:rsidR="00E629E1">
        <w:rPr>
          <w:bCs/>
          <w:iCs/>
          <w:sz w:val="28"/>
          <w:szCs w:val="28"/>
        </w:rPr>
        <w:t>.</w:t>
      </w:r>
      <w:r w:rsidR="00305FFB" w:rsidRPr="009F63D1">
        <w:rPr>
          <w:bCs/>
          <w:iCs/>
          <w:sz w:val="28"/>
          <w:szCs w:val="28"/>
        </w:rPr>
        <w:fldChar w:fldCharType="begin">
          <w:fldData xml:space="preserve">PFJlZm1hbj48Q2l0ZT48QXV0aG9yPkNoYW5kcmEtTW91bGk8L0F1dGhvcj48WWVhcj4yMDE1PC9Z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</w:fldData>
        </w:fldChar>
      </w:r>
      <w:r w:rsidR="005D711A" w:rsidRPr="00E629E1">
        <w:rPr>
          <w:bCs/>
          <w:iCs/>
          <w:sz w:val="28"/>
          <w:szCs w:val="28"/>
        </w:rPr>
        <w:instrText xml:space="preserve"> ADDIN REFMGR.CITE </w:instrText>
      </w:r>
      <w:r w:rsidR="005D711A" w:rsidRPr="00E629E1">
        <w:rPr>
          <w:bCs/>
          <w:iCs/>
          <w:sz w:val="28"/>
          <w:szCs w:val="28"/>
        </w:rPr>
        <w:fldChar w:fldCharType="begin">
          <w:fldData xml:space="preserve">PFJlZm1hbj48Q2l0ZT48QXV0aG9yPkNoYW5kcmEtTW91bGk8L0F1dGhvcj48WWVhcj4yMDE1PC9Z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</w:fldData>
        </w:fldChar>
      </w:r>
      <w:r w:rsidR="005D711A" w:rsidRPr="00E629E1">
        <w:rPr>
          <w:bCs/>
          <w:iCs/>
          <w:sz w:val="28"/>
          <w:szCs w:val="28"/>
        </w:rPr>
        <w:instrText xml:space="preserve"> ADDIN EN.CITE.DATA </w:instrText>
      </w:r>
      <w:r w:rsidR="005D711A" w:rsidRPr="00E629E1">
        <w:rPr>
          <w:bCs/>
          <w:iCs/>
          <w:sz w:val="28"/>
          <w:szCs w:val="28"/>
        </w:rPr>
      </w:r>
      <w:r w:rsidR="005D711A" w:rsidRPr="00E629E1">
        <w:rPr>
          <w:bCs/>
          <w:iCs/>
          <w:sz w:val="28"/>
          <w:szCs w:val="28"/>
        </w:rPr>
        <w:fldChar w:fldCharType="end"/>
      </w:r>
      <w:r w:rsidR="00305FFB" w:rsidRPr="009F63D1">
        <w:rPr>
          <w:bCs/>
          <w:iCs/>
          <w:sz w:val="28"/>
          <w:szCs w:val="28"/>
        </w:rPr>
      </w:r>
      <w:r w:rsidR="00305FFB" w:rsidRPr="009F63D1">
        <w:rPr>
          <w:bCs/>
          <w:iCs/>
          <w:sz w:val="28"/>
          <w:szCs w:val="28"/>
        </w:rPr>
        <w:fldChar w:fldCharType="separate"/>
      </w:r>
      <w:r w:rsidR="004E3BE7" w:rsidRPr="009F63D1">
        <w:rPr>
          <w:bCs/>
          <w:iCs/>
          <w:noProof/>
          <w:sz w:val="28"/>
          <w:szCs w:val="28"/>
        </w:rPr>
        <w:t>[3]</w:t>
      </w:r>
      <w:r w:rsidR="00305FFB" w:rsidRPr="009F63D1">
        <w:rPr>
          <w:bCs/>
          <w:iCs/>
          <w:sz w:val="28"/>
          <w:szCs w:val="28"/>
        </w:rPr>
        <w:fldChar w:fldCharType="end"/>
      </w:r>
      <w:r w:rsidR="000B0D6B" w:rsidRPr="009F63D1">
        <w:rPr>
          <w:bCs/>
          <w:iCs/>
          <w:sz w:val="28"/>
          <w:szCs w:val="28"/>
        </w:rPr>
        <w:t xml:space="preserve"> </w:t>
      </w:r>
      <w:r w:rsidR="00EC73AD" w:rsidRPr="009F63D1">
        <w:rPr>
          <w:bCs/>
          <w:iCs/>
          <w:sz w:val="28"/>
          <w:szCs w:val="28"/>
        </w:rPr>
        <w:t>Such services should be confidential</w:t>
      </w:r>
      <w:r w:rsidR="00CA67CF" w:rsidRPr="009F63D1">
        <w:rPr>
          <w:bCs/>
          <w:iCs/>
          <w:sz w:val="28"/>
          <w:szCs w:val="28"/>
        </w:rPr>
        <w:t>,</w:t>
      </w:r>
      <w:r w:rsidR="00EC73AD" w:rsidRPr="009F63D1">
        <w:rPr>
          <w:bCs/>
          <w:iCs/>
          <w:sz w:val="28"/>
          <w:szCs w:val="28"/>
        </w:rPr>
        <w:t xml:space="preserve"> i.e. </w:t>
      </w:r>
      <w:r w:rsidR="00CA67CF" w:rsidRPr="009F63D1">
        <w:rPr>
          <w:bCs/>
          <w:iCs/>
          <w:sz w:val="28"/>
          <w:szCs w:val="28"/>
        </w:rPr>
        <w:t>without the obligation to inform parents or partner</w:t>
      </w:r>
      <w:r w:rsidR="00EC73AD" w:rsidRPr="009F63D1">
        <w:rPr>
          <w:bCs/>
          <w:iCs/>
          <w:sz w:val="28"/>
          <w:szCs w:val="28"/>
        </w:rPr>
        <w:t>s</w:t>
      </w:r>
      <w:r w:rsidR="00CA67CF" w:rsidRPr="009F63D1">
        <w:rPr>
          <w:bCs/>
          <w:iCs/>
          <w:sz w:val="28"/>
          <w:szCs w:val="28"/>
        </w:rPr>
        <w:t xml:space="preserve">, </w:t>
      </w:r>
      <w:r w:rsidR="008B089F" w:rsidRPr="009F63D1">
        <w:rPr>
          <w:bCs/>
          <w:iCs/>
          <w:sz w:val="28"/>
          <w:szCs w:val="28"/>
        </w:rPr>
        <w:t xml:space="preserve">should </w:t>
      </w:r>
      <w:r w:rsidR="00EC73AD" w:rsidRPr="009F63D1">
        <w:rPr>
          <w:bCs/>
          <w:iCs/>
          <w:sz w:val="28"/>
          <w:szCs w:val="28"/>
        </w:rPr>
        <w:t xml:space="preserve">be delivered in a non-judgemental manner, </w:t>
      </w:r>
      <w:r w:rsidR="00464368" w:rsidRPr="009F63D1">
        <w:rPr>
          <w:bCs/>
          <w:iCs/>
          <w:sz w:val="28"/>
          <w:szCs w:val="28"/>
        </w:rPr>
        <w:t>and should include</w:t>
      </w:r>
      <w:r w:rsidRPr="009F63D1">
        <w:rPr>
          <w:bCs/>
          <w:iCs/>
          <w:sz w:val="28"/>
          <w:szCs w:val="28"/>
        </w:rPr>
        <w:t xml:space="preserve"> </w:t>
      </w:r>
      <w:r w:rsidR="00EC73AD" w:rsidRPr="009F63D1">
        <w:rPr>
          <w:bCs/>
          <w:iCs/>
          <w:sz w:val="28"/>
          <w:szCs w:val="28"/>
        </w:rPr>
        <w:t xml:space="preserve">actual access to contraceptives </w:t>
      </w:r>
      <w:r w:rsidRPr="009F63D1">
        <w:rPr>
          <w:bCs/>
          <w:iCs/>
          <w:sz w:val="28"/>
          <w:szCs w:val="28"/>
        </w:rPr>
        <w:t xml:space="preserve">and treatment of </w:t>
      </w:r>
      <w:r w:rsidR="00865765" w:rsidRPr="009F63D1">
        <w:rPr>
          <w:bCs/>
          <w:iCs/>
          <w:sz w:val="28"/>
          <w:szCs w:val="28"/>
        </w:rPr>
        <w:t>sexually transmitted</w:t>
      </w:r>
      <w:r w:rsidR="00464368" w:rsidRPr="009F63D1">
        <w:rPr>
          <w:bCs/>
          <w:iCs/>
          <w:sz w:val="28"/>
          <w:szCs w:val="28"/>
        </w:rPr>
        <w:t xml:space="preserve"> </w:t>
      </w:r>
      <w:r w:rsidRPr="009F63D1">
        <w:rPr>
          <w:bCs/>
          <w:iCs/>
          <w:sz w:val="28"/>
          <w:szCs w:val="28"/>
        </w:rPr>
        <w:t>infections</w:t>
      </w:r>
      <w:r w:rsidR="00865765" w:rsidRPr="009F63D1">
        <w:rPr>
          <w:bCs/>
          <w:iCs/>
          <w:sz w:val="28"/>
          <w:szCs w:val="28"/>
        </w:rPr>
        <w:t xml:space="preserve"> (STIs)</w:t>
      </w:r>
      <w:r w:rsidR="00116188" w:rsidRPr="009F63D1">
        <w:rPr>
          <w:bCs/>
          <w:iCs/>
          <w:sz w:val="28"/>
          <w:szCs w:val="28"/>
        </w:rPr>
        <w:t>.</w:t>
      </w:r>
      <w:r w:rsidR="00F1380B" w:rsidRPr="009F63D1">
        <w:rPr>
          <w:bCs/>
          <w:iCs/>
          <w:sz w:val="28"/>
          <w:szCs w:val="28"/>
        </w:rPr>
        <w:t xml:space="preserve"> </w:t>
      </w:r>
      <w:r w:rsidR="0038096D" w:rsidRPr="009F63D1">
        <w:rPr>
          <w:bCs/>
          <w:iCs/>
          <w:sz w:val="28"/>
          <w:szCs w:val="28"/>
        </w:rPr>
        <w:t xml:space="preserve">Comprehensive sexuality education, i.e. the provision of information and guidance </w:t>
      </w:r>
      <w:r w:rsidR="00464368" w:rsidRPr="009F63D1">
        <w:rPr>
          <w:bCs/>
          <w:iCs/>
          <w:sz w:val="28"/>
          <w:szCs w:val="28"/>
        </w:rPr>
        <w:t xml:space="preserve">tailored to </w:t>
      </w:r>
      <w:r w:rsidR="009165A5" w:rsidRPr="009F63D1">
        <w:rPr>
          <w:bCs/>
          <w:iCs/>
          <w:sz w:val="28"/>
          <w:szCs w:val="28"/>
        </w:rPr>
        <w:t>different cultural and socioeconomic backgrounds on</w:t>
      </w:r>
      <w:r w:rsidR="0038096D" w:rsidRPr="009F63D1">
        <w:rPr>
          <w:bCs/>
          <w:iCs/>
          <w:sz w:val="28"/>
          <w:szCs w:val="28"/>
        </w:rPr>
        <w:t xml:space="preserve"> physical and emotional aspects of growin</w:t>
      </w:r>
      <w:r w:rsidR="007C5AD6" w:rsidRPr="009F63D1">
        <w:rPr>
          <w:bCs/>
          <w:iCs/>
          <w:sz w:val="28"/>
          <w:szCs w:val="28"/>
        </w:rPr>
        <w:t>g up and starting relationships</w:t>
      </w:r>
      <w:r w:rsidR="00356572" w:rsidRPr="009F63D1">
        <w:rPr>
          <w:bCs/>
          <w:iCs/>
          <w:sz w:val="28"/>
          <w:szCs w:val="28"/>
        </w:rPr>
        <w:fldChar w:fldCharType="begin"/>
      </w:r>
      <w:r w:rsidR="00356572" w:rsidRPr="009F63D1">
        <w:rPr>
          <w:bCs/>
          <w:iCs/>
          <w:sz w:val="28"/>
          <w:szCs w:val="28"/>
        </w:rPr>
        <w:instrText xml:space="preserve"> ADDIN REFMGR.CITE &lt;Refman&gt;&lt;Cite&gt;&lt;Author&gt;The Rutgers Stichting&lt;/Author&gt;&lt;Year&gt;2016&lt;/Year&gt;&lt;RecNum&gt;48&lt;/RecNum&gt;&lt;IDText&gt;What we do: comprehensive sexuality education&lt;/IDText&gt;&lt;MDL Ref_Type="Journal"&gt;&lt;Ref_Type&gt;Journal&lt;/Ref_Type&gt;&lt;Ref_ID&gt;48&lt;/Ref_ID&gt;&lt;Title_Primary&gt;What we do: comprehensive sexuality education&lt;/Title_Primary&gt;&lt;Authors_Primary&gt;The Rutgers Stichting&lt;/Authors_Primary&gt;&lt;Date_Primary&gt;2016&lt;/Date_Primary&gt;&lt;Keywords&gt;education&lt;/Keywords&gt;&lt;Reprint&gt;Not in File&lt;/Reprint&gt;&lt;Periodical&gt;http://www.rutgers.international/what-we-do/comprehensive-sexuality-education/what-comprehensive-sexuality-education accessed&lt;/Periodical&gt;&lt;ZZ_JournalStdAbbrev&gt;&lt;f name="System"&gt;http://www.rutgers.international/what-we-do/comprehensive-sexuality-education/what-comprehensive-sexuality-education accessed&lt;/f&gt;&lt;/ZZ_JournalStdAbbrev&gt;&lt;ZZ_WorkformID&gt;1&lt;/ZZ_WorkformID&gt;&lt;/MDL&gt;&lt;/Cite&gt;&lt;/Refman&gt;</w:instrText>
      </w:r>
      <w:r w:rsidR="00356572" w:rsidRPr="009F63D1">
        <w:rPr>
          <w:bCs/>
          <w:iCs/>
          <w:sz w:val="28"/>
          <w:szCs w:val="28"/>
        </w:rPr>
        <w:fldChar w:fldCharType="separate"/>
      </w:r>
      <w:r w:rsidR="00356572" w:rsidRPr="009F63D1">
        <w:rPr>
          <w:bCs/>
          <w:iCs/>
          <w:sz w:val="28"/>
          <w:szCs w:val="28"/>
        </w:rPr>
        <w:t>[4]</w:t>
      </w:r>
      <w:r w:rsidR="00356572" w:rsidRPr="009F63D1">
        <w:rPr>
          <w:bCs/>
          <w:iCs/>
          <w:sz w:val="28"/>
          <w:szCs w:val="28"/>
        </w:rPr>
        <w:fldChar w:fldCharType="end"/>
      </w:r>
      <w:r w:rsidR="00E629E1">
        <w:rPr>
          <w:bCs/>
          <w:iCs/>
          <w:sz w:val="28"/>
          <w:szCs w:val="28"/>
        </w:rPr>
        <w:t>,</w:t>
      </w:r>
      <w:r w:rsidR="007C5AD6" w:rsidRPr="009F63D1">
        <w:rPr>
          <w:bCs/>
          <w:iCs/>
          <w:sz w:val="28"/>
          <w:szCs w:val="28"/>
        </w:rPr>
        <w:t xml:space="preserve"> </w:t>
      </w:r>
      <w:r w:rsidR="009165A5" w:rsidRPr="009F63D1">
        <w:rPr>
          <w:bCs/>
          <w:iCs/>
          <w:sz w:val="28"/>
          <w:szCs w:val="28"/>
        </w:rPr>
        <w:t xml:space="preserve">has </w:t>
      </w:r>
      <w:r w:rsidR="0038096D" w:rsidRPr="009F63D1">
        <w:rPr>
          <w:bCs/>
          <w:iCs/>
          <w:sz w:val="28"/>
          <w:szCs w:val="28"/>
        </w:rPr>
        <w:t>shown to effectively delay onset of sexual activity, reduce the frequency of sexual activity and number of sexual partners, increase condom and contraceptive use, and reduce the experience of negative sexual health outcomes such as teenage pregnancies and infections with HIV or STIs</w:t>
      </w:r>
      <w:r w:rsidR="00E629E1">
        <w:rPr>
          <w:bCs/>
          <w:iCs/>
          <w:sz w:val="28"/>
          <w:szCs w:val="28"/>
        </w:rPr>
        <w:t>.</w:t>
      </w:r>
      <w:r w:rsidR="0038096D" w:rsidRPr="009F63D1">
        <w:rPr>
          <w:bCs/>
          <w:iCs/>
          <w:sz w:val="28"/>
          <w:szCs w:val="28"/>
        </w:rPr>
        <w:fldChar w:fldCharType="begin">
          <w:fldData xml:space="preserve">PFJlZm1hbj48Q2l0ZT48QXV0aG9yPktpcmJ5PC9BdXRob3I+PFllYXI+MjAwNzwvWWVhcj48UmVj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</w:fldData>
        </w:fldChar>
      </w:r>
      <w:r w:rsidR="005D711A" w:rsidRPr="009F63D1">
        <w:rPr>
          <w:bCs/>
          <w:iCs/>
          <w:sz w:val="28"/>
          <w:szCs w:val="28"/>
        </w:rPr>
        <w:instrText xml:space="preserve"> ADDIN REFMGR.CITE </w:instrText>
      </w:r>
      <w:r w:rsidR="005D711A" w:rsidRPr="009F63D1">
        <w:rPr>
          <w:bCs/>
          <w:iCs/>
          <w:sz w:val="28"/>
          <w:szCs w:val="28"/>
        </w:rPr>
        <w:fldChar w:fldCharType="begin">
          <w:fldData xml:space="preserve">PFJlZm1hbj48Q2l0ZT48QXV0aG9yPktpcmJ5PC9BdXRob3I+PFllYXI+MjAwNzwvWWVhcj48UmVj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</w:fldData>
        </w:fldChar>
      </w:r>
      <w:r w:rsidR="005D711A" w:rsidRPr="009F63D1">
        <w:rPr>
          <w:bCs/>
          <w:iCs/>
          <w:sz w:val="28"/>
          <w:szCs w:val="28"/>
        </w:rPr>
        <w:instrText xml:space="preserve"> ADDIN EN.CITE.DATA </w:instrText>
      </w:r>
      <w:r w:rsidR="005D711A" w:rsidRPr="009F63D1">
        <w:rPr>
          <w:bCs/>
          <w:iCs/>
          <w:sz w:val="28"/>
          <w:szCs w:val="28"/>
        </w:rPr>
      </w:r>
      <w:r w:rsidR="005D711A" w:rsidRPr="009F63D1">
        <w:rPr>
          <w:bCs/>
          <w:iCs/>
          <w:sz w:val="28"/>
          <w:szCs w:val="28"/>
        </w:rPr>
        <w:fldChar w:fldCharType="end"/>
      </w:r>
      <w:r w:rsidR="0038096D" w:rsidRPr="009F63D1">
        <w:rPr>
          <w:bCs/>
          <w:iCs/>
          <w:sz w:val="28"/>
          <w:szCs w:val="28"/>
        </w:rPr>
      </w:r>
      <w:r w:rsidR="0038096D" w:rsidRPr="009F63D1">
        <w:rPr>
          <w:bCs/>
          <w:iCs/>
          <w:sz w:val="28"/>
          <w:szCs w:val="28"/>
        </w:rPr>
        <w:fldChar w:fldCharType="separate"/>
      </w:r>
      <w:r w:rsidR="0038096D" w:rsidRPr="009F63D1">
        <w:rPr>
          <w:bCs/>
          <w:iCs/>
          <w:noProof/>
          <w:sz w:val="28"/>
          <w:szCs w:val="28"/>
        </w:rPr>
        <w:t>[</w:t>
      </w:r>
      <w:r w:rsidR="00356572" w:rsidRPr="009F63D1">
        <w:rPr>
          <w:bCs/>
          <w:iCs/>
          <w:noProof/>
          <w:sz w:val="28"/>
          <w:szCs w:val="28"/>
        </w:rPr>
        <w:t>5,</w:t>
      </w:r>
      <w:r w:rsidR="0038096D" w:rsidRPr="009F63D1">
        <w:rPr>
          <w:bCs/>
          <w:iCs/>
          <w:noProof/>
          <w:sz w:val="28"/>
          <w:szCs w:val="28"/>
        </w:rPr>
        <w:t>6]</w:t>
      </w:r>
      <w:r w:rsidR="0038096D" w:rsidRPr="009F63D1">
        <w:rPr>
          <w:bCs/>
          <w:iCs/>
          <w:sz w:val="28"/>
          <w:szCs w:val="28"/>
        </w:rPr>
        <w:fldChar w:fldCharType="end"/>
      </w:r>
      <w:r w:rsidR="0038096D" w:rsidRPr="009F63D1">
        <w:rPr>
          <w:bCs/>
          <w:iCs/>
          <w:sz w:val="28"/>
          <w:szCs w:val="28"/>
        </w:rPr>
        <w:t xml:space="preserve"> </w:t>
      </w:r>
      <w:r w:rsidR="00555C85" w:rsidRPr="009F63D1">
        <w:rPr>
          <w:bCs/>
          <w:iCs/>
          <w:sz w:val="28"/>
          <w:szCs w:val="28"/>
        </w:rPr>
        <w:t>Several frameworks using evidence-based standards and criteria offer guidance on how to set up comprehensive or holistic sexuality education</w:t>
      </w:r>
      <w:r w:rsidR="00E629E1">
        <w:rPr>
          <w:bCs/>
          <w:iCs/>
          <w:sz w:val="28"/>
          <w:szCs w:val="28"/>
        </w:rPr>
        <w:t>.</w:t>
      </w:r>
      <w:r w:rsidR="00555C85" w:rsidRPr="009F63D1">
        <w:rPr>
          <w:bCs/>
          <w:iCs/>
          <w:sz w:val="28"/>
          <w:szCs w:val="28"/>
        </w:rPr>
        <w:fldChar w:fldCharType="begin"/>
      </w:r>
      <w:r w:rsidR="00555C85" w:rsidRPr="009F63D1">
        <w:rPr>
          <w:bCs/>
          <w:iCs/>
          <w:sz w:val="28"/>
          <w:szCs w:val="28"/>
        </w:rPr>
        <w:instrText xml:space="preserve"> ADDIN REFMGR.CITE &lt;Refman&gt;&lt;Cite&gt;&lt;Author&gt;Every woman every child&lt;/Author&gt;&lt;Year&gt;2016&lt;/Year&gt;&lt;RecNum&gt;45&lt;/RecNum&gt;&lt;IDText&gt;The global strategy for women&amp;apos;s, children&amp;apos;s and adolescents health (2016-2030): Survive, thrive, transform&lt;/IDText&gt;&lt;MDL Ref_Type="Journal"&gt;&lt;Ref_Type&gt;Journal&lt;/Ref_Type&gt;&lt;Ref_ID&gt;45&lt;/Ref_ID&gt;&lt;Title_Primary&gt;The global strategy for women&amp;apos;s, children&amp;apos;s and adolescents health (2016-2030): Survive, thrive, transform&lt;/Title_Primary&gt;&lt;Authors_Primary&gt;Every woman every child&lt;/Authors_Primary&gt;&lt;Date_Primary&gt;2016&lt;/Date_Primary&gt;&lt;Keywords&gt;Child&lt;/Keywords&gt;&lt;Keywords&gt;Adolescent&lt;/Keywords&gt;&lt;Reprint&gt;Not in File&lt;/Reprint&gt;&lt;Periodical&gt;www.everywomaneverychild.org/resources/publications accessed Jan 5th,&lt;/Periodical&gt;&lt;ZZ_JournalStdAbbrev&gt;&lt;f name="System"&gt;www.everywomaneverychild.org/resources/publications accessed Jan 5th,&lt;/f&gt;&lt;/ZZ_JournalStdAbbrev&gt;&lt;ZZ_WorkformID&gt;1&lt;/ZZ_WorkformID&gt;&lt;/MDL&gt;&lt;/Cite&gt;&lt;Cite&gt;&lt;Author&gt;WHO regional Office for Europe&lt;/Author&gt;&lt;Year&gt;2016&lt;/Year&gt;&lt;RecNum&gt;47&lt;/RecNum&gt;&lt;IDText&gt;Standards for sexuality education in Europe&lt;/IDText&gt;&lt;MDL Ref_Type="Journal"&gt;&lt;Ref_Type&gt;Journal&lt;/Ref_Type&gt;&lt;Ref_ID&gt;47&lt;/Ref_ID&gt;&lt;Title_Primary&gt;Standards for sexuality education in Europe&lt;/Title_Primary&gt;&lt;Authors_Primary&gt;WHO regional Office for Europe&lt;/Authors_Primary&gt;&lt;Date_Primary&gt;2016&lt;/Date_Primary&gt;&lt;Keywords&gt;education&lt;/Keywords&gt;&lt;Reprint&gt;Not in File&lt;/Reprint&gt;&lt;Periodical&gt;http://www.bzga-whocc.de/?uid=20c71afcb419f260c6afd10b684768f5&amp;amp;id=home, accessed Jan 5th,&lt;/Periodical&gt;&lt;Misc_1&gt;&lt;f name="Times New Roman"&gt;PrFont34Bin0BinSub0Frac0Def1Margin0Margin0Jc1Indent1440Lim0Lim1&lt;/f&gt;&lt;f name="Calibri"&gt;http://www.bzga-whocc.de/?uid=20c71afcb419f260c6afd10b684768f5&amp;amp;id=home&lt;/f&gt;&lt;/Misc_1&gt;&lt;ZZ_JournalStdAbbrev&gt;&lt;f name="System"&gt;http://www.bzga-whocc.de/?uid=20c71afcb419f260c6afd10b684768f5&amp;amp;id=home, accessed Jan 5th,&lt;/f&gt;&lt;/ZZ_JournalStdAbbrev&gt;&lt;ZZ_WorkformID&gt;1&lt;/ZZ_WorkformID&gt;&lt;/MDL&gt;&lt;/Cite&gt;&lt;/Refman&gt;</w:instrText>
      </w:r>
      <w:r w:rsidR="00555C85" w:rsidRPr="009F63D1">
        <w:rPr>
          <w:bCs/>
          <w:iCs/>
          <w:sz w:val="28"/>
          <w:szCs w:val="28"/>
        </w:rPr>
        <w:fldChar w:fldCharType="separate"/>
      </w:r>
      <w:r w:rsidR="00555C85" w:rsidRPr="009F63D1">
        <w:rPr>
          <w:bCs/>
          <w:iCs/>
          <w:sz w:val="28"/>
          <w:szCs w:val="28"/>
        </w:rPr>
        <w:t>[2,</w:t>
      </w:r>
      <w:r w:rsidR="00356572" w:rsidRPr="009F63D1">
        <w:rPr>
          <w:bCs/>
          <w:iCs/>
          <w:sz w:val="28"/>
          <w:szCs w:val="28"/>
        </w:rPr>
        <w:t>7</w:t>
      </w:r>
      <w:r w:rsidR="00555C85" w:rsidRPr="009F63D1">
        <w:rPr>
          <w:bCs/>
          <w:iCs/>
          <w:sz w:val="28"/>
          <w:szCs w:val="28"/>
        </w:rPr>
        <w:t>]</w:t>
      </w:r>
      <w:r w:rsidR="00555C85" w:rsidRPr="009F63D1">
        <w:rPr>
          <w:bCs/>
          <w:iCs/>
          <w:sz w:val="28"/>
          <w:szCs w:val="28"/>
        </w:rPr>
        <w:fldChar w:fldCharType="end"/>
      </w:r>
      <w:r w:rsidR="00555C85" w:rsidRPr="009F63D1">
        <w:rPr>
          <w:bCs/>
          <w:iCs/>
          <w:sz w:val="28"/>
          <w:szCs w:val="28"/>
        </w:rPr>
        <w:t xml:space="preserve"> </w:t>
      </w:r>
      <w:r w:rsidR="00C44DD9" w:rsidRPr="009F63D1">
        <w:rPr>
          <w:bCs/>
          <w:iCs/>
          <w:sz w:val="28"/>
          <w:szCs w:val="28"/>
        </w:rPr>
        <w:t>Implementation requirements are known to be complex and need sufficient attention to avoid repetition of previous failures</w:t>
      </w:r>
      <w:r w:rsidR="00E629E1">
        <w:rPr>
          <w:bCs/>
          <w:iCs/>
          <w:sz w:val="28"/>
          <w:szCs w:val="28"/>
        </w:rPr>
        <w:t>.</w:t>
      </w:r>
      <w:r w:rsidR="0038096D" w:rsidRPr="009F63D1">
        <w:rPr>
          <w:bCs/>
          <w:iCs/>
          <w:sz w:val="28"/>
          <w:szCs w:val="28"/>
        </w:rPr>
        <w:fldChar w:fldCharType="begin"/>
      </w:r>
      <w:r w:rsidR="005D711A" w:rsidRPr="009F63D1">
        <w:rPr>
          <w:bCs/>
          <w:iCs/>
          <w:sz w:val="28"/>
          <w:szCs w:val="28"/>
        </w:rPr>
        <w:instrText xml:space="preserve"> ADDIN REFMGR.CITE &lt;Refman&gt;&lt;Cite&gt;&lt;Author&gt;Chandra-Mouli&lt;/Author&gt;&lt;Year&gt;2015&lt;/Year&gt;&lt;RecNum&gt;55&lt;/RecNum&gt;&lt;IDText&gt;What Does Not Work in Adolescent Sexual and Reproductive Health: A Review of Evidence on Interventions Commonly Accepted as Best Practices&lt;/IDText&gt;&lt;MDL Ref_Type="Journal"&gt;&lt;Ref_Type&gt;Journal&lt;/Ref_Type&gt;&lt;Ref_ID&gt;55&lt;/Ref_ID&gt;&lt;Title_Primary&gt;What Does Not Work in Adolescent Sexual and Reproductive Health: A Review of Evidence on Interventions Commonly Accepted as Best Practices&lt;/Title_Primary&gt;&lt;Authors_Primary&gt;Chandra-Mouli,V.&lt;/Authors_Primary&gt;&lt;Authors_Primary&gt;Lane,C.&lt;/Authors_Primary&gt;&lt;Authors_Primary&gt;Wong,S.&lt;/Authors_Primary&gt;&lt;Date_Primary&gt;2015/9&lt;/Date_Primary&gt;&lt;Keywords&gt;Adolescent&lt;/Keywords&gt;&lt;Keywords&gt;Global Health&lt;/Keywords&gt;&lt;Keywords&gt;New York&lt;/Keywords&gt;&lt;Keywords&gt;Reproductive Health&lt;/Keywords&gt;&lt;Keywords&gt;United States&lt;/Keywords&gt;&lt;Reprint&gt;Not in File&lt;/Reprint&gt;&lt;Start_Page&gt;333&lt;/Start_Page&gt;&lt;End_Page&gt;340&lt;/End_Page&gt;&lt;Periodical&gt;Glob.Health Sci.Pract.&lt;/Periodical&gt;&lt;Volume&gt;3&lt;/Volume&gt;&lt;Issue&gt;3&lt;/Issue&gt;&lt;User_Def_5&gt;PMC4570008&lt;/User_Def_5&gt;&lt;Misc_3&gt;GHSP-D-15-00126 [pii];10.9745/GHSP-D-15-00126 [doi]&lt;/Misc_3&gt;&lt;Address&gt;World Health Organization, Department of Reproductive Health and Research, Geneva, Switzerland&amp;#xA;United States Agency for International Development, Bureau for Global Health, Office of Population and Reproductive Health, Washington DC, USA clane@usaid.gov&amp;#xA;United Nations Population Fund, New York, NY, USA&lt;/Address&gt;&lt;Web_URL&gt;PM:26374795&lt;/Web_URL&gt;&lt;ZZ_JournalFull&gt;&lt;f name="System"&gt;Glob.Health Sci.Pract.&lt;/f&gt;&lt;/ZZ_JournalFull&gt;&lt;ZZ_WorkformID&gt;1&lt;/ZZ_WorkformID&gt;&lt;/MDL&gt;&lt;/Cite&gt;&lt;/Refman&gt;</w:instrText>
      </w:r>
      <w:r w:rsidR="0038096D" w:rsidRPr="009F63D1">
        <w:rPr>
          <w:bCs/>
          <w:iCs/>
          <w:sz w:val="28"/>
          <w:szCs w:val="28"/>
        </w:rPr>
        <w:fldChar w:fldCharType="separate"/>
      </w:r>
      <w:r w:rsidR="007C5AD6" w:rsidRPr="009F63D1">
        <w:rPr>
          <w:bCs/>
          <w:iCs/>
          <w:noProof/>
          <w:sz w:val="28"/>
          <w:szCs w:val="28"/>
        </w:rPr>
        <w:t>[8</w:t>
      </w:r>
      <w:r w:rsidR="0038096D" w:rsidRPr="009F63D1">
        <w:rPr>
          <w:bCs/>
          <w:iCs/>
          <w:noProof/>
          <w:sz w:val="28"/>
          <w:szCs w:val="28"/>
        </w:rPr>
        <w:t>]</w:t>
      </w:r>
      <w:r w:rsidR="0038096D" w:rsidRPr="009F63D1">
        <w:rPr>
          <w:bCs/>
          <w:iCs/>
          <w:sz w:val="28"/>
          <w:szCs w:val="28"/>
        </w:rPr>
        <w:fldChar w:fldCharType="end"/>
      </w:r>
      <w:r w:rsidR="00932890" w:rsidRPr="009F63D1">
        <w:rPr>
          <w:bCs/>
          <w:iCs/>
          <w:sz w:val="28"/>
          <w:szCs w:val="28"/>
        </w:rPr>
        <w:t xml:space="preserve"> </w:t>
      </w:r>
      <w:r w:rsidR="003A07B3" w:rsidRPr="009F63D1">
        <w:rPr>
          <w:bCs/>
          <w:iCs/>
          <w:sz w:val="28"/>
          <w:szCs w:val="28"/>
        </w:rPr>
        <w:t>Thus, the</w:t>
      </w:r>
      <w:r w:rsidR="00B77D4A" w:rsidRPr="009F63D1">
        <w:rPr>
          <w:bCs/>
          <w:iCs/>
          <w:sz w:val="28"/>
          <w:szCs w:val="28"/>
        </w:rPr>
        <w:t xml:space="preserve"> issue rather lies in the implementation and scaling-up of evidence-based strategies known to </w:t>
      </w:r>
      <w:r w:rsidR="003A07B3" w:rsidRPr="009F63D1">
        <w:rPr>
          <w:bCs/>
          <w:iCs/>
          <w:sz w:val="28"/>
          <w:szCs w:val="28"/>
        </w:rPr>
        <w:t xml:space="preserve">effectively </w:t>
      </w:r>
      <w:r w:rsidR="00B77D4A" w:rsidRPr="009F63D1">
        <w:rPr>
          <w:bCs/>
          <w:iCs/>
          <w:sz w:val="28"/>
          <w:szCs w:val="28"/>
        </w:rPr>
        <w:t xml:space="preserve">improve adolescent sexual health. Implementation has lagged behind globally, as sexual health is typical a field driven by </w:t>
      </w:r>
      <w:r w:rsidR="00092495" w:rsidRPr="009F63D1">
        <w:rPr>
          <w:bCs/>
          <w:iCs/>
          <w:sz w:val="28"/>
          <w:szCs w:val="28"/>
        </w:rPr>
        <w:t>normative rather than evidence-based policies</w:t>
      </w:r>
      <w:r w:rsidR="00B77D4A" w:rsidRPr="009F63D1">
        <w:rPr>
          <w:bCs/>
          <w:iCs/>
          <w:sz w:val="28"/>
          <w:szCs w:val="28"/>
        </w:rPr>
        <w:t xml:space="preserve">. </w:t>
      </w:r>
    </w:p>
    <w:p w14:paraId="0A20B2BC" w14:textId="18A82106" w:rsidR="00622324" w:rsidRPr="009F63D1" w:rsidRDefault="00E85EA2" w:rsidP="00C958C7">
      <w:pPr>
        <w:rPr>
          <w:bCs/>
          <w:iCs/>
          <w:sz w:val="28"/>
          <w:szCs w:val="28"/>
        </w:rPr>
      </w:pPr>
      <w:r w:rsidRPr="009F63D1">
        <w:rPr>
          <w:bCs/>
          <w:iCs/>
          <w:sz w:val="28"/>
          <w:szCs w:val="28"/>
        </w:rPr>
        <w:t>The h</w:t>
      </w:r>
      <w:r w:rsidR="0094209C" w:rsidRPr="009F63D1">
        <w:rPr>
          <w:bCs/>
          <w:iCs/>
          <w:sz w:val="28"/>
          <w:szCs w:val="28"/>
        </w:rPr>
        <w:t xml:space="preserve">ighest burden </w:t>
      </w:r>
      <w:r w:rsidRPr="009F63D1">
        <w:rPr>
          <w:bCs/>
          <w:iCs/>
          <w:sz w:val="28"/>
          <w:szCs w:val="28"/>
        </w:rPr>
        <w:t>of poor adolescent sexual health is found in low income countries</w:t>
      </w:r>
      <w:r w:rsidR="00E629E1">
        <w:rPr>
          <w:bCs/>
          <w:iCs/>
          <w:sz w:val="28"/>
          <w:szCs w:val="28"/>
        </w:rPr>
        <w:t>.</w:t>
      </w:r>
      <w:r w:rsidR="00153394" w:rsidRPr="009F63D1">
        <w:rPr>
          <w:bCs/>
          <w:iCs/>
          <w:sz w:val="28"/>
          <w:szCs w:val="28"/>
        </w:rPr>
        <w:fldChar w:fldCharType="begin"/>
      </w:r>
      <w:r w:rsidR="005D711A" w:rsidRPr="009F63D1">
        <w:rPr>
          <w:bCs/>
          <w:iCs/>
          <w:sz w:val="28"/>
          <w:szCs w:val="28"/>
        </w:rPr>
        <w:instrText xml:space="preserve"> ADDIN REFMGR.CITE &lt;Refman&gt;&lt;Cite&gt;&lt;Author&gt;www.unfpa.org/sites/default/files/pub-pdf/EN-SWOP14-Report_FINAL-web.pdf.;&lt;/Author&gt;&lt;Year&gt;2014&lt;/Year&gt;&lt;RecNum&gt;6&lt;/RecNum&gt;&lt;IDText&gt;UNFPA. State of the World Population. The power of 1.8 billion -adolescents, youth, and the transformation of the future.www.unfpa.org/sites/default/files/&amp;#xA;pub-pdf/EN-SWOP14-Report_FINAL-web.pdf.&lt;/IDText&gt;&lt;MDL Ref_Type="Generic"&gt;&lt;Ref_Type&gt;Generic&lt;/Ref_Type&gt;&lt;Ref_ID&gt;6&lt;/Ref_ID&gt;&lt;Title_Primary&gt;UNFPA. State of the World Population. The power of 1.8 billion -adolescents, youth, and the transformation of the future.&lt;/Title_Primary&gt;&lt;Date_Primary&gt;2014&lt;/Date_Primary&gt;&lt;Keywords&gt;Adolescent&lt;/Keywords&gt;&lt;Reprint&gt;Not in File&lt;/Reprint&gt;&lt;User_Def_4&gt;&lt;f name="MetaProLight-Regular"&gt;&lt;u&gt;www.unfpa.org/sites/default/files/&lt;/u&gt;&lt;/f&gt;&lt;f name="MetaProLight-Regular"&gt;&amp;#xA;pub-pdf/EN-SWOP14-Report_FINAL-web.pdf.&lt;/f&gt;&lt;/User_Def_4&gt;&lt;ZZ_WorkformID&gt;33&lt;/ZZ_WorkformID&gt;&lt;/MDL&gt;&lt;/Cite&gt;&lt;/Refman&gt;</w:instrText>
      </w:r>
      <w:r w:rsidR="00153394" w:rsidRPr="009F63D1">
        <w:rPr>
          <w:bCs/>
          <w:iCs/>
          <w:sz w:val="28"/>
          <w:szCs w:val="28"/>
        </w:rPr>
        <w:fldChar w:fldCharType="separate"/>
      </w:r>
      <w:r w:rsidR="007C5AD6" w:rsidRPr="009F63D1">
        <w:rPr>
          <w:bCs/>
          <w:iCs/>
          <w:noProof/>
          <w:sz w:val="28"/>
          <w:szCs w:val="28"/>
        </w:rPr>
        <w:t>[9</w:t>
      </w:r>
      <w:r w:rsidR="00917208" w:rsidRPr="009F63D1">
        <w:rPr>
          <w:bCs/>
          <w:iCs/>
          <w:noProof/>
          <w:sz w:val="28"/>
          <w:szCs w:val="28"/>
        </w:rPr>
        <w:t>]</w:t>
      </w:r>
      <w:r w:rsidR="00153394" w:rsidRPr="009F63D1">
        <w:rPr>
          <w:bCs/>
          <w:iCs/>
          <w:sz w:val="28"/>
          <w:szCs w:val="28"/>
        </w:rPr>
        <w:fldChar w:fldCharType="end"/>
      </w:r>
      <w:r w:rsidRPr="009F63D1">
        <w:rPr>
          <w:bCs/>
          <w:iCs/>
          <w:sz w:val="28"/>
          <w:szCs w:val="28"/>
        </w:rPr>
        <w:t xml:space="preserve"> Especially vulnerable are</w:t>
      </w:r>
      <w:r w:rsidR="0082445A" w:rsidRPr="009F63D1">
        <w:rPr>
          <w:bCs/>
          <w:iCs/>
          <w:sz w:val="28"/>
          <w:szCs w:val="28"/>
        </w:rPr>
        <w:t xml:space="preserve"> adolescents </w:t>
      </w:r>
      <w:r w:rsidR="00FE7491" w:rsidRPr="009F63D1">
        <w:rPr>
          <w:bCs/>
          <w:iCs/>
          <w:sz w:val="28"/>
          <w:szCs w:val="28"/>
        </w:rPr>
        <w:t xml:space="preserve">who </w:t>
      </w:r>
      <w:r w:rsidRPr="009F63D1">
        <w:rPr>
          <w:bCs/>
          <w:iCs/>
          <w:sz w:val="28"/>
          <w:szCs w:val="28"/>
        </w:rPr>
        <w:t xml:space="preserve">lack </w:t>
      </w:r>
      <w:r w:rsidR="00996D7D" w:rsidRPr="009F63D1">
        <w:rPr>
          <w:bCs/>
          <w:iCs/>
          <w:sz w:val="28"/>
          <w:szCs w:val="28"/>
        </w:rPr>
        <w:t xml:space="preserve">the </w:t>
      </w:r>
      <w:r w:rsidR="000B0D6B" w:rsidRPr="009F63D1">
        <w:rPr>
          <w:bCs/>
          <w:iCs/>
          <w:sz w:val="28"/>
          <w:szCs w:val="28"/>
        </w:rPr>
        <w:t>basic</w:t>
      </w:r>
      <w:r w:rsidR="00CE4B98" w:rsidRPr="009F63D1">
        <w:rPr>
          <w:bCs/>
          <w:iCs/>
          <w:sz w:val="28"/>
          <w:szCs w:val="28"/>
        </w:rPr>
        <w:t xml:space="preserve"> school or home </w:t>
      </w:r>
      <w:r w:rsidR="00996D7D" w:rsidRPr="009F63D1">
        <w:rPr>
          <w:bCs/>
          <w:iCs/>
          <w:sz w:val="28"/>
          <w:szCs w:val="28"/>
        </w:rPr>
        <w:t>s</w:t>
      </w:r>
      <w:r w:rsidR="00CE4B98" w:rsidRPr="009F63D1">
        <w:rPr>
          <w:bCs/>
          <w:iCs/>
          <w:sz w:val="28"/>
          <w:szCs w:val="28"/>
        </w:rPr>
        <w:t>upport</w:t>
      </w:r>
      <w:r w:rsidR="00996D7D" w:rsidRPr="009F63D1">
        <w:rPr>
          <w:bCs/>
          <w:iCs/>
          <w:sz w:val="28"/>
          <w:szCs w:val="28"/>
        </w:rPr>
        <w:t xml:space="preserve"> </w:t>
      </w:r>
      <w:r w:rsidR="000E20AB" w:rsidRPr="009F63D1">
        <w:rPr>
          <w:bCs/>
          <w:iCs/>
          <w:sz w:val="28"/>
          <w:szCs w:val="28"/>
        </w:rPr>
        <w:t xml:space="preserve">(for example, </w:t>
      </w:r>
      <w:r w:rsidR="00917208" w:rsidRPr="009F63D1">
        <w:rPr>
          <w:bCs/>
          <w:iCs/>
          <w:sz w:val="28"/>
          <w:szCs w:val="28"/>
        </w:rPr>
        <w:t>out of school adolescents</w:t>
      </w:r>
      <w:r w:rsidR="000B0D6B" w:rsidRPr="009F63D1">
        <w:rPr>
          <w:bCs/>
          <w:iCs/>
          <w:sz w:val="28"/>
          <w:szCs w:val="28"/>
        </w:rPr>
        <w:t xml:space="preserve"> </w:t>
      </w:r>
      <w:r w:rsidR="000E20AB" w:rsidRPr="009F63D1">
        <w:rPr>
          <w:bCs/>
          <w:iCs/>
          <w:sz w:val="28"/>
          <w:szCs w:val="28"/>
        </w:rPr>
        <w:t xml:space="preserve">with </w:t>
      </w:r>
      <w:r w:rsidR="00996D7D" w:rsidRPr="009F63D1">
        <w:rPr>
          <w:bCs/>
          <w:iCs/>
          <w:sz w:val="28"/>
          <w:szCs w:val="28"/>
        </w:rPr>
        <w:t>no access to school-based health programmes</w:t>
      </w:r>
      <w:r w:rsidR="000E20AB" w:rsidRPr="009F63D1">
        <w:rPr>
          <w:bCs/>
          <w:iCs/>
          <w:sz w:val="28"/>
          <w:szCs w:val="28"/>
        </w:rPr>
        <w:t>)</w:t>
      </w:r>
      <w:r w:rsidR="00996D7D" w:rsidRPr="009F63D1">
        <w:rPr>
          <w:bCs/>
          <w:iCs/>
          <w:sz w:val="28"/>
          <w:szCs w:val="28"/>
        </w:rPr>
        <w:t>,</w:t>
      </w:r>
      <w:r w:rsidR="000B0D6B" w:rsidRPr="009F63D1">
        <w:rPr>
          <w:bCs/>
          <w:iCs/>
          <w:sz w:val="28"/>
          <w:szCs w:val="28"/>
        </w:rPr>
        <w:t xml:space="preserve"> orphans</w:t>
      </w:r>
      <w:r w:rsidR="001D4DD7" w:rsidRPr="009F63D1">
        <w:rPr>
          <w:bCs/>
          <w:iCs/>
          <w:sz w:val="28"/>
          <w:szCs w:val="28"/>
        </w:rPr>
        <w:t xml:space="preserve"> and vulnerable </w:t>
      </w:r>
      <w:r w:rsidR="00FE7491" w:rsidRPr="009F63D1">
        <w:rPr>
          <w:bCs/>
          <w:iCs/>
          <w:sz w:val="28"/>
          <w:szCs w:val="28"/>
        </w:rPr>
        <w:t xml:space="preserve">adolescents </w:t>
      </w:r>
      <w:r w:rsidR="00996D7D" w:rsidRPr="009F63D1">
        <w:rPr>
          <w:bCs/>
          <w:iCs/>
          <w:sz w:val="28"/>
          <w:szCs w:val="28"/>
        </w:rPr>
        <w:t>lack</w:t>
      </w:r>
      <w:r w:rsidR="000E20AB" w:rsidRPr="009F63D1">
        <w:rPr>
          <w:bCs/>
          <w:iCs/>
          <w:sz w:val="28"/>
          <w:szCs w:val="28"/>
        </w:rPr>
        <w:t>ing</w:t>
      </w:r>
      <w:r w:rsidR="00996D7D" w:rsidRPr="009F63D1">
        <w:rPr>
          <w:bCs/>
          <w:iCs/>
          <w:sz w:val="28"/>
          <w:szCs w:val="28"/>
        </w:rPr>
        <w:t xml:space="preserve"> the financial and emotional support to access education or health services</w:t>
      </w:r>
      <w:r w:rsidR="00116188" w:rsidRPr="009F63D1">
        <w:rPr>
          <w:bCs/>
          <w:iCs/>
          <w:sz w:val="28"/>
          <w:szCs w:val="28"/>
        </w:rPr>
        <w:t>,</w:t>
      </w:r>
      <w:r w:rsidR="00465C6C" w:rsidRPr="009F63D1">
        <w:rPr>
          <w:bCs/>
          <w:iCs/>
          <w:sz w:val="28"/>
          <w:szCs w:val="28"/>
        </w:rPr>
        <w:t xml:space="preserve"> </w:t>
      </w:r>
      <w:r w:rsidR="000E20AB" w:rsidRPr="009F63D1">
        <w:rPr>
          <w:bCs/>
          <w:iCs/>
          <w:sz w:val="28"/>
          <w:szCs w:val="28"/>
        </w:rPr>
        <w:t xml:space="preserve">and </w:t>
      </w:r>
      <w:r w:rsidR="00996D7D" w:rsidRPr="009F63D1">
        <w:rPr>
          <w:bCs/>
          <w:iCs/>
          <w:sz w:val="28"/>
          <w:szCs w:val="28"/>
        </w:rPr>
        <w:t xml:space="preserve">adolescents in </w:t>
      </w:r>
      <w:r w:rsidR="00116188" w:rsidRPr="009F63D1">
        <w:rPr>
          <w:bCs/>
          <w:iCs/>
          <w:sz w:val="28"/>
          <w:szCs w:val="28"/>
        </w:rPr>
        <w:t xml:space="preserve">rural communities </w:t>
      </w:r>
      <w:r w:rsidR="000E20AB" w:rsidRPr="009F63D1">
        <w:rPr>
          <w:bCs/>
          <w:iCs/>
          <w:sz w:val="28"/>
          <w:szCs w:val="28"/>
        </w:rPr>
        <w:t xml:space="preserve">who </w:t>
      </w:r>
      <w:r w:rsidR="00996D7D" w:rsidRPr="009F63D1">
        <w:rPr>
          <w:bCs/>
          <w:iCs/>
          <w:sz w:val="28"/>
          <w:szCs w:val="28"/>
        </w:rPr>
        <w:t>are faced by time and financial constraints to access distant services</w:t>
      </w:r>
      <w:r w:rsidR="00116188" w:rsidRPr="009F63D1">
        <w:rPr>
          <w:bCs/>
          <w:iCs/>
          <w:sz w:val="28"/>
          <w:szCs w:val="28"/>
        </w:rPr>
        <w:t xml:space="preserve">. </w:t>
      </w:r>
      <w:r w:rsidR="00305FFB" w:rsidRPr="009F63D1">
        <w:rPr>
          <w:bCs/>
          <w:iCs/>
          <w:sz w:val="28"/>
          <w:szCs w:val="28"/>
        </w:rPr>
        <w:t>Moreover</w:t>
      </w:r>
      <w:r w:rsidR="00996D7D" w:rsidRPr="009F63D1">
        <w:rPr>
          <w:bCs/>
          <w:iCs/>
          <w:sz w:val="28"/>
          <w:szCs w:val="28"/>
        </w:rPr>
        <w:t xml:space="preserve">, </w:t>
      </w:r>
      <w:r w:rsidR="00865765" w:rsidRPr="009F63D1">
        <w:rPr>
          <w:bCs/>
          <w:iCs/>
          <w:sz w:val="28"/>
          <w:szCs w:val="28"/>
        </w:rPr>
        <w:t xml:space="preserve">the highest burden of HIV and STIs is in </w:t>
      </w:r>
      <w:r w:rsidR="00465C6C" w:rsidRPr="009F63D1">
        <w:rPr>
          <w:bCs/>
          <w:iCs/>
          <w:sz w:val="28"/>
          <w:szCs w:val="28"/>
        </w:rPr>
        <w:t xml:space="preserve">low income countries </w:t>
      </w:r>
      <w:r w:rsidR="00CE4B98" w:rsidRPr="009F63D1">
        <w:rPr>
          <w:bCs/>
          <w:iCs/>
          <w:sz w:val="28"/>
          <w:szCs w:val="28"/>
        </w:rPr>
        <w:t xml:space="preserve">and </w:t>
      </w:r>
      <w:r w:rsidR="00917208" w:rsidRPr="009F63D1">
        <w:rPr>
          <w:bCs/>
          <w:iCs/>
          <w:sz w:val="28"/>
          <w:szCs w:val="28"/>
        </w:rPr>
        <w:lastRenderedPageBreak/>
        <w:t>adolescents</w:t>
      </w:r>
      <w:r w:rsidR="00465C6C" w:rsidRPr="009F63D1">
        <w:rPr>
          <w:bCs/>
          <w:iCs/>
          <w:sz w:val="28"/>
          <w:szCs w:val="28"/>
        </w:rPr>
        <w:t xml:space="preserve"> </w:t>
      </w:r>
      <w:r w:rsidR="000E20AB" w:rsidRPr="009F63D1">
        <w:rPr>
          <w:bCs/>
          <w:iCs/>
          <w:sz w:val="28"/>
          <w:szCs w:val="28"/>
        </w:rPr>
        <w:t xml:space="preserve">in those countries </w:t>
      </w:r>
      <w:r w:rsidR="00865765" w:rsidRPr="009F63D1">
        <w:rPr>
          <w:bCs/>
          <w:iCs/>
          <w:sz w:val="28"/>
          <w:szCs w:val="28"/>
        </w:rPr>
        <w:t xml:space="preserve">therefore </w:t>
      </w:r>
      <w:r w:rsidR="00CE4B98" w:rsidRPr="009F63D1">
        <w:rPr>
          <w:bCs/>
          <w:iCs/>
          <w:sz w:val="28"/>
          <w:szCs w:val="28"/>
        </w:rPr>
        <w:t xml:space="preserve">have an increased risk of acquiring </w:t>
      </w:r>
      <w:r w:rsidR="00C975A4" w:rsidRPr="009F63D1">
        <w:rPr>
          <w:bCs/>
          <w:iCs/>
          <w:sz w:val="28"/>
          <w:szCs w:val="28"/>
        </w:rPr>
        <w:t xml:space="preserve">these </w:t>
      </w:r>
      <w:r w:rsidR="005D711A" w:rsidRPr="009F63D1">
        <w:rPr>
          <w:bCs/>
          <w:iCs/>
          <w:sz w:val="28"/>
          <w:szCs w:val="28"/>
        </w:rPr>
        <w:t>infections</w:t>
      </w:r>
      <w:r w:rsidR="00E629E1">
        <w:rPr>
          <w:bCs/>
          <w:iCs/>
          <w:sz w:val="28"/>
          <w:szCs w:val="28"/>
        </w:rPr>
        <w:t>.</w:t>
      </w:r>
      <w:r w:rsidR="005D711A" w:rsidRPr="009F63D1">
        <w:rPr>
          <w:bCs/>
          <w:iCs/>
          <w:sz w:val="28"/>
          <w:szCs w:val="28"/>
        </w:rPr>
        <w:fldChar w:fldCharType="begin"/>
      </w:r>
      <w:r w:rsidR="005D711A" w:rsidRPr="009F63D1">
        <w:rPr>
          <w:bCs/>
          <w:iCs/>
          <w:sz w:val="28"/>
          <w:szCs w:val="28"/>
        </w:rPr>
        <w:instrText xml:space="preserve"> ADDIN REFMGR.CITE &lt;Refman&gt;&lt;Cite&gt;&lt;Author&gt;UNAIDS&lt;/Author&gt;&lt;Year&gt;2013&lt;/Year&gt;&lt;RecNum&gt;258&lt;/RecNum&gt;&lt;IDText&gt;AIDS Epidemic Update. December 2013. Joint United Nations Programme on HIV/AIDS.&lt;/IDText&gt;&lt;MDL Ref_Type="Journal"&gt;&lt;Ref_Type&gt;Journal&lt;/Ref_Type&gt;&lt;Ref_ID&gt;258&lt;/Ref_ID&gt;&lt;Title_Primary&gt;AIDS Epidemic Update. December 2013. Joint United Nations Programme on HIV/AIDS.&lt;/Title_Primary&gt;&lt;Authors_Primary&gt;UNAIDS&lt;/Authors_Primary&gt;&lt;Date_Primary&gt;2013&lt;/Date_Primary&gt;&lt;Keywords&gt;AIDS&lt;/Keywords&gt;&lt;Keywords&gt;United Nations&lt;/Keywords&gt;&lt;Reprint&gt;Not in File&lt;/Reprint&gt;&lt;Periodical&gt;UNAIDS/05.19E, 2014, Geneva.&lt;/Periodical&gt;&lt;Volume&gt;http://www.unaids.org/en/resources/campaigns/globalreport2013/globalreport&lt;/Volume&gt;&lt;User_Def_2&gt;stigma&lt;/User_Def_2&gt;&lt;Web_URL&gt;&lt;u&gt;http://www.who.int/hiv/pub/me/unaids_global_report/en/&lt;/u&gt;&lt;/Web_URL&gt;&lt;ZZ_JournalStdAbbrev&gt;&lt;f name="System"&gt;UNAIDS/05.19E, 2014, Geneva.&lt;/f&gt;&lt;/ZZ_JournalStdAbbrev&gt;&lt;ZZ_WorkformID&gt;1&lt;/ZZ_WorkformID&gt;&lt;/MDL&gt;&lt;/Cite&gt;&lt;/Refman&gt;</w:instrText>
      </w:r>
      <w:r w:rsidR="005D711A" w:rsidRPr="009F63D1">
        <w:rPr>
          <w:bCs/>
          <w:iCs/>
          <w:sz w:val="28"/>
          <w:szCs w:val="28"/>
        </w:rPr>
        <w:fldChar w:fldCharType="separate"/>
      </w:r>
      <w:r w:rsidR="007C5AD6" w:rsidRPr="009F63D1">
        <w:rPr>
          <w:bCs/>
          <w:iCs/>
          <w:noProof/>
          <w:sz w:val="28"/>
          <w:szCs w:val="28"/>
        </w:rPr>
        <w:t>[10</w:t>
      </w:r>
      <w:r w:rsidR="005D711A" w:rsidRPr="009F63D1">
        <w:rPr>
          <w:bCs/>
          <w:iCs/>
          <w:noProof/>
          <w:sz w:val="28"/>
          <w:szCs w:val="28"/>
        </w:rPr>
        <w:t>]</w:t>
      </w:r>
      <w:r w:rsidR="005D711A" w:rsidRPr="009F63D1">
        <w:rPr>
          <w:bCs/>
          <w:iCs/>
          <w:sz w:val="28"/>
          <w:szCs w:val="28"/>
        </w:rPr>
        <w:fldChar w:fldCharType="end"/>
      </w:r>
      <w:r w:rsidR="00996D7D" w:rsidRPr="009F63D1">
        <w:rPr>
          <w:bCs/>
          <w:iCs/>
          <w:sz w:val="28"/>
          <w:szCs w:val="28"/>
        </w:rPr>
        <w:t xml:space="preserve"> </w:t>
      </w:r>
      <w:r w:rsidR="00622324" w:rsidRPr="009F63D1">
        <w:rPr>
          <w:bCs/>
          <w:iCs/>
          <w:sz w:val="28"/>
          <w:szCs w:val="28"/>
        </w:rPr>
        <w:t xml:space="preserve">The </w:t>
      </w:r>
      <w:r w:rsidR="009C2811" w:rsidRPr="009F63D1">
        <w:rPr>
          <w:bCs/>
          <w:iCs/>
          <w:sz w:val="28"/>
          <w:szCs w:val="28"/>
        </w:rPr>
        <w:t xml:space="preserve">drivers </w:t>
      </w:r>
      <w:r w:rsidR="00622324" w:rsidRPr="009F63D1">
        <w:rPr>
          <w:bCs/>
          <w:iCs/>
          <w:sz w:val="28"/>
          <w:szCs w:val="28"/>
        </w:rPr>
        <w:t>of adolescents’ vulnerability to HIV/STIs are compounded by structural, social, and biological factors</w:t>
      </w:r>
      <w:r w:rsidR="00E629E1">
        <w:rPr>
          <w:bCs/>
          <w:iCs/>
          <w:sz w:val="28"/>
          <w:szCs w:val="28"/>
        </w:rPr>
        <w:t>.</w:t>
      </w:r>
      <w:r w:rsidR="008D7A5B" w:rsidRPr="009F63D1">
        <w:rPr>
          <w:bCs/>
          <w:iCs/>
          <w:sz w:val="28"/>
          <w:szCs w:val="28"/>
        </w:rPr>
        <w:fldChar w:fldCharType="begin">
          <w:fldData xml:space="preserve">PFJlZm1hbj48Q2l0ZT48QXV0aG9yPkRlbGxhcjwvQXV0aG9yPjxZZWFyPjIwMTU8L1llYXI+PFJl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</w:fldData>
        </w:fldChar>
      </w:r>
      <w:r w:rsidR="005D711A" w:rsidRPr="009F63D1">
        <w:rPr>
          <w:bCs/>
          <w:iCs/>
          <w:sz w:val="28"/>
          <w:szCs w:val="28"/>
        </w:rPr>
        <w:instrText xml:space="preserve"> ADDIN REFMGR.CITE </w:instrText>
      </w:r>
      <w:r w:rsidR="005D711A" w:rsidRPr="009F63D1">
        <w:rPr>
          <w:bCs/>
          <w:iCs/>
          <w:sz w:val="28"/>
          <w:szCs w:val="28"/>
        </w:rPr>
        <w:fldChar w:fldCharType="begin">
          <w:fldData xml:space="preserve">PFJlZm1hbj48Q2l0ZT48QXV0aG9yPkRlbGxhcjwvQXV0aG9yPjxZZWFyPjIwMTU8L1llYXI+PFJl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</w:fldData>
        </w:fldChar>
      </w:r>
      <w:r w:rsidR="005D711A" w:rsidRPr="009F63D1">
        <w:rPr>
          <w:bCs/>
          <w:iCs/>
          <w:sz w:val="28"/>
          <w:szCs w:val="28"/>
        </w:rPr>
        <w:instrText xml:space="preserve"> ADDIN EN.CITE.DATA </w:instrText>
      </w:r>
      <w:r w:rsidR="005D711A" w:rsidRPr="009F63D1">
        <w:rPr>
          <w:bCs/>
          <w:iCs/>
          <w:sz w:val="28"/>
          <w:szCs w:val="28"/>
        </w:rPr>
      </w:r>
      <w:r w:rsidR="005D711A" w:rsidRPr="009F63D1">
        <w:rPr>
          <w:bCs/>
          <w:iCs/>
          <w:sz w:val="28"/>
          <w:szCs w:val="28"/>
        </w:rPr>
        <w:fldChar w:fldCharType="end"/>
      </w:r>
      <w:r w:rsidR="008D7A5B" w:rsidRPr="009F63D1">
        <w:rPr>
          <w:bCs/>
          <w:iCs/>
          <w:sz w:val="28"/>
          <w:szCs w:val="28"/>
        </w:rPr>
      </w:r>
      <w:r w:rsidR="008D7A5B" w:rsidRPr="009F63D1">
        <w:rPr>
          <w:bCs/>
          <w:iCs/>
          <w:sz w:val="28"/>
          <w:szCs w:val="28"/>
        </w:rPr>
        <w:fldChar w:fldCharType="separate"/>
      </w:r>
      <w:r w:rsidR="007C5AD6" w:rsidRPr="009F63D1">
        <w:rPr>
          <w:bCs/>
          <w:iCs/>
          <w:noProof/>
          <w:sz w:val="28"/>
          <w:szCs w:val="28"/>
        </w:rPr>
        <w:t>[1,11</w:t>
      </w:r>
      <w:r w:rsidR="005D711A" w:rsidRPr="009F63D1">
        <w:rPr>
          <w:bCs/>
          <w:iCs/>
          <w:noProof/>
          <w:sz w:val="28"/>
          <w:szCs w:val="28"/>
        </w:rPr>
        <w:t>]</w:t>
      </w:r>
      <w:r w:rsidR="008D7A5B" w:rsidRPr="009F63D1">
        <w:rPr>
          <w:bCs/>
          <w:iCs/>
          <w:sz w:val="28"/>
          <w:szCs w:val="28"/>
        </w:rPr>
        <w:fldChar w:fldCharType="end"/>
      </w:r>
      <w:r w:rsidR="00622324" w:rsidRPr="009F63D1">
        <w:rPr>
          <w:bCs/>
          <w:iCs/>
          <w:sz w:val="28"/>
          <w:szCs w:val="28"/>
        </w:rPr>
        <w:t xml:space="preserve"> </w:t>
      </w:r>
      <w:proofErr w:type="gramStart"/>
      <w:r w:rsidR="00865765" w:rsidRPr="009F63D1">
        <w:rPr>
          <w:bCs/>
          <w:iCs/>
          <w:sz w:val="28"/>
          <w:szCs w:val="28"/>
        </w:rPr>
        <w:t>However</w:t>
      </w:r>
      <w:proofErr w:type="gramEnd"/>
      <w:r w:rsidR="00865765" w:rsidRPr="009F63D1">
        <w:rPr>
          <w:bCs/>
          <w:iCs/>
          <w:sz w:val="28"/>
          <w:szCs w:val="28"/>
        </w:rPr>
        <w:t xml:space="preserve">, poor adolescent sexual health is not limited to low income countries: </w:t>
      </w:r>
      <w:r w:rsidR="0094209C" w:rsidRPr="009F63D1">
        <w:rPr>
          <w:bCs/>
          <w:iCs/>
          <w:sz w:val="28"/>
          <w:szCs w:val="28"/>
        </w:rPr>
        <w:t xml:space="preserve">unplanned pregnancies and </w:t>
      </w:r>
      <w:r w:rsidR="00C975A4" w:rsidRPr="009F63D1">
        <w:rPr>
          <w:bCs/>
          <w:iCs/>
          <w:sz w:val="28"/>
          <w:szCs w:val="28"/>
        </w:rPr>
        <w:t>chlamydia</w:t>
      </w:r>
      <w:r w:rsidR="007F37CB" w:rsidRPr="009F63D1">
        <w:rPr>
          <w:bCs/>
          <w:iCs/>
          <w:sz w:val="28"/>
          <w:szCs w:val="28"/>
        </w:rPr>
        <w:t>l</w:t>
      </w:r>
      <w:r w:rsidR="00865765" w:rsidRPr="009F63D1">
        <w:rPr>
          <w:bCs/>
          <w:iCs/>
          <w:sz w:val="28"/>
          <w:szCs w:val="28"/>
        </w:rPr>
        <w:t xml:space="preserve"> and human papillomavirus (HPV)</w:t>
      </w:r>
      <w:r w:rsidR="00C975A4" w:rsidRPr="009F63D1">
        <w:rPr>
          <w:bCs/>
          <w:iCs/>
          <w:sz w:val="28"/>
          <w:szCs w:val="28"/>
        </w:rPr>
        <w:t xml:space="preserve"> infections are </w:t>
      </w:r>
      <w:r w:rsidR="00865765" w:rsidRPr="009F63D1">
        <w:rPr>
          <w:bCs/>
          <w:iCs/>
          <w:sz w:val="28"/>
          <w:szCs w:val="28"/>
        </w:rPr>
        <w:t xml:space="preserve">also </w:t>
      </w:r>
      <w:r w:rsidR="00C975A4" w:rsidRPr="009F63D1">
        <w:rPr>
          <w:bCs/>
          <w:iCs/>
          <w:sz w:val="28"/>
          <w:szCs w:val="28"/>
        </w:rPr>
        <w:t xml:space="preserve">common </w:t>
      </w:r>
      <w:r w:rsidR="0033757E" w:rsidRPr="009F63D1">
        <w:rPr>
          <w:bCs/>
          <w:iCs/>
          <w:sz w:val="28"/>
          <w:szCs w:val="28"/>
        </w:rPr>
        <w:t>in the majority of middle and high income</w:t>
      </w:r>
      <w:r w:rsidR="00C975A4" w:rsidRPr="009F63D1">
        <w:rPr>
          <w:bCs/>
          <w:iCs/>
          <w:sz w:val="28"/>
          <w:szCs w:val="28"/>
        </w:rPr>
        <w:t xml:space="preserve"> countries</w:t>
      </w:r>
      <w:r w:rsidR="0094209C" w:rsidRPr="009F63D1">
        <w:rPr>
          <w:bCs/>
          <w:iCs/>
          <w:sz w:val="28"/>
          <w:szCs w:val="28"/>
        </w:rPr>
        <w:t>.</w:t>
      </w:r>
      <w:r w:rsidR="00CB2F3B" w:rsidRPr="009F63D1">
        <w:rPr>
          <w:bCs/>
          <w:iCs/>
          <w:sz w:val="28"/>
          <w:szCs w:val="28"/>
        </w:rPr>
        <w:t xml:space="preserve"> Adolescents suffering from poor sexual health are often out of school, vulnerable to risky behaviours such as alcohol and drug use, or are part of migrant populations with poor access to services due to insecure housing, lack of social security and high mobility.</w:t>
      </w:r>
    </w:p>
    <w:p w14:paraId="20B8F04C" w14:textId="6DEDD2BB" w:rsidR="00E35FF2" w:rsidRPr="009F63D1" w:rsidRDefault="00E160F1" w:rsidP="00C958C7">
      <w:pPr>
        <w:rPr>
          <w:bCs/>
          <w:iCs/>
          <w:sz w:val="28"/>
          <w:szCs w:val="28"/>
        </w:rPr>
      </w:pPr>
      <w:r w:rsidRPr="009F63D1">
        <w:rPr>
          <w:bCs/>
          <w:iCs/>
          <w:sz w:val="28"/>
          <w:szCs w:val="28"/>
        </w:rPr>
        <w:t>The article of</w:t>
      </w:r>
      <w:r w:rsidR="00DC5AA7" w:rsidRPr="009F63D1">
        <w:rPr>
          <w:bCs/>
          <w:iCs/>
          <w:sz w:val="28"/>
          <w:szCs w:val="28"/>
        </w:rPr>
        <w:t xml:space="preserve"> Kerubo et al. </w:t>
      </w:r>
      <w:r w:rsidRPr="009F63D1">
        <w:rPr>
          <w:bCs/>
          <w:iCs/>
          <w:sz w:val="28"/>
          <w:szCs w:val="28"/>
        </w:rPr>
        <w:t xml:space="preserve">serves as a commendable description of this </w:t>
      </w:r>
      <w:r w:rsidR="0094209C" w:rsidRPr="009F63D1">
        <w:rPr>
          <w:bCs/>
          <w:iCs/>
          <w:sz w:val="28"/>
          <w:szCs w:val="28"/>
        </w:rPr>
        <w:t>high burden of reproductive tract infections</w:t>
      </w:r>
      <w:r w:rsidR="003213C4" w:rsidRPr="009F63D1">
        <w:rPr>
          <w:bCs/>
          <w:iCs/>
          <w:sz w:val="28"/>
          <w:szCs w:val="28"/>
        </w:rPr>
        <w:t xml:space="preserve"> (RTI</w:t>
      </w:r>
      <w:r w:rsidR="00865765" w:rsidRPr="009F63D1">
        <w:rPr>
          <w:bCs/>
          <w:iCs/>
          <w:sz w:val="28"/>
          <w:szCs w:val="28"/>
        </w:rPr>
        <w:t>s</w:t>
      </w:r>
      <w:r w:rsidR="003213C4" w:rsidRPr="009F63D1">
        <w:rPr>
          <w:bCs/>
          <w:iCs/>
          <w:sz w:val="28"/>
          <w:szCs w:val="28"/>
        </w:rPr>
        <w:t xml:space="preserve">) </w:t>
      </w:r>
      <w:r w:rsidR="00DC5AA7" w:rsidRPr="009F63D1">
        <w:rPr>
          <w:bCs/>
          <w:iCs/>
          <w:sz w:val="28"/>
          <w:szCs w:val="28"/>
        </w:rPr>
        <w:t>in</w:t>
      </w:r>
      <w:r w:rsidR="0094209C" w:rsidRPr="009F63D1">
        <w:rPr>
          <w:bCs/>
          <w:iCs/>
          <w:sz w:val="28"/>
          <w:szCs w:val="28"/>
        </w:rPr>
        <w:t xml:space="preserve"> 515 </w:t>
      </w:r>
      <w:r w:rsidR="0047232E" w:rsidRPr="009F63D1">
        <w:rPr>
          <w:bCs/>
          <w:iCs/>
          <w:sz w:val="28"/>
          <w:szCs w:val="28"/>
        </w:rPr>
        <w:t xml:space="preserve">rural </w:t>
      </w:r>
      <w:r w:rsidR="0094209C" w:rsidRPr="009F63D1">
        <w:rPr>
          <w:bCs/>
          <w:iCs/>
          <w:sz w:val="28"/>
          <w:szCs w:val="28"/>
        </w:rPr>
        <w:t>schoo</w:t>
      </w:r>
      <w:r w:rsidR="0038701D" w:rsidRPr="009F63D1">
        <w:rPr>
          <w:bCs/>
          <w:iCs/>
          <w:sz w:val="28"/>
          <w:szCs w:val="28"/>
        </w:rPr>
        <w:t>l</w:t>
      </w:r>
      <w:r w:rsidR="009A3798" w:rsidRPr="009F63D1">
        <w:rPr>
          <w:bCs/>
          <w:iCs/>
          <w:sz w:val="28"/>
          <w:szCs w:val="28"/>
        </w:rPr>
        <w:t>girls aged 14-17 years</w:t>
      </w:r>
      <w:r w:rsidR="00DC5AA7" w:rsidRPr="009F63D1">
        <w:rPr>
          <w:bCs/>
          <w:iCs/>
          <w:sz w:val="28"/>
          <w:szCs w:val="28"/>
        </w:rPr>
        <w:t xml:space="preserve"> from</w:t>
      </w:r>
      <w:r w:rsidR="0047232E" w:rsidRPr="009F63D1">
        <w:rPr>
          <w:bCs/>
          <w:iCs/>
          <w:sz w:val="28"/>
          <w:szCs w:val="28"/>
        </w:rPr>
        <w:t xml:space="preserve"> a </w:t>
      </w:r>
      <w:r w:rsidR="00DC5AA7" w:rsidRPr="009F63D1">
        <w:rPr>
          <w:bCs/>
          <w:iCs/>
          <w:sz w:val="28"/>
          <w:szCs w:val="28"/>
        </w:rPr>
        <w:t xml:space="preserve">Luo population in Kenya and </w:t>
      </w:r>
      <w:r w:rsidR="00E35FF2" w:rsidRPr="009F63D1">
        <w:rPr>
          <w:bCs/>
          <w:iCs/>
          <w:sz w:val="28"/>
          <w:szCs w:val="28"/>
        </w:rPr>
        <w:t>show</w:t>
      </w:r>
      <w:r w:rsidR="00917208" w:rsidRPr="009F63D1">
        <w:rPr>
          <w:bCs/>
          <w:iCs/>
          <w:sz w:val="28"/>
          <w:szCs w:val="28"/>
        </w:rPr>
        <w:t>s</w:t>
      </w:r>
      <w:r w:rsidR="00600FAD" w:rsidRPr="009F63D1">
        <w:rPr>
          <w:bCs/>
          <w:iCs/>
          <w:sz w:val="28"/>
          <w:szCs w:val="28"/>
        </w:rPr>
        <w:t xml:space="preserve"> that </w:t>
      </w:r>
      <w:r w:rsidR="0038701D" w:rsidRPr="009F63D1">
        <w:rPr>
          <w:bCs/>
          <w:iCs/>
          <w:sz w:val="28"/>
          <w:szCs w:val="28"/>
        </w:rPr>
        <w:t xml:space="preserve">reproductive tract </w:t>
      </w:r>
      <w:r w:rsidR="00600FAD" w:rsidRPr="009F63D1">
        <w:rPr>
          <w:bCs/>
          <w:iCs/>
          <w:sz w:val="28"/>
          <w:szCs w:val="28"/>
        </w:rPr>
        <w:t>s</w:t>
      </w:r>
      <w:r w:rsidR="009A3798" w:rsidRPr="009F63D1">
        <w:rPr>
          <w:bCs/>
          <w:iCs/>
          <w:sz w:val="28"/>
          <w:szCs w:val="28"/>
        </w:rPr>
        <w:t>ymptom</w:t>
      </w:r>
      <w:r w:rsidR="003213C4" w:rsidRPr="009F63D1">
        <w:rPr>
          <w:bCs/>
          <w:iCs/>
          <w:sz w:val="28"/>
          <w:szCs w:val="28"/>
        </w:rPr>
        <w:t>s were</w:t>
      </w:r>
      <w:r w:rsidR="008965D4" w:rsidRPr="009F63D1">
        <w:rPr>
          <w:bCs/>
          <w:iCs/>
          <w:sz w:val="28"/>
          <w:szCs w:val="28"/>
        </w:rPr>
        <w:t xml:space="preserve"> </w:t>
      </w:r>
      <w:r w:rsidR="0047232E" w:rsidRPr="009F63D1">
        <w:rPr>
          <w:bCs/>
          <w:iCs/>
          <w:sz w:val="28"/>
          <w:szCs w:val="28"/>
        </w:rPr>
        <w:t>reported in</w:t>
      </w:r>
      <w:r w:rsidR="002A7468" w:rsidRPr="009F63D1">
        <w:rPr>
          <w:bCs/>
          <w:iCs/>
          <w:sz w:val="28"/>
          <w:szCs w:val="28"/>
        </w:rPr>
        <w:t xml:space="preserve"> 32</w:t>
      </w:r>
      <w:r w:rsidR="009A3798" w:rsidRPr="009F63D1">
        <w:rPr>
          <w:bCs/>
          <w:iCs/>
          <w:sz w:val="28"/>
          <w:szCs w:val="28"/>
        </w:rPr>
        <w:t>% of the labora</w:t>
      </w:r>
      <w:r w:rsidR="00E35FF2" w:rsidRPr="009F63D1">
        <w:rPr>
          <w:bCs/>
          <w:iCs/>
          <w:sz w:val="28"/>
          <w:szCs w:val="28"/>
        </w:rPr>
        <w:t>tory confirmed infections (</w:t>
      </w:r>
      <w:r w:rsidR="0038701D" w:rsidRPr="009F63D1">
        <w:rPr>
          <w:bCs/>
          <w:iCs/>
          <w:sz w:val="28"/>
          <w:szCs w:val="28"/>
        </w:rPr>
        <w:t xml:space="preserve">restricted to </w:t>
      </w:r>
      <w:r w:rsidR="00B50DD5" w:rsidRPr="009F63D1">
        <w:rPr>
          <w:bCs/>
          <w:i/>
          <w:iCs/>
          <w:sz w:val="28"/>
          <w:szCs w:val="28"/>
        </w:rPr>
        <w:t>T</w:t>
      </w:r>
      <w:r w:rsidR="00E35FF2" w:rsidRPr="009F63D1">
        <w:rPr>
          <w:bCs/>
          <w:i/>
          <w:iCs/>
          <w:sz w:val="28"/>
          <w:szCs w:val="28"/>
        </w:rPr>
        <w:t>rich</w:t>
      </w:r>
      <w:r w:rsidR="006969F7" w:rsidRPr="009F63D1">
        <w:rPr>
          <w:bCs/>
          <w:i/>
          <w:iCs/>
          <w:sz w:val="28"/>
          <w:szCs w:val="28"/>
        </w:rPr>
        <w:t>omon</w:t>
      </w:r>
      <w:r w:rsidR="00B50DD5" w:rsidRPr="009F63D1">
        <w:rPr>
          <w:bCs/>
          <w:i/>
          <w:iCs/>
          <w:sz w:val="28"/>
          <w:szCs w:val="28"/>
        </w:rPr>
        <w:t>as vaginalis</w:t>
      </w:r>
      <w:r w:rsidR="00E35FF2" w:rsidRPr="009F63D1">
        <w:rPr>
          <w:bCs/>
          <w:iCs/>
          <w:sz w:val="28"/>
          <w:szCs w:val="28"/>
        </w:rPr>
        <w:t>,</w:t>
      </w:r>
      <w:r w:rsidR="00E35FF2" w:rsidRPr="009F63D1">
        <w:rPr>
          <w:bCs/>
          <w:i/>
          <w:iCs/>
          <w:sz w:val="28"/>
          <w:szCs w:val="28"/>
        </w:rPr>
        <w:t xml:space="preserve"> C</w:t>
      </w:r>
      <w:r w:rsidR="006969F7" w:rsidRPr="009F63D1">
        <w:rPr>
          <w:bCs/>
          <w:i/>
          <w:iCs/>
          <w:sz w:val="28"/>
          <w:szCs w:val="28"/>
        </w:rPr>
        <w:t>hlamydia</w:t>
      </w:r>
      <w:r w:rsidR="00B50DD5" w:rsidRPr="009F63D1">
        <w:rPr>
          <w:bCs/>
          <w:i/>
          <w:iCs/>
          <w:sz w:val="28"/>
          <w:szCs w:val="28"/>
        </w:rPr>
        <w:t xml:space="preserve"> trachomatis</w:t>
      </w:r>
      <w:r w:rsidR="006969F7" w:rsidRPr="009F63D1">
        <w:rPr>
          <w:bCs/>
          <w:iCs/>
          <w:sz w:val="28"/>
          <w:szCs w:val="28"/>
        </w:rPr>
        <w:t>,</w:t>
      </w:r>
      <w:r w:rsidR="006969F7" w:rsidRPr="009F63D1">
        <w:rPr>
          <w:bCs/>
          <w:i/>
          <w:iCs/>
          <w:sz w:val="28"/>
          <w:szCs w:val="28"/>
        </w:rPr>
        <w:t xml:space="preserve"> </w:t>
      </w:r>
      <w:r w:rsidR="00B50DD5" w:rsidRPr="009F63D1">
        <w:rPr>
          <w:bCs/>
          <w:i/>
          <w:iCs/>
          <w:sz w:val="28"/>
          <w:szCs w:val="28"/>
        </w:rPr>
        <w:t xml:space="preserve">Neisseria </w:t>
      </w:r>
      <w:r w:rsidR="006969F7" w:rsidRPr="009F63D1">
        <w:rPr>
          <w:bCs/>
          <w:i/>
          <w:iCs/>
          <w:sz w:val="28"/>
          <w:szCs w:val="28"/>
        </w:rPr>
        <w:t>gonorrhea</w:t>
      </w:r>
      <w:r w:rsidR="00E35FF2" w:rsidRPr="009F63D1">
        <w:rPr>
          <w:bCs/>
          <w:i/>
          <w:iCs/>
          <w:sz w:val="28"/>
          <w:szCs w:val="28"/>
        </w:rPr>
        <w:t>,</w:t>
      </w:r>
      <w:r w:rsidR="00E35FF2" w:rsidRPr="009F63D1">
        <w:rPr>
          <w:bCs/>
          <w:iCs/>
          <w:sz w:val="28"/>
          <w:szCs w:val="28"/>
        </w:rPr>
        <w:t xml:space="preserve"> </w:t>
      </w:r>
      <w:r w:rsidR="006969F7" w:rsidRPr="009F63D1">
        <w:rPr>
          <w:bCs/>
          <w:iCs/>
          <w:sz w:val="28"/>
          <w:szCs w:val="28"/>
        </w:rPr>
        <w:t xml:space="preserve">bacterial vaginosis and </w:t>
      </w:r>
      <w:r w:rsidR="00B50DD5" w:rsidRPr="009F63D1">
        <w:rPr>
          <w:bCs/>
          <w:i/>
          <w:iCs/>
          <w:sz w:val="28"/>
          <w:szCs w:val="28"/>
        </w:rPr>
        <w:t>C</w:t>
      </w:r>
      <w:r w:rsidR="006969F7" w:rsidRPr="009F63D1">
        <w:rPr>
          <w:bCs/>
          <w:i/>
          <w:iCs/>
          <w:sz w:val="28"/>
          <w:szCs w:val="28"/>
        </w:rPr>
        <w:t>andida</w:t>
      </w:r>
      <w:r w:rsidR="00B50DD5" w:rsidRPr="009F63D1">
        <w:rPr>
          <w:bCs/>
          <w:i/>
          <w:iCs/>
          <w:sz w:val="28"/>
          <w:szCs w:val="28"/>
        </w:rPr>
        <w:t xml:space="preserve"> albicans</w:t>
      </w:r>
      <w:r w:rsidR="009A3798" w:rsidRPr="009F63D1">
        <w:rPr>
          <w:bCs/>
          <w:iCs/>
          <w:sz w:val="28"/>
          <w:szCs w:val="28"/>
        </w:rPr>
        <w:t>).</w:t>
      </w:r>
      <w:r w:rsidR="00600FAD" w:rsidRPr="009F63D1">
        <w:rPr>
          <w:bCs/>
          <w:iCs/>
          <w:sz w:val="28"/>
          <w:szCs w:val="28"/>
        </w:rPr>
        <w:t xml:space="preserve"> </w:t>
      </w:r>
      <w:r w:rsidR="003213C4" w:rsidRPr="009F63D1">
        <w:rPr>
          <w:bCs/>
          <w:iCs/>
          <w:sz w:val="28"/>
          <w:szCs w:val="28"/>
        </w:rPr>
        <w:t>The prevalence of RTI</w:t>
      </w:r>
      <w:r w:rsidR="00865765" w:rsidRPr="009F63D1">
        <w:rPr>
          <w:bCs/>
          <w:iCs/>
          <w:sz w:val="28"/>
          <w:szCs w:val="28"/>
        </w:rPr>
        <w:t>s</w:t>
      </w:r>
      <w:r w:rsidR="0038701D" w:rsidRPr="009F63D1">
        <w:rPr>
          <w:bCs/>
          <w:iCs/>
          <w:sz w:val="28"/>
          <w:szCs w:val="28"/>
        </w:rPr>
        <w:t xml:space="preserve">, excluding </w:t>
      </w:r>
      <w:r w:rsidR="0038701D" w:rsidRPr="009F63D1">
        <w:rPr>
          <w:bCs/>
          <w:i/>
          <w:iCs/>
          <w:sz w:val="28"/>
          <w:szCs w:val="28"/>
        </w:rPr>
        <w:t>C. albicans</w:t>
      </w:r>
      <w:r w:rsidR="00E35FF2" w:rsidRPr="009F63D1">
        <w:rPr>
          <w:bCs/>
          <w:iCs/>
          <w:sz w:val="28"/>
          <w:szCs w:val="28"/>
        </w:rPr>
        <w:t xml:space="preserve">, </w:t>
      </w:r>
      <w:r w:rsidR="0038701D" w:rsidRPr="009F63D1">
        <w:rPr>
          <w:bCs/>
          <w:iCs/>
          <w:sz w:val="28"/>
          <w:szCs w:val="28"/>
        </w:rPr>
        <w:t xml:space="preserve">was </w:t>
      </w:r>
      <w:r w:rsidR="005D67B3" w:rsidRPr="009F63D1">
        <w:rPr>
          <w:bCs/>
          <w:iCs/>
          <w:sz w:val="28"/>
          <w:szCs w:val="28"/>
        </w:rPr>
        <w:t xml:space="preserve">around </w:t>
      </w:r>
      <w:r w:rsidR="002A7468" w:rsidRPr="009F63D1">
        <w:rPr>
          <w:bCs/>
          <w:iCs/>
          <w:sz w:val="28"/>
          <w:szCs w:val="28"/>
        </w:rPr>
        <w:t>24</w:t>
      </w:r>
      <w:r w:rsidR="005D67B3" w:rsidRPr="009F63D1">
        <w:rPr>
          <w:bCs/>
          <w:iCs/>
          <w:sz w:val="28"/>
          <w:szCs w:val="28"/>
        </w:rPr>
        <w:t>%</w:t>
      </w:r>
      <w:r w:rsidR="0038701D" w:rsidRPr="009F63D1">
        <w:rPr>
          <w:bCs/>
          <w:iCs/>
          <w:sz w:val="28"/>
          <w:szCs w:val="28"/>
        </w:rPr>
        <w:t xml:space="preserve"> with </w:t>
      </w:r>
      <w:r w:rsidR="0017154F" w:rsidRPr="009F63D1">
        <w:rPr>
          <w:bCs/>
          <w:iCs/>
          <w:sz w:val="28"/>
          <w:szCs w:val="28"/>
        </w:rPr>
        <w:t xml:space="preserve">nearly </w:t>
      </w:r>
      <w:r w:rsidR="0038701D" w:rsidRPr="009F63D1">
        <w:rPr>
          <w:bCs/>
          <w:iCs/>
          <w:sz w:val="28"/>
          <w:szCs w:val="28"/>
        </w:rPr>
        <w:t xml:space="preserve">a quarter of </w:t>
      </w:r>
      <w:r w:rsidR="005D67B3" w:rsidRPr="009F63D1">
        <w:rPr>
          <w:bCs/>
          <w:iCs/>
          <w:sz w:val="28"/>
          <w:szCs w:val="28"/>
        </w:rPr>
        <w:t xml:space="preserve">the </w:t>
      </w:r>
      <w:r w:rsidR="0038701D" w:rsidRPr="009F63D1">
        <w:rPr>
          <w:bCs/>
          <w:iCs/>
          <w:sz w:val="28"/>
          <w:szCs w:val="28"/>
        </w:rPr>
        <w:t>infection</w:t>
      </w:r>
      <w:r w:rsidR="005D67B3" w:rsidRPr="009F63D1">
        <w:rPr>
          <w:bCs/>
          <w:iCs/>
          <w:sz w:val="28"/>
          <w:szCs w:val="28"/>
        </w:rPr>
        <w:t>s being identified as</w:t>
      </w:r>
      <w:r w:rsidR="003213C4" w:rsidRPr="009F63D1">
        <w:rPr>
          <w:bCs/>
          <w:iCs/>
          <w:sz w:val="28"/>
          <w:szCs w:val="28"/>
        </w:rPr>
        <w:t xml:space="preserve"> an STI</w:t>
      </w:r>
      <w:r w:rsidR="0038701D" w:rsidRPr="009F63D1">
        <w:rPr>
          <w:bCs/>
          <w:iCs/>
          <w:sz w:val="28"/>
          <w:szCs w:val="28"/>
        </w:rPr>
        <w:t xml:space="preserve">. </w:t>
      </w:r>
      <w:r w:rsidR="005D67B3" w:rsidRPr="009F63D1">
        <w:rPr>
          <w:bCs/>
          <w:iCs/>
          <w:sz w:val="28"/>
          <w:szCs w:val="28"/>
        </w:rPr>
        <w:t xml:space="preserve">Accepting that this is a </w:t>
      </w:r>
      <w:r w:rsidR="0038701D" w:rsidRPr="009F63D1">
        <w:rPr>
          <w:bCs/>
          <w:iCs/>
          <w:sz w:val="28"/>
          <w:szCs w:val="28"/>
        </w:rPr>
        <w:t xml:space="preserve">representative </w:t>
      </w:r>
      <w:r w:rsidR="005D67B3" w:rsidRPr="009F63D1">
        <w:rPr>
          <w:bCs/>
          <w:iCs/>
          <w:sz w:val="28"/>
          <w:szCs w:val="28"/>
        </w:rPr>
        <w:t>sample of</w:t>
      </w:r>
      <w:r w:rsidR="0038701D" w:rsidRPr="009F63D1">
        <w:rPr>
          <w:bCs/>
          <w:iCs/>
          <w:sz w:val="28"/>
          <w:szCs w:val="28"/>
        </w:rPr>
        <w:t xml:space="preserve"> the rural schoolgirl population in Kenya</w:t>
      </w:r>
      <w:r w:rsidR="005D67B3" w:rsidRPr="009F63D1">
        <w:rPr>
          <w:bCs/>
          <w:iCs/>
          <w:sz w:val="28"/>
          <w:szCs w:val="28"/>
        </w:rPr>
        <w:t xml:space="preserve">, we learn </w:t>
      </w:r>
      <w:r w:rsidR="0038701D" w:rsidRPr="009F63D1">
        <w:rPr>
          <w:bCs/>
          <w:iCs/>
          <w:sz w:val="28"/>
          <w:szCs w:val="28"/>
        </w:rPr>
        <w:t xml:space="preserve">that one in twenty girls are </w:t>
      </w:r>
      <w:r w:rsidR="00537F17" w:rsidRPr="009F63D1">
        <w:rPr>
          <w:bCs/>
          <w:iCs/>
          <w:sz w:val="28"/>
          <w:szCs w:val="28"/>
        </w:rPr>
        <w:t xml:space="preserve">possibly </w:t>
      </w:r>
      <w:r w:rsidR="0038701D" w:rsidRPr="009F63D1">
        <w:rPr>
          <w:bCs/>
          <w:iCs/>
          <w:sz w:val="28"/>
          <w:szCs w:val="28"/>
        </w:rPr>
        <w:t>suffering from an STI at this early age and a further one in fifteen has vaginal microbiota</w:t>
      </w:r>
      <w:r w:rsidR="000E20AB" w:rsidRPr="009F63D1">
        <w:rPr>
          <w:bCs/>
          <w:iCs/>
          <w:sz w:val="28"/>
          <w:szCs w:val="28"/>
        </w:rPr>
        <w:t xml:space="preserve"> dysbiosis</w:t>
      </w:r>
      <w:r w:rsidR="00BF687E" w:rsidRPr="009F63D1">
        <w:rPr>
          <w:bCs/>
          <w:iCs/>
          <w:sz w:val="28"/>
          <w:szCs w:val="28"/>
        </w:rPr>
        <w:t>.</w:t>
      </w:r>
      <w:r w:rsidR="00C03736" w:rsidRPr="009F63D1">
        <w:rPr>
          <w:bCs/>
          <w:iCs/>
          <w:sz w:val="28"/>
          <w:szCs w:val="28"/>
        </w:rPr>
        <w:t xml:space="preserve"> As the authors right</w:t>
      </w:r>
      <w:r w:rsidR="003213C4" w:rsidRPr="009F63D1">
        <w:rPr>
          <w:bCs/>
          <w:iCs/>
          <w:sz w:val="28"/>
          <w:szCs w:val="28"/>
        </w:rPr>
        <w:t xml:space="preserve">ly point out this number may </w:t>
      </w:r>
      <w:r w:rsidR="00C03736" w:rsidRPr="009F63D1">
        <w:rPr>
          <w:bCs/>
          <w:iCs/>
          <w:sz w:val="28"/>
          <w:szCs w:val="28"/>
        </w:rPr>
        <w:t xml:space="preserve">even </w:t>
      </w:r>
      <w:r w:rsidR="003213C4" w:rsidRPr="009F63D1">
        <w:rPr>
          <w:bCs/>
          <w:iCs/>
          <w:sz w:val="28"/>
          <w:szCs w:val="28"/>
        </w:rPr>
        <w:t xml:space="preserve">be </w:t>
      </w:r>
      <w:r w:rsidR="00C03736" w:rsidRPr="009F63D1">
        <w:rPr>
          <w:bCs/>
          <w:iCs/>
          <w:sz w:val="28"/>
          <w:szCs w:val="28"/>
        </w:rPr>
        <w:t xml:space="preserve">higher in </w:t>
      </w:r>
      <w:r w:rsidR="000E20AB" w:rsidRPr="009F63D1">
        <w:rPr>
          <w:bCs/>
          <w:iCs/>
          <w:sz w:val="28"/>
          <w:szCs w:val="28"/>
        </w:rPr>
        <w:t xml:space="preserve">out-of-school </w:t>
      </w:r>
      <w:r w:rsidR="00C03736" w:rsidRPr="009F63D1">
        <w:rPr>
          <w:bCs/>
          <w:iCs/>
          <w:sz w:val="28"/>
          <w:szCs w:val="28"/>
        </w:rPr>
        <w:t>girls.</w:t>
      </w:r>
    </w:p>
    <w:p w14:paraId="71E7473B" w14:textId="7E796C4D" w:rsidR="00040D78" w:rsidRPr="009F63D1" w:rsidRDefault="002D4B29" w:rsidP="00C958C7">
      <w:pPr>
        <w:rPr>
          <w:bCs/>
          <w:iCs/>
          <w:sz w:val="28"/>
          <w:szCs w:val="28"/>
        </w:rPr>
      </w:pPr>
      <w:r w:rsidRPr="009F63D1">
        <w:rPr>
          <w:bCs/>
          <w:iCs/>
          <w:sz w:val="28"/>
          <w:szCs w:val="28"/>
        </w:rPr>
        <w:t xml:space="preserve">Twenty four percent </w:t>
      </w:r>
      <w:r w:rsidR="009D5939" w:rsidRPr="009F63D1">
        <w:rPr>
          <w:bCs/>
          <w:iCs/>
          <w:sz w:val="28"/>
          <w:szCs w:val="28"/>
        </w:rPr>
        <w:t>of girls</w:t>
      </w:r>
      <w:r w:rsidRPr="009F63D1">
        <w:rPr>
          <w:bCs/>
          <w:iCs/>
          <w:sz w:val="28"/>
          <w:szCs w:val="28"/>
        </w:rPr>
        <w:t>,</w:t>
      </w:r>
      <w:r w:rsidR="009D5939" w:rsidRPr="009F63D1">
        <w:rPr>
          <w:bCs/>
          <w:iCs/>
          <w:sz w:val="28"/>
          <w:szCs w:val="28"/>
        </w:rPr>
        <w:t xml:space="preserve"> regardless of infection status</w:t>
      </w:r>
      <w:r w:rsidRPr="009F63D1">
        <w:rPr>
          <w:bCs/>
          <w:iCs/>
          <w:sz w:val="28"/>
          <w:szCs w:val="28"/>
        </w:rPr>
        <w:t>, reported at least one genital symptom in response to structured questioning by a trained nurse</w:t>
      </w:r>
      <w:r w:rsidR="009D5939" w:rsidRPr="009F63D1">
        <w:rPr>
          <w:bCs/>
          <w:iCs/>
          <w:sz w:val="28"/>
          <w:szCs w:val="28"/>
        </w:rPr>
        <w:t xml:space="preserve">. </w:t>
      </w:r>
      <w:r w:rsidR="00040D78" w:rsidRPr="009F63D1">
        <w:rPr>
          <w:bCs/>
          <w:iCs/>
          <w:sz w:val="28"/>
          <w:szCs w:val="28"/>
        </w:rPr>
        <w:t>V</w:t>
      </w:r>
      <w:r w:rsidR="003E01CE" w:rsidRPr="009F63D1">
        <w:rPr>
          <w:bCs/>
          <w:iCs/>
          <w:sz w:val="28"/>
          <w:szCs w:val="28"/>
        </w:rPr>
        <w:t xml:space="preserve">aginal discharge </w:t>
      </w:r>
      <w:r w:rsidR="00040D78" w:rsidRPr="009F63D1">
        <w:rPr>
          <w:bCs/>
          <w:iCs/>
          <w:sz w:val="28"/>
          <w:szCs w:val="28"/>
        </w:rPr>
        <w:t xml:space="preserve">was </w:t>
      </w:r>
      <w:r w:rsidRPr="009F63D1">
        <w:rPr>
          <w:bCs/>
          <w:iCs/>
          <w:sz w:val="28"/>
          <w:szCs w:val="28"/>
        </w:rPr>
        <w:t xml:space="preserve">reported by </w:t>
      </w:r>
      <w:r w:rsidR="009D5939" w:rsidRPr="009F63D1">
        <w:rPr>
          <w:bCs/>
          <w:iCs/>
          <w:sz w:val="28"/>
          <w:szCs w:val="28"/>
        </w:rPr>
        <w:t>1</w:t>
      </w:r>
      <w:r w:rsidR="00040D78" w:rsidRPr="009F63D1">
        <w:rPr>
          <w:bCs/>
          <w:iCs/>
          <w:sz w:val="28"/>
          <w:szCs w:val="28"/>
        </w:rPr>
        <w:t>0.5% and</w:t>
      </w:r>
      <w:r w:rsidR="003E01CE" w:rsidRPr="009F63D1">
        <w:rPr>
          <w:bCs/>
          <w:iCs/>
          <w:sz w:val="28"/>
          <w:szCs w:val="28"/>
        </w:rPr>
        <w:t xml:space="preserve"> abdominal or vaginal pain</w:t>
      </w:r>
      <w:r w:rsidR="00125494" w:rsidRPr="009F63D1">
        <w:rPr>
          <w:bCs/>
          <w:iCs/>
          <w:sz w:val="28"/>
          <w:szCs w:val="28"/>
        </w:rPr>
        <w:t xml:space="preserve"> </w:t>
      </w:r>
      <w:r w:rsidRPr="009F63D1">
        <w:rPr>
          <w:bCs/>
          <w:iCs/>
          <w:sz w:val="28"/>
          <w:szCs w:val="28"/>
        </w:rPr>
        <w:t>by</w:t>
      </w:r>
      <w:r w:rsidR="003E01CE" w:rsidRPr="009F63D1">
        <w:rPr>
          <w:bCs/>
          <w:iCs/>
          <w:sz w:val="28"/>
          <w:szCs w:val="28"/>
        </w:rPr>
        <w:t xml:space="preserve"> 8.8%</w:t>
      </w:r>
      <w:r w:rsidR="00040D78" w:rsidRPr="009F63D1">
        <w:rPr>
          <w:bCs/>
          <w:iCs/>
          <w:sz w:val="28"/>
          <w:szCs w:val="28"/>
        </w:rPr>
        <w:t xml:space="preserve"> of girls. When assessed against </w:t>
      </w:r>
      <w:r w:rsidRPr="009F63D1">
        <w:rPr>
          <w:bCs/>
          <w:iCs/>
          <w:sz w:val="28"/>
          <w:szCs w:val="28"/>
        </w:rPr>
        <w:t xml:space="preserve">the actual presence of </w:t>
      </w:r>
      <w:r w:rsidR="00040D78" w:rsidRPr="009F63D1">
        <w:rPr>
          <w:bCs/>
          <w:iCs/>
          <w:sz w:val="28"/>
          <w:szCs w:val="28"/>
        </w:rPr>
        <w:t>infections</w:t>
      </w:r>
      <w:r w:rsidRPr="009F63D1">
        <w:rPr>
          <w:bCs/>
          <w:iCs/>
          <w:sz w:val="28"/>
          <w:szCs w:val="28"/>
        </w:rPr>
        <w:t xml:space="preserve"> using diagnostic testing</w:t>
      </w:r>
      <w:r w:rsidR="00040D78" w:rsidRPr="009F63D1">
        <w:rPr>
          <w:bCs/>
          <w:iCs/>
          <w:sz w:val="28"/>
          <w:szCs w:val="28"/>
        </w:rPr>
        <w:t>, symptoms were found to be poor</w:t>
      </w:r>
      <w:r w:rsidRPr="009F63D1">
        <w:rPr>
          <w:bCs/>
          <w:iCs/>
          <w:sz w:val="28"/>
          <w:szCs w:val="28"/>
        </w:rPr>
        <w:t>ly</w:t>
      </w:r>
      <w:r w:rsidR="00040D78" w:rsidRPr="009F63D1">
        <w:rPr>
          <w:bCs/>
          <w:iCs/>
          <w:sz w:val="28"/>
          <w:szCs w:val="28"/>
        </w:rPr>
        <w:t xml:space="preserve"> </w:t>
      </w:r>
      <w:r w:rsidRPr="009F63D1">
        <w:rPr>
          <w:bCs/>
          <w:iCs/>
          <w:sz w:val="28"/>
          <w:szCs w:val="28"/>
        </w:rPr>
        <w:t xml:space="preserve">correlated with </w:t>
      </w:r>
      <w:r w:rsidR="00040D78" w:rsidRPr="009F63D1">
        <w:rPr>
          <w:bCs/>
          <w:iCs/>
          <w:sz w:val="28"/>
          <w:szCs w:val="28"/>
        </w:rPr>
        <w:t>any of the RTI</w:t>
      </w:r>
      <w:r w:rsidRPr="009F63D1">
        <w:rPr>
          <w:bCs/>
          <w:iCs/>
          <w:sz w:val="28"/>
          <w:szCs w:val="28"/>
        </w:rPr>
        <w:t>s</w:t>
      </w:r>
      <w:r w:rsidR="00040D78" w:rsidRPr="009F63D1">
        <w:rPr>
          <w:bCs/>
          <w:iCs/>
          <w:sz w:val="28"/>
          <w:szCs w:val="28"/>
        </w:rPr>
        <w:t xml:space="preserve">. </w:t>
      </w:r>
      <w:r w:rsidR="00871ED3" w:rsidRPr="009F63D1">
        <w:rPr>
          <w:bCs/>
          <w:iCs/>
          <w:sz w:val="28"/>
          <w:szCs w:val="28"/>
        </w:rPr>
        <w:t>On the one hand the</w:t>
      </w:r>
      <w:r w:rsidR="00040D78" w:rsidRPr="009F63D1">
        <w:rPr>
          <w:bCs/>
          <w:iCs/>
          <w:sz w:val="28"/>
          <w:szCs w:val="28"/>
        </w:rPr>
        <w:t xml:space="preserve"> </w:t>
      </w:r>
      <w:r w:rsidRPr="009F63D1">
        <w:rPr>
          <w:bCs/>
          <w:iCs/>
          <w:sz w:val="28"/>
          <w:szCs w:val="28"/>
        </w:rPr>
        <w:t xml:space="preserve">proportion of young girls </w:t>
      </w:r>
      <w:r w:rsidR="00871ED3" w:rsidRPr="009F63D1">
        <w:rPr>
          <w:bCs/>
          <w:iCs/>
          <w:sz w:val="28"/>
          <w:szCs w:val="28"/>
        </w:rPr>
        <w:t>report</w:t>
      </w:r>
      <w:r w:rsidRPr="009F63D1">
        <w:rPr>
          <w:bCs/>
          <w:iCs/>
          <w:sz w:val="28"/>
          <w:szCs w:val="28"/>
        </w:rPr>
        <w:t>ing</w:t>
      </w:r>
      <w:r w:rsidR="00871ED3" w:rsidRPr="009F63D1">
        <w:rPr>
          <w:bCs/>
          <w:iCs/>
          <w:sz w:val="28"/>
          <w:szCs w:val="28"/>
        </w:rPr>
        <w:t xml:space="preserve"> symptoms was very low considering the number of infections detected</w:t>
      </w:r>
      <w:r w:rsidR="003436CC" w:rsidRPr="009F63D1">
        <w:rPr>
          <w:bCs/>
          <w:iCs/>
          <w:sz w:val="28"/>
          <w:szCs w:val="28"/>
        </w:rPr>
        <w:t xml:space="preserve"> (57% for STI and 28% for </w:t>
      </w:r>
      <w:r w:rsidRPr="009F63D1">
        <w:rPr>
          <w:bCs/>
          <w:iCs/>
          <w:sz w:val="28"/>
          <w:szCs w:val="28"/>
        </w:rPr>
        <w:t xml:space="preserve">vaginal </w:t>
      </w:r>
      <w:r w:rsidR="003436CC" w:rsidRPr="009F63D1">
        <w:rPr>
          <w:bCs/>
          <w:iCs/>
          <w:sz w:val="28"/>
          <w:szCs w:val="28"/>
        </w:rPr>
        <w:t>dysbiosis)</w:t>
      </w:r>
      <w:r w:rsidR="00871ED3" w:rsidRPr="009F63D1">
        <w:rPr>
          <w:bCs/>
          <w:iCs/>
          <w:sz w:val="28"/>
          <w:szCs w:val="28"/>
        </w:rPr>
        <w:t xml:space="preserve">. </w:t>
      </w:r>
      <w:r w:rsidRPr="009F63D1">
        <w:rPr>
          <w:bCs/>
          <w:iCs/>
          <w:sz w:val="28"/>
          <w:szCs w:val="28"/>
        </w:rPr>
        <w:t xml:space="preserve">But on the other hand, the fact </w:t>
      </w:r>
      <w:r w:rsidR="00871ED3" w:rsidRPr="009F63D1">
        <w:rPr>
          <w:bCs/>
          <w:iCs/>
          <w:sz w:val="28"/>
          <w:szCs w:val="28"/>
        </w:rPr>
        <w:t>that</w:t>
      </w:r>
      <w:r w:rsidR="00537F17" w:rsidRPr="009F63D1">
        <w:rPr>
          <w:bCs/>
          <w:iCs/>
          <w:sz w:val="28"/>
          <w:szCs w:val="28"/>
        </w:rPr>
        <w:t xml:space="preserve"> one out of four young girls is suffering with </w:t>
      </w:r>
      <w:r w:rsidRPr="009F63D1">
        <w:rPr>
          <w:bCs/>
          <w:iCs/>
          <w:sz w:val="28"/>
          <w:szCs w:val="28"/>
        </w:rPr>
        <w:t xml:space="preserve">genital </w:t>
      </w:r>
      <w:r w:rsidR="00537F17" w:rsidRPr="009F63D1">
        <w:rPr>
          <w:bCs/>
          <w:iCs/>
          <w:sz w:val="28"/>
          <w:szCs w:val="28"/>
        </w:rPr>
        <w:t>pain and</w:t>
      </w:r>
      <w:r w:rsidR="00871ED3" w:rsidRPr="009F63D1">
        <w:rPr>
          <w:bCs/>
          <w:iCs/>
          <w:sz w:val="28"/>
          <w:szCs w:val="28"/>
        </w:rPr>
        <w:t xml:space="preserve"> discomfort</w:t>
      </w:r>
      <w:r w:rsidRPr="009F63D1">
        <w:rPr>
          <w:bCs/>
          <w:iCs/>
          <w:sz w:val="28"/>
          <w:szCs w:val="28"/>
        </w:rPr>
        <w:t xml:space="preserve"> is alarmingly high</w:t>
      </w:r>
      <w:r w:rsidR="00537F17" w:rsidRPr="009F63D1">
        <w:rPr>
          <w:bCs/>
          <w:iCs/>
          <w:sz w:val="28"/>
          <w:szCs w:val="28"/>
        </w:rPr>
        <w:t>;</w:t>
      </w:r>
      <w:r w:rsidR="00125494" w:rsidRPr="009F63D1">
        <w:rPr>
          <w:bCs/>
          <w:iCs/>
          <w:sz w:val="28"/>
          <w:szCs w:val="28"/>
        </w:rPr>
        <w:t xml:space="preserve"> possibly</w:t>
      </w:r>
      <w:r w:rsidR="00537F17" w:rsidRPr="009F63D1">
        <w:rPr>
          <w:bCs/>
          <w:iCs/>
          <w:sz w:val="28"/>
          <w:szCs w:val="28"/>
        </w:rPr>
        <w:t xml:space="preserve"> leading to</w:t>
      </w:r>
      <w:r w:rsidR="00125494" w:rsidRPr="009F63D1">
        <w:rPr>
          <w:bCs/>
          <w:iCs/>
          <w:sz w:val="28"/>
          <w:szCs w:val="28"/>
        </w:rPr>
        <w:t xml:space="preserve"> anxiety</w:t>
      </w:r>
      <w:r w:rsidR="003436CC" w:rsidRPr="009F63D1">
        <w:rPr>
          <w:bCs/>
          <w:iCs/>
          <w:sz w:val="28"/>
          <w:szCs w:val="28"/>
        </w:rPr>
        <w:t>.</w:t>
      </w:r>
      <w:r w:rsidR="00537F17" w:rsidRPr="009F63D1">
        <w:rPr>
          <w:bCs/>
          <w:iCs/>
          <w:sz w:val="28"/>
          <w:szCs w:val="28"/>
        </w:rPr>
        <w:t xml:space="preserve"> Furthermore,</w:t>
      </w:r>
      <w:r w:rsidR="001330E4" w:rsidRPr="009F63D1">
        <w:rPr>
          <w:bCs/>
          <w:iCs/>
          <w:sz w:val="28"/>
          <w:szCs w:val="28"/>
        </w:rPr>
        <w:t xml:space="preserve"> le</w:t>
      </w:r>
      <w:r w:rsidR="00537F17" w:rsidRPr="009F63D1">
        <w:rPr>
          <w:bCs/>
          <w:iCs/>
          <w:sz w:val="28"/>
          <w:szCs w:val="28"/>
        </w:rPr>
        <w:t>ss than 1% of the girls declared</w:t>
      </w:r>
      <w:r w:rsidR="001330E4" w:rsidRPr="009F63D1">
        <w:rPr>
          <w:bCs/>
          <w:iCs/>
          <w:sz w:val="28"/>
          <w:szCs w:val="28"/>
        </w:rPr>
        <w:t xml:space="preserve"> having had sexual intercourse in the last month. This is unlikely to reflect the truth</w:t>
      </w:r>
      <w:r w:rsidRPr="009F63D1">
        <w:rPr>
          <w:bCs/>
          <w:iCs/>
          <w:sz w:val="28"/>
          <w:szCs w:val="28"/>
        </w:rPr>
        <w:t>.</w:t>
      </w:r>
      <w:r w:rsidR="001330E4" w:rsidRPr="009F63D1">
        <w:rPr>
          <w:bCs/>
          <w:iCs/>
          <w:sz w:val="28"/>
          <w:szCs w:val="28"/>
        </w:rPr>
        <w:t xml:space="preserve"> </w:t>
      </w:r>
      <w:r w:rsidRPr="009F63D1">
        <w:rPr>
          <w:bCs/>
          <w:iCs/>
          <w:sz w:val="28"/>
          <w:szCs w:val="28"/>
        </w:rPr>
        <w:t>B</w:t>
      </w:r>
      <w:r w:rsidR="001330E4" w:rsidRPr="009F63D1">
        <w:rPr>
          <w:bCs/>
          <w:iCs/>
          <w:sz w:val="28"/>
          <w:szCs w:val="28"/>
        </w:rPr>
        <w:t xml:space="preserve">ut if </w:t>
      </w:r>
      <w:r w:rsidRPr="009F63D1">
        <w:rPr>
          <w:bCs/>
          <w:iCs/>
          <w:sz w:val="28"/>
          <w:szCs w:val="28"/>
        </w:rPr>
        <w:t>this</w:t>
      </w:r>
      <w:r w:rsidR="001330E4" w:rsidRPr="009F63D1">
        <w:rPr>
          <w:bCs/>
          <w:iCs/>
          <w:sz w:val="28"/>
          <w:szCs w:val="28"/>
        </w:rPr>
        <w:t xml:space="preserve"> was indeed the case then </w:t>
      </w:r>
      <w:r w:rsidRPr="009F63D1">
        <w:rPr>
          <w:bCs/>
          <w:iCs/>
          <w:sz w:val="28"/>
          <w:szCs w:val="28"/>
        </w:rPr>
        <w:t xml:space="preserve">many of the </w:t>
      </w:r>
      <w:r w:rsidR="00537F17" w:rsidRPr="009F63D1">
        <w:rPr>
          <w:bCs/>
          <w:iCs/>
          <w:sz w:val="28"/>
          <w:szCs w:val="28"/>
        </w:rPr>
        <w:t>STI</w:t>
      </w:r>
      <w:r w:rsidRPr="009F63D1">
        <w:rPr>
          <w:bCs/>
          <w:iCs/>
          <w:sz w:val="28"/>
          <w:szCs w:val="28"/>
        </w:rPr>
        <w:t>s</w:t>
      </w:r>
      <w:r w:rsidR="00537F17" w:rsidRPr="009F63D1">
        <w:rPr>
          <w:bCs/>
          <w:iCs/>
          <w:sz w:val="28"/>
          <w:szCs w:val="28"/>
        </w:rPr>
        <w:t xml:space="preserve"> </w:t>
      </w:r>
      <w:r w:rsidR="001116B2" w:rsidRPr="009F63D1">
        <w:rPr>
          <w:bCs/>
          <w:iCs/>
          <w:sz w:val="28"/>
          <w:szCs w:val="28"/>
        </w:rPr>
        <w:t xml:space="preserve">would have </w:t>
      </w:r>
      <w:r w:rsidRPr="009F63D1">
        <w:rPr>
          <w:bCs/>
          <w:iCs/>
          <w:sz w:val="28"/>
          <w:szCs w:val="28"/>
        </w:rPr>
        <w:t xml:space="preserve">been acquired </w:t>
      </w:r>
      <w:r w:rsidR="001116B2" w:rsidRPr="009F63D1">
        <w:rPr>
          <w:bCs/>
          <w:iCs/>
          <w:sz w:val="28"/>
          <w:szCs w:val="28"/>
        </w:rPr>
        <w:t>more than a month ago</w:t>
      </w:r>
      <w:r w:rsidRPr="009F63D1">
        <w:rPr>
          <w:bCs/>
          <w:iCs/>
          <w:sz w:val="28"/>
          <w:szCs w:val="28"/>
        </w:rPr>
        <w:t>, putting the girls at risk for serious STI sequelae (such as infertility) and allowing for spread of the infection in</w:t>
      </w:r>
      <w:r w:rsidR="008D7A5B" w:rsidRPr="009F63D1">
        <w:rPr>
          <w:bCs/>
          <w:iCs/>
          <w:sz w:val="28"/>
          <w:szCs w:val="28"/>
        </w:rPr>
        <w:t xml:space="preserve"> </w:t>
      </w:r>
      <w:r w:rsidR="00A345BE" w:rsidRPr="009F63D1">
        <w:rPr>
          <w:bCs/>
          <w:iCs/>
          <w:sz w:val="28"/>
          <w:szCs w:val="28"/>
        </w:rPr>
        <w:t xml:space="preserve">broader sexual </w:t>
      </w:r>
      <w:r w:rsidR="00871ED3" w:rsidRPr="009F63D1">
        <w:rPr>
          <w:bCs/>
          <w:iCs/>
          <w:sz w:val="28"/>
          <w:szCs w:val="28"/>
        </w:rPr>
        <w:t xml:space="preserve">networks. </w:t>
      </w:r>
    </w:p>
    <w:p w14:paraId="5258F8F0" w14:textId="48D27F12" w:rsidR="000D02F0" w:rsidRPr="009F63D1" w:rsidRDefault="007F37CB" w:rsidP="00F776E3">
      <w:pPr>
        <w:rPr>
          <w:bCs/>
          <w:iCs/>
          <w:sz w:val="28"/>
          <w:szCs w:val="28"/>
        </w:rPr>
      </w:pPr>
      <w:r w:rsidRPr="009F63D1">
        <w:rPr>
          <w:bCs/>
          <w:iCs/>
          <w:sz w:val="28"/>
          <w:szCs w:val="28"/>
        </w:rPr>
        <w:lastRenderedPageBreak/>
        <w:t>Symptom-based management of RTIs by definition misses all asymptomatic infections, but was always thought to be</w:t>
      </w:r>
      <w:r w:rsidR="003E635E" w:rsidRPr="009F63D1">
        <w:rPr>
          <w:bCs/>
          <w:iCs/>
          <w:sz w:val="28"/>
          <w:szCs w:val="28"/>
        </w:rPr>
        <w:t xml:space="preserve"> important in settings were no </w:t>
      </w:r>
      <w:r w:rsidR="002D4B29" w:rsidRPr="009F63D1">
        <w:rPr>
          <w:bCs/>
          <w:iCs/>
          <w:sz w:val="28"/>
          <w:szCs w:val="28"/>
        </w:rPr>
        <w:t xml:space="preserve">diagnostic laboratory </w:t>
      </w:r>
      <w:r w:rsidR="003E635E" w:rsidRPr="009F63D1">
        <w:rPr>
          <w:bCs/>
          <w:iCs/>
          <w:sz w:val="28"/>
          <w:szCs w:val="28"/>
        </w:rPr>
        <w:t xml:space="preserve">testing is available </w:t>
      </w:r>
      <w:r w:rsidR="00A345BE" w:rsidRPr="009F63D1">
        <w:rPr>
          <w:bCs/>
          <w:iCs/>
          <w:sz w:val="28"/>
          <w:szCs w:val="28"/>
        </w:rPr>
        <w:t xml:space="preserve">and </w:t>
      </w:r>
      <w:r w:rsidR="002D4B29" w:rsidRPr="009F63D1">
        <w:rPr>
          <w:bCs/>
          <w:iCs/>
          <w:sz w:val="28"/>
          <w:szCs w:val="28"/>
        </w:rPr>
        <w:t xml:space="preserve">clinicians have to rely on </w:t>
      </w:r>
      <w:r w:rsidR="00A345BE" w:rsidRPr="009F63D1">
        <w:rPr>
          <w:bCs/>
          <w:iCs/>
          <w:sz w:val="28"/>
          <w:szCs w:val="28"/>
        </w:rPr>
        <w:t>syn</w:t>
      </w:r>
      <w:r w:rsidR="00382F2C" w:rsidRPr="009F63D1">
        <w:rPr>
          <w:bCs/>
          <w:iCs/>
          <w:sz w:val="28"/>
          <w:szCs w:val="28"/>
        </w:rPr>
        <w:t xml:space="preserve">dromic management </w:t>
      </w:r>
      <w:r w:rsidR="002D4B29" w:rsidRPr="009F63D1">
        <w:rPr>
          <w:bCs/>
          <w:iCs/>
          <w:sz w:val="28"/>
          <w:szCs w:val="28"/>
        </w:rPr>
        <w:t>of RTIs</w:t>
      </w:r>
      <w:r w:rsidR="00E629E1">
        <w:rPr>
          <w:bCs/>
          <w:iCs/>
          <w:sz w:val="28"/>
          <w:szCs w:val="28"/>
        </w:rPr>
        <w:t>.</w:t>
      </w:r>
      <w:r w:rsidR="00E922C4" w:rsidRPr="009F63D1">
        <w:rPr>
          <w:bCs/>
          <w:iCs/>
          <w:sz w:val="28"/>
          <w:szCs w:val="28"/>
        </w:rPr>
        <w:fldChar w:fldCharType="begin">
          <w:fldData xml:space="preserve">PFJlZm1hbj48Q2l0ZT48QXV0aG9yPkRqb21hbmQ8L0F1dGhvcj48WWVhcj4yMDE2PC9ZZWFyPjxS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</w:fldData>
        </w:fldChar>
      </w:r>
      <w:r w:rsidR="005D711A" w:rsidRPr="009F63D1">
        <w:rPr>
          <w:bCs/>
          <w:iCs/>
          <w:sz w:val="28"/>
          <w:szCs w:val="28"/>
        </w:rPr>
        <w:instrText xml:space="preserve"> ADDIN REFMGR.CITE </w:instrText>
      </w:r>
      <w:r w:rsidR="005D711A" w:rsidRPr="009F63D1">
        <w:rPr>
          <w:bCs/>
          <w:iCs/>
          <w:sz w:val="28"/>
          <w:szCs w:val="28"/>
        </w:rPr>
        <w:fldChar w:fldCharType="begin">
          <w:fldData xml:space="preserve">PFJlZm1hbj48Q2l0ZT48QXV0aG9yPkRqb21hbmQ8L0F1dGhvcj48WWVhcj4yMDE2PC9ZZWFyPjxS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</w:fldData>
        </w:fldChar>
      </w:r>
      <w:r w:rsidR="005D711A" w:rsidRPr="009F63D1">
        <w:rPr>
          <w:bCs/>
          <w:iCs/>
          <w:sz w:val="28"/>
          <w:szCs w:val="28"/>
        </w:rPr>
        <w:instrText xml:space="preserve"> ADDIN EN.CITE.DATA </w:instrText>
      </w:r>
      <w:r w:rsidR="005D711A" w:rsidRPr="009F63D1">
        <w:rPr>
          <w:bCs/>
          <w:iCs/>
          <w:sz w:val="28"/>
          <w:szCs w:val="28"/>
        </w:rPr>
      </w:r>
      <w:r w:rsidR="005D711A" w:rsidRPr="009F63D1">
        <w:rPr>
          <w:bCs/>
          <w:iCs/>
          <w:sz w:val="28"/>
          <w:szCs w:val="28"/>
        </w:rPr>
        <w:fldChar w:fldCharType="end"/>
      </w:r>
      <w:r w:rsidR="00E922C4" w:rsidRPr="009F63D1">
        <w:rPr>
          <w:bCs/>
          <w:iCs/>
          <w:sz w:val="28"/>
          <w:szCs w:val="28"/>
        </w:rPr>
      </w:r>
      <w:r w:rsidR="00E922C4" w:rsidRPr="009F63D1">
        <w:rPr>
          <w:bCs/>
          <w:iCs/>
          <w:sz w:val="28"/>
          <w:szCs w:val="28"/>
        </w:rPr>
        <w:fldChar w:fldCharType="separate"/>
      </w:r>
      <w:r w:rsidR="00896B38" w:rsidRPr="009F63D1">
        <w:rPr>
          <w:bCs/>
          <w:iCs/>
          <w:noProof/>
          <w:sz w:val="28"/>
          <w:szCs w:val="28"/>
        </w:rPr>
        <w:t>[12</w:t>
      </w:r>
      <w:r w:rsidR="005D711A" w:rsidRPr="009F63D1">
        <w:rPr>
          <w:bCs/>
          <w:iCs/>
          <w:noProof/>
          <w:sz w:val="28"/>
          <w:szCs w:val="28"/>
        </w:rPr>
        <w:t>]</w:t>
      </w:r>
      <w:r w:rsidR="00E922C4" w:rsidRPr="009F63D1">
        <w:rPr>
          <w:bCs/>
          <w:iCs/>
          <w:sz w:val="28"/>
          <w:szCs w:val="28"/>
        </w:rPr>
        <w:fldChar w:fldCharType="end"/>
      </w:r>
      <w:r w:rsidR="00A345BE" w:rsidRPr="009F63D1">
        <w:rPr>
          <w:bCs/>
          <w:iCs/>
          <w:sz w:val="28"/>
          <w:szCs w:val="28"/>
        </w:rPr>
        <w:t xml:space="preserve"> We agree with the authors that </w:t>
      </w:r>
      <w:r w:rsidR="00382F2C" w:rsidRPr="009F63D1">
        <w:rPr>
          <w:bCs/>
          <w:iCs/>
          <w:sz w:val="28"/>
          <w:szCs w:val="28"/>
        </w:rPr>
        <w:t xml:space="preserve">a </w:t>
      </w:r>
      <w:r w:rsidR="00A345BE" w:rsidRPr="009F63D1">
        <w:rPr>
          <w:bCs/>
          <w:iCs/>
          <w:sz w:val="28"/>
          <w:szCs w:val="28"/>
        </w:rPr>
        <w:t>syndromic approach in this adolescent population</w:t>
      </w:r>
      <w:r w:rsidRPr="009F63D1">
        <w:rPr>
          <w:bCs/>
          <w:iCs/>
          <w:sz w:val="28"/>
          <w:szCs w:val="28"/>
        </w:rPr>
        <w:t xml:space="preserve"> is not effective due to the poor correlation between symptoms and presence of infections</w:t>
      </w:r>
      <w:r w:rsidR="00504724" w:rsidRPr="009F63D1">
        <w:rPr>
          <w:bCs/>
          <w:iCs/>
          <w:sz w:val="28"/>
          <w:szCs w:val="28"/>
        </w:rPr>
        <w:t>,</w:t>
      </w:r>
      <w:r w:rsidR="00382F2C" w:rsidRPr="009F63D1">
        <w:rPr>
          <w:bCs/>
          <w:iCs/>
          <w:sz w:val="28"/>
          <w:szCs w:val="28"/>
        </w:rPr>
        <w:t xml:space="preserve"> but would like to </w:t>
      </w:r>
      <w:r w:rsidR="00A345BE" w:rsidRPr="009F63D1">
        <w:rPr>
          <w:bCs/>
          <w:iCs/>
          <w:sz w:val="28"/>
          <w:szCs w:val="28"/>
        </w:rPr>
        <w:t>argue</w:t>
      </w:r>
      <w:r w:rsidR="00382F2C" w:rsidRPr="009F63D1">
        <w:rPr>
          <w:bCs/>
          <w:iCs/>
          <w:sz w:val="28"/>
          <w:szCs w:val="28"/>
        </w:rPr>
        <w:t xml:space="preserve"> </w:t>
      </w:r>
      <w:r w:rsidR="006264B3" w:rsidRPr="009F63D1">
        <w:rPr>
          <w:bCs/>
          <w:iCs/>
          <w:sz w:val="28"/>
          <w:szCs w:val="28"/>
        </w:rPr>
        <w:t>further that even</w:t>
      </w:r>
      <w:r w:rsidR="00382F2C" w:rsidRPr="009F63D1">
        <w:rPr>
          <w:bCs/>
          <w:iCs/>
          <w:sz w:val="28"/>
          <w:szCs w:val="28"/>
        </w:rPr>
        <w:t xml:space="preserve"> if adolescents had infection-related symptoms this approach </w:t>
      </w:r>
      <w:r w:rsidR="006264B3" w:rsidRPr="009F63D1">
        <w:rPr>
          <w:bCs/>
          <w:iCs/>
          <w:sz w:val="28"/>
          <w:szCs w:val="28"/>
        </w:rPr>
        <w:t xml:space="preserve">would </w:t>
      </w:r>
      <w:r w:rsidR="00382F2C" w:rsidRPr="009F63D1">
        <w:rPr>
          <w:bCs/>
          <w:iCs/>
          <w:sz w:val="28"/>
          <w:szCs w:val="28"/>
        </w:rPr>
        <w:t xml:space="preserve">fail. </w:t>
      </w:r>
      <w:r w:rsidR="000805CE" w:rsidRPr="009F63D1">
        <w:rPr>
          <w:bCs/>
          <w:iCs/>
          <w:sz w:val="28"/>
          <w:szCs w:val="28"/>
        </w:rPr>
        <w:t xml:space="preserve">First, </w:t>
      </w:r>
      <w:r w:rsidR="006317C9" w:rsidRPr="009F63D1">
        <w:rPr>
          <w:bCs/>
          <w:iCs/>
          <w:sz w:val="28"/>
          <w:szCs w:val="28"/>
        </w:rPr>
        <w:t xml:space="preserve">because </w:t>
      </w:r>
      <w:r w:rsidR="000805CE" w:rsidRPr="009F63D1">
        <w:rPr>
          <w:bCs/>
          <w:iCs/>
          <w:sz w:val="28"/>
          <w:szCs w:val="28"/>
        </w:rPr>
        <w:t>symptoms such as presented</w:t>
      </w:r>
      <w:r w:rsidR="00EA5A25" w:rsidRPr="009F63D1">
        <w:rPr>
          <w:bCs/>
          <w:iCs/>
          <w:sz w:val="28"/>
          <w:szCs w:val="28"/>
        </w:rPr>
        <w:t xml:space="preserve"> in the article have been defined by adults </w:t>
      </w:r>
      <w:r w:rsidR="006317C9" w:rsidRPr="009F63D1">
        <w:rPr>
          <w:bCs/>
          <w:iCs/>
          <w:sz w:val="28"/>
          <w:szCs w:val="28"/>
        </w:rPr>
        <w:t>mainly from</w:t>
      </w:r>
      <w:r w:rsidR="00EA5A25" w:rsidRPr="009F63D1">
        <w:rPr>
          <w:bCs/>
          <w:iCs/>
          <w:sz w:val="28"/>
          <w:szCs w:val="28"/>
        </w:rPr>
        <w:t xml:space="preserve"> a medical background and are</w:t>
      </w:r>
      <w:r w:rsidR="00970C75" w:rsidRPr="009F63D1">
        <w:rPr>
          <w:bCs/>
          <w:iCs/>
          <w:sz w:val="28"/>
          <w:szCs w:val="28"/>
        </w:rPr>
        <w:t xml:space="preserve"> far</w:t>
      </w:r>
      <w:r w:rsidR="00EA5A25" w:rsidRPr="009F63D1">
        <w:rPr>
          <w:bCs/>
          <w:iCs/>
          <w:sz w:val="28"/>
          <w:szCs w:val="28"/>
        </w:rPr>
        <w:t xml:space="preserve"> removed from any age-specific or cultural meaning. </w:t>
      </w:r>
      <w:r w:rsidR="00712FED" w:rsidRPr="009F63D1">
        <w:rPr>
          <w:bCs/>
          <w:iCs/>
          <w:sz w:val="28"/>
          <w:szCs w:val="28"/>
        </w:rPr>
        <w:t>This implies that real complaints are easily (dis)missed or</w:t>
      </w:r>
      <w:r w:rsidR="000805CE" w:rsidRPr="009F63D1">
        <w:rPr>
          <w:bCs/>
          <w:iCs/>
          <w:sz w:val="28"/>
          <w:szCs w:val="28"/>
        </w:rPr>
        <w:t xml:space="preserve"> that</w:t>
      </w:r>
      <w:r w:rsidR="00712FED" w:rsidRPr="009F63D1">
        <w:rPr>
          <w:bCs/>
          <w:iCs/>
          <w:sz w:val="28"/>
          <w:szCs w:val="28"/>
        </w:rPr>
        <w:t xml:space="preserve"> adolescents may be misinterpreted when questioned. </w:t>
      </w:r>
      <w:r w:rsidR="002E2126" w:rsidRPr="009F63D1">
        <w:rPr>
          <w:bCs/>
          <w:iCs/>
          <w:sz w:val="28"/>
          <w:szCs w:val="28"/>
        </w:rPr>
        <w:t xml:space="preserve">More generally speaking, </w:t>
      </w:r>
      <w:r w:rsidR="002E2126" w:rsidRPr="009F63D1">
        <w:rPr>
          <w:rFonts w:eastAsia="Times New Roman" w:cs="Times New Roman"/>
          <w:sz w:val="28"/>
          <w:szCs w:val="28"/>
          <w:shd w:val="clear" w:color="auto" w:fill="FFFFFF"/>
          <w:lang w:val="en-US"/>
        </w:rPr>
        <w:t>the exclusion of adolescents in biomedical research has been one of the barriers to effectively promoting their sexual health</w:t>
      </w:r>
      <w:r w:rsidR="00E629E1">
        <w:rPr>
          <w:rFonts w:eastAsia="Times New Roman" w:cs="Times New Roman"/>
          <w:sz w:val="28"/>
          <w:szCs w:val="28"/>
          <w:shd w:val="clear" w:color="auto" w:fill="FFFFFF"/>
          <w:lang w:val="en-US"/>
        </w:rPr>
        <w:t>.</w:t>
      </w:r>
      <w:r w:rsidR="00917208" w:rsidRPr="009F63D1">
        <w:rPr>
          <w:rFonts w:eastAsia="Times New Roman" w:cs="Times New Roman"/>
          <w:sz w:val="28"/>
          <w:szCs w:val="28"/>
          <w:shd w:val="clear" w:color="auto" w:fill="FFFFFF"/>
          <w:lang w:val="en-US"/>
        </w:rPr>
        <w:fldChar w:fldCharType="begin"/>
      </w:r>
      <w:r w:rsidR="005D711A" w:rsidRPr="009F63D1">
        <w:rPr>
          <w:rFonts w:eastAsia="Times New Roman" w:cs="Times New Roman"/>
          <w:sz w:val="28"/>
          <w:szCs w:val="28"/>
          <w:shd w:val="clear" w:color="auto" w:fill="FFFFFF"/>
          <w:lang w:val="en-US"/>
        </w:rPr>
        <w:instrText xml:space="preserve"> ADDIN REFMGR.CITE &lt;Refman&gt;&lt;Cite&gt;&lt;Author&gt;Dellar&lt;/Author&gt;&lt;Year&gt;2015&lt;/Year&gt;&lt;RecNum&gt;44&lt;/RecNum&gt;&lt;IDText&gt;Adolescent girls and young women: key populations for HIV epidemic control&lt;/IDText&gt;&lt;MDL Ref_Type="Journal"&gt;&lt;Ref_Type&gt;Journal&lt;/Ref_Type&gt;&lt;Ref_ID&gt;44&lt;/Ref_ID&gt;&lt;Title_Primary&gt;Adolescent girls and young women: key populations for HIV epidemic control&lt;/Title_Primary&gt;&lt;Authors_Primary&gt;Dellar,R.C.&lt;/Authors_Primary&gt;&lt;Authors_Primary&gt;Dlamini,S.&lt;/Authors_Primary&gt;&lt;Authors_Primary&gt;Karim,Q.A.&lt;/Authors_Primary&gt;&lt;Date_Primary&gt;2015&lt;/Date_Primary&gt;&lt;Keywords&gt;Adolescent&lt;/Keywords&gt;&lt;Keywords&gt;education&lt;/Keywords&gt;&lt;Keywords&gt;epidemiology&lt;/Keywords&gt;&lt;Keywords&gt;Incidence&lt;/Keywords&gt;&lt;Keywords&gt;Male&lt;/Keywords&gt;&lt;Keywords&gt;New York&lt;/Keywords&gt;&lt;Keywords&gt;transmission&lt;/Keywords&gt;&lt;Keywords&gt;Women&lt;/Keywords&gt;&lt;Reprint&gt;Not in File&lt;/Reprint&gt;&lt;Start_Page&gt;19408&lt;/Start_Page&gt;&lt;Periodical&gt;J Int.AIDS Soc.&lt;/Periodical&gt;&lt;Volume&gt;18&lt;/Volume&gt;&lt;Issue&gt;2 Suppl 1&lt;/Issue&gt;&lt;User_Def_5&gt;PMC4344544&lt;/User_Def_5&gt;&lt;Misc_3&gt;19408 [pii]&lt;/Misc_3&gt;&lt;Address&gt;Centre for the AIDS Programme of Research in South Africa (CAPRISA), Nelson R Mandela School of Medicine, University of KwaZulu-Natal, Durban, South Africa&amp;#xA;Centre for the AIDS Programme of Research in South Africa (CAPRISA), Nelson R Mandela School of Medicine, University of KwaZulu-Natal, Durban, South Africa&amp;#xA;Centre for the AIDS Programme of Research in South Africa (CAPRISA), Nelson R Mandela School of Medicine, University of KwaZulu-Natal, Durban, South Africa&amp;#xA;Department of Epidemiology, Mailman School of Public Health, Columbia University, New York, NY, USA; Abdoolq2@ukzn.ac.za&lt;/Address&gt;&lt;Web_URL&gt;PM:25724504&lt;/Web_URL&gt;&lt;ZZ_JournalFull&gt;&lt;f name="System"&gt;J Int.AIDS Soc.&lt;/f&gt;&lt;/ZZ_JournalFull&gt;&lt;ZZ_WorkformID&gt;1&lt;/ZZ_WorkformID&gt;&lt;/MDL&gt;&lt;/Cite&gt;&lt;/Refman&gt;</w:instrText>
      </w:r>
      <w:r w:rsidR="00917208" w:rsidRPr="009F63D1">
        <w:rPr>
          <w:rFonts w:eastAsia="Times New Roman" w:cs="Times New Roman"/>
          <w:sz w:val="28"/>
          <w:szCs w:val="28"/>
          <w:shd w:val="clear" w:color="auto" w:fill="FFFFFF"/>
          <w:lang w:val="en-US"/>
        </w:rPr>
        <w:fldChar w:fldCharType="separate"/>
      </w:r>
      <w:r w:rsidR="00896B38" w:rsidRPr="009F63D1">
        <w:rPr>
          <w:rFonts w:eastAsia="Times New Roman" w:cs="Times New Roman"/>
          <w:noProof/>
          <w:sz w:val="28"/>
          <w:szCs w:val="28"/>
          <w:shd w:val="clear" w:color="auto" w:fill="FFFFFF"/>
          <w:lang w:val="en-US"/>
        </w:rPr>
        <w:t>[11</w:t>
      </w:r>
      <w:r w:rsidR="005D711A" w:rsidRPr="009F63D1">
        <w:rPr>
          <w:rFonts w:eastAsia="Times New Roman" w:cs="Times New Roman"/>
          <w:noProof/>
          <w:sz w:val="28"/>
          <w:szCs w:val="28"/>
          <w:shd w:val="clear" w:color="auto" w:fill="FFFFFF"/>
          <w:lang w:val="en-US"/>
        </w:rPr>
        <w:t>]</w:t>
      </w:r>
      <w:r w:rsidR="00917208" w:rsidRPr="009F63D1">
        <w:rPr>
          <w:rFonts w:eastAsia="Times New Roman" w:cs="Times New Roman"/>
          <w:sz w:val="28"/>
          <w:szCs w:val="28"/>
          <w:shd w:val="clear" w:color="auto" w:fill="FFFFFF"/>
          <w:lang w:val="en-US"/>
        </w:rPr>
        <w:fldChar w:fldCharType="end"/>
      </w:r>
      <w:r w:rsidR="00917208" w:rsidRPr="009F63D1">
        <w:rPr>
          <w:rFonts w:eastAsia="Times New Roman" w:cs="Times New Roman"/>
          <w:sz w:val="28"/>
          <w:szCs w:val="28"/>
          <w:shd w:val="clear" w:color="auto" w:fill="FFFFFF"/>
          <w:lang w:val="en-US"/>
        </w:rPr>
        <w:t xml:space="preserve"> </w:t>
      </w:r>
      <w:r w:rsidR="00712FED" w:rsidRPr="009F63D1">
        <w:rPr>
          <w:bCs/>
          <w:iCs/>
          <w:sz w:val="28"/>
          <w:szCs w:val="28"/>
        </w:rPr>
        <w:t xml:space="preserve">Second, </w:t>
      </w:r>
      <w:r w:rsidR="00970C75" w:rsidRPr="009F63D1">
        <w:rPr>
          <w:bCs/>
          <w:iCs/>
          <w:sz w:val="28"/>
          <w:szCs w:val="28"/>
        </w:rPr>
        <w:t xml:space="preserve">adolescents </w:t>
      </w:r>
      <w:r w:rsidR="008D3E58" w:rsidRPr="009F63D1">
        <w:rPr>
          <w:bCs/>
          <w:iCs/>
          <w:sz w:val="28"/>
          <w:szCs w:val="28"/>
        </w:rPr>
        <w:t xml:space="preserve">are not likely to </w:t>
      </w:r>
      <w:r w:rsidR="00970C75" w:rsidRPr="009F63D1">
        <w:rPr>
          <w:bCs/>
          <w:iCs/>
          <w:sz w:val="28"/>
          <w:szCs w:val="28"/>
        </w:rPr>
        <w:t>confid</w:t>
      </w:r>
      <w:r w:rsidR="008D3E58" w:rsidRPr="009F63D1">
        <w:rPr>
          <w:bCs/>
          <w:iCs/>
          <w:sz w:val="28"/>
          <w:szCs w:val="28"/>
        </w:rPr>
        <w:t>e</w:t>
      </w:r>
      <w:r w:rsidR="00970C75" w:rsidRPr="009F63D1">
        <w:rPr>
          <w:bCs/>
          <w:iCs/>
          <w:sz w:val="28"/>
          <w:szCs w:val="28"/>
        </w:rPr>
        <w:t xml:space="preserve"> intimate details </w:t>
      </w:r>
      <w:r w:rsidR="008D3E58" w:rsidRPr="009F63D1">
        <w:rPr>
          <w:bCs/>
          <w:iCs/>
          <w:sz w:val="28"/>
          <w:szCs w:val="28"/>
        </w:rPr>
        <w:t xml:space="preserve">with adults </w:t>
      </w:r>
      <w:r w:rsidR="00970C75" w:rsidRPr="009F63D1">
        <w:rPr>
          <w:bCs/>
          <w:iCs/>
          <w:sz w:val="28"/>
          <w:szCs w:val="28"/>
        </w:rPr>
        <w:t xml:space="preserve">if </w:t>
      </w:r>
      <w:r w:rsidR="000805CE" w:rsidRPr="009F63D1">
        <w:rPr>
          <w:bCs/>
          <w:iCs/>
          <w:sz w:val="28"/>
          <w:szCs w:val="28"/>
        </w:rPr>
        <w:t xml:space="preserve">the </w:t>
      </w:r>
      <w:r w:rsidR="00970C75" w:rsidRPr="009F63D1">
        <w:rPr>
          <w:bCs/>
          <w:iCs/>
          <w:sz w:val="28"/>
          <w:szCs w:val="28"/>
        </w:rPr>
        <w:t>benefits are not directly clear</w:t>
      </w:r>
      <w:r w:rsidR="000805CE" w:rsidRPr="009F63D1">
        <w:rPr>
          <w:bCs/>
          <w:iCs/>
          <w:sz w:val="28"/>
          <w:szCs w:val="28"/>
        </w:rPr>
        <w:t xml:space="preserve"> to them</w:t>
      </w:r>
      <w:r w:rsidR="00712FED" w:rsidRPr="009F63D1">
        <w:rPr>
          <w:bCs/>
          <w:iCs/>
          <w:sz w:val="28"/>
          <w:szCs w:val="28"/>
        </w:rPr>
        <w:t xml:space="preserve">. Third, </w:t>
      </w:r>
      <w:r w:rsidR="00970C75" w:rsidRPr="009F63D1">
        <w:rPr>
          <w:bCs/>
          <w:iCs/>
          <w:sz w:val="28"/>
          <w:szCs w:val="28"/>
        </w:rPr>
        <w:t xml:space="preserve">adolescents with </w:t>
      </w:r>
      <w:r w:rsidR="00712FED" w:rsidRPr="009F63D1">
        <w:rPr>
          <w:bCs/>
          <w:iCs/>
          <w:sz w:val="28"/>
          <w:szCs w:val="28"/>
        </w:rPr>
        <w:t xml:space="preserve">symptoms may </w:t>
      </w:r>
      <w:r w:rsidR="00970C75" w:rsidRPr="009F63D1">
        <w:rPr>
          <w:bCs/>
          <w:iCs/>
          <w:sz w:val="28"/>
          <w:szCs w:val="28"/>
        </w:rPr>
        <w:t xml:space="preserve">not have access </w:t>
      </w:r>
      <w:r w:rsidR="008D3E58" w:rsidRPr="009F63D1">
        <w:rPr>
          <w:bCs/>
          <w:iCs/>
          <w:sz w:val="28"/>
          <w:szCs w:val="28"/>
        </w:rPr>
        <w:t xml:space="preserve">to, </w:t>
      </w:r>
      <w:r w:rsidR="00970C75" w:rsidRPr="009F63D1">
        <w:rPr>
          <w:bCs/>
          <w:iCs/>
          <w:sz w:val="28"/>
          <w:szCs w:val="28"/>
        </w:rPr>
        <w:t xml:space="preserve">or </w:t>
      </w:r>
      <w:r w:rsidR="008D3E58" w:rsidRPr="009F63D1">
        <w:rPr>
          <w:bCs/>
          <w:iCs/>
          <w:sz w:val="28"/>
          <w:szCs w:val="28"/>
        </w:rPr>
        <w:t xml:space="preserve">may </w:t>
      </w:r>
      <w:r w:rsidR="00970C75" w:rsidRPr="009F63D1">
        <w:rPr>
          <w:bCs/>
          <w:iCs/>
          <w:sz w:val="28"/>
          <w:szCs w:val="28"/>
        </w:rPr>
        <w:t>not attend</w:t>
      </w:r>
      <w:r w:rsidR="008D3E58" w:rsidRPr="009F63D1">
        <w:rPr>
          <w:bCs/>
          <w:iCs/>
          <w:sz w:val="28"/>
          <w:szCs w:val="28"/>
        </w:rPr>
        <w:t>,</w:t>
      </w:r>
      <w:r w:rsidR="00970C75" w:rsidRPr="009F63D1">
        <w:rPr>
          <w:bCs/>
          <w:iCs/>
          <w:sz w:val="28"/>
          <w:szCs w:val="28"/>
        </w:rPr>
        <w:t xml:space="preserve"> services due to </w:t>
      </w:r>
      <w:r w:rsidR="000D02F0" w:rsidRPr="009F63D1">
        <w:rPr>
          <w:bCs/>
          <w:iCs/>
          <w:sz w:val="28"/>
          <w:szCs w:val="28"/>
        </w:rPr>
        <w:t>multiple</w:t>
      </w:r>
      <w:r w:rsidR="00970C75" w:rsidRPr="009F63D1">
        <w:rPr>
          <w:bCs/>
          <w:iCs/>
          <w:sz w:val="28"/>
          <w:szCs w:val="28"/>
        </w:rPr>
        <w:t xml:space="preserve"> reasons: </w:t>
      </w:r>
      <w:r w:rsidR="0078292B" w:rsidRPr="009F63D1">
        <w:rPr>
          <w:bCs/>
          <w:iCs/>
          <w:sz w:val="28"/>
          <w:szCs w:val="28"/>
        </w:rPr>
        <w:t>interpret</w:t>
      </w:r>
      <w:r w:rsidR="00B03302" w:rsidRPr="009F63D1">
        <w:rPr>
          <w:bCs/>
          <w:iCs/>
          <w:sz w:val="28"/>
          <w:szCs w:val="28"/>
        </w:rPr>
        <w:t>ation of</w:t>
      </w:r>
      <w:r w:rsidR="0078292B" w:rsidRPr="009F63D1">
        <w:rPr>
          <w:bCs/>
          <w:iCs/>
          <w:sz w:val="28"/>
          <w:szCs w:val="28"/>
        </w:rPr>
        <w:t xml:space="preserve"> their symptoms as not relevant</w:t>
      </w:r>
      <w:r w:rsidR="00B03302" w:rsidRPr="009F63D1">
        <w:rPr>
          <w:bCs/>
          <w:iCs/>
          <w:sz w:val="28"/>
          <w:szCs w:val="28"/>
        </w:rPr>
        <w:t xml:space="preserve"> or important for their health; limited </w:t>
      </w:r>
      <w:r w:rsidR="0078292B" w:rsidRPr="009F63D1">
        <w:rPr>
          <w:bCs/>
          <w:iCs/>
          <w:sz w:val="28"/>
          <w:szCs w:val="28"/>
        </w:rPr>
        <w:t xml:space="preserve">basic knowledge about their bodies and </w:t>
      </w:r>
      <w:r w:rsidR="00B03302" w:rsidRPr="009F63D1">
        <w:rPr>
          <w:bCs/>
          <w:iCs/>
          <w:sz w:val="28"/>
          <w:szCs w:val="28"/>
        </w:rPr>
        <w:t xml:space="preserve">normal </w:t>
      </w:r>
      <w:r w:rsidR="0078292B" w:rsidRPr="009F63D1">
        <w:rPr>
          <w:bCs/>
          <w:iCs/>
          <w:sz w:val="28"/>
          <w:szCs w:val="28"/>
        </w:rPr>
        <w:t xml:space="preserve">functioning; wrongly </w:t>
      </w:r>
      <w:r w:rsidR="00B03302" w:rsidRPr="009F63D1">
        <w:rPr>
          <w:bCs/>
          <w:iCs/>
          <w:sz w:val="28"/>
          <w:szCs w:val="28"/>
        </w:rPr>
        <w:t xml:space="preserve">been </w:t>
      </w:r>
      <w:r w:rsidR="0078292B" w:rsidRPr="009F63D1">
        <w:rPr>
          <w:bCs/>
          <w:iCs/>
          <w:sz w:val="28"/>
          <w:szCs w:val="28"/>
        </w:rPr>
        <w:t>reassured by their peers</w:t>
      </w:r>
      <w:r w:rsidR="00B03302" w:rsidRPr="009F63D1">
        <w:rPr>
          <w:bCs/>
          <w:iCs/>
          <w:sz w:val="28"/>
          <w:szCs w:val="28"/>
        </w:rPr>
        <w:t xml:space="preserve"> in absence of a confiding </w:t>
      </w:r>
      <w:r w:rsidR="0078292B" w:rsidRPr="009F63D1">
        <w:rPr>
          <w:bCs/>
          <w:iCs/>
          <w:sz w:val="28"/>
          <w:szCs w:val="28"/>
        </w:rPr>
        <w:t>adult figure</w:t>
      </w:r>
      <w:r w:rsidR="00B03302" w:rsidRPr="009F63D1">
        <w:rPr>
          <w:bCs/>
          <w:iCs/>
          <w:sz w:val="28"/>
          <w:szCs w:val="28"/>
        </w:rPr>
        <w:t>; anxiety leading to ignorance</w:t>
      </w:r>
      <w:r w:rsidR="0078292B" w:rsidRPr="009F63D1">
        <w:rPr>
          <w:bCs/>
          <w:iCs/>
          <w:sz w:val="28"/>
          <w:szCs w:val="28"/>
        </w:rPr>
        <w:t xml:space="preserve">; </w:t>
      </w:r>
      <w:r w:rsidR="00B03302" w:rsidRPr="009F63D1">
        <w:rPr>
          <w:bCs/>
          <w:iCs/>
          <w:sz w:val="28"/>
          <w:szCs w:val="28"/>
        </w:rPr>
        <w:t xml:space="preserve">worried about </w:t>
      </w:r>
      <w:r w:rsidR="0078292B" w:rsidRPr="009F63D1">
        <w:rPr>
          <w:bCs/>
          <w:iCs/>
          <w:sz w:val="28"/>
          <w:szCs w:val="28"/>
        </w:rPr>
        <w:t>confiden</w:t>
      </w:r>
      <w:r w:rsidR="00B03302" w:rsidRPr="009F63D1">
        <w:rPr>
          <w:bCs/>
          <w:iCs/>
          <w:sz w:val="28"/>
          <w:szCs w:val="28"/>
        </w:rPr>
        <w:t>tial aspects</w:t>
      </w:r>
      <w:r w:rsidR="0078292B" w:rsidRPr="009F63D1">
        <w:rPr>
          <w:bCs/>
          <w:iCs/>
          <w:sz w:val="28"/>
          <w:szCs w:val="28"/>
        </w:rPr>
        <w:t xml:space="preserve">; </w:t>
      </w:r>
      <w:r w:rsidR="00DC0FF3" w:rsidRPr="009F63D1">
        <w:rPr>
          <w:bCs/>
          <w:iCs/>
          <w:sz w:val="28"/>
          <w:szCs w:val="28"/>
        </w:rPr>
        <w:t xml:space="preserve">and/or </w:t>
      </w:r>
      <w:r w:rsidR="0078292B" w:rsidRPr="009F63D1">
        <w:rPr>
          <w:bCs/>
          <w:iCs/>
          <w:sz w:val="28"/>
          <w:szCs w:val="28"/>
        </w:rPr>
        <w:t>not have the finances to atten</w:t>
      </w:r>
      <w:r w:rsidR="00B03302" w:rsidRPr="009F63D1">
        <w:rPr>
          <w:bCs/>
          <w:iCs/>
          <w:sz w:val="28"/>
          <w:szCs w:val="28"/>
        </w:rPr>
        <w:t>d or reach services.</w:t>
      </w:r>
      <w:r w:rsidR="00CB2027" w:rsidRPr="009F63D1">
        <w:rPr>
          <w:bCs/>
          <w:iCs/>
          <w:sz w:val="28"/>
          <w:szCs w:val="28"/>
        </w:rPr>
        <w:t xml:space="preserve"> </w:t>
      </w:r>
    </w:p>
    <w:p w14:paraId="01410EF5" w14:textId="3D41BFED" w:rsidR="008A5A3C" w:rsidRPr="009F63D1" w:rsidRDefault="00660BAC" w:rsidP="00F776E3">
      <w:pPr>
        <w:rPr>
          <w:rFonts w:eastAsia="Times New Roman" w:cs="Times New Roman"/>
          <w:sz w:val="28"/>
          <w:szCs w:val="28"/>
          <w:lang w:val="en-US"/>
        </w:rPr>
      </w:pPr>
      <w:r w:rsidRPr="009F63D1">
        <w:rPr>
          <w:bCs/>
          <w:iCs/>
          <w:sz w:val="28"/>
          <w:szCs w:val="28"/>
        </w:rPr>
        <w:t>Two striking examples</w:t>
      </w:r>
      <w:r w:rsidR="00CB2027" w:rsidRPr="009F63D1">
        <w:rPr>
          <w:bCs/>
          <w:iCs/>
          <w:sz w:val="28"/>
          <w:szCs w:val="28"/>
        </w:rPr>
        <w:t xml:space="preserve"> </w:t>
      </w:r>
      <w:r w:rsidRPr="009F63D1">
        <w:rPr>
          <w:bCs/>
          <w:iCs/>
          <w:sz w:val="28"/>
          <w:szCs w:val="28"/>
        </w:rPr>
        <w:t xml:space="preserve">of </w:t>
      </w:r>
      <w:r w:rsidR="00CB2027" w:rsidRPr="009F63D1">
        <w:rPr>
          <w:bCs/>
          <w:iCs/>
          <w:sz w:val="28"/>
          <w:szCs w:val="28"/>
        </w:rPr>
        <w:t xml:space="preserve">adolescents </w:t>
      </w:r>
      <w:r w:rsidRPr="009F63D1">
        <w:rPr>
          <w:bCs/>
          <w:iCs/>
          <w:sz w:val="28"/>
          <w:szCs w:val="28"/>
        </w:rPr>
        <w:t xml:space="preserve">not confiding intimate information of </w:t>
      </w:r>
      <w:r w:rsidR="00CB2027" w:rsidRPr="009F63D1">
        <w:rPr>
          <w:bCs/>
          <w:iCs/>
          <w:sz w:val="28"/>
          <w:szCs w:val="28"/>
        </w:rPr>
        <w:t xml:space="preserve">their </w:t>
      </w:r>
      <w:r w:rsidRPr="009F63D1">
        <w:rPr>
          <w:bCs/>
          <w:iCs/>
          <w:sz w:val="28"/>
          <w:szCs w:val="28"/>
        </w:rPr>
        <w:t xml:space="preserve">reproductive health and sexual behaviour </w:t>
      </w:r>
      <w:r w:rsidR="006317C9" w:rsidRPr="009F63D1">
        <w:rPr>
          <w:bCs/>
          <w:iCs/>
          <w:sz w:val="28"/>
          <w:szCs w:val="28"/>
        </w:rPr>
        <w:t xml:space="preserve">are </w:t>
      </w:r>
      <w:r w:rsidR="002E2126" w:rsidRPr="009F63D1">
        <w:rPr>
          <w:bCs/>
          <w:iCs/>
          <w:sz w:val="28"/>
          <w:szCs w:val="28"/>
        </w:rPr>
        <w:t xml:space="preserve">shown </w:t>
      </w:r>
      <w:r w:rsidR="00CB2027" w:rsidRPr="009F63D1">
        <w:rPr>
          <w:bCs/>
          <w:iCs/>
          <w:sz w:val="28"/>
          <w:szCs w:val="28"/>
        </w:rPr>
        <w:t>in the study by Kerubo</w:t>
      </w:r>
      <w:r w:rsidRPr="009F63D1">
        <w:rPr>
          <w:bCs/>
          <w:iCs/>
          <w:sz w:val="28"/>
          <w:szCs w:val="28"/>
        </w:rPr>
        <w:t>:</w:t>
      </w:r>
      <w:r w:rsidR="00D331B2" w:rsidRPr="009F63D1">
        <w:rPr>
          <w:bCs/>
          <w:iCs/>
          <w:sz w:val="28"/>
          <w:szCs w:val="28"/>
        </w:rPr>
        <w:t xml:space="preserve"> </w:t>
      </w:r>
      <w:r w:rsidR="00174D6F" w:rsidRPr="009F63D1">
        <w:rPr>
          <w:bCs/>
          <w:iCs/>
          <w:sz w:val="28"/>
          <w:szCs w:val="28"/>
        </w:rPr>
        <w:t xml:space="preserve">five girls </w:t>
      </w:r>
      <w:r w:rsidR="00845E37" w:rsidRPr="009F63D1">
        <w:rPr>
          <w:bCs/>
          <w:iCs/>
          <w:sz w:val="28"/>
          <w:szCs w:val="28"/>
        </w:rPr>
        <w:t xml:space="preserve">preferred not to answer and </w:t>
      </w:r>
      <w:r w:rsidR="00174D6F" w:rsidRPr="009F63D1">
        <w:rPr>
          <w:bCs/>
          <w:iCs/>
          <w:sz w:val="28"/>
          <w:szCs w:val="28"/>
        </w:rPr>
        <w:t>stated ‘don’t know’ for all symptoms;</w:t>
      </w:r>
      <w:r w:rsidR="00992F93" w:rsidRPr="009F63D1">
        <w:rPr>
          <w:bCs/>
          <w:iCs/>
          <w:sz w:val="28"/>
          <w:szCs w:val="28"/>
        </w:rPr>
        <w:t xml:space="preserve"> and</w:t>
      </w:r>
      <w:r w:rsidR="00174D6F" w:rsidRPr="009F63D1">
        <w:rPr>
          <w:bCs/>
          <w:iCs/>
          <w:sz w:val="28"/>
          <w:szCs w:val="28"/>
        </w:rPr>
        <w:t xml:space="preserve"> </w:t>
      </w:r>
      <w:r w:rsidR="00D331B2" w:rsidRPr="009F63D1">
        <w:rPr>
          <w:bCs/>
          <w:iCs/>
          <w:sz w:val="28"/>
          <w:szCs w:val="28"/>
        </w:rPr>
        <w:t xml:space="preserve">only three of the 28 girls (11%) with a confirmed STI </w:t>
      </w:r>
      <w:r w:rsidR="00C53ACD" w:rsidRPr="009F63D1">
        <w:rPr>
          <w:bCs/>
          <w:iCs/>
          <w:sz w:val="28"/>
          <w:szCs w:val="28"/>
        </w:rPr>
        <w:t>admi</w:t>
      </w:r>
      <w:r w:rsidR="00845E37" w:rsidRPr="009F63D1">
        <w:rPr>
          <w:bCs/>
          <w:iCs/>
          <w:sz w:val="28"/>
          <w:szCs w:val="28"/>
        </w:rPr>
        <w:t xml:space="preserve">tted </w:t>
      </w:r>
      <w:r w:rsidR="00DC0FF3" w:rsidRPr="009F63D1">
        <w:rPr>
          <w:bCs/>
          <w:iCs/>
          <w:sz w:val="28"/>
          <w:szCs w:val="28"/>
        </w:rPr>
        <w:t xml:space="preserve">to </w:t>
      </w:r>
      <w:r w:rsidR="000805CE" w:rsidRPr="009F63D1">
        <w:rPr>
          <w:bCs/>
          <w:iCs/>
          <w:sz w:val="28"/>
          <w:szCs w:val="28"/>
        </w:rPr>
        <w:t xml:space="preserve">or recognised </w:t>
      </w:r>
      <w:r w:rsidR="00845E37" w:rsidRPr="009F63D1">
        <w:rPr>
          <w:bCs/>
          <w:iCs/>
          <w:sz w:val="28"/>
          <w:szCs w:val="28"/>
        </w:rPr>
        <w:t>to have passed</w:t>
      </w:r>
      <w:r w:rsidRPr="009F63D1">
        <w:rPr>
          <w:bCs/>
          <w:iCs/>
          <w:sz w:val="28"/>
          <w:szCs w:val="28"/>
        </w:rPr>
        <w:t xml:space="preserve"> sexual debut. </w:t>
      </w:r>
      <w:r w:rsidR="003321F4" w:rsidRPr="009F63D1">
        <w:rPr>
          <w:rFonts w:eastAsia="Times New Roman" w:cs="Times New Roman"/>
          <w:sz w:val="28"/>
          <w:szCs w:val="28"/>
          <w:lang w:val="en-US"/>
        </w:rPr>
        <w:t>Challenges</w:t>
      </w:r>
      <w:r w:rsidR="00893AC6" w:rsidRPr="009F63D1">
        <w:rPr>
          <w:rFonts w:eastAsia="Times New Roman" w:cs="Times New Roman"/>
          <w:sz w:val="28"/>
          <w:szCs w:val="28"/>
          <w:lang w:val="en-US"/>
        </w:rPr>
        <w:t xml:space="preserve"> in accurately measuring of self-reported sexual behavior are well-documented among adolescents (as well as among adults). As </w:t>
      </w:r>
      <w:r w:rsidR="003321F4" w:rsidRPr="009F63D1">
        <w:rPr>
          <w:rFonts w:eastAsia="Times New Roman" w:cs="Times New Roman"/>
          <w:sz w:val="28"/>
          <w:szCs w:val="28"/>
          <w:lang w:val="en-US"/>
        </w:rPr>
        <w:t xml:space="preserve">with </w:t>
      </w:r>
      <w:r w:rsidR="00893AC6" w:rsidRPr="009F63D1">
        <w:rPr>
          <w:rFonts w:eastAsia="Times New Roman" w:cs="Times New Roman"/>
          <w:sz w:val="28"/>
          <w:szCs w:val="28"/>
          <w:lang w:val="en-US"/>
        </w:rPr>
        <w:t>adults</w:t>
      </w:r>
      <w:r w:rsidR="003321F4" w:rsidRPr="009F63D1">
        <w:rPr>
          <w:rFonts w:eastAsia="Times New Roman" w:cs="Times New Roman"/>
          <w:sz w:val="28"/>
          <w:szCs w:val="28"/>
          <w:lang w:val="en-US"/>
        </w:rPr>
        <w:t>,</w:t>
      </w:r>
      <w:r w:rsidR="00893AC6" w:rsidRPr="009F63D1">
        <w:rPr>
          <w:rFonts w:eastAsia="Times New Roman" w:cs="Times New Roman"/>
          <w:sz w:val="28"/>
          <w:szCs w:val="28"/>
          <w:lang w:val="en-US"/>
        </w:rPr>
        <w:t xml:space="preserve"> adolescents’ self-accounts of their sexual behavior </w:t>
      </w:r>
      <w:r w:rsidR="003321F4" w:rsidRPr="009F63D1">
        <w:rPr>
          <w:rFonts w:eastAsia="Times New Roman" w:cs="Times New Roman"/>
          <w:sz w:val="28"/>
          <w:szCs w:val="28"/>
          <w:lang w:val="en-US"/>
        </w:rPr>
        <w:t>have</w:t>
      </w:r>
      <w:r w:rsidR="00893AC6" w:rsidRPr="009F63D1">
        <w:rPr>
          <w:rFonts w:eastAsia="Times New Roman" w:cs="Times New Roman"/>
          <w:sz w:val="28"/>
          <w:szCs w:val="28"/>
          <w:lang w:val="en-US"/>
        </w:rPr>
        <w:t xml:space="preserve"> been described as </w:t>
      </w:r>
      <w:r w:rsidR="003321F4" w:rsidRPr="009F63D1">
        <w:rPr>
          <w:rFonts w:eastAsia="Times New Roman" w:cs="Times New Roman"/>
          <w:sz w:val="28"/>
          <w:szCs w:val="28"/>
          <w:lang w:val="en-US"/>
        </w:rPr>
        <w:t xml:space="preserve">confusing, inconsistent and </w:t>
      </w:r>
      <w:r w:rsidR="00893AC6" w:rsidRPr="009F63D1">
        <w:rPr>
          <w:rFonts w:eastAsia="Times New Roman" w:cs="Times New Roman"/>
          <w:sz w:val="28"/>
          <w:szCs w:val="28"/>
          <w:lang w:val="en-US"/>
        </w:rPr>
        <w:t>contradictory</w:t>
      </w:r>
      <w:r w:rsidR="00E629E1">
        <w:rPr>
          <w:rFonts w:eastAsia="Times New Roman" w:cs="Times New Roman"/>
          <w:sz w:val="28"/>
          <w:szCs w:val="28"/>
          <w:lang w:val="en-US"/>
        </w:rPr>
        <w:t>.</w:t>
      </w:r>
      <w:r w:rsidR="008A5A3C" w:rsidRPr="009F63D1">
        <w:rPr>
          <w:rFonts w:eastAsia="Times New Roman" w:cs="Times New Roman"/>
          <w:sz w:val="28"/>
          <w:szCs w:val="28"/>
          <w:lang w:val="en-US"/>
        </w:rPr>
        <w:fldChar w:fldCharType="begin"/>
      </w:r>
      <w:r w:rsidR="005D711A" w:rsidRPr="009F63D1">
        <w:rPr>
          <w:rFonts w:eastAsia="Times New Roman" w:cs="Times New Roman"/>
          <w:sz w:val="28"/>
          <w:szCs w:val="28"/>
          <w:lang w:val="en-US"/>
        </w:rPr>
        <w:instrText xml:space="preserve"> ADDIN REFMGR.CITE &lt;Refman&gt;&lt;Cite&gt;&lt;Author&gt;DiClemente&lt;/Author&gt;&lt;Year&gt;2013&lt;/Year&gt;&lt;RecNum&gt;18&lt;/RecNum&gt;&lt;IDText&gt;Improving the validity of self-reported sexual behavior: no easy answers&lt;/IDText&gt;&lt;MDL Ref_Type="Journal"&gt;&lt;Ref_Type&gt;Journal&lt;/Ref_Type&gt;&lt;Ref_ID&gt;18&lt;/Ref_ID&gt;&lt;Title_Primary&gt;Improving the validity of self-reported sexual behavior: no easy answers&lt;/Title_Primary&gt;&lt;Authors_Primary&gt;DiClemente,R.J.&lt;/Authors_Primary&gt;&lt;Authors_Primary&gt;Swartzendruber,A.L.&lt;/Authors_Primary&gt;&lt;Authors_Primary&gt;Brown,J.L.&lt;/Authors_Primary&gt;&lt;Date_Primary&gt;2013/2&lt;/Date_Primary&gt;&lt;Keywords&gt;analysis&lt;/Keywords&gt;&lt;Keywords&gt;Condoms&lt;/Keywords&gt;&lt;Keywords&gt;Directive Counseling&lt;/Keywords&gt;&lt;Keywords&gt;Female&lt;/Keywords&gt;&lt;Keywords&gt;Humans&lt;/Keywords&gt;&lt;Keywords&gt;prevention &amp;amp; control&lt;/Keywords&gt;&lt;Keywords&gt;Prostate-Specific Antigen&lt;/Keywords&gt;&lt;Keywords&gt;Reproductive Tract Infections&lt;/Keywords&gt;&lt;Keywords&gt;Sexual Abstinence&lt;/Keywords&gt;&lt;Keywords&gt;Sexual Behavior&lt;/Keywords&gt;&lt;Keywords&gt;Sexually Transmitted Diseases&lt;/Keywords&gt;&lt;Keywords&gt;statistics &amp;amp; numerical data&lt;/Keywords&gt;&lt;Keywords&gt;Unsafe Sex&lt;/Keywords&gt;&lt;Keywords&gt;utilization&lt;/Keywords&gt;&lt;Reprint&gt;Not in File&lt;/Reprint&gt;&lt;Start_Page&gt;111&lt;/Start_Page&gt;&lt;End_Page&gt;112&lt;/End_Page&gt;&lt;Periodical&gt;Sex Transm.Dis&lt;/Periodical&gt;&lt;Volume&gt;40&lt;/Volume&gt;&lt;Issue&gt;2&lt;/Issue&gt;&lt;User_Def_5&gt;PMC3846295&lt;/User_Def_5&gt;&lt;Misc_3&gt;10.1097/OLQ.0b013e3182838474 [doi];00007435-201302000-00006 [pii]&lt;/Misc_3&gt;&lt;Web_URL&gt;PM:23321991&lt;/Web_URL&gt;&lt;ZZ_JournalFull&gt;&lt;f name="System"&gt;Sex Transm.Dis&lt;/f&gt;&lt;/ZZ_JournalFull&gt;&lt;ZZ_WorkformID&gt;1&lt;/ZZ_WorkformID&gt;&lt;/MDL&gt;&lt;/Cite&gt;&lt;/Refman&gt;</w:instrText>
      </w:r>
      <w:r w:rsidR="008A5A3C" w:rsidRPr="009F63D1">
        <w:rPr>
          <w:rFonts w:eastAsia="Times New Roman" w:cs="Times New Roman"/>
          <w:sz w:val="28"/>
          <w:szCs w:val="28"/>
          <w:lang w:val="en-US"/>
        </w:rPr>
        <w:fldChar w:fldCharType="separate"/>
      </w:r>
      <w:r w:rsidR="007C5AD6" w:rsidRPr="009F63D1">
        <w:rPr>
          <w:rFonts w:eastAsia="Times New Roman" w:cs="Times New Roman"/>
          <w:noProof/>
          <w:sz w:val="28"/>
          <w:szCs w:val="28"/>
          <w:lang w:val="en-US"/>
        </w:rPr>
        <w:t>[13</w:t>
      </w:r>
      <w:r w:rsidR="005D711A" w:rsidRPr="009F63D1">
        <w:rPr>
          <w:rFonts w:eastAsia="Times New Roman" w:cs="Times New Roman"/>
          <w:noProof/>
          <w:sz w:val="28"/>
          <w:szCs w:val="28"/>
          <w:lang w:val="en-US"/>
        </w:rPr>
        <w:t>]</w:t>
      </w:r>
      <w:r w:rsidR="008A5A3C" w:rsidRPr="009F63D1">
        <w:rPr>
          <w:rFonts w:eastAsia="Times New Roman" w:cs="Times New Roman"/>
          <w:sz w:val="28"/>
          <w:szCs w:val="28"/>
          <w:lang w:val="en-US"/>
        </w:rPr>
        <w:fldChar w:fldCharType="end"/>
      </w:r>
      <w:r w:rsidR="003321F4" w:rsidRPr="009F63D1">
        <w:rPr>
          <w:rFonts w:eastAsia="Times New Roman" w:cs="Times New Roman"/>
          <w:sz w:val="28"/>
          <w:szCs w:val="28"/>
          <w:lang w:val="en-US"/>
        </w:rPr>
        <w:t xml:space="preserve"> Underreporting due to social desirability may also apply to this study.</w:t>
      </w:r>
      <w:r w:rsidR="008A5A3C" w:rsidRPr="009F63D1">
        <w:rPr>
          <w:rFonts w:eastAsia="Times New Roman" w:cs="Times New Roman"/>
          <w:sz w:val="28"/>
          <w:szCs w:val="28"/>
          <w:lang w:val="en-US"/>
        </w:rPr>
        <w:t xml:space="preserve"> </w:t>
      </w:r>
      <w:r w:rsidR="00535FAF" w:rsidRPr="009F63D1">
        <w:rPr>
          <w:bCs/>
          <w:iCs/>
          <w:sz w:val="28"/>
          <w:szCs w:val="28"/>
        </w:rPr>
        <w:t>In summary, symptom-based management of STI will let a large group of adolescents</w:t>
      </w:r>
      <w:r w:rsidR="00E922C4" w:rsidRPr="009F63D1">
        <w:rPr>
          <w:bCs/>
          <w:iCs/>
          <w:sz w:val="28"/>
          <w:szCs w:val="28"/>
        </w:rPr>
        <w:t xml:space="preserve"> with STI</w:t>
      </w:r>
      <w:r w:rsidR="00535FAF" w:rsidRPr="009F63D1">
        <w:rPr>
          <w:bCs/>
          <w:iCs/>
          <w:sz w:val="28"/>
          <w:szCs w:val="28"/>
        </w:rPr>
        <w:t xml:space="preserve">, ‘asymptomatic or symptomatic’, go unnoticed. </w:t>
      </w:r>
    </w:p>
    <w:p w14:paraId="57DD6EED" w14:textId="1D7805FA" w:rsidR="00ED1CD8" w:rsidRPr="009F63D1" w:rsidRDefault="00DC0FF3" w:rsidP="00A1310A">
      <w:pPr>
        <w:rPr>
          <w:bCs/>
          <w:iCs/>
          <w:sz w:val="28"/>
          <w:szCs w:val="28"/>
        </w:rPr>
      </w:pPr>
      <w:r w:rsidRPr="009F63D1">
        <w:rPr>
          <w:bCs/>
          <w:iCs/>
          <w:sz w:val="28"/>
          <w:szCs w:val="28"/>
        </w:rPr>
        <w:t xml:space="preserve">To reduce STI prevalence among adolescents, </w:t>
      </w:r>
      <w:r w:rsidR="00535FAF" w:rsidRPr="009F63D1">
        <w:rPr>
          <w:bCs/>
          <w:iCs/>
          <w:sz w:val="28"/>
          <w:szCs w:val="28"/>
        </w:rPr>
        <w:t xml:space="preserve">the </w:t>
      </w:r>
      <w:r w:rsidRPr="009F63D1">
        <w:rPr>
          <w:bCs/>
          <w:iCs/>
          <w:sz w:val="28"/>
          <w:szCs w:val="28"/>
        </w:rPr>
        <w:t xml:space="preserve">STI </w:t>
      </w:r>
      <w:r w:rsidR="00535FAF" w:rsidRPr="009F63D1">
        <w:rPr>
          <w:bCs/>
          <w:iCs/>
          <w:sz w:val="28"/>
          <w:szCs w:val="28"/>
        </w:rPr>
        <w:t xml:space="preserve">prevention-diagnosis-treatment-cure cascade in adolescents </w:t>
      </w:r>
      <w:r w:rsidRPr="009F63D1">
        <w:rPr>
          <w:bCs/>
          <w:iCs/>
          <w:sz w:val="28"/>
          <w:szCs w:val="28"/>
        </w:rPr>
        <w:t xml:space="preserve">would </w:t>
      </w:r>
      <w:r w:rsidR="00535FAF" w:rsidRPr="009F63D1">
        <w:rPr>
          <w:bCs/>
          <w:iCs/>
          <w:sz w:val="28"/>
          <w:szCs w:val="28"/>
        </w:rPr>
        <w:t xml:space="preserve">need a stronger </w:t>
      </w:r>
      <w:r w:rsidR="00A1310A" w:rsidRPr="009F63D1">
        <w:rPr>
          <w:bCs/>
          <w:iCs/>
          <w:sz w:val="28"/>
          <w:szCs w:val="28"/>
        </w:rPr>
        <w:t xml:space="preserve">focus </w:t>
      </w:r>
      <w:r w:rsidRPr="009F63D1">
        <w:rPr>
          <w:bCs/>
          <w:iCs/>
          <w:sz w:val="28"/>
          <w:szCs w:val="28"/>
        </w:rPr>
        <w:t>on prevention, timely diagnosis, and immediate linkage to care once diagnosed</w:t>
      </w:r>
      <w:r w:rsidR="00535FAF" w:rsidRPr="009F63D1">
        <w:rPr>
          <w:bCs/>
          <w:iCs/>
          <w:sz w:val="28"/>
          <w:szCs w:val="28"/>
        </w:rPr>
        <w:t xml:space="preserve">. </w:t>
      </w:r>
      <w:r w:rsidR="006606A6" w:rsidRPr="009F63D1">
        <w:rPr>
          <w:bCs/>
          <w:iCs/>
          <w:sz w:val="28"/>
          <w:szCs w:val="28"/>
        </w:rPr>
        <w:t>These efforts should start at an early age and oppor</w:t>
      </w:r>
      <w:r w:rsidR="00E922C4" w:rsidRPr="009F63D1">
        <w:rPr>
          <w:bCs/>
          <w:iCs/>
          <w:sz w:val="28"/>
          <w:szCs w:val="28"/>
        </w:rPr>
        <w:t>tunities such as vaccination need to</w:t>
      </w:r>
      <w:r w:rsidR="006606A6" w:rsidRPr="009F63D1">
        <w:rPr>
          <w:bCs/>
          <w:iCs/>
          <w:sz w:val="28"/>
          <w:szCs w:val="28"/>
        </w:rPr>
        <w:t xml:space="preserve"> be considered </w:t>
      </w:r>
      <w:r w:rsidRPr="009F63D1">
        <w:rPr>
          <w:bCs/>
          <w:iCs/>
          <w:sz w:val="28"/>
          <w:szCs w:val="28"/>
        </w:rPr>
        <w:t xml:space="preserve">(for </w:t>
      </w:r>
      <w:r w:rsidRPr="009F63D1">
        <w:rPr>
          <w:bCs/>
          <w:iCs/>
          <w:sz w:val="28"/>
          <w:szCs w:val="28"/>
        </w:rPr>
        <w:lastRenderedPageBreak/>
        <w:t xml:space="preserve">example, </w:t>
      </w:r>
      <w:r w:rsidR="006606A6" w:rsidRPr="009F63D1">
        <w:rPr>
          <w:bCs/>
          <w:iCs/>
          <w:sz w:val="28"/>
          <w:szCs w:val="28"/>
        </w:rPr>
        <w:t>HPV vaccination for 10-14 year old girls and boys</w:t>
      </w:r>
      <w:r w:rsidR="008A5A3C" w:rsidRPr="009F63D1">
        <w:rPr>
          <w:bCs/>
          <w:iCs/>
          <w:sz w:val="28"/>
          <w:szCs w:val="28"/>
        </w:rPr>
        <w:t xml:space="preserve"> currently instigated including in low income countries</w:t>
      </w:r>
      <w:r w:rsidRPr="009F63D1">
        <w:rPr>
          <w:bCs/>
          <w:iCs/>
          <w:sz w:val="28"/>
          <w:szCs w:val="28"/>
        </w:rPr>
        <w:t>)</w:t>
      </w:r>
      <w:r w:rsidR="006606A6" w:rsidRPr="009F63D1">
        <w:rPr>
          <w:bCs/>
          <w:iCs/>
          <w:sz w:val="28"/>
          <w:szCs w:val="28"/>
        </w:rPr>
        <w:t xml:space="preserve">. </w:t>
      </w:r>
      <w:r w:rsidR="00895E25" w:rsidRPr="009F63D1">
        <w:rPr>
          <w:bCs/>
          <w:iCs/>
          <w:sz w:val="28"/>
          <w:szCs w:val="28"/>
        </w:rPr>
        <w:t xml:space="preserve">While </w:t>
      </w:r>
      <w:r w:rsidR="000805CE" w:rsidRPr="009F63D1">
        <w:rPr>
          <w:bCs/>
          <w:iCs/>
          <w:sz w:val="28"/>
          <w:szCs w:val="28"/>
        </w:rPr>
        <w:t xml:space="preserve">hopefully </w:t>
      </w:r>
      <w:r w:rsidR="006606A6" w:rsidRPr="009F63D1">
        <w:rPr>
          <w:bCs/>
          <w:iCs/>
          <w:sz w:val="28"/>
          <w:szCs w:val="28"/>
        </w:rPr>
        <w:t>laboratory provisions for testing are up-scaled</w:t>
      </w:r>
      <w:r w:rsidR="00895E25" w:rsidRPr="009F63D1">
        <w:rPr>
          <w:bCs/>
          <w:iCs/>
          <w:sz w:val="28"/>
          <w:szCs w:val="28"/>
        </w:rPr>
        <w:t xml:space="preserve"> and i</w:t>
      </w:r>
      <w:r w:rsidR="006606A6" w:rsidRPr="009F63D1">
        <w:rPr>
          <w:bCs/>
          <w:iCs/>
          <w:sz w:val="28"/>
          <w:szCs w:val="28"/>
        </w:rPr>
        <w:t xml:space="preserve">nnovative strategies </w:t>
      </w:r>
      <w:r w:rsidR="00895E25" w:rsidRPr="009F63D1">
        <w:rPr>
          <w:bCs/>
          <w:iCs/>
          <w:sz w:val="28"/>
          <w:szCs w:val="28"/>
        </w:rPr>
        <w:t xml:space="preserve">e.g. </w:t>
      </w:r>
      <w:r w:rsidR="006606A6" w:rsidRPr="009F63D1">
        <w:rPr>
          <w:bCs/>
          <w:iCs/>
          <w:sz w:val="28"/>
          <w:szCs w:val="28"/>
        </w:rPr>
        <w:t>point-of-care tests</w:t>
      </w:r>
      <w:r w:rsidR="00895E25" w:rsidRPr="009F63D1">
        <w:rPr>
          <w:bCs/>
          <w:iCs/>
          <w:sz w:val="28"/>
          <w:szCs w:val="28"/>
        </w:rPr>
        <w:t xml:space="preserve"> are be</w:t>
      </w:r>
      <w:r w:rsidRPr="009F63D1">
        <w:rPr>
          <w:bCs/>
          <w:iCs/>
          <w:sz w:val="28"/>
          <w:szCs w:val="28"/>
        </w:rPr>
        <w:t>ing</w:t>
      </w:r>
      <w:r w:rsidR="00895E25" w:rsidRPr="009F63D1">
        <w:rPr>
          <w:bCs/>
          <w:iCs/>
          <w:sz w:val="28"/>
          <w:szCs w:val="28"/>
        </w:rPr>
        <w:t xml:space="preserve"> developed </w:t>
      </w:r>
      <w:r w:rsidR="000805CE" w:rsidRPr="009F63D1">
        <w:rPr>
          <w:bCs/>
          <w:iCs/>
          <w:sz w:val="28"/>
          <w:szCs w:val="28"/>
        </w:rPr>
        <w:t xml:space="preserve">in the coming years, </w:t>
      </w:r>
      <w:r w:rsidR="00895E25" w:rsidRPr="009F63D1">
        <w:rPr>
          <w:bCs/>
          <w:iCs/>
          <w:sz w:val="28"/>
          <w:szCs w:val="28"/>
        </w:rPr>
        <w:t>p</w:t>
      </w:r>
      <w:r w:rsidR="006606A6" w:rsidRPr="009F63D1">
        <w:rPr>
          <w:bCs/>
          <w:iCs/>
          <w:sz w:val="28"/>
          <w:szCs w:val="28"/>
        </w:rPr>
        <w:t>reventive screening</w:t>
      </w:r>
      <w:r w:rsidR="00E922C4" w:rsidRPr="009F63D1">
        <w:rPr>
          <w:bCs/>
          <w:iCs/>
          <w:sz w:val="28"/>
          <w:szCs w:val="28"/>
        </w:rPr>
        <w:t xml:space="preserve"> for adolescents</w:t>
      </w:r>
      <w:r w:rsidR="006606A6" w:rsidRPr="009F63D1">
        <w:rPr>
          <w:bCs/>
          <w:iCs/>
          <w:sz w:val="28"/>
          <w:szCs w:val="28"/>
        </w:rPr>
        <w:t xml:space="preserve"> in high </w:t>
      </w:r>
      <w:r w:rsidR="00E9057B" w:rsidRPr="009F63D1">
        <w:rPr>
          <w:bCs/>
          <w:iCs/>
          <w:sz w:val="28"/>
          <w:szCs w:val="28"/>
        </w:rPr>
        <w:t xml:space="preserve">STI </w:t>
      </w:r>
      <w:r w:rsidR="006606A6" w:rsidRPr="009F63D1">
        <w:rPr>
          <w:bCs/>
          <w:iCs/>
          <w:sz w:val="28"/>
          <w:szCs w:val="28"/>
        </w:rPr>
        <w:t>prevalence settings may be indicated</w:t>
      </w:r>
      <w:r w:rsidR="000805CE" w:rsidRPr="009F63D1">
        <w:rPr>
          <w:bCs/>
          <w:iCs/>
          <w:sz w:val="28"/>
          <w:szCs w:val="28"/>
        </w:rPr>
        <w:t xml:space="preserve"> sooner rather than later</w:t>
      </w:r>
      <w:r w:rsidR="00895E25" w:rsidRPr="009F63D1">
        <w:rPr>
          <w:bCs/>
          <w:iCs/>
          <w:sz w:val="28"/>
          <w:szCs w:val="28"/>
        </w:rPr>
        <w:t xml:space="preserve">. </w:t>
      </w:r>
      <w:r w:rsidR="00917208" w:rsidRPr="009F63D1">
        <w:rPr>
          <w:bCs/>
          <w:iCs/>
          <w:sz w:val="28"/>
          <w:szCs w:val="28"/>
        </w:rPr>
        <w:t xml:space="preserve">It is a fact that STI screening and control is a cost-effective intervention among social networks </w:t>
      </w:r>
      <w:r w:rsidR="004F69CA" w:rsidRPr="009F63D1">
        <w:rPr>
          <w:bCs/>
          <w:iCs/>
          <w:sz w:val="28"/>
          <w:szCs w:val="28"/>
        </w:rPr>
        <w:t xml:space="preserve">of adults </w:t>
      </w:r>
      <w:r w:rsidR="00917208" w:rsidRPr="009F63D1">
        <w:rPr>
          <w:bCs/>
          <w:iCs/>
          <w:sz w:val="28"/>
          <w:szCs w:val="28"/>
        </w:rPr>
        <w:t>with high rates of partner change and in countries with high HIV and STI prevalence</w:t>
      </w:r>
      <w:r w:rsidR="00E629E1">
        <w:rPr>
          <w:bCs/>
          <w:iCs/>
          <w:sz w:val="28"/>
          <w:szCs w:val="28"/>
        </w:rPr>
        <w:t>.</w:t>
      </w:r>
      <w:r w:rsidR="00917208" w:rsidRPr="009F63D1">
        <w:rPr>
          <w:bCs/>
          <w:iCs/>
          <w:sz w:val="28"/>
          <w:szCs w:val="28"/>
        </w:rPr>
        <w:fldChar w:fldCharType="begin">
          <w:fldData xml:space="preserve">PFJlZm1hbj48Q2l0ZT48QXV0aG9yPkJyYXVuc3RlaW48L0F1dGhvcj48WWVhcj4yMDExPC9ZZWFy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</w:fldData>
        </w:fldChar>
      </w:r>
      <w:r w:rsidR="005D711A" w:rsidRPr="009F63D1">
        <w:rPr>
          <w:bCs/>
          <w:iCs/>
          <w:sz w:val="28"/>
          <w:szCs w:val="28"/>
        </w:rPr>
        <w:instrText xml:space="preserve"> ADDIN REFMGR.CITE </w:instrText>
      </w:r>
      <w:r w:rsidR="005D711A" w:rsidRPr="009F63D1">
        <w:rPr>
          <w:bCs/>
          <w:iCs/>
          <w:sz w:val="28"/>
          <w:szCs w:val="28"/>
        </w:rPr>
        <w:fldChar w:fldCharType="begin">
          <w:fldData xml:space="preserve">PFJlZm1hbj48Q2l0ZT48QXV0aG9yPkJyYXVuc3RlaW48L0F1dGhvcj48WWVhcj4yMDExPC9ZZWFy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</w:fldData>
        </w:fldChar>
      </w:r>
      <w:r w:rsidR="005D711A" w:rsidRPr="009F63D1">
        <w:rPr>
          <w:bCs/>
          <w:iCs/>
          <w:sz w:val="28"/>
          <w:szCs w:val="28"/>
        </w:rPr>
        <w:instrText xml:space="preserve"> ADDIN EN.CITE.DATA </w:instrText>
      </w:r>
      <w:r w:rsidR="005D711A" w:rsidRPr="009F63D1">
        <w:rPr>
          <w:bCs/>
          <w:iCs/>
          <w:sz w:val="28"/>
          <w:szCs w:val="28"/>
        </w:rPr>
      </w:r>
      <w:r w:rsidR="005D711A" w:rsidRPr="009F63D1">
        <w:rPr>
          <w:bCs/>
          <w:iCs/>
          <w:sz w:val="28"/>
          <w:szCs w:val="28"/>
        </w:rPr>
        <w:fldChar w:fldCharType="end"/>
      </w:r>
      <w:r w:rsidR="00917208" w:rsidRPr="009F63D1">
        <w:rPr>
          <w:bCs/>
          <w:iCs/>
          <w:sz w:val="28"/>
          <w:szCs w:val="28"/>
        </w:rPr>
      </w:r>
      <w:r w:rsidR="00917208" w:rsidRPr="009F63D1">
        <w:rPr>
          <w:bCs/>
          <w:iCs/>
          <w:sz w:val="28"/>
          <w:szCs w:val="28"/>
        </w:rPr>
        <w:fldChar w:fldCharType="separate"/>
      </w:r>
      <w:r w:rsidR="007C5AD6" w:rsidRPr="009F63D1">
        <w:rPr>
          <w:bCs/>
          <w:iCs/>
          <w:noProof/>
          <w:sz w:val="28"/>
          <w:szCs w:val="28"/>
        </w:rPr>
        <w:t>[14</w:t>
      </w:r>
      <w:r w:rsidR="005D711A" w:rsidRPr="009F63D1">
        <w:rPr>
          <w:bCs/>
          <w:iCs/>
          <w:noProof/>
          <w:sz w:val="28"/>
          <w:szCs w:val="28"/>
        </w:rPr>
        <w:t>]</w:t>
      </w:r>
      <w:r w:rsidR="00917208" w:rsidRPr="009F63D1">
        <w:rPr>
          <w:bCs/>
          <w:iCs/>
          <w:sz w:val="28"/>
          <w:szCs w:val="28"/>
        </w:rPr>
        <w:fldChar w:fldCharType="end"/>
      </w:r>
      <w:r w:rsidR="00917208" w:rsidRPr="009F63D1">
        <w:rPr>
          <w:bCs/>
          <w:iCs/>
          <w:sz w:val="28"/>
          <w:szCs w:val="28"/>
        </w:rPr>
        <w:t xml:space="preserve"> Further, confidential adolescent services offering the aforementioned combination prevention could be set up at schools to improve accessibility during day time. </w:t>
      </w:r>
      <w:r w:rsidR="0016134A" w:rsidRPr="009F63D1">
        <w:rPr>
          <w:bCs/>
          <w:iCs/>
          <w:sz w:val="28"/>
          <w:szCs w:val="28"/>
        </w:rPr>
        <w:t xml:space="preserve">Another </w:t>
      </w:r>
      <w:r w:rsidR="00E9057B" w:rsidRPr="009F63D1">
        <w:rPr>
          <w:bCs/>
          <w:iCs/>
          <w:sz w:val="28"/>
          <w:szCs w:val="28"/>
        </w:rPr>
        <w:t xml:space="preserve">approach </w:t>
      </w:r>
      <w:r w:rsidR="0016134A" w:rsidRPr="009F63D1">
        <w:rPr>
          <w:bCs/>
          <w:iCs/>
          <w:sz w:val="28"/>
          <w:szCs w:val="28"/>
        </w:rPr>
        <w:t xml:space="preserve">that </w:t>
      </w:r>
      <w:r w:rsidR="00CB4C6C" w:rsidRPr="009F63D1">
        <w:rPr>
          <w:bCs/>
          <w:iCs/>
          <w:sz w:val="28"/>
          <w:szCs w:val="28"/>
        </w:rPr>
        <w:t>needs exploration</w:t>
      </w:r>
      <w:r w:rsidR="0016134A" w:rsidRPr="009F63D1">
        <w:rPr>
          <w:bCs/>
          <w:iCs/>
          <w:sz w:val="28"/>
          <w:szCs w:val="28"/>
        </w:rPr>
        <w:t xml:space="preserve"> </w:t>
      </w:r>
      <w:r w:rsidR="00C27A6A" w:rsidRPr="009F63D1">
        <w:rPr>
          <w:bCs/>
          <w:iCs/>
          <w:sz w:val="28"/>
          <w:szCs w:val="28"/>
        </w:rPr>
        <w:t>for ST</w:t>
      </w:r>
      <w:r w:rsidR="00CB4C6C" w:rsidRPr="009F63D1">
        <w:rPr>
          <w:bCs/>
          <w:iCs/>
          <w:sz w:val="28"/>
          <w:szCs w:val="28"/>
        </w:rPr>
        <w:t xml:space="preserve">I prevention and sexual health </w:t>
      </w:r>
      <w:r w:rsidR="00A1310A" w:rsidRPr="009F63D1">
        <w:rPr>
          <w:bCs/>
          <w:iCs/>
          <w:sz w:val="28"/>
          <w:szCs w:val="28"/>
        </w:rPr>
        <w:t xml:space="preserve">and </w:t>
      </w:r>
      <w:r w:rsidR="000805CE" w:rsidRPr="009F63D1">
        <w:rPr>
          <w:bCs/>
          <w:iCs/>
          <w:sz w:val="28"/>
          <w:szCs w:val="28"/>
        </w:rPr>
        <w:t xml:space="preserve">may become </w:t>
      </w:r>
      <w:r w:rsidR="0016134A" w:rsidRPr="009F63D1">
        <w:rPr>
          <w:bCs/>
          <w:iCs/>
          <w:sz w:val="28"/>
          <w:szCs w:val="28"/>
        </w:rPr>
        <w:t>much e</w:t>
      </w:r>
      <w:r w:rsidR="00A1310A" w:rsidRPr="009F63D1">
        <w:rPr>
          <w:bCs/>
          <w:iCs/>
          <w:sz w:val="28"/>
          <w:szCs w:val="28"/>
        </w:rPr>
        <w:t>mbraced by</w:t>
      </w:r>
      <w:r w:rsidR="00F776E3" w:rsidRPr="009F63D1">
        <w:rPr>
          <w:bCs/>
          <w:iCs/>
          <w:sz w:val="28"/>
          <w:szCs w:val="28"/>
        </w:rPr>
        <w:t xml:space="preserve"> adolescent</w:t>
      </w:r>
      <w:r w:rsidR="00E9057B" w:rsidRPr="009F63D1">
        <w:rPr>
          <w:bCs/>
          <w:iCs/>
          <w:sz w:val="28"/>
          <w:szCs w:val="28"/>
        </w:rPr>
        <w:t xml:space="preserve">s </w:t>
      </w:r>
      <w:r w:rsidR="00A1310A" w:rsidRPr="009F63D1">
        <w:rPr>
          <w:bCs/>
          <w:iCs/>
          <w:sz w:val="28"/>
          <w:szCs w:val="28"/>
        </w:rPr>
        <w:t>is communication</w:t>
      </w:r>
      <w:r w:rsidR="006317C9" w:rsidRPr="009F63D1">
        <w:rPr>
          <w:bCs/>
          <w:iCs/>
          <w:sz w:val="28"/>
          <w:szCs w:val="28"/>
        </w:rPr>
        <w:t xml:space="preserve"> </w:t>
      </w:r>
      <w:r w:rsidR="00CB4C6C" w:rsidRPr="009F63D1">
        <w:rPr>
          <w:bCs/>
          <w:iCs/>
          <w:sz w:val="28"/>
          <w:szCs w:val="28"/>
        </w:rPr>
        <w:t>via internet</w:t>
      </w:r>
      <w:r w:rsidR="00E629E1">
        <w:rPr>
          <w:bCs/>
          <w:iCs/>
          <w:sz w:val="28"/>
          <w:szCs w:val="28"/>
        </w:rPr>
        <w:t>.</w:t>
      </w:r>
      <w:r w:rsidR="00562CC5" w:rsidRPr="009F63D1">
        <w:rPr>
          <w:bCs/>
          <w:iCs/>
          <w:sz w:val="28"/>
          <w:szCs w:val="28"/>
        </w:rPr>
        <w:fldChar w:fldCharType="begin">
          <w:fldData xml:space="preserve">PFJlZm1hbj48Q2l0ZT48QXV0aG9yPkxpbTwvQXV0aG9yPjxZZWFyPjIwMTI8L1llYXI+PFJlY051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</w:fldData>
        </w:fldChar>
      </w:r>
      <w:r w:rsidR="005D711A" w:rsidRPr="009F63D1">
        <w:rPr>
          <w:bCs/>
          <w:iCs/>
          <w:sz w:val="28"/>
          <w:szCs w:val="28"/>
        </w:rPr>
        <w:instrText xml:space="preserve"> ADDIN REFMGR.CITE </w:instrText>
      </w:r>
      <w:r w:rsidR="005D711A" w:rsidRPr="009F63D1">
        <w:rPr>
          <w:bCs/>
          <w:iCs/>
          <w:sz w:val="28"/>
          <w:szCs w:val="28"/>
        </w:rPr>
        <w:fldChar w:fldCharType="begin">
          <w:fldData xml:space="preserve">PFJlZm1hbj48Q2l0ZT48QXV0aG9yPkxpbTwvQXV0aG9yPjxZZWFyPjIwMTI8L1llYXI+PFJlY051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</w:fldData>
        </w:fldChar>
      </w:r>
      <w:r w:rsidR="005D711A" w:rsidRPr="009F63D1">
        <w:rPr>
          <w:bCs/>
          <w:iCs/>
          <w:sz w:val="28"/>
          <w:szCs w:val="28"/>
        </w:rPr>
        <w:instrText xml:space="preserve"> ADDIN EN.CITE.DATA </w:instrText>
      </w:r>
      <w:r w:rsidR="005D711A" w:rsidRPr="009F63D1">
        <w:rPr>
          <w:bCs/>
          <w:iCs/>
          <w:sz w:val="28"/>
          <w:szCs w:val="28"/>
        </w:rPr>
      </w:r>
      <w:r w:rsidR="005D711A" w:rsidRPr="009F63D1">
        <w:rPr>
          <w:bCs/>
          <w:iCs/>
          <w:sz w:val="28"/>
          <w:szCs w:val="28"/>
        </w:rPr>
        <w:fldChar w:fldCharType="end"/>
      </w:r>
      <w:r w:rsidR="00562CC5" w:rsidRPr="009F63D1">
        <w:rPr>
          <w:bCs/>
          <w:iCs/>
          <w:sz w:val="28"/>
          <w:szCs w:val="28"/>
        </w:rPr>
      </w:r>
      <w:r w:rsidR="00562CC5" w:rsidRPr="009F63D1">
        <w:rPr>
          <w:bCs/>
          <w:iCs/>
          <w:sz w:val="28"/>
          <w:szCs w:val="28"/>
        </w:rPr>
        <w:fldChar w:fldCharType="separate"/>
      </w:r>
      <w:r w:rsidR="007C5AD6" w:rsidRPr="009F63D1">
        <w:rPr>
          <w:bCs/>
          <w:iCs/>
          <w:noProof/>
          <w:sz w:val="28"/>
          <w:szCs w:val="28"/>
        </w:rPr>
        <w:t>[15</w:t>
      </w:r>
      <w:r w:rsidR="005D711A" w:rsidRPr="009F63D1">
        <w:rPr>
          <w:bCs/>
          <w:iCs/>
          <w:noProof/>
          <w:sz w:val="28"/>
          <w:szCs w:val="28"/>
        </w:rPr>
        <w:t>]</w:t>
      </w:r>
      <w:r w:rsidR="00562CC5" w:rsidRPr="009F63D1">
        <w:rPr>
          <w:bCs/>
          <w:iCs/>
          <w:sz w:val="28"/>
          <w:szCs w:val="28"/>
        </w:rPr>
        <w:fldChar w:fldCharType="end"/>
      </w:r>
      <w:r w:rsidR="006570E8" w:rsidRPr="009F63D1">
        <w:rPr>
          <w:bCs/>
          <w:iCs/>
          <w:sz w:val="28"/>
          <w:szCs w:val="28"/>
        </w:rPr>
        <w:t xml:space="preserve"> E-health and m-health interventions maybe appealing to adolescents</w:t>
      </w:r>
      <w:r w:rsidR="00711D8E" w:rsidRPr="009F63D1">
        <w:rPr>
          <w:bCs/>
          <w:iCs/>
          <w:sz w:val="28"/>
          <w:szCs w:val="28"/>
        </w:rPr>
        <w:t>; as this is</w:t>
      </w:r>
      <w:r w:rsidR="006570E8" w:rsidRPr="009F63D1">
        <w:rPr>
          <w:bCs/>
          <w:iCs/>
          <w:sz w:val="28"/>
          <w:szCs w:val="28"/>
        </w:rPr>
        <w:t xml:space="preserve"> a generation who grew up with mobile phones and the internet, and with increasing access in low and middle income countries. </w:t>
      </w:r>
      <w:r w:rsidR="009C3323" w:rsidRPr="009F63D1">
        <w:rPr>
          <w:bCs/>
          <w:iCs/>
          <w:sz w:val="28"/>
          <w:szCs w:val="28"/>
        </w:rPr>
        <w:t>P</w:t>
      </w:r>
      <w:r w:rsidR="00CB4C6C" w:rsidRPr="009F63D1">
        <w:rPr>
          <w:bCs/>
          <w:iCs/>
          <w:sz w:val="28"/>
          <w:szCs w:val="28"/>
        </w:rPr>
        <w:t>rojects piloting mobile communication interventions e.g. health applications on smartphones, text messages, online profiling of personalised sexual behaviour health risk, anonymous online communication of test results</w:t>
      </w:r>
      <w:r w:rsidR="000805CE" w:rsidRPr="009F63D1">
        <w:rPr>
          <w:bCs/>
          <w:iCs/>
          <w:sz w:val="28"/>
          <w:szCs w:val="28"/>
        </w:rPr>
        <w:t>,</w:t>
      </w:r>
      <w:r w:rsidR="00E922C4" w:rsidRPr="009F63D1">
        <w:rPr>
          <w:bCs/>
          <w:iCs/>
          <w:sz w:val="28"/>
          <w:szCs w:val="28"/>
        </w:rPr>
        <w:t xml:space="preserve"> are </w:t>
      </w:r>
      <w:r w:rsidR="000805CE" w:rsidRPr="009F63D1">
        <w:rPr>
          <w:bCs/>
          <w:iCs/>
          <w:sz w:val="28"/>
          <w:szCs w:val="28"/>
        </w:rPr>
        <w:t xml:space="preserve">slowly </w:t>
      </w:r>
      <w:r w:rsidR="00E922C4" w:rsidRPr="009F63D1">
        <w:rPr>
          <w:bCs/>
          <w:iCs/>
          <w:sz w:val="28"/>
          <w:szCs w:val="28"/>
        </w:rPr>
        <w:t>starting up</w:t>
      </w:r>
      <w:r w:rsidR="000805CE" w:rsidRPr="009F63D1">
        <w:rPr>
          <w:bCs/>
          <w:iCs/>
          <w:sz w:val="28"/>
          <w:szCs w:val="28"/>
        </w:rPr>
        <w:t xml:space="preserve"> and should be adapted for adolescents</w:t>
      </w:r>
      <w:r w:rsidR="00CB4C6C" w:rsidRPr="009F63D1">
        <w:rPr>
          <w:bCs/>
          <w:iCs/>
          <w:sz w:val="28"/>
          <w:szCs w:val="28"/>
        </w:rPr>
        <w:t xml:space="preserve">. </w:t>
      </w:r>
      <w:r w:rsidR="00711D8E" w:rsidRPr="009F63D1">
        <w:rPr>
          <w:bCs/>
          <w:iCs/>
          <w:sz w:val="28"/>
          <w:szCs w:val="28"/>
        </w:rPr>
        <w:t>So far</w:t>
      </w:r>
      <w:r w:rsidR="006570E8" w:rsidRPr="009F63D1">
        <w:rPr>
          <w:bCs/>
          <w:iCs/>
          <w:sz w:val="28"/>
          <w:szCs w:val="28"/>
        </w:rPr>
        <w:t>, systematic reviews ha</w:t>
      </w:r>
      <w:r w:rsidR="00711D8E" w:rsidRPr="009F63D1">
        <w:rPr>
          <w:bCs/>
          <w:iCs/>
          <w:sz w:val="28"/>
          <w:szCs w:val="28"/>
        </w:rPr>
        <w:t>ve shown that computer-based</w:t>
      </w:r>
      <w:r w:rsidR="006570E8" w:rsidRPr="009F63D1">
        <w:rPr>
          <w:bCs/>
          <w:iCs/>
          <w:sz w:val="28"/>
          <w:szCs w:val="28"/>
        </w:rPr>
        <w:t xml:space="preserve"> interventions can yield moderate effects improving sexual health</w:t>
      </w:r>
      <w:r w:rsidR="00E629E1">
        <w:rPr>
          <w:bCs/>
          <w:iCs/>
          <w:sz w:val="28"/>
          <w:szCs w:val="28"/>
        </w:rPr>
        <w:t>.</w:t>
      </w:r>
      <w:r w:rsidR="00711D8E" w:rsidRPr="009F63D1">
        <w:rPr>
          <w:bCs/>
          <w:iCs/>
          <w:sz w:val="28"/>
          <w:szCs w:val="28"/>
        </w:rPr>
        <w:fldChar w:fldCharType="begin"/>
      </w:r>
      <w:r w:rsidR="005D711A" w:rsidRPr="009F63D1">
        <w:rPr>
          <w:bCs/>
          <w:iCs/>
          <w:sz w:val="28"/>
          <w:szCs w:val="28"/>
        </w:rPr>
        <w:instrText xml:space="preserve"> ADDIN REFMGR.CITE &lt;Refman&gt;&lt;Cite&gt;&lt;Author&gt;Bailey&lt;/Author&gt;&lt;Year&gt;2012&lt;/Year&gt;&lt;RecNum&gt;62&lt;/RecNum&gt;&lt;IDText&gt;Computer-based interventions for sexual health promotion: systematic review and meta-analyses&lt;/IDText&gt;&lt;MDL Ref_Type="Journal"&gt;&lt;Ref_Type&gt;Journal&lt;/Ref_Type&gt;&lt;Ref_ID&gt;62&lt;/Ref_ID&gt;&lt;Title_Primary&gt;Computer-based interventions for sexual health promotion: systematic review and meta-analyses&lt;/Title_Primary&gt;&lt;Authors_Primary&gt;Bailey,J.V.&lt;/Authors_Primary&gt;&lt;Authors_Primary&gt;Murray,E.&lt;/Authors_Primary&gt;&lt;Authors_Primary&gt;Rait,G.&lt;/Authors_Primary&gt;&lt;Authors_Primary&gt;Mercer,C.H.&lt;/Authors_Primary&gt;&lt;Authors_Primary&gt;Morris,R.W.&lt;/Authors_Primary&gt;&lt;Authors_Primary&gt;Peacock,R.&lt;/Authors_Primary&gt;&lt;Authors_Primary&gt;Cassell,J.&lt;/Authors_Primary&gt;&lt;Authors_Primary&gt;Nazareth,I.&lt;/Authors_Primary&gt;&lt;Date_Primary&gt;2012/6&lt;/Date_Primary&gt;&lt;Keywords&gt;Computer-Assisted Instruction&lt;/Keywords&gt;&lt;Keywords&gt;Early Medical Intervention&lt;/Keywords&gt;&lt;Keywords&gt;Female&lt;/Keywords&gt;&lt;Keywords&gt;Health Promotion&lt;/Keywords&gt;&lt;Keywords&gt;Humans&lt;/Keywords&gt;&lt;Keywords&gt;Knowledge&lt;/Keywords&gt;&lt;Keywords&gt;Male&lt;/Keywords&gt;&lt;Keywords&gt;methods&lt;/Keywords&gt;&lt;Keywords&gt;Odds Ratio&lt;/Keywords&gt;&lt;Keywords&gt;Sexual Behavior&lt;/Keywords&gt;&lt;Keywords&gt;Software&lt;/Keywords&gt;&lt;Keywords&gt;statistics &amp;amp; numerical data&lt;/Keywords&gt;&lt;Reprint&gt;Not in File&lt;/Reprint&gt;&lt;Start_Page&gt;408&lt;/Start_Page&gt;&lt;End_Page&gt;413&lt;/End_Page&gt;&lt;Periodical&gt;Int.J STD AIDS&lt;/Periodical&gt;&lt;Volume&gt;23&lt;/Volume&gt;&lt;Issue&gt;6&lt;/Issue&gt;&lt;Misc_3&gt;23/6/408 [pii];10.1258/ijsa.2011.011221 [doi]&lt;/Misc_3&gt;&lt;Address&gt;Research Department of Primary Care and Population Health, University College London, Upper Third Floor, Rowland Hill Street, London NW3 2PF, UK. julia.bailey@ucl.ac.uk&lt;/Address&gt;&lt;Web_URL&gt;PM:22807534&lt;/Web_URL&gt;&lt;ZZ_JournalFull&gt;&lt;f name="System"&gt;Int.J STD AIDS&lt;/f&gt;&lt;/ZZ_JournalFull&gt;&lt;ZZ_WorkformID&gt;1&lt;/ZZ_WorkformID&gt;&lt;/MDL&gt;&lt;/Cite&gt;&lt;/Refman&gt;</w:instrText>
      </w:r>
      <w:r w:rsidR="00711D8E" w:rsidRPr="009F63D1">
        <w:rPr>
          <w:bCs/>
          <w:iCs/>
          <w:sz w:val="28"/>
          <w:szCs w:val="28"/>
        </w:rPr>
        <w:fldChar w:fldCharType="separate"/>
      </w:r>
      <w:r w:rsidR="007C5AD6" w:rsidRPr="009F63D1">
        <w:rPr>
          <w:bCs/>
          <w:iCs/>
          <w:noProof/>
          <w:sz w:val="28"/>
          <w:szCs w:val="28"/>
        </w:rPr>
        <w:t>[16</w:t>
      </w:r>
      <w:r w:rsidR="005D711A" w:rsidRPr="009F63D1">
        <w:rPr>
          <w:bCs/>
          <w:iCs/>
          <w:noProof/>
          <w:sz w:val="28"/>
          <w:szCs w:val="28"/>
        </w:rPr>
        <w:t>]</w:t>
      </w:r>
      <w:r w:rsidR="00711D8E" w:rsidRPr="009F63D1">
        <w:rPr>
          <w:bCs/>
          <w:iCs/>
          <w:sz w:val="28"/>
          <w:szCs w:val="28"/>
        </w:rPr>
        <w:fldChar w:fldCharType="end"/>
      </w:r>
      <w:r w:rsidR="006570E8" w:rsidRPr="009F63D1">
        <w:rPr>
          <w:bCs/>
          <w:iCs/>
          <w:sz w:val="28"/>
          <w:szCs w:val="28"/>
        </w:rPr>
        <w:t xml:space="preserve"> Clearly, </w:t>
      </w:r>
      <w:r w:rsidR="00711D8E" w:rsidRPr="009F63D1">
        <w:rPr>
          <w:bCs/>
          <w:iCs/>
          <w:sz w:val="28"/>
          <w:szCs w:val="28"/>
        </w:rPr>
        <w:t xml:space="preserve">more evidence is needed </w:t>
      </w:r>
      <w:r w:rsidR="006317C9" w:rsidRPr="009F63D1">
        <w:rPr>
          <w:bCs/>
          <w:iCs/>
          <w:sz w:val="28"/>
          <w:szCs w:val="28"/>
        </w:rPr>
        <w:t>into</w:t>
      </w:r>
      <w:r w:rsidR="006570E8" w:rsidRPr="009F63D1">
        <w:rPr>
          <w:bCs/>
          <w:iCs/>
          <w:sz w:val="28"/>
          <w:szCs w:val="28"/>
        </w:rPr>
        <w:t xml:space="preserve"> </w:t>
      </w:r>
      <w:r w:rsidR="00CB2F3B" w:rsidRPr="009F63D1">
        <w:rPr>
          <w:bCs/>
          <w:iCs/>
          <w:sz w:val="28"/>
          <w:szCs w:val="28"/>
        </w:rPr>
        <w:t xml:space="preserve">successful </w:t>
      </w:r>
      <w:r w:rsidR="00711D8E" w:rsidRPr="009F63D1">
        <w:rPr>
          <w:bCs/>
          <w:iCs/>
          <w:sz w:val="28"/>
          <w:szCs w:val="28"/>
        </w:rPr>
        <w:t>m-health interventions</w:t>
      </w:r>
      <w:r w:rsidR="00E629E1">
        <w:rPr>
          <w:bCs/>
          <w:iCs/>
          <w:sz w:val="28"/>
          <w:szCs w:val="28"/>
        </w:rPr>
        <w:t>.</w:t>
      </w:r>
      <w:r w:rsidR="00711D8E" w:rsidRPr="009F63D1">
        <w:rPr>
          <w:bCs/>
          <w:iCs/>
          <w:sz w:val="28"/>
          <w:szCs w:val="28"/>
        </w:rPr>
        <w:fldChar w:fldCharType="begin">
          <w:fldData xml:space="preserve">PFJlZm1hbj48Q2l0ZT48QXV0aG9yPkdrYXR6aWRvdTwvQXV0aG9yPjxZZWFyPjIwMTU8L1llYXI+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</w:fldData>
        </w:fldChar>
      </w:r>
      <w:r w:rsidR="005D711A" w:rsidRPr="009F63D1">
        <w:rPr>
          <w:bCs/>
          <w:iCs/>
          <w:sz w:val="28"/>
          <w:szCs w:val="28"/>
        </w:rPr>
        <w:instrText xml:space="preserve"> ADDIN REFMGR.CITE </w:instrText>
      </w:r>
      <w:r w:rsidR="005D711A" w:rsidRPr="009F63D1">
        <w:rPr>
          <w:bCs/>
          <w:iCs/>
          <w:sz w:val="28"/>
          <w:szCs w:val="28"/>
        </w:rPr>
        <w:fldChar w:fldCharType="begin">
          <w:fldData xml:space="preserve">PFJlZm1hbj48Q2l0ZT48QXV0aG9yPkdrYXR6aWRvdTwvQXV0aG9yPjxZZWFyPjIwMTU8L1llYXI+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</w:fldData>
        </w:fldChar>
      </w:r>
      <w:r w:rsidR="005D711A" w:rsidRPr="009F63D1">
        <w:rPr>
          <w:bCs/>
          <w:iCs/>
          <w:sz w:val="28"/>
          <w:szCs w:val="28"/>
        </w:rPr>
        <w:instrText xml:space="preserve"> ADDIN EN.CITE.DATA </w:instrText>
      </w:r>
      <w:r w:rsidR="005D711A" w:rsidRPr="009F63D1">
        <w:rPr>
          <w:bCs/>
          <w:iCs/>
          <w:sz w:val="28"/>
          <w:szCs w:val="28"/>
        </w:rPr>
      </w:r>
      <w:r w:rsidR="005D711A" w:rsidRPr="009F63D1">
        <w:rPr>
          <w:bCs/>
          <w:iCs/>
          <w:sz w:val="28"/>
          <w:szCs w:val="28"/>
        </w:rPr>
        <w:fldChar w:fldCharType="end"/>
      </w:r>
      <w:r w:rsidR="00711D8E" w:rsidRPr="009F63D1">
        <w:rPr>
          <w:bCs/>
          <w:iCs/>
          <w:sz w:val="28"/>
          <w:szCs w:val="28"/>
        </w:rPr>
      </w:r>
      <w:r w:rsidR="00711D8E" w:rsidRPr="009F63D1">
        <w:rPr>
          <w:bCs/>
          <w:iCs/>
          <w:sz w:val="28"/>
          <w:szCs w:val="28"/>
        </w:rPr>
        <w:fldChar w:fldCharType="separate"/>
      </w:r>
      <w:r w:rsidR="007C5AD6" w:rsidRPr="009F63D1">
        <w:rPr>
          <w:bCs/>
          <w:iCs/>
          <w:noProof/>
          <w:sz w:val="28"/>
          <w:szCs w:val="28"/>
        </w:rPr>
        <w:t>[17</w:t>
      </w:r>
      <w:r w:rsidR="005D711A" w:rsidRPr="009F63D1">
        <w:rPr>
          <w:bCs/>
          <w:iCs/>
          <w:noProof/>
          <w:sz w:val="28"/>
          <w:szCs w:val="28"/>
        </w:rPr>
        <w:t>]</w:t>
      </w:r>
      <w:r w:rsidR="00711D8E" w:rsidRPr="009F63D1">
        <w:rPr>
          <w:bCs/>
          <w:iCs/>
          <w:sz w:val="28"/>
          <w:szCs w:val="28"/>
        </w:rPr>
        <w:fldChar w:fldCharType="end"/>
      </w:r>
      <w:r w:rsidR="006570E8" w:rsidRPr="009F63D1">
        <w:rPr>
          <w:bCs/>
          <w:iCs/>
          <w:sz w:val="28"/>
          <w:szCs w:val="28"/>
        </w:rPr>
        <w:t xml:space="preserve"> </w:t>
      </w:r>
      <w:r w:rsidR="00821321" w:rsidRPr="009F63D1">
        <w:rPr>
          <w:bCs/>
          <w:iCs/>
          <w:sz w:val="28"/>
          <w:szCs w:val="28"/>
        </w:rPr>
        <w:t xml:space="preserve">Ideally, such interventions will link </w:t>
      </w:r>
      <w:r w:rsidR="00CB4C6C" w:rsidRPr="009F63D1">
        <w:rPr>
          <w:bCs/>
          <w:iCs/>
          <w:sz w:val="28"/>
          <w:szCs w:val="28"/>
        </w:rPr>
        <w:t>into care, counselling and face-to-face contact with health professional</w:t>
      </w:r>
      <w:r w:rsidR="00821321" w:rsidRPr="009F63D1">
        <w:rPr>
          <w:bCs/>
          <w:iCs/>
          <w:sz w:val="28"/>
          <w:szCs w:val="28"/>
        </w:rPr>
        <w:t>s</w:t>
      </w:r>
      <w:r w:rsidR="00CB4C6C" w:rsidRPr="009F63D1">
        <w:rPr>
          <w:bCs/>
          <w:iCs/>
          <w:sz w:val="28"/>
          <w:szCs w:val="28"/>
        </w:rPr>
        <w:t>.</w:t>
      </w:r>
    </w:p>
    <w:p w14:paraId="36C0E066" w14:textId="57A80325" w:rsidR="00305FFB" w:rsidRDefault="008C4C50" w:rsidP="00491FD8">
      <w:pPr>
        <w:rPr>
          <w:bCs/>
          <w:iCs/>
          <w:sz w:val="28"/>
          <w:szCs w:val="28"/>
        </w:rPr>
      </w:pPr>
      <w:r w:rsidRPr="009F63D1">
        <w:rPr>
          <w:bCs/>
          <w:iCs/>
          <w:sz w:val="28"/>
          <w:szCs w:val="28"/>
        </w:rPr>
        <w:t>In summary, t</w:t>
      </w:r>
      <w:r w:rsidR="00265083" w:rsidRPr="009F63D1">
        <w:rPr>
          <w:bCs/>
          <w:iCs/>
          <w:sz w:val="28"/>
          <w:szCs w:val="28"/>
        </w:rPr>
        <w:t>he article by Kerubo et al</w:t>
      </w:r>
      <w:r w:rsidR="00821321" w:rsidRPr="009F63D1">
        <w:rPr>
          <w:bCs/>
          <w:iCs/>
          <w:sz w:val="28"/>
          <w:szCs w:val="28"/>
        </w:rPr>
        <w:t>.</w:t>
      </w:r>
      <w:r w:rsidR="00265083" w:rsidRPr="009F63D1">
        <w:rPr>
          <w:bCs/>
          <w:iCs/>
          <w:sz w:val="28"/>
          <w:szCs w:val="28"/>
        </w:rPr>
        <w:t xml:space="preserve"> </w:t>
      </w:r>
      <w:r w:rsidRPr="009F63D1">
        <w:rPr>
          <w:bCs/>
          <w:iCs/>
          <w:sz w:val="28"/>
          <w:szCs w:val="28"/>
        </w:rPr>
        <w:t xml:space="preserve">shows </w:t>
      </w:r>
      <w:r w:rsidR="00821321" w:rsidRPr="009F63D1">
        <w:rPr>
          <w:bCs/>
          <w:iCs/>
          <w:sz w:val="28"/>
          <w:szCs w:val="28"/>
        </w:rPr>
        <w:t xml:space="preserve">only </w:t>
      </w:r>
      <w:r w:rsidRPr="009F63D1">
        <w:rPr>
          <w:bCs/>
          <w:iCs/>
          <w:sz w:val="28"/>
          <w:szCs w:val="28"/>
        </w:rPr>
        <w:t>the tip of the iceberg</w:t>
      </w:r>
      <w:r w:rsidR="00826252" w:rsidRPr="009F63D1">
        <w:rPr>
          <w:bCs/>
          <w:iCs/>
          <w:sz w:val="28"/>
          <w:szCs w:val="28"/>
        </w:rPr>
        <w:t xml:space="preserve"> of the need fo</w:t>
      </w:r>
      <w:r w:rsidR="00265083" w:rsidRPr="009F63D1">
        <w:rPr>
          <w:bCs/>
          <w:iCs/>
          <w:sz w:val="28"/>
          <w:szCs w:val="28"/>
        </w:rPr>
        <w:t>r good sexual health in Kenya and</w:t>
      </w:r>
      <w:r w:rsidR="00826252" w:rsidRPr="009F63D1">
        <w:rPr>
          <w:bCs/>
          <w:iCs/>
          <w:sz w:val="28"/>
          <w:szCs w:val="28"/>
        </w:rPr>
        <w:t xml:space="preserve"> draws our attention to the overall burden of adolescent sexual health worldwide</w:t>
      </w:r>
      <w:r w:rsidRPr="009F63D1">
        <w:rPr>
          <w:bCs/>
          <w:iCs/>
          <w:sz w:val="28"/>
          <w:szCs w:val="28"/>
        </w:rPr>
        <w:t xml:space="preserve">. </w:t>
      </w:r>
      <w:r w:rsidR="00265083" w:rsidRPr="009F63D1">
        <w:rPr>
          <w:bCs/>
          <w:iCs/>
          <w:sz w:val="28"/>
          <w:szCs w:val="28"/>
        </w:rPr>
        <w:t>W</w:t>
      </w:r>
      <w:r w:rsidR="000F2E5D" w:rsidRPr="009F63D1">
        <w:rPr>
          <w:bCs/>
          <w:iCs/>
          <w:sz w:val="28"/>
          <w:szCs w:val="28"/>
        </w:rPr>
        <w:t>e urgently need to do better</w:t>
      </w:r>
      <w:r w:rsidRPr="009F63D1">
        <w:rPr>
          <w:bCs/>
          <w:iCs/>
          <w:sz w:val="28"/>
          <w:szCs w:val="28"/>
        </w:rPr>
        <w:t xml:space="preserve"> especially for vulnerable </w:t>
      </w:r>
      <w:r w:rsidR="003B5034" w:rsidRPr="009F63D1">
        <w:rPr>
          <w:bCs/>
          <w:iCs/>
          <w:sz w:val="28"/>
          <w:szCs w:val="28"/>
        </w:rPr>
        <w:t xml:space="preserve">adolescents </w:t>
      </w:r>
      <w:r w:rsidRPr="009F63D1">
        <w:rPr>
          <w:bCs/>
          <w:iCs/>
          <w:sz w:val="28"/>
          <w:szCs w:val="28"/>
        </w:rPr>
        <w:t xml:space="preserve">and </w:t>
      </w:r>
      <w:r w:rsidR="00826252" w:rsidRPr="009F63D1">
        <w:rPr>
          <w:bCs/>
          <w:iCs/>
          <w:sz w:val="28"/>
          <w:szCs w:val="28"/>
        </w:rPr>
        <w:t xml:space="preserve">for </w:t>
      </w:r>
      <w:r w:rsidRPr="009F63D1">
        <w:rPr>
          <w:bCs/>
          <w:iCs/>
          <w:sz w:val="28"/>
          <w:szCs w:val="28"/>
        </w:rPr>
        <w:t>ad</w:t>
      </w:r>
      <w:r w:rsidR="00071C6C" w:rsidRPr="009F63D1">
        <w:rPr>
          <w:bCs/>
          <w:iCs/>
          <w:sz w:val="28"/>
          <w:szCs w:val="28"/>
        </w:rPr>
        <w:t xml:space="preserve">olescents </w:t>
      </w:r>
      <w:r w:rsidR="000F2E5D" w:rsidRPr="009F63D1">
        <w:rPr>
          <w:bCs/>
          <w:iCs/>
          <w:sz w:val="28"/>
          <w:szCs w:val="28"/>
        </w:rPr>
        <w:t>in se</w:t>
      </w:r>
      <w:r w:rsidR="00071C6C" w:rsidRPr="009F63D1">
        <w:rPr>
          <w:bCs/>
          <w:iCs/>
          <w:sz w:val="28"/>
          <w:szCs w:val="28"/>
        </w:rPr>
        <w:t>ttings with high STI prevalence such</w:t>
      </w:r>
      <w:r w:rsidR="0016134A" w:rsidRPr="009F63D1">
        <w:rPr>
          <w:bCs/>
          <w:iCs/>
          <w:sz w:val="28"/>
          <w:szCs w:val="28"/>
        </w:rPr>
        <w:t xml:space="preserve"> as demonstrated in this study.</w:t>
      </w:r>
      <w:r w:rsidR="00265083" w:rsidRPr="009F63D1">
        <w:rPr>
          <w:bCs/>
          <w:iCs/>
          <w:sz w:val="28"/>
          <w:szCs w:val="28"/>
        </w:rPr>
        <w:t xml:space="preserve"> </w:t>
      </w:r>
      <w:r w:rsidR="00C11EE1" w:rsidRPr="009F63D1">
        <w:rPr>
          <w:bCs/>
          <w:iCs/>
          <w:sz w:val="28"/>
          <w:szCs w:val="28"/>
        </w:rPr>
        <w:t>An i</w:t>
      </w:r>
      <w:r w:rsidR="00265083" w:rsidRPr="009F63D1">
        <w:rPr>
          <w:bCs/>
          <w:iCs/>
          <w:sz w:val="28"/>
          <w:szCs w:val="28"/>
        </w:rPr>
        <w:t>nvestment in the sexual health of adolescents is key for the success of the post-2015 development goals</w:t>
      </w:r>
      <w:r w:rsidR="00E629E1">
        <w:rPr>
          <w:bCs/>
          <w:iCs/>
          <w:sz w:val="28"/>
          <w:szCs w:val="28"/>
        </w:rPr>
        <w:t>.</w:t>
      </w:r>
      <w:r w:rsidR="003B5034" w:rsidRPr="009F63D1">
        <w:rPr>
          <w:bCs/>
          <w:iCs/>
          <w:sz w:val="28"/>
          <w:szCs w:val="28"/>
        </w:rPr>
        <w:fldChar w:fldCharType="begin"/>
      </w:r>
      <w:r w:rsidR="005D711A" w:rsidRPr="009F63D1">
        <w:rPr>
          <w:bCs/>
          <w:iCs/>
          <w:sz w:val="28"/>
          <w:szCs w:val="28"/>
        </w:rPr>
        <w:instrText xml:space="preserve"> ADDIN REFMGR.CITE &lt;Refman&gt;&lt;Cite&gt;&lt;Author&gt;Laski&lt;/Author&gt;&lt;Year&gt;2015&lt;/Year&gt;&lt;RecNum&gt;12&lt;/RecNum&gt;&lt;IDText&gt;Realising the health and wellbeing of adolescents&lt;/IDText&gt;&lt;MDL Ref_Type="Journal"&gt;&lt;Ref_Type&gt;Journal&lt;/Ref_Type&gt;&lt;Ref_ID&gt;12&lt;/Ref_ID&gt;&lt;Title_Primary&gt;Realising the health and wellbeing of adolescents&lt;/Title_Primary&gt;&lt;Authors_Primary&gt;Laski,L.&lt;/Authors_Primary&gt;&lt;Date_Primary&gt;2015&lt;/Date_Primary&gt;&lt;Keywords&gt;Adolescent&lt;/Keywords&gt;&lt;Keywords&gt;New York&lt;/Keywords&gt;&lt;Reprint&gt;Not in File&lt;/Reprint&gt;&lt;Start_Page&gt;h4119&lt;/Start_Page&gt;&lt;Periodical&gt;BMJ&lt;/Periodical&gt;&lt;Volume&gt;351&lt;/Volume&gt;&lt;Address&gt;Technical Division, United Nations Population Fund, New York, USA laski@unfpa.org&lt;/Address&gt;&lt;Web_URL&gt;PM:26371214&lt;/Web_URL&gt;&lt;ZZ_JournalFull&gt;&lt;f name="System"&gt;BMJ&lt;/f&gt;&lt;/ZZ_JournalFull&gt;&lt;ZZ_WorkformID&gt;1&lt;/ZZ_WorkformID&gt;&lt;/MDL&gt;&lt;/Cite&gt;&lt;/Refman&gt;</w:instrText>
      </w:r>
      <w:r w:rsidR="003B5034" w:rsidRPr="009F63D1">
        <w:rPr>
          <w:bCs/>
          <w:iCs/>
          <w:sz w:val="28"/>
          <w:szCs w:val="28"/>
        </w:rPr>
        <w:fldChar w:fldCharType="separate"/>
      </w:r>
      <w:r w:rsidR="007C5AD6" w:rsidRPr="009F63D1">
        <w:rPr>
          <w:bCs/>
          <w:iCs/>
          <w:noProof/>
          <w:sz w:val="28"/>
          <w:szCs w:val="28"/>
        </w:rPr>
        <w:t>[18</w:t>
      </w:r>
      <w:r w:rsidR="005D711A" w:rsidRPr="009F63D1">
        <w:rPr>
          <w:bCs/>
          <w:iCs/>
          <w:noProof/>
          <w:sz w:val="28"/>
          <w:szCs w:val="28"/>
        </w:rPr>
        <w:t>]</w:t>
      </w:r>
      <w:r w:rsidR="003B5034" w:rsidRPr="009F63D1">
        <w:rPr>
          <w:bCs/>
          <w:iCs/>
          <w:sz w:val="28"/>
          <w:szCs w:val="28"/>
        </w:rPr>
        <w:fldChar w:fldCharType="end"/>
      </w:r>
    </w:p>
    <w:p w14:paraId="5AF70771" w14:textId="77777777" w:rsidR="00E42D9B" w:rsidRPr="009F63D1" w:rsidRDefault="00E42D9B" w:rsidP="00491FD8">
      <w:pPr>
        <w:rPr>
          <w:bCs/>
          <w:iCs/>
          <w:sz w:val="28"/>
          <w:szCs w:val="28"/>
        </w:rPr>
      </w:pPr>
    </w:p>
    <w:p w14:paraId="021CD17D" w14:textId="77777777" w:rsidR="008C2759" w:rsidRDefault="008C2759">
      <w:r>
        <w:br w:type="page"/>
      </w:r>
    </w:p>
    <w:bookmarkStart w:id="0" w:name="_GoBack"/>
    <w:bookmarkEnd w:id="0"/>
    <w:p w14:paraId="1DC85E8E" w14:textId="3D626080" w:rsidR="005D711A" w:rsidRPr="00066903" w:rsidRDefault="00305FFB" w:rsidP="005D711A">
      <w:pPr>
        <w:jc w:val="center"/>
        <w:rPr>
          <w:rFonts w:ascii="Calibri" w:hAnsi="Calibri"/>
          <w:noProof/>
        </w:rPr>
      </w:pPr>
      <w:r w:rsidRPr="00066903">
        <w:lastRenderedPageBreak/>
        <w:fldChar w:fldCharType="begin"/>
      </w:r>
      <w:r w:rsidRPr="00C02FFA">
        <w:instrText xml:space="preserve"> ADDIN REFMGR.REFLIST </w:instrText>
      </w:r>
      <w:r w:rsidRPr="00066903">
        <w:fldChar w:fldCharType="separate"/>
      </w:r>
      <w:r w:rsidR="005D711A" w:rsidRPr="00066903">
        <w:rPr>
          <w:rFonts w:ascii="Calibri" w:hAnsi="Calibri"/>
          <w:noProof/>
        </w:rPr>
        <w:t>Reference List</w:t>
      </w:r>
    </w:p>
    <w:p w14:paraId="77AB4314" w14:textId="77777777" w:rsidR="005D711A" w:rsidRPr="00066903" w:rsidRDefault="005D711A" w:rsidP="005D711A">
      <w:pPr>
        <w:jc w:val="center"/>
        <w:rPr>
          <w:rFonts w:ascii="Calibri" w:hAnsi="Calibri"/>
          <w:noProof/>
        </w:rPr>
      </w:pPr>
    </w:p>
    <w:p w14:paraId="32720E72" w14:textId="77777777" w:rsidR="005D711A" w:rsidRPr="00066903" w:rsidRDefault="005D711A"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 xml:space="preserve">1. </w:t>
      </w:r>
      <w:r w:rsidRPr="00066903">
        <w:rPr>
          <w:rFonts w:ascii="Calibri" w:hAnsi="Calibri"/>
          <w:noProof/>
        </w:rPr>
        <w:tab/>
        <w:t xml:space="preserve">Blum RW, Bastos FI, Kabiru CW, Le LC: Adolescent health in the 21st century. </w:t>
      </w:r>
      <w:r w:rsidRPr="00066903">
        <w:rPr>
          <w:rFonts w:ascii="Calibri" w:hAnsi="Calibri"/>
          <w:i/>
          <w:noProof/>
        </w:rPr>
        <w:t>Lancet</w:t>
      </w:r>
      <w:r w:rsidRPr="00066903">
        <w:rPr>
          <w:rFonts w:ascii="Calibri" w:hAnsi="Calibri"/>
          <w:noProof/>
        </w:rPr>
        <w:t xml:space="preserve"> 2012, 379: 1567-1568.</w:t>
      </w:r>
    </w:p>
    <w:p w14:paraId="124E3530" w14:textId="4B66AF9F" w:rsidR="005D711A" w:rsidRPr="00066903" w:rsidRDefault="005D711A"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 xml:space="preserve">2. </w:t>
      </w:r>
      <w:r w:rsidRPr="00066903">
        <w:rPr>
          <w:rFonts w:ascii="Calibri" w:hAnsi="Calibri"/>
          <w:noProof/>
        </w:rPr>
        <w:tab/>
        <w:t>Every woman every child: The global strategy for women's, children's and adolescents health (2016-2030): Survive, thrive, transform. http://</w:t>
      </w:r>
      <w:r w:rsidRPr="00066903">
        <w:rPr>
          <w:rFonts w:ascii="Calibri" w:hAnsi="Calibri"/>
          <w:i/>
          <w:noProof/>
        </w:rPr>
        <w:t>www.everywomaneverychild</w:t>
      </w:r>
      <w:r w:rsidR="00896B38" w:rsidRPr="00066903">
        <w:rPr>
          <w:rFonts w:ascii="Calibri" w:hAnsi="Calibri"/>
          <w:i/>
          <w:noProof/>
        </w:rPr>
        <w:t>.</w:t>
      </w:r>
      <w:r w:rsidRPr="00066903">
        <w:rPr>
          <w:rFonts w:ascii="Calibri" w:hAnsi="Calibri"/>
          <w:i/>
          <w:noProof/>
        </w:rPr>
        <w:t xml:space="preserve">org/resources/publications </w:t>
      </w:r>
      <w:r w:rsidRPr="00066903">
        <w:rPr>
          <w:rFonts w:ascii="Calibri" w:hAnsi="Calibri"/>
          <w:noProof/>
        </w:rPr>
        <w:t>Accessed Jan 5</w:t>
      </w:r>
      <w:r w:rsidRPr="00066903">
        <w:rPr>
          <w:rFonts w:ascii="Calibri" w:hAnsi="Calibri"/>
          <w:noProof/>
          <w:vertAlign w:val="superscript"/>
        </w:rPr>
        <w:t>th</w:t>
      </w:r>
      <w:r w:rsidRPr="00066903">
        <w:rPr>
          <w:rFonts w:ascii="Calibri" w:hAnsi="Calibri"/>
          <w:noProof/>
        </w:rPr>
        <w:t>, 2016.</w:t>
      </w:r>
    </w:p>
    <w:p w14:paraId="6E915E18" w14:textId="77777777" w:rsidR="005D711A" w:rsidRPr="00066903" w:rsidRDefault="005D711A"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 xml:space="preserve">3. </w:t>
      </w:r>
      <w:r w:rsidRPr="00066903">
        <w:rPr>
          <w:rFonts w:ascii="Calibri" w:hAnsi="Calibri"/>
          <w:noProof/>
        </w:rPr>
        <w:tab/>
        <w:t xml:space="preserve">Chandra-Mouli V, Svanemyr J, Amin A, Fogstad H, Say L, Girard F </w:t>
      </w:r>
      <w:r w:rsidRPr="00066903">
        <w:rPr>
          <w:rFonts w:ascii="Calibri" w:hAnsi="Calibri"/>
          <w:i/>
          <w:noProof/>
        </w:rPr>
        <w:t>et al</w:t>
      </w:r>
      <w:r w:rsidRPr="00066903">
        <w:rPr>
          <w:rFonts w:ascii="Calibri" w:hAnsi="Calibri"/>
          <w:noProof/>
        </w:rPr>
        <w:t xml:space="preserve">.: Twenty years after International Conference on Population and Development: where are we with adolescent sexual and reproductive health and rights? </w:t>
      </w:r>
      <w:r w:rsidRPr="00066903">
        <w:rPr>
          <w:rFonts w:ascii="Calibri" w:hAnsi="Calibri"/>
          <w:i/>
          <w:noProof/>
        </w:rPr>
        <w:t>J Adolesc Health</w:t>
      </w:r>
      <w:r w:rsidRPr="00066903">
        <w:rPr>
          <w:rFonts w:ascii="Calibri" w:hAnsi="Calibri"/>
          <w:noProof/>
        </w:rPr>
        <w:t xml:space="preserve"> 2015, 56: S1-S6.</w:t>
      </w:r>
    </w:p>
    <w:p w14:paraId="6C3CA6FB" w14:textId="256480A8" w:rsidR="005D711A" w:rsidRPr="00066903" w:rsidRDefault="00356572" w:rsidP="005D711A">
      <w:pPr>
        <w:tabs>
          <w:tab w:val="right" w:pos="360"/>
          <w:tab w:val="left" w:pos="540"/>
        </w:tabs>
        <w:spacing w:after="240" w:line="240" w:lineRule="auto"/>
        <w:ind w:left="540" w:hanging="540"/>
        <w:rPr>
          <w:rFonts w:ascii="Calibri" w:hAnsi="Calibri"/>
          <w:i/>
          <w:noProof/>
        </w:rPr>
      </w:pPr>
      <w:r w:rsidRPr="00066903">
        <w:rPr>
          <w:rFonts w:ascii="Calibri" w:hAnsi="Calibri"/>
          <w:noProof/>
        </w:rPr>
        <w:tab/>
        <w:t>4</w:t>
      </w:r>
      <w:r w:rsidR="005D711A" w:rsidRPr="00066903">
        <w:rPr>
          <w:rFonts w:ascii="Calibri" w:hAnsi="Calibri"/>
          <w:noProof/>
        </w:rPr>
        <w:t xml:space="preserve">. </w:t>
      </w:r>
      <w:r w:rsidR="005D711A" w:rsidRPr="00066903">
        <w:rPr>
          <w:rFonts w:ascii="Calibri" w:hAnsi="Calibri"/>
          <w:noProof/>
        </w:rPr>
        <w:tab/>
        <w:t xml:space="preserve">The Rutgers Stichting: What we do: comprehensive sexuality education. </w:t>
      </w:r>
      <w:r w:rsidR="00C54E9C">
        <w:rPr>
          <w:rFonts w:ascii="Calibri" w:hAnsi="Calibri"/>
          <w:i/>
          <w:noProof/>
        </w:rPr>
        <w:t>http://www.</w:t>
      </w:r>
      <w:r w:rsidR="00896B38" w:rsidRPr="00066903">
        <w:rPr>
          <w:rFonts w:ascii="Calibri" w:hAnsi="Calibri"/>
          <w:i/>
          <w:noProof/>
        </w:rPr>
        <w:t>rutgers.</w:t>
      </w:r>
      <w:r w:rsidR="005D711A" w:rsidRPr="00066903">
        <w:rPr>
          <w:rFonts w:ascii="Calibri" w:hAnsi="Calibri"/>
          <w:i/>
          <w:noProof/>
        </w:rPr>
        <w:t>international/what-we-do/comprehensive-sexuality-education/what-comprehensive-sexuality-education</w:t>
      </w:r>
      <w:r w:rsidR="00896B38" w:rsidRPr="00066903">
        <w:rPr>
          <w:rFonts w:ascii="Calibri" w:hAnsi="Calibri"/>
          <w:i/>
          <w:noProof/>
        </w:rPr>
        <w:t xml:space="preserve"> </w:t>
      </w:r>
      <w:r w:rsidR="005D711A" w:rsidRPr="00066903">
        <w:rPr>
          <w:rFonts w:ascii="Calibri" w:hAnsi="Calibri"/>
          <w:noProof/>
        </w:rPr>
        <w:t>Accessed Jan 5</w:t>
      </w:r>
      <w:r w:rsidR="005D711A" w:rsidRPr="00066903">
        <w:rPr>
          <w:rFonts w:ascii="Calibri" w:hAnsi="Calibri"/>
          <w:noProof/>
          <w:vertAlign w:val="superscript"/>
        </w:rPr>
        <w:t>th</w:t>
      </w:r>
      <w:r w:rsidR="005D711A" w:rsidRPr="00066903">
        <w:rPr>
          <w:rFonts w:ascii="Calibri" w:hAnsi="Calibri"/>
          <w:noProof/>
        </w:rPr>
        <w:t>, 2016.</w:t>
      </w:r>
    </w:p>
    <w:p w14:paraId="41B4752B" w14:textId="605E3B11" w:rsidR="005D711A" w:rsidRPr="00066903" w:rsidRDefault="00356572"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5</w:t>
      </w:r>
      <w:r w:rsidR="005D711A" w:rsidRPr="00066903">
        <w:rPr>
          <w:rFonts w:ascii="Calibri" w:hAnsi="Calibri"/>
          <w:noProof/>
        </w:rPr>
        <w:t xml:space="preserve">. </w:t>
      </w:r>
      <w:r w:rsidR="005D711A" w:rsidRPr="00066903">
        <w:rPr>
          <w:rFonts w:ascii="Calibri" w:hAnsi="Calibri"/>
          <w:noProof/>
        </w:rPr>
        <w:tab/>
        <w:t xml:space="preserve">Kirby D: Emerging Answers 2007: New research findings on programs to reduce teen pregnancy - Full report. Wahsington, DC. </w:t>
      </w:r>
      <w:r w:rsidR="005D711A" w:rsidRPr="00066903">
        <w:rPr>
          <w:rFonts w:ascii="Calibri" w:hAnsi="Calibri"/>
          <w:i/>
          <w:noProof/>
        </w:rPr>
        <w:t>The National Campaign to Prevent Teen and Unplanned Pregnancy</w:t>
      </w:r>
      <w:r w:rsidR="005D711A" w:rsidRPr="00066903">
        <w:rPr>
          <w:rFonts w:ascii="Calibri" w:hAnsi="Calibri"/>
          <w:noProof/>
        </w:rPr>
        <w:t xml:space="preserve"> 2007.</w:t>
      </w:r>
    </w:p>
    <w:p w14:paraId="3F423171" w14:textId="1D21905F" w:rsidR="005D711A" w:rsidRPr="00066903" w:rsidRDefault="00356572"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6</w:t>
      </w:r>
      <w:r w:rsidR="005D711A" w:rsidRPr="00066903">
        <w:rPr>
          <w:rFonts w:ascii="Calibri" w:hAnsi="Calibri"/>
          <w:noProof/>
        </w:rPr>
        <w:t xml:space="preserve">. </w:t>
      </w:r>
      <w:r w:rsidR="005D711A" w:rsidRPr="00066903">
        <w:rPr>
          <w:rFonts w:ascii="Calibri" w:hAnsi="Calibri"/>
          <w:noProof/>
        </w:rPr>
        <w:tab/>
        <w:t xml:space="preserve">Alford S: Science and Success: sex education and other programs that work to prevent teen pregnancy, HIV, and sexually transmitted infections. 2012. </w:t>
      </w:r>
      <w:hyperlink r:id="rId6" w:history="1">
        <w:r w:rsidR="005D711A" w:rsidRPr="00066903">
          <w:rPr>
            <w:rStyle w:val="Hyperlink"/>
            <w:rFonts w:ascii="Calibri" w:hAnsi="Calibri"/>
            <w:i/>
            <w:noProof/>
            <w:color w:val="auto"/>
            <w:u w:val="none"/>
          </w:rPr>
          <w:t>http://www</w:t>
        </w:r>
      </w:hyperlink>
      <w:r w:rsidR="005D711A" w:rsidRPr="00066903">
        <w:rPr>
          <w:rFonts w:ascii="Calibri" w:hAnsi="Calibri"/>
          <w:i/>
          <w:noProof/>
        </w:rPr>
        <w:t>.advocatesforyouth</w:t>
      </w:r>
      <w:r w:rsidR="00896B38" w:rsidRPr="00066903">
        <w:rPr>
          <w:rFonts w:ascii="Calibri" w:hAnsi="Calibri"/>
          <w:i/>
          <w:noProof/>
        </w:rPr>
        <w:t>.</w:t>
      </w:r>
      <w:r w:rsidR="005D711A" w:rsidRPr="00066903">
        <w:rPr>
          <w:rFonts w:ascii="Calibri" w:hAnsi="Calibri"/>
          <w:i/>
          <w:noProof/>
        </w:rPr>
        <w:t>org/storage/advfy/documen</w:t>
      </w:r>
      <w:r w:rsidR="00896B38" w:rsidRPr="00066903">
        <w:rPr>
          <w:rFonts w:ascii="Calibri" w:hAnsi="Calibri"/>
          <w:i/>
          <w:noProof/>
        </w:rPr>
        <w:t>ts/thirdeditionexecutivesummary.</w:t>
      </w:r>
      <w:r w:rsidR="005D711A" w:rsidRPr="00066903">
        <w:rPr>
          <w:rFonts w:ascii="Calibri" w:hAnsi="Calibri"/>
          <w:i/>
          <w:noProof/>
        </w:rPr>
        <w:t>pdf</w:t>
      </w:r>
      <w:r w:rsidR="00896B38" w:rsidRPr="00066903">
        <w:rPr>
          <w:rFonts w:ascii="Calibri" w:hAnsi="Calibri"/>
          <w:i/>
          <w:noProof/>
        </w:rPr>
        <w:t xml:space="preserve"> </w:t>
      </w:r>
      <w:r w:rsidR="005D711A" w:rsidRPr="00066903">
        <w:rPr>
          <w:rFonts w:ascii="Calibri" w:hAnsi="Calibri"/>
          <w:noProof/>
        </w:rPr>
        <w:t>Accessed Jan 5</w:t>
      </w:r>
      <w:r w:rsidR="005D711A" w:rsidRPr="00066903">
        <w:rPr>
          <w:rFonts w:ascii="Calibri" w:hAnsi="Calibri"/>
          <w:noProof/>
          <w:vertAlign w:val="superscript"/>
        </w:rPr>
        <w:t>th</w:t>
      </w:r>
      <w:r w:rsidR="005D711A" w:rsidRPr="00066903">
        <w:rPr>
          <w:rFonts w:ascii="Calibri" w:hAnsi="Calibri"/>
          <w:noProof/>
        </w:rPr>
        <w:t>, 2016.</w:t>
      </w:r>
    </w:p>
    <w:p w14:paraId="20E7050B" w14:textId="708E8699" w:rsidR="00356572" w:rsidRPr="00066903" w:rsidRDefault="00356572" w:rsidP="00356572">
      <w:pPr>
        <w:tabs>
          <w:tab w:val="right" w:pos="360"/>
          <w:tab w:val="left" w:pos="540"/>
        </w:tabs>
        <w:spacing w:after="240" w:line="240" w:lineRule="auto"/>
        <w:ind w:left="540" w:hanging="540"/>
        <w:rPr>
          <w:rFonts w:ascii="Calibri" w:hAnsi="Calibri"/>
          <w:noProof/>
        </w:rPr>
      </w:pPr>
      <w:r w:rsidRPr="00066903">
        <w:rPr>
          <w:rFonts w:ascii="Calibri" w:hAnsi="Calibri"/>
          <w:noProof/>
        </w:rPr>
        <w:tab/>
        <w:t xml:space="preserve">7. </w:t>
      </w:r>
      <w:r w:rsidRPr="00066903">
        <w:rPr>
          <w:rFonts w:ascii="Calibri" w:hAnsi="Calibri"/>
          <w:noProof/>
        </w:rPr>
        <w:tab/>
        <w:t xml:space="preserve">WHO regional Office for Europe: Standards for sexuality education in Europe. </w:t>
      </w:r>
      <w:hyperlink r:id="rId7" w:history="1">
        <w:r w:rsidRPr="00066903">
          <w:rPr>
            <w:rStyle w:val="Hyperlink"/>
            <w:rFonts w:ascii="Calibri" w:hAnsi="Calibri"/>
            <w:i/>
            <w:noProof/>
            <w:color w:val="auto"/>
            <w:u w:val="none"/>
          </w:rPr>
          <w:t>http://www</w:t>
        </w:r>
      </w:hyperlink>
      <w:r w:rsidRPr="00066903">
        <w:rPr>
          <w:rFonts w:ascii="Calibri" w:hAnsi="Calibri"/>
          <w:i/>
          <w:noProof/>
        </w:rPr>
        <w:t>.bzga-whocc</w:t>
      </w:r>
      <w:r w:rsidR="00896B38" w:rsidRPr="00066903">
        <w:rPr>
          <w:rFonts w:ascii="Calibri" w:hAnsi="Calibri"/>
          <w:i/>
          <w:noProof/>
        </w:rPr>
        <w:t>.</w:t>
      </w:r>
      <w:r w:rsidRPr="00066903">
        <w:rPr>
          <w:rFonts w:ascii="Calibri" w:hAnsi="Calibri"/>
          <w:i/>
          <w:noProof/>
        </w:rPr>
        <w:t>de/?uid=20c71afcb419f260c6afd10b684768f5&amp;id=hom</w:t>
      </w:r>
      <w:r w:rsidR="00896B38" w:rsidRPr="00066903">
        <w:rPr>
          <w:rFonts w:ascii="Calibri" w:hAnsi="Calibri"/>
          <w:i/>
          <w:noProof/>
        </w:rPr>
        <w:t xml:space="preserve">e </w:t>
      </w:r>
      <w:r w:rsidRPr="00066903">
        <w:rPr>
          <w:rFonts w:ascii="Calibri" w:hAnsi="Calibri"/>
          <w:i/>
          <w:noProof/>
        </w:rPr>
        <w:t xml:space="preserve"> </w:t>
      </w:r>
      <w:r w:rsidRPr="00066903">
        <w:rPr>
          <w:rFonts w:ascii="Calibri" w:hAnsi="Calibri"/>
          <w:noProof/>
        </w:rPr>
        <w:t>Accessed Jan 5</w:t>
      </w:r>
      <w:r w:rsidRPr="00066903">
        <w:rPr>
          <w:rFonts w:ascii="Calibri" w:hAnsi="Calibri"/>
          <w:noProof/>
          <w:vertAlign w:val="superscript"/>
        </w:rPr>
        <w:t>th</w:t>
      </w:r>
      <w:r w:rsidRPr="00066903">
        <w:rPr>
          <w:rFonts w:ascii="Calibri" w:hAnsi="Calibri"/>
          <w:noProof/>
        </w:rPr>
        <w:t>, 2016.</w:t>
      </w:r>
    </w:p>
    <w:p w14:paraId="4BB9067D" w14:textId="198CCFD2" w:rsidR="005D711A" w:rsidRPr="00066903" w:rsidRDefault="00356572"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8</w:t>
      </w:r>
      <w:r w:rsidR="005D711A" w:rsidRPr="00066903">
        <w:rPr>
          <w:rFonts w:ascii="Calibri" w:hAnsi="Calibri"/>
          <w:noProof/>
        </w:rPr>
        <w:t xml:space="preserve">. </w:t>
      </w:r>
      <w:r w:rsidR="005D711A" w:rsidRPr="00066903">
        <w:rPr>
          <w:rFonts w:ascii="Calibri" w:hAnsi="Calibri"/>
          <w:noProof/>
        </w:rPr>
        <w:tab/>
        <w:t xml:space="preserve">Chandra-Mouli V, Lane C, Wong S: What Does Not Work in Adolescent Sexual and Reproductive Health: A Review of Evidence on Interventions Commonly Accepted as Best Practices. </w:t>
      </w:r>
      <w:r w:rsidR="005D711A" w:rsidRPr="00066903">
        <w:rPr>
          <w:rFonts w:ascii="Calibri" w:hAnsi="Calibri"/>
          <w:i/>
          <w:noProof/>
        </w:rPr>
        <w:t>Glob Health Sci Pract</w:t>
      </w:r>
      <w:r w:rsidR="005D711A" w:rsidRPr="00066903">
        <w:rPr>
          <w:rFonts w:ascii="Calibri" w:hAnsi="Calibri"/>
          <w:noProof/>
        </w:rPr>
        <w:t xml:space="preserve"> 2015, 3: 333-340.</w:t>
      </w:r>
    </w:p>
    <w:p w14:paraId="3B3F84AE" w14:textId="2D72EA41" w:rsidR="00DB5DAC" w:rsidRPr="00066903" w:rsidRDefault="00356572" w:rsidP="00DB5DAC">
      <w:pPr>
        <w:tabs>
          <w:tab w:val="right" w:pos="360"/>
          <w:tab w:val="left" w:pos="540"/>
        </w:tabs>
        <w:spacing w:after="240" w:line="240" w:lineRule="auto"/>
        <w:ind w:left="539" w:hanging="539"/>
        <w:rPr>
          <w:rFonts w:ascii="Calibri" w:hAnsi="Calibri"/>
          <w:noProof/>
        </w:rPr>
      </w:pPr>
      <w:r w:rsidRPr="00066903">
        <w:rPr>
          <w:rFonts w:ascii="Calibri" w:hAnsi="Calibri"/>
          <w:noProof/>
        </w:rPr>
        <w:tab/>
        <w:t>9</w:t>
      </w:r>
      <w:r w:rsidR="005D711A" w:rsidRPr="00066903">
        <w:rPr>
          <w:rFonts w:ascii="Calibri" w:hAnsi="Calibri"/>
          <w:noProof/>
        </w:rPr>
        <w:t xml:space="preserve">. </w:t>
      </w:r>
      <w:r w:rsidR="005D711A" w:rsidRPr="00066903">
        <w:rPr>
          <w:rFonts w:ascii="Calibri" w:hAnsi="Calibri"/>
          <w:noProof/>
        </w:rPr>
        <w:tab/>
        <w:t xml:space="preserve">UNFPA. State of the World Population. The power of 1.8 billion -adolescents, youth, and the transformation of the future. 2014. </w:t>
      </w:r>
    </w:p>
    <w:p w14:paraId="0F440F9D" w14:textId="37589F4E" w:rsidR="005D711A" w:rsidRPr="00066903" w:rsidRDefault="00356572"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10</w:t>
      </w:r>
      <w:r w:rsidR="005D711A" w:rsidRPr="00066903">
        <w:rPr>
          <w:rFonts w:ascii="Calibri" w:hAnsi="Calibri"/>
          <w:noProof/>
        </w:rPr>
        <w:t xml:space="preserve">. </w:t>
      </w:r>
      <w:r w:rsidR="005D711A" w:rsidRPr="00066903">
        <w:rPr>
          <w:rFonts w:ascii="Calibri" w:hAnsi="Calibri"/>
          <w:noProof/>
        </w:rPr>
        <w:tab/>
        <w:t xml:space="preserve">UNAIDS: AIDS Epidemic Update. December 2013. Joint United Nations Programme on HIV/AIDS. </w:t>
      </w:r>
      <w:hyperlink r:id="rId8" w:history="1">
        <w:r w:rsidR="005D711A" w:rsidRPr="00066903">
          <w:rPr>
            <w:rStyle w:val="Hyperlink"/>
            <w:rFonts w:ascii="Calibri" w:hAnsi="Calibri"/>
            <w:i/>
            <w:noProof/>
            <w:color w:val="auto"/>
            <w:u w:val="none"/>
          </w:rPr>
          <w:t>http://www.unaids.org/en/resources/campaigns/globalreport2013/globalreport</w:t>
        </w:r>
      </w:hyperlink>
    </w:p>
    <w:p w14:paraId="0F8A8C81" w14:textId="7C889E28" w:rsidR="005D711A" w:rsidRPr="00066903" w:rsidRDefault="00356572"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11</w:t>
      </w:r>
      <w:r w:rsidR="005D711A" w:rsidRPr="00066903">
        <w:rPr>
          <w:rFonts w:ascii="Calibri" w:hAnsi="Calibri"/>
          <w:noProof/>
        </w:rPr>
        <w:t xml:space="preserve">. </w:t>
      </w:r>
      <w:r w:rsidR="005D711A" w:rsidRPr="00066903">
        <w:rPr>
          <w:rFonts w:ascii="Calibri" w:hAnsi="Calibri"/>
          <w:noProof/>
        </w:rPr>
        <w:tab/>
        <w:t xml:space="preserve">Dellar RC, Dlamini S, Karim QA: Adolescent girls and young women: key populations for HIV epidemic control. </w:t>
      </w:r>
      <w:r w:rsidR="005D711A" w:rsidRPr="00066903">
        <w:rPr>
          <w:rFonts w:ascii="Calibri" w:hAnsi="Calibri"/>
          <w:i/>
          <w:noProof/>
        </w:rPr>
        <w:t>J Int AIDS Soc</w:t>
      </w:r>
      <w:r w:rsidR="005D711A" w:rsidRPr="00066903">
        <w:rPr>
          <w:rFonts w:ascii="Calibri" w:hAnsi="Calibri"/>
          <w:noProof/>
        </w:rPr>
        <w:t xml:space="preserve"> 2015, 18: 19408.</w:t>
      </w:r>
    </w:p>
    <w:p w14:paraId="275E774C" w14:textId="3C31505B" w:rsidR="005D711A" w:rsidRPr="00066903" w:rsidRDefault="00356572"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12</w:t>
      </w:r>
      <w:r w:rsidR="005D711A" w:rsidRPr="00066903">
        <w:rPr>
          <w:rFonts w:ascii="Calibri" w:hAnsi="Calibri"/>
          <w:noProof/>
        </w:rPr>
        <w:t xml:space="preserve">. </w:t>
      </w:r>
      <w:r w:rsidR="005D711A" w:rsidRPr="00066903">
        <w:rPr>
          <w:rFonts w:ascii="Calibri" w:hAnsi="Calibri"/>
          <w:noProof/>
        </w:rPr>
        <w:tab/>
        <w:t xml:space="preserve">Djomand G, Gao H, Singa B, Hornston S, Bennett E, Odek J </w:t>
      </w:r>
      <w:r w:rsidR="005D711A" w:rsidRPr="00066903">
        <w:rPr>
          <w:rFonts w:ascii="Calibri" w:hAnsi="Calibri"/>
          <w:i/>
          <w:noProof/>
        </w:rPr>
        <w:t>et al</w:t>
      </w:r>
      <w:r w:rsidR="005D711A" w:rsidRPr="00066903">
        <w:rPr>
          <w:rFonts w:ascii="Calibri" w:hAnsi="Calibri"/>
          <w:noProof/>
        </w:rPr>
        <w:t xml:space="preserve">.: Genital infections and syndromic diagnosis among HIV-infected women in HIV care programmes in Kenya. </w:t>
      </w:r>
      <w:r w:rsidR="005D711A" w:rsidRPr="00066903">
        <w:rPr>
          <w:rFonts w:ascii="Calibri" w:hAnsi="Calibri"/>
          <w:i/>
          <w:noProof/>
        </w:rPr>
        <w:t>Int J STD AIDS</w:t>
      </w:r>
      <w:r w:rsidR="005D711A" w:rsidRPr="00066903">
        <w:rPr>
          <w:rFonts w:ascii="Calibri" w:hAnsi="Calibri"/>
          <w:noProof/>
        </w:rPr>
        <w:t xml:space="preserve"> 2016, 27: 19-24.</w:t>
      </w:r>
    </w:p>
    <w:p w14:paraId="365591D9" w14:textId="07241E6D" w:rsidR="005D711A" w:rsidRPr="00066903" w:rsidRDefault="00356572"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13</w:t>
      </w:r>
      <w:r w:rsidR="005D711A" w:rsidRPr="00066903">
        <w:rPr>
          <w:rFonts w:ascii="Calibri" w:hAnsi="Calibri"/>
          <w:noProof/>
        </w:rPr>
        <w:t xml:space="preserve">. </w:t>
      </w:r>
      <w:r w:rsidR="005D711A" w:rsidRPr="00066903">
        <w:rPr>
          <w:rFonts w:ascii="Calibri" w:hAnsi="Calibri"/>
          <w:noProof/>
        </w:rPr>
        <w:tab/>
        <w:t xml:space="preserve">DiClemente RJ, Swartzendruber AL, Brown JL: Improving the validity of self-reported sexual behavior: no easy answers. </w:t>
      </w:r>
      <w:r w:rsidR="005D711A" w:rsidRPr="00066903">
        <w:rPr>
          <w:rFonts w:ascii="Calibri" w:hAnsi="Calibri"/>
          <w:i/>
          <w:noProof/>
        </w:rPr>
        <w:t>Sex Transm Dis</w:t>
      </w:r>
      <w:r w:rsidR="005D711A" w:rsidRPr="00066903">
        <w:rPr>
          <w:rFonts w:ascii="Calibri" w:hAnsi="Calibri"/>
          <w:noProof/>
        </w:rPr>
        <w:t xml:space="preserve"> 2013, 40: 111-112.</w:t>
      </w:r>
    </w:p>
    <w:p w14:paraId="29604A34" w14:textId="50DC6B95" w:rsidR="005D711A" w:rsidRPr="00066903" w:rsidRDefault="00356572"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14</w:t>
      </w:r>
      <w:r w:rsidR="005D711A" w:rsidRPr="00066903">
        <w:rPr>
          <w:rFonts w:ascii="Calibri" w:hAnsi="Calibri"/>
          <w:noProof/>
        </w:rPr>
        <w:t xml:space="preserve">. </w:t>
      </w:r>
      <w:r w:rsidR="005D711A" w:rsidRPr="00066903">
        <w:rPr>
          <w:rFonts w:ascii="Calibri" w:hAnsi="Calibri"/>
          <w:noProof/>
        </w:rPr>
        <w:tab/>
        <w:t xml:space="preserve">Braunstein SL, Ingabire CM, Kestelyn E, Uwizera AU, Mwamarangwe L, Ntirushwa J </w:t>
      </w:r>
      <w:r w:rsidR="005D711A" w:rsidRPr="00066903">
        <w:rPr>
          <w:rFonts w:ascii="Calibri" w:hAnsi="Calibri"/>
          <w:i/>
          <w:noProof/>
        </w:rPr>
        <w:t>et al</w:t>
      </w:r>
      <w:r w:rsidR="005D711A" w:rsidRPr="00066903">
        <w:rPr>
          <w:rFonts w:ascii="Calibri" w:hAnsi="Calibri"/>
          <w:noProof/>
        </w:rPr>
        <w:t xml:space="preserve">.: High human immunodeficiency virus incidence in a cohort of Rwandan female sex workers. </w:t>
      </w:r>
      <w:r w:rsidR="005D711A" w:rsidRPr="00066903">
        <w:rPr>
          <w:rFonts w:ascii="Calibri" w:hAnsi="Calibri"/>
          <w:i/>
          <w:noProof/>
        </w:rPr>
        <w:t>Sex Transm Dis</w:t>
      </w:r>
      <w:r w:rsidR="005D711A" w:rsidRPr="00066903">
        <w:rPr>
          <w:rFonts w:ascii="Calibri" w:hAnsi="Calibri"/>
          <w:noProof/>
        </w:rPr>
        <w:t xml:space="preserve"> 2011, 38: 385-394.</w:t>
      </w:r>
    </w:p>
    <w:p w14:paraId="09FA3C20" w14:textId="386AEF88" w:rsidR="005D711A" w:rsidRPr="00066903" w:rsidRDefault="00356572"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lastRenderedPageBreak/>
        <w:tab/>
        <w:t>15</w:t>
      </w:r>
      <w:r w:rsidR="005D711A" w:rsidRPr="00066903">
        <w:rPr>
          <w:rFonts w:ascii="Calibri" w:hAnsi="Calibri"/>
          <w:noProof/>
        </w:rPr>
        <w:t xml:space="preserve">. </w:t>
      </w:r>
      <w:r w:rsidR="005D711A" w:rsidRPr="00066903">
        <w:rPr>
          <w:rFonts w:ascii="Calibri" w:hAnsi="Calibri"/>
          <w:noProof/>
        </w:rPr>
        <w:tab/>
        <w:t xml:space="preserve">Lim MS, Hocking JS, Aitken CK, Fairley CK, Jordan L, Lewis JA </w:t>
      </w:r>
      <w:r w:rsidR="005D711A" w:rsidRPr="00066903">
        <w:rPr>
          <w:rFonts w:ascii="Calibri" w:hAnsi="Calibri"/>
          <w:i/>
          <w:noProof/>
        </w:rPr>
        <w:t>et al</w:t>
      </w:r>
      <w:r w:rsidR="005D711A" w:rsidRPr="00066903">
        <w:rPr>
          <w:rFonts w:ascii="Calibri" w:hAnsi="Calibri"/>
          <w:noProof/>
        </w:rPr>
        <w:t xml:space="preserve">.: Impact of text and email messaging on the sexual health of young people: a randomised controlled trial. </w:t>
      </w:r>
      <w:r w:rsidR="005D711A" w:rsidRPr="00066903">
        <w:rPr>
          <w:rFonts w:ascii="Calibri" w:hAnsi="Calibri"/>
          <w:i/>
          <w:noProof/>
        </w:rPr>
        <w:t>J Epidemiol Community Health</w:t>
      </w:r>
      <w:r w:rsidR="005D711A" w:rsidRPr="00066903">
        <w:rPr>
          <w:rFonts w:ascii="Calibri" w:hAnsi="Calibri"/>
          <w:noProof/>
        </w:rPr>
        <w:t xml:space="preserve"> 2012, 66: 69-74.</w:t>
      </w:r>
    </w:p>
    <w:p w14:paraId="04899DDE" w14:textId="6E54AE0A" w:rsidR="005D711A" w:rsidRPr="00066903" w:rsidRDefault="00356572"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16</w:t>
      </w:r>
      <w:r w:rsidR="005D711A" w:rsidRPr="00066903">
        <w:rPr>
          <w:rFonts w:ascii="Calibri" w:hAnsi="Calibri"/>
          <w:noProof/>
        </w:rPr>
        <w:t xml:space="preserve">. </w:t>
      </w:r>
      <w:r w:rsidR="005D711A" w:rsidRPr="00066903">
        <w:rPr>
          <w:rFonts w:ascii="Calibri" w:hAnsi="Calibri"/>
          <w:noProof/>
        </w:rPr>
        <w:tab/>
        <w:t xml:space="preserve">Bailey JV, Murray E, Rait G, Mercer CH, Morris RW, Peacock R </w:t>
      </w:r>
      <w:r w:rsidR="005D711A" w:rsidRPr="00066903">
        <w:rPr>
          <w:rFonts w:ascii="Calibri" w:hAnsi="Calibri"/>
          <w:i/>
          <w:noProof/>
        </w:rPr>
        <w:t>et al</w:t>
      </w:r>
      <w:r w:rsidR="005D711A" w:rsidRPr="00066903">
        <w:rPr>
          <w:rFonts w:ascii="Calibri" w:hAnsi="Calibri"/>
          <w:noProof/>
        </w:rPr>
        <w:t xml:space="preserve">.: Computer-based interventions for sexual health promotion: systematic review and meta-analyses. </w:t>
      </w:r>
      <w:r w:rsidR="005D711A" w:rsidRPr="00066903">
        <w:rPr>
          <w:rFonts w:ascii="Calibri" w:hAnsi="Calibri"/>
          <w:i/>
          <w:noProof/>
        </w:rPr>
        <w:t>Int J STD AIDS</w:t>
      </w:r>
      <w:r w:rsidR="005D711A" w:rsidRPr="00066903">
        <w:rPr>
          <w:rFonts w:ascii="Calibri" w:hAnsi="Calibri"/>
          <w:noProof/>
        </w:rPr>
        <w:t xml:space="preserve"> 2012, 23: 408-413.</w:t>
      </w:r>
    </w:p>
    <w:p w14:paraId="4D623FD9" w14:textId="0AFEBE5C" w:rsidR="005D711A" w:rsidRPr="00066903" w:rsidRDefault="005D711A" w:rsidP="005D711A">
      <w:pPr>
        <w:tabs>
          <w:tab w:val="right" w:pos="360"/>
          <w:tab w:val="left" w:pos="540"/>
        </w:tabs>
        <w:spacing w:after="240" w:line="240" w:lineRule="auto"/>
        <w:ind w:left="540" w:hanging="540"/>
        <w:rPr>
          <w:rFonts w:ascii="Calibri" w:hAnsi="Calibri"/>
          <w:noProof/>
        </w:rPr>
      </w:pPr>
      <w:r w:rsidRPr="00066903">
        <w:rPr>
          <w:rFonts w:ascii="Calibri" w:hAnsi="Calibri"/>
          <w:noProof/>
        </w:rPr>
        <w:tab/>
        <w:t>1</w:t>
      </w:r>
      <w:r w:rsidR="00356572" w:rsidRPr="00066903">
        <w:rPr>
          <w:rFonts w:ascii="Calibri" w:hAnsi="Calibri"/>
          <w:noProof/>
        </w:rPr>
        <w:t>7</w:t>
      </w:r>
      <w:r w:rsidRPr="00066903">
        <w:rPr>
          <w:rFonts w:ascii="Calibri" w:hAnsi="Calibri"/>
          <w:noProof/>
        </w:rPr>
        <w:t xml:space="preserve">. </w:t>
      </w:r>
      <w:r w:rsidRPr="00066903">
        <w:rPr>
          <w:rFonts w:ascii="Calibri" w:hAnsi="Calibri"/>
          <w:noProof/>
        </w:rPr>
        <w:tab/>
        <w:t xml:space="preserve">Gkatzidou V, Hone K, Sutcliffe L, Gibbs J, Sadiq ST, Szczepura A </w:t>
      </w:r>
      <w:r w:rsidRPr="00066903">
        <w:rPr>
          <w:rFonts w:ascii="Calibri" w:hAnsi="Calibri"/>
          <w:i/>
          <w:noProof/>
        </w:rPr>
        <w:t>et al</w:t>
      </w:r>
      <w:r w:rsidRPr="00066903">
        <w:rPr>
          <w:rFonts w:ascii="Calibri" w:hAnsi="Calibri"/>
          <w:noProof/>
        </w:rPr>
        <w:t xml:space="preserve">.: User interface design for mobile-based sexual health interventions for young people: design recommendations from a qualitative study on an online Chlamydia clinical care pathway. </w:t>
      </w:r>
      <w:r w:rsidRPr="00066903">
        <w:rPr>
          <w:rFonts w:ascii="Calibri" w:hAnsi="Calibri"/>
          <w:i/>
          <w:noProof/>
        </w:rPr>
        <w:t>BMC Med Inform Decis Mak</w:t>
      </w:r>
      <w:r w:rsidRPr="00066903">
        <w:rPr>
          <w:rFonts w:ascii="Calibri" w:hAnsi="Calibri"/>
          <w:noProof/>
        </w:rPr>
        <w:t xml:space="preserve"> 2015, 15: 72.</w:t>
      </w:r>
    </w:p>
    <w:p w14:paraId="7BD13ECB" w14:textId="702AEACF" w:rsidR="00344147" w:rsidRPr="00066903" w:rsidRDefault="00356572" w:rsidP="00DB5DAC">
      <w:pPr>
        <w:tabs>
          <w:tab w:val="right" w:pos="360"/>
          <w:tab w:val="left" w:pos="540"/>
        </w:tabs>
        <w:spacing w:after="0" w:line="240" w:lineRule="auto"/>
        <w:ind w:left="540" w:hanging="540"/>
      </w:pPr>
      <w:r w:rsidRPr="00066903">
        <w:rPr>
          <w:rFonts w:ascii="Calibri" w:hAnsi="Calibri"/>
          <w:noProof/>
        </w:rPr>
        <w:tab/>
        <w:t>18</w:t>
      </w:r>
      <w:r w:rsidR="005D711A" w:rsidRPr="00066903">
        <w:rPr>
          <w:rFonts w:ascii="Calibri" w:hAnsi="Calibri"/>
          <w:noProof/>
        </w:rPr>
        <w:t xml:space="preserve">. </w:t>
      </w:r>
      <w:r w:rsidR="005D711A" w:rsidRPr="00066903">
        <w:rPr>
          <w:rFonts w:ascii="Calibri" w:hAnsi="Calibri"/>
          <w:noProof/>
        </w:rPr>
        <w:tab/>
        <w:t xml:space="preserve">Laski L: Realising the health and wellbeing of adolescents. </w:t>
      </w:r>
      <w:r w:rsidR="005D711A" w:rsidRPr="00066903">
        <w:rPr>
          <w:rFonts w:ascii="Calibri" w:hAnsi="Calibri"/>
          <w:i/>
          <w:noProof/>
        </w:rPr>
        <w:t>BMJ</w:t>
      </w:r>
      <w:r w:rsidR="005D711A" w:rsidRPr="00066903">
        <w:rPr>
          <w:rFonts w:ascii="Calibri" w:hAnsi="Calibri"/>
          <w:noProof/>
        </w:rPr>
        <w:t xml:space="preserve"> 2015, 351: h4119.</w:t>
      </w:r>
      <w:r w:rsidR="00305FFB" w:rsidRPr="00066903">
        <w:fldChar w:fldCharType="end"/>
      </w:r>
    </w:p>
    <w:sectPr w:rsidR="00344147" w:rsidRPr="00066903" w:rsidSect="00DB5DA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A312A"/>
    <w:multiLevelType w:val="multilevel"/>
    <w:tmpl w:val="9524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733145"/>
    <w:multiLevelType w:val="hybridMultilevel"/>
    <w:tmpl w:val="9E0A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9B46C9"/>
    <w:multiLevelType w:val="multilevel"/>
    <w:tmpl w:val="8572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ibraries" w:val="&lt;ENLibraries&gt;&lt;Libraries&gt;&lt;item&gt;editorial&lt;/item&gt;&lt;/Libraries&gt;&lt;/ENLibraries&gt;"/>
  </w:docVars>
  <w:rsids>
    <w:rsidRoot w:val="00491FD8"/>
    <w:rsid w:val="00022AA9"/>
    <w:rsid w:val="00035C74"/>
    <w:rsid w:val="00040D78"/>
    <w:rsid w:val="0005169D"/>
    <w:rsid w:val="0006185A"/>
    <w:rsid w:val="00066903"/>
    <w:rsid w:val="00071C6C"/>
    <w:rsid w:val="000805CE"/>
    <w:rsid w:val="00092495"/>
    <w:rsid w:val="000B090D"/>
    <w:rsid w:val="000B0D6B"/>
    <w:rsid w:val="000D02F0"/>
    <w:rsid w:val="000D384A"/>
    <w:rsid w:val="000D74A8"/>
    <w:rsid w:val="000E20AB"/>
    <w:rsid w:val="000F2E5D"/>
    <w:rsid w:val="001116B2"/>
    <w:rsid w:val="00115AB4"/>
    <w:rsid w:val="00116188"/>
    <w:rsid w:val="00125494"/>
    <w:rsid w:val="00132A6B"/>
    <w:rsid w:val="001330E4"/>
    <w:rsid w:val="00153394"/>
    <w:rsid w:val="0016134A"/>
    <w:rsid w:val="0017154F"/>
    <w:rsid w:val="00174554"/>
    <w:rsid w:val="00174D6F"/>
    <w:rsid w:val="001D4DD7"/>
    <w:rsid w:val="001D795B"/>
    <w:rsid w:val="001F4C4B"/>
    <w:rsid w:val="002550C7"/>
    <w:rsid w:val="00265083"/>
    <w:rsid w:val="00277046"/>
    <w:rsid w:val="002A3FCF"/>
    <w:rsid w:val="002A7468"/>
    <w:rsid w:val="002B4520"/>
    <w:rsid w:val="002C669C"/>
    <w:rsid w:val="002D4B29"/>
    <w:rsid w:val="002E2126"/>
    <w:rsid w:val="002F194B"/>
    <w:rsid w:val="002F264A"/>
    <w:rsid w:val="002F2AFE"/>
    <w:rsid w:val="00305FFB"/>
    <w:rsid w:val="00313C65"/>
    <w:rsid w:val="003213C4"/>
    <w:rsid w:val="00330950"/>
    <w:rsid w:val="003321F4"/>
    <w:rsid w:val="0033757E"/>
    <w:rsid w:val="003436CC"/>
    <w:rsid w:val="00344147"/>
    <w:rsid w:val="00356572"/>
    <w:rsid w:val="00376C9A"/>
    <w:rsid w:val="0038096D"/>
    <w:rsid w:val="00382F2C"/>
    <w:rsid w:val="003854CF"/>
    <w:rsid w:val="0038701D"/>
    <w:rsid w:val="00390E6C"/>
    <w:rsid w:val="003A07B3"/>
    <w:rsid w:val="003B5034"/>
    <w:rsid w:val="003E01CE"/>
    <w:rsid w:val="003E635E"/>
    <w:rsid w:val="003F5BDA"/>
    <w:rsid w:val="003F6BC0"/>
    <w:rsid w:val="00445177"/>
    <w:rsid w:val="00453111"/>
    <w:rsid w:val="00464368"/>
    <w:rsid w:val="00465C6C"/>
    <w:rsid w:val="0047232E"/>
    <w:rsid w:val="00491FD8"/>
    <w:rsid w:val="004B7441"/>
    <w:rsid w:val="004E3BE7"/>
    <w:rsid w:val="004F69CA"/>
    <w:rsid w:val="00504724"/>
    <w:rsid w:val="005216F1"/>
    <w:rsid w:val="00526BAA"/>
    <w:rsid w:val="00532914"/>
    <w:rsid w:val="00535FAF"/>
    <w:rsid w:val="00537F17"/>
    <w:rsid w:val="00546141"/>
    <w:rsid w:val="00550DCB"/>
    <w:rsid w:val="00555C85"/>
    <w:rsid w:val="00562CC5"/>
    <w:rsid w:val="0057322F"/>
    <w:rsid w:val="005D4916"/>
    <w:rsid w:val="005D67B3"/>
    <w:rsid w:val="005D711A"/>
    <w:rsid w:val="005F49B2"/>
    <w:rsid w:val="00600FAD"/>
    <w:rsid w:val="00622324"/>
    <w:rsid w:val="006264B3"/>
    <w:rsid w:val="006317C9"/>
    <w:rsid w:val="00651652"/>
    <w:rsid w:val="00656A0C"/>
    <w:rsid w:val="006570E8"/>
    <w:rsid w:val="006606A6"/>
    <w:rsid w:val="00660BAC"/>
    <w:rsid w:val="006969F7"/>
    <w:rsid w:val="006E7B0D"/>
    <w:rsid w:val="00703EA5"/>
    <w:rsid w:val="00711D8E"/>
    <w:rsid w:val="00712FED"/>
    <w:rsid w:val="00730FF8"/>
    <w:rsid w:val="0078292B"/>
    <w:rsid w:val="007C04A2"/>
    <w:rsid w:val="007C5AD6"/>
    <w:rsid w:val="007E18B7"/>
    <w:rsid w:val="007F37CB"/>
    <w:rsid w:val="00821321"/>
    <w:rsid w:val="0082445A"/>
    <w:rsid w:val="00826252"/>
    <w:rsid w:val="0083673D"/>
    <w:rsid w:val="00845E37"/>
    <w:rsid w:val="008639BE"/>
    <w:rsid w:val="00865765"/>
    <w:rsid w:val="00871ED3"/>
    <w:rsid w:val="00893AC6"/>
    <w:rsid w:val="00895E25"/>
    <w:rsid w:val="008965D4"/>
    <w:rsid w:val="00896B38"/>
    <w:rsid w:val="008A5A3C"/>
    <w:rsid w:val="008A6AFD"/>
    <w:rsid w:val="008B089F"/>
    <w:rsid w:val="008C2759"/>
    <w:rsid w:val="008C4C50"/>
    <w:rsid w:val="008C6189"/>
    <w:rsid w:val="008D02C5"/>
    <w:rsid w:val="008D3E58"/>
    <w:rsid w:val="008D7A5B"/>
    <w:rsid w:val="009070D5"/>
    <w:rsid w:val="009165A5"/>
    <w:rsid w:val="00917208"/>
    <w:rsid w:val="00932890"/>
    <w:rsid w:val="0094209C"/>
    <w:rsid w:val="00970C75"/>
    <w:rsid w:val="00992F93"/>
    <w:rsid w:val="00996D7D"/>
    <w:rsid w:val="009A3798"/>
    <w:rsid w:val="009B2264"/>
    <w:rsid w:val="009C2811"/>
    <w:rsid w:val="009C3323"/>
    <w:rsid w:val="009D5939"/>
    <w:rsid w:val="009F63D1"/>
    <w:rsid w:val="00A1310A"/>
    <w:rsid w:val="00A343F1"/>
    <w:rsid w:val="00A345BE"/>
    <w:rsid w:val="00A43114"/>
    <w:rsid w:val="00A83EB0"/>
    <w:rsid w:val="00A8523D"/>
    <w:rsid w:val="00AA5749"/>
    <w:rsid w:val="00AD16AD"/>
    <w:rsid w:val="00AE6149"/>
    <w:rsid w:val="00B03302"/>
    <w:rsid w:val="00B27DBB"/>
    <w:rsid w:val="00B47318"/>
    <w:rsid w:val="00B50DD5"/>
    <w:rsid w:val="00B535AD"/>
    <w:rsid w:val="00B55FFF"/>
    <w:rsid w:val="00B604F2"/>
    <w:rsid w:val="00B61515"/>
    <w:rsid w:val="00B77D4A"/>
    <w:rsid w:val="00B95E23"/>
    <w:rsid w:val="00BA22E7"/>
    <w:rsid w:val="00BA64C0"/>
    <w:rsid w:val="00BB06A9"/>
    <w:rsid w:val="00BC0C30"/>
    <w:rsid w:val="00BD5A43"/>
    <w:rsid w:val="00BF687E"/>
    <w:rsid w:val="00C02FFA"/>
    <w:rsid w:val="00C03736"/>
    <w:rsid w:val="00C11EE1"/>
    <w:rsid w:val="00C278AD"/>
    <w:rsid w:val="00C27A6A"/>
    <w:rsid w:val="00C44DD9"/>
    <w:rsid w:val="00C53ACD"/>
    <w:rsid w:val="00C54E9C"/>
    <w:rsid w:val="00C926A6"/>
    <w:rsid w:val="00C958C7"/>
    <w:rsid w:val="00C975A4"/>
    <w:rsid w:val="00CA32A9"/>
    <w:rsid w:val="00CA67CF"/>
    <w:rsid w:val="00CB2027"/>
    <w:rsid w:val="00CB2F3B"/>
    <w:rsid w:val="00CB4C6C"/>
    <w:rsid w:val="00CE4B98"/>
    <w:rsid w:val="00D01FE5"/>
    <w:rsid w:val="00D060B2"/>
    <w:rsid w:val="00D2357D"/>
    <w:rsid w:val="00D244E8"/>
    <w:rsid w:val="00D331B2"/>
    <w:rsid w:val="00D4673E"/>
    <w:rsid w:val="00D75145"/>
    <w:rsid w:val="00DA722B"/>
    <w:rsid w:val="00DB50F9"/>
    <w:rsid w:val="00DB5DAC"/>
    <w:rsid w:val="00DC0FF3"/>
    <w:rsid w:val="00DC5AA7"/>
    <w:rsid w:val="00DF48C5"/>
    <w:rsid w:val="00E13948"/>
    <w:rsid w:val="00E160F1"/>
    <w:rsid w:val="00E1705E"/>
    <w:rsid w:val="00E201BE"/>
    <w:rsid w:val="00E26666"/>
    <w:rsid w:val="00E27BD8"/>
    <w:rsid w:val="00E35FF2"/>
    <w:rsid w:val="00E40DD8"/>
    <w:rsid w:val="00E42D9B"/>
    <w:rsid w:val="00E47D3E"/>
    <w:rsid w:val="00E629E1"/>
    <w:rsid w:val="00E63946"/>
    <w:rsid w:val="00E85EA2"/>
    <w:rsid w:val="00E9057B"/>
    <w:rsid w:val="00E922C4"/>
    <w:rsid w:val="00EA5A25"/>
    <w:rsid w:val="00EC6490"/>
    <w:rsid w:val="00EC73AD"/>
    <w:rsid w:val="00ED1CD8"/>
    <w:rsid w:val="00EF75C0"/>
    <w:rsid w:val="00F1380B"/>
    <w:rsid w:val="00F44773"/>
    <w:rsid w:val="00F776E3"/>
    <w:rsid w:val="00FC28B4"/>
    <w:rsid w:val="00FD3484"/>
    <w:rsid w:val="00FE74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1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D3E"/>
    <w:rPr>
      <w:color w:val="0000FF" w:themeColor="hyperlink"/>
      <w:u w:val="single"/>
    </w:rPr>
  </w:style>
  <w:style w:type="paragraph" w:styleId="BalloonText">
    <w:name w:val="Balloon Text"/>
    <w:basedOn w:val="Normal"/>
    <w:link w:val="BalloonTextChar"/>
    <w:uiPriority w:val="99"/>
    <w:semiHidden/>
    <w:unhideWhenUsed/>
    <w:rsid w:val="006E7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B0D"/>
    <w:rPr>
      <w:rFonts w:ascii="Tahoma" w:hAnsi="Tahoma" w:cs="Tahoma"/>
      <w:sz w:val="16"/>
      <w:szCs w:val="16"/>
    </w:rPr>
  </w:style>
  <w:style w:type="character" w:styleId="CommentReference">
    <w:name w:val="annotation reference"/>
    <w:basedOn w:val="DefaultParagraphFont"/>
    <w:uiPriority w:val="99"/>
    <w:semiHidden/>
    <w:unhideWhenUsed/>
    <w:rsid w:val="00651652"/>
    <w:rPr>
      <w:sz w:val="16"/>
      <w:szCs w:val="16"/>
    </w:rPr>
  </w:style>
  <w:style w:type="paragraph" w:styleId="CommentText">
    <w:name w:val="annotation text"/>
    <w:basedOn w:val="Normal"/>
    <w:link w:val="CommentTextChar"/>
    <w:uiPriority w:val="99"/>
    <w:semiHidden/>
    <w:unhideWhenUsed/>
    <w:rsid w:val="00651652"/>
    <w:pPr>
      <w:spacing w:line="240" w:lineRule="auto"/>
    </w:pPr>
    <w:rPr>
      <w:sz w:val="20"/>
      <w:szCs w:val="20"/>
    </w:rPr>
  </w:style>
  <w:style w:type="character" w:customStyle="1" w:styleId="CommentTextChar">
    <w:name w:val="Comment Text Char"/>
    <w:basedOn w:val="DefaultParagraphFont"/>
    <w:link w:val="CommentText"/>
    <w:uiPriority w:val="99"/>
    <w:semiHidden/>
    <w:rsid w:val="00651652"/>
    <w:rPr>
      <w:sz w:val="20"/>
      <w:szCs w:val="20"/>
    </w:rPr>
  </w:style>
  <w:style w:type="paragraph" w:styleId="CommentSubject">
    <w:name w:val="annotation subject"/>
    <w:basedOn w:val="CommentText"/>
    <w:next w:val="CommentText"/>
    <w:link w:val="CommentSubjectChar"/>
    <w:uiPriority w:val="99"/>
    <w:semiHidden/>
    <w:unhideWhenUsed/>
    <w:rsid w:val="00651652"/>
    <w:rPr>
      <w:b/>
      <w:bCs/>
    </w:rPr>
  </w:style>
  <w:style w:type="character" w:customStyle="1" w:styleId="CommentSubjectChar">
    <w:name w:val="Comment Subject Char"/>
    <w:basedOn w:val="CommentTextChar"/>
    <w:link w:val="CommentSubject"/>
    <w:uiPriority w:val="99"/>
    <w:semiHidden/>
    <w:rsid w:val="00651652"/>
    <w:rPr>
      <w:b/>
      <w:bCs/>
      <w:sz w:val="20"/>
      <w:szCs w:val="20"/>
    </w:rPr>
  </w:style>
  <w:style w:type="paragraph" w:styleId="Revision">
    <w:name w:val="Revision"/>
    <w:hidden/>
    <w:uiPriority w:val="99"/>
    <w:semiHidden/>
    <w:rsid w:val="00CA32A9"/>
    <w:pPr>
      <w:spacing w:after="0" w:line="240" w:lineRule="auto"/>
    </w:pPr>
  </w:style>
  <w:style w:type="character" w:customStyle="1" w:styleId="apple-converted-space">
    <w:name w:val="apple-converted-space"/>
    <w:basedOn w:val="DefaultParagraphFont"/>
    <w:rsid w:val="00622324"/>
  </w:style>
  <w:style w:type="character" w:styleId="Emphasis">
    <w:name w:val="Emphasis"/>
    <w:basedOn w:val="DefaultParagraphFont"/>
    <w:uiPriority w:val="20"/>
    <w:qFormat/>
    <w:rsid w:val="00EF75C0"/>
    <w:rPr>
      <w:i/>
      <w:iCs/>
    </w:rPr>
  </w:style>
  <w:style w:type="character" w:styleId="FollowedHyperlink">
    <w:name w:val="FollowedHyperlink"/>
    <w:basedOn w:val="DefaultParagraphFont"/>
    <w:uiPriority w:val="99"/>
    <w:semiHidden/>
    <w:unhideWhenUsed/>
    <w:rsid w:val="00896B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D3E"/>
    <w:rPr>
      <w:color w:val="0000FF" w:themeColor="hyperlink"/>
      <w:u w:val="single"/>
    </w:rPr>
  </w:style>
  <w:style w:type="paragraph" w:styleId="BalloonText">
    <w:name w:val="Balloon Text"/>
    <w:basedOn w:val="Normal"/>
    <w:link w:val="BalloonTextChar"/>
    <w:uiPriority w:val="99"/>
    <w:semiHidden/>
    <w:unhideWhenUsed/>
    <w:rsid w:val="006E7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B0D"/>
    <w:rPr>
      <w:rFonts w:ascii="Tahoma" w:hAnsi="Tahoma" w:cs="Tahoma"/>
      <w:sz w:val="16"/>
      <w:szCs w:val="16"/>
    </w:rPr>
  </w:style>
  <w:style w:type="character" w:styleId="CommentReference">
    <w:name w:val="annotation reference"/>
    <w:basedOn w:val="DefaultParagraphFont"/>
    <w:uiPriority w:val="99"/>
    <w:semiHidden/>
    <w:unhideWhenUsed/>
    <w:rsid w:val="00651652"/>
    <w:rPr>
      <w:sz w:val="16"/>
      <w:szCs w:val="16"/>
    </w:rPr>
  </w:style>
  <w:style w:type="paragraph" w:styleId="CommentText">
    <w:name w:val="annotation text"/>
    <w:basedOn w:val="Normal"/>
    <w:link w:val="CommentTextChar"/>
    <w:uiPriority w:val="99"/>
    <w:semiHidden/>
    <w:unhideWhenUsed/>
    <w:rsid w:val="00651652"/>
    <w:pPr>
      <w:spacing w:line="240" w:lineRule="auto"/>
    </w:pPr>
    <w:rPr>
      <w:sz w:val="20"/>
      <w:szCs w:val="20"/>
    </w:rPr>
  </w:style>
  <w:style w:type="character" w:customStyle="1" w:styleId="CommentTextChar">
    <w:name w:val="Comment Text Char"/>
    <w:basedOn w:val="DefaultParagraphFont"/>
    <w:link w:val="CommentText"/>
    <w:uiPriority w:val="99"/>
    <w:semiHidden/>
    <w:rsid w:val="00651652"/>
    <w:rPr>
      <w:sz w:val="20"/>
      <w:szCs w:val="20"/>
    </w:rPr>
  </w:style>
  <w:style w:type="paragraph" w:styleId="CommentSubject">
    <w:name w:val="annotation subject"/>
    <w:basedOn w:val="CommentText"/>
    <w:next w:val="CommentText"/>
    <w:link w:val="CommentSubjectChar"/>
    <w:uiPriority w:val="99"/>
    <w:semiHidden/>
    <w:unhideWhenUsed/>
    <w:rsid w:val="00651652"/>
    <w:rPr>
      <w:b/>
      <w:bCs/>
    </w:rPr>
  </w:style>
  <w:style w:type="character" w:customStyle="1" w:styleId="CommentSubjectChar">
    <w:name w:val="Comment Subject Char"/>
    <w:basedOn w:val="CommentTextChar"/>
    <w:link w:val="CommentSubject"/>
    <w:uiPriority w:val="99"/>
    <w:semiHidden/>
    <w:rsid w:val="00651652"/>
    <w:rPr>
      <w:b/>
      <w:bCs/>
      <w:sz w:val="20"/>
      <w:szCs w:val="20"/>
    </w:rPr>
  </w:style>
  <w:style w:type="paragraph" w:styleId="Revision">
    <w:name w:val="Revision"/>
    <w:hidden/>
    <w:uiPriority w:val="99"/>
    <w:semiHidden/>
    <w:rsid w:val="00CA32A9"/>
    <w:pPr>
      <w:spacing w:after="0" w:line="240" w:lineRule="auto"/>
    </w:pPr>
  </w:style>
  <w:style w:type="character" w:customStyle="1" w:styleId="apple-converted-space">
    <w:name w:val="apple-converted-space"/>
    <w:basedOn w:val="DefaultParagraphFont"/>
    <w:rsid w:val="00622324"/>
  </w:style>
  <w:style w:type="character" w:styleId="Emphasis">
    <w:name w:val="Emphasis"/>
    <w:basedOn w:val="DefaultParagraphFont"/>
    <w:uiPriority w:val="20"/>
    <w:qFormat/>
    <w:rsid w:val="00EF75C0"/>
    <w:rPr>
      <w:i/>
      <w:iCs/>
    </w:rPr>
  </w:style>
  <w:style w:type="character" w:styleId="FollowedHyperlink">
    <w:name w:val="FollowedHyperlink"/>
    <w:basedOn w:val="DefaultParagraphFont"/>
    <w:uiPriority w:val="99"/>
    <w:semiHidden/>
    <w:unhideWhenUsed/>
    <w:rsid w:val="00896B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9292">
      <w:bodyDiv w:val="1"/>
      <w:marLeft w:val="0"/>
      <w:marRight w:val="0"/>
      <w:marTop w:val="0"/>
      <w:marBottom w:val="0"/>
      <w:divBdr>
        <w:top w:val="none" w:sz="0" w:space="0" w:color="auto"/>
        <w:left w:val="none" w:sz="0" w:space="0" w:color="auto"/>
        <w:bottom w:val="none" w:sz="0" w:space="0" w:color="auto"/>
        <w:right w:val="none" w:sz="0" w:space="0" w:color="auto"/>
      </w:divBdr>
    </w:div>
    <w:div w:id="297345475">
      <w:bodyDiv w:val="1"/>
      <w:marLeft w:val="0"/>
      <w:marRight w:val="0"/>
      <w:marTop w:val="0"/>
      <w:marBottom w:val="0"/>
      <w:divBdr>
        <w:top w:val="none" w:sz="0" w:space="0" w:color="auto"/>
        <w:left w:val="none" w:sz="0" w:space="0" w:color="auto"/>
        <w:bottom w:val="none" w:sz="0" w:space="0" w:color="auto"/>
        <w:right w:val="none" w:sz="0" w:space="0" w:color="auto"/>
      </w:divBdr>
    </w:div>
    <w:div w:id="341780741">
      <w:bodyDiv w:val="1"/>
      <w:marLeft w:val="0"/>
      <w:marRight w:val="0"/>
      <w:marTop w:val="0"/>
      <w:marBottom w:val="0"/>
      <w:divBdr>
        <w:top w:val="none" w:sz="0" w:space="0" w:color="auto"/>
        <w:left w:val="none" w:sz="0" w:space="0" w:color="auto"/>
        <w:bottom w:val="none" w:sz="0" w:space="0" w:color="auto"/>
        <w:right w:val="none" w:sz="0" w:space="0" w:color="auto"/>
      </w:divBdr>
    </w:div>
    <w:div w:id="384069359">
      <w:bodyDiv w:val="1"/>
      <w:marLeft w:val="0"/>
      <w:marRight w:val="0"/>
      <w:marTop w:val="0"/>
      <w:marBottom w:val="0"/>
      <w:divBdr>
        <w:top w:val="none" w:sz="0" w:space="0" w:color="auto"/>
        <w:left w:val="none" w:sz="0" w:space="0" w:color="auto"/>
        <w:bottom w:val="none" w:sz="0" w:space="0" w:color="auto"/>
        <w:right w:val="none" w:sz="0" w:space="0" w:color="auto"/>
      </w:divBdr>
    </w:div>
    <w:div w:id="388846496">
      <w:bodyDiv w:val="1"/>
      <w:marLeft w:val="0"/>
      <w:marRight w:val="0"/>
      <w:marTop w:val="0"/>
      <w:marBottom w:val="0"/>
      <w:divBdr>
        <w:top w:val="none" w:sz="0" w:space="0" w:color="auto"/>
        <w:left w:val="none" w:sz="0" w:space="0" w:color="auto"/>
        <w:bottom w:val="none" w:sz="0" w:space="0" w:color="auto"/>
        <w:right w:val="none" w:sz="0" w:space="0" w:color="auto"/>
      </w:divBdr>
    </w:div>
    <w:div w:id="392583879">
      <w:bodyDiv w:val="1"/>
      <w:marLeft w:val="0"/>
      <w:marRight w:val="0"/>
      <w:marTop w:val="0"/>
      <w:marBottom w:val="0"/>
      <w:divBdr>
        <w:top w:val="none" w:sz="0" w:space="0" w:color="auto"/>
        <w:left w:val="none" w:sz="0" w:space="0" w:color="auto"/>
        <w:bottom w:val="none" w:sz="0" w:space="0" w:color="auto"/>
        <w:right w:val="none" w:sz="0" w:space="0" w:color="auto"/>
      </w:divBdr>
    </w:div>
    <w:div w:id="402416697">
      <w:bodyDiv w:val="1"/>
      <w:marLeft w:val="0"/>
      <w:marRight w:val="0"/>
      <w:marTop w:val="0"/>
      <w:marBottom w:val="0"/>
      <w:divBdr>
        <w:top w:val="none" w:sz="0" w:space="0" w:color="auto"/>
        <w:left w:val="none" w:sz="0" w:space="0" w:color="auto"/>
        <w:bottom w:val="none" w:sz="0" w:space="0" w:color="auto"/>
        <w:right w:val="none" w:sz="0" w:space="0" w:color="auto"/>
      </w:divBdr>
    </w:div>
    <w:div w:id="444890013">
      <w:bodyDiv w:val="1"/>
      <w:marLeft w:val="0"/>
      <w:marRight w:val="0"/>
      <w:marTop w:val="0"/>
      <w:marBottom w:val="0"/>
      <w:divBdr>
        <w:top w:val="none" w:sz="0" w:space="0" w:color="auto"/>
        <w:left w:val="none" w:sz="0" w:space="0" w:color="auto"/>
        <w:bottom w:val="none" w:sz="0" w:space="0" w:color="auto"/>
        <w:right w:val="none" w:sz="0" w:space="0" w:color="auto"/>
      </w:divBdr>
    </w:div>
    <w:div w:id="749741253">
      <w:bodyDiv w:val="1"/>
      <w:marLeft w:val="0"/>
      <w:marRight w:val="0"/>
      <w:marTop w:val="0"/>
      <w:marBottom w:val="0"/>
      <w:divBdr>
        <w:top w:val="none" w:sz="0" w:space="0" w:color="auto"/>
        <w:left w:val="none" w:sz="0" w:space="0" w:color="auto"/>
        <w:bottom w:val="none" w:sz="0" w:space="0" w:color="auto"/>
        <w:right w:val="none" w:sz="0" w:space="0" w:color="auto"/>
      </w:divBdr>
      <w:divsChild>
        <w:div w:id="957296357">
          <w:marLeft w:val="0"/>
          <w:marRight w:val="0"/>
          <w:marTop w:val="0"/>
          <w:marBottom w:val="0"/>
          <w:divBdr>
            <w:top w:val="none" w:sz="0" w:space="0" w:color="auto"/>
            <w:left w:val="none" w:sz="0" w:space="0" w:color="auto"/>
            <w:bottom w:val="none" w:sz="0" w:space="0" w:color="auto"/>
            <w:right w:val="none" w:sz="0" w:space="0" w:color="auto"/>
          </w:divBdr>
          <w:divsChild>
            <w:div w:id="1611668180">
              <w:marLeft w:val="0"/>
              <w:marRight w:val="0"/>
              <w:marTop w:val="0"/>
              <w:marBottom w:val="0"/>
              <w:divBdr>
                <w:top w:val="none" w:sz="0" w:space="0" w:color="auto"/>
                <w:left w:val="none" w:sz="0" w:space="0" w:color="auto"/>
                <w:bottom w:val="none" w:sz="0" w:space="0" w:color="auto"/>
                <w:right w:val="none" w:sz="0" w:space="0" w:color="auto"/>
              </w:divBdr>
              <w:divsChild>
                <w:div w:id="1912614804">
                  <w:marLeft w:val="0"/>
                  <w:marRight w:val="0"/>
                  <w:marTop w:val="0"/>
                  <w:marBottom w:val="0"/>
                  <w:divBdr>
                    <w:top w:val="none" w:sz="0" w:space="0" w:color="auto"/>
                    <w:left w:val="none" w:sz="0" w:space="0" w:color="auto"/>
                    <w:bottom w:val="none" w:sz="0" w:space="0" w:color="auto"/>
                    <w:right w:val="none" w:sz="0" w:space="0" w:color="auto"/>
                  </w:divBdr>
                  <w:divsChild>
                    <w:div w:id="1113942540">
                      <w:marLeft w:val="0"/>
                      <w:marRight w:val="0"/>
                      <w:marTop w:val="0"/>
                      <w:marBottom w:val="0"/>
                      <w:divBdr>
                        <w:top w:val="none" w:sz="0" w:space="0" w:color="auto"/>
                        <w:left w:val="none" w:sz="0" w:space="0" w:color="auto"/>
                        <w:bottom w:val="none" w:sz="0" w:space="0" w:color="auto"/>
                        <w:right w:val="none" w:sz="0" w:space="0" w:color="auto"/>
                      </w:divBdr>
                      <w:divsChild>
                        <w:div w:id="1263610975">
                          <w:marLeft w:val="0"/>
                          <w:marRight w:val="0"/>
                          <w:marTop w:val="0"/>
                          <w:marBottom w:val="0"/>
                          <w:divBdr>
                            <w:top w:val="none" w:sz="0" w:space="0" w:color="auto"/>
                            <w:left w:val="none" w:sz="0" w:space="0" w:color="auto"/>
                            <w:bottom w:val="none" w:sz="0" w:space="0" w:color="auto"/>
                            <w:right w:val="none" w:sz="0" w:space="0" w:color="auto"/>
                          </w:divBdr>
                          <w:divsChild>
                            <w:div w:id="12349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94755">
      <w:bodyDiv w:val="1"/>
      <w:marLeft w:val="0"/>
      <w:marRight w:val="0"/>
      <w:marTop w:val="0"/>
      <w:marBottom w:val="0"/>
      <w:divBdr>
        <w:top w:val="none" w:sz="0" w:space="0" w:color="auto"/>
        <w:left w:val="none" w:sz="0" w:space="0" w:color="auto"/>
        <w:bottom w:val="none" w:sz="0" w:space="0" w:color="auto"/>
        <w:right w:val="none" w:sz="0" w:space="0" w:color="auto"/>
      </w:divBdr>
    </w:div>
    <w:div w:id="1086535234">
      <w:bodyDiv w:val="1"/>
      <w:marLeft w:val="0"/>
      <w:marRight w:val="0"/>
      <w:marTop w:val="0"/>
      <w:marBottom w:val="0"/>
      <w:divBdr>
        <w:top w:val="none" w:sz="0" w:space="0" w:color="auto"/>
        <w:left w:val="none" w:sz="0" w:space="0" w:color="auto"/>
        <w:bottom w:val="none" w:sz="0" w:space="0" w:color="auto"/>
        <w:right w:val="none" w:sz="0" w:space="0" w:color="auto"/>
      </w:divBdr>
    </w:div>
    <w:div w:id="1197812590">
      <w:bodyDiv w:val="1"/>
      <w:marLeft w:val="0"/>
      <w:marRight w:val="0"/>
      <w:marTop w:val="0"/>
      <w:marBottom w:val="0"/>
      <w:divBdr>
        <w:top w:val="none" w:sz="0" w:space="0" w:color="auto"/>
        <w:left w:val="none" w:sz="0" w:space="0" w:color="auto"/>
        <w:bottom w:val="none" w:sz="0" w:space="0" w:color="auto"/>
        <w:right w:val="none" w:sz="0" w:space="0" w:color="auto"/>
      </w:divBdr>
    </w:div>
    <w:div w:id="1915777929">
      <w:bodyDiv w:val="1"/>
      <w:marLeft w:val="0"/>
      <w:marRight w:val="0"/>
      <w:marTop w:val="0"/>
      <w:marBottom w:val="0"/>
      <w:divBdr>
        <w:top w:val="none" w:sz="0" w:space="0" w:color="auto"/>
        <w:left w:val="none" w:sz="0" w:space="0" w:color="auto"/>
        <w:bottom w:val="none" w:sz="0" w:space="0" w:color="auto"/>
        <w:right w:val="none" w:sz="0" w:space="0" w:color="auto"/>
      </w:divBdr>
    </w:div>
    <w:div w:id="202173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ids.org/en/resources/campaigns/globalreport2013/globalreport" TargetMode="External"/><Relationship Id="rId3" Type="http://schemas.microsoft.com/office/2007/relationships/stylesWithEffects" Target="stylesWithEffect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ITG</Company>
  <LinksUpToDate>false</LinksUpToDate>
  <CharactersWithSpaces>28447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Jespers</dc:creator>
  <cp:lastModifiedBy>wijgert</cp:lastModifiedBy>
  <cp:revision>4</cp:revision>
  <cp:lastPrinted>2016-01-06T13:33:00Z</cp:lastPrinted>
  <dcterms:created xsi:type="dcterms:W3CDTF">2016-01-06T15:00:00Z</dcterms:created>
  <dcterms:modified xsi:type="dcterms:W3CDTF">2016-06-30T15:59:00Z</dcterms:modified>
</cp:coreProperties>
</file>