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42" w:rsidRPr="005F4DE1" w:rsidRDefault="00724E42" w:rsidP="00724E42">
      <w:pPr>
        <w:spacing w:after="0" w:line="480" w:lineRule="auto"/>
        <w:contextualSpacing/>
        <w:rPr>
          <w:rFonts w:ascii="Arial" w:hAnsi="Arial" w:cs="Arial"/>
          <w:b/>
          <w:sz w:val="24"/>
          <w:szCs w:val="24"/>
        </w:rPr>
      </w:pPr>
      <w:r>
        <w:rPr>
          <w:rFonts w:ascii="Arial" w:hAnsi="Arial" w:cs="Arial"/>
          <w:b/>
          <w:sz w:val="24"/>
          <w:szCs w:val="24"/>
        </w:rPr>
        <w:t>R</w:t>
      </w:r>
      <w:r w:rsidRPr="005F4DE1">
        <w:rPr>
          <w:rFonts w:ascii="Arial" w:hAnsi="Arial" w:cs="Arial"/>
          <w:b/>
          <w:sz w:val="24"/>
          <w:szCs w:val="24"/>
        </w:rPr>
        <w:t>UNNING HEAD: The development of verb argument structure</w:t>
      </w:r>
    </w:p>
    <w:p w:rsidR="00724E42" w:rsidRPr="005F4DE1" w:rsidRDefault="00724E42" w:rsidP="00724E42">
      <w:pPr>
        <w:pStyle w:val="NoSpacing"/>
        <w:spacing w:line="480" w:lineRule="auto"/>
        <w:contextualSpacing/>
        <w:jc w:val="center"/>
        <w:rPr>
          <w:rFonts w:ascii="Arial" w:hAnsi="Arial" w:cs="Arial"/>
          <w:sz w:val="24"/>
          <w:szCs w:val="24"/>
        </w:rPr>
      </w:pPr>
    </w:p>
    <w:p w:rsidR="00724E42" w:rsidRPr="005F4DE1" w:rsidRDefault="00724E42" w:rsidP="00724E42">
      <w:pPr>
        <w:pStyle w:val="NoSpacing"/>
        <w:tabs>
          <w:tab w:val="left" w:pos="2175"/>
        </w:tabs>
        <w:spacing w:line="480" w:lineRule="auto"/>
        <w:contextualSpacing/>
        <w:rPr>
          <w:rFonts w:ascii="Arial" w:hAnsi="Arial" w:cs="Arial"/>
          <w:sz w:val="24"/>
          <w:szCs w:val="24"/>
        </w:rPr>
      </w:pPr>
    </w:p>
    <w:p w:rsidR="00724E42" w:rsidRPr="005F4DE1" w:rsidRDefault="00F612F9" w:rsidP="00724E42">
      <w:pPr>
        <w:pStyle w:val="NoSpacing"/>
        <w:spacing w:line="480" w:lineRule="auto"/>
        <w:contextualSpacing/>
        <w:jc w:val="center"/>
        <w:rPr>
          <w:rFonts w:ascii="Arial" w:hAnsi="Arial" w:cs="Arial"/>
          <w:sz w:val="24"/>
          <w:szCs w:val="24"/>
        </w:rPr>
      </w:pPr>
      <w:r>
        <w:rPr>
          <w:rFonts w:ascii="Arial" w:hAnsi="Arial" w:cs="Arial"/>
          <w:sz w:val="24"/>
          <w:szCs w:val="24"/>
        </w:rPr>
        <w:t xml:space="preserve">When and </w:t>
      </w:r>
      <w:r w:rsidR="008A74ED">
        <w:rPr>
          <w:rFonts w:ascii="Arial" w:hAnsi="Arial" w:cs="Arial"/>
          <w:sz w:val="24"/>
          <w:szCs w:val="24"/>
        </w:rPr>
        <w:t>h</w:t>
      </w:r>
      <w:r w:rsidR="00F30E71">
        <w:rPr>
          <w:rFonts w:ascii="Arial" w:hAnsi="Arial" w:cs="Arial"/>
          <w:sz w:val="24"/>
          <w:szCs w:val="24"/>
        </w:rPr>
        <w:t>ow</w:t>
      </w:r>
      <w:r w:rsidR="00F30E71" w:rsidRPr="005F4DE1">
        <w:rPr>
          <w:rFonts w:ascii="Arial" w:hAnsi="Arial" w:cs="Arial"/>
          <w:sz w:val="24"/>
          <w:szCs w:val="24"/>
        </w:rPr>
        <w:t xml:space="preserve"> </w:t>
      </w:r>
      <w:r w:rsidR="00724E42" w:rsidRPr="005F4DE1">
        <w:rPr>
          <w:rFonts w:ascii="Arial" w:hAnsi="Arial" w:cs="Arial"/>
          <w:sz w:val="24"/>
          <w:szCs w:val="24"/>
        </w:rPr>
        <w:t>do children develop knowledge of verb argument structure? Evidence from verb bias effects in a structural priming task</w:t>
      </w:r>
    </w:p>
    <w:p w:rsidR="00724E42" w:rsidRPr="005F4DE1" w:rsidRDefault="00724E42" w:rsidP="00724E42">
      <w:pPr>
        <w:pStyle w:val="NoSpacing"/>
        <w:spacing w:line="480" w:lineRule="auto"/>
        <w:contextualSpacing/>
        <w:jc w:val="center"/>
        <w:rPr>
          <w:rFonts w:ascii="Arial" w:hAnsi="Arial" w:cs="Arial"/>
          <w:b/>
          <w:sz w:val="24"/>
          <w:szCs w:val="24"/>
        </w:rPr>
      </w:pPr>
    </w:p>
    <w:p w:rsidR="00724E42" w:rsidRPr="005F4DE1" w:rsidRDefault="00724E42" w:rsidP="00724E42">
      <w:pPr>
        <w:pStyle w:val="NoSpacing"/>
        <w:spacing w:line="480" w:lineRule="auto"/>
        <w:contextualSpacing/>
        <w:jc w:val="center"/>
        <w:rPr>
          <w:rFonts w:ascii="Arial" w:hAnsi="Arial" w:cs="Arial"/>
          <w:b/>
          <w:sz w:val="24"/>
          <w:szCs w:val="24"/>
        </w:rPr>
      </w:pPr>
    </w:p>
    <w:p w:rsidR="00724E42" w:rsidRDefault="00724E42" w:rsidP="00724E42">
      <w:pPr>
        <w:pStyle w:val="NoSpacing"/>
        <w:spacing w:line="480" w:lineRule="auto"/>
        <w:contextualSpacing/>
        <w:jc w:val="center"/>
        <w:rPr>
          <w:rFonts w:ascii="Arial" w:hAnsi="Arial" w:cs="Arial"/>
          <w:sz w:val="24"/>
          <w:szCs w:val="24"/>
        </w:rPr>
      </w:pPr>
    </w:p>
    <w:p w:rsidR="00724E42" w:rsidRDefault="00724E42" w:rsidP="00724E42">
      <w:pPr>
        <w:pStyle w:val="NoSpacing"/>
        <w:spacing w:line="480" w:lineRule="auto"/>
        <w:contextualSpacing/>
        <w:jc w:val="center"/>
        <w:rPr>
          <w:rFonts w:ascii="Arial" w:hAnsi="Arial" w:cs="Arial"/>
          <w:sz w:val="24"/>
          <w:szCs w:val="24"/>
        </w:rPr>
      </w:pPr>
    </w:p>
    <w:p w:rsidR="00724E42" w:rsidRPr="005F4DE1" w:rsidRDefault="00724E42" w:rsidP="00724E42">
      <w:pPr>
        <w:pStyle w:val="NoSpacing"/>
        <w:spacing w:line="480" w:lineRule="auto"/>
        <w:contextualSpacing/>
        <w:jc w:val="center"/>
        <w:rPr>
          <w:rFonts w:ascii="Arial" w:hAnsi="Arial" w:cs="Arial"/>
          <w:sz w:val="24"/>
          <w:szCs w:val="24"/>
          <w:vertAlign w:val="superscript"/>
        </w:rPr>
      </w:pPr>
      <w:r w:rsidRPr="005F4DE1">
        <w:rPr>
          <w:rFonts w:ascii="Arial" w:hAnsi="Arial" w:cs="Arial"/>
          <w:sz w:val="24"/>
          <w:szCs w:val="24"/>
        </w:rPr>
        <w:t>Michelle Peter</w:t>
      </w:r>
      <w:r w:rsidRPr="005F4DE1">
        <w:rPr>
          <w:rFonts w:ascii="Arial" w:hAnsi="Arial" w:cs="Arial"/>
          <w:sz w:val="24"/>
          <w:szCs w:val="24"/>
          <w:vertAlign w:val="superscript"/>
        </w:rPr>
        <w:t>1a</w:t>
      </w:r>
      <w:r>
        <w:rPr>
          <w:rFonts w:ascii="Arial" w:hAnsi="Arial" w:cs="Arial"/>
          <w:sz w:val="24"/>
          <w:szCs w:val="24"/>
        </w:rPr>
        <w:t>, F</w:t>
      </w:r>
      <w:r w:rsidRPr="005F4DE1">
        <w:rPr>
          <w:rFonts w:ascii="Arial" w:hAnsi="Arial" w:cs="Arial"/>
          <w:sz w:val="24"/>
          <w:szCs w:val="24"/>
        </w:rPr>
        <w:t>ranklin Chang</w:t>
      </w:r>
      <w:r w:rsidRPr="005F4DE1">
        <w:rPr>
          <w:rFonts w:ascii="Arial" w:hAnsi="Arial" w:cs="Arial"/>
          <w:sz w:val="24"/>
          <w:szCs w:val="24"/>
          <w:vertAlign w:val="superscript"/>
        </w:rPr>
        <w:t>1</w:t>
      </w:r>
      <w:r>
        <w:rPr>
          <w:rFonts w:ascii="Arial" w:hAnsi="Arial" w:cs="Arial"/>
          <w:sz w:val="24"/>
          <w:szCs w:val="24"/>
        </w:rPr>
        <w:t>, Julian M. Pine</w:t>
      </w:r>
      <w:r w:rsidRPr="005F4DE1">
        <w:rPr>
          <w:rFonts w:ascii="Arial" w:hAnsi="Arial" w:cs="Arial"/>
          <w:sz w:val="24"/>
          <w:szCs w:val="24"/>
          <w:vertAlign w:val="superscript"/>
        </w:rPr>
        <w:t>1</w:t>
      </w:r>
      <w:r>
        <w:rPr>
          <w:rFonts w:ascii="Arial" w:hAnsi="Arial" w:cs="Arial"/>
          <w:sz w:val="24"/>
          <w:szCs w:val="24"/>
        </w:rPr>
        <w:t>,</w:t>
      </w:r>
      <w:r>
        <w:rPr>
          <w:rFonts w:ascii="Arial" w:hAnsi="Arial" w:cs="Arial"/>
          <w:sz w:val="24"/>
          <w:szCs w:val="24"/>
          <w:vertAlign w:val="superscript"/>
        </w:rPr>
        <w:t xml:space="preserve"> </w:t>
      </w:r>
      <w:r w:rsidRPr="005F4DE1">
        <w:rPr>
          <w:rFonts w:ascii="Arial" w:hAnsi="Arial" w:cs="Arial"/>
          <w:sz w:val="24"/>
          <w:szCs w:val="24"/>
        </w:rPr>
        <w:t>Ryan Blything</w:t>
      </w:r>
      <w:r w:rsidRPr="005F4DE1">
        <w:rPr>
          <w:rFonts w:ascii="Arial" w:hAnsi="Arial" w:cs="Arial"/>
          <w:sz w:val="24"/>
          <w:szCs w:val="24"/>
          <w:vertAlign w:val="superscript"/>
        </w:rPr>
        <w:t>2</w:t>
      </w:r>
      <w:r>
        <w:rPr>
          <w:rFonts w:ascii="Arial" w:hAnsi="Arial" w:cs="Arial"/>
          <w:sz w:val="24"/>
          <w:szCs w:val="24"/>
        </w:rPr>
        <w:t>,</w:t>
      </w:r>
    </w:p>
    <w:p w:rsidR="00724E42" w:rsidRDefault="00724E42" w:rsidP="00724E42">
      <w:pPr>
        <w:pStyle w:val="NoSpacing"/>
        <w:spacing w:line="480" w:lineRule="auto"/>
        <w:contextualSpacing/>
        <w:jc w:val="center"/>
        <w:rPr>
          <w:rFonts w:ascii="Arial" w:hAnsi="Arial" w:cs="Arial"/>
          <w:sz w:val="24"/>
          <w:szCs w:val="24"/>
          <w:vertAlign w:val="superscript"/>
        </w:rPr>
      </w:pPr>
      <w:r w:rsidRPr="005F4DE1">
        <w:rPr>
          <w:rFonts w:ascii="Arial" w:hAnsi="Arial" w:cs="Arial"/>
          <w:sz w:val="24"/>
          <w:szCs w:val="24"/>
        </w:rPr>
        <w:t>Caroline F. Rowland</w:t>
      </w:r>
      <w:r w:rsidRPr="005F4DE1">
        <w:rPr>
          <w:rFonts w:ascii="Arial" w:hAnsi="Arial" w:cs="Arial"/>
          <w:sz w:val="24"/>
          <w:szCs w:val="24"/>
          <w:vertAlign w:val="superscript"/>
        </w:rPr>
        <w:t>1</w:t>
      </w:r>
    </w:p>
    <w:p w:rsidR="00724E42" w:rsidRPr="005F4DE1" w:rsidRDefault="00724E42" w:rsidP="00724E42">
      <w:pPr>
        <w:pStyle w:val="NoSpacing"/>
        <w:spacing w:line="480" w:lineRule="auto"/>
        <w:contextualSpacing/>
        <w:jc w:val="center"/>
        <w:rPr>
          <w:rFonts w:ascii="Arial" w:hAnsi="Arial" w:cs="Arial"/>
          <w:sz w:val="24"/>
          <w:szCs w:val="24"/>
        </w:rPr>
      </w:pPr>
    </w:p>
    <w:p w:rsidR="00724E42" w:rsidRPr="005F4DE1" w:rsidRDefault="00724E42" w:rsidP="00724E42">
      <w:pPr>
        <w:pStyle w:val="NoSpacing"/>
        <w:rPr>
          <w:rFonts w:ascii="Arial" w:hAnsi="Arial" w:cs="Arial"/>
          <w:b/>
        </w:rPr>
      </w:pPr>
    </w:p>
    <w:p w:rsidR="00724E42" w:rsidRPr="005F4DE1" w:rsidRDefault="00724E42" w:rsidP="00724E42">
      <w:pPr>
        <w:pStyle w:val="NoSpacing"/>
        <w:rPr>
          <w:rFonts w:ascii="Arial" w:hAnsi="Arial" w:cs="Arial"/>
          <w:b/>
        </w:rPr>
      </w:pPr>
    </w:p>
    <w:p w:rsidR="00724E42" w:rsidRDefault="00724E42" w:rsidP="00724E42">
      <w:pPr>
        <w:spacing w:after="0" w:line="480" w:lineRule="auto"/>
        <w:contextualSpacing/>
        <w:rPr>
          <w:rFonts w:ascii="Arial" w:hAnsi="Arial" w:cs="Arial"/>
          <w:sz w:val="24"/>
          <w:szCs w:val="24"/>
          <w:vertAlign w:val="superscript"/>
        </w:rPr>
      </w:pPr>
    </w:p>
    <w:p w:rsidR="00724E42" w:rsidRDefault="00724E42" w:rsidP="00724E42">
      <w:pPr>
        <w:spacing w:after="0" w:line="480" w:lineRule="auto"/>
        <w:contextualSpacing/>
        <w:rPr>
          <w:rFonts w:ascii="Arial" w:hAnsi="Arial" w:cs="Arial"/>
          <w:sz w:val="24"/>
          <w:szCs w:val="24"/>
          <w:vertAlign w:val="superscript"/>
        </w:rPr>
      </w:pPr>
    </w:p>
    <w:p w:rsidR="00724E42" w:rsidRDefault="00724E42" w:rsidP="00724E42">
      <w:pPr>
        <w:spacing w:after="0" w:line="480" w:lineRule="auto"/>
        <w:contextualSpacing/>
        <w:rPr>
          <w:rFonts w:ascii="Arial" w:hAnsi="Arial" w:cs="Arial"/>
          <w:sz w:val="24"/>
          <w:szCs w:val="24"/>
          <w:vertAlign w:val="superscript"/>
        </w:rPr>
      </w:pPr>
    </w:p>
    <w:p w:rsidR="00724E42" w:rsidRPr="005F4DE1" w:rsidRDefault="00724E42" w:rsidP="00724E42">
      <w:pPr>
        <w:spacing w:after="0" w:line="480" w:lineRule="auto"/>
        <w:contextualSpacing/>
        <w:rPr>
          <w:rFonts w:ascii="Arial" w:hAnsi="Arial" w:cs="Arial"/>
          <w:sz w:val="24"/>
          <w:szCs w:val="24"/>
        </w:rPr>
      </w:pPr>
      <w:r w:rsidRPr="005F4DE1">
        <w:rPr>
          <w:rFonts w:ascii="Arial" w:hAnsi="Arial" w:cs="Arial"/>
          <w:sz w:val="24"/>
          <w:szCs w:val="24"/>
          <w:vertAlign w:val="superscript"/>
        </w:rPr>
        <w:t>1</w:t>
      </w:r>
      <w:r w:rsidRPr="005F4DE1">
        <w:rPr>
          <w:rFonts w:ascii="Arial" w:hAnsi="Arial" w:cs="Arial"/>
          <w:sz w:val="24"/>
          <w:szCs w:val="24"/>
        </w:rPr>
        <w:t>Department of Psychological Sciences, Institute of Psychology, Health &amp; Society, University of Liverpool, Eleanor Rathbone Building, Liverpool, L69 7ZA, UK.</w:t>
      </w:r>
    </w:p>
    <w:p w:rsidR="00724E42" w:rsidRPr="005F4DE1" w:rsidRDefault="00724E42" w:rsidP="00724E42">
      <w:pPr>
        <w:spacing w:after="0" w:line="480" w:lineRule="auto"/>
        <w:contextualSpacing/>
        <w:rPr>
          <w:rFonts w:ascii="Arial" w:hAnsi="Arial" w:cs="Arial"/>
          <w:sz w:val="24"/>
          <w:szCs w:val="24"/>
        </w:rPr>
      </w:pPr>
      <w:r w:rsidRPr="005F4DE1">
        <w:rPr>
          <w:rFonts w:ascii="Arial" w:hAnsi="Arial" w:cs="Arial"/>
          <w:sz w:val="24"/>
          <w:szCs w:val="24"/>
          <w:vertAlign w:val="superscript"/>
        </w:rPr>
        <w:t>2</w:t>
      </w:r>
      <w:r w:rsidRPr="005F4DE1">
        <w:rPr>
          <w:rFonts w:ascii="Arial" w:hAnsi="Arial" w:cs="Arial"/>
          <w:sz w:val="24"/>
          <w:szCs w:val="24"/>
        </w:rPr>
        <w:t>Max Plank Child Study Centre, School of Psychological Sciences, University of Manchester, Manchester, M13 9PL, UK.</w:t>
      </w:r>
    </w:p>
    <w:p w:rsidR="00724E42" w:rsidRPr="005F4DE1" w:rsidRDefault="00724E42" w:rsidP="00724E42">
      <w:pPr>
        <w:spacing w:after="0" w:line="480" w:lineRule="auto"/>
        <w:contextualSpacing/>
        <w:rPr>
          <w:rFonts w:ascii="Arial" w:hAnsi="Arial" w:cs="Arial"/>
          <w:sz w:val="24"/>
          <w:szCs w:val="24"/>
        </w:rPr>
      </w:pPr>
    </w:p>
    <w:p w:rsidR="00724E42" w:rsidRDefault="00724E42" w:rsidP="00724E42">
      <w:pPr>
        <w:spacing w:after="0" w:line="480" w:lineRule="auto"/>
        <w:contextualSpacing/>
        <w:rPr>
          <w:rFonts w:ascii="Arial" w:hAnsi="Arial" w:cs="Arial"/>
          <w:sz w:val="24"/>
          <w:szCs w:val="24"/>
        </w:rPr>
      </w:pPr>
      <w:r w:rsidRPr="005F4DE1">
        <w:rPr>
          <w:rFonts w:ascii="Arial" w:hAnsi="Arial" w:cs="Arial"/>
          <w:sz w:val="24"/>
          <w:szCs w:val="24"/>
          <w:vertAlign w:val="superscript"/>
        </w:rPr>
        <w:t xml:space="preserve">a </w:t>
      </w:r>
      <w:r w:rsidRPr="005F4DE1">
        <w:rPr>
          <w:rFonts w:ascii="Arial" w:hAnsi="Arial" w:cs="Arial"/>
          <w:sz w:val="24"/>
          <w:szCs w:val="24"/>
        </w:rPr>
        <w:t xml:space="preserve">Corresponding author: Michelle Peter, Department of Psychological Sciences, Institute of Psychology, Health &amp; Society, University of Liverpool, Eleanor Rathbone Building, Liverpool, L69 7ZA, UK. Email: </w:t>
      </w:r>
      <w:r w:rsidRPr="00921593">
        <w:rPr>
          <w:rFonts w:ascii="Arial" w:hAnsi="Arial" w:cs="Arial"/>
          <w:sz w:val="24"/>
          <w:szCs w:val="24"/>
        </w:rPr>
        <w:t>Michelle.Peter@liv.ac.uk</w:t>
      </w:r>
      <w:r w:rsidRPr="005F4DE1">
        <w:rPr>
          <w:rFonts w:ascii="Arial" w:hAnsi="Arial" w:cs="Arial"/>
          <w:sz w:val="24"/>
          <w:szCs w:val="24"/>
        </w:rPr>
        <w:t>.</w:t>
      </w:r>
      <w:r>
        <w:rPr>
          <w:rFonts w:ascii="Arial" w:hAnsi="Arial" w:cs="Arial"/>
          <w:sz w:val="24"/>
          <w:szCs w:val="24"/>
        </w:rPr>
        <w:t xml:space="preserve"> Telephone: +44 151 794 1</w:t>
      </w:r>
      <w:r w:rsidR="00B27F89">
        <w:rPr>
          <w:rFonts w:ascii="Arial" w:hAnsi="Arial" w:cs="Arial"/>
          <w:sz w:val="24"/>
          <w:szCs w:val="24"/>
        </w:rPr>
        <w:t>108</w:t>
      </w:r>
      <w:r>
        <w:rPr>
          <w:rFonts w:ascii="Arial" w:hAnsi="Arial" w:cs="Arial"/>
          <w:sz w:val="24"/>
          <w:szCs w:val="24"/>
        </w:rPr>
        <w:t>.</w:t>
      </w:r>
    </w:p>
    <w:p w:rsidR="00724E42" w:rsidRPr="005F4DE1" w:rsidRDefault="00724E42" w:rsidP="00724E42">
      <w:pPr>
        <w:pStyle w:val="NoSpacing"/>
        <w:spacing w:line="480" w:lineRule="auto"/>
        <w:jc w:val="center"/>
        <w:rPr>
          <w:rFonts w:ascii="Arial" w:hAnsi="Arial" w:cs="Arial"/>
          <w:b/>
          <w:sz w:val="24"/>
          <w:szCs w:val="24"/>
        </w:rPr>
      </w:pPr>
      <w:r w:rsidRPr="005F4DE1">
        <w:rPr>
          <w:rFonts w:ascii="Arial" w:hAnsi="Arial" w:cs="Arial"/>
          <w:b/>
          <w:sz w:val="24"/>
          <w:szCs w:val="24"/>
        </w:rPr>
        <w:lastRenderedPageBreak/>
        <w:t>Abstract</w:t>
      </w:r>
    </w:p>
    <w:p w:rsidR="00724E42" w:rsidRPr="005F4DE1" w:rsidRDefault="00665C49" w:rsidP="00A033C6">
      <w:pPr>
        <w:spacing w:after="0" w:line="480" w:lineRule="auto"/>
        <w:rPr>
          <w:rFonts w:ascii="Arial" w:hAnsi="Arial" w:cs="Arial"/>
          <w:sz w:val="24"/>
          <w:szCs w:val="24"/>
        </w:rPr>
      </w:pPr>
      <w:r>
        <w:rPr>
          <w:rFonts w:ascii="Arial" w:hAnsi="Arial" w:cs="Arial"/>
          <w:sz w:val="24"/>
          <w:szCs w:val="24"/>
        </w:rPr>
        <w:t>In this study, we investigated</w:t>
      </w:r>
      <w:r w:rsidR="0074441B">
        <w:rPr>
          <w:rFonts w:ascii="Arial" w:hAnsi="Arial" w:cs="Arial"/>
          <w:sz w:val="24"/>
          <w:szCs w:val="24"/>
        </w:rPr>
        <w:t xml:space="preserve"> </w:t>
      </w:r>
      <w:r w:rsidR="00F612F9">
        <w:rPr>
          <w:rFonts w:ascii="Arial" w:hAnsi="Arial" w:cs="Arial"/>
          <w:sz w:val="24"/>
          <w:szCs w:val="24"/>
        </w:rPr>
        <w:t xml:space="preserve">when </w:t>
      </w:r>
      <w:r w:rsidR="0074441B">
        <w:rPr>
          <w:rFonts w:ascii="Arial" w:hAnsi="Arial" w:cs="Arial"/>
          <w:sz w:val="24"/>
          <w:szCs w:val="24"/>
        </w:rPr>
        <w:t>children</w:t>
      </w:r>
      <w:r w:rsidR="00DB6AF8">
        <w:rPr>
          <w:rFonts w:ascii="Arial" w:hAnsi="Arial" w:cs="Arial"/>
          <w:sz w:val="24"/>
          <w:szCs w:val="24"/>
        </w:rPr>
        <w:t xml:space="preserve"> </w:t>
      </w:r>
      <w:r w:rsidR="00F612F9">
        <w:rPr>
          <w:rFonts w:ascii="Arial" w:hAnsi="Arial" w:cs="Arial"/>
          <w:sz w:val="24"/>
          <w:szCs w:val="24"/>
        </w:rPr>
        <w:t>develop</w:t>
      </w:r>
      <w:r w:rsidR="003D701B">
        <w:rPr>
          <w:rFonts w:ascii="Arial" w:hAnsi="Arial" w:cs="Arial"/>
          <w:sz w:val="24"/>
          <w:szCs w:val="24"/>
        </w:rPr>
        <w:t xml:space="preserve"> </w:t>
      </w:r>
      <w:r w:rsidR="00DB6AF8">
        <w:rPr>
          <w:rFonts w:ascii="Arial" w:hAnsi="Arial" w:cs="Arial"/>
          <w:sz w:val="24"/>
          <w:szCs w:val="24"/>
        </w:rPr>
        <w:t xml:space="preserve">adult-like </w:t>
      </w:r>
      <w:r w:rsidR="003D701B">
        <w:rPr>
          <w:rFonts w:ascii="Arial" w:hAnsi="Arial" w:cs="Arial"/>
          <w:sz w:val="24"/>
          <w:szCs w:val="24"/>
        </w:rPr>
        <w:t xml:space="preserve">verb-structure links, and </w:t>
      </w:r>
      <w:r w:rsidR="00A12519">
        <w:rPr>
          <w:rFonts w:ascii="Arial" w:hAnsi="Arial" w:cs="Arial"/>
          <w:sz w:val="24"/>
          <w:szCs w:val="24"/>
        </w:rPr>
        <w:t>examined t</w:t>
      </w:r>
      <w:r w:rsidR="0074441B">
        <w:rPr>
          <w:rFonts w:ascii="Arial" w:hAnsi="Arial" w:cs="Arial"/>
          <w:sz w:val="24"/>
          <w:szCs w:val="24"/>
        </w:rPr>
        <w:t>w</w:t>
      </w:r>
      <w:r w:rsidR="00A12519">
        <w:rPr>
          <w:rFonts w:ascii="Arial" w:hAnsi="Arial" w:cs="Arial"/>
          <w:sz w:val="24"/>
          <w:szCs w:val="24"/>
        </w:rPr>
        <w:t xml:space="preserve">o mechanisms, associative and error-based </w:t>
      </w:r>
      <w:proofErr w:type="gramStart"/>
      <w:r w:rsidR="00A12519">
        <w:rPr>
          <w:rFonts w:ascii="Arial" w:hAnsi="Arial" w:cs="Arial"/>
          <w:sz w:val="24"/>
          <w:szCs w:val="24"/>
        </w:rPr>
        <w:t>learning,</w:t>
      </w:r>
      <w:r w:rsidR="00AC704D">
        <w:rPr>
          <w:rFonts w:ascii="Arial" w:hAnsi="Arial" w:cs="Arial"/>
          <w:sz w:val="24"/>
          <w:szCs w:val="24"/>
        </w:rPr>
        <w:t xml:space="preserve"> </w:t>
      </w:r>
      <w:r w:rsidR="00A12519">
        <w:rPr>
          <w:rFonts w:ascii="Arial" w:hAnsi="Arial" w:cs="Arial"/>
          <w:sz w:val="24"/>
          <w:szCs w:val="24"/>
        </w:rPr>
        <w:t>that</w:t>
      </w:r>
      <w:proofErr w:type="gramEnd"/>
      <w:r w:rsidR="00A12519">
        <w:rPr>
          <w:rFonts w:ascii="Arial" w:hAnsi="Arial" w:cs="Arial"/>
          <w:sz w:val="24"/>
          <w:szCs w:val="24"/>
        </w:rPr>
        <w:t xml:space="preserve"> </w:t>
      </w:r>
      <w:r w:rsidR="00F612F9">
        <w:rPr>
          <w:rFonts w:ascii="Arial" w:hAnsi="Arial" w:cs="Arial"/>
          <w:sz w:val="24"/>
          <w:szCs w:val="24"/>
        </w:rPr>
        <w:t>might</w:t>
      </w:r>
      <w:r w:rsidR="0093019E">
        <w:rPr>
          <w:rFonts w:ascii="Arial" w:hAnsi="Arial" w:cs="Arial"/>
          <w:sz w:val="24"/>
          <w:szCs w:val="24"/>
        </w:rPr>
        <w:t xml:space="preserve"> explain how </w:t>
      </w:r>
      <w:r w:rsidR="007D2DB9">
        <w:rPr>
          <w:rFonts w:ascii="Arial" w:hAnsi="Arial" w:cs="Arial"/>
          <w:sz w:val="24"/>
          <w:szCs w:val="24"/>
        </w:rPr>
        <w:t xml:space="preserve">these </w:t>
      </w:r>
      <w:r>
        <w:rPr>
          <w:rFonts w:ascii="Arial" w:hAnsi="Arial" w:cs="Arial"/>
          <w:sz w:val="24"/>
          <w:szCs w:val="24"/>
        </w:rPr>
        <w:t xml:space="preserve">verb-structure </w:t>
      </w:r>
      <w:r w:rsidR="0093019E">
        <w:rPr>
          <w:rFonts w:ascii="Arial" w:hAnsi="Arial" w:cs="Arial"/>
          <w:sz w:val="24"/>
          <w:szCs w:val="24"/>
        </w:rPr>
        <w:t xml:space="preserve">links are learned.  </w:t>
      </w:r>
      <w:r w:rsidR="00762C4D">
        <w:rPr>
          <w:rFonts w:ascii="Arial" w:hAnsi="Arial" w:cs="Arial"/>
          <w:sz w:val="24"/>
          <w:szCs w:val="24"/>
        </w:rPr>
        <w:t xml:space="preserve">Using structural priming, we tested children’s and adults’ </w:t>
      </w:r>
      <w:r w:rsidR="003D701B">
        <w:rPr>
          <w:rFonts w:ascii="Arial" w:hAnsi="Arial" w:cs="Arial"/>
          <w:sz w:val="24"/>
          <w:szCs w:val="24"/>
        </w:rPr>
        <w:t xml:space="preserve">ability to use verb-structure links in production </w:t>
      </w:r>
      <w:r w:rsidR="0074441B">
        <w:rPr>
          <w:rFonts w:ascii="Arial" w:hAnsi="Arial" w:cs="Arial"/>
          <w:sz w:val="24"/>
          <w:szCs w:val="24"/>
        </w:rPr>
        <w:t xml:space="preserve">in three ways; by </w:t>
      </w:r>
      <w:r w:rsidR="0093019E">
        <w:rPr>
          <w:rFonts w:ascii="Arial" w:hAnsi="Arial" w:cs="Arial"/>
          <w:sz w:val="24"/>
          <w:szCs w:val="24"/>
        </w:rPr>
        <w:t>manipulating</w:t>
      </w:r>
      <w:r w:rsidR="00762C4D">
        <w:rPr>
          <w:rFonts w:ascii="Arial" w:hAnsi="Arial" w:cs="Arial"/>
          <w:sz w:val="24"/>
          <w:szCs w:val="24"/>
        </w:rPr>
        <w:t>:</w:t>
      </w:r>
      <w:r w:rsidR="0093019E">
        <w:rPr>
          <w:rFonts w:ascii="Arial" w:hAnsi="Arial" w:cs="Arial"/>
          <w:sz w:val="24"/>
          <w:szCs w:val="24"/>
        </w:rPr>
        <w:t xml:space="preserve"> </w:t>
      </w:r>
      <w:r w:rsidR="0074441B">
        <w:rPr>
          <w:rFonts w:ascii="Arial" w:hAnsi="Arial" w:cs="Arial"/>
          <w:sz w:val="24"/>
          <w:szCs w:val="24"/>
        </w:rPr>
        <w:t>1) verb</w:t>
      </w:r>
      <w:r w:rsidR="0093019E">
        <w:rPr>
          <w:rFonts w:ascii="Arial" w:hAnsi="Arial" w:cs="Arial"/>
          <w:sz w:val="24"/>
          <w:szCs w:val="24"/>
        </w:rPr>
        <w:t xml:space="preserve"> overlap between prime and target</w:t>
      </w:r>
      <w:r w:rsidR="0074441B">
        <w:rPr>
          <w:rFonts w:ascii="Arial" w:hAnsi="Arial" w:cs="Arial"/>
          <w:sz w:val="24"/>
          <w:szCs w:val="24"/>
        </w:rPr>
        <w:t xml:space="preserve">, 2) </w:t>
      </w:r>
      <w:r w:rsidR="00762C4D">
        <w:rPr>
          <w:rFonts w:ascii="Arial" w:hAnsi="Arial" w:cs="Arial"/>
          <w:sz w:val="24"/>
          <w:szCs w:val="24"/>
        </w:rPr>
        <w:t xml:space="preserve">target </w:t>
      </w:r>
      <w:r w:rsidR="007D2DB9">
        <w:rPr>
          <w:rFonts w:ascii="Arial" w:hAnsi="Arial" w:cs="Arial"/>
          <w:sz w:val="24"/>
          <w:szCs w:val="24"/>
        </w:rPr>
        <w:t>verb bias</w:t>
      </w:r>
      <w:r w:rsidR="00854E40">
        <w:rPr>
          <w:rFonts w:ascii="Arial" w:hAnsi="Arial" w:cs="Arial"/>
          <w:sz w:val="24"/>
          <w:szCs w:val="24"/>
        </w:rPr>
        <w:t>,</w:t>
      </w:r>
      <w:r w:rsidR="007D2DB9">
        <w:rPr>
          <w:rFonts w:ascii="Arial" w:hAnsi="Arial" w:cs="Arial"/>
          <w:sz w:val="24"/>
          <w:szCs w:val="24"/>
        </w:rPr>
        <w:t xml:space="preserve"> </w:t>
      </w:r>
      <w:r w:rsidR="0074441B">
        <w:rPr>
          <w:rFonts w:ascii="Arial" w:hAnsi="Arial" w:cs="Arial"/>
          <w:sz w:val="24"/>
          <w:szCs w:val="24"/>
        </w:rPr>
        <w:t xml:space="preserve">and 3) </w:t>
      </w:r>
      <w:r w:rsidR="00762C4D">
        <w:rPr>
          <w:rFonts w:ascii="Arial" w:hAnsi="Arial" w:cs="Arial"/>
          <w:sz w:val="24"/>
          <w:szCs w:val="24"/>
        </w:rPr>
        <w:t xml:space="preserve">prime </w:t>
      </w:r>
      <w:r w:rsidR="0074441B">
        <w:rPr>
          <w:rFonts w:ascii="Arial" w:hAnsi="Arial" w:cs="Arial"/>
          <w:sz w:val="24"/>
          <w:szCs w:val="24"/>
        </w:rPr>
        <w:t>verb bias</w:t>
      </w:r>
      <w:r w:rsidR="0093019E">
        <w:rPr>
          <w:rFonts w:ascii="Arial" w:hAnsi="Arial" w:cs="Arial"/>
          <w:sz w:val="24"/>
          <w:szCs w:val="24"/>
        </w:rPr>
        <w:t xml:space="preserve">. </w:t>
      </w:r>
      <w:r w:rsidR="00724E42" w:rsidRPr="005F4DE1">
        <w:rPr>
          <w:rFonts w:ascii="Arial" w:hAnsi="Arial" w:cs="Arial"/>
          <w:sz w:val="24"/>
          <w:szCs w:val="24"/>
        </w:rPr>
        <w:t>Children (aged 3-4 and 5-6 years old) and adults heard and produced double</w:t>
      </w:r>
      <w:r w:rsidR="00724E42">
        <w:rPr>
          <w:rFonts w:ascii="Arial" w:hAnsi="Arial" w:cs="Arial"/>
          <w:sz w:val="24"/>
          <w:szCs w:val="24"/>
        </w:rPr>
        <w:t xml:space="preserve"> </w:t>
      </w:r>
      <w:r w:rsidR="00724E42" w:rsidRPr="005F4DE1">
        <w:rPr>
          <w:rFonts w:ascii="Arial" w:hAnsi="Arial" w:cs="Arial"/>
          <w:sz w:val="24"/>
          <w:szCs w:val="24"/>
        </w:rPr>
        <w:t>object dative (DOD) and prepositional</w:t>
      </w:r>
      <w:r w:rsidR="00724E42">
        <w:rPr>
          <w:rFonts w:ascii="Arial" w:hAnsi="Arial" w:cs="Arial"/>
          <w:sz w:val="24"/>
          <w:szCs w:val="24"/>
        </w:rPr>
        <w:t xml:space="preserve"> </w:t>
      </w:r>
      <w:r w:rsidR="00724E42" w:rsidRPr="005F4DE1">
        <w:rPr>
          <w:rFonts w:ascii="Arial" w:hAnsi="Arial" w:cs="Arial"/>
          <w:sz w:val="24"/>
          <w:szCs w:val="24"/>
        </w:rPr>
        <w:t>object dative (PD) primes with DOD- and PD-biased verbs</w:t>
      </w:r>
      <w:r w:rsidR="00724E42">
        <w:rPr>
          <w:rFonts w:ascii="Arial" w:hAnsi="Arial" w:cs="Arial"/>
          <w:sz w:val="24"/>
          <w:szCs w:val="24"/>
        </w:rPr>
        <w:t>.</w:t>
      </w:r>
      <w:r w:rsidR="00724E42" w:rsidRPr="005F4DE1">
        <w:rPr>
          <w:rFonts w:ascii="Arial" w:hAnsi="Arial" w:cs="Arial"/>
          <w:sz w:val="24"/>
          <w:szCs w:val="24"/>
        </w:rPr>
        <w:t xml:space="preserve"> </w:t>
      </w:r>
      <w:r w:rsidR="00DB6AF8">
        <w:rPr>
          <w:rFonts w:ascii="Arial" w:hAnsi="Arial" w:cs="Arial"/>
          <w:sz w:val="24"/>
          <w:szCs w:val="24"/>
        </w:rPr>
        <w:t>Although a</w:t>
      </w:r>
      <w:r w:rsidR="00724E42" w:rsidRPr="005F4DE1">
        <w:rPr>
          <w:rFonts w:ascii="Arial" w:hAnsi="Arial" w:cs="Arial"/>
          <w:sz w:val="24"/>
          <w:szCs w:val="24"/>
        </w:rPr>
        <w:t xml:space="preserve">ll age groups </w:t>
      </w:r>
      <w:r w:rsidR="00724E42">
        <w:rPr>
          <w:rFonts w:ascii="Arial" w:hAnsi="Arial" w:cs="Arial"/>
          <w:sz w:val="24"/>
          <w:szCs w:val="24"/>
        </w:rPr>
        <w:t>showed</w:t>
      </w:r>
      <w:r w:rsidR="00724E42" w:rsidRPr="005F4DE1">
        <w:rPr>
          <w:rFonts w:ascii="Arial" w:hAnsi="Arial" w:cs="Arial"/>
          <w:sz w:val="24"/>
          <w:szCs w:val="24"/>
        </w:rPr>
        <w:t xml:space="preserve"> significant evidence of structural priming, only adults showed increased priming when </w:t>
      </w:r>
      <w:r w:rsidR="0074441B">
        <w:rPr>
          <w:rFonts w:ascii="Arial" w:hAnsi="Arial" w:cs="Arial"/>
          <w:sz w:val="24"/>
          <w:szCs w:val="24"/>
        </w:rPr>
        <w:t>there was verb overlap between prime and target</w:t>
      </w:r>
      <w:r w:rsidR="00724E42" w:rsidRPr="005F4DE1">
        <w:rPr>
          <w:rFonts w:ascii="Arial" w:hAnsi="Arial" w:cs="Arial"/>
          <w:sz w:val="24"/>
          <w:szCs w:val="24"/>
        </w:rPr>
        <w:t xml:space="preserve"> </w:t>
      </w:r>
      <w:r w:rsidR="007D2DB9">
        <w:rPr>
          <w:rFonts w:ascii="Arial" w:hAnsi="Arial" w:cs="Arial"/>
          <w:sz w:val="24"/>
          <w:szCs w:val="24"/>
        </w:rPr>
        <w:t xml:space="preserve">sentences </w:t>
      </w:r>
      <w:r w:rsidR="00724E42" w:rsidRPr="005F4DE1">
        <w:rPr>
          <w:rFonts w:ascii="Arial" w:hAnsi="Arial" w:cs="Arial"/>
          <w:sz w:val="24"/>
          <w:szCs w:val="24"/>
        </w:rPr>
        <w:t>(the lexical boost</w:t>
      </w:r>
      <w:r w:rsidR="00DB6AF8">
        <w:rPr>
          <w:rFonts w:ascii="Arial" w:hAnsi="Arial" w:cs="Arial"/>
          <w:sz w:val="24"/>
          <w:szCs w:val="24"/>
        </w:rPr>
        <w:t>)</w:t>
      </w:r>
      <w:r w:rsidR="00724E42" w:rsidRPr="005F4DE1">
        <w:rPr>
          <w:rFonts w:ascii="Arial" w:hAnsi="Arial" w:cs="Arial"/>
          <w:sz w:val="24"/>
          <w:szCs w:val="24"/>
        </w:rPr>
        <w:t xml:space="preserve">. </w:t>
      </w:r>
      <w:r>
        <w:rPr>
          <w:rFonts w:ascii="Arial" w:hAnsi="Arial" w:cs="Arial"/>
          <w:sz w:val="24"/>
          <w:szCs w:val="24"/>
        </w:rPr>
        <w:t>The effect of t</w:t>
      </w:r>
      <w:r w:rsidR="0093019E">
        <w:rPr>
          <w:rFonts w:ascii="Arial" w:hAnsi="Arial" w:cs="Arial"/>
          <w:sz w:val="24"/>
          <w:szCs w:val="24"/>
        </w:rPr>
        <w:t xml:space="preserve">arget verb bias </w:t>
      </w:r>
      <w:r>
        <w:rPr>
          <w:rFonts w:ascii="Arial" w:hAnsi="Arial" w:cs="Arial"/>
          <w:sz w:val="24"/>
          <w:szCs w:val="24"/>
        </w:rPr>
        <w:t xml:space="preserve">also </w:t>
      </w:r>
      <w:r w:rsidR="0093019E">
        <w:rPr>
          <w:rFonts w:ascii="Arial" w:hAnsi="Arial" w:cs="Arial"/>
          <w:sz w:val="24"/>
          <w:szCs w:val="24"/>
        </w:rPr>
        <w:t xml:space="preserve">grew with development.  </w:t>
      </w:r>
      <w:r>
        <w:rPr>
          <w:rFonts w:ascii="Arial" w:hAnsi="Arial" w:cs="Arial"/>
          <w:sz w:val="24"/>
          <w:szCs w:val="24"/>
        </w:rPr>
        <w:t xml:space="preserve">Critically, </w:t>
      </w:r>
      <w:r w:rsidR="003D701B">
        <w:rPr>
          <w:rFonts w:ascii="Arial" w:hAnsi="Arial" w:cs="Arial"/>
          <w:sz w:val="24"/>
          <w:szCs w:val="24"/>
        </w:rPr>
        <w:t xml:space="preserve">however, </w:t>
      </w:r>
      <w:r>
        <w:rPr>
          <w:rFonts w:ascii="Arial" w:hAnsi="Arial" w:cs="Arial"/>
          <w:sz w:val="24"/>
          <w:szCs w:val="24"/>
        </w:rPr>
        <w:t xml:space="preserve">the </w:t>
      </w:r>
      <w:r w:rsidR="0093019E">
        <w:rPr>
          <w:rFonts w:ascii="Arial" w:hAnsi="Arial" w:cs="Arial"/>
          <w:sz w:val="24"/>
          <w:szCs w:val="24"/>
        </w:rPr>
        <w:t xml:space="preserve">effect of </w:t>
      </w:r>
      <w:r w:rsidR="001E343D">
        <w:rPr>
          <w:rFonts w:ascii="Arial" w:hAnsi="Arial" w:cs="Arial"/>
          <w:sz w:val="24"/>
          <w:szCs w:val="24"/>
        </w:rPr>
        <w:t xml:space="preserve">prime </w:t>
      </w:r>
      <w:r w:rsidR="0093019E">
        <w:rPr>
          <w:rFonts w:ascii="Arial" w:hAnsi="Arial" w:cs="Arial"/>
          <w:sz w:val="24"/>
          <w:szCs w:val="24"/>
        </w:rPr>
        <w:t xml:space="preserve">verb bias on </w:t>
      </w:r>
      <w:r>
        <w:rPr>
          <w:rFonts w:ascii="Arial" w:hAnsi="Arial" w:cs="Arial"/>
          <w:sz w:val="24"/>
          <w:szCs w:val="24"/>
        </w:rPr>
        <w:t xml:space="preserve">the size of the priming effect </w:t>
      </w:r>
      <w:r w:rsidR="0093019E">
        <w:rPr>
          <w:rFonts w:ascii="Arial" w:hAnsi="Arial" w:cs="Arial"/>
          <w:sz w:val="24"/>
          <w:szCs w:val="24"/>
        </w:rPr>
        <w:t xml:space="preserve">(prime surprisal) </w:t>
      </w:r>
      <w:r>
        <w:rPr>
          <w:rFonts w:ascii="Arial" w:hAnsi="Arial" w:cs="Arial"/>
          <w:sz w:val="24"/>
          <w:szCs w:val="24"/>
        </w:rPr>
        <w:t>was</w:t>
      </w:r>
      <w:r w:rsidR="0093019E">
        <w:rPr>
          <w:rFonts w:ascii="Arial" w:hAnsi="Arial" w:cs="Arial"/>
          <w:sz w:val="24"/>
          <w:szCs w:val="24"/>
        </w:rPr>
        <w:t xml:space="preserve"> larger </w:t>
      </w:r>
      <w:r w:rsidR="0074441B">
        <w:rPr>
          <w:rFonts w:ascii="Arial" w:hAnsi="Arial" w:cs="Arial"/>
          <w:sz w:val="24"/>
          <w:szCs w:val="24"/>
        </w:rPr>
        <w:t>in children than</w:t>
      </w:r>
      <w:r w:rsidR="0093019E">
        <w:rPr>
          <w:rFonts w:ascii="Arial" w:hAnsi="Arial" w:cs="Arial"/>
          <w:sz w:val="24"/>
          <w:szCs w:val="24"/>
        </w:rPr>
        <w:t xml:space="preserve"> in adults</w:t>
      </w:r>
      <w:r w:rsidR="003D701B">
        <w:rPr>
          <w:rFonts w:ascii="Arial" w:hAnsi="Arial" w:cs="Arial"/>
          <w:sz w:val="24"/>
          <w:szCs w:val="24"/>
        </w:rPr>
        <w:t>, suggesting that verb-structure links are present at the earliest age tested.</w:t>
      </w:r>
      <w:r w:rsidR="0093019E">
        <w:rPr>
          <w:rFonts w:ascii="Arial" w:hAnsi="Arial" w:cs="Arial"/>
          <w:sz w:val="24"/>
          <w:szCs w:val="24"/>
        </w:rPr>
        <w:t xml:space="preserve"> </w:t>
      </w:r>
      <w:r>
        <w:rPr>
          <w:rFonts w:ascii="Arial" w:hAnsi="Arial" w:cs="Arial"/>
          <w:sz w:val="24"/>
          <w:szCs w:val="24"/>
        </w:rPr>
        <w:t xml:space="preserve"> Taken as a whole</w:t>
      </w:r>
      <w:r w:rsidR="00762C4D">
        <w:rPr>
          <w:rFonts w:ascii="Arial" w:hAnsi="Arial" w:cs="Arial"/>
          <w:sz w:val="24"/>
          <w:szCs w:val="24"/>
        </w:rPr>
        <w:t>,</w:t>
      </w:r>
      <w:r>
        <w:rPr>
          <w:rFonts w:ascii="Arial" w:hAnsi="Arial" w:cs="Arial"/>
          <w:sz w:val="24"/>
          <w:szCs w:val="24"/>
        </w:rPr>
        <w:t xml:space="preserve"> the results </w:t>
      </w:r>
      <w:r>
        <w:rPr>
          <w:rFonts w:ascii="Arial" w:hAnsi="Arial" w:cs="Arial"/>
          <w:noProof/>
          <w:sz w:val="24"/>
          <w:szCs w:val="24"/>
        </w:rPr>
        <w:t>suggest that children begin to acquire knowledge about verb-argument structure preferences early in acquisition</w:t>
      </w:r>
      <w:r w:rsidR="0074441B">
        <w:rPr>
          <w:rFonts w:ascii="Arial" w:hAnsi="Arial" w:cs="Arial"/>
          <w:noProof/>
          <w:sz w:val="24"/>
          <w:szCs w:val="24"/>
        </w:rPr>
        <w:t xml:space="preserve">, but that </w:t>
      </w:r>
      <w:r w:rsidR="0074441B">
        <w:rPr>
          <w:rFonts w:ascii="Arial" w:hAnsi="Arial" w:cs="Arial"/>
          <w:sz w:val="24"/>
          <w:szCs w:val="24"/>
        </w:rPr>
        <w:t>the ability to use adult-like verb bias in production gradually improves over development</w:t>
      </w:r>
      <w:r w:rsidR="0074441B">
        <w:rPr>
          <w:rFonts w:ascii="Arial" w:hAnsi="Arial" w:cs="Arial"/>
          <w:noProof/>
          <w:sz w:val="24"/>
          <w:szCs w:val="24"/>
        </w:rPr>
        <w:t xml:space="preserve">. </w:t>
      </w:r>
      <w:r>
        <w:rPr>
          <w:rFonts w:ascii="Arial" w:hAnsi="Arial" w:cs="Arial"/>
          <w:noProof/>
          <w:sz w:val="24"/>
          <w:szCs w:val="24"/>
        </w:rPr>
        <w:t>We also argue that this pattern of results is best exp</w:t>
      </w:r>
      <w:r w:rsidR="0074441B">
        <w:rPr>
          <w:rFonts w:ascii="Arial" w:hAnsi="Arial" w:cs="Arial"/>
          <w:noProof/>
          <w:sz w:val="24"/>
          <w:szCs w:val="24"/>
        </w:rPr>
        <w:t>l</w:t>
      </w:r>
      <w:r>
        <w:rPr>
          <w:rFonts w:ascii="Arial" w:hAnsi="Arial" w:cs="Arial"/>
          <w:noProof/>
          <w:sz w:val="24"/>
          <w:szCs w:val="24"/>
        </w:rPr>
        <w:t>a</w:t>
      </w:r>
      <w:r w:rsidR="0074441B">
        <w:rPr>
          <w:rFonts w:ascii="Arial" w:hAnsi="Arial" w:cs="Arial"/>
          <w:noProof/>
          <w:sz w:val="24"/>
          <w:szCs w:val="24"/>
        </w:rPr>
        <w:t xml:space="preserve">ined by a learning model that uses </w:t>
      </w:r>
      <w:r w:rsidR="001E343D">
        <w:rPr>
          <w:rFonts w:ascii="Arial" w:hAnsi="Arial" w:cs="Arial"/>
          <w:noProof/>
          <w:sz w:val="24"/>
          <w:szCs w:val="24"/>
        </w:rPr>
        <w:t xml:space="preserve">an </w:t>
      </w:r>
      <w:r w:rsidR="001E343D">
        <w:rPr>
          <w:rFonts w:ascii="Arial" w:hAnsi="Arial" w:cs="Arial"/>
          <w:sz w:val="24"/>
          <w:szCs w:val="24"/>
        </w:rPr>
        <w:t>error-based learning mechanism.</w:t>
      </w:r>
      <w:r>
        <w:rPr>
          <w:rFonts w:ascii="Arial" w:hAnsi="Arial" w:cs="Arial"/>
          <w:sz w:val="24"/>
          <w:szCs w:val="24"/>
        </w:rPr>
        <w:t xml:space="preserve"> </w:t>
      </w:r>
      <w:r w:rsidR="00724E42">
        <w:rPr>
          <w:rFonts w:ascii="Arial" w:hAnsi="Arial" w:cs="Arial"/>
          <w:noProof/>
          <w:sz w:val="24"/>
          <w:szCs w:val="24"/>
        </w:rPr>
        <w:t xml:space="preserve"> </w:t>
      </w:r>
    </w:p>
    <w:p w:rsidR="00724E42" w:rsidRDefault="00724E42" w:rsidP="00724E42">
      <w:pPr>
        <w:pStyle w:val="Default"/>
        <w:spacing w:line="480" w:lineRule="auto"/>
        <w:rPr>
          <w:rFonts w:ascii="Arial" w:hAnsi="Arial" w:cs="Arial"/>
        </w:rPr>
      </w:pPr>
    </w:p>
    <w:p w:rsidR="00724E42" w:rsidRDefault="00724E42" w:rsidP="00724E42">
      <w:pPr>
        <w:pStyle w:val="Default"/>
        <w:spacing w:line="480" w:lineRule="auto"/>
        <w:rPr>
          <w:rFonts w:ascii="Arial" w:hAnsi="Arial" w:cs="Arial"/>
          <w:i/>
        </w:rPr>
      </w:pPr>
      <w:r w:rsidRPr="005F4DE1">
        <w:rPr>
          <w:rFonts w:ascii="Arial" w:hAnsi="Arial" w:cs="Arial"/>
        </w:rPr>
        <w:t xml:space="preserve">Keywords: </w:t>
      </w:r>
      <w:r>
        <w:rPr>
          <w:rFonts w:ascii="Arial" w:hAnsi="Arial" w:cs="Arial"/>
          <w:i/>
        </w:rPr>
        <w:t>structural priming; syntactic development;</w:t>
      </w:r>
      <w:r w:rsidRPr="005F4DE1">
        <w:rPr>
          <w:rFonts w:ascii="Arial" w:hAnsi="Arial" w:cs="Arial"/>
          <w:i/>
        </w:rPr>
        <w:t xml:space="preserve"> verb bias</w:t>
      </w:r>
      <w:r>
        <w:rPr>
          <w:rFonts w:ascii="Arial" w:hAnsi="Arial" w:cs="Arial"/>
          <w:i/>
        </w:rPr>
        <w:t>;</w:t>
      </w:r>
      <w:r w:rsidRPr="005F4DE1">
        <w:rPr>
          <w:rFonts w:ascii="Arial" w:hAnsi="Arial" w:cs="Arial"/>
          <w:i/>
        </w:rPr>
        <w:t xml:space="preserve"> lexical boost</w:t>
      </w:r>
      <w:r>
        <w:rPr>
          <w:rFonts w:ascii="Arial" w:hAnsi="Arial" w:cs="Arial"/>
          <w:i/>
        </w:rPr>
        <w:t>;</w:t>
      </w:r>
      <w:r w:rsidRPr="005F4DE1">
        <w:rPr>
          <w:rFonts w:ascii="Arial" w:hAnsi="Arial" w:cs="Arial"/>
          <w:i/>
        </w:rPr>
        <w:t xml:space="preserve"> prime surprisal</w:t>
      </w:r>
      <w:r w:rsidR="00F30E71">
        <w:rPr>
          <w:rFonts w:ascii="Arial" w:hAnsi="Arial" w:cs="Arial"/>
          <w:i/>
        </w:rPr>
        <w:t>, error-based learning, associative learning</w:t>
      </w:r>
      <w:r w:rsidR="007C0BBB">
        <w:rPr>
          <w:rFonts w:ascii="Arial" w:hAnsi="Arial" w:cs="Arial"/>
          <w:i/>
        </w:rPr>
        <w:t>.</w:t>
      </w:r>
    </w:p>
    <w:p w:rsidR="00762C4D" w:rsidRDefault="00762C4D" w:rsidP="00724E42">
      <w:pPr>
        <w:pStyle w:val="Default"/>
        <w:spacing w:line="480" w:lineRule="auto"/>
        <w:rPr>
          <w:rFonts w:ascii="Arial" w:hAnsi="Arial" w:cs="Arial"/>
          <w:i/>
        </w:rPr>
      </w:pPr>
    </w:p>
    <w:p w:rsidR="00431E6C" w:rsidRDefault="00431E6C" w:rsidP="00724E42">
      <w:pPr>
        <w:pStyle w:val="Default"/>
        <w:spacing w:line="480" w:lineRule="auto"/>
        <w:rPr>
          <w:rFonts w:ascii="Arial" w:hAnsi="Arial" w:cs="Arial"/>
          <w:i/>
        </w:rPr>
      </w:pPr>
    </w:p>
    <w:p w:rsidR="00724E42" w:rsidRDefault="006D74A8" w:rsidP="00724E42">
      <w:pPr>
        <w:pStyle w:val="NoSpacing"/>
        <w:spacing w:line="480" w:lineRule="auto"/>
        <w:contextualSpacing/>
        <w:jc w:val="center"/>
        <w:rPr>
          <w:rFonts w:ascii="Arial" w:hAnsi="Arial" w:cs="Arial"/>
          <w:b/>
          <w:sz w:val="24"/>
          <w:szCs w:val="24"/>
        </w:rPr>
      </w:pPr>
      <w:r>
        <w:rPr>
          <w:rFonts w:ascii="Arial" w:hAnsi="Arial" w:cs="Arial"/>
          <w:b/>
          <w:sz w:val="24"/>
          <w:szCs w:val="24"/>
        </w:rPr>
        <w:lastRenderedPageBreak/>
        <w:t xml:space="preserve">When and </w:t>
      </w:r>
      <w:r w:rsidR="007C0BBB">
        <w:rPr>
          <w:rFonts w:ascii="Arial" w:hAnsi="Arial" w:cs="Arial"/>
          <w:b/>
          <w:sz w:val="24"/>
          <w:szCs w:val="24"/>
        </w:rPr>
        <w:t>h</w:t>
      </w:r>
      <w:r w:rsidR="00F30E71">
        <w:rPr>
          <w:rFonts w:ascii="Arial" w:hAnsi="Arial" w:cs="Arial"/>
          <w:b/>
          <w:sz w:val="24"/>
          <w:szCs w:val="24"/>
        </w:rPr>
        <w:t>ow</w:t>
      </w:r>
      <w:r w:rsidR="00F30E71" w:rsidRPr="005F4DE1">
        <w:rPr>
          <w:rFonts w:ascii="Arial" w:hAnsi="Arial" w:cs="Arial"/>
          <w:b/>
          <w:sz w:val="24"/>
          <w:szCs w:val="24"/>
        </w:rPr>
        <w:t xml:space="preserve"> </w:t>
      </w:r>
      <w:r w:rsidR="00724E42" w:rsidRPr="005F4DE1">
        <w:rPr>
          <w:rFonts w:ascii="Arial" w:hAnsi="Arial" w:cs="Arial"/>
          <w:b/>
          <w:sz w:val="24"/>
          <w:szCs w:val="24"/>
        </w:rPr>
        <w:t>do children develop knowledge of verb argument structure? Evidence from verb bias effects in a structural priming task</w:t>
      </w:r>
    </w:p>
    <w:p w:rsidR="00724E42" w:rsidRDefault="00724E42" w:rsidP="00724E42">
      <w:pPr>
        <w:pStyle w:val="NoSpacing"/>
        <w:spacing w:line="480" w:lineRule="auto"/>
        <w:rPr>
          <w:rFonts w:ascii="Arial" w:hAnsi="Arial" w:cs="Arial"/>
          <w:sz w:val="24"/>
          <w:szCs w:val="24"/>
        </w:rPr>
      </w:pPr>
    </w:p>
    <w:p w:rsidR="00F30E71" w:rsidRDefault="00F30E71" w:rsidP="00724E42">
      <w:pPr>
        <w:pStyle w:val="NoSpacing"/>
        <w:spacing w:line="480" w:lineRule="auto"/>
        <w:rPr>
          <w:rFonts w:ascii="Arial" w:hAnsi="Arial" w:cs="Arial"/>
          <w:sz w:val="24"/>
          <w:szCs w:val="24"/>
        </w:rPr>
      </w:pPr>
      <w:r>
        <w:rPr>
          <w:rFonts w:ascii="Arial" w:hAnsi="Arial" w:cs="Arial"/>
          <w:sz w:val="24"/>
          <w:szCs w:val="24"/>
        </w:rPr>
        <w:t xml:space="preserve">A critical part of language acquisition is learning </w:t>
      </w:r>
      <w:r w:rsidR="00E061E0">
        <w:rPr>
          <w:rFonts w:ascii="Arial" w:hAnsi="Arial" w:cs="Arial"/>
          <w:sz w:val="24"/>
          <w:szCs w:val="24"/>
        </w:rPr>
        <w:t xml:space="preserve">verb </w:t>
      </w:r>
      <w:r w:rsidR="001A2DDA">
        <w:rPr>
          <w:rFonts w:ascii="Arial" w:hAnsi="Arial" w:cs="Arial"/>
          <w:sz w:val="24"/>
          <w:szCs w:val="24"/>
        </w:rPr>
        <w:t>argument structure</w:t>
      </w:r>
      <w:r>
        <w:rPr>
          <w:rFonts w:ascii="Arial" w:hAnsi="Arial" w:cs="Arial"/>
          <w:sz w:val="24"/>
          <w:szCs w:val="24"/>
        </w:rPr>
        <w:t xml:space="preserve">.  </w:t>
      </w:r>
      <w:r w:rsidR="00DB6AF8">
        <w:rPr>
          <w:rFonts w:ascii="Arial" w:hAnsi="Arial" w:cs="Arial"/>
          <w:sz w:val="24"/>
          <w:szCs w:val="24"/>
        </w:rPr>
        <w:t>Verb argument structure refers to the fact that in language, verbs can only occur in, or prefer to occur in, particular syntactic structures; and these verb-structure links need to be learnt if children are to produce well-formed sentences (for example, v</w:t>
      </w:r>
      <w:r w:rsidR="001A2DDA">
        <w:rPr>
          <w:rFonts w:ascii="Arial" w:hAnsi="Arial" w:cs="Arial"/>
          <w:sz w:val="24"/>
          <w:szCs w:val="24"/>
        </w:rPr>
        <w:t xml:space="preserve">erbs like “sold” can occur in dative structures </w:t>
      </w:r>
      <w:r w:rsidR="00DB6AF8">
        <w:rPr>
          <w:rFonts w:ascii="Arial" w:hAnsi="Arial" w:cs="Arial"/>
          <w:sz w:val="24"/>
          <w:szCs w:val="24"/>
        </w:rPr>
        <w:t>(</w:t>
      </w:r>
      <w:r w:rsidR="00C31D81" w:rsidRPr="00C31D81">
        <w:rPr>
          <w:rFonts w:ascii="Arial" w:hAnsi="Arial" w:cs="Arial"/>
          <w:i/>
          <w:sz w:val="24"/>
          <w:szCs w:val="24"/>
        </w:rPr>
        <w:t xml:space="preserve">the rock star sold the undercover agent </w:t>
      </w:r>
      <w:r w:rsidR="00DB6AF8">
        <w:rPr>
          <w:rFonts w:ascii="Arial" w:hAnsi="Arial" w:cs="Arial"/>
          <w:i/>
          <w:sz w:val="24"/>
          <w:szCs w:val="24"/>
        </w:rPr>
        <w:t>some</w:t>
      </w:r>
      <w:r w:rsidR="00C31D81" w:rsidRPr="00C31D81">
        <w:rPr>
          <w:rFonts w:ascii="Arial" w:hAnsi="Arial" w:cs="Arial"/>
          <w:i/>
          <w:sz w:val="24"/>
          <w:szCs w:val="24"/>
        </w:rPr>
        <w:t xml:space="preserve"> cocaine</w:t>
      </w:r>
      <w:r w:rsidR="00DB6AF8">
        <w:rPr>
          <w:rFonts w:ascii="Arial" w:hAnsi="Arial" w:cs="Arial"/>
          <w:i/>
          <w:sz w:val="24"/>
          <w:szCs w:val="24"/>
        </w:rPr>
        <w:t>)</w:t>
      </w:r>
      <w:r w:rsidR="001A2DDA">
        <w:rPr>
          <w:rFonts w:ascii="Arial" w:hAnsi="Arial" w:cs="Arial"/>
          <w:sz w:val="24"/>
          <w:szCs w:val="24"/>
        </w:rPr>
        <w:t>, but not in intransitive st</w:t>
      </w:r>
      <w:r w:rsidR="00960AF1">
        <w:rPr>
          <w:rFonts w:ascii="Arial" w:hAnsi="Arial" w:cs="Arial"/>
          <w:sz w:val="24"/>
          <w:szCs w:val="24"/>
        </w:rPr>
        <w:t>ructures (*</w:t>
      </w:r>
      <w:r w:rsidR="00C31D81" w:rsidRPr="00C31D81">
        <w:rPr>
          <w:rFonts w:ascii="Arial" w:hAnsi="Arial" w:cs="Arial"/>
          <w:i/>
          <w:sz w:val="24"/>
          <w:szCs w:val="24"/>
        </w:rPr>
        <w:t>the rock star sold</w:t>
      </w:r>
      <w:r w:rsidR="001A2DDA">
        <w:rPr>
          <w:rFonts w:ascii="Arial" w:hAnsi="Arial" w:cs="Arial"/>
          <w:sz w:val="24"/>
          <w:szCs w:val="24"/>
        </w:rPr>
        <w:t>)</w:t>
      </w:r>
      <w:r w:rsidR="00DB6AF8">
        <w:rPr>
          <w:rFonts w:ascii="Arial" w:hAnsi="Arial" w:cs="Arial"/>
          <w:sz w:val="24"/>
          <w:szCs w:val="24"/>
        </w:rPr>
        <w:t>)</w:t>
      </w:r>
      <w:r w:rsidR="001A2DDA">
        <w:rPr>
          <w:rFonts w:ascii="Arial" w:hAnsi="Arial" w:cs="Arial"/>
          <w:sz w:val="24"/>
          <w:szCs w:val="24"/>
        </w:rPr>
        <w:t>.  Although argument structure is one of the most important components of syntactic development</w:t>
      </w:r>
      <w:r w:rsidR="00DB6AF8">
        <w:rPr>
          <w:rFonts w:ascii="Arial" w:hAnsi="Arial" w:cs="Arial"/>
          <w:sz w:val="24"/>
          <w:szCs w:val="24"/>
        </w:rPr>
        <w:t xml:space="preserve">, </w:t>
      </w:r>
      <w:r w:rsidR="00ED4035">
        <w:rPr>
          <w:rFonts w:ascii="Arial" w:hAnsi="Arial" w:cs="Arial"/>
          <w:sz w:val="24"/>
          <w:szCs w:val="24"/>
        </w:rPr>
        <w:t xml:space="preserve">we know </w:t>
      </w:r>
      <w:r w:rsidR="00AA2781">
        <w:rPr>
          <w:rFonts w:ascii="Arial" w:hAnsi="Arial" w:cs="Arial"/>
          <w:sz w:val="24"/>
          <w:szCs w:val="24"/>
        </w:rPr>
        <w:t xml:space="preserve">very </w:t>
      </w:r>
      <w:r w:rsidR="00ED4035">
        <w:rPr>
          <w:rFonts w:ascii="Arial" w:hAnsi="Arial" w:cs="Arial"/>
          <w:sz w:val="24"/>
          <w:szCs w:val="24"/>
        </w:rPr>
        <w:t xml:space="preserve">little </w:t>
      </w:r>
      <w:r w:rsidR="00F612F9">
        <w:rPr>
          <w:rFonts w:ascii="Arial" w:hAnsi="Arial" w:cs="Arial"/>
          <w:sz w:val="24"/>
          <w:szCs w:val="24"/>
        </w:rPr>
        <w:t xml:space="preserve">about when and </w:t>
      </w:r>
      <w:r w:rsidR="00AA2781">
        <w:rPr>
          <w:rFonts w:ascii="Arial" w:hAnsi="Arial" w:cs="Arial"/>
          <w:sz w:val="24"/>
          <w:szCs w:val="24"/>
        </w:rPr>
        <w:t>how children learn to link verbs</w:t>
      </w:r>
      <w:r w:rsidR="00DB6AF8">
        <w:rPr>
          <w:rFonts w:ascii="Arial" w:hAnsi="Arial" w:cs="Arial"/>
          <w:sz w:val="24"/>
          <w:szCs w:val="24"/>
        </w:rPr>
        <w:t xml:space="preserve"> to particular syntactic</w:t>
      </w:r>
      <w:r w:rsidR="00960AF1">
        <w:rPr>
          <w:rFonts w:ascii="Arial" w:hAnsi="Arial" w:cs="Arial"/>
          <w:sz w:val="24"/>
          <w:szCs w:val="24"/>
        </w:rPr>
        <w:t xml:space="preserve"> </w:t>
      </w:r>
      <w:r w:rsidR="001A2DDA">
        <w:rPr>
          <w:rFonts w:ascii="Arial" w:hAnsi="Arial" w:cs="Arial"/>
          <w:sz w:val="24"/>
          <w:szCs w:val="24"/>
        </w:rPr>
        <w:t>structure</w:t>
      </w:r>
      <w:r w:rsidR="00AA2781">
        <w:rPr>
          <w:rFonts w:ascii="Arial" w:hAnsi="Arial" w:cs="Arial"/>
          <w:sz w:val="24"/>
          <w:szCs w:val="24"/>
        </w:rPr>
        <w:t>s</w:t>
      </w:r>
      <w:r w:rsidR="001A2DDA">
        <w:rPr>
          <w:rFonts w:ascii="Arial" w:hAnsi="Arial" w:cs="Arial"/>
          <w:sz w:val="24"/>
          <w:szCs w:val="24"/>
        </w:rPr>
        <w:t xml:space="preserve">.  In this work, we </w:t>
      </w:r>
      <w:r w:rsidR="00DB6AF8">
        <w:rPr>
          <w:rFonts w:ascii="Arial" w:hAnsi="Arial" w:cs="Arial"/>
          <w:sz w:val="24"/>
          <w:szCs w:val="24"/>
        </w:rPr>
        <w:t>investigate</w:t>
      </w:r>
      <w:r w:rsidR="00960AF1">
        <w:rPr>
          <w:rFonts w:ascii="Arial" w:hAnsi="Arial" w:cs="Arial"/>
          <w:sz w:val="24"/>
          <w:szCs w:val="24"/>
        </w:rPr>
        <w:t>d</w:t>
      </w:r>
      <w:r w:rsidR="00DB6AF8">
        <w:rPr>
          <w:rFonts w:ascii="Arial" w:hAnsi="Arial" w:cs="Arial"/>
          <w:sz w:val="24"/>
          <w:szCs w:val="24"/>
        </w:rPr>
        <w:t xml:space="preserve"> the effect of verb biases on </w:t>
      </w:r>
      <w:r w:rsidR="001A2DDA">
        <w:rPr>
          <w:rFonts w:ascii="Arial" w:hAnsi="Arial" w:cs="Arial"/>
          <w:sz w:val="24"/>
          <w:szCs w:val="24"/>
        </w:rPr>
        <w:t xml:space="preserve">structural priming to </w:t>
      </w:r>
      <w:r w:rsidR="00F612F9">
        <w:rPr>
          <w:rFonts w:ascii="Arial" w:hAnsi="Arial" w:cs="Arial"/>
          <w:sz w:val="24"/>
          <w:szCs w:val="24"/>
        </w:rPr>
        <w:t>determine when children learn verb-structure links</w:t>
      </w:r>
      <w:r w:rsidR="00E658C3">
        <w:rPr>
          <w:rFonts w:ascii="Arial" w:hAnsi="Arial" w:cs="Arial"/>
          <w:sz w:val="24"/>
          <w:szCs w:val="24"/>
        </w:rPr>
        <w:t>,</w:t>
      </w:r>
      <w:r w:rsidR="00F612F9">
        <w:rPr>
          <w:rFonts w:ascii="Arial" w:hAnsi="Arial" w:cs="Arial"/>
          <w:sz w:val="24"/>
          <w:szCs w:val="24"/>
        </w:rPr>
        <w:t xml:space="preserve"> and to </w:t>
      </w:r>
      <w:r w:rsidR="00ED4035">
        <w:rPr>
          <w:rFonts w:ascii="Arial" w:hAnsi="Arial" w:cs="Arial"/>
          <w:sz w:val="24"/>
          <w:szCs w:val="24"/>
        </w:rPr>
        <w:t>examine</w:t>
      </w:r>
      <w:r w:rsidR="001A2DDA">
        <w:rPr>
          <w:rFonts w:ascii="Arial" w:hAnsi="Arial" w:cs="Arial"/>
          <w:sz w:val="24"/>
          <w:szCs w:val="24"/>
        </w:rPr>
        <w:t xml:space="preserve"> the nature of th</w:t>
      </w:r>
      <w:r w:rsidR="00F612F9">
        <w:rPr>
          <w:rFonts w:ascii="Arial" w:hAnsi="Arial" w:cs="Arial"/>
          <w:sz w:val="24"/>
          <w:szCs w:val="24"/>
        </w:rPr>
        <w:t>e</w:t>
      </w:r>
      <w:r w:rsidR="001A2DDA">
        <w:rPr>
          <w:rFonts w:ascii="Arial" w:hAnsi="Arial" w:cs="Arial"/>
          <w:sz w:val="24"/>
          <w:szCs w:val="24"/>
        </w:rPr>
        <w:t xml:space="preserve"> learning mechanism</w:t>
      </w:r>
      <w:r w:rsidR="00F612F9">
        <w:rPr>
          <w:rFonts w:ascii="Arial" w:hAnsi="Arial" w:cs="Arial"/>
          <w:sz w:val="24"/>
          <w:szCs w:val="24"/>
        </w:rPr>
        <w:t xml:space="preserve"> behind the development of these links</w:t>
      </w:r>
      <w:r w:rsidR="001A2DDA">
        <w:rPr>
          <w:rFonts w:ascii="Arial" w:hAnsi="Arial" w:cs="Arial"/>
          <w:sz w:val="24"/>
          <w:szCs w:val="24"/>
        </w:rPr>
        <w:t>.</w:t>
      </w:r>
    </w:p>
    <w:p w:rsidR="006777CF" w:rsidRDefault="00724E42">
      <w:pPr>
        <w:pStyle w:val="NoSpacing"/>
        <w:spacing w:line="480" w:lineRule="auto"/>
        <w:ind w:firstLine="720"/>
        <w:rPr>
          <w:rFonts w:ascii="Arial" w:hAnsi="Arial" w:cs="Arial"/>
          <w:sz w:val="24"/>
          <w:szCs w:val="24"/>
        </w:rPr>
      </w:pPr>
      <w:r w:rsidRPr="00381E14">
        <w:rPr>
          <w:rFonts w:ascii="Arial" w:hAnsi="Arial" w:cs="Arial"/>
          <w:sz w:val="24"/>
          <w:szCs w:val="24"/>
        </w:rPr>
        <w:t xml:space="preserve">Structural priming </w:t>
      </w:r>
      <w:r w:rsidR="00DB6AF8">
        <w:rPr>
          <w:rFonts w:ascii="Arial" w:hAnsi="Arial" w:cs="Arial"/>
          <w:sz w:val="24"/>
          <w:szCs w:val="24"/>
        </w:rPr>
        <w:t>has traditionally been used as a way to investigate the</w:t>
      </w:r>
      <w:r w:rsidRPr="00381E14">
        <w:rPr>
          <w:rFonts w:ascii="Arial" w:hAnsi="Arial" w:cs="Arial"/>
          <w:sz w:val="24"/>
          <w:szCs w:val="24"/>
        </w:rPr>
        <w:t xml:space="preserve"> nature of adult syntactic representations</w:t>
      </w:r>
      <w:r w:rsidR="00DB6AF8">
        <w:rPr>
          <w:rFonts w:ascii="Arial" w:hAnsi="Arial" w:cs="Arial"/>
          <w:sz w:val="24"/>
          <w:szCs w:val="24"/>
        </w:rPr>
        <w:t>,</w:t>
      </w:r>
      <w:r w:rsidR="00E061E0">
        <w:rPr>
          <w:rFonts w:ascii="Arial" w:hAnsi="Arial" w:cs="Arial"/>
          <w:sz w:val="24"/>
          <w:szCs w:val="24"/>
        </w:rPr>
        <w:t xml:space="preserve"> </w:t>
      </w:r>
      <w:r w:rsidR="00DB6AF8">
        <w:rPr>
          <w:rFonts w:ascii="Arial" w:hAnsi="Arial" w:cs="Arial"/>
          <w:sz w:val="24"/>
          <w:szCs w:val="24"/>
        </w:rPr>
        <w:t>but it can also be used to investigate the</w:t>
      </w:r>
      <w:r w:rsidRPr="00381E14">
        <w:rPr>
          <w:rFonts w:ascii="Arial" w:hAnsi="Arial" w:cs="Arial"/>
          <w:sz w:val="24"/>
          <w:szCs w:val="24"/>
        </w:rPr>
        <w:t xml:space="preserve"> way in which these representations interact with the verb lexicon. A number of priming studies have shown that</w:t>
      </w:r>
      <w:r w:rsidR="006C789C">
        <w:rPr>
          <w:rFonts w:ascii="Arial" w:hAnsi="Arial" w:cs="Arial"/>
          <w:sz w:val="24"/>
          <w:szCs w:val="24"/>
        </w:rPr>
        <w:t xml:space="preserve"> </w:t>
      </w:r>
      <w:r w:rsidRPr="00381E14">
        <w:rPr>
          <w:rFonts w:ascii="Arial" w:hAnsi="Arial" w:cs="Arial"/>
          <w:sz w:val="24"/>
          <w:szCs w:val="24"/>
        </w:rPr>
        <w:t xml:space="preserve">adult speakers tend to repeat the syntactic structure of the sentences that they have recently encountered. For example, in a well-known study by Bock (1986), adults were more likely to describe a target picture using a </w:t>
      </w:r>
      <w:r>
        <w:rPr>
          <w:rFonts w:ascii="Arial" w:hAnsi="Arial" w:cs="Arial"/>
          <w:sz w:val="24"/>
          <w:szCs w:val="24"/>
        </w:rPr>
        <w:t xml:space="preserve">prepositional </w:t>
      </w:r>
      <w:r w:rsidR="006E503F">
        <w:rPr>
          <w:rFonts w:ascii="Arial" w:hAnsi="Arial" w:cs="Arial"/>
          <w:sz w:val="24"/>
          <w:szCs w:val="24"/>
        </w:rPr>
        <w:t xml:space="preserve">object </w:t>
      </w:r>
      <w:r>
        <w:rPr>
          <w:rFonts w:ascii="Arial" w:hAnsi="Arial" w:cs="Arial"/>
          <w:sz w:val="24"/>
          <w:szCs w:val="24"/>
        </w:rPr>
        <w:t>dative</w:t>
      </w:r>
      <w:r w:rsidRPr="00381E14">
        <w:rPr>
          <w:rFonts w:ascii="Arial" w:hAnsi="Arial" w:cs="Arial"/>
          <w:sz w:val="24"/>
          <w:szCs w:val="24"/>
        </w:rPr>
        <w:t xml:space="preserve"> (e.g.,</w:t>
      </w:r>
      <w:r w:rsidR="00960AF1">
        <w:rPr>
          <w:rFonts w:ascii="Arial" w:hAnsi="Arial" w:cs="Arial"/>
          <w:sz w:val="24"/>
          <w:szCs w:val="24"/>
        </w:rPr>
        <w:t xml:space="preserve"> </w:t>
      </w:r>
      <w:r w:rsidR="00960AF1" w:rsidRPr="00960AF1">
        <w:rPr>
          <w:rFonts w:ascii="Arial" w:hAnsi="Arial" w:cs="Arial"/>
          <w:i/>
          <w:sz w:val="24"/>
          <w:szCs w:val="24"/>
        </w:rPr>
        <w:t>T</w:t>
      </w:r>
      <w:r>
        <w:rPr>
          <w:rFonts w:ascii="Arial" w:hAnsi="Arial" w:cs="Arial"/>
          <w:i/>
          <w:sz w:val="24"/>
          <w:szCs w:val="24"/>
        </w:rPr>
        <w:t xml:space="preserve">he man is reading a story to </w:t>
      </w:r>
      <w:r w:rsidR="006E503F">
        <w:rPr>
          <w:rFonts w:ascii="Arial" w:hAnsi="Arial" w:cs="Arial"/>
          <w:i/>
          <w:sz w:val="24"/>
          <w:szCs w:val="24"/>
        </w:rPr>
        <w:t>the</w:t>
      </w:r>
      <w:r>
        <w:rPr>
          <w:rFonts w:ascii="Arial" w:hAnsi="Arial" w:cs="Arial"/>
          <w:i/>
          <w:sz w:val="24"/>
          <w:szCs w:val="24"/>
        </w:rPr>
        <w:t xml:space="preserve"> boy</w:t>
      </w:r>
      <w:r w:rsidRPr="00381E14">
        <w:rPr>
          <w:rFonts w:ascii="Arial" w:hAnsi="Arial" w:cs="Arial"/>
          <w:sz w:val="24"/>
          <w:szCs w:val="24"/>
        </w:rPr>
        <w:t xml:space="preserve">) if they had </w:t>
      </w:r>
      <w:r>
        <w:rPr>
          <w:rFonts w:ascii="Arial" w:hAnsi="Arial" w:cs="Arial"/>
          <w:sz w:val="24"/>
          <w:szCs w:val="24"/>
        </w:rPr>
        <w:t xml:space="preserve">just </w:t>
      </w:r>
      <w:r w:rsidRPr="00381E14">
        <w:rPr>
          <w:rFonts w:ascii="Arial" w:hAnsi="Arial" w:cs="Arial"/>
          <w:sz w:val="24"/>
          <w:szCs w:val="24"/>
        </w:rPr>
        <w:t>produced a prime sentence</w:t>
      </w:r>
      <w:r>
        <w:rPr>
          <w:rFonts w:ascii="Arial" w:hAnsi="Arial" w:cs="Arial"/>
          <w:sz w:val="24"/>
          <w:szCs w:val="24"/>
        </w:rPr>
        <w:t xml:space="preserve"> that was also a prepositional </w:t>
      </w:r>
      <w:r w:rsidR="006E503F">
        <w:rPr>
          <w:rFonts w:ascii="Arial" w:hAnsi="Arial" w:cs="Arial"/>
          <w:sz w:val="24"/>
          <w:szCs w:val="24"/>
        </w:rPr>
        <w:t xml:space="preserve">object </w:t>
      </w:r>
      <w:r>
        <w:rPr>
          <w:rFonts w:ascii="Arial" w:hAnsi="Arial" w:cs="Arial"/>
          <w:sz w:val="24"/>
          <w:szCs w:val="24"/>
        </w:rPr>
        <w:t>dative</w:t>
      </w:r>
      <w:r w:rsidRPr="00381E14">
        <w:rPr>
          <w:rFonts w:ascii="Arial" w:hAnsi="Arial" w:cs="Arial"/>
          <w:sz w:val="24"/>
          <w:szCs w:val="24"/>
        </w:rPr>
        <w:t xml:space="preserve"> (e.g.,</w:t>
      </w:r>
      <w:r>
        <w:rPr>
          <w:rFonts w:ascii="Arial" w:hAnsi="Arial" w:cs="Arial"/>
          <w:sz w:val="24"/>
          <w:szCs w:val="24"/>
        </w:rPr>
        <w:t xml:space="preserve"> </w:t>
      </w:r>
      <w:r w:rsidRPr="00A66EEE">
        <w:rPr>
          <w:rFonts w:ascii="Arial" w:hAnsi="Arial" w:cs="Arial"/>
          <w:i/>
          <w:sz w:val="24"/>
          <w:szCs w:val="24"/>
        </w:rPr>
        <w:t>T</w:t>
      </w:r>
      <w:r w:rsidRPr="00167C41">
        <w:rPr>
          <w:rFonts w:ascii="Arial" w:hAnsi="Arial" w:cs="Arial"/>
          <w:i/>
          <w:sz w:val="24"/>
          <w:szCs w:val="24"/>
        </w:rPr>
        <w:t>he rock star sold some cocaine to an undercover agent</w:t>
      </w:r>
      <w:r w:rsidRPr="00381E14">
        <w:rPr>
          <w:rFonts w:ascii="Arial" w:hAnsi="Arial" w:cs="Arial"/>
          <w:sz w:val="24"/>
          <w:szCs w:val="24"/>
        </w:rPr>
        <w:t>)</w:t>
      </w:r>
      <w:r>
        <w:rPr>
          <w:rFonts w:ascii="Arial" w:hAnsi="Arial" w:cs="Arial"/>
          <w:sz w:val="24"/>
          <w:szCs w:val="24"/>
        </w:rPr>
        <w:t>.</w:t>
      </w:r>
      <w:r w:rsidRPr="00381E14">
        <w:rPr>
          <w:rFonts w:ascii="Arial" w:hAnsi="Arial" w:cs="Arial"/>
          <w:sz w:val="24"/>
          <w:szCs w:val="24"/>
        </w:rPr>
        <w:t xml:space="preserve"> This structural priming </w:t>
      </w:r>
      <w:r>
        <w:rPr>
          <w:rFonts w:ascii="Arial" w:hAnsi="Arial" w:cs="Arial"/>
          <w:sz w:val="24"/>
          <w:szCs w:val="24"/>
        </w:rPr>
        <w:t xml:space="preserve">effect </w:t>
      </w:r>
      <w:r w:rsidRPr="00381E14">
        <w:rPr>
          <w:rFonts w:ascii="Arial" w:hAnsi="Arial" w:cs="Arial"/>
          <w:sz w:val="24"/>
          <w:szCs w:val="24"/>
        </w:rPr>
        <w:t xml:space="preserve">is not contingent on non-syntactic factors (such as the prosody of sentences or the </w:t>
      </w:r>
      <w:r w:rsidRPr="00381E14">
        <w:rPr>
          <w:rFonts w:ascii="Arial" w:hAnsi="Arial" w:cs="Arial"/>
          <w:sz w:val="24"/>
          <w:szCs w:val="24"/>
        </w:rPr>
        <w:lastRenderedPageBreak/>
        <w:t>thematic roles played by arguments), nor does it rely on the repetition of words across sentences. Thus, the phenomenon of structural priming is widely interpreted as evidence that adults have abstract representations of syntax that are stored independent</w:t>
      </w:r>
      <w:r>
        <w:rPr>
          <w:rFonts w:ascii="Arial" w:hAnsi="Arial" w:cs="Arial"/>
          <w:sz w:val="24"/>
          <w:szCs w:val="24"/>
        </w:rPr>
        <w:t>ly of lexical items (e.g., Bock, 1989</w:t>
      </w:r>
      <w:r w:rsidRPr="00381E14">
        <w:rPr>
          <w:rFonts w:ascii="Arial" w:hAnsi="Arial" w:cs="Arial"/>
          <w:sz w:val="24"/>
          <w:szCs w:val="24"/>
        </w:rPr>
        <w:t xml:space="preserve">; Cleland &amp; Pickering, 2006; </w:t>
      </w:r>
      <w:proofErr w:type="spellStart"/>
      <w:r w:rsidRPr="00381E14">
        <w:rPr>
          <w:rFonts w:ascii="Arial" w:hAnsi="Arial" w:cs="Arial"/>
          <w:sz w:val="24"/>
          <w:szCs w:val="24"/>
        </w:rPr>
        <w:t>Noppeney</w:t>
      </w:r>
      <w:proofErr w:type="spellEnd"/>
      <w:r w:rsidRPr="00381E14">
        <w:rPr>
          <w:rFonts w:ascii="Arial" w:hAnsi="Arial" w:cs="Arial"/>
          <w:sz w:val="24"/>
          <w:szCs w:val="24"/>
        </w:rPr>
        <w:t xml:space="preserve"> &amp; Price, 2004).</w:t>
      </w:r>
    </w:p>
    <w:p w:rsidR="00724E42" w:rsidRDefault="00724E42" w:rsidP="00724E42">
      <w:pPr>
        <w:pStyle w:val="NoSpacing"/>
        <w:spacing w:line="480" w:lineRule="auto"/>
        <w:ind w:firstLine="720"/>
        <w:rPr>
          <w:rFonts w:ascii="Arial" w:hAnsi="Arial" w:cs="Arial"/>
          <w:sz w:val="24"/>
          <w:szCs w:val="24"/>
        </w:rPr>
      </w:pPr>
      <w:r>
        <w:rPr>
          <w:rFonts w:ascii="Arial" w:hAnsi="Arial" w:cs="Arial"/>
          <w:sz w:val="24"/>
          <w:szCs w:val="24"/>
        </w:rPr>
        <w:t>The fact that</w:t>
      </w:r>
      <w:r w:rsidRPr="00381E14">
        <w:rPr>
          <w:rFonts w:ascii="Arial" w:hAnsi="Arial" w:cs="Arial"/>
          <w:sz w:val="24"/>
          <w:szCs w:val="24"/>
        </w:rPr>
        <w:t xml:space="preserve"> structural priming does not rely on superficial comparisons between lexical items</w:t>
      </w:r>
      <w:r>
        <w:rPr>
          <w:rFonts w:ascii="Arial" w:hAnsi="Arial" w:cs="Arial"/>
          <w:sz w:val="24"/>
          <w:szCs w:val="24"/>
        </w:rPr>
        <w:t xml:space="preserve"> is now well</w:t>
      </w:r>
      <w:r w:rsidR="00960AF1">
        <w:rPr>
          <w:rFonts w:ascii="Arial" w:hAnsi="Arial" w:cs="Arial"/>
          <w:sz w:val="24"/>
          <w:szCs w:val="24"/>
        </w:rPr>
        <w:t>-</w:t>
      </w:r>
      <w:r>
        <w:rPr>
          <w:rFonts w:ascii="Arial" w:hAnsi="Arial" w:cs="Arial"/>
          <w:sz w:val="24"/>
          <w:szCs w:val="24"/>
        </w:rPr>
        <w:t xml:space="preserve">established.  Nevertheless, it </w:t>
      </w:r>
      <w:r w:rsidR="00AA2781">
        <w:rPr>
          <w:rFonts w:ascii="Arial" w:hAnsi="Arial" w:cs="Arial"/>
          <w:sz w:val="24"/>
          <w:szCs w:val="24"/>
        </w:rPr>
        <w:t>has been found</w:t>
      </w:r>
      <w:r w:rsidR="006F412F">
        <w:rPr>
          <w:rFonts w:ascii="Arial" w:hAnsi="Arial" w:cs="Arial"/>
          <w:sz w:val="24"/>
          <w:szCs w:val="24"/>
        </w:rPr>
        <w:t xml:space="preserve"> that a</w:t>
      </w:r>
      <w:r w:rsidR="006F412F" w:rsidRPr="00381E14">
        <w:rPr>
          <w:rFonts w:ascii="Arial" w:hAnsi="Arial" w:cs="Arial"/>
          <w:sz w:val="24"/>
          <w:szCs w:val="24"/>
        </w:rPr>
        <w:t xml:space="preserve">dults’ knowledge of a verb’s preferred argument structure </w:t>
      </w:r>
      <w:r w:rsidR="006F412F">
        <w:rPr>
          <w:rFonts w:ascii="Arial" w:hAnsi="Arial" w:cs="Arial"/>
          <w:sz w:val="24"/>
          <w:szCs w:val="24"/>
        </w:rPr>
        <w:t xml:space="preserve">(verb bias) influences </w:t>
      </w:r>
      <w:r w:rsidR="006F412F" w:rsidRPr="00381E14">
        <w:rPr>
          <w:rFonts w:ascii="Arial" w:hAnsi="Arial" w:cs="Arial"/>
          <w:sz w:val="24"/>
          <w:szCs w:val="24"/>
        </w:rPr>
        <w:t>their structure choice during priming task</w:t>
      </w:r>
      <w:r w:rsidR="006F412F">
        <w:rPr>
          <w:rFonts w:ascii="Arial" w:hAnsi="Arial" w:cs="Arial"/>
          <w:sz w:val="24"/>
          <w:szCs w:val="24"/>
        </w:rPr>
        <w:t xml:space="preserve">s. </w:t>
      </w:r>
      <w:r w:rsidR="00AA2781">
        <w:rPr>
          <w:rFonts w:ascii="Arial" w:hAnsi="Arial" w:cs="Arial"/>
          <w:sz w:val="24"/>
          <w:szCs w:val="24"/>
        </w:rPr>
        <w:t xml:space="preserve"> </w:t>
      </w:r>
      <w:r w:rsidR="006F412F">
        <w:rPr>
          <w:rFonts w:ascii="Arial" w:hAnsi="Arial" w:cs="Arial"/>
          <w:sz w:val="24"/>
          <w:szCs w:val="24"/>
        </w:rPr>
        <w:t>P</w:t>
      </w:r>
      <w:r w:rsidRPr="00381E14">
        <w:rPr>
          <w:rFonts w:ascii="Arial" w:hAnsi="Arial" w:cs="Arial"/>
          <w:sz w:val="24"/>
          <w:szCs w:val="24"/>
        </w:rPr>
        <w:t>riming effect</w:t>
      </w:r>
      <w:r>
        <w:rPr>
          <w:rFonts w:ascii="Arial" w:hAnsi="Arial" w:cs="Arial"/>
          <w:sz w:val="24"/>
          <w:szCs w:val="24"/>
        </w:rPr>
        <w:t>s tend to be</w:t>
      </w:r>
      <w:r w:rsidRPr="00381E14">
        <w:rPr>
          <w:rFonts w:ascii="Arial" w:hAnsi="Arial" w:cs="Arial"/>
          <w:sz w:val="24"/>
          <w:szCs w:val="24"/>
        </w:rPr>
        <w:t xml:space="preserve"> larger when prime and target sentences share a verb (the </w:t>
      </w:r>
      <w:r w:rsidRPr="00381E14">
        <w:rPr>
          <w:rFonts w:ascii="Arial" w:hAnsi="Arial" w:cs="Arial"/>
          <w:i/>
          <w:sz w:val="24"/>
          <w:szCs w:val="24"/>
        </w:rPr>
        <w:t xml:space="preserve">lexical boost; </w:t>
      </w:r>
      <w:r w:rsidRPr="00381E14">
        <w:rPr>
          <w:rFonts w:ascii="Arial" w:hAnsi="Arial" w:cs="Arial"/>
          <w:sz w:val="24"/>
          <w:szCs w:val="24"/>
        </w:rPr>
        <w:t xml:space="preserve">Pickering &amp; </w:t>
      </w:r>
      <w:proofErr w:type="spellStart"/>
      <w:r w:rsidRPr="00381E14">
        <w:rPr>
          <w:rFonts w:ascii="Arial" w:hAnsi="Arial" w:cs="Arial"/>
          <w:sz w:val="24"/>
          <w:szCs w:val="24"/>
        </w:rPr>
        <w:t>Branigan</w:t>
      </w:r>
      <w:proofErr w:type="spellEnd"/>
      <w:r w:rsidRPr="00381E14">
        <w:rPr>
          <w:rFonts w:ascii="Arial" w:hAnsi="Arial" w:cs="Arial"/>
          <w:sz w:val="24"/>
          <w:szCs w:val="24"/>
        </w:rPr>
        <w:t>, 1998)</w:t>
      </w:r>
      <w:r w:rsidR="006F412F">
        <w:rPr>
          <w:rFonts w:ascii="Arial" w:hAnsi="Arial" w:cs="Arial"/>
          <w:sz w:val="24"/>
          <w:szCs w:val="24"/>
        </w:rPr>
        <w:t xml:space="preserve">, and </w:t>
      </w:r>
      <w:r>
        <w:rPr>
          <w:rFonts w:ascii="Arial" w:hAnsi="Arial" w:cs="Arial"/>
          <w:sz w:val="24"/>
          <w:szCs w:val="24"/>
        </w:rPr>
        <w:t xml:space="preserve">the syntactic preference of </w:t>
      </w:r>
      <w:r w:rsidR="006F412F">
        <w:rPr>
          <w:rFonts w:ascii="Arial" w:hAnsi="Arial" w:cs="Arial"/>
          <w:sz w:val="24"/>
          <w:szCs w:val="24"/>
        </w:rPr>
        <w:t xml:space="preserve">both the </w:t>
      </w:r>
      <w:r>
        <w:rPr>
          <w:rFonts w:ascii="Arial" w:hAnsi="Arial" w:cs="Arial"/>
          <w:sz w:val="24"/>
          <w:szCs w:val="24"/>
        </w:rPr>
        <w:t xml:space="preserve">target verb </w:t>
      </w:r>
      <w:r w:rsidR="006F412F">
        <w:rPr>
          <w:rFonts w:ascii="Arial" w:hAnsi="Arial" w:cs="Arial"/>
          <w:sz w:val="24"/>
          <w:szCs w:val="24"/>
        </w:rPr>
        <w:t xml:space="preserve">(target verb bias; </w:t>
      </w:r>
      <w:proofErr w:type="spellStart"/>
      <w:r w:rsidR="006F412F">
        <w:rPr>
          <w:rFonts w:ascii="Arial" w:hAnsi="Arial" w:cs="Arial"/>
          <w:sz w:val="24"/>
          <w:szCs w:val="24"/>
        </w:rPr>
        <w:t>Gries</w:t>
      </w:r>
      <w:proofErr w:type="spellEnd"/>
      <w:r w:rsidR="006F412F">
        <w:rPr>
          <w:rFonts w:ascii="Arial" w:hAnsi="Arial" w:cs="Arial"/>
          <w:sz w:val="24"/>
          <w:szCs w:val="24"/>
        </w:rPr>
        <w:t>, 2005) and the prime verb (</w:t>
      </w:r>
      <w:proofErr w:type="spellStart"/>
      <w:r w:rsidR="006F412F" w:rsidRPr="00381E14">
        <w:rPr>
          <w:rFonts w:ascii="Arial" w:hAnsi="Arial" w:cs="Arial"/>
          <w:sz w:val="24"/>
          <w:szCs w:val="24"/>
        </w:rPr>
        <w:t>Bernolet</w:t>
      </w:r>
      <w:proofErr w:type="spellEnd"/>
      <w:r w:rsidR="006F412F" w:rsidRPr="00381E14">
        <w:rPr>
          <w:rFonts w:ascii="Arial" w:hAnsi="Arial" w:cs="Arial"/>
          <w:sz w:val="24"/>
          <w:szCs w:val="24"/>
        </w:rPr>
        <w:t xml:space="preserve"> &amp; </w:t>
      </w:r>
      <w:proofErr w:type="spellStart"/>
      <w:r w:rsidR="006F412F" w:rsidRPr="00381E14">
        <w:rPr>
          <w:rFonts w:ascii="Arial" w:hAnsi="Arial" w:cs="Arial"/>
          <w:sz w:val="24"/>
          <w:szCs w:val="24"/>
        </w:rPr>
        <w:t>Hartsuiker</w:t>
      </w:r>
      <w:proofErr w:type="spellEnd"/>
      <w:r w:rsidR="006F412F" w:rsidRPr="00381E14">
        <w:rPr>
          <w:rFonts w:ascii="Arial" w:hAnsi="Arial" w:cs="Arial"/>
          <w:sz w:val="24"/>
          <w:szCs w:val="24"/>
        </w:rPr>
        <w:t>, 2010; Jaeger &amp; S</w:t>
      </w:r>
      <w:r w:rsidR="006F412F">
        <w:rPr>
          <w:rFonts w:ascii="Arial" w:hAnsi="Arial" w:cs="Arial"/>
          <w:sz w:val="24"/>
          <w:szCs w:val="24"/>
        </w:rPr>
        <w:t xml:space="preserve">nider, 2013) affect the size of the structural priming effect. </w:t>
      </w:r>
      <w:r w:rsidR="006F412F" w:rsidRPr="00381E14">
        <w:rPr>
          <w:rFonts w:ascii="Arial" w:hAnsi="Arial" w:cs="Arial"/>
          <w:sz w:val="24"/>
          <w:szCs w:val="24"/>
        </w:rPr>
        <w:t xml:space="preserve"> </w:t>
      </w:r>
      <w:r w:rsidR="006F412F">
        <w:rPr>
          <w:rFonts w:ascii="Arial" w:hAnsi="Arial" w:cs="Arial"/>
          <w:sz w:val="24"/>
          <w:szCs w:val="24"/>
        </w:rPr>
        <w:t xml:space="preserve">For example, both </w:t>
      </w:r>
      <w:proofErr w:type="spellStart"/>
      <w:r w:rsidR="006F412F">
        <w:rPr>
          <w:rFonts w:ascii="Arial" w:hAnsi="Arial" w:cs="Arial"/>
          <w:sz w:val="24"/>
          <w:szCs w:val="24"/>
        </w:rPr>
        <w:t>Bernolet</w:t>
      </w:r>
      <w:proofErr w:type="spellEnd"/>
      <w:r w:rsidR="006F412F">
        <w:rPr>
          <w:rFonts w:ascii="Arial" w:hAnsi="Arial" w:cs="Arial"/>
          <w:sz w:val="24"/>
          <w:szCs w:val="24"/>
        </w:rPr>
        <w:t xml:space="preserve"> </w:t>
      </w:r>
      <w:r w:rsidR="00960AF1">
        <w:rPr>
          <w:rFonts w:ascii="Arial" w:hAnsi="Arial" w:cs="Arial"/>
          <w:sz w:val="24"/>
          <w:szCs w:val="24"/>
        </w:rPr>
        <w:t>and</w:t>
      </w:r>
      <w:r w:rsidR="006F412F">
        <w:rPr>
          <w:rFonts w:ascii="Arial" w:hAnsi="Arial" w:cs="Arial"/>
          <w:sz w:val="24"/>
          <w:szCs w:val="24"/>
        </w:rPr>
        <w:t xml:space="preserve"> </w:t>
      </w:r>
      <w:proofErr w:type="spellStart"/>
      <w:r w:rsidR="006F412F">
        <w:rPr>
          <w:rFonts w:ascii="Arial" w:hAnsi="Arial" w:cs="Arial"/>
          <w:sz w:val="24"/>
          <w:szCs w:val="24"/>
        </w:rPr>
        <w:t>Hartsuiker</w:t>
      </w:r>
      <w:proofErr w:type="spellEnd"/>
      <w:r w:rsidR="00960AF1">
        <w:rPr>
          <w:rFonts w:ascii="Arial" w:hAnsi="Arial" w:cs="Arial"/>
          <w:sz w:val="24"/>
          <w:szCs w:val="24"/>
        </w:rPr>
        <w:t>,</w:t>
      </w:r>
      <w:r w:rsidR="006F412F">
        <w:rPr>
          <w:rFonts w:ascii="Arial" w:hAnsi="Arial" w:cs="Arial"/>
          <w:sz w:val="24"/>
          <w:szCs w:val="24"/>
        </w:rPr>
        <w:t xml:space="preserve"> and Jaeger </w:t>
      </w:r>
      <w:r w:rsidR="00960AF1">
        <w:rPr>
          <w:rFonts w:ascii="Arial" w:hAnsi="Arial" w:cs="Arial"/>
          <w:sz w:val="24"/>
          <w:szCs w:val="24"/>
        </w:rPr>
        <w:t>and</w:t>
      </w:r>
      <w:r w:rsidR="006F412F">
        <w:rPr>
          <w:rFonts w:ascii="Arial" w:hAnsi="Arial" w:cs="Arial"/>
          <w:sz w:val="24"/>
          <w:szCs w:val="24"/>
        </w:rPr>
        <w:t xml:space="preserve"> Snider have shown that </w:t>
      </w:r>
      <w:r>
        <w:rPr>
          <w:rFonts w:ascii="Arial" w:hAnsi="Arial" w:cs="Arial"/>
          <w:sz w:val="24"/>
          <w:szCs w:val="24"/>
        </w:rPr>
        <w:t>priming is stronger when the prime verb’s bias does not match the prime structure in which it is presented</w:t>
      </w:r>
      <w:r w:rsidR="006F412F">
        <w:rPr>
          <w:rFonts w:ascii="Arial" w:hAnsi="Arial" w:cs="Arial"/>
          <w:sz w:val="24"/>
          <w:szCs w:val="24"/>
        </w:rPr>
        <w:t xml:space="preserve">, a phenomenon called prime surprisal. </w:t>
      </w:r>
      <w:r>
        <w:rPr>
          <w:rFonts w:ascii="Arial" w:hAnsi="Arial" w:cs="Arial"/>
          <w:sz w:val="24"/>
          <w:szCs w:val="24"/>
        </w:rPr>
        <w:t>Taken together, t</w:t>
      </w:r>
      <w:r w:rsidRPr="00381E14">
        <w:rPr>
          <w:rFonts w:ascii="Arial" w:hAnsi="Arial" w:cs="Arial"/>
          <w:sz w:val="24"/>
          <w:szCs w:val="24"/>
        </w:rPr>
        <w:t xml:space="preserve">hese findings </w:t>
      </w:r>
      <w:r w:rsidR="00F612F9">
        <w:rPr>
          <w:rFonts w:ascii="Arial" w:hAnsi="Arial" w:cs="Arial"/>
          <w:sz w:val="24"/>
          <w:szCs w:val="24"/>
        </w:rPr>
        <w:t>demonstrate that</w:t>
      </w:r>
      <w:r w:rsidR="006777CF">
        <w:rPr>
          <w:rFonts w:ascii="Arial" w:hAnsi="Arial" w:cs="Arial"/>
          <w:sz w:val="24"/>
          <w:szCs w:val="24"/>
        </w:rPr>
        <w:t xml:space="preserve">, </w:t>
      </w:r>
      <w:r w:rsidRPr="00381E14">
        <w:rPr>
          <w:rFonts w:ascii="Arial" w:hAnsi="Arial" w:cs="Arial"/>
          <w:sz w:val="24"/>
          <w:szCs w:val="24"/>
        </w:rPr>
        <w:t>although adults have abstract representations of syntactic structure, they also store links between verbs and the structures in which these verbs occur</w:t>
      </w:r>
      <w:r w:rsidR="006F412F">
        <w:rPr>
          <w:rFonts w:ascii="Arial" w:hAnsi="Arial" w:cs="Arial"/>
          <w:sz w:val="24"/>
          <w:szCs w:val="24"/>
        </w:rPr>
        <w:t>, and that these links can influence structural priming.</w:t>
      </w:r>
    </w:p>
    <w:p w:rsidR="00724E42" w:rsidRDefault="00724E42" w:rsidP="00724E42">
      <w:pPr>
        <w:spacing w:after="0" w:line="480" w:lineRule="auto"/>
        <w:ind w:firstLine="720"/>
        <w:contextualSpacing/>
        <w:rPr>
          <w:rFonts w:ascii="Arial" w:hAnsi="Arial" w:cs="Arial"/>
          <w:sz w:val="24"/>
          <w:szCs w:val="24"/>
        </w:rPr>
      </w:pPr>
      <w:r w:rsidRPr="00381E14">
        <w:rPr>
          <w:rFonts w:ascii="Arial" w:hAnsi="Arial" w:cs="Arial"/>
          <w:sz w:val="24"/>
          <w:szCs w:val="24"/>
        </w:rPr>
        <w:t xml:space="preserve">Structural priming has also been used </w:t>
      </w:r>
      <w:r>
        <w:rPr>
          <w:rFonts w:ascii="Arial" w:hAnsi="Arial" w:cs="Arial"/>
          <w:sz w:val="24"/>
          <w:szCs w:val="24"/>
        </w:rPr>
        <w:t xml:space="preserve">in the language acquisition literature to investigate the nature of </w:t>
      </w:r>
      <w:r w:rsidRPr="00381E14">
        <w:rPr>
          <w:rFonts w:ascii="Arial" w:hAnsi="Arial" w:cs="Arial"/>
          <w:sz w:val="24"/>
          <w:szCs w:val="24"/>
        </w:rPr>
        <w:t xml:space="preserve">children’s </w:t>
      </w:r>
      <w:r>
        <w:rPr>
          <w:rFonts w:ascii="Arial" w:hAnsi="Arial" w:cs="Arial"/>
          <w:sz w:val="24"/>
          <w:szCs w:val="24"/>
        </w:rPr>
        <w:t xml:space="preserve">early </w:t>
      </w:r>
      <w:r w:rsidRPr="00381E14">
        <w:rPr>
          <w:rFonts w:ascii="Arial" w:hAnsi="Arial" w:cs="Arial"/>
          <w:sz w:val="24"/>
          <w:szCs w:val="24"/>
        </w:rPr>
        <w:t>syntactic representations</w:t>
      </w:r>
      <w:r>
        <w:rPr>
          <w:rFonts w:ascii="Arial" w:hAnsi="Arial" w:cs="Arial"/>
          <w:sz w:val="24"/>
          <w:szCs w:val="24"/>
        </w:rPr>
        <w:t xml:space="preserve"> (e.g., </w:t>
      </w:r>
      <w:proofErr w:type="spellStart"/>
      <w:r>
        <w:rPr>
          <w:rFonts w:ascii="Arial" w:hAnsi="Arial" w:cs="Arial"/>
          <w:sz w:val="24"/>
          <w:szCs w:val="24"/>
        </w:rPr>
        <w:t>Bencini</w:t>
      </w:r>
      <w:proofErr w:type="spellEnd"/>
      <w:r>
        <w:rPr>
          <w:rFonts w:ascii="Arial" w:hAnsi="Arial" w:cs="Arial"/>
          <w:sz w:val="24"/>
          <w:szCs w:val="24"/>
        </w:rPr>
        <w:t xml:space="preserve"> &amp; </w:t>
      </w:r>
      <w:proofErr w:type="spellStart"/>
      <w:r>
        <w:rPr>
          <w:rFonts w:ascii="Arial" w:hAnsi="Arial" w:cs="Arial"/>
          <w:sz w:val="24"/>
          <w:szCs w:val="24"/>
        </w:rPr>
        <w:t>Valian</w:t>
      </w:r>
      <w:proofErr w:type="spellEnd"/>
      <w:r>
        <w:rPr>
          <w:rFonts w:ascii="Arial" w:hAnsi="Arial" w:cs="Arial"/>
          <w:sz w:val="24"/>
          <w:szCs w:val="24"/>
        </w:rPr>
        <w:t xml:space="preserve">, 2008; Messenger, </w:t>
      </w:r>
      <w:proofErr w:type="spellStart"/>
      <w:r>
        <w:rPr>
          <w:rFonts w:ascii="Arial" w:hAnsi="Arial" w:cs="Arial"/>
          <w:sz w:val="24"/>
          <w:szCs w:val="24"/>
        </w:rPr>
        <w:t>Branigan</w:t>
      </w:r>
      <w:proofErr w:type="spellEnd"/>
      <w:r>
        <w:rPr>
          <w:rFonts w:ascii="Arial" w:hAnsi="Arial" w:cs="Arial"/>
          <w:sz w:val="24"/>
          <w:szCs w:val="24"/>
        </w:rPr>
        <w:t xml:space="preserve">, &amp; McLean, 2011; </w:t>
      </w:r>
      <w:proofErr w:type="spellStart"/>
      <w:r w:rsidRPr="00572931">
        <w:rPr>
          <w:rFonts w:ascii="Arial" w:hAnsi="Arial" w:cs="Arial"/>
          <w:sz w:val="24"/>
          <w:szCs w:val="24"/>
        </w:rPr>
        <w:t>Shimpi</w:t>
      </w:r>
      <w:proofErr w:type="spellEnd"/>
      <w:r w:rsidRPr="00572931">
        <w:rPr>
          <w:rFonts w:ascii="Arial" w:hAnsi="Arial" w:cs="Arial"/>
          <w:sz w:val="24"/>
          <w:szCs w:val="24"/>
        </w:rPr>
        <w:t xml:space="preserve">, </w:t>
      </w:r>
      <w:proofErr w:type="spellStart"/>
      <w:r w:rsidRPr="00572931">
        <w:rPr>
          <w:rFonts w:ascii="Arial" w:hAnsi="Arial" w:cs="Arial"/>
          <w:sz w:val="24"/>
          <w:szCs w:val="24"/>
        </w:rPr>
        <w:t>Gámez</w:t>
      </w:r>
      <w:proofErr w:type="spellEnd"/>
      <w:r w:rsidRPr="00572931">
        <w:rPr>
          <w:rFonts w:ascii="Arial" w:hAnsi="Arial" w:cs="Arial"/>
          <w:sz w:val="24"/>
          <w:szCs w:val="24"/>
        </w:rPr>
        <w:t xml:space="preserve">, </w:t>
      </w:r>
      <w:proofErr w:type="spellStart"/>
      <w:r w:rsidRPr="00572931">
        <w:rPr>
          <w:rFonts w:ascii="Arial" w:hAnsi="Arial" w:cs="Arial"/>
          <w:sz w:val="24"/>
          <w:szCs w:val="24"/>
        </w:rPr>
        <w:t>Huttenlocher</w:t>
      </w:r>
      <w:proofErr w:type="spellEnd"/>
      <w:r w:rsidRPr="00572931">
        <w:rPr>
          <w:rFonts w:ascii="Arial" w:hAnsi="Arial" w:cs="Arial"/>
          <w:sz w:val="24"/>
          <w:szCs w:val="24"/>
        </w:rPr>
        <w:t xml:space="preserve">, &amp; </w:t>
      </w:r>
      <w:proofErr w:type="spellStart"/>
      <w:r w:rsidRPr="00572931">
        <w:rPr>
          <w:rFonts w:ascii="Arial" w:hAnsi="Arial" w:cs="Arial"/>
          <w:sz w:val="24"/>
          <w:szCs w:val="24"/>
        </w:rPr>
        <w:t>Vasilyeva</w:t>
      </w:r>
      <w:proofErr w:type="spellEnd"/>
      <w:r w:rsidRPr="00572931">
        <w:rPr>
          <w:rFonts w:ascii="Arial" w:hAnsi="Arial" w:cs="Arial"/>
          <w:sz w:val="24"/>
          <w:szCs w:val="24"/>
        </w:rPr>
        <w:t>, 2007;</w:t>
      </w:r>
      <w:r>
        <w:rPr>
          <w:rFonts w:ascii="Times New Roman" w:hAnsi="Times New Roman" w:cs="Times New Roman"/>
          <w:sz w:val="24"/>
          <w:szCs w:val="24"/>
        </w:rPr>
        <w:t xml:space="preserve"> </w:t>
      </w:r>
      <w:proofErr w:type="spellStart"/>
      <w:r>
        <w:rPr>
          <w:rFonts w:ascii="Arial" w:hAnsi="Arial" w:cs="Arial"/>
          <w:sz w:val="24"/>
          <w:szCs w:val="24"/>
        </w:rPr>
        <w:t>Thothathiri</w:t>
      </w:r>
      <w:proofErr w:type="spellEnd"/>
      <w:r>
        <w:rPr>
          <w:rFonts w:ascii="Arial" w:hAnsi="Arial" w:cs="Arial"/>
          <w:sz w:val="24"/>
          <w:szCs w:val="24"/>
        </w:rPr>
        <w:t xml:space="preserve"> &amp; Snedeker, 2008</w:t>
      </w:r>
      <w:r w:rsidR="00854E40">
        <w:rPr>
          <w:rFonts w:ascii="Arial" w:hAnsi="Arial" w:cs="Arial"/>
          <w:sz w:val="24"/>
          <w:szCs w:val="24"/>
        </w:rPr>
        <w:t>a</w:t>
      </w:r>
      <w:r>
        <w:rPr>
          <w:rFonts w:ascii="Arial" w:hAnsi="Arial" w:cs="Arial"/>
          <w:sz w:val="24"/>
          <w:szCs w:val="24"/>
        </w:rPr>
        <w:t>)</w:t>
      </w:r>
      <w:r w:rsidRPr="00381E14">
        <w:rPr>
          <w:rFonts w:ascii="Arial" w:hAnsi="Arial" w:cs="Arial"/>
          <w:sz w:val="24"/>
          <w:szCs w:val="24"/>
        </w:rPr>
        <w:t xml:space="preserve">. </w:t>
      </w:r>
      <w:r>
        <w:rPr>
          <w:rFonts w:ascii="Arial" w:hAnsi="Arial" w:cs="Arial"/>
          <w:sz w:val="24"/>
          <w:szCs w:val="24"/>
        </w:rPr>
        <w:t xml:space="preserve">Developmental studies have established that </w:t>
      </w:r>
      <w:r w:rsidRPr="00381E14">
        <w:rPr>
          <w:rFonts w:ascii="Arial" w:hAnsi="Arial" w:cs="Arial"/>
          <w:sz w:val="24"/>
          <w:szCs w:val="24"/>
        </w:rPr>
        <w:t>children have acquired at least some abstract representations that enable them to generali</w:t>
      </w:r>
      <w:r w:rsidR="00A82969">
        <w:rPr>
          <w:rFonts w:ascii="Arial" w:hAnsi="Arial" w:cs="Arial"/>
          <w:sz w:val="24"/>
          <w:szCs w:val="24"/>
        </w:rPr>
        <w:t>s</w:t>
      </w:r>
      <w:r w:rsidRPr="00381E14">
        <w:rPr>
          <w:rFonts w:ascii="Arial" w:hAnsi="Arial" w:cs="Arial"/>
          <w:sz w:val="24"/>
          <w:szCs w:val="24"/>
        </w:rPr>
        <w:t xml:space="preserve">e across similarly-structured sentences by </w:t>
      </w:r>
      <w:r>
        <w:rPr>
          <w:rFonts w:ascii="Arial" w:hAnsi="Arial" w:cs="Arial"/>
          <w:sz w:val="24"/>
          <w:szCs w:val="24"/>
        </w:rPr>
        <w:t>around</w:t>
      </w:r>
      <w:r w:rsidRPr="00381E14">
        <w:rPr>
          <w:rFonts w:ascii="Arial" w:hAnsi="Arial" w:cs="Arial"/>
          <w:sz w:val="24"/>
          <w:szCs w:val="24"/>
        </w:rPr>
        <w:t xml:space="preserve"> the age </w:t>
      </w:r>
      <w:r w:rsidRPr="00381E14">
        <w:rPr>
          <w:rFonts w:ascii="Arial" w:hAnsi="Arial" w:cs="Arial"/>
          <w:sz w:val="24"/>
          <w:szCs w:val="24"/>
        </w:rPr>
        <w:lastRenderedPageBreak/>
        <w:t xml:space="preserve">of </w:t>
      </w:r>
      <w:r w:rsidR="001C4006">
        <w:rPr>
          <w:rFonts w:ascii="Arial" w:hAnsi="Arial" w:cs="Arial"/>
          <w:sz w:val="24"/>
          <w:szCs w:val="24"/>
        </w:rPr>
        <w:t>three</w:t>
      </w:r>
      <w:r w:rsidR="006F412F">
        <w:rPr>
          <w:rFonts w:ascii="Arial" w:hAnsi="Arial" w:cs="Arial"/>
          <w:sz w:val="24"/>
          <w:szCs w:val="24"/>
        </w:rPr>
        <w:t xml:space="preserve"> years </w:t>
      </w:r>
      <w:r>
        <w:rPr>
          <w:rFonts w:ascii="Arial" w:hAnsi="Arial" w:cs="Arial"/>
          <w:sz w:val="24"/>
          <w:szCs w:val="24"/>
        </w:rPr>
        <w:t>(</w:t>
      </w:r>
      <w:r w:rsidRPr="00244BB6">
        <w:rPr>
          <w:rFonts w:ascii="Arial" w:hAnsi="Arial" w:cs="Arial"/>
          <w:sz w:val="24"/>
          <w:szCs w:val="24"/>
        </w:rPr>
        <w:t xml:space="preserve">though see Savage, </w:t>
      </w:r>
      <w:proofErr w:type="spellStart"/>
      <w:r>
        <w:rPr>
          <w:rFonts w:ascii="Arial" w:hAnsi="Arial" w:cs="Arial"/>
          <w:sz w:val="24"/>
          <w:szCs w:val="24"/>
        </w:rPr>
        <w:t>Lieven</w:t>
      </w:r>
      <w:proofErr w:type="spellEnd"/>
      <w:r>
        <w:rPr>
          <w:rFonts w:ascii="Arial" w:hAnsi="Arial" w:cs="Arial"/>
          <w:sz w:val="24"/>
          <w:szCs w:val="24"/>
        </w:rPr>
        <w:t xml:space="preserve">, </w:t>
      </w:r>
      <w:proofErr w:type="spellStart"/>
      <w:r>
        <w:rPr>
          <w:rFonts w:ascii="Arial" w:hAnsi="Arial" w:cs="Arial"/>
          <w:sz w:val="24"/>
          <w:szCs w:val="24"/>
        </w:rPr>
        <w:t>Theakston</w:t>
      </w:r>
      <w:proofErr w:type="spellEnd"/>
      <w:r>
        <w:rPr>
          <w:rFonts w:ascii="Arial" w:hAnsi="Arial" w:cs="Arial"/>
          <w:sz w:val="24"/>
          <w:szCs w:val="24"/>
        </w:rPr>
        <w:t xml:space="preserve">, &amp; </w:t>
      </w:r>
      <w:proofErr w:type="spellStart"/>
      <w:r>
        <w:rPr>
          <w:rFonts w:ascii="Arial" w:hAnsi="Arial" w:cs="Arial"/>
          <w:sz w:val="24"/>
          <w:szCs w:val="24"/>
        </w:rPr>
        <w:t>Tomasello</w:t>
      </w:r>
      <w:proofErr w:type="spellEnd"/>
      <w:r>
        <w:rPr>
          <w:rFonts w:ascii="Arial" w:hAnsi="Arial" w:cs="Arial"/>
          <w:sz w:val="24"/>
          <w:szCs w:val="24"/>
        </w:rPr>
        <w:t xml:space="preserve">, </w:t>
      </w:r>
      <w:r w:rsidRPr="00244BB6">
        <w:rPr>
          <w:rFonts w:ascii="Arial" w:hAnsi="Arial" w:cs="Arial"/>
          <w:sz w:val="24"/>
          <w:szCs w:val="24"/>
        </w:rPr>
        <w:t>2003</w:t>
      </w:r>
      <w:r>
        <w:rPr>
          <w:rFonts w:ascii="Arial" w:hAnsi="Arial" w:cs="Arial"/>
          <w:sz w:val="24"/>
          <w:szCs w:val="24"/>
        </w:rPr>
        <w:t>,</w:t>
      </w:r>
      <w:r w:rsidRPr="00244BB6">
        <w:rPr>
          <w:rFonts w:ascii="Arial" w:hAnsi="Arial" w:cs="Arial"/>
          <w:sz w:val="24"/>
          <w:szCs w:val="24"/>
        </w:rPr>
        <w:t xml:space="preserve"> for contradictory evidence</w:t>
      </w:r>
      <w:r>
        <w:rPr>
          <w:rFonts w:ascii="Arial" w:hAnsi="Arial" w:cs="Arial"/>
          <w:sz w:val="24"/>
          <w:szCs w:val="24"/>
        </w:rPr>
        <w:t xml:space="preserve">). </w:t>
      </w:r>
      <w:r w:rsidRPr="00381E14">
        <w:rPr>
          <w:rFonts w:ascii="Arial" w:hAnsi="Arial" w:cs="Arial"/>
          <w:sz w:val="24"/>
          <w:szCs w:val="24"/>
        </w:rPr>
        <w:t>However, an important question not addressed by these studies is how children’s knowledge of syntactic structure interacts with their knowledge about the behaviour of particular verbs</w:t>
      </w:r>
      <w:r w:rsidR="006F412F">
        <w:rPr>
          <w:rFonts w:ascii="Arial" w:hAnsi="Arial" w:cs="Arial"/>
          <w:sz w:val="24"/>
          <w:szCs w:val="24"/>
        </w:rPr>
        <w:t xml:space="preserve"> (verb argument structure)</w:t>
      </w:r>
      <w:r w:rsidRPr="00381E14">
        <w:rPr>
          <w:rFonts w:ascii="Arial" w:hAnsi="Arial" w:cs="Arial"/>
          <w:sz w:val="24"/>
          <w:szCs w:val="24"/>
        </w:rPr>
        <w:t xml:space="preserve">. Thus, </w:t>
      </w:r>
      <w:r>
        <w:rPr>
          <w:rFonts w:ascii="Arial" w:hAnsi="Arial" w:cs="Arial"/>
          <w:sz w:val="24"/>
          <w:szCs w:val="24"/>
        </w:rPr>
        <w:t xml:space="preserve">unlike the adult priming literature, </w:t>
      </w:r>
      <w:r w:rsidRPr="00381E14">
        <w:rPr>
          <w:rFonts w:ascii="Arial" w:hAnsi="Arial" w:cs="Arial"/>
          <w:sz w:val="24"/>
          <w:szCs w:val="24"/>
        </w:rPr>
        <w:t xml:space="preserve">the child priming literature has little to say about </w:t>
      </w:r>
      <w:r w:rsidR="00F612F9">
        <w:rPr>
          <w:rFonts w:ascii="Arial" w:hAnsi="Arial" w:cs="Arial"/>
          <w:sz w:val="24"/>
          <w:szCs w:val="24"/>
        </w:rPr>
        <w:t xml:space="preserve">when children develop links between </w:t>
      </w:r>
      <w:r>
        <w:rPr>
          <w:rFonts w:ascii="Arial" w:hAnsi="Arial" w:cs="Arial"/>
          <w:sz w:val="24"/>
          <w:szCs w:val="24"/>
        </w:rPr>
        <w:t>abstract syntactic</w:t>
      </w:r>
      <w:r w:rsidRPr="00381E14">
        <w:rPr>
          <w:rFonts w:ascii="Arial" w:hAnsi="Arial" w:cs="Arial"/>
          <w:sz w:val="24"/>
          <w:szCs w:val="24"/>
        </w:rPr>
        <w:t xml:space="preserve"> representations and the</w:t>
      </w:r>
      <w:r w:rsidR="00504C07">
        <w:rPr>
          <w:rFonts w:ascii="Arial" w:hAnsi="Arial" w:cs="Arial"/>
          <w:sz w:val="24"/>
          <w:szCs w:val="24"/>
        </w:rPr>
        <w:t>i</w:t>
      </w:r>
      <w:r w:rsidR="006777CF">
        <w:rPr>
          <w:rFonts w:ascii="Arial" w:hAnsi="Arial" w:cs="Arial"/>
          <w:sz w:val="24"/>
          <w:szCs w:val="24"/>
        </w:rPr>
        <w:t>r</w:t>
      </w:r>
      <w:r w:rsidRPr="00381E14">
        <w:rPr>
          <w:rFonts w:ascii="Arial" w:hAnsi="Arial" w:cs="Arial"/>
          <w:sz w:val="24"/>
          <w:szCs w:val="24"/>
        </w:rPr>
        <w:t xml:space="preserve"> </w:t>
      </w:r>
      <w:r>
        <w:rPr>
          <w:rFonts w:ascii="Arial" w:hAnsi="Arial" w:cs="Arial"/>
          <w:sz w:val="24"/>
          <w:szCs w:val="24"/>
        </w:rPr>
        <w:t xml:space="preserve">developing </w:t>
      </w:r>
      <w:r w:rsidRPr="00381E14">
        <w:rPr>
          <w:rFonts w:ascii="Arial" w:hAnsi="Arial" w:cs="Arial"/>
          <w:sz w:val="24"/>
          <w:szCs w:val="24"/>
        </w:rPr>
        <w:t>verb lexicon</w:t>
      </w:r>
      <w:r>
        <w:rPr>
          <w:rFonts w:ascii="Arial" w:hAnsi="Arial" w:cs="Arial"/>
          <w:sz w:val="24"/>
          <w:szCs w:val="24"/>
        </w:rPr>
        <w:t xml:space="preserve">, and even less about the mechanisms that might </w:t>
      </w:r>
      <w:r w:rsidR="00504C07">
        <w:rPr>
          <w:rFonts w:ascii="Arial" w:hAnsi="Arial" w:cs="Arial"/>
          <w:sz w:val="24"/>
          <w:szCs w:val="24"/>
        </w:rPr>
        <w:t>mediate this relationship</w:t>
      </w:r>
      <w:r w:rsidRPr="00381E14">
        <w:rPr>
          <w:rFonts w:ascii="Arial" w:hAnsi="Arial" w:cs="Arial"/>
          <w:sz w:val="24"/>
          <w:szCs w:val="24"/>
        </w:rPr>
        <w:t xml:space="preserve">. </w:t>
      </w:r>
    </w:p>
    <w:p w:rsidR="000C3255" w:rsidRDefault="00724E42" w:rsidP="00724E42">
      <w:pPr>
        <w:spacing w:after="0" w:line="480" w:lineRule="auto"/>
        <w:ind w:firstLine="720"/>
        <w:contextualSpacing/>
        <w:rPr>
          <w:rFonts w:ascii="Arial" w:hAnsi="Arial" w:cs="Arial"/>
          <w:sz w:val="24"/>
          <w:szCs w:val="24"/>
        </w:rPr>
      </w:pPr>
      <w:r>
        <w:rPr>
          <w:rFonts w:ascii="Arial" w:hAnsi="Arial" w:cs="Arial"/>
          <w:sz w:val="24"/>
          <w:szCs w:val="24"/>
        </w:rPr>
        <w:t>One exception to this pattern is a</w:t>
      </w:r>
      <w:r w:rsidRPr="00381E14">
        <w:rPr>
          <w:rFonts w:ascii="Arial" w:hAnsi="Arial" w:cs="Arial"/>
          <w:sz w:val="24"/>
          <w:szCs w:val="24"/>
        </w:rPr>
        <w:t xml:space="preserve"> recent study by Rowland, Chang, Ambridge, Pine, and </w:t>
      </w:r>
      <w:proofErr w:type="spellStart"/>
      <w:r w:rsidRPr="00381E14">
        <w:rPr>
          <w:rFonts w:ascii="Arial" w:hAnsi="Arial" w:cs="Arial"/>
          <w:sz w:val="24"/>
          <w:szCs w:val="24"/>
        </w:rPr>
        <w:t>Lieven</w:t>
      </w:r>
      <w:proofErr w:type="spellEnd"/>
      <w:r w:rsidRPr="00381E14">
        <w:rPr>
          <w:rFonts w:ascii="Arial" w:hAnsi="Arial" w:cs="Arial"/>
          <w:sz w:val="24"/>
          <w:szCs w:val="24"/>
        </w:rPr>
        <w:t xml:space="preserve"> (2012)</w:t>
      </w:r>
      <w:r>
        <w:rPr>
          <w:rFonts w:ascii="Arial" w:hAnsi="Arial" w:cs="Arial"/>
          <w:sz w:val="24"/>
          <w:szCs w:val="24"/>
        </w:rPr>
        <w:t>. Using a s</w:t>
      </w:r>
      <w:r w:rsidRPr="00381E14">
        <w:rPr>
          <w:rFonts w:ascii="Arial" w:hAnsi="Arial" w:cs="Arial"/>
          <w:sz w:val="24"/>
          <w:szCs w:val="24"/>
        </w:rPr>
        <w:t>tructural priming task</w:t>
      </w:r>
      <w:r>
        <w:rPr>
          <w:rFonts w:ascii="Arial" w:hAnsi="Arial" w:cs="Arial"/>
          <w:sz w:val="24"/>
          <w:szCs w:val="24"/>
        </w:rPr>
        <w:t>,</w:t>
      </w:r>
      <w:r w:rsidRPr="00381E14">
        <w:rPr>
          <w:rFonts w:ascii="Arial" w:hAnsi="Arial" w:cs="Arial"/>
          <w:sz w:val="24"/>
          <w:szCs w:val="24"/>
        </w:rPr>
        <w:t xml:space="preserve"> </w:t>
      </w:r>
      <w:r>
        <w:rPr>
          <w:rFonts w:ascii="Arial" w:hAnsi="Arial" w:cs="Arial"/>
          <w:sz w:val="24"/>
          <w:szCs w:val="24"/>
        </w:rPr>
        <w:t xml:space="preserve">Rowland et al. </w:t>
      </w:r>
      <w:r w:rsidRPr="00381E14">
        <w:rPr>
          <w:rFonts w:ascii="Arial" w:hAnsi="Arial" w:cs="Arial"/>
          <w:sz w:val="24"/>
          <w:szCs w:val="24"/>
        </w:rPr>
        <w:t xml:space="preserve">found evidence of abstract priming in both children (aged 3-4 </w:t>
      </w:r>
      <w:r>
        <w:rPr>
          <w:rFonts w:ascii="Arial" w:hAnsi="Arial" w:cs="Arial"/>
          <w:sz w:val="24"/>
          <w:szCs w:val="24"/>
        </w:rPr>
        <w:t>years and 5-6 years) and adults. However,</w:t>
      </w:r>
      <w:r w:rsidRPr="00381E14">
        <w:rPr>
          <w:rFonts w:ascii="Arial" w:hAnsi="Arial" w:cs="Arial"/>
          <w:sz w:val="24"/>
          <w:szCs w:val="24"/>
        </w:rPr>
        <w:t xml:space="preserve"> they reported </w:t>
      </w:r>
      <w:r>
        <w:rPr>
          <w:rFonts w:ascii="Arial" w:hAnsi="Arial" w:cs="Arial"/>
          <w:sz w:val="24"/>
          <w:szCs w:val="24"/>
        </w:rPr>
        <w:t>that, unlike adults, the children were not influenced by overlap in the identity of the prime and target verb: O</w:t>
      </w:r>
      <w:r w:rsidRPr="00381E14">
        <w:rPr>
          <w:rFonts w:ascii="Arial" w:hAnsi="Arial" w:cs="Arial"/>
          <w:sz w:val="24"/>
          <w:szCs w:val="24"/>
        </w:rPr>
        <w:t>nly the adults showed a substantially larger priming effect when there was verb overlap. So, although abstract priming effects were evident from early in development, the lexical boost did not emerge until relatively late.</w:t>
      </w:r>
      <w:r>
        <w:rPr>
          <w:rFonts w:ascii="Arial" w:hAnsi="Arial" w:cs="Arial"/>
          <w:sz w:val="24"/>
          <w:szCs w:val="24"/>
        </w:rPr>
        <w:t xml:space="preserve"> T</w:t>
      </w:r>
      <w:r w:rsidRPr="00381E14">
        <w:rPr>
          <w:rFonts w:ascii="Arial" w:hAnsi="Arial" w:cs="Arial"/>
          <w:sz w:val="24"/>
          <w:szCs w:val="24"/>
        </w:rPr>
        <w:t xml:space="preserve">hese results suggest that it may be possible to use structural priming to look at </w:t>
      </w:r>
      <w:r>
        <w:rPr>
          <w:rFonts w:ascii="Arial" w:hAnsi="Arial" w:cs="Arial"/>
          <w:sz w:val="24"/>
          <w:szCs w:val="24"/>
        </w:rPr>
        <w:t>the way</w:t>
      </w:r>
      <w:r w:rsidRPr="00381E14">
        <w:rPr>
          <w:rFonts w:ascii="Arial" w:hAnsi="Arial" w:cs="Arial"/>
          <w:sz w:val="24"/>
          <w:szCs w:val="24"/>
        </w:rPr>
        <w:t xml:space="preserve"> </w:t>
      </w:r>
      <w:r w:rsidR="001C4006">
        <w:rPr>
          <w:rFonts w:ascii="Arial" w:hAnsi="Arial" w:cs="Arial"/>
          <w:sz w:val="24"/>
          <w:szCs w:val="24"/>
        </w:rPr>
        <w:t xml:space="preserve">in which </w:t>
      </w:r>
      <w:r w:rsidRPr="00381E14">
        <w:rPr>
          <w:rFonts w:ascii="Arial" w:hAnsi="Arial" w:cs="Arial"/>
          <w:sz w:val="24"/>
          <w:szCs w:val="24"/>
        </w:rPr>
        <w:t>the relationship between syntactic representations and the verb lexicon develops</w:t>
      </w:r>
      <w:r>
        <w:rPr>
          <w:rFonts w:ascii="Arial" w:hAnsi="Arial" w:cs="Arial"/>
          <w:sz w:val="24"/>
          <w:szCs w:val="24"/>
        </w:rPr>
        <w:t>.</w:t>
      </w:r>
    </w:p>
    <w:p w:rsidR="00026015" w:rsidRDefault="006F412F" w:rsidP="00853FC0">
      <w:pPr>
        <w:spacing w:after="0" w:line="480" w:lineRule="auto"/>
        <w:ind w:firstLine="567"/>
        <w:rPr>
          <w:rFonts w:ascii="Arial" w:hAnsi="Arial" w:cs="Arial"/>
          <w:sz w:val="24"/>
          <w:szCs w:val="24"/>
        </w:rPr>
      </w:pPr>
      <w:r>
        <w:rPr>
          <w:rFonts w:ascii="Arial" w:hAnsi="Arial" w:cs="Arial"/>
          <w:sz w:val="24"/>
          <w:szCs w:val="24"/>
        </w:rPr>
        <w:t xml:space="preserve">In adult studies, </w:t>
      </w:r>
      <w:r w:rsidR="00026015" w:rsidRPr="00853FC0">
        <w:rPr>
          <w:rFonts w:ascii="Arial" w:hAnsi="Arial" w:cs="Arial"/>
          <w:sz w:val="24"/>
          <w:szCs w:val="24"/>
        </w:rPr>
        <w:t>the relationship betw</w:t>
      </w:r>
      <w:r w:rsidR="00026015" w:rsidRPr="00026015">
        <w:rPr>
          <w:rFonts w:ascii="Arial" w:hAnsi="Arial" w:cs="Arial"/>
          <w:sz w:val="24"/>
          <w:szCs w:val="24"/>
        </w:rPr>
        <w:t xml:space="preserve">een </w:t>
      </w:r>
      <w:r w:rsidR="00504C07">
        <w:rPr>
          <w:rFonts w:ascii="Arial" w:hAnsi="Arial" w:cs="Arial"/>
          <w:sz w:val="24"/>
          <w:szCs w:val="24"/>
        </w:rPr>
        <w:t xml:space="preserve">syntactic </w:t>
      </w:r>
      <w:r w:rsidR="00026015" w:rsidRPr="00026015">
        <w:rPr>
          <w:rFonts w:ascii="Arial" w:hAnsi="Arial" w:cs="Arial"/>
          <w:sz w:val="24"/>
          <w:szCs w:val="24"/>
        </w:rPr>
        <w:t>structure and the</w:t>
      </w:r>
      <w:r w:rsidR="00F612F9">
        <w:rPr>
          <w:rFonts w:ascii="Arial" w:hAnsi="Arial" w:cs="Arial"/>
          <w:sz w:val="24"/>
          <w:szCs w:val="24"/>
        </w:rPr>
        <w:t xml:space="preserve"> verb</w:t>
      </w:r>
      <w:r w:rsidR="00026015" w:rsidRPr="00026015">
        <w:rPr>
          <w:rFonts w:ascii="Arial" w:hAnsi="Arial" w:cs="Arial"/>
          <w:sz w:val="24"/>
          <w:szCs w:val="24"/>
        </w:rPr>
        <w:t xml:space="preserve"> lexicon</w:t>
      </w:r>
      <w:r>
        <w:rPr>
          <w:rFonts w:ascii="Arial" w:hAnsi="Arial" w:cs="Arial"/>
          <w:sz w:val="24"/>
          <w:szCs w:val="24"/>
        </w:rPr>
        <w:t xml:space="preserve"> has been examined by looking at the </w:t>
      </w:r>
      <w:r w:rsidR="00003E85">
        <w:rPr>
          <w:rFonts w:ascii="Arial" w:hAnsi="Arial" w:cs="Arial"/>
          <w:sz w:val="24"/>
          <w:szCs w:val="24"/>
        </w:rPr>
        <w:t xml:space="preserve">effect of </w:t>
      </w:r>
      <w:r w:rsidR="00026015" w:rsidRPr="00853FC0">
        <w:rPr>
          <w:rFonts w:ascii="Arial" w:hAnsi="Arial" w:cs="Arial"/>
          <w:sz w:val="24"/>
          <w:szCs w:val="24"/>
        </w:rPr>
        <w:t>verb bias</w:t>
      </w:r>
      <w:r w:rsidR="00003E85">
        <w:rPr>
          <w:rFonts w:ascii="Arial" w:hAnsi="Arial" w:cs="Arial"/>
          <w:sz w:val="24"/>
          <w:szCs w:val="24"/>
        </w:rPr>
        <w:t xml:space="preserve"> on structural priming</w:t>
      </w:r>
      <w:r w:rsidR="00026015" w:rsidRPr="00853FC0">
        <w:rPr>
          <w:rFonts w:ascii="Arial" w:hAnsi="Arial" w:cs="Arial"/>
          <w:sz w:val="24"/>
          <w:szCs w:val="24"/>
        </w:rPr>
        <w:t xml:space="preserve">.  </w:t>
      </w:r>
      <w:r w:rsidR="00026015" w:rsidRPr="00026015">
        <w:rPr>
          <w:rFonts w:ascii="Arial" w:hAnsi="Arial" w:cs="Arial"/>
          <w:sz w:val="24"/>
          <w:szCs w:val="24"/>
        </w:rPr>
        <w:t>Although many dative verbs</w:t>
      </w:r>
      <w:r w:rsidR="00026015" w:rsidRPr="005F4DE1">
        <w:rPr>
          <w:rFonts w:ascii="Arial" w:hAnsi="Arial" w:cs="Arial"/>
          <w:sz w:val="24"/>
          <w:szCs w:val="24"/>
        </w:rPr>
        <w:t xml:space="preserve"> can occur in both double</w:t>
      </w:r>
      <w:r w:rsidR="00026015">
        <w:rPr>
          <w:rFonts w:ascii="Arial" w:hAnsi="Arial" w:cs="Arial"/>
          <w:sz w:val="24"/>
          <w:szCs w:val="24"/>
        </w:rPr>
        <w:t xml:space="preserve"> object</w:t>
      </w:r>
      <w:r w:rsidR="00026015" w:rsidRPr="005F4DE1">
        <w:rPr>
          <w:rFonts w:ascii="Arial" w:hAnsi="Arial" w:cs="Arial"/>
          <w:sz w:val="24"/>
          <w:szCs w:val="24"/>
        </w:rPr>
        <w:t xml:space="preserve"> </w:t>
      </w:r>
      <w:r w:rsidR="00026015">
        <w:rPr>
          <w:rFonts w:ascii="Arial" w:hAnsi="Arial" w:cs="Arial"/>
          <w:sz w:val="24"/>
          <w:szCs w:val="24"/>
        </w:rPr>
        <w:t xml:space="preserve">(DOD) </w:t>
      </w:r>
      <w:r w:rsidR="00026015" w:rsidRPr="005F4DE1">
        <w:rPr>
          <w:rFonts w:ascii="Arial" w:hAnsi="Arial" w:cs="Arial"/>
          <w:sz w:val="24"/>
          <w:szCs w:val="24"/>
        </w:rPr>
        <w:t xml:space="preserve">and </w:t>
      </w:r>
      <w:r w:rsidR="00026015">
        <w:rPr>
          <w:rFonts w:ascii="Arial" w:hAnsi="Arial" w:cs="Arial"/>
          <w:sz w:val="24"/>
          <w:szCs w:val="24"/>
        </w:rPr>
        <w:t xml:space="preserve">prepositional </w:t>
      </w:r>
      <w:r w:rsidR="00026015" w:rsidRPr="005F4DE1">
        <w:rPr>
          <w:rFonts w:ascii="Arial" w:hAnsi="Arial" w:cs="Arial"/>
          <w:sz w:val="24"/>
          <w:szCs w:val="24"/>
        </w:rPr>
        <w:t xml:space="preserve">object datives </w:t>
      </w:r>
      <w:r w:rsidR="00026015">
        <w:rPr>
          <w:rFonts w:ascii="Arial" w:hAnsi="Arial" w:cs="Arial"/>
          <w:sz w:val="24"/>
          <w:szCs w:val="24"/>
        </w:rPr>
        <w:t xml:space="preserve">(PD) </w:t>
      </w:r>
      <w:r w:rsidR="00026015" w:rsidRPr="005F4DE1">
        <w:rPr>
          <w:rFonts w:ascii="Arial" w:hAnsi="Arial" w:cs="Arial"/>
          <w:sz w:val="24"/>
          <w:szCs w:val="24"/>
        </w:rPr>
        <w:t>(e.g.</w:t>
      </w:r>
      <w:r w:rsidR="00026015">
        <w:rPr>
          <w:rFonts w:ascii="Arial" w:hAnsi="Arial" w:cs="Arial"/>
          <w:sz w:val="24"/>
          <w:szCs w:val="24"/>
        </w:rPr>
        <w:t>,</w:t>
      </w:r>
      <w:r w:rsidR="00026015" w:rsidRPr="005F4DE1">
        <w:rPr>
          <w:rFonts w:ascii="Arial" w:hAnsi="Arial" w:cs="Arial"/>
          <w:sz w:val="24"/>
          <w:szCs w:val="24"/>
        </w:rPr>
        <w:t xml:space="preserve"> </w:t>
      </w:r>
      <w:r w:rsidR="00026015" w:rsidRPr="005F4DE1">
        <w:rPr>
          <w:rFonts w:ascii="Arial" w:hAnsi="Arial" w:cs="Arial"/>
          <w:i/>
          <w:sz w:val="24"/>
          <w:szCs w:val="24"/>
        </w:rPr>
        <w:t>I gave him a cake/I gave a cake to him</w:t>
      </w:r>
      <w:r w:rsidR="00026015" w:rsidRPr="005F4DE1">
        <w:rPr>
          <w:rFonts w:ascii="Arial" w:hAnsi="Arial" w:cs="Arial"/>
          <w:sz w:val="24"/>
          <w:szCs w:val="24"/>
        </w:rPr>
        <w:t xml:space="preserve">), </w:t>
      </w:r>
      <w:r w:rsidR="00026015">
        <w:rPr>
          <w:rFonts w:ascii="Arial" w:hAnsi="Arial" w:cs="Arial"/>
          <w:sz w:val="24"/>
          <w:szCs w:val="24"/>
        </w:rPr>
        <w:t xml:space="preserve">they </w:t>
      </w:r>
      <w:r w:rsidR="00026015" w:rsidRPr="005F4DE1">
        <w:rPr>
          <w:rFonts w:ascii="Arial" w:hAnsi="Arial" w:cs="Arial"/>
          <w:sz w:val="24"/>
          <w:szCs w:val="24"/>
        </w:rPr>
        <w:t>tend to occur more often in one structure</w:t>
      </w:r>
      <w:r w:rsidR="00026015">
        <w:rPr>
          <w:rFonts w:ascii="Arial" w:hAnsi="Arial" w:cs="Arial"/>
          <w:sz w:val="24"/>
          <w:szCs w:val="24"/>
        </w:rPr>
        <w:t xml:space="preserve"> than another (e.g., </w:t>
      </w:r>
      <w:r w:rsidR="00026015" w:rsidRPr="005F4DE1">
        <w:rPr>
          <w:rFonts w:ascii="Arial" w:hAnsi="Arial" w:cs="Arial"/>
          <w:i/>
          <w:sz w:val="24"/>
          <w:szCs w:val="24"/>
        </w:rPr>
        <w:t>give</w:t>
      </w:r>
      <w:r w:rsidR="00026015" w:rsidRPr="005F4DE1">
        <w:rPr>
          <w:rFonts w:ascii="Arial" w:hAnsi="Arial" w:cs="Arial"/>
          <w:sz w:val="24"/>
          <w:szCs w:val="24"/>
        </w:rPr>
        <w:t xml:space="preserve"> tends to occur more often in d</w:t>
      </w:r>
      <w:r w:rsidR="00026015">
        <w:rPr>
          <w:rFonts w:ascii="Arial" w:hAnsi="Arial" w:cs="Arial"/>
          <w:sz w:val="24"/>
          <w:szCs w:val="24"/>
        </w:rPr>
        <w:t xml:space="preserve">ouble object than prepositional object </w:t>
      </w:r>
      <w:r w:rsidR="00026015" w:rsidRPr="005F4DE1">
        <w:rPr>
          <w:rFonts w:ascii="Arial" w:hAnsi="Arial" w:cs="Arial"/>
          <w:sz w:val="24"/>
          <w:szCs w:val="24"/>
        </w:rPr>
        <w:t>dative structures</w:t>
      </w:r>
      <w:r w:rsidR="00026015">
        <w:rPr>
          <w:rFonts w:ascii="Arial" w:hAnsi="Arial" w:cs="Arial"/>
          <w:sz w:val="24"/>
          <w:szCs w:val="24"/>
        </w:rPr>
        <w:t xml:space="preserve">; see </w:t>
      </w:r>
      <w:r w:rsidR="00026015" w:rsidRPr="005F4DE1">
        <w:rPr>
          <w:rFonts w:ascii="Arial" w:hAnsi="Arial" w:cs="Arial"/>
          <w:sz w:val="24"/>
          <w:szCs w:val="24"/>
        </w:rPr>
        <w:t xml:space="preserve">Campbell &amp; </w:t>
      </w:r>
      <w:proofErr w:type="spellStart"/>
      <w:r w:rsidR="00026015" w:rsidRPr="005F4DE1">
        <w:rPr>
          <w:rFonts w:ascii="Arial" w:hAnsi="Arial" w:cs="Arial"/>
          <w:sz w:val="24"/>
          <w:szCs w:val="24"/>
        </w:rPr>
        <w:t>Tomasel</w:t>
      </w:r>
      <w:r w:rsidR="00026015">
        <w:rPr>
          <w:rFonts w:ascii="Arial" w:hAnsi="Arial" w:cs="Arial"/>
          <w:sz w:val="24"/>
          <w:szCs w:val="24"/>
        </w:rPr>
        <w:t>lo</w:t>
      </w:r>
      <w:proofErr w:type="spellEnd"/>
      <w:r w:rsidR="00026015">
        <w:rPr>
          <w:rFonts w:ascii="Arial" w:hAnsi="Arial" w:cs="Arial"/>
          <w:sz w:val="24"/>
          <w:szCs w:val="24"/>
        </w:rPr>
        <w:t xml:space="preserve">, 2001; </w:t>
      </w:r>
      <w:proofErr w:type="spellStart"/>
      <w:r w:rsidR="00026015">
        <w:rPr>
          <w:rFonts w:ascii="Arial" w:hAnsi="Arial" w:cs="Arial"/>
          <w:sz w:val="24"/>
          <w:szCs w:val="24"/>
        </w:rPr>
        <w:t>Gries</w:t>
      </w:r>
      <w:proofErr w:type="spellEnd"/>
      <w:r w:rsidR="00026015">
        <w:rPr>
          <w:rFonts w:ascii="Arial" w:hAnsi="Arial" w:cs="Arial"/>
          <w:sz w:val="24"/>
          <w:szCs w:val="24"/>
        </w:rPr>
        <w:t xml:space="preserve"> &amp; </w:t>
      </w:r>
      <w:proofErr w:type="spellStart"/>
      <w:r w:rsidR="00026015">
        <w:rPr>
          <w:rFonts w:ascii="Arial" w:hAnsi="Arial" w:cs="Arial"/>
          <w:sz w:val="24"/>
          <w:szCs w:val="24"/>
        </w:rPr>
        <w:t>Stefanowitsch</w:t>
      </w:r>
      <w:proofErr w:type="spellEnd"/>
      <w:r w:rsidR="00026015" w:rsidRPr="005F4DE1">
        <w:rPr>
          <w:rFonts w:ascii="Arial" w:hAnsi="Arial" w:cs="Arial"/>
          <w:sz w:val="24"/>
          <w:szCs w:val="24"/>
        </w:rPr>
        <w:t>, 2004)</w:t>
      </w:r>
      <w:r w:rsidR="00026015">
        <w:rPr>
          <w:rFonts w:ascii="Arial" w:hAnsi="Arial" w:cs="Arial"/>
          <w:sz w:val="24"/>
          <w:szCs w:val="24"/>
        </w:rPr>
        <w:t xml:space="preserve">. </w:t>
      </w:r>
      <w:r w:rsidR="00026015" w:rsidRPr="005F4DE1">
        <w:rPr>
          <w:rFonts w:ascii="Arial" w:hAnsi="Arial" w:cs="Arial"/>
          <w:sz w:val="24"/>
          <w:szCs w:val="24"/>
        </w:rPr>
        <w:t xml:space="preserve">These preferred argument structure constraints </w:t>
      </w:r>
      <w:r w:rsidR="00026015" w:rsidRPr="005F4DE1">
        <w:rPr>
          <w:rFonts w:ascii="Arial" w:hAnsi="Arial" w:cs="Arial"/>
          <w:sz w:val="24"/>
          <w:szCs w:val="24"/>
        </w:rPr>
        <w:lastRenderedPageBreak/>
        <w:t>(or</w:t>
      </w:r>
      <w:r w:rsidR="00026015">
        <w:rPr>
          <w:rFonts w:ascii="Arial" w:hAnsi="Arial" w:cs="Arial"/>
          <w:sz w:val="24"/>
          <w:szCs w:val="24"/>
        </w:rPr>
        <w:t xml:space="preserve"> verb biases</w:t>
      </w:r>
      <w:r w:rsidR="00026015" w:rsidRPr="005F4DE1">
        <w:rPr>
          <w:rFonts w:ascii="Arial" w:hAnsi="Arial" w:cs="Arial"/>
          <w:sz w:val="24"/>
          <w:szCs w:val="24"/>
        </w:rPr>
        <w:t>)</w:t>
      </w:r>
      <w:r w:rsidR="00026015">
        <w:rPr>
          <w:rFonts w:ascii="Arial" w:hAnsi="Arial" w:cs="Arial"/>
          <w:sz w:val="24"/>
          <w:szCs w:val="24"/>
        </w:rPr>
        <w:t xml:space="preserve"> have a significant effect on adults’ choice of syntactic structure in </w:t>
      </w:r>
      <w:r w:rsidR="00026015" w:rsidRPr="005F4DE1">
        <w:rPr>
          <w:rFonts w:ascii="Arial" w:hAnsi="Arial" w:cs="Arial"/>
          <w:sz w:val="24"/>
          <w:szCs w:val="24"/>
        </w:rPr>
        <w:t>priming studies</w:t>
      </w:r>
      <w:r w:rsidR="00026015">
        <w:rPr>
          <w:rFonts w:ascii="Arial" w:hAnsi="Arial" w:cs="Arial"/>
          <w:sz w:val="24"/>
          <w:szCs w:val="24"/>
        </w:rPr>
        <w:t xml:space="preserve">. </w:t>
      </w:r>
      <w:r w:rsidR="00026015" w:rsidRPr="005F4DE1">
        <w:rPr>
          <w:rFonts w:ascii="Arial" w:hAnsi="Arial" w:cs="Arial"/>
          <w:sz w:val="24"/>
          <w:szCs w:val="24"/>
        </w:rPr>
        <w:t xml:space="preserve">For example, in a corpus analysis of English dative verbs, </w:t>
      </w:r>
      <w:proofErr w:type="spellStart"/>
      <w:r w:rsidR="00026015" w:rsidRPr="005F4DE1">
        <w:rPr>
          <w:rFonts w:ascii="Arial" w:hAnsi="Arial" w:cs="Arial"/>
          <w:sz w:val="24"/>
          <w:szCs w:val="24"/>
        </w:rPr>
        <w:t>Gries</w:t>
      </w:r>
      <w:proofErr w:type="spellEnd"/>
      <w:r w:rsidR="00026015" w:rsidRPr="005F4DE1">
        <w:rPr>
          <w:rFonts w:ascii="Arial" w:hAnsi="Arial" w:cs="Arial"/>
          <w:sz w:val="24"/>
          <w:szCs w:val="24"/>
        </w:rPr>
        <w:t xml:space="preserve"> (2005) found that target verbs </w:t>
      </w:r>
      <w:r w:rsidR="00026015">
        <w:rPr>
          <w:rFonts w:ascii="Arial" w:hAnsi="Arial" w:cs="Arial"/>
          <w:sz w:val="24"/>
          <w:szCs w:val="24"/>
        </w:rPr>
        <w:t xml:space="preserve">that were </w:t>
      </w:r>
      <w:r w:rsidR="00026015" w:rsidRPr="005F4DE1">
        <w:rPr>
          <w:rFonts w:ascii="Arial" w:hAnsi="Arial" w:cs="Arial"/>
          <w:sz w:val="24"/>
          <w:szCs w:val="24"/>
        </w:rPr>
        <w:t xml:space="preserve">strongly </w:t>
      </w:r>
      <w:r w:rsidR="00026015">
        <w:rPr>
          <w:rFonts w:ascii="Arial" w:hAnsi="Arial" w:cs="Arial"/>
          <w:sz w:val="24"/>
          <w:szCs w:val="24"/>
        </w:rPr>
        <w:t>biased towards</w:t>
      </w:r>
      <w:r w:rsidR="00026015" w:rsidRPr="005F4DE1">
        <w:rPr>
          <w:rFonts w:ascii="Arial" w:hAnsi="Arial" w:cs="Arial"/>
          <w:sz w:val="24"/>
          <w:szCs w:val="24"/>
        </w:rPr>
        <w:t xml:space="preserve"> one structure resisted being primed into another structure. In another study by Coyle and </w:t>
      </w:r>
      <w:proofErr w:type="spellStart"/>
      <w:r w:rsidR="00026015" w:rsidRPr="005F4DE1">
        <w:rPr>
          <w:rFonts w:ascii="Arial" w:hAnsi="Arial" w:cs="Arial"/>
          <w:sz w:val="24"/>
          <w:szCs w:val="24"/>
        </w:rPr>
        <w:t>Kaschak</w:t>
      </w:r>
      <w:proofErr w:type="spellEnd"/>
      <w:r w:rsidR="00026015" w:rsidRPr="005F4DE1">
        <w:rPr>
          <w:rFonts w:ascii="Arial" w:hAnsi="Arial" w:cs="Arial"/>
          <w:sz w:val="24"/>
          <w:szCs w:val="24"/>
        </w:rPr>
        <w:t xml:space="preserve"> (2008), priming effects were found to be larger when the target verb was not strongly associated with one structure (i.e., when </w:t>
      </w:r>
      <w:r w:rsidR="00504C07">
        <w:rPr>
          <w:rFonts w:ascii="Arial" w:hAnsi="Arial" w:cs="Arial"/>
          <w:sz w:val="24"/>
          <w:szCs w:val="24"/>
        </w:rPr>
        <w:t>it was</w:t>
      </w:r>
      <w:r w:rsidR="00504C07" w:rsidRPr="005F4DE1">
        <w:rPr>
          <w:rFonts w:ascii="Arial" w:hAnsi="Arial" w:cs="Arial"/>
          <w:sz w:val="24"/>
          <w:szCs w:val="24"/>
        </w:rPr>
        <w:t xml:space="preserve"> </w:t>
      </w:r>
      <w:proofErr w:type="spellStart"/>
      <w:r w:rsidR="00026015" w:rsidRPr="005F4DE1">
        <w:rPr>
          <w:rFonts w:ascii="Arial" w:hAnsi="Arial" w:cs="Arial"/>
          <w:sz w:val="24"/>
          <w:szCs w:val="24"/>
        </w:rPr>
        <w:t>equi</w:t>
      </w:r>
      <w:proofErr w:type="spellEnd"/>
      <w:r w:rsidR="00026015" w:rsidRPr="005F4DE1">
        <w:rPr>
          <w:rFonts w:ascii="Arial" w:hAnsi="Arial" w:cs="Arial"/>
          <w:sz w:val="24"/>
          <w:szCs w:val="24"/>
        </w:rPr>
        <w:t>-biased). In other words, an adult’s knowledge of a verb’s preferred argument structure (</w:t>
      </w:r>
      <w:r w:rsidR="001C4006">
        <w:rPr>
          <w:rFonts w:ascii="Arial" w:hAnsi="Arial" w:cs="Arial"/>
          <w:sz w:val="24"/>
          <w:szCs w:val="24"/>
        </w:rPr>
        <w:t>e.g.</w:t>
      </w:r>
      <w:r w:rsidR="00026015" w:rsidRPr="005F4DE1">
        <w:rPr>
          <w:rFonts w:ascii="Arial" w:hAnsi="Arial" w:cs="Arial"/>
          <w:sz w:val="24"/>
          <w:szCs w:val="24"/>
        </w:rPr>
        <w:t>, whether this verb occurs more often in a DOD or a PD structure) influences how easy it is to prime that adult to produce th</w:t>
      </w:r>
      <w:r w:rsidR="00026015">
        <w:rPr>
          <w:rFonts w:ascii="Arial" w:hAnsi="Arial" w:cs="Arial"/>
          <w:sz w:val="24"/>
          <w:szCs w:val="24"/>
        </w:rPr>
        <w:t>at</w:t>
      </w:r>
      <w:r w:rsidR="00026015" w:rsidRPr="005F4DE1">
        <w:rPr>
          <w:rFonts w:ascii="Arial" w:hAnsi="Arial" w:cs="Arial"/>
          <w:sz w:val="24"/>
          <w:szCs w:val="24"/>
        </w:rPr>
        <w:t xml:space="preserve"> verb in that structure. </w:t>
      </w:r>
      <w:r w:rsidR="00026015">
        <w:rPr>
          <w:rFonts w:ascii="Arial" w:hAnsi="Arial" w:cs="Arial"/>
          <w:sz w:val="24"/>
          <w:szCs w:val="24"/>
        </w:rPr>
        <w:t xml:space="preserve">These verb </w:t>
      </w:r>
      <w:r w:rsidR="006777CF">
        <w:rPr>
          <w:rFonts w:ascii="Arial" w:hAnsi="Arial" w:cs="Arial"/>
          <w:sz w:val="24"/>
          <w:szCs w:val="24"/>
        </w:rPr>
        <w:t>bias effects</w:t>
      </w:r>
      <w:r w:rsidR="006777CF" w:rsidRPr="005F4DE1">
        <w:rPr>
          <w:rFonts w:ascii="Arial" w:hAnsi="Arial" w:cs="Arial"/>
          <w:sz w:val="24"/>
          <w:szCs w:val="24"/>
        </w:rPr>
        <w:t xml:space="preserve"> </w:t>
      </w:r>
      <w:r w:rsidR="00026015" w:rsidRPr="005F4DE1">
        <w:rPr>
          <w:rFonts w:ascii="Arial" w:hAnsi="Arial" w:cs="Arial"/>
          <w:sz w:val="24"/>
          <w:szCs w:val="24"/>
        </w:rPr>
        <w:t xml:space="preserve">provide us with a way of tapping into a participant’s knowledge of the links between verbs in the lexicon and syntactic structure. </w:t>
      </w:r>
    </w:p>
    <w:p w:rsidR="000D1921" w:rsidRDefault="00026015" w:rsidP="004E23AA">
      <w:pPr>
        <w:spacing w:after="0" w:line="480" w:lineRule="auto"/>
        <w:ind w:firstLine="567"/>
        <w:rPr>
          <w:rFonts w:ascii="Arial" w:hAnsi="Arial" w:cs="Arial"/>
          <w:sz w:val="24"/>
          <w:szCs w:val="24"/>
        </w:rPr>
      </w:pPr>
      <w:r>
        <w:rPr>
          <w:rFonts w:ascii="Arial" w:hAnsi="Arial" w:cs="Arial"/>
          <w:sz w:val="24"/>
          <w:szCs w:val="24"/>
        </w:rPr>
        <w:t xml:space="preserve">Another source of </w:t>
      </w:r>
      <w:r w:rsidR="006777CF">
        <w:rPr>
          <w:rFonts w:ascii="Arial" w:hAnsi="Arial" w:cs="Arial"/>
          <w:sz w:val="24"/>
          <w:szCs w:val="24"/>
        </w:rPr>
        <w:t xml:space="preserve">verb bias </w:t>
      </w:r>
      <w:r>
        <w:rPr>
          <w:rFonts w:ascii="Arial" w:hAnsi="Arial" w:cs="Arial"/>
          <w:sz w:val="24"/>
          <w:szCs w:val="24"/>
        </w:rPr>
        <w:t>effects is the influence of the prime verb’s bias on priming. T</w:t>
      </w:r>
      <w:r w:rsidRPr="005F4DE1">
        <w:rPr>
          <w:rFonts w:ascii="Arial" w:hAnsi="Arial" w:cs="Arial"/>
          <w:sz w:val="24"/>
          <w:szCs w:val="24"/>
        </w:rPr>
        <w:t>he identity of the prime verb plays an important role in the size of the priming effect, such that priming is stronger</w:t>
      </w:r>
      <w:r>
        <w:rPr>
          <w:rFonts w:ascii="Arial" w:hAnsi="Arial" w:cs="Arial"/>
          <w:sz w:val="24"/>
          <w:szCs w:val="24"/>
        </w:rPr>
        <w:t xml:space="preserve"> </w:t>
      </w:r>
      <w:r w:rsidRPr="00381E14">
        <w:rPr>
          <w:rFonts w:ascii="Arial" w:hAnsi="Arial" w:cs="Arial"/>
          <w:sz w:val="24"/>
          <w:szCs w:val="24"/>
        </w:rPr>
        <w:t xml:space="preserve">when the verb </w:t>
      </w:r>
      <w:r>
        <w:rPr>
          <w:rFonts w:ascii="Arial" w:hAnsi="Arial" w:cs="Arial"/>
          <w:sz w:val="24"/>
          <w:szCs w:val="24"/>
        </w:rPr>
        <w:t>occurs in a</w:t>
      </w:r>
      <w:r w:rsidRPr="00381E14">
        <w:rPr>
          <w:rFonts w:ascii="Arial" w:hAnsi="Arial" w:cs="Arial"/>
          <w:sz w:val="24"/>
          <w:szCs w:val="24"/>
        </w:rPr>
        <w:t xml:space="preserve"> prime structure that is unexpected</w:t>
      </w:r>
      <w:r>
        <w:rPr>
          <w:rFonts w:ascii="Arial" w:hAnsi="Arial" w:cs="Arial"/>
          <w:sz w:val="24"/>
          <w:szCs w:val="24"/>
        </w:rPr>
        <w:t xml:space="preserve">. </w:t>
      </w:r>
      <w:r w:rsidRPr="005F4DE1">
        <w:rPr>
          <w:rFonts w:ascii="Arial" w:hAnsi="Arial" w:cs="Arial"/>
          <w:sz w:val="24"/>
          <w:szCs w:val="24"/>
        </w:rPr>
        <w:t xml:space="preserve"> For example, Jaeger and Snider (</w:t>
      </w:r>
      <w:r>
        <w:rPr>
          <w:rFonts w:ascii="Arial" w:hAnsi="Arial" w:cs="Arial"/>
          <w:sz w:val="24"/>
          <w:szCs w:val="24"/>
        </w:rPr>
        <w:t>2013</w:t>
      </w:r>
      <w:r w:rsidRPr="005F4DE1">
        <w:rPr>
          <w:rFonts w:ascii="Arial" w:hAnsi="Arial" w:cs="Arial"/>
          <w:sz w:val="24"/>
          <w:szCs w:val="24"/>
        </w:rPr>
        <w:t>) found strong</w:t>
      </w:r>
      <w:r>
        <w:rPr>
          <w:rFonts w:ascii="Arial" w:hAnsi="Arial" w:cs="Arial"/>
          <w:sz w:val="24"/>
          <w:szCs w:val="24"/>
        </w:rPr>
        <w:t>er</w:t>
      </w:r>
      <w:r w:rsidRPr="005F4DE1">
        <w:rPr>
          <w:rFonts w:ascii="Arial" w:hAnsi="Arial" w:cs="Arial"/>
          <w:sz w:val="24"/>
          <w:szCs w:val="24"/>
        </w:rPr>
        <w:t xml:space="preserve"> prim</w:t>
      </w:r>
      <w:r>
        <w:rPr>
          <w:rFonts w:ascii="Arial" w:hAnsi="Arial" w:cs="Arial"/>
          <w:sz w:val="24"/>
          <w:szCs w:val="24"/>
        </w:rPr>
        <w:t>ing</w:t>
      </w:r>
      <w:r w:rsidRPr="005F4DE1">
        <w:rPr>
          <w:rFonts w:ascii="Arial" w:hAnsi="Arial" w:cs="Arial"/>
          <w:sz w:val="24"/>
          <w:szCs w:val="24"/>
        </w:rPr>
        <w:t xml:space="preserve"> when DOD-biased prime verbs were presented in PD prime structure</w:t>
      </w:r>
      <w:r>
        <w:rPr>
          <w:rFonts w:ascii="Arial" w:hAnsi="Arial" w:cs="Arial"/>
          <w:sz w:val="24"/>
          <w:szCs w:val="24"/>
        </w:rPr>
        <w:t>s, and</w:t>
      </w:r>
      <w:r w:rsidRPr="005F4DE1">
        <w:rPr>
          <w:rFonts w:ascii="Arial" w:hAnsi="Arial" w:cs="Arial"/>
          <w:sz w:val="24"/>
          <w:szCs w:val="24"/>
        </w:rPr>
        <w:t xml:space="preserve"> </w:t>
      </w:r>
      <w:proofErr w:type="spellStart"/>
      <w:r w:rsidRPr="005F4DE1">
        <w:rPr>
          <w:rFonts w:ascii="Arial" w:hAnsi="Arial" w:cs="Arial"/>
          <w:sz w:val="24"/>
          <w:szCs w:val="24"/>
        </w:rPr>
        <w:t>Bernolet</w:t>
      </w:r>
      <w:proofErr w:type="spellEnd"/>
      <w:r w:rsidRPr="005F4DE1">
        <w:rPr>
          <w:rFonts w:ascii="Arial" w:hAnsi="Arial" w:cs="Arial"/>
          <w:sz w:val="24"/>
          <w:szCs w:val="24"/>
        </w:rPr>
        <w:t xml:space="preserve"> and </w:t>
      </w:r>
      <w:proofErr w:type="spellStart"/>
      <w:r w:rsidRPr="005F4DE1">
        <w:rPr>
          <w:rFonts w:ascii="Arial" w:hAnsi="Arial" w:cs="Arial"/>
          <w:sz w:val="24"/>
          <w:szCs w:val="24"/>
        </w:rPr>
        <w:t>Hartsuiker</w:t>
      </w:r>
      <w:proofErr w:type="spellEnd"/>
      <w:r w:rsidRPr="005F4DE1">
        <w:rPr>
          <w:rFonts w:ascii="Arial" w:hAnsi="Arial" w:cs="Arial"/>
          <w:sz w:val="24"/>
          <w:szCs w:val="24"/>
        </w:rPr>
        <w:t xml:space="preserve"> (2010) </w:t>
      </w:r>
      <w:r>
        <w:rPr>
          <w:rFonts w:ascii="Arial" w:hAnsi="Arial" w:cs="Arial"/>
          <w:sz w:val="24"/>
          <w:szCs w:val="24"/>
        </w:rPr>
        <w:t>reported</w:t>
      </w:r>
      <w:r w:rsidRPr="005F4DE1">
        <w:rPr>
          <w:rFonts w:ascii="Arial" w:hAnsi="Arial" w:cs="Arial"/>
          <w:sz w:val="24"/>
          <w:szCs w:val="24"/>
        </w:rPr>
        <w:t xml:space="preserve"> stronger priming when primes with PD-biased verbs were presented in DOD-structure</w:t>
      </w:r>
      <w:r>
        <w:rPr>
          <w:rFonts w:ascii="Arial" w:hAnsi="Arial" w:cs="Arial"/>
          <w:sz w:val="24"/>
          <w:szCs w:val="24"/>
        </w:rPr>
        <w:t>s</w:t>
      </w:r>
      <w:r w:rsidRPr="005F4DE1">
        <w:rPr>
          <w:rFonts w:ascii="Arial" w:hAnsi="Arial" w:cs="Arial"/>
          <w:sz w:val="24"/>
          <w:szCs w:val="24"/>
        </w:rPr>
        <w:t xml:space="preserve"> in Dutch. </w:t>
      </w:r>
      <w:r w:rsidRPr="002D4838">
        <w:rPr>
          <w:rFonts w:ascii="Arial" w:eastAsia="Times New Roman" w:hAnsi="Arial" w:cs="Times New Roman"/>
          <w:sz w:val="24"/>
          <w:szCs w:val="24"/>
          <w:shd w:val="clear" w:color="auto" w:fill="FFFFFF"/>
        </w:rPr>
        <w:t>Fine and</w:t>
      </w:r>
      <w:r w:rsidRPr="00675D26">
        <w:rPr>
          <w:rFonts w:ascii="Arial" w:eastAsia="Times New Roman" w:hAnsi="Arial" w:cs="Times New Roman"/>
          <w:color w:val="222222"/>
          <w:sz w:val="24"/>
          <w:szCs w:val="24"/>
          <w:shd w:val="clear" w:color="auto" w:fill="FFFFFF"/>
        </w:rPr>
        <w:t xml:space="preserve"> </w:t>
      </w:r>
      <w:r w:rsidRPr="002D4838">
        <w:rPr>
          <w:rFonts w:ascii="Arial" w:eastAsia="Times New Roman" w:hAnsi="Arial" w:cs="Times New Roman"/>
          <w:sz w:val="24"/>
          <w:szCs w:val="24"/>
          <w:shd w:val="clear" w:color="auto" w:fill="FFFFFF"/>
        </w:rPr>
        <w:t xml:space="preserve">Jaeger (2013) reanalysed </w:t>
      </w:r>
      <w:proofErr w:type="spellStart"/>
      <w:r w:rsidRPr="002D4838">
        <w:rPr>
          <w:rFonts w:ascii="Arial" w:eastAsia="Times New Roman" w:hAnsi="Arial" w:cs="Times New Roman"/>
          <w:sz w:val="24"/>
          <w:szCs w:val="24"/>
          <w:shd w:val="clear" w:color="auto" w:fill="FFFFFF"/>
        </w:rPr>
        <w:t>Thothathiri</w:t>
      </w:r>
      <w:proofErr w:type="spellEnd"/>
      <w:r w:rsidRPr="002D4838">
        <w:rPr>
          <w:rFonts w:ascii="Arial" w:eastAsia="Times New Roman" w:hAnsi="Arial" w:cs="Times New Roman"/>
          <w:sz w:val="24"/>
          <w:szCs w:val="24"/>
          <w:shd w:val="clear" w:color="auto" w:fill="FFFFFF"/>
        </w:rPr>
        <w:t xml:space="preserve"> and Snedeker’s (2008</w:t>
      </w:r>
      <w:r w:rsidR="00854E40">
        <w:rPr>
          <w:rFonts w:ascii="Arial" w:eastAsia="Times New Roman" w:hAnsi="Arial" w:cs="Times New Roman"/>
          <w:sz w:val="24"/>
          <w:szCs w:val="24"/>
          <w:shd w:val="clear" w:color="auto" w:fill="FFFFFF"/>
        </w:rPr>
        <w:t>b</w:t>
      </w:r>
      <w:r w:rsidRPr="002D4838">
        <w:rPr>
          <w:rFonts w:ascii="Arial" w:eastAsia="Times New Roman" w:hAnsi="Arial" w:cs="Times New Roman"/>
          <w:sz w:val="24"/>
          <w:szCs w:val="24"/>
          <w:shd w:val="clear" w:color="auto" w:fill="FFFFFF"/>
        </w:rPr>
        <w:t>) comprehension study and found that prime structures that were more surprising led to stronger expectations that that same structure would also be used in the target sentence.</w:t>
      </w:r>
      <w:r>
        <w:rPr>
          <w:rFonts w:ascii="Arial" w:eastAsia="Times New Roman" w:hAnsi="Arial" w:cs="Times New Roman"/>
          <w:color w:val="222222"/>
          <w:sz w:val="24"/>
          <w:szCs w:val="24"/>
          <w:shd w:val="clear" w:color="auto" w:fill="FFFFFF"/>
        </w:rPr>
        <w:t xml:space="preserve"> </w:t>
      </w:r>
      <w:r>
        <w:rPr>
          <w:rFonts w:ascii="Arial" w:hAnsi="Arial" w:cs="Arial"/>
          <w:sz w:val="24"/>
          <w:szCs w:val="24"/>
        </w:rPr>
        <w:t xml:space="preserve">Jaeger and Snider </w:t>
      </w:r>
      <w:r w:rsidRPr="00381E14">
        <w:rPr>
          <w:rFonts w:ascii="Arial" w:hAnsi="Arial" w:cs="Arial"/>
          <w:sz w:val="24"/>
          <w:szCs w:val="24"/>
        </w:rPr>
        <w:t xml:space="preserve">referred to this as </w:t>
      </w:r>
      <w:r w:rsidRPr="00E658C3">
        <w:rPr>
          <w:rFonts w:ascii="Arial" w:hAnsi="Arial" w:cs="Arial"/>
          <w:sz w:val="24"/>
          <w:szCs w:val="24"/>
        </w:rPr>
        <w:t>prime surprisal</w:t>
      </w:r>
      <w:r>
        <w:rPr>
          <w:rFonts w:ascii="Arial" w:hAnsi="Arial" w:cs="Arial"/>
          <w:sz w:val="24"/>
          <w:szCs w:val="24"/>
        </w:rPr>
        <w:t xml:space="preserve"> since participants were more likely to be primed when the co-occurrence of the prime verb and prime structure was unexpected. </w:t>
      </w:r>
      <w:r w:rsidRPr="005F4DE1">
        <w:rPr>
          <w:rFonts w:ascii="Arial" w:hAnsi="Arial" w:cs="Arial"/>
          <w:sz w:val="24"/>
          <w:szCs w:val="24"/>
        </w:rPr>
        <w:t xml:space="preserve">Not only do these results </w:t>
      </w:r>
      <w:r>
        <w:rPr>
          <w:rFonts w:ascii="Arial" w:hAnsi="Arial" w:cs="Arial"/>
          <w:sz w:val="24"/>
          <w:szCs w:val="24"/>
        </w:rPr>
        <w:t>show</w:t>
      </w:r>
      <w:r w:rsidRPr="005F4DE1">
        <w:rPr>
          <w:rFonts w:ascii="Arial" w:hAnsi="Arial" w:cs="Arial"/>
          <w:sz w:val="24"/>
          <w:szCs w:val="24"/>
        </w:rPr>
        <w:t xml:space="preserve"> that adult speake</w:t>
      </w:r>
      <w:r>
        <w:rPr>
          <w:rFonts w:ascii="Arial" w:hAnsi="Arial" w:cs="Arial"/>
          <w:sz w:val="24"/>
          <w:szCs w:val="24"/>
        </w:rPr>
        <w:t>rs store information about verb</w:t>
      </w:r>
      <w:r w:rsidR="00F662D5">
        <w:rPr>
          <w:rFonts w:ascii="Arial" w:hAnsi="Arial" w:cs="Arial"/>
          <w:sz w:val="24"/>
          <w:szCs w:val="24"/>
        </w:rPr>
        <w:t xml:space="preserve">s’ </w:t>
      </w:r>
      <w:r w:rsidRPr="005F4DE1">
        <w:rPr>
          <w:rFonts w:ascii="Arial" w:hAnsi="Arial" w:cs="Arial"/>
          <w:sz w:val="24"/>
          <w:szCs w:val="24"/>
        </w:rPr>
        <w:t xml:space="preserve">syntactic preferences, they also suggest that adults make predictions about prime </w:t>
      </w:r>
      <w:r w:rsidRPr="005F4DE1">
        <w:rPr>
          <w:rFonts w:ascii="Arial" w:hAnsi="Arial" w:cs="Arial"/>
          <w:sz w:val="24"/>
          <w:szCs w:val="24"/>
        </w:rPr>
        <w:lastRenderedPageBreak/>
        <w:t>sentences based on their k</w:t>
      </w:r>
      <w:r>
        <w:rPr>
          <w:rFonts w:ascii="Arial" w:hAnsi="Arial" w:cs="Arial"/>
          <w:sz w:val="24"/>
          <w:szCs w:val="24"/>
        </w:rPr>
        <w:t xml:space="preserve">nowledge of these preferences: </w:t>
      </w:r>
      <w:r w:rsidRPr="005F4DE1">
        <w:rPr>
          <w:rFonts w:ascii="Arial" w:hAnsi="Arial" w:cs="Arial"/>
          <w:sz w:val="24"/>
          <w:szCs w:val="24"/>
        </w:rPr>
        <w:t>When these predictions are not met (i.e., when a verb is presented in an unexpected structure), prime surprisal works to</w:t>
      </w:r>
      <w:r w:rsidR="00A82969">
        <w:rPr>
          <w:rFonts w:ascii="Arial" w:hAnsi="Arial" w:cs="Arial"/>
          <w:sz w:val="24"/>
          <w:szCs w:val="24"/>
        </w:rPr>
        <w:t xml:space="preserve"> boost the priming effect (Chang, Dell, &amp; Bock</w:t>
      </w:r>
      <w:r w:rsidRPr="005F4DE1">
        <w:rPr>
          <w:rFonts w:ascii="Arial" w:hAnsi="Arial" w:cs="Arial"/>
          <w:sz w:val="24"/>
          <w:szCs w:val="24"/>
        </w:rPr>
        <w:t>, 2006).</w:t>
      </w:r>
      <w:r>
        <w:rPr>
          <w:rFonts w:ascii="Arial" w:hAnsi="Arial" w:cs="Arial"/>
          <w:sz w:val="24"/>
          <w:szCs w:val="24"/>
        </w:rPr>
        <w:t xml:space="preserve"> </w:t>
      </w:r>
    </w:p>
    <w:p w:rsidR="00F612F9" w:rsidRDefault="00F612F9" w:rsidP="004E23AA">
      <w:pPr>
        <w:spacing w:after="0" w:line="480" w:lineRule="auto"/>
        <w:ind w:firstLine="567"/>
        <w:rPr>
          <w:rFonts w:ascii="Arial" w:hAnsi="Arial" w:cs="Arial"/>
          <w:sz w:val="24"/>
          <w:szCs w:val="24"/>
        </w:rPr>
      </w:pPr>
      <w:r>
        <w:rPr>
          <w:rFonts w:ascii="Arial" w:hAnsi="Arial" w:cs="Arial"/>
          <w:sz w:val="24"/>
          <w:szCs w:val="24"/>
        </w:rPr>
        <w:t xml:space="preserve">The first aim of the present </w:t>
      </w:r>
      <w:r w:rsidR="006777CF">
        <w:rPr>
          <w:rFonts w:ascii="Arial" w:hAnsi="Arial" w:cs="Arial"/>
          <w:sz w:val="24"/>
          <w:szCs w:val="24"/>
        </w:rPr>
        <w:t>study</w:t>
      </w:r>
      <w:r>
        <w:rPr>
          <w:rFonts w:ascii="Arial" w:hAnsi="Arial" w:cs="Arial"/>
          <w:sz w:val="24"/>
          <w:szCs w:val="24"/>
        </w:rPr>
        <w:t xml:space="preserve"> then, </w:t>
      </w:r>
      <w:r w:rsidR="00D404D6">
        <w:rPr>
          <w:rFonts w:ascii="Arial" w:hAnsi="Arial" w:cs="Arial"/>
          <w:sz w:val="24"/>
          <w:szCs w:val="24"/>
        </w:rPr>
        <w:t>was</w:t>
      </w:r>
      <w:r w:rsidR="006777CF">
        <w:rPr>
          <w:rFonts w:ascii="Arial" w:hAnsi="Arial" w:cs="Arial"/>
          <w:sz w:val="24"/>
          <w:szCs w:val="24"/>
        </w:rPr>
        <w:t xml:space="preserve"> </w:t>
      </w:r>
      <w:r>
        <w:rPr>
          <w:rFonts w:ascii="Arial" w:hAnsi="Arial" w:cs="Arial"/>
          <w:sz w:val="24"/>
          <w:szCs w:val="24"/>
        </w:rPr>
        <w:t>to use a structur</w:t>
      </w:r>
      <w:r w:rsidR="00A82969">
        <w:rPr>
          <w:rFonts w:ascii="Arial" w:hAnsi="Arial" w:cs="Arial"/>
          <w:sz w:val="24"/>
          <w:szCs w:val="24"/>
        </w:rPr>
        <w:t>al</w:t>
      </w:r>
      <w:r>
        <w:rPr>
          <w:rFonts w:ascii="Arial" w:hAnsi="Arial" w:cs="Arial"/>
          <w:sz w:val="24"/>
          <w:szCs w:val="24"/>
        </w:rPr>
        <w:t xml:space="preserve"> priming task to determine when children first demonstrate knowledge </w:t>
      </w:r>
      <w:r w:rsidR="00E322BC">
        <w:rPr>
          <w:rFonts w:ascii="Arial" w:hAnsi="Arial" w:cs="Arial"/>
          <w:sz w:val="24"/>
          <w:szCs w:val="24"/>
        </w:rPr>
        <w:t>of verb argument structure</w:t>
      </w:r>
      <w:r>
        <w:rPr>
          <w:rFonts w:ascii="Arial" w:hAnsi="Arial" w:cs="Arial"/>
          <w:sz w:val="24"/>
          <w:szCs w:val="24"/>
        </w:rPr>
        <w:t xml:space="preserve">. </w:t>
      </w:r>
      <w:r w:rsidR="006777CF">
        <w:rPr>
          <w:rFonts w:ascii="Arial" w:hAnsi="Arial" w:cs="Arial"/>
          <w:sz w:val="24"/>
          <w:szCs w:val="24"/>
        </w:rPr>
        <w:t>To do this w</w:t>
      </w:r>
      <w:r>
        <w:rPr>
          <w:rFonts w:ascii="Arial" w:hAnsi="Arial" w:cs="Arial"/>
          <w:sz w:val="24"/>
          <w:szCs w:val="24"/>
        </w:rPr>
        <w:t xml:space="preserve">e tested the ability of 3-4 year olds, 5-6 year olds and adults to use verb-structure links in </w:t>
      </w:r>
      <w:r w:rsidR="006777CF">
        <w:rPr>
          <w:rFonts w:ascii="Arial" w:hAnsi="Arial" w:cs="Arial"/>
          <w:sz w:val="24"/>
          <w:szCs w:val="24"/>
        </w:rPr>
        <w:t xml:space="preserve">a priming </w:t>
      </w:r>
      <w:r>
        <w:rPr>
          <w:rFonts w:ascii="Arial" w:hAnsi="Arial" w:cs="Arial"/>
          <w:sz w:val="24"/>
          <w:szCs w:val="24"/>
        </w:rPr>
        <w:t xml:space="preserve">production </w:t>
      </w:r>
      <w:r w:rsidR="006777CF">
        <w:rPr>
          <w:rFonts w:ascii="Arial" w:hAnsi="Arial" w:cs="Arial"/>
          <w:sz w:val="24"/>
          <w:szCs w:val="24"/>
        </w:rPr>
        <w:t xml:space="preserve">task </w:t>
      </w:r>
      <w:r>
        <w:rPr>
          <w:rFonts w:ascii="Arial" w:hAnsi="Arial" w:cs="Arial"/>
          <w:sz w:val="24"/>
          <w:szCs w:val="24"/>
        </w:rPr>
        <w:t>in three ways; by manipulating 1) verb overlap between prime and target</w:t>
      </w:r>
      <w:r w:rsidR="006777CF">
        <w:rPr>
          <w:rFonts w:ascii="Arial" w:hAnsi="Arial" w:cs="Arial"/>
          <w:sz w:val="24"/>
          <w:szCs w:val="24"/>
        </w:rPr>
        <w:t xml:space="preserve"> (lexical boost)</w:t>
      </w:r>
      <w:r>
        <w:rPr>
          <w:rFonts w:ascii="Arial" w:hAnsi="Arial" w:cs="Arial"/>
          <w:sz w:val="24"/>
          <w:szCs w:val="24"/>
        </w:rPr>
        <w:t xml:space="preserve">, 2) prime </w:t>
      </w:r>
      <w:r w:rsidR="006777CF">
        <w:rPr>
          <w:rFonts w:ascii="Arial" w:hAnsi="Arial" w:cs="Arial"/>
          <w:sz w:val="24"/>
          <w:szCs w:val="24"/>
        </w:rPr>
        <w:t xml:space="preserve">verb bias </w:t>
      </w:r>
      <w:r>
        <w:rPr>
          <w:rFonts w:ascii="Arial" w:hAnsi="Arial" w:cs="Arial"/>
          <w:sz w:val="24"/>
          <w:szCs w:val="24"/>
        </w:rPr>
        <w:t>and 3) target verb bias</w:t>
      </w:r>
      <w:r w:rsidR="006777CF">
        <w:rPr>
          <w:rFonts w:ascii="Arial" w:hAnsi="Arial" w:cs="Arial"/>
          <w:sz w:val="24"/>
          <w:szCs w:val="24"/>
        </w:rPr>
        <w:t>.  If children, like adults, have knowledge of verb argument structure their performance in a priming task should be influenced by the presence or absence of these three factors.</w:t>
      </w:r>
    </w:p>
    <w:p w:rsidR="000D1921" w:rsidRDefault="00F612F9" w:rsidP="006C5EF0">
      <w:pPr>
        <w:spacing w:after="0" w:line="480" w:lineRule="auto"/>
        <w:ind w:firstLine="720"/>
        <w:contextualSpacing/>
        <w:rPr>
          <w:rFonts w:ascii="Arial" w:hAnsi="Arial" w:cs="Arial"/>
          <w:sz w:val="24"/>
          <w:szCs w:val="24"/>
        </w:rPr>
      </w:pPr>
      <w:r>
        <w:rPr>
          <w:rFonts w:ascii="Arial" w:hAnsi="Arial" w:cs="Arial"/>
          <w:sz w:val="24"/>
          <w:szCs w:val="24"/>
        </w:rPr>
        <w:t xml:space="preserve">The second aim of the study was to examine </w:t>
      </w:r>
      <w:r w:rsidR="00FF565D">
        <w:rPr>
          <w:rFonts w:ascii="Arial" w:hAnsi="Arial" w:cs="Arial"/>
          <w:sz w:val="24"/>
          <w:szCs w:val="24"/>
        </w:rPr>
        <w:t xml:space="preserve">the nature of the mechanism that underlies the development of verb-structure links. </w:t>
      </w:r>
      <w:r w:rsidR="004E23AA">
        <w:rPr>
          <w:rFonts w:ascii="Arial" w:hAnsi="Arial" w:cs="Arial"/>
          <w:sz w:val="24"/>
          <w:szCs w:val="24"/>
        </w:rPr>
        <w:t>There are</w:t>
      </w:r>
      <w:r w:rsidR="00E322BC">
        <w:rPr>
          <w:rFonts w:ascii="Arial" w:hAnsi="Arial" w:cs="Arial"/>
          <w:sz w:val="24"/>
          <w:szCs w:val="24"/>
        </w:rPr>
        <w:t xml:space="preserve"> </w:t>
      </w:r>
      <w:r w:rsidR="004E23AA">
        <w:rPr>
          <w:rFonts w:ascii="Arial" w:hAnsi="Arial" w:cs="Arial"/>
          <w:sz w:val="24"/>
          <w:szCs w:val="24"/>
        </w:rPr>
        <w:t xml:space="preserve">two </w:t>
      </w:r>
      <w:r w:rsidR="00F662D5">
        <w:rPr>
          <w:rFonts w:ascii="Arial" w:hAnsi="Arial" w:cs="Arial"/>
          <w:sz w:val="24"/>
          <w:szCs w:val="24"/>
        </w:rPr>
        <w:t>possibilities</w:t>
      </w:r>
      <w:r w:rsidR="000C3255">
        <w:rPr>
          <w:rFonts w:ascii="Arial" w:hAnsi="Arial" w:cs="Arial"/>
          <w:sz w:val="24"/>
          <w:szCs w:val="24"/>
        </w:rPr>
        <w:t xml:space="preserve"> </w:t>
      </w:r>
      <w:r w:rsidR="004E23AA">
        <w:rPr>
          <w:rFonts w:ascii="Arial" w:hAnsi="Arial" w:cs="Arial"/>
          <w:sz w:val="24"/>
          <w:szCs w:val="24"/>
        </w:rPr>
        <w:t>that</w:t>
      </w:r>
      <w:r w:rsidR="000C3255">
        <w:rPr>
          <w:rFonts w:ascii="Arial" w:hAnsi="Arial" w:cs="Arial"/>
          <w:sz w:val="24"/>
          <w:szCs w:val="24"/>
        </w:rPr>
        <w:t xml:space="preserve"> are supported by computational</w:t>
      </w:r>
      <w:r w:rsidR="006A5132">
        <w:rPr>
          <w:rFonts w:ascii="Arial" w:hAnsi="Arial" w:cs="Arial"/>
          <w:sz w:val="24"/>
          <w:szCs w:val="24"/>
        </w:rPr>
        <w:t>, behavioural,</w:t>
      </w:r>
      <w:r w:rsidR="004E23AA">
        <w:rPr>
          <w:rFonts w:ascii="Arial" w:hAnsi="Arial" w:cs="Arial"/>
          <w:sz w:val="24"/>
          <w:szCs w:val="24"/>
        </w:rPr>
        <w:t xml:space="preserve"> and biological evidence.  </w:t>
      </w:r>
      <w:r w:rsidR="00FF565D">
        <w:rPr>
          <w:rFonts w:ascii="Arial" w:hAnsi="Arial" w:cs="Arial"/>
          <w:sz w:val="24"/>
          <w:szCs w:val="24"/>
        </w:rPr>
        <w:t xml:space="preserve">One </w:t>
      </w:r>
      <w:r w:rsidR="00E322BC">
        <w:rPr>
          <w:rFonts w:ascii="Arial" w:hAnsi="Arial" w:cs="Arial"/>
          <w:sz w:val="24"/>
          <w:szCs w:val="24"/>
        </w:rPr>
        <w:t>is the</w:t>
      </w:r>
      <w:r w:rsidR="000D1921">
        <w:rPr>
          <w:rFonts w:ascii="Arial" w:hAnsi="Arial" w:cs="Arial"/>
          <w:sz w:val="24"/>
          <w:szCs w:val="24"/>
        </w:rPr>
        <w:t xml:space="preserve"> </w:t>
      </w:r>
      <w:r w:rsidR="00FF565D">
        <w:rPr>
          <w:rFonts w:ascii="Arial" w:hAnsi="Arial" w:cs="Arial"/>
          <w:sz w:val="24"/>
          <w:szCs w:val="24"/>
        </w:rPr>
        <w:t>error-based learning mechanism (</w:t>
      </w:r>
      <w:proofErr w:type="spellStart"/>
      <w:r w:rsidR="00FF565D">
        <w:rPr>
          <w:rFonts w:ascii="Arial" w:hAnsi="Arial" w:cs="Arial"/>
          <w:sz w:val="24"/>
          <w:szCs w:val="24"/>
        </w:rPr>
        <w:t>Rumelhart</w:t>
      </w:r>
      <w:proofErr w:type="spellEnd"/>
      <w:r w:rsidR="00FF565D">
        <w:rPr>
          <w:rFonts w:ascii="Arial" w:hAnsi="Arial" w:cs="Arial"/>
          <w:sz w:val="24"/>
          <w:szCs w:val="24"/>
        </w:rPr>
        <w:t>, Hinton, &amp; Williams, 1986)</w:t>
      </w:r>
      <w:r w:rsidR="00A9029A">
        <w:rPr>
          <w:rFonts w:ascii="Arial" w:hAnsi="Arial" w:cs="Arial"/>
          <w:sz w:val="24"/>
          <w:szCs w:val="24"/>
        </w:rPr>
        <w:t xml:space="preserve"> implemented in Chang, Dell and Bock’s (2006) Dual</w:t>
      </w:r>
      <w:r w:rsidR="00A82969">
        <w:rPr>
          <w:rFonts w:ascii="Arial" w:hAnsi="Arial" w:cs="Arial"/>
          <w:sz w:val="24"/>
          <w:szCs w:val="24"/>
        </w:rPr>
        <w:t>-</w:t>
      </w:r>
      <w:r w:rsidR="00A9029A">
        <w:rPr>
          <w:rFonts w:ascii="Arial" w:hAnsi="Arial" w:cs="Arial"/>
          <w:sz w:val="24"/>
          <w:szCs w:val="24"/>
        </w:rPr>
        <w:t>Path model</w:t>
      </w:r>
      <w:r w:rsidR="00E322BC">
        <w:rPr>
          <w:rFonts w:ascii="Arial" w:hAnsi="Arial" w:cs="Arial"/>
          <w:sz w:val="24"/>
          <w:szCs w:val="24"/>
        </w:rPr>
        <w:t xml:space="preserve">, in </w:t>
      </w:r>
      <w:r w:rsidR="004D2213">
        <w:rPr>
          <w:rFonts w:ascii="Arial" w:hAnsi="Arial" w:cs="Arial"/>
          <w:sz w:val="24"/>
          <w:szCs w:val="24"/>
        </w:rPr>
        <w:t xml:space="preserve">which the </w:t>
      </w:r>
      <w:r w:rsidR="00E322BC">
        <w:rPr>
          <w:rFonts w:ascii="Arial" w:hAnsi="Arial" w:cs="Arial"/>
          <w:sz w:val="24"/>
          <w:szCs w:val="24"/>
        </w:rPr>
        <w:t>mismatch between the</w:t>
      </w:r>
      <w:r w:rsidR="004D2213">
        <w:rPr>
          <w:rFonts w:ascii="Arial" w:hAnsi="Arial" w:cs="Arial"/>
          <w:sz w:val="24"/>
          <w:szCs w:val="24"/>
        </w:rPr>
        <w:t xml:space="preserve"> model’s</w:t>
      </w:r>
      <w:r w:rsidR="00E322BC">
        <w:rPr>
          <w:rFonts w:ascii="Arial" w:hAnsi="Arial" w:cs="Arial"/>
          <w:sz w:val="24"/>
          <w:szCs w:val="24"/>
        </w:rPr>
        <w:t xml:space="preserve"> predicted </w:t>
      </w:r>
      <w:r w:rsidR="004D2213">
        <w:rPr>
          <w:rFonts w:ascii="Arial" w:hAnsi="Arial" w:cs="Arial"/>
          <w:sz w:val="24"/>
          <w:szCs w:val="24"/>
        </w:rPr>
        <w:t xml:space="preserve">sentence </w:t>
      </w:r>
      <w:r w:rsidR="00E322BC">
        <w:rPr>
          <w:rFonts w:ascii="Arial" w:hAnsi="Arial" w:cs="Arial"/>
          <w:sz w:val="24"/>
          <w:szCs w:val="24"/>
        </w:rPr>
        <w:t xml:space="preserve">and the actual </w:t>
      </w:r>
      <w:r w:rsidR="004D2213">
        <w:rPr>
          <w:rFonts w:ascii="Arial" w:hAnsi="Arial" w:cs="Arial"/>
          <w:sz w:val="24"/>
          <w:szCs w:val="24"/>
        </w:rPr>
        <w:t>sentence</w:t>
      </w:r>
      <w:r w:rsidR="00457860">
        <w:rPr>
          <w:rFonts w:ascii="Arial" w:hAnsi="Arial" w:cs="Arial"/>
          <w:sz w:val="24"/>
          <w:szCs w:val="24"/>
        </w:rPr>
        <w:t xml:space="preserve"> (the error) </w:t>
      </w:r>
      <w:r w:rsidR="00E322BC">
        <w:rPr>
          <w:rFonts w:ascii="Arial" w:hAnsi="Arial" w:cs="Arial"/>
          <w:sz w:val="24"/>
          <w:szCs w:val="24"/>
        </w:rPr>
        <w:t>is used to adjust the</w:t>
      </w:r>
      <w:r w:rsidR="004D2213">
        <w:rPr>
          <w:rFonts w:ascii="Arial" w:hAnsi="Arial" w:cs="Arial"/>
          <w:sz w:val="24"/>
          <w:szCs w:val="24"/>
        </w:rPr>
        <w:t xml:space="preserve"> model’s</w:t>
      </w:r>
      <w:r w:rsidR="00E322BC">
        <w:rPr>
          <w:rFonts w:ascii="Arial" w:hAnsi="Arial" w:cs="Arial"/>
          <w:sz w:val="24"/>
          <w:szCs w:val="24"/>
        </w:rPr>
        <w:t xml:space="preserve"> verb-structure connection weights. </w:t>
      </w:r>
      <w:r w:rsidR="00FF565D">
        <w:rPr>
          <w:rFonts w:ascii="Arial" w:hAnsi="Arial" w:cs="Arial"/>
          <w:sz w:val="24"/>
          <w:szCs w:val="24"/>
        </w:rPr>
        <w:t>The other</w:t>
      </w:r>
      <w:r w:rsidR="00A82969">
        <w:rPr>
          <w:rFonts w:ascii="Arial" w:hAnsi="Arial" w:cs="Arial"/>
          <w:sz w:val="24"/>
          <w:szCs w:val="24"/>
        </w:rPr>
        <w:t>,</w:t>
      </w:r>
      <w:r w:rsidR="00FF565D">
        <w:rPr>
          <w:rFonts w:ascii="Arial" w:hAnsi="Arial" w:cs="Arial"/>
          <w:sz w:val="24"/>
          <w:szCs w:val="24"/>
        </w:rPr>
        <w:t xml:space="preserve"> is </w:t>
      </w:r>
      <w:r w:rsidR="00724E42">
        <w:rPr>
          <w:rFonts w:ascii="Arial" w:hAnsi="Arial" w:cs="Arial"/>
          <w:sz w:val="24"/>
          <w:szCs w:val="24"/>
        </w:rPr>
        <w:t>a</w:t>
      </w:r>
      <w:r w:rsidR="000C3255">
        <w:rPr>
          <w:rFonts w:ascii="Arial" w:hAnsi="Arial" w:cs="Arial"/>
          <w:sz w:val="24"/>
          <w:szCs w:val="24"/>
        </w:rPr>
        <w:t>n</w:t>
      </w:r>
      <w:r w:rsidR="00724E42">
        <w:rPr>
          <w:rFonts w:ascii="Arial" w:hAnsi="Arial" w:cs="Arial"/>
          <w:sz w:val="24"/>
          <w:szCs w:val="24"/>
        </w:rPr>
        <w:t xml:space="preserve"> associative learning mechanism whereby the co-activation of a particular verb and structure strengthens the connection between that verb and that structure</w:t>
      </w:r>
      <w:r w:rsidR="000C3255">
        <w:rPr>
          <w:rFonts w:ascii="Arial" w:hAnsi="Arial" w:cs="Arial"/>
          <w:sz w:val="24"/>
          <w:szCs w:val="24"/>
        </w:rPr>
        <w:t xml:space="preserve">. </w:t>
      </w:r>
    </w:p>
    <w:p w:rsidR="00724E42" w:rsidRPr="00685378" w:rsidRDefault="00724E42" w:rsidP="006C5EF0">
      <w:pPr>
        <w:spacing w:after="0" w:line="480" w:lineRule="auto"/>
        <w:ind w:firstLine="720"/>
        <w:contextualSpacing/>
        <w:rPr>
          <w:rFonts w:ascii="Arial" w:hAnsi="Arial" w:cs="Arial"/>
          <w:sz w:val="24"/>
          <w:szCs w:val="24"/>
        </w:rPr>
      </w:pPr>
      <w:r w:rsidRPr="00685378">
        <w:rPr>
          <w:rFonts w:ascii="Arial" w:hAnsi="Arial" w:cs="Arial"/>
          <w:sz w:val="24"/>
          <w:szCs w:val="24"/>
        </w:rPr>
        <w:t xml:space="preserve">Both </w:t>
      </w:r>
      <w:r w:rsidR="000D1921" w:rsidRPr="00685378">
        <w:rPr>
          <w:rFonts w:ascii="Arial" w:hAnsi="Arial" w:cs="Arial"/>
          <w:sz w:val="24"/>
          <w:szCs w:val="24"/>
        </w:rPr>
        <w:t xml:space="preserve">error-based learning and </w:t>
      </w:r>
      <w:r w:rsidRPr="00685378">
        <w:rPr>
          <w:rFonts w:ascii="Arial" w:hAnsi="Arial" w:cs="Arial"/>
          <w:sz w:val="24"/>
          <w:szCs w:val="24"/>
        </w:rPr>
        <w:t xml:space="preserve">associative learning </w:t>
      </w:r>
      <w:r w:rsidR="00A82969" w:rsidRPr="00685378">
        <w:rPr>
          <w:rFonts w:ascii="Arial" w:hAnsi="Arial" w:cs="Arial"/>
          <w:sz w:val="24"/>
          <w:szCs w:val="24"/>
        </w:rPr>
        <w:t xml:space="preserve">mechanisms </w:t>
      </w:r>
      <w:r w:rsidRPr="00685378">
        <w:rPr>
          <w:rFonts w:ascii="Arial" w:hAnsi="Arial" w:cs="Arial"/>
          <w:sz w:val="24"/>
          <w:szCs w:val="24"/>
        </w:rPr>
        <w:t xml:space="preserve">can </w:t>
      </w:r>
      <w:r w:rsidR="00E322BC">
        <w:rPr>
          <w:rFonts w:ascii="Arial" w:hAnsi="Arial" w:cs="Arial"/>
          <w:sz w:val="24"/>
          <w:szCs w:val="24"/>
        </w:rPr>
        <w:t>potentially</w:t>
      </w:r>
      <w:r w:rsidR="00E322BC" w:rsidRPr="00685378">
        <w:rPr>
          <w:rFonts w:ascii="Arial" w:hAnsi="Arial" w:cs="Arial"/>
          <w:sz w:val="24"/>
          <w:szCs w:val="24"/>
        </w:rPr>
        <w:t xml:space="preserve"> </w:t>
      </w:r>
      <w:r w:rsidRPr="00685378">
        <w:rPr>
          <w:rFonts w:ascii="Arial" w:hAnsi="Arial" w:cs="Arial"/>
          <w:sz w:val="24"/>
          <w:szCs w:val="24"/>
        </w:rPr>
        <w:t>explain how verb-structure links develop</w:t>
      </w:r>
      <w:r w:rsidR="00854E40">
        <w:rPr>
          <w:rFonts w:ascii="Arial" w:hAnsi="Arial" w:cs="Arial"/>
          <w:sz w:val="24"/>
          <w:szCs w:val="24"/>
        </w:rPr>
        <w:t>,</w:t>
      </w:r>
      <w:r w:rsidR="00833EB6" w:rsidRPr="00685378">
        <w:rPr>
          <w:rFonts w:ascii="Arial" w:hAnsi="Arial" w:cs="Arial"/>
          <w:sz w:val="24"/>
          <w:szCs w:val="24"/>
        </w:rPr>
        <w:t xml:space="preserve"> and we will discuss</w:t>
      </w:r>
      <w:r w:rsidRPr="00685378">
        <w:rPr>
          <w:rFonts w:ascii="Arial" w:hAnsi="Arial" w:cs="Arial"/>
          <w:sz w:val="24"/>
          <w:szCs w:val="24"/>
        </w:rPr>
        <w:t xml:space="preserve"> each of these mechanisms in turn. </w:t>
      </w:r>
    </w:p>
    <w:p w:rsidR="000D1921" w:rsidRDefault="000D1921" w:rsidP="00724E42">
      <w:pPr>
        <w:pStyle w:val="NoSpacing"/>
        <w:spacing w:line="480" w:lineRule="auto"/>
        <w:rPr>
          <w:rFonts w:ascii="Arial" w:hAnsi="Arial" w:cs="Arial"/>
          <w:b/>
          <w:sz w:val="24"/>
          <w:szCs w:val="24"/>
        </w:rPr>
      </w:pPr>
    </w:p>
    <w:p w:rsidR="00F345CC" w:rsidRDefault="00F345CC" w:rsidP="00724E42">
      <w:pPr>
        <w:pStyle w:val="NoSpacing"/>
        <w:spacing w:line="480" w:lineRule="auto"/>
        <w:rPr>
          <w:rFonts w:ascii="Arial" w:hAnsi="Arial" w:cs="Arial"/>
          <w:b/>
          <w:sz w:val="24"/>
          <w:szCs w:val="24"/>
        </w:rPr>
      </w:pPr>
    </w:p>
    <w:p w:rsidR="00724E42" w:rsidRPr="00A55156" w:rsidRDefault="00724E42" w:rsidP="00724E42">
      <w:pPr>
        <w:pStyle w:val="NoSpacing"/>
        <w:spacing w:line="480" w:lineRule="auto"/>
        <w:rPr>
          <w:rFonts w:ascii="Arial" w:hAnsi="Arial" w:cs="Arial"/>
          <w:b/>
          <w:sz w:val="24"/>
          <w:szCs w:val="24"/>
        </w:rPr>
      </w:pPr>
      <w:r>
        <w:rPr>
          <w:rFonts w:ascii="Arial" w:hAnsi="Arial" w:cs="Arial"/>
          <w:b/>
          <w:sz w:val="24"/>
          <w:szCs w:val="24"/>
        </w:rPr>
        <w:lastRenderedPageBreak/>
        <w:t>Error-based</w:t>
      </w:r>
      <w:r w:rsidRPr="00A55156">
        <w:rPr>
          <w:rFonts w:ascii="Arial" w:hAnsi="Arial" w:cs="Arial"/>
          <w:b/>
          <w:sz w:val="24"/>
          <w:szCs w:val="24"/>
        </w:rPr>
        <w:t xml:space="preserve"> learning mechanisms and structural priming</w:t>
      </w:r>
    </w:p>
    <w:p w:rsidR="00A84A67" w:rsidRDefault="004D2213" w:rsidP="00481C20">
      <w:pPr>
        <w:autoSpaceDE w:val="0"/>
        <w:autoSpaceDN w:val="0"/>
        <w:adjustRightInd w:val="0"/>
        <w:spacing w:after="0" w:line="480" w:lineRule="auto"/>
        <w:ind w:firstLine="567"/>
        <w:rPr>
          <w:rFonts w:ascii="Arial" w:hAnsi="Arial" w:cs="Arial"/>
          <w:sz w:val="24"/>
          <w:szCs w:val="24"/>
        </w:rPr>
      </w:pPr>
      <w:r>
        <w:rPr>
          <w:rFonts w:ascii="Arial" w:hAnsi="Arial" w:cs="Arial"/>
          <w:sz w:val="24"/>
          <w:szCs w:val="24"/>
        </w:rPr>
        <w:t>The</w:t>
      </w:r>
      <w:r w:rsidR="00A9029A">
        <w:rPr>
          <w:rFonts w:ascii="Arial" w:hAnsi="Arial" w:cs="Arial"/>
          <w:sz w:val="24"/>
          <w:szCs w:val="24"/>
        </w:rPr>
        <w:t xml:space="preserve"> error-based learning account </w:t>
      </w:r>
      <w:r w:rsidR="00724E42">
        <w:rPr>
          <w:rFonts w:ascii="Arial" w:hAnsi="Arial" w:cs="Arial"/>
          <w:sz w:val="24"/>
          <w:szCs w:val="24"/>
        </w:rPr>
        <w:t>has been applied to syntax acquisition and structural priming in a connectionist model cal</w:t>
      </w:r>
      <w:r w:rsidR="00173868">
        <w:rPr>
          <w:rFonts w:ascii="Arial" w:hAnsi="Arial" w:cs="Arial"/>
          <w:sz w:val="24"/>
          <w:szCs w:val="24"/>
        </w:rPr>
        <w:t>led the Dual-P</w:t>
      </w:r>
      <w:r w:rsidR="00A82969">
        <w:rPr>
          <w:rFonts w:ascii="Arial" w:hAnsi="Arial" w:cs="Arial"/>
          <w:sz w:val="24"/>
          <w:szCs w:val="24"/>
        </w:rPr>
        <w:t>ath model</w:t>
      </w:r>
      <w:r>
        <w:rPr>
          <w:rFonts w:ascii="Arial" w:hAnsi="Arial" w:cs="Arial"/>
          <w:sz w:val="24"/>
          <w:szCs w:val="24"/>
        </w:rPr>
        <w:t xml:space="preserve"> (Chang</w:t>
      </w:r>
      <w:r w:rsidR="0011774B">
        <w:rPr>
          <w:rFonts w:ascii="Arial" w:hAnsi="Arial" w:cs="Arial"/>
          <w:sz w:val="24"/>
          <w:szCs w:val="24"/>
        </w:rPr>
        <w:t>, Dell, &amp; Bock,</w:t>
      </w:r>
      <w:r>
        <w:rPr>
          <w:rFonts w:ascii="Arial" w:hAnsi="Arial" w:cs="Arial"/>
          <w:sz w:val="24"/>
          <w:szCs w:val="24"/>
        </w:rPr>
        <w:t xml:space="preserve"> 2006).</w:t>
      </w:r>
      <w:r w:rsidR="00A82969">
        <w:rPr>
          <w:rFonts w:ascii="Arial" w:hAnsi="Arial" w:cs="Arial"/>
          <w:sz w:val="24"/>
          <w:szCs w:val="24"/>
        </w:rPr>
        <w:t xml:space="preserve"> </w:t>
      </w:r>
      <w:r>
        <w:rPr>
          <w:rFonts w:ascii="Arial" w:hAnsi="Arial" w:cs="Arial"/>
          <w:sz w:val="24"/>
          <w:szCs w:val="24"/>
        </w:rPr>
        <w:t xml:space="preserve"> </w:t>
      </w:r>
      <w:r w:rsidR="00724E42" w:rsidRPr="00381E14">
        <w:rPr>
          <w:rFonts w:ascii="Arial" w:hAnsi="Arial" w:cs="Arial"/>
          <w:sz w:val="24"/>
          <w:szCs w:val="24"/>
        </w:rPr>
        <w:t xml:space="preserve">On this account, syntax learning occurs because the syntax system generates a prediction about the next word and calculates the difference between the predicted word and the actual word. This difference, or error, is used to make </w:t>
      </w:r>
      <w:r>
        <w:rPr>
          <w:rFonts w:ascii="Arial" w:hAnsi="Arial" w:cs="Arial"/>
          <w:sz w:val="24"/>
          <w:szCs w:val="24"/>
        </w:rPr>
        <w:t>small</w:t>
      </w:r>
      <w:r w:rsidRPr="00381E14">
        <w:rPr>
          <w:rFonts w:ascii="Arial" w:hAnsi="Arial" w:cs="Arial"/>
          <w:sz w:val="24"/>
          <w:szCs w:val="24"/>
        </w:rPr>
        <w:t xml:space="preserve"> </w:t>
      </w:r>
      <w:r w:rsidR="00724E42" w:rsidRPr="00381E14">
        <w:rPr>
          <w:rFonts w:ascii="Arial" w:hAnsi="Arial" w:cs="Arial"/>
          <w:sz w:val="24"/>
          <w:szCs w:val="24"/>
        </w:rPr>
        <w:t xml:space="preserve">changes in the </w:t>
      </w:r>
      <w:r w:rsidR="00724E42" w:rsidRPr="00034322">
        <w:rPr>
          <w:rFonts w:ascii="Arial" w:hAnsi="Arial" w:cs="Arial"/>
          <w:sz w:val="24"/>
          <w:szCs w:val="24"/>
        </w:rPr>
        <w:t>weights</w:t>
      </w:r>
      <w:r w:rsidR="00724E42">
        <w:rPr>
          <w:rFonts w:ascii="Arial" w:hAnsi="Arial" w:cs="Arial"/>
          <w:sz w:val="24"/>
          <w:szCs w:val="24"/>
        </w:rPr>
        <w:t xml:space="preserve"> that support</w:t>
      </w:r>
      <w:r w:rsidR="00724E42" w:rsidRPr="00381E14">
        <w:rPr>
          <w:rFonts w:ascii="Arial" w:hAnsi="Arial" w:cs="Arial"/>
          <w:sz w:val="24"/>
          <w:szCs w:val="24"/>
        </w:rPr>
        <w:t xml:space="preserve"> syntactic </w:t>
      </w:r>
      <w:r w:rsidR="00724E42">
        <w:rPr>
          <w:rFonts w:ascii="Arial" w:hAnsi="Arial" w:cs="Arial"/>
          <w:sz w:val="24"/>
          <w:szCs w:val="24"/>
        </w:rPr>
        <w:t>knowledge in the system. These weight changes</w:t>
      </w:r>
      <w:r w:rsidR="00724E42" w:rsidRPr="00381E14">
        <w:rPr>
          <w:rFonts w:ascii="Arial" w:hAnsi="Arial" w:cs="Arial"/>
          <w:sz w:val="24"/>
          <w:szCs w:val="24"/>
        </w:rPr>
        <w:t xml:space="preserve"> gradually converge on </w:t>
      </w:r>
      <w:r w:rsidR="00724E42">
        <w:rPr>
          <w:rFonts w:ascii="Arial" w:hAnsi="Arial" w:cs="Arial"/>
          <w:sz w:val="24"/>
          <w:szCs w:val="24"/>
        </w:rPr>
        <w:t>the representations that support adult-like sentence production</w:t>
      </w:r>
      <w:r w:rsidR="00724E42" w:rsidRPr="00381E14">
        <w:rPr>
          <w:rFonts w:ascii="Arial" w:hAnsi="Arial" w:cs="Arial"/>
          <w:sz w:val="24"/>
          <w:szCs w:val="24"/>
        </w:rPr>
        <w:t xml:space="preserve">. </w:t>
      </w:r>
      <w:r w:rsidR="00724E42">
        <w:rPr>
          <w:rFonts w:ascii="Arial" w:hAnsi="Arial" w:cs="Arial"/>
          <w:sz w:val="24"/>
          <w:szCs w:val="24"/>
        </w:rPr>
        <w:t xml:space="preserve"> </w:t>
      </w:r>
      <w:r w:rsidR="007853BF">
        <w:rPr>
          <w:rFonts w:ascii="Arial" w:hAnsi="Arial" w:cs="Arial"/>
          <w:sz w:val="24"/>
          <w:szCs w:val="24"/>
        </w:rPr>
        <w:t xml:space="preserve">The model is tested for priming by presenting the prime sentence with error-based learning left ON.  The prediction error for the prime is used to </w:t>
      </w:r>
      <w:r w:rsidR="009B2BF4">
        <w:rPr>
          <w:rFonts w:ascii="Arial" w:hAnsi="Arial" w:cs="Arial"/>
          <w:sz w:val="24"/>
          <w:szCs w:val="24"/>
        </w:rPr>
        <w:t xml:space="preserve">make </w:t>
      </w:r>
      <w:r w:rsidR="007853BF">
        <w:rPr>
          <w:rFonts w:ascii="Arial" w:hAnsi="Arial" w:cs="Arial"/>
          <w:sz w:val="24"/>
          <w:szCs w:val="24"/>
        </w:rPr>
        <w:t>change</w:t>
      </w:r>
      <w:r w:rsidR="009B2BF4">
        <w:rPr>
          <w:rFonts w:ascii="Arial" w:hAnsi="Arial" w:cs="Arial"/>
          <w:sz w:val="24"/>
          <w:szCs w:val="24"/>
        </w:rPr>
        <w:t>s to</w:t>
      </w:r>
      <w:r w:rsidR="007853BF">
        <w:rPr>
          <w:rFonts w:ascii="Arial" w:hAnsi="Arial" w:cs="Arial"/>
          <w:sz w:val="24"/>
          <w:szCs w:val="24"/>
        </w:rPr>
        <w:t xml:space="preserve"> the weights in the network </w:t>
      </w:r>
      <w:r w:rsidR="009B2BF4">
        <w:rPr>
          <w:rFonts w:ascii="Arial" w:hAnsi="Arial" w:cs="Arial"/>
          <w:sz w:val="24"/>
          <w:szCs w:val="24"/>
        </w:rPr>
        <w:t xml:space="preserve">- </w:t>
      </w:r>
      <w:r w:rsidR="007853BF">
        <w:rPr>
          <w:rFonts w:ascii="Arial" w:hAnsi="Arial" w:cs="Arial"/>
          <w:sz w:val="24"/>
          <w:szCs w:val="24"/>
        </w:rPr>
        <w:t xml:space="preserve">some of </w:t>
      </w:r>
      <w:r w:rsidR="009B2BF4">
        <w:rPr>
          <w:rFonts w:ascii="Arial" w:hAnsi="Arial" w:cs="Arial"/>
          <w:sz w:val="24"/>
          <w:szCs w:val="24"/>
        </w:rPr>
        <w:t>which</w:t>
      </w:r>
      <w:r w:rsidR="007853BF">
        <w:rPr>
          <w:rFonts w:ascii="Arial" w:hAnsi="Arial" w:cs="Arial"/>
          <w:sz w:val="24"/>
          <w:szCs w:val="24"/>
        </w:rPr>
        <w:t xml:space="preserve"> are made to </w:t>
      </w:r>
      <w:r w:rsidR="00D1037A">
        <w:rPr>
          <w:rFonts w:ascii="Arial" w:hAnsi="Arial" w:cs="Arial"/>
          <w:sz w:val="24"/>
          <w:szCs w:val="24"/>
        </w:rPr>
        <w:t xml:space="preserve">the model’s </w:t>
      </w:r>
      <w:r w:rsidR="007853BF">
        <w:rPr>
          <w:rFonts w:ascii="Arial" w:hAnsi="Arial" w:cs="Arial"/>
          <w:sz w:val="24"/>
          <w:szCs w:val="24"/>
        </w:rPr>
        <w:t>abstract structural representations.  The</w:t>
      </w:r>
      <w:r w:rsidR="00E8754B">
        <w:rPr>
          <w:rFonts w:ascii="Arial" w:hAnsi="Arial" w:cs="Arial"/>
          <w:sz w:val="24"/>
          <w:szCs w:val="24"/>
        </w:rPr>
        <w:t xml:space="preserve">se </w:t>
      </w:r>
      <w:r w:rsidR="007853BF">
        <w:rPr>
          <w:rFonts w:ascii="Arial" w:hAnsi="Arial" w:cs="Arial"/>
          <w:sz w:val="24"/>
          <w:szCs w:val="24"/>
        </w:rPr>
        <w:t>weight changes</w:t>
      </w:r>
      <w:r>
        <w:rPr>
          <w:rFonts w:ascii="Arial" w:hAnsi="Arial" w:cs="Arial"/>
          <w:sz w:val="24"/>
          <w:szCs w:val="24"/>
        </w:rPr>
        <w:t xml:space="preserve"> persist and</w:t>
      </w:r>
      <w:r w:rsidR="007853BF">
        <w:rPr>
          <w:rFonts w:ascii="Arial" w:hAnsi="Arial" w:cs="Arial"/>
          <w:sz w:val="24"/>
          <w:szCs w:val="24"/>
        </w:rPr>
        <w:t xml:space="preserve"> influence the </w:t>
      </w:r>
      <w:r w:rsidR="00D1037A">
        <w:rPr>
          <w:rFonts w:ascii="Arial" w:hAnsi="Arial" w:cs="Arial"/>
          <w:sz w:val="24"/>
          <w:szCs w:val="24"/>
        </w:rPr>
        <w:t xml:space="preserve">model’s </w:t>
      </w:r>
      <w:r w:rsidR="007853BF">
        <w:rPr>
          <w:rFonts w:ascii="Arial" w:hAnsi="Arial" w:cs="Arial"/>
          <w:sz w:val="24"/>
          <w:szCs w:val="24"/>
        </w:rPr>
        <w:t xml:space="preserve">description of the target, increasing the use of the same structure and </w:t>
      </w:r>
      <w:r w:rsidR="00D1037A">
        <w:rPr>
          <w:rFonts w:ascii="Arial" w:hAnsi="Arial" w:cs="Arial"/>
          <w:sz w:val="24"/>
          <w:szCs w:val="24"/>
        </w:rPr>
        <w:t xml:space="preserve">thus, </w:t>
      </w:r>
      <w:r w:rsidR="007853BF">
        <w:rPr>
          <w:rFonts w:ascii="Arial" w:hAnsi="Arial" w:cs="Arial"/>
          <w:sz w:val="24"/>
          <w:szCs w:val="24"/>
        </w:rPr>
        <w:t xml:space="preserve">creating </w:t>
      </w:r>
      <w:r w:rsidR="00D1037A">
        <w:rPr>
          <w:rFonts w:ascii="Arial" w:hAnsi="Arial" w:cs="Arial"/>
          <w:sz w:val="24"/>
          <w:szCs w:val="24"/>
        </w:rPr>
        <w:t xml:space="preserve">a </w:t>
      </w:r>
      <w:r w:rsidR="007853BF">
        <w:rPr>
          <w:rFonts w:ascii="Arial" w:hAnsi="Arial" w:cs="Arial"/>
          <w:sz w:val="24"/>
          <w:szCs w:val="24"/>
        </w:rPr>
        <w:t>structural priming</w:t>
      </w:r>
      <w:r w:rsidR="00D1037A">
        <w:rPr>
          <w:rFonts w:ascii="Arial" w:hAnsi="Arial" w:cs="Arial"/>
          <w:sz w:val="24"/>
          <w:szCs w:val="24"/>
        </w:rPr>
        <w:t xml:space="preserve"> effect</w:t>
      </w:r>
      <w:r w:rsidR="007853BF">
        <w:rPr>
          <w:rFonts w:ascii="Arial" w:hAnsi="Arial" w:cs="Arial"/>
          <w:sz w:val="24"/>
          <w:szCs w:val="24"/>
        </w:rPr>
        <w:t xml:space="preserve">.  </w:t>
      </w:r>
    </w:p>
    <w:p w:rsidR="0009641D" w:rsidRDefault="00E322BC" w:rsidP="00481C20">
      <w:pPr>
        <w:autoSpaceDE w:val="0"/>
        <w:autoSpaceDN w:val="0"/>
        <w:adjustRightInd w:val="0"/>
        <w:spacing w:after="0" w:line="480" w:lineRule="auto"/>
        <w:ind w:firstLine="567"/>
        <w:rPr>
          <w:rFonts w:ascii="Arial" w:hAnsi="Arial" w:cs="Arial"/>
          <w:sz w:val="24"/>
          <w:szCs w:val="24"/>
        </w:rPr>
      </w:pPr>
      <w:r>
        <w:rPr>
          <w:rFonts w:ascii="Arial" w:hAnsi="Arial" w:cs="Arial"/>
          <w:sz w:val="24"/>
          <w:szCs w:val="24"/>
        </w:rPr>
        <w:t>The development of verb-structure links is explained by the same error-based learning mechanism in the Dual-Path model.</w:t>
      </w:r>
      <w:r w:rsidR="00D1037A">
        <w:rPr>
          <w:rFonts w:ascii="Arial" w:hAnsi="Arial" w:cs="Arial"/>
          <w:sz w:val="24"/>
          <w:szCs w:val="24"/>
        </w:rPr>
        <w:t xml:space="preserve"> Since</w:t>
      </w:r>
      <w:r w:rsidR="00D1037A" w:rsidRPr="00381E14">
        <w:rPr>
          <w:rFonts w:ascii="Arial" w:hAnsi="Arial" w:cs="Arial"/>
          <w:sz w:val="24"/>
          <w:szCs w:val="24"/>
        </w:rPr>
        <w:t xml:space="preserve"> the model generates predictions and alters syntactic representations on the basis of individual words</w:t>
      </w:r>
      <w:r w:rsidR="00D1037A">
        <w:rPr>
          <w:rFonts w:ascii="Arial" w:hAnsi="Arial" w:cs="Arial"/>
          <w:sz w:val="24"/>
          <w:szCs w:val="24"/>
        </w:rPr>
        <w:t xml:space="preserve"> in sentences</w:t>
      </w:r>
      <w:r w:rsidR="00D1037A" w:rsidRPr="00381E14">
        <w:rPr>
          <w:rFonts w:ascii="Arial" w:hAnsi="Arial" w:cs="Arial"/>
          <w:sz w:val="24"/>
          <w:szCs w:val="24"/>
        </w:rPr>
        <w:t>, these weight changes enable the model to learn</w:t>
      </w:r>
      <w:r w:rsidR="00D1037A" w:rsidRPr="00D1037A">
        <w:rPr>
          <w:rFonts w:ascii="Arial" w:hAnsi="Arial" w:cs="Arial"/>
          <w:sz w:val="24"/>
          <w:szCs w:val="24"/>
        </w:rPr>
        <w:t xml:space="preserve"> </w:t>
      </w:r>
      <w:r w:rsidR="00D1037A">
        <w:rPr>
          <w:rFonts w:ascii="Arial" w:hAnsi="Arial" w:cs="Arial"/>
          <w:sz w:val="24"/>
          <w:szCs w:val="24"/>
        </w:rPr>
        <w:t xml:space="preserve">lexical (verb)-structure links at the same time as </w:t>
      </w:r>
      <w:r w:rsidR="00D1037A" w:rsidRPr="00381E14">
        <w:rPr>
          <w:rFonts w:ascii="Arial" w:hAnsi="Arial" w:cs="Arial"/>
          <w:sz w:val="24"/>
          <w:szCs w:val="24"/>
        </w:rPr>
        <w:t xml:space="preserve">syntactic structure </w:t>
      </w:r>
      <w:r w:rsidR="00D1037A">
        <w:rPr>
          <w:rFonts w:ascii="Arial" w:hAnsi="Arial" w:cs="Arial"/>
          <w:sz w:val="24"/>
          <w:szCs w:val="24"/>
        </w:rPr>
        <w:t>(see</w:t>
      </w:r>
      <w:r w:rsidR="00746EA4">
        <w:rPr>
          <w:rFonts w:ascii="Arial" w:hAnsi="Arial" w:cs="Arial"/>
          <w:sz w:val="24"/>
          <w:szCs w:val="24"/>
        </w:rPr>
        <w:t xml:space="preserve"> </w:t>
      </w:r>
      <w:r w:rsidR="00481C20">
        <w:rPr>
          <w:rFonts w:ascii="Arial" w:hAnsi="Arial" w:cs="Arial"/>
          <w:sz w:val="24"/>
          <w:szCs w:val="24"/>
        </w:rPr>
        <w:t xml:space="preserve">Twomey, </w:t>
      </w:r>
      <w:r w:rsidR="00746EA4">
        <w:rPr>
          <w:rFonts w:ascii="Arial" w:hAnsi="Arial" w:cs="Arial"/>
          <w:sz w:val="24"/>
          <w:szCs w:val="24"/>
        </w:rPr>
        <w:t xml:space="preserve">Chang, </w:t>
      </w:r>
      <w:r w:rsidR="00886875">
        <w:rPr>
          <w:rFonts w:ascii="Arial" w:hAnsi="Arial" w:cs="Arial"/>
          <w:sz w:val="24"/>
          <w:szCs w:val="24"/>
        </w:rPr>
        <w:t>&amp;</w:t>
      </w:r>
      <w:r w:rsidR="00746EA4">
        <w:rPr>
          <w:rFonts w:ascii="Arial" w:hAnsi="Arial" w:cs="Arial"/>
          <w:sz w:val="24"/>
          <w:szCs w:val="24"/>
        </w:rPr>
        <w:t xml:space="preserve"> Ambridge, 2014,</w:t>
      </w:r>
      <w:r w:rsidR="00D1037A">
        <w:rPr>
          <w:rFonts w:ascii="Arial" w:hAnsi="Arial" w:cs="Arial"/>
          <w:sz w:val="24"/>
          <w:szCs w:val="24"/>
        </w:rPr>
        <w:t xml:space="preserve"> for a version of the model that gradually learned verb biases over development).  </w:t>
      </w:r>
      <w:r w:rsidR="00FF565D">
        <w:rPr>
          <w:rFonts w:ascii="Arial" w:hAnsi="Arial" w:cs="Arial"/>
          <w:sz w:val="24"/>
          <w:szCs w:val="24"/>
        </w:rPr>
        <w:t>Thus, verb-structure links are learnt in parallel with knowledge of abstract syntactic structure.</w:t>
      </w:r>
      <w:r>
        <w:rPr>
          <w:rFonts w:ascii="Arial" w:hAnsi="Arial" w:cs="Arial"/>
          <w:sz w:val="24"/>
          <w:szCs w:val="24"/>
        </w:rPr>
        <w:t xml:space="preserve">  </w:t>
      </w:r>
      <w:r w:rsidR="00D1037A">
        <w:rPr>
          <w:rFonts w:ascii="Arial" w:hAnsi="Arial" w:cs="Arial"/>
          <w:sz w:val="24"/>
          <w:szCs w:val="24"/>
        </w:rPr>
        <w:t xml:space="preserve">The Dual-Path model </w:t>
      </w:r>
      <w:r w:rsidR="00FF565D">
        <w:rPr>
          <w:rFonts w:ascii="Arial" w:hAnsi="Arial" w:cs="Arial"/>
          <w:sz w:val="24"/>
          <w:szCs w:val="24"/>
        </w:rPr>
        <w:t>make</w:t>
      </w:r>
      <w:r w:rsidR="009E0233">
        <w:rPr>
          <w:rFonts w:ascii="Arial" w:hAnsi="Arial" w:cs="Arial"/>
          <w:sz w:val="24"/>
          <w:szCs w:val="24"/>
        </w:rPr>
        <w:t>s</w:t>
      </w:r>
      <w:r w:rsidR="00FF565D">
        <w:rPr>
          <w:rFonts w:ascii="Arial" w:hAnsi="Arial" w:cs="Arial"/>
          <w:sz w:val="24"/>
          <w:szCs w:val="24"/>
        </w:rPr>
        <w:t xml:space="preserve"> particular</w:t>
      </w:r>
      <w:r w:rsidR="00D1037A">
        <w:rPr>
          <w:rFonts w:ascii="Arial" w:hAnsi="Arial" w:cs="Arial"/>
          <w:sz w:val="24"/>
          <w:szCs w:val="24"/>
        </w:rPr>
        <w:t xml:space="preserve"> predictions about the development of verb-structure links, and how they affect performance in structural priming tasks.   </w:t>
      </w:r>
      <w:r w:rsidR="00886875">
        <w:rPr>
          <w:rFonts w:ascii="Arial" w:hAnsi="Arial" w:cs="Arial"/>
          <w:sz w:val="24"/>
          <w:szCs w:val="24"/>
        </w:rPr>
        <w:t>First, the</w:t>
      </w:r>
      <w:r w:rsidR="00FF565D">
        <w:rPr>
          <w:rFonts w:ascii="Arial" w:hAnsi="Arial" w:cs="Arial"/>
          <w:sz w:val="24"/>
          <w:szCs w:val="24"/>
        </w:rPr>
        <w:t xml:space="preserve"> account</w:t>
      </w:r>
      <w:r w:rsidR="00003E85">
        <w:rPr>
          <w:rFonts w:ascii="Arial" w:hAnsi="Arial" w:cs="Arial"/>
          <w:sz w:val="24"/>
          <w:szCs w:val="24"/>
        </w:rPr>
        <w:t xml:space="preserve"> </w:t>
      </w:r>
      <w:r w:rsidR="00D51B03">
        <w:rPr>
          <w:rFonts w:ascii="Arial" w:hAnsi="Arial" w:cs="Arial"/>
          <w:sz w:val="24"/>
          <w:szCs w:val="24"/>
        </w:rPr>
        <w:t>predict</w:t>
      </w:r>
      <w:r w:rsidR="00D1037A">
        <w:rPr>
          <w:rFonts w:ascii="Arial" w:hAnsi="Arial" w:cs="Arial"/>
          <w:sz w:val="24"/>
          <w:szCs w:val="24"/>
        </w:rPr>
        <w:t>s</w:t>
      </w:r>
      <w:r w:rsidR="00D51B03">
        <w:rPr>
          <w:rFonts w:ascii="Arial" w:hAnsi="Arial" w:cs="Arial"/>
          <w:sz w:val="24"/>
          <w:szCs w:val="24"/>
        </w:rPr>
        <w:t xml:space="preserve"> that children will show abstract structural priming</w:t>
      </w:r>
      <w:r w:rsidR="00F10797">
        <w:rPr>
          <w:rFonts w:ascii="Arial" w:hAnsi="Arial" w:cs="Arial"/>
          <w:sz w:val="24"/>
          <w:szCs w:val="24"/>
        </w:rPr>
        <w:t xml:space="preserve"> </w:t>
      </w:r>
      <w:r w:rsidR="00FF565D">
        <w:rPr>
          <w:rFonts w:ascii="Arial" w:hAnsi="Arial" w:cs="Arial"/>
          <w:sz w:val="24"/>
          <w:szCs w:val="24"/>
        </w:rPr>
        <w:t xml:space="preserve">as soon as they have </w:t>
      </w:r>
      <w:r w:rsidR="00F10797">
        <w:rPr>
          <w:rFonts w:ascii="Arial" w:hAnsi="Arial" w:cs="Arial"/>
          <w:sz w:val="24"/>
          <w:szCs w:val="24"/>
        </w:rPr>
        <w:t xml:space="preserve">acquired abstract structures.  </w:t>
      </w:r>
      <w:r>
        <w:rPr>
          <w:rFonts w:ascii="Arial" w:hAnsi="Arial" w:cs="Arial"/>
          <w:sz w:val="24"/>
          <w:szCs w:val="24"/>
        </w:rPr>
        <w:t>Second</w:t>
      </w:r>
      <w:r w:rsidR="009D5F5E">
        <w:rPr>
          <w:rFonts w:ascii="Arial" w:hAnsi="Arial" w:cs="Arial"/>
          <w:sz w:val="24"/>
          <w:szCs w:val="24"/>
        </w:rPr>
        <w:t xml:space="preserve">, because this model predicts that </w:t>
      </w:r>
      <w:r w:rsidR="009D5F5E">
        <w:rPr>
          <w:rFonts w:ascii="Arial" w:hAnsi="Arial" w:cs="Arial"/>
          <w:sz w:val="24"/>
          <w:szCs w:val="24"/>
        </w:rPr>
        <w:lastRenderedPageBreak/>
        <w:t xml:space="preserve">verb-structure links are built by the same mechanism that learns abstract syntactic structure, </w:t>
      </w:r>
      <w:r>
        <w:rPr>
          <w:rFonts w:ascii="Arial" w:hAnsi="Arial" w:cs="Arial"/>
          <w:sz w:val="24"/>
          <w:szCs w:val="24"/>
        </w:rPr>
        <w:t xml:space="preserve">children </w:t>
      </w:r>
      <w:r w:rsidR="007C31CE">
        <w:rPr>
          <w:rFonts w:ascii="Arial" w:hAnsi="Arial" w:cs="Arial"/>
          <w:sz w:val="24"/>
          <w:szCs w:val="24"/>
        </w:rPr>
        <w:t>should show</w:t>
      </w:r>
      <w:r>
        <w:rPr>
          <w:rFonts w:ascii="Arial" w:hAnsi="Arial" w:cs="Arial"/>
          <w:sz w:val="24"/>
          <w:szCs w:val="24"/>
        </w:rPr>
        <w:t xml:space="preserve"> target verb bias and prime surprisal effects as soon as they demonstrate knowledge of abstract structural priming (</w:t>
      </w:r>
      <w:r w:rsidR="009D5F5E">
        <w:rPr>
          <w:rFonts w:ascii="Arial" w:hAnsi="Arial" w:cs="Arial"/>
          <w:sz w:val="24"/>
          <w:szCs w:val="24"/>
        </w:rPr>
        <w:t>i.e.</w:t>
      </w:r>
      <w:r w:rsidR="00886875">
        <w:rPr>
          <w:rFonts w:ascii="Arial" w:hAnsi="Arial" w:cs="Arial"/>
          <w:sz w:val="24"/>
          <w:szCs w:val="24"/>
        </w:rPr>
        <w:t>,</w:t>
      </w:r>
      <w:r w:rsidR="009D5F5E">
        <w:rPr>
          <w:rFonts w:ascii="Arial" w:hAnsi="Arial" w:cs="Arial"/>
          <w:sz w:val="24"/>
          <w:szCs w:val="24"/>
        </w:rPr>
        <w:t xml:space="preserve"> at or soon after the age of </w:t>
      </w:r>
      <w:r w:rsidR="00E10E5E">
        <w:rPr>
          <w:rFonts w:ascii="Arial" w:hAnsi="Arial" w:cs="Arial"/>
          <w:sz w:val="24"/>
          <w:szCs w:val="24"/>
        </w:rPr>
        <w:t>three</w:t>
      </w:r>
      <w:r w:rsidR="009D5F5E">
        <w:rPr>
          <w:rFonts w:ascii="Arial" w:hAnsi="Arial" w:cs="Arial"/>
          <w:sz w:val="24"/>
          <w:szCs w:val="24"/>
        </w:rPr>
        <w:t xml:space="preserve"> years, Rowland et al</w:t>
      </w:r>
      <w:r w:rsidR="00886875">
        <w:rPr>
          <w:rFonts w:ascii="Arial" w:hAnsi="Arial" w:cs="Arial"/>
          <w:sz w:val="24"/>
          <w:szCs w:val="24"/>
        </w:rPr>
        <w:t>.</w:t>
      </w:r>
      <w:r w:rsidR="009D5F5E">
        <w:rPr>
          <w:rFonts w:ascii="Arial" w:hAnsi="Arial" w:cs="Arial"/>
          <w:sz w:val="24"/>
          <w:szCs w:val="24"/>
        </w:rPr>
        <w:t xml:space="preserve">, 2012).  </w:t>
      </w:r>
    </w:p>
    <w:p w:rsidR="00481C20" w:rsidRDefault="009D5F5E" w:rsidP="006A4338">
      <w:pPr>
        <w:autoSpaceDE w:val="0"/>
        <w:autoSpaceDN w:val="0"/>
        <w:adjustRightInd w:val="0"/>
        <w:spacing w:after="0" w:line="480" w:lineRule="auto"/>
        <w:ind w:firstLine="567"/>
        <w:rPr>
          <w:rFonts w:ascii="Arial" w:hAnsi="Arial" w:cs="Arial"/>
          <w:sz w:val="24"/>
          <w:szCs w:val="24"/>
        </w:rPr>
      </w:pPr>
      <w:r>
        <w:rPr>
          <w:rFonts w:ascii="Arial" w:hAnsi="Arial" w:cs="Arial"/>
          <w:sz w:val="24"/>
          <w:szCs w:val="24"/>
        </w:rPr>
        <w:t xml:space="preserve">However, </w:t>
      </w:r>
      <w:r w:rsidR="00481C20">
        <w:rPr>
          <w:rFonts w:ascii="Arial" w:hAnsi="Arial" w:cs="Arial"/>
          <w:sz w:val="24"/>
          <w:szCs w:val="24"/>
        </w:rPr>
        <w:t>on this model</w:t>
      </w:r>
      <w:r w:rsidR="0009641D">
        <w:rPr>
          <w:rFonts w:ascii="Arial" w:hAnsi="Arial" w:cs="Arial"/>
          <w:sz w:val="24"/>
          <w:szCs w:val="24"/>
        </w:rPr>
        <w:t>,</w:t>
      </w:r>
      <w:r w:rsidR="00481C20">
        <w:rPr>
          <w:rFonts w:ascii="Arial" w:hAnsi="Arial" w:cs="Arial"/>
          <w:sz w:val="24"/>
          <w:szCs w:val="24"/>
        </w:rPr>
        <w:t xml:space="preserve"> </w:t>
      </w:r>
      <w:r w:rsidR="00E322BC">
        <w:rPr>
          <w:rFonts w:ascii="Arial" w:hAnsi="Arial" w:cs="Arial"/>
          <w:sz w:val="24"/>
          <w:szCs w:val="24"/>
        </w:rPr>
        <w:t xml:space="preserve">the lexical boost is governed by a </w:t>
      </w:r>
      <w:r w:rsidR="00481C20">
        <w:rPr>
          <w:rFonts w:ascii="Arial" w:hAnsi="Arial" w:cs="Arial"/>
          <w:sz w:val="24"/>
          <w:szCs w:val="24"/>
        </w:rPr>
        <w:t xml:space="preserve">different cognitive mechanism: explicit memory (Bock &amp; Griffin, 2000; Chang, </w:t>
      </w:r>
      <w:r w:rsidR="004C2F9A">
        <w:rPr>
          <w:rFonts w:ascii="Arial" w:hAnsi="Arial" w:cs="Arial"/>
          <w:sz w:val="24"/>
          <w:szCs w:val="24"/>
        </w:rPr>
        <w:t>et al.</w:t>
      </w:r>
      <w:r w:rsidR="00481C20">
        <w:rPr>
          <w:rFonts w:ascii="Arial" w:hAnsi="Arial" w:cs="Arial"/>
          <w:sz w:val="24"/>
          <w:szCs w:val="24"/>
        </w:rPr>
        <w:t xml:space="preserve">, 2006; Chang, Janciauskas, &amp; Fitz, 2012).  According to this </w:t>
      </w:r>
      <w:r w:rsidR="006A4338">
        <w:rPr>
          <w:rFonts w:ascii="Arial" w:hAnsi="Arial" w:cs="Arial"/>
          <w:sz w:val="24"/>
          <w:szCs w:val="24"/>
        </w:rPr>
        <w:t>account</w:t>
      </w:r>
      <w:r w:rsidR="00481C20">
        <w:rPr>
          <w:rFonts w:ascii="Arial" w:hAnsi="Arial" w:cs="Arial"/>
          <w:sz w:val="24"/>
          <w:szCs w:val="24"/>
        </w:rPr>
        <w:t xml:space="preserve">, </w:t>
      </w:r>
      <w:r w:rsidR="008E3DF4">
        <w:rPr>
          <w:rFonts w:ascii="Arial" w:hAnsi="Arial" w:cs="Arial"/>
          <w:sz w:val="24"/>
          <w:szCs w:val="24"/>
        </w:rPr>
        <w:t>the target verb is</w:t>
      </w:r>
      <w:r w:rsidR="00481C20">
        <w:rPr>
          <w:rFonts w:ascii="Arial" w:hAnsi="Arial" w:cs="Arial"/>
          <w:sz w:val="24"/>
          <w:szCs w:val="24"/>
        </w:rPr>
        <w:t xml:space="preserve"> a cue in the retrieval of </w:t>
      </w:r>
      <w:r w:rsidR="008E3DF4">
        <w:rPr>
          <w:rFonts w:ascii="Arial" w:hAnsi="Arial" w:cs="Arial"/>
          <w:sz w:val="24"/>
          <w:szCs w:val="24"/>
        </w:rPr>
        <w:t>a</w:t>
      </w:r>
      <w:r w:rsidR="00257BFA">
        <w:rPr>
          <w:rFonts w:ascii="Arial" w:hAnsi="Arial" w:cs="Arial"/>
          <w:sz w:val="24"/>
          <w:szCs w:val="24"/>
        </w:rPr>
        <w:t>n explicit</w:t>
      </w:r>
      <w:r w:rsidR="008E3DF4">
        <w:rPr>
          <w:rFonts w:ascii="Arial" w:hAnsi="Arial" w:cs="Arial"/>
          <w:sz w:val="24"/>
          <w:szCs w:val="24"/>
        </w:rPr>
        <w:t xml:space="preserve"> </w:t>
      </w:r>
      <w:r w:rsidR="00481C20">
        <w:rPr>
          <w:rFonts w:ascii="Arial" w:hAnsi="Arial" w:cs="Arial"/>
          <w:sz w:val="24"/>
          <w:szCs w:val="24"/>
        </w:rPr>
        <w:t xml:space="preserve">memory of the prime </w:t>
      </w:r>
      <w:r w:rsidR="008E3DF4">
        <w:rPr>
          <w:rFonts w:ascii="Arial" w:hAnsi="Arial" w:cs="Arial"/>
          <w:sz w:val="24"/>
          <w:szCs w:val="24"/>
        </w:rPr>
        <w:t xml:space="preserve">verb and </w:t>
      </w:r>
      <w:r w:rsidR="00481C20">
        <w:rPr>
          <w:rFonts w:ascii="Arial" w:hAnsi="Arial" w:cs="Arial"/>
          <w:sz w:val="24"/>
          <w:szCs w:val="24"/>
        </w:rPr>
        <w:t>structure</w:t>
      </w:r>
      <w:r w:rsidR="00457860">
        <w:rPr>
          <w:rFonts w:ascii="Arial" w:hAnsi="Arial" w:cs="Arial"/>
          <w:sz w:val="24"/>
          <w:szCs w:val="24"/>
        </w:rPr>
        <w:t>;</w:t>
      </w:r>
      <w:r w:rsidR="006A4338">
        <w:rPr>
          <w:rFonts w:ascii="Arial" w:hAnsi="Arial" w:cs="Arial"/>
          <w:sz w:val="24"/>
          <w:szCs w:val="24"/>
        </w:rPr>
        <w:t xml:space="preserve"> this can explain why adults do not always show lexical boost effects in priming paradigms that reduce the time for explicit processing (e.g., RSVP</w:t>
      </w:r>
      <w:r w:rsidR="00457860">
        <w:rPr>
          <w:rFonts w:ascii="Arial" w:hAnsi="Arial" w:cs="Arial"/>
          <w:sz w:val="24"/>
          <w:szCs w:val="24"/>
        </w:rPr>
        <w:t>;</w:t>
      </w:r>
      <w:r w:rsidR="006A4338">
        <w:rPr>
          <w:rFonts w:ascii="Arial" w:hAnsi="Arial" w:cs="Arial"/>
          <w:sz w:val="24"/>
          <w:szCs w:val="24"/>
        </w:rPr>
        <w:t xml:space="preserve"> </w:t>
      </w:r>
      <w:proofErr w:type="spellStart"/>
      <w:r w:rsidR="006A4338">
        <w:rPr>
          <w:rFonts w:ascii="Arial" w:hAnsi="Arial" w:cs="Arial"/>
          <w:sz w:val="24"/>
          <w:szCs w:val="24"/>
        </w:rPr>
        <w:t>Tooley</w:t>
      </w:r>
      <w:proofErr w:type="spellEnd"/>
      <w:r w:rsidR="006A4338">
        <w:rPr>
          <w:rFonts w:ascii="Arial" w:hAnsi="Arial" w:cs="Arial"/>
          <w:sz w:val="24"/>
          <w:szCs w:val="24"/>
        </w:rPr>
        <w:t xml:space="preserve"> &amp; Bock, 2014).  </w:t>
      </w:r>
      <w:r w:rsidR="00481C20">
        <w:rPr>
          <w:rFonts w:ascii="Arial" w:hAnsi="Arial" w:cs="Arial"/>
          <w:sz w:val="24"/>
          <w:szCs w:val="24"/>
        </w:rPr>
        <w:t>Given that explicit memory increases with age (</w:t>
      </w:r>
      <w:r w:rsidR="00406BAA" w:rsidRPr="005F4DE1">
        <w:rPr>
          <w:rFonts w:ascii="Arial" w:hAnsi="Arial" w:cs="Arial"/>
          <w:sz w:val="24"/>
          <w:szCs w:val="24"/>
        </w:rPr>
        <w:t xml:space="preserve">Naito, 1990; </w:t>
      </w:r>
      <w:proofErr w:type="spellStart"/>
      <w:r w:rsidR="00406BAA" w:rsidRPr="005F4DE1">
        <w:rPr>
          <w:rFonts w:ascii="Arial" w:hAnsi="Arial" w:cs="Arial"/>
          <w:sz w:val="24"/>
          <w:szCs w:val="24"/>
        </w:rPr>
        <w:t>Sprondel</w:t>
      </w:r>
      <w:proofErr w:type="spellEnd"/>
      <w:r w:rsidR="00406BAA" w:rsidRPr="005F4DE1">
        <w:rPr>
          <w:rFonts w:ascii="Arial" w:hAnsi="Arial" w:cs="Arial"/>
          <w:sz w:val="24"/>
          <w:szCs w:val="24"/>
        </w:rPr>
        <w:t xml:space="preserve">, </w:t>
      </w:r>
      <w:proofErr w:type="spellStart"/>
      <w:r w:rsidR="00406BAA" w:rsidRPr="005F4DE1">
        <w:rPr>
          <w:rFonts w:ascii="Arial" w:hAnsi="Arial" w:cs="Arial"/>
          <w:sz w:val="24"/>
          <w:szCs w:val="24"/>
        </w:rPr>
        <w:t>Kipp</w:t>
      </w:r>
      <w:proofErr w:type="spellEnd"/>
      <w:r w:rsidR="00406BAA" w:rsidRPr="005F4DE1">
        <w:rPr>
          <w:rFonts w:ascii="Arial" w:hAnsi="Arial" w:cs="Arial"/>
          <w:sz w:val="24"/>
          <w:szCs w:val="24"/>
        </w:rPr>
        <w:t xml:space="preserve">, &amp; </w:t>
      </w:r>
      <w:proofErr w:type="spellStart"/>
      <w:r w:rsidR="00406BAA" w:rsidRPr="005F4DE1">
        <w:rPr>
          <w:rFonts w:ascii="Arial" w:hAnsi="Arial" w:cs="Arial"/>
          <w:sz w:val="24"/>
          <w:szCs w:val="24"/>
        </w:rPr>
        <w:t>Mecklinger</w:t>
      </w:r>
      <w:proofErr w:type="spellEnd"/>
      <w:r w:rsidR="00406BAA" w:rsidRPr="005F4DE1">
        <w:rPr>
          <w:rFonts w:ascii="Arial" w:hAnsi="Arial" w:cs="Arial"/>
          <w:sz w:val="24"/>
          <w:szCs w:val="24"/>
        </w:rPr>
        <w:t>, 2011</w:t>
      </w:r>
      <w:r w:rsidR="00481C20">
        <w:rPr>
          <w:rFonts w:ascii="Arial" w:hAnsi="Arial" w:cs="Arial"/>
          <w:sz w:val="24"/>
          <w:szCs w:val="24"/>
        </w:rPr>
        <w:t xml:space="preserve">), the boost is predicted to increase in line with the ability to form, store, and retrieve explicit memories.  </w:t>
      </w:r>
      <w:r>
        <w:rPr>
          <w:rFonts w:ascii="Arial" w:hAnsi="Arial" w:cs="Arial"/>
          <w:sz w:val="24"/>
          <w:szCs w:val="24"/>
        </w:rPr>
        <w:t xml:space="preserve">In other words, </w:t>
      </w:r>
      <w:r w:rsidR="00E322BC">
        <w:rPr>
          <w:rFonts w:ascii="Arial" w:hAnsi="Arial" w:cs="Arial"/>
          <w:sz w:val="24"/>
          <w:szCs w:val="24"/>
        </w:rPr>
        <w:t>the model p</w:t>
      </w:r>
      <w:r>
        <w:rPr>
          <w:rFonts w:ascii="Arial" w:hAnsi="Arial" w:cs="Arial"/>
          <w:sz w:val="24"/>
          <w:szCs w:val="24"/>
        </w:rPr>
        <w:t>redict</w:t>
      </w:r>
      <w:r w:rsidR="00E322BC">
        <w:rPr>
          <w:rFonts w:ascii="Arial" w:hAnsi="Arial" w:cs="Arial"/>
          <w:sz w:val="24"/>
          <w:szCs w:val="24"/>
        </w:rPr>
        <w:t>s</w:t>
      </w:r>
      <w:r>
        <w:rPr>
          <w:rFonts w:ascii="Arial" w:hAnsi="Arial" w:cs="Arial"/>
          <w:sz w:val="24"/>
          <w:szCs w:val="24"/>
        </w:rPr>
        <w:t xml:space="preserve"> that </w:t>
      </w:r>
      <w:r w:rsidR="00181B4A">
        <w:rPr>
          <w:rFonts w:ascii="Arial" w:hAnsi="Arial" w:cs="Arial"/>
          <w:sz w:val="24"/>
          <w:szCs w:val="24"/>
        </w:rPr>
        <w:t xml:space="preserve">structural priming, </w:t>
      </w:r>
      <w:r>
        <w:rPr>
          <w:rFonts w:ascii="Arial" w:hAnsi="Arial" w:cs="Arial"/>
          <w:sz w:val="24"/>
          <w:szCs w:val="24"/>
        </w:rPr>
        <w:t xml:space="preserve">verb bias and prime surprisal effects, but not the lexical boost, will be present from the age of </w:t>
      </w:r>
      <w:r w:rsidR="00E10E5E">
        <w:rPr>
          <w:rFonts w:ascii="Arial" w:hAnsi="Arial" w:cs="Arial"/>
          <w:sz w:val="24"/>
          <w:szCs w:val="24"/>
        </w:rPr>
        <w:t>three</w:t>
      </w:r>
      <w:r>
        <w:rPr>
          <w:rFonts w:ascii="Arial" w:hAnsi="Arial" w:cs="Arial"/>
          <w:sz w:val="24"/>
          <w:szCs w:val="24"/>
        </w:rPr>
        <w:t xml:space="preserve"> years.</w:t>
      </w:r>
    </w:p>
    <w:p w:rsidR="00886875" w:rsidRDefault="00886875" w:rsidP="00FF565D">
      <w:pPr>
        <w:pStyle w:val="NoSpacing"/>
        <w:spacing w:line="480" w:lineRule="auto"/>
        <w:rPr>
          <w:rFonts w:ascii="Arial" w:hAnsi="Arial" w:cs="Arial"/>
          <w:b/>
          <w:sz w:val="24"/>
          <w:szCs w:val="24"/>
        </w:rPr>
      </w:pPr>
    </w:p>
    <w:p w:rsidR="00FF565D" w:rsidRDefault="00FF565D" w:rsidP="00FF565D">
      <w:pPr>
        <w:pStyle w:val="NoSpacing"/>
        <w:spacing w:line="480" w:lineRule="auto"/>
        <w:rPr>
          <w:rFonts w:ascii="Arial" w:hAnsi="Arial" w:cs="Arial"/>
          <w:b/>
          <w:sz w:val="24"/>
          <w:szCs w:val="24"/>
        </w:rPr>
      </w:pPr>
      <w:r w:rsidRPr="00A55156">
        <w:rPr>
          <w:rFonts w:ascii="Arial" w:hAnsi="Arial" w:cs="Arial"/>
          <w:b/>
          <w:sz w:val="24"/>
          <w:szCs w:val="24"/>
        </w:rPr>
        <w:t>Associative learning mechanisms and structural priming</w:t>
      </w:r>
    </w:p>
    <w:p w:rsidR="004B6D27" w:rsidRDefault="00FF565D" w:rsidP="004B6D27">
      <w:pPr>
        <w:pStyle w:val="NoSpacing"/>
        <w:spacing w:line="480" w:lineRule="auto"/>
        <w:ind w:firstLine="720"/>
        <w:rPr>
          <w:rFonts w:ascii="Arial" w:hAnsi="Arial" w:cs="Arial"/>
          <w:sz w:val="24"/>
          <w:szCs w:val="24"/>
        </w:rPr>
      </w:pPr>
      <w:r>
        <w:rPr>
          <w:rFonts w:ascii="Arial" w:hAnsi="Arial" w:cs="Arial"/>
          <w:sz w:val="24"/>
          <w:szCs w:val="24"/>
        </w:rPr>
        <w:t>In order to be explicit about what we mean by associative learning, we will focus on a type of associative learning called Hebbian learning (</w:t>
      </w:r>
      <w:proofErr w:type="spellStart"/>
      <w:r>
        <w:rPr>
          <w:rFonts w:ascii="Arial" w:hAnsi="Arial" w:cs="Arial"/>
          <w:sz w:val="24"/>
          <w:szCs w:val="24"/>
        </w:rPr>
        <w:t>Munakata</w:t>
      </w:r>
      <w:proofErr w:type="spellEnd"/>
      <w:r>
        <w:rPr>
          <w:rFonts w:ascii="Arial" w:hAnsi="Arial" w:cs="Arial"/>
          <w:sz w:val="24"/>
          <w:szCs w:val="24"/>
        </w:rPr>
        <w:t xml:space="preserve"> &amp; </w:t>
      </w:r>
      <w:proofErr w:type="spellStart"/>
      <w:r>
        <w:rPr>
          <w:rFonts w:ascii="Arial" w:hAnsi="Arial" w:cs="Arial"/>
          <w:sz w:val="24"/>
          <w:szCs w:val="24"/>
        </w:rPr>
        <w:t>Pfaffly</w:t>
      </w:r>
      <w:proofErr w:type="spellEnd"/>
      <w:r>
        <w:rPr>
          <w:rFonts w:ascii="Arial" w:hAnsi="Arial" w:cs="Arial"/>
          <w:sz w:val="24"/>
          <w:szCs w:val="24"/>
        </w:rPr>
        <w:t>, 2004).  According to Hebb (1949)</w:t>
      </w:r>
      <w:r w:rsidRPr="000D1156">
        <w:rPr>
          <w:rFonts w:ascii="Arial" w:hAnsi="Arial" w:cs="Arial"/>
          <w:sz w:val="24"/>
          <w:szCs w:val="24"/>
        </w:rPr>
        <w:t xml:space="preserve">, when one neuron A </w:t>
      </w:r>
      <w:r w:rsidR="00217B96">
        <w:rPr>
          <w:rFonts w:ascii="Arial" w:hAnsi="Arial" w:cs="Arial"/>
          <w:sz w:val="24"/>
          <w:szCs w:val="24"/>
        </w:rPr>
        <w:t>excites</w:t>
      </w:r>
      <w:r w:rsidRPr="000D1156">
        <w:rPr>
          <w:rFonts w:ascii="Arial" w:hAnsi="Arial" w:cs="Arial"/>
          <w:sz w:val="24"/>
          <w:szCs w:val="24"/>
        </w:rPr>
        <w:t xml:space="preserve"> another neuron B (and as long as A </w:t>
      </w:r>
      <w:r w:rsidR="00217B96">
        <w:rPr>
          <w:rFonts w:ascii="Arial" w:hAnsi="Arial" w:cs="Arial"/>
          <w:sz w:val="24"/>
          <w:szCs w:val="24"/>
        </w:rPr>
        <w:t>is excited</w:t>
      </w:r>
      <w:r w:rsidRPr="000D1156">
        <w:rPr>
          <w:rFonts w:ascii="Arial" w:hAnsi="Arial" w:cs="Arial"/>
          <w:sz w:val="24"/>
          <w:szCs w:val="24"/>
        </w:rPr>
        <w:t xml:space="preserve"> just before B), the strength of the connection </w:t>
      </w:r>
      <w:r>
        <w:rPr>
          <w:rFonts w:ascii="Arial" w:hAnsi="Arial" w:cs="Arial"/>
          <w:sz w:val="24"/>
          <w:szCs w:val="24"/>
        </w:rPr>
        <w:t xml:space="preserve">weight </w:t>
      </w:r>
      <w:r w:rsidRPr="000D1156">
        <w:rPr>
          <w:rFonts w:ascii="Arial" w:hAnsi="Arial" w:cs="Arial"/>
          <w:sz w:val="24"/>
          <w:szCs w:val="24"/>
        </w:rPr>
        <w:t>between these neurons increases</w:t>
      </w:r>
      <w:r w:rsidR="00261A76">
        <w:rPr>
          <w:rFonts w:ascii="Arial" w:hAnsi="Arial" w:cs="Arial"/>
          <w:sz w:val="24"/>
          <w:szCs w:val="24"/>
        </w:rPr>
        <w:t>.</w:t>
      </w:r>
      <w:r>
        <w:rPr>
          <w:rFonts w:ascii="Arial" w:hAnsi="Arial" w:cs="Arial"/>
          <w:sz w:val="24"/>
          <w:szCs w:val="24"/>
        </w:rPr>
        <w:t xml:space="preserve"> In this way,</w:t>
      </w:r>
      <w:r w:rsidRPr="000D1156">
        <w:rPr>
          <w:rFonts w:ascii="Arial" w:hAnsi="Arial" w:cs="Arial"/>
          <w:sz w:val="24"/>
          <w:szCs w:val="24"/>
        </w:rPr>
        <w:t xml:space="preserve"> </w:t>
      </w:r>
      <w:r>
        <w:rPr>
          <w:rFonts w:ascii="Arial" w:hAnsi="Arial" w:cs="Arial"/>
          <w:sz w:val="24"/>
          <w:szCs w:val="24"/>
        </w:rPr>
        <w:t>persistent</w:t>
      </w:r>
      <w:r w:rsidRPr="000D1156">
        <w:rPr>
          <w:rFonts w:ascii="Arial" w:hAnsi="Arial" w:cs="Arial"/>
          <w:sz w:val="24"/>
          <w:szCs w:val="24"/>
        </w:rPr>
        <w:t xml:space="preserve"> exposure to a particular pattern of activation in the input reinforce</w:t>
      </w:r>
      <w:r>
        <w:rPr>
          <w:rFonts w:ascii="Arial" w:hAnsi="Arial" w:cs="Arial"/>
          <w:sz w:val="24"/>
          <w:szCs w:val="24"/>
        </w:rPr>
        <w:t>s</w:t>
      </w:r>
      <w:r w:rsidRPr="000D1156">
        <w:rPr>
          <w:rFonts w:ascii="Arial" w:hAnsi="Arial" w:cs="Arial"/>
          <w:sz w:val="24"/>
          <w:szCs w:val="24"/>
        </w:rPr>
        <w:t xml:space="preserve"> </w:t>
      </w:r>
      <w:r>
        <w:rPr>
          <w:rFonts w:ascii="Arial" w:hAnsi="Arial" w:cs="Arial"/>
          <w:sz w:val="24"/>
          <w:szCs w:val="24"/>
        </w:rPr>
        <w:t xml:space="preserve">the responsiveness of a particular output neuron </w:t>
      </w:r>
      <w:r w:rsidRPr="000D1156">
        <w:rPr>
          <w:rFonts w:ascii="Arial" w:hAnsi="Arial" w:cs="Arial"/>
          <w:sz w:val="24"/>
          <w:szCs w:val="24"/>
        </w:rPr>
        <w:t>in the future</w:t>
      </w:r>
      <w:r>
        <w:rPr>
          <w:rFonts w:ascii="Arial" w:hAnsi="Arial" w:cs="Arial"/>
          <w:sz w:val="24"/>
          <w:szCs w:val="24"/>
        </w:rPr>
        <w:t xml:space="preserve">.  This type of learning is biologically plausible because it only depends on local changes to pairs of neurons, and the phenomenon of long-term </w:t>
      </w:r>
      <w:r>
        <w:rPr>
          <w:rFonts w:ascii="Arial" w:hAnsi="Arial" w:cs="Arial"/>
          <w:sz w:val="24"/>
          <w:szCs w:val="24"/>
        </w:rPr>
        <w:lastRenderedPageBreak/>
        <w:t xml:space="preserve">potentiation is a biological instantiation of this mechanism (Bliss &amp; </w:t>
      </w:r>
      <w:proofErr w:type="spellStart"/>
      <w:r>
        <w:rPr>
          <w:rFonts w:ascii="Arial" w:hAnsi="Arial" w:cs="Arial"/>
          <w:sz w:val="24"/>
          <w:szCs w:val="24"/>
        </w:rPr>
        <w:t>Collingridge</w:t>
      </w:r>
      <w:proofErr w:type="spellEnd"/>
      <w:r>
        <w:rPr>
          <w:rFonts w:ascii="Arial" w:hAnsi="Arial" w:cs="Arial"/>
          <w:sz w:val="24"/>
          <w:szCs w:val="24"/>
        </w:rPr>
        <w:t xml:space="preserve">, 1993). </w:t>
      </w:r>
      <w:r w:rsidR="006A4338">
        <w:rPr>
          <w:rFonts w:ascii="Arial" w:hAnsi="Arial" w:cs="Arial"/>
          <w:sz w:val="24"/>
          <w:szCs w:val="24"/>
        </w:rPr>
        <w:t xml:space="preserve"> </w:t>
      </w:r>
      <w:r w:rsidR="00257BFA">
        <w:rPr>
          <w:rFonts w:ascii="Arial" w:hAnsi="Arial" w:cs="Arial"/>
          <w:sz w:val="24"/>
          <w:szCs w:val="24"/>
        </w:rPr>
        <w:t>A</w:t>
      </w:r>
      <w:r>
        <w:rPr>
          <w:rFonts w:ascii="Arial" w:hAnsi="Arial" w:cs="Arial"/>
          <w:sz w:val="24"/>
          <w:szCs w:val="24"/>
        </w:rPr>
        <w:t xml:space="preserve"> key feature of </w:t>
      </w:r>
      <w:r w:rsidR="00407AC0">
        <w:rPr>
          <w:rFonts w:ascii="Arial" w:hAnsi="Arial" w:cs="Arial"/>
          <w:sz w:val="24"/>
          <w:szCs w:val="24"/>
        </w:rPr>
        <w:t>an</w:t>
      </w:r>
      <w:r>
        <w:rPr>
          <w:rFonts w:ascii="Arial" w:hAnsi="Arial" w:cs="Arial"/>
          <w:sz w:val="24"/>
          <w:szCs w:val="24"/>
        </w:rPr>
        <w:t xml:space="preserve"> associative learning account</w:t>
      </w:r>
      <w:r w:rsidR="00BA3E45">
        <w:rPr>
          <w:rFonts w:ascii="Arial" w:hAnsi="Arial" w:cs="Arial"/>
          <w:sz w:val="24"/>
          <w:szCs w:val="24"/>
        </w:rPr>
        <w:t xml:space="preserve"> </w:t>
      </w:r>
      <w:r w:rsidR="00407AC0">
        <w:rPr>
          <w:rFonts w:ascii="Arial" w:hAnsi="Arial" w:cs="Arial"/>
          <w:sz w:val="24"/>
          <w:szCs w:val="24"/>
        </w:rPr>
        <w:t xml:space="preserve">that models the development of verb-structure links </w:t>
      </w:r>
      <w:r w:rsidR="00BA3E45">
        <w:rPr>
          <w:rFonts w:ascii="Arial" w:hAnsi="Arial" w:cs="Arial"/>
          <w:sz w:val="24"/>
          <w:szCs w:val="24"/>
        </w:rPr>
        <w:t>is that changes in the strength of the</w:t>
      </w:r>
      <w:r w:rsidR="00407AC0">
        <w:rPr>
          <w:rFonts w:ascii="Arial" w:hAnsi="Arial" w:cs="Arial"/>
          <w:sz w:val="24"/>
          <w:szCs w:val="24"/>
        </w:rPr>
        <w:t>se</w:t>
      </w:r>
      <w:r w:rsidR="00BA3E45">
        <w:rPr>
          <w:rFonts w:ascii="Arial" w:hAnsi="Arial" w:cs="Arial"/>
          <w:sz w:val="24"/>
          <w:szCs w:val="24"/>
        </w:rPr>
        <w:t xml:space="preserve"> links are driven solely by the input and are </w:t>
      </w:r>
      <w:r w:rsidR="00407AC0">
        <w:rPr>
          <w:rFonts w:ascii="Arial" w:hAnsi="Arial" w:cs="Arial"/>
          <w:sz w:val="24"/>
          <w:szCs w:val="24"/>
        </w:rPr>
        <w:t xml:space="preserve">not </w:t>
      </w:r>
      <w:r w:rsidR="00BA3E45">
        <w:rPr>
          <w:rFonts w:ascii="Arial" w:hAnsi="Arial" w:cs="Arial"/>
          <w:sz w:val="24"/>
          <w:szCs w:val="24"/>
        </w:rPr>
        <w:t xml:space="preserve">sensitive to the strength of the weights.  </w:t>
      </w:r>
      <w:r w:rsidR="003937C1">
        <w:rPr>
          <w:rFonts w:ascii="Arial" w:hAnsi="Arial" w:cs="Arial"/>
          <w:sz w:val="24"/>
          <w:szCs w:val="24"/>
        </w:rPr>
        <w:t>Put simply, t</w:t>
      </w:r>
      <w:r w:rsidR="00407AC0">
        <w:rPr>
          <w:rFonts w:ascii="Arial" w:hAnsi="Arial" w:cs="Arial"/>
          <w:sz w:val="24"/>
          <w:szCs w:val="24"/>
        </w:rPr>
        <w:t xml:space="preserve">his means that </w:t>
      </w:r>
      <w:r w:rsidR="00005C09">
        <w:rPr>
          <w:rFonts w:ascii="Arial" w:hAnsi="Arial" w:cs="Arial"/>
          <w:sz w:val="24"/>
          <w:szCs w:val="24"/>
        </w:rPr>
        <w:t xml:space="preserve">the amount by which a link is strengthened in </w:t>
      </w:r>
      <w:r w:rsidR="00407AC0">
        <w:rPr>
          <w:rFonts w:ascii="Arial" w:hAnsi="Arial" w:cs="Arial"/>
          <w:sz w:val="24"/>
          <w:szCs w:val="24"/>
        </w:rPr>
        <w:t xml:space="preserve">response to new input is not affected </w:t>
      </w:r>
      <w:r w:rsidR="00005C09">
        <w:rPr>
          <w:rFonts w:ascii="Arial" w:hAnsi="Arial" w:cs="Arial"/>
          <w:sz w:val="24"/>
          <w:szCs w:val="24"/>
        </w:rPr>
        <w:t xml:space="preserve">by </w:t>
      </w:r>
      <w:r w:rsidR="00407AC0">
        <w:rPr>
          <w:rFonts w:ascii="Arial" w:hAnsi="Arial" w:cs="Arial"/>
          <w:sz w:val="24"/>
          <w:szCs w:val="24"/>
        </w:rPr>
        <w:t xml:space="preserve">previous </w:t>
      </w:r>
      <w:r w:rsidR="00257BFA">
        <w:rPr>
          <w:rFonts w:ascii="Arial" w:hAnsi="Arial" w:cs="Arial"/>
          <w:sz w:val="24"/>
          <w:szCs w:val="24"/>
        </w:rPr>
        <w:t>strengthening of this link</w:t>
      </w:r>
      <w:r w:rsidR="004B6D27">
        <w:rPr>
          <w:rFonts w:ascii="Arial" w:hAnsi="Arial" w:cs="Arial"/>
          <w:sz w:val="24"/>
          <w:szCs w:val="24"/>
        </w:rPr>
        <w:t>.</w:t>
      </w:r>
      <w:r w:rsidR="00407AC0">
        <w:rPr>
          <w:rFonts w:ascii="Arial" w:hAnsi="Arial" w:cs="Arial"/>
          <w:sz w:val="24"/>
          <w:szCs w:val="24"/>
        </w:rPr>
        <w:t xml:space="preserve"> </w:t>
      </w:r>
      <w:r w:rsidR="00BA3E45">
        <w:rPr>
          <w:rFonts w:ascii="Arial" w:hAnsi="Arial" w:cs="Arial"/>
          <w:sz w:val="24"/>
          <w:szCs w:val="24"/>
        </w:rPr>
        <w:t xml:space="preserve">This is in contrast to error-based learning, where weight changes </w:t>
      </w:r>
      <w:r w:rsidR="00005C09">
        <w:rPr>
          <w:rFonts w:ascii="Arial" w:hAnsi="Arial" w:cs="Arial"/>
          <w:sz w:val="24"/>
          <w:szCs w:val="24"/>
        </w:rPr>
        <w:t xml:space="preserve">in the model </w:t>
      </w:r>
      <w:r w:rsidR="00BA3E45">
        <w:rPr>
          <w:rFonts w:ascii="Arial" w:hAnsi="Arial" w:cs="Arial"/>
          <w:sz w:val="24"/>
          <w:szCs w:val="24"/>
        </w:rPr>
        <w:t xml:space="preserve">are </w:t>
      </w:r>
      <w:r w:rsidR="00005C09">
        <w:rPr>
          <w:rFonts w:ascii="Arial" w:hAnsi="Arial" w:cs="Arial"/>
          <w:sz w:val="24"/>
          <w:szCs w:val="24"/>
        </w:rPr>
        <w:t xml:space="preserve">only </w:t>
      </w:r>
      <w:r w:rsidR="00BA3E45">
        <w:rPr>
          <w:rFonts w:ascii="Arial" w:hAnsi="Arial" w:cs="Arial"/>
          <w:sz w:val="24"/>
          <w:szCs w:val="24"/>
        </w:rPr>
        <w:t xml:space="preserve">made when the </w:t>
      </w:r>
      <w:r w:rsidR="00005C09">
        <w:rPr>
          <w:rFonts w:ascii="Arial" w:hAnsi="Arial" w:cs="Arial"/>
          <w:sz w:val="24"/>
          <w:szCs w:val="24"/>
        </w:rPr>
        <w:t xml:space="preserve">model generates an </w:t>
      </w:r>
      <w:r w:rsidR="00BA3E45">
        <w:rPr>
          <w:rFonts w:ascii="Arial" w:hAnsi="Arial" w:cs="Arial"/>
          <w:sz w:val="24"/>
          <w:szCs w:val="24"/>
        </w:rPr>
        <w:t>incorrect prediction</w:t>
      </w:r>
      <w:r w:rsidR="00005C09">
        <w:rPr>
          <w:rFonts w:ascii="Arial" w:hAnsi="Arial" w:cs="Arial"/>
          <w:sz w:val="24"/>
          <w:szCs w:val="24"/>
        </w:rPr>
        <w:t xml:space="preserve">. </w:t>
      </w:r>
      <w:r>
        <w:rPr>
          <w:rFonts w:ascii="Arial" w:hAnsi="Arial" w:cs="Arial"/>
          <w:sz w:val="24"/>
          <w:szCs w:val="24"/>
        </w:rPr>
        <w:t xml:space="preserve">Pertinent to the present work, is the fact that Hebbian learning </w:t>
      </w:r>
      <w:r w:rsidR="0014127D">
        <w:rPr>
          <w:rFonts w:ascii="Arial" w:hAnsi="Arial" w:cs="Arial"/>
          <w:sz w:val="24"/>
          <w:szCs w:val="24"/>
        </w:rPr>
        <w:t xml:space="preserve">has been used to </w:t>
      </w:r>
      <w:r>
        <w:rPr>
          <w:rFonts w:ascii="Arial" w:hAnsi="Arial" w:cs="Arial"/>
          <w:sz w:val="24"/>
          <w:szCs w:val="24"/>
        </w:rPr>
        <w:t xml:space="preserve">explain a wide range of empirical findings from the language acquisition literature. For example, the learning of word-concept links is a prototypical associative learning phenomenon, and there are many models that use Hebbian learning mechanisms to simulate this process; Samuelson (2002) used Contrastive Hebbian Learning to train a model to learn the relationship between referents, word forms, and syntactic information, and Li, </w:t>
      </w:r>
      <w:proofErr w:type="spellStart"/>
      <w:r>
        <w:rPr>
          <w:rFonts w:ascii="Arial" w:hAnsi="Arial" w:cs="Arial"/>
          <w:sz w:val="24"/>
          <w:szCs w:val="24"/>
        </w:rPr>
        <w:t>Farkas</w:t>
      </w:r>
      <w:proofErr w:type="spellEnd"/>
      <w:r>
        <w:rPr>
          <w:rFonts w:ascii="Arial" w:hAnsi="Arial" w:cs="Arial"/>
          <w:sz w:val="24"/>
          <w:szCs w:val="24"/>
        </w:rPr>
        <w:t xml:space="preserve">, and </w:t>
      </w:r>
      <w:proofErr w:type="spellStart"/>
      <w:r>
        <w:rPr>
          <w:rFonts w:ascii="Arial" w:hAnsi="Arial" w:cs="Arial"/>
          <w:sz w:val="24"/>
          <w:szCs w:val="24"/>
        </w:rPr>
        <w:t>MacWhinney</w:t>
      </w:r>
      <w:proofErr w:type="spellEnd"/>
      <w:r>
        <w:rPr>
          <w:rFonts w:ascii="Arial" w:hAnsi="Arial" w:cs="Arial"/>
          <w:sz w:val="24"/>
          <w:szCs w:val="24"/>
        </w:rPr>
        <w:t xml:space="preserve"> (2004) used a self-organizing Hebbian mechanism to model how we could learn the links between lexical items and semantics. </w:t>
      </w:r>
      <w:r w:rsidR="00B168F6">
        <w:rPr>
          <w:rFonts w:ascii="Arial" w:hAnsi="Arial" w:cs="Arial"/>
          <w:sz w:val="24"/>
          <w:szCs w:val="24"/>
        </w:rPr>
        <w:t xml:space="preserve">More recently, </w:t>
      </w:r>
      <w:r>
        <w:rPr>
          <w:rFonts w:ascii="Arial" w:hAnsi="Arial" w:cs="Arial"/>
          <w:sz w:val="24"/>
          <w:szCs w:val="24"/>
        </w:rPr>
        <w:t>McMurray, Horst, and Samuelson (2012) showed that a model with Hebbian learning combined with dynamic referent selection can explain a wide range of developmental behavioural findings</w:t>
      </w:r>
      <w:r w:rsidR="004B6D27">
        <w:rPr>
          <w:rFonts w:ascii="Arial" w:hAnsi="Arial" w:cs="Arial"/>
          <w:sz w:val="24"/>
          <w:szCs w:val="24"/>
        </w:rPr>
        <w:t>, such as fast mapping, and the vocabulary spurt</w:t>
      </w:r>
      <w:r w:rsidR="0088296E">
        <w:rPr>
          <w:rFonts w:ascii="Arial" w:hAnsi="Arial" w:cs="Arial"/>
          <w:sz w:val="24"/>
          <w:szCs w:val="24"/>
        </w:rPr>
        <w:t xml:space="preserve"> (i.e., an increase in the rate of vocabulary development)</w:t>
      </w:r>
      <w:r w:rsidR="004B6D27">
        <w:rPr>
          <w:rFonts w:ascii="Arial" w:hAnsi="Arial" w:cs="Arial"/>
          <w:sz w:val="24"/>
          <w:szCs w:val="24"/>
        </w:rPr>
        <w:t>.</w:t>
      </w:r>
    </w:p>
    <w:p w:rsidR="00464197" w:rsidRDefault="00FF565D" w:rsidP="00464197">
      <w:pPr>
        <w:pStyle w:val="NoSpacing"/>
        <w:spacing w:line="480" w:lineRule="auto"/>
        <w:ind w:firstLine="720"/>
        <w:rPr>
          <w:rFonts w:ascii="Arial" w:hAnsi="Arial" w:cs="Arial"/>
          <w:sz w:val="24"/>
          <w:szCs w:val="24"/>
        </w:rPr>
      </w:pPr>
      <w:r>
        <w:rPr>
          <w:rFonts w:ascii="Arial" w:hAnsi="Arial" w:cs="Arial"/>
          <w:sz w:val="24"/>
          <w:szCs w:val="24"/>
        </w:rPr>
        <w:t xml:space="preserve">Associative learning can also be used to explain how children develop verb-structure links (see </w:t>
      </w:r>
      <w:proofErr w:type="spellStart"/>
      <w:r w:rsidRPr="006A6568">
        <w:rPr>
          <w:rFonts w:ascii="Arial" w:eastAsia="Times New Roman" w:hAnsi="Arial" w:cs="Arial"/>
          <w:sz w:val="24"/>
          <w:szCs w:val="24"/>
        </w:rPr>
        <w:t>Alishahi</w:t>
      </w:r>
      <w:proofErr w:type="spellEnd"/>
      <w:r w:rsidRPr="006A6568">
        <w:rPr>
          <w:rFonts w:ascii="Arial" w:eastAsia="Times New Roman" w:hAnsi="Arial" w:cs="Arial"/>
          <w:sz w:val="24"/>
          <w:szCs w:val="24"/>
        </w:rPr>
        <w:t xml:space="preserve"> </w:t>
      </w:r>
      <w:r>
        <w:rPr>
          <w:rFonts w:ascii="Arial" w:eastAsia="Times New Roman" w:hAnsi="Arial" w:cs="Arial"/>
          <w:sz w:val="24"/>
          <w:szCs w:val="24"/>
        </w:rPr>
        <w:t xml:space="preserve">&amp; Stevenson, </w:t>
      </w:r>
      <w:r w:rsidRPr="006A6568">
        <w:rPr>
          <w:rFonts w:ascii="Arial" w:eastAsia="Times New Roman" w:hAnsi="Arial" w:cs="Arial"/>
          <w:sz w:val="24"/>
          <w:szCs w:val="24"/>
        </w:rPr>
        <w:t>2008</w:t>
      </w:r>
      <w:r w:rsidR="00B168F6">
        <w:rPr>
          <w:rFonts w:ascii="Arial" w:eastAsia="Times New Roman" w:hAnsi="Arial" w:cs="Arial"/>
          <w:sz w:val="24"/>
          <w:szCs w:val="24"/>
        </w:rPr>
        <w:t>, and</w:t>
      </w:r>
      <w:r>
        <w:rPr>
          <w:rFonts w:ascii="Arial" w:eastAsia="Times New Roman" w:hAnsi="Arial" w:cs="Arial"/>
          <w:sz w:val="24"/>
          <w:szCs w:val="24"/>
        </w:rPr>
        <w:t xml:space="preserve"> </w:t>
      </w:r>
      <w:proofErr w:type="spellStart"/>
      <w:r w:rsidRPr="000A15F1">
        <w:rPr>
          <w:rFonts w:ascii="Arial" w:eastAsia="Times New Roman" w:hAnsi="Arial" w:cs="Arial"/>
          <w:sz w:val="24"/>
          <w:szCs w:val="24"/>
        </w:rPr>
        <w:t>Perfors</w:t>
      </w:r>
      <w:proofErr w:type="spellEnd"/>
      <w:r w:rsidRPr="000A15F1">
        <w:rPr>
          <w:rFonts w:ascii="Arial" w:eastAsia="Times New Roman" w:hAnsi="Arial" w:cs="Arial"/>
          <w:sz w:val="24"/>
          <w:szCs w:val="24"/>
        </w:rPr>
        <w:t xml:space="preserve">, </w:t>
      </w:r>
      <w:proofErr w:type="spellStart"/>
      <w:r>
        <w:rPr>
          <w:rFonts w:ascii="Arial" w:eastAsia="Times New Roman" w:hAnsi="Arial" w:cs="Arial"/>
          <w:sz w:val="24"/>
          <w:szCs w:val="24"/>
        </w:rPr>
        <w:t>Tenenbaum</w:t>
      </w:r>
      <w:proofErr w:type="spellEnd"/>
      <w:r>
        <w:rPr>
          <w:rFonts w:ascii="Arial" w:eastAsia="Times New Roman" w:hAnsi="Arial" w:cs="Arial"/>
          <w:sz w:val="24"/>
          <w:szCs w:val="24"/>
        </w:rPr>
        <w:t xml:space="preserve">, &amp; </w:t>
      </w:r>
      <w:proofErr w:type="spellStart"/>
      <w:r w:rsidR="00464197">
        <w:rPr>
          <w:rFonts w:ascii="Arial" w:eastAsia="Times New Roman" w:hAnsi="Arial" w:cs="Arial"/>
          <w:sz w:val="24"/>
          <w:szCs w:val="24"/>
        </w:rPr>
        <w:t>Wonnacott</w:t>
      </w:r>
      <w:proofErr w:type="spellEnd"/>
      <w:r w:rsidR="00464197">
        <w:rPr>
          <w:rFonts w:ascii="Arial" w:eastAsia="Times New Roman" w:hAnsi="Arial" w:cs="Arial"/>
          <w:sz w:val="24"/>
          <w:szCs w:val="24"/>
        </w:rPr>
        <w:t xml:space="preserve">, 2010, who instantiate this </w:t>
      </w:r>
      <w:r w:rsidR="00464197" w:rsidRPr="000A15F1">
        <w:rPr>
          <w:rFonts w:ascii="Arial" w:hAnsi="Arial" w:cs="Arial"/>
          <w:sz w:val="24"/>
          <w:szCs w:val="24"/>
        </w:rPr>
        <w:t xml:space="preserve">approach to learning </w:t>
      </w:r>
      <w:r w:rsidR="00464197">
        <w:rPr>
          <w:rFonts w:ascii="Arial" w:hAnsi="Arial" w:cs="Arial"/>
          <w:sz w:val="24"/>
          <w:szCs w:val="24"/>
        </w:rPr>
        <w:t xml:space="preserve">the relation between </w:t>
      </w:r>
      <w:r w:rsidR="00464197" w:rsidRPr="000A15F1">
        <w:rPr>
          <w:rFonts w:ascii="Arial" w:hAnsi="Arial" w:cs="Arial"/>
          <w:sz w:val="24"/>
          <w:szCs w:val="24"/>
        </w:rPr>
        <w:t>verb</w:t>
      </w:r>
      <w:r w:rsidR="00464197">
        <w:rPr>
          <w:rFonts w:ascii="Arial" w:hAnsi="Arial" w:cs="Arial"/>
          <w:sz w:val="24"/>
          <w:szCs w:val="24"/>
        </w:rPr>
        <w:t xml:space="preserve">s </w:t>
      </w:r>
      <w:r w:rsidR="00464197" w:rsidRPr="008F09DD">
        <w:rPr>
          <w:rFonts w:ascii="Arial" w:hAnsi="Arial" w:cs="Arial"/>
          <w:sz w:val="24"/>
          <w:szCs w:val="24"/>
        </w:rPr>
        <w:t xml:space="preserve">and </w:t>
      </w:r>
      <w:r w:rsidR="00464197" w:rsidRPr="000A15F1">
        <w:rPr>
          <w:rFonts w:ascii="Arial" w:hAnsi="Arial" w:cs="Arial"/>
          <w:sz w:val="24"/>
          <w:szCs w:val="24"/>
        </w:rPr>
        <w:t>structure</w:t>
      </w:r>
      <w:r w:rsidR="00464197">
        <w:rPr>
          <w:rFonts w:ascii="Arial" w:hAnsi="Arial" w:cs="Arial"/>
          <w:sz w:val="24"/>
          <w:szCs w:val="24"/>
        </w:rPr>
        <w:t>s</w:t>
      </w:r>
      <w:r w:rsidR="00464197" w:rsidRPr="000A15F1">
        <w:rPr>
          <w:rFonts w:ascii="Arial" w:hAnsi="Arial" w:cs="Arial"/>
          <w:sz w:val="24"/>
          <w:szCs w:val="24"/>
        </w:rPr>
        <w:t xml:space="preserve"> in </w:t>
      </w:r>
      <w:r w:rsidR="00464197">
        <w:rPr>
          <w:rFonts w:ascii="Arial" w:hAnsi="Arial" w:cs="Arial"/>
          <w:sz w:val="24"/>
          <w:szCs w:val="24"/>
        </w:rPr>
        <w:t xml:space="preserve">computational models).  On this account, verbs and abstract structural representations are present from early in development, as is suggested by </w:t>
      </w:r>
      <w:r w:rsidR="00464197">
        <w:rPr>
          <w:rFonts w:ascii="Arial" w:hAnsi="Arial" w:cs="Arial"/>
          <w:sz w:val="24"/>
          <w:szCs w:val="24"/>
        </w:rPr>
        <w:lastRenderedPageBreak/>
        <w:t xml:space="preserve">the abstract structural priming effects shown in the youngest children in Rowland et al. (2012).  Each time a verb is heard with a particular syntactic structure (e.g., the dative), the link between that verb and that structure is strengthened by a fixed amount.  The development of verb biases (verb argument structure) occurs because of the accumulation of multiple verb-structure experiences to create a bias for one structure.  </w:t>
      </w:r>
      <w:r w:rsidR="00E83745">
        <w:rPr>
          <w:rFonts w:ascii="Arial" w:hAnsi="Arial" w:cs="Arial"/>
          <w:sz w:val="24"/>
          <w:szCs w:val="24"/>
        </w:rPr>
        <w:t>V</w:t>
      </w:r>
      <w:r w:rsidR="0026767E">
        <w:rPr>
          <w:rFonts w:ascii="Arial" w:hAnsi="Arial" w:cs="Arial"/>
          <w:sz w:val="24"/>
          <w:szCs w:val="24"/>
        </w:rPr>
        <w:t xml:space="preserve">erb </w:t>
      </w:r>
      <w:r w:rsidR="00464197">
        <w:rPr>
          <w:rFonts w:ascii="Arial" w:hAnsi="Arial" w:cs="Arial"/>
          <w:sz w:val="24"/>
          <w:szCs w:val="24"/>
        </w:rPr>
        <w:t xml:space="preserve">bias and lexical boost effects result from the same </w:t>
      </w:r>
      <w:r w:rsidR="00D526DC">
        <w:rPr>
          <w:rFonts w:ascii="Arial" w:hAnsi="Arial" w:cs="Arial"/>
          <w:sz w:val="24"/>
          <w:szCs w:val="24"/>
        </w:rPr>
        <w:t>associative</w:t>
      </w:r>
      <w:r w:rsidR="0026767E">
        <w:rPr>
          <w:rFonts w:ascii="Arial" w:hAnsi="Arial" w:cs="Arial"/>
          <w:sz w:val="24"/>
          <w:szCs w:val="24"/>
        </w:rPr>
        <w:t xml:space="preserve"> learning</w:t>
      </w:r>
      <w:r w:rsidR="00D526DC">
        <w:rPr>
          <w:rFonts w:ascii="Arial" w:hAnsi="Arial" w:cs="Arial"/>
          <w:sz w:val="24"/>
          <w:szCs w:val="24"/>
        </w:rPr>
        <w:t xml:space="preserve"> </w:t>
      </w:r>
      <w:r w:rsidR="00464197">
        <w:rPr>
          <w:rFonts w:ascii="Arial" w:hAnsi="Arial" w:cs="Arial"/>
          <w:sz w:val="24"/>
          <w:szCs w:val="24"/>
        </w:rPr>
        <w:t>mechanism</w:t>
      </w:r>
      <w:r w:rsidR="00D526DC">
        <w:rPr>
          <w:rFonts w:ascii="Arial" w:hAnsi="Arial" w:cs="Arial"/>
          <w:sz w:val="24"/>
          <w:szCs w:val="24"/>
        </w:rPr>
        <w:t xml:space="preserve">. On this mechanism,  an </w:t>
      </w:r>
      <w:r w:rsidR="00464197">
        <w:rPr>
          <w:rFonts w:ascii="Arial" w:hAnsi="Arial" w:cs="Arial"/>
          <w:sz w:val="24"/>
          <w:szCs w:val="24"/>
        </w:rPr>
        <w:t xml:space="preserve">existing verb-structure link is strengthened after a single prime trial (consistent with </w:t>
      </w:r>
      <w:r w:rsidR="00464197">
        <w:rPr>
          <w:rFonts w:ascii="Arial" w:eastAsia="Times New Roman" w:hAnsi="Arial" w:cs="Arial"/>
          <w:sz w:val="24"/>
          <w:szCs w:val="24"/>
        </w:rPr>
        <w:t xml:space="preserve">adult </w:t>
      </w:r>
      <w:r w:rsidR="00464197" w:rsidRPr="000A15F1">
        <w:rPr>
          <w:rFonts w:ascii="Arial" w:eastAsia="Times New Roman" w:hAnsi="Arial" w:cs="Arial"/>
          <w:sz w:val="24"/>
          <w:szCs w:val="24"/>
        </w:rPr>
        <w:t>models of structural priming</w:t>
      </w:r>
      <w:r w:rsidR="00464197">
        <w:rPr>
          <w:rFonts w:ascii="Arial" w:eastAsia="Times New Roman" w:hAnsi="Arial" w:cs="Arial"/>
          <w:sz w:val="24"/>
          <w:szCs w:val="24"/>
        </w:rPr>
        <w:t xml:space="preserve"> in which </w:t>
      </w:r>
      <w:r w:rsidR="00464197" w:rsidRPr="00573629">
        <w:rPr>
          <w:rFonts w:ascii="Arial" w:hAnsi="Arial" w:cs="Arial"/>
          <w:sz w:val="24"/>
          <w:szCs w:val="24"/>
        </w:rPr>
        <w:t>Hebbian association mechanisms are the basis for the lexical boost effect</w:t>
      </w:r>
      <w:r w:rsidR="00464197">
        <w:rPr>
          <w:rFonts w:ascii="Arial" w:hAnsi="Arial" w:cs="Arial"/>
          <w:sz w:val="24"/>
          <w:szCs w:val="24"/>
        </w:rPr>
        <w:t xml:space="preserve">, </w:t>
      </w:r>
      <w:proofErr w:type="spellStart"/>
      <w:r w:rsidR="00464197" w:rsidRPr="000A15F1">
        <w:rPr>
          <w:rFonts w:ascii="Arial" w:hAnsi="Arial" w:cs="Arial"/>
          <w:sz w:val="24"/>
          <w:szCs w:val="24"/>
        </w:rPr>
        <w:t>Re</w:t>
      </w:r>
      <w:r w:rsidR="00464197">
        <w:rPr>
          <w:rFonts w:ascii="Arial" w:hAnsi="Arial" w:cs="Arial"/>
          <w:sz w:val="24"/>
          <w:szCs w:val="24"/>
        </w:rPr>
        <w:t>itter</w:t>
      </w:r>
      <w:proofErr w:type="spellEnd"/>
      <w:r w:rsidR="00464197">
        <w:rPr>
          <w:rFonts w:ascii="Arial" w:hAnsi="Arial" w:cs="Arial"/>
          <w:sz w:val="24"/>
          <w:szCs w:val="24"/>
        </w:rPr>
        <w:t xml:space="preserve">, Keller, &amp; Moore, 2011). </w:t>
      </w:r>
    </w:p>
    <w:p w:rsidR="000F7033" w:rsidRPr="0055601F" w:rsidRDefault="00464197" w:rsidP="0026767E">
      <w:pPr>
        <w:pStyle w:val="NoSpacing"/>
        <w:spacing w:line="480" w:lineRule="auto"/>
        <w:ind w:firstLine="360"/>
        <w:rPr>
          <w:rFonts w:ascii="Arial" w:hAnsi="Arial" w:cs="Arial"/>
          <w:sz w:val="24"/>
          <w:szCs w:val="24"/>
        </w:rPr>
      </w:pPr>
      <w:r>
        <w:rPr>
          <w:rFonts w:ascii="Arial" w:hAnsi="Arial" w:cs="Arial"/>
          <w:sz w:val="24"/>
          <w:szCs w:val="24"/>
        </w:rPr>
        <w:t>The associative learning model makes a number of predictions about the development of verb-structure links, and how they affect performance in structural priming tasks.   Like the error-based learning account, the associative learning account predicts that verb-structure links will grow with development.  However, unlike the error-based learning account, it predicts that the lexical boost</w:t>
      </w:r>
      <w:r w:rsidR="00D526DC">
        <w:rPr>
          <w:rFonts w:ascii="Arial" w:hAnsi="Arial" w:cs="Arial"/>
          <w:sz w:val="24"/>
          <w:szCs w:val="24"/>
        </w:rPr>
        <w:t xml:space="preserve"> and</w:t>
      </w:r>
      <w:r>
        <w:rPr>
          <w:rFonts w:ascii="Arial" w:hAnsi="Arial" w:cs="Arial"/>
          <w:sz w:val="24"/>
          <w:szCs w:val="24"/>
        </w:rPr>
        <w:t xml:space="preserve"> verb bias will develop in parallel, because they </w:t>
      </w:r>
      <w:r w:rsidR="00E83745">
        <w:rPr>
          <w:rFonts w:ascii="Arial" w:hAnsi="Arial" w:cs="Arial"/>
          <w:sz w:val="24"/>
          <w:szCs w:val="24"/>
        </w:rPr>
        <w:t xml:space="preserve">both </w:t>
      </w:r>
      <w:r>
        <w:rPr>
          <w:rFonts w:ascii="Arial" w:hAnsi="Arial" w:cs="Arial"/>
          <w:sz w:val="24"/>
          <w:szCs w:val="24"/>
        </w:rPr>
        <w:t xml:space="preserve">stem from the same verb-structure links. </w:t>
      </w:r>
      <w:r w:rsidR="00280748">
        <w:rPr>
          <w:rFonts w:ascii="Arial" w:hAnsi="Arial" w:cs="Arial"/>
          <w:sz w:val="24"/>
          <w:szCs w:val="24"/>
        </w:rPr>
        <w:t>In other words, on this account if three year olds show lexical boost effects, then they should also show target verb bias</w:t>
      </w:r>
      <w:r w:rsidR="00511305">
        <w:rPr>
          <w:rFonts w:ascii="Arial" w:hAnsi="Arial" w:cs="Arial"/>
          <w:sz w:val="24"/>
          <w:szCs w:val="24"/>
        </w:rPr>
        <w:t xml:space="preserve"> effects</w:t>
      </w:r>
      <w:r w:rsidR="00280748">
        <w:rPr>
          <w:rFonts w:ascii="Arial" w:hAnsi="Arial" w:cs="Arial"/>
          <w:sz w:val="24"/>
          <w:szCs w:val="24"/>
        </w:rPr>
        <w:t xml:space="preserve">. </w:t>
      </w:r>
      <w:proofErr w:type="spellStart"/>
      <w:r w:rsidR="00280748">
        <w:rPr>
          <w:rFonts w:ascii="Arial" w:hAnsi="Arial" w:cs="Arial"/>
          <w:sz w:val="24"/>
          <w:szCs w:val="24"/>
        </w:rPr>
        <w:t>Contrarywise</w:t>
      </w:r>
      <w:proofErr w:type="spellEnd"/>
      <w:r w:rsidR="00280748">
        <w:rPr>
          <w:rFonts w:ascii="Arial" w:hAnsi="Arial" w:cs="Arial"/>
          <w:sz w:val="24"/>
          <w:szCs w:val="24"/>
        </w:rPr>
        <w:t xml:space="preserve">, if three year olds do not show lexical boost effects (as in Rowland et al., 2012), then they should not show target verb bias effects. </w:t>
      </w:r>
      <w:r w:rsidR="0024098F">
        <w:rPr>
          <w:rFonts w:ascii="Arial" w:hAnsi="Arial" w:cs="Arial"/>
          <w:color w:val="222222"/>
          <w:sz w:val="24"/>
          <w:szCs w:val="24"/>
        </w:rPr>
        <w:t>Finally</w:t>
      </w:r>
      <w:r w:rsidR="007C1651" w:rsidRPr="0055601F">
        <w:rPr>
          <w:rFonts w:ascii="Arial" w:hAnsi="Arial" w:cs="Arial"/>
          <w:color w:val="222222"/>
          <w:sz w:val="24"/>
          <w:szCs w:val="24"/>
        </w:rPr>
        <w:t xml:space="preserve">, an important feature of the associative learning account is that </w:t>
      </w:r>
      <w:r w:rsidR="0024098F" w:rsidRPr="0055601F">
        <w:rPr>
          <w:rFonts w:ascii="Arial" w:hAnsi="Arial" w:cs="Arial"/>
          <w:color w:val="222222"/>
          <w:sz w:val="24"/>
          <w:szCs w:val="24"/>
        </w:rPr>
        <w:t>priming is independent of the strength of verb-structure links</w:t>
      </w:r>
      <w:r w:rsidR="00221615">
        <w:rPr>
          <w:rFonts w:ascii="Arial" w:hAnsi="Arial" w:cs="Arial"/>
          <w:sz w:val="24"/>
          <w:szCs w:val="24"/>
        </w:rPr>
        <w:t>. This means that</w:t>
      </w:r>
      <w:r w:rsidR="0024098F">
        <w:rPr>
          <w:rFonts w:ascii="Arial" w:hAnsi="Arial" w:cs="Arial"/>
          <w:sz w:val="24"/>
          <w:szCs w:val="24"/>
        </w:rPr>
        <w:t xml:space="preserve"> </w:t>
      </w:r>
      <w:r w:rsidR="0055601F" w:rsidRPr="0055601F">
        <w:rPr>
          <w:rFonts w:ascii="Arial" w:hAnsi="Arial" w:cs="Arial"/>
          <w:sz w:val="24"/>
          <w:szCs w:val="24"/>
        </w:rPr>
        <w:t xml:space="preserve">matching and mismatching conditions should prime to a similar extent.  </w:t>
      </w:r>
      <w:r w:rsidR="007C1651" w:rsidRPr="0055601F">
        <w:rPr>
          <w:rFonts w:ascii="Arial" w:hAnsi="Arial" w:cs="Arial"/>
          <w:color w:val="222222"/>
          <w:sz w:val="24"/>
          <w:szCs w:val="24"/>
        </w:rPr>
        <w:t xml:space="preserve">For example, if the prime </w:t>
      </w:r>
      <w:r w:rsidR="008942BE">
        <w:rPr>
          <w:rFonts w:ascii="Arial" w:hAnsi="Arial" w:cs="Arial"/>
          <w:color w:val="222222"/>
          <w:sz w:val="24"/>
          <w:szCs w:val="24"/>
        </w:rPr>
        <w:t>has</w:t>
      </w:r>
      <w:r w:rsidR="007C1651" w:rsidRPr="0055601F">
        <w:rPr>
          <w:rFonts w:ascii="Arial" w:hAnsi="Arial" w:cs="Arial"/>
          <w:color w:val="222222"/>
          <w:sz w:val="24"/>
          <w:szCs w:val="24"/>
        </w:rPr>
        <w:t xml:space="preserve"> a PD</w:t>
      </w:r>
      <w:r w:rsidR="008942BE">
        <w:rPr>
          <w:rFonts w:ascii="Arial" w:hAnsi="Arial" w:cs="Arial"/>
          <w:color w:val="222222"/>
          <w:sz w:val="24"/>
          <w:szCs w:val="24"/>
        </w:rPr>
        <w:t xml:space="preserve"> structure</w:t>
      </w:r>
      <w:r w:rsidR="007C1651" w:rsidRPr="0055601F">
        <w:rPr>
          <w:rFonts w:ascii="Arial" w:hAnsi="Arial" w:cs="Arial"/>
          <w:color w:val="222222"/>
          <w:sz w:val="24"/>
          <w:szCs w:val="24"/>
        </w:rPr>
        <w:t xml:space="preserve">, then the likelihood of </w:t>
      </w:r>
      <w:r w:rsidR="00060498">
        <w:rPr>
          <w:rFonts w:ascii="Arial" w:hAnsi="Arial" w:cs="Arial"/>
          <w:color w:val="222222"/>
          <w:sz w:val="24"/>
          <w:szCs w:val="24"/>
        </w:rPr>
        <w:t xml:space="preserve">also </w:t>
      </w:r>
      <w:r w:rsidR="007C1651" w:rsidRPr="0055601F">
        <w:rPr>
          <w:rFonts w:ascii="Arial" w:hAnsi="Arial" w:cs="Arial"/>
          <w:color w:val="222222"/>
          <w:sz w:val="24"/>
          <w:szCs w:val="24"/>
        </w:rPr>
        <w:t xml:space="preserve">producing a </w:t>
      </w:r>
      <w:r w:rsidR="008942BE">
        <w:rPr>
          <w:rFonts w:ascii="Arial" w:hAnsi="Arial" w:cs="Arial"/>
          <w:color w:val="222222"/>
          <w:sz w:val="24"/>
          <w:szCs w:val="24"/>
        </w:rPr>
        <w:t xml:space="preserve">target with a </w:t>
      </w:r>
      <w:r w:rsidR="007C1651" w:rsidRPr="0055601F">
        <w:rPr>
          <w:rFonts w:ascii="Arial" w:hAnsi="Arial" w:cs="Arial"/>
          <w:color w:val="222222"/>
          <w:sz w:val="24"/>
          <w:szCs w:val="24"/>
        </w:rPr>
        <w:t xml:space="preserve">PD </w:t>
      </w:r>
      <w:r w:rsidR="008942BE">
        <w:rPr>
          <w:rFonts w:ascii="Arial" w:hAnsi="Arial" w:cs="Arial"/>
          <w:color w:val="222222"/>
          <w:sz w:val="24"/>
          <w:szCs w:val="24"/>
        </w:rPr>
        <w:t>structure</w:t>
      </w:r>
      <w:r w:rsidR="007C1651" w:rsidRPr="0055601F">
        <w:rPr>
          <w:rFonts w:ascii="Arial" w:hAnsi="Arial" w:cs="Arial"/>
          <w:color w:val="222222"/>
          <w:sz w:val="24"/>
          <w:szCs w:val="24"/>
        </w:rPr>
        <w:t xml:space="preserve"> will increase by some amount (e.g., 5%). </w:t>
      </w:r>
      <w:r w:rsidR="00221615">
        <w:rPr>
          <w:rFonts w:ascii="Arial" w:hAnsi="Arial" w:cs="Arial"/>
          <w:color w:val="222222"/>
          <w:sz w:val="24"/>
          <w:szCs w:val="24"/>
        </w:rPr>
        <w:t xml:space="preserve"> However, s</w:t>
      </w:r>
      <w:r w:rsidR="0024098F">
        <w:rPr>
          <w:rFonts w:ascii="Arial" w:hAnsi="Arial" w:cs="Arial"/>
          <w:color w:val="222222"/>
          <w:sz w:val="24"/>
          <w:szCs w:val="24"/>
        </w:rPr>
        <w:t>ince</w:t>
      </w:r>
      <w:r w:rsidR="0024098F" w:rsidRPr="0055601F">
        <w:rPr>
          <w:rFonts w:ascii="Arial" w:hAnsi="Arial" w:cs="Arial"/>
          <w:color w:val="222222"/>
          <w:sz w:val="24"/>
          <w:szCs w:val="24"/>
        </w:rPr>
        <w:t xml:space="preserve"> </w:t>
      </w:r>
      <w:r w:rsidR="007C1651" w:rsidRPr="0055601F">
        <w:rPr>
          <w:rFonts w:ascii="Arial" w:hAnsi="Arial" w:cs="Arial"/>
          <w:color w:val="222222"/>
          <w:sz w:val="24"/>
          <w:szCs w:val="24"/>
        </w:rPr>
        <w:t xml:space="preserve">the size of this priming effect is </w:t>
      </w:r>
      <w:r w:rsidR="0024098F">
        <w:rPr>
          <w:rFonts w:ascii="Arial" w:hAnsi="Arial" w:cs="Arial"/>
          <w:color w:val="222222"/>
          <w:sz w:val="24"/>
          <w:szCs w:val="24"/>
        </w:rPr>
        <w:t>not influenced by</w:t>
      </w:r>
      <w:r w:rsidR="007C1651" w:rsidRPr="0055601F">
        <w:rPr>
          <w:rFonts w:ascii="Arial" w:hAnsi="Arial" w:cs="Arial"/>
          <w:color w:val="222222"/>
          <w:sz w:val="24"/>
          <w:szCs w:val="24"/>
        </w:rPr>
        <w:t xml:space="preserve"> the prime verb's bias</w:t>
      </w:r>
      <w:r w:rsidR="00221615">
        <w:rPr>
          <w:rFonts w:ascii="Arial" w:hAnsi="Arial" w:cs="Arial"/>
          <w:color w:val="222222"/>
          <w:sz w:val="24"/>
          <w:szCs w:val="24"/>
        </w:rPr>
        <w:t xml:space="preserve">, </w:t>
      </w:r>
      <w:r w:rsidR="00A1250F" w:rsidRPr="0055601F">
        <w:rPr>
          <w:rFonts w:ascii="Arial" w:hAnsi="Arial" w:cs="Arial"/>
          <w:color w:val="222222"/>
          <w:sz w:val="24"/>
          <w:szCs w:val="24"/>
        </w:rPr>
        <w:t xml:space="preserve">the increase </w:t>
      </w:r>
      <w:r w:rsidR="00A1250F" w:rsidRPr="0055601F">
        <w:rPr>
          <w:rFonts w:ascii="Arial" w:hAnsi="Arial" w:cs="Arial"/>
          <w:color w:val="222222"/>
          <w:sz w:val="24"/>
          <w:szCs w:val="24"/>
        </w:rPr>
        <w:lastRenderedPageBreak/>
        <w:t xml:space="preserve">in PD production </w:t>
      </w:r>
      <w:r w:rsidR="008942BE">
        <w:rPr>
          <w:rFonts w:ascii="Arial" w:hAnsi="Arial" w:cs="Arial"/>
          <w:color w:val="222222"/>
          <w:sz w:val="24"/>
          <w:szCs w:val="24"/>
        </w:rPr>
        <w:t xml:space="preserve">for a </w:t>
      </w:r>
      <w:r w:rsidR="008942BE" w:rsidRPr="0055601F">
        <w:rPr>
          <w:rFonts w:ascii="Arial" w:hAnsi="Arial" w:cs="Arial"/>
          <w:color w:val="222222"/>
          <w:sz w:val="24"/>
          <w:szCs w:val="24"/>
        </w:rPr>
        <w:t xml:space="preserve">PD prime with </w:t>
      </w:r>
      <w:r w:rsidR="008942BE">
        <w:rPr>
          <w:rFonts w:ascii="Arial" w:hAnsi="Arial" w:cs="Arial"/>
          <w:color w:val="222222"/>
          <w:sz w:val="24"/>
          <w:szCs w:val="24"/>
        </w:rPr>
        <w:t xml:space="preserve">a </w:t>
      </w:r>
      <w:r w:rsidR="008942BE" w:rsidRPr="0055601F">
        <w:rPr>
          <w:rFonts w:ascii="Arial" w:hAnsi="Arial" w:cs="Arial"/>
          <w:color w:val="222222"/>
          <w:sz w:val="24"/>
          <w:szCs w:val="24"/>
        </w:rPr>
        <w:t xml:space="preserve">DOD-biased verb </w:t>
      </w:r>
      <w:r w:rsidR="006F1657" w:rsidRPr="0055601F">
        <w:rPr>
          <w:rFonts w:ascii="Arial" w:hAnsi="Arial" w:cs="Arial"/>
          <w:color w:val="222222"/>
          <w:sz w:val="24"/>
          <w:szCs w:val="24"/>
        </w:rPr>
        <w:t>will be</w:t>
      </w:r>
      <w:r w:rsidR="006F1657">
        <w:rPr>
          <w:rFonts w:ascii="Arial" w:hAnsi="Arial" w:cs="Arial"/>
          <w:color w:val="222222"/>
          <w:sz w:val="24"/>
          <w:szCs w:val="24"/>
        </w:rPr>
        <w:t xml:space="preserve"> the same </w:t>
      </w:r>
      <w:r w:rsidR="008942BE">
        <w:rPr>
          <w:rFonts w:ascii="Arial" w:hAnsi="Arial" w:cs="Arial"/>
          <w:color w:val="222222"/>
          <w:sz w:val="24"/>
          <w:szCs w:val="24"/>
        </w:rPr>
        <w:t xml:space="preserve">for a </w:t>
      </w:r>
      <w:r w:rsidR="00A1250F" w:rsidRPr="0055601F">
        <w:rPr>
          <w:rFonts w:ascii="Arial" w:hAnsi="Arial" w:cs="Arial"/>
          <w:color w:val="222222"/>
          <w:sz w:val="24"/>
          <w:szCs w:val="24"/>
        </w:rPr>
        <w:t xml:space="preserve">PD prime with </w:t>
      </w:r>
      <w:r w:rsidR="008942BE">
        <w:rPr>
          <w:rFonts w:ascii="Arial" w:hAnsi="Arial" w:cs="Arial"/>
          <w:color w:val="222222"/>
          <w:sz w:val="24"/>
          <w:szCs w:val="24"/>
        </w:rPr>
        <w:t xml:space="preserve">a </w:t>
      </w:r>
      <w:r w:rsidR="007C1651" w:rsidRPr="0055601F">
        <w:rPr>
          <w:rFonts w:ascii="Arial" w:hAnsi="Arial" w:cs="Arial"/>
          <w:color w:val="222222"/>
          <w:sz w:val="24"/>
          <w:szCs w:val="24"/>
        </w:rPr>
        <w:t>PD-biased verb</w:t>
      </w:r>
      <w:r w:rsidR="008942BE">
        <w:rPr>
          <w:rFonts w:ascii="Arial" w:hAnsi="Arial" w:cs="Arial"/>
          <w:color w:val="222222"/>
          <w:sz w:val="24"/>
          <w:szCs w:val="24"/>
        </w:rPr>
        <w:t xml:space="preserve"> (e.g., 5%)</w:t>
      </w:r>
      <w:r w:rsidR="007C1651" w:rsidRPr="0055601F">
        <w:rPr>
          <w:rFonts w:ascii="Arial" w:hAnsi="Arial" w:cs="Arial"/>
          <w:color w:val="222222"/>
          <w:sz w:val="24"/>
          <w:szCs w:val="24"/>
        </w:rPr>
        <w:t xml:space="preserve">.  This is different from the error-based </w:t>
      </w:r>
      <w:r w:rsidR="0055601F" w:rsidRPr="0055601F">
        <w:rPr>
          <w:rFonts w:ascii="Arial" w:hAnsi="Arial" w:cs="Arial"/>
          <w:color w:val="222222"/>
          <w:sz w:val="24"/>
          <w:szCs w:val="24"/>
        </w:rPr>
        <w:t xml:space="preserve">learning </w:t>
      </w:r>
      <w:r w:rsidR="007C1651" w:rsidRPr="0055601F">
        <w:rPr>
          <w:rFonts w:ascii="Arial" w:hAnsi="Arial" w:cs="Arial"/>
          <w:color w:val="222222"/>
          <w:sz w:val="24"/>
          <w:szCs w:val="24"/>
        </w:rPr>
        <w:t>account, where priming is stronger when the prime verb</w:t>
      </w:r>
      <w:r w:rsidR="0055601F" w:rsidRPr="0055601F">
        <w:rPr>
          <w:rFonts w:ascii="Arial" w:hAnsi="Arial" w:cs="Arial"/>
          <w:color w:val="222222"/>
          <w:sz w:val="24"/>
          <w:szCs w:val="24"/>
        </w:rPr>
        <w:t>’s bias</w:t>
      </w:r>
      <w:r w:rsidR="007C1651" w:rsidRPr="0055601F">
        <w:rPr>
          <w:rFonts w:ascii="Arial" w:hAnsi="Arial" w:cs="Arial"/>
          <w:color w:val="222222"/>
          <w:sz w:val="24"/>
          <w:szCs w:val="24"/>
        </w:rPr>
        <w:t xml:space="preserve"> mismatches the prime structure (e.g., </w:t>
      </w:r>
      <w:r w:rsidR="008942BE">
        <w:rPr>
          <w:rFonts w:ascii="Arial" w:hAnsi="Arial" w:cs="Arial"/>
          <w:color w:val="222222"/>
          <w:sz w:val="24"/>
          <w:szCs w:val="24"/>
        </w:rPr>
        <w:t xml:space="preserve">a </w:t>
      </w:r>
      <w:r w:rsidR="007C1651" w:rsidRPr="0055601F">
        <w:rPr>
          <w:rFonts w:ascii="Arial" w:hAnsi="Arial" w:cs="Arial"/>
          <w:color w:val="222222"/>
          <w:sz w:val="24"/>
          <w:szCs w:val="24"/>
        </w:rPr>
        <w:t>DOD-biased verb in</w:t>
      </w:r>
      <w:r w:rsidR="00A1250F" w:rsidRPr="0055601F">
        <w:rPr>
          <w:rFonts w:ascii="Arial" w:hAnsi="Arial" w:cs="Arial"/>
          <w:color w:val="222222"/>
          <w:sz w:val="24"/>
          <w:szCs w:val="24"/>
        </w:rPr>
        <w:t xml:space="preserve"> a</w:t>
      </w:r>
      <w:r w:rsidR="007C1651" w:rsidRPr="0055601F">
        <w:rPr>
          <w:rFonts w:ascii="Arial" w:hAnsi="Arial" w:cs="Arial"/>
          <w:color w:val="222222"/>
          <w:sz w:val="24"/>
          <w:szCs w:val="24"/>
        </w:rPr>
        <w:t xml:space="preserve"> PD structure might </w:t>
      </w:r>
      <w:r w:rsidR="00060498">
        <w:rPr>
          <w:rFonts w:ascii="Arial" w:hAnsi="Arial" w:cs="Arial"/>
          <w:color w:val="222222"/>
          <w:sz w:val="24"/>
          <w:szCs w:val="24"/>
        </w:rPr>
        <w:t xml:space="preserve">increase PD production by </w:t>
      </w:r>
      <w:r w:rsidR="007C1651" w:rsidRPr="0055601F">
        <w:rPr>
          <w:rFonts w:ascii="Arial" w:hAnsi="Arial" w:cs="Arial"/>
          <w:color w:val="222222"/>
          <w:sz w:val="24"/>
          <w:szCs w:val="24"/>
        </w:rPr>
        <w:t xml:space="preserve">7%).  Thus, </w:t>
      </w:r>
      <w:r w:rsidR="0055601F" w:rsidRPr="0055601F">
        <w:rPr>
          <w:rFonts w:ascii="Arial" w:hAnsi="Arial" w:cs="Arial"/>
          <w:color w:val="222222"/>
          <w:sz w:val="24"/>
          <w:szCs w:val="24"/>
        </w:rPr>
        <w:t xml:space="preserve">while </w:t>
      </w:r>
      <w:r w:rsidR="007C1651" w:rsidRPr="0055601F">
        <w:rPr>
          <w:rFonts w:ascii="Arial" w:hAnsi="Arial" w:cs="Arial"/>
          <w:color w:val="222222"/>
          <w:sz w:val="24"/>
          <w:szCs w:val="24"/>
        </w:rPr>
        <w:t>the error-based learning account predicts prime surprisal, the associative learning account does not.</w:t>
      </w:r>
      <w:r w:rsidR="0055601F" w:rsidRPr="0055601F">
        <w:rPr>
          <w:rFonts w:ascii="Arial" w:hAnsi="Arial" w:cs="Arial"/>
          <w:color w:val="222222"/>
          <w:sz w:val="24"/>
          <w:szCs w:val="24"/>
        </w:rPr>
        <w:t xml:space="preserve"> </w:t>
      </w:r>
    </w:p>
    <w:p w:rsidR="000F7033" w:rsidRDefault="006E17C7" w:rsidP="0026767E">
      <w:pPr>
        <w:pStyle w:val="NoSpacing"/>
        <w:tabs>
          <w:tab w:val="left" w:pos="6711"/>
        </w:tabs>
        <w:spacing w:line="480" w:lineRule="auto"/>
        <w:ind w:firstLine="360"/>
        <w:rPr>
          <w:rFonts w:ascii="Arial" w:hAnsi="Arial" w:cs="Arial"/>
          <w:sz w:val="24"/>
          <w:szCs w:val="24"/>
        </w:rPr>
      </w:pPr>
      <w:r>
        <w:rPr>
          <w:rFonts w:ascii="Arial" w:hAnsi="Arial" w:cs="Arial"/>
          <w:sz w:val="24"/>
          <w:szCs w:val="24"/>
        </w:rPr>
        <w:tab/>
      </w:r>
    </w:p>
    <w:p w:rsidR="00724E42" w:rsidRPr="005F4DE1" w:rsidRDefault="00724E42" w:rsidP="00724E42">
      <w:pPr>
        <w:pStyle w:val="NoSpacing"/>
        <w:spacing w:line="480" w:lineRule="auto"/>
        <w:rPr>
          <w:rFonts w:ascii="Arial" w:hAnsi="Arial" w:cs="Arial"/>
          <w:b/>
          <w:sz w:val="24"/>
          <w:szCs w:val="24"/>
        </w:rPr>
      </w:pPr>
      <w:r w:rsidRPr="005F4DE1">
        <w:rPr>
          <w:rFonts w:ascii="Arial" w:hAnsi="Arial" w:cs="Arial"/>
          <w:b/>
          <w:sz w:val="24"/>
          <w:szCs w:val="24"/>
        </w:rPr>
        <w:t>The current study</w:t>
      </w:r>
    </w:p>
    <w:p w:rsidR="00F442A2" w:rsidRDefault="00133B88" w:rsidP="00724E42">
      <w:pPr>
        <w:pStyle w:val="NoSpacing"/>
        <w:spacing w:line="480" w:lineRule="auto"/>
        <w:rPr>
          <w:rFonts w:ascii="Arial" w:hAnsi="Arial" w:cs="Arial"/>
          <w:sz w:val="24"/>
          <w:szCs w:val="24"/>
        </w:rPr>
      </w:pPr>
      <w:r>
        <w:rPr>
          <w:rFonts w:ascii="Arial" w:hAnsi="Arial" w:cs="Arial"/>
          <w:sz w:val="24"/>
          <w:szCs w:val="24"/>
        </w:rPr>
        <w:t>In this study, we used a</w:t>
      </w:r>
      <w:r w:rsidR="00F442A2">
        <w:rPr>
          <w:rFonts w:ascii="Arial" w:hAnsi="Arial" w:cs="Arial"/>
          <w:sz w:val="24"/>
          <w:szCs w:val="24"/>
        </w:rPr>
        <w:t xml:space="preserve"> structural priming paradigm to i</w:t>
      </w:r>
      <w:r>
        <w:rPr>
          <w:rFonts w:ascii="Arial" w:hAnsi="Arial" w:cs="Arial"/>
          <w:sz w:val="24"/>
          <w:szCs w:val="24"/>
        </w:rPr>
        <w:t xml:space="preserve">nvestigate </w:t>
      </w:r>
      <w:r w:rsidR="00F3522B">
        <w:rPr>
          <w:rFonts w:ascii="Arial" w:hAnsi="Arial" w:cs="Arial"/>
          <w:sz w:val="24"/>
          <w:szCs w:val="24"/>
        </w:rPr>
        <w:t>when</w:t>
      </w:r>
      <w:r>
        <w:rPr>
          <w:rFonts w:ascii="Arial" w:hAnsi="Arial" w:cs="Arial"/>
          <w:sz w:val="24"/>
          <w:szCs w:val="24"/>
        </w:rPr>
        <w:t xml:space="preserve"> children </w:t>
      </w:r>
      <w:r w:rsidR="00F3522B">
        <w:rPr>
          <w:rFonts w:ascii="Arial" w:hAnsi="Arial" w:cs="Arial"/>
          <w:sz w:val="24"/>
          <w:szCs w:val="24"/>
        </w:rPr>
        <w:t>develop</w:t>
      </w:r>
      <w:r>
        <w:rPr>
          <w:rFonts w:ascii="Arial" w:hAnsi="Arial" w:cs="Arial"/>
          <w:sz w:val="24"/>
          <w:szCs w:val="24"/>
        </w:rPr>
        <w:t xml:space="preserve"> adult-</w:t>
      </w:r>
      <w:r w:rsidR="00F442A2">
        <w:rPr>
          <w:rFonts w:ascii="Arial" w:hAnsi="Arial" w:cs="Arial"/>
          <w:sz w:val="24"/>
          <w:szCs w:val="24"/>
        </w:rPr>
        <w:t>like verb-structure links and to examine</w:t>
      </w:r>
      <w:r>
        <w:rPr>
          <w:rFonts w:ascii="Arial" w:hAnsi="Arial" w:cs="Arial"/>
          <w:sz w:val="24"/>
          <w:szCs w:val="24"/>
        </w:rPr>
        <w:t xml:space="preserve"> two mechanisms, associative and error-based learning, that have been proposed to explain how </w:t>
      </w:r>
      <w:r w:rsidR="00F3522B">
        <w:rPr>
          <w:rFonts w:ascii="Arial" w:hAnsi="Arial" w:cs="Arial"/>
          <w:sz w:val="24"/>
          <w:szCs w:val="24"/>
        </w:rPr>
        <w:t xml:space="preserve">these </w:t>
      </w:r>
      <w:r>
        <w:rPr>
          <w:rFonts w:ascii="Arial" w:hAnsi="Arial" w:cs="Arial"/>
          <w:sz w:val="24"/>
          <w:szCs w:val="24"/>
        </w:rPr>
        <w:t xml:space="preserve">verb-structure links are learned.  </w:t>
      </w:r>
      <w:r w:rsidR="00F442A2">
        <w:rPr>
          <w:rFonts w:ascii="Arial" w:hAnsi="Arial" w:cs="Arial"/>
          <w:sz w:val="24"/>
          <w:szCs w:val="24"/>
        </w:rPr>
        <w:t xml:space="preserve">On the </w:t>
      </w:r>
      <w:r w:rsidR="00854E40">
        <w:rPr>
          <w:rFonts w:ascii="Arial" w:hAnsi="Arial" w:cs="Arial"/>
          <w:sz w:val="24"/>
          <w:szCs w:val="24"/>
        </w:rPr>
        <w:t>e</w:t>
      </w:r>
      <w:r w:rsidR="00180A72">
        <w:rPr>
          <w:rFonts w:ascii="Arial" w:hAnsi="Arial" w:cs="Arial"/>
          <w:sz w:val="24"/>
          <w:szCs w:val="24"/>
        </w:rPr>
        <w:t xml:space="preserve">rror-based </w:t>
      </w:r>
      <w:r w:rsidR="00854E40">
        <w:rPr>
          <w:rFonts w:ascii="Arial" w:hAnsi="Arial" w:cs="Arial"/>
          <w:sz w:val="24"/>
          <w:szCs w:val="24"/>
        </w:rPr>
        <w:t>l</w:t>
      </w:r>
      <w:r w:rsidR="00F3522B">
        <w:rPr>
          <w:rFonts w:ascii="Arial" w:hAnsi="Arial" w:cs="Arial"/>
          <w:sz w:val="24"/>
          <w:szCs w:val="24"/>
        </w:rPr>
        <w:t>earning account, we should see abstract structural priming, verb bias</w:t>
      </w:r>
      <w:r w:rsidR="00F56A2B">
        <w:rPr>
          <w:rFonts w:ascii="Arial" w:hAnsi="Arial" w:cs="Arial"/>
          <w:sz w:val="24"/>
          <w:szCs w:val="24"/>
        </w:rPr>
        <w:t>,</w:t>
      </w:r>
      <w:r w:rsidR="00F3522B">
        <w:rPr>
          <w:rFonts w:ascii="Arial" w:hAnsi="Arial" w:cs="Arial"/>
          <w:sz w:val="24"/>
          <w:szCs w:val="24"/>
        </w:rPr>
        <w:t xml:space="preserve"> and prime surprisal effects from an early age</w:t>
      </w:r>
      <w:r w:rsidR="00F442A2">
        <w:rPr>
          <w:rFonts w:ascii="Arial" w:hAnsi="Arial" w:cs="Arial"/>
          <w:sz w:val="24"/>
          <w:szCs w:val="24"/>
        </w:rPr>
        <w:t xml:space="preserve">, but the </w:t>
      </w:r>
      <w:r w:rsidR="00F3522B">
        <w:rPr>
          <w:rFonts w:ascii="Arial" w:hAnsi="Arial" w:cs="Arial"/>
          <w:sz w:val="24"/>
          <w:szCs w:val="24"/>
        </w:rPr>
        <w:t>lexical boost should increase with age</w:t>
      </w:r>
      <w:r w:rsidR="00F442A2">
        <w:rPr>
          <w:rFonts w:ascii="Arial" w:hAnsi="Arial" w:cs="Arial"/>
          <w:sz w:val="24"/>
          <w:szCs w:val="24"/>
        </w:rPr>
        <w:t xml:space="preserve"> as this has its locus in a separate mechanism</w:t>
      </w:r>
      <w:r w:rsidR="00F3522B">
        <w:rPr>
          <w:rFonts w:ascii="Arial" w:hAnsi="Arial" w:cs="Arial"/>
          <w:sz w:val="24"/>
          <w:szCs w:val="24"/>
        </w:rPr>
        <w:t xml:space="preserve">.   </w:t>
      </w:r>
      <w:r w:rsidR="00724E42">
        <w:rPr>
          <w:rFonts w:ascii="Arial" w:hAnsi="Arial" w:cs="Arial"/>
          <w:sz w:val="24"/>
          <w:szCs w:val="24"/>
        </w:rPr>
        <w:t xml:space="preserve">On the </w:t>
      </w:r>
      <w:r w:rsidR="00854E40">
        <w:rPr>
          <w:rFonts w:ascii="Arial" w:hAnsi="Arial" w:cs="Arial"/>
          <w:sz w:val="24"/>
          <w:szCs w:val="24"/>
        </w:rPr>
        <w:t>a</w:t>
      </w:r>
      <w:r w:rsidR="00724E42">
        <w:rPr>
          <w:rFonts w:ascii="Arial" w:hAnsi="Arial" w:cs="Arial"/>
          <w:sz w:val="24"/>
          <w:szCs w:val="24"/>
        </w:rPr>
        <w:t xml:space="preserve">ssociative </w:t>
      </w:r>
      <w:r w:rsidR="00854E40">
        <w:rPr>
          <w:rFonts w:ascii="Arial" w:hAnsi="Arial" w:cs="Arial"/>
          <w:sz w:val="24"/>
          <w:szCs w:val="24"/>
        </w:rPr>
        <w:t>l</w:t>
      </w:r>
      <w:r w:rsidR="00724E42">
        <w:rPr>
          <w:rFonts w:ascii="Arial" w:hAnsi="Arial" w:cs="Arial"/>
          <w:sz w:val="24"/>
          <w:szCs w:val="24"/>
        </w:rPr>
        <w:t xml:space="preserve">earning account, </w:t>
      </w:r>
      <w:r w:rsidR="00F442A2">
        <w:rPr>
          <w:rFonts w:ascii="Arial" w:hAnsi="Arial" w:cs="Arial"/>
          <w:sz w:val="24"/>
          <w:szCs w:val="24"/>
        </w:rPr>
        <w:t xml:space="preserve">we may also see </w:t>
      </w:r>
      <w:r w:rsidR="00724E42" w:rsidRPr="005F4DE1">
        <w:rPr>
          <w:rFonts w:ascii="Arial" w:hAnsi="Arial" w:cs="Arial"/>
          <w:sz w:val="24"/>
          <w:szCs w:val="24"/>
        </w:rPr>
        <w:t xml:space="preserve">abstract structural priming </w:t>
      </w:r>
      <w:r w:rsidR="00F442A2">
        <w:rPr>
          <w:rFonts w:ascii="Arial" w:hAnsi="Arial" w:cs="Arial"/>
          <w:sz w:val="24"/>
          <w:szCs w:val="24"/>
        </w:rPr>
        <w:t>from an early age, but crucially, the lexical boost</w:t>
      </w:r>
      <w:r w:rsidR="004F768F">
        <w:rPr>
          <w:rFonts w:ascii="Arial" w:hAnsi="Arial" w:cs="Arial"/>
          <w:sz w:val="24"/>
          <w:szCs w:val="24"/>
        </w:rPr>
        <w:t xml:space="preserve"> and</w:t>
      </w:r>
      <w:r w:rsidR="0026767E">
        <w:rPr>
          <w:rFonts w:ascii="Arial" w:hAnsi="Arial" w:cs="Arial"/>
          <w:sz w:val="24"/>
          <w:szCs w:val="24"/>
        </w:rPr>
        <w:t xml:space="preserve"> </w:t>
      </w:r>
      <w:r w:rsidR="00F442A2">
        <w:rPr>
          <w:rFonts w:ascii="Arial" w:hAnsi="Arial" w:cs="Arial"/>
          <w:sz w:val="24"/>
          <w:szCs w:val="24"/>
        </w:rPr>
        <w:t>verb bias effects should develop in parallel, because</w:t>
      </w:r>
      <w:r w:rsidR="00E565DF">
        <w:rPr>
          <w:rFonts w:ascii="Arial" w:hAnsi="Arial" w:cs="Arial"/>
          <w:sz w:val="24"/>
          <w:szCs w:val="24"/>
        </w:rPr>
        <w:t xml:space="preserve"> they</w:t>
      </w:r>
      <w:r w:rsidR="00F442A2">
        <w:rPr>
          <w:rFonts w:ascii="Arial" w:hAnsi="Arial" w:cs="Arial"/>
          <w:sz w:val="24"/>
          <w:szCs w:val="24"/>
        </w:rPr>
        <w:t xml:space="preserve"> </w:t>
      </w:r>
      <w:r w:rsidR="004F768F">
        <w:rPr>
          <w:rFonts w:ascii="Arial" w:hAnsi="Arial" w:cs="Arial"/>
          <w:sz w:val="24"/>
          <w:szCs w:val="24"/>
        </w:rPr>
        <w:t xml:space="preserve">both </w:t>
      </w:r>
      <w:r w:rsidR="00F442A2">
        <w:rPr>
          <w:rFonts w:ascii="Arial" w:hAnsi="Arial" w:cs="Arial"/>
          <w:sz w:val="24"/>
          <w:szCs w:val="24"/>
        </w:rPr>
        <w:t xml:space="preserve">stem from the development of verb-structure links. </w:t>
      </w:r>
      <w:r w:rsidR="004F768F">
        <w:rPr>
          <w:rFonts w:ascii="Arial" w:hAnsi="Arial" w:cs="Arial"/>
          <w:sz w:val="24"/>
          <w:szCs w:val="24"/>
        </w:rPr>
        <w:t>In addition, we should not see prime surprisal effects because priming is independent of the strength of verb-structure links.</w:t>
      </w:r>
    </w:p>
    <w:p w:rsidR="006777CF" w:rsidRDefault="00724E42" w:rsidP="00F442A2">
      <w:pPr>
        <w:pStyle w:val="NoSpacing"/>
        <w:spacing w:line="480" w:lineRule="auto"/>
        <w:ind w:firstLine="567"/>
        <w:rPr>
          <w:rFonts w:ascii="Arial" w:hAnsi="Arial" w:cs="Arial"/>
          <w:sz w:val="24"/>
          <w:szCs w:val="24"/>
        </w:rPr>
      </w:pPr>
      <w:r w:rsidRPr="005F4DE1">
        <w:rPr>
          <w:rFonts w:ascii="Arial" w:hAnsi="Arial" w:cs="Arial"/>
          <w:sz w:val="24"/>
          <w:szCs w:val="24"/>
        </w:rPr>
        <w:t xml:space="preserve">The current study used a modified version of the </w:t>
      </w:r>
      <w:r>
        <w:rPr>
          <w:rFonts w:ascii="Arial" w:hAnsi="Arial" w:cs="Arial"/>
          <w:sz w:val="24"/>
          <w:szCs w:val="24"/>
        </w:rPr>
        <w:t xml:space="preserve">bingo game </w:t>
      </w:r>
      <w:r w:rsidRPr="005F4DE1">
        <w:rPr>
          <w:rFonts w:ascii="Arial" w:hAnsi="Arial" w:cs="Arial"/>
          <w:sz w:val="24"/>
          <w:szCs w:val="24"/>
        </w:rPr>
        <w:t>priming paradigm used by Rowland et al.</w:t>
      </w:r>
      <w:r>
        <w:rPr>
          <w:rFonts w:ascii="Arial" w:hAnsi="Arial" w:cs="Arial"/>
          <w:sz w:val="24"/>
          <w:szCs w:val="24"/>
        </w:rPr>
        <w:t xml:space="preserve"> (2012) </w:t>
      </w:r>
      <w:r w:rsidRPr="005F4DE1">
        <w:rPr>
          <w:rFonts w:ascii="Arial" w:hAnsi="Arial" w:cs="Arial"/>
          <w:sz w:val="24"/>
          <w:szCs w:val="24"/>
        </w:rPr>
        <w:t xml:space="preserve">to test for structural and verb-specific priming effects in young children (3-4 years), older children (5-6 years), and adults. First, we assessed whether we could replicate the findings of Rowland et al. by examining structural priming and the lexical boost across development. </w:t>
      </w:r>
      <w:r>
        <w:rPr>
          <w:rFonts w:ascii="Arial" w:hAnsi="Arial" w:cs="Arial"/>
          <w:sz w:val="24"/>
          <w:szCs w:val="24"/>
        </w:rPr>
        <w:t xml:space="preserve"> </w:t>
      </w:r>
      <w:r w:rsidRPr="005F4DE1">
        <w:rPr>
          <w:rFonts w:ascii="Arial" w:hAnsi="Arial" w:cs="Arial"/>
          <w:sz w:val="24"/>
          <w:szCs w:val="24"/>
        </w:rPr>
        <w:t xml:space="preserve">Second, we tested whether children, like adults, </w:t>
      </w:r>
      <w:r>
        <w:rPr>
          <w:rFonts w:ascii="Arial" w:hAnsi="Arial" w:cs="Arial"/>
          <w:sz w:val="24"/>
          <w:szCs w:val="24"/>
        </w:rPr>
        <w:t xml:space="preserve">would </w:t>
      </w:r>
      <w:r w:rsidRPr="005F4DE1">
        <w:rPr>
          <w:rFonts w:ascii="Arial" w:hAnsi="Arial" w:cs="Arial"/>
          <w:sz w:val="24"/>
          <w:szCs w:val="24"/>
        </w:rPr>
        <w:t xml:space="preserve">show verb bias effects in priming tasks by </w:t>
      </w:r>
      <w:r w:rsidRPr="005F4DE1">
        <w:rPr>
          <w:rFonts w:ascii="Arial" w:hAnsi="Arial" w:cs="Arial"/>
          <w:sz w:val="24"/>
          <w:szCs w:val="24"/>
        </w:rPr>
        <w:lastRenderedPageBreak/>
        <w:t xml:space="preserve">exploring whether the size of the priming effect was influenced by the bias of the target verb. Third, we assessed whether children, like adults, </w:t>
      </w:r>
      <w:r>
        <w:rPr>
          <w:rFonts w:ascii="Arial" w:hAnsi="Arial" w:cs="Arial"/>
          <w:sz w:val="24"/>
          <w:szCs w:val="24"/>
        </w:rPr>
        <w:t>would show</w:t>
      </w:r>
      <w:r w:rsidRPr="005F4DE1">
        <w:rPr>
          <w:rFonts w:ascii="Arial" w:hAnsi="Arial" w:cs="Arial"/>
          <w:sz w:val="24"/>
          <w:szCs w:val="24"/>
        </w:rPr>
        <w:t xml:space="preserve"> evidence of prime surprisal</w:t>
      </w:r>
      <w:r>
        <w:rPr>
          <w:rFonts w:ascii="Arial" w:hAnsi="Arial" w:cs="Arial"/>
          <w:sz w:val="24"/>
          <w:szCs w:val="24"/>
        </w:rPr>
        <w:t xml:space="preserve">. </w:t>
      </w:r>
      <w:r w:rsidRPr="005F4DE1">
        <w:rPr>
          <w:rFonts w:ascii="Arial" w:hAnsi="Arial" w:cs="Arial"/>
          <w:sz w:val="24"/>
          <w:szCs w:val="24"/>
        </w:rPr>
        <w:t xml:space="preserve">To do this we explored </w:t>
      </w:r>
      <w:r>
        <w:rPr>
          <w:rFonts w:ascii="Arial" w:hAnsi="Arial" w:cs="Arial"/>
          <w:sz w:val="24"/>
          <w:szCs w:val="24"/>
        </w:rPr>
        <w:t xml:space="preserve">whether </w:t>
      </w:r>
      <w:r w:rsidRPr="005F4DE1">
        <w:rPr>
          <w:rFonts w:ascii="Arial" w:hAnsi="Arial" w:cs="Arial"/>
          <w:sz w:val="24"/>
          <w:szCs w:val="24"/>
        </w:rPr>
        <w:t xml:space="preserve">the priming effect was stronger when </w:t>
      </w:r>
      <w:r>
        <w:rPr>
          <w:rFonts w:ascii="Arial" w:hAnsi="Arial" w:cs="Arial"/>
          <w:sz w:val="24"/>
          <w:szCs w:val="24"/>
        </w:rPr>
        <w:t xml:space="preserve">there was a mismatch between </w:t>
      </w:r>
      <w:r w:rsidRPr="005F4DE1">
        <w:rPr>
          <w:rFonts w:ascii="Arial" w:hAnsi="Arial" w:cs="Arial"/>
          <w:sz w:val="24"/>
          <w:szCs w:val="24"/>
        </w:rPr>
        <w:t xml:space="preserve">prime verb bias and prime syntactic structure (e.g., DOD-biased verb in a PD structure). </w:t>
      </w:r>
    </w:p>
    <w:p w:rsidR="00F56A2B" w:rsidRDefault="00F56A2B" w:rsidP="00F442A2">
      <w:pPr>
        <w:pStyle w:val="NoSpacing"/>
        <w:spacing w:line="480" w:lineRule="auto"/>
        <w:ind w:firstLine="567"/>
        <w:rPr>
          <w:rFonts w:ascii="Arial" w:hAnsi="Arial" w:cs="Arial"/>
          <w:b/>
          <w:sz w:val="24"/>
          <w:szCs w:val="24"/>
        </w:rPr>
      </w:pPr>
    </w:p>
    <w:p w:rsidR="000D69C2" w:rsidRPr="005F4DE1" w:rsidRDefault="000D69C2" w:rsidP="000D69C2">
      <w:pPr>
        <w:pStyle w:val="NoSpacing"/>
        <w:spacing w:line="480" w:lineRule="auto"/>
        <w:jc w:val="center"/>
        <w:rPr>
          <w:rFonts w:ascii="Arial" w:hAnsi="Arial" w:cs="Arial"/>
          <w:b/>
          <w:sz w:val="24"/>
          <w:szCs w:val="24"/>
        </w:rPr>
      </w:pPr>
      <w:r w:rsidRPr="005F4DE1">
        <w:rPr>
          <w:rFonts w:ascii="Arial" w:hAnsi="Arial" w:cs="Arial"/>
          <w:b/>
          <w:sz w:val="24"/>
          <w:szCs w:val="24"/>
        </w:rPr>
        <w:t>Method</w:t>
      </w:r>
    </w:p>
    <w:p w:rsidR="000D69C2" w:rsidRPr="005F4DE1" w:rsidRDefault="000D69C2" w:rsidP="000D69C2">
      <w:pPr>
        <w:pStyle w:val="NoSpacing"/>
        <w:spacing w:line="480" w:lineRule="auto"/>
        <w:rPr>
          <w:rFonts w:ascii="Arial" w:hAnsi="Arial" w:cs="Arial"/>
          <w:b/>
          <w:sz w:val="24"/>
          <w:szCs w:val="24"/>
        </w:rPr>
      </w:pPr>
      <w:r w:rsidRPr="005F4DE1">
        <w:rPr>
          <w:rFonts w:ascii="Arial" w:hAnsi="Arial" w:cs="Arial"/>
          <w:b/>
          <w:sz w:val="24"/>
          <w:szCs w:val="24"/>
        </w:rPr>
        <w:t>Participants</w:t>
      </w:r>
    </w:p>
    <w:p w:rsidR="000D69C2" w:rsidRDefault="000D69C2" w:rsidP="000D69C2">
      <w:pPr>
        <w:pStyle w:val="NoSpacing"/>
        <w:spacing w:line="480" w:lineRule="auto"/>
        <w:rPr>
          <w:rFonts w:ascii="Arial" w:hAnsi="Arial" w:cs="Arial"/>
          <w:sz w:val="24"/>
          <w:szCs w:val="24"/>
        </w:rPr>
      </w:pPr>
      <w:r w:rsidRPr="005F4DE1">
        <w:rPr>
          <w:rFonts w:ascii="Arial" w:hAnsi="Arial" w:cs="Arial"/>
          <w:sz w:val="24"/>
          <w:szCs w:val="24"/>
        </w:rPr>
        <w:t>A total of 183 participants were tested. One hundred and twenty-three monolingual English-speaking children were recruited from nurseries and schools in the Liverpool area. Sixty-three of these children (32 female) were between five and six years old (mean age 5</w:t>
      </w:r>
      <w:proofErr w:type="gramStart"/>
      <w:r w:rsidRPr="005F4DE1">
        <w:rPr>
          <w:rFonts w:ascii="Arial" w:hAnsi="Arial" w:cs="Arial"/>
          <w:sz w:val="24"/>
          <w:szCs w:val="24"/>
        </w:rPr>
        <w:t>;8</w:t>
      </w:r>
      <w:proofErr w:type="gramEnd"/>
      <w:r w:rsidRPr="005F4DE1">
        <w:rPr>
          <w:rFonts w:ascii="Arial" w:hAnsi="Arial" w:cs="Arial"/>
          <w:sz w:val="24"/>
          <w:szCs w:val="24"/>
        </w:rPr>
        <w:t xml:space="preserve">, age range 5;0-6;11) and 55 children (33 female) were between three and four years old (mean age 4;0, age range 3;0-4;11). An additional five children from the 3-4 year old age group were tested but produced eight or more (over half) </w:t>
      </w:r>
      <w:r w:rsidR="00E10E5E">
        <w:rPr>
          <w:rFonts w:ascii="Arial" w:hAnsi="Arial" w:cs="Arial"/>
          <w:sz w:val="24"/>
          <w:szCs w:val="24"/>
        </w:rPr>
        <w:t>‘other’</w:t>
      </w:r>
      <w:r w:rsidRPr="005F4DE1">
        <w:rPr>
          <w:rFonts w:ascii="Arial" w:hAnsi="Arial" w:cs="Arial"/>
          <w:sz w:val="24"/>
          <w:szCs w:val="24"/>
        </w:rPr>
        <w:t xml:space="preserve"> responses during the task and so were excluded from the final analysis. A further 60 monolingual English-speaking adults (42 female) were recruited from the University of Liverpool student participation pool. Participants were tested individually in either their nursery</w:t>
      </w:r>
      <w:r>
        <w:rPr>
          <w:rFonts w:ascii="Arial" w:hAnsi="Arial" w:cs="Arial"/>
          <w:sz w:val="24"/>
          <w:szCs w:val="24"/>
        </w:rPr>
        <w:t>/</w:t>
      </w:r>
      <w:r w:rsidRPr="005F4DE1">
        <w:rPr>
          <w:rFonts w:ascii="Arial" w:hAnsi="Arial" w:cs="Arial"/>
          <w:sz w:val="24"/>
          <w:szCs w:val="24"/>
        </w:rPr>
        <w:t>classroom</w:t>
      </w:r>
      <w:r>
        <w:rPr>
          <w:rFonts w:ascii="Arial" w:hAnsi="Arial" w:cs="Arial"/>
          <w:sz w:val="24"/>
          <w:szCs w:val="24"/>
        </w:rPr>
        <w:t xml:space="preserve"> </w:t>
      </w:r>
      <w:r w:rsidRPr="005F4DE1">
        <w:rPr>
          <w:rFonts w:ascii="Arial" w:hAnsi="Arial" w:cs="Arial"/>
          <w:sz w:val="24"/>
          <w:szCs w:val="24"/>
        </w:rPr>
        <w:t>or in the language development laboratory at the University of Liverpool</w:t>
      </w:r>
      <w:r>
        <w:rPr>
          <w:rFonts w:ascii="Arial" w:hAnsi="Arial" w:cs="Arial"/>
          <w:sz w:val="24"/>
          <w:szCs w:val="24"/>
        </w:rPr>
        <w:t xml:space="preserve">. </w:t>
      </w:r>
    </w:p>
    <w:p w:rsidR="00E21556" w:rsidRDefault="00E21556" w:rsidP="000D69C2">
      <w:pPr>
        <w:pStyle w:val="NoSpacing"/>
        <w:spacing w:line="480" w:lineRule="auto"/>
        <w:rPr>
          <w:rFonts w:ascii="Arial" w:hAnsi="Arial" w:cs="Arial"/>
          <w:b/>
          <w:sz w:val="24"/>
          <w:szCs w:val="24"/>
        </w:rPr>
      </w:pPr>
    </w:p>
    <w:p w:rsidR="000D69C2" w:rsidRPr="005F4DE1" w:rsidRDefault="000D69C2" w:rsidP="000D69C2">
      <w:pPr>
        <w:pStyle w:val="NoSpacing"/>
        <w:spacing w:line="480" w:lineRule="auto"/>
        <w:rPr>
          <w:rFonts w:ascii="Arial" w:hAnsi="Arial" w:cs="Arial"/>
          <w:b/>
          <w:sz w:val="24"/>
          <w:szCs w:val="24"/>
        </w:rPr>
      </w:pPr>
      <w:r w:rsidRPr="005F4DE1">
        <w:rPr>
          <w:rFonts w:ascii="Arial" w:hAnsi="Arial" w:cs="Arial"/>
          <w:b/>
          <w:sz w:val="24"/>
          <w:szCs w:val="24"/>
        </w:rPr>
        <w:t>Design and Materials</w:t>
      </w:r>
    </w:p>
    <w:p w:rsidR="000D69C2" w:rsidRDefault="000D69C2" w:rsidP="000D69C2">
      <w:pPr>
        <w:pStyle w:val="NoSpacing"/>
        <w:spacing w:line="480" w:lineRule="auto"/>
        <w:ind w:firstLine="720"/>
        <w:rPr>
          <w:rFonts w:ascii="Arial" w:hAnsi="Arial" w:cs="Arial"/>
          <w:sz w:val="24"/>
          <w:szCs w:val="24"/>
        </w:rPr>
      </w:pPr>
      <w:r w:rsidRPr="005F4DE1">
        <w:rPr>
          <w:rFonts w:ascii="Arial" w:hAnsi="Arial" w:cs="Arial"/>
          <w:b/>
          <w:sz w:val="24"/>
          <w:szCs w:val="24"/>
        </w:rPr>
        <w:t>Design.</w:t>
      </w:r>
      <w:r>
        <w:rPr>
          <w:rFonts w:ascii="Arial" w:hAnsi="Arial" w:cs="Arial"/>
          <w:b/>
          <w:sz w:val="24"/>
          <w:szCs w:val="24"/>
        </w:rPr>
        <w:t xml:space="preserve"> </w:t>
      </w:r>
      <w:r w:rsidRPr="005F4DE1">
        <w:rPr>
          <w:rFonts w:ascii="Arial" w:hAnsi="Arial" w:cs="Arial"/>
          <w:sz w:val="24"/>
          <w:szCs w:val="24"/>
        </w:rPr>
        <w:t>The study used a 3 x 2 x 2 x 2 x 2 mixed design</w:t>
      </w:r>
      <w:r>
        <w:rPr>
          <w:rFonts w:ascii="Arial" w:hAnsi="Arial" w:cs="Arial"/>
          <w:sz w:val="24"/>
          <w:szCs w:val="24"/>
        </w:rPr>
        <w:t xml:space="preserve">. </w:t>
      </w:r>
      <w:r w:rsidRPr="005F4DE1">
        <w:rPr>
          <w:rFonts w:ascii="Arial" w:hAnsi="Arial" w:cs="Arial"/>
          <w:sz w:val="24"/>
          <w:szCs w:val="24"/>
        </w:rPr>
        <w:t>Age (3-4 year</w:t>
      </w:r>
      <w:r>
        <w:rPr>
          <w:rFonts w:ascii="Arial" w:hAnsi="Arial" w:cs="Arial"/>
          <w:sz w:val="24"/>
          <w:szCs w:val="24"/>
        </w:rPr>
        <w:t xml:space="preserve"> olds/</w:t>
      </w:r>
      <w:r w:rsidRPr="005F4DE1">
        <w:rPr>
          <w:rFonts w:ascii="Arial" w:hAnsi="Arial" w:cs="Arial"/>
          <w:sz w:val="24"/>
          <w:szCs w:val="24"/>
        </w:rPr>
        <w:t>5-6 year</w:t>
      </w:r>
      <w:r>
        <w:rPr>
          <w:rFonts w:ascii="Arial" w:hAnsi="Arial" w:cs="Arial"/>
          <w:sz w:val="24"/>
          <w:szCs w:val="24"/>
        </w:rPr>
        <w:t xml:space="preserve"> old/A</w:t>
      </w:r>
      <w:r w:rsidRPr="005F4DE1">
        <w:rPr>
          <w:rFonts w:ascii="Arial" w:hAnsi="Arial" w:cs="Arial"/>
          <w:sz w:val="24"/>
          <w:szCs w:val="24"/>
        </w:rPr>
        <w:t>dults) was the between-subjects variable</w:t>
      </w:r>
      <w:r>
        <w:rPr>
          <w:rStyle w:val="FootnoteReference"/>
          <w:rFonts w:ascii="Arial" w:hAnsi="Arial" w:cs="Arial"/>
          <w:sz w:val="24"/>
          <w:szCs w:val="24"/>
        </w:rPr>
        <w:footnoteReference w:id="1"/>
      </w:r>
      <w:r>
        <w:rPr>
          <w:rFonts w:ascii="Arial" w:hAnsi="Arial" w:cs="Arial"/>
          <w:sz w:val="24"/>
          <w:szCs w:val="24"/>
        </w:rPr>
        <w:t xml:space="preserve">. </w:t>
      </w:r>
      <w:r w:rsidRPr="005F4DE1">
        <w:rPr>
          <w:rFonts w:ascii="Arial" w:hAnsi="Arial" w:cs="Arial"/>
          <w:sz w:val="24"/>
          <w:szCs w:val="24"/>
        </w:rPr>
        <w:t>The four within-subjects variables were Prime Type (DOD and PD), Verb Match (</w:t>
      </w:r>
      <w:r>
        <w:rPr>
          <w:rFonts w:ascii="Arial" w:hAnsi="Arial" w:cs="Arial"/>
          <w:sz w:val="24"/>
          <w:szCs w:val="24"/>
        </w:rPr>
        <w:t>D</w:t>
      </w:r>
      <w:r w:rsidRPr="005F4DE1">
        <w:rPr>
          <w:rFonts w:ascii="Arial" w:hAnsi="Arial" w:cs="Arial"/>
          <w:sz w:val="24"/>
          <w:szCs w:val="24"/>
        </w:rPr>
        <w:t>ifferent verb</w:t>
      </w:r>
      <w:r w:rsidRPr="005E275F">
        <w:rPr>
          <w:rFonts w:ascii="Arial" w:hAnsi="Arial" w:cs="Arial"/>
          <w:sz w:val="24"/>
          <w:szCs w:val="24"/>
        </w:rPr>
        <w:t xml:space="preserve"> </w:t>
      </w:r>
      <w:r w:rsidRPr="005F4DE1">
        <w:rPr>
          <w:rFonts w:ascii="Arial" w:hAnsi="Arial" w:cs="Arial"/>
          <w:sz w:val="24"/>
          <w:szCs w:val="24"/>
        </w:rPr>
        <w:t xml:space="preserve">and </w:t>
      </w:r>
      <w:r>
        <w:rPr>
          <w:rFonts w:ascii="Arial" w:hAnsi="Arial" w:cs="Arial"/>
          <w:sz w:val="24"/>
          <w:szCs w:val="24"/>
        </w:rPr>
        <w:lastRenderedPageBreak/>
        <w:t>S</w:t>
      </w:r>
      <w:r w:rsidRPr="005F4DE1">
        <w:rPr>
          <w:rFonts w:ascii="Arial" w:hAnsi="Arial" w:cs="Arial"/>
          <w:sz w:val="24"/>
          <w:szCs w:val="24"/>
        </w:rPr>
        <w:t>ame verb</w:t>
      </w:r>
      <w:r>
        <w:rPr>
          <w:rFonts w:ascii="Arial" w:hAnsi="Arial" w:cs="Arial"/>
          <w:sz w:val="24"/>
          <w:szCs w:val="24"/>
        </w:rPr>
        <w:t xml:space="preserve"> condition</w:t>
      </w:r>
      <w:r w:rsidRPr="005F4DE1">
        <w:rPr>
          <w:rFonts w:ascii="Arial" w:hAnsi="Arial" w:cs="Arial"/>
          <w:sz w:val="24"/>
          <w:szCs w:val="24"/>
        </w:rPr>
        <w:t>), Prime Bias (DOD- and PD-biased</w:t>
      </w:r>
      <w:r>
        <w:rPr>
          <w:rFonts w:ascii="Arial" w:hAnsi="Arial" w:cs="Arial"/>
          <w:sz w:val="24"/>
          <w:szCs w:val="24"/>
        </w:rPr>
        <w:t xml:space="preserve"> verbs</w:t>
      </w:r>
      <w:r w:rsidRPr="005F4DE1">
        <w:rPr>
          <w:rFonts w:ascii="Arial" w:hAnsi="Arial" w:cs="Arial"/>
          <w:sz w:val="24"/>
          <w:szCs w:val="24"/>
        </w:rPr>
        <w:t>) and Target Bias (DOD- and PD-biased</w:t>
      </w:r>
      <w:r>
        <w:rPr>
          <w:rFonts w:ascii="Arial" w:hAnsi="Arial" w:cs="Arial"/>
          <w:sz w:val="24"/>
          <w:szCs w:val="24"/>
        </w:rPr>
        <w:t xml:space="preserve"> verbs</w:t>
      </w:r>
      <w:r w:rsidRPr="005F4DE1">
        <w:rPr>
          <w:rFonts w:ascii="Arial" w:hAnsi="Arial" w:cs="Arial"/>
          <w:sz w:val="24"/>
          <w:szCs w:val="24"/>
        </w:rPr>
        <w:t>)</w:t>
      </w:r>
      <w:r>
        <w:rPr>
          <w:rFonts w:ascii="Arial" w:hAnsi="Arial" w:cs="Arial"/>
          <w:sz w:val="24"/>
          <w:szCs w:val="24"/>
        </w:rPr>
        <w:t xml:space="preserve">. </w:t>
      </w:r>
      <w:r w:rsidRPr="005F4DE1">
        <w:rPr>
          <w:rFonts w:ascii="Arial" w:hAnsi="Arial" w:cs="Arial"/>
          <w:sz w:val="24"/>
          <w:szCs w:val="24"/>
        </w:rPr>
        <w:t xml:space="preserve">The dependent variable was the proportion of dative responses that were DODs </w:t>
      </w:r>
      <w:r>
        <w:rPr>
          <w:rFonts w:ascii="Arial" w:hAnsi="Arial" w:cs="Arial"/>
          <w:sz w:val="24"/>
          <w:szCs w:val="24"/>
        </w:rPr>
        <w:t xml:space="preserve">(i.e., </w:t>
      </w:r>
      <w:r w:rsidRPr="005F4DE1">
        <w:rPr>
          <w:rFonts w:ascii="Arial" w:hAnsi="Arial" w:cs="Arial"/>
          <w:sz w:val="24"/>
          <w:szCs w:val="24"/>
        </w:rPr>
        <w:t>a ratio of DOD responses over the sum of DOD and PD target responses</w:t>
      </w:r>
      <w:r>
        <w:rPr>
          <w:rFonts w:ascii="Arial" w:hAnsi="Arial" w:cs="Arial"/>
          <w:sz w:val="24"/>
          <w:szCs w:val="24"/>
        </w:rPr>
        <w:t>)</w:t>
      </w:r>
      <w:r w:rsidRPr="005F4DE1">
        <w:rPr>
          <w:rFonts w:ascii="Arial" w:hAnsi="Arial" w:cs="Arial"/>
          <w:sz w:val="24"/>
          <w:szCs w:val="24"/>
        </w:rPr>
        <w:t xml:space="preserve">. </w:t>
      </w:r>
    </w:p>
    <w:p w:rsidR="000D69C2" w:rsidRPr="005F4DE1" w:rsidRDefault="000D69C2" w:rsidP="000D69C2">
      <w:pPr>
        <w:pStyle w:val="NoSpacing"/>
        <w:spacing w:line="480" w:lineRule="auto"/>
        <w:ind w:firstLine="709"/>
        <w:rPr>
          <w:rFonts w:ascii="Arial" w:hAnsi="Arial" w:cs="Arial"/>
          <w:sz w:val="24"/>
          <w:szCs w:val="24"/>
        </w:rPr>
      </w:pPr>
      <w:r w:rsidRPr="005F4DE1">
        <w:rPr>
          <w:rFonts w:ascii="Arial" w:hAnsi="Arial" w:cs="Arial"/>
          <w:b/>
          <w:sz w:val="24"/>
          <w:szCs w:val="24"/>
        </w:rPr>
        <w:t xml:space="preserve">Visual stimuli. </w:t>
      </w:r>
      <w:r w:rsidRPr="005F4DE1">
        <w:rPr>
          <w:rFonts w:ascii="Arial" w:hAnsi="Arial" w:cs="Arial"/>
          <w:sz w:val="24"/>
          <w:szCs w:val="24"/>
        </w:rPr>
        <w:t>Sixty-four video cartoon animations were created in Anime Studio Pro and were presented in E-Prime 2.0</w:t>
      </w:r>
      <w:r>
        <w:rPr>
          <w:rFonts w:ascii="Arial" w:hAnsi="Arial" w:cs="Arial"/>
          <w:sz w:val="24"/>
          <w:szCs w:val="24"/>
        </w:rPr>
        <w:t xml:space="preserve">. </w:t>
      </w:r>
      <w:r w:rsidRPr="005F4DE1">
        <w:rPr>
          <w:rFonts w:ascii="Arial" w:hAnsi="Arial" w:cs="Arial"/>
          <w:sz w:val="24"/>
          <w:szCs w:val="24"/>
        </w:rPr>
        <w:t xml:space="preserve">The cartoons included three pairs of donor and recipient characters that are familiar to young British children and have proper noun names: </w:t>
      </w:r>
      <w:r w:rsidRPr="005F4DE1">
        <w:rPr>
          <w:rFonts w:ascii="Arial" w:hAnsi="Arial" w:cs="Arial"/>
          <w:i/>
          <w:sz w:val="24"/>
          <w:szCs w:val="24"/>
        </w:rPr>
        <w:t xml:space="preserve">Tigger and Piglet, Dora (the Explorer) and Boots, </w:t>
      </w:r>
      <w:r w:rsidRPr="005F4DE1">
        <w:rPr>
          <w:rFonts w:ascii="Arial" w:hAnsi="Arial" w:cs="Arial"/>
          <w:sz w:val="24"/>
          <w:szCs w:val="24"/>
        </w:rPr>
        <w:t>and</w:t>
      </w:r>
      <w:r w:rsidRPr="005F4DE1">
        <w:rPr>
          <w:rFonts w:ascii="Arial" w:hAnsi="Arial" w:cs="Arial"/>
          <w:i/>
          <w:sz w:val="24"/>
          <w:szCs w:val="24"/>
        </w:rPr>
        <w:t xml:space="preserve"> Bob (the Builder) and Wendy</w:t>
      </w:r>
      <w:r>
        <w:rPr>
          <w:rFonts w:ascii="Arial" w:hAnsi="Arial" w:cs="Arial"/>
          <w:sz w:val="24"/>
          <w:szCs w:val="24"/>
        </w:rPr>
        <w:t xml:space="preserve">. </w:t>
      </w:r>
      <w:r w:rsidRPr="005F4DE1">
        <w:rPr>
          <w:rFonts w:ascii="Arial" w:hAnsi="Arial" w:cs="Arial"/>
          <w:sz w:val="24"/>
          <w:szCs w:val="24"/>
        </w:rPr>
        <w:t xml:space="preserve">A further three pairs of donor and recipient characters were referred to with </w:t>
      </w:r>
      <w:proofErr w:type="spellStart"/>
      <w:r w:rsidRPr="005F4DE1">
        <w:rPr>
          <w:rFonts w:ascii="Arial" w:hAnsi="Arial" w:cs="Arial"/>
          <w:sz w:val="24"/>
          <w:szCs w:val="24"/>
        </w:rPr>
        <w:t>determiner+noun</w:t>
      </w:r>
      <w:proofErr w:type="spellEnd"/>
      <w:r w:rsidRPr="005F4DE1">
        <w:rPr>
          <w:rFonts w:ascii="Arial" w:hAnsi="Arial" w:cs="Arial"/>
          <w:sz w:val="24"/>
          <w:szCs w:val="24"/>
        </w:rPr>
        <w:t xml:space="preserve"> NPs: </w:t>
      </w:r>
      <w:r w:rsidRPr="005F4DE1">
        <w:rPr>
          <w:rFonts w:ascii="Arial" w:hAnsi="Arial" w:cs="Arial"/>
          <w:i/>
          <w:sz w:val="24"/>
          <w:szCs w:val="24"/>
        </w:rPr>
        <w:t>the prince and the princess, the king and the queen, the boy and the girl</w:t>
      </w:r>
      <w:r w:rsidRPr="005F4DE1">
        <w:rPr>
          <w:rFonts w:ascii="Arial" w:hAnsi="Arial" w:cs="Arial"/>
          <w:sz w:val="24"/>
          <w:szCs w:val="24"/>
        </w:rPr>
        <w:t xml:space="preserve">. Donor and recipient characters were always paired together (e.g., </w:t>
      </w:r>
      <w:r w:rsidRPr="005F4DE1">
        <w:rPr>
          <w:rFonts w:ascii="Arial" w:hAnsi="Arial" w:cs="Arial"/>
          <w:i/>
          <w:sz w:val="24"/>
          <w:szCs w:val="24"/>
        </w:rPr>
        <w:t>Wendy</w:t>
      </w:r>
      <w:r w:rsidRPr="005F4DE1">
        <w:rPr>
          <w:rFonts w:ascii="Arial" w:hAnsi="Arial" w:cs="Arial"/>
          <w:sz w:val="24"/>
          <w:szCs w:val="24"/>
        </w:rPr>
        <w:t xml:space="preserve"> was always paired with </w:t>
      </w:r>
      <w:r w:rsidRPr="005F4DE1">
        <w:rPr>
          <w:rFonts w:ascii="Arial" w:hAnsi="Arial" w:cs="Arial"/>
          <w:i/>
          <w:sz w:val="24"/>
          <w:szCs w:val="24"/>
        </w:rPr>
        <w:t>Bob</w:t>
      </w:r>
      <w:r w:rsidRPr="005F4DE1">
        <w:rPr>
          <w:rFonts w:ascii="Arial" w:hAnsi="Arial" w:cs="Arial"/>
          <w:sz w:val="24"/>
          <w:szCs w:val="24"/>
        </w:rPr>
        <w:t xml:space="preserve">, and </w:t>
      </w:r>
      <w:r w:rsidRPr="005F4DE1">
        <w:rPr>
          <w:rFonts w:ascii="Arial" w:hAnsi="Arial" w:cs="Arial"/>
          <w:i/>
          <w:sz w:val="24"/>
          <w:szCs w:val="24"/>
        </w:rPr>
        <w:t>the prince</w:t>
      </w:r>
      <w:r w:rsidRPr="005F4DE1">
        <w:rPr>
          <w:rFonts w:ascii="Arial" w:hAnsi="Arial" w:cs="Arial"/>
          <w:sz w:val="24"/>
          <w:szCs w:val="24"/>
        </w:rPr>
        <w:t xml:space="preserve"> was always paired with </w:t>
      </w:r>
      <w:r w:rsidRPr="005F4DE1">
        <w:rPr>
          <w:rFonts w:ascii="Arial" w:hAnsi="Arial" w:cs="Arial"/>
          <w:i/>
          <w:sz w:val="24"/>
          <w:szCs w:val="24"/>
        </w:rPr>
        <w:t>the princess</w:t>
      </w:r>
      <w:r w:rsidRPr="005F4DE1">
        <w:rPr>
          <w:rFonts w:ascii="Arial" w:hAnsi="Arial" w:cs="Arial"/>
          <w:sz w:val="24"/>
          <w:szCs w:val="24"/>
        </w:rPr>
        <w:t xml:space="preserve">). A further five characters acted as objects and were referred to with non-definite </w:t>
      </w:r>
      <w:proofErr w:type="spellStart"/>
      <w:r w:rsidRPr="005F4DE1">
        <w:rPr>
          <w:rFonts w:ascii="Arial" w:hAnsi="Arial" w:cs="Arial"/>
          <w:sz w:val="24"/>
          <w:szCs w:val="24"/>
        </w:rPr>
        <w:t>determiner+noun</w:t>
      </w:r>
      <w:proofErr w:type="spellEnd"/>
      <w:r w:rsidRPr="005F4DE1">
        <w:rPr>
          <w:rFonts w:ascii="Arial" w:hAnsi="Arial" w:cs="Arial"/>
          <w:sz w:val="24"/>
          <w:szCs w:val="24"/>
        </w:rPr>
        <w:t xml:space="preserve"> NPs: </w:t>
      </w:r>
      <w:r w:rsidRPr="005F4DE1">
        <w:rPr>
          <w:rFonts w:ascii="Arial" w:hAnsi="Arial" w:cs="Arial"/>
          <w:i/>
          <w:sz w:val="24"/>
          <w:szCs w:val="24"/>
        </w:rPr>
        <w:t>a cat, a baby, a fish, a puppy, a rabbit</w:t>
      </w:r>
      <w:r w:rsidRPr="005F4DE1">
        <w:rPr>
          <w:rFonts w:ascii="Arial" w:hAnsi="Arial" w:cs="Arial"/>
          <w:sz w:val="24"/>
          <w:szCs w:val="24"/>
        </w:rPr>
        <w:t xml:space="preserve">. All of the characters were animate to prevent </w:t>
      </w:r>
      <w:proofErr w:type="spellStart"/>
      <w:r w:rsidRPr="005F4DE1">
        <w:rPr>
          <w:rFonts w:ascii="Arial" w:hAnsi="Arial" w:cs="Arial"/>
          <w:sz w:val="24"/>
          <w:szCs w:val="24"/>
        </w:rPr>
        <w:t>animacy</w:t>
      </w:r>
      <w:proofErr w:type="spellEnd"/>
      <w:r w:rsidRPr="005F4DE1">
        <w:rPr>
          <w:rFonts w:ascii="Arial" w:hAnsi="Arial" w:cs="Arial"/>
          <w:sz w:val="24"/>
          <w:szCs w:val="24"/>
        </w:rPr>
        <w:t xml:space="preserve"> contrasts between the object and recipient influencing syntactic structure, since DOD sentences tend to occur with animate recipients and inanimate objects. </w:t>
      </w:r>
    </w:p>
    <w:p w:rsidR="000D69C2" w:rsidRPr="005F4DE1" w:rsidRDefault="000D69C2" w:rsidP="000D69C2">
      <w:pPr>
        <w:pStyle w:val="NoSpacing"/>
        <w:tabs>
          <w:tab w:val="left" w:pos="709"/>
        </w:tabs>
        <w:spacing w:line="480" w:lineRule="auto"/>
        <w:rPr>
          <w:rFonts w:ascii="Arial" w:hAnsi="Arial" w:cs="Arial"/>
          <w:sz w:val="24"/>
          <w:szCs w:val="24"/>
        </w:rPr>
      </w:pPr>
      <w:r w:rsidRPr="005F4DE1">
        <w:rPr>
          <w:rFonts w:ascii="Arial" w:hAnsi="Arial" w:cs="Arial"/>
          <w:sz w:val="24"/>
          <w:szCs w:val="24"/>
        </w:rPr>
        <w:tab/>
        <w:t>Thirty-two of the animations depicted transfer actions that can be described with dative sentences</w:t>
      </w:r>
      <w:r>
        <w:rPr>
          <w:rFonts w:ascii="Arial" w:hAnsi="Arial" w:cs="Arial"/>
          <w:sz w:val="24"/>
          <w:szCs w:val="24"/>
        </w:rPr>
        <w:t xml:space="preserve">. </w:t>
      </w:r>
      <w:r w:rsidRPr="005F4DE1">
        <w:rPr>
          <w:rFonts w:ascii="Arial" w:hAnsi="Arial" w:cs="Arial"/>
          <w:sz w:val="24"/>
          <w:szCs w:val="24"/>
        </w:rPr>
        <w:t xml:space="preserve">Thirty-two </w:t>
      </w:r>
      <w:r>
        <w:rPr>
          <w:rFonts w:ascii="Arial" w:hAnsi="Arial" w:cs="Arial"/>
          <w:sz w:val="24"/>
          <w:szCs w:val="24"/>
        </w:rPr>
        <w:t xml:space="preserve">others </w:t>
      </w:r>
      <w:r w:rsidRPr="005F4DE1">
        <w:rPr>
          <w:rFonts w:ascii="Arial" w:hAnsi="Arial" w:cs="Arial"/>
          <w:sz w:val="24"/>
          <w:szCs w:val="24"/>
        </w:rPr>
        <w:t>were used as fillers and depicted non-causal actions that can be described with intransitive sentence</w:t>
      </w:r>
      <w:r>
        <w:rPr>
          <w:rFonts w:ascii="Arial" w:hAnsi="Arial" w:cs="Arial"/>
          <w:sz w:val="24"/>
          <w:szCs w:val="24"/>
        </w:rPr>
        <w:t xml:space="preserve">s. </w:t>
      </w:r>
      <w:r w:rsidRPr="005F4DE1">
        <w:rPr>
          <w:rFonts w:ascii="Arial" w:hAnsi="Arial" w:cs="Arial"/>
          <w:sz w:val="24"/>
          <w:szCs w:val="24"/>
        </w:rPr>
        <w:t xml:space="preserve">Eight of the animations that were used as fillers were also used in a practice session. Each prime picture was always paired with a target picture that included different characters from those in the prime. Animations also depicted the direction of motion of transfer actions </w:t>
      </w:r>
      <w:r>
        <w:rPr>
          <w:rFonts w:ascii="Arial" w:hAnsi="Arial" w:cs="Arial"/>
          <w:sz w:val="24"/>
          <w:szCs w:val="24"/>
        </w:rPr>
        <w:t xml:space="preserve">equally often </w:t>
      </w:r>
      <w:r w:rsidRPr="005F4DE1">
        <w:rPr>
          <w:rFonts w:ascii="Arial" w:hAnsi="Arial" w:cs="Arial"/>
          <w:sz w:val="24"/>
          <w:szCs w:val="24"/>
        </w:rPr>
        <w:t xml:space="preserve">from right-to-left </w:t>
      </w:r>
      <w:r>
        <w:rPr>
          <w:rFonts w:ascii="Arial" w:hAnsi="Arial" w:cs="Arial"/>
          <w:sz w:val="24"/>
          <w:szCs w:val="24"/>
        </w:rPr>
        <w:t>and</w:t>
      </w:r>
      <w:r w:rsidRPr="005F4DE1">
        <w:rPr>
          <w:rFonts w:ascii="Arial" w:hAnsi="Arial" w:cs="Arial"/>
          <w:sz w:val="24"/>
          <w:szCs w:val="24"/>
        </w:rPr>
        <w:t xml:space="preserve"> from left-to-right to control for the possibility that direction of transfer </w:t>
      </w:r>
      <w:r w:rsidR="008308F9">
        <w:rPr>
          <w:rFonts w:ascii="Arial" w:hAnsi="Arial" w:cs="Arial"/>
          <w:sz w:val="24"/>
          <w:szCs w:val="24"/>
        </w:rPr>
        <w:t>would</w:t>
      </w:r>
      <w:r w:rsidR="008308F9" w:rsidRPr="005F4DE1">
        <w:rPr>
          <w:rFonts w:ascii="Arial" w:hAnsi="Arial" w:cs="Arial"/>
          <w:sz w:val="24"/>
          <w:szCs w:val="24"/>
        </w:rPr>
        <w:t xml:space="preserve"> </w:t>
      </w:r>
      <w:r w:rsidRPr="005F4DE1">
        <w:rPr>
          <w:rFonts w:ascii="Arial" w:hAnsi="Arial" w:cs="Arial"/>
          <w:sz w:val="24"/>
          <w:szCs w:val="24"/>
        </w:rPr>
        <w:t xml:space="preserve">influence structure choice. </w:t>
      </w:r>
    </w:p>
    <w:p w:rsidR="000D69C2" w:rsidRPr="005F4DE1" w:rsidRDefault="000D69C2" w:rsidP="000D69C2">
      <w:pPr>
        <w:pStyle w:val="NoSpacing"/>
        <w:tabs>
          <w:tab w:val="left" w:pos="709"/>
        </w:tabs>
        <w:spacing w:line="480" w:lineRule="auto"/>
        <w:rPr>
          <w:rFonts w:ascii="Arial" w:hAnsi="Arial" w:cs="Arial"/>
          <w:sz w:val="24"/>
          <w:szCs w:val="24"/>
        </w:rPr>
      </w:pPr>
      <w:r w:rsidRPr="005F4DE1">
        <w:rPr>
          <w:rFonts w:ascii="Arial" w:hAnsi="Arial" w:cs="Arial"/>
          <w:sz w:val="24"/>
          <w:szCs w:val="24"/>
        </w:rPr>
        <w:lastRenderedPageBreak/>
        <w:tab/>
        <w:t>Bingo cards were created to match each video cartoon animation</w:t>
      </w:r>
      <w:r>
        <w:rPr>
          <w:rFonts w:ascii="Arial" w:hAnsi="Arial" w:cs="Arial"/>
          <w:sz w:val="24"/>
          <w:szCs w:val="24"/>
        </w:rPr>
        <w:t xml:space="preserve">. </w:t>
      </w:r>
      <w:r w:rsidRPr="005F4DE1">
        <w:rPr>
          <w:rFonts w:ascii="Arial" w:hAnsi="Arial" w:cs="Arial"/>
          <w:sz w:val="24"/>
          <w:szCs w:val="24"/>
        </w:rPr>
        <w:t xml:space="preserve">Four bingo boards were created on which to place the cards during the ‘game’. Two of these boards included a grid of four squares </w:t>
      </w:r>
      <w:r>
        <w:rPr>
          <w:rFonts w:ascii="Arial" w:hAnsi="Arial" w:cs="Arial"/>
          <w:sz w:val="24"/>
          <w:szCs w:val="24"/>
        </w:rPr>
        <w:t>and were</w:t>
      </w:r>
      <w:r w:rsidRPr="005F4DE1">
        <w:rPr>
          <w:rFonts w:ascii="Arial" w:hAnsi="Arial" w:cs="Arial"/>
          <w:sz w:val="24"/>
          <w:szCs w:val="24"/>
        </w:rPr>
        <w:t xml:space="preserve"> used in a practice session before the actual experiment</w:t>
      </w:r>
      <w:r>
        <w:rPr>
          <w:rFonts w:ascii="Arial" w:hAnsi="Arial" w:cs="Arial"/>
          <w:sz w:val="24"/>
          <w:szCs w:val="24"/>
        </w:rPr>
        <w:t xml:space="preserve">. </w:t>
      </w:r>
      <w:r w:rsidRPr="005F4DE1">
        <w:rPr>
          <w:rFonts w:ascii="Arial" w:hAnsi="Arial" w:cs="Arial"/>
          <w:sz w:val="24"/>
          <w:szCs w:val="24"/>
        </w:rPr>
        <w:t xml:space="preserve">The other two boards were used in the experiment and contained nine squares. </w:t>
      </w:r>
    </w:p>
    <w:p w:rsidR="000D69C2" w:rsidRPr="005F4DE1" w:rsidRDefault="000D69C2" w:rsidP="000D69C2">
      <w:pPr>
        <w:pStyle w:val="NoSpacing"/>
        <w:spacing w:line="480" w:lineRule="auto"/>
        <w:ind w:firstLine="720"/>
        <w:rPr>
          <w:rFonts w:ascii="Arial" w:hAnsi="Arial" w:cs="Arial"/>
          <w:sz w:val="24"/>
          <w:szCs w:val="24"/>
        </w:rPr>
      </w:pPr>
      <w:r w:rsidRPr="005F4DE1">
        <w:rPr>
          <w:rFonts w:ascii="Arial" w:hAnsi="Arial" w:cs="Arial"/>
          <w:b/>
          <w:sz w:val="24"/>
          <w:szCs w:val="24"/>
        </w:rPr>
        <w:t xml:space="preserve">Sentence stimuli. </w:t>
      </w:r>
      <w:r w:rsidRPr="005F4DE1">
        <w:rPr>
          <w:rFonts w:ascii="Arial" w:hAnsi="Arial" w:cs="Arial"/>
          <w:sz w:val="24"/>
          <w:szCs w:val="24"/>
        </w:rPr>
        <w:t>The four verbs</w:t>
      </w:r>
      <w:r>
        <w:rPr>
          <w:rFonts w:ascii="Arial" w:hAnsi="Arial" w:cs="Arial"/>
          <w:sz w:val="24"/>
          <w:szCs w:val="24"/>
        </w:rPr>
        <w:t xml:space="preserve"> used </w:t>
      </w:r>
      <w:r w:rsidRPr="005F4DE1">
        <w:rPr>
          <w:rFonts w:ascii="Arial" w:hAnsi="Arial" w:cs="Arial"/>
          <w:sz w:val="24"/>
          <w:szCs w:val="24"/>
        </w:rPr>
        <w:t xml:space="preserve">– </w:t>
      </w:r>
      <w:r w:rsidRPr="005F4DE1">
        <w:rPr>
          <w:rFonts w:ascii="Arial" w:hAnsi="Arial" w:cs="Arial"/>
          <w:i/>
          <w:sz w:val="24"/>
          <w:szCs w:val="24"/>
        </w:rPr>
        <w:t>give</w:t>
      </w:r>
      <w:r w:rsidRPr="005F4DE1">
        <w:rPr>
          <w:rFonts w:ascii="Arial" w:hAnsi="Arial" w:cs="Arial"/>
          <w:sz w:val="24"/>
          <w:szCs w:val="24"/>
        </w:rPr>
        <w:t xml:space="preserve">, </w:t>
      </w:r>
      <w:r w:rsidRPr="005F4DE1">
        <w:rPr>
          <w:rFonts w:ascii="Arial" w:hAnsi="Arial" w:cs="Arial"/>
          <w:i/>
          <w:sz w:val="24"/>
          <w:szCs w:val="24"/>
        </w:rPr>
        <w:t>show</w:t>
      </w:r>
      <w:r w:rsidRPr="005F4DE1">
        <w:rPr>
          <w:rFonts w:ascii="Arial" w:hAnsi="Arial" w:cs="Arial"/>
          <w:sz w:val="24"/>
          <w:szCs w:val="24"/>
        </w:rPr>
        <w:t xml:space="preserve">, </w:t>
      </w:r>
      <w:r>
        <w:rPr>
          <w:rFonts w:ascii="Arial" w:hAnsi="Arial" w:cs="Arial"/>
          <w:i/>
          <w:sz w:val="24"/>
          <w:szCs w:val="24"/>
        </w:rPr>
        <w:t>bring,</w:t>
      </w:r>
      <w:r w:rsidRPr="005F4DE1">
        <w:rPr>
          <w:rFonts w:ascii="Arial" w:hAnsi="Arial" w:cs="Arial"/>
          <w:sz w:val="24"/>
          <w:szCs w:val="24"/>
        </w:rPr>
        <w:t xml:space="preserve"> and </w:t>
      </w:r>
      <w:r>
        <w:rPr>
          <w:rFonts w:ascii="Arial" w:hAnsi="Arial" w:cs="Arial"/>
          <w:i/>
          <w:sz w:val="24"/>
          <w:szCs w:val="24"/>
        </w:rPr>
        <w:t>send</w:t>
      </w:r>
      <w:r w:rsidRPr="005F4DE1">
        <w:rPr>
          <w:rFonts w:ascii="Arial" w:hAnsi="Arial" w:cs="Arial"/>
          <w:sz w:val="24"/>
          <w:szCs w:val="24"/>
        </w:rPr>
        <w:t xml:space="preserve"> </w:t>
      </w:r>
      <w:r>
        <w:rPr>
          <w:rFonts w:ascii="Arial" w:hAnsi="Arial" w:cs="Arial"/>
          <w:sz w:val="24"/>
          <w:szCs w:val="24"/>
        </w:rPr>
        <w:t xml:space="preserve">- </w:t>
      </w:r>
      <w:r w:rsidRPr="005F4DE1">
        <w:rPr>
          <w:rFonts w:ascii="Arial" w:hAnsi="Arial" w:cs="Arial"/>
          <w:sz w:val="24"/>
          <w:szCs w:val="24"/>
        </w:rPr>
        <w:t xml:space="preserve">are </w:t>
      </w:r>
      <w:r>
        <w:rPr>
          <w:rFonts w:ascii="Arial" w:hAnsi="Arial" w:cs="Arial"/>
          <w:sz w:val="24"/>
          <w:szCs w:val="24"/>
        </w:rPr>
        <w:t xml:space="preserve">alternating </w:t>
      </w:r>
      <w:r w:rsidRPr="005F4DE1">
        <w:rPr>
          <w:rFonts w:ascii="Arial" w:hAnsi="Arial" w:cs="Arial"/>
          <w:sz w:val="24"/>
          <w:szCs w:val="24"/>
        </w:rPr>
        <w:t xml:space="preserve">dative verbs that </w:t>
      </w:r>
      <w:r>
        <w:rPr>
          <w:rFonts w:ascii="Arial" w:hAnsi="Arial" w:cs="Arial"/>
          <w:sz w:val="24"/>
          <w:szCs w:val="24"/>
        </w:rPr>
        <w:t>are</w:t>
      </w:r>
      <w:r w:rsidRPr="005F4DE1">
        <w:rPr>
          <w:rFonts w:ascii="Arial" w:hAnsi="Arial" w:cs="Arial"/>
          <w:sz w:val="24"/>
          <w:szCs w:val="24"/>
        </w:rPr>
        <w:t xml:space="preserve"> familiar to young children</w:t>
      </w:r>
      <w:r>
        <w:rPr>
          <w:rFonts w:ascii="Arial" w:hAnsi="Arial" w:cs="Arial"/>
          <w:sz w:val="24"/>
          <w:szCs w:val="24"/>
        </w:rPr>
        <w:t xml:space="preserve">. </w:t>
      </w:r>
      <w:r w:rsidRPr="00B20512">
        <w:rPr>
          <w:rFonts w:ascii="Arial" w:hAnsi="Arial" w:cs="Arial"/>
          <w:sz w:val="24"/>
          <w:szCs w:val="24"/>
        </w:rPr>
        <w:t>Analysis of the Manchester corpus (available from the CHILDES dat</w:t>
      </w:r>
      <w:r>
        <w:rPr>
          <w:rFonts w:ascii="Arial" w:hAnsi="Arial" w:cs="Arial"/>
          <w:sz w:val="24"/>
          <w:szCs w:val="24"/>
        </w:rPr>
        <w:t xml:space="preserve">abase, </w:t>
      </w:r>
      <w:proofErr w:type="spellStart"/>
      <w:r>
        <w:rPr>
          <w:rFonts w:ascii="Arial" w:hAnsi="Arial" w:cs="Arial"/>
          <w:sz w:val="24"/>
          <w:szCs w:val="24"/>
        </w:rPr>
        <w:t>MacWhinney</w:t>
      </w:r>
      <w:proofErr w:type="spellEnd"/>
      <w:r>
        <w:rPr>
          <w:rFonts w:ascii="Arial" w:hAnsi="Arial" w:cs="Arial"/>
          <w:sz w:val="24"/>
          <w:szCs w:val="24"/>
        </w:rPr>
        <w:t xml:space="preserve">, 2000), which contains </w:t>
      </w:r>
      <w:r w:rsidRPr="00B20512">
        <w:rPr>
          <w:rFonts w:ascii="Arial" w:hAnsi="Arial" w:cs="Arial"/>
          <w:sz w:val="24"/>
          <w:szCs w:val="24"/>
        </w:rPr>
        <w:t xml:space="preserve">the spontaneous speech </w:t>
      </w:r>
      <w:r>
        <w:rPr>
          <w:rFonts w:ascii="Arial" w:hAnsi="Arial" w:cs="Arial"/>
          <w:sz w:val="24"/>
          <w:szCs w:val="24"/>
        </w:rPr>
        <w:t>of</w:t>
      </w:r>
      <w:r w:rsidRPr="00B20512">
        <w:rPr>
          <w:rFonts w:ascii="Arial" w:hAnsi="Arial" w:cs="Arial"/>
          <w:sz w:val="24"/>
          <w:szCs w:val="24"/>
        </w:rPr>
        <w:t xml:space="preserve"> 12 English-speaking children and their mothers, revealed that the verbs </w:t>
      </w:r>
      <w:r w:rsidRPr="00B20512">
        <w:rPr>
          <w:rFonts w:ascii="Arial" w:hAnsi="Arial" w:cs="Arial"/>
          <w:i/>
          <w:sz w:val="24"/>
          <w:szCs w:val="24"/>
        </w:rPr>
        <w:t>give</w:t>
      </w:r>
      <w:r w:rsidRPr="00B20512">
        <w:rPr>
          <w:rFonts w:ascii="Arial" w:hAnsi="Arial" w:cs="Arial"/>
          <w:sz w:val="24"/>
          <w:szCs w:val="24"/>
        </w:rPr>
        <w:t xml:space="preserve"> and </w:t>
      </w:r>
      <w:r w:rsidRPr="00B20512">
        <w:rPr>
          <w:rFonts w:ascii="Arial" w:hAnsi="Arial" w:cs="Arial"/>
          <w:i/>
          <w:sz w:val="24"/>
          <w:szCs w:val="24"/>
        </w:rPr>
        <w:t>show</w:t>
      </w:r>
      <w:r w:rsidRPr="00B20512">
        <w:rPr>
          <w:rFonts w:ascii="Arial" w:hAnsi="Arial" w:cs="Arial"/>
          <w:sz w:val="24"/>
          <w:szCs w:val="24"/>
        </w:rPr>
        <w:t xml:space="preserve"> occur</w:t>
      </w:r>
      <w:r>
        <w:rPr>
          <w:rFonts w:ascii="Arial" w:hAnsi="Arial" w:cs="Arial"/>
          <w:sz w:val="24"/>
          <w:szCs w:val="24"/>
        </w:rPr>
        <w:t>red</w:t>
      </w:r>
      <w:r w:rsidRPr="00B20512">
        <w:rPr>
          <w:rFonts w:ascii="Arial" w:hAnsi="Arial" w:cs="Arial"/>
          <w:sz w:val="24"/>
          <w:szCs w:val="24"/>
        </w:rPr>
        <w:t xml:space="preserve"> more frequently in DOD structure</w:t>
      </w:r>
      <w:r>
        <w:rPr>
          <w:rFonts w:ascii="Arial" w:hAnsi="Arial" w:cs="Arial"/>
          <w:sz w:val="24"/>
          <w:szCs w:val="24"/>
        </w:rPr>
        <w:t>s</w:t>
      </w:r>
      <w:r w:rsidRPr="00B20512">
        <w:rPr>
          <w:rFonts w:ascii="Arial" w:hAnsi="Arial" w:cs="Arial"/>
          <w:sz w:val="24"/>
          <w:szCs w:val="24"/>
        </w:rPr>
        <w:t xml:space="preserve"> (78% and 80% of the time, respectively)</w:t>
      </w:r>
      <w:r>
        <w:rPr>
          <w:rFonts w:ascii="Arial" w:hAnsi="Arial" w:cs="Arial"/>
          <w:sz w:val="24"/>
          <w:szCs w:val="24"/>
        </w:rPr>
        <w:t xml:space="preserve">. These verbs were therefore considered to be DOD-biased. </w:t>
      </w:r>
      <w:r>
        <w:rPr>
          <w:rFonts w:ascii="Arial" w:hAnsi="Arial" w:cs="Arial"/>
          <w:i/>
          <w:sz w:val="24"/>
          <w:szCs w:val="24"/>
        </w:rPr>
        <w:t>B</w:t>
      </w:r>
      <w:r w:rsidRPr="00B20512">
        <w:rPr>
          <w:rFonts w:ascii="Arial" w:hAnsi="Arial" w:cs="Arial"/>
          <w:i/>
          <w:sz w:val="24"/>
          <w:szCs w:val="24"/>
        </w:rPr>
        <w:t>ring</w:t>
      </w:r>
      <w:r w:rsidRPr="00B20512">
        <w:rPr>
          <w:rFonts w:ascii="Arial" w:hAnsi="Arial" w:cs="Arial"/>
          <w:sz w:val="24"/>
          <w:szCs w:val="24"/>
        </w:rPr>
        <w:t xml:space="preserve"> and </w:t>
      </w:r>
      <w:r w:rsidRPr="00B20512">
        <w:rPr>
          <w:rFonts w:ascii="Arial" w:hAnsi="Arial" w:cs="Arial"/>
          <w:i/>
          <w:sz w:val="24"/>
          <w:szCs w:val="24"/>
        </w:rPr>
        <w:t>send</w:t>
      </w:r>
      <w:r w:rsidRPr="00B20512">
        <w:rPr>
          <w:rFonts w:ascii="Arial" w:hAnsi="Arial" w:cs="Arial"/>
          <w:sz w:val="24"/>
          <w:szCs w:val="24"/>
        </w:rPr>
        <w:t xml:space="preserve"> </w:t>
      </w:r>
      <w:r>
        <w:rPr>
          <w:rFonts w:ascii="Arial" w:hAnsi="Arial" w:cs="Arial"/>
          <w:sz w:val="24"/>
          <w:szCs w:val="24"/>
        </w:rPr>
        <w:t xml:space="preserve">were found to </w:t>
      </w:r>
      <w:r w:rsidRPr="00B20512">
        <w:rPr>
          <w:rFonts w:ascii="Arial" w:hAnsi="Arial" w:cs="Arial"/>
          <w:sz w:val="24"/>
          <w:szCs w:val="24"/>
        </w:rPr>
        <w:t>occur more often in PD structure</w:t>
      </w:r>
      <w:r>
        <w:rPr>
          <w:rFonts w:ascii="Arial" w:hAnsi="Arial" w:cs="Arial"/>
          <w:sz w:val="24"/>
          <w:szCs w:val="24"/>
        </w:rPr>
        <w:t>s</w:t>
      </w:r>
      <w:r w:rsidRPr="00B20512">
        <w:rPr>
          <w:rFonts w:ascii="Arial" w:hAnsi="Arial" w:cs="Arial"/>
          <w:sz w:val="24"/>
          <w:szCs w:val="24"/>
        </w:rPr>
        <w:t xml:space="preserve"> (63% and 74% of the time, respectively)</w:t>
      </w:r>
      <w:r>
        <w:rPr>
          <w:rFonts w:ascii="Arial" w:hAnsi="Arial" w:cs="Arial"/>
          <w:sz w:val="24"/>
          <w:szCs w:val="24"/>
        </w:rPr>
        <w:t xml:space="preserve">, so these verbs were classified as PD-biased. Similar verb-syntactic preferences have been reported in other work (e.g., Campbell &amp; </w:t>
      </w:r>
      <w:proofErr w:type="spellStart"/>
      <w:r>
        <w:rPr>
          <w:rFonts w:ascii="Arial" w:hAnsi="Arial" w:cs="Arial"/>
          <w:sz w:val="24"/>
          <w:szCs w:val="24"/>
        </w:rPr>
        <w:t>Tomasello</w:t>
      </w:r>
      <w:proofErr w:type="spellEnd"/>
      <w:r>
        <w:rPr>
          <w:rFonts w:ascii="Arial" w:hAnsi="Arial" w:cs="Arial"/>
          <w:sz w:val="24"/>
          <w:szCs w:val="24"/>
        </w:rPr>
        <w:t xml:space="preserve">, 2001; </w:t>
      </w:r>
      <w:proofErr w:type="spellStart"/>
      <w:r>
        <w:rPr>
          <w:rFonts w:ascii="Arial" w:hAnsi="Arial" w:cs="Arial"/>
          <w:sz w:val="24"/>
          <w:szCs w:val="24"/>
        </w:rPr>
        <w:t>Gropen</w:t>
      </w:r>
      <w:proofErr w:type="spellEnd"/>
      <w:r>
        <w:rPr>
          <w:rFonts w:ascii="Arial" w:hAnsi="Arial" w:cs="Arial"/>
          <w:sz w:val="24"/>
          <w:szCs w:val="24"/>
        </w:rPr>
        <w:t xml:space="preserve"> et al., 1989).</w:t>
      </w:r>
    </w:p>
    <w:p w:rsidR="000D69C2" w:rsidRPr="005F4DE1" w:rsidRDefault="000D69C2" w:rsidP="000D69C2">
      <w:pPr>
        <w:pStyle w:val="NoSpacing"/>
        <w:spacing w:line="480" w:lineRule="auto"/>
        <w:ind w:firstLine="720"/>
        <w:rPr>
          <w:rFonts w:ascii="Arial" w:hAnsi="Arial" w:cs="Arial"/>
          <w:sz w:val="24"/>
          <w:szCs w:val="24"/>
        </w:rPr>
      </w:pPr>
      <w:r w:rsidRPr="005F4DE1">
        <w:rPr>
          <w:rFonts w:ascii="Arial" w:hAnsi="Arial" w:cs="Arial"/>
          <w:sz w:val="24"/>
          <w:szCs w:val="24"/>
        </w:rPr>
        <w:t>Ninety-six different sentences</w:t>
      </w:r>
      <w:r>
        <w:rPr>
          <w:rFonts w:ascii="Arial" w:hAnsi="Arial" w:cs="Arial"/>
          <w:sz w:val="24"/>
          <w:szCs w:val="24"/>
        </w:rPr>
        <w:t>,</w:t>
      </w:r>
      <w:r w:rsidRPr="005F4DE1">
        <w:rPr>
          <w:rFonts w:ascii="Arial" w:hAnsi="Arial" w:cs="Arial"/>
          <w:sz w:val="24"/>
          <w:szCs w:val="24"/>
        </w:rPr>
        <w:t xml:space="preserve"> </w:t>
      </w:r>
      <w:r>
        <w:rPr>
          <w:rFonts w:ascii="Arial" w:hAnsi="Arial" w:cs="Arial"/>
          <w:sz w:val="24"/>
          <w:szCs w:val="24"/>
        </w:rPr>
        <w:t>including 32 verb-</w:t>
      </w:r>
      <w:r w:rsidRPr="005F4DE1">
        <w:rPr>
          <w:rFonts w:ascii="Arial" w:hAnsi="Arial" w:cs="Arial"/>
          <w:sz w:val="24"/>
          <w:szCs w:val="24"/>
        </w:rPr>
        <w:t>stems</w:t>
      </w:r>
      <w:r>
        <w:rPr>
          <w:rFonts w:ascii="Arial" w:hAnsi="Arial" w:cs="Arial"/>
          <w:sz w:val="24"/>
          <w:szCs w:val="24"/>
        </w:rPr>
        <w:t>,</w:t>
      </w:r>
      <w:r w:rsidRPr="005F4DE1">
        <w:rPr>
          <w:rFonts w:ascii="Arial" w:hAnsi="Arial" w:cs="Arial"/>
          <w:sz w:val="24"/>
          <w:szCs w:val="24"/>
        </w:rPr>
        <w:t xml:space="preserve"> were created to describe the 64 video cartoon animations. Thirty-two of these sentences described thirty-two different cartoon animations (eight DOD sentences for each verb). These were used as primes and depicted transfer actions using a DOD structure (e.g.,</w:t>
      </w:r>
      <w:r>
        <w:rPr>
          <w:rFonts w:ascii="Arial" w:hAnsi="Arial" w:cs="Arial"/>
          <w:sz w:val="24"/>
          <w:szCs w:val="24"/>
        </w:rPr>
        <w:t xml:space="preserve"> </w:t>
      </w:r>
      <w:r w:rsidRPr="005F4DE1">
        <w:rPr>
          <w:rFonts w:ascii="Arial" w:hAnsi="Arial" w:cs="Arial"/>
          <w:i/>
          <w:sz w:val="24"/>
          <w:szCs w:val="24"/>
        </w:rPr>
        <w:t>Dora gave Boots a rabbit</w:t>
      </w:r>
      <w:r w:rsidRPr="005F4DE1">
        <w:rPr>
          <w:rFonts w:ascii="Arial" w:hAnsi="Arial" w:cs="Arial"/>
          <w:sz w:val="24"/>
          <w:szCs w:val="24"/>
        </w:rPr>
        <w:t xml:space="preserve">). A further </w:t>
      </w:r>
      <w:r>
        <w:rPr>
          <w:rFonts w:ascii="Arial" w:hAnsi="Arial" w:cs="Arial"/>
          <w:sz w:val="24"/>
          <w:szCs w:val="24"/>
        </w:rPr>
        <w:t>32</w:t>
      </w:r>
      <w:r w:rsidRPr="005F4DE1">
        <w:rPr>
          <w:rFonts w:ascii="Arial" w:hAnsi="Arial" w:cs="Arial"/>
          <w:sz w:val="24"/>
          <w:szCs w:val="24"/>
        </w:rPr>
        <w:t xml:space="preserve"> prime sentences described the same transfer actions but used the PD structure (e</w:t>
      </w:r>
      <w:r>
        <w:rPr>
          <w:rFonts w:ascii="Arial" w:hAnsi="Arial" w:cs="Arial"/>
          <w:sz w:val="24"/>
          <w:szCs w:val="24"/>
        </w:rPr>
        <w:t>.</w:t>
      </w:r>
      <w:r w:rsidRPr="005F4DE1">
        <w:rPr>
          <w:rFonts w:ascii="Arial" w:hAnsi="Arial" w:cs="Arial"/>
          <w:sz w:val="24"/>
          <w:szCs w:val="24"/>
        </w:rPr>
        <w:t>g.</w:t>
      </w:r>
      <w:r>
        <w:rPr>
          <w:rFonts w:ascii="Arial" w:hAnsi="Arial" w:cs="Arial"/>
          <w:sz w:val="24"/>
          <w:szCs w:val="24"/>
        </w:rPr>
        <w:t>,</w:t>
      </w:r>
      <w:r w:rsidRPr="005F4DE1">
        <w:rPr>
          <w:rFonts w:ascii="Arial" w:hAnsi="Arial" w:cs="Arial"/>
          <w:sz w:val="24"/>
          <w:szCs w:val="24"/>
        </w:rPr>
        <w:t xml:space="preserve"> </w:t>
      </w:r>
      <w:r w:rsidRPr="005F4DE1">
        <w:rPr>
          <w:rFonts w:ascii="Arial" w:hAnsi="Arial" w:cs="Arial"/>
          <w:i/>
          <w:sz w:val="24"/>
          <w:szCs w:val="24"/>
        </w:rPr>
        <w:t>Dora gave a rabbit to Boots</w:t>
      </w:r>
      <w:r w:rsidRPr="005F4DE1">
        <w:rPr>
          <w:rFonts w:ascii="Arial" w:hAnsi="Arial" w:cs="Arial"/>
          <w:sz w:val="24"/>
          <w:szCs w:val="24"/>
        </w:rPr>
        <w:t>)</w:t>
      </w:r>
      <w:r>
        <w:rPr>
          <w:rFonts w:ascii="Arial" w:hAnsi="Arial" w:cs="Arial"/>
          <w:sz w:val="24"/>
          <w:szCs w:val="24"/>
        </w:rPr>
        <w:t xml:space="preserve">. </w:t>
      </w:r>
      <w:r w:rsidRPr="005F4DE1">
        <w:rPr>
          <w:rFonts w:ascii="Arial" w:hAnsi="Arial" w:cs="Arial"/>
          <w:sz w:val="24"/>
          <w:szCs w:val="24"/>
        </w:rPr>
        <w:t xml:space="preserve">Thirty-two target verb-stems (eight verb-stems for each verb) were created (e.g., </w:t>
      </w:r>
      <w:r>
        <w:rPr>
          <w:rFonts w:ascii="Arial" w:hAnsi="Arial" w:cs="Arial"/>
          <w:i/>
          <w:sz w:val="24"/>
          <w:szCs w:val="24"/>
        </w:rPr>
        <w:t>T</w:t>
      </w:r>
      <w:r w:rsidRPr="005F4DE1">
        <w:rPr>
          <w:rFonts w:ascii="Arial" w:hAnsi="Arial" w:cs="Arial"/>
          <w:i/>
          <w:sz w:val="24"/>
          <w:szCs w:val="24"/>
        </w:rPr>
        <w:t>he boy brought...</w:t>
      </w:r>
      <w:r w:rsidRPr="005F4DE1">
        <w:rPr>
          <w:rFonts w:ascii="Arial" w:hAnsi="Arial" w:cs="Arial"/>
          <w:sz w:val="24"/>
          <w:szCs w:val="24"/>
        </w:rPr>
        <w:t xml:space="preserve">) in addition to </w:t>
      </w:r>
      <w:r>
        <w:rPr>
          <w:rFonts w:ascii="Arial" w:hAnsi="Arial" w:cs="Arial"/>
          <w:sz w:val="24"/>
          <w:szCs w:val="24"/>
        </w:rPr>
        <w:t>32</w:t>
      </w:r>
      <w:r w:rsidRPr="005F4DE1">
        <w:rPr>
          <w:rFonts w:ascii="Arial" w:hAnsi="Arial" w:cs="Arial"/>
          <w:sz w:val="24"/>
          <w:szCs w:val="24"/>
        </w:rPr>
        <w:t xml:space="preserve"> filler sentences</w:t>
      </w:r>
      <w:r>
        <w:rPr>
          <w:rFonts w:ascii="Arial" w:hAnsi="Arial" w:cs="Arial"/>
          <w:sz w:val="24"/>
          <w:szCs w:val="24"/>
        </w:rPr>
        <w:t>,</w:t>
      </w:r>
      <w:r w:rsidRPr="005F4DE1">
        <w:rPr>
          <w:rFonts w:ascii="Arial" w:hAnsi="Arial" w:cs="Arial"/>
          <w:sz w:val="24"/>
          <w:szCs w:val="24"/>
        </w:rPr>
        <w:t xml:space="preserve"> which used an intransitive structure (e.g., </w:t>
      </w:r>
      <w:r w:rsidRPr="00610B0B">
        <w:rPr>
          <w:rFonts w:ascii="Arial" w:hAnsi="Arial" w:cs="Arial"/>
          <w:i/>
          <w:sz w:val="24"/>
          <w:szCs w:val="24"/>
        </w:rPr>
        <w:t>T</w:t>
      </w:r>
      <w:r w:rsidRPr="005F4DE1">
        <w:rPr>
          <w:rFonts w:ascii="Arial" w:hAnsi="Arial" w:cs="Arial"/>
          <w:i/>
          <w:sz w:val="24"/>
          <w:szCs w:val="24"/>
        </w:rPr>
        <w:t>he princess jumped)</w:t>
      </w:r>
      <w:r w:rsidRPr="005F4DE1">
        <w:rPr>
          <w:rFonts w:ascii="Arial" w:hAnsi="Arial" w:cs="Arial"/>
          <w:sz w:val="24"/>
          <w:szCs w:val="24"/>
        </w:rPr>
        <w:t xml:space="preserve">. </w:t>
      </w:r>
    </w:p>
    <w:p w:rsidR="000D69C2" w:rsidRPr="005F4DE1" w:rsidRDefault="000D69C2" w:rsidP="000D69C2">
      <w:pPr>
        <w:pStyle w:val="NoSpacing"/>
        <w:spacing w:line="480" w:lineRule="auto"/>
        <w:ind w:firstLine="720"/>
        <w:rPr>
          <w:rFonts w:ascii="Arial" w:hAnsi="Arial" w:cs="Arial"/>
          <w:sz w:val="24"/>
          <w:szCs w:val="24"/>
        </w:rPr>
      </w:pPr>
      <w:r w:rsidRPr="005F4DE1">
        <w:rPr>
          <w:rFonts w:ascii="Arial" w:hAnsi="Arial" w:cs="Arial"/>
          <w:sz w:val="24"/>
          <w:szCs w:val="24"/>
        </w:rPr>
        <w:lastRenderedPageBreak/>
        <w:t xml:space="preserve">Each verb was presented eight times per participant: four times in the prime sentence (twice in the PD structure and twice in the DOD structure) and four times </w:t>
      </w:r>
      <w:r w:rsidR="00854E40">
        <w:rPr>
          <w:rFonts w:ascii="Arial" w:hAnsi="Arial" w:cs="Arial"/>
          <w:sz w:val="24"/>
          <w:szCs w:val="24"/>
        </w:rPr>
        <w:t>in</w:t>
      </w:r>
      <w:r>
        <w:rPr>
          <w:rFonts w:ascii="Arial" w:hAnsi="Arial" w:cs="Arial"/>
          <w:sz w:val="24"/>
          <w:szCs w:val="24"/>
        </w:rPr>
        <w:t xml:space="preserve"> </w:t>
      </w:r>
      <w:r w:rsidRPr="005F4DE1">
        <w:rPr>
          <w:rFonts w:ascii="Arial" w:hAnsi="Arial" w:cs="Arial"/>
          <w:sz w:val="24"/>
          <w:szCs w:val="24"/>
        </w:rPr>
        <w:t>the target verb-stem. Each participant was exposed to 16 prime-target pairs</w:t>
      </w:r>
      <w:r>
        <w:rPr>
          <w:rFonts w:ascii="Arial" w:hAnsi="Arial" w:cs="Arial"/>
          <w:sz w:val="24"/>
          <w:szCs w:val="24"/>
        </w:rPr>
        <w:t xml:space="preserve">, which alternated with filler-filler pairs to </w:t>
      </w:r>
      <w:r w:rsidRPr="005F4DE1">
        <w:rPr>
          <w:rFonts w:ascii="Arial" w:hAnsi="Arial" w:cs="Arial"/>
          <w:sz w:val="24"/>
          <w:szCs w:val="24"/>
        </w:rPr>
        <w:t>minimize priming effects between pairs</w:t>
      </w:r>
      <w:r>
        <w:rPr>
          <w:rStyle w:val="FootnoteReference"/>
          <w:rFonts w:ascii="Arial" w:hAnsi="Arial" w:cs="Arial"/>
          <w:sz w:val="24"/>
          <w:szCs w:val="24"/>
        </w:rPr>
        <w:footnoteReference w:id="2"/>
      </w:r>
      <w:r>
        <w:rPr>
          <w:rFonts w:ascii="Arial" w:hAnsi="Arial" w:cs="Arial"/>
          <w:sz w:val="24"/>
          <w:szCs w:val="24"/>
        </w:rPr>
        <w:t xml:space="preserve">. </w:t>
      </w:r>
      <w:r w:rsidRPr="005F4DE1">
        <w:rPr>
          <w:rFonts w:ascii="Arial" w:hAnsi="Arial" w:cs="Arial"/>
          <w:sz w:val="24"/>
          <w:szCs w:val="24"/>
        </w:rPr>
        <w:t>Overall</w:t>
      </w:r>
      <w:r>
        <w:rPr>
          <w:rFonts w:ascii="Arial" w:hAnsi="Arial" w:cs="Arial"/>
          <w:sz w:val="24"/>
          <w:szCs w:val="24"/>
        </w:rPr>
        <w:t>,</w:t>
      </w:r>
      <w:r w:rsidRPr="005F4DE1">
        <w:rPr>
          <w:rFonts w:ascii="Arial" w:hAnsi="Arial" w:cs="Arial"/>
          <w:sz w:val="24"/>
          <w:szCs w:val="24"/>
        </w:rPr>
        <w:t xml:space="preserve"> each participant was presented with, and produced, 64 sentences in total. No participant was asked to produce the same prime sentence twice and all participants were exposed to an equal number of prime-target pairs from each of the prime conditions. </w:t>
      </w:r>
    </w:p>
    <w:p w:rsidR="008308F9" w:rsidRDefault="000D69C2" w:rsidP="000D69C2">
      <w:pPr>
        <w:spacing w:after="0" w:line="480" w:lineRule="auto"/>
        <w:ind w:firstLine="720"/>
        <w:contextualSpacing/>
        <w:rPr>
          <w:rFonts w:ascii="Arial" w:hAnsi="Arial" w:cs="Arial"/>
          <w:sz w:val="24"/>
          <w:szCs w:val="24"/>
        </w:rPr>
      </w:pPr>
      <w:r w:rsidRPr="005F4DE1">
        <w:rPr>
          <w:rFonts w:ascii="Arial" w:hAnsi="Arial" w:cs="Arial"/>
          <w:sz w:val="24"/>
          <w:szCs w:val="24"/>
        </w:rPr>
        <w:t>We explored both lexically-specific and lexically-independent priming as a within-subjects variable</w:t>
      </w:r>
      <w:r>
        <w:rPr>
          <w:rFonts w:ascii="Arial" w:hAnsi="Arial" w:cs="Arial"/>
          <w:sz w:val="24"/>
          <w:szCs w:val="24"/>
        </w:rPr>
        <w:t xml:space="preserve"> so</w:t>
      </w:r>
      <w:r w:rsidRPr="005F4DE1">
        <w:rPr>
          <w:rFonts w:ascii="Arial" w:hAnsi="Arial" w:cs="Arial"/>
          <w:sz w:val="24"/>
          <w:szCs w:val="24"/>
        </w:rPr>
        <w:t xml:space="preserve"> participants were exposed to sentences in which verbs were repeated across primes and targets and also sentences where the verbs in primes and targets were different. Pairs of characters appeared equally</w:t>
      </w:r>
      <w:r>
        <w:rPr>
          <w:rFonts w:ascii="Arial" w:hAnsi="Arial" w:cs="Arial"/>
          <w:sz w:val="24"/>
          <w:szCs w:val="24"/>
        </w:rPr>
        <w:t xml:space="preserve"> </w:t>
      </w:r>
      <w:r w:rsidRPr="005F4DE1">
        <w:rPr>
          <w:rFonts w:ascii="Arial" w:hAnsi="Arial" w:cs="Arial"/>
          <w:sz w:val="24"/>
          <w:szCs w:val="24"/>
        </w:rPr>
        <w:t>often in prime and target sentences and</w:t>
      </w:r>
      <w:r>
        <w:rPr>
          <w:rFonts w:ascii="Arial" w:hAnsi="Arial" w:cs="Arial"/>
          <w:sz w:val="24"/>
          <w:szCs w:val="24"/>
        </w:rPr>
        <w:t>,</w:t>
      </w:r>
      <w:r w:rsidRPr="005F4DE1">
        <w:rPr>
          <w:rFonts w:ascii="Arial" w:hAnsi="Arial" w:cs="Arial"/>
          <w:sz w:val="24"/>
          <w:szCs w:val="24"/>
        </w:rPr>
        <w:t xml:space="preserve"> to avoid lexical overlap (other than that of the verb), characters in primes were always different </w:t>
      </w:r>
      <w:r>
        <w:rPr>
          <w:rFonts w:ascii="Arial" w:hAnsi="Arial" w:cs="Arial"/>
          <w:sz w:val="24"/>
          <w:szCs w:val="24"/>
        </w:rPr>
        <w:t>from</w:t>
      </w:r>
      <w:r w:rsidRPr="005F4DE1">
        <w:rPr>
          <w:rFonts w:ascii="Arial" w:hAnsi="Arial" w:cs="Arial"/>
          <w:sz w:val="24"/>
          <w:szCs w:val="24"/>
        </w:rPr>
        <w:t xml:space="preserve"> the characters in the targets with which they were paired. Furthermore, primes that contained determiner noun phrases (e.g., </w:t>
      </w:r>
      <w:r w:rsidRPr="005F4DE1">
        <w:rPr>
          <w:rFonts w:ascii="Arial" w:hAnsi="Arial" w:cs="Arial"/>
          <w:i/>
          <w:sz w:val="24"/>
          <w:szCs w:val="24"/>
        </w:rPr>
        <w:t>the princess</w:t>
      </w:r>
      <w:r w:rsidRPr="005F4DE1">
        <w:rPr>
          <w:rFonts w:ascii="Arial" w:hAnsi="Arial" w:cs="Arial"/>
          <w:sz w:val="24"/>
          <w:szCs w:val="24"/>
        </w:rPr>
        <w:t xml:space="preserve">) were always followed by targets with proper noun phrases (e.g., </w:t>
      </w:r>
      <w:r w:rsidRPr="005F4DE1">
        <w:rPr>
          <w:rFonts w:ascii="Arial" w:hAnsi="Arial" w:cs="Arial"/>
          <w:i/>
          <w:sz w:val="24"/>
          <w:szCs w:val="24"/>
        </w:rPr>
        <w:t>Wendy</w:t>
      </w:r>
      <w:r w:rsidRPr="005F4DE1">
        <w:rPr>
          <w:rFonts w:ascii="Arial" w:hAnsi="Arial" w:cs="Arial"/>
          <w:sz w:val="24"/>
          <w:szCs w:val="24"/>
        </w:rPr>
        <w:t>)</w:t>
      </w:r>
      <w:r>
        <w:rPr>
          <w:rFonts w:ascii="Arial" w:hAnsi="Arial" w:cs="Arial"/>
          <w:sz w:val="24"/>
          <w:szCs w:val="24"/>
        </w:rPr>
        <w:t>,</w:t>
      </w:r>
      <w:r w:rsidRPr="005F4DE1">
        <w:rPr>
          <w:rFonts w:ascii="Arial" w:hAnsi="Arial" w:cs="Arial"/>
          <w:sz w:val="24"/>
          <w:szCs w:val="24"/>
        </w:rPr>
        <w:t xml:space="preserve"> and vice versa</w:t>
      </w:r>
      <w:r>
        <w:rPr>
          <w:rFonts w:ascii="Arial" w:hAnsi="Arial" w:cs="Arial"/>
          <w:sz w:val="24"/>
          <w:szCs w:val="24"/>
        </w:rPr>
        <w:t>, to limit the possibility that participants would be primed by the prosody of the prime sentence</w:t>
      </w:r>
      <w:r w:rsidRPr="005F4DE1">
        <w:rPr>
          <w:rFonts w:ascii="Arial" w:hAnsi="Arial" w:cs="Arial"/>
          <w:sz w:val="24"/>
          <w:szCs w:val="24"/>
        </w:rPr>
        <w:t xml:space="preserve">. </w:t>
      </w:r>
      <w:r>
        <w:rPr>
          <w:rFonts w:ascii="Arial" w:hAnsi="Arial" w:cs="Arial"/>
          <w:sz w:val="24"/>
          <w:szCs w:val="24"/>
        </w:rPr>
        <w:t>Additionally, s</w:t>
      </w:r>
      <w:r w:rsidRPr="005F4DE1">
        <w:rPr>
          <w:rFonts w:ascii="Arial" w:hAnsi="Arial" w:cs="Arial"/>
          <w:sz w:val="24"/>
          <w:szCs w:val="24"/>
        </w:rPr>
        <w:t>entences were always presented in the past tense</w:t>
      </w:r>
      <w:r>
        <w:rPr>
          <w:rFonts w:ascii="Arial" w:hAnsi="Arial" w:cs="Arial"/>
          <w:sz w:val="24"/>
          <w:szCs w:val="24"/>
        </w:rPr>
        <w:t xml:space="preserve"> </w:t>
      </w:r>
      <w:r w:rsidRPr="005F4DE1">
        <w:rPr>
          <w:rFonts w:ascii="Arial" w:hAnsi="Arial" w:cs="Arial"/>
          <w:sz w:val="24"/>
          <w:szCs w:val="24"/>
        </w:rPr>
        <w:t xml:space="preserve">to avoid </w:t>
      </w:r>
      <w:r>
        <w:rPr>
          <w:rFonts w:ascii="Arial" w:hAnsi="Arial" w:cs="Arial"/>
          <w:sz w:val="24"/>
          <w:szCs w:val="24"/>
        </w:rPr>
        <w:t>repetition</w:t>
      </w:r>
      <w:r w:rsidRPr="005F4DE1">
        <w:rPr>
          <w:rFonts w:ascii="Arial" w:hAnsi="Arial" w:cs="Arial"/>
          <w:sz w:val="24"/>
          <w:szCs w:val="24"/>
        </w:rPr>
        <w:t xml:space="preserve"> of the regular progressive </w:t>
      </w:r>
    </w:p>
    <w:p w:rsidR="006777CF" w:rsidRDefault="000D69C2">
      <w:pPr>
        <w:spacing w:after="0" w:line="480" w:lineRule="auto"/>
        <w:contextualSpacing/>
        <w:rPr>
          <w:rFonts w:ascii="Arial" w:hAnsi="Arial" w:cs="Arial"/>
          <w:sz w:val="24"/>
          <w:szCs w:val="24"/>
        </w:rPr>
      </w:pPr>
      <w:r w:rsidRPr="005F4DE1">
        <w:rPr>
          <w:rFonts w:ascii="Arial" w:hAnsi="Arial" w:cs="Arial"/>
          <w:sz w:val="24"/>
          <w:szCs w:val="24"/>
        </w:rPr>
        <w:t>(</w:t>
      </w:r>
      <w:r w:rsidRPr="005F4DE1">
        <w:rPr>
          <w:rFonts w:ascii="Arial" w:hAnsi="Arial" w:cs="Arial"/>
          <w:i/>
          <w:sz w:val="24"/>
          <w:szCs w:val="24"/>
        </w:rPr>
        <w:t>–</w:t>
      </w:r>
      <w:proofErr w:type="spellStart"/>
      <w:r w:rsidRPr="005F4DE1">
        <w:rPr>
          <w:rFonts w:ascii="Arial" w:hAnsi="Arial" w:cs="Arial"/>
          <w:i/>
          <w:sz w:val="24"/>
          <w:szCs w:val="24"/>
        </w:rPr>
        <w:t>ing</w:t>
      </w:r>
      <w:proofErr w:type="spellEnd"/>
      <w:r w:rsidRPr="005F4DE1">
        <w:rPr>
          <w:rFonts w:ascii="Arial" w:hAnsi="Arial" w:cs="Arial"/>
          <w:sz w:val="24"/>
          <w:szCs w:val="24"/>
        </w:rPr>
        <w:t>) ending. Three of the verbs were irregular (</w:t>
      </w:r>
      <w:r w:rsidRPr="005F4DE1">
        <w:rPr>
          <w:rFonts w:ascii="Arial" w:hAnsi="Arial" w:cs="Arial"/>
          <w:i/>
          <w:sz w:val="24"/>
          <w:szCs w:val="24"/>
        </w:rPr>
        <w:t>gave</w:t>
      </w:r>
      <w:r w:rsidRPr="005F4DE1">
        <w:rPr>
          <w:rFonts w:ascii="Arial" w:hAnsi="Arial" w:cs="Arial"/>
          <w:sz w:val="24"/>
          <w:szCs w:val="24"/>
        </w:rPr>
        <w:t xml:space="preserve">, </w:t>
      </w:r>
      <w:r w:rsidRPr="005F4DE1">
        <w:rPr>
          <w:rFonts w:ascii="Arial" w:hAnsi="Arial" w:cs="Arial"/>
          <w:i/>
          <w:sz w:val="24"/>
          <w:szCs w:val="24"/>
        </w:rPr>
        <w:t>sent</w:t>
      </w:r>
      <w:r w:rsidRPr="005F4DE1">
        <w:rPr>
          <w:rFonts w:ascii="Arial" w:hAnsi="Arial" w:cs="Arial"/>
          <w:sz w:val="24"/>
          <w:szCs w:val="24"/>
        </w:rPr>
        <w:t xml:space="preserve">, </w:t>
      </w:r>
      <w:r w:rsidRPr="005F4DE1">
        <w:rPr>
          <w:rFonts w:ascii="Arial" w:hAnsi="Arial" w:cs="Arial"/>
          <w:i/>
          <w:sz w:val="24"/>
          <w:szCs w:val="24"/>
        </w:rPr>
        <w:t>brought</w:t>
      </w:r>
      <w:r w:rsidRPr="005F4DE1">
        <w:rPr>
          <w:rFonts w:ascii="Arial" w:hAnsi="Arial" w:cs="Arial"/>
          <w:sz w:val="24"/>
          <w:szCs w:val="24"/>
        </w:rPr>
        <w:t>) to avoid repetition of the regular past tense (</w:t>
      </w:r>
      <w:r w:rsidRPr="005F4DE1">
        <w:rPr>
          <w:rFonts w:ascii="Arial" w:hAnsi="Arial" w:cs="Arial"/>
          <w:i/>
          <w:sz w:val="24"/>
          <w:szCs w:val="24"/>
        </w:rPr>
        <w:t>-</w:t>
      </w:r>
      <w:proofErr w:type="spellStart"/>
      <w:r w:rsidRPr="005F4DE1">
        <w:rPr>
          <w:rFonts w:ascii="Arial" w:hAnsi="Arial" w:cs="Arial"/>
          <w:i/>
          <w:sz w:val="24"/>
          <w:szCs w:val="24"/>
        </w:rPr>
        <w:t>ed</w:t>
      </w:r>
      <w:proofErr w:type="spellEnd"/>
      <w:r w:rsidRPr="005F4DE1">
        <w:rPr>
          <w:rFonts w:ascii="Arial" w:hAnsi="Arial" w:cs="Arial"/>
          <w:sz w:val="24"/>
          <w:szCs w:val="24"/>
        </w:rPr>
        <w:t>) ending.</w:t>
      </w:r>
      <w:r>
        <w:rPr>
          <w:rFonts w:ascii="Arial" w:hAnsi="Arial" w:cs="Arial"/>
          <w:sz w:val="24"/>
          <w:szCs w:val="24"/>
        </w:rPr>
        <w:t xml:space="preserve"> </w:t>
      </w:r>
    </w:p>
    <w:p w:rsidR="000D69C2" w:rsidRPr="005F4DE1" w:rsidRDefault="000D69C2" w:rsidP="000D69C2">
      <w:pPr>
        <w:spacing w:after="0" w:line="480" w:lineRule="auto"/>
        <w:ind w:firstLine="720"/>
        <w:contextualSpacing/>
        <w:rPr>
          <w:rFonts w:ascii="Arial" w:hAnsi="Arial" w:cs="Arial"/>
          <w:sz w:val="24"/>
          <w:szCs w:val="24"/>
        </w:rPr>
      </w:pPr>
      <w:r w:rsidRPr="005F4DE1">
        <w:rPr>
          <w:rFonts w:ascii="Arial" w:hAnsi="Arial" w:cs="Arial"/>
          <w:sz w:val="24"/>
          <w:szCs w:val="24"/>
        </w:rPr>
        <w:t>To control for sentence-specific preferences, 12 counterbalance groups were created to ensure that</w:t>
      </w:r>
      <w:r>
        <w:rPr>
          <w:rFonts w:ascii="Arial" w:hAnsi="Arial" w:cs="Arial"/>
          <w:sz w:val="24"/>
          <w:szCs w:val="24"/>
        </w:rPr>
        <w:t>: 1) s</w:t>
      </w:r>
      <w:r w:rsidRPr="005F4DE1">
        <w:rPr>
          <w:rFonts w:ascii="Arial" w:hAnsi="Arial" w:cs="Arial"/>
          <w:sz w:val="24"/>
          <w:szCs w:val="24"/>
        </w:rPr>
        <w:t>entences that appeared as a DOD prime in one counterbalance group appeared as a PD prime</w:t>
      </w:r>
      <w:r>
        <w:rPr>
          <w:rFonts w:ascii="Arial" w:hAnsi="Arial" w:cs="Arial"/>
          <w:sz w:val="24"/>
          <w:szCs w:val="24"/>
        </w:rPr>
        <w:t xml:space="preserve"> in another, and vice versa; 2) a</w:t>
      </w:r>
      <w:r w:rsidRPr="005F4DE1">
        <w:rPr>
          <w:rFonts w:ascii="Arial" w:hAnsi="Arial" w:cs="Arial"/>
          <w:sz w:val="24"/>
          <w:szCs w:val="24"/>
        </w:rPr>
        <w:t xml:space="preserve">ll </w:t>
      </w:r>
      <w:r w:rsidRPr="005F4DE1">
        <w:rPr>
          <w:rFonts w:ascii="Arial" w:hAnsi="Arial" w:cs="Arial"/>
          <w:sz w:val="24"/>
          <w:szCs w:val="24"/>
        </w:rPr>
        <w:lastRenderedPageBreak/>
        <w:t xml:space="preserve">characters in both prime and target sentences appeared equally often with each verb, and 3) </w:t>
      </w:r>
      <w:r>
        <w:rPr>
          <w:rFonts w:ascii="Arial" w:hAnsi="Arial" w:cs="Arial"/>
          <w:sz w:val="24"/>
          <w:szCs w:val="24"/>
        </w:rPr>
        <w:t>e</w:t>
      </w:r>
      <w:r w:rsidRPr="005F4DE1">
        <w:rPr>
          <w:rFonts w:ascii="Arial" w:hAnsi="Arial" w:cs="Arial"/>
          <w:sz w:val="24"/>
          <w:szCs w:val="24"/>
        </w:rPr>
        <w:t>ach prime verb was paired with itself and the three remaining verbs equally often in target sentences. All sentences across counterbalanced groups were presented semi-randomly to ensure that participants could not predict the structure of consecutive prime sentences</w:t>
      </w:r>
      <w:r>
        <w:rPr>
          <w:rFonts w:ascii="Arial" w:hAnsi="Arial" w:cs="Arial"/>
          <w:sz w:val="24"/>
          <w:szCs w:val="24"/>
        </w:rPr>
        <w:t xml:space="preserve">. </w:t>
      </w:r>
      <w:r w:rsidRPr="005F4DE1">
        <w:rPr>
          <w:rFonts w:ascii="Arial" w:hAnsi="Arial" w:cs="Arial"/>
          <w:sz w:val="24"/>
          <w:szCs w:val="24"/>
        </w:rPr>
        <w:t xml:space="preserve">This also enabled us to ensure that characters appearing in a filler-filler pair </w:t>
      </w:r>
      <w:r>
        <w:rPr>
          <w:rFonts w:ascii="Arial" w:hAnsi="Arial" w:cs="Arial"/>
          <w:sz w:val="24"/>
          <w:szCs w:val="24"/>
        </w:rPr>
        <w:t>had not</w:t>
      </w:r>
      <w:r w:rsidRPr="005F4DE1">
        <w:rPr>
          <w:rFonts w:ascii="Arial" w:hAnsi="Arial" w:cs="Arial"/>
          <w:sz w:val="24"/>
          <w:szCs w:val="24"/>
        </w:rPr>
        <w:t xml:space="preserve"> appeared in the preceding target sentence or in the following prime sentence. </w:t>
      </w:r>
    </w:p>
    <w:p w:rsidR="000D69C2" w:rsidRDefault="000D69C2" w:rsidP="000D69C2">
      <w:pPr>
        <w:pStyle w:val="NoSpacing"/>
        <w:spacing w:line="480" w:lineRule="auto"/>
        <w:rPr>
          <w:rFonts w:ascii="Arial" w:hAnsi="Arial" w:cs="Arial"/>
          <w:b/>
          <w:sz w:val="24"/>
          <w:szCs w:val="24"/>
        </w:rPr>
      </w:pPr>
    </w:p>
    <w:p w:rsidR="000D69C2" w:rsidRPr="005F4DE1" w:rsidRDefault="000D69C2" w:rsidP="000D69C2">
      <w:pPr>
        <w:pStyle w:val="NoSpacing"/>
        <w:spacing w:line="480" w:lineRule="auto"/>
        <w:rPr>
          <w:rFonts w:ascii="Arial" w:hAnsi="Arial" w:cs="Arial"/>
          <w:b/>
          <w:sz w:val="24"/>
          <w:szCs w:val="24"/>
        </w:rPr>
      </w:pPr>
      <w:r w:rsidRPr="005F4DE1">
        <w:rPr>
          <w:rFonts w:ascii="Arial" w:hAnsi="Arial" w:cs="Arial"/>
          <w:b/>
          <w:sz w:val="24"/>
          <w:szCs w:val="24"/>
        </w:rPr>
        <w:t>Procedure</w:t>
      </w:r>
    </w:p>
    <w:p w:rsidR="000D69C2" w:rsidRDefault="000D69C2" w:rsidP="000D69C2">
      <w:pPr>
        <w:pStyle w:val="NoSpacing"/>
        <w:spacing w:line="480" w:lineRule="auto"/>
        <w:ind w:firstLine="720"/>
        <w:rPr>
          <w:rFonts w:ascii="Arial" w:hAnsi="Arial" w:cs="Arial"/>
          <w:sz w:val="24"/>
          <w:szCs w:val="24"/>
        </w:rPr>
      </w:pPr>
      <w:r w:rsidRPr="005F4DE1">
        <w:rPr>
          <w:rFonts w:ascii="Arial" w:hAnsi="Arial" w:cs="Arial"/>
          <w:b/>
          <w:sz w:val="24"/>
          <w:szCs w:val="24"/>
        </w:rPr>
        <w:t xml:space="preserve">Children. </w:t>
      </w:r>
      <w:r w:rsidRPr="005F4DE1">
        <w:rPr>
          <w:rFonts w:ascii="Arial" w:hAnsi="Arial" w:cs="Arial"/>
          <w:sz w:val="24"/>
          <w:szCs w:val="24"/>
        </w:rPr>
        <w:t>The exper</w:t>
      </w:r>
      <w:r>
        <w:rPr>
          <w:rFonts w:ascii="Arial" w:hAnsi="Arial" w:cs="Arial"/>
          <w:sz w:val="24"/>
          <w:szCs w:val="24"/>
        </w:rPr>
        <w:t xml:space="preserve">iment used a </w:t>
      </w:r>
      <w:r w:rsidR="0091609A">
        <w:rPr>
          <w:rFonts w:ascii="Arial" w:hAnsi="Arial" w:cs="Arial"/>
          <w:sz w:val="24"/>
          <w:szCs w:val="24"/>
        </w:rPr>
        <w:t>paradigm adapted from</w:t>
      </w:r>
      <w:r w:rsidR="00C6424B">
        <w:rPr>
          <w:rFonts w:ascii="Arial" w:hAnsi="Arial" w:cs="Arial"/>
          <w:sz w:val="24"/>
          <w:szCs w:val="24"/>
        </w:rPr>
        <w:t xml:space="preserve"> Rowland et al. (2012), and </w:t>
      </w:r>
      <w:r w:rsidRPr="005F4DE1">
        <w:rPr>
          <w:rFonts w:ascii="Arial" w:hAnsi="Arial" w:cs="Arial"/>
          <w:sz w:val="24"/>
          <w:szCs w:val="24"/>
        </w:rPr>
        <w:t>was conducted in the form of a bingo game in which the experimenter and the child took turns to describe cartoon animations on a laptop computer to a confederate</w:t>
      </w:r>
      <w:r w:rsidR="00257BFA">
        <w:rPr>
          <w:rFonts w:ascii="Arial" w:hAnsi="Arial" w:cs="Arial"/>
          <w:sz w:val="24"/>
          <w:szCs w:val="24"/>
        </w:rPr>
        <w:t xml:space="preserve">. </w:t>
      </w:r>
      <w:r w:rsidRPr="005F4DE1">
        <w:rPr>
          <w:rFonts w:ascii="Arial" w:hAnsi="Arial" w:cs="Arial"/>
          <w:sz w:val="24"/>
          <w:szCs w:val="24"/>
        </w:rPr>
        <w:t xml:space="preserve">The experimenter introduced all of the characters involved in the task to the child by showing them a selection of bingo cards on which these characters appeared. </w:t>
      </w:r>
      <w:r>
        <w:rPr>
          <w:rFonts w:ascii="Arial" w:hAnsi="Arial" w:cs="Arial"/>
          <w:sz w:val="24"/>
          <w:szCs w:val="24"/>
        </w:rPr>
        <w:t xml:space="preserve">They then </w:t>
      </w:r>
      <w:r w:rsidRPr="005F4DE1">
        <w:rPr>
          <w:rFonts w:ascii="Arial" w:hAnsi="Arial" w:cs="Arial"/>
          <w:sz w:val="24"/>
          <w:szCs w:val="24"/>
        </w:rPr>
        <w:t>sat in front of the computer side</w:t>
      </w:r>
      <w:r>
        <w:rPr>
          <w:rFonts w:ascii="Arial" w:hAnsi="Arial" w:cs="Arial"/>
          <w:sz w:val="24"/>
          <w:szCs w:val="24"/>
        </w:rPr>
        <w:t xml:space="preserve"> </w:t>
      </w:r>
      <w:r w:rsidRPr="005F4DE1">
        <w:rPr>
          <w:rFonts w:ascii="Arial" w:hAnsi="Arial" w:cs="Arial"/>
          <w:sz w:val="24"/>
          <w:szCs w:val="24"/>
        </w:rPr>
        <w:t>by</w:t>
      </w:r>
      <w:r>
        <w:rPr>
          <w:rFonts w:ascii="Arial" w:hAnsi="Arial" w:cs="Arial"/>
          <w:sz w:val="24"/>
          <w:szCs w:val="24"/>
        </w:rPr>
        <w:t xml:space="preserve"> </w:t>
      </w:r>
      <w:r w:rsidRPr="005F4DE1">
        <w:rPr>
          <w:rFonts w:ascii="Arial" w:hAnsi="Arial" w:cs="Arial"/>
          <w:sz w:val="24"/>
          <w:szCs w:val="24"/>
        </w:rPr>
        <w:t>side, whil</w:t>
      </w:r>
      <w:r>
        <w:rPr>
          <w:rFonts w:ascii="Arial" w:hAnsi="Arial" w:cs="Arial"/>
          <w:sz w:val="24"/>
          <w:szCs w:val="24"/>
        </w:rPr>
        <w:t>st</w:t>
      </w:r>
      <w:r w:rsidRPr="005F4DE1">
        <w:rPr>
          <w:rFonts w:ascii="Arial" w:hAnsi="Arial" w:cs="Arial"/>
          <w:sz w:val="24"/>
          <w:szCs w:val="24"/>
        </w:rPr>
        <w:t xml:space="preserve"> the confederate sat </w:t>
      </w:r>
      <w:r>
        <w:rPr>
          <w:rFonts w:ascii="Arial" w:hAnsi="Arial" w:cs="Arial"/>
          <w:sz w:val="24"/>
          <w:szCs w:val="24"/>
        </w:rPr>
        <w:t xml:space="preserve">opposite. </w:t>
      </w:r>
      <w:r w:rsidRPr="005F4DE1">
        <w:rPr>
          <w:rFonts w:ascii="Arial" w:hAnsi="Arial" w:cs="Arial"/>
          <w:sz w:val="24"/>
          <w:szCs w:val="24"/>
        </w:rPr>
        <w:t>The experimenter</w:t>
      </w:r>
      <w:r>
        <w:rPr>
          <w:rFonts w:ascii="Arial" w:hAnsi="Arial" w:cs="Arial"/>
          <w:sz w:val="24"/>
          <w:szCs w:val="24"/>
        </w:rPr>
        <w:t xml:space="preserve"> described the cartoon on the</w:t>
      </w:r>
      <w:r w:rsidRPr="005F4DE1">
        <w:rPr>
          <w:rFonts w:ascii="Arial" w:hAnsi="Arial" w:cs="Arial"/>
          <w:sz w:val="24"/>
          <w:szCs w:val="24"/>
        </w:rPr>
        <w:t xml:space="preserve"> left-hand side of the screen </w:t>
      </w:r>
      <w:r>
        <w:rPr>
          <w:rFonts w:ascii="Arial" w:hAnsi="Arial" w:cs="Arial"/>
          <w:sz w:val="24"/>
          <w:szCs w:val="24"/>
        </w:rPr>
        <w:t>(the prime sentence) and asked the child to repeat the prime sentence, addressing</w:t>
      </w:r>
      <w:r w:rsidRPr="005F4DE1">
        <w:rPr>
          <w:rFonts w:ascii="Arial" w:hAnsi="Arial" w:cs="Arial"/>
          <w:sz w:val="24"/>
          <w:szCs w:val="24"/>
        </w:rPr>
        <w:t xml:space="preserve"> a hand puppet held by the confederate.</w:t>
      </w:r>
      <w:r>
        <w:rPr>
          <w:rFonts w:ascii="Arial" w:hAnsi="Arial" w:cs="Arial"/>
          <w:sz w:val="24"/>
          <w:szCs w:val="24"/>
        </w:rPr>
        <w:t xml:space="preserve"> </w:t>
      </w:r>
      <w:r w:rsidRPr="005F4DE1">
        <w:rPr>
          <w:rFonts w:ascii="Arial" w:hAnsi="Arial" w:cs="Arial"/>
          <w:sz w:val="24"/>
          <w:szCs w:val="24"/>
        </w:rPr>
        <w:t xml:space="preserve">The child was </w:t>
      </w:r>
      <w:r>
        <w:rPr>
          <w:rFonts w:ascii="Arial" w:hAnsi="Arial" w:cs="Arial"/>
          <w:sz w:val="24"/>
          <w:szCs w:val="24"/>
        </w:rPr>
        <w:t>then</w:t>
      </w:r>
      <w:r w:rsidRPr="005F4DE1">
        <w:rPr>
          <w:rFonts w:ascii="Arial" w:hAnsi="Arial" w:cs="Arial"/>
          <w:sz w:val="24"/>
          <w:szCs w:val="24"/>
        </w:rPr>
        <w:t xml:space="preserve"> </w:t>
      </w:r>
      <w:r>
        <w:rPr>
          <w:rFonts w:ascii="Arial" w:hAnsi="Arial" w:cs="Arial"/>
          <w:sz w:val="24"/>
          <w:szCs w:val="24"/>
        </w:rPr>
        <w:t>asked</w:t>
      </w:r>
      <w:r w:rsidRPr="005F4DE1">
        <w:rPr>
          <w:rFonts w:ascii="Arial" w:hAnsi="Arial" w:cs="Arial"/>
          <w:sz w:val="24"/>
          <w:szCs w:val="24"/>
        </w:rPr>
        <w:t xml:space="preserve"> to produce a target sentence by describing a cartoon animation on the right-hand side of the screen</w:t>
      </w:r>
      <w:r>
        <w:rPr>
          <w:rFonts w:ascii="Arial" w:hAnsi="Arial" w:cs="Arial"/>
          <w:sz w:val="24"/>
          <w:szCs w:val="24"/>
        </w:rPr>
        <w:t xml:space="preserve">. </w:t>
      </w:r>
      <w:r w:rsidRPr="005F4DE1">
        <w:rPr>
          <w:rFonts w:ascii="Arial" w:hAnsi="Arial" w:cs="Arial"/>
          <w:sz w:val="24"/>
          <w:szCs w:val="24"/>
        </w:rPr>
        <w:t xml:space="preserve">A stem-completion technique was used to ensure that the </w:t>
      </w:r>
      <w:r w:rsidR="00E11B22">
        <w:rPr>
          <w:rFonts w:ascii="Arial" w:hAnsi="Arial" w:cs="Arial"/>
          <w:sz w:val="24"/>
          <w:szCs w:val="24"/>
        </w:rPr>
        <w:t>child’s response</w:t>
      </w:r>
      <w:r w:rsidRPr="005F4DE1">
        <w:rPr>
          <w:rFonts w:ascii="Arial" w:hAnsi="Arial" w:cs="Arial"/>
          <w:sz w:val="24"/>
          <w:szCs w:val="24"/>
        </w:rPr>
        <w:t xml:space="preserve"> contained the target verb</w:t>
      </w:r>
      <w:r>
        <w:rPr>
          <w:rFonts w:ascii="Arial" w:hAnsi="Arial" w:cs="Arial"/>
          <w:sz w:val="24"/>
          <w:szCs w:val="24"/>
        </w:rPr>
        <w:t xml:space="preserve">, although the </w:t>
      </w:r>
      <w:r w:rsidRPr="005F4DE1">
        <w:rPr>
          <w:rFonts w:ascii="Arial" w:hAnsi="Arial" w:cs="Arial"/>
          <w:sz w:val="24"/>
          <w:szCs w:val="24"/>
        </w:rPr>
        <w:t xml:space="preserve">child was </w:t>
      </w:r>
      <w:r w:rsidR="00E11B22">
        <w:rPr>
          <w:rFonts w:ascii="Arial" w:hAnsi="Arial" w:cs="Arial"/>
          <w:sz w:val="24"/>
          <w:szCs w:val="24"/>
        </w:rPr>
        <w:t>encouraged</w:t>
      </w:r>
      <w:r w:rsidR="00E11B22" w:rsidRPr="005F4DE1">
        <w:rPr>
          <w:rFonts w:ascii="Arial" w:hAnsi="Arial" w:cs="Arial"/>
          <w:sz w:val="24"/>
          <w:szCs w:val="24"/>
        </w:rPr>
        <w:t xml:space="preserve"> </w:t>
      </w:r>
      <w:r w:rsidRPr="005F4DE1">
        <w:rPr>
          <w:rFonts w:ascii="Arial" w:hAnsi="Arial" w:cs="Arial"/>
          <w:sz w:val="24"/>
          <w:szCs w:val="24"/>
        </w:rPr>
        <w:t xml:space="preserve">to produce </w:t>
      </w:r>
      <w:r w:rsidR="00E11B22">
        <w:rPr>
          <w:rFonts w:ascii="Arial" w:hAnsi="Arial" w:cs="Arial"/>
          <w:sz w:val="24"/>
          <w:szCs w:val="24"/>
        </w:rPr>
        <w:t>responses in the form of whole sentences</w:t>
      </w:r>
      <w:r w:rsidRPr="005F4DE1">
        <w:rPr>
          <w:rFonts w:ascii="Arial" w:hAnsi="Arial" w:cs="Arial"/>
          <w:sz w:val="24"/>
          <w:szCs w:val="24"/>
        </w:rPr>
        <w:t>. For example, the experimenter would</w:t>
      </w:r>
      <w:r>
        <w:rPr>
          <w:rFonts w:ascii="Arial" w:hAnsi="Arial" w:cs="Arial"/>
          <w:sz w:val="24"/>
          <w:szCs w:val="24"/>
        </w:rPr>
        <w:t xml:space="preserve"> </w:t>
      </w:r>
      <w:r w:rsidRPr="005F4DE1">
        <w:rPr>
          <w:rFonts w:ascii="Arial" w:hAnsi="Arial" w:cs="Arial"/>
          <w:sz w:val="24"/>
          <w:szCs w:val="24"/>
        </w:rPr>
        <w:t xml:space="preserve">say </w:t>
      </w:r>
      <w:r w:rsidR="00CE7329">
        <w:rPr>
          <w:rFonts w:ascii="Arial" w:hAnsi="Arial" w:cs="Arial"/>
          <w:i/>
          <w:sz w:val="24"/>
          <w:szCs w:val="24"/>
        </w:rPr>
        <w:t>“Wendy showed...</w:t>
      </w:r>
      <w:proofErr w:type="gramStart"/>
      <w:r w:rsidR="00CE7329">
        <w:rPr>
          <w:rFonts w:ascii="Arial" w:hAnsi="Arial" w:cs="Arial"/>
          <w:i/>
          <w:sz w:val="24"/>
          <w:szCs w:val="24"/>
        </w:rPr>
        <w:t>”.</w:t>
      </w:r>
      <w:proofErr w:type="gramEnd"/>
      <w:r w:rsidR="00CE7329">
        <w:rPr>
          <w:rFonts w:ascii="Arial" w:hAnsi="Arial" w:cs="Arial"/>
          <w:i/>
          <w:sz w:val="24"/>
          <w:szCs w:val="24"/>
        </w:rPr>
        <w:t xml:space="preserve"> </w:t>
      </w:r>
      <w:r w:rsidR="00CE7329" w:rsidRPr="00CE7329">
        <w:rPr>
          <w:rFonts w:ascii="Arial" w:hAnsi="Arial" w:cs="Arial"/>
          <w:sz w:val="24"/>
          <w:szCs w:val="24"/>
        </w:rPr>
        <w:t xml:space="preserve">The child would then complete the description of the animation using this target </w:t>
      </w:r>
      <w:r w:rsidR="008308F9">
        <w:rPr>
          <w:rFonts w:ascii="Arial" w:hAnsi="Arial" w:cs="Arial"/>
          <w:sz w:val="24"/>
          <w:szCs w:val="24"/>
        </w:rPr>
        <w:t>s</w:t>
      </w:r>
      <w:r w:rsidR="00CE7329" w:rsidRPr="00CE7329">
        <w:rPr>
          <w:rFonts w:ascii="Arial" w:hAnsi="Arial" w:cs="Arial"/>
          <w:sz w:val="24"/>
          <w:szCs w:val="24"/>
        </w:rPr>
        <w:t xml:space="preserve">tem </w:t>
      </w:r>
      <w:r w:rsidR="00CE7329" w:rsidRPr="00C6424B">
        <w:rPr>
          <w:rFonts w:ascii="Arial" w:hAnsi="Arial" w:cs="Arial"/>
          <w:sz w:val="24"/>
          <w:szCs w:val="24"/>
        </w:rPr>
        <w:t>(e.g.,</w:t>
      </w:r>
      <w:r w:rsidR="00CE7329">
        <w:rPr>
          <w:rFonts w:ascii="Arial" w:hAnsi="Arial" w:cs="Arial"/>
          <w:i/>
          <w:sz w:val="24"/>
          <w:szCs w:val="24"/>
        </w:rPr>
        <w:t xml:space="preserve"> </w:t>
      </w:r>
      <w:r w:rsidRPr="005F4DE1">
        <w:rPr>
          <w:rFonts w:ascii="Arial" w:hAnsi="Arial" w:cs="Arial"/>
          <w:sz w:val="24"/>
          <w:szCs w:val="24"/>
        </w:rPr>
        <w:t xml:space="preserve">either, </w:t>
      </w:r>
      <w:r w:rsidRPr="005F4DE1">
        <w:rPr>
          <w:rFonts w:ascii="Arial" w:hAnsi="Arial" w:cs="Arial"/>
          <w:i/>
          <w:sz w:val="24"/>
          <w:szCs w:val="24"/>
        </w:rPr>
        <w:t>“Wendy showed a rabbit to Bob”</w:t>
      </w:r>
      <w:r w:rsidRPr="005F4DE1">
        <w:rPr>
          <w:rFonts w:ascii="Arial" w:hAnsi="Arial" w:cs="Arial"/>
          <w:sz w:val="24"/>
          <w:szCs w:val="24"/>
        </w:rPr>
        <w:t xml:space="preserve"> or </w:t>
      </w:r>
      <w:r w:rsidRPr="005F4DE1">
        <w:rPr>
          <w:rFonts w:ascii="Arial" w:hAnsi="Arial" w:cs="Arial"/>
          <w:i/>
          <w:sz w:val="24"/>
          <w:szCs w:val="24"/>
        </w:rPr>
        <w:t>“Wendy showed Bob a rabbit”</w:t>
      </w:r>
      <w:r w:rsidR="00CE7329">
        <w:rPr>
          <w:rFonts w:ascii="Arial" w:hAnsi="Arial" w:cs="Arial"/>
          <w:i/>
          <w:sz w:val="24"/>
          <w:szCs w:val="24"/>
        </w:rPr>
        <w:t>)</w:t>
      </w:r>
      <w:r>
        <w:rPr>
          <w:rFonts w:ascii="Arial" w:hAnsi="Arial" w:cs="Arial"/>
          <w:sz w:val="24"/>
          <w:szCs w:val="24"/>
        </w:rPr>
        <w:t xml:space="preserve">. </w:t>
      </w:r>
      <w:r w:rsidRPr="005F4DE1">
        <w:rPr>
          <w:rFonts w:ascii="Arial" w:hAnsi="Arial" w:cs="Arial"/>
          <w:sz w:val="24"/>
          <w:szCs w:val="24"/>
        </w:rPr>
        <w:t>After each sentence</w:t>
      </w:r>
      <w:r>
        <w:rPr>
          <w:rFonts w:ascii="Arial" w:hAnsi="Arial" w:cs="Arial"/>
          <w:sz w:val="24"/>
          <w:szCs w:val="24"/>
        </w:rPr>
        <w:t>,</w:t>
      </w:r>
      <w:r w:rsidRPr="005F4DE1">
        <w:rPr>
          <w:rFonts w:ascii="Arial" w:hAnsi="Arial" w:cs="Arial"/>
          <w:sz w:val="24"/>
          <w:szCs w:val="24"/>
        </w:rPr>
        <w:t xml:space="preserve"> the confederate looked to see if he/she </w:t>
      </w:r>
      <w:r w:rsidRPr="005F4DE1">
        <w:rPr>
          <w:rFonts w:ascii="Arial" w:hAnsi="Arial" w:cs="Arial"/>
          <w:sz w:val="24"/>
          <w:szCs w:val="24"/>
        </w:rPr>
        <w:lastRenderedPageBreak/>
        <w:t xml:space="preserve">had the bingo card corresponding to that cartoon. If he/she did, the correct bingo card was given to the experimenter or child as appropriate. </w:t>
      </w:r>
    </w:p>
    <w:p w:rsidR="000D69C2" w:rsidRPr="005F4DE1" w:rsidRDefault="000D69C2" w:rsidP="000D69C2">
      <w:pPr>
        <w:pStyle w:val="NoSpacing"/>
        <w:spacing w:line="480" w:lineRule="auto"/>
        <w:ind w:firstLine="720"/>
        <w:rPr>
          <w:rFonts w:ascii="Arial" w:hAnsi="Arial" w:cs="Arial"/>
          <w:sz w:val="24"/>
          <w:szCs w:val="24"/>
        </w:rPr>
      </w:pPr>
      <w:r w:rsidRPr="005F4DE1">
        <w:rPr>
          <w:rFonts w:ascii="Arial" w:hAnsi="Arial" w:cs="Arial"/>
          <w:sz w:val="24"/>
          <w:szCs w:val="24"/>
        </w:rPr>
        <w:t>Each dative prime-target pair was immediately followed by an intransitive filler-filler pair. The first person to fill the bingo grid with bingo cards was the winner of the game and the experiment was designed so that the participant always won.</w:t>
      </w:r>
      <w:r>
        <w:rPr>
          <w:rFonts w:ascii="Arial" w:hAnsi="Arial" w:cs="Arial"/>
          <w:sz w:val="24"/>
          <w:szCs w:val="24"/>
        </w:rPr>
        <w:t xml:space="preserve"> </w:t>
      </w:r>
      <w:r w:rsidRPr="005F4DE1">
        <w:rPr>
          <w:rFonts w:ascii="Arial" w:hAnsi="Arial" w:cs="Arial"/>
          <w:sz w:val="24"/>
          <w:szCs w:val="24"/>
        </w:rPr>
        <w:t>Before running the experiment using the nine-squared bingo board, a practice session using the four-squared board was carried out to ensure that the children understood the task.</w:t>
      </w:r>
    </w:p>
    <w:p w:rsidR="000D69C2" w:rsidRDefault="000D69C2" w:rsidP="000D69C2">
      <w:pPr>
        <w:pStyle w:val="NoSpacing"/>
        <w:spacing w:line="480" w:lineRule="auto"/>
        <w:ind w:firstLine="720"/>
        <w:rPr>
          <w:rFonts w:ascii="Arial" w:hAnsi="Arial" w:cs="Arial"/>
          <w:sz w:val="24"/>
          <w:szCs w:val="24"/>
        </w:rPr>
      </w:pPr>
      <w:r w:rsidRPr="005F4DE1">
        <w:rPr>
          <w:rFonts w:ascii="Arial" w:hAnsi="Arial" w:cs="Arial"/>
          <w:b/>
          <w:sz w:val="24"/>
          <w:szCs w:val="24"/>
        </w:rPr>
        <w:t xml:space="preserve">Adults. </w:t>
      </w:r>
      <w:r w:rsidRPr="005F4DE1">
        <w:rPr>
          <w:rFonts w:ascii="Arial" w:hAnsi="Arial" w:cs="Arial"/>
          <w:sz w:val="24"/>
          <w:szCs w:val="24"/>
        </w:rPr>
        <w:t>The procedure for adult participants was identical to the procedure for child participants</w:t>
      </w:r>
      <w:r>
        <w:rPr>
          <w:rFonts w:ascii="Arial" w:hAnsi="Arial" w:cs="Arial"/>
          <w:sz w:val="24"/>
          <w:szCs w:val="24"/>
        </w:rPr>
        <w:t xml:space="preserve"> except that a) adults were told that we were investigating how well children could describe a variety of scenes using different words and that we needed adults as a comparison group, b) adults </w:t>
      </w:r>
      <w:r w:rsidRPr="005F4DE1">
        <w:rPr>
          <w:rFonts w:ascii="Arial" w:hAnsi="Arial" w:cs="Arial"/>
          <w:sz w:val="24"/>
          <w:szCs w:val="24"/>
        </w:rPr>
        <w:t xml:space="preserve">received explicit instructions to repeat the prime and </w:t>
      </w:r>
      <w:r>
        <w:rPr>
          <w:rFonts w:ascii="Arial" w:hAnsi="Arial" w:cs="Arial"/>
          <w:sz w:val="24"/>
          <w:szCs w:val="24"/>
        </w:rPr>
        <w:t xml:space="preserve">to </w:t>
      </w:r>
      <w:r w:rsidRPr="005F4DE1">
        <w:rPr>
          <w:rFonts w:ascii="Arial" w:hAnsi="Arial" w:cs="Arial"/>
          <w:sz w:val="24"/>
          <w:szCs w:val="24"/>
        </w:rPr>
        <w:t xml:space="preserve">produce </w:t>
      </w:r>
      <w:r w:rsidR="00E11B22">
        <w:rPr>
          <w:rFonts w:ascii="Arial" w:hAnsi="Arial" w:cs="Arial"/>
          <w:sz w:val="24"/>
          <w:szCs w:val="24"/>
        </w:rPr>
        <w:t xml:space="preserve">responses </w:t>
      </w:r>
      <w:r w:rsidR="00CA134B">
        <w:rPr>
          <w:rFonts w:ascii="Arial" w:hAnsi="Arial" w:cs="Arial"/>
          <w:sz w:val="24"/>
          <w:szCs w:val="24"/>
        </w:rPr>
        <w:t>i</w:t>
      </w:r>
      <w:r w:rsidR="00E11B22">
        <w:rPr>
          <w:rFonts w:ascii="Arial" w:hAnsi="Arial" w:cs="Arial"/>
          <w:sz w:val="24"/>
          <w:szCs w:val="24"/>
        </w:rPr>
        <w:t>n the form of full sentences</w:t>
      </w:r>
      <w:r>
        <w:rPr>
          <w:rFonts w:ascii="Arial" w:hAnsi="Arial" w:cs="Arial"/>
          <w:sz w:val="24"/>
          <w:szCs w:val="24"/>
        </w:rPr>
        <w:t xml:space="preserve">, and c) adults </w:t>
      </w:r>
      <w:r w:rsidRPr="005F4DE1">
        <w:rPr>
          <w:rFonts w:ascii="Arial" w:hAnsi="Arial" w:cs="Arial"/>
          <w:sz w:val="24"/>
          <w:szCs w:val="24"/>
        </w:rPr>
        <w:t>did not have to direct their speech towards a hand puppet.</w:t>
      </w:r>
    </w:p>
    <w:p w:rsidR="000D69C2" w:rsidRDefault="000D69C2" w:rsidP="000D69C2">
      <w:pPr>
        <w:pStyle w:val="NoSpacing"/>
        <w:spacing w:line="480" w:lineRule="auto"/>
        <w:rPr>
          <w:rFonts w:ascii="Arial" w:hAnsi="Arial" w:cs="Arial"/>
          <w:b/>
          <w:sz w:val="24"/>
          <w:szCs w:val="24"/>
        </w:rPr>
      </w:pPr>
    </w:p>
    <w:p w:rsidR="000D69C2" w:rsidRDefault="000D69C2" w:rsidP="000D69C2">
      <w:pPr>
        <w:pStyle w:val="NoSpacing"/>
        <w:spacing w:line="480" w:lineRule="auto"/>
        <w:rPr>
          <w:rFonts w:ascii="Arial" w:hAnsi="Arial" w:cs="Arial"/>
          <w:b/>
          <w:sz w:val="24"/>
          <w:szCs w:val="24"/>
        </w:rPr>
      </w:pPr>
      <w:r w:rsidRPr="005F4DE1">
        <w:rPr>
          <w:rFonts w:ascii="Arial" w:hAnsi="Arial" w:cs="Arial"/>
          <w:b/>
          <w:sz w:val="24"/>
          <w:szCs w:val="24"/>
        </w:rPr>
        <w:t>Coding</w:t>
      </w:r>
    </w:p>
    <w:p w:rsidR="000D69C2" w:rsidRDefault="000D69C2" w:rsidP="000D69C2">
      <w:pPr>
        <w:pStyle w:val="NoSpacing"/>
        <w:spacing w:line="480" w:lineRule="auto"/>
        <w:rPr>
          <w:rFonts w:ascii="Arial" w:hAnsi="Arial" w:cs="Arial"/>
          <w:sz w:val="24"/>
          <w:szCs w:val="24"/>
        </w:rPr>
      </w:pPr>
      <w:r w:rsidRPr="005F4DE1">
        <w:rPr>
          <w:rFonts w:ascii="Arial" w:hAnsi="Arial" w:cs="Arial"/>
          <w:sz w:val="24"/>
          <w:szCs w:val="24"/>
        </w:rPr>
        <w:t xml:space="preserve">Target responses were recorded </w:t>
      </w:r>
      <w:r>
        <w:rPr>
          <w:rFonts w:ascii="Arial" w:hAnsi="Arial" w:cs="Arial"/>
          <w:sz w:val="24"/>
          <w:szCs w:val="24"/>
        </w:rPr>
        <w:t xml:space="preserve">online </w:t>
      </w:r>
      <w:r w:rsidRPr="005F4DE1">
        <w:rPr>
          <w:rFonts w:ascii="Arial" w:hAnsi="Arial" w:cs="Arial"/>
          <w:sz w:val="24"/>
          <w:szCs w:val="24"/>
        </w:rPr>
        <w:t xml:space="preserve">by the experimenter using the </w:t>
      </w:r>
      <w:r>
        <w:rPr>
          <w:rFonts w:ascii="Arial" w:hAnsi="Arial" w:cs="Arial"/>
          <w:sz w:val="24"/>
          <w:szCs w:val="24"/>
        </w:rPr>
        <w:t xml:space="preserve">keyboard </w:t>
      </w:r>
      <w:r w:rsidRPr="005F4DE1">
        <w:rPr>
          <w:rFonts w:ascii="Arial" w:hAnsi="Arial" w:cs="Arial"/>
          <w:sz w:val="24"/>
          <w:szCs w:val="24"/>
        </w:rPr>
        <w:t>response coding function of E-Prime 2.0</w:t>
      </w:r>
      <w:r>
        <w:rPr>
          <w:rFonts w:ascii="Arial" w:hAnsi="Arial" w:cs="Arial"/>
          <w:sz w:val="24"/>
          <w:szCs w:val="24"/>
        </w:rPr>
        <w:t xml:space="preserve"> (the experimenter pressed ‘p’, ‘d’, or ‘o’ depending on whether the participant produced a PD, DOD, or ‘other’ response, respectively, and these responses were automatically recorded and collated into a data file by E-Prime)</w:t>
      </w:r>
      <w:r w:rsidRPr="005F4DE1">
        <w:rPr>
          <w:rFonts w:ascii="Arial" w:hAnsi="Arial" w:cs="Arial"/>
          <w:sz w:val="24"/>
          <w:szCs w:val="24"/>
        </w:rPr>
        <w:t>. The experiment was also audiotaped, allowing the transcri</w:t>
      </w:r>
      <w:r>
        <w:rPr>
          <w:rFonts w:ascii="Arial" w:hAnsi="Arial" w:cs="Arial"/>
          <w:sz w:val="24"/>
          <w:szCs w:val="24"/>
        </w:rPr>
        <w:t>ption</w:t>
      </w:r>
      <w:r w:rsidRPr="005F4DE1">
        <w:rPr>
          <w:rFonts w:ascii="Arial" w:hAnsi="Arial" w:cs="Arial"/>
          <w:sz w:val="24"/>
          <w:szCs w:val="24"/>
        </w:rPr>
        <w:t xml:space="preserve"> and cod</w:t>
      </w:r>
      <w:r>
        <w:rPr>
          <w:rFonts w:ascii="Arial" w:hAnsi="Arial" w:cs="Arial"/>
          <w:sz w:val="24"/>
          <w:szCs w:val="24"/>
        </w:rPr>
        <w:t>ing of the utterances off-line by the first author. A second coder rated 10% of the utterances, and</w:t>
      </w:r>
      <w:r w:rsidRPr="005E0DAC">
        <w:rPr>
          <w:rFonts w:ascii="Arial" w:hAnsi="Arial" w:cs="Arial"/>
          <w:sz w:val="24"/>
          <w:szCs w:val="24"/>
        </w:rPr>
        <w:t xml:space="preserve"> </w:t>
      </w:r>
      <w:r w:rsidRPr="004C10EC">
        <w:rPr>
          <w:rFonts w:ascii="Arial" w:hAnsi="Arial" w:cs="Arial"/>
          <w:sz w:val="24"/>
          <w:szCs w:val="24"/>
        </w:rPr>
        <w:t>Cohen’s (1960)</w:t>
      </w:r>
      <w:r w:rsidRPr="005E0DAC">
        <w:rPr>
          <w:rFonts w:ascii="Arial" w:hAnsi="Arial" w:cs="Arial"/>
          <w:sz w:val="24"/>
          <w:szCs w:val="24"/>
        </w:rPr>
        <w:t xml:space="preserve"> kappa </w:t>
      </w:r>
      <w:r>
        <w:rPr>
          <w:rFonts w:ascii="Arial" w:hAnsi="Arial" w:cs="Arial"/>
          <w:sz w:val="24"/>
          <w:szCs w:val="24"/>
        </w:rPr>
        <w:t>revealed very good inter-</w:t>
      </w:r>
      <w:proofErr w:type="spellStart"/>
      <w:r>
        <w:rPr>
          <w:rFonts w:ascii="Arial" w:hAnsi="Arial" w:cs="Arial"/>
          <w:sz w:val="24"/>
          <w:szCs w:val="24"/>
        </w:rPr>
        <w:t>rater</w:t>
      </w:r>
      <w:proofErr w:type="spellEnd"/>
      <w:r>
        <w:rPr>
          <w:rFonts w:ascii="Arial" w:hAnsi="Arial" w:cs="Arial"/>
          <w:sz w:val="24"/>
          <w:szCs w:val="24"/>
        </w:rPr>
        <w:t xml:space="preserve"> reliability: </w:t>
      </w:r>
      <w:r w:rsidRPr="005E0DAC">
        <w:rPr>
          <w:rStyle w:val="Emphasis"/>
          <w:rFonts w:ascii="Arial" w:hAnsi="Arial" w:cs="Arial"/>
          <w:sz w:val="24"/>
          <w:szCs w:val="24"/>
        </w:rPr>
        <w:t>κ</w:t>
      </w:r>
      <w:r w:rsidRPr="005E0DAC">
        <w:rPr>
          <w:rFonts w:ascii="Arial" w:hAnsi="Arial" w:cs="Arial"/>
          <w:sz w:val="24"/>
          <w:szCs w:val="24"/>
        </w:rPr>
        <w:t xml:space="preserve"> = </w:t>
      </w:r>
      <w:r>
        <w:rPr>
          <w:rFonts w:ascii="Arial" w:hAnsi="Arial" w:cs="Arial"/>
          <w:sz w:val="24"/>
          <w:szCs w:val="24"/>
        </w:rPr>
        <w:t>0.97</w:t>
      </w:r>
      <w:r w:rsidRPr="005E0DAC">
        <w:rPr>
          <w:rFonts w:ascii="Arial" w:hAnsi="Arial" w:cs="Arial"/>
          <w:sz w:val="24"/>
          <w:szCs w:val="24"/>
        </w:rPr>
        <w:t xml:space="preserve"> (</w:t>
      </w:r>
      <w:r w:rsidRPr="004C10EC">
        <w:rPr>
          <w:rFonts w:ascii="Arial" w:hAnsi="Arial" w:cs="Arial"/>
          <w:sz w:val="24"/>
          <w:szCs w:val="24"/>
        </w:rPr>
        <w:t>Landis &amp; Koch, 1977</w:t>
      </w:r>
      <w:r>
        <w:rPr>
          <w:rFonts w:ascii="Arial" w:hAnsi="Arial" w:cs="Arial"/>
          <w:sz w:val="24"/>
          <w:szCs w:val="24"/>
        </w:rPr>
        <w:t>).</w:t>
      </w:r>
    </w:p>
    <w:p w:rsidR="000D69C2" w:rsidRDefault="000D69C2" w:rsidP="000D69C2">
      <w:pPr>
        <w:pStyle w:val="NoSpacing"/>
        <w:spacing w:line="480" w:lineRule="auto"/>
        <w:ind w:firstLine="720"/>
        <w:rPr>
          <w:rFonts w:ascii="Arial" w:hAnsi="Arial" w:cs="Arial"/>
          <w:b/>
          <w:sz w:val="24"/>
          <w:szCs w:val="24"/>
        </w:rPr>
      </w:pPr>
      <w:r w:rsidRPr="005F4DE1">
        <w:rPr>
          <w:rFonts w:ascii="Arial" w:hAnsi="Arial" w:cs="Arial"/>
          <w:sz w:val="24"/>
          <w:szCs w:val="24"/>
        </w:rPr>
        <w:lastRenderedPageBreak/>
        <w:t xml:space="preserve">Many of the young children and some of the older children needed prompting </w:t>
      </w:r>
      <w:r>
        <w:rPr>
          <w:rFonts w:ascii="Arial" w:hAnsi="Arial" w:cs="Arial"/>
          <w:sz w:val="24"/>
          <w:szCs w:val="24"/>
        </w:rPr>
        <w:t>by</w:t>
      </w:r>
      <w:r w:rsidRPr="005F4DE1">
        <w:rPr>
          <w:rFonts w:ascii="Arial" w:hAnsi="Arial" w:cs="Arial"/>
          <w:sz w:val="24"/>
          <w:szCs w:val="24"/>
        </w:rPr>
        <w:t xml:space="preserve"> the experimenter to produce the prime and the entire target sentence correctly</w:t>
      </w:r>
      <w:r>
        <w:rPr>
          <w:rFonts w:ascii="Arial" w:hAnsi="Arial" w:cs="Arial"/>
          <w:sz w:val="24"/>
          <w:szCs w:val="24"/>
        </w:rPr>
        <w:t xml:space="preserve">. </w:t>
      </w:r>
      <w:r w:rsidRPr="005F4DE1">
        <w:rPr>
          <w:rFonts w:ascii="Arial" w:hAnsi="Arial" w:cs="Arial"/>
          <w:sz w:val="24"/>
          <w:szCs w:val="24"/>
        </w:rPr>
        <w:t>Some of them, however, only produced partial target responses (e.g., they completed the stem without including the target verb). In order to capture these partial target responses, we employed three levels of coding: lax, intermediate, and strict. To qualify for lax coding, the prime sentence</w:t>
      </w:r>
      <w:r w:rsidRPr="005F4DE1">
        <w:rPr>
          <w:rFonts w:ascii="Arial" w:hAnsi="Arial" w:cs="Arial"/>
          <w:i/>
          <w:sz w:val="24"/>
          <w:szCs w:val="24"/>
        </w:rPr>
        <w:t xml:space="preserve"> </w:t>
      </w:r>
      <w:r>
        <w:rPr>
          <w:rFonts w:ascii="Arial" w:hAnsi="Arial" w:cs="Arial"/>
          <w:sz w:val="24"/>
          <w:szCs w:val="24"/>
        </w:rPr>
        <w:t>had to be</w:t>
      </w:r>
      <w:r w:rsidRPr="005F4DE1">
        <w:rPr>
          <w:rFonts w:ascii="Arial" w:hAnsi="Arial" w:cs="Arial"/>
          <w:sz w:val="24"/>
          <w:szCs w:val="24"/>
        </w:rPr>
        <w:t xml:space="preserve"> repeated correctly but the participant </w:t>
      </w:r>
      <w:r>
        <w:rPr>
          <w:rFonts w:ascii="Arial" w:hAnsi="Arial" w:cs="Arial"/>
          <w:sz w:val="24"/>
          <w:szCs w:val="24"/>
        </w:rPr>
        <w:t xml:space="preserve">might have received </w:t>
      </w:r>
      <w:r w:rsidRPr="005F4DE1">
        <w:rPr>
          <w:rFonts w:ascii="Arial" w:hAnsi="Arial" w:cs="Arial"/>
          <w:sz w:val="24"/>
          <w:szCs w:val="24"/>
        </w:rPr>
        <w:t xml:space="preserve">help to do this. </w:t>
      </w:r>
      <w:r>
        <w:rPr>
          <w:rFonts w:ascii="Arial" w:hAnsi="Arial" w:cs="Arial"/>
          <w:sz w:val="24"/>
          <w:szCs w:val="24"/>
        </w:rPr>
        <w:t>In addition, t</w:t>
      </w:r>
      <w:r w:rsidRPr="005F4DE1">
        <w:rPr>
          <w:rFonts w:ascii="Arial" w:hAnsi="Arial" w:cs="Arial"/>
          <w:sz w:val="24"/>
          <w:szCs w:val="24"/>
        </w:rPr>
        <w:t xml:space="preserve">he participant may not have produced the target verb or the entire target utterance, but </w:t>
      </w:r>
      <w:r w:rsidR="00854E40">
        <w:rPr>
          <w:rFonts w:ascii="Arial" w:hAnsi="Arial" w:cs="Arial"/>
          <w:sz w:val="24"/>
          <w:szCs w:val="24"/>
        </w:rPr>
        <w:t xml:space="preserve">may have </w:t>
      </w:r>
      <w:r w:rsidRPr="005F4DE1">
        <w:rPr>
          <w:rFonts w:ascii="Arial" w:hAnsi="Arial" w:cs="Arial"/>
          <w:sz w:val="24"/>
          <w:szCs w:val="24"/>
        </w:rPr>
        <w:t>instead just completed the target stem. To qualify for intermediate coding, the prime sentence</w:t>
      </w:r>
      <w:r w:rsidRPr="005F4DE1">
        <w:rPr>
          <w:rFonts w:ascii="Arial" w:hAnsi="Arial" w:cs="Arial"/>
          <w:i/>
          <w:sz w:val="24"/>
          <w:szCs w:val="24"/>
        </w:rPr>
        <w:t xml:space="preserve"> </w:t>
      </w:r>
      <w:r>
        <w:rPr>
          <w:rFonts w:ascii="Arial" w:hAnsi="Arial" w:cs="Arial"/>
          <w:sz w:val="24"/>
          <w:szCs w:val="24"/>
        </w:rPr>
        <w:t>had to be</w:t>
      </w:r>
      <w:r w:rsidRPr="005F4DE1">
        <w:rPr>
          <w:rFonts w:ascii="Arial" w:hAnsi="Arial" w:cs="Arial"/>
          <w:sz w:val="24"/>
          <w:szCs w:val="24"/>
        </w:rPr>
        <w:t xml:space="preserve"> repeated correctly with the participant needing minimal help to do this. </w:t>
      </w:r>
      <w:r>
        <w:rPr>
          <w:rFonts w:ascii="Arial" w:hAnsi="Arial" w:cs="Arial"/>
          <w:sz w:val="24"/>
          <w:szCs w:val="24"/>
        </w:rPr>
        <w:t>In addition, t</w:t>
      </w:r>
      <w:r w:rsidRPr="005F4DE1">
        <w:rPr>
          <w:rFonts w:ascii="Arial" w:hAnsi="Arial" w:cs="Arial"/>
          <w:sz w:val="24"/>
          <w:szCs w:val="24"/>
        </w:rPr>
        <w:t xml:space="preserve">he entire target utterance was produced, but prompting to do this </w:t>
      </w:r>
      <w:r w:rsidR="00854E40">
        <w:rPr>
          <w:rFonts w:ascii="Arial" w:hAnsi="Arial" w:cs="Arial"/>
          <w:sz w:val="24"/>
          <w:szCs w:val="24"/>
        </w:rPr>
        <w:t>may have been</w:t>
      </w:r>
      <w:r w:rsidRPr="005F4DE1">
        <w:rPr>
          <w:rFonts w:ascii="Arial" w:hAnsi="Arial" w:cs="Arial"/>
          <w:sz w:val="24"/>
          <w:szCs w:val="24"/>
        </w:rPr>
        <w:t xml:space="preserve"> needed more than once. To qualify for strict coding, the prime and target sentence</w:t>
      </w:r>
      <w:r w:rsidRPr="005F4DE1">
        <w:rPr>
          <w:rFonts w:ascii="Arial" w:hAnsi="Arial" w:cs="Arial"/>
          <w:i/>
          <w:sz w:val="24"/>
          <w:szCs w:val="24"/>
        </w:rPr>
        <w:t xml:space="preserve"> </w:t>
      </w:r>
      <w:r>
        <w:rPr>
          <w:rFonts w:ascii="Arial" w:hAnsi="Arial" w:cs="Arial"/>
          <w:sz w:val="24"/>
          <w:szCs w:val="24"/>
        </w:rPr>
        <w:t>had to be</w:t>
      </w:r>
      <w:r w:rsidRPr="005F4DE1">
        <w:rPr>
          <w:rFonts w:ascii="Arial" w:hAnsi="Arial" w:cs="Arial"/>
          <w:sz w:val="24"/>
          <w:szCs w:val="24"/>
        </w:rPr>
        <w:t xml:space="preserve"> produced correctly with no more than one prompt. A target response was considered a DOD if it contained the correct target verb followed by two noun phrases, and a PD if it contained the correct target verb followed by a noun phrase and a prepositional phrase headed by ‘</w:t>
      </w:r>
      <w:r w:rsidRPr="005F4DE1">
        <w:rPr>
          <w:rFonts w:ascii="Arial" w:hAnsi="Arial" w:cs="Arial"/>
          <w:i/>
          <w:sz w:val="24"/>
          <w:szCs w:val="24"/>
        </w:rPr>
        <w:t>to’</w:t>
      </w:r>
      <w:r>
        <w:rPr>
          <w:rFonts w:ascii="Arial" w:hAnsi="Arial" w:cs="Arial"/>
          <w:sz w:val="24"/>
          <w:szCs w:val="24"/>
        </w:rPr>
        <w:t xml:space="preserve">. </w:t>
      </w:r>
      <w:r w:rsidRPr="005F4DE1">
        <w:rPr>
          <w:rFonts w:ascii="Arial" w:hAnsi="Arial" w:cs="Arial"/>
          <w:sz w:val="24"/>
          <w:szCs w:val="24"/>
        </w:rPr>
        <w:t>Responses co</w:t>
      </w:r>
      <w:r>
        <w:rPr>
          <w:rFonts w:ascii="Arial" w:hAnsi="Arial" w:cs="Arial"/>
          <w:sz w:val="24"/>
          <w:szCs w:val="24"/>
        </w:rPr>
        <w:t>ded as ‘other’ were those where:</w:t>
      </w:r>
      <w:r w:rsidRPr="005F4DE1">
        <w:rPr>
          <w:rFonts w:ascii="Arial" w:hAnsi="Arial" w:cs="Arial"/>
          <w:sz w:val="24"/>
          <w:szCs w:val="24"/>
        </w:rPr>
        <w:t xml:space="preserve"> a) the participant failed to repeat the prime correctly (even </w:t>
      </w:r>
      <w:r>
        <w:rPr>
          <w:rFonts w:ascii="Arial" w:hAnsi="Arial" w:cs="Arial"/>
          <w:sz w:val="24"/>
          <w:szCs w:val="24"/>
        </w:rPr>
        <w:t>after help</w:t>
      </w:r>
      <w:r w:rsidRPr="005F4DE1">
        <w:rPr>
          <w:rFonts w:ascii="Arial" w:hAnsi="Arial" w:cs="Arial"/>
          <w:sz w:val="24"/>
          <w:szCs w:val="24"/>
        </w:rPr>
        <w:t xml:space="preserve">), b) the participant produced </w:t>
      </w:r>
      <w:r w:rsidR="00E11B22">
        <w:rPr>
          <w:rFonts w:ascii="Arial" w:hAnsi="Arial" w:cs="Arial"/>
          <w:sz w:val="24"/>
          <w:szCs w:val="24"/>
        </w:rPr>
        <w:t>a non-target</w:t>
      </w:r>
      <w:r w:rsidRPr="005F4DE1">
        <w:rPr>
          <w:rFonts w:ascii="Arial" w:hAnsi="Arial" w:cs="Arial"/>
          <w:sz w:val="24"/>
          <w:szCs w:val="24"/>
        </w:rPr>
        <w:t xml:space="preserve"> verb and, c) the target sentence included the preposition ‘</w:t>
      </w:r>
      <w:r w:rsidRPr="005F4DE1">
        <w:rPr>
          <w:rFonts w:ascii="Arial" w:hAnsi="Arial" w:cs="Arial"/>
          <w:i/>
          <w:sz w:val="24"/>
          <w:szCs w:val="24"/>
        </w:rPr>
        <w:t>at</w:t>
      </w:r>
      <w:r w:rsidRPr="005F4DE1">
        <w:rPr>
          <w:rFonts w:ascii="Arial" w:hAnsi="Arial" w:cs="Arial"/>
          <w:sz w:val="24"/>
          <w:szCs w:val="24"/>
        </w:rPr>
        <w:t>’ rather than ‘</w:t>
      </w:r>
      <w:r w:rsidRPr="005F4DE1">
        <w:rPr>
          <w:rFonts w:ascii="Arial" w:hAnsi="Arial" w:cs="Arial"/>
          <w:i/>
          <w:sz w:val="24"/>
          <w:szCs w:val="24"/>
        </w:rPr>
        <w:t>to</w:t>
      </w:r>
      <w:r w:rsidRPr="005F4DE1">
        <w:rPr>
          <w:rFonts w:ascii="Arial" w:hAnsi="Arial" w:cs="Arial"/>
          <w:sz w:val="24"/>
          <w:szCs w:val="24"/>
        </w:rPr>
        <w:t>’</w:t>
      </w:r>
      <w:r>
        <w:rPr>
          <w:rFonts w:ascii="Arial" w:hAnsi="Arial" w:cs="Arial"/>
          <w:sz w:val="24"/>
          <w:szCs w:val="24"/>
        </w:rPr>
        <w:t xml:space="preserve">. </w:t>
      </w:r>
      <w:r w:rsidRPr="005F4DE1">
        <w:rPr>
          <w:rFonts w:ascii="Arial" w:hAnsi="Arial" w:cs="Arial"/>
          <w:sz w:val="24"/>
          <w:szCs w:val="24"/>
        </w:rPr>
        <w:t xml:space="preserve">Preliminary analysis revealed that all </w:t>
      </w:r>
      <w:r w:rsidR="00E11B22">
        <w:rPr>
          <w:rFonts w:ascii="Arial" w:hAnsi="Arial" w:cs="Arial"/>
          <w:sz w:val="24"/>
          <w:szCs w:val="24"/>
        </w:rPr>
        <w:t xml:space="preserve">of the </w:t>
      </w:r>
      <w:r w:rsidRPr="005F4DE1">
        <w:rPr>
          <w:rFonts w:ascii="Arial" w:hAnsi="Arial" w:cs="Arial"/>
          <w:sz w:val="24"/>
          <w:szCs w:val="24"/>
        </w:rPr>
        <w:t xml:space="preserve">coding schemes </w:t>
      </w:r>
      <w:r w:rsidR="00E11B22">
        <w:rPr>
          <w:rFonts w:ascii="Arial" w:hAnsi="Arial" w:cs="Arial"/>
          <w:sz w:val="24"/>
          <w:szCs w:val="24"/>
        </w:rPr>
        <w:t>generated very similar</w:t>
      </w:r>
      <w:r>
        <w:rPr>
          <w:rFonts w:ascii="Arial" w:hAnsi="Arial" w:cs="Arial"/>
          <w:sz w:val="24"/>
          <w:szCs w:val="24"/>
        </w:rPr>
        <w:t xml:space="preserve"> pattern</w:t>
      </w:r>
      <w:r w:rsidR="00E11B22">
        <w:rPr>
          <w:rFonts w:ascii="Arial" w:hAnsi="Arial" w:cs="Arial"/>
          <w:sz w:val="24"/>
          <w:szCs w:val="24"/>
        </w:rPr>
        <w:t>s</w:t>
      </w:r>
      <w:r>
        <w:rPr>
          <w:rFonts w:ascii="Arial" w:hAnsi="Arial" w:cs="Arial"/>
          <w:sz w:val="24"/>
          <w:szCs w:val="24"/>
        </w:rPr>
        <w:t xml:space="preserve"> of results</w:t>
      </w:r>
      <w:r w:rsidRPr="005F4DE1">
        <w:rPr>
          <w:rFonts w:ascii="Arial" w:hAnsi="Arial" w:cs="Arial"/>
          <w:sz w:val="24"/>
          <w:szCs w:val="24"/>
        </w:rPr>
        <w:t xml:space="preserve">, and so the following analyses </w:t>
      </w:r>
      <w:r>
        <w:rPr>
          <w:rFonts w:ascii="Arial" w:hAnsi="Arial" w:cs="Arial"/>
          <w:sz w:val="24"/>
          <w:szCs w:val="24"/>
        </w:rPr>
        <w:t xml:space="preserve">are reported </w:t>
      </w:r>
      <w:r w:rsidRPr="005F4DE1">
        <w:rPr>
          <w:rFonts w:ascii="Arial" w:hAnsi="Arial" w:cs="Arial"/>
          <w:sz w:val="24"/>
          <w:szCs w:val="24"/>
        </w:rPr>
        <w:t xml:space="preserve">only </w:t>
      </w:r>
      <w:r>
        <w:rPr>
          <w:rFonts w:ascii="Arial" w:hAnsi="Arial" w:cs="Arial"/>
          <w:sz w:val="24"/>
          <w:szCs w:val="24"/>
        </w:rPr>
        <w:t>on</w:t>
      </w:r>
      <w:r w:rsidRPr="005F4DE1">
        <w:rPr>
          <w:rFonts w:ascii="Arial" w:hAnsi="Arial" w:cs="Arial"/>
          <w:sz w:val="24"/>
          <w:szCs w:val="24"/>
        </w:rPr>
        <w:t xml:space="preserve"> th</w:t>
      </w:r>
      <w:r>
        <w:rPr>
          <w:rFonts w:ascii="Arial" w:hAnsi="Arial" w:cs="Arial"/>
          <w:sz w:val="24"/>
          <w:szCs w:val="24"/>
        </w:rPr>
        <w:t xml:space="preserve">e </w:t>
      </w:r>
      <w:r w:rsidRPr="005F4DE1">
        <w:rPr>
          <w:rFonts w:ascii="Arial" w:hAnsi="Arial" w:cs="Arial"/>
          <w:sz w:val="24"/>
          <w:szCs w:val="24"/>
        </w:rPr>
        <w:t>strictly-coded data.</w:t>
      </w:r>
      <w:r w:rsidRPr="005F4DE1">
        <w:rPr>
          <w:rStyle w:val="FootnoteReference"/>
          <w:rFonts w:ascii="Arial" w:hAnsi="Arial" w:cs="Arial"/>
          <w:sz w:val="24"/>
          <w:szCs w:val="24"/>
        </w:rPr>
        <w:footnoteReference w:id="3"/>
      </w:r>
      <w:r>
        <w:rPr>
          <w:rFonts w:ascii="Arial" w:hAnsi="Arial" w:cs="Arial"/>
          <w:sz w:val="24"/>
          <w:szCs w:val="24"/>
          <w:vertAlign w:val="superscript"/>
        </w:rPr>
        <w:t xml:space="preserve">. </w:t>
      </w:r>
    </w:p>
    <w:p w:rsidR="000D69C2" w:rsidRDefault="000D69C2" w:rsidP="000D69C2">
      <w:pPr>
        <w:pStyle w:val="NoSpacing"/>
        <w:spacing w:line="480" w:lineRule="auto"/>
        <w:jc w:val="center"/>
        <w:rPr>
          <w:rFonts w:ascii="Arial" w:hAnsi="Arial" w:cs="Arial"/>
          <w:b/>
          <w:sz w:val="24"/>
          <w:szCs w:val="24"/>
        </w:rPr>
      </w:pPr>
    </w:p>
    <w:p w:rsidR="000D69C2" w:rsidRDefault="000D69C2" w:rsidP="000D69C2">
      <w:pPr>
        <w:pStyle w:val="NoSpacing"/>
        <w:spacing w:line="480" w:lineRule="auto"/>
        <w:jc w:val="center"/>
        <w:rPr>
          <w:rFonts w:ascii="Arial" w:hAnsi="Arial" w:cs="Arial"/>
          <w:b/>
          <w:sz w:val="24"/>
          <w:szCs w:val="24"/>
        </w:rPr>
      </w:pPr>
    </w:p>
    <w:p w:rsidR="000D69C2" w:rsidRPr="005F4DE1" w:rsidRDefault="000D69C2" w:rsidP="000D69C2">
      <w:pPr>
        <w:pStyle w:val="NoSpacing"/>
        <w:spacing w:line="480" w:lineRule="auto"/>
        <w:jc w:val="center"/>
        <w:rPr>
          <w:rFonts w:ascii="Arial" w:hAnsi="Arial" w:cs="Arial"/>
          <w:b/>
          <w:sz w:val="24"/>
          <w:szCs w:val="24"/>
        </w:rPr>
      </w:pPr>
      <w:r w:rsidRPr="005F4DE1">
        <w:rPr>
          <w:rFonts w:ascii="Arial" w:hAnsi="Arial" w:cs="Arial"/>
          <w:b/>
          <w:sz w:val="24"/>
          <w:szCs w:val="24"/>
        </w:rPr>
        <w:lastRenderedPageBreak/>
        <w:t>Results</w:t>
      </w:r>
    </w:p>
    <w:p w:rsidR="000D69C2" w:rsidRDefault="00CA134B" w:rsidP="000D69C2">
      <w:pPr>
        <w:pStyle w:val="NoSpacing"/>
        <w:spacing w:line="480" w:lineRule="auto"/>
        <w:rPr>
          <w:rFonts w:ascii="Arial" w:hAnsi="Arial" w:cs="Arial"/>
          <w:sz w:val="24"/>
          <w:szCs w:val="24"/>
        </w:rPr>
      </w:pPr>
      <w:r>
        <w:rPr>
          <w:rFonts w:ascii="Arial" w:hAnsi="Arial" w:cs="Arial"/>
          <w:sz w:val="24"/>
          <w:szCs w:val="24"/>
        </w:rPr>
        <w:t>In this study we wanted</w:t>
      </w:r>
      <w:r w:rsidR="000D69C2" w:rsidRPr="005F4DE1">
        <w:rPr>
          <w:rFonts w:ascii="Arial" w:hAnsi="Arial" w:cs="Arial"/>
          <w:sz w:val="24"/>
          <w:szCs w:val="24"/>
        </w:rPr>
        <w:t xml:space="preserve"> </w:t>
      </w:r>
      <w:r>
        <w:rPr>
          <w:rFonts w:ascii="Arial" w:hAnsi="Arial" w:cs="Arial"/>
          <w:sz w:val="24"/>
          <w:szCs w:val="24"/>
        </w:rPr>
        <w:t xml:space="preserve">to </w:t>
      </w:r>
      <w:r w:rsidR="000D69C2" w:rsidRPr="005F4DE1">
        <w:rPr>
          <w:rFonts w:ascii="Arial" w:hAnsi="Arial" w:cs="Arial"/>
          <w:sz w:val="24"/>
          <w:szCs w:val="24"/>
        </w:rPr>
        <w:t xml:space="preserve">1) assess </w:t>
      </w:r>
      <w:r w:rsidR="00E11B22">
        <w:rPr>
          <w:rFonts w:ascii="Arial" w:hAnsi="Arial" w:cs="Arial"/>
          <w:sz w:val="24"/>
          <w:szCs w:val="24"/>
        </w:rPr>
        <w:t xml:space="preserve">the relation between </w:t>
      </w:r>
      <w:r w:rsidR="000D69C2" w:rsidRPr="005F4DE1">
        <w:rPr>
          <w:rFonts w:ascii="Arial" w:hAnsi="Arial" w:cs="Arial"/>
          <w:sz w:val="24"/>
          <w:szCs w:val="24"/>
        </w:rPr>
        <w:t>structural priming and the lexical boost across development, 2) explore whether the bias of the target verb influence</w:t>
      </w:r>
      <w:r w:rsidR="000D69C2">
        <w:rPr>
          <w:rFonts w:ascii="Arial" w:hAnsi="Arial" w:cs="Arial"/>
          <w:sz w:val="24"/>
          <w:szCs w:val="24"/>
        </w:rPr>
        <w:t>d</w:t>
      </w:r>
      <w:r w:rsidR="000D69C2" w:rsidRPr="005F4DE1">
        <w:rPr>
          <w:rFonts w:ascii="Arial" w:hAnsi="Arial" w:cs="Arial"/>
          <w:sz w:val="24"/>
          <w:szCs w:val="24"/>
        </w:rPr>
        <w:t xml:space="preserve"> structural priming across development, and 3) investigate whether a mismatch between prime verb bias and prime structure</w:t>
      </w:r>
      <w:r w:rsidR="000D69C2">
        <w:rPr>
          <w:rFonts w:ascii="Arial" w:hAnsi="Arial" w:cs="Arial"/>
          <w:sz w:val="24"/>
          <w:szCs w:val="24"/>
        </w:rPr>
        <w:t xml:space="preserve"> </w:t>
      </w:r>
      <w:r w:rsidR="000D69C2" w:rsidRPr="005F4DE1">
        <w:rPr>
          <w:rFonts w:ascii="Arial" w:hAnsi="Arial" w:cs="Arial"/>
          <w:sz w:val="24"/>
          <w:szCs w:val="24"/>
        </w:rPr>
        <w:t>(prime surprisal) influence</w:t>
      </w:r>
      <w:r w:rsidR="000D69C2">
        <w:rPr>
          <w:rFonts w:ascii="Arial" w:hAnsi="Arial" w:cs="Arial"/>
          <w:sz w:val="24"/>
          <w:szCs w:val="24"/>
        </w:rPr>
        <w:t xml:space="preserve">d </w:t>
      </w:r>
      <w:r w:rsidR="000D69C2" w:rsidRPr="005F4DE1">
        <w:rPr>
          <w:rFonts w:ascii="Arial" w:hAnsi="Arial" w:cs="Arial"/>
          <w:sz w:val="24"/>
          <w:szCs w:val="24"/>
        </w:rPr>
        <w:t>structural priming across development.</w:t>
      </w:r>
    </w:p>
    <w:p w:rsidR="000D69C2" w:rsidRPr="005F4DE1" w:rsidRDefault="000D69C2" w:rsidP="000D69C2">
      <w:pPr>
        <w:autoSpaceDE w:val="0"/>
        <w:autoSpaceDN w:val="0"/>
        <w:adjustRightInd w:val="0"/>
        <w:spacing w:after="0" w:line="480" w:lineRule="auto"/>
        <w:ind w:firstLine="284"/>
        <w:rPr>
          <w:rFonts w:ascii="Arial" w:hAnsi="Arial" w:cs="Arial"/>
          <w:sz w:val="24"/>
          <w:szCs w:val="24"/>
        </w:rPr>
      </w:pPr>
      <w:r>
        <w:rPr>
          <w:rFonts w:ascii="Arial" w:hAnsi="Arial" w:cs="Arial"/>
          <w:sz w:val="24"/>
          <w:szCs w:val="24"/>
        </w:rPr>
        <w:t>A variety of logistic</w:t>
      </w:r>
      <w:r w:rsidRPr="005F4DE1">
        <w:rPr>
          <w:rFonts w:ascii="Arial" w:hAnsi="Arial" w:cs="Arial"/>
          <w:sz w:val="24"/>
          <w:szCs w:val="24"/>
        </w:rPr>
        <w:t xml:space="preserve"> mixed effect model</w:t>
      </w:r>
      <w:r>
        <w:rPr>
          <w:rFonts w:ascii="Arial" w:hAnsi="Arial" w:cs="Arial"/>
          <w:sz w:val="24"/>
          <w:szCs w:val="24"/>
        </w:rPr>
        <w:t>s</w:t>
      </w:r>
      <w:r w:rsidRPr="009C440F">
        <w:rPr>
          <w:rFonts w:ascii="Arial" w:hAnsi="Arial" w:cs="Arial"/>
          <w:sz w:val="24"/>
          <w:szCs w:val="24"/>
        </w:rPr>
        <w:t xml:space="preserve"> </w:t>
      </w:r>
      <w:r>
        <w:rPr>
          <w:rFonts w:ascii="Arial" w:hAnsi="Arial" w:cs="Arial"/>
          <w:sz w:val="24"/>
          <w:szCs w:val="24"/>
        </w:rPr>
        <w:t xml:space="preserve">were fitted to examine our data </w:t>
      </w:r>
      <w:r w:rsidRPr="005F4DE1">
        <w:rPr>
          <w:rFonts w:ascii="Arial" w:hAnsi="Arial" w:cs="Arial"/>
          <w:sz w:val="24"/>
          <w:szCs w:val="24"/>
        </w:rPr>
        <w:t>(</w:t>
      </w:r>
      <w:proofErr w:type="spellStart"/>
      <w:r w:rsidRPr="005F4DE1">
        <w:rPr>
          <w:rFonts w:ascii="Arial" w:hAnsi="Arial" w:cs="Arial"/>
          <w:sz w:val="24"/>
          <w:szCs w:val="24"/>
        </w:rPr>
        <w:t>Baayen</w:t>
      </w:r>
      <w:proofErr w:type="spellEnd"/>
      <w:r w:rsidRPr="005F4DE1">
        <w:rPr>
          <w:rFonts w:ascii="Arial" w:hAnsi="Arial" w:cs="Arial"/>
          <w:sz w:val="24"/>
          <w:szCs w:val="24"/>
        </w:rPr>
        <w:t>, Davidson, &amp; Bates, 2008; Jaeger, 2008)</w:t>
      </w:r>
      <w:r>
        <w:rPr>
          <w:rFonts w:ascii="Arial" w:hAnsi="Arial" w:cs="Arial"/>
          <w:sz w:val="24"/>
          <w:szCs w:val="24"/>
        </w:rPr>
        <w:t xml:space="preserve">. All of the models were calculated using the </w:t>
      </w:r>
      <w:proofErr w:type="spellStart"/>
      <w:r w:rsidRPr="0006436D">
        <w:rPr>
          <w:rFonts w:ascii="Arial" w:hAnsi="Arial" w:cs="Arial"/>
          <w:i/>
          <w:sz w:val="24"/>
          <w:szCs w:val="24"/>
        </w:rPr>
        <w:t>glmer</w:t>
      </w:r>
      <w:proofErr w:type="spellEnd"/>
      <w:r>
        <w:rPr>
          <w:rFonts w:ascii="Arial" w:hAnsi="Arial" w:cs="Arial"/>
          <w:sz w:val="24"/>
          <w:szCs w:val="24"/>
        </w:rPr>
        <w:t xml:space="preserve"> function of the </w:t>
      </w:r>
      <w:r w:rsidRPr="0028190F">
        <w:rPr>
          <w:rFonts w:ascii="Arial" w:hAnsi="Arial" w:cs="Arial"/>
          <w:i/>
          <w:sz w:val="24"/>
          <w:szCs w:val="24"/>
        </w:rPr>
        <w:t>lme4</w:t>
      </w:r>
      <w:r>
        <w:rPr>
          <w:rFonts w:ascii="Arial" w:hAnsi="Arial" w:cs="Arial"/>
          <w:sz w:val="24"/>
          <w:szCs w:val="24"/>
        </w:rPr>
        <w:t xml:space="preserve"> package in R (lme4: version 1.1-6; R Core Team, 2012). In all cases, the dependent measure was the</w:t>
      </w:r>
      <w:r w:rsidR="00C72D76">
        <w:rPr>
          <w:rFonts w:ascii="Arial" w:hAnsi="Arial" w:cs="Arial"/>
          <w:sz w:val="24"/>
          <w:szCs w:val="24"/>
        </w:rPr>
        <w:t xml:space="preserve"> production of double object</w:t>
      </w:r>
      <w:r>
        <w:rPr>
          <w:rFonts w:ascii="Arial" w:hAnsi="Arial" w:cs="Arial"/>
          <w:sz w:val="24"/>
          <w:szCs w:val="24"/>
        </w:rPr>
        <w:t xml:space="preserve"> </w:t>
      </w:r>
      <w:r w:rsidR="00C6424B">
        <w:rPr>
          <w:rFonts w:ascii="Arial" w:hAnsi="Arial" w:cs="Arial"/>
          <w:sz w:val="24"/>
          <w:szCs w:val="24"/>
        </w:rPr>
        <w:t xml:space="preserve">dative </w:t>
      </w:r>
      <w:r>
        <w:rPr>
          <w:rFonts w:ascii="Arial" w:hAnsi="Arial" w:cs="Arial"/>
          <w:sz w:val="24"/>
          <w:szCs w:val="24"/>
        </w:rPr>
        <w:t>structure</w:t>
      </w:r>
      <w:r w:rsidR="00C72D76">
        <w:rPr>
          <w:rFonts w:ascii="Arial" w:hAnsi="Arial" w:cs="Arial"/>
          <w:sz w:val="24"/>
          <w:szCs w:val="24"/>
        </w:rPr>
        <w:t>s</w:t>
      </w:r>
      <w:r>
        <w:rPr>
          <w:rFonts w:ascii="Arial" w:hAnsi="Arial" w:cs="Arial"/>
          <w:sz w:val="24"/>
          <w:szCs w:val="24"/>
        </w:rPr>
        <w:t xml:space="preserve"> (DOD = 1, PD = 0). All factors were effect/sum coded </w:t>
      </w:r>
      <w:r w:rsidRPr="005F4DE1">
        <w:rPr>
          <w:rFonts w:ascii="Arial" w:hAnsi="Arial" w:cs="Arial"/>
          <w:sz w:val="24"/>
          <w:szCs w:val="24"/>
        </w:rPr>
        <w:t>(</w:t>
      </w:r>
      <w:proofErr w:type="spellStart"/>
      <w:r w:rsidRPr="005F4DE1">
        <w:rPr>
          <w:rFonts w:ascii="Arial" w:hAnsi="Arial" w:cs="Arial"/>
          <w:sz w:val="24"/>
          <w:szCs w:val="24"/>
        </w:rPr>
        <w:t>Wendorf</w:t>
      </w:r>
      <w:proofErr w:type="spellEnd"/>
      <w:r w:rsidRPr="005F4DE1">
        <w:rPr>
          <w:rFonts w:ascii="Arial" w:hAnsi="Arial" w:cs="Arial"/>
          <w:sz w:val="24"/>
          <w:szCs w:val="24"/>
        </w:rPr>
        <w:t>, 2004)</w:t>
      </w:r>
      <w:r>
        <w:rPr>
          <w:rFonts w:ascii="Arial" w:hAnsi="Arial" w:cs="Arial"/>
          <w:sz w:val="24"/>
          <w:szCs w:val="24"/>
        </w:rPr>
        <w:t>, except for a</w:t>
      </w:r>
      <w:r w:rsidRPr="005F4DE1">
        <w:rPr>
          <w:rFonts w:ascii="Arial" w:hAnsi="Arial" w:cs="Arial"/>
          <w:sz w:val="24"/>
          <w:szCs w:val="24"/>
        </w:rPr>
        <w:t>ge</w:t>
      </w:r>
      <w:r>
        <w:rPr>
          <w:rFonts w:ascii="Arial" w:hAnsi="Arial" w:cs="Arial"/>
          <w:sz w:val="24"/>
          <w:szCs w:val="24"/>
        </w:rPr>
        <w:t xml:space="preserve"> in years, which was </w:t>
      </w:r>
      <w:r w:rsidRPr="005F4DE1">
        <w:rPr>
          <w:rFonts w:ascii="Arial" w:hAnsi="Arial" w:cs="Arial"/>
          <w:sz w:val="24"/>
          <w:szCs w:val="24"/>
        </w:rPr>
        <w:t>centred to reduce multi-</w:t>
      </w:r>
      <w:proofErr w:type="spellStart"/>
      <w:r w:rsidRPr="005F4DE1">
        <w:rPr>
          <w:rFonts w:ascii="Arial" w:hAnsi="Arial" w:cs="Arial"/>
          <w:sz w:val="24"/>
          <w:szCs w:val="24"/>
        </w:rPr>
        <w:t>collinearity</w:t>
      </w:r>
      <w:proofErr w:type="spellEnd"/>
      <w:r w:rsidRPr="005F4DE1">
        <w:rPr>
          <w:rFonts w:ascii="Arial" w:hAnsi="Arial" w:cs="Arial"/>
          <w:sz w:val="24"/>
          <w:szCs w:val="24"/>
        </w:rPr>
        <w:t xml:space="preserve"> (</w:t>
      </w:r>
      <w:proofErr w:type="spellStart"/>
      <w:r w:rsidRPr="005F4DE1">
        <w:rPr>
          <w:rFonts w:ascii="Arial" w:hAnsi="Arial" w:cs="Arial"/>
          <w:sz w:val="24"/>
          <w:szCs w:val="24"/>
        </w:rPr>
        <w:t>Neter</w:t>
      </w:r>
      <w:proofErr w:type="spellEnd"/>
      <w:r w:rsidRPr="005F4DE1">
        <w:rPr>
          <w:rFonts w:ascii="Arial" w:hAnsi="Arial" w:cs="Arial"/>
          <w:sz w:val="24"/>
          <w:szCs w:val="24"/>
        </w:rPr>
        <w:t xml:space="preserve">, Wasserman, &amp; </w:t>
      </w:r>
      <w:proofErr w:type="spellStart"/>
      <w:r w:rsidRPr="005F4DE1">
        <w:rPr>
          <w:rFonts w:ascii="Arial" w:hAnsi="Arial" w:cs="Arial"/>
          <w:sz w:val="24"/>
          <w:szCs w:val="24"/>
        </w:rPr>
        <w:t>Kutner</w:t>
      </w:r>
      <w:proofErr w:type="spellEnd"/>
      <w:r w:rsidRPr="005F4DE1">
        <w:rPr>
          <w:rFonts w:ascii="Arial" w:hAnsi="Arial" w:cs="Arial"/>
          <w:sz w:val="24"/>
          <w:szCs w:val="24"/>
        </w:rPr>
        <w:t>, 1985)</w:t>
      </w:r>
      <w:r>
        <w:rPr>
          <w:rFonts w:ascii="Arial" w:hAnsi="Arial" w:cs="Arial"/>
          <w:sz w:val="24"/>
          <w:szCs w:val="24"/>
        </w:rPr>
        <w:t>.</w:t>
      </w:r>
      <w:r w:rsidRPr="005F4DE1">
        <w:rPr>
          <w:rFonts w:ascii="Arial" w:hAnsi="Arial" w:cs="Arial"/>
          <w:sz w:val="24"/>
          <w:szCs w:val="24"/>
        </w:rPr>
        <w:t xml:space="preserve"> </w:t>
      </w:r>
      <w:r>
        <w:rPr>
          <w:rFonts w:ascii="Arial" w:hAnsi="Arial" w:cs="Arial"/>
          <w:sz w:val="24"/>
          <w:szCs w:val="24"/>
        </w:rPr>
        <w:t xml:space="preserve">Maximal models were fitted and the random slope structure was simplified until the model converged following the procedure in Barr, Levy, </w:t>
      </w:r>
      <w:proofErr w:type="spellStart"/>
      <w:r>
        <w:rPr>
          <w:rFonts w:ascii="Arial" w:hAnsi="Arial" w:cs="Arial"/>
          <w:sz w:val="24"/>
          <w:szCs w:val="24"/>
        </w:rPr>
        <w:t>Scheepers</w:t>
      </w:r>
      <w:proofErr w:type="spellEnd"/>
      <w:r>
        <w:rPr>
          <w:rFonts w:ascii="Arial" w:hAnsi="Arial" w:cs="Arial"/>
          <w:sz w:val="24"/>
          <w:szCs w:val="24"/>
        </w:rPr>
        <w:t xml:space="preserve">, and </w:t>
      </w:r>
      <w:proofErr w:type="spellStart"/>
      <w:r>
        <w:rPr>
          <w:rFonts w:ascii="Arial" w:hAnsi="Arial" w:cs="Arial"/>
          <w:sz w:val="24"/>
          <w:szCs w:val="24"/>
        </w:rPr>
        <w:t>Tily</w:t>
      </w:r>
      <w:proofErr w:type="spellEnd"/>
      <w:r>
        <w:rPr>
          <w:rFonts w:ascii="Arial" w:hAnsi="Arial" w:cs="Arial"/>
          <w:sz w:val="24"/>
          <w:szCs w:val="24"/>
        </w:rPr>
        <w:t xml:space="preserve"> (2013). Model comparison was used to compute chi-square and p-values.</w:t>
      </w:r>
    </w:p>
    <w:p w:rsidR="000D69C2" w:rsidRDefault="000D69C2" w:rsidP="000D69C2">
      <w:pPr>
        <w:rPr>
          <w:rFonts w:ascii="Arial" w:hAnsi="Arial" w:cs="Arial"/>
          <w:b/>
          <w:sz w:val="24"/>
          <w:szCs w:val="24"/>
        </w:rPr>
      </w:pPr>
    </w:p>
    <w:p w:rsidR="000D69C2" w:rsidRDefault="000D69C2" w:rsidP="000D69C2">
      <w:pPr>
        <w:rPr>
          <w:rFonts w:ascii="Arial" w:hAnsi="Arial" w:cs="Arial"/>
          <w:b/>
          <w:sz w:val="24"/>
          <w:szCs w:val="24"/>
        </w:rPr>
      </w:pPr>
    </w:p>
    <w:p w:rsidR="000D69C2" w:rsidRPr="005F4DE1" w:rsidRDefault="000D69C2" w:rsidP="000D69C2">
      <w:pPr>
        <w:pStyle w:val="NoSpacing"/>
        <w:numPr>
          <w:ilvl w:val="0"/>
          <w:numId w:val="20"/>
        </w:numPr>
        <w:spacing w:line="480" w:lineRule="auto"/>
        <w:rPr>
          <w:rFonts w:ascii="Arial" w:hAnsi="Arial" w:cs="Arial"/>
          <w:b/>
          <w:sz w:val="24"/>
          <w:szCs w:val="24"/>
        </w:rPr>
      </w:pPr>
      <w:r>
        <w:rPr>
          <w:rFonts w:ascii="Arial" w:hAnsi="Arial" w:cs="Arial"/>
          <w:b/>
          <w:sz w:val="24"/>
          <w:szCs w:val="24"/>
        </w:rPr>
        <w:t>Structural priming, the lexical boost, and target verb bias across development</w:t>
      </w:r>
    </w:p>
    <w:p w:rsidR="000D69C2" w:rsidRDefault="000D69C2" w:rsidP="000D69C2">
      <w:pPr>
        <w:pStyle w:val="NoSpacing"/>
        <w:spacing w:line="480" w:lineRule="auto"/>
        <w:rPr>
          <w:rFonts w:ascii="Arial" w:hAnsi="Arial" w:cs="Arial"/>
          <w:sz w:val="24"/>
          <w:szCs w:val="24"/>
        </w:rPr>
      </w:pPr>
      <w:r>
        <w:rPr>
          <w:rFonts w:ascii="Arial" w:hAnsi="Arial" w:cs="Arial"/>
          <w:sz w:val="24"/>
          <w:szCs w:val="24"/>
        </w:rPr>
        <w:t>Analysis 1 tested</w:t>
      </w:r>
      <w:r w:rsidRPr="005F4DE1">
        <w:rPr>
          <w:rFonts w:ascii="Arial" w:hAnsi="Arial" w:cs="Arial"/>
          <w:sz w:val="24"/>
          <w:szCs w:val="24"/>
        </w:rPr>
        <w:t xml:space="preserve"> whether we could replicate the findings of Rowland et al. by examining structural priming and the l</w:t>
      </w:r>
      <w:r>
        <w:rPr>
          <w:rFonts w:ascii="Arial" w:hAnsi="Arial" w:cs="Arial"/>
          <w:sz w:val="24"/>
          <w:szCs w:val="24"/>
        </w:rPr>
        <w:t xml:space="preserve">exical boost across development (aim 1), and whether </w:t>
      </w:r>
      <w:r w:rsidRPr="005F4DE1">
        <w:rPr>
          <w:rFonts w:ascii="Arial" w:hAnsi="Arial" w:cs="Arial"/>
          <w:sz w:val="24"/>
          <w:szCs w:val="24"/>
        </w:rPr>
        <w:t>the size of the priming effect was influenced</w:t>
      </w:r>
      <w:r>
        <w:rPr>
          <w:rFonts w:ascii="Arial" w:hAnsi="Arial" w:cs="Arial"/>
          <w:sz w:val="24"/>
          <w:szCs w:val="24"/>
        </w:rPr>
        <w:t xml:space="preserve"> by the bias of the target verb (aim 2). </w:t>
      </w:r>
      <w:r w:rsidR="00C72D76">
        <w:rPr>
          <w:rFonts w:ascii="Arial" w:hAnsi="Arial" w:cs="Arial"/>
          <w:sz w:val="24"/>
          <w:szCs w:val="24"/>
        </w:rPr>
        <w:t>Figure 1 shows</w:t>
      </w:r>
      <w:r>
        <w:rPr>
          <w:rFonts w:ascii="Arial" w:hAnsi="Arial" w:cs="Arial"/>
          <w:sz w:val="24"/>
          <w:szCs w:val="24"/>
        </w:rPr>
        <w:t xml:space="preserve"> the </w:t>
      </w:r>
      <w:r w:rsidRPr="005F4DE1">
        <w:rPr>
          <w:rFonts w:ascii="Arial" w:hAnsi="Arial" w:cs="Arial"/>
          <w:sz w:val="24"/>
          <w:szCs w:val="24"/>
        </w:rPr>
        <w:t xml:space="preserve">mean proportion of DOD responses after DOD and PD primes in the </w:t>
      </w:r>
      <w:proofErr w:type="gramStart"/>
      <w:r>
        <w:rPr>
          <w:rFonts w:ascii="Arial" w:hAnsi="Arial" w:cs="Arial"/>
          <w:sz w:val="24"/>
          <w:szCs w:val="24"/>
        </w:rPr>
        <w:t>S</w:t>
      </w:r>
      <w:r w:rsidRPr="005F4DE1">
        <w:rPr>
          <w:rFonts w:ascii="Arial" w:hAnsi="Arial" w:cs="Arial"/>
          <w:sz w:val="24"/>
          <w:szCs w:val="24"/>
        </w:rPr>
        <w:t>ame</w:t>
      </w:r>
      <w:proofErr w:type="gramEnd"/>
      <w:r w:rsidRPr="005F4DE1">
        <w:rPr>
          <w:rFonts w:ascii="Arial" w:hAnsi="Arial" w:cs="Arial"/>
          <w:sz w:val="24"/>
          <w:szCs w:val="24"/>
        </w:rPr>
        <w:t xml:space="preserve"> verb and the </w:t>
      </w:r>
      <w:r>
        <w:rPr>
          <w:rFonts w:ascii="Arial" w:hAnsi="Arial" w:cs="Arial"/>
          <w:sz w:val="24"/>
          <w:szCs w:val="24"/>
        </w:rPr>
        <w:t>D</w:t>
      </w:r>
      <w:r w:rsidRPr="005F4DE1">
        <w:rPr>
          <w:rFonts w:ascii="Arial" w:hAnsi="Arial" w:cs="Arial"/>
          <w:sz w:val="24"/>
          <w:szCs w:val="24"/>
        </w:rPr>
        <w:t>ifferent verb conditions</w:t>
      </w:r>
      <w:r w:rsidR="00C72D76">
        <w:rPr>
          <w:rFonts w:ascii="Arial" w:hAnsi="Arial" w:cs="Arial"/>
          <w:sz w:val="24"/>
          <w:szCs w:val="24"/>
        </w:rPr>
        <w:t xml:space="preserve"> for each age group</w:t>
      </w:r>
      <w:r w:rsidRPr="005F4DE1">
        <w:rPr>
          <w:rFonts w:ascii="Arial" w:hAnsi="Arial" w:cs="Arial"/>
          <w:sz w:val="24"/>
          <w:szCs w:val="24"/>
        </w:rPr>
        <w:t xml:space="preserve">. </w:t>
      </w:r>
      <w:r w:rsidRPr="005F4DE1">
        <w:rPr>
          <w:rFonts w:ascii="Arial" w:hAnsi="Arial" w:cs="Arial"/>
          <w:sz w:val="24"/>
          <w:szCs w:val="24"/>
        </w:rPr>
        <w:lastRenderedPageBreak/>
        <w:t xml:space="preserve">Structural priming </w:t>
      </w:r>
      <w:r>
        <w:rPr>
          <w:rFonts w:ascii="Arial" w:hAnsi="Arial" w:cs="Arial"/>
          <w:sz w:val="24"/>
          <w:szCs w:val="24"/>
        </w:rPr>
        <w:t>was d</w:t>
      </w:r>
      <w:r w:rsidRPr="005F4DE1">
        <w:rPr>
          <w:rFonts w:ascii="Arial" w:hAnsi="Arial" w:cs="Arial"/>
          <w:sz w:val="24"/>
          <w:szCs w:val="24"/>
        </w:rPr>
        <w:t xml:space="preserve">emonstrated </w:t>
      </w:r>
      <w:r>
        <w:rPr>
          <w:rFonts w:ascii="Arial" w:hAnsi="Arial" w:cs="Arial"/>
          <w:sz w:val="24"/>
          <w:szCs w:val="24"/>
        </w:rPr>
        <w:t xml:space="preserve">if there </w:t>
      </w:r>
      <w:proofErr w:type="gramStart"/>
      <w:r>
        <w:rPr>
          <w:rFonts w:ascii="Arial" w:hAnsi="Arial" w:cs="Arial"/>
          <w:sz w:val="24"/>
          <w:szCs w:val="24"/>
        </w:rPr>
        <w:t>was</w:t>
      </w:r>
      <w:proofErr w:type="gramEnd"/>
      <w:r w:rsidRPr="005F4DE1">
        <w:rPr>
          <w:rFonts w:ascii="Arial" w:hAnsi="Arial" w:cs="Arial"/>
          <w:sz w:val="24"/>
          <w:szCs w:val="24"/>
        </w:rPr>
        <w:t xml:space="preserve"> a greater proportion of DOD responses after DOD primes than after PD primes. </w:t>
      </w:r>
      <w:r>
        <w:rPr>
          <w:rFonts w:ascii="Arial" w:hAnsi="Arial" w:cs="Arial"/>
          <w:sz w:val="24"/>
          <w:szCs w:val="24"/>
        </w:rPr>
        <w:t>A</w:t>
      </w:r>
      <w:r w:rsidRPr="005F4DE1">
        <w:rPr>
          <w:rFonts w:ascii="Arial" w:hAnsi="Arial" w:cs="Arial"/>
          <w:sz w:val="24"/>
          <w:szCs w:val="24"/>
        </w:rPr>
        <w:t xml:space="preserve"> lexical boost </w:t>
      </w:r>
      <w:r>
        <w:rPr>
          <w:rFonts w:ascii="Arial" w:hAnsi="Arial" w:cs="Arial"/>
          <w:sz w:val="24"/>
          <w:szCs w:val="24"/>
        </w:rPr>
        <w:t>was</w:t>
      </w:r>
      <w:r w:rsidRPr="005F4DE1">
        <w:rPr>
          <w:rFonts w:ascii="Arial" w:hAnsi="Arial" w:cs="Arial"/>
          <w:sz w:val="24"/>
          <w:szCs w:val="24"/>
        </w:rPr>
        <w:t xml:space="preserve"> demonstrated </w:t>
      </w:r>
      <w:r>
        <w:rPr>
          <w:rFonts w:ascii="Arial" w:hAnsi="Arial" w:cs="Arial"/>
          <w:sz w:val="24"/>
          <w:szCs w:val="24"/>
        </w:rPr>
        <w:t xml:space="preserve">if there was </w:t>
      </w:r>
      <w:r w:rsidRPr="005F4DE1">
        <w:rPr>
          <w:rFonts w:ascii="Arial" w:hAnsi="Arial" w:cs="Arial"/>
          <w:sz w:val="24"/>
          <w:szCs w:val="24"/>
        </w:rPr>
        <w:t xml:space="preserve">a bigger priming effect in the </w:t>
      </w:r>
      <w:proofErr w:type="gramStart"/>
      <w:r>
        <w:rPr>
          <w:rFonts w:ascii="Arial" w:hAnsi="Arial" w:cs="Arial"/>
          <w:sz w:val="24"/>
          <w:szCs w:val="24"/>
        </w:rPr>
        <w:t>S</w:t>
      </w:r>
      <w:r w:rsidRPr="005F4DE1">
        <w:rPr>
          <w:rFonts w:ascii="Arial" w:hAnsi="Arial" w:cs="Arial"/>
          <w:sz w:val="24"/>
          <w:szCs w:val="24"/>
        </w:rPr>
        <w:t>ame</w:t>
      </w:r>
      <w:proofErr w:type="gramEnd"/>
      <w:r w:rsidRPr="005F4DE1">
        <w:rPr>
          <w:rFonts w:ascii="Arial" w:hAnsi="Arial" w:cs="Arial"/>
          <w:sz w:val="24"/>
          <w:szCs w:val="24"/>
        </w:rPr>
        <w:t xml:space="preserve"> verb condition than in the </w:t>
      </w:r>
      <w:r>
        <w:rPr>
          <w:rFonts w:ascii="Arial" w:hAnsi="Arial" w:cs="Arial"/>
          <w:sz w:val="24"/>
          <w:szCs w:val="24"/>
        </w:rPr>
        <w:t>D</w:t>
      </w:r>
      <w:r w:rsidRPr="005F4DE1">
        <w:rPr>
          <w:rFonts w:ascii="Arial" w:hAnsi="Arial" w:cs="Arial"/>
          <w:sz w:val="24"/>
          <w:szCs w:val="24"/>
        </w:rPr>
        <w:t xml:space="preserve">ifferent verb condition. </w:t>
      </w:r>
      <w:r>
        <w:rPr>
          <w:rFonts w:ascii="Arial" w:hAnsi="Arial" w:cs="Arial"/>
          <w:sz w:val="24"/>
          <w:szCs w:val="24"/>
        </w:rPr>
        <w:t xml:space="preserve">Target verb bias was demonstrated if there was a </w:t>
      </w:r>
      <w:r w:rsidR="00E11B22">
        <w:rPr>
          <w:rFonts w:ascii="Arial" w:hAnsi="Arial" w:cs="Arial"/>
          <w:sz w:val="24"/>
          <w:szCs w:val="24"/>
        </w:rPr>
        <w:t xml:space="preserve">higher </w:t>
      </w:r>
      <w:r>
        <w:rPr>
          <w:rFonts w:ascii="Arial" w:hAnsi="Arial" w:cs="Arial"/>
          <w:sz w:val="24"/>
          <w:szCs w:val="24"/>
        </w:rPr>
        <w:t xml:space="preserve">proportion of DOD target responses with DOD-biased verbs, and </w:t>
      </w:r>
      <w:r w:rsidR="00E11B22">
        <w:rPr>
          <w:rFonts w:ascii="Arial" w:hAnsi="Arial" w:cs="Arial"/>
          <w:sz w:val="24"/>
          <w:szCs w:val="24"/>
        </w:rPr>
        <w:t xml:space="preserve">a lower proportion </w:t>
      </w:r>
      <w:r>
        <w:rPr>
          <w:rFonts w:ascii="Arial" w:hAnsi="Arial" w:cs="Arial"/>
          <w:sz w:val="24"/>
          <w:szCs w:val="24"/>
        </w:rPr>
        <w:t>with PD-biased verbs. Figure 2 shows the same data</w:t>
      </w:r>
      <w:r w:rsidR="00C72D76">
        <w:rPr>
          <w:rFonts w:ascii="Arial" w:hAnsi="Arial" w:cs="Arial"/>
          <w:sz w:val="24"/>
          <w:szCs w:val="24"/>
        </w:rPr>
        <w:t xml:space="preserve"> as Figure 1</w:t>
      </w:r>
      <w:r>
        <w:rPr>
          <w:rFonts w:ascii="Arial" w:hAnsi="Arial" w:cs="Arial"/>
          <w:sz w:val="24"/>
          <w:szCs w:val="24"/>
        </w:rPr>
        <w:t xml:space="preserve"> divided by Target Bias (DOD</w:t>
      </w:r>
      <w:r w:rsidR="005E1580">
        <w:rPr>
          <w:rFonts w:ascii="Arial" w:hAnsi="Arial" w:cs="Arial"/>
          <w:sz w:val="24"/>
          <w:szCs w:val="24"/>
        </w:rPr>
        <w:t>-biased</w:t>
      </w:r>
      <w:r>
        <w:rPr>
          <w:rFonts w:ascii="Arial" w:hAnsi="Arial" w:cs="Arial"/>
          <w:sz w:val="24"/>
          <w:szCs w:val="24"/>
        </w:rPr>
        <w:t>/PD</w:t>
      </w:r>
      <w:r w:rsidR="005E1580">
        <w:rPr>
          <w:rFonts w:ascii="Arial" w:hAnsi="Arial" w:cs="Arial"/>
          <w:sz w:val="24"/>
          <w:szCs w:val="24"/>
        </w:rPr>
        <w:t>-biased</w:t>
      </w:r>
      <w:r>
        <w:rPr>
          <w:rFonts w:ascii="Arial" w:hAnsi="Arial" w:cs="Arial"/>
          <w:sz w:val="24"/>
          <w:szCs w:val="24"/>
        </w:rPr>
        <w:t>).</w:t>
      </w:r>
    </w:p>
    <w:p w:rsidR="000D69C2" w:rsidRDefault="000D69C2" w:rsidP="000D69C2">
      <w:pPr>
        <w:rPr>
          <w:rFonts w:ascii="Arial" w:hAnsi="Arial" w:cs="Arial"/>
          <w:b/>
        </w:rPr>
      </w:pPr>
    </w:p>
    <w:p w:rsidR="000D69C2" w:rsidRDefault="000D69C2" w:rsidP="000D69C2">
      <w:pPr>
        <w:pStyle w:val="NoSpacing"/>
        <w:jc w:val="center"/>
        <w:rPr>
          <w:rFonts w:ascii="Arial" w:hAnsi="Arial" w:cs="Arial"/>
          <w:b/>
          <w:sz w:val="24"/>
          <w:szCs w:val="24"/>
        </w:rPr>
      </w:pPr>
    </w:p>
    <w:p w:rsidR="000D69C2" w:rsidRDefault="000D69C2" w:rsidP="000D69C2">
      <w:pPr>
        <w:pStyle w:val="NoSpacing"/>
        <w:jc w:val="center"/>
        <w:rPr>
          <w:rFonts w:ascii="Arial" w:hAnsi="Arial" w:cs="Arial"/>
          <w:b/>
          <w:sz w:val="24"/>
          <w:szCs w:val="24"/>
        </w:rPr>
      </w:pPr>
      <w:r>
        <w:rPr>
          <w:rFonts w:ascii="Arial" w:hAnsi="Arial" w:cs="Arial"/>
          <w:b/>
          <w:sz w:val="24"/>
          <w:szCs w:val="24"/>
        </w:rPr>
        <w:t>Insert Figure 1 here</w:t>
      </w:r>
    </w:p>
    <w:p w:rsidR="000D69C2" w:rsidRDefault="000D69C2" w:rsidP="000D69C2">
      <w:pPr>
        <w:pStyle w:val="NoSpacing"/>
        <w:jc w:val="center"/>
        <w:rPr>
          <w:rFonts w:ascii="Arial" w:hAnsi="Arial" w:cs="Arial"/>
          <w:b/>
          <w:sz w:val="24"/>
          <w:szCs w:val="24"/>
        </w:rPr>
      </w:pPr>
    </w:p>
    <w:p w:rsidR="000D69C2" w:rsidRDefault="000D69C2" w:rsidP="000D69C2">
      <w:pPr>
        <w:pStyle w:val="NoSpacing"/>
        <w:jc w:val="center"/>
        <w:rPr>
          <w:rFonts w:ascii="Arial" w:hAnsi="Arial" w:cs="Arial"/>
          <w:b/>
          <w:sz w:val="24"/>
          <w:szCs w:val="24"/>
        </w:rPr>
      </w:pPr>
    </w:p>
    <w:p w:rsidR="000D69C2" w:rsidRDefault="000D69C2" w:rsidP="000D69C2">
      <w:pPr>
        <w:pStyle w:val="NoSpacing"/>
        <w:jc w:val="center"/>
        <w:rPr>
          <w:rFonts w:ascii="Arial" w:hAnsi="Arial" w:cs="Arial"/>
          <w:b/>
          <w:sz w:val="24"/>
          <w:szCs w:val="24"/>
        </w:rPr>
      </w:pPr>
    </w:p>
    <w:p w:rsidR="000D69C2" w:rsidRDefault="000D69C2" w:rsidP="000D69C2">
      <w:pPr>
        <w:pStyle w:val="NoSpacing"/>
        <w:rPr>
          <w:rFonts w:ascii="Arial" w:hAnsi="Arial" w:cs="Arial"/>
          <w:b/>
          <w:sz w:val="24"/>
          <w:szCs w:val="24"/>
        </w:rPr>
      </w:pPr>
    </w:p>
    <w:p w:rsidR="000D69C2" w:rsidRDefault="000D69C2" w:rsidP="000D69C2">
      <w:pPr>
        <w:pStyle w:val="NoSpacing"/>
        <w:spacing w:line="480" w:lineRule="auto"/>
        <w:ind w:firstLine="567"/>
        <w:rPr>
          <w:rFonts w:ascii="Arial" w:hAnsi="Arial"/>
          <w:sz w:val="24"/>
          <w:szCs w:val="24"/>
        </w:rPr>
      </w:pPr>
      <w:r>
        <w:rPr>
          <w:rFonts w:ascii="Arial" w:hAnsi="Arial"/>
          <w:sz w:val="24"/>
          <w:szCs w:val="24"/>
        </w:rPr>
        <w:t>Our</w:t>
      </w:r>
      <w:r w:rsidRPr="00DE2DBD">
        <w:rPr>
          <w:rFonts w:ascii="Arial" w:hAnsi="Arial"/>
          <w:sz w:val="24"/>
          <w:szCs w:val="24"/>
        </w:rPr>
        <w:t xml:space="preserve"> first model included as fixed effects: a) Age (</w:t>
      </w:r>
      <w:r w:rsidR="00EF72A0" w:rsidRPr="005F4DE1">
        <w:rPr>
          <w:rFonts w:ascii="Arial" w:hAnsi="Arial" w:cs="Arial"/>
          <w:sz w:val="24"/>
          <w:szCs w:val="24"/>
        </w:rPr>
        <w:t>3-4 year</w:t>
      </w:r>
      <w:r w:rsidR="00EF72A0">
        <w:rPr>
          <w:rFonts w:ascii="Arial" w:hAnsi="Arial" w:cs="Arial"/>
          <w:sz w:val="24"/>
          <w:szCs w:val="24"/>
        </w:rPr>
        <w:t xml:space="preserve"> olds/</w:t>
      </w:r>
      <w:r w:rsidR="00EF72A0" w:rsidRPr="005F4DE1">
        <w:rPr>
          <w:rFonts w:ascii="Arial" w:hAnsi="Arial" w:cs="Arial"/>
          <w:sz w:val="24"/>
          <w:szCs w:val="24"/>
        </w:rPr>
        <w:t>5-6 year</w:t>
      </w:r>
      <w:r w:rsidR="00EF72A0">
        <w:rPr>
          <w:rFonts w:ascii="Arial" w:hAnsi="Arial" w:cs="Arial"/>
          <w:sz w:val="24"/>
          <w:szCs w:val="24"/>
        </w:rPr>
        <w:t xml:space="preserve"> old/A</w:t>
      </w:r>
      <w:r w:rsidR="00EF72A0" w:rsidRPr="005F4DE1">
        <w:rPr>
          <w:rFonts w:ascii="Arial" w:hAnsi="Arial" w:cs="Arial"/>
          <w:sz w:val="24"/>
          <w:szCs w:val="24"/>
        </w:rPr>
        <w:t>dults</w:t>
      </w:r>
      <w:r w:rsidRPr="00DE2DBD">
        <w:rPr>
          <w:rFonts w:ascii="Arial" w:hAnsi="Arial"/>
          <w:sz w:val="24"/>
          <w:szCs w:val="24"/>
        </w:rPr>
        <w:t>); b) Prime Type (DOD/PD); c) Verb Match (</w:t>
      </w:r>
      <w:r>
        <w:rPr>
          <w:rFonts w:ascii="Arial" w:hAnsi="Arial"/>
          <w:sz w:val="24"/>
          <w:szCs w:val="24"/>
        </w:rPr>
        <w:t>D</w:t>
      </w:r>
      <w:r w:rsidRPr="00DE2DBD">
        <w:rPr>
          <w:rFonts w:ascii="Arial" w:hAnsi="Arial"/>
          <w:sz w:val="24"/>
          <w:szCs w:val="24"/>
        </w:rPr>
        <w:t>ifferent verb/</w:t>
      </w:r>
      <w:r>
        <w:rPr>
          <w:rFonts w:ascii="Arial" w:hAnsi="Arial"/>
          <w:sz w:val="24"/>
          <w:szCs w:val="24"/>
        </w:rPr>
        <w:t>S</w:t>
      </w:r>
      <w:r w:rsidRPr="00DE2DBD">
        <w:rPr>
          <w:rFonts w:ascii="Arial" w:hAnsi="Arial"/>
          <w:sz w:val="24"/>
          <w:szCs w:val="24"/>
        </w:rPr>
        <w:t>ame verb); and d) Target Bias (DOD-biased</w:t>
      </w:r>
      <w:r>
        <w:rPr>
          <w:rFonts w:ascii="Arial" w:hAnsi="Arial"/>
          <w:sz w:val="24"/>
          <w:szCs w:val="24"/>
        </w:rPr>
        <w:t xml:space="preserve"> verb</w:t>
      </w:r>
      <w:r w:rsidRPr="00DE2DBD">
        <w:rPr>
          <w:rFonts w:ascii="Arial" w:hAnsi="Arial"/>
          <w:sz w:val="24"/>
          <w:szCs w:val="24"/>
        </w:rPr>
        <w:t>/PD-biased</w:t>
      </w:r>
      <w:r>
        <w:rPr>
          <w:rFonts w:ascii="Arial" w:hAnsi="Arial"/>
          <w:sz w:val="24"/>
          <w:szCs w:val="24"/>
        </w:rPr>
        <w:t xml:space="preserve"> verb</w:t>
      </w:r>
      <w:r w:rsidRPr="00DE2DBD">
        <w:rPr>
          <w:rFonts w:ascii="Arial" w:hAnsi="Arial"/>
          <w:sz w:val="24"/>
          <w:szCs w:val="24"/>
        </w:rPr>
        <w:t>)</w:t>
      </w:r>
      <w:r>
        <w:rPr>
          <w:rFonts w:ascii="Arial" w:hAnsi="Arial"/>
          <w:sz w:val="24"/>
          <w:szCs w:val="24"/>
        </w:rPr>
        <w:t xml:space="preserve">. </w:t>
      </w:r>
      <w:r w:rsidRPr="00DE2DBD">
        <w:rPr>
          <w:rFonts w:ascii="Arial" w:hAnsi="Arial"/>
          <w:sz w:val="24"/>
          <w:szCs w:val="24"/>
        </w:rPr>
        <w:t xml:space="preserve">The model included by-subject random slopes for Target Bias. </w:t>
      </w:r>
      <w:r>
        <w:rPr>
          <w:rFonts w:ascii="Arial" w:hAnsi="Arial"/>
          <w:sz w:val="24"/>
          <w:szCs w:val="24"/>
        </w:rPr>
        <w:t xml:space="preserve"> </w:t>
      </w:r>
      <w:r w:rsidRPr="005F4DE1">
        <w:rPr>
          <w:rFonts w:ascii="Arial" w:hAnsi="Arial" w:cs="Arial"/>
          <w:sz w:val="24"/>
          <w:szCs w:val="24"/>
        </w:rPr>
        <w:t>The results revealed a ma</w:t>
      </w:r>
      <w:r>
        <w:rPr>
          <w:rFonts w:ascii="Arial" w:hAnsi="Arial" w:cs="Arial"/>
          <w:sz w:val="24"/>
          <w:szCs w:val="24"/>
        </w:rPr>
        <w:t xml:space="preserve">in effect of Prime Type (β = 1.42, </w:t>
      </w:r>
      <w:proofErr w:type="gramStart"/>
      <w:r w:rsidRPr="0022004F">
        <w:rPr>
          <w:rFonts w:ascii="Arial" w:hAnsi="Arial" w:cs="Arial"/>
          <w:i/>
          <w:sz w:val="24"/>
          <w:szCs w:val="24"/>
        </w:rPr>
        <w:t>χ</w:t>
      </w:r>
      <w:r w:rsidRPr="0022004F">
        <w:rPr>
          <w:rFonts w:ascii="Arial" w:hAnsi="Arial" w:cs="Arial"/>
          <w:sz w:val="24"/>
          <w:szCs w:val="24"/>
          <w:vertAlign w:val="superscript"/>
        </w:rPr>
        <w:t>2</w:t>
      </w:r>
      <w:r w:rsidRPr="0022004F">
        <w:rPr>
          <w:rFonts w:ascii="Arial" w:hAnsi="Arial" w:cs="Arial"/>
          <w:sz w:val="24"/>
          <w:szCs w:val="24"/>
          <w:lang w:val="en-US"/>
        </w:rPr>
        <w:t>(</w:t>
      </w:r>
      <w:proofErr w:type="gramEnd"/>
      <w:r>
        <w:rPr>
          <w:rFonts w:ascii="Arial" w:hAnsi="Arial" w:cs="Arial"/>
          <w:sz w:val="24"/>
          <w:szCs w:val="24"/>
          <w:lang w:val="en-US"/>
        </w:rPr>
        <w:t>1</w:t>
      </w:r>
      <w:r w:rsidRPr="0022004F">
        <w:rPr>
          <w:rFonts w:ascii="Arial" w:hAnsi="Arial" w:cs="Arial"/>
          <w:sz w:val="24"/>
          <w:szCs w:val="24"/>
          <w:lang w:val="en-US"/>
        </w:rPr>
        <w:t xml:space="preserve">) = </w:t>
      </w:r>
      <w:r>
        <w:rPr>
          <w:rFonts w:ascii="Arial" w:hAnsi="Arial" w:cs="Arial"/>
          <w:sz w:val="24"/>
          <w:szCs w:val="24"/>
          <w:lang w:val="en-US"/>
        </w:rPr>
        <w:t>184</w:t>
      </w:r>
      <w:r w:rsidRPr="0022004F">
        <w:rPr>
          <w:rFonts w:ascii="Arial" w:hAnsi="Arial" w:cs="Arial"/>
          <w:sz w:val="24"/>
          <w:szCs w:val="24"/>
          <w:lang w:val="en-US"/>
        </w:rPr>
        <w:t xml:space="preserve">, </w:t>
      </w:r>
      <w:r w:rsidRPr="00540B84">
        <w:rPr>
          <w:rFonts w:ascii="Arial" w:hAnsi="Arial" w:cs="Arial"/>
          <w:sz w:val="24"/>
          <w:szCs w:val="24"/>
          <w:lang w:val="en-US"/>
        </w:rPr>
        <w:t>p &lt; .001)</w:t>
      </w:r>
      <w:r>
        <w:rPr>
          <w:rFonts w:ascii="Arial" w:hAnsi="Arial" w:cs="Arial"/>
          <w:sz w:val="24"/>
          <w:szCs w:val="24"/>
          <w:lang w:val="en-US"/>
        </w:rPr>
        <w:t>,</w:t>
      </w:r>
      <w:r w:rsidRPr="005F4DE1">
        <w:rPr>
          <w:rFonts w:ascii="Arial" w:hAnsi="Arial" w:cs="Arial"/>
          <w:sz w:val="24"/>
          <w:szCs w:val="24"/>
        </w:rPr>
        <w:t xml:space="preserve"> indicating that</w:t>
      </w:r>
      <w:r w:rsidR="00BF0FCD">
        <w:rPr>
          <w:rFonts w:ascii="Arial" w:hAnsi="Arial" w:cs="Arial"/>
          <w:sz w:val="24"/>
          <w:szCs w:val="24"/>
        </w:rPr>
        <w:t xml:space="preserve"> </w:t>
      </w:r>
      <w:r w:rsidR="002934B0">
        <w:rPr>
          <w:rFonts w:ascii="Arial" w:hAnsi="Arial" w:cs="Arial"/>
          <w:sz w:val="24"/>
          <w:szCs w:val="24"/>
        </w:rPr>
        <w:t xml:space="preserve">there was a structural priming effect; </w:t>
      </w:r>
      <w:r w:rsidRPr="005F4DE1">
        <w:rPr>
          <w:rFonts w:ascii="Arial" w:hAnsi="Arial" w:cs="Arial"/>
          <w:sz w:val="24"/>
          <w:szCs w:val="24"/>
        </w:rPr>
        <w:t xml:space="preserve">the participants produced more DOD responses after DOD primes than after PD primes. </w:t>
      </w:r>
      <w:r>
        <w:rPr>
          <w:rFonts w:ascii="Arial" w:hAnsi="Arial" w:cs="Arial"/>
          <w:sz w:val="24"/>
          <w:szCs w:val="24"/>
          <w:lang w:val="en-US"/>
        </w:rPr>
        <w:t>A</w:t>
      </w:r>
      <w:r>
        <w:rPr>
          <w:rFonts w:ascii="Arial" w:hAnsi="Arial" w:cs="Arial"/>
          <w:sz w:val="24"/>
          <w:szCs w:val="24"/>
        </w:rPr>
        <w:t xml:space="preserve"> main effect of Age</w:t>
      </w:r>
      <w:r w:rsidRPr="005F4DE1">
        <w:rPr>
          <w:rFonts w:ascii="Arial" w:hAnsi="Arial" w:cs="Arial"/>
          <w:sz w:val="24"/>
          <w:szCs w:val="24"/>
        </w:rPr>
        <w:t xml:space="preserve"> </w:t>
      </w:r>
      <w:r>
        <w:rPr>
          <w:rFonts w:ascii="Arial" w:hAnsi="Arial" w:cs="Arial"/>
          <w:sz w:val="24"/>
          <w:szCs w:val="24"/>
        </w:rPr>
        <w:t>(</w:t>
      </w:r>
      <w:r w:rsidRPr="005F4DE1">
        <w:rPr>
          <w:rFonts w:ascii="Arial" w:hAnsi="Arial" w:cs="Arial"/>
          <w:sz w:val="24"/>
          <w:szCs w:val="24"/>
        </w:rPr>
        <w:t>β = 0.1</w:t>
      </w:r>
      <w:r>
        <w:rPr>
          <w:rFonts w:ascii="Arial" w:hAnsi="Arial" w:cs="Arial"/>
          <w:sz w:val="24"/>
          <w:szCs w:val="24"/>
        </w:rPr>
        <w:t>3,</w:t>
      </w:r>
      <w:r w:rsidRPr="005F4DE1">
        <w:rPr>
          <w:rFonts w:ascii="Arial" w:hAnsi="Arial" w:cs="Arial"/>
          <w:sz w:val="24"/>
          <w:szCs w:val="24"/>
        </w:rPr>
        <w:t xml:space="preserve"> </w:t>
      </w:r>
      <w:proofErr w:type="gramStart"/>
      <w:r w:rsidRPr="0022004F">
        <w:rPr>
          <w:rFonts w:ascii="Arial" w:hAnsi="Arial" w:cs="Arial"/>
          <w:i/>
          <w:sz w:val="24"/>
          <w:szCs w:val="24"/>
        </w:rPr>
        <w:t>χ</w:t>
      </w:r>
      <w:r w:rsidRPr="0022004F">
        <w:rPr>
          <w:rFonts w:ascii="Arial" w:hAnsi="Arial" w:cs="Arial"/>
          <w:sz w:val="24"/>
          <w:szCs w:val="24"/>
          <w:vertAlign w:val="superscript"/>
        </w:rPr>
        <w:t>2</w:t>
      </w:r>
      <w:r w:rsidRPr="0022004F">
        <w:rPr>
          <w:rFonts w:ascii="Arial" w:hAnsi="Arial" w:cs="Arial"/>
          <w:sz w:val="24"/>
          <w:szCs w:val="24"/>
          <w:lang w:val="en-US"/>
        </w:rPr>
        <w:t>(</w:t>
      </w:r>
      <w:proofErr w:type="gramEnd"/>
      <w:r>
        <w:rPr>
          <w:rFonts w:ascii="Arial" w:hAnsi="Arial" w:cs="Arial"/>
          <w:sz w:val="24"/>
          <w:szCs w:val="24"/>
          <w:lang w:val="en-US"/>
        </w:rPr>
        <w:t>1</w:t>
      </w:r>
      <w:r w:rsidRPr="0022004F">
        <w:rPr>
          <w:rFonts w:ascii="Arial" w:hAnsi="Arial" w:cs="Arial"/>
          <w:sz w:val="24"/>
          <w:szCs w:val="24"/>
          <w:lang w:val="en-US"/>
        </w:rPr>
        <w:t xml:space="preserve">) = </w:t>
      </w:r>
      <w:r>
        <w:rPr>
          <w:rFonts w:ascii="Arial" w:hAnsi="Arial" w:cs="Arial"/>
          <w:sz w:val="24"/>
          <w:szCs w:val="24"/>
          <w:lang w:val="en-US"/>
        </w:rPr>
        <w:t>29.0</w:t>
      </w:r>
      <w:r w:rsidRPr="0022004F">
        <w:rPr>
          <w:rFonts w:ascii="Arial" w:hAnsi="Arial" w:cs="Arial"/>
          <w:sz w:val="24"/>
          <w:szCs w:val="24"/>
          <w:lang w:val="en-US"/>
        </w:rPr>
        <w:t xml:space="preserve">, </w:t>
      </w:r>
      <w:r>
        <w:rPr>
          <w:rFonts w:ascii="Arial" w:hAnsi="Arial" w:cs="Arial"/>
          <w:sz w:val="24"/>
          <w:szCs w:val="24"/>
          <w:lang w:val="en-US"/>
        </w:rPr>
        <w:t>p &lt; .00</w:t>
      </w:r>
      <w:r w:rsidRPr="00540B84">
        <w:rPr>
          <w:rFonts w:ascii="Arial" w:hAnsi="Arial" w:cs="Arial"/>
          <w:sz w:val="24"/>
          <w:szCs w:val="24"/>
          <w:lang w:val="en-US"/>
        </w:rPr>
        <w:t>1</w:t>
      </w:r>
      <w:r>
        <w:rPr>
          <w:rFonts w:ascii="Arial" w:hAnsi="Arial" w:cs="Arial"/>
          <w:sz w:val="24"/>
          <w:szCs w:val="24"/>
        </w:rPr>
        <w:t>) indicated that the</w:t>
      </w:r>
      <w:r w:rsidRPr="005F4DE1">
        <w:rPr>
          <w:rFonts w:ascii="Arial" w:hAnsi="Arial" w:cs="Arial"/>
          <w:sz w:val="24"/>
          <w:szCs w:val="24"/>
        </w:rPr>
        <w:t xml:space="preserve"> likelihood of producing DOD </w:t>
      </w:r>
      <w:r>
        <w:rPr>
          <w:rFonts w:ascii="Arial" w:hAnsi="Arial" w:cs="Arial"/>
          <w:sz w:val="24"/>
          <w:szCs w:val="24"/>
        </w:rPr>
        <w:t xml:space="preserve">responses overall </w:t>
      </w:r>
      <w:r w:rsidRPr="005F4DE1">
        <w:rPr>
          <w:rFonts w:ascii="Arial" w:hAnsi="Arial" w:cs="Arial"/>
          <w:sz w:val="24"/>
          <w:szCs w:val="24"/>
        </w:rPr>
        <w:t xml:space="preserve">increased with age. </w:t>
      </w:r>
      <w:r w:rsidR="002934B0">
        <w:rPr>
          <w:rFonts w:ascii="Arial" w:hAnsi="Arial" w:cs="Arial"/>
          <w:sz w:val="24"/>
          <w:szCs w:val="24"/>
          <w:lang w:val="en-US"/>
        </w:rPr>
        <w:t>In addition, a</w:t>
      </w:r>
      <w:r w:rsidRPr="005F4DE1">
        <w:rPr>
          <w:rFonts w:ascii="Arial" w:hAnsi="Arial" w:cs="Arial"/>
          <w:sz w:val="24"/>
          <w:szCs w:val="24"/>
        </w:rPr>
        <w:t>n interact</w:t>
      </w:r>
      <w:r>
        <w:rPr>
          <w:rFonts w:ascii="Arial" w:hAnsi="Arial" w:cs="Arial"/>
          <w:sz w:val="24"/>
          <w:szCs w:val="24"/>
        </w:rPr>
        <w:t>ion between Age and Prime Type (β = 0.11</w:t>
      </w:r>
      <w:r w:rsidRPr="005F4DE1">
        <w:rPr>
          <w:rFonts w:ascii="Arial" w:hAnsi="Arial" w:cs="Arial"/>
          <w:sz w:val="24"/>
          <w:szCs w:val="24"/>
        </w:rPr>
        <w:t xml:space="preserve">, </w:t>
      </w:r>
      <w:proofErr w:type="gramStart"/>
      <w:r w:rsidRPr="0022004F">
        <w:rPr>
          <w:rFonts w:ascii="Arial" w:hAnsi="Arial" w:cs="Arial"/>
          <w:i/>
          <w:sz w:val="24"/>
          <w:szCs w:val="24"/>
        </w:rPr>
        <w:t>χ</w:t>
      </w:r>
      <w:r w:rsidRPr="0022004F">
        <w:rPr>
          <w:rFonts w:ascii="Arial" w:hAnsi="Arial" w:cs="Arial"/>
          <w:sz w:val="24"/>
          <w:szCs w:val="24"/>
          <w:vertAlign w:val="superscript"/>
        </w:rPr>
        <w:t>2</w:t>
      </w:r>
      <w:r w:rsidRPr="0022004F">
        <w:rPr>
          <w:rFonts w:ascii="Arial" w:hAnsi="Arial" w:cs="Arial"/>
          <w:sz w:val="24"/>
          <w:szCs w:val="24"/>
          <w:lang w:val="en-US"/>
        </w:rPr>
        <w:t>(</w:t>
      </w:r>
      <w:proofErr w:type="gramEnd"/>
      <w:r>
        <w:rPr>
          <w:rFonts w:ascii="Arial" w:hAnsi="Arial" w:cs="Arial"/>
          <w:sz w:val="24"/>
          <w:szCs w:val="24"/>
          <w:lang w:val="en-US"/>
        </w:rPr>
        <w:t>1</w:t>
      </w:r>
      <w:r w:rsidRPr="0022004F">
        <w:rPr>
          <w:rFonts w:ascii="Arial" w:hAnsi="Arial" w:cs="Arial"/>
          <w:sz w:val="24"/>
          <w:szCs w:val="24"/>
          <w:lang w:val="en-US"/>
        </w:rPr>
        <w:t xml:space="preserve">) = </w:t>
      </w:r>
      <w:r>
        <w:rPr>
          <w:rFonts w:ascii="Arial" w:hAnsi="Arial" w:cs="Arial"/>
          <w:sz w:val="24"/>
          <w:szCs w:val="24"/>
          <w:lang w:val="en-US"/>
        </w:rPr>
        <w:t>39.3</w:t>
      </w:r>
      <w:r w:rsidRPr="0022004F">
        <w:rPr>
          <w:rFonts w:ascii="Arial" w:hAnsi="Arial" w:cs="Arial"/>
          <w:sz w:val="24"/>
          <w:szCs w:val="24"/>
          <w:lang w:val="en-US"/>
        </w:rPr>
        <w:t xml:space="preserve">, </w:t>
      </w:r>
      <w:r w:rsidRPr="0079497D">
        <w:rPr>
          <w:rFonts w:ascii="Arial" w:hAnsi="Arial" w:cs="Arial"/>
          <w:sz w:val="24"/>
          <w:szCs w:val="24"/>
          <w:lang w:val="en-US"/>
        </w:rPr>
        <w:t>p &lt; .001)</w:t>
      </w:r>
      <w:r w:rsidRPr="005F4DE1">
        <w:rPr>
          <w:rFonts w:ascii="Arial" w:hAnsi="Arial" w:cs="Arial"/>
          <w:sz w:val="24"/>
          <w:szCs w:val="24"/>
        </w:rPr>
        <w:t xml:space="preserve"> showed that, overall, the size of the priming effect increased with age</w:t>
      </w:r>
      <w:r>
        <w:rPr>
          <w:rFonts w:ascii="Arial" w:hAnsi="Arial" w:cs="Arial"/>
          <w:sz w:val="24"/>
          <w:szCs w:val="24"/>
        </w:rPr>
        <w:t xml:space="preserve">. </w:t>
      </w:r>
      <w:r w:rsidRPr="005F4DE1">
        <w:rPr>
          <w:rFonts w:ascii="Arial" w:hAnsi="Arial" w:cs="Arial"/>
          <w:sz w:val="24"/>
          <w:szCs w:val="24"/>
        </w:rPr>
        <w:t xml:space="preserve">There was no interaction between Prime </w:t>
      </w:r>
      <w:r>
        <w:rPr>
          <w:rFonts w:ascii="Arial" w:hAnsi="Arial" w:cs="Arial"/>
          <w:sz w:val="24"/>
          <w:szCs w:val="24"/>
        </w:rPr>
        <w:t>T</w:t>
      </w:r>
      <w:r w:rsidRPr="005F4DE1">
        <w:rPr>
          <w:rFonts w:ascii="Arial" w:hAnsi="Arial" w:cs="Arial"/>
          <w:sz w:val="24"/>
          <w:szCs w:val="24"/>
        </w:rPr>
        <w:t xml:space="preserve">ype and Verb </w:t>
      </w:r>
      <w:r>
        <w:rPr>
          <w:rFonts w:ascii="Arial" w:hAnsi="Arial" w:cs="Arial"/>
          <w:sz w:val="24"/>
          <w:szCs w:val="24"/>
        </w:rPr>
        <w:t>M</w:t>
      </w:r>
      <w:r w:rsidRPr="005F4DE1">
        <w:rPr>
          <w:rFonts w:ascii="Arial" w:hAnsi="Arial" w:cs="Arial"/>
          <w:sz w:val="24"/>
          <w:szCs w:val="24"/>
        </w:rPr>
        <w:t xml:space="preserve">atch, </w:t>
      </w:r>
      <w:r>
        <w:rPr>
          <w:rFonts w:ascii="Arial" w:hAnsi="Arial" w:cs="Arial"/>
          <w:sz w:val="24"/>
          <w:szCs w:val="24"/>
        </w:rPr>
        <w:t>but there was a three-way interaction between Age,</w:t>
      </w:r>
      <w:r w:rsidRPr="005F4DE1">
        <w:rPr>
          <w:rFonts w:ascii="Arial" w:hAnsi="Arial" w:cs="Arial"/>
          <w:sz w:val="24"/>
          <w:szCs w:val="24"/>
        </w:rPr>
        <w:t xml:space="preserve"> </w:t>
      </w:r>
      <w:r>
        <w:rPr>
          <w:rFonts w:ascii="Arial" w:hAnsi="Arial" w:cs="Arial"/>
          <w:sz w:val="24"/>
          <w:szCs w:val="24"/>
        </w:rPr>
        <w:t>Prime T</w:t>
      </w:r>
      <w:r w:rsidRPr="005F4DE1">
        <w:rPr>
          <w:rFonts w:ascii="Arial" w:hAnsi="Arial" w:cs="Arial"/>
          <w:sz w:val="24"/>
          <w:szCs w:val="24"/>
        </w:rPr>
        <w:t>yp</w:t>
      </w:r>
      <w:r>
        <w:rPr>
          <w:rFonts w:ascii="Arial" w:hAnsi="Arial" w:cs="Arial"/>
          <w:sz w:val="24"/>
          <w:szCs w:val="24"/>
        </w:rPr>
        <w:t xml:space="preserve">e, and Verb Match (β = 0.15, </w:t>
      </w:r>
      <w:r w:rsidRPr="0022004F">
        <w:rPr>
          <w:rFonts w:ascii="Arial" w:hAnsi="Arial" w:cs="Arial"/>
          <w:i/>
          <w:sz w:val="24"/>
          <w:szCs w:val="24"/>
        </w:rPr>
        <w:t>χ</w:t>
      </w:r>
      <w:r w:rsidRPr="0022004F">
        <w:rPr>
          <w:rFonts w:ascii="Arial" w:hAnsi="Arial" w:cs="Arial"/>
          <w:sz w:val="24"/>
          <w:szCs w:val="24"/>
          <w:vertAlign w:val="superscript"/>
        </w:rPr>
        <w:t>2</w:t>
      </w:r>
      <w:r w:rsidRPr="0022004F">
        <w:rPr>
          <w:rFonts w:ascii="Arial" w:hAnsi="Arial" w:cs="Arial"/>
          <w:sz w:val="24"/>
          <w:szCs w:val="24"/>
          <w:lang w:val="en-US"/>
        </w:rPr>
        <w:t>(</w:t>
      </w:r>
      <w:r>
        <w:rPr>
          <w:rFonts w:ascii="Arial" w:hAnsi="Arial" w:cs="Arial"/>
          <w:sz w:val="24"/>
          <w:szCs w:val="24"/>
          <w:lang w:val="en-US"/>
        </w:rPr>
        <w:t>1</w:t>
      </w:r>
      <w:r w:rsidRPr="0022004F">
        <w:rPr>
          <w:rFonts w:ascii="Arial" w:hAnsi="Arial" w:cs="Arial"/>
          <w:sz w:val="24"/>
          <w:szCs w:val="24"/>
          <w:lang w:val="en-US"/>
        </w:rPr>
        <w:t xml:space="preserve">) = </w:t>
      </w:r>
      <w:r>
        <w:rPr>
          <w:rFonts w:ascii="Arial" w:hAnsi="Arial" w:cs="Arial"/>
          <w:sz w:val="24"/>
          <w:szCs w:val="24"/>
          <w:lang w:val="en-US"/>
        </w:rPr>
        <w:t>21.4</w:t>
      </w:r>
      <w:r w:rsidRPr="0022004F">
        <w:rPr>
          <w:rFonts w:ascii="Arial" w:hAnsi="Arial" w:cs="Arial"/>
          <w:sz w:val="24"/>
          <w:szCs w:val="24"/>
          <w:lang w:val="en-US"/>
        </w:rPr>
        <w:t xml:space="preserve">, </w:t>
      </w:r>
      <w:r>
        <w:rPr>
          <w:rFonts w:ascii="Arial" w:hAnsi="Arial" w:cs="Arial"/>
          <w:sz w:val="24"/>
          <w:szCs w:val="24"/>
          <w:lang w:val="en-US"/>
        </w:rPr>
        <w:t>p &lt; .001)</w:t>
      </w:r>
      <w:r>
        <w:rPr>
          <w:rFonts w:ascii="Arial" w:hAnsi="Arial" w:cs="Arial"/>
          <w:sz w:val="24"/>
          <w:szCs w:val="24"/>
        </w:rPr>
        <w:t xml:space="preserve">. The positive beta </w:t>
      </w:r>
      <w:r w:rsidR="00520A67">
        <w:rPr>
          <w:rFonts w:ascii="Arial" w:hAnsi="Arial" w:cs="Arial"/>
          <w:sz w:val="24"/>
          <w:szCs w:val="24"/>
        </w:rPr>
        <w:t xml:space="preserve">indicates </w:t>
      </w:r>
      <w:r>
        <w:rPr>
          <w:rFonts w:ascii="Arial" w:hAnsi="Arial" w:cs="Arial"/>
          <w:sz w:val="24"/>
          <w:szCs w:val="24"/>
        </w:rPr>
        <w:t>that the lexical boost grew over development</w:t>
      </w:r>
      <w:r w:rsidR="00BF0FCD">
        <w:rPr>
          <w:rFonts w:ascii="Arial" w:hAnsi="Arial" w:cs="Arial"/>
          <w:sz w:val="24"/>
          <w:szCs w:val="24"/>
        </w:rPr>
        <w:t>.</w:t>
      </w:r>
    </w:p>
    <w:p w:rsidR="000D69C2" w:rsidRDefault="000D69C2" w:rsidP="000D69C2">
      <w:pPr>
        <w:pStyle w:val="NoSpacing"/>
        <w:rPr>
          <w:rFonts w:ascii="Arial" w:hAnsi="Arial" w:cs="Arial"/>
          <w:b/>
          <w:sz w:val="24"/>
          <w:szCs w:val="24"/>
        </w:rPr>
      </w:pPr>
    </w:p>
    <w:p w:rsidR="000D69C2" w:rsidRDefault="000D69C2" w:rsidP="000D69C2">
      <w:pPr>
        <w:pStyle w:val="NoSpacing"/>
        <w:jc w:val="center"/>
        <w:rPr>
          <w:rFonts w:ascii="Arial" w:hAnsi="Arial" w:cs="Arial"/>
          <w:b/>
          <w:sz w:val="24"/>
          <w:szCs w:val="24"/>
        </w:rPr>
      </w:pPr>
    </w:p>
    <w:p w:rsidR="000D69C2" w:rsidRDefault="000D69C2" w:rsidP="000D69C2">
      <w:pPr>
        <w:pStyle w:val="NoSpacing"/>
        <w:jc w:val="center"/>
        <w:rPr>
          <w:rFonts w:ascii="Arial" w:hAnsi="Arial" w:cs="Arial"/>
          <w:b/>
          <w:sz w:val="24"/>
          <w:szCs w:val="24"/>
        </w:rPr>
      </w:pPr>
      <w:r>
        <w:rPr>
          <w:rFonts w:ascii="Arial" w:hAnsi="Arial" w:cs="Arial"/>
          <w:b/>
          <w:sz w:val="24"/>
          <w:szCs w:val="24"/>
        </w:rPr>
        <w:lastRenderedPageBreak/>
        <w:t>Insert Figure 2 here</w:t>
      </w:r>
    </w:p>
    <w:p w:rsidR="000D69C2" w:rsidRDefault="000D69C2" w:rsidP="000D69C2">
      <w:pPr>
        <w:pStyle w:val="NoSpacing"/>
        <w:jc w:val="center"/>
        <w:rPr>
          <w:rFonts w:ascii="Arial" w:hAnsi="Arial" w:cs="Arial"/>
          <w:b/>
          <w:sz w:val="24"/>
          <w:szCs w:val="24"/>
        </w:rPr>
      </w:pPr>
    </w:p>
    <w:p w:rsidR="00F41298" w:rsidRDefault="00F41298" w:rsidP="000D69C2">
      <w:pPr>
        <w:pStyle w:val="NoSpacing"/>
        <w:jc w:val="center"/>
        <w:rPr>
          <w:rFonts w:ascii="Arial" w:hAnsi="Arial" w:cs="Arial"/>
          <w:b/>
          <w:sz w:val="24"/>
          <w:szCs w:val="24"/>
        </w:rPr>
      </w:pPr>
    </w:p>
    <w:p w:rsidR="000D69C2" w:rsidRDefault="000D69C2" w:rsidP="000D69C2">
      <w:pPr>
        <w:pStyle w:val="NoSpacing"/>
        <w:jc w:val="center"/>
        <w:rPr>
          <w:rFonts w:ascii="Arial" w:hAnsi="Arial" w:cs="Arial"/>
          <w:b/>
          <w:sz w:val="24"/>
          <w:szCs w:val="24"/>
        </w:rPr>
      </w:pPr>
    </w:p>
    <w:p w:rsidR="000D69C2" w:rsidRDefault="000D69C2" w:rsidP="000D69C2">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With respect to target verb bias (Figure 2), a main effect of Target Bias </w:t>
      </w:r>
      <w:r w:rsidRPr="004B23CD">
        <w:rPr>
          <w:rFonts w:ascii="Arial" w:hAnsi="Arial" w:cs="Arial"/>
          <w:sz w:val="24"/>
          <w:szCs w:val="24"/>
        </w:rPr>
        <w:t xml:space="preserve">(β = </w:t>
      </w:r>
      <w:r>
        <w:rPr>
          <w:rFonts w:ascii="Arial" w:hAnsi="Arial" w:cs="Arial"/>
          <w:sz w:val="24"/>
          <w:szCs w:val="24"/>
        </w:rPr>
        <w:t>1.19</w:t>
      </w:r>
      <w:r w:rsidRPr="004B23CD">
        <w:rPr>
          <w:rFonts w:ascii="Arial" w:hAnsi="Arial" w:cs="Arial"/>
          <w:sz w:val="24"/>
          <w:szCs w:val="24"/>
        </w:rPr>
        <w:t xml:space="preserve">, </w:t>
      </w:r>
      <w:proofErr w:type="gramStart"/>
      <w:r w:rsidRPr="004B23CD">
        <w:rPr>
          <w:rFonts w:ascii="Arial" w:hAnsi="Arial" w:cs="Arial"/>
          <w:i/>
          <w:sz w:val="24"/>
          <w:szCs w:val="24"/>
        </w:rPr>
        <w:t>χ</w:t>
      </w:r>
      <w:r w:rsidRPr="004B23CD">
        <w:rPr>
          <w:rFonts w:ascii="Arial" w:hAnsi="Arial" w:cs="Arial"/>
          <w:sz w:val="24"/>
          <w:szCs w:val="24"/>
          <w:vertAlign w:val="superscript"/>
        </w:rPr>
        <w:t>2</w:t>
      </w:r>
      <w:r w:rsidRPr="004B23CD">
        <w:rPr>
          <w:rFonts w:ascii="Arial" w:hAnsi="Arial" w:cs="Arial"/>
          <w:sz w:val="24"/>
          <w:szCs w:val="24"/>
          <w:lang w:val="en-US"/>
        </w:rPr>
        <w:t>(</w:t>
      </w:r>
      <w:proofErr w:type="gramEnd"/>
      <w:r w:rsidRPr="004B23CD">
        <w:rPr>
          <w:rFonts w:ascii="Arial" w:hAnsi="Arial" w:cs="Arial"/>
          <w:sz w:val="24"/>
          <w:szCs w:val="24"/>
          <w:lang w:val="en-US"/>
        </w:rPr>
        <w:t>1) =</w:t>
      </w:r>
      <w:r>
        <w:rPr>
          <w:rFonts w:ascii="Arial" w:hAnsi="Arial" w:cs="Arial"/>
          <w:sz w:val="24"/>
          <w:szCs w:val="24"/>
          <w:lang w:val="en-US"/>
        </w:rPr>
        <w:t xml:space="preserve"> 75.0</w:t>
      </w:r>
      <w:r w:rsidRPr="004B23CD">
        <w:rPr>
          <w:rFonts w:ascii="Arial" w:hAnsi="Arial" w:cs="Arial"/>
          <w:sz w:val="24"/>
          <w:szCs w:val="24"/>
          <w:lang w:val="en-US"/>
        </w:rPr>
        <w:t>,  p &lt; .001</w:t>
      </w:r>
      <w:r>
        <w:rPr>
          <w:rFonts w:ascii="Arial" w:hAnsi="Arial" w:cs="Arial"/>
          <w:sz w:val="24"/>
          <w:szCs w:val="24"/>
          <w:lang w:val="en-US"/>
        </w:rPr>
        <w:t xml:space="preserve">) indicated that participants were more likely to produce DODs with DOD-biased target verbs than with PD-biased target verbs. </w:t>
      </w:r>
      <w:r>
        <w:rPr>
          <w:rFonts w:ascii="Arial" w:hAnsi="Arial" w:cs="Arial"/>
          <w:sz w:val="24"/>
          <w:szCs w:val="24"/>
        </w:rPr>
        <w:t xml:space="preserve">There was also a three-way interaction between Age, Verb Match, and Target Bias </w:t>
      </w:r>
      <w:r w:rsidRPr="004B23CD">
        <w:rPr>
          <w:rFonts w:ascii="Arial" w:hAnsi="Arial" w:cs="Arial"/>
          <w:sz w:val="24"/>
          <w:szCs w:val="24"/>
        </w:rPr>
        <w:t>(β = -0.0</w:t>
      </w:r>
      <w:r>
        <w:rPr>
          <w:rFonts w:ascii="Arial" w:hAnsi="Arial" w:cs="Arial"/>
          <w:sz w:val="24"/>
          <w:szCs w:val="24"/>
        </w:rPr>
        <w:t>8</w:t>
      </w:r>
      <w:r w:rsidRPr="004B23CD">
        <w:rPr>
          <w:rFonts w:ascii="Arial" w:hAnsi="Arial" w:cs="Arial"/>
          <w:sz w:val="24"/>
          <w:szCs w:val="24"/>
        </w:rPr>
        <w:t xml:space="preserve">, </w:t>
      </w:r>
      <w:proofErr w:type="gramStart"/>
      <w:r w:rsidRPr="004B23CD">
        <w:rPr>
          <w:rFonts w:ascii="Arial" w:hAnsi="Arial" w:cs="Arial"/>
          <w:i/>
          <w:sz w:val="24"/>
          <w:szCs w:val="24"/>
        </w:rPr>
        <w:t>χ</w:t>
      </w:r>
      <w:r w:rsidRPr="004B23CD">
        <w:rPr>
          <w:rFonts w:ascii="Arial" w:hAnsi="Arial" w:cs="Arial"/>
          <w:sz w:val="24"/>
          <w:szCs w:val="24"/>
          <w:vertAlign w:val="superscript"/>
        </w:rPr>
        <w:t>2</w:t>
      </w:r>
      <w:r w:rsidRPr="004B23CD">
        <w:rPr>
          <w:rFonts w:ascii="Arial" w:hAnsi="Arial" w:cs="Arial"/>
          <w:sz w:val="24"/>
          <w:szCs w:val="24"/>
          <w:lang w:val="en-US"/>
        </w:rPr>
        <w:t>(</w:t>
      </w:r>
      <w:proofErr w:type="gramEnd"/>
      <w:r w:rsidRPr="004B23CD">
        <w:rPr>
          <w:rFonts w:ascii="Arial" w:hAnsi="Arial" w:cs="Arial"/>
          <w:sz w:val="24"/>
          <w:szCs w:val="24"/>
          <w:lang w:val="en-US"/>
        </w:rPr>
        <w:t xml:space="preserve">1) = </w:t>
      </w:r>
      <w:r>
        <w:rPr>
          <w:rFonts w:ascii="Arial" w:hAnsi="Arial" w:cs="Arial"/>
          <w:sz w:val="24"/>
          <w:szCs w:val="24"/>
          <w:lang w:val="en-US"/>
        </w:rPr>
        <w:t>6.18</w:t>
      </w:r>
      <w:r w:rsidRPr="004B23CD">
        <w:rPr>
          <w:rFonts w:ascii="Arial" w:hAnsi="Arial" w:cs="Arial"/>
          <w:sz w:val="24"/>
          <w:szCs w:val="24"/>
          <w:lang w:val="en-US"/>
        </w:rPr>
        <w:t>,  p &lt; .0</w:t>
      </w:r>
      <w:r>
        <w:rPr>
          <w:rFonts w:ascii="Arial" w:hAnsi="Arial" w:cs="Arial"/>
          <w:sz w:val="24"/>
          <w:szCs w:val="24"/>
          <w:lang w:val="en-US"/>
        </w:rPr>
        <w:t>5</w:t>
      </w:r>
      <w:r w:rsidRPr="004B23CD">
        <w:rPr>
          <w:rFonts w:ascii="Arial" w:hAnsi="Arial" w:cs="Arial"/>
          <w:sz w:val="24"/>
          <w:szCs w:val="24"/>
          <w:lang w:val="en-US"/>
        </w:rPr>
        <w:t>)</w:t>
      </w:r>
      <w:r>
        <w:rPr>
          <w:rFonts w:ascii="Arial" w:hAnsi="Arial" w:cs="Arial"/>
          <w:sz w:val="24"/>
          <w:szCs w:val="24"/>
          <w:lang w:val="en-US"/>
        </w:rPr>
        <w:t xml:space="preserve">, indicating that the effect of target verb bias grew with age and that it differed across verb match conditions. Importantly, however, there </w:t>
      </w:r>
      <w:r w:rsidR="00196C43">
        <w:rPr>
          <w:rFonts w:ascii="Arial" w:hAnsi="Arial" w:cs="Arial"/>
          <w:sz w:val="24"/>
          <w:szCs w:val="24"/>
          <w:lang w:val="en-US"/>
        </w:rPr>
        <w:t>was</w:t>
      </w:r>
      <w:r>
        <w:rPr>
          <w:rFonts w:ascii="Arial" w:hAnsi="Arial" w:cs="Arial"/>
          <w:sz w:val="24"/>
          <w:szCs w:val="24"/>
          <w:lang w:val="en-US"/>
        </w:rPr>
        <w:t xml:space="preserve"> no interaction between Target Bias and Prime Type, indicating that, although the bias of the target verb affected which structure the participants produced overall, it did not affect the size of the priming effect</w:t>
      </w:r>
      <w:r>
        <w:rPr>
          <w:rFonts w:ascii="Arial" w:hAnsi="Arial" w:cs="Arial"/>
          <w:sz w:val="24"/>
          <w:szCs w:val="24"/>
        </w:rPr>
        <w:t>.</w:t>
      </w:r>
    </w:p>
    <w:p w:rsidR="000D69C2" w:rsidRDefault="000D69C2" w:rsidP="000D69C2">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T</w:t>
      </w:r>
      <w:r w:rsidRPr="005F4DE1">
        <w:rPr>
          <w:rFonts w:ascii="Arial" w:hAnsi="Arial" w:cs="Arial"/>
          <w:sz w:val="24"/>
          <w:szCs w:val="24"/>
        </w:rPr>
        <w:t xml:space="preserve">o explore </w:t>
      </w:r>
      <w:r>
        <w:rPr>
          <w:rFonts w:ascii="Arial" w:hAnsi="Arial" w:cs="Arial"/>
          <w:sz w:val="24"/>
          <w:szCs w:val="24"/>
        </w:rPr>
        <w:t xml:space="preserve">both of the three-way </w:t>
      </w:r>
      <w:r w:rsidRPr="005F4DE1">
        <w:rPr>
          <w:rFonts w:ascii="Arial" w:hAnsi="Arial" w:cs="Arial"/>
          <w:sz w:val="24"/>
          <w:szCs w:val="24"/>
        </w:rPr>
        <w:t>interaction</w:t>
      </w:r>
      <w:r>
        <w:rPr>
          <w:rFonts w:ascii="Arial" w:hAnsi="Arial" w:cs="Arial"/>
          <w:sz w:val="24"/>
          <w:szCs w:val="24"/>
        </w:rPr>
        <w:t>s produced by the model,</w:t>
      </w:r>
      <w:r w:rsidRPr="005F4DE1">
        <w:rPr>
          <w:rFonts w:ascii="Arial" w:hAnsi="Arial" w:cs="Arial"/>
          <w:sz w:val="24"/>
          <w:szCs w:val="24"/>
        </w:rPr>
        <w:t xml:space="preserve"> we </w:t>
      </w:r>
      <w:r>
        <w:rPr>
          <w:rFonts w:ascii="Arial" w:hAnsi="Arial" w:cs="Arial"/>
          <w:sz w:val="24"/>
          <w:szCs w:val="24"/>
        </w:rPr>
        <w:t>fitted separate</w:t>
      </w:r>
      <w:r w:rsidRPr="005F4DE1">
        <w:rPr>
          <w:rFonts w:ascii="Arial" w:hAnsi="Arial" w:cs="Arial"/>
          <w:sz w:val="24"/>
          <w:szCs w:val="24"/>
        </w:rPr>
        <w:t xml:space="preserve"> models </w:t>
      </w:r>
      <w:r>
        <w:rPr>
          <w:rFonts w:ascii="Arial" w:hAnsi="Arial" w:cs="Arial"/>
          <w:sz w:val="24"/>
          <w:szCs w:val="24"/>
        </w:rPr>
        <w:t>to</w:t>
      </w:r>
      <w:r w:rsidRPr="005F4DE1">
        <w:rPr>
          <w:rFonts w:ascii="Arial" w:hAnsi="Arial" w:cs="Arial"/>
          <w:sz w:val="24"/>
          <w:szCs w:val="24"/>
        </w:rPr>
        <w:t xml:space="preserve"> each age group</w:t>
      </w:r>
      <w:r>
        <w:rPr>
          <w:rFonts w:ascii="Arial" w:hAnsi="Arial" w:cs="Arial"/>
          <w:sz w:val="24"/>
          <w:szCs w:val="24"/>
        </w:rPr>
        <w:t xml:space="preserve">. We also calculated effect sizes (Cohen’s </w:t>
      </w:r>
      <w:r w:rsidRPr="00C00318">
        <w:rPr>
          <w:rFonts w:ascii="Arial" w:hAnsi="Arial" w:cs="Arial"/>
          <w:i/>
          <w:sz w:val="24"/>
          <w:szCs w:val="24"/>
        </w:rPr>
        <w:t>d</w:t>
      </w:r>
      <w:r>
        <w:rPr>
          <w:rFonts w:ascii="Arial" w:hAnsi="Arial" w:cs="Arial"/>
          <w:sz w:val="24"/>
          <w:szCs w:val="24"/>
        </w:rPr>
        <w:t xml:space="preserve">) to allow direct comparison of groups while controlling for differences in sample size and variance </w:t>
      </w:r>
      <w:r w:rsidRPr="00860589">
        <w:rPr>
          <w:rFonts w:ascii="Arial" w:eastAsia="Times New Roman" w:hAnsi="Arial" w:cs="Arial"/>
          <w:sz w:val="24"/>
          <w:szCs w:val="24"/>
        </w:rPr>
        <w:t>(factoring out shared variation</w:t>
      </w:r>
      <w:r>
        <w:rPr>
          <w:rFonts w:ascii="Arial" w:eastAsia="Times New Roman" w:hAnsi="Arial" w:cs="Arial"/>
          <w:sz w:val="24"/>
          <w:szCs w:val="24"/>
        </w:rPr>
        <w:t>,</w:t>
      </w:r>
      <w:r w:rsidRPr="00860589">
        <w:rPr>
          <w:rFonts w:ascii="Arial" w:eastAsia="Times New Roman" w:hAnsi="Arial" w:cs="Arial"/>
          <w:sz w:val="24"/>
          <w:szCs w:val="24"/>
        </w:rPr>
        <w:t xml:space="preserve"> as in Dunlap</w:t>
      </w:r>
      <w:r>
        <w:rPr>
          <w:rFonts w:ascii="Arial" w:eastAsia="Times New Roman" w:hAnsi="Arial" w:cs="Arial"/>
          <w:sz w:val="24"/>
          <w:szCs w:val="24"/>
        </w:rPr>
        <w:t xml:space="preserve">, Cortina, </w:t>
      </w:r>
      <w:proofErr w:type="spellStart"/>
      <w:r>
        <w:rPr>
          <w:rFonts w:ascii="Arial" w:eastAsia="Times New Roman" w:hAnsi="Arial" w:cs="Arial"/>
          <w:sz w:val="24"/>
          <w:szCs w:val="24"/>
        </w:rPr>
        <w:t>Vaslow</w:t>
      </w:r>
      <w:proofErr w:type="spellEnd"/>
      <w:r>
        <w:rPr>
          <w:rFonts w:ascii="Arial" w:eastAsia="Times New Roman" w:hAnsi="Arial" w:cs="Arial"/>
          <w:sz w:val="24"/>
          <w:szCs w:val="24"/>
        </w:rPr>
        <w:t xml:space="preserve">, &amp; Burke, </w:t>
      </w:r>
      <w:r w:rsidRPr="00860589">
        <w:rPr>
          <w:rFonts w:ascii="Arial" w:eastAsia="Times New Roman" w:hAnsi="Arial" w:cs="Arial"/>
          <w:sz w:val="24"/>
          <w:szCs w:val="24"/>
        </w:rPr>
        <w:t>1996).</w:t>
      </w:r>
      <w:r>
        <w:rPr>
          <w:rFonts w:ascii="Courier New" w:eastAsia="Times New Roman" w:hAnsi="Courier New" w:cs="Courier New"/>
          <w:sz w:val="24"/>
          <w:szCs w:val="24"/>
        </w:rPr>
        <w:t xml:space="preserve"> </w:t>
      </w:r>
      <w:r w:rsidRPr="005F4DE1">
        <w:rPr>
          <w:rFonts w:ascii="Arial" w:hAnsi="Arial" w:cs="Arial"/>
          <w:sz w:val="24"/>
          <w:szCs w:val="24"/>
        </w:rPr>
        <w:t>Three separate mo</w:t>
      </w:r>
      <w:r>
        <w:rPr>
          <w:rFonts w:ascii="Arial" w:hAnsi="Arial" w:cs="Arial"/>
          <w:sz w:val="24"/>
          <w:szCs w:val="24"/>
        </w:rPr>
        <w:t>dels were run on each age group, and all models included by-subject random slopes for Target Bias. We will first review the results from each model for priming and the lexical boost to explore the interaction between Age,</w:t>
      </w:r>
      <w:r w:rsidRPr="005F4DE1">
        <w:rPr>
          <w:rFonts w:ascii="Arial" w:hAnsi="Arial" w:cs="Arial"/>
          <w:sz w:val="24"/>
          <w:szCs w:val="24"/>
        </w:rPr>
        <w:t xml:space="preserve"> </w:t>
      </w:r>
      <w:r>
        <w:rPr>
          <w:rFonts w:ascii="Arial" w:hAnsi="Arial" w:cs="Arial"/>
          <w:sz w:val="24"/>
          <w:szCs w:val="24"/>
        </w:rPr>
        <w:t>Prime T</w:t>
      </w:r>
      <w:r w:rsidRPr="005F4DE1">
        <w:rPr>
          <w:rFonts w:ascii="Arial" w:hAnsi="Arial" w:cs="Arial"/>
          <w:sz w:val="24"/>
          <w:szCs w:val="24"/>
        </w:rPr>
        <w:t>yp</w:t>
      </w:r>
      <w:r>
        <w:rPr>
          <w:rFonts w:ascii="Arial" w:hAnsi="Arial" w:cs="Arial"/>
          <w:sz w:val="24"/>
          <w:szCs w:val="24"/>
        </w:rPr>
        <w:t>e, and Verb Match (Table 1). We will then separately review the results for Target Bias to explore the interaction between Age, Verb Match, and Target Bias (Table 2).</w:t>
      </w:r>
    </w:p>
    <w:p w:rsidR="000D69C2" w:rsidRDefault="000D69C2" w:rsidP="000D69C2">
      <w:pPr>
        <w:pStyle w:val="NoSpacing"/>
        <w:rPr>
          <w:rFonts w:ascii="Arial" w:hAnsi="Arial" w:cs="Arial"/>
          <w:b/>
          <w:sz w:val="24"/>
          <w:szCs w:val="24"/>
        </w:rPr>
      </w:pPr>
    </w:p>
    <w:p w:rsidR="00F41298" w:rsidRDefault="00F41298" w:rsidP="000D69C2">
      <w:pPr>
        <w:pStyle w:val="NoSpacing"/>
        <w:rPr>
          <w:rFonts w:ascii="Arial" w:hAnsi="Arial" w:cs="Arial"/>
          <w:b/>
          <w:sz w:val="24"/>
          <w:szCs w:val="24"/>
        </w:rPr>
      </w:pPr>
    </w:p>
    <w:p w:rsidR="00F41298" w:rsidRDefault="00F41298" w:rsidP="000D69C2">
      <w:pPr>
        <w:pStyle w:val="NoSpacing"/>
        <w:rPr>
          <w:rFonts w:ascii="Arial" w:hAnsi="Arial" w:cs="Arial"/>
          <w:b/>
          <w:sz w:val="24"/>
          <w:szCs w:val="24"/>
        </w:rPr>
      </w:pPr>
    </w:p>
    <w:p w:rsidR="00F41298" w:rsidRDefault="00F41298" w:rsidP="000D69C2">
      <w:pPr>
        <w:pStyle w:val="NoSpacing"/>
        <w:rPr>
          <w:rFonts w:ascii="Arial" w:hAnsi="Arial" w:cs="Arial"/>
          <w:b/>
          <w:sz w:val="24"/>
          <w:szCs w:val="24"/>
        </w:rPr>
      </w:pPr>
    </w:p>
    <w:p w:rsidR="00F41298" w:rsidRDefault="00F41298" w:rsidP="000D69C2">
      <w:pPr>
        <w:pStyle w:val="NoSpacing"/>
        <w:rPr>
          <w:rFonts w:ascii="Arial" w:hAnsi="Arial" w:cs="Arial"/>
          <w:b/>
          <w:sz w:val="24"/>
          <w:szCs w:val="24"/>
        </w:rPr>
      </w:pPr>
    </w:p>
    <w:p w:rsidR="00F41298" w:rsidRDefault="00F41298" w:rsidP="000D69C2">
      <w:pPr>
        <w:pStyle w:val="NoSpacing"/>
        <w:rPr>
          <w:rFonts w:ascii="Arial" w:hAnsi="Arial" w:cs="Arial"/>
          <w:b/>
          <w:sz w:val="24"/>
          <w:szCs w:val="24"/>
        </w:rPr>
      </w:pPr>
    </w:p>
    <w:p w:rsidR="00F41298" w:rsidRDefault="00F41298" w:rsidP="000D69C2">
      <w:pPr>
        <w:pStyle w:val="NoSpacing"/>
        <w:rPr>
          <w:rFonts w:ascii="Arial" w:hAnsi="Arial" w:cs="Arial"/>
          <w:b/>
          <w:sz w:val="24"/>
          <w:szCs w:val="24"/>
        </w:rPr>
      </w:pPr>
    </w:p>
    <w:p w:rsidR="00F41298" w:rsidRDefault="00F41298" w:rsidP="000D69C2">
      <w:pPr>
        <w:pStyle w:val="NoSpacing"/>
        <w:rPr>
          <w:rFonts w:ascii="Arial" w:hAnsi="Arial" w:cs="Arial"/>
          <w:b/>
          <w:sz w:val="24"/>
          <w:szCs w:val="24"/>
        </w:rPr>
      </w:pPr>
    </w:p>
    <w:p w:rsidR="000D69C2" w:rsidRPr="00EA614F" w:rsidRDefault="000D69C2" w:rsidP="000D69C2">
      <w:pPr>
        <w:pStyle w:val="NoSpacing"/>
        <w:rPr>
          <w:rFonts w:ascii="Arial" w:hAnsi="Arial" w:cs="Arial"/>
          <w:b/>
          <w:sz w:val="24"/>
          <w:szCs w:val="24"/>
        </w:rPr>
      </w:pPr>
      <w:proofErr w:type="gramStart"/>
      <w:r w:rsidRPr="00EA614F">
        <w:rPr>
          <w:rFonts w:ascii="Arial" w:hAnsi="Arial" w:cs="Arial"/>
          <w:b/>
          <w:sz w:val="24"/>
          <w:szCs w:val="24"/>
        </w:rPr>
        <w:lastRenderedPageBreak/>
        <w:t>Table 1.</w:t>
      </w:r>
      <w:proofErr w:type="gramEnd"/>
    </w:p>
    <w:p w:rsidR="000D69C2" w:rsidRPr="00CA60E9" w:rsidRDefault="000D69C2" w:rsidP="000D69C2">
      <w:pPr>
        <w:pStyle w:val="NoSpacing"/>
        <w:rPr>
          <w:rFonts w:ascii="Arial" w:hAnsi="Arial" w:cs="Arial"/>
          <w:sz w:val="24"/>
          <w:szCs w:val="24"/>
        </w:rPr>
      </w:pPr>
      <w:r w:rsidRPr="00CA60E9">
        <w:rPr>
          <w:rFonts w:ascii="Arial" w:hAnsi="Arial" w:cs="Arial"/>
          <w:sz w:val="24"/>
          <w:szCs w:val="24"/>
        </w:rPr>
        <w:t xml:space="preserve">Size of priming effect in the </w:t>
      </w:r>
      <w:r>
        <w:rPr>
          <w:rFonts w:ascii="Arial" w:hAnsi="Arial" w:cs="Arial"/>
          <w:sz w:val="24"/>
          <w:szCs w:val="24"/>
        </w:rPr>
        <w:t xml:space="preserve">Different verb and </w:t>
      </w:r>
      <w:proofErr w:type="gramStart"/>
      <w:r>
        <w:rPr>
          <w:rFonts w:ascii="Arial" w:hAnsi="Arial" w:cs="Arial"/>
          <w:sz w:val="24"/>
          <w:szCs w:val="24"/>
        </w:rPr>
        <w:t>S</w:t>
      </w:r>
      <w:r w:rsidRPr="00CA60E9">
        <w:rPr>
          <w:rFonts w:ascii="Arial" w:hAnsi="Arial" w:cs="Arial"/>
          <w:sz w:val="24"/>
          <w:szCs w:val="24"/>
        </w:rPr>
        <w:t>ame</w:t>
      </w:r>
      <w:proofErr w:type="gramEnd"/>
      <w:r w:rsidRPr="00CA60E9">
        <w:rPr>
          <w:rFonts w:ascii="Arial" w:hAnsi="Arial" w:cs="Arial"/>
          <w:sz w:val="24"/>
          <w:szCs w:val="24"/>
        </w:rPr>
        <w:t xml:space="preserve"> verb condition</w:t>
      </w:r>
      <w:r w:rsidR="00520A67">
        <w:rPr>
          <w:rFonts w:ascii="Arial" w:hAnsi="Arial" w:cs="Arial"/>
          <w:sz w:val="24"/>
          <w:szCs w:val="24"/>
        </w:rPr>
        <w:t>s</w:t>
      </w:r>
      <w:r w:rsidRPr="00CA60E9">
        <w:rPr>
          <w:rFonts w:ascii="Arial" w:hAnsi="Arial" w:cs="Arial"/>
          <w:sz w:val="24"/>
          <w:szCs w:val="24"/>
        </w:rPr>
        <w:t xml:space="preserve"> – calculated both as the </w:t>
      </w:r>
      <w:r>
        <w:rPr>
          <w:rFonts w:ascii="Arial" w:hAnsi="Arial" w:cs="Arial"/>
          <w:sz w:val="24"/>
          <w:szCs w:val="24"/>
        </w:rPr>
        <w:t>proportion</w:t>
      </w:r>
      <w:r w:rsidRPr="00CA60E9">
        <w:rPr>
          <w:rFonts w:ascii="Arial" w:hAnsi="Arial" w:cs="Arial"/>
          <w:sz w:val="24"/>
          <w:szCs w:val="24"/>
        </w:rPr>
        <w:t xml:space="preserve"> of DODs produced in each prime condition (difference score) and as effect sizes (Cohen’s </w:t>
      </w:r>
      <w:r w:rsidRPr="00CA60E9">
        <w:rPr>
          <w:rFonts w:ascii="Arial" w:hAnsi="Arial" w:cs="Arial"/>
          <w:i/>
          <w:sz w:val="24"/>
          <w:szCs w:val="24"/>
        </w:rPr>
        <w:t>d</w:t>
      </w:r>
      <w:r w:rsidRPr="00CA60E9">
        <w:rPr>
          <w:rFonts w:ascii="Arial" w:hAnsi="Arial" w:cs="Arial"/>
          <w:sz w:val="24"/>
          <w:szCs w:val="24"/>
        </w:rPr>
        <w:t>)</w:t>
      </w:r>
    </w:p>
    <w:p w:rsidR="000D69C2" w:rsidRDefault="000D69C2" w:rsidP="000D69C2">
      <w:pPr>
        <w:pStyle w:val="NoSpacing"/>
        <w:ind w:left="360"/>
        <w:rPr>
          <w:rFonts w:ascii="Arial" w:hAnsi="Arial" w:cs="Arial"/>
          <w:sz w:val="24"/>
          <w:szCs w:val="24"/>
        </w:rPr>
      </w:pPr>
    </w:p>
    <w:p w:rsidR="000D69C2" w:rsidRDefault="000D69C2" w:rsidP="000D69C2">
      <w:pPr>
        <w:pStyle w:val="NoSpacing"/>
        <w:ind w:left="360"/>
        <w:rPr>
          <w:rFonts w:ascii="Arial" w:hAnsi="Arial" w:cs="Arial"/>
          <w:sz w:val="24"/>
          <w:szCs w:val="24"/>
        </w:rPr>
      </w:pPr>
    </w:p>
    <w:tbl>
      <w:tblPr>
        <w:tblW w:w="8820" w:type="dxa"/>
        <w:tblInd w:w="98" w:type="dxa"/>
        <w:tblLook w:val="04A0" w:firstRow="1" w:lastRow="0" w:firstColumn="1" w:lastColumn="0" w:noHBand="0" w:noVBand="1"/>
      </w:tblPr>
      <w:tblGrid>
        <w:gridCol w:w="1060"/>
        <w:gridCol w:w="1380"/>
        <w:gridCol w:w="1380"/>
        <w:gridCol w:w="1120"/>
        <w:gridCol w:w="1380"/>
        <w:gridCol w:w="1380"/>
        <w:gridCol w:w="1120"/>
      </w:tblGrid>
      <w:tr w:rsidR="000D69C2" w:rsidRPr="001F56ED" w:rsidTr="006C5EF0">
        <w:trPr>
          <w:trHeight w:val="300"/>
        </w:trPr>
        <w:tc>
          <w:tcPr>
            <w:tcW w:w="1060" w:type="dxa"/>
            <w:vMerge w:val="restart"/>
            <w:tcBorders>
              <w:top w:val="nil"/>
              <w:left w:val="nil"/>
              <w:bottom w:val="nil"/>
              <w:right w:val="nil"/>
            </w:tcBorders>
            <w:shd w:val="clear" w:color="auto" w:fill="auto"/>
            <w:noWrap/>
            <w:vAlign w:val="bottom"/>
            <w:hideMark/>
          </w:tcPr>
          <w:p w:rsidR="000D69C2" w:rsidRDefault="000C057A" w:rsidP="006C5EF0">
            <w:pPr>
              <w:spacing w:after="0" w:line="240" w:lineRule="auto"/>
              <w:rPr>
                <w:rFonts w:ascii="Arial" w:eastAsia="Times New Roman" w:hAnsi="Arial" w:cs="Arial"/>
                <w:color w:val="000000"/>
                <w:sz w:val="24"/>
                <w:szCs w:val="24"/>
              </w:rPr>
            </w:pPr>
            <w:r>
              <w:rPr>
                <w:rFonts w:ascii="Arial" w:eastAsiaTheme="minorHAnsi" w:hAnsi="Arial" w:cs="Arial"/>
                <w:noProof/>
                <w:sz w:val="24"/>
                <w:szCs w:val="24"/>
              </w:rPr>
              <mc:AlternateContent>
                <mc:Choice Requires="wps">
                  <w:drawing>
                    <wp:anchor distT="0" distB="0" distL="114298" distR="114298" simplePos="0" relativeHeight="251659264" behindDoc="0" locked="0" layoutInCell="1" allowOverlap="1" wp14:anchorId="11DCA093" wp14:editId="5808D555">
                      <wp:simplePos x="0" y="0"/>
                      <wp:positionH relativeFrom="column">
                        <wp:posOffset>570864</wp:posOffset>
                      </wp:positionH>
                      <wp:positionV relativeFrom="paragraph">
                        <wp:posOffset>125095</wp:posOffset>
                      </wp:positionV>
                      <wp:extent cx="0" cy="1680845"/>
                      <wp:effectExtent l="0" t="0" r="19050" b="146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0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12" o:spid="_x0000_s1026" type="#_x0000_t32" style="position:absolute;margin-left:44.95pt;margin-top:9.85pt;width:0;height:132.3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QXIwIAAEw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"/>
                  </w:pict>
                </mc:Fallback>
              </mc:AlternateContent>
            </w:r>
          </w:p>
          <w:p w:rsidR="000D69C2" w:rsidRPr="001F56ED" w:rsidRDefault="000D69C2" w:rsidP="006C5EF0">
            <w:pPr>
              <w:spacing w:after="0" w:line="240" w:lineRule="auto"/>
              <w:rPr>
                <w:rFonts w:ascii="Arial" w:eastAsia="Times New Roman" w:hAnsi="Arial" w:cs="Arial"/>
                <w:color w:val="000000"/>
                <w:sz w:val="24"/>
                <w:szCs w:val="24"/>
              </w:rPr>
            </w:pPr>
            <w:r w:rsidRPr="001F56ED">
              <w:rPr>
                <w:rFonts w:ascii="Arial" w:eastAsia="Times New Roman" w:hAnsi="Arial" w:cs="Arial"/>
                <w:color w:val="000000"/>
                <w:sz w:val="24"/>
                <w:szCs w:val="24"/>
              </w:rPr>
              <w:t>Age</w:t>
            </w:r>
          </w:p>
        </w:tc>
        <w:tc>
          <w:tcPr>
            <w:tcW w:w="3880" w:type="dxa"/>
            <w:gridSpan w:val="3"/>
            <w:vMerge w:val="restart"/>
            <w:tcBorders>
              <w:top w:val="nil"/>
              <w:left w:val="nil"/>
              <w:bottom w:val="nil"/>
              <w:right w:val="nil"/>
            </w:tcBorders>
            <w:shd w:val="clear" w:color="auto" w:fill="auto"/>
            <w:noWrap/>
            <w:vAlign w:val="bottom"/>
            <w:hideMark/>
          </w:tcPr>
          <w:p w:rsidR="000D69C2" w:rsidRPr="001F56ED" w:rsidRDefault="000D69C2" w:rsidP="006C5EF0">
            <w:pPr>
              <w:spacing w:after="0" w:line="240" w:lineRule="auto"/>
              <w:rPr>
                <w:rFonts w:ascii="Arial" w:eastAsia="Times New Roman" w:hAnsi="Arial" w:cs="Arial"/>
                <w:color w:val="000000"/>
                <w:sz w:val="24"/>
                <w:szCs w:val="24"/>
              </w:rPr>
            </w:pPr>
            <w:r w:rsidRPr="001F56ED">
              <w:rPr>
                <w:rFonts w:ascii="Arial" w:eastAsia="Times New Roman" w:hAnsi="Arial" w:cs="Arial"/>
                <w:color w:val="000000"/>
                <w:sz w:val="24"/>
                <w:szCs w:val="24"/>
              </w:rPr>
              <w:t>Different verb</w:t>
            </w:r>
          </w:p>
        </w:tc>
        <w:tc>
          <w:tcPr>
            <w:tcW w:w="3880" w:type="dxa"/>
            <w:gridSpan w:val="3"/>
            <w:vMerge w:val="restart"/>
            <w:tcBorders>
              <w:top w:val="nil"/>
              <w:left w:val="nil"/>
              <w:bottom w:val="nil"/>
              <w:right w:val="nil"/>
            </w:tcBorders>
            <w:shd w:val="clear" w:color="auto" w:fill="auto"/>
            <w:noWrap/>
            <w:vAlign w:val="bottom"/>
            <w:hideMark/>
          </w:tcPr>
          <w:p w:rsidR="000D69C2" w:rsidRDefault="000C057A" w:rsidP="006C5EF0">
            <w:pPr>
              <w:spacing w:after="0" w:line="240" w:lineRule="auto"/>
              <w:rPr>
                <w:rFonts w:ascii="Arial" w:eastAsia="Times New Roman" w:hAnsi="Arial" w:cs="Arial"/>
                <w:color w:val="000000"/>
                <w:sz w:val="24"/>
                <w:szCs w:val="24"/>
              </w:rPr>
            </w:pPr>
            <w:r>
              <w:rPr>
                <w:rFonts w:ascii="Arial" w:eastAsiaTheme="minorHAnsi" w:hAnsi="Arial" w:cs="Arial"/>
                <w:noProof/>
                <w:sz w:val="24"/>
                <w:szCs w:val="24"/>
              </w:rPr>
              <mc:AlternateContent>
                <mc:Choice Requires="wps">
                  <w:drawing>
                    <wp:anchor distT="0" distB="0" distL="114298" distR="114298" simplePos="0" relativeHeight="251662336" behindDoc="0" locked="0" layoutInCell="1" allowOverlap="1" wp14:anchorId="65ED04FA" wp14:editId="50E4E8A0">
                      <wp:simplePos x="0" y="0"/>
                      <wp:positionH relativeFrom="column">
                        <wp:posOffset>-55246</wp:posOffset>
                      </wp:positionH>
                      <wp:positionV relativeFrom="paragraph">
                        <wp:posOffset>124460</wp:posOffset>
                      </wp:positionV>
                      <wp:extent cx="0" cy="1680845"/>
                      <wp:effectExtent l="0" t="0" r="19050" b="146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0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1" o:spid="_x0000_s1026" type="#_x0000_t32" style="position:absolute;margin-left:-4.35pt;margin-top:9.8pt;width:0;height:132.3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"/>
                  </w:pict>
                </mc:Fallback>
              </mc:AlternateContent>
            </w:r>
          </w:p>
          <w:p w:rsidR="000D69C2" w:rsidRPr="001F56ED" w:rsidRDefault="000D69C2" w:rsidP="006C5EF0">
            <w:pPr>
              <w:spacing w:after="0" w:line="240" w:lineRule="auto"/>
              <w:rPr>
                <w:rFonts w:ascii="Arial" w:eastAsia="Times New Roman" w:hAnsi="Arial" w:cs="Arial"/>
                <w:color w:val="000000"/>
                <w:sz w:val="24"/>
                <w:szCs w:val="24"/>
              </w:rPr>
            </w:pPr>
            <w:r w:rsidRPr="001F56ED">
              <w:rPr>
                <w:rFonts w:ascii="Arial" w:eastAsia="Times New Roman" w:hAnsi="Arial" w:cs="Arial"/>
                <w:color w:val="000000"/>
                <w:sz w:val="24"/>
                <w:szCs w:val="24"/>
              </w:rPr>
              <w:t>Same verb</w:t>
            </w:r>
          </w:p>
        </w:tc>
      </w:tr>
      <w:tr w:rsidR="000D69C2" w:rsidRPr="001F56ED" w:rsidTr="006C5EF0">
        <w:trPr>
          <w:trHeight w:val="300"/>
        </w:trPr>
        <w:tc>
          <w:tcPr>
            <w:tcW w:w="1060" w:type="dxa"/>
            <w:vMerge/>
            <w:tcBorders>
              <w:top w:val="nil"/>
              <w:left w:val="nil"/>
              <w:bottom w:val="nil"/>
              <w:right w:val="nil"/>
            </w:tcBorders>
            <w:vAlign w:val="center"/>
            <w:hideMark/>
          </w:tcPr>
          <w:p w:rsidR="000D69C2" w:rsidRPr="001F56ED" w:rsidRDefault="000D69C2" w:rsidP="006C5EF0">
            <w:pPr>
              <w:spacing w:after="0" w:line="240" w:lineRule="auto"/>
              <w:rPr>
                <w:rFonts w:ascii="Arial" w:eastAsia="Times New Roman" w:hAnsi="Arial" w:cs="Arial"/>
                <w:color w:val="000000"/>
                <w:sz w:val="24"/>
                <w:szCs w:val="24"/>
              </w:rPr>
            </w:pPr>
          </w:p>
        </w:tc>
        <w:tc>
          <w:tcPr>
            <w:tcW w:w="3880" w:type="dxa"/>
            <w:gridSpan w:val="3"/>
            <w:vMerge/>
            <w:tcBorders>
              <w:top w:val="nil"/>
              <w:left w:val="nil"/>
              <w:bottom w:val="nil"/>
              <w:right w:val="nil"/>
            </w:tcBorders>
            <w:vAlign w:val="center"/>
            <w:hideMark/>
          </w:tcPr>
          <w:p w:rsidR="000D69C2" w:rsidRPr="001F56ED" w:rsidRDefault="000D69C2" w:rsidP="006C5EF0">
            <w:pPr>
              <w:spacing w:after="0" w:line="240" w:lineRule="auto"/>
              <w:rPr>
                <w:rFonts w:ascii="Arial" w:eastAsia="Times New Roman" w:hAnsi="Arial" w:cs="Arial"/>
                <w:color w:val="000000"/>
                <w:sz w:val="24"/>
                <w:szCs w:val="24"/>
              </w:rPr>
            </w:pPr>
          </w:p>
        </w:tc>
        <w:tc>
          <w:tcPr>
            <w:tcW w:w="3880" w:type="dxa"/>
            <w:gridSpan w:val="3"/>
            <w:vMerge/>
            <w:tcBorders>
              <w:top w:val="nil"/>
              <w:left w:val="nil"/>
              <w:bottom w:val="nil"/>
              <w:right w:val="nil"/>
            </w:tcBorders>
            <w:vAlign w:val="center"/>
            <w:hideMark/>
          </w:tcPr>
          <w:p w:rsidR="000D69C2" w:rsidRPr="001F56ED" w:rsidRDefault="000D69C2" w:rsidP="006C5EF0">
            <w:pPr>
              <w:spacing w:after="0" w:line="240" w:lineRule="auto"/>
              <w:rPr>
                <w:rFonts w:ascii="Arial" w:eastAsia="Times New Roman" w:hAnsi="Arial" w:cs="Arial"/>
                <w:color w:val="000000"/>
                <w:sz w:val="24"/>
                <w:szCs w:val="24"/>
              </w:rPr>
            </w:pPr>
          </w:p>
        </w:tc>
      </w:tr>
      <w:tr w:rsidR="000D69C2" w:rsidRPr="001F56ED" w:rsidTr="006C5EF0">
        <w:trPr>
          <w:trHeight w:val="615"/>
        </w:trPr>
        <w:tc>
          <w:tcPr>
            <w:tcW w:w="1060" w:type="dxa"/>
            <w:vMerge w:val="restart"/>
            <w:tcBorders>
              <w:top w:val="nil"/>
              <w:left w:val="nil"/>
              <w:bottom w:val="nil"/>
              <w:right w:val="nil"/>
            </w:tcBorders>
            <w:shd w:val="clear" w:color="auto" w:fill="auto"/>
            <w:noWrap/>
            <w:vAlign w:val="bottom"/>
            <w:hideMark/>
          </w:tcPr>
          <w:p w:rsidR="000D69C2" w:rsidRPr="001F56ED" w:rsidRDefault="000C057A" w:rsidP="006C5EF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4294967294" distB="4294967294" distL="114300" distR="114300" simplePos="0" relativeHeight="251661312" behindDoc="0" locked="0" layoutInCell="1" allowOverlap="1" wp14:anchorId="78BD1AFD" wp14:editId="09C14616">
                      <wp:simplePos x="0" y="0"/>
                      <wp:positionH relativeFrom="column">
                        <wp:posOffset>568325</wp:posOffset>
                      </wp:positionH>
                      <wp:positionV relativeFrom="paragraph">
                        <wp:posOffset>-135256</wp:posOffset>
                      </wp:positionV>
                      <wp:extent cx="5086985" cy="0"/>
                      <wp:effectExtent l="0" t="0" r="1841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0" o:spid="_x0000_s1026" type="#_x0000_t32" style="position:absolute;margin-left:44.75pt;margin-top:-10.65pt;width:400.5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0F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"/>
                  </w:pict>
                </mc:Fallback>
              </mc:AlternateContent>
            </w:r>
            <w:r>
              <w:rPr>
                <w:rFonts w:ascii="Arial" w:eastAsia="Times New Roman" w:hAnsi="Arial" w:cs="Arial"/>
                <w:noProof/>
                <w:color w:val="000000"/>
                <w:sz w:val="24"/>
                <w:szCs w:val="24"/>
              </w:rPr>
              <mc:AlternateContent>
                <mc:Choice Requires="wps">
                  <w:drawing>
                    <wp:anchor distT="4294967294" distB="4294967294" distL="114300" distR="114300" simplePos="0" relativeHeight="251660288" behindDoc="0" locked="0" layoutInCell="1" allowOverlap="1" wp14:anchorId="56AA7C4D" wp14:editId="656F8CA8">
                      <wp:simplePos x="0" y="0"/>
                      <wp:positionH relativeFrom="column">
                        <wp:posOffset>569595</wp:posOffset>
                      </wp:positionH>
                      <wp:positionV relativeFrom="paragraph">
                        <wp:posOffset>-582296</wp:posOffset>
                      </wp:positionV>
                      <wp:extent cx="5086985" cy="0"/>
                      <wp:effectExtent l="0" t="0" r="1841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9" o:spid="_x0000_s1026" type="#_x0000_t32" style="position:absolute;margin-left:44.85pt;margin-top:-45.85pt;width:400.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WP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"/>
                  </w:pict>
                </mc:Fallback>
              </mc:AlternateContent>
            </w:r>
          </w:p>
        </w:tc>
        <w:tc>
          <w:tcPr>
            <w:tcW w:w="138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Difference score</w:t>
            </w:r>
          </w:p>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Standard error</w:t>
            </w:r>
          </w:p>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i/>
                <w:iCs/>
                <w:color w:val="000000"/>
                <w:sz w:val="24"/>
                <w:szCs w:val="24"/>
              </w:rPr>
            </w:pPr>
            <w:r w:rsidRPr="001F56ED">
              <w:rPr>
                <w:rFonts w:ascii="Arial" w:eastAsia="Times New Roman" w:hAnsi="Arial" w:cs="Arial"/>
                <w:color w:val="000000"/>
                <w:sz w:val="24"/>
                <w:szCs w:val="24"/>
              </w:rPr>
              <w:t xml:space="preserve">Cohen's </w:t>
            </w:r>
            <w:r w:rsidRPr="001F56ED">
              <w:rPr>
                <w:rFonts w:ascii="Arial" w:eastAsia="Times New Roman" w:hAnsi="Arial" w:cs="Arial"/>
                <w:i/>
                <w:iCs/>
                <w:color w:val="000000"/>
                <w:sz w:val="24"/>
                <w:szCs w:val="24"/>
              </w:rPr>
              <w:t>d</w:t>
            </w:r>
          </w:p>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Difference score</w:t>
            </w:r>
          </w:p>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Standard error</w:t>
            </w:r>
          </w:p>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i/>
                <w:iCs/>
                <w:color w:val="000000"/>
                <w:sz w:val="24"/>
                <w:szCs w:val="24"/>
              </w:rPr>
            </w:pPr>
            <w:r w:rsidRPr="001F56ED">
              <w:rPr>
                <w:rFonts w:ascii="Arial" w:eastAsia="Times New Roman" w:hAnsi="Arial" w:cs="Arial"/>
                <w:color w:val="000000"/>
                <w:sz w:val="24"/>
                <w:szCs w:val="24"/>
              </w:rPr>
              <w:t xml:space="preserve">Cohen's </w:t>
            </w:r>
            <w:r w:rsidRPr="001F56ED">
              <w:rPr>
                <w:rFonts w:ascii="Arial" w:eastAsia="Times New Roman" w:hAnsi="Arial" w:cs="Arial"/>
                <w:i/>
                <w:iCs/>
                <w:color w:val="000000"/>
                <w:sz w:val="24"/>
                <w:szCs w:val="24"/>
              </w:rPr>
              <w:t>d</w:t>
            </w:r>
          </w:p>
          <w:p w:rsidR="000D69C2" w:rsidRPr="001F56ED" w:rsidRDefault="000D69C2" w:rsidP="006C5EF0">
            <w:pPr>
              <w:spacing w:after="0" w:line="240" w:lineRule="auto"/>
              <w:jc w:val="center"/>
              <w:rPr>
                <w:rFonts w:ascii="Arial" w:eastAsia="Times New Roman" w:hAnsi="Arial" w:cs="Arial"/>
                <w:color w:val="000000"/>
                <w:sz w:val="24"/>
                <w:szCs w:val="24"/>
              </w:rPr>
            </w:pPr>
          </w:p>
        </w:tc>
      </w:tr>
      <w:tr w:rsidR="000D69C2" w:rsidRPr="001F56ED" w:rsidTr="006C5EF0">
        <w:trPr>
          <w:trHeight w:val="300"/>
        </w:trPr>
        <w:tc>
          <w:tcPr>
            <w:tcW w:w="1060" w:type="dxa"/>
            <w:vMerge/>
            <w:tcBorders>
              <w:top w:val="nil"/>
              <w:left w:val="nil"/>
              <w:bottom w:val="nil"/>
              <w:right w:val="nil"/>
            </w:tcBorders>
            <w:vAlign w:val="center"/>
            <w:hideMark/>
          </w:tcPr>
          <w:p w:rsidR="000D69C2" w:rsidRPr="001F56ED" w:rsidRDefault="000D69C2" w:rsidP="006C5EF0">
            <w:pPr>
              <w:spacing w:after="0" w:line="240" w:lineRule="auto"/>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r>
      <w:tr w:rsidR="000D69C2" w:rsidRPr="001F56ED" w:rsidTr="006C5EF0">
        <w:trPr>
          <w:trHeight w:val="300"/>
        </w:trPr>
        <w:tc>
          <w:tcPr>
            <w:tcW w:w="1060" w:type="dxa"/>
            <w:vMerge/>
            <w:tcBorders>
              <w:top w:val="nil"/>
              <w:left w:val="nil"/>
              <w:bottom w:val="nil"/>
              <w:right w:val="nil"/>
            </w:tcBorders>
            <w:vAlign w:val="center"/>
            <w:hideMark/>
          </w:tcPr>
          <w:p w:rsidR="000D69C2" w:rsidRPr="001F56ED" w:rsidRDefault="000D69C2" w:rsidP="006C5EF0">
            <w:pPr>
              <w:spacing w:after="0" w:line="240" w:lineRule="auto"/>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r>
      <w:tr w:rsidR="000D69C2" w:rsidRPr="001F56ED" w:rsidTr="006C5EF0">
        <w:trPr>
          <w:trHeight w:val="315"/>
        </w:trPr>
        <w:tc>
          <w:tcPr>
            <w:tcW w:w="106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rPr>
                <w:rFonts w:ascii="Arial" w:eastAsia="Times New Roman" w:hAnsi="Arial" w:cs="Arial"/>
                <w:color w:val="000000"/>
                <w:sz w:val="24"/>
                <w:szCs w:val="24"/>
              </w:rPr>
            </w:pPr>
            <w:r w:rsidRPr="001F56ED">
              <w:rPr>
                <w:rFonts w:ascii="Arial" w:eastAsia="Times New Roman" w:hAnsi="Arial" w:cs="Arial"/>
                <w:color w:val="000000"/>
                <w:sz w:val="24"/>
                <w:szCs w:val="24"/>
              </w:rPr>
              <w:t>3-4</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0.15</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0.049</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0.45</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0.03</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0.041</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0.08</w:t>
            </w:r>
          </w:p>
        </w:tc>
      </w:tr>
      <w:tr w:rsidR="000D69C2" w:rsidRPr="001F56ED" w:rsidTr="006C5EF0">
        <w:trPr>
          <w:trHeight w:val="315"/>
        </w:trPr>
        <w:tc>
          <w:tcPr>
            <w:tcW w:w="106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rPr>
                <w:rFonts w:ascii="Arial" w:eastAsia="Times New Roman" w:hAnsi="Arial" w:cs="Arial"/>
                <w:color w:val="000000"/>
                <w:sz w:val="24"/>
                <w:szCs w:val="24"/>
              </w:rPr>
            </w:pPr>
            <w:r w:rsidRPr="001F56ED">
              <w:rPr>
                <w:rFonts w:ascii="Arial" w:eastAsia="Times New Roman" w:hAnsi="Arial" w:cs="Arial"/>
                <w:color w:val="000000"/>
                <w:sz w:val="24"/>
                <w:szCs w:val="24"/>
              </w:rPr>
              <w:t>5-6</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0.14</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0.030</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0.42</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0.06</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0.023</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0.17</w:t>
            </w:r>
          </w:p>
        </w:tc>
      </w:tr>
      <w:tr w:rsidR="000D69C2" w:rsidRPr="001F56ED" w:rsidTr="006C5EF0">
        <w:trPr>
          <w:trHeight w:val="315"/>
        </w:trPr>
        <w:tc>
          <w:tcPr>
            <w:tcW w:w="106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rPr>
                <w:rFonts w:ascii="Arial" w:eastAsia="Times New Roman" w:hAnsi="Arial" w:cs="Arial"/>
                <w:color w:val="000000"/>
                <w:sz w:val="24"/>
                <w:szCs w:val="24"/>
              </w:rPr>
            </w:pPr>
            <w:r w:rsidRPr="001F56ED">
              <w:rPr>
                <w:rFonts w:ascii="Arial" w:eastAsia="Times New Roman" w:hAnsi="Arial" w:cs="Arial"/>
                <w:color w:val="000000"/>
                <w:sz w:val="24"/>
                <w:szCs w:val="24"/>
              </w:rPr>
              <w:t>Adults</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0.27</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0.048</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0.9</w:t>
            </w:r>
            <w:r>
              <w:rPr>
                <w:rFonts w:ascii="Arial" w:eastAsia="Times New Roman" w:hAnsi="Arial" w:cs="Arial"/>
                <w:color w:val="000000"/>
                <w:sz w:val="24"/>
                <w:szCs w:val="24"/>
              </w:rPr>
              <w:t>0</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0.50</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0.044</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1.86</w:t>
            </w:r>
          </w:p>
        </w:tc>
      </w:tr>
    </w:tbl>
    <w:p w:rsidR="00511305" w:rsidRDefault="00511305" w:rsidP="000D69C2">
      <w:pPr>
        <w:autoSpaceDE w:val="0"/>
        <w:autoSpaceDN w:val="0"/>
        <w:adjustRightInd w:val="0"/>
        <w:spacing w:after="0" w:line="480" w:lineRule="auto"/>
        <w:rPr>
          <w:rFonts w:ascii="Arial" w:hAnsi="Arial" w:cs="Arial"/>
          <w:sz w:val="24"/>
          <w:szCs w:val="24"/>
        </w:rPr>
      </w:pPr>
    </w:p>
    <w:p w:rsidR="000D69C2" w:rsidRDefault="000D69C2" w:rsidP="000D69C2">
      <w:pPr>
        <w:autoSpaceDE w:val="0"/>
        <w:autoSpaceDN w:val="0"/>
        <w:adjustRightInd w:val="0"/>
        <w:spacing w:after="0" w:line="480" w:lineRule="auto"/>
        <w:rPr>
          <w:rFonts w:ascii="Arial" w:hAnsi="Arial" w:cs="Arial"/>
          <w:sz w:val="24"/>
          <w:szCs w:val="24"/>
        </w:rPr>
      </w:pPr>
      <w:r w:rsidRPr="005F4DE1">
        <w:rPr>
          <w:rFonts w:ascii="Arial" w:hAnsi="Arial" w:cs="Arial"/>
          <w:sz w:val="24"/>
          <w:szCs w:val="24"/>
        </w:rPr>
        <w:t xml:space="preserve">Table 1 </w:t>
      </w:r>
      <w:r>
        <w:rPr>
          <w:rFonts w:ascii="Arial" w:hAnsi="Arial" w:cs="Arial"/>
          <w:sz w:val="24"/>
          <w:szCs w:val="24"/>
        </w:rPr>
        <w:t>shows</w:t>
      </w:r>
      <w:r w:rsidRPr="005F4DE1">
        <w:rPr>
          <w:rFonts w:ascii="Arial" w:hAnsi="Arial" w:cs="Arial"/>
          <w:sz w:val="24"/>
          <w:szCs w:val="24"/>
        </w:rPr>
        <w:t xml:space="preserve"> the size of the priming effect </w:t>
      </w:r>
      <w:r>
        <w:rPr>
          <w:rFonts w:ascii="Arial" w:hAnsi="Arial" w:cs="Arial"/>
          <w:sz w:val="24"/>
          <w:szCs w:val="24"/>
        </w:rPr>
        <w:t xml:space="preserve">by age group and verb match condition </w:t>
      </w:r>
      <w:r w:rsidRPr="005F4DE1">
        <w:rPr>
          <w:rFonts w:ascii="Arial" w:hAnsi="Arial" w:cs="Arial"/>
          <w:sz w:val="24"/>
          <w:szCs w:val="24"/>
        </w:rPr>
        <w:t xml:space="preserve">calculated </w:t>
      </w:r>
      <w:r>
        <w:rPr>
          <w:rFonts w:ascii="Arial" w:hAnsi="Arial" w:cs="Arial"/>
          <w:sz w:val="24"/>
          <w:szCs w:val="24"/>
        </w:rPr>
        <w:t>both as a difference score (%</w:t>
      </w:r>
      <w:r w:rsidRPr="005F4DE1">
        <w:rPr>
          <w:rFonts w:ascii="Arial" w:hAnsi="Arial" w:cs="Arial"/>
          <w:sz w:val="24"/>
          <w:szCs w:val="24"/>
        </w:rPr>
        <w:t xml:space="preserve"> DOD responses produce</w:t>
      </w:r>
      <w:r>
        <w:rPr>
          <w:rFonts w:ascii="Arial" w:hAnsi="Arial" w:cs="Arial"/>
          <w:sz w:val="24"/>
          <w:szCs w:val="24"/>
        </w:rPr>
        <w:t>d after DOD primes minus %</w:t>
      </w:r>
      <w:r w:rsidRPr="005F4DE1">
        <w:rPr>
          <w:rFonts w:ascii="Arial" w:hAnsi="Arial" w:cs="Arial"/>
          <w:sz w:val="24"/>
          <w:szCs w:val="24"/>
        </w:rPr>
        <w:t xml:space="preserve"> DOD responses produced after PD primes) and </w:t>
      </w:r>
      <w:r w:rsidR="00196C43">
        <w:rPr>
          <w:rFonts w:ascii="Arial" w:hAnsi="Arial" w:cs="Arial"/>
          <w:sz w:val="24"/>
          <w:szCs w:val="24"/>
        </w:rPr>
        <w:t xml:space="preserve">as </w:t>
      </w:r>
      <w:r w:rsidRPr="005F4DE1">
        <w:rPr>
          <w:rFonts w:ascii="Arial" w:hAnsi="Arial" w:cs="Arial"/>
          <w:sz w:val="24"/>
          <w:szCs w:val="24"/>
        </w:rPr>
        <w:t xml:space="preserve">Cohen’s </w:t>
      </w:r>
      <w:r w:rsidRPr="005F4DE1">
        <w:rPr>
          <w:rFonts w:ascii="Arial" w:hAnsi="Arial" w:cs="Arial"/>
          <w:i/>
          <w:sz w:val="24"/>
          <w:szCs w:val="24"/>
        </w:rPr>
        <w:t>d</w:t>
      </w:r>
      <w:r>
        <w:rPr>
          <w:rFonts w:ascii="Arial" w:hAnsi="Arial" w:cs="Arial"/>
          <w:i/>
          <w:sz w:val="24"/>
          <w:szCs w:val="24"/>
        </w:rPr>
        <w:t xml:space="preserve">. </w:t>
      </w:r>
      <w:r w:rsidRPr="005F4DE1">
        <w:rPr>
          <w:rFonts w:ascii="Arial" w:hAnsi="Arial" w:cs="Arial"/>
          <w:sz w:val="24"/>
          <w:szCs w:val="24"/>
        </w:rPr>
        <w:t xml:space="preserve">The 3-4 year olds </w:t>
      </w:r>
      <w:r>
        <w:rPr>
          <w:rFonts w:ascii="Arial" w:hAnsi="Arial" w:cs="Arial"/>
          <w:sz w:val="24"/>
          <w:szCs w:val="24"/>
        </w:rPr>
        <w:t>showed</w:t>
      </w:r>
      <w:r w:rsidRPr="005F4DE1">
        <w:rPr>
          <w:rFonts w:ascii="Arial" w:hAnsi="Arial" w:cs="Arial"/>
          <w:sz w:val="24"/>
          <w:szCs w:val="24"/>
        </w:rPr>
        <w:t xml:space="preserve"> a main effect of Prime </w:t>
      </w:r>
      <w:r>
        <w:rPr>
          <w:rFonts w:ascii="Arial" w:hAnsi="Arial" w:cs="Arial"/>
          <w:sz w:val="24"/>
          <w:szCs w:val="24"/>
        </w:rPr>
        <w:t>T</w:t>
      </w:r>
      <w:r w:rsidRPr="005F4DE1">
        <w:rPr>
          <w:rFonts w:ascii="Arial" w:hAnsi="Arial" w:cs="Arial"/>
          <w:sz w:val="24"/>
          <w:szCs w:val="24"/>
        </w:rPr>
        <w:t xml:space="preserve">ype </w:t>
      </w:r>
      <w:r>
        <w:rPr>
          <w:rFonts w:ascii="Arial" w:hAnsi="Arial" w:cs="Arial"/>
          <w:sz w:val="24"/>
          <w:szCs w:val="24"/>
        </w:rPr>
        <w:t>(</w:t>
      </w:r>
      <w:r w:rsidRPr="005F4DE1">
        <w:rPr>
          <w:rFonts w:ascii="Arial" w:hAnsi="Arial" w:cs="Arial"/>
          <w:sz w:val="24"/>
          <w:szCs w:val="24"/>
        </w:rPr>
        <w:t>β = 0.</w:t>
      </w:r>
      <w:r>
        <w:rPr>
          <w:rFonts w:ascii="Arial" w:hAnsi="Arial" w:cs="Arial"/>
          <w:sz w:val="24"/>
          <w:szCs w:val="24"/>
        </w:rPr>
        <w:t xml:space="preserve">85, </w:t>
      </w:r>
      <w:proofErr w:type="gramStart"/>
      <w:r w:rsidRPr="0022004F">
        <w:rPr>
          <w:rFonts w:ascii="Arial" w:hAnsi="Arial" w:cs="Arial"/>
          <w:i/>
          <w:sz w:val="24"/>
          <w:szCs w:val="24"/>
        </w:rPr>
        <w:t>χ</w:t>
      </w:r>
      <w:r w:rsidRPr="0022004F">
        <w:rPr>
          <w:rFonts w:ascii="Arial" w:hAnsi="Arial" w:cs="Arial"/>
          <w:sz w:val="24"/>
          <w:szCs w:val="24"/>
          <w:vertAlign w:val="superscript"/>
        </w:rPr>
        <w:t>2</w:t>
      </w:r>
      <w:r w:rsidRPr="0022004F">
        <w:rPr>
          <w:rFonts w:ascii="Arial" w:hAnsi="Arial" w:cs="Arial"/>
          <w:sz w:val="24"/>
          <w:szCs w:val="24"/>
          <w:lang w:val="en-US"/>
        </w:rPr>
        <w:t>(</w:t>
      </w:r>
      <w:proofErr w:type="gramEnd"/>
      <w:r>
        <w:rPr>
          <w:rFonts w:ascii="Arial" w:hAnsi="Arial" w:cs="Arial"/>
          <w:sz w:val="24"/>
          <w:szCs w:val="24"/>
          <w:lang w:val="en-US"/>
        </w:rPr>
        <w:t>1</w:t>
      </w:r>
      <w:r w:rsidRPr="0022004F">
        <w:rPr>
          <w:rFonts w:ascii="Arial" w:hAnsi="Arial" w:cs="Arial"/>
          <w:sz w:val="24"/>
          <w:szCs w:val="24"/>
          <w:lang w:val="en-US"/>
        </w:rPr>
        <w:t xml:space="preserve">) = </w:t>
      </w:r>
      <w:r>
        <w:rPr>
          <w:rFonts w:ascii="Arial" w:hAnsi="Arial" w:cs="Arial"/>
          <w:sz w:val="24"/>
          <w:szCs w:val="24"/>
          <w:lang w:val="en-US"/>
        </w:rPr>
        <w:t>14.2</w:t>
      </w:r>
      <w:r w:rsidRPr="002D280C">
        <w:rPr>
          <w:rFonts w:ascii="Arial" w:hAnsi="Arial" w:cs="Arial"/>
          <w:sz w:val="24"/>
          <w:szCs w:val="24"/>
          <w:lang w:val="en-US"/>
        </w:rPr>
        <w:t xml:space="preserve">, p </w:t>
      </w:r>
      <w:r>
        <w:rPr>
          <w:rFonts w:ascii="Arial" w:hAnsi="Arial" w:cs="Arial"/>
          <w:sz w:val="24"/>
          <w:szCs w:val="24"/>
          <w:lang w:val="en-US"/>
        </w:rPr>
        <w:t>&lt; .001</w:t>
      </w:r>
      <w:r w:rsidRPr="002D280C">
        <w:rPr>
          <w:rFonts w:ascii="Arial" w:hAnsi="Arial" w:cs="Arial"/>
          <w:sz w:val="24"/>
          <w:szCs w:val="24"/>
          <w:lang w:val="en-US"/>
        </w:rPr>
        <w:t>)</w:t>
      </w:r>
      <w:r>
        <w:rPr>
          <w:rFonts w:ascii="Arial" w:hAnsi="Arial" w:cs="Arial"/>
          <w:sz w:val="24"/>
          <w:szCs w:val="24"/>
          <w:lang w:val="en-US"/>
        </w:rPr>
        <w:t xml:space="preserve">, but </w:t>
      </w:r>
      <w:r w:rsidRPr="005F4DE1">
        <w:rPr>
          <w:rFonts w:ascii="Arial" w:hAnsi="Arial" w:cs="Arial"/>
          <w:sz w:val="24"/>
          <w:szCs w:val="24"/>
        </w:rPr>
        <w:t xml:space="preserve">no effect of Verb </w:t>
      </w:r>
      <w:r>
        <w:rPr>
          <w:rFonts w:ascii="Arial" w:hAnsi="Arial" w:cs="Arial"/>
          <w:sz w:val="24"/>
          <w:szCs w:val="24"/>
        </w:rPr>
        <w:t>M</w:t>
      </w:r>
      <w:r w:rsidRPr="005F4DE1">
        <w:rPr>
          <w:rFonts w:ascii="Arial" w:hAnsi="Arial" w:cs="Arial"/>
          <w:sz w:val="24"/>
          <w:szCs w:val="24"/>
        </w:rPr>
        <w:t>atch and no interaction</w:t>
      </w:r>
      <w:r>
        <w:rPr>
          <w:rFonts w:ascii="Arial" w:hAnsi="Arial" w:cs="Arial"/>
          <w:sz w:val="24"/>
          <w:szCs w:val="24"/>
        </w:rPr>
        <w:t xml:space="preserve"> between Prime Type and Verb Match. This means that the 3-4 year olds showed structural priming effects, but showed no</w:t>
      </w:r>
      <w:r w:rsidRPr="005F4DE1">
        <w:rPr>
          <w:rFonts w:ascii="Arial" w:hAnsi="Arial" w:cs="Arial"/>
          <w:sz w:val="24"/>
          <w:szCs w:val="24"/>
        </w:rPr>
        <w:t xml:space="preserve"> lexical boost.</w:t>
      </w:r>
      <w:r>
        <w:rPr>
          <w:rFonts w:ascii="Arial" w:hAnsi="Arial" w:cs="Arial"/>
          <w:sz w:val="24"/>
          <w:szCs w:val="24"/>
        </w:rPr>
        <w:t xml:space="preserve"> Comparison of the effect sizes confirmed this interpretation; in fact, the effect size (Cohen’s </w:t>
      </w:r>
      <w:r w:rsidRPr="000A0449">
        <w:rPr>
          <w:rFonts w:ascii="Arial" w:hAnsi="Arial" w:cs="Arial"/>
          <w:i/>
          <w:sz w:val="24"/>
          <w:szCs w:val="24"/>
        </w:rPr>
        <w:t>d</w:t>
      </w:r>
      <w:r>
        <w:rPr>
          <w:rFonts w:ascii="Arial" w:hAnsi="Arial" w:cs="Arial"/>
          <w:sz w:val="24"/>
          <w:szCs w:val="24"/>
        </w:rPr>
        <w:t xml:space="preserve">) was smaller (not larger) in the </w:t>
      </w:r>
      <w:proofErr w:type="gramStart"/>
      <w:r>
        <w:rPr>
          <w:rFonts w:ascii="Arial" w:hAnsi="Arial" w:cs="Arial"/>
          <w:sz w:val="24"/>
          <w:szCs w:val="24"/>
        </w:rPr>
        <w:t>Same</w:t>
      </w:r>
      <w:proofErr w:type="gramEnd"/>
      <w:r>
        <w:rPr>
          <w:rFonts w:ascii="Arial" w:hAnsi="Arial" w:cs="Arial"/>
          <w:sz w:val="24"/>
          <w:szCs w:val="24"/>
        </w:rPr>
        <w:t xml:space="preserve"> verb (0.08) than in the Different verb condition (0.45). The data from the 5-6 year olds showed a similar pattern. There was a main effect of Prime T</w:t>
      </w:r>
      <w:r w:rsidRPr="005F4DE1">
        <w:rPr>
          <w:rFonts w:ascii="Arial" w:hAnsi="Arial" w:cs="Arial"/>
          <w:sz w:val="24"/>
          <w:szCs w:val="24"/>
        </w:rPr>
        <w:t>yp</w:t>
      </w:r>
      <w:r>
        <w:rPr>
          <w:rFonts w:ascii="Arial" w:hAnsi="Arial" w:cs="Arial"/>
          <w:sz w:val="24"/>
          <w:szCs w:val="24"/>
        </w:rPr>
        <w:t>e (</w:t>
      </w:r>
      <w:r w:rsidRPr="005F4DE1">
        <w:rPr>
          <w:rFonts w:ascii="Arial" w:hAnsi="Arial" w:cs="Arial"/>
          <w:sz w:val="24"/>
          <w:szCs w:val="24"/>
        </w:rPr>
        <w:t>β = 0.</w:t>
      </w:r>
      <w:r>
        <w:rPr>
          <w:rFonts w:ascii="Arial" w:hAnsi="Arial" w:cs="Arial"/>
          <w:sz w:val="24"/>
          <w:szCs w:val="24"/>
        </w:rPr>
        <w:t>98,</w:t>
      </w:r>
      <w:r w:rsidRPr="005F4DE1">
        <w:rPr>
          <w:rFonts w:ascii="Arial" w:hAnsi="Arial" w:cs="Arial"/>
          <w:sz w:val="24"/>
          <w:szCs w:val="24"/>
        </w:rPr>
        <w:t xml:space="preserve"> </w:t>
      </w:r>
      <w:proofErr w:type="gramStart"/>
      <w:r w:rsidRPr="0022004F">
        <w:rPr>
          <w:rFonts w:ascii="Arial" w:hAnsi="Arial" w:cs="Arial"/>
          <w:i/>
          <w:sz w:val="24"/>
          <w:szCs w:val="24"/>
        </w:rPr>
        <w:t>χ</w:t>
      </w:r>
      <w:r w:rsidRPr="0022004F">
        <w:rPr>
          <w:rFonts w:ascii="Arial" w:hAnsi="Arial" w:cs="Arial"/>
          <w:sz w:val="24"/>
          <w:szCs w:val="24"/>
          <w:vertAlign w:val="superscript"/>
        </w:rPr>
        <w:t>2</w:t>
      </w:r>
      <w:r w:rsidRPr="0022004F">
        <w:rPr>
          <w:rFonts w:ascii="Arial" w:hAnsi="Arial" w:cs="Arial"/>
          <w:sz w:val="24"/>
          <w:szCs w:val="24"/>
          <w:lang w:val="en-US"/>
        </w:rPr>
        <w:t>(</w:t>
      </w:r>
      <w:proofErr w:type="gramEnd"/>
      <w:r>
        <w:rPr>
          <w:rFonts w:ascii="Arial" w:hAnsi="Arial" w:cs="Arial"/>
          <w:sz w:val="24"/>
          <w:szCs w:val="24"/>
          <w:lang w:val="en-US"/>
        </w:rPr>
        <w:t>1</w:t>
      </w:r>
      <w:r w:rsidRPr="0022004F">
        <w:rPr>
          <w:rFonts w:ascii="Arial" w:hAnsi="Arial" w:cs="Arial"/>
          <w:sz w:val="24"/>
          <w:szCs w:val="24"/>
          <w:lang w:val="en-US"/>
        </w:rPr>
        <w:t xml:space="preserve">) = </w:t>
      </w:r>
      <w:r>
        <w:rPr>
          <w:rFonts w:ascii="Arial" w:hAnsi="Arial" w:cs="Arial"/>
          <w:sz w:val="24"/>
          <w:szCs w:val="24"/>
          <w:lang w:val="en-US"/>
        </w:rPr>
        <w:t>21.6</w:t>
      </w:r>
      <w:r w:rsidRPr="002D280C">
        <w:rPr>
          <w:rFonts w:ascii="Arial" w:hAnsi="Arial" w:cs="Arial"/>
          <w:sz w:val="24"/>
          <w:szCs w:val="24"/>
          <w:lang w:val="en-US"/>
        </w:rPr>
        <w:t xml:space="preserve">, p </w:t>
      </w:r>
      <w:r>
        <w:rPr>
          <w:rFonts w:ascii="Arial" w:hAnsi="Arial" w:cs="Arial"/>
          <w:sz w:val="24"/>
          <w:szCs w:val="24"/>
          <w:lang w:val="en-US"/>
        </w:rPr>
        <w:t xml:space="preserve">&lt; .001), but </w:t>
      </w:r>
      <w:r>
        <w:rPr>
          <w:rFonts w:ascii="Arial" w:hAnsi="Arial" w:cs="Arial"/>
          <w:sz w:val="24"/>
          <w:szCs w:val="24"/>
        </w:rPr>
        <w:t>no effect of Verb M</w:t>
      </w:r>
      <w:r w:rsidRPr="005F4DE1">
        <w:rPr>
          <w:rFonts w:ascii="Arial" w:hAnsi="Arial" w:cs="Arial"/>
          <w:sz w:val="24"/>
          <w:szCs w:val="24"/>
        </w:rPr>
        <w:t>atch</w:t>
      </w:r>
      <w:r>
        <w:rPr>
          <w:rFonts w:ascii="Arial" w:hAnsi="Arial" w:cs="Arial"/>
          <w:sz w:val="24"/>
          <w:szCs w:val="24"/>
        </w:rPr>
        <w:t xml:space="preserve">, and no </w:t>
      </w:r>
      <w:r w:rsidRPr="005F4DE1">
        <w:rPr>
          <w:rFonts w:ascii="Arial" w:hAnsi="Arial" w:cs="Arial"/>
          <w:sz w:val="24"/>
          <w:szCs w:val="24"/>
        </w:rPr>
        <w:t>interaction</w:t>
      </w:r>
      <w:r>
        <w:rPr>
          <w:rFonts w:ascii="Arial" w:hAnsi="Arial" w:cs="Arial"/>
          <w:sz w:val="24"/>
          <w:szCs w:val="24"/>
        </w:rPr>
        <w:t xml:space="preserve"> between Prime Type and Verb Match. Once again, comparison of the effect sizes confirmed this interpretation; there was structural priming but no lexical boost. The </w:t>
      </w:r>
      <w:r w:rsidRPr="005F4DE1">
        <w:rPr>
          <w:rFonts w:ascii="Arial" w:hAnsi="Arial" w:cs="Arial"/>
          <w:sz w:val="24"/>
          <w:szCs w:val="24"/>
        </w:rPr>
        <w:t>adults’ data revea</w:t>
      </w:r>
      <w:r>
        <w:rPr>
          <w:rFonts w:ascii="Arial" w:hAnsi="Arial" w:cs="Arial"/>
          <w:sz w:val="24"/>
          <w:szCs w:val="24"/>
        </w:rPr>
        <w:t>led a main effect of Prime Type</w:t>
      </w:r>
      <w:r w:rsidRPr="005F4DE1">
        <w:rPr>
          <w:rFonts w:ascii="Arial" w:hAnsi="Arial" w:cs="Arial"/>
          <w:sz w:val="24"/>
          <w:szCs w:val="24"/>
        </w:rPr>
        <w:t xml:space="preserve"> </w:t>
      </w:r>
      <w:r>
        <w:rPr>
          <w:rFonts w:ascii="Arial" w:hAnsi="Arial" w:cs="Arial"/>
          <w:sz w:val="24"/>
          <w:szCs w:val="24"/>
        </w:rPr>
        <w:t>(</w:t>
      </w:r>
      <w:r w:rsidRPr="005F4DE1">
        <w:rPr>
          <w:rFonts w:ascii="Arial" w:hAnsi="Arial" w:cs="Arial"/>
          <w:sz w:val="24"/>
          <w:szCs w:val="24"/>
        </w:rPr>
        <w:t>β = 2.</w:t>
      </w:r>
      <w:r>
        <w:rPr>
          <w:rFonts w:ascii="Arial" w:hAnsi="Arial" w:cs="Arial"/>
          <w:sz w:val="24"/>
          <w:szCs w:val="24"/>
        </w:rPr>
        <w:t>25,</w:t>
      </w:r>
      <w:r w:rsidRPr="005F4DE1">
        <w:rPr>
          <w:rFonts w:ascii="Arial" w:hAnsi="Arial" w:cs="Arial"/>
          <w:sz w:val="24"/>
          <w:szCs w:val="24"/>
        </w:rPr>
        <w:t xml:space="preserve"> </w:t>
      </w:r>
      <w:proofErr w:type="gramStart"/>
      <w:r w:rsidRPr="0022004F">
        <w:rPr>
          <w:rFonts w:ascii="Arial" w:hAnsi="Arial" w:cs="Arial"/>
          <w:i/>
          <w:sz w:val="24"/>
          <w:szCs w:val="24"/>
        </w:rPr>
        <w:t>χ</w:t>
      </w:r>
      <w:r w:rsidRPr="0022004F">
        <w:rPr>
          <w:rFonts w:ascii="Arial" w:hAnsi="Arial" w:cs="Arial"/>
          <w:sz w:val="24"/>
          <w:szCs w:val="24"/>
          <w:vertAlign w:val="superscript"/>
        </w:rPr>
        <w:t>2</w:t>
      </w:r>
      <w:r w:rsidRPr="0022004F">
        <w:rPr>
          <w:rFonts w:ascii="Arial" w:hAnsi="Arial" w:cs="Arial"/>
          <w:sz w:val="24"/>
          <w:szCs w:val="24"/>
          <w:lang w:val="en-US"/>
        </w:rPr>
        <w:t>(</w:t>
      </w:r>
      <w:proofErr w:type="gramEnd"/>
      <w:r>
        <w:rPr>
          <w:rFonts w:ascii="Arial" w:hAnsi="Arial" w:cs="Arial"/>
          <w:sz w:val="24"/>
          <w:szCs w:val="24"/>
          <w:lang w:val="en-US"/>
        </w:rPr>
        <w:t>1</w:t>
      </w:r>
      <w:r w:rsidRPr="0022004F">
        <w:rPr>
          <w:rFonts w:ascii="Arial" w:hAnsi="Arial" w:cs="Arial"/>
          <w:sz w:val="24"/>
          <w:szCs w:val="24"/>
          <w:lang w:val="en-US"/>
        </w:rPr>
        <w:t xml:space="preserve">) = </w:t>
      </w:r>
      <w:r>
        <w:rPr>
          <w:rFonts w:ascii="Arial" w:hAnsi="Arial" w:cs="Arial"/>
          <w:sz w:val="24"/>
          <w:szCs w:val="24"/>
          <w:lang w:val="en-US"/>
        </w:rPr>
        <w:t>179.0</w:t>
      </w:r>
      <w:r w:rsidRPr="002D280C">
        <w:rPr>
          <w:rFonts w:ascii="Arial" w:hAnsi="Arial" w:cs="Arial"/>
          <w:sz w:val="24"/>
          <w:szCs w:val="24"/>
          <w:lang w:val="en-US"/>
        </w:rPr>
        <w:t xml:space="preserve">, p </w:t>
      </w:r>
      <w:r>
        <w:rPr>
          <w:rFonts w:ascii="Arial" w:hAnsi="Arial" w:cs="Arial"/>
          <w:sz w:val="24"/>
          <w:szCs w:val="24"/>
          <w:lang w:val="en-US"/>
        </w:rPr>
        <w:t>&lt;</w:t>
      </w:r>
      <w:r w:rsidRPr="002D280C">
        <w:rPr>
          <w:rFonts w:ascii="Arial" w:hAnsi="Arial" w:cs="Arial"/>
          <w:sz w:val="24"/>
          <w:szCs w:val="24"/>
          <w:lang w:val="en-US"/>
        </w:rPr>
        <w:t xml:space="preserve"> .00</w:t>
      </w:r>
      <w:r>
        <w:rPr>
          <w:rFonts w:ascii="Arial" w:hAnsi="Arial" w:cs="Arial"/>
          <w:sz w:val="24"/>
          <w:szCs w:val="24"/>
          <w:lang w:val="en-US"/>
        </w:rPr>
        <w:t>1)</w:t>
      </w:r>
      <w:r>
        <w:rPr>
          <w:rFonts w:ascii="Arial" w:hAnsi="Arial" w:cs="Arial"/>
          <w:sz w:val="24"/>
          <w:szCs w:val="24"/>
        </w:rPr>
        <w:t xml:space="preserve"> and a main effect of Verb Match (</w:t>
      </w:r>
      <w:r w:rsidRPr="005F4DE1">
        <w:rPr>
          <w:rFonts w:ascii="Arial" w:hAnsi="Arial" w:cs="Arial"/>
          <w:sz w:val="24"/>
          <w:szCs w:val="24"/>
        </w:rPr>
        <w:t xml:space="preserve">β = </w:t>
      </w:r>
      <w:r>
        <w:rPr>
          <w:rFonts w:ascii="Arial" w:hAnsi="Arial" w:cs="Arial"/>
          <w:sz w:val="24"/>
          <w:szCs w:val="24"/>
        </w:rPr>
        <w:t>-0.42,</w:t>
      </w:r>
      <w:r w:rsidRPr="005F4DE1">
        <w:rPr>
          <w:rFonts w:ascii="Arial" w:hAnsi="Arial" w:cs="Arial"/>
          <w:sz w:val="24"/>
          <w:szCs w:val="24"/>
        </w:rPr>
        <w:t xml:space="preserve"> </w:t>
      </w:r>
      <w:r w:rsidRPr="0022004F">
        <w:rPr>
          <w:rFonts w:ascii="Arial" w:hAnsi="Arial" w:cs="Arial"/>
          <w:i/>
          <w:sz w:val="24"/>
          <w:szCs w:val="24"/>
        </w:rPr>
        <w:t>χ</w:t>
      </w:r>
      <w:r w:rsidRPr="0022004F">
        <w:rPr>
          <w:rFonts w:ascii="Arial" w:hAnsi="Arial" w:cs="Arial"/>
          <w:sz w:val="24"/>
          <w:szCs w:val="24"/>
          <w:vertAlign w:val="superscript"/>
        </w:rPr>
        <w:t>2</w:t>
      </w:r>
      <w:r w:rsidRPr="0022004F">
        <w:rPr>
          <w:rFonts w:ascii="Arial" w:hAnsi="Arial" w:cs="Arial"/>
          <w:sz w:val="24"/>
          <w:szCs w:val="24"/>
          <w:lang w:val="en-US"/>
        </w:rPr>
        <w:t>(</w:t>
      </w:r>
      <w:r>
        <w:rPr>
          <w:rFonts w:ascii="Arial" w:hAnsi="Arial" w:cs="Arial"/>
          <w:sz w:val="24"/>
          <w:szCs w:val="24"/>
          <w:lang w:val="en-US"/>
        </w:rPr>
        <w:t>1</w:t>
      </w:r>
      <w:r w:rsidRPr="0022004F">
        <w:rPr>
          <w:rFonts w:ascii="Arial" w:hAnsi="Arial" w:cs="Arial"/>
          <w:sz w:val="24"/>
          <w:szCs w:val="24"/>
          <w:lang w:val="en-US"/>
        </w:rPr>
        <w:t xml:space="preserve">) = </w:t>
      </w:r>
      <w:r>
        <w:rPr>
          <w:rFonts w:ascii="Arial" w:hAnsi="Arial" w:cs="Arial"/>
          <w:sz w:val="24"/>
          <w:szCs w:val="24"/>
          <w:lang w:val="en-US"/>
        </w:rPr>
        <w:t>6.03</w:t>
      </w:r>
      <w:r w:rsidRPr="002D280C">
        <w:rPr>
          <w:rFonts w:ascii="Arial" w:hAnsi="Arial" w:cs="Arial"/>
          <w:sz w:val="24"/>
          <w:szCs w:val="24"/>
          <w:lang w:val="en-US"/>
        </w:rPr>
        <w:t xml:space="preserve">, p </w:t>
      </w:r>
      <w:r>
        <w:rPr>
          <w:rFonts w:ascii="Arial" w:hAnsi="Arial" w:cs="Arial"/>
          <w:sz w:val="24"/>
          <w:szCs w:val="24"/>
          <w:lang w:val="en-US"/>
        </w:rPr>
        <w:t>&lt; .01). In contrast to the children</w:t>
      </w:r>
      <w:r w:rsidRPr="008A10E4">
        <w:rPr>
          <w:rFonts w:ascii="Arial" w:hAnsi="Arial" w:cs="Arial"/>
          <w:sz w:val="24"/>
          <w:szCs w:val="24"/>
          <w:lang w:val="en-US"/>
        </w:rPr>
        <w:t xml:space="preserve"> however, there was a significant interaction between</w:t>
      </w:r>
      <w:r w:rsidRPr="008A10E4">
        <w:rPr>
          <w:rFonts w:ascii="Arial" w:hAnsi="Arial" w:cs="Arial"/>
          <w:sz w:val="24"/>
          <w:szCs w:val="24"/>
        </w:rPr>
        <w:t xml:space="preserve"> Prime Type and Verb Match (β = 1.29, </w:t>
      </w:r>
      <w:proofErr w:type="gramStart"/>
      <w:r w:rsidRPr="008A10E4">
        <w:rPr>
          <w:rFonts w:ascii="Arial" w:hAnsi="Arial" w:cs="Arial"/>
          <w:i/>
          <w:sz w:val="24"/>
          <w:szCs w:val="24"/>
        </w:rPr>
        <w:t>χ</w:t>
      </w:r>
      <w:r w:rsidRPr="008A10E4">
        <w:rPr>
          <w:rFonts w:ascii="Arial" w:hAnsi="Arial" w:cs="Arial"/>
          <w:sz w:val="24"/>
          <w:szCs w:val="24"/>
          <w:vertAlign w:val="superscript"/>
        </w:rPr>
        <w:t>2</w:t>
      </w:r>
      <w:r w:rsidRPr="008A10E4">
        <w:rPr>
          <w:rFonts w:ascii="Arial" w:hAnsi="Arial" w:cs="Arial"/>
          <w:sz w:val="24"/>
          <w:szCs w:val="24"/>
          <w:lang w:val="en-US"/>
        </w:rPr>
        <w:t>(</w:t>
      </w:r>
      <w:proofErr w:type="gramEnd"/>
      <w:r w:rsidRPr="008A10E4">
        <w:rPr>
          <w:rFonts w:ascii="Arial" w:hAnsi="Arial" w:cs="Arial"/>
          <w:sz w:val="24"/>
          <w:szCs w:val="24"/>
          <w:lang w:val="en-US"/>
        </w:rPr>
        <w:t xml:space="preserve">1) = 19.2, p </w:t>
      </w:r>
      <w:r w:rsidRPr="008A10E4">
        <w:rPr>
          <w:rFonts w:ascii="Arial" w:hAnsi="Arial" w:cs="Arial"/>
          <w:sz w:val="24"/>
          <w:szCs w:val="24"/>
          <w:lang w:val="en-US"/>
        </w:rPr>
        <w:lastRenderedPageBreak/>
        <w:t>&lt; .001)</w:t>
      </w:r>
      <w:r>
        <w:rPr>
          <w:rFonts w:ascii="Arial" w:hAnsi="Arial" w:cs="Arial"/>
          <w:sz w:val="24"/>
          <w:szCs w:val="24"/>
          <w:lang w:val="en-US"/>
        </w:rPr>
        <w:t>,</w:t>
      </w:r>
      <w:r w:rsidRPr="008A10E4">
        <w:rPr>
          <w:rFonts w:ascii="Arial" w:hAnsi="Arial" w:cs="Arial"/>
          <w:sz w:val="24"/>
          <w:szCs w:val="24"/>
          <w:lang w:val="en-US"/>
        </w:rPr>
        <w:t xml:space="preserve"> indicating that the size of the priming effect was bigger in the Same verb condition</w:t>
      </w:r>
      <w:r>
        <w:rPr>
          <w:rFonts w:ascii="Arial" w:hAnsi="Arial" w:cs="Arial"/>
          <w:sz w:val="24"/>
          <w:szCs w:val="24"/>
          <w:lang w:val="en-US"/>
        </w:rPr>
        <w:t xml:space="preserve"> than in the Different verb condition</w:t>
      </w:r>
      <w:r w:rsidRPr="005F4DE1">
        <w:rPr>
          <w:rFonts w:ascii="Arial" w:hAnsi="Arial" w:cs="Arial"/>
          <w:sz w:val="24"/>
          <w:szCs w:val="24"/>
        </w:rPr>
        <w:t xml:space="preserve">. </w:t>
      </w:r>
      <w:r>
        <w:rPr>
          <w:rFonts w:ascii="Arial" w:hAnsi="Arial" w:cs="Arial"/>
          <w:sz w:val="24"/>
          <w:szCs w:val="24"/>
        </w:rPr>
        <w:t>The comparison of effect sizes confirmed this interpretation; V</w:t>
      </w:r>
      <w:r w:rsidRPr="005F4DE1">
        <w:rPr>
          <w:rFonts w:ascii="Arial" w:hAnsi="Arial" w:cs="Arial"/>
          <w:sz w:val="24"/>
          <w:szCs w:val="24"/>
        </w:rPr>
        <w:t xml:space="preserve">erb overlap </w:t>
      </w:r>
      <w:r>
        <w:rPr>
          <w:rFonts w:ascii="Arial" w:hAnsi="Arial" w:cs="Arial"/>
          <w:sz w:val="24"/>
          <w:szCs w:val="24"/>
        </w:rPr>
        <w:t xml:space="preserve">in the </w:t>
      </w:r>
      <w:proofErr w:type="gramStart"/>
      <w:r>
        <w:rPr>
          <w:rFonts w:ascii="Arial" w:hAnsi="Arial" w:cs="Arial"/>
          <w:sz w:val="24"/>
          <w:szCs w:val="24"/>
        </w:rPr>
        <w:t>Same</w:t>
      </w:r>
      <w:proofErr w:type="gramEnd"/>
      <w:r>
        <w:rPr>
          <w:rFonts w:ascii="Arial" w:hAnsi="Arial" w:cs="Arial"/>
          <w:sz w:val="24"/>
          <w:szCs w:val="24"/>
        </w:rPr>
        <w:t xml:space="preserve"> verb condition </w:t>
      </w:r>
      <w:r w:rsidRPr="005F4DE1">
        <w:rPr>
          <w:rFonts w:ascii="Arial" w:hAnsi="Arial" w:cs="Arial"/>
          <w:sz w:val="24"/>
          <w:szCs w:val="24"/>
        </w:rPr>
        <w:t>boosted the structural priming</w:t>
      </w:r>
      <w:r>
        <w:rPr>
          <w:rFonts w:ascii="Arial" w:hAnsi="Arial" w:cs="Arial"/>
          <w:sz w:val="24"/>
          <w:szCs w:val="24"/>
        </w:rPr>
        <w:t xml:space="preserve"> effect (by 23%). </w:t>
      </w:r>
      <w:r w:rsidRPr="005F4DE1">
        <w:rPr>
          <w:rFonts w:ascii="Arial" w:hAnsi="Arial" w:cs="Arial"/>
          <w:sz w:val="24"/>
          <w:szCs w:val="24"/>
        </w:rPr>
        <w:t xml:space="preserve">Thus, </w:t>
      </w:r>
      <w:r>
        <w:rPr>
          <w:rFonts w:ascii="Arial" w:hAnsi="Arial" w:cs="Arial"/>
          <w:sz w:val="24"/>
          <w:szCs w:val="24"/>
        </w:rPr>
        <w:t xml:space="preserve">unlike the children, </w:t>
      </w:r>
      <w:r w:rsidRPr="005F4DE1">
        <w:rPr>
          <w:rFonts w:ascii="Arial" w:hAnsi="Arial" w:cs="Arial"/>
          <w:sz w:val="24"/>
          <w:szCs w:val="24"/>
        </w:rPr>
        <w:t>there was a large lexical boost effect in the adults</w:t>
      </w:r>
      <w:r>
        <w:rPr>
          <w:rFonts w:ascii="Arial" w:hAnsi="Arial" w:cs="Arial"/>
          <w:sz w:val="24"/>
          <w:szCs w:val="24"/>
        </w:rPr>
        <w:t>.</w:t>
      </w:r>
    </w:p>
    <w:p w:rsidR="000D69C2" w:rsidRPr="00C35776" w:rsidRDefault="000D69C2" w:rsidP="000D69C2">
      <w:pPr>
        <w:autoSpaceDE w:val="0"/>
        <w:autoSpaceDN w:val="0"/>
        <w:adjustRightInd w:val="0"/>
        <w:spacing w:after="0" w:line="480" w:lineRule="auto"/>
        <w:ind w:firstLine="284"/>
        <w:rPr>
          <w:rFonts w:ascii="Arial" w:hAnsi="Arial" w:cs="Arial"/>
          <w:sz w:val="24"/>
          <w:szCs w:val="24"/>
        </w:rPr>
      </w:pPr>
      <w:r w:rsidRPr="005F4DE1">
        <w:rPr>
          <w:rFonts w:ascii="Arial" w:hAnsi="Arial" w:cs="Arial"/>
          <w:sz w:val="24"/>
          <w:szCs w:val="24"/>
        </w:rPr>
        <w:t xml:space="preserve">Table </w:t>
      </w:r>
      <w:r>
        <w:rPr>
          <w:rFonts w:ascii="Arial" w:hAnsi="Arial" w:cs="Arial"/>
          <w:sz w:val="24"/>
          <w:szCs w:val="24"/>
        </w:rPr>
        <w:t>2</w:t>
      </w:r>
      <w:r w:rsidRPr="005F4DE1">
        <w:rPr>
          <w:rFonts w:ascii="Arial" w:hAnsi="Arial" w:cs="Arial"/>
          <w:sz w:val="24"/>
          <w:szCs w:val="24"/>
        </w:rPr>
        <w:t xml:space="preserve"> </w:t>
      </w:r>
      <w:r>
        <w:rPr>
          <w:rFonts w:ascii="Arial" w:hAnsi="Arial" w:cs="Arial"/>
          <w:sz w:val="24"/>
          <w:szCs w:val="24"/>
        </w:rPr>
        <w:t>shows</w:t>
      </w:r>
      <w:r w:rsidRPr="005F4DE1">
        <w:rPr>
          <w:rFonts w:ascii="Arial" w:hAnsi="Arial" w:cs="Arial"/>
          <w:sz w:val="24"/>
          <w:szCs w:val="24"/>
        </w:rPr>
        <w:t xml:space="preserve"> the size of the </w:t>
      </w:r>
      <w:r>
        <w:rPr>
          <w:rFonts w:ascii="Arial" w:hAnsi="Arial" w:cs="Arial"/>
          <w:sz w:val="24"/>
          <w:szCs w:val="24"/>
        </w:rPr>
        <w:t xml:space="preserve">target verb bias effect by age group and verb match condition </w:t>
      </w:r>
      <w:r w:rsidRPr="005F4DE1">
        <w:rPr>
          <w:rFonts w:ascii="Arial" w:hAnsi="Arial" w:cs="Arial"/>
          <w:sz w:val="24"/>
          <w:szCs w:val="24"/>
        </w:rPr>
        <w:t xml:space="preserve">calculated </w:t>
      </w:r>
      <w:r>
        <w:rPr>
          <w:rFonts w:ascii="Arial" w:hAnsi="Arial" w:cs="Arial"/>
          <w:sz w:val="24"/>
          <w:szCs w:val="24"/>
        </w:rPr>
        <w:t>both as a difference score</w:t>
      </w:r>
      <w:r w:rsidRPr="00C35776">
        <w:rPr>
          <w:rFonts w:ascii="Arial" w:hAnsi="Arial" w:cs="Arial"/>
          <w:sz w:val="24"/>
          <w:szCs w:val="24"/>
        </w:rPr>
        <w:t xml:space="preserve"> and </w:t>
      </w:r>
      <w:r>
        <w:rPr>
          <w:rFonts w:ascii="Arial" w:hAnsi="Arial" w:cs="Arial"/>
          <w:sz w:val="24"/>
          <w:szCs w:val="24"/>
        </w:rPr>
        <w:t xml:space="preserve">as </w:t>
      </w:r>
      <w:r w:rsidRPr="00C35776">
        <w:rPr>
          <w:rFonts w:ascii="Arial" w:hAnsi="Arial" w:cs="Arial"/>
          <w:sz w:val="24"/>
          <w:szCs w:val="24"/>
        </w:rPr>
        <w:t xml:space="preserve">Cohen’s </w:t>
      </w:r>
      <w:r w:rsidRPr="00C35776">
        <w:rPr>
          <w:rFonts w:ascii="Arial" w:hAnsi="Arial" w:cs="Arial"/>
          <w:i/>
          <w:sz w:val="24"/>
          <w:szCs w:val="24"/>
        </w:rPr>
        <w:t>d.</w:t>
      </w:r>
    </w:p>
    <w:p w:rsidR="00707A55" w:rsidRDefault="00707A55" w:rsidP="000D69C2">
      <w:pPr>
        <w:rPr>
          <w:rFonts w:ascii="Arial" w:hAnsi="Arial" w:cs="Arial"/>
          <w:b/>
          <w:sz w:val="24"/>
          <w:szCs w:val="24"/>
        </w:rPr>
      </w:pPr>
    </w:p>
    <w:p w:rsidR="000D69C2" w:rsidRPr="000A0449" w:rsidRDefault="000D69C2" w:rsidP="000D69C2">
      <w:pPr>
        <w:pStyle w:val="NoSpacing"/>
        <w:rPr>
          <w:rFonts w:ascii="Arial" w:hAnsi="Arial" w:cs="Arial"/>
          <w:b/>
          <w:sz w:val="24"/>
          <w:szCs w:val="24"/>
        </w:rPr>
      </w:pPr>
      <w:proofErr w:type="gramStart"/>
      <w:r w:rsidRPr="000A0449">
        <w:rPr>
          <w:rFonts w:ascii="Arial" w:hAnsi="Arial" w:cs="Arial"/>
          <w:b/>
          <w:sz w:val="24"/>
          <w:szCs w:val="24"/>
        </w:rPr>
        <w:t>Table 2.</w:t>
      </w:r>
      <w:proofErr w:type="gramEnd"/>
    </w:p>
    <w:p w:rsidR="000D69C2" w:rsidRPr="00CA60E9" w:rsidRDefault="000D69C2" w:rsidP="000D69C2">
      <w:pPr>
        <w:pStyle w:val="NoSpacing"/>
        <w:rPr>
          <w:rFonts w:ascii="Arial" w:hAnsi="Arial" w:cs="Arial"/>
          <w:sz w:val="24"/>
          <w:szCs w:val="24"/>
        </w:rPr>
      </w:pPr>
      <w:r w:rsidRPr="00CA60E9">
        <w:rPr>
          <w:rFonts w:ascii="Arial" w:hAnsi="Arial" w:cs="Arial"/>
          <w:sz w:val="24"/>
          <w:szCs w:val="24"/>
        </w:rPr>
        <w:t xml:space="preserve">Size of target </w:t>
      </w:r>
      <w:r>
        <w:rPr>
          <w:rFonts w:ascii="Arial" w:hAnsi="Arial" w:cs="Arial"/>
          <w:sz w:val="24"/>
          <w:szCs w:val="24"/>
        </w:rPr>
        <w:t xml:space="preserve">verb </w:t>
      </w:r>
      <w:r w:rsidRPr="00CA60E9">
        <w:rPr>
          <w:rFonts w:ascii="Arial" w:hAnsi="Arial" w:cs="Arial"/>
          <w:sz w:val="24"/>
          <w:szCs w:val="24"/>
        </w:rPr>
        <w:t>bias effect in the Different verb and Same verb condition</w:t>
      </w:r>
      <w:r w:rsidR="00520A67">
        <w:rPr>
          <w:rFonts w:ascii="Arial" w:hAnsi="Arial" w:cs="Arial"/>
          <w:sz w:val="24"/>
          <w:szCs w:val="24"/>
        </w:rPr>
        <w:t>s</w:t>
      </w:r>
      <w:r w:rsidRPr="00CA60E9">
        <w:rPr>
          <w:rFonts w:ascii="Arial" w:hAnsi="Arial" w:cs="Arial"/>
          <w:sz w:val="24"/>
          <w:szCs w:val="24"/>
        </w:rPr>
        <w:t xml:space="preserve"> – calculated both as </w:t>
      </w:r>
      <w:r>
        <w:rPr>
          <w:rFonts w:ascii="Arial" w:hAnsi="Arial" w:cs="Arial"/>
          <w:sz w:val="24"/>
          <w:szCs w:val="24"/>
        </w:rPr>
        <w:t xml:space="preserve">the proportion of DODs produced </w:t>
      </w:r>
      <w:r w:rsidRPr="00CA60E9">
        <w:rPr>
          <w:rFonts w:ascii="Arial" w:hAnsi="Arial" w:cs="Arial"/>
          <w:sz w:val="24"/>
          <w:szCs w:val="24"/>
        </w:rPr>
        <w:t xml:space="preserve">with DOD-biased target verbs minus </w:t>
      </w:r>
      <w:r>
        <w:rPr>
          <w:rFonts w:ascii="Arial" w:hAnsi="Arial" w:cs="Arial"/>
          <w:sz w:val="24"/>
          <w:szCs w:val="24"/>
        </w:rPr>
        <w:t xml:space="preserve">the proportion </w:t>
      </w:r>
      <w:r w:rsidRPr="00CA60E9">
        <w:rPr>
          <w:rFonts w:ascii="Arial" w:hAnsi="Arial" w:cs="Arial"/>
          <w:sz w:val="24"/>
          <w:szCs w:val="24"/>
        </w:rPr>
        <w:t xml:space="preserve">of </w:t>
      </w:r>
      <w:r>
        <w:rPr>
          <w:rFonts w:ascii="Arial" w:hAnsi="Arial" w:cs="Arial"/>
          <w:sz w:val="24"/>
          <w:szCs w:val="24"/>
        </w:rPr>
        <w:t xml:space="preserve">DODs produced </w:t>
      </w:r>
      <w:r w:rsidRPr="00CA60E9">
        <w:rPr>
          <w:rFonts w:ascii="Arial" w:hAnsi="Arial" w:cs="Arial"/>
          <w:sz w:val="24"/>
          <w:szCs w:val="24"/>
        </w:rPr>
        <w:t xml:space="preserve">with PD-biased target verbs </w:t>
      </w:r>
      <w:r>
        <w:rPr>
          <w:rFonts w:ascii="Arial" w:hAnsi="Arial" w:cs="Arial"/>
          <w:sz w:val="24"/>
          <w:szCs w:val="24"/>
        </w:rPr>
        <w:t>(</w:t>
      </w:r>
      <w:r w:rsidRPr="00CA60E9">
        <w:rPr>
          <w:rFonts w:ascii="Arial" w:hAnsi="Arial" w:cs="Arial"/>
          <w:sz w:val="24"/>
          <w:szCs w:val="24"/>
        </w:rPr>
        <w:t>difference score</w:t>
      </w:r>
      <w:r>
        <w:rPr>
          <w:rFonts w:ascii="Arial" w:hAnsi="Arial" w:cs="Arial"/>
          <w:sz w:val="24"/>
          <w:szCs w:val="24"/>
        </w:rPr>
        <w:t xml:space="preserve">) </w:t>
      </w:r>
      <w:r w:rsidRPr="00CA60E9">
        <w:rPr>
          <w:rFonts w:ascii="Arial" w:hAnsi="Arial" w:cs="Arial"/>
          <w:sz w:val="24"/>
          <w:szCs w:val="24"/>
        </w:rPr>
        <w:t>and as effect size</w:t>
      </w:r>
      <w:r>
        <w:rPr>
          <w:rFonts w:ascii="Arial" w:hAnsi="Arial" w:cs="Arial"/>
          <w:sz w:val="24"/>
          <w:szCs w:val="24"/>
        </w:rPr>
        <w:t>s</w:t>
      </w:r>
      <w:r w:rsidRPr="00CA60E9">
        <w:rPr>
          <w:rFonts w:ascii="Arial" w:hAnsi="Arial" w:cs="Arial"/>
          <w:sz w:val="24"/>
          <w:szCs w:val="24"/>
        </w:rPr>
        <w:t xml:space="preserve"> (Cohen’s </w:t>
      </w:r>
      <w:r w:rsidRPr="00CA60E9">
        <w:rPr>
          <w:rFonts w:ascii="Arial" w:hAnsi="Arial" w:cs="Arial"/>
          <w:i/>
          <w:sz w:val="24"/>
          <w:szCs w:val="24"/>
        </w:rPr>
        <w:t>d</w:t>
      </w:r>
      <w:r w:rsidRPr="00CA60E9">
        <w:rPr>
          <w:rFonts w:ascii="Arial" w:hAnsi="Arial" w:cs="Arial"/>
          <w:sz w:val="24"/>
          <w:szCs w:val="24"/>
        </w:rPr>
        <w:t>)</w:t>
      </w:r>
    </w:p>
    <w:p w:rsidR="000D69C2" w:rsidRDefault="000D69C2" w:rsidP="000D69C2">
      <w:pPr>
        <w:autoSpaceDE w:val="0"/>
        <w:autoSpaceDN w:val="0"/>
        <w:adjustRightInd w:val="0"/>
        <w:spacing w:after="0" w:line="480" w:lineRule="auto"/>
        <w:rPr>
          <w:rFonts w:ascii="Arial" w:eastAsia="Times New Roman" w:hAnsi="Arial" w:cs="Arial"/>
          <w:sz w:val="24"/>
          <w:szCs w:val="24"/>
        </w:rPr>
      </w:pPr>
    </w:p>
    <w:tbl>
      <w:tblPr>
        <w:tblW w:w="8820" w:type="dxa"/>
        <w:tblInd w:w="98" w:type="dxa"/>
        <w:tblLook w:val="04A0" w:firstRow="1" w:lastRow="0" w:firstColumn="1" w:lastColumn="0" w:noHBand="0" w:noVBand="1"/>
      </w:tblPr>
      <w:tblGrid>
        <w:gridCol w:w="1060"/>
        <w:gridCol w:w="1380"/>
        <w:gridCol w:w="1380"/>
        <w:gridCol w:w="1120"/>
        <w:gridCol w:w="1380"/>
        <w:gridCol w:w="1380"/>
        <w:gridCol w:w="1120"/>
      </w:tblGrid>
      <w:tr w:rsidR="000D69C2" w:rsidRPr="001F56ED" w:rsidTr="006C5EF0">
        <w:trPr>
          <w:trHeight w:val="300"/>
        </w:trPr>
        <w:tc>
          <w:tcPr>
            <w:tcW w:w="1060" w:type="dxa"/>
            <w:vMerge w:val="restart"/>
            <w:tcBorders>
              <w:top w:val="nil"/>
              <w:left w:val="nil"/>
              <w:bottom w:val="nil"/>
              <w:right w:val="nil"/>
            </w:tcBorders>
            <w:shd w:val="clear" w:color="auto" w:fill="auto"/>
            <w:noWrap/>
            <w:vAlign w:val="bottom"/>
            <w:hideMark/>
          </w:tcPr>
          <w:p w:rsidR="000D69C2" w:rsidRDefault="000C057A" w:rsidP="006C5EF0">
            <w:pPr>
              <w:spacing w:after="0" w:line="240" w:lineRule="auto"/>
              <w:rPr>
                <w:rFonts w:ascii="Arial" w:eastAsia="Times New Roman" w:hAnsi="Arial" w:cs="Arial"/>
                <w:color w:val="000000"/>
                <w:sz w:val="24"/>
                <w:szCs w:val="24"/>
              </w:rPr>
            </w:pPr>
            <w:r>
              <w:rPr>
                <w:rFonts w:ascii="Arial" w:eastAsiaTheme="minorHAnsi" w:hAnsi="Arial" w:cs="Arial"/>
                <w:noProof/>
                <w:sz w:val="24"/>
                <w:szCs w:val="24"/>
              </w:rPr>
              <mc:AlternateContent>
                <mc:Choice Requires="wps">
                  <w:drawing>
                    <wp:anchor distT="0" distB="0" distL="114298" distR="114298" simplePos="0" relativeHeight="251663360" behindDoc="0" locked="0" layoutInCell="1" allowOverlap="1" wp14:anchorId="0373FE73" wp14:editId="13F52718">
                      <wp:simplePos x="0" y="0"/>
                      <wp:positionH relativeFrom="column">
                        <wp:posOffset>570864</wp:posOffset>
                      </wp:positionH>
                      <wp:positionV relativeFrom="paragraph">
                        <wp:posOffset>125095</wp:posOffset>
                      </wp:positionV>
                      <wp:extent cx="0" cy="1680845"/>
                      <wp:effectExtent l="0" t="0" r="19050" b="146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0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8" o:spid="_x0000_s1026" type="#_x0000_t32" style="position:absolute;margin-left:44.95pt;margin-top:9.85pt;width:0;height:132.3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"/>
                  </w:pict>
                </mc:Fallback>
              </mc:AlternateContent>
            </w:r>
          </w:p>
          <w:p w:rsidR="000D69C2" w:rsidRPr="001F56ED" w:rsidRDefault="000D69C2" w:rsidP="006C5EF0">
            <w:pPr>
              <w:spacing w:after="0" w:line="240" w:lineRule="auto"/>
              <w:rPr>
                <w:rFonts w:ascii="Arial" w:eastAsia="Times New Roman" w:hAnsi="Arial" w:cs="Arial"/>
                <w:color w:val="000000"/>
                <w:sz w:val="24"/>
                <w:szCs w:val="24"/>
              </w:rPr>
            </w:pPr>
            <w:r w:rsidRPr="001F56ED">
              <w:rPr>
                <w:rFonts w:ascii="Arial" w:eastAsia="Times New Roman" w:hAnsi="Arial" w:cs="Arial"/>
                <w:color w:val="000000"/>
                <w:sz w:val="24"/>
                <w:szCs w:val="24"/>
              </w:rPr>
              <w:t>Age</w:t>
            </w:r>
          </w:p>
        </w:tc>
        <w:tc>
          <w:tcPr>
            <w:tcW w:w="3880" w:type="dxa"/>
            <w:gridSpan w:val="3"/>
            <w:vMerge w:val="restart"/>
            <w:tcBorders>
              <w:top w:val="nil"/>
              <w:left w:val="nil"/>
              <w:bottom w:val="nil"/>
              <w:right w:val="nil"/>
            </w:tcBorders>
            <w:shd w:val="clear" w:color="auto" w:fill="auto"/>
            <w:noWrap/>
            <w:vAlign w:val="bottom"/>
            <w:hideMark/>
          </w:tcPr>
          <w:p w:rsidR="000D69C2" w:rsidRPr="001F56ED" w:rsidRDefault="000D69C2" w:rsidP="006C5EF0">
            <w:pPr>
              <w:spacing w:after="0" w:line="240" w:lineRule="auto"/>
              <w:rPr>
                <w:rFonts w:ascii="Arial" w:eastAsia="Times New Roman" w:hAnsi="Arial" w:cs="Arial"/>
                <w:color w:val="000000"/>
                <w:sz w:val="24"/>
                <w:szCs w:val="24"/>
              </w:rPr>
            </w:pPr>
            <w:r w:rsidRPr="001F56ED">
              <w:rPr>
                <w:rFonts w:ascii="Arial" w:eastAsia="Times New Roman" w:hAnsi="Arial" w:cs="Arial"/>
                <w:color w:val="000000"/>
                <w:sz w:val="24"/>
                <w:szCs w:val="24"/>
              </w:rPr>
              <w:t>Different verb</w:t>
            </w:r>
          </w:p>
        </w:tc>
        <w:tc>
          <w:tcPr>
            <w:tcW w:w="3880" w:type="dxa"/>
            <w:gridSpan w:val="3"/>
            <w:vMerge w:val="restart"/>
            <w:tcBorders>
              <w:top w:val="nil"/>
              <w:left w:val="nil"/>
              <w:bottom w:val="nil"/>
              <w:right w:val="nil"/>
            </w:tcBorders>
            <w:shd w:val="clear" w:color="auto" w:fill="auto"/>
            <w:noWrap/>
            <w:vAlign w:val="bottom"/>
            <w:hideMark/>
          </w:tcPr>
          <w:p w:rsidR="000D69C2" w:rsidRDefault="000C057A" w:rsidP="006C5EF0">
            <w:pPr>
              <w:spacing w:after="0" w:line="240" w:lineRule="auto"/>
              <w:rPr>
                <w:rFonts w:ascii="Arial" w:eastAsia="Times New Roman" w:hAnsi="Arial" w:cs="Arial"/>
                <w:color w:val="000000"/>
                <w:sz w:val="24"/>
                <w:szCs w:val="24"/>
              </w:rPr>
            </w:pPr>
            <w:r>
              <w:rPr>
                <w:rFonts w:ascii="Arial" w:eastAsiaTheme="minorHAnsi" w:hAnsi="Arial" w:cs="Arial"/>
                <w:noProof/>
                <w:sz w:val="24"/>
                <w:szCs w:val="24"/>
              </w:rPr>
              <mc:AlternateContent>
                <mc:Choice Requires="wps">
                  <w:drawing>
                    <wp:anchor distT="0" distB="0" distL="114298" distR="114298" simplePos="0" relativeHeight="251666432" behindDoc="0" locked="0" layoutInCell="1" allowOverlap="1" wp14:anchorId="3EE988BA" wp14:editId="202F2C93">
                      <wp:simplePos x="0" y="0"/>
                      <wp:positionH relativeFrom="column">
                        <wp:posOffset>-55246</wp:posOffset>
                      </wp:positionH>
                      <wp:positionV relativeFrom="paragraph">
                        <wp:posOffset>124460</wp:posOffset>
                      </wp:positionV>
                      <wp:extent cx="0" cy="1680845"/>
                      <wp:effectExtent l="0" t="0" r="19050" b="146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0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7" o:spid="_x0000_s1026" type="#_x0000_t32" style="position:absolute;margin-left:-4.35pt;margin-top:9.8pt;width:0;height:132.3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"/>
                  </w:pict>
                </mc:Fallback>
              </mc:AlternateContent>
            </w:r>
          </w:p>
          <w:p w:rsidR="000D69C2" w:rsidRPr="001F56ED" w:rsidRDefault="000D69C2" w:rsidP="006C5EF0">
            <w:pPr>
              <w:spacing w:after="0" w:line="240" w:lineRule="auto"/>
              <w:rPr>
                <w:rFonts w:ascii="Arial" w:eastAsia="Times New Roman" w:hAnsi="Arial" w:cs="Arial"/>
                <w:color w:val="000000"/>
                <w:sz w:val="24"/>
                <w:szCs w:val="24"/>
              </w:rPr>
            </w:pPr>
            <w:r w:rsidRPr="001F56ED">
              <w:rPr>
                <w:rFonts w:ascii="Arial" w:eastAsia="Times New Roman" w:hAnsi="Arial" w:cs="Arial"/>
                <w:color w:val="000000"/>
                <w:sz w:val="24"/>
                <w:szCs w:val="24"/>
              </w:rPr>
              <w:t>Same verb</w:t>
            </w:r>
          </w:p>
        </w:tc>
      </w:tr>
      <w:tr w:rsidR="000D69C2" w:rsidRPr="001F56ED" w:rsidTr="006C5EF0">
        <w:trPr>
          <w:trHeight w:val="300"/>
        </w:trPr>
        <w:tc>
          <w:tcPr>
            <w:tcW w:w="1060" w:type="dxa"/>
            <w:vMerge/>
            <w:tcBorders>
              <w:top w:val="nil"/>
              <w:left w:val="nil"/>
              <w:bottom w:val="nil"/>
              <w:right w:val="nil"/>
            </w:tcBorders>
            <w:vAlign w:val="center"/>
            <w:hideMark/>
          </w:tcPr>
          <w:p w:rsidR="000D69C2" w:rsidRPr="001F56ED" w:rsidRDefault="000D69C2" w:rsidP="006C5EF0">
            <w:pPr>
              <w:spacing w:after="0" w:line="240" w:lineRule="auto"/>
              <w:rPr>
                <w:rFonts w:ascii="Arial" w:eastAsia="Times New Roman" w:hAnsi="Arial" w:cs="Arial"/>
                <w:color w:val="000000"/>
                <w:sz w:val="24"/>
                <w:szCs w:val="24"/>
              </w:rPr>
            </w:pPr>
          </w:p>
        </w:tc>
        <w:tc>
          <w:tcPr>
            <w:tcW w:w="3880" w:type="dxa"/>
            <w:gridSpan w:val="3"/>
            <w:vMerge/>
            <w:tcBorders>
              <w:top w:val="nil"/>
              <w:left w:val="nil"/>
              <w:bottom w:val="nil"/>
              <w:right w:val="nil"/>
            </w:tcBorders>
            <w:vAlign w:val="center"/>
            <w:hideMark/>
          </w:tcPr>
          <w:p w:rsidR="000D69C2" w:rsidRPr="001F56ED" w:rsidRDefault="000D69C2" w:rsidP="006C5EF0">
            <w:pPr>
              <w:spacing w:after="0" w:line="240" w:lineRule="auto"/>
              <w:rPr>
                <w:rFonts w:ascii="Arial" w:eastAsia="Times New Roman" w:hAnsi="Arial" w:cs="Arial"/>
                <w:color w:val="000000"/>
                <w:sz w:val="24"/>
                <w:szCs w:val="24"/>
              </w:rPr>
            </w:pPr>
          </w:p>
        </w:tc>
        <w:tc>
          <w:tcPr>
            <w:tcW w:w="3880" w:type="dxa"/>
            <w:gridSpan w:val="3"/>
            <w:vMerge/>
            <w:tcBorders>
              <w:top w:val="nil"/>
              <w:left w:val="nil"/>
              <w:bottom w:val="nil"/>
              <w:right w:val="nil"/>
            </w:tcBorders>
            <w:vAlign w:val="center"/>
            <w:hideMark/>
          </w:tcPr>
          <w:p w:rsidR="000D69C2" w:rsidRPr="001F56ED" w:rsidRDefault="000D69C2" w:rsidP="006C5EF0">
            <w:pPr>
              <w:spacing w:after="0" w:line="240" w:lineRule="auto"/>
              <w:rPr>
                <w:rFonts w:ascii="Arial" w:eastAsia="Times New Roman" w:hAnsi="Arial" w:cs="Arial"/>
                <w:color w:val="000000"/>
                <w:sz w:val="24"/>
                <w:szCs w:val="24"/>
              </w:rPr>
            </w:pPr>
          </w:p>
        </w:tc>
      </w:tr>
      <w:tr w:rsidR="000D69C2" w:rsidRPr="001F56ED" w:rsidTr="006C5EF0">
        <w:trPr>
          <w:trHeight w:val="615"/>
        </w:trPr>
        <w:tc>
          <w:tcPr>
            <w:tcW w:w="1060" w:type="dxa"/>
            <w:vMerge w:val="restart"/>
            <w:tcBorders>
              <w:top w:val="nil"/>
              <w:left w:val="nil"/>
              <w:bottom w:val="nil"/>
              <w:right w:val="nil"/>
            </w:tcBorders>
            <w:shd w:val="clear" w:color="auto" w:fill="auto"/>
            <w:noWrap/>
            <w:vAlign w:val="bottom"/>
            <w:hideMark/>
          </w:tcPr>
          <w:p w:rsidR="000D69C2" w:rsidRPr="001F56ED" w:rsidRDefault="000C057A" w:rsidP="006C5EF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4294967294" distB="4294967294" distL="114300" distR="114300" simplePos="0" relativeHeight="251665408" behindDoc="0" locked="0" layoutInCell="1" allowOverlap="1" wp14:anchorId="4CCDD78C" wp14:editId="0FD2EF07">
                      <wp:simplePos x="0" y="0"/>
                      <wp:positionH relativeFrom="column">
                        <wp:posOffset>568325</wp:posOffset>
                      </wp:positionH>
                      <wp:positionV relativeFrom="paragraph">
                        <wp:posOffset>-135256</wp:posOffset>
                      </wp:positionV>
                      <wp:extent cx="5086985" cy="0"/>
                      <wp:effectExtent l="0" t="0" r="1841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6" o:spid="_x0000_s1026" type="#_x0000_t32" style="position:absolute;margin-left:44.75pt;margin-top:-10.65pt;width:400.5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"/>
                  </w:pict>
                </mc:Fallback>
              </mc:AlternateContent>
            </w:r>
            <w:r>
              <w:rPr>
                <w:rFonts w:ascii="Arial" w:eastAsia="Times New Roman" w:hAnsi="Arial" w:cs="Arial"/>
                <w:noProof/>
                <w:color w:val="000000"/>
                <w:sz w:val="24"/>
                <w:szCs w:val="24"/>
              </w:rPr>
              <mc:AlternateContent>
                <mc:Choice Requires="wps">
                  <w:drawing>
                    <wp:anchor distT="4294967294" distB="4294967294" distL="114300" distR="114300" simplePos="0" relativeHeight="251664384" behindDoc="0" locked="0" layoutInCell="1" allowOverlap="1" wp14:anchorId="2A2898DD" wp14:editId="727D2E66">
                      <wp:simplePos x="0" y="0"/>
                      <wp:positionH relativeFrom="column">
                        <wp:posOffset>569595</wp:posOffset>
                      </wp:positionH>
                      <wp:positionV relativeFrom="paragraph">
                        <wp:posOffset>-582296</wp:posOffset>
                      </wp:positionV>
                      <wp:extent cx="5086985" cy="0"/>
                      <wp:effectExtent l="0" t="0" r="1841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5" o:spid="_x0000_s1026" type="#_x0000_t32" style="position:absolute;margin-left:44.85pt;margin-top:-45.85pt;width:400.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jI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STqbzmdIld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"/>
                  </w:pict>
                </mc:Fallback>
              </mc:AlternateContent>
            </w:r>
          </w:p>
        </w:tc>
        <w:tc>
          <w:tcPr>
            <w:tcW w:w="138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Difference score</w:t>
            </w:r>
          </w:p>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Standard error</w:t>
            </w:r>
          </w:p>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i/>
                <w:iCs/>
                <w:color w:val="000000"/>
                <w:sz w:val="24"/>
                <w:szCs w:val="24"/>
              </w:rPr>
            </w:pPr>
            <w:r w:rsidRPr="001F56ED">
              <w:rPr>
                <w:rFonts w:ascii="Arial" w:eastAsia="Times New Roman" w:hAnsi="Arial" w:cs="Arial"/>
                <w:color w:val="000000"/>
                <w:sz w:val="24"/>
                <w:szCs w:val="24"/>
              </w:rPr>
              <w:t xml:space="preserve">Cohen's </w:t>
            </w:r>
            <w:r w:rsidRPr="001F56ED">
              <w:rPr>
                <w:rFonts w:ascii="Arial" w:eastAsia="Times New Roman" w:hAnsi="Arial" w:cs="Arial"/>
                <w:i/>
                <w:iCs/>
                <w:color w:val="000000"/>
                <w:sz w:val="24"/>
                <w:szCs w:val="24"/>
              </w:rPr>
              <w:t>d</w:t>
            </w:r>
          </w:p>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Difference score</w:t>
            </w:r>
          </w:p>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Standard error</w:t>
            </w:r>
          </w:p>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i/>
                <w:iCs/>
                <w:color w:val="000000"/>
                <w:sz w:val="24"/>
                <w:szCs w:val="24"/>
              </w:rPr>
            </w:pPr>
            <w:r w:rsidRPr="001F56ED">
              <w:rPr>
                <w:rFonts w:ascii="Arial" w:eastAsia="Times New Roman" w:hAnsi="Arial" w:cs="Arial"/>
                <w:color w:val="000000"/>
                <w:sz w:val="24"/>
                <w:szCs w:val="24"/>
              </w:rPr>
              <w:t xml:space="preserve">Cohen's </w:t>
            </w:r>
            <w:r w:rsidRPr="001F56ED">
              <w:rPr>
                <w:rFonts w:ascii="Arial" w:eastAsia="Times New Roman" w:hAnsi="Arial" w:cs="Arial"/>
                <w:i/>
                <w:iCs/>
                <w:color w:val="000000"/>
                <w:sz w:val="24"/>
                <w:szCs w:val="24"/>
              </w:rPr>
              <w:t>d</w:t>
            </w:r>
          </w:p>
          <w:p w:rsidR="000D69C2" w:rsidRPr="001F56ED" w:rsidRDefault="000D69C2" w:rsidP="006C5EF0">
            <w:pPr>
              <w:spacing w:after="0" w:line="240" w:lineRule="auto"/>
              <w:jc w:val="center"/>
              <w:rPr>
                <w:rFonts w:ascii="Arial" w:eastAsia="Times New Roman" w:hAnsi="Arial" w:cs="Arial"/>
                <w:color w:val="000000"/>
                <w:sz w:val="24"/>
                <w:szCs w:val="24"/>
              </w:rPr>
            </w:pPr>
          </w:p>
        </w:tc>
      </w:tr>
      <w:tr w:rsidR="000D69C2" w:rsidRPr="001F56ED" w:rsidTr="006C5EF0">
        <w:trPr>
          <w:trHeight w:val="300"/>
        </w:trPr>
        <w:tc>
          <w:tcPr>
            <w:tcW w:w="1060" w:type="dxa"/>
            <w:vMerge/>
            <w:tcBorders>
              <w:top w:val="nil"/>
              <w:left w:val="nil"/>
              <w:bottom w:val="nil"/>
              <w:right w:val="nil"/>
            </w:tcBorders>
            <w:vAlign w:val="center"/>
            <w:hideMark/>
          </w:tcPr>
          <w:p w:rsidR="000D69C2" w:rsidRPr="001F56ED" w:rsidRDefault="000D69C2" w:rsidP="006C5EF0">
            <w:pPr>
              <w:spacing w:after="0" w:line="240" w:lineRule="auto"/>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r>
      <w:tr w:rsidR="000D69C2" w:rsidRPr="001F56ED" w:rsidTr="006C5EF0">
        <w:trPr>
          <w:trHeight w:val="300"/>
        </w:trPr>
        <w:tc>
          <w:tcPr>
            <w:tcW w:w="1060" w:type="dxa"/>
            <w:vMerge/>
            <w:tcBorders>
              <w:top w:val="nil"/>
              <w:left w:val="nil"/>
              <w:bottom w:val="nil"/>
              <w:right w:val="nil"/>
            </w:tcBorders>
            <w:vAlign w:val="center"/>
            <w:hideMark/>
          </w:tcPr>
          <w:p w:rsidR="000D69C2" w:rsidRPr="001F56ED" w:rsidRDefault="000D69C2" w:rsidP="006C5EF0">
            <w:pPr>
              <w:spacing w:after="0" w:line="240" w:lineRule="auto"/>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r>
      <w:tr w:rsidR="000D69C2" w:rsidRPr="001F56ED" w:rsidTr="006C5EF0">
        <w:trPr>
          <w:trHeight w:val="315"/>
        </w:trPr>
        <w:tc>
          <w:tcPr>
            <w:tcW w:w="106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rPr>
                <w:rFonts w:ascii="Arial" w:eastAsia="Times New Roman" w:hAnsi="Arial" w:cs="Arial"/>
                <w:color w:val="000000"/>
                <w:sz w:val="24"/>
                <w:szCs w:val="24"/>
              </w:rPr>
            </w:pPr>
            <w:r w:rsidRPr="001F56ED">
              <w:rPr>
                <w:rFonts w:ascii="Arial" w:eastAsia="Times New Roman" w:hAnsi="Arial" w:cs="Arial"/>
                <w:color w:val="000000"/>
                <w:sz w:val="24"/>
                <w:szCs w:val="24"/>
              </w:rPr>
              <w:t>3-4</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0.1</w:t>
            </w:r>
            <w:r>
              <w:rPr>
                <w:rFonts w:ascii="Arial" w:eastAsia="Times New Roman" w:hAnsi="Arial" w:cs="Arial"/>
                <w:color w:val="000000"/>
                <w:sz w:val="24"/>
                <w:szCs w:val="24"/>
              </w:rPr>
              <w:t>1</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0.04</w:t>
            </w:r>
            <w:r>
              <w:rPr>
                <w:rFonts w:ascii="Arial" w:eastAsia="Times New Roman" w:hAnsi="Arial" w:cs="Arial"/>
                <w:color w:val="000000"/>
                <w:sz w:val="24"/>
                <w:szCs w:val="24"/>
              </w:rPr>
              <w:t>3</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39</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11</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w:t>
            </w:r>
            <w:r>
              <w:rPr>
                <w:rFonts w:ascii="Arial" w:eastAsia="Times New Roman" w:hAnsi="Arial" w:cs="Arial"/>
                <w:color w:val="000000"/>
                <w:sz w:val="24"/>
                <w:szCs w:val="24"/>
              </w:rPr>
              <w:t>51</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33</w:t>
            </w:r>
          </w:p>
        </w:tc>
      </w:tr>
      <w:tr w:rsidR="000D69C2" w:rsidRPr="001F56ED" w:rsidTr="006C5EF0">
        <w:trPr>
          <w:trHeight w:val="315"/>
        </w:trPr>
        <w:tc>
          <w:tcPr>
            <w:tcW w:w="106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rPr>
                <w:rFonts w:ascii="Arial" w:eastAsia="Times New Roman" w:hAnsi="Arial" w:cs="Arial"/>
                <w:color w:val="000000"/>
                <w:sz w:val="24"/>
                <w:szCs w:val="24"/>
              </w:rPr>
            </w:pPr>
            <w:r w:rsidRPr="001F56ED">
              <w:rPr>
                <w:rFonts w:ascii="Arial" w:eastAsia="Times New Roman" w:hAnsi="Arial" w:cs="Arial"/>
                <w:color w:val="000000"/>
                <w:sz w:val="24"/>
                <w:szCs w:val="24"/>
              </w:rPr>
              <w:t>5-6</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0.1</w:t>
            </w:r>
            <w:r>
              <w:rPr>
                <w:rFonts w:ascii="Arial" w:eastAsia="Times New Roman" w:hAnsi="Arial" w:cs="Arial"/>
                <w:color w:val="000000"/>
                <w:sz w:val="24"/>
                <w:szCs w:val="24"/>
              </w:rPr>
              <w:t>2</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0.03</w:t>
            </w:r>
            <w:r>
              <w:rPr>
                <w:rFonts w:ascii="Arial" w:eastAsia="Times New Roman" w:hAnsi="Arial" w:cs="Arial"/>
                <w:color w:val="000000"/>
                <w:sz w:val="24"/>
                <w:szCs w:val="24"/>
              </w:rPr>
              <w:t>5</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33</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14</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0.02</w:t>
            </w:r>
            <w:r>
              <w:rPr>
                <w:rFonts w:ascii="Arial" w:eastAsia="Times New Roman" w:hAnsi="Arial" w:cs="Arial"/>
                <w:color w:val="000000"/>
                <w:sz w:val="24"/>
                <w:szCs w:val="24"/>
              </w:rPr>
              <w:t>8</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39</w:t>
            </w:r>
          </w:p>
        </w:tc>
      </w:tr>
      <w:tr w:rsidR="000D69C2" w:rsidRPr="001F56ED" w:rsidTr="006C5EF0">
        <w:trPr>
          <w:trHeight w:val="315"/>
        </w:trPr>
        <w:tc>
          <w:tcPr>
            <w:tcW w:w="106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rPr>
                <w:rFonts w:ascii="Arial" w:eastAsia="Times New Roman" w:hAnsi="Arial" w:cs="Arial"/>
                <w:color w:val="000000"/>
                <w:sz w:val="24"/>
                <w:szCs w:val="24"/>
              </w:rPr>
            </w:pPr>
            <w:r w:rsidRPr="001F56ED">
              <w:rPr>
                <w:rFonts w:ascii="Arial" w:eastAsia="Times New Roman" w:hAnsi="Arial" w:cs="Arial"/>
                <w:color w:val="000000"/>
                <w:sz w:val="24"/>
                <w:szCs w:val="24"/>
              </w:rPr>
              <w:t>Adults</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31</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w:t>
            </w:r>
            <w:r>
              <w:rPr>
                <w:rFonts w:ascii="Arial" w:eastAsia="Times New Roman" w:hAnsi="Arial" w:cs="Arial"/>
                <w:color w:val="000000"/>
                <w:sz w:val="24"/>
                <w:szCs w:val="24"/>
              </w:rPr>
              <w:t>37</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1.18</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12</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w:t>
            </w:r>
            <w:r>
              <w:rPr>
                <w:rFonts w:ascii="Arial" w:eastAsia="Times New Roman" w:hAnsi="Arial" w:cs="Arial"/>
                <w:color w:val="000000"/>
                <w:sz w:val="24"/>
                <w:szCs w:val="24"/>
              </w:rPr>
              <w:t>35</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0.46</w:t>
            </w:r>
          </w:p>
        </w:tc>
      </w:tr>
    </w:tbl>
    <w:p w:rsidR="000D69C2" w:rsidRDefault="000D69C2" w:rsidP="000D69C2">
      <w:pPr>
        <w:autoSpaceDE w:val="0"/>
        <w:autoSpaceDN w:val="0"/>
        <w:adjustRightInd w:val="0"/>
        <w:spacing w:after="0" w:line="480" w:lineRule="auto"/>
        <w:rPr>
          <w:rFonts w:ascii="Arial" w:eastAsia="Times New Roman" w:hAnsi="Arial" w:cs="Arial"/>
          <w:sz w:val="24"/>
          <w:szCs w:val="24"/>
        </w:rPr>
      </w:pPr>
    </w:p>
    <w:p w:rsidR="000D69C2" w:rsidRDefault="000D69C2" w:rsidP="000D69C2">
      <w:pPr>
        <w:autoSpaceDE w:val="0"/>
        <w:autoSpaceDN w:val="0"/>
        <w:adjustRightInd w:val="0"/>
        <w:spacing w:after="0" w:line="480" w:lineRule="auto"/>
        <w:rPr>
          <w:rFonts w:ascii="Arial" w:hAnsi="Arial" w:cs="Arial"/>
          <w:sz w:val="24"/>
          <w:szCs w:val="24"/>
        </w:rPr>
      </w:pPr>
    </w:p>
    <w:p w:rsidR="000D69C2" w:rsidRPr="00D6510E" w:rsidRDefault="000D69C2" w:rsidP="000D69C2">
      <w:pPr>
        <w:autoSpaceDE w:val="0"/>
        <w:autoSpaceDN w:val="0"/>
        <w:adjustRightInd w:val="0"/>
        <w:spacing w:after="0" w:line="480" w:lineRule="auto"/>
        <w:rPr>
          <w:rFonts w:ascii="Arial" w:hAnsi="Arial" w:cs="Arial"/>
          <w:b/>
          <w:sz w:val="24"/>
          <w:szCs w:val="24"/>
        </w:rPr>
      </w:pPr>
      <w:r>
        <w:rPr>
          <w:rFonts w:ascii="Arial" w:hAnsi="Arial" w:cs="Arial"/>
          <w:sz w:val="24"/>
          <w:szCs w:val="24"/>
        </w:rPr>
        <w:t xml:space="preserve">There was </w:t>
      </w:r>
      <w:r>
        <w:rPr>
          <w:rFonts w:ascii="Arial" w:hAnsi="Arial" w:cs="Arial"/>
          <w:sz w:val="24"/>
          <w:szCs w:val="24"/>
          <w:lang w:val="en-US"/>
        </w:rPr>
        <w:t xml:space="preserve">a </w:t>
      </w:r>
      <w:r>
        <w:rPr>
          <w:rFonts w:ascii="Arial" w:hAnsi="Arial" w:cs="Arial"/>
          <w:sz w:val="24"/>
          <w:szCs w:val="24"/>
        </w:rPr>
        <w:t>main effect of Target Bias in all age groups; 3-4 year olds (</w:t>
      </w:r>
      <w:r w:rsidRPr="005F4DE1">
        <w:rPr>
          <w:rFonts w:ascii="Arial" w:hAnsi="Arial" w:cs="Arial"/>
          <w:sz w:val="24"/>
          <w:szCs w:val="24"/>
        </w:rPr>
        <w:t xml:space="preserve">β = </w:t>
      </w:r>
      <w:r>
        <w:rPr>
          <w:rFonts w:ascii="Arial" w:hAnsi="Arial" w:cs="Arial"/>
          <w:sz w:val="24"/>
          <w:szCs w:val="24"/>
        </w:rPr>
        <w:t xml:space="preserve">1.09, </w:t>
      </w:r>
      <w:proofErr w:type="gramStart"/>
      <w:r w:rsidRPr="0022004F">
        <w:rPr>
          <w:rFonts w:ascii="Arial" w:hAnsi="Arial" w:cs="Arial"/>
          <w:i/>
          <w:sz w:val="24"/>
          <w:szCs w:val="24"/>
        </w:rPr>
        <w:t>χ</w:t>
      </w:r>
      <w:r w:rsidRPr="0022004F">
        <w:rPr>
          <w:rFonts w:ascii="Arial" w:hAnsi="Arial" w:cs="Arial"/>
          <w:sz w:val="24"/>
          <w:szCs w:val="24"/>
          <w:vertAlign w:val="superscript"/>
        </w:rPr>
        <w:t>2</w:t>
      </w:r>
      <w:r w:rsidRPr="0022004F">
        <w:rPr>
          <w:rFonts w:ascii="Arial" w:hAnsi="Arial" w:cs="Arial"/>
          <w:sz w:val="24"/>
          <w:szCs w:val="24"/>
          <w:lang w:val="en-US"/>
        </w:rPr>
        <w:t>(</w:t>
      </w:r>
      <w:proofErr w:type="gramEnd"/>
      <w:r>
        <w:rPr>
          <w:rFonts w:ascii="Arial" w:hAnsi="Arial" w:cs="Arial"/>
          <w:sz w:val="24"/>
          <w:szCs w:val="24"/>
          <w:lang w:val="en-US"/>
        </w:rPr>
        <w:t>1</w:t>
      </w:r>
      <w:r w:rsidRPr="0022004F">
        <w:rPr>
          <w:rFonts w:ascii="Arial" w:hAnsi="Arial" w:cs="Arial"/>
          <w:sz w:val="24"/>
          <w:szCs w:val="24"/>
          <w:lang w:val="en-US"/>
        </w:rPr>
        <w:t xml:space="preserve">) = </w:t>
      </w:r>
      <w:r>
        <w:rPr>
          <w:rFonts w:ascii="Arial" w:hAnsi="Arial" w:cs="Arial"/>
          <w:sz w:val="24"/>
          <w:szCs w:val="24"/>
          <w:lang w:val="en-US"/>
        </w:rPr>
        <w:t>10.5</w:t>
      </w:r>
      <w:r w:rsidRPr="002D280C">
        <w:rPr>
          <w:rFonts w:ascii="Arial" w:hAnsi="Arial" w:cs="Arial"/>
          <w:sz w:val="24"/>
          <w:szCs w:val="24"/>
          <w:lang w:val="en-US"/>
        </w:rPr>
        <w:t xml:space="preserve">, p </w:t>
      </w:r>
      <w:r>
        <w:rPr>
          <w:rFonts w:ascii="Arial" w:hAnsi="Arial" w:cs="Arial"/>
          <w:sz w:val="24"/>
          <w:szCs w:val="24"/>
          <w:lang w:val="en-US"/>
        </w:rPr>
        <w:t>&lt; .01</w:t>
      </w:r>
      <w:r w:rsidRPr="002D280C">
        <w:rPr>
          <w:rFonts w:ascii="Arial" w:hAnsi="Arial" w:cs="Arial"/>
          <w:sz w:val="24"/>
          <w:szCs w:val="24"/>
          <w:lang w:val="en-US"/>
        </w:rPr>
        <w:t>)</w:t>
      </w:r>
      <w:r>
        <w:rPr>
          <w:rFonts w:ascii="Arial" w:hAnsi="Arial" w:cs="Arial"/>
          <w:sz w:val="24"/>
          <w:szCs w:val="24"/>
          <w:lang w:val="en-US"/>
        </w:rPr>
        <w:t xml:space="preserve">, 5-6 year olds </w:t>
      </w:r>
      <w:r w:rsidRPr="00DC5E35">
        <w:rPr>
          <w:rFonts w:ascii="Arial" w:hAnsi="Arial" w:cs="Arial"/>
          <w:sz w:val="24"/>
          <w:szCs w:val="24"/>
        </w:rPr>
        <w:t xml:space="preserve">(β = </w:t>
      </w:r>
      <w:r>
        <w:rPr>
          <w:rFonts w:ascii="Arial" w:hAnsi="Arial" w:cs="Arial"/>
          <w:sz w:val="24"/>
          <w:szCs w:val="24"/>
        </w:rPr>
        <w:t>1.40</w:t>
      </w:r>
      <w:r w:rsidRPr="00DC5E35">
        <w:rPr>
          <w:rFonts w:ascii="Arial" w:hAnsi="Arial" w:cs="Arial"/>
          <w:sz w:val="24"/>
          <w:szCs w:val="24"/>
        </w:rPr>
        <w:t xml:space="preserve">, </w:t>
      </w:r>
      <w:r w:rsidRPr="00DC5E35">
        <w:rPr>
          <w:rFonts w:ascii="Arial" w:hAnsi="Arial" w:cs="Arial"/>
          <w:i/>
          <w:sz w:val="24"/>
          <w:szCs w:val="24"/>
        </w:rPr>
        <w:t>χ</w:t>
      </w:r>
      <w:r w:rsidRPr="00DC5E35">
        <w:rPr>
          <w:rFonts w:ascii="Arial" w:hAnsi="Arial" w:cs="Arial"/>
          <w:sz w:val="24"/>
          <w:szCs w:val="24"/>
          <w:vertAlign w:val="superscript"/>
        </w:rPr>
        <w:t>2</w:t>
      </w:r>
      <w:r>
        <w:rPr>
          <w:rFonts w:ascii="Arial" w:hAnsi="Arial" w:cs="Arial"/>
          <w:sz w:val="24"/>
          <w:szCs w:val="24"/>
          <w:lang w:val="en-US"/>
        </w:rPr>
        <w:t>(1) = 24.9</w:t>
      </w:r>
      <w:r w:rsidRPr="00DC5E35">
        <w:rPr>
          <w:rFonts w:ascii="Arial" w:hAnsi="Arial" w:cs="Arial"/>
          <w:sz w:val="24"/>
          <w:szCs w:val="24"/>
          <w:lang w:val="en-US"/>
        </w:rPr>
        <w:t xml:space="preserve">, p </w:t>
      </w:r>
      <w:r>
        <w:rPr>
          <w:rFonts w:ascii="Arial" w:hAnsi="Arial" w:cs="Arial"/>
          <w:sz w:val="24"/>
          <w:szCs w:val="24"/>
          <w:lang w:val="en-US"/>
        </w:rPr>
        <w:t>&lt;</w:t>
      </w:r>
      <w:r w:rsidRPr="00DC5E35">
        <w:rPr>
          <w:rFonts w:ascii="Arial" w:hAnsi="Arial" w:cs="Arial"/>
          <w:sz w:val="24"/>
          <w:szCs w:val="24"/>
          <w:lang w:val="en-US"/>
        </w:rPr>
        <w:t xml:space="preserve"> .0</w:t>
      </w:r>
      <w:r>
        <w:rPr>
          <w:rFonts w:ascii="Arial" w:hAnsi="Arial" w:cs="Arial"/>
          <w:sz w:val="24"/>
          <w:szCs w:val="24"/>
          <w:lang w:val="en-US"/>
        </w:rPr>
        <w:t>01</w:t>
      </w:r>
      <w:r w:rsidRPr="00DC5E35">
        <w:rPr>
          <w:rFonts w:ascii="Arial" w:hAnsi="Arial" w:cs="Arial"/>
          <w:sz w:val="24"/>
          <w:szCs w:val="24"/>
          <w:lang w:val="en-US"/>
        </w:rPr>
        <w:t>)</w:t>
      </w:r>
      <w:r>
        <w:rPr>
          <w:rFonts w:ascii="Arial" w:hAnsi="Arial" w:cs="Arial"/>
          <w:sz w:val="24"/>
          <w:szCs w:val="24"/>
        </w:rPr>
        <w:t xml:space="preserve"> and adults (</w:t>
      </w:r>
      <w:r w:rsidRPr="005F4DE1">
        <w:rPr>
          <w:rFonts w:ascii="Arial" w:hAnsi="Arial" w:cs="Arial"/>
          <w:sz w:val="24"/>
          <w:szCs w:val="24"/>
        </w:rPr>
        <w:t xml:space="preserve">β = </w:t>
      </w:r>
      <w:r>
        <w:rPr>
          <w:rFonts w:ascii="Arial" w:hAnsi="Arial" w:cs="Arial"/>
          <w:sz w:val="24"/>
          <w:szCs w:val="24"/>
        </w:rPr>
        <w:t>1.35,</w:t>
      </w:r>
      <w:r w:rsidRPr="005F4DE1">
        <w:rPr>
          <w:rFonts w:ascii="Arial" w:hAnsi="Arial" w:cs="Arial"/>
          <w:sz w:val="24"/>
          <w:szCs w:val="24"/>
        </w:rPr>
        <w:t xml:space="preserve"> </w:t>
      </w:r>
      <w:r w:rsidRPr="0022004F">
        <w:rPr>
          <w:rFonts w:ascii="Arial" w:hAnsi="Arial" w:cs="Arial"/>
          <w:i/>
          <w:sz w:val="24"/>
          <w:szCs w:val="24"/>
        </w:rPr>
        <w:t>χ</w:t>
      </w:r>
      <w:r w:rsidRPr="0022004F">
        <w:rPr>
          <w:rFonts w:ascii="Arial" w:hAnsi="Arial" w:cs="Arial"/>
          <w:sz w:val="24"/>
          <w:szCs w:val="24"/>
          <w:vertAlign w:val="superscript"/>
        </w:rPr>
        <w:t>2</w:t>
      </w:r>
      <w:r w:rsidRPr="0022004F">
        <w:rPr>
          <w:rFonts w:ascii="Arial" w:hAnsi="Arial" w:cs="Arial"/>
          <w:sz w:val="24"/>
          <w:szCs w:val="24"/>
          <w:lang w:val="en-US"/>
        </w:rPr>
        <w:t>(</w:t>
      </w:r>
      <w:r>
        <w:rPr>
          <w:rFonts w:ascii="Arial" w:hAnsi="Arial" w:cs="Arial"/>
          <w:sz w:val="24"/>
          <w:szCs w:val="24"/>
          <w:lang w:val="en-US"/>
        </w:rPr>
        <w:t>1</w:t>
      </w:r>
      <w:r w:rsidRPr="0022004F">
        <w:rPr>
          <w:rFonts w:ascii="Arial" w:hAnsi="Arial" w:cs="Arial"/>
          <w:sz w:val="24"/>
          <w:szCs w:val="24"/>
          <w:lang w:val="en-US"/>
        </w:rPr>
        <w:t xml:space="preserve">) = </w:t>
      </w:r>
      <w:r>
        <w:rPr>
          <w:rFonts w:ascii="Arial" w:hAnsi="Arial" w:cs="Arial"/>
          <w:sz w:val="24"/>
          <w:szCs w:val="24"/>
          <w:lang w:val="en-US"/>
        </w:rPr>
        <w:t>41.5</w:t>
      </w:r>
      <w:r w:rsidRPr="002D280C">
        <w:rPr>
          <w:rFonts w:ascii="Arial" w:hAnsi="Arial" w:cs="Arial"/>
          <w:sz w:val="24"/>
          <w:szCs w:val="24"/>
          <w:lang w:val="en-US"/>
        </w:rPr>
        <w:t xml:space="preserve">, p </w:t>
      </w:r>
      <w:r>
        <w:rPr>
          <w:rFonts w:ascii="Arial" w:hAnsi="Arial" w:cs="Arial"/>
          <w:sz w:val="24"/>
          <w:szCs w:val="24"/>
          <w:lang w:val="en-US"/>
        </w:rPr>
        <w:t>&lt;</w:t>
      </w:r>
      <w:r w:rsidRPr="002D280C">
        <w:rPr>
          <w:rFonts w:ascii="Arial" w:hAnsi="Arial" w:cs="Arial"/>
          <w:sz w:val="24"/>
          <w:szCs w:val="24"/>
          <w:lang w:val="en-US"/>
        </w:rPr>
        <w:t xml:space="preserve"> .0</w:t>
      </w:r>
      <w:r>
        <w:rPr>
          <w:rFonts w:ascii="Arial" w:hAnsi="Arial" w:cs="Arial"/>
          <w:sz w:val="24"/>
          <w:szCs w:val="24"/>
          <w:lang w:val="en-US"/>
        </w:rPr>
        <w:t>01). In other words, all age groups were influenced by the bias of the target verb, producing more DOD responses with DOD-biased target verbs than with PD-biased target verbs. There were no other main effects or interactions for the children, confirmed by the effect sizes</w:t>
      </w:r>
      <w:r w:rsidR="00520A67">
        <w:rPr>
          <w:rFonts w:ascii="Arial" w:hAnsi="Arial" w:cs="Arial"/>
          <w:sz w:val="24"/>
          <w:szCs w:val="24"/>
          <w:lang w:val="en-US"/>
        </w:rPr>
        <w:t>,</w:t>
      </w:r>
      <w:r>
        <w:rPr>
          <w:rFonts w:ascii="Arial" w:hAnsi="Arial" w:cs="Arial"/>
          <w:sz w:val="24"/>
          <w:szCs w:val="24"/>
          <w:lang w:val="en-US"/>
        </w:rPr>
        <w:t xml:space="preserve"> which are similar across </w:t>
      </w:r>
      <w:r w:rsidR="00520A67">
        <w:rPr>
          <w:rFonts w:ascii="Arial" w:hAnsi="Arial" w:cs="Arial"/>
          <w:sz w:val="24"/>
          <w:szCs w:val="24"/>
          <w:lang w:val="en-US"/>
        </w:rPr>
        <w:t xml:space="preserve">the </w:t>
      </w:r>
      <w:proofErr w:type="gramStart"/>
      <w:r>
        <w:rPr>
          <w:rFonts w:ascii="Arial" w:hAnsi="Arial" w:cs="Arial"/>
          <w:sz w:val="24"/>
          <w:szCs w:val="24"/>
          <w:lang w:val="en-US"/>
        </w:rPr>
        <w:t>Same</w:t>
      </w:r>
      <w:proofErr w:type="gramEnd"/>
      <w:r>
        <w:rPr>
          <w:rFonts w:ascii="Arial" w:hAnsi="Arial" w:cs="Arial"/>
          <w:sz w:val="24"/>
          <w:szCs w:val="24"/>
          <w:lang w:val="en-US"/>
        </w:rPr>
        <w:t xml:space="preserve"> and Different verb conditions for both 3-4 and 5-6 year olds. However, the </w:t>
      </w:r>
      <w:r>
        <w:rPr>
          <w:rFonts w:ascii="Arial" w:hAnsi="Arial" w:cs="Arial"/>
          <w:sz w:val="24"/>
          <w:szCs w:val="24"/>
          <w:lang w:val="en-US"/>
        </w:rPr>
        <w:lastRenderedPageBreak/>
        <w:t xml:space="preserve">adults showed a </w:t>
      </w:r>
      <w:r w:rsidRPr="005F4DE1">
        <w:rPr>
          <w:rFonts w:ascii="Arial" w:hAnsi="Arial" w:cs="Arial"/>
          <w:sz w:val="24"/>
          <w:szCs w:val="24"/>
        </w:rPr>
        <w:t>significant interaction between</w:t>
      </w:r>
      <w:r>
        <w:rPr>
          <w:rFonts w:ascii="Arial" w:hAnsi="Arial" w:cs="Arial"/>
          <w:sz w:val="24"/>
          <w:szCs w:val="24"/>
        </w:rPr>
        <w:t xml:space="preserve"> Verb Match and Target Bias (</w:t>
      </w:r>
      <w:r w:rsidRPr="005F4DE1">
        <w:rPr>
          <w:rFonts w:ascii="Arial" w:hAnsi="Arial" w:cs="Arial"/>
          <w:sz w:val="24"/>
          <w:szCs w:val="24"/>
        </w:rPr>
        <w:t xml:space="preserve">β = </w:t>
      </w:r>
      <w:r>
        <w:rPr>
          <w:rFonts w:ascii="Arial" w:hAnsi="Arial" w:cs="Arial"/>
          <w:sz w:val="24"/>
          <w:szCs w:val="24"/>
        </w:rPr>
        <w:t>-1.08,</w:t>
      </w:r>
      <w:r w:rsidRPr="005F4DE1">
        <w:rPr>
          <w:rFonts w:ascii="Arial" w:hAnsi="Arial" w:cs="Arial"/>
          <w:sz w:val="24"/>
          <w:szCs w:val="24"/>
        </w:rPr>
        <w:t xml:space="preserve"> </w:t>
      </w:r>
      <w:r w:rsidRPr="0022004F">
        <w:rPr>
          <w:rFonts w:ascii="Arial" w:hAnsi="Arial" w:cs="Arial"/>
          <w:i/>
          <w:sz w:val="24"/>
          <w:szCs w:val="24"/>
        </w:rPr>
        <w:t>χ</w:t>
      </w:r>
      <w:r w:rsidRPr="0022004F">
        <w:rPr>
          <w:rFonts w:ascii="Arial" w:hAnsi="Arial" w:cs="Arial"/>
          <w:sz w:val="24"/>
          <w:szCs w:val="24"/>
          <w:vertAlign w:val="superscript"/>
        </w:rPr>
        <w:t>2</w:t>
      </w:r>
      <w:r w:rsidRPr="0022004F">
        <w:rPr>
          <w:rFonts w:ascii="Arial" w:hAnsi="Arial" w:cs="Arial"/>
          <w:sz w:val="24"/>
          <w:szCs w:val="24"/>
          <w:lang w:val="en-US"/>
        </w:rPr>
        <w:t>(</w:t>
      </w:r>
      <w:r>
        <w:rPr>
          <w:rFonts w:ascii="Arial" w:hAnsi="Arial" w:cs="Arial"/>
          <w:sz w:val="24"/>
          <w:szCs w:val="24"/>
          <w:lang w:val="en-US"/>
        </w:rPr>
        <w:t>1</w:t>
      </w:r>
      <w:r w:rsidRPr="0022004F">
        <w:rPr>
          <w:rFonts w:ascii="Arial" w:hAnsi="Arial" w:cs="Arial"/>
          <w:sz w:val="24"/>
          <w:szCs w:val="24"/>
          <w:lang w:val="en-US"/>
        </w:rPr>
        <w:t xml:space="preserve">) = </w:t>
      </w:r>
      <w:r>
        <w:rPr>
          <w:rFonts w:ascii="Arial" w:hAnsi="Arial" w:cs="Arial"/>
          <w:sz w:val="24"/>
          <w:szCs w:val="24"/>
          <w:lang w:val="en-US"/>
        </w:rPr>
        <w:t>9.76</w:t>
      </w:r>
      <w:r w:rsidRPr="002D280C">
        <w:rPr>
          <w:rFonts w:ascii="Arial" w:hAnsi="Arial" w:cs="Arial"/>
          <w:sz w:val="24"/>
          <w:szCs w:val="24"/>
          <w:lang w:val="en-US"/>
        </w:rPr>
        <w:t xml:space="preserve">, p </w:t>
      </w:r>
      <w:r>
        <w:rPr>
          <w:rFonts w:ascii="Arial" w:hAnsi="Arial" w:cs="Arial"/>
          <w:sz w:val="24"/>
          <w:szCs w:val="24"/>
          <w:lang w:val="en-US"/>
        </w:rPr>
        <w:t>&lt;</w:t>
      </w:r>
      <w:r w:rsidRPr="002D280C">
        <w:rPr>
          <w:rFonts w:ascii="Arial" w:hAnsi="Arial" w:cs="Arial"/>
          <w:sz w:val="24"/>
          <w:szCs w:val="24"/>
          <w:lang w:val="en-US"/>
        </w:rPr>
        <w:t xml:space="preserve"> .0</w:t>
      </w:r>
      <w:r>
        <w:rPr>
          <w:rFonts w:ascii="Arial" w:hAnsi="Arial" w:cs="Arial"/>
          <w:sz w:val="24"/>
          <w:szCs w:val="24"/>
          <w:lang w:val="en-US"/>
        </w:rPr>
        <w:t xml:space="preserve">1), indicating that the adults matched target verb bias less often in the Same verb condition than in the Different verb condition. </w:t>
      </w:r>
      <w:r>
        <w:rPr>
          <w:rFonts w:ascii="Arial" w:hAnsi="Arial" w:cs="Arial"/>
          <w:sz w:val="24"/>
          <w:szCs w:val="24"/>
        </w:rPr>
        <w:t>Comparison</w:t>
      </w:r>
      <w:r>
        <w:rPr>
          <w:rFonts w:ascii="Arial" w:hAnsi="Arial" w:cs="Arial"/>
          <w:sz w:val="24"/>
          <w:szCs w:val="24"/>
          <w:lang w:val="en-US"/>
        </w:rPr>
        <w:t xml:space="preserve"> of the effect sizes confirmed this interpretation; the effect size (Cohen’s </w:t>
      </w:r>
      <w:r w:rsidRPr="000A0449">
        <w:rPr>
          <w:rFonts w:ascii="Arial" w:hAnsi="Arial" w:cs="Arial"/>
          <w:i/>
          <w:sz w:val="24"/>
          <w:szCs w:val="24"/>
          <w:lang w:val="en-US"/>
        </w:rPr>
        <w:t>d</w:t>
      </w:r>
      <w:r>
        <w:rPr>
          <w:rFonts w:ascii="Arial" w:hAnsi="Arial" w:cs="Arial"/>
          <w:sz w:val="24"/>
          <w:szCs w:val="24"/>
          <w:lang w:val="en-US"/>
        </w:rPr>
        <w:t xml:space="preserve">) was smaller in the </w:t>
      </w:r>
      <w:proofErr w:type="gramStart"/>
      <w:r>
        <w:rPr>
          <w:rFonts w:ascii="Arial" w:hAnsi="Arial" w:cs="Arial"/>
          <w:sz w:val="24"/>
          <w:szCs w:val="24"/>
          <w:lang w:val="en-US"/>
        </w:rPr>
        <w:t>Same</w:t>
      </w:r>
      <w:proofErr w:type="gramEnd"/>
      <w:r>
        <w:rPr>
          <w:rFonts w:ascii="Arial" w:hAnsi="Arial" w:cs="Arial"/>
          <w:sz w:val="24"/>
          <w:szCs w:val="24"/>
          <w:lang w:val="en-US"/>
        </w:rPr>
        <w:t xml:space="preserve"> verb condition (0.46) than in the Different verb condition (1.18). In other words, in the </w:t>
      </w:r>
      <w:proofErr w:type="gramStart"/>
      <w:r>
        <w:rPr>
          <w:rFonts w:ascii="Arial" w:hAnsi="Arial" w:cs="Arial"/>
          <w:sz w:val="24"/>
          <w:szCs w:val="24"/>
          <w:lang w:val="en-US"/>
        </w:rPr>
        <w:t>Same</w:t>
      </w:r>
      <w:proofErr w:type="gramEnd"/>
      <w:r>
        <w:rPr>
          <w:rFonts w:ascii="Arial" w:hAnsi="Arial" w:cs="Arial"/>
          <w:sz w:val="24"/>
          <w:szCs w:val="24"/>
          <w:lang w:val="en-US"/>
        </w:rPr>
        <w:t xml:space="preserve"> verb condition (presumably because </w:t>
      </w:r>
      <w:r w:rsidR="00994DB9">
        <w:rPr>
          <w:rFonts w:ascii="Arial" w:hAnsi="Arial" w:cs="Arial"/>
          <w:sz w:val="24"/>
          <w:szCs w:val="24"/>
          <w:lang w:val="en-US"/>
        </w:rPr>
        <w:t>the lexical boost dominated structural choice</w:t>
      </w:r>
      <w:r>
        <w:rPr>
          <w:rFonts w:ascii="Arial" w:hAnsi="Arial" w:cs="Arial"/>
          <w:sz w:val="24"/>
          <w:szCs w:val="24"/>
          <w:lang w:val="en-US"/>
        </w:rPr>
        <w:t>)</w:t>
      </w:r>
      <w:r w:rsidR="00520A67">
        <w:rPr>
          <w:rFonts w:ascii="Arial" w:hAnsi="Arial" w:cs="Arial"/>
          <w:sz w:val="24"/>
          <w:szCs w:val="24"/>
          <w:lang w:val="en-US"/>
        </w:rPr>
        <w:t>,</w:t>
      </w:r>
      <w:r>
        <w:rPr>
          <w:rFonts w:ascii="Arial" w:hAnsi="Arial" w:cs="Arial"/>
          <w:sz w:val="24"/>
          <w:szCs w:val="24"/>
          <w:lang w:val="en-US"/>
        </w:rPr>
        <w:t xml:space="preserve"> the adults were less likely to default to matching the target verb </w:t>
      </w:r>
      <w:r w:rsidRPr="00D6510E">
        <w:rPr>
          <w:rFonts w:ascii="Arial" w:hAnsi="Arial" w:cs="Arial"/>
          <w:sz w:val="24"/>
          <w:szCs w:val="24"/>
          <w:lang w:val="en-US"/>
        </w:rPr>
        <w:t xml:space="preserve">biases. </w:t>
      </w:r>
      <w:r>
        <w:rPr>
          <w:rFonts w:ascii="Arial" w:hAnsi="Arial" w:cs="Arial"/>
          <w:sz w:val="24"/>
          <w:szCs w:val="24"/>
          <w:lang w:val="en-US"/>
        </w:rPr>
        <w:t xml:space="preserve">Thus, the three-way interaction of </w:t>
      </w:r>
      <w:r>
        <w:rPr>
          <w:rFonts w:ascii="Arial" w:hAnsi="Arial" w:cs="Arial"/>
          <w:sz w:val="24"/>
          <w:szCs w:val="24"/>
        </w:rPr>
        <w:t xml:space="preserve">Age, Verb Match, and Target Bias shows that target verb bias increased </w:t>
      </w:r>
      <w:r>
        <w:rPr>
          <w:rFonts w:ascii="Arial" w:hAnsi="Arial" w:cs="Arial"/>
          <w:sz w:val="24"/>
          <w:szCs w:val="24"/>
          <w:lang w:val="en-US"/>
        </w:rPr>
        <w:t xml:space="preserve">over development, but that this effect was </w:t>
      </w:r>
      <w:r w:rsidR="002934B0">
        <w:rPr>
          <w:rFonts w:ascii="Arial" w:hAnsi="Arial" w:cs="Arial"/>
          <w:sz w:val="24"/>
          <w:szCs w:val="24"/>
          <w:lang w:val="en-US"/>
        </w:rPr>
        <w:t xml:space="preserve">mediated by the lexical boost </w:t>
      </w:r>
      <w:r>
        <w:rPr>
          <w:rFonts w:ascii="Arial" w:hAnsi="Arial" w:cs="Arial"/>
          <w:sz w:val="24"/>
          <w:szCs w:val="24"/>
          <w:lang w:val="en-US"/>
        </w:rPr>
        <w:t xml:space="preserve">in the </w:t>
      </w:r>
      <w:proofErr w:type="gramStart"/>
      <w:r>
        <w:rPr>
          <w:rFonts w:ascii="Arial" w:hAnsi="Arial" w:cs="Arial"/>
          <w:sz w:val="24"/>
          <w:szCs w:val="24"/>
          <w:lang w:val="en-US"/>
        </w:rPr>
        <w:t>Same</w:t>
      </w:r>
      <w:proofErr w:type="gramEnd"/>
      <w:r>
        <w:rPr>
          <w:rFonts w:ascii="Arial" w:hAnsi="Arial" w:cs="Arial"/>
          <w:sz w:val="24"/>
          <w:szCs w:val="24"/>
          <w:lang w:val="en-US"/>
        </w:rPr>
        <w:t xml:space="preserve"> verb condition for the adults.</w:t>
      </w:r>
    </w:p>
    <w:p w:rsidR="000D69C2" w:rsidRPr="00D6510E" w:rsidRDefault="000D69C2" w:rsidP="000D69C2">
      <w:pPr>
        <w:autoSpaceDE w:val="0"/>
        <w:autoSpaceDN w:val="0"/>
        <w:adjustRightInd w:val="0"/>
        <w:spacing w:after="0" w:line="480" w:lineRule="auto"/>
        <w:rPr>
          <w:rFonts w:ascii="Arial" w:hAnsi="Arial" w:cs="Arial"/>
          <w:b/>
          <w:sz w:val="24"/>
          <w:szCs w:val="24"/>
        </w:rPr>
      </w:pPr>
    </w:p>
    <w:p w:rsidR="000D69C2" w:rsidRDefault="000D69C2" w:rsidP="000D69C2">
      <w:pPr>
        <w:pStyle w:val="ListParagraph"/>
        <w:numPr>
          <w:ilvl w:val="0"/>
          <w:numId w:val="20"/>
        </w:numPr>
        <w:rPr>
          <w:rFonts w:ascii="Arial" w:hAnsi="Arial" w:cs="Arial"/>
          <w:b/>
        </w:rPr>
      </w:pPr>
      <w:r w:rsidRPr="00207E1E">
        <w:rPr>
          <w:rFonts w:ascii="Arial" w:hAnsi="Arial" w:cs="Arial"/>
          <w:b/>
        </w:rPr>
        <w:t>Prime surprisal across development</w:t>
      </w:r>
    </w:p>
    <w:p w:rsidR="000D69C2" w:rsidRPr="00207E1E" w:rsidRDefault="000D69C2" w:rsidP="000D69C2">
      <w:pPr>
        <w:pStyle w:val="ListParagraph"/>
        <w:rPr>
          <w:rFonts w:ascii="Arial" w:hAnsi="Arial" w:cs="Arial"/>
          <w:b/>
        </w:rPr>
      </w:pPr>
    </w:p>
    <w:p w:rsidR="000D69C2" w:rsidRDefault="000D69C2" w:rsidP="00D46821">
      <w:pPr>
        <w:pStyle w:val="NoSpacing"/>
        <w:spacing w:line="480" w:lineRule="auto"/>
        <w:rPr>
          <w:rFonts w:ascii="Arial" w:hAnsi="Arial" w:cs="Arial"/>
          <w:sz w:val="24"/>
          <w:szCs w:val="24"/>
        </w:rPr>
      </w:pPr>
      <w:r w:rsidRPr="00D6510E">
        <w:rPr>
          <w:rFonts w:ascii="Arial" w:hAnsi="Arial" w:cs="Arial"/>
          <w:sz w:val="24"/>
          <w:szCs w:val="24"/>
        </w:rPr>
        <w:t>Our third aim was to investigate whether</w:t>
      </w:r>
      <w:r w:rsidRPr="005F4DE1">
        <w:rPr>
          <w:rFonts w:ascii="Arial" w:hAnsi="Arial" w:cs="Arial"/>
          <w:sz w:val="24"/>
          <w:szCs w:val="24"/>
        </w:rPr>
        <w:t xml:space="preserve"> children and adults </w:t>
      </w:r>
      <w:r>
        <w:rPr>
          <w:rFonts w:ascii="Arial" w:hAnsi="Arial" w:cs="Arial"/>
          <w:sz w:val="24"/>
          <w:szCs w:val="24"/>
        </w:rPr>
        <w:t>were</w:t>
      </w:r>
      <w:r w:rsidRPr="005F4DE1">
        <w:rPr>
          <w:rFonts w:ascii="Arial" w:hAnsi="Arial" w:cs="Arial"/>
          <w:sz w:val="24"/>
          <w:szCs w:val="24"/>
        </w:rPr>
        <w:t xml:space="preserve"> sensitive to prime surprisal</w:t>
      </w:r>
      <w:r>
        <w:rPr>
          <w:rFonts w:ascii="Arial" w:hAnsi="Arial" w:cs="Arial"/>
          <w:sz w:val="24"/>
          <w:szCs w:val="24"/>
        </w:rPr>
        <w:t>. For this analysis,</w:t>
      </w:r>
      <w:r w:rsidRPr="005F4DE1">
        <w:rPr>
          <w:rFonts w:ascii="Arial" w:hAnsi="Arial" w:cs="Arial"/>
          <w:sz w:val="24"/>
          <w:szCs w:val="24"/>
        </w:rPr>
        <w:t xml:space="preserve"> </w:t>
      </w:r>
      <w:r>
        <w:rPr>
          <w:rFonts w:ascii="Arial" w:hAnsi="Arial" w:cs="Arial"/>
          <w:sz w:val="24"/>
          <w:szCs w:val="24"/>
        </w:rPr>
        <w:t>we created a Prime Bias Match</w:t>
      </w:r>
      <w:r w:rsidRPr="005F4DE1">
        <w:rPr>
          <w:rFonts w:ascii="Arial" w:hAnsi="Arial" w:cs="Arial"/>
          <w:sz w:val="24"/>
          <w:szCs w:val="24"/>
        </w:rPr>
        <w:t xml:space="preserve"> variabl</w:t>
      </w:r>
      <w:r>
        <w:rPr>
          <w:rFonts w:ascii="Arial" w:hAnsi="Arial" w:cs="Arial"/>
          <w:sz w:val="24"/>
          <w:szCs w:val="24"/>
        </w:rPr>
        <w:t xml:space="preserve">e. This allowed us to test whether the priming effect was larger when the prime verb bias </w:t>
      </w:r>
      <w:r w:rsidR="00457999">
        <w:rPr>
          <w:rFonts w:ascii="Arial" w:hAnsi="Arial" w:cs="Arial"/>
          <w:sz w:val="24"/>
          <w:szCs w:val="24"/>
        </w:rPr>
        <w:t xml:space="preserve">mismatched the prime structure (e.g., Mismatch = a PD-biased verb in a DOD structure) compared to when the prime verb bias </w:t>
      </w:r>
      <w:r>
        <w:rPr>
          <w:rFonts w:ascii="Arial" w:hAnsi="Arial" w:cs="Arial"/>
          <w:sz w:val="24"/>
          <w:szCs w:val="24"/>
        </w:rPr>
        <w:t>matched the prime structure (e.g.</w:t>
      </w:r>
      <w:r w:rsidR="0041123D">
        <w:rPr>
          <w:rFonts w:ascii="Arial" w:hAnsi="Arial" w:cs="Arial"/>
          <w:sz w:val="24"/>
          <w:szCs w:val="24"/>
        </w:rPr>
        <w:t>, Match =</w:t>
      </w:r>
      <w:r>
        <w:rPr>
          <w:rFonts w:ascii="Arial" w:hAnsi="Arial" w:cs="Arial"/>
          <w:sz w:val="24"/>
          <w:szCs w:val="24"/>
        </w:rPr>
        <w:t xml:space="preserve"> a DOD-biased verb in a DOD structure). A</w:t>
      </w:r>
      <w:r w:rsidRPr="005F4DE1">
        <w:rPr>
          <w:rFonts w:ascii="Arial" w:hAnsi="Arial" w:cs="Arial"/>
          <w:sz w:val="24"/>
          <w:szCs w:val="24"/>
        </w:rPr>
        <w:t>nalyses w</w:t>
      </w:r>
      <w:r>
        <w:rPr>
          <w:rFonts w:ascii="Arial" w:hAnsi="Arial" w:cs="Arial"/>
          <w:sz w:val="24"/>
          <w:szCs w:val="24"/>
        </w:rPr>
        <w:t>ere</w:t>
      </w:r>
      <w:r w:rsidRPr="005F4DE1">
        <w:rPr>
          <w:rFonts w:ascii="Arial" w:hAnsi="Arial" w:cs="Arial"/>
          <w:sz w:val="24"/>
          <w:szCs w:val="24"/>
        </w:rPr>
        <w:t xml:space="preserve"> </w:t>
      </w:r>
      <w:r>
        <w:rPr>
          <w:rFonts w:ascii="Arial" w:hAnsi="Arial" w:cs="Arial"/>
          <w:sz w:val="24"/>
          <w:szCs w:val="24"/>
        </w:rPr>
        <w:t>conducted on the Dif</w:t>
      </w:r>
      <w:r w:rsidR="00A361F4">
        <w:rPr>
          <w:rFonts w:ascii="Arial" w:hAnsi="Arial" w:cs="Arial"/>
          <w:sz w:val="24"/>
          <w:szCs w:val="24"/>
        </w:rPr>
        <w:t xml:space="preserve">ferent verb condition data only. This was to </w:t>
      </w:r>
      <w:r w:rsidR="00960FAA">
        <w:rPr>
          <w:rFonts w:ascii="Arial" w:hAnsi="Arial" w:cs="Arial"/>
          <w:sz w:val="24"/>
          <w:szCs w:val="24"/>
        </w:rPr>
        <w:t>ensure that any difference in</w:t>
      </w:r>
      <w:r w:rsidR="002D2B15">
        <w:rPr>
          <w:rFonts w:ascii="Arial" w:hAnsi="Arial" w:cs="Arial"/>
          <w:sz w:val="24"/>
          <w:szCs w:val="24"/>
        </w:rPr>
        <w:t xml:space="preserve"> the</w:t>
      </w:r>
      <w:r w:rsidR="00960FAA">
        <w:rPr>
          <w:rFonts w:ascii="Arial" w:hAnsi="Arial" w:cs="Arial"/>
          <w:sz w:val="24"/>
          <w:szCs w:val="24"/>
        </w:rPr>
        <w:t xml:space="preserve"> priming effect between </w:t>
      </w:r>
      <w:r>
        <w:rPr>
          <w:rFonts w:ascii="Arial" w:hAnsi="Arial" w:cs="Arial"/>
          <w:sz w:val="24"/>
          <w:szCs w:val="24"/>
        </w:rPr>
        <w:t>“Match” and “Mismatch” conditions</w:t>
      </w:r>
      <w:r w:rsidR="00960FAA">
        <w:rPr>
          <w:rFonts w:ascii="Arial" w:hAnsi="Arial" w:cs="Arial"/>
          <w:sz w:val="24"/>
          <w:szCs w:val="24"/>
        </w:rPr>
        <w:t xml:space="preserve"> was isolated to an effect </w:t>
      </w:r>
      <w:r w:rsidR="007F4A07">
        <w:rPr>
          <w:rFonts w:ascii="Arial" w:hAnsi="Arial" w:cs="Arial"/>
          <w:sz w:val="24"/>
          <w:szCs w:val="24"/>
        </w:rPr>
        <w:t xml:space="preserve">of the prime </w:t>
      </w:r>
      <w:r w:rsidR="00D14955">
        <w:rPr>
          <w:rFonts w:ascii="Arial" w:hAnsi="Arial" w:cs="Arial"/>
          <w:sz w:val="24"/>
          <w:szCs w:val="24"/>
        </w:rPr>
        <w:t>sentence, and was not</w:t>
      </w:r>
      <w:r w:rsidR="007F4A07">
        <w:rPr>
          <w:rFonts w:ascii="Arial" w:hAnsi="Arial" w:cs="Arial"/>
          <w:sz w:val="24"/>
          <w:szCs w:val="24"/>
        </w:rPr>
        <w:t xml:space="preserve"> </w:t>
      </w:r>
      <w:r>
        <w:rPr>
          <w:rFonts w:ascii="Arial" w:hAnsi="Arial" w:cs="Arial"/>
          <w:sz w:val="24"/>
          <w:szCs w:val="24"/>
        </w:rPr>
        <w:t>conf</w:t>
      </w:r>
      <w:r w:rsidR="00D14955">
        <w:rPr>
          <w:rFonts w:ascii="Arial" w:hAnsi="Arial" w:cs="Arial"/>
          <w:sz w:val="24"/>
          <w:szCs w:val="24"/>
        </w:rPr>
        <w:t xml:space="preserve">ounded by lexical boost effects. For </w:t>
      </w:r>
      <w:r w:rsidR="00537D88">
        <w:rPr>
          <w:rFonts w:ascii="Arial" w:hAnsi="Arial" w:cs="Arial"/>
          <w:sz w:val="24"/>
          <w:szCs w:val="24"/>
        </w:rPr>
        <w:t xml:space="preserve">example, </w:t>
      </w:r>
      <w:r w:rsidR="00D14955">
        <w:rPr>
          <w:rFonts w:ascii="Arial" w:hAnsi="Arial" w:cs="Arial"/>
          <w:sz w:val="24"/>
          <w:szCs w:val="24"/>
        </w:rPr>
        <w:t>the “M</w:t>
      </w:r>
      <w:r w:rsidR="00BA6314">
        <w:rPr>
          <w:rFonts w:ascii="Arial" w:hAnsi="Arial" w:cs="Arial"/>
          <w:sz w:val="24"/>
          <w:szCs w:val="24"/>
        </w:rPr>
        <w:t>ism</w:t>
      </w:r>
      <w:r w:rsidR="00D14955">
        <w:rPr>
          <w:rFonts w:ascii="Arial" w:hAnsi="Arial" w:cs="Arial"/>
          <w:sz w:val="24"/>
          <w:szCs w:val="24"/>
        </w:rPr>
        <w:t xml:space="preserve">atch” sentences </w:t>
      </w:r>
      <w:r w:rsidR="00537D88">
        <w:rPr>
          <w:rFonts w:ascii="Arial" w:hAnsi="Arial" w:cs="Arial"/>
          <w:sz w:val="24"/>
          <w:szCs w:val="24"/>
        </w:rPr>
        <w:t xml:space="preserve">in the </w:t>
      </w:r>
      <w:proofErr w:type="gramStart"/>
      <w:r w:rsidR="00537D88">
        <w:rPr>
          <w:rFonts w:ascii="Arial" w:hAnsi="Arial" w:cs="Arial"/>
          <w:sz w:val="24"/>
          <w:szCs w:val="24"/>
        </w:rPr>
        <w:t>Same</w:t>
      </w:r>
      <w:proofErr w:type="gramEnd"/>
      <w:r w:rsidR="00537D88">
        <w:rPr>
          <w:rFonts w:ascii="Arial" w:hAnsi="Arial" w:cs="Arial"/>
          <w:sz w:val="24"/>
          <w:szCs w:val="24"/>
        </w:rPr>
        <w:t xml:space="preserve"> verb condition used the same </w:t>
      </w:r>
      <w:r w:rsidR="00960FAA">
        <w:rPr>
          <w:rFonts w:ascii="Arial" w:hAnsi="Arial" w:cs="Arial"/>
          <w:sz w:val="24"/>
          <w:szCs w:val="24"/>
        </w:rPr>
        <w:t>prime and target verb</w:t>
      </w:r>
      <w:r w:rsidR="00D14955">
        <w:rPr>
          <w:rFonts w:ascii="Arial" w:hAnsi="Arial" w:cs="Arial"/>
          <w:sz w:val="24"/>
          <w:szCs w:val="24"/>
        </w:rPr>
        <w:t>. Thus</w:t>
      </w:r>
      <w:r w:rsidR="00BA6314">
        <w:rPr>
          <w:rFonts w:ascii="Arial" w:hAnsi="Arial" w:cs="Arial"/>
          <w:sz w:val="24"/>
          <w:szCs w:val="24"/>
        </w:rPr>
        <w:t>,</w:t>
      </w:r>
      <w:r w:rsidR="00D14955">
        <w:rPr>
          <w:rFonts w:ascii="Arial" w:hAnsi="Arial" w:cs="Arial"/>
          <w:sz w:val="24"/>
          <w:szCs w:val="24"/>
        </w:rPr>
        <w:t xml:space="preserve"> an increase in priming after sentences</w:t>
      </w:r>
      <w:r w:rsidR="00BA6314">
        <w:rPr>
          <w:rFonts w:ascii="Arial" w:hAnsi="Arial" w:cs="Arial"/>
          <w:sz w:val="24"/>
          <w:szCs w:val="24"/>
        </w:rPr>
        <w:t xml:space="preserve"> </w:t>
      </w:r>
      <w:r w:rsidR="001D1832">
        <w:rPr>
          <w:rFonts w:ascii="Arial" w:hAnsi="Arial" w:cs="Arial"/>
          <w:sz w:val="24"/>
          <w:szCs w:val="24"/>
        </w:rPr>
        <w:t>may have</w:t>
      </w:r>
      <w:r w:rsidR="00BA6314">
        <w:rPr>
          <w:rFonts w:ascii="Arial" w:hAnsi="Arial" w:cs="Arial"/>
          <w:sz w:val="24"/>
          <w:szCs w:val="24"/>
        </w:rPr>
        <w:t xml:space="preserve"> </w:t>
      </w:r>
      <w:r w:rsidR="004E64AD">
        <w:rPr>
          <w:rFonts w:ascii="Arial" w:hAnsi="Arial" w:cs="Arial"/>
          <w:sz w:val="24"/>
          <w:szCs w:val="24"/>
        </w:rPr>
        <w:t xml:space="preserve">been </w:t>
      </w:r>
      <w:r w:rsidR="00BA6314">
        <w:rPr>
          <w:rFonts w:ascii="Arial" w:hAnsi="Arial" w:cs="Arial"/>
          <w:sz w:val="24"/>
          <w:szCs w:val="24"/>
        </w:rPr>
        <w:t xml:space="preserve">interpreted as prime surprisal, when actually this boost in priming </w:t>
      </w:r>
      <w:r w:rsidR="001D1832">
        <w:rPr>
          <w:rFonts w:ascii="Arial" w:hAnsi="Arial" w:cs="Arial"/>
          <w:sz w:val="24"/>
          <w:szCs w:val="24"/>
        </w:rPr>
        <w:t>was</w:t>
      </w:r>
      <w:r w:rsidR="00BA6314">
        <w:rPr>
          <w:rFonts w:ascii="Arial" w:hAnsi="Arial" w:cs="Arial"/>
          <w:sz w:val="24"/>
          <w:szCs w:val="24"/>
        </w:rPr>
        <w:t xml:space="preserve"> a consequence of verb repetition</w:t>
      </w:r>
      <w:r w:rsidR="001D1832">
        <w:rPr>
          <w:rFonts w:ascii="Arial" w:hAnsi="Arial" w:cs="Arial"/>
          <w:sz w:val="24"/>
          <w:szCs w:val="24"/>
        </w:rPr>
        <w:t>,</w:t>
      </w:r>
      <w:r w:rsidR="00BA6314">
        <w:rPr>
          <w:rFonts w:ascii="Arial" w:hAnsi="Arial" w:cs="Arial"/>
          <w:sz w:val="24"/>
          <w:szCs w:val="24"/>
        </w:rPr>
        <w:t xml:space="preserve"> and vice versa.</w:t>
      </w:r>
      <w:r>
        <w:rPr>
          <w:rFonts w:ascii="Arial" w:hAnsi="Arial" w:cs="Arial"/>
          <w:sz w:val="24"/>
          <w:szCs w:val="24"/>
        </w:rPr>
        <w:t xml:space="preserve"> The model included </w:t>
      </w:r>
      <w:r w:rsidRPr="005F4DE1">
        <w:rPr>
          <w:rFonts w:ascii="Arial" w:hAnsi="Arial" w:cs="Arial"/>
          <w:sz w:val="24"/>
          <w:szCs w:val="24"/>
        </w:rPr>
        <w:t xml:space="preserve">as fixed effects: a) </w:t>
      </w:r>
      <w:r>
        <w:rPr>
          <w:rFonts w:ascii="Arial" w:hAnsi="Arial" w:cs="Arial"/>
          <w:sz w:val="24"/>
          <w:szCs w:val="24"/>
        </w:rPr>
        <w:t xml:space="preserve">Age </w:t>
      </w:r>
      <w:r w:rsidRPr="005F4DE1">
        <w:rPr>
          <w:rFonts w:ascii="Arial" w:hAnsi="Arial" w:cs="Arial"/>
          <w:sz w:val="24"/>
          <w:szCs w:val="24"/>
        </w:rPr>
        <w:t>(</w:t>
      </w:r>
      <w:r w:rsidR="00EF72A0" w:rsidRPr="005F4DE1">
        <w:rPr>
          <w:rFonts w:ascii="Arial" w:hAnsi="Arial" w:cs="Arial"/>
          <w:sz w:val="24"/>
          <w:szCs w:val="24"/>
        </w:rPr>
        <w:t>3-4 year</w:t>
      </w:r>
      <w:r w:rsidR="00EF72A0">
        <w:rPr>
          <w:rFonts w:ascii="Arial" w:hAnsi="Arial" w:cs="Arial"/>
          <w:sz w:val="24"/>
          <w:szCs w:val="24"/>
        </w:rPr>
        <w:t xml:space="preserve"> </w:t>
      </w:r>
      <w:r w:rsidR="00EF72A0">
        <w:rPr>
          <w:rFonts w:ascii="Arial" w:hAnsi="Arial" w:cs="Arial"/>
          <w:sz w:val="24"/>
          <w:szCs w:val="24"/>
        </w:rPr>
        <w:lastRenderedPageBreak/>
        <w:t>olds/</w:t>
      </w:r>
      <w:r w:rsidR="00EF72A0" w:rsidRPr="005F4DE1">
        <w:rPr>
          <w:rFonts w:ascii="Arial" w:hAnsi="Arial" w:cs="Arial"/>
          <w:sz w:val="24"/>
          <w:szCs w:val="24"/>
        </w:rPr>
        <w:t>5-6 year</w:t>
      </w:r>
      <w:r w:rsidR="00EF72A0">
        <w:rPr>
          <w:rFonts w:ascii="Arial" w:hAnsi="Arial" w:cs="Arial"/>
          <w:sz w:val="24"/>
          <w:szCs w:val="24"/>
        </w:rPr>
        <w:t xml:space="preserve"> old/A</w:t>
      </w:r>
      <w:r w:rsidR="00EF72A0" w:rsidRPr="005F4DE1">
        <w:rPr>
          <w:rFonts w:ascii="Arial" w:hAnsi="Arial" w:cs="Arial"/>
          <w:sz w:val="24"/>
          <w:szCs w:val="24"/>
        </w:rPr>
        <w:t>dults</w:t>
      </w:r>
      <w:r>
        <w:rPr>
          <w:rFonts w:ascii="Arial" w:hAnsi="Arial" w:cs="Arial"/>
          <w:sz w:val="24"/>
          <w:szCs w:val="24"/>
        </w:rPr>
        <w:t>), b) Prime Type (DOD/PD), c) Prime Bias Match (Match/Mismatch), and d) Target Bias (DOD-biased/PD-biased). It included by-subject random slopes for Prime Type and Target Bias.</w:t>
      </w:r>
    </w:p>
    <w:p w:rsidR="000D69C2" w:rsidRDefault="001D1832" w:rsidP="001D1832">
      <w:pPr>
        <w:tabs>
          <w:tab w:val="left" w:pos="6720"/>
        </w:tabs>
        <w:autoSpaceDE w:val="0"/>
        <w:autoSpaceDN w:val="0"/>
        <w:adjustRightInd w:val="0"/>
        <w:spacing w:after="0" w:line="240" w:lineRule="auto"/>
        <w:rPr>
          <w:rFonts w:ascii="Arial" w:hAnsi="Arial" w:cs="Arial"/>
          <w:b/>
        </w:rPr>
      </w:pPr>
      <w:r>
        <w:rPr>
          <w:rFonts w:ascii="Arial" w:hAnsi="Arial" w:cs="Arial"/>
          <w:b/>
        </w:rPr>
        <w:tab/>
      </w:r>
    </w:p>
    <w:p w:rsidR="000D69C2" w:rsidRDefault="000D69C2" w:rsidP="000D69C2">
      <w:pPr>
        <w:autoSpaceDE w:val="0"/>
        <w:autoSpaceDN w:val="0"/>
        <w:adjustRightInd w:val="0"/>
        <w:spacing w:after="0" w:line="240" w:lineRule="auto"/>
        <w:rPr>
          <w:rFonts w:ascii="Arial" w:hAnsi="Arial" w:cs="Arial"/>
        </w:rPr>
      </w:pPr>
    </w:p>
    <w:p w:rsidR="000D69C2" w:rsidRDefault="000D69C2" w:rsidP="000D69C2">
      <w:pPr>
        <w:spacing w:after="0" w:line="480" w:lineRule="auto"/>
        <w:jc w:val="center"/>
        <w:rPr>
          <w:rFonts w:ascii="Arial" w:hAnsi="Arial" w:cs="Arial"/>
          <w:b/>
          <w:sz w:val="24"/>
          <w:szCs w:val="24"/>
        </w:rPr>
      </w:pPr>
    </w:p>
    <w:p w:rsidR="000D69C2" w:rsidRDefault="000D69C2" w:rsidP="000D69C2">
      <w:pPr>
        <w:spacing w:after="0" w:line="480" w:lineRule="auto"/>
        <w:jc w:val="center"/>
        <w:rPr>
          <w:rFonts w:ascii="Arial" w:hAnsi="Arial" w:cs="Arial"/>
          <w:b/>
          <w:sz w:val="24"/>
          <w:szCs w:val="24"/>
        </w:rPr>
      </w:pPr>
      <w:r w:rsidRPr="00207E1E">
        <w:rPr>
          <w:rFonts w:ascii="Arial" w:hAnsi="Arial" w:cs="Arial"/>
          <w:b/>
          <w:sz w:val="24"/>
          <w:szCs w:val="24"/>
        </w:rPr>
        <w:t>Insert Figure 3 here</w:t>
      </w:r>
    </w:p>
    <w:p w:rsidR="000D69C2" w:rsidRPr="00207E1E" w:rsidRDefault="000D69C2" w:rsidP="000D69C2">
      <w:pPr>
        <w:spacing w:after="0" w:line="480" w:lineRule="auto"/>
        <w:jc w:val="center"/>
        <w:rPr>
          <w:rFonts w:ascii="Arial" w:hAnsi="Arial" w:cs="Arial"/>
          <w:b/>
          <w:sz w:val="24"/>
          <w:szCs w:val="24"/>
        </w:rPr>
      </w:pPr>
    </w:p>
    <w:p w:rsidR="000D69C2" w:rsidRDefault="000D69C2" w:rsidP="000D69C2">
      <w:pPr>
        <w:spacing w:after="0" w:line="480" w:lineRule="auto"/>
        <w:rPr>
          <w:rFonts w:ascii="Arial" w:hAnsi="Arial" w:cs="Arial"/>
          <w:sz w:val="24"/>
          <w:szCs w:val="24"/>
        </w:rPr>
      </w:pPr>
      <w:r>
        <w:rPr>
          <w:rFonts w:ascii="Arial" w:hAnsi="Arial" w:cs="Arial"/>
          <w:sz w:val="24"/>
          <w:szCs w:val="24"/>
        </w:rPr>
        <w:t>We replicated many of the main effects and interactions we saw in analysis 1. There was a main effect of Prime Type (</w:t>
      </w:r>
      <w:r w:rsidRPr="00842938">
        <w:rPr>
          <w:rFonts w:ascii="Arial" w:hAnsi="Arial" w:cs="Arial"/>
          <w:sz w:val="24"/>
          <w:szCs w:val="24"/>
        </w:rPr>
        <w:t>β = 1.</w:t>
      </w:r>
      <w:r>
        <w:rPr>
          <w:rFonts w:ascii="Arial" w:hAnsi="Arial" w:cs="Arial"/>
          <w:sz w:val="24"/>
          <w:szCs w:val="24"/>
        </w:rPr>
        <w:t>42</w:t>
      </w:r>
      <w:r w:rsidRPr="00842938">
        <w:rPr>
          <w:rFonts w:ascii="Arial" w:hAnsi="Arial" w:cs="Arial"/>
          <w:sz w:val="24"/>
          <w:szCs w:val="24"/>
        </w:rPr>
        <w:t xml:space="preserve">, </w:t>
      </w:r>
      <w:proofErr w:type="gramStart"/>
      <w:r w:rsidRPr="00842938">
        <w:rPr>
          <w:rFonts w:ascii="Arial" w:hAnsi="Arial" w:cs="Arial"/>
          <w:i/>
          <w:sz w:val="24"/>
          <w:szCs w:val="24"/>
        </w:rPr>
        <w:t>χ</w:t>
      </w:r>
      <w:r w:rsidRPr="00842938">
        <w:rPr>
          <w:rFonts w:ascii="Arial" w:hAnsi="Arial" w:cs="Arial"/>
          <w:sz w:val="24"/>
          <w:szCs w:val="24"/>
          <w:vertAlign w:val="superscript"/>
        </w:rPr>
        <w:t>2</w:t>
      </w:r>
      <w:r w:rsidRPr="00842938">
        <w:rPr>
          <w:rFonts w:ascii="Arial" w:hAnsi="Arial" w:cs="Arial"/>
          <w:sz w:val="24"/>
          <w:szCs w:val="24"/>
          <w:lang w:val="en-US"/>
        </w:rPr>
        <w:t>(</w:t>
      </w:r>
      <w:proofErr w:type="gramEnd"/>
      <w:r w:rsidRPr="00842938">
        <w:rPr>
          <w:rFonts w:ascii="Arial" w:hAnsi="Arial" w:cs="Arial"/>
          <w:sz w:val="24"/>
          <w:szCs w:val="24"/>
          <w:lang w:val="en-US"/>
        </w:rPr>
        <w:t xml:space="preserve">1) = </w:t>
      </w:r>
      <w:r>
        <w:rPr>
          <w:rFonts w:ascii="Arial" w:hAnsi="Arial" w:cs="Arial"/>
          <w:sz w:val="24"/>
          <w:szCs w:val="24"/>
          <w:lang w:val="en-US"/>
        </w:rPr>
        <w:t>32.6</w:t>
      </w:r>
      <w:r w:rsidRPr="00842938">
        <w:rPr>
          <w:rFonts w:ascii="Arial" w:hAnsi="Arial" w:cs="Arial"/>
          <w:sz w:val="24"/>
          <w:szCs w:val="24"/>
          <w:lang w:val="en-US"/>
        </w:rPr>
        <w:t xml:space="preserve">, p </w:t>
      </w:r>
      <w:r>
        <w:rPr>
          <w:rFonts w:ascii="Arial" w:hAnsi="Arial" w:cs="Arial"/>
          <w:sz w:val="24"/>
          <w:szCs w:val="24"/>
          <w:lang w:val="en-US"/>
        </w:rPr>
        <w:t>&lt; .001</w:t>
      </w:r>
      <w:r w:rsidRPr="00842938">
        <w:rPr>
          <w:rFonts w:ascii="Arial" w:hAnsi="Arial" w:cs="Arial"/>
          <w:sz w:val="24"/>
          <w:szCs w:val="24"/>
          <w:lang w:val="en-US"/>
        </w:rPr>
        <w:t>)</w:t>
      </w:r>
      <w:r>
        <w:rPr>
          <w:rFonts w:ascii="Arial" w:hAnsi="Arial" w:cs="Arial"/>
          <w:sz w:val="24"/>
          <w:szCs w:val="24"/>
          <w:lang w:val="en-US"/>
        </w:rPr>
        <w:t xml:space="preserve">, a main effect of Age </w:t>
      </w:r>
      <w:r>
        <w:rPr>
          <w:rFonts w:ascii="Arial" w:hAnsi="Arial" w:cs="Arial"/>
          <w:sz w:val="24"/>
          <w:szCs w:val="24"/>
        </w:rPr>
        <w:t>(</w:t>
      </w:r>
      <w:r w:rsidRPr="005F4DE1">
        <w:rPr>
          <w:rFonts w:ascii="Arial" w:hAnsi="Arial" w:cs="Arial"/>
          <w:sz w:val="24"/>
          <w:szCs w:val="24"/>
        </w:rPr>
        <w:t xml:space="preserve">β = </w:t>
      </w:r>
      <w:r>
        <w:rPr>
          <w:rFonts w:ascii="Arial" w:hAnsi="Arial" w:cs="Arial"/>
          <w:sz w:val="24"/>
          <w:szCs w:val="24"/>
        </w:rPr>
        <w:t>0.14,</w:t>
      </w:r>
      <w:r w:rsidRPr="005F4DE1">
        <w:rPr>
          <w:rFonts w:ascii="Arial" w:hAnsi="Arial" w:cs="Arial"/>
          <w:sz w:val="24"/>
          <w:szCs w:val="24"/>
        </w:rPr>
        <w:t xml:space="preserve"> </w:t>
      </w:r>
      <w:r w:rsidRPr="0022004F">
        <w:rPr>
          <w:rFonts w:ascii="Arial" w:hAnsi="Arial" w:cs="Arial"/>
          <w:i/>
          <w:sz w:val="24"/>
          <w:szCs w:val="24"/>
        </w:rPr>
        <w:t>χ</w:t>
      </w:r>
      <w:r w:rsidRPr="0022004F">
        <w:rPr>
          <w:rFonts w:ascii="Arial" w:hAnsi="Arial" w:cs="Arial"/>
          <w:sz w:val="24"/>
          <w:szCs w:val="24"/>
          <w:vertAlign w:val="superscript"/>
        </w:rPr>
        <w:t>2</w:t>
      </w:r>
      <w:r w:rsidRPr="0022004F">
        <w:rPr>
          <w:rFonts w:ascii="Arial" w:hAnsi="Arial" w:cs="Arial"/>
          <w:sz w:val="24"/>
          <w:szCs w:val="24"/>
          <w:lang w:val="en-US"/>
        </w:rPr>
        <w:t>(</w:t>
      </w:r>
      <w:r>
        <w:rPr>
          <w:rFonts w:ascii="Arial" w:hAnsi="Arial" w:cs="Arial"/>
          <w:sz w:val="24"/>
          <w:szCs w:val="24"/>
          <w:lang w:val="en-US"/>
        </w:rPr>
        <w:t>1</w:t>
      </w:r>
      <w:r w:rsidRPr="0022004F">
        <w:rPr>
          <w:rFonts w:ascii="Arial" w:hAnsi="Arial" w:cs="Arial"/>
          <w:sz w:val="24"/>
          <w:szCs w:val="24"/>
          <w:lang w:val="en-US"/>
        </w:rPr>
        <w:t xml:space="preserve">) = </w:t>
      </w:r>
      <w:r>
        <w:rPr>
          <w:rFonts w:ascii="Arial" w:hAnsi="Arial" w:cs="Arial"/>
          <w:sz w:val="24"/>
          <w:szCs w:val="24"/>
          <w:lang w:val="en-US"/>
        </w:rPr>
        <w:t>18.0</w:t>
      </w:r>
      <w:r w:rsidRPr="002D280C">
        <w:rPr>
          <w:rFonts w:ascii="Arial" w:hAnsi="Arial" w:cs="Arial"/>
          <w:sz w:val="24"/>
          <w:szCs w:val="24"/>
          <w:lang w:val="en-US"/>
        </w:rPr>
        <w:t xml:space="preserve">, p </w:t>
      </w:r>
      <w:r>
        <w:rPr>
          <w:rFonts w:ascii="Arial" w:hAnsi="Arial" w:cs="Arial"/>
          <w:sz w:val="24"/>
          <w:szCs w:val="24"/>
          <w:lang w:val="en-US"/>
        </w:rPr>
        <w:t>&lt;</w:t>
      </w:r>
      <w:r w:rsidRPr="002D280C">
        <w:rPr>
          <w:rFonts w:ascii="Arial" w:hAnsi="Arial" w:cs="Arial"/>
          <w:sz w:val="24"/>
          <w:szCs w:val="24"/>
          <w:lang w:val="en-US"/>
        </w:rPr>
        <w:t xml:space="preserve"> .0</w:t>
      </w:r>
      <w:r>
        <w:rPr>
          <w:rFonts w:ascii="Arial" w:hAnsi="Arial" w:cs="Arial"/>
          <w:sz w:val="24"/>
          <w:szCs w:val="24"/>
          <w:lang w:val="en-US"/>
        </w:rPr>
        <w:t xml:space="preserve">01), and a main effect of Target Bias </w:t>
      </w:r>
      <w:r>
        <w:rPr>
          <w:rFonts w:ascii="Arial" w:hAnsi="Arial" w:cs="Arial"/>
          <w:sz w:val="24"/>
          <w:szCs w:val="24"/>
        </w:rPr>
        <w:t>(β = 1.28</w:t>
      </w:r>
      <w:r w:rsidRPr="00842938">
        <w:rPr>
          <w:rFonts w:ascii="Arial" w:hAnsi="Arial" w:cs="Arial"/>
          <w:sz w:val="24"/>
          <w:szCs w:val="24"/>
        </w:rPr>
        <w:t xml:space="preserve">, </w:t>
      </w:r>
      <w:r w:rsidRPr="00842938">
        <w:rPr>
          <w:rFonts w:ascii="Arial" w:hAnsi="Arial" w:cs="Arial"/>
          <w:i/>
          <w:sz w:val="24"/>
          <w:szCs w:val="24"/>
        </w:rPr>
        <w:t>χ</w:t>
      </w:r>
      <w:r w:rsidRPr="00842938">
        <w:rPr>
          <w:rFonts w:ascii="Arial" w:hAnsi="Arial" w:cs="Arial"/>
          <w:sz w:val="24"/>
          <w:szCs w:val="24"/>
          <w:vertAlign w:val="superscript"/>
        </w:rPr>
        <w:t>2</w:t>
      </w:r>
      <w:r>
        <w:rPr>
          <w:rFonts w:ascii="Arial" w:hAnsi="Arial" w:cs="Arial"/>
          <w:sz w:val="24"/>
          <w:szCs w:val="24"/>
          <w:lang w:val="en-US"/>
        </w:rPr>
        <w:t xml:space="preserve">(1) = 63.2, p &lt; </w:t>
      </w:r>
      <w:r w:rsidRPr="00842938">
        <w:rPr>
          <w:rFonts w:ascii="Arial" w:hAnsi="Arial" w:cs="Arial"/>
          <w:sz w:val="24"/>
          <w:szCs w:val="24"/>
          <w:lang w:val="en-US"/>
        </w:rPr>
        <w:t>.0</w:t>
      </w:r>
      <w:r>
        <w:rPr>
          <w:rFonts w:ascii="Arial" w:hAnsi="Arial" w:cs="Arial"/>
          <w:sz w:val="24"/>
          <w:szCs w:val="24"/>
          <w:lang w:val="en-US"/>
        </w:rPr>
        <w:t xml:space="preserve">01). There was also a significant interaction between Age and Target Bias </w:t>
      </w:r>
      <w:r>
        <w:rPr>
          <w:rFonts w:ascii="Arial" w:hAnsi="Arial" w:cs="Arial"/>
          <w:sz w:val="24"/>
          <w:szCs w:val="24"/>
        </w:rPr>
        <w:t>(</w:t>
      </w:r>
      <w:r w:rsidRPr="00842938">
        <w:rPr>
          <w:rFonts w:ascii="Arial" w:hAnsi="Arial" w:cs="Arial"/>
          <w:sz w:val="24"/>
          <w:szCs w:val="24"/>
        </w:rPr>
        <w:t xml:space="preserve">β = </w:t>
      </w:r>
      <w:r>
        <w:rPr>
          <w:rFonts w:ascii="Arial" w:hAnsi="Arial" w:cs="Arial"/>
          <w:sz w:val="24"/>
          <w:szCs w:val="24"/>
        </w:rPr>
        <w:t xml:space="preserve">0.10, </w:t>
      </w:r>
      <w:proofErr w:type="gramStart"/>
      <w:r w:rsidRPr="00842938">
        <w:rPr>
          <w:rFonts w:ascii="Arial" w:hAnsi="Arial" w:cs="Arial"/>
          <w:i/>
          <w:sz w:val="24"/>
          <w:szCs w:val="24"/>
        </w:rPr>
        <w:t>χ</w:t>
      </w:r>
      <w:r w:rsidRPr="00842938">
        <w:rPr>
          <w:rFonts w:ascii="Arial" w:hAnsi="Arial" w:cs="Arial"/>
          <w:sz w:val="24"/>
          <w:szCs w:val="24"/>
          <w:vertAlign w:val="superscript"/>
        </w:rPr>
        <w:t>2</w:t>
      </w:r>
      <w:r>
        <w:rPr>
          <w:rFonts w:ascii="Arial" w:hAnsi="Arial" w:cs="Arial"/>
          <w:sz w:val="24"/>
          <w:szCs w:val="24"/>
          <w:lang w:val="en-US"/>
        </w:rPr>
        <w:t>(</w:t>
      </w:r>
      <w:proofErr w:type="gramEnd"/>
      <w:r>
        <w:rPr>
          <w:rFonts w:ascii="Arial" w:hAnsi="Arial" w:cs="Arial"/>
          <w:sz w:val="24"/>
          <w:szCs w:val="24"/>
          <w:lang w:val="en-US"/>
        </w:rPr>
        <w:t>1) = 11.1, p &lt;</w:t>
      </w:r>
      <w:r w:rsidRPr="00842938">
        <w:rPr>
          <w:rFonts w:ascii="Arial" w:hAnsi="Arial" w:cs="Arial"/>
          <w:sz w:val="24"/>
          <w:szCs w:val="24"/>
          <w:lang w:val="en-US"/>
        </w:rPr>
        <w:t xml:space="preserve"> .0</w:t>
      </w:r>
      <w:r>
        <w:rPr>
          <w:rFonts w:ascii="Arial" w:hAnsi="Arial" w:cs="Arial"/>
          <w:sz w:val="24"/>
          <w:szCs w:val="24"/>
          <w:lang w:val="en-US"/>
        </w:rPr>
        <w:t>01</w:t>
      </w:r>
      <w:r w:rsidRPr="00842938">
        <w:rPr>
          <w:rFonts w:ascii="Arial" w:hAnsi="Arial" w:cs="Arial"/>
          <w:sz w:val="24"/>
          <w:szCs w:val="24"/>
          <w:lang w:val="en-US"/>
        </w:rPr>
        <w:t>)</w:t>
      </w:r>
      <w:r>
        <w:rPr>
          <w:rFonts w:ascii="Arial" w:hAnsi="Arial" w:cs="Arial"/>
          <w:sz w:val="24"/>
          <w:szCs w:val="24"/>
          <w:lang w:val="en-US"/>
        </w:rPr>
        <w:t>, with the positive beta again indicating that verb bias effects became stronger with age. However, there</w:t>
      </w:r>
      <w:r>
        <w:rPr>
          <w:rFonts w:ascii="Arial" w:hAnsi="Arial" w:cs="Arial"/>
          <w:sz w:val="24"/>
          <w:szCs w:val="24"/>
        </w:rPr>
        <w:t xml:space="preserve"> </w:t>
      </w:r>
      <w:r w:rsidR="00520A67">
        <w:rPr>
          <w:rFonts w:ascii="Arial" w:hAnsi="Arial" w:cs="Arial"/>
          <w:sz w:val="24"/>
          <w:szCs w:val="24"/>
        </w:rPr>
        <w:t xml:space="preserve">was </w:t>
      </w:r>
      <w:r w:rsidRPr="005F4DE1">
        <w:rPr>
          <w:rFonts w:ascii="Arial" w:hAnsi="Arial" w:cs="Arial"/>
          <w:sz w:val="24"/>
          <w:szCs w:val="24"/>
        </w:rPr>
        <w:t xml:space="preserve">no interaction between Prime </w:t>
      </w:r>
      <w:r>
        <w:rPr>
          <w:rFonts w:ascii="Arial" w:hAnsi="Arial" w:cs="Arial"/>
          <w:sz w:val="24"/>
          <w:szCs w:val="24"/>
        </w:rPr>
        <w:t>T</w:t>
      </w:r>
      <w:r w:rsidRPr="005F4DE1">
        <w:rPr>
          <w:rFonts w:ascii="Arial" w:hAnsi="Arial" w:cs="Arial"/>
          <w:sz w:val="24"/>
          <w:szCs w:val="24"/>
        </w:rPr>
        <w:t>ype</w:t>
      </w:r>
      <w:r>
        <w:rPr>
          <w:rFonts w:ascii="Arial" w:hAnsi="Arial" w:cs="Arial"/>
          <w:sz w:val="24"/>
          <w:szCs w:val="24"/>
        </w:rPr>
        <w:t xml:space="preserve"> </w:t>
      </w:r>
      <w:r w:rsidRPr="005F4DE1">
        <w:rPr>
          <w:rFonts w:ascii="Arial" w:hAnsi="Arial" w:cs="Arial"/>
          <w:sz w:val="24"/>
          <w:szCs w:val="24"/>
        </w:rPr>
        <w:t xml:space="preserve">and Target </w:t>
      </w:r>
      <w:r>
        <w:rPr>
          <w:rFonts w:ascii="Arial" w:hAnsi="Arial" w:cs="Arial"/>
          <w:sz w:val="24"/>
          <w:szCs w:val="24"/>
        </w:rPr>
        <w:t>B</w:t>
      </w:r>
      <w:r w:rsidRPr="005F4DE1">
        <w:rPr>
          <w:rFonts w:ascii="Arial" w:hAnsi="Arial" w:cs="Arial"/>
          <w:sz w:val="24"/>
          <w:szCs w:val="24"/>
        </w:rPr>
        <w:t>ias,</w:t>
      </w:r>
      <w:r>
        <w:rPr>
          <w:rFonts w:ascii="Arial" w:hAnsi="Arial" w:cs="Arial"/>
          <w:sz w:val="24"/>
          <w:szCs w:val="24"/>
        </w:rPr>
        <w:t xml:space="preserve"> or between Prime Bias Match and Target Bias. This</w:t>
      </w:r>
      <w:r w:rsidRPr="005F4DE1">
        <w:rPr>
          <w:rFonts w:ascii="Arial" w:hAnsi="Arial" w:cs="Arial"/>
          <w:sz w:val="24"/>
          <w:szCs w:val="24"/>
        </w:rPr>
        <w:t xml:space="preserve"> </w:t>
      </w:r>
      <w:r>
        <w:rPr>
          <w:rFonts w:ascii="Arial" w:hAnsi="Arial" w:cs="Arial"/>
          <w:sz w:val="24"/>
          <w:szCs w:val="24"/>
        </w:rPr>
        <w:t>indicates that</w:t>
      </w:r>
      <w:r>
        <w:rPr>
          <w:rFonts w:ascii="Arial" w:hAnsi="Arial" w:cs="Arial"/>
          <w:sz w:val="24"/>
          <w:szCs w:val="24"/>
          <w:lang w:val="en-US"/>
        </w:rPr>
        <w:t xml:space="preserve"> the bias of the target verb did not interact with the priming effect (as in analysis 1) or with the effect of prime surprisal.</w:t>
      </w:r>
    </w:p>
    <w:p w:rsidR="000D69C2" w:rsidRDefault="000D69C2" w:rsidP="000D69C2">
      <w:pPr>
        <w:autoSpaceDE w:val="0"/>
        <w:autoSpaceDN w:val="0"/>
        <w:adjustRightInd w:val="0"/>
        <w:spacing w:after="0" w:line="480" w:lineRule="auto"/>
        <w:ind w:firstLine="720"/>
        <w:rPr>
          <w:rFonts w:ascii="Arial" w:hAnsi="Arial" w:cs="Arial"/>
          <w:sz w:val="24"/>
          <w:szCs w:val="24"/>
        </w:rPr>
      </w:pPr>
      <w:r>
        <w:rPr>
          <w:rFonts w:ascii="Arial" w:hAnsi="Arial" w:cs="Arial"/>
          <w:sz w:val="24"/>
          <w:szCs w:val="24"/>
          <w:lang w:val="en-US"/>
        </w:rPr>
        <w:t xml:space="preserve">Importantly, there was a three-way interaction between Age, Prime Type, and Prime Bias Match </w:t>
      </w:r>
      <w:r>
        <w:rPr>
          <w:rFonts w:ascii="Arial" w:hAnsi="Arial" w:cs="Arial"/>
          <w:sz w:val="24"/>
          <w:szCs w:val="24"/>
        </w:rPr>
        <w:t>(β = -0.10</w:t>
      </w:r>
      <w:r w:rsidRPr="00842938">
        <w:rPr>
          <w:rFonts w:ascii="Arial" w:hAnsi="Arial" w:cs="Arial"/>
          <w:sz w:val="24"/>
          <w:szCs w:val="24"/>
        </w:rPr>
        <w:t xml:space="preserve">, </w:t>
      </w:r>
      <w:proofErr w:type="gramStart"/>
      <w:r w:rsidRPr="00842938">
        <w:rPr>
          <w:rFonts w:ascii="Arial" w:hAnsi="Arial" w:cs="Arial"/>
          <w:i/>
          <w:sz w:val="24"/>
          <w:szCs w:val="24"/>
        </w:rPr>
        <w:t>χ</w:t>
      </w:r>
      <w:r w:rsidRPr="00842938">
        <w:rPr>
          <w:rFonts w:ascii="Arial" w:hAnsi="Arial" w:cs="Arial"/>
          <w:sz w:val="24"/>
          <w:szCs w:val="24"/>
          <w:vertAlign w:val="superscript"/>
        </w:rPr>
        <w:t>2</w:t>
      </w:r>
      <w:r>
        <w:rPr>
          <w:rFonts w:ascii="Arial" w:hAnsi="Arial" w:cs="Arial"/>
          <w:sz w:val="24"/>
          <w:szCs w:val="24"/>
          <w:lang w:val="en-US"/>
        </w:rPr>
        <w:t>(</w:t>
      </w:r>
      <w:proofErr w:type="gramEnd"/>
      <w:r>
        <w:rPr>
          <w:rFonts w:ascii="Arial" w:hAnsi="Arial" w:cs="Arial"/>
          <w:sz w:val="24"/>
          <w:szCs w:val="24"/>
          <w:lang w:val="en-US"/>
        </w:rPr>
        <w:t xml:space="preserve">1) = 4.19, p &lt; </w:t>
      </w:r>
      <w:r w:rsidRPr="00842938">
        <w:rPr>
          <w:rFonts w:ascii="Arial" w:hAnsi="Arial" w:cs="Arial"/>
          <w:sz w:val="24"/>
          <w:szCs w:val="24"/>
          <w:lang w:val="en-US"/>
        </w:rPr>
        <w:t>.0</w:t>
      </w:r>
      <w:r>
        <w:rPr>
          <w:rFonts w:ascii="Arial" w:hAnsi="Arial" w:cs="Arial"/>
          <w:sz w:val="24"/>
          <w:szCs w:val="24"/>
          <w:lang w:val="en-US"/>
        </w:rPr>
        <w:t xml:space="preserve">5). The negative beta for this interaction </w:t>
      </w:r>
      <w:r w:rsidR="00520A67">
        <w:rPr>
          <w:rFonts w:ascii="Arial" w:hAnsi="Arial" w:cs="Arial"/>
          <w:sz w:val="24"/>
          <w:szCs w:val="24"/>
          <w:lang w:val="en-US"/>
        </w:rPr>
        <w:t xml:space="preserve">indicates </w:t>
      </w:r>
      <w:r>
        <w:rPr>
          <w:rFonts w:ascii="Arial" w:hAnsi="Arial" w:cs="Arial"/>
          <w:sz w:val="24"/>
          <w:szCs w:val="24"/>
          <w:lang w:val="en-US"/>
        </w:rPr>
        <w:t>that priming was stronger in the Mismatch condition compared to the Match condition</w:t>
      </w:r>
      <w:r w:rsidR="002934B0">
        <w:rPr>
          <w:rFonts w:ascii="Arial" w:hAnsi="Arial" w:cs="Arial"/>
          <w:sz w:val="24"/>
          <w:szCs w:val="24"/>
          <w:lang w:val="en-US"/>
        </w:rPr>
        <w:t xml:space="preserve"> </w:t>
      </w:r>
      <w:r w:rsidR="00180A72">
        <w:rPr>
          <w:rFonts w:ascii="Arial" w:hAnsi="Arial" w:cs="Arial"/>
          <w:sz w:val="24"/>
          <w:szCs w:val="24"/>
          <w:lang w:val="en-US"/>
        </w:rPr>
        <w:t>and</w:t>
      </w:r>
      <w:r>
        <w:rPr>
          <w:rFonts w:ascii="Arial" w:hAnsi="Arial" w:cs="Arial"/>
          <w:sz w:val="24"/>
          <w:szCs w:val="24"/>
          <w:lang w:val="en-US"/>
        </w:rPr>
        <w:t xml:space="preserve"> that this difference decreased with age (see Figure 3). </w:t>
      </w:r>
      <w:r>
        <w:rPr>
          <w:rFonts w:ascii="Arial" w:hAnsi="Arial" w:cs="Arial"/>
          <w:sz w:val="24"/>
          <w:szCs w:val="24"/>
        </w:rPr>
        <w:t xml:space="preserve">No other interactions reached significance. </w:t>
      </w:r>
    </w:p>
    <w:p w:rsidR="000D69C2" w:rsidRDefault="000D69C2" w:rsidP="000D69C2">
      <w:pPr>
        <w:autoSpaceDE w:val="0"/>
        <w:autoSpaceDN w:val="0"/>
        <w:adjustRightInd w:val="0"/>
        <w:spacing w:after="0" w:line="480" w:lineRule="auto"/>
        <w:ind w:firstLine="720"/>
        <w:rPr>
          <w:rFonts w:ascii="Arial" w:hAnsi="Arial" w:cs="Arial"/>
          <w:sz w:val="24"/>
          <w:szCs w:val="24"/>
        </w:rPr>
      </w:pPr>
      <w:r w:rsidRPr="005F4DE1">
        <w:rPr>
          <w:rFonts w:ascii="Arial" w:hAnsi="Arial" w:cs="Arial"/>
          <w:sz w:val="24"/>
          <w:szCs w:val="24"/>
        </w:rPr>
        <w:t xml:space="preserve">To explore </w:t>
      </w:r>
      <w:r>
        <w:rPr>
          <w:rFonts w:ascii="Arial" w:hAnsi="Arial" w:cs="Arial"/>
          <w:sz w:val="24"/>
          <w:szCs w:val="24"/>
        </w:rPr>
        <w:t xml:space="preserve">the significant interaction between </w:t>
      </w:r>
      <w:r>
        <w:rPr>
          <w:rFonts w:ascii="Arial" w:hAnsi="Arial" w:cs="Arial"/>
          <w:sz w:val="24"/>
          <w:szCs w:val="24"/>
          <w:lang w:val="en-US"/>
        </w:rPr>
        <w:t xml:space="preserve">Age, Prime Type, and Prime Bias Match </w:t>
      </w:r>
      <w:r>
        <w:rPr>
          <w:rFonts w:ascii="Arial" w:hAnsi="Arial" w:cs="Arial"/>
          <w:sz w:val="24"/>
          <w:szCs w:val="24"/>
        </w:rPr>
        <w:t xml:space="preserve">in more detail, </w:t>
      </w:r>
      <w:r w:rsidRPr="005F4DE1">
        <w:rPr>
          <w:rFonts w:ascii="Arial" w:hAnsi="Arial" w:cs="Arial"/>
          <w:sz w:val="24"/>
          <w:szCs w:val="24"/>
        </w:rPr>
        <w:t xml:space="preserve">we </w:t>
      </w:r>
      <w:r>
        <w:rPr>
          <w:rFonts w:ascii="Arial" w:hAnsi="Arial" w:cs="Arial"/>
          <w:sz w:val="24"/>
          <w:szCs w:val="24"/>
        </w:rPr>
        <w:t xml:space="preserve">fitted </w:t>
      </w:r>
      <w:r w:rsidRPr="001868FB">
        <w:rPr>
          <w:rFonts w:ascii="Arial" w:hAnsi="Arial" w:cs="Arial"/>
          <w:sz w:val="24"/>
          <w:szCs w:val="24"/>
        </w:rPr>
        <w:t xml:space="preserve">separate models to each age group. As in analysis 1, we also calculated effect sizes (Cohen’s </w:t>
      </w:r>
      <w:r w:rsidRPr="00FB3BE4">
        <w:rPr>
          <w:rFonts w:ascii="Arial" w:hAnsi="Arial" w:cs="Arial"/>
          <w:i/>
          <w:sz w:val="24"/>
          <w:szCs w:val="24"/>
        </w:rPr>
        <w:t>d</w:t>
      </w:r>
      <w:r w:rsidRPr="001868FB">
        <w:rPr>
          <w:rFonts w:ascii="Arial" w:hAnsi="Arial" w:cs="Arial"/>
          <w:sz w:val="24"/>
          <w:szCs w:val="24"/>
        </w:rPr>
        <w:t>) to allow direct comparison of groups while controlling for differences in sample size and variance.</w:t>
      </w:r>
      <w:r w:rsidRPr="00C35776">
        <w:rPr>
          <w:rFonts w:ascii="Arial" w:hAnsi="Arial" w:cs="Arial"/>
          <w:sz w:val="24"/>
          <w:szCs w:val="24"/>
        </w:rPr>
        <w:t xml:space="preserve"> </w:t>
      </w:r>
      <w:r>
        <w:rPr>
          <w:rFonts w:ascii="Arial" w:hAnsi="Arial" w:cs="Arial"/>
          <w:sz w:val="24"/>
          <w:szCs w:val="24"/>
        </w:rPr>
        <w:t xml:space="preserve">Since Target </w:t>
      </w:r>
      <w:r>
        <w:rPr>
          <w:rFonts w:ascii="Arial" w:hAnsi="Arial" w:cs="Arial"/>
          <w:sz w:val="24"/>
          <w:szCs w:val="24"/>
        </w:rPr>
        <w:lastRenderedPageBreak/>
        <w:t xml:space="preserve">Bias did not interact with any of the priming effects in the main analysis, we collapsed across Target Bias. </w:t>
      </w:r>
      <w:r w:rsidRPr="00157113">
        <w:rPr>
          <w:rFonts w:ascii="Arial" w:hAnsi="Arial" w:cs="Arial"/>
          <w:sz w:val="24"/>
          <w:szCs w:val="24"/>
        </w:rPr>
        <w:t xml:space="preserve"> </w:t>
      </w:r>
      <w:r>
        <w:rPr>
          <w:rFonts w:ascii="Arial" w:hAnsi="Arial" w:cs="Arial"/>
          <w:sz w:val="24"/>
          <w:szCs w:val="24"/>
        </w:rPr>
        <w:t xml:space="preserve">All models included by-subject random slopes for Prime Type. Table 3 </w:t>
      </w:r>
      <w:r w:rsidRPr="005F4DE1">
        <w:rPr>
          <w:rFonts w:ascii="Arial" w:hAnsi="Arial" w:cs="Arial"/>
          <w:sz w:val="24"/>
          <w:szCs w:val="24"/>
        </w:rPr>
        <w:t>reports the size of the priming effect for eac</w:t>
      </w:r>
      <w:r>
        <w:rPr>
          <w:rFonts w:ascii="Arial" w:hAnsi="Arial" w:cs="Arial"/>
          <w:sz w:val="24"/>
          <w:szCs w:val="24"/>
        </w:rPr>
        <w:t xml:space="preserve">h age group and verb condition </w:t>
      </w:r>
      <w:r w:rsidRPr="005F4DE1">
        <w:rPr>
          <w:rFonts w:ascii="Arial" w:hAnsi="Arial" w:cs="Arial"/>
          <w:sz w:val="24"/>
          <w:szCs w:val="24"/>
        </w:rPr>
        <w:t xml:space="preserve">calculated </w:t>
      </w:r>
      <w:r>
        <w:rPr>
          <w:rFonts w:ascii="Arial" w:hAnsi="Arial" w:cs="Arial"/>
          <w:sz w:val="24"/>
          <w:szCs w:val="24"/>
        </w:rPr>
        <w:t xml:space="preserve">both as a difference score </w:t>
      </w:r>
      <w:r w:rsidRPr="005F4DE1">
        <w:rPr>
          <w:rFonts w:ascii="Arial" w:hAnsi="Arial" w:cs="Arial"/>
          <w:sz w:val="24"/>
          <w:szCs w:val="24"/>
        </w:rPr>
        <w:t xml:space="preserve">and </w:t>
      </w:r>
      <w:r>
        <w:rPr>
          <w:rFonts w:ascii="Arial" w:hAnsi="Arial" w:cs="Arial"/>
          <w:sz w:val="24"/>
          <w:szCs w:val="24"/>
        </w:rPr>
        <w:t xml:space="preserve">as </w:t>
      </w:r>
      <w:r w:rsidRPr="005F4DE1">
        <w:rPr>
          <w:rFonts w:ascii="Arial" w:hAnsi="Arial" w:cs="Arial"/>
          <w:sz w:val="24"/>
          <w:szCs w:val="24"/>
        </w:rPr>
        <w:t xml:space="preserve">Cohen’s </w:t>
      </w:r>
      <w:r w:rsidRPr="005F4DE1">
        <w:rPr>
          <w:rFonts w:ascii="Arial" w:hAnsi="Arial" w:cs="Arial"/>
          <w:i/>
          <w:sz w:val="24"/>
          <w:szCs w:val="24"/>
        </w:rPr>
        <w:t>d</w:t>
      </w:r>
      <w:r>
        <w:rPr>
          <w:rFonts w:ascii="Arial" w:hAnsi="Arial" w:cs="Arial"/>
          <w:i/>
          <w:sz w:val="24"/>
          <w:szCs w:val="24"/>
        </w:rPr>
        <w:t>.</w:t>
      </w:r>
      <w:r>
        <w:rPr>
          <w:rFonts w:ascii="Arial" w:hAnsi="Arial" w:cs="Arial"/>
          <w:sz w:val="24"/>
          <w:szCs w:val="24"/>
        </w:rPr>
        <w:t xml:space="preserve"> </w:t>
      </w:r>
    </w:p>
    <w:p w:rsidR="00707A55" w:rsidRDefault="00707A55" w:rsidP="000D69C2">
      <w:pPr>
        <w:pStyle w:val="NoSpacing"/>
        <w:rPr>
          <w:rFonts w:ascii="Arial" w:hAnsi="Arial" w:cs="Arial"/>
          <w:b/>
          <w:sz w:val="24"/>
          <w:szCs w:val="24"/>
        </w:rPr>
      </w:pPr>
    </w:p>
    <w:p w:rsidR="00707A55" w:rsidRDefault="00707A55" w:rsidP="000D69C2">
      <w:pPr>
        <w:pStyle w:val="NoSpacing"/>
        <w:rPr>
          <w:rFonts w:ascii="Arial" w:hAnsi="Arial" w:cs="Arial"/>
          <w:b/>
          <w:sz w:val="24"/>
          <w:szCs w:val="24"/>
        </w:rPr>
      </w:pPr>
    </w:p>
    <w:p w:rsidR="000D69C2" w:rsidRDefault="000D69C2" w:rsidP="000D69C2">
      <w:pPr>
        <w:pStyle w:val="NoSpacing"/>
        <w:rPr>
          <w:rFonts w:ascii="Arial" w:hAnsi="Arial" w:cs="Arial"/>
          <w:sz w:val="24"/>
          <w:szCs w:val="24"/>
        </w:rPr>
      </w:pPr>
      <w:r w:rsidRPr="00C35776">
        <w:rPr>
          <w:rFonts w:ascii="Arial" w:hAnsi="Arial" w:cs="Arial"/>
          <w:b/>
          <w:sz w:val="24"/>
          <w:szCs w:val="24"/>
        </w:rPr>
        <w:t>Table 3</w:t>
      </w:r>
      <w:r w:rsidRPr="00C35776">
        <w:rPr>
          <w:rFonts w:ascii="Arial" w:hAnsi="Arial" w:cs="Arial"/>
          <w:sz w:val="24"/>
          <w:szCs w:val="24"/>
        </w:rPr>
        <w:t xml:space="preserve">. </w:t>
      </w:r>
    </w:p>
    <w:p w:rsidR="000D69C2" w:rsidRPr="00C35776" w:rsidRDefault="000D69C2" w:rsidP="000D69C2">
      <w:pPr>
        <w:pStyle w:val="NoSpacing"/>
        <w:rPr>
          <w:rFonts w:ascii="Arial" w:hAnsi="Arial" w:cs="Arial"/>
          <w:sz w:val="24"/>
          <w:szCs w:val="24"/>
        </w:rPr>
      </w:pPr>
      <w:r w:rsidRPr="00C35776">
        <w:rPr>
          <w:rFonts w:ascii="Arial" w:hAnsi="Arial" w:cs="Arial"/>
          <w:sz w:val="24"/>
          <w:szCs w:val="24"/>
        </w:rPr>
        <w:t>Size of priming effect when prime verb bias and structure were the same (</w:t>
      </w:r>
      <w:r>
        <w:rPr>
          <w:rFonts w:ascii="Arial" w:hAnsi="Arial" w:cs="Arial"/>
          <w:sz w:val="24"/>
          <w:szCs w:val="24"/>
        </w:rPr>
        <w:t>M</w:t>
      </w:r>
      <w:r w:rsidRPr="00C35776">
        <w:rPr>
          <w:rFonts w:ascii="Arial" w:hAnsi="Arial" w:cs="Arial"/>
          <w:sz w:val="24"/>
          <w:szCs w:val="24"/>
        </w:rPr>
        <w:t>atch), and when prime verb bias and prime structure were different (</w:t>
      </w:r>
      <w:r>
        <w:rPr>
          <w:rFonts w:ascii="Arial" w:hAnsi="Arial" w:cs="Arial"/>
          <w:sz w:val="24"/>
          <w:szCs w:val="24"/>
        </w:rPr>
        <w:t>M</w:t>
      </w:r>
      <w:r w:rsidRPr="00C35776">
        <w:rPr>
          <w:rFonts w:ascii="Arial" w:hAnsi="Arial" w:cs="Arial"/>
          <w:sz w:val="24"/>
          <w:szCs w:val="24"/>
        </w:rPr>
        <w:t>ismatch) – calculated both as the difference between the proportion of DODs produced in each prime condition (difference score) and as effect size</w:t>
      </w:r>
      <w:r>
        <w:rPr>
          <w:rFonts w:ascii="Arial" w:hAnsi="Arial" w:cs="Arial"/>
          <w:sz w:val="24"/>
          <w:szCs w:val="24"/>
        </w:rPr>
        <w:t>s</w:t>
      </w:r>
      <w:r w:rsidRPr="00C35776">
        <w:rPr>
          <w:rFonts w:ascii="Arial" w:hAnsi="Arial" w:cs="Arial"/>
          <w:sz w:val="24"/>
          <w:szCs w:val="24"/>
        </w:rPr>
        <w:t xml:space="preserve"> (Cohen’s </w:t>
      </w:r>
      <w:r w:rsidRPr="00C35776">
        <w:rPr>
          <w:rFonts w:ascii="Arial" w:hAnsi="Arial" w:cs="Arial"/>
          <w:i/>
          <w:sz w:val="24"/>
          <w:szCs w:val="24"/>
        </w:rPr>
        <w:t>d</w:t>
      </w:r>
      <w:r w:rsidRPr="00C35776">
        <w:rPr>
          <w:rFonts w:ascii="Arial" w:hAnsi="Arial" w:cs="Arial"/>
          <w:sz w:val="24"/>
          <w:szCs w:val="24"/>
        </w:rPr>
        <w:t>)</w:t>
      </w:r>
    </w:p>
    <w:p w:rsidR="000D69C2" w:rsidRPr="00C35776" w:rsidRDefault="000D69C2" w:rsidP="000D69C2">
      <w:pPr>
        <w:pStyle w:val="NoSpacing"/>
        <w:spacing w:line="480" w:lineRule="auto"/>
        <w:ind w:left="360"/>
        <w:rPr>
          <w:rFonts w:ascii="Arial" w:hAnsi="Arial" w:cs="Arial"/>
          <w:sz w:val="24"/>
          <w:szCs w:val="24"/>
        </w:rPr>
      </w:pPr>
    </w:p>
    <w:tbl>
      <w:tblPr>
        <w:tblW w:w="8820" w:type="dxa"/>
        <w:tblInd w:w="98" w:type="dxa"/>
        <w:tblLook w:val="04A0" w:firstRow="1" w:lastRow="0" w:firstColumn="1" w:lastColumn="0" w:noHBand="0" w:noVBand="1"/>
      </w:tblPr>
      <w:tblGrid>
        <w:gridCol w:w="1060"/>
        <w:gridCol w:w="1380"/>
        <w:gridCol w:w="1380"/>
        <w:gridCol w:w="1120"/>
        <w:gridCol w:w="1380"/>
        <w:gridCol w:w="1380"/>
        <w:gridCol w:w="1120"/>
      </w:tblGrid>
      <w:tr w:rsidR="000D69C2" w:rsidRPr="001F56ED" w:rsidTr="006C5EF0">
        <w:trPr>
          <w:trHeight w:val="300"/>
        </w:trPr>
        <w:tc>
          <w:tcPr>
            <w:tcW w:w="1060" w:type="dxa"/>
            <w:vMerge w:val="restart"/>
            <w:tcBorders>
              <w:top w:val="nil"/>
              <w:left w:val="nil"/>
              <w:bottom w:val="nil"/>
              <w:right w:val="nil"/>
            </w:tcBorders>
            <w:shd w:val="clear" w:color="auto" w:fill="auto"/>
            <w:noWrap/>
            <w:vAlign w:val="bottom"/>
            <w:hideMark/>
          </w:tcPr>
          <w:p w:rsidR="000D69C2" w:rsidRDefault="000C057A" w:rsidP="006C5EF0">
            <w:pPr>
              <w:spacing w:after="0" w:line="240" w:lineRule="auto"/>
              <w:rPr>
                <w:rFonts w:ascii="Arial" w:eastAsia="Times New Roman" w:hAnsi="Arial" w:cs="Arial"/>
                <w:color w:val="000000"/>
                <w:sz w:val="24"/>
                <w:szCs w:val="24"/>
              </w:rPr>
            </w:pPr>
            <w:r>
              <w:rPr>
                <w:rFonts w:ascii="Arial" w:eastAsiaTheme="minorHAnsi" w:hAnsi="Arial" w:cs="Arial"/>
                <w:noProof/>
                <w:sz w:val="24"/>
                <w:szCs w:val="24"/>
              </w:rPr>
              <mc:AlternateContent>
                <mc:Choice Requires="wps">
                  <w:drawing>
                    <wp:anchor distT="0" distB="0" distL="114298" distR="114298" simplePos="0" relativeHeight="251667456" behindDoc="0" locked="0" layoutInCell="1" allowOverlap="1" wp14:anchorId="4769F045" wp14:editId="46337297">
                      <wp:simplePos x="0" y="0"/>
                      <wp:positionH relativeFrom="column">
                        <wp:posOffset>570864</wp:posOffset>
                      </wp:positionH>
                      <wp:positionV relativeFrom="paragraph">
                        <wp:posOffset>125095</wp:posOffset>
                      </wp:positionV>
                      <wp:extent cx="0" cy="1680845"/>
                      <wp:effectExtent l="0" t="0" r="19050" b="146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0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4" o:spid="_x0000_s1026" type="#_x0000_t32" style="position:absolute;margin-left:44.95pt;margin-top:9.85pt;width:0;height:132.3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"/>
                  </w:pict>
                </mc:Fallback>
              </mc:AlternateContent>
            </w:r>
          </w:p>
          <w:p w:rsidR="000D69C2" w:rsidRPr="001F56ED" w:rsidRDefault="000D69C2" w:rsidP="006C5EF0">
            <w:pPr>
              <w:spacing w:after="0" w:line="240" w:lineRule="auto"/>
              <w:rPr>
                <w:rFonts w:ascii="Arial" w:eastAsia="Times New Roman" w:hAnsi="Arial" w:cs="Arial"/>
                <w:color w:val="000000"/>
                <w:sz w:val="24"/>
                <w:szCs w:val="24"/>
              </w:rPr>
            </w:pPr>
            <w:r w:rsidRPr="001F56ED">
              <w:rPr>
                <w:rFonts w:ascii="Arial" w:eastAsia="Times New Roman" w:hAnsi="Arial" w:cs="Arial"/>
                <w:color w:val="000000"/>
                <w:sz w:val="24"/>
                <w:szCs w:val="24"/>
              </w:rPr>
              <w:t>Age</w:t>
            </w:r>
          </w:p>
        </w:tc>
        <w:tc>
          <w:tcPr>
            <w:tcW w:w="3880" w:type="dxa"/>
            <w:gridSpan w:val="3"/>
            <w:vMerge w:val="restart"/>
            <w:tcBorders>
              <w:top w:val="nil"/>
              <w:left w:val="nil"/>
              <w:bottom w:val="nil"/>
              <w:right w:val="nil"/>
            </w:tcBorders>
            <w:shd w:val="clear" w:color="auto" w:fill="auto"/>
            <w:noWrap/>
            <w:vAlign w:val="bottom"/>
            <w:hideMark/>
          </w:tcPr>
          <w:p w:rsidR="000D69C2" w:rsidRPr="001F56ED" w:rsidRDefault="000D69C2" w:rsidP="006C5EF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Match</w:t>
            </w:r>
          </w:p>
        </w:tc>
        <w:tc>
          <w:tcPr>
            <w:tcW w:w="3880" w:type="dxa"/>
            <w:gridSpan w:val="3"/>
            <w:vMerge w:val="restart"/>
            <w:tcBorders>
              <w:top w:val="nil"/>
              <w:left w:val="nil"/>
              <w:bottom w:val="nil"/>
              <w:right w:val="nil"/>
            </w:tcBorders>
            <w:shd w:val="clear" w:color="auto" w:fill="auto"/>
            <w:noWrap/>
            <w:vAlign w:val="bottom"/>
            <w:hideMark/>
          </w:tcPr>
          <w:p w:rsidR="000D69C2" w:rsidRDefault="000C057A" w:rsidP="006C5EF0">
            <w:pPr>
              <w:spacing w:after="0" w:line="240" w:lineRule="auto"/>
              <w:rPr>
                <w:rFonts w:ascii="Arial" w:eastAsia="Times New Roman" w:hAnsi="Arial" w:cs="Arial"/>
                <w:color w:val="000000"/>
                <w:sz w:val="24"/>
                <w:szCs w:val="24"/>
              </w:rPr>
            </w:pPr>
            <w:r>
              <w:rPr>
                <w:rFonts w:ascii="Arial" w:eastAsiaTheme="minorHAnsi" w:hAnsi="Arial" w:cs="Arial"/>
                <w:noProof/>
                <w:sz w:val="24"/>
                <w:szCs w:val="24"/>
              </w:rPr>
              <mc:AlternateContent>
                <mc:Choice Requires="wps">
                  <w:drawing>
                    <wp:anchor distT="0" distB="0" distL="114298" distR="114298" simplePos="0" relativeHeight="251670528" behindDoc="0" locked="0" layoutInCell="1" allowOverlap="1" wp14:anchorId="3EBFD76F" wp14:editId="60B8893A">
                      <wp:simplePos x="0" y="0"/>
                      <wp:positionH relativeFrom="column">
                        <wp:posOffset>-55246</wp:posOffset>
                      </wp:positionH>
                      <wp:positionV relativeFrom="paragraph">
                        <wp:posOffset>124460</wp:posOffset>
                      </wp:positionV>
                      <wp:extent cx="0" cy="1680845"/>
                      <wp:effectExtent l="0" t="0" r="19050" b="146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0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3" o:spid="_x0000_s1026" type="#_x0000_t32" style="position:absolute;margin-left:-4.35pt;margin-top:9.8pt;width:0;height:132.3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"/>
                  </w:pict>
                </mc:Fallback>
              </mc:AlternateContent>
            </w:r>
          </w:p>
          <w:p w:rsidR="000D69C2" w:rsidRPr="001F56ED" w:rsidRDefault="000D69C2" w:rsidP="006C5EF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Mismatch</w:t>
            </w:r>
          </w:p>
        </w:tc>
      </w:tr>
      <w:tr w:rsidR="000D69C2" w:rsidRPr="001F56ED" w:rsidTr="006C5EF0">
        <w:trPr>
          <w:trHeight w:val="300"/>
        </w:trPr>
        <w:tc>
          <w:tcPr>
            <w:tcW w:w="1060" w:type="dxa"/>
            <w:vMerge/>
            <w:tcBorders>
              <w:top w:val="nil"/>
              <w:left w:val="nil"/>
              <w:bottom w:val="nil"/>
              <w:right w:val="nil"/>
            </w:tcBorders>
            <w:vAlign w:val="center"/>
            <w:hideMark/>
          </w:tcPr>
          <w:p w:rsidR="000D69C2" w:rsidRPr="001F56ED" w:rsidRDefault="000D69C2" w:rsidP="006C5EF0">
            <w:pPr>
              <w:spacing w:after="0" w:line="240" w:lineRule="auto"/>
              <w:rPr>
                <w:rFonts w:ascii="Arial" w:eastAsia="Times New Roman" w:hAnsi="Arial" w:cs="Arial"/>
                <w:color w:val="000000"/>
                <w:sz w:val="24"/>
                <w:szCs w:val="24"/>
              </w:rPr>
            </w:pPr>
          </w:p>
        </w:tc>
        <w:tc>
          <w:tcPr>
            <w:tcW w:w="3880" w:type="dxa"/>
            <w:gridSpan w:val="3"/>
            <w:vMerge/>
            <w:tcBorders>
              <w:top w:val="nil"/>
              <w:left w:val="nil"/>
              <w:bottom w:val="nil"/>
              <w:right w:val="nil"/>
            </w:tcBorders>
            <w:vAlign w:val="center"/>
            <w:hideMark/>
          </w:tcPr>
          <w:p w:rsidR="000D69C2" w:rsidRPr="001F56ED" w:rsidRDefault="000D69C2" w:rsidP="006C5EF0">
            <w:pPr>
              <w:spacing w:after="0" w:line="240" w:lineRule="auto"/>
              <w:rPr>
                <w:rFonts w:ascii="Arial" w:eastAsia="Times New Roman" w:hAnsi="Arial" w:cs="Arial"/>
                <w:color w:val="000000"/>
                <w:sz w:val="24"/>
                <w:szCs w:val="24"/>
              </w:rPr>
            </w:pPr>
          </w:p>
        </w:tc>
        <w:tc>
          <w:tcPr>
            <w:tcW w:w="3880" w:type="dxa"/>
            <w:gridSpan w:val="3"/>
            <w:vMerge/>
            <w:tcBorders>
              <w:top w:val="nil"/>
              <w:left w:val="nil"/>
              <w:bottom w:val="nil"/>
              <w:right w:val="nil"/>
            </w:tcBorders>
            <w:vAlign w:val="center"/>
            <w:hideMark/>
          </w:tcPr>
          <w:p w:rsidR="000D69C2" w:rsidRPr="001F56ED" w:rsidRDefault="000D69C2" w:rsidP="006C5EF0">
            <w:pPr>
              <w:spacing w:after="0" w:line="240" w:lineRule="auto"/>
              <w:rPr>
                <w:rFonts w:ascii="Arial" w:eastAsia="Times New Roman" w:hAnsi="Arial" w:cs="Arial"/>
                <w:color w:val="000000"/>
                <w:sz w:val="24"/>
                <w:szCs w:val="24"/>
              </w:rPr>
            </w:pPr>
          </w:p>
        </w:tc>
      </w:tr>
      <w:tr w:rsidR="000D69C2" w:rsidRPr="001F56ED" w:rsidTr="006C5EF0">
        <w:trPr>
          <w:trHeight w:val="615"/>
        </w:trPr>
        <w:tc>
          <w:tcPr>
            <w:tcW w:w="1060" w:type="dxa"/>
            <w:vMerge w:val="restart"/>
            <w:tcBorders>
              <w:top w:val="nil"/>
              <w:left w:val="nil"/>
              <w:bottom w:val="nil"/>
              <w:right w:val="nil"/>
            </w:tcBorders>
            <w:shd w:val="clear" w:color="auto" w:fill="auto"/>
            <w:noWrap/>
            <w:vAlign w:val="bottom"/>
            <w:hideMark/>
          </w:tcPr>
          <w:p w:rsidR="000D69C2" w:rsidRPr="001F56ED" w:rsidRDefault="000C057A" w:rsidP="006C5EF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4294967294" distB="4294967294" distL="114300" distR="114300" simplePos="0" relativeHeight="251669504" behindDoc="0" locked="0" layoutInCell="1" allowOverlap="1" wp14:anchorId="22754FFD" wp14:editId="098A4F31">
                      <wp:simplePos x="0" y="0"/>
                      <wp:positionH relativeFrom="column">
                        <wp:posOffset>568325</wp:posOffset>
                      </wp:positionH>
                      <wp:positionV relativeFrom="paragraph">
                        <wp:posOffset>-135256</wp:posOffset>
                      </wp:positionV>
                      <wp:extent cx="5086985" cy="0"/>
                      <wp:effectExtent l="0" t="0" r="1841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2" o:spid="_x0000_s1026" type="#_x0000_t32" style="position:absolute;margin-left:44.75pt;margin-top:-10.65pt;width:400.5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"/>
                  </w:pict>
                </mc:Fallback>
              </mc:AlternateContent>
            </w:r>
            <w:r>
              <w:rPr>
                <w:rFonts w:ascii="Arial" w:eastAsia="Times New Roman" w:hAnsi="Arial" w:cs="Arial"/>
                <w:noProof/>
                <w:color w:val="000000"/>
                <w:sz w:val="24"/>
                <w:szCs w:val="24"/>
              </w:rPr>
              <mc:AlternateContent>
                <mc:Choice Requires="wps">
                  <w:drawing>
                    <wp:anchor distT="4294967294" distB="4294967294" distL="114300" distR="114300" simplePos="0" relativeHeight="251668480" behindDoc="0" locked="0" layoutInCell="1" allowOverlap="1" wp14:anchorId="1A0CB9B5" wp14:editId="753D235A">
                      <wp:simplePos x="0" y="0"/>
                      <wp:positionH relativeFrom="column">
                        <wp:posOffset>569595</wp:posOffset>
                      </wp:positionH>
                      <wp:positionV relativeFrom="paragraph">
                        <wp:posOffset>-582296</wp:posOffset>
                      </wp:positionV>
                      <wp:extent cx="5086985" cy="0"/>
                      <wp:effectExtent l="0" t="0" r="184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 o:spid="_x0000_s1026" type="#_x0000_t32" style="position:absolute;margin-left:44.85pt;margin-top:-45.85pt;width:400.5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P1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"/>
                  </w:pict>
                </mc:Fallback>
              </mc:AlternateContent>
            </w:r>
          </w:p>
        </w:tc>
        <w:tc>
          <w:tcPr>
            <w:tcW w:w="138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Difference score</w:t>
            </w:r>
          </w:p>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Standard error</w:t>
            </w:r>
          </w:p>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i/>
                <w:iCs/>
                <w:color w:val="000000"/>
                <w:sz w:val="24"/>
                <w:szCs w:val="24"/>
              </w:rPr>
            </w:pPr>
            <w:r w:rsidRPr="001F56ED">
              <w:rPr>
                <w:rFonts w:ascii="Arial" w:eastAsia="Times New Roman" w:hAnsi="Arial" w:cs="Arial"/>
                <w:color w:val="000000"/>
                <w:sz w:val="24"/>
                <w:szCs w:val="24"/>
              </w:rPr>
              <w:t xml:space="preserve">Cohen's </w:t>
            </w:r>
            <w:r w:rsidRPr="001F56ED">
              <w:rPr>
                <w:rFonts w:ascii="Arial" w:eastAsia="Times New Roman" w:hAnsi="Arial" w:cs="Arial"/>
                <w:i/>
                <w:iCs/>
                <w:color w:val="000000"/>
                <w:sz w:val="24"/>
                <w:szCs w:val="24"/>
              </w:rPr>
              <w:t>d</w:t>
            </w:r>
          </w:p>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Difference score</w:t>
            </w:r>
          </w:p>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Standard error</w:t>
            </w:r>
          </w:p>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val="restart"/>
            <w:tcBorders>
              <w:top w:val="nil"/>
              <w:left w:val="nil"/>
              <w:bottom w:val="nil"/>
              <w:right w:val="nil"/>
            </w:tcBorders>
            <w:shd w:val="clear" w:color="auto" w:fill="auto"/>
            <w:vAlign w:val="bottom"/>
            <w:hideMark/>
          </w:tcPr>
          <w:p w:rsidR="000D69C2" w:rsidRDefault="000D69C2" w:rsidP="006C5EF0">
            <w:pPr>
              <w:spacing w:after="0" w:line="240" w:lineRule="auto"/>
              <w:jc w:val="center"/>
              <w:rPr>
                <w:rFonts w:ascii="Arial" w:eastAsia="Times New Roman" w:hAnsi="Arial" w:cs="Arial"/>
                <w:i/>
                <w:iCs/>
                <w:color w:val="000000"/>
                <w:sz w:val="24"/>
                <w:szCs w:val="24"/>
              </w:rPr>
            </w:pPr>
            <w:r w:rsidRPr="001F56ED">
              <w:rPr>
                <w:rFonts w:ascii="Arial" w:eastAsia="Times New Roman" w:hAnsi="Arial" w:cs="Arial"/>
                <w:color w:val="000000"/>
                <w:sz w:val="24"/>
                <w:szCs w:val="24"/>
              </w:rPr>
              <w:t xml:space="preserve">Cohen's </w:t>
            </w:r>
            <w:r w:rsidRPr="001F56ED">
              <w:rPr>
                <w:rFonts w:ascii="Arial" w:eastAsia="Times New Roman" w:hAnsi="Arial" w:cs="Arial"/>
                <w:i/>
                <w:iCs/>
                <w:color w:val="000000"/>
                <w:sz w:val="24"/>
                <w:szCs w:val="24"/>
              </w:rPr>
              <w:t>d</w:t>
            </w:r>
          </w:p>
          <w:p w:rsidR="000D69C2" w:rsidRPr="001F56ED" w:rsidRDefault="000D69C2" w:rsidP="006C5EF0">
            <w:pPr>
              <w:spacing w:after="0" w:line="240" w:lineRule="auto"/>
              <w:jc w:val="center"/>
              <w:rPr>
                <w:rFonts w:ascii="Arial" w:eastAsia="Times New Roman" w:hAnsi="Arial" w:cs="Arial"/>
                <w:color w:val="000000"/>
                <w:sz w:val="24"/>
                <w:szCs w:val="24"/>
              </w:rPr>
            </w:pPr>
          </w:p>
        </w:tc>
      </w:tr>
      <w:tr w:rsidR="000D69C2" w:rsidRPr="001F56ED" w:rsidTr="006C5EF0">
        <w:trPr>
          <w:trHeight w:val="300"/>
        </w:trPr>
        <w:tc>
          <w:tcPr>
            <w:tcW w:w="1060" w:type="dxa"/>
            <w:vMerge/>
            <w:tcBorders>
              <w:top w:val="nil"/>
              <w:left w:val="nil"/>
              <w:bottom w:val="nil"/>
              <w:right w:val="nil"/>
            </w:tcBorders>
            <w:vAlign w:val="center"/>
            <w:hideMark/>
          </w:tcPr>
          <w:p w:rsidR="000D69C2" w:rsidRPr="001F56ED" w:rsidRDefault="000D69C2" w:rsidP="006C5EF0">
            <w:pPr>
              <w:spacing w:after="0" w:line="240" w:lineRule="auto"/>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r>
      <w:tr w:rsidR="000D69C2" w:rsidRPr="001F56ED" w:rsidTr="006C5EF0">
        <w:trPr>
          <w:trHeight w:val="300"/>
        </w:trPr>
        <w:tc>
          <w:tcPr>
            <w:tcW w:w="1060" w:type="dxa"/>
            <w:vMerge/>
            <w:tcBorders>
              <w:top w:val="nil"/>
              <w:left w:val="nil"/>
              <w:bottom w:val="nil"/>
              <w:right w:val="nil"/>
            </w:tcBorders>
            <w:vAlign w:val="center"/>
            <w:hideMark/>
          </w:tcPr>
          <w:p w:rsidR="000D69C2" w:rsidRPr="001F56ED" w:rsidRDefault="000D69C2" w:rsidP="006C5EF0">
            <w:pPr>
              <w:spacing w:after="0" w:line="240" w:lineRule="auto"/>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38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c>
          <w:tcPr>
            <w:tcW w:w="1120" w:type="dxa"/>
            <w:vMerge/>
            <w:tcBorders>
              <w:top w:val="nil"/>
              <w:left w:val="nil"/>
              <w:bottom w:val="nil"/>
              <w:right w:val="nil"/>
            </w:tcBorders>
            <w:vAlign w:val="center"/>
            <w:hideMark/>
          </w:tcPr>
          <w:p w:rsidR="000D69C2" w:rsidRPr="001F56ED" w:rsidRDefault="000D69C2" w:rsidP="006C5EF0">
            <w:pPr>
              <w:spacing w:after="0" w:line="240" w:lineRule="auto"/>
              <w:jc w:val="center"/>
              <w:rPr>
                <w:rFonts w:ascii="Arial" w:eastAsia="Times New Roman" w:hAnsi="Arial" w:cs="Arial"/>
                <w:color w:val="000000"/>
                <w:sz w:val="24"/>
                <w:szCs w:val="24"/>
              </w:rPr>
            </w:pPr>
          </w:p>
        </w:tc>
      </w:tr>
      <w:tr w:rsidR="000D69C2" w:rsidRPr="001F56ED" w:rsidTr="006C5EF0">
        <w:trPr>
          <w:trHeight w:val="315"/>
        </w:trPr>
        <w:tc>
          <w:tcPr>
            <w:tcW w:w="106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rPr>
                <w:rFonts w:ascii="Arial" w:eastAsia="Times New Roman" w:hAnsi="Arial" w:cs="Arial"/>
                <w:color w:val="000000"/>
                <w:sz w:val="24"/>
                <w:szCs w:val="24"/>
              </w:rPr>
            </w:pPr>
            <w:r w:rsidRPr="001F56ED">
              <w:rPr>
                <w:rFonts w:ascii="Arial" w:eastAsia="Times New Roman" w:hAnsi="Arial" w:cs="Arial"/>
                <w:color w:val="000000"/>
                <w:sz w:val="24"/>
                <w:szCs w:val="24"/>
              </w:rPr>
              <w:t>3-4</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09</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w:t>
            </w:r>
            <w:r>
              <w:rPr>
                <w:rFonts w:ascii="Arial" w:eastAsia="Times New Roman" w:hAnsi="Arial" w:cs="Arial"/>
                <w:color w:val="000000"/>
                <w:sz w:val="24"/>
                <w:szCs w:val="24"/>
              </w:rPr>
              <w:t>70</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25</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24</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261</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61</w:t>
            </w:r>
          </w:p>
        </w:tc>
      </w:tr>
      <w:tr w:rsidR="000D69C2" w:rsidRPr="001F56ED" w:rsidTr="006C5EF0">
        <w:trPr>
          <w:trHeight w:val="315"/>
        </w:trPr>
        <w:tc>
          <w:tcPr>
            <w:tcW w:w="106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rPr>
                <w:rFonts w:ascii="Arial" w:eastAsia="Times New Roman" w:hAnsi="Arial" w:cs="Arial"/>
                <w:color w:val="000000"/>
                <w:sz w:val="24"/>
                <w:szCs w:val="24"/>
              </w:rPr>
            </w:pPr>
            <w:r w:rsidRPr="001F56ED">
              <w:rPr>
                <w:rFonts w:ascii="Arial" w:eastAsia="Times New Roman" w:hAnsi="Arial" w:cs="Arial"/>
                <w:color w:val="000000"/>
                <w:sz w:val="24"/>
                <w:szCs w:val="24"/>
              </w:rPr>
              <w:t>5-6</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06</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w:t>
            </w:r>
            <w:r>
              <w:rPr>
                <w:rFonts w:ascii="Arial" w:eastAsia="Times New Roman" w:hAnsi="Arial" w:cs="Arial"/>
                <w:color w:val="000000"/>
                <w:sz w:val="24"/>
                <w:szCs w:val="24"/>
              </w:rPr>
              <w:t>50</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15</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22</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w:t>
            </w:r>
            <w:r>
              <w:rPr>
                <w:rFonts w:ascii="Arial" w:eastAsia="Times New Roman" w:hAnsi="Arial" w:cs="Arial"/>
                <w:color w:val="000000"/>
                <w:sz w:val="24"/>
                <w:szCs w:val="24"/>
              </w:rPr>
              <w:t>50</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57</w:t>
            </w:r>
          </w:p>
        </w:tc>
      </w:tr>
      <w:tr w:rsidR="000D69C2" w:rsidRPr="001F56ED" w:rsidTr="006C5EF0">
        <w:trPr>
          <w:trHeight w:val="315"/>
        </w:trPr>
        <w:tc>
          <w:tcPr>
            <w:tcW w:w="106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rPr>
                <w:rFonts w:ascii="Arial" w:eastAsia="Times New Roman" w:hAnsi="Arial" w:cs="Arial"/>
                <w:color w:val="000000"/>
                <w:sz w:val="24"/>
                <w:szCs w:val="24"/>
              </w:rPr>
            </w:pPr>
            <w:r w:rsidRPr="001F56ED">
              <w:rPr>
                <w:rFonts w:ascii="Arial" w:eastAsia="Times New Roman" w:hAnsi="Arial" w:cs="Arial"/>
                <w:color w:val="000000"/>
                <w:sz w:val="24"/>
                <w:szCs w:val="24"/>
              </w:rPr>
              <w:t>Adults</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20</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w:t>
            </w:r>
            <w:r>
              <w:rPr>
                <w:rFonts w:ascii="Arial" w:eastAsia="Times New Roman" w:hAnsi="Arial" w:cs="Arial"/>
                <w:color w:val="000000"/>
                <w:sz w:val="24"/>
                <w:szCs w:val="24"/>
              </w:rPr>
              <w:t>70</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0.50</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w:t>
            </w:r>
            <w:r>
              <w:rPr>
                <w:rFonts w:ascii="Arial" w:eastAsia="Times New Roman" w:hAnsi="Arial" w:cs="Arial"/>
                <w:color w:val="000000"/>
                <w:sz w:val="24"/>
                <w:szCs w:val="24"/>
              </w:rPr>
              <w:t>33</w:t>
            </w:r>
          </w:p>
        </w:tc>
        <w:tc>
          <w:tcPr>
            <w:tcW w:w="138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sidRPr="001F56ED">
              <w:rPr>
                <w:rFonts w:ascii="Arial" w:eastAsia="Times New Roman" w:hAnsi="Arial" w:cs="Arial"/>
                <w:color w:val="000000"/>
                <w:sz w:val="24"/>
                <w:szCs w:val="24"/>
              </w:rPr>
              <w:t>0.0</w:t>
            </w:r>
            <w:r>
              <w:rPr>
                <w:rFonts w:ascii="Arial" w:eastAsia="Times New Roman" w:hAnsi="Arial" w:cs="Arial"/>
                <w:color w:val="000000"/>
                <w:sz w:val="24"/>
                <w:szCs w:val="24"/>
              </w:rPr>
              <w:t>72</w:t>
            </w:r>
          </w:p>
        </w:tc>
        <w:tc>
          <w:tcPr>
            <w:tcW w:w="1120" w:type="dxa"/>
            <w:tcBorders>
              <w:top w:val="nil"/>
              <w:left w:val="nil"/>
              <w:bottom w:val="nil"/>
              <w:right w:val="nil"/>
            </w:tcBorders>
            <w:shd w:val="clear" w:color="auto" w:fill="auto"/>
            <w:noWrap/>
            <w:vAlign w:val="bottom"/>
            <w:hideMark/>
          </w:tcPr>
          <w:p w:rsidR="000D69C2" w:rsidRPr="001F56ED" w:rsidRDefault="000D69C2" w:rsidP="006C5EF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0.85</w:t>
            </w:r>
          </w:p>
        </w:tc>
      </w:tr>
    </w:tbl>
    <w:p w:rsidR="000D69C2" w:rsidRDefault="000D69C2" w:rsidP="000D69C2">
      <w:pPr>
        <w:autoSpaceDE w:val="0"/>
        <w:autoSpaceDN w:val="0"/>
        <w:adjustRightInd w:val="0"/>
        <w:spacing w:after="0" w:line="480" w:lineRule="auto"/>
        <w:rPr>
          <w:rFonts w:ascii="Arial" w:hAnsi="Arial" w:cs="Arial"/>
          <w:sz w:val="24"/>
          <w:szCs w:val="24"/>
        </w:rPr>
      </w:pPr>
    </w:p>
    <w:p w:rsidR="000D69C2" w:rsidRDefault="000D69C2" w:rsidP="000D69C2">
      <w:pPr>
        <w:autoSpaceDE w:val="0"/>
        <w:autoSpaceDN w:val="0"/>
        <w:adjustRightInd w:val="0"/>
        <w:spacing w:after="0" w:line="480" w:lineRule="auto"/>
        <w:rPr>
          <w:rFonts w:ascii="Arial" w:hAnsi="Arial" w:cs="Arial"/>
          <w:sz w:val="24"/>
          <w:szCs w:val="24"/>
        </w:rPr>
      </w:pPr>
    </w:p>
    <w:p w:rsidR="000D69C2" w:rsidRDefault="000D69C2" w:rsidP="000D69C2">
      <w:pPr>
        <w:autoSpaceDE w:val="0"/>
        <w:autoSpaceDN w:val="0"/>
        <w:adjustRightInd w:val="0"/>
        <w:spacing w:after="0" w:line="480" w:lineRule="auto"/>
        <w:rPr>
          <w:rFonts w:ascii="Arial" w:hAnsi="Arial" w:cs="Arial"/>
          <w:sz w:val="24"/>
          <w:szCs w:val="24"/>
          <w:lang w:val="en-US"/>
        </w:rPr>
      </w:pPr>
      <w:r w:rsidRPr="00C35776">
        <w:rPr>
          <w:rFonts w:ascii="Arial" w:hAnsi="Arial" w:cs="Arial"/>
          <w:sz w:val="24"/>
          <w:szCs w:val="24"/>
        </w:rPr>
        <w:t xml:space="preserve">All age groups showed main effects of Prime Type, indicating that all ages were primed (as in analysis 1 above; 3-4 year olds; β = 1.26, </w:t>
      </w:r>
      <w:r w:rsidRPr="00C35776">
        <w:rPr>
          <w:rFonts w:ascii="Arial" w:hAnsi="Arial" w:cs="Arial"/>
          <w:i/>
          <w:sz w:val="24"/>
          <w:szCs w:val="24"/>
        </w:rPr>
        <w:t>χ</w:t>
      </w:r>
      <w:r w:rsidRPr="00C35776">
        <w:rPr>
          <w:rFonts w:ascii="Arial" w:hAnsi="Arial" w:cs="Arial"/>
          <w:sz w:val="24"/>
          <w:szCs w:val="24"/>
          <w:vertAlign w:val="superscript"/>
        </w:rPr>
        <w:t>2</w:t>
      </w:r>
      <w:r w:rsidRPr="00C35776">
        <w:rPr>
          <w:rFonts w:ascii="Arial" w:hAnsi="Arial" w:cs="Arial"/>
          <w:sz w:val="24"/>
          <w:szCs w:val="24"/>
          <w:lang w:val="en-US"/>
        </w:rPr>
        <w:t xml:space="preserve">(1) = 7.92, p &lt; .01; 5-6 year olds: </w:t>
      </w:r>
      <w:r w:rsidRPr="00C35776">
        <w:rPr>
          <w:rFonts w:ascii="Arial" w:hAnsi="Arial" w:cs="Arial"/>
          <w:sz w:val="24"/>
          <w:szCs w:val="24"/>
        </w:rPr>
        <w:t>β = 0.95,</w:t>
      </w:r>
      <w:r w:rsidRPr="007B2595">
        <w:rPr>
          <w:rFonts w:ascii="Arial" w:hAnsi="Arial" w:cs="Arial"/>
          <w:sz w:val="24"/>
          <w:szCs w:val="24"/>
        </w:rPr>
        <w:t xml:space="preserve"> </w:t>
      </w:r>
      <w:r w:rsidRPr="007B2595">
        <w:rPr>
          <w:rFonts w:ascii="Arial" w:hAnsi="Arial" w:cs="Arial"/>
          <w:i/>
          <w:sz w:val="24"/>
          <w:szCs w:val="24"/>
        </w:rPr>
        <w:t>χ</w:t>
      </w:r>
      <w:r w:rsidRPr="007B2595">
        <w:rPr>
          <w:rFonts w:ascii="Arial" w:hAnsi="Arial" w:cs="Arial"/>
          <w:sz w:val="24"/>
          <w:szCs w:val="24"/>
          <w:vertAlign w:val="superscript"/>
        </w:rPr>
        <w:t>2</w:t>
      </w:r>
      <w:r w:rsidRPr="007B2595">
        <w:rPr>
          <w:rFonts w:ascii="Arial" w:hAnsi="Arial" w:cs="Arial"/>
          <w:sz w:val="24"/>
          <w:szCs w:val="24"/>
          <w:lang w:val="en-US"/>
        </w:rPr>
        <w:t xml:space="preserve">(1) = </w:t>
      </w:r>
      <w:r>
        <w:rPr>
          <w:rFonts w:ascii="Arial" w:hAnsi="Arial" w:cs="Arial"/>
          <w:sz w:val="24"/>
          <w:szCs w:val="24"/>
          <w:lang w:val="en-US"/>
        </w:rPr>
        <w:t>8.29</w:t>
      </w:r>
      <w:r w:rsidRPr="007B2595">
        <w:rPr>
          <w:rFonts w:ascii="Arial" w:hAnsi="Arial" w:cs="Arial"/>
          <w:sz w:val="24"/>
          <w:szCs w:val="24"/>
          <w:lang w:val="en-US"/>
        </w:rPr>
        <w:t>,  p &lt; .0</w:t>
      </w:r>
      <w:r>
        <w:rPr>
          <w:rFonts w:ascii="Arial" w:hAnsi="Arial" w:cs="Arial"/>
          <w:sz w:val="24"/>
          <w:szCs w:val="24"/>
          <w:lang w:val="en-US"/>
        </w:rPr>
        <w:t xml:space="preserve">1; adults: </w:t>
      </w:r>
      <w:r w:rsidRPr="007B2595">
        <w:rPr>
          <w:rFonts w:ascii="Arial" w:hAnsi="Arial" w:cs="Arial"/>
          <w:sz w:val="24"/>
          <w:szCs w:val="24"/>
        </w:rPr>
        <w:t xml:space="preserve">β = </w:t>
      </w:r>
      <w:r>
        <w:rPr>
          <w:rFonts w:ascii="Arial" w:hAnsi="Arial" w:cs="Arial"/>
          <w:sz w:val="24"/>
          <w:szCs w:val="24"/>
        </w:rPr>
        <w:t>1.38</w:t>
      </w:r>
      <w:r w:rsidRPr="007B2595">
        <w:rPr>
          <w:rFonts w:ascii="Arial" w:hAnsi="Arial" w:cs="Arial"/>
          <w:sz w:val="24"/>
          <w:szCs w:val="24"/>
        </w:rPr>
        <w:t xml:space="preserve">, </w:t>
      </w:r>
      <w:r w:rsidRPr="007B2595">
        <w:rPr>
          <w:rFonts w:ascii="Arial" w:hAnsi="Arial" w:cs="Arial"/>
          <w:i/>
          <w:sz w:val="24"/>
          <w:szCs w:val="24"/>
        </w:rPr>
        <w:t>χ</w:t>
      </w:r>
      <w:r w:rsidRPr="007B2595">
        <w:rPr>
          <w:rFonts w:ascii="Arial" w:hAnsi="Arial" w:cs="Arial"/>
          <w:sz w:val="24"/>
          <w:szCs w:val="24"/>
          <w:vertAlign w:val="superscript"/>
        </w:rPr>
        <w:t>2</w:t>
      </w:r>
      <w:r w:rsidRPr="007B2595">
        <w:rPr>
          <w:rFonts w:ascii="Arial" w:hAnsi="Arial" w:cs="Arial"/>
          <w:sz w:val="24"/>
          <w:szCs w:val="24"/>
          <w:lang w:val="en-US"/>
        </w:rPr>
        <w:t xml:space="preserve">(1) = </w:t>
      </w:r>
      <w:r>
        <w:rPr>
          <w:rFonts w:ascii="Arial" w:hAnsi="Arial" w:cs="Arial"/>
          <w:sz w:val="24"/>
          <w:szCs w:val="24"/>
          <w:lang w:val="en-US"/>
        </w:rPr>
        <w:t>27.2</w:t>
      </w:r>
      <w:r w:rsidRPr="007B2595">
        <w:rPr>
          <w:rFonts w:ascii="Arial" w:hAnsi="Arial" w:cs="Arial"/>
          <w:sz w:val="24"/>
          <w:szCs w:val="24"/>
          <w:lang w:val="en-US"/>
        </w:rPr>
        <w:t>,  p &lt; .0</w:t>
      </w:r>
      <w:r>
        <w:rPr>
          <w:rFonts w:ascii="Arial" w:hAnsi="Arial" w:cs="Arial"/>
          <w:sz w:val="24"/>
          <w:szCs w:val="24"/>
          <w:lang w:val="en-US"/>
        </w:rPr>
        <w:t>01). Both groups of children also showed a significant interaction between Prime Type and Prime Bias Match, indicating that there was significantly more priming in the Mismatch condition than in the Match condition (</w:t>
      </w:r>
      <w:r w:rsidR="002934B0">
        <w:rPr>
          <w:rFonts w:ascii="Arial" w:hAnsi="Arial" w:cs="Arial"/>
          <w:sz w:val="24"/>
          <w:szCs w:val="24"/>
          <w:lang w:val="en-US"/>
        </w:rPr>
        <w:t xml:space="preserve">i.e. a prime surprisal effect; </w:t>
      </w:r>
      <w:r>
        <w:rPr>
          <w:rFonts w:ascii="Arial" w:hAnsi="Arial" w:cs="Arial"/>
          <w:sz w:val="24"/>
          <w:szCs w:val="24"/>
          <w:lang w:val="en-US"/>
        </w:rPr>
        <w:t xml:space="preserve">3-4 year olds: </w:t>
      </w:r>
      <w:r w:rsidRPr="007B2595">
        <w:rPr>
          <w:rFonts w:ascii="Arial" w:hAnsi="Arial" w:cs="Arial"/>
          <w:sz w:val="24"/>
          <w:szCs w:val="24"/>
        </w:rPr>
        <w:t>β = 1.</w:t>
      </w:r>
      <w:r>
        <w:rPr>
          <w:rFonts w:ascii="Arial" w:hAnsi="Arial" w:cs="Arial"/>
          <w:sz w:val="24"/>
          <w:szCs w:val="24"/>
        </w:rPr>
        <w:t>3</w:t>
      </w:r>
      <w:r w:rsidRPr="007B2595">
        <w:rPr>
          <w:rFonts w:ascii="Arial" w:hAnsi="Arial" w:cs="Arial"/>
          <w:sz w:val="24"/>
          <w:szCs w:val="24"/>
        </w:rPr>
        <w:t xml:space="preserve">3, </w:t>
      </w:r>
      <w:r w:rsidRPr="007B2595">
        <w:rPr>
          <w:rFonts w:ascii="Arial" w:hAnsi="Arial" w:cs="Arial"/>
          <w:i/>
          <w:sz w:val="24"/>
          <w:szCs w:val="24"/>
        </w:rPr>
        <w:t>χ</w:t>
      </w:r>
      <w:r w:rsidRPr="007B2595">
        <w:rPr>
          <w:rFonts w:ascii="Arial" w:hAnsi="Arial" w:cs="Arial"/>
          <w:sz w:val="24"/>
          <w:szCs w:val="24"/>
          <w:vertAlign w:val="superscript"/>
        </w:rPr>
        <w:t>2</w:t>
      </w:r>
      <w:r w:rsidRPr="007B2595">
        <w:rPr>
          <w:rFonts w:ascii="Arial" w:hAnsi="Arial" w:cs="Arial"/>
          <w:sz w:val="24"/>
          <w:szCs w:val="24"/>
          <w:lang w:val="en-US"/>
        </w:rPr>
        <w:t xml:space="preserve">(1) = </w:t>
      </w:r>
      <w:r>
        <w:rPr>
          <w:rFonts w:ascii="Arial" w:hAnsi="Arial" w:cs="Arial"/>
          <w:sz w:val="24"/>
          <w:szCs w:val="24"/>
          <w:lang w:val="en-US"/>
        </w:rPr>
        <w:t>4.58</w:t>
      </w:r>
      <w:r w:rsidRPr="007B2595">
        <w:rPr>
          <w:rFonts w:ascii="Arial" w:hAnsi="Arial" w:cs="Arial"/>
          <w:sz w:val="24"/>
          <w:szCs w:val="24"/>
          <w:lang w:val="en-US"/>
        </w:rPr>
        <w:t>,  p &lt; .0</w:t>
      </w:r>
      <w:r>
        <w:rPr>
          <w:rFonts w:ascii="Arial" w:hAnsi="Arial" w:cs="Arial"/>
          <w:sz w:val="24"/>
          <w:szCs w:val="24"/>
          <w:lang w:val="en-US"/>
        </w:rPr>
        <w:t xml:space="preserve">5; 5-6 year olds: </w:t>
      </w:r>
      <w:r w:rsidRPr="007B2595">
        <w:rPr>
          <w:rFonts w:ascii="Arial" w:hAnsi="Arial" w:cs="Arial"/>
          <w:sz w:val="24"/>
          <w:szCs w:val="24"/>
        </w:rPr>
        <w:t>β = 1.</w:t>
      </w:r>
      <w:r>
        <w:rPr>
          <w:rFonts w:ascii="Arial" w:hAnsi="Arial" w:cs="Arial"/>
          <w:sz w:val="24"/>
          <w:szCs w:val="24"/>
        </w:rPr>
        <w:t>18</w:t>
      </w:r>
      <w:r w:rsidRPr="007B2595">
        <w:rPr>
          <w:rFonts w:ascii="Arial" w:hAnsi="Arial" w:cs="Arial"/>
          <w:sz w:val="24"/>
          <w:szCs w:val="24"/>
        </w:rPr>
        <w:t xml:space="preserve">, </w:t>
      </w:r>
      <w:r w:rsidRPr="007B2595">
        <w:rPr>
          <w:rFonts w:ascii="Arial" w:hAnsi="Arial" w:cs="Arial"/>
          <w:i/>
          <w:sz w:val="24"/>
          <w:szCs w:val="24"/>
        </w:rPr>
        <w:t>χ</w:t>
      </w:r>
      <w:r w:rsidRPr="007B2595">
        <w:rPr>
          <w:rFonts w:ascii="Arial" w:hAnsi="Arial" w:cs="Arial"/>
          <w:sz w:val="24"/>
          <w:szCs w:val="24"/>
          <w:vertAlign w:val="superscript"/>
        </w:rPr>
        <w:t>2</w:t>
      </w:r>
      <w:r w:rsidRPr="007B2595">
        <w:rPr>
          <w:rFonts w:ascii="Arial" w:hAnsi="Arial" w:cs="Arial"/>
          <w:sz w:val="24"/>
          <w:szCs w:val="24"/>
          <w:lang w:val="en-US"/>
        </w:rPr>
        <w:t xml:space="preserve">(1) = </w:t>
      </w:r>
      <w:r>
        <w:rPr>
          <w:rFonts w:ascii="Arial" w:hAnsi="Arial" w:cs="Arial"/>
          <w:sz w:val="24"/>
          <w:szCs w:val="24"/>
          <w:lang w:val="en-US"/>
        </w:rPr>
        <w:t>5.24</w:t>
      </w:r>
      <w:r w:rsidRPr="007B2595">
        <w:rPr>
          <w:rFonts w:ascii="Arial" w:hAnsi="Arial" w:cs="Arial"/>
          <w:sz w:val="24"/>
          <w:szCs w:val="24"/>
          <w:lang w:val="en-US"/>
        </w:rPr>
        <w:t>,  p &lt; .0</w:t>
      </w:r>
      <w:r>
        <w:rPr>
          <w:rFonts w:ascii="Arial" w:hAnsi="Arial" w:cs="Arial"/>
          <w:sz w:val="24"/>
          <w:szCs w:val="24"/>
          <w:lang w:val="en-US"/>
        </w:rPr>
        <w:t xml:space="preserve">5). This was confirmed by the effect size analysis: the effect sizes in the Mismatch condition were more than double the size of the effect sizes in the Match condition for both the 3-4 year olds (Cohen’s </w:t>
      </w:r>
      <w:r w:rsidRPr="007952EF">
        <w:rPr>
          <w:rFonts w:ascii="Arial" w:hAnsi="Arial" w:cs="Arial"/>
          <w:i/>
          <w:sz w:val="24"/>
          <w:szCs w:val="24"/>
          <w:lang w:val="en-US"/>
        </w:rPr>
        <w:t>d</w:t>
      </w:r>
      <w:r>
        <w:rPr>
          <w:rFonts w:ascii="Arial" w:hAnsi="Arial" w:cs="Arial"/>
          <w:sz w:val="24"/>
          <w:szCs w:val="24"/>
          <w:lang w:val="en-US"/>
        </w:rPr>
        <w:t xml:space="preserve">: Mismatch = 0.61 vs Match = 0.25) and the 5-6 </w:t>
      </w:r>
      <w:r w:rsidR="00257BFA">
        <w:rPr>
          <w:rFonts w:ascii="Arial" w:hAnsi="Arial" w:cs="Arial"/>
          <w:sz w:val="24"/>
          <w:szCs w:val="24"/>
          <w:lang w:val="en-US"/>
        </w:rPr>
        <w:lastRenderedPageBreak/>
        <w:t>y</w:t>
      </w:r>
      <w:r>
        <w:rPr>
          <w:rFonts w:ascii="Arial" w:hAnsi="Arial" w:cs="Arial"/>
          <w:sz w:val="24"/>
          <w:szCs w:val="24"/>
          <w:lang w:val="en-US"/>
        </w:rPr>
        <w:t xml:space="preserve">ear olds (Cohen’s </w:t>
      </w:r>
      <w:r w:rsidRPr="003926E2">
        <w:rPr>
          <w:rFonts w:ascii="Arial" w:hAnsi="Arial" w:cs="Arial"/>
          <w:i/>
          <w:sz w:val="24"/>
          <w:szCs w:val="24"/>
          <w:lang w:val="en-US"/>
        </w:rPr>
        <w:t>d</w:t>
      </w:r>
      <w:r>
        <w:rPr>
          <w:rFonts w:ascii="Arial" w:hAnsi="Arial" w:cs="Arial"/>
          <w:sz w:val="24"/>
          <w:szCs w:val="24"/>
          <w:lang w:val="en-US"/>
        </w:rPr>
        <w:t>: Mismatch = 0.57 vs Match = 0.15).</w:t>
      </w:r>
      <w:r w:rsidR="00257BFA">
        <w:rPr>
          <w:rFonts w:ascii="Arial" w:hAnsi="Arial" w:cs="Arial"/>
          <w:sz w:val="24"/>
          <w:szCs w:val="24"/>
          <w:lang w:val="en-US"/>
        </w:rPr>
        <w:t xml:space="preserve"> </w:t>
      </w:r>
      <w:r w:rsidR="002934B0">
        <w:rPr>
          <w:rFonts w:ascii="Arial" w:hAnsi="Arial" w:cs="Arial"/>
          <w:sz w:val="24"/>
          <w:szCs w:val="24"/>
          <w:lang w:val="en-US"/>
        </w:rPr>
        <w:t>However, i</w:t>
      </w:r>
      <w:r>
        <w:rPr>
          <w:rFonts w:ascii="Arial" w:hAnsi="Arial" w:cs="Arial"/>
          <w:sz w:val="24"/>
          <w:szCs w:val="24"/>
          <w:lang w:val="en-US"/>
        </w:rPr>
        <w:t xml:space="preserve">n adults, the difference in effect size was smaller (Cohen’s </w:t>
      </w:r>
      <w:r w:rsidRPr="003926E2">
        <w:rPr>
          <w:rFonts w:ascii="Arial" w:hAnsi="Arial" w:cs="Arial"/>
          <w:i/>
          <w:sz w:val="24"/>
          <w:szCs w:val="24"/>
          <w:lang w:val="en-US"/>
        </w:rPr>
        <w:t>d</w:t>
      </w:r>
      <w:r>
        <w:rPr>
          <w:rFonts w:ascii="Arial" w:hAnsi="Arial" w:cs="Arial"/>
          <w:sz w:val="24"/>
          <w:szCs w:val="24"/>
          <w:lang w:val="en-US"/>
        </w:rPr>
        <w:t>: Mismatch = 0.85 vs Match = 0.50), and was only marginally significant (</w:t>
      </w:r>
      <w:r w:rsidRPr="007B2595">
        <w:rPr>
          <w:rFonts w:ascii="Arial" w:hAnsi="Arial" w:cs="Arial"/>
          <w:sz w:val="24"/>
          <w:szCs w:val="24"/>
        </w:rPr>
        <w:t xml:space="preserve">β = </w:t>
      </w:r>
      <w:r>
        <w:rPr>
          <w:rFonts w:ascii="Arial" w:hAnsi="Arial" w:cs="Arial"/>
          <w:sz w:val="24"/>
          <w:szCs w:val="24"/>
        </w:rPr>
        <w:t>0.73</w:t>
      </w:r>
      <w:r w:rsidRPr="007B2595">
        <w:rPr>
          <w:rFonts w:ascii="Arial" w:hAnsi="Arial" w:cs="Arial"/>
          <w:sz w:val="24"/>
          <w:szCs w:val="24"/>
        </w:rPr>
        <w:t xml:space="preserve">, </w:t>
      </w:r>
      <w:proofErr w:type="gramStart"/>
      <w:r w:rsidRPr="007B2595">
        <w:rPr>
          <w:rFonts w:ascii="Arial" w:hAnsi="Arial" w:cs="Arial"/>
          <w:i/>
          <w:sz w:val="24"/>
          <w:szCs w:val="24"/>
        </w:rPr>
        <w:t>χ</w:t>
      </w:r>
      <w:r w:rsidRPr="007B2595">
        <w:rPr>
          <w:rFonts w:ascii="Arial" w:hAnsi="Arial" w:cs="Arial"/>
          <w:sz w:val="24"/>
          <w:szCs w:val="24"/>
          <w:vertAlign w:val="superscript"/>
        </w:rPr>
        <w:t>2</w:t>
      </w:r>
      <w:r w:rsidRPr="007B2595">
        <w:rPr>
          <w:rFonts w:ascii="Arial" w:hAnsi="Arial" w:cs="Arial"/>
          <w:sz w:val="24"/>
          <w:szCs w:val="24"/>
          <w:lang w:val="en-US"/>
        </w:rPr>
        <w:t>(</w:t>
      </w:r>
      <w:proofErr w:type="gramEnd"/>
      <w:r w:rsidRPr="007B2595">
        <w:rPr>
          <w:rFonts w:ascii="Arial" w:hAnsi="Arial" w:cs="Arial"/>
          <w:sz w:val="24"/>
          <w:szCs w:val="24"/>
          <w:lang w:val="en-US"/>
        </w:rPr>
        <w:t xml:space="preserve">1) = </w:t>
      </w:r>
      <w:r>
        <w:rPr>
          <w:rFonts w:ascii="Arial" w:hAnsi="Arial" w:cs="Arial"/>
          <w:sz w:val="24"/>
          <w:szCs w:val="24"/>
          <w:lang w:val="en-US"/>
        </w:rPr>
        <w:t>2.87</w:t>
      </w:r>
      <w:r w:rsidRPr="007B2595">
        <w:rPr>
          <w:rFonts w:ascii="Arial" w:hAnsi="Arial" w:cs="Arial"/>
          <w:sz w:val="24"/>
          <w:szCs w:val="24"/>
          <w:lang w:val="en-US"/>
        </w:rPr>
        <w:t xml:space="preserve">,  p </w:t>
      </w:r>
      <w:r>
        <w:rPr>
          <w:rFonts w:ascii="Arial" w:hAnsi="Arial" w:cs="Arial"/>
          <w:sz w:val="24"/>
          <w:szCs w:val="24"/>
          <w:lang w:val="en-US"/>
        </w:rPr>
        <w:t xml:space="preserve">= .091). </w:t>
      </w:r>
    </w:p>
    <w:p w:rsidR="000D69C2" w:rsidRPr="005F4DE1" w:rsidRDefault="004A33B9" w:rsidP="004A33B9">
      <w:pPr>
        <w:autoSpaceDE w:val="0"/>
        <w:autoSpaceDN w:val="0"/>
        <w:adjustRightInd w:val="0"/>
        <w:spacing w:after="0" w:line="480" w:lineRule="auto"/>
        <w:rPr>
          <w:rFonts w:ascii="Arial" w:hAnsi="Arial" w:cs="Arial"/>
          <w:sz w:val="24"/>
          <w:szCs w:val="24"/>
        </w:rPr>
      </w:pPr>
      <w:r>
        <w:rPr>
          <w:rFonts w:ascii="Arial" w:hAnsi="Arial" w:cs="Arial"/>
          <w:b/>
          <w:sz w:val="24"/>
          <w:szCs w:val="24"/>
        </w:rPr>
        <w:tab/>
      </w:r>
      <w:r>
        <w:rPr>
          <w:rFonts w:ascii="Arial" w:hAnsi="Arial" w:cs="Arial"/>
          <w:sz w:val="24"/>
          <w:szCs w:val="24"/>
        </w:rPr>
        <w:t>To summari</w:t>
      </w:r>
      <w:r w:rsidR="00D46821">
        <w:rPr>
          <w:rFonts w:ascii="Arial" w:hAnsi="Arial" w:cs="Arial"/>
          <w:sz w:val="24"/>
          <w:szCs w:val="24"/>
        </w:rPr>
        <w:t>s</w:t>
      </w:r>
      <w:r>
        <w:rPr>
          <w:rFonts w:ascii="Arial" w:hAnsi="Arial" w:cs="Arial"/>
          <w:sz w:val="24"/>
          <w:szCs w:val="24"/>
        </w:rPr>
        <w:t>e, as</w:t>
      </w:r>
      <w:r w:rsidR="000D69C2">
        <w:rPr>
          <w:rFonts w:ascii="Arial" w:hAnsi="Arial" w:cs="Arial"/>
          <w:sz w:val="24"/>
          <w:szCs w:val="24"/>
        </w:rPr>
        <w:t xml:space="preserve"> </w:t>
      </w:r>
      <w:r>
        <w:rPr>
          <w:rFonts w:ascii="Arial" w:hAnsi="Arial" w:cs="Arial"/>
          <w:sz w:val="24"/>
          <w:szCs w:val="24"/>
        </w:rPr>
        <w:t xml:space="preserve">in </w:t>
      </w:r>
      <w:r w:rsidR="000D69C2">
        <w:rPr>
          <w:rFonts w:ascii="Arial" w:hAnsi="Arial" w:cs="Arial"/>
          <w:sz w:val="24"/>
          <w:szCs w:val="24"/>
        </w:rPr>
        <w:t xml:space="preserve">previous studies (e.g., Rowland et al., 2012), there were </w:t>
      </w:r>
      <w:r w:rsidR="000D69C2" w:rsidRPr="005F4DE1">
        <w:rPr>
          <w:rFonts w:ascii="Arial" w:hAnsi="Arial" w:cs="Arial"/>
          <w:sz w:val="24"/>
          <w:szCs w:val="24"/>
        </w:rPr>
        <w:t>significant structural priming</w:t>
      </w:r>
      <w:r w:rsidR="000D69C2">
        <w:rPr>
          <w:rFonts w:ascii="Arial" w:hAnsi="Arial" w:cs="Arial"/>
          <w:sz w:val="24"/>
          <w:szCs w:val="24"/>
        </w:rPr>
        <w:t xml:space="preserve"> effects at all ages, but </w:t>
      </w:r>
      <w:r w:rsidR="000D69C2" w:rsidRPr="005F4DE1">
        <w:rPr>
          <w:rFonts w:ascii="Arial" w:hAnsi="Arial" w:cs="Arial"/>
          <w:sz w:val="24"/>
          <w:szCs w:val="24"/>
        </w:rPr>
        <w:t xml:space="preserve">the </w:t>
      </w:r>
      <w:r w:rsidR="000D69C2">
        <w:rPr>
          <w:rFonts w:ascii="Arial" w:hAnsi="Arial" w:cs="Arial"/>
          <w:sz w:val="24"/>
          <w:szCs w:val="24"/>
        </w:rPr>
        <w:t xml:space="preserve">size of the </w:t>
      </w:r>
      <w:r w:rsidR="000D69C2" w:rsidRPr="005F4DE1">
        <w:rPr>
          <w:rFonts w:ascii="Arial" w:hAnsi="Arial" w:cs="Arial"/>
          <w:sz w:val="24"/>
          <w:szCs w:val="24"/>
        </w:rPr>
        <w:t>lexical boost increased with development</w:t>
      </w:r>
      <w:r w:rsidR="000D69C2">
        <w:rPr>
          <w:rFonts w:ascii="Arial" w:hAnsi="Arial" w:cs="Arial"/>
          <w:sz w:val="24"/>
          <w:szCs w:val="24"/>
        </w:rPr>
        <w:t xml:space="preserve">. With respect to target verb bias, we found that all groups preferred to produce target sentences with the syntactic structures that matched the bias of the target verb </w:t>
      </w:r>
      <w:r>
        <w:rPr>
          <w:rFonts w:ascii="Arial" w:hAnsi="Arial" w:cs="Arial"/>
          <w:sz w:val="24"/>
          <w:szCs w:val="24"/>
        </w:rPr>
        <w:t>and</w:t>
      </w:r>
      <w:r w:rsidR="000D69C2">
        <w:rPr>
          <w:rFonts w:ascii="Arial" w:hAnsi="Arial" w:cs="Arial"/>
          <w:sz w:val="24"/>
          <w:szCs w:val="24"/>
        </w:rPr>
        <w:t xml:space="preserve"> </w:t>
      </w:r>
      <w:r w:rsidR="00180A72">
        <w:rPr>
          <w:rFonts w:ascii="Arial" w:hAnsi="Arial" w:cs="Arial"/>
          <w:sz w:val="24"/>
          <w:szCs w:val="24"/>
        </w:rPr>
        <w:t xml:space="preserve">that </w:t>
      </w:r>
      <w:r w:rsidR="000D69C2">
        <w:rPr>
          <w:rFonts w:ascii="Arial" w:hAnsi="Arial" w:cs="Arial"/>
          <w:sz w:val="24"/>
          <w:szCs w:val="24"/>
        </w:rPr>
        <w:t xml:space="preserve">this tendency grew over development. This increase in verb bias knowledge over development was not seen in the </w:t>
      </w:r>
      <w:proofErr w:type="gramStart"/>
      <w:r w:rsidR="000D69C2">
        <w:rPr>
          <w:rFonts w:ascii="Arial" w:hAnsi="Arial" w:cs="Arial"/>
          <w:sz w:val="24"/>
          <w:szCs w:val="24"/>
        </w:rPr>
        <w:t>Same</w:t>
      </w:r>
      <w:proofErr w:type="gramEnd"/>
      <w:r w:rsidR="000D69C2">
        <w:rPr>
          <w:rFonts w:ascii="Arial" w:hAnsi="Arial" w:cs="Arial"/>
          <w:sz w:val="24"/>
          <w:szCs w:val="24"/>
        </w:rPr>
        <w:t xml:space="preserve"> verb condition</w:t>
      </w:r>
      <w:r w:rsidR="00994DB9">
        <w:rPr>
          <w:rFonts w:ascii="Arial" w:hAnsi="Arial" w:cs="Arial"/>
          <w:sz w:val="24"/>
          <w:szCs w:val="24"/>
        </w:rPr>
        <w:t xml:space="preserve"> </w:t>
      </w:r>
      <w:r w:rsidR="00A71214">
        <w:rPr>
          <w:rFonts w:ascii="Arial" w:hAnsi="Arial" w:cs="Arial"/>
          <w:sz w:val="24"/>
          <w:szCs w:val="24"/>
        </w:rPr>
        <w:t xml:space="preserve">potentially </w:t>
      </w:r>
      <w:r w:rsidR="00994DB9">
        <w:rPr>
          <w:rFonts w:ascii="Arial" w:hAnsi="Arial" w:cs="Arial"/>
          <w:sz w:val="24"/>
          <w:szCs w:val="24"/>
        </w:rPr>
        <w:t>due to interference from the lexical boost</w:t>
      </w:r>
      <w:r w:rsidR="000D69C2">
        <w:rPr>
          <w:rFonts w:ascii="Arial" w:hAnsi="Arial" w:cs="Arial"/>
          <w:sz w:val="24"/>
          <w:szCs w:val="24"/>
        </w:rPr>
        <w:t>. Finally, we found that</w:t>
      </w:r>
      <w:r w:rsidR="00A71214">
        <w:rPr>
          <w:rFonts w:ascii="Arial" w:hAnsi="Arial" w:cs="Arial"/>
          <w:sz w:val="24"/>
          <w:szCs w:val="24"/>
        </w:rPr>
        <w:t xml:space="preserve"> </w:t>
      </w:r>
      <w:r w:rsidR="000D69C2" w:rsidRPr="005F4DE1">
        <w:rPr>
          <w:rFonts w:ascii="Arial" w:hAnsi="Arial" w:cs="Arial"/>
          <w:sz w:val="24"/>
          <w:szCs w:val="24"/>
        </w:rPr>
        <w:t>priming was stronger when there was a mismatch between the prime verb’s bias and its structure</w:t>
      </w:r>
      <w:r w:rsidR="000D69C2">
        <w:rPr>
          <w:rFonts w:ascii="Arial" w:hAnsi="Arial" w:cs="Arial"/>
          <w:sz w:val="24"/>
          <w:szCs w:val="24"/>
        </w:rPr>
        <w:t xml:space="preserve"> (</w:t>
      </w:r>
      <w:r w:rsidR="000D69C2" w:rsidRPr="005F4DE1">
        <w:rPr>
          <w:rFonts w:ascii="Arial" w:hAnsi="Arial" w:cs="Arial"/>
          <w:sz w:val="24"/>
          <w:szCs w:val="24"/>
        </w:rPr>
        <w:t>prime surprisal)</w:t>
      </w:r>
      <w:r w:rsidR="000D69C2">
        <w:rPr>
          <w:rFonts w:ascii="Arial" w:hAnsi="Arial" w:cs="Arial"/>
          <w:sz w:val="24"/>
          <w:szCs w:val="24"/>
        </w:rPr>
        <w:t xml:space="preserve">, although the effect was only marginal in the adults. </w:t>
      </w:r>
      <w:r w:rsidR="00994DB9">
        <w:rPr>
          <w:rFonts w:ascii="Arial" w:hAnsi="Arial" w:cs="Arial"/>
          <w:sz w:val="24"/>
          <w:szCs w:val="24"/>
        </w:rPr>
        <w:t>P</w:t>
      </w:r>
      <w:r w:rsidR="000D69C2">
        <w:rPr>
          <w:rFonts w:ascii="Arial" w:hAnsi="Arial" w:cs="Arial"/>
          <w:sz w:val="24"/>
          <w:szCs w:val="24"/>
        </w:rPr>
        <w:t>rime surprisal was strongest in the children and decreased</w:t>
      </w:r>
      <w:r w:rsidR="000D69C2" w:rsidRPr="005F4DE1">
        <w:rPr>
          <w:rFonts w:ascii="Arial" w:hAnsi="Arial" w:cs="Arial"/>
          <w:sz w:val="24"/>
          <w:szCs w:val="24"/>
        </w:rPr>
        <w:t xml:space="preserve"> </w:t>
      </w:r>
      <w:r w:rsidR="000D69C2">
        <w:rPr>
          <w:rFonts w:ascii="Arial" w:hAnsi="Arial" w:cs="Arial"/>
          <w:sz w:val="24"/>
          <w:szCs w:val="24"/>
        </w:rPr>
        <w:t>over the course of</w:t>
      </w:r>
      <w:r w:rsidR="000D69C2" w:rsidRPr="005F4DE1">
        <w:rPr>
          <w:rFonts w:ascii="Arial" w:hAnsi="Arial" w:cs="Arial"/>
          <w:sz w:val="24"/>
          <w:szCs w:val="24"/>
        </w:rPr>
        <w:t xml:space="preserve"> development</w:t>
      </w:r>
      <w:r w:rsidR="000D69C2">
        <w:rPr>
          <w:rFonts w:ascii="Arial" w:hAnsi="Arial" w:cs="Arial"/>
          <w:sz w:val="24"/>
          <w:szCs w:val="24"/>
        </w:rPr>
        <w:t xml:space="preserve">. </w:t>
      </w:r>
    </w:p>
    <w:p w:rsidR="000D69C2" w:rsidRPr="005F4DE1" w:rsidRDefault="000D69C2" w:rsidP="000D69C2">
      <w:pPr>
        <w:autoSpaceDE w:val="0"/>
        <w:autoSpaceDN w:val="0"/>
        <w:adjustRightInd w:val="0"/>
        <w:spacing w:after="0" w:line="480" w:lineRule="auto"/>
        <w:rPr>
          <w:rFonts w:ascii="Arial" w:hAnsi="Arial" w:cs="Arial"/>
          <w:sz w:val="24"/>
          <w:szCs w:val="24"/>
        </w:rPr>
      </w:pPr>
    </w:p>
    <w:p w:rsidR="000D69C2" w:rsidRDefault="000D69C2" w:rsidP="000D69C2">
      <w:pPr>
        <w:pStyle w:val="NoSpacing"/>
        <w:spacing w:line="480" w:lineRule="auto"/>
        <w:jc w:val="center"/>
        <w:rPr>
          <w:rFonts w:ascii="Arial" w:hAnsi="Arial" w:cs="Arial"/>
          <w:b/>
          <w:sz w:val="24"/>
          <w:szCs w:val="24"/>
        </w:rPr>
      </w:pPr>
      <w:r w:rsidRPr="005F4DE1">
        <w:rPr>
          <w:rFonts w:ascii="Arial" w:hAnsi="Arial" w:cs="Arial"/>
          <w:b/>
          <w:sz w:val="24"/>
          <w:szCs w:val="24"/>
        </w:rPr>
        <w:t>Discussion</w:t>
      </w:r>
    </w:p>
    <w:p w:rsidR="00707A55" w:rsidRPr="005F4DE1" w:rsidRDefault="00707A55" w:rsidP="000D69C2">
      <w:pPr>
        <w:pStyle w:val="NoSpacing"/>
        <w:spacing w:line="480" w:lineRule="auto"/>
        <w:jc w:val="center"/>
        <w:rPr>
          <w:rFonts w:ascii="Arial" w:hAnsi="Arial" w:cs="Arial"/>
          <w:b/>
          <w:sz w:val="24"/>
          <w:szCs w:val="24"/>
        </w:rPr>
      </w:pPr>
    </w:p>
    <w:p w:rsidR="00180A72" w:rsidRDefault="00D46821" w:rsidP="00180A72">
      <w:pPr>
        <w:pStyle w:val="NoSpacing"/>
        <w:spacing w:line="480" w:lineRule="auto"/>
        <w:ind w:firstLine="360"/>
        <w:rPr>
          <w:rFonts w:ascii="Arial" w:hAnsi="Arial" w:cs="Arial"/>
          <w:sz w:val="24"/>
          <w:szCs w:val="24"/>
        </w:rPr>
      </w:pPr>
      <w:r>
        <w:rPr>
          <w:rFonts w:ascii="Arial" w:hAnsi="Arial" w:cs="Arial"/>
          <w:sz w:val="24"/>
          <w:szCs w:val="24"/>
        </w:rPr>
        <w:t xml:space="preserve">In this study, </w:t>
      </w:r>
      <w:r w:rsidRPr="005F4DE1">
        <w:rPr>
          <w:rFonts w:ascii="Arial" w:hAnsi="Arial" w:cs="Arial"/>
          <w:sz w:val="24"/>
          <w:szCs w:val="24"/>
        </w:rPr>
        <w:t xml:space="preserve">we used a priming paradigm </w:t>
      </w:r>
      <w:r>
        <w:rPr>
          <w:rFonts w:ascii="Arial" w:hAnsi="Arial" w:cs="Arial"/>
          <w:sz w:val="24"/>
          <w:szCs w:val="24"/>
        </w:rPr>
        <w:t>to investigate when children develop adult-like verb-structure links, and to test two accounts of</w:t>
      </w:r>
      <w:r w:rsidRPr="005F4DE1">
        <w:rPr>
          <w:rFonts w:ascii="Arial" w:hAnsi="Arial" w:cs="Arial"/>
          <w:sz w:val="24"/>
          <w:szCs w:val="24"/>
        </w:rPr>
        <w:t xml:space="preserve"> how children develop knowledge of verb argument structure</w:t>
      </w:r>
      <w:r>
        <w:rPr>
          <w:rFonts w:ascii="Arial" w:hAnsi="Arial" w:cs="Arial"/>
          <w:sz w:val="24"/>
          <w:szCs w:val="24"/>
        </w:rPr>
        <w:t xml:space="preserve">. </w:t>
      </w:r>
      <w:r w:rsidR="002934B0">
        <w:rPr>
          <w:rFonts w:ascii="Arial" w:hAnsi="Arial" w:cs="Arial"/>
          <w:sz w:val="24"/>
          <w:szCs w:val="24"/>
        </w:rPr>
        <w:t xml:space="preserve">On the </w:t>
      </w:r>
      <w:r w:rsidR="000437B3">
        <w:rPr>
          <w:rFonts w:ascii="Arial" w:hAnsi="Arial" w:cs="Arial"/>
          <w:sz w:val="24"/>
          <w:szCs w:val="24"/>
        </w:rPr>
        <w:t>e</w:t>
      </w:r>
      <w:r w:rsidR="002934B0">
        <w:rPr>
          <w:rFonts w:ascii="Arial" w:hAnsi="Arial" w:cs="Arial"/>
          <w:sz w:val="24"/>
          <w:szCs w:val="24"/>
        </w:rPr>
        <w:t xml:space="preserve">rror-based </w:t>
      </w:r>
      <w:r w:rsidR="000437B3">
        <w:rPr>
          <w:rFonts w:ascii="Arial" w:hAnsi="Arial" w:cs="Arial"/>
          <w:sz w:val="24"/>
          <w:szCs w:val="24"/>
        </w:rPr>
        <w:t>l</w:t>
      </w:r>
      <w:r w:rsidR="002934B0">
        <w:rPr>
          <w:rFonts w:ascii="Arial" w:hAnsi="Arial" w:cs="Arial"/>
          <w:sz w:val="24"/>
          <w:szCs w:val="24"/>
        </w:rPr>
        <w:t xml:space="preserve">earning account, </w:t>
      </w:r>
      <w:r w:rsidR="002934B0" w:rsidRPr="005F4DE1">
        <w:rPr>
          <w:rFonts w:ascii="Arial" w:hAnsi="Arial" w:cs="Arial"/>
          <w:sz w:val="24"/>
          <w:szCs w:val="24"/>
        </w:rPr>
        <w:t xml:space="preserve">knowledge of verb argument structure </w:t>
      </w:r>
      <w:r w:rsidR="002934B0">
        <w:rPr>
          <w:rFonts w:ascii="Arial" w:hAnsi="Arial" w:cs="Arial"/>
          <w:sz w:val="24"/>
          <w:szCs w:val="24"/>
        </w:rPr>
        <w:t xml:space="preserve">develops </w:t>
      </w:r>
      <w:r w:rsidR="002934B0" w:rsidRPr="005F4DE1">
        <w:rPr>
          <w:rFonts w:ascii="Arial" w:hAnsi="Arial" w:cs="Arial"/>
          <w:sz w:val="24"/>
          <w:szCs w:val="24"/>
        </w:rPr>
        <w:t xml:space="preserve">early </w:t>
      </w:r>
      <w:r w:rsidR="002934B0">
        <w:rPr>
          <w:rFonts w:ascii="Arial" w:hAnsi="Arial" w:cs="Arial"/>
          <w:sz w:val="24"/>
          <w:szCs w:val="24"/>
        </w:rPr>
        <w:t>in development</w:t>
      </w:r>
      <w:r w:rsidR="002934B0" w:rsidRPr="005F4DE1">
        <w:rPr>
          <w:rFonts w:ascii="Arial" w:hAnsi="Arial" w:cs="Arial"/>
          <w:sz w:val="24"/>
          <w:szCs w:val="24"/>
        </w:rPr>
        <w:t>.</w:t>
      </w:r>
      <w:r w:rsidR="002934B0">
        <w:rPr>
          <w:rFonts w:ascii="Arial" w:hAnsi="Arial" w:cs="Arial"/>
          <w:sz w:val="24"/>
          <w:szCs w:val="24"/>
        </w:rPr>
        <w:t xml:space="preserve"> Thus, we should see</w:t>
      </w:r>
      <w:r w:rsidR="002934B0" w:rsidRPr="005F4DE1">
        <w:rPr>
          <w:rFonts w:ascii="Arial" w:hAnsi="Arial" w:cs="Arial"/>
          <w:sz w:val="24"/>
          <w:szCs w:val="24"/>
        </w:rPr>
        <w:t xml:space="preserve"> target verb bias and prime surprisal </w:t>
      </w:r>
      <w:r w:rsidR="002934B0">
        <w:rPr>
          <w:rFonts w:ascii="Arial" w:hAnsi="Arial" w:cs="Arial"/>
          <w:sz w:val="24"/>
          <w:szCs w:val="24"/>
        </w:rPr>
        <w:t xml:space="preserve">effects in all ages at which we see structural priming effects (i.e. from </w:t>
      </w:r>
      <w:r w:rsidR="000437B3">
        <w:rPr>
          <w:rFonts w:ascii="Arial" w:hAnsi="Arial" w:cs="Arial"/>
          <w:sz w:val="24"/>
          <w:szCs w:val="24"/>
        </w:rPr>
        <w:t xml:space="preserve">three </w:t>
      </w:r>
      <w:r w:rsidR="002934B0">
        <w:rPr>
          <w:rFonts w:ascii="Arial" w:hAnsi="Arial" w:cs="Arial"/>
          <w:sz w:val="24"/>
          <w:szCs w:val="24"/>
        </w:rPr>
        <w:t xml:space="preserve">years of age, Rowland et al, 2012). However, the lexical boost, which is attributed to a separate explicit memory system, should develop with age. </w:t>
      </w:r>
      <w:r w:rsidR="004A33B9">
        <w:rPr>
          <w:rFonts w:ascii="Arial" w:hAnsi="Arial" w:cs="Arial"/>
          <w:sz w:val="24"/>
          <w:szCs w:val="24"/>
        </w:rPr>
        <w:t>T</w:t>
      </w:r>
      <w:r w:rsidR="000D69C2">
        <w:rPr>
          <w:rFonts w:ascii="Arial" w:hAnsi="Arial" w:cs="Arial"/>
          <w:sz w:val="24"/>
          <w:szCs w:val="24"/>
        </w:rPr>
        <w:t xml:space="preserve">he </w:t>
      </w:r>
      <w:r w:rsidR="000437B3">
        <w:rPr>
          <w:rFonts w:ascii="Arial" w:hAnsi="Arial" w:cs="Arial"/>
          <w:sz w:val="24"/>
          <w:szCs w:val="24"/>
        </w:rPr>
        <w:t>a</w:t>
      </w:r>
      <w:r w:rsidR="006C5EF0">
        <w:rPr>
          <w:rFonts w:ascii="Arial" w:hAnsi="Arial" w:cs="Arial"/>
          <w:sz w:val="24"/>
          <w:szCs w:val="24"/>
        </w:rPr>
        <w:t xml:space="preserve">ssociative </w:t>
      </w:r>
      <w:r w:rsidR="000437B3">
        <w:rPr>
          <w:rFonts w:ascii="Arial" w:hAnsi="Arial" w:cs="Arial"/>
          <w:sz w:val="24"/>
          <w:szCs w:val="24"/>
        </w:rPr>
        <w:t>l</w:t>
      </w:r>
      <w:r w:rsidR="006C5EF0">
        <w:rPr>
          <w:rFonts w:ascii="Arial" w:hAnsi="Arial" w:cs="Arial"/>
          <w:sz w:val="24"/>
          <w:szCs w:val="24"/>
        </w:rPr>
        <w:t>earning</w:t>
      </w:r>
      <w:r w:rsidR="000D69C2">
        <w:rPr>
          <w:rFonts w:ascii="Arial" w:hAnsi="Arial" w:cs="Arial"/>
          <w:sz w:val="24"/>
          <w:szCs w:val="24"/>
        </w:rPr>
        <w:t xml:space="preserve"> account </w:t>
      </w:r>
      <w:r w:rsidR="00820950">
        <w:rPr>
          <w:rFonts w:ascii="Arial" w:hAnsi="Arial" w:cs="Arial"/>
          <w:sz w:val="24"/>
          <w:szCs w:val="24"/>
        </w:rPr>
        <w:t>treats the lexical boost</w:t>
      </w:r>
      <w:r w:rsidR="00E83745">
        <w:rPr>
          <w:rFonts w:ascii="Arial" w:hAnsi="Arial" w:cs="Arial"/>
          <w:sz w:val="24"/>
          <w:szCs w:val="24"/>
        </w:rPr>
        <w:t xml:space="preserve"> </w:t>
      </w:r>
      <w:r w:rsidR="00E83745">
        <w:rPr>
          <w:rFonts w:ascii="Arial" w:hAnsi="Arial" w:cs="Arial"/>
          <w:sz w:val="24"/>
          <w:szCs w:val="24"/>
        </w:rPr>
        <w:lastRenderedPageBreak/>
        <w:t>and</w:t>
      </w:r>
      <w:r w:rsidR="00820950">
        <w:rPr>
          <w:rFonts w:ascii="Arial" w:hAnsi="Arial" w:cs="Arial"/>
          <w:sz w:val="24"/>
          <w:szCs w:val="24"/>
        </w:rPr>
        <w:t xml:space="preserve"> verb bias as the</w:t>
      </w:r>
      <w:r w:rsidR="004A33B9">
        <w:rPr>
          <w:rFonts w:ascii="Arial" w:hAnsi="Arial" w:cs="Arial"/>
          <w:sz w:val="24"/>
          <w:szCs w:val="24"/>
        </w:rPr>
        <w:t xml:space="preserve"> result of the</w:t>
      </w:r>
      <w:r w:rsidR="00820950">
        <w:rPr>
          <w:rFonts w:ascii="Arial" w:hAnsi="Arial" w:cs="Arial"/>
          <w:sz w:val="24"/>
          <w:szCs w:val="24"/>
        </w:rPr>
        <w:t xml:space="preserve"> same Hebbian </w:t>
      </w:r>
      <w:r w:rsidR="004A33B9">
        <w:rPr>
          <w:rFonts w:ascii="Arial" w:hAnsi="Arial" w:cs="Arial"/>
          <w:sz w:val="24"/>
          <w:szCs w:val="24"/>
        </w:rPr>
        <w:t>learning mechanism</w:t>
      </w:r>
      <w:r w:rsidR="00820950">
        <w:rPr>
          <w:rFonts w:ascii="Arial" w:hAnsi="Arial" w:cs="Arial"/>
          <w:sz w:val="24"/>
          <w:szCs w:val="24"/>
        </w:rPr>
        <w:t>. Thus,</w:t>
      </w:r>
      <w:r>
        <w:rPr>
          <w:rFonts w:ascii="Arial" w:hAnsi="Arial" w:cs="Arial"/>
          <w:sz w:val="24"/>
          <w:szCs w:val="24"/>
        </w:rPr>
        <w:t xml:space="preserve"> it predicts that the lexical boost</w:t>
      </w:r>
      <w:r w:rsidR="00511305">
        <w:rPr>
          <w:rFonts w:ascii="Arial" w:hAnsi="Arial" w:cs="Arial"/>
          <w:sz w:val="24"/>
          <w:szCs w:val="24"/>
        </w:rPr>
        <w:t xml:space="preserve"> and</w:t>
      </w:r>
      <w:r w:rsidR="00257BFA">
        <w:rPr>
          <w:rFonts w:ascii="Arial" w:hAnsi="Arial" w:cs="Arial"/>
          <w:sz w:val="24"/>
          <w:szCs w:val="24"/>
        </w:rPr>
        <w:t xml:space="preserve"> </w:t>
      </w:r>
      <w:r>
        <w:rPr>
          <w:rFonts w:ascii="Arial" w:hAnsi="Arial" w:cs="Arial"/>
          <w:sz w:val="24"/>
          <w:szCs w:val="24"/>
        </w:rPr>
        <w:t xml:space="preserve">verb bias effects will develop in parallel; if </w:t>
      </w:r>
      <w:r w:rsidR="001A196B">
        <w:rPr>
          <w:rFonts w:ascii="Arial" w:hAnsi="Arial" w:cs="Arial"/>
          <w:sz w:val="24"/>
          <w:szCs w:val="24"/>
        </w:rPr>
        <w:t>three-</w:t>
      </w:r>
      <w:r>
        <w:rPr>
          <w:rFonts w:ascii="Arial" w:hAnsi="Arial" w:cs="Arial"/>
          <w:sz w:val="24"/>
          <w:szCs w:val="24"/>
        </w:rPr>
        <w:t>year olds show lexical boost effects, they should also show target verb bias effects</w:t>
      </w:r>
      <w:r w:rsidR="00180A72">
        <w:rPr>
          <w:rFonts w:ascii="Arial" w:hAnsi="Arial" w:cs="Arial"/>
          <w:sz w:val="24"/>
          <w:szCs w:val="24"/>
        </w:rPr>
        <w:t>,</w:t>
      </w:r>
      <w:r>
        <w:rPr>
          <w:rFonts w:ascii="Arial" w:hAnsi="Arial" w:cs="Arial"/>
          <w:sz w:val="24"/>
          <w:szCs w:val="24"/>
        </w:rPr>
        <w:t xml:space="preserve"> but if</w:t>
      </w:r>
      <w:r w:rsidR="00180A72">
        <w:rPr>
          <w:rFonts w:ascii="Arial" w:hAnsi="Arial" w:cs="Arial"/>
          <w:sz w:val="24"/>
          <w:szCs w:val="24"/>
        </w:rPr>
        <w:t xml:space="preserve"> they do not</w:t>
      </w:r>
      <w:r w:rsidR="000437B3">
        <w:rPr>
          <w:rFonts w:ascii="Arial" w:hAnsi="Arial" w:cs="Arial"/>
          <w:sz w:val="24"/>
          <w:szCs w:val="24"/>
        </w:rPr>
        <w:t xml:space="preserve"> show lexical boost effects</w:t>
      </w:r>
      <w:r w:rsidR="008F5328">
        <w:rPr>
          <w:rFonts w:ascii="Arial" w:hAnsi="Arial" w:cs="Arial"/>
          <w:sz w:val="24"/>
          <w:szCs w:val="24"/>
        </w:rPr>
        <w:t xml:space="preserve"> </w:t>
      </w:r>
      <w:r w:rsidR="00180A72">
        <w:rPr>
          <w:rFonts w:ascii="Arial" w:hAnsi="Arial" w:cs="Arial"/>
          <w:sz w:val="24"/>
          <w:szCs w:val="24"/>
        </w:rPr>
        <w:t>(</w:t>
      </w:r>
      <w:r>
        <w:rPr>
          <w:rFonts w:ascii="Arial" w:hAnsi="Arial" w:cs="Arial"/>
          <w:sz w:val="24"/>
          <w:szCs w:val="24"/>
        </w:rPr>
        <w:t>as in Rowland et al</w:t>
      </w:r>
      <w:r w:rsidR="00180A72">
        <w:rPr>
          <w:rFonts w:ascii="Arial" w:hAnsi="Arial" w:cs="Arial"/>
          <w:sz w:val="24"/>
          <w:szCs w:val="24"/>
        </w:rPr>
        <w:t>., 2012)</w:t>
      </w:r>
      <w:r>
        <w:rPr>
          <w:rFonts w:ascii="Arial" w:hAnsi="Arial" w:cs="Arial"/>
          <w:sz w:val="24"/>
          <w:szCs w:val="24"/>
        </w:rPr>
        <w:t xml:space="preserve">, they should </w:t>
      </w:r>
      <w:r w:rsidR="008F5328">
        <w:rPr>
          <w:rFonts w:ascii="Arial" w:hAnsi="Arial" w:cs="Arial"/>
          <w:sz w:val="24"/>
          <w:szCs w:val="24"/>
        </w:rPr>
        <w:t xml:space="preserve">also </w:t>
      </w:r>
      <w:r>
        <w:rPr>
          <w:rFonts w:ascii="Arial" w:hAnsi="Arial" w:cs="Arial"/>
          <w:sz w:val="24"/>
          <w:szCs w:val="24"/>
        </w:rPr>
        <w:t>not show target verb bias effects.</w:t>
      </w:r>
      <w:r w:rsidR="00511305">
        <w:rPr>
          <w:rFonts w:ascii="Arial" w:hAnsi="Arial" w:cs="Arial"/>
          <w:sz w:val="24"/>
          <w:szCs w:val="24"/>
        </w:rPr>
        <w:t xml:space="preserve"> In addition, priming on this account is independent of the strength of verb-structure links. Thus, unlike the error-based learning account, on the associative learning account, three-year olds should not show evidence of prime surprisal effects.</w:t>
      </w:r>
    </w:p>
    <w:p w:rsidR="000D69C2" w:rsidRDefault="008F5328" w:rsidP="00180A72">
      <w:pPr>
        <w:pStyle w:val="NoSpacing"/>
        <w:spacing w:line="480" w:lineRule="auto"/>
        <w:ind w:firstLine="360"/>
        <w:rPr>
          <w:rFonts w:ascii="Arial" w:hAnsi="Arial" w:cs="Arial"/>
          <w:sz w:val="24"/>
          <w:szCs w:val="24"/>
        </w:rPr>
      </w:pPr>
      <w:r>
        <w:rPr>
          <w:rFonts w:ascii="Arial" w:hAnsi="Arial" w:cs="Arial"/>
          <w:sz w:val="24"/>
          <w:szCs w:val="24"/>
        </w:rPr>
        <w:t>W</w:t>
      </w:r>
      <w:r w:rsidR="000D69C2" w:rsidRPr="005F4DE1">
        <w:rPr>
          <w:rFonts w:ascii="Arial" w:hAnsi="Arial" w:cs="Arial"/>
          <w:sz w:val="24"/>
          <w:szCs w:val="24"/>
        </w:rPr>
        <w:t>e first assessed whether we could replicate the findings of Rowla</w:t>
      </w:r>
      <w:r w:rsidR="00180A72">
        <w:rPr>
          <w:rFonts w:ascii="Arial" w:hAnsi="Arial" w:cs="Arial"/>
          <w:sz w:val="24"/>
          <w:szCs w:val="24"/>
        </w:rPr>
        <w:t xml:space="preserve">nd et al., </w:t>
      </w:r>
      <w:r w:rsidR="000D69C2">
        <w:rPr>
          <w:rFonts w:ascii="Arial" w:hAnsi="Arial" w:cs="Arial"/>
          <w:sz w:val="24"/>
          <w:szCs w:val="24"/>
        </w:rPr>
        <w:t>which</w:t>
      </w:r>
      <w:r w:rsidR="000D69C2" w:rsidRPr="005F4DE1">
        <w:rPr>
          <w:rFonts w:ascii="Arial" w:hAnsi="Arial" w:cs="Arial"/>
          <w:sz w:val="24"/>
          <w:szCs w:val="24"/>
        </w:rPr>
        <w:t xml:space="preserve"> showed </w:t>
      </w:r>
      <w:r w:rsidR="000D69C2">
        <w:rPr>
          <w:rFonts w:ascii="Arial" w:hAnsi="Arial" w:cs="Arial"/>
          <w:sz w:val="24"/>
          <w:szCs w:val="24"/>
        </w:rPr>
        <w:t xml:space="preserve">that </w:t>
      </w:r>
      <w:r w:rsidR="000D69C2" w:rsidRPr="005F4DE1">
        <w:rPr>
          <w:rFonts w:ascii="Arial" w:hAnsi="Arial" w:cs="Arial"/>
          <w:sz w:val="24"/>
          <w:szCs w:val="24"/>
        </w:rPr>
        <w:t xml:space="preserve">structural priming effects </w:t>
      </w:r>
      <w:r w:rsidR="000D69C2">
        <w:rPr>
          <w:rFonts w:ascii="Arial" w:hAnsi="Arial" w:cs="Arial"/>
          <w:sz w:val="24"/>
          <w:szCs w:val="24"/>
        </w:rPr>
        <w:t>were</w:t>
      </w:r>
      <w:r w:rsidR="000D69C2" w:rsidRPr="005F4DE1">
        <w:rPr>
          <w:rFonts w:ascii="Arial" w:hAnsi="Arial" w:cs="Arial"/>
          <w:sz w:val="24"/>
          <w:szCs w:val="24"/>
        </w:rPr>
        <w:t xml:space="preserve"> present across development, but that </w:t>
      </w:r>
      <w:r w:rsidR="000D69C2">
        <w:rPr>
          <w:rFonts w:ascii="Arial" w:hAnsi="Arial" w:cs="Arial"/>
          <w:sz w:val="24"/>
          <w:szCs w:val="24"/>
        </w:rPr>
        <w:t>the</w:t>
      </w:r>
      <w:r w:rsidR="000D69C2" w:rsidRPr="005F4DE1">
        <w:rPr>
          <w:rFonts w:ascii="Arial" w:hAnsi="Arial" w:cs="Arial"/>
          <w:sz w:val="24"/>
          <w:szCs w:val="24"/>
        </w:rPr>
        <w:t xml:space="preserve"> lexical boost </w:t>
      </w:r>
      <w:r w:rsidR="000D69C2">
        <w:rPr>
          <w:rFonts w:ascii="Arial" w:hAnsi="Arial" w:cs="Arial"/>
          <w:sz w:val="24"/>
          <w:szCs w:val="24"/>
        </w:rPr>
        <w:t>grew</w:t>
      </w:r>
      <w:r w:rsidR="000D69C2" w:rsidRPr="005F4DE1">
        <w:rPr>
          <w:rFonts w:ascii="Arial" w:hAnsi="Arial" w:cs="Arial"/>
          <w:sz w:val="24"/>
          <w:szCs w:val="24"/>
        </w:rPr>
        <w:t xml:space="preserve"> with age. Second, we tested whether children, like adults, </w:t>
      </w:r>
      <w:r w:rsidR="000D69C2">
        <w:rPr>
          <w:rFonts w:ascii="Arial" w:hAnsi="Arial" w:cs="Arial"/>
          <w:sz w:val="24"/>
          <w:szCs w:val="24"/>
        </w:rPr>
        <w:t>were</w:t>
      </w:r>
      <w:r w:rsidR="000D69C2" w:rsidRPr="005F4DE1">
        <w:rPr>
          <w:rFonts w:ascii="Arial" w:hAnsi="Arial" w:cs="Arial"/>
          <w:sz w:val="24"/>
          <w:szCs w:val="24"/>
        </w:rPr>
        <w:t xml:space="preserve"> influenced by the argument structure bias of the target verb. Third, we examined whether children, like adults, </w:t>
      </w:r>
      <w:r w:rsidR="000D69C2">
        <w:rPr>
          <w:rFonts w:ascii="Arial" w:hAnsi="Arial" w:cs="Arial"/>
          <w:sz w:val="24"/>
          <w:szCs w:val="24"/>
        </w:rPr>
        <w:t>were sensitive to</w:t>
      </w:r>
      <w:r w:rsidR="000D69C2" w:rsidRPr="005F4DE1">
        <w:rPr>
          <w:rFonts w:ascii="Arial" w:hAnsi="Arial" w:cs="Arial"/>
          <w:sz w:val="24"/>
          <w:szCs w:val="24"/>
        </w:rPr>
        <w:t xml:space="preserve"> prime surprisal.</w:t>
      </w:r>
    </w:p>
    <w:p w:rsidR="000D69C2" w:rsidRPr="005F4DE1" w:rsidRDefault="000D69C2" w:rsidP="000D69C2">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We</w:t>
      </w:r>
      <w:r w:rsidRPr="005F4DE1">
        <w:rPr>
          <w:rFonts w:ascii="Arial" w:hAnsi="Arial" w:cs="Arial"/>
          <w:sz w:val="24"/>
          <w:szCs w:val="24"/>
        </w:rPr>
        <w:t xml:space="preserve"> replicated the fin</w:t>
      </w:r>
      <w:r>
        <w:rPr>
          <w:rFonts w:ascii="Arial" w:hAnsi="Arial" w:cs="Arial"/>
          <w:sz w:val="24"/>
          <w:szCs w:val="24"/>
        </w:rPr>
        <w:t xml:space="preserve">dings of Rowland et al., finding </w:t>
      </w:r>
      <w:r w:rsidRPr="005F4DE1">
        <w:rPr>
          <w:rFonts w:ascii="Arial" w:hAnsi="Arial" w:cs="Arial"/>
          <w:sz w:val="24"/>
          <w:szCs w:val="24"/>
        </w:rPr>
        <w:t>evidence for struct</w:t>
      </w:r>
      <w:r>
        <w:rPr>
          <w:rFonts w:ascii="Arial" w:hAnsi="Arial" w:cs="Arial"/>
          <w:sz w:val="24"/>
          <w:szCs w:val="24"/>
        </w:rPr>
        <w:t>ural priming across development</w:t>
      </w:r>
      <w:r w:rsidRPr="005F4DE1">
        <w:rPr>
          <w:rFonts w:ascii="Arial" w:hAnsi="Arial" w:cs="Arial"/>
          <w:sz w:val="24"/>
          <w:szCs w:val="24"/>
        </w:rPr>
        <w:t xml:space="preserve"> in that young children, older children, and adults were significantly more likely to produce DOD sentences (e.g., </w:t>
      </w:r>
      <w:r w:rsidRPr="005F4DE1">
        <w:rPr>
          <w:rFonts w:ascii="Arial" w:hAnsi="Arial" w:cs="Arial"/>
          <w:i/>
          <w:sz w:val="24"/>
          <w:szCs w:val="24"/>
        </w:rPr>
        <w:t>Wendy gave Bob a rabbit</w:t>
      </w:r>
      <w:r w:rsidRPr="005F4DE1">
        <w:rPr>
          <w:rFonts w:ascii="Arial" w:hAnsi="Arial" w:cs="Arial"/>
          <w:sz w:val="24"/>
          <w:szCs w:val="24"/>
        </w:rPr>
        <w:t xml:space="preserve">) after hearing and repeating DOD primes (e.g., </w:t>
      </w:r>
      <w:r w:rsidRPr="005F4DE1">
        <w:rPr>
          <w:rFonts w:ascii="Arial" w:hAnsi="Arial" w:cs="Arial"/>
          <w:i/>
          <w:sz w:val="24"/>
          <w:szCs w:val="24"/>
        </w:rPr>
        <w:t>The boy sent the girl a fish</w:t>
      </w:r>
      <w:r w:rsidRPr="005F4DE1">
        <w:rPr>
          <w:rFonts w:ascii="Arial" w:hAnsi="Arial" w:cs="Arial"/>
          <w:sz w:val="24"/>
          <w:szCs w:val="24"/>
        </w:rPr>
        <w:t xml:space="preserve">) than after PD primes (e.g., </w:t>
      </w:r>
      <w:r w:rsidRPr="005F4DE1">
        <w:rPr>
          <w:rFonts w:ascii="Arial" w:hAnsi="Arial" w:cs="Arial"/>
          <w:i/>
          <w:sz w:val="24"/>
          <w:szCs w:val="24"/>
        </w:rPr>
        <w:t>The boy sent a fish to the girl</w:t>
      </w:r>
      <w:r>
        <w:rPr>
          <w:rFonts w:ascii="Arial" w:hAnsi="Arial" w:cs="Arial"/>
          <w:sz w:val="24"/>
          <w:szCs w:val="24"/>
        </w:rPr>
        <w:t xml:space="preserve">). These results provide additional support for the idea that, </w:t>
      </w:r>
      <w:r w:rsidRPr="005F4DE1">
        <w:rPr>
          <w:rFonts w:ascii="Arial" w:hAnsi="Arial" w:cs="Arial"/>
          <w:sz w:val="24"/>
          <w:szCs w:val="24"/>
        </w:rPr>
        <w:t>by the age of three, young children have built some form of ab</w:t>
      </w:r>
      <w:r>
        <w:rPr>
          <w:rFonts w:ascii="Arial" w:hAnsi="Arial" w:cs="Arial"/>
          <w:sz w:val="24"/>
          <w:szCs w:val="24"/>
        </w:rPr>
        <w:t>stract syntactic representation</w:t>
      </w:r>
      <w:r w:rsidRPr="005F4DE1">
        <w:rPr>
          <w:rFonts w:ascii="Arial" w:hAnsi="Arial" w:cs="Arial"/>
          <w:sz w:val="24"/>
          <w:szCs w:val="24"/>
        </w:rPr>
        <w:t xml:space="preserve"> for </w:t>
      </w:r>
      <w:r>
        <w:rPr>
          <w:rFonts w:ascii="Arial" w:hAnsi="Arial" w:cs="Arial"/>
          <w:sz w:val="24"/>
          <w:szCs w:val="24"/>
        </w:rPr>
        <w:t xml:space="preserve">the English dative construction that </w:t>
      </w:r>
      <w:r w:rsidRPr="005F4DE1">
        <w:rPr>
          <w:rFonts w:ascii="Arial" w:hAnsi="Arial" w:cs="Arial"/>
          <w:sz w:val="24"/>
          <w:szCs w:val="24"/>
        </w:rPr>
        <w:t>enable</w:t>
      </w:r>
      <w:r>
        <w:rPr>
          <w:rFonts w:ascii="Arial" w:hAnsi="Arial" w:cs="Arial"/>
          <w:sz w:val="24"/>
          <w:szCs w:val="24"/>
        </w:rPr>
        <w:t>s</w:t>
      </w:r>
      <w:r w:rsidRPr="005F4DE1">
        <w:rPr>
          <w:rFonts w:ascii="Arial" w:hAnsi="Arial" w:cs="Arial"/>
          <w:sz w:val="24"/>
          <w:szCs w:val="24"/>
        </w:rPr>
        <w:t xml:space="preserve"> them to generalise across s</w:t>
      </w:r>
      <w:r>
        <w:rPr>
          <w:rFonts w:ascii="Arial" w:hAnsi="Arial" w:cs="Arial"/>
          <w:sz w:val="24"/>
          <w:szCs w:val="24"/>
        </w:rPr>
        <w:t xml:space="preserve">imilarly-structured sentences (see also </w:t>
      </w:r>
      <w:proofErr w:type="spellStart"/>
      <w:r w:rsidRPr="005F4DE1">
        <w:rPr>
          <w:rFonts w:ascii="Arial" w:hAnsi="Arial" w:cs="Arial"/>
          <w:sz w:val="24"/>
          <w:szCs w:val="24"/>
        </w:rPr>
        <w:t>B</w:t>
      </w:r>
      <w:r>
        <w:rPr>
          <w:rFonts w:ascii="Arial" w:hAnsi="Arial" w:cs="Arial"/>
          <w:sz w:val="24"/>
          <w:szCs w:val="24"/>
        </w:rPr>
        <w:t>encini</w:t>
      </w:r>
      <w:proofErr w:type="spellEnd"/>
      <w:r>
        <w:rPr>
          <w:rFonts w:ascii="Arial" w:hAnsi="Arial" w:cs="Arial"/>
          <w:sz w:val="24"/>
          <w:szCs w:val="24"/>
        </w:rPr>
        <w:t xml:space="preserve"> &amp; </w:t>
      </w:r>
      <w:proofErr w:type="spellStart"/>
      <w:r>
        <w:rPr>
          <w:rFonts w:ascii="Arial" w:hAnsi="Arial" w:cs="Arial"/>
          <w:sz w:val="24"/>
          <w:szCs w:val="24"/>
        </w:rPr>
        <w:t>Valian</w:t>
      </w:r>
      <w:proofErr w:type="spellEnd"/>
      <w:r>
        <w:rPr>
          <w:rFonts w:ascii="Arial" w:hAnsi="Arial" w:cs="Arial"/>
          <w:sz w:val="24"/>
          <w:szCs w:val="24"/>
        </w:rPr>
        <w:t xml:space="preserve">, 2008; Messenger, </w:t>
      </w:r>
      <w:proofErr w:type="spellStart"/>
      <w:r>
        <w:rPr>
          <w:rFonts w:ascii="Arial" w:hAnsi="Arial" w:cs="Arial"/>
          <w:sz w:val="24"/>
          <w:szCs w:val="24"/>
        </w:rPr>
        <w:t>Branigan</w:t>
      </w:r>
      <w:proofErr w:type="spellEnd"/>
      <w:r>
        <w:rPr>
          <w:rFonts w:ascii="Arial" w:hAnsi="Arial" w:cs="Arial"/>
          <w:sz w:val="24"/>
          <w:szCs w:val="24"/>
        </w:rPr>
        <w:t xml:space="preserve">, McLean, &amp; </w:t>
      </w:r>
      <w:proofErr w:type="spellStart"/>
      <w:r>
        <w:rPr>
          <w:rFonts w:ascii="Arial" w:hAnsi="Arial" w:cs="Arial"/>
          <w:sz w:val="24"/>
          <w:szCs w:val="24"/>
        </w:rPr>
        <w:t>Sorace</w:t>
      </w:r>
      <w:proofErr w:type="spellEnd"/>
      <w:r w:rsidRPr="005F4DE1">
        <w:rPr>
          <w:rFonts w:ascii="Arial" w:hAnsi="Arial" w:cs="Arial"/>
          <w:sz w:val="24"/>
          <w:szCs w:val="24"/>
        </w:rPr>
        <w:t xml:space="preserve">, 2012; </w:t>
      </w:r>
      <w:proofErr w:type="spellStart"/>
      <w:r w:rsidRPr="005F4DE1">
        <w:rPr>
          <w:rFonts w:ascii="Arial" w:hAnsi="Arial" w:cs="Arial"/>
          <w:sz w:val="24"/>
          <w:szCs w:val="24"/>
        </w:rPr>
        <w:t>Shimpi</w:t>
      </w:r>
      <w:proofErr w:type="spellEnd"/>
      <w:r w:rsidRPr="005F4DE1">
        <w:rPr>
          <w:rFonts w:ascii="Arial" w:hAnsi="Arial" w:cs="Arial"/>
          <w:sz w:val="24"/>
          <w:szCs w:val="24"/>
        </w:rPr>
        <w:t xml:space="preserve"> et al., 2007</w:t>
      </w:r>
      <w:r>
        <w:rPr>
          <w:rFonts w:ascii="Arial" w:hAnsi="Arial" w:cs="Arial"/>
          <w:sz w:val="24"/>
          <w:szCs w:val="24"/>
        </w:rPr>
        <w:t xml:space="preserve"> for other evidence for early acquired knowledge</w:t>
      </w:r>
      <w:r w:rsidRPr="005F4DE1">
        <w:rPr>
          <w:rFonts w:ascii="Arial" w:hAnsi="Arial" w:cs="Arial"/>
          <w:sz w:val="24"/>
          <w:szCs w:val="24"/>
        </w:rPr>
        <w:t>)</w:t>
      </w:r>
      <w:r>
        <w:rPr>
          <w:rFonts w:ascii="Arial" w:hAnsi="Arial" w:cs="Arial"/>
          <w:sz w:val="24"/>
          <w:szCs w:val="24"/>
        </w:rPr>
        <w:t xml:space="preserve">. </w:t>
      </w:r>
      <w:r w:rsidRPr="005F4DE1">
        <w:rPr>
          <w:rFonts w:ascii="Arial" w:hAnsi="Arial" w:cs="Arial"/>
          <w:sz w:val="24"/>
          <w:szCs w:val="24"/>
        </w:rPr>
        <w:t xml:space="preserve">Like Rowland et al., we also observed a lexical boost that increased with development: adults showed increased priming (23%) when the verb in the prime matched the verb in the target, but 3-4-year old </w:t>
      </w:r>
      <w:r w:rsidRPr="005F4DE1">
        <w:rPr>
          <w:rFonts w:ascii="Arial" w:hAnsi="Arial" w:cs="Arial"/>
          <w:sz w:val="24"/>
          <w:szCs w:val="24"/>
        </w:rPr>
        <w:lastRenderedPageBreak/>
        <w:t>and 5-6-year old children did not</w:t>
      </w:r>
      <w:r>
        <w:rPr>
          <w:rFonts w:ascii="Arial" w:hAnsi="Arial" w:cs="Arial"/>
          <w:sz w:val="24"/>
          <w:szCs w:val="24"/>
        </w:rPr>
        <w:t xml:space="preserve">. </w:t>
      </w:r>
      <w:r w:rsidRPr="005F4DE1">
        <w:rPr>
          <w:rFonts w:ascii="Arial" w:hAnsi="Arial" w:cs="Arial"/>
          <w:sz w:val="24"/>
          <w:szCs w:val="24"/>
        </w:rPr>
        <w:t xml:space="preserve">In other words, although structural priming effects were apparent across development from age three to adulthood, the lexical boost was only apparent in adults. </w:t>
      </w:r>
    </w:p>
    <w:p w:rsidR="000D69C2" w:rsidRDefault="009E0233" w:rsidP="00A71214">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We then tested when</w:t>
      </w:r>
      <w:r w:rsidRPr="005F4DE1">
        <w:rPr>
          <w:rFonts w:ascii="Arial" w:hAnsi="Arial" w:cs="Arial"/>
          <w:sz w:val="24"/>
          <w:szCs w:val="24"/>
        </w:rPr>
        <w:t xml:space="preserve"> children, like adults,</w:t>
      </w:r>
      <w:r>
        <w:rPr>
          <w:rFonts w:ascii="Arial" w:hAnsi="Arial" w:cs="Arial"/>
          <w:sz w:val="24"/>
          <w:szCs w:val="24"/>
        </w:rPr>
        <w:t xml:space="preserve"> first demonstrated evidenc</w:t>
      </w:r>
      <w:r w:rsidR="00B7034D">
        <w:rPr>
          <w:rFonts w:ascii="Arial" w:hAnsi="Arial" w:cs="Arial"/>
          <w:sz w:val="24"/>
          <w:szCs w:val="24"/>
        </w:rPr>
        <w:t>e</w:t>
      </w:r>
      <w:r>
        <w:rPr>
          <w:rFonts w:ascii="Arial" w:hAnsi="Arial" w:cs="Arial"/>
          <w:sz w:val="24"/>
          <w:szCs w:val="24"/>
        </w:rPr>
        <w:t xml:space="preserve"> that </w:t>
      </w:r>
      <w:r w:rsidR="00F45AE2">
        <w:rPr>
          <w:rFonts w:ascii="Arial" w:hAnsi="Arial" w:cs="Arial"/>
          <w:sz w:val="24"/>
          <w:szCs w:val="24"/>
        </w:rPr>
        <w:t>they were influenced by the bias of the target verb</w:t>
      </w:r>
      <w:r>
        <w:rPr>
          <w:rFonts w:ascii="Arial" w:hAnsi="Arial" w:cs="Arial"/>
          <w:sz w:val="24"/>
          <w:szCs w:val="24"/>
        </w:rPr>
        <w:t xml:space="preserve">.  </w:t>
      </w:r>
      <w:r w:rsidR="000D69C2">
        <w:rPr>
          <w:rFonts w:ascii="Arial" w:hAnsi="Arial" w:cs="Arial"/>
          <w:sz w:val="24"/>
          <w:szCs w:val="24"/>
        </w:rPr>
        <w:t xml:space="preserve">Although </w:t>
      </w:r>
      <w:r w:rsidR="000D69C2" w:rsidRPr="005F4DE1">
        <w:rPr>
          <w:rFonts w:ascii="Arial" w:hAnsi="Arial" w:cs="Arial"/>
          <w:sz w:val="24"/>
          <w:szCs w:val="24"/>
        </w:rPr>
        <w:t xml:space="preserve">target verb bias did not </w:t>
      </w:r>
      <w:r w:rsidR="000D69C2">
        <w:rPr>
          <w:rFonts w:ascii="Arial" w:hAnsi="Arial" w:cs="Arial"/>
          <w:sz w:val="24"/>
          <w:szCs w:val="24"/>
        </w:rPr>
        <w:t>interact with</w:t>
      </w:r>
      <w:r w:rsidR="000D69C2" w:rsidRPr="005F4DE1">
        <w:rPr>
          <w:rFonts w:ascii="Arial" w:hAnsi="Arial" w:cs="Arial"/>
          <w:sz w:val="24"/>
          <w:szCs w:val="24"/>
        </w:rPr>
        <w:t xml:space="preserve"> the size of the priming effect </w:t>
      </w:r>
      <w:r w:rsidR="000D69C2">
        <w:rPr>
          <w:rFonts w:ascii="Arial" w:hAnsi="Arial" w:cs="Arial"/>
          <w:sz w:val="24"/>
          <w:szCs w:val="24"/>
        </w:rPr>
        <w:t xml:space="preserve">for either children or adults, we found that it did affect which structure they produced; </w:t>
      </w:r>
      <w:r w:rsidR="000D69C2" w:rsidRPr="005F4DE1">
        <w:rPr>
          <w:rFonts w:ascii="Arial" w:hAnsi="Arial" w:cs="Arial"/>
          <w:sz w:val="24"/>
          <w:szCs w:val="24"/>
        </w:rPr>
        <w:t>all age-groups produced more DOD responses with DOD-biased target verbs (</w:t>
      </w:r>
      <w:r w:rsidR="000D69C2" w:rsidRPr="005F4DE1">
        <w:rPr>
          <w:rFonts w:ascii="Arial" w:hAnsi="Arial" w:cs="Arial"/>
          <w:i/>
          <w:sz w:val="24"/>
          <w:szCs w:val="24"/>
        </w:rPr>
        <w:t>give</w:t>
      </w:r>
      <w:r w:rsidR="000D69C2" w:rsidRPr="005F4DE1">
        <w:rPr>
          <w:rFonts w:ascii="Arial" w:hAnsi="Arial" w:cs="Arial"/>
          <w:sz w:val="24"/>
          <w:szCs w:val="24"/>
        </w:rPr>
        <w:t xml:space="preserve">, </w:t>
      </w:r>
      <w:r w:rsidR="000D69C2" w:rsidRPr="005F4DE1">
        <w:rPr>
          <w:rFonts w:ascii="Arial" w:hAnsi="Arial" w:cs="Arial"/>
          <w:i/>
          <w:sz w:val="24"/>
          <w:szCs w:val="24"/>
        </w:rPr>
        <w:t>show</w:t>
      </w:r>
      <w:r w:rsidR="000D69C2" w:rsidRPr="005F4DE1">
        <w:rPr>
          <w:rFonts w:ascii="Arial" w:hAnsi="Arial" w:cs="Arial"/>
          <w:sz w:val="24"/>
          <w:szCs w:val="24"/>
        </w:rPr>
        <w:t>) than with PD-biased target verbs (</w:t>
      </w:r>
      <w:r w:rsidR="000D69C2" w:rsidRPr="005F4DE1">
        <w:rPr>
          <w:rFonts w:ascii="Arial" w:hAnsi="Arial" w:cs="Arial"/>
          <w:i/>
          <w:sz w:val="24"/>
          <w:szCs w:val="24"/>
        </w:rPr>
        <w:t>bring</w:t>
      </w:r>
      <w:r w:rsidR="000D69C2" w:rsidRPr="005F4DE1">
        <w:rPr>
          <w:rFonts w:ascii="Arial" w:hAnsi="Arial" w:cs="Arial"/>
          <w:sz w:val="24"/>
          <w:szCs w:val="24"/>
        </w:rPr>
        <w:t xml:space="preserve">, </w:t>
      </w:r>
      <w:r w:rsidR="000D69C2" w:rsidRPr="005F4DE1">
        <w:rPr>
          <w:rFonts w:ascii="Arial" w:hAnsi="Arial" w:cs="Arial"/>
          <w:i/>
          <w:sz w:val="24"/>
          <w:szCs w:val="24"/>
        </w:rPr>
        <w:t>send</w:t>
      </w:r>
      <w:r w:rsidR="000D69C2" w:rsidRPr="005F4DE1">
        <w:rPr>
          <w:rFonts w:ascii="Arial" w:hAnsi="Arial" w:cs="Arial"/>
          <w:sz w:val="24"/>
          <w:szCs w:val="24"/>
        </w:rPr>
        <w:t>)</w:t>
      </w:r>
      <w:r w:rsidR="000D69C2">
        <w:rPr>
          <w:rFonts w:ascii="Arial" w:hAnsi="Arial" w:cs="Arial"/>
          <w:sz w:val="24"/>
          <w:szCs w:val="24"/>
        </w:rPr>
        <w:t xml:space="preserve">. </w:t>
      </w:r>
      <w:r w:rsidR="000D69C2" w:rsidRPr="005F4DE1">
        <w:rPr>
          <w:rFonts w:ascii="Arial" w:hAnsi="Arial" w:cs="Arial"/>
          <w:sz w:val="24"/>
          <w:szCs w:val="24"/>
        </w:rPr>
        <w:t>In other words,</w:t>
      </w:r>
      <w:r w:rsidR="000D69C2">
        <w:rPr>
          <w:rFonts w:ascii="Arial" w:hAnsi="Arial" w:cs="Arial"/>
          <w:sz w:val="24"/>
          <w:szCs w:val="24"/>
        </w:rPr>
        <w:t xml:space="preserve"> </w:t>
      </w:r>
      <w:r w:rsidR="000D69C2" w:rsidRPr="005F4DE1">
        <w:rPr>
          <w:rFonts w:ascii="Arial" w:hAnsi="Arial" w:cs="Arial"/>
          <w:sz w:val="24"/>
          <w:szCs w:val="24"/>
        </w:rPr>
        <w:t xml:space="preserve">children as young as three years </w:t>
      </w:r>
      <w:r w:rsidR="000D69C2">
        <w:rPr>
          <w:rFonts w:ascii="Arial" w:hAnsi="Arial" w:cs="Arial"/>
          <w:sz w:val="24"/>
          <w:szCs w:val="24"/>
        </w:rPr>
        <w:t>old already kn</w:t>
      </w:r>
      <w:r w:rsidR="000437B3">
        <w:rPr>
          <w:rFonts w:ascii="Arial" w:hAnsi="Arial" w:cs="Arial"/>
          <w:sz w:val="24"/>
          <w:szCs w:val="24"/>
        </w:rPr>
        <w:t>e</w:t>
      </w:r>
      <w:r w:rsidR="000D69C2">
        <w:rPr>
          <w:rFonts w:ascii="Arial" w:hAnsi="Arial" w:cs="Arial"/>
          <w:sz w:val="24"/>
          <w:szCs w:val="24"/>
        </w:rPr>
        <w:t xml:space="preserve">w, and </w:t>
      </w:r>
      <w:r w:rsidR="000437B3">
        <w:rPr>
          <w:rFonts w:ascii="Arial" w:hAnsi="Arial" w:cs="Arial"/>
          <w:sz w:val="24"/>
          <w:szCs w:val="24"/>
        </w:rPr>
        <w:t>were</w:t>
      </w:r>
      <w:r w:rsidR="000D69C2">
        <w:rPr>
          <w:rFonts w:ascii="Arial" w:hAnsi="Arial" w:cs="Arial"/>
          <w:sz w:val="24"/>
          <w:szCs w:val="24"/>
        </w:rPr>
        <w:t xml:space="preserve"> influenced by, </w:t>
      </w:r>
      <w:r w:rsidR="000D69C2" w:rsidRPr="005F4DE1">
        <w:rPr>
          <w:rFonts w:ascii="Arial" w:hAnsi="Arial" w:cs="Arial"/>
          <w:sz w:val="24"/>
          <w:szCs w:val="24"/>
        </w:rPr>
        <w:t xml:space="preserve">the alternation biases of the four dative </w:t>
      </w:r>
      <w:r>
        <w:rPr>
          <w:rFonts w:ascii="Arial" w:hAnsi="Arial" w:cs="Arial"/>
          <w:sz w:val="24"/>
          <w:szCs w:val="24"/>
        </w:rPr>
        <w:t xml:space="preserve">target </w:t>
      </w:r>
      <w:r w:rsidR="000D69C2" w:rsidRPr="005F4DE1">
        <w:rPr>
          <w:rFonts w:ascii="Arial" w:hAnsi="Arial" w:cs="Arial"/>
          <w:sz w:val="24"/>
          <w:szCs w:val="24"/>
        </w:rPr>
        <w:t>verbs used in this study</w:t>
      </w:r>
      <w:r w:rsidR="000D69C2">
        <w:rPr>
          <w:rFonts w:ascii="Arial" w:hAnsi="Arial" w:cs="Arial"/>
          <w:sz w:val="24"/>
          <w:szCs w:val="24"/>
        </w:rPr>
        <w:t xml:space="preserve">, </w:t>
      </w:r>
      <w:r w:rsidR="00A71214">
        <w:rPr>
          <w:rFonts w:ascii="Arial" w:hAnsi="Arial" w:cs="Arial"/>
          <w:sz w:val="24"/>
          <w:szCs w:val="24"/>
        </w:rPr>
        <w:t>even though they did not exhibit the verb-based lexical boost</w:t>
      </w:r>
      <w:r w:rsidR="000D69C2">
        <w:rPr>
          <w:rFonts w:ascii="Arial" w:hAnsi="Arial" w:cs="Arial"/>
          <w:sz w:val="24"/>
          <w:szCs w:val="24"/>
        </w:rPr>
        <w:t xml:space="preserve">. </w:t>
      </w:r>
      <w:r w:rsidR="00A71214">
        <w:rPr>
          <w:rFonts w:ascii="Arial" w:hAnsi="Arial" w:cs="Arial"/>
          <w:sz w:val="24"/>
          <w:szCs w:val="24"/>
        </w:rPr>
        <w:t xml:space="preserve"> Th</w:t>
      </w:r>
      <w:r>
        <w:rPr>
          <w:rFonts w:ascii="Arial" w:hAnsi="Arial" w:cs="Arial"/>
          <w:sz w:val="24"/>
          <w:szCs w:val="24"/>
        </w:rPr>
        <w:t>is</w:t>
      </w:r>
      <w:r w:rsidR="00A71214">
        <w:rPr>
          <w:rFonts w:ascii="Arial" w:hAnsi="Arial" w:cs="Arial"/>
          <w:sz w:val="24"/>
          <w:szCs w:val="24"/>
        </w:rPr>
        <w:t xml:space="preserve"> effect of target verb bias</w:t>
      </w:r>
      <w:r>
        <w:rPr>
          <w:rFonts w:ascii="Arial" w:hAnsi="Arial" w:cs="Arial"/>
          <w:sz w:val="24"/>
          <w:szCs w:val="24"/>
        </w:rPr>
        <w:t>, but not lexical boost,</w:t>
      </w:r>
      <w:r w:rsidR="00A71214">
        <w:rPr>
          <w:rFonts w:ascii="Arial" w:hAnsi="Arial" w:cs="Arial"/>
          <w:sz w:val="24"/>
          <w:szCs w:val="24"/>
        </w:rPr>
        <w:t xml:space="preserve"> in the 3-4 year olds is consistent with the </w:t>
      </w:r>
      <w:r w:rsidR="000437B3">
        <w:rPr>
          <w:rFonts w:ascii="Arial" w:hAnsi="Arial" w:cs="Arial"/>
          <w:sz w:val="24"/>
          <w:szCs w:val="24"/>
        </w:rPr>
        <w:t>e</w:t>
      </w:r>
      <w:r w:rsidR="00A71214">
        <w:rPr>
          <w:rFonts w:ascii="Arial" w:hAnsi="Arial" w:cs="Arial"/>
          <w:sz w:val="24"/>
          <w:szCs w:val="24"/>
        </w:rPr>
        <w:t xml:space="preserve">rror-based </w:t>
      </w:r>
      <w:r w:rsidR="000437B3">
        <w:rPr>
          <w:rFonts w:ascii="Arial" w:hAnsi="Arial" w:cs="Arial"/>
          <w:sz w:val="24"/>
          <w:szCs w:val="24"/>
        </w:rPr>
        <w:t>l</w:t>
      </w:r>
      <w:r w:rsidR="00A71214">
        <w:rPr>
          <w:rFonts w:ascii="Arial" w:hAnsi="Arial" w:cs="Arial"/>
          <w:sz w:val="24"/>
          <w:szCs w:val="24"/>
        </w:rPr>
        <w:t>earning accou</w:t>
      </w:r>
      <w:r w:rsidR="00173868">
        <w:rPr>
          <w:rFonts w:ascii="Arial" w:hAnsi="Arial" w:cs="Arial"/>
          <w:sz w:val="24"/>
          <w:szCs w:val="24"/>
        </w:rPr>
        <w:t>nt as instantiated in the Dual-P</w:t>
      </w:r>
      <w:r w:rsidR="00A71214">
        <w:rPr>
          <w:rFonts w:ascii="Arial" w:hAnsi="Arial" w:cs="Arial"/>
          <w:sz w:val="24"/>
          <w:szCs w:val="24"/>
        </w:rPr>
        <w:t>ath model</w:t>
      </w:r>
      <w:r w:rsidR="008F5328">
        <w:rPr>
          <w:rFonts w:ascii="Arial" w:hAnsi="Arial" w:cs="Arial"/>
          <w:sz w:val="24"/>
          <w:szCs w:val="24"/>
        </w:rPr>
        <w:t xml:space="preserve"> </w:t>
      </w:r>
      <w:r w:rsidR="000437B3">
        <w:rPr>
          <w:rFonts w:ascii="Arial" w:hAnsi="Arial" w:cs="Arial"/>
          <w:sz w:val="24"/>
          <w:szCs w:val="24"/>
        </w:rPr>
        <w:t xml:space="preserve">(Chang, Dell, &amp; Bock, 2006), </w:t>
      </w:r>
      <w:r w:rsidR="008F5328">
        <w:rPr>
          <w:rFonts w:ascii="Arial" w:hAnsi="Arial" w:cs="Arial"/>
          <w:sz w:val="24"/>
          <w:szCs w:val="24"/>
        </w:rPr>
        <w:t xml:space="preserve">but not </w:t>
      </w:r>
      <w:r w:rsidR="00711066">
        <w:rPr>
          <w:rFonts w:ascii="Arial" w:hAnsi="Arial" w:cs="Arial"/>
          <w:sz w:val="24"/>
          <w:szCs w:val="24"/>
        </w:rPr>
        <w:t xml:space="preserve">the </w:t>
      </w:r>
      <w:r w:rsidR="000437B3">
        <w:rPr>
          <w:rFonts w:ascii="Arial" w:hAnsi="Arial" w:cs="Arial"/>
          <w:sz w:val="24"/>
          <w:szCs w:val="24"/>
        </w:rPr>
        <w:t>a</w:t>
      </w:r>
      <w:r w:rsidR="00711066">
        <w:rPr>
          <w:rFonts w:ascii="Arial" w:hAnsi="Arial" w:cs="Arial"/>
          <w:sz w:val="24"/>
          <w:szCs w:val="24"/>
        </w:rPr>
        <w:t xml:space="preserve">ssociative </w:t>
      </w:r>
      <w:r w:rsidR="000437B3">
        <w:rPr>
          <w:rFonts w:ascii="Arial" w:hAnsi="Arial" w:cs="Arial"/>
          <w:sz w:val="24"/>
          <w:szCs w:val="24"/>
        </w:rPr>
        <w:t>l</w:t>
      </w:r>
      <w:r w:rsidR="008F5328">
        <w:rPr>
          <w:rFonts w:ascii="Arial" w:hAnsi="Arial" w:cs="Arial"/>
          <w:sz w:val="24"/>
          <w:szCs w:val="24"/>
        </w:rPr>
        <w:t>earning mechanism, which predicts a tight relationship between lexical boost and targe</w:t>
      </w:r>
      <w:r w:rsidR="00711066">
        <w:rPr>
          <w:rFonts w:ascii="Arial" w:hAnsi="Arial" w:cs="Arial"/>
          <w:sz w:val="24"/>
          <w:szCs w:val="24"/>
        </w:rPr>
        <w:t>t</w:t>
      </w:r>
      <w:r w:rsidR="008F5328">
        <w:rPr>
          <w:rFonts w:ascii="Arial" w:hAnsi="Arial" w:cs="Arial"/>
          <w:sz w:val="24"/>
          <w:szCs w:val="24"/>
        </w:rPr>
        <w:t xml:space="preserve"> verb bias throughout development. </w:t>
      </w:r>
    </w:p>
    <w:p w:rsidR="000D69C2" w:rsidRDefault="000D69C2" w:rsidP="000D69C2">
      <w:pPr>
        <w:pStyle w:val="NoSpacing"/>
        <w:spacing w:line="480" w:lineRule="auto"/>
        <w:ind w:firstLine="720"/>
        <w:rPr>
          <w:rFonts w:ascii="Arial" w:hAnsi="Arial" w:cs="Arial"/>
          <w:sz w:val="24"/>
          <w:szCs w:val="24"/>
        </w:rPr>
      </w:pPr>
      <w:r>
        <w:rPr>
          <w:rFonts w:ascii="Arial" w:hAnsi="Arial" w:cs="Arial"/>
          <w:sz w:val="24"/>
          <w:szCs w:val="24"/>
        </w:rPr>
        <w:t xml:space="preserve">Our final aim was to </w:t>
      </w:r>
      <w:r w:rsidR="009E0233">
        <w:rPr>
          <w:rFonts w:ascii="Arial" w:hAnsi="Arial" w:cs="Arial"/>
          <w:sz w:val="24"/>
          <w:szCs w:val="24"/>
        </w:rPr>
        <w:t>test when</w:t>
      </w:r>
      <w:r w:rsidR="009E0233" w:rsidRPr="005F4DE1">
        <w:rPr>
          <w:rFonts w:ascii="Arial" w:hAnsi="Arial" w:cs="Arial"/>
          <w:sz w:val="24"/>
          <w:szCs w:val="24"/>
        </w:rPr>
        <w:t xml:space="preserve"> children, like adults,</w:t>
      </w:r>
      <w:r w:rsidR="009E0233">
        <w:rPr>
          <w:rFonts w:ascii="Arial" w:hAnsi="Arial" w:cs="Arial"/>
          <w:sz w:val="24"/>
          <w:szCs w:val="24"/>
        </w:rPr>
        <w:t xml:space="preserve"> first demonstrated evidence of prime surprisal.  </w:t>
      </w:r>
      <w:r>
        <w:rPr>
          <w:rFonts w:ascii="Arial" w:hAnsi="Arial" w:cs="Arial"/>
          <w:sz w:val="24"/>
          <w:szCs w:val="24"/>
        </w:rPr>
        <w:t>We manipulated prime surprisal by having verbs with biases that matched or mismatched the prime structure; more priming is predicted when the verb’s bias mismatches the structure</w:t>
      </w:r>
      <w:r w:rsidR="00711066">
        <w:rPr>
          <w:rFonts w:ascii="Arial" w:hAnsi="Arial" w:cs="Arial"/>
          <w:sz w:val="24"/>
          <w:szCs w:val="24"/>
        </w:rPr>
        <w:t xml:space="preserve"> in which </w:t>
      </w:r>
      <w:r w:rsidR="00747FB6">
        <w:rPr>
          <w:rFonts w:ascii="Arial" w:hAnsi="Arial" w:cs="Arial"/>
          <w:sz w:val="24"/>
          <w:szCs w:val="24"/>
        </w:rPr>
        <w:t>it</w:t>
      </w:r>
      <w:r w:rsidR="00711066">
        <w:rPr>
          <w:rFonts w:ascii="Arial" w:hAnsi="Arial" w:cs="Arial"/>
          <w:sz w:val="24"/>
          <w:szCs w:val="24"/>
        </w:rPr>
        <w:t xml:space="preserve"> verb appears</w:t>
      </w:r>
      <w:r>
        <w:rPr>
          <w:rFonts w:ascii="Arial" w:hAnsi="Arial" w:cs="Arial"/>
          <w:sz w:val="24"/>
          <w:szCs w:val="24"/>
        </w:rPr>
        <w:t>. Again, we found significant effects across all three age groups; 3-4 year olds, 5-6 year olds, and adults all showed stronger priming effects when there was a mismatch between the prime verb’s bias and the prime structure (prime surprisal), although the difference was only marginal in the adults. In other words, the bias of the prime verb had an effect on the size of the priming effect and this was stronger in the children than in the adults.</w:t>
      </w:r>
      <w:r w:rsidR="008F5328" w:rsidRPr="008F5328">
        <w:rPr>
          <w:rFonts w:ascii="Arial" w:hAnsi="Arial" w:cs="Arial"/>
          <w:sz w:val="24"/>
          <w:szCs w:val="24"/>
        </w:rPr>
        <w:t xml:space="preserve"> </w:t>
      </w:r>
      <w:r w:rsidR="008F5328">
        <w:rPr>
          <w:rFonts w:ascii="Arial" w:hAnsi="Arial" w:cs="Arial"/>
          <w:sz w:val="24"/>
          <w:szCs w:val="24"/>
        </w:rPr>
        <w:t xml:space="preserve">Again, the presence of </w:t>
      </w:r>
      <w:r w:rsidR="009E0233">
        <w:rPr>
          <w:rFonts w:ascii="Arial" w:hAnsi="Arial" w:cs="Arial"/>
          <w:sz w:val="24"/>
          <w:szCs w:val="24"/>
        </w:rPr>
        <w:t xml:space="preserve">prime </w:t>
      </w:r>
      <w:proofErr w:type="spellStart"/>
      <w:r w:rsidR="009E0233">
        <w:rPr>
          <w:rFonts w:ascii="Arial" w:hAnsi="Arial" w:cs="Arial"/>
          <w:sz w:val="24"/>
          <w:szCs w:val="24"/>
        </w:rPr>
        <w:t>suprisal</w:t>
      </w:r>
      <w:proofErr w:type="spellEnd"/>
      <w:r w:rsidR="009E0233">
        <w:rPr>
          <w:rFonts w:ascii="Arial" w:hAnsi="Arial" w:cs="Arial"/>
          <w:sz w:val="24"/>
          <w:szCs w:val="24"/>
        </w:rPr>
        <w:t xml:space="preserve"> in the 3-4 and 5-6 year olds, </w:t>
      </w:r>
      <w:r w:rsidR="008F5328">
        <w:rPr>
          <w:rFonts w:ascii="Arial" w:hAnsi="Arial" w:cs="Arial"/>
          <w:sz w:val="24"/>
          <w:szCs w:val="24"/>
        </w:rPr>
        <w:lastRenderedPageBreak/>
        <w:t>in th</w:t>
      </w:r>
      <w:r w:rsidR="00711066">
        <w:rPr>
          <w:rFonts w:ascii="Arial" w:hAnsi="Arial" w:cs="Arial"/>
          <w:sz w:val="24"/>
          <w:szCs w:val="24"/>
        </w:rPr>
        <w:t>e absence of a lexical boost is</w:t>
      </w:r>
      <w:r w:rsidR="008F5328">
        <w:rPr>
          <w:rFonts w:ascii="Arial" w:hAnsi="Arial" w:cs="Arial"/>
          <w:sz w:val="24"/>
          <w:szCs w:val="24"/>
        </w:rPr>
        <w:t xml:space="preserve"> predicted by the </w:t>
      </w:r>
      <w:r w:rsidR="00747FB6">
        <w:rPr>
          <w:rFonts w:ascii="Arial" w:hAnsi="Arial" w:cs="Arial"/>
          <w:sz w:val="24"/>
          <w:szCs w:val="24"/>
        </w:rPr>
        <w:t>e</w:t>
      </w:r>
      <w:r w:rsidR="008F5328">
        <w:rPr>
          <w:rFonts w:ascii="Arial" w:hAnsi="Arial" w:cs="Arial"/>
          <w:sz w:val="24"/>
          <w:szCs w:val="24"/>
        </w:rPr>
        <w:t xml:space="preserve">rror-based </w:t>
      </w:r>
      <w:r w:rsidR="00747FB6">
        <w:rPr>
          <w:rFonts w:ascii="Arial" w:hAnsi="Arial" w:cs="Arial"/>
          <w:sz w:val="24"/>
          <w:szCs w:val="24"/>
        </w:rPr>
        <w:t>l</w:t>
      </w:r>
      <w:r w:rsidR="008F5328">
        <w:rPr>
          <w:rFonts w:ascii="Arial" w:hAnsi="Arial" w:cs="Arial"/>
          <w:sz w:val="24"/>
          <w:szCs w:val="24"/>
        </w:rPr>
        <w:t>earning accou</w:t>
      </w:r>
      <w:r w:rsidR="00257BFA">
        <w:rPr>
          <w:rFonts w:ascii="Arial" w:hAnsi="Arial" w:cs="Arial"/>
          <w:sz w:val="24"/>
          <w:szCs w:val="24"/>
        </w:rPr>
        <w:t>nt</w:t>
      </w:r>
      <w:r w:rsidR="00747FB6">
        <w:rPr>
          <w:rFonts w:ascii="Arial" w:hAnsi="Arial" w:cs="Arial"/>
          <w:sz w:val="24"/>
          <w:szCs w:val="24"/>
        </w:rPr>
        <w:t>,</w:t>
      </w:r>
      <w:r w:rsidR="008F5328">
        <w:rPr>
          <w:rFonts w:ascii="Arial" w:hAnsi="Arial" w:cs="Arial"/>
          <w:sz w:val="24"/>
          <w:szCs w:val="24"/>
        </w:rPr>
        <w:t xml:space="preserve"> but not the </w:t>
      </w:r>
      <w:r w:rsidR="00747FB6">
        <w:rPr>
          <w:rFonts w:ascii="Arial" w:hAnsi="Arial" w:cs="Arial"/>
          <w:sz w:val="24"/>
          <w:szCs w:val="24"/>
        </w:rPr>
        <w:t>a</w:t>
      </w:r>
      <w:r w:rsidR="008F5328">
        <w:rPr>
          <w:rFonts w:ascii="Arial" w:hAnsi="Arial" w:cs="Arial"/>
          <w:sz w:val="24"/>
          <w:szCs w:val="24"/>
        </w:rPr>
        <w:t xml:space="preserve">ssociative </w:t>
      </w:r>
      <w:r w:rsidR="00747FB6">
        <w:rPr>
          <w:rFonts w:ascii="Arial" w:hAnsi="Arial" w:cs="Arial"/>
          <w:sz w:val="24"/>
          <w:szCs w:val="24"/>
        </w:rPr>
        <w:t>l</w:t>
      </w:r>
      <w:r w:rsidR="008F5328">
        <w:rPr>
          <w:rFonts w:ascii="Arial" w:hAnsi="Arial" w:cs="Arial"/>
          <w:sz w:val="24"/>
          <w:szCs w:val="24"/>
        </w:rPr>
        <w:t xml:space="preserve">earning </w:t>
      </w:r>
      <w:r w:rsidR="00711066">
        <w:rPr>
          <w:rFonts w:ascii="Arial" w:hAnsi="Arial" w:cs="Arial"/>
          <w:sz w:val="24"/>
          <w:szCs w:val="24"/>
        </w:rPr>
        <w:t>account</w:t>
      </w:r>
      <w:r w:rsidR="008F5328">
        <w:rPr>
          <w:rFonts w:ascii="Arial" w:hAnsi="Arial" w:cs="Arial"/>
          <w:sz w:val="24"/>
          <w:szCs w:val="24"/>
        </w:rPr>
        <w:t>.</w:t>
      </w:r>
    </w:p>
    <w:p w:rsidR="000D69C2" w:rsidRDefault="0042771B" w:rsidP="000D69C2">
      <w:pPr>
        <w:pStyle w:val="NoSpacing"/>
        <w:spacing w:line="480" w:lineRule="auto"/>
        <w:ind w:firstLine="720"/>
        <w:rPr>
          <w:rFonts w:ascii="Arial" w:hAnsi="Arial"/>
          <w:sz w:val="24"/>
          <w:szCs w:val="24"/>
        </w:rPr>
      </w:pPr>
      <w:r>
        <w:rPr>
          <w:rFonts w:ascii="Arial" w:hAnsi="Arial" w:cs="Arial"/>
          <w:sz w:val="24"/>
          <w:szCs w:val="24"/>
        </w:rPr>
        <w:t>S</w:t>
      </w:r>
      <w:r w:rsidR="000D69C2">
        <w:rPr>
          <w:rFonts w:ascii="Arial" w:hAnsi="Arial" w:cs="Arial"/>
          <w:sz w:val="24"/>
          <w:szCs w:val="24"/>
        </w:rPr>
        <w:t xml:space="preserve">urprisal effects are difficult to explain in terms of the </w:t>
      </w:r>
      <w:r w:rsidR="00747FB6">
        <w:rPr>
          <w:rFonts w:ascii="Arial" w:hAnsi="Arial" w:cs="Arial"/>
          <w:sz w:val="24"/>
          <w:szCs w:val="24"/>
        </w:rPr>
        <w:t>a</w:t>
      </w:r>
      <w:r w:rsidR="00D13D5C">
        <w:rPr>
          <w:rFonts w:ascii="Arial" w:hAnsi="Arial" w:cs="Arial"/>
          <w:sz w:val="24"/>
          <w:szCs w:val="24"/>
        </w:rPr>
        <w:t xml:space="preserve">ssociative </w:t>
      </w:r>
      <w:r w:rsidR="00747FB6">
        <w:rPr>
          <w:rFonts w:ascii="Arial" w:hAnsi="Arial" w:cs="Arial"/>
          <w:sz w:val="24"/>
          <w:szCs w:val="24"/>
        </w:rPr>
        <w:t>l</w:t>
      </w:r>
      <w:r w:rsidR="00D13D5C">
        <w:rPr>
          <w:rFonts w:ascii="Arial" w:hAnsi="Arial" w:cs="Arial"/>
          <w:sz w:val="24"/>
          <w:szCs w:val="24"/>
        </w:rPr>
        <w:t xml:space="preserve">earning </w:t>
      </w:r>
      <w:r w:rsidR="000D69C2">
        <w:rPr>
          <w:rFonts w:ascii="Arial" w:hAnsi="Arial" w:cs="Arial"/>
          <w:sz w:val="24"/>
          <w:szCs w:val="24"/>
        </w:rPr>
        <w:t xml:space="preserve">account, </w:t>
      </w:r>
      <w:r w:rsidR="00747FB6">
        <w:rPr>
          <w:rFonts w:ascii="Arial" w:hAnsi="Arial" w:cs="Arial"/>
          <w:sz w:val="24"/>
          <w:szCs w:val="24"/>
        </w:rPr>
        <w:t>since it</w:t>
      </w:r>
      <w:r w:rsidR="000D69C2">
        <w:rPr>
          <w:rFonts w:ascii="Arial" w:hAnsi="Arial" w:cs="Arial"/>
          <w:sz w:val="24"/>
          <w:szCs w:val="24"/>
        </w:rPr>
        <w:t xml:space="preserve"> predicts that priming is independent of the strength of verb-structure links (i.e., matching and mismatching conditions should prime </w:t>
      </w:r>
      <w:r w:rsidR="001147A8">
        <w:rPr>
          <w:rFonts w:ascii="Arial" w:hAnsi="Arial" w:cs="Arial"/>
          <w:sz w:val="24"/>
          <w:szCs w:val="24"/>
        </w:rPr>
        <w:t>to a similar extent</w:t>
      </w:r>
      <w:r w:rsidR="000D69C2">
        <w:rPr>
          <w:rFonts w:ascii="Arial" w:hAnsi="Arial" w:cs="Arial"/>
          <w:sz w:val="24"/>
          <w:szCs w:val="24"/>
        </w:rPr>
        <w:t>). The error-based learning mechanism</w:t>
      </w:r>
      <w:r w:rsidR="00773726">
        <w:rPr>
          <w:rFonts w:ascii="Arial" w:hAnsi="Arial" w:cs="Arial"/>
          <w:sz w:val="24"/>
          <w:szCs w:val="24"/>
        </w:rPr>
        <w:t>, however,</w:t>
      </w:r>
      <w:r w:rsidR="000D69C2">
        <w:rPr>
          <w:rFonts w:ascii="Arial" w:hAnsi="Arial" w:cs="Arial"/>
          <w:sz w:val="24"/>
          <w:szCs w:val="24"/>
        </w:rPr>
        <w:t xml:space="preserve"> directly predicts </w:t>
      </w:r>
      <w:r w:rsidR="00773726">
        <w:rPr>
          <w:rFonts w:ascii="Arial" w:hAnsi="Arial" w:cs="Arial"/>
          <w:sz w:val="24"/>
          <w:szCs w:val="24"/>
        </w:rPr>
        <w:t xml:space="preserve">prime </w:t>
      </w:r>
      <w:r w:rsidR="000D69C2">
        <w:rPr>
          <w:rFonts w:ascii="Arial" w:hAnsi="Arial" w:cs="Arial"/>
          <w:sz w:val="24"/>
          <w:szCs w:val="24"/>
        </w:rPr>
        <w:t xml:space="preserve">surprisal because priming is due to the mismatch in verb-structure prediction.  </w:t>
      </w:r>
      <w:r w:rsidR="000D69C2" w:rsidRPr="00DE2DBD">
        <w:rPr>
          <w:rFonts w:ascii="Arial" w:hAnsi="Arial"/>
          <w:sz w:val="24"/>
          <w:szCs w:val="24"/>
        </w:rPr>
        <w:t xml:space="preserve">For example, the model might predict that after </w:t>
      </w:r>
      <w:r w:rsidR="000D69C2">
        <w:rPr>
          <w:rFonts w:ascii="Arial" w:hAnsi="Arial"/>
          <w:sz w:val="24"/>
          <w:szCs w:val="24"/>
        </w:rPr>
        <w:t>a PD-biased (prime) verb sequence like, “</w:t>
      </w:r>
      <w:r w:rsidR="000D69C2" w:rsidRPr="003F71AE">
        <w:rPr>
          <w:rFonts w:ascii="Arial" w:hAnsi="Arial"/>
          <w:i/>
          <w:sz w:val="24"/>
          <w:szCs w:val="24"/>
        </w:rPr>
        <w:t>He sent the</w:t>
      </w:r>
      <w:r w:rsidR="000D69C2">
        <w:rPr>
          <w:rFonts w:ascii="Arial" w:hAnsi="Arial"/>
          <w:i/>
          <w:sz w:val="24"/>
          <w:szCs w:val="24"/>
        </w:rPr>
        <w:t>...</w:t>
      </w:r>
      <w:proofErr w:type="gramStart"/>
      <w:r w:rsidR="000D69C2">
        <w:rPr>
          <w:rFonts w:ascii="Arial" w:hAnsi="Arial"/>
          <w:sz w:val="24"/>
          <w:szCs w:val="24"/>
        </w:rPr>
        <w:t>”,</w:t>
      </w:r>
      <w:proofErr w:type="gramEnd"/>
      <w:r w:rsidR="000D69C2">
        <w:rPr>
          <w:rFonts w:ascii="Arial" w:hAnsi="Arial"/>
          <w:sz w:val="24"/>
          <w:szCs w:val="24"/>
        </w:rPr>
        <w:t xml:space="preserve"> </w:t>
      </w:r>
      <w:r w:rsidR="000D69C2" w:rsidRPr="00DE2DBD">
        <w:rPr>
          <w:rFonts w:ascii="Arial" w:hAnsi="Arial"/>
          <w:sz w:val="24"/>
          <w:szCs w:val="24"/>
        </w:rPr>
        <w:t>the next word should be</w:t>
      </w:r>
      <w:r w:rsidR="000D69C2">
        <w:rPr>
          <w:rFonts w:ascii="Arial" w:hAnsi="Arial"/>
          <w:sz w:val="24"/>
          <w:szCs w:val="24"/>
        </w:rPr>
        <w:t xml:space="preserve"> an inanimate word like </w:t>
      </w:r>
      <w:r w:rsidR="000D69C2">
        <w:rPr>
          <w:rFonts w:ascii="Arial" w:hAnsi="Arial"/>
          <w:i/>
          <w:sz w:val="24"/>
          <w:szCs w:val="24"/>
        </w:rPr>
        <w:t>letter</w:t>
      </w:r>
      <w:r w:rsidR="000D69C2" w:rsidRPr="00DE2DBD">
        <w:rPr>
          <w:rFonts w:ascii="Arial" w:hAnsi="Arial"/>
          <w:sz w:val="24"/>
          <w:szCs w:val="24"/>
        </w:rPr>
        <w:t xml:space="preserve">. </w:t>
      </w:r>
      <w:r w:rsidR="000D69C2">
        <w:rPr>
          <w:rFonts w:ascii="Arial" w:hAnsi="Arial"/>
          <w:sz w:val="24"/>
          <w:szCs w:val="24"/>
        </w:rPr>
        <w:t>However</w:t>
      </w:r>
      <w:r w:rsidR="000D69C2" w:rsidRPr="00DE2DBD">
        <w:rPr>
          <w:rFonts w:ascii="Arial" w:hAnsi="Arial"/>
          <w:sz w:val="24"/>
          <w:szCs w:val="24"/>
        </w:rPr>
        <w:t xml:space="preserve">, if </w:t>
      </w:r>
      <w:r w:rsidR="000D69C2">
        <w:rPr>
          <w:rFonts w:ascii="Arial" w:hAnsi="Arial"/>
          <w:sz w:val="24"/>
          <w:szCs w:val="24"/>
        </w:rPr>
        <w:t>the prime structure is actually a DOD structure, then the next word is more likely to be an animate word</w:t>
      </w:r>
      <w:r w:rsidR="000D69C2" w:rsidRPr="00DE2DBD">
        <w:rPr>
          <w:rFonts w:ascii="Arial" w:hAnsi="Arial"/>
          <w:sz w:val="24"/>
          <w:szCs w:val="24"/>
        </w:rPr>
        <w:t xml:space="preserve"> </w:t>
      </w:r>
      <w:r w:rsidR="000D69C2">
        <w:rPr>
          <w:rFonts w:ascii="Arial" w:hAnsi="Arial"/>
          <w:sz w:val="24"/>
          <w:szCs w:val="24"/>
        </w:rPr>
        <w:t xml:space="preserve">like </w:t>
      </w:r>
      <w:r w:rsidR="000D69C2" w:rsidRPr="00DE2DBD">
        <w:rPr>
          <w:rFonts w:ascii="Arial" w:hAnsi="Arial"/>
          <w:i/>
          <w:sz w:val="24"/>
          <w:szCs w:val="24"/>
        </w:rPr>
        <w:t>girl</w:t>
      </w:r>
      <w:r w:rsidR="000D69C2">
        <w:rPr>
          <w:rFonts w:ascii="Arial" w:hAnsi="Arial"/>
          <w:i/>
          <w:sz w:val="24"/>
          <w:szCs w:val="24"/>
        </w:rPr>
        <w:t xml:space="preserve">. </w:t>
      </w:r>
      <w:r w:rsidR="000D69C2" w:rsidRPr="004735DF">
        <w:rPr>
          <w:rFonts w:ascii="Arial" w:hAnsi="Arial"/>
          <w:sz w:val="24"/>
          <w:szCs w:val="24"/>
        </w:rPr>
        <w:t xml:space="preserve">This </w:t>
      </w:r>
      <w:r w:rsidR="000D69C2" w:rsidRPr="00DE2DBD">
        <w:rPr>
          <w:rFonts w:ascii="Arial" w:hAnsi="Arial"/>
          <w:sz w:val="24"/>
          <w:szCs w:val="24"/>
        </w:rPr>
        <w:t>mismatch between the predict</w:t>
      </w:r>
      <w:r w:rsidR="000D69C2">
        <w:rPr>
          <w:rFonts w:ascii="Arial" w:hAnsi="Arial"/>
          <w:sz w:val="24"/>
          <w:szCs w:val="24"/>
        </w:rPr>
        <w:t>ed next word</w:t>
      </w:r>
      <w:r w:rsidR="000D69C2" w:rsidRPr="00DE2DBD">
        <w:rPr>
          <w:rFonts w:ascii="Arial" w:hAnsi="Arial"/>
          <w:sz w:val="24"/>
          <w:szCs w:val="24"/>
        </w:rPr>
        <w:t xml:space="preserve"> and the actual next word (error) is used to change the weights in the model so that it better predicts </w:t>
      </w:r>
      <w:r w:rsidR="000D69C2" w:rsidRPr="00DE2DBD">
        <w:rPr>
          <w:rFonts w:ascii="Arial" w:hAnsi="Arial"/>
          <w:i/>
          <w:sz w:val="24"/>
          <w:szCs w:val="24"/>
        </w:rPr>
        <w:t>girl</w:t>
      </w:r>
      <w:r w:rsidR="000D69C2" w:rsidRPr="00DE2DBD">
        <w:rPr>
          <w:rFonts w:ascii="Arial" w:hAnsi="Arial"/>
          <w:sz w:val="24"/>
          <w:szCs w:val="24"/>
        </w:rPr>
        <w:t xml:space="preserve"> after </w:t>
      </w:r>
      <w:r w:rsidR="003677AD">
        <w:rPr>
          <w:rFonts w:ascii="Arial" w:hAnsi="Arial"/>
          <w:sz w:val="24"/>
          <w:szCs w:val="24"/>
        </w:rPr>
        <w:t>“</w:t>
      </w:r>
      <w:r w:rsidR="003677AD" w:rsidRPr="003F71AE">
        <w:rPr>
          <w:rFonts w:ascii="Arial" w:hAnsi="Arial"/>
          <w:i/>
          <w:sz w:val="24"/>
          <w:szCs w:val="24"/>
        </w:rPr>
        <w:t>He sent the</w:t>
      </w:r>
      <w:r w:rsidR="003677AD">
        <w:rPr>
          <w:rFonts w:ascii="Arial" w:hAnsi="Arial"/>
          <w:i/>
          <w:sz w:val="24"/>
          <w:szCs w:val="24"/>
        </w:rPr>
        <w:t>...</w:t>
      </w:r>
      <w:proofErr w:type="gramStart"/>
      <w:r w:rsidR="000D69C2" w:rsidRPr="004735DF">
        <w:rPr>
          <w:rFonts w:ascii="Arial" w:hAnsi="Arial"/>
          <w:i/>
          <w:sz w:val="24"/>
          <w:szCs w:val="24"/>
        </w:rPr>
        <w:t>”</w:t>
      </w:r>
      <w:r w:rsidR="000D69C2">
        <w:rPr>
          <w:rFonts w:ascii="Arial" w:hAnsi="Arial"/>
          <w:sz w:val="24"/>
          <w:szCs w:val="24"/>
        </w:rPr>
        <w:t>.</w:t>
      </w:r>
      <w:proofErr w:type="gramEnd"/>
      <w:r w:rsidR="000D69C2">
        <w:rPr>
          <w:rFonts w:ascii="Arial" w:hAnsi="Arial"/>
          <w:sz w:val="24"/>
          <w:szCs w:val="24"/>
        </w:rPr>
        <w:t xml:space="preserve"> </w:t>
      </w:r>
      <w:r w:rsidR="000D69C2" w:rsidRPr="00DE2DBD">
        <w:rPr>
          <w:rFonts w:ascii="Arial" w:hAnsi="Arial"/>
          <w:sz w:val="24"/>
          <w:szCs w:val="24"/>
        </w:rPr>
        <w:t>Since the weights</w:t>
      </w:r>
      <w:r w:rsidR="000D69C2">
        <w:rPr>
          <w:rFonts w:ascii="Arial" w:hAnsi="Arial"/>
          <w:sz w:val="24"/>
          <w:szCs w:val="24"/>
        </w:rPr>
        <w:t xml:space="preserve"> in the model</w:t>
      </w:r>
      <w:r w:rsidR="000D69C2" w:rsidRPr="00DE2DBD">
        <w:rPr>
          <w:rFonts w:ascii="Arial" w:hAnsi="Arial"/>
          <w:sz w:val="24"/>
          <w:szCs w:val="24"/>
        </w:rPr>
        <w:t xml:space="preserve"> are initially </w:t>
      </w:r>
      <w:r w:rsidR="000D69C2">
        <w:rPr>
          <w:rFonts w:ascii="Arial" w:hAnsi="Arial"/>
          <w:sz w:val="24"/>
          <w:szCs w:val="24"/>
        </w:rPr>
        <w:t xml:space="preserve">set </w:t>
      </w:r>
      <w:r w:rsidR="000D69C2" w:rsidRPr="00DE2DBD">
        <w:rPr>
          <w:rFonts w:ascii="Arial" w:hAnsi="Arial"/>
          <w:sz w:val="24"/>
          <w:szCs w:val="24"/>
        </w:rPr>
        <w:t>random</w:t>
      </w:r>
      <w:r w:rsidR="000D69C2">
        <w:rPr>
          <w:rFonts w:ascii="Arial" w:hAnsi="Arial"/>
          <w:sz w:val="24"/>
          <w:szCs w:val="24"/>
        </w:rPr>
        <w:t>ly</w:t>
      </w:r>
      <w:r w:rsidR="000D69C2" w:rsidRPr="00DE2DBD">
        <w:rPr>
          <w:rFonts w:ascii="Arial" w:hAnsi="Arial"/>
          <w:sz w:val="24"/>
          <w:szCs w:val="24"/>
        </w:rPr>
        <w:t xml:space="preserve">, </w:t>
      </w:r>
      <w:r w:rsidR="000D69C2">
        <w:rPr>
          <w:rFonts w:ascii="Arial" w:hAnsi="Arial"/>
          <w:sz w:val="24"/>
          <w:szCs w:val="24"/>
        </w:rPr>
        <w:t xml:space="preserve">the model must learn about verb-syntactic preferences using error-based learning.  In the model’s equivalent of a three-year old, these preferences are established by this point, and so prime surprisal effects should be seen early in development.   </w:t>
      </w:r>
    </w:p>
    <w:p w:rsidR="000D69C2" w:rsidRPr="005F4DE1" w:rsidRDefault="000D69C2" w:rsidP="000D69C2">
      <w:pPr>
        <w:pStyle w:val="NoSpacing"/>
        <w:spacing w:line="480" w:lineRule="auto"/>
        <w:ind w:firstLine="720"/>
        <w:rPr>
          <w:rFonts w:ascii="Arial" w:hAnsi="Arial" w:cs="Arial"/>
          <w:sz w:val="24"/>
          <w:szCs w:val="24"/>
        </w:rPr>
      </w:pPr>
    </w:p>
    <w:p w:rsidR="000D69C2" w:rsidRPr="005F4DE1" w:rsidRDefault="000D69C2" w:rsidP="000D69C2">
      <w:pPr>
        <w:pStyle w:val="NoSpacing"/>
        <w:spacing w:line="480" w:lineRule="auto"/>
        <w:rPr>
          <w:rFonts w:ascii="Arial" w:hAnsi="Arial" w:cs="Arial"/>
          <w:b/>
          <w:sz w:val="24"/>
          <w:szCs w:val="24"/>
        </w:rPr>
      </w:pPr>
      <w:r w:rsidRPr="005F4DE1">
        <w:rPr>
          <w:rFonts w:ascii="Arial" w:hAnsi="Arial" w:cs="Arial"/>
          <w:b/>
          <w:sz w:val="24"/>
          <w:szCs w:val="24"/>
        </w:rPr>
        <w:t>Explaining the developmental pattern of target verb bias and prime surprisal</w:t>
      </w:r>
    </w:p>
    <w:p w:rsidR="000D69C2" w:rsidRPr="005F4DE1" w:rsidRDefault="000D69C2" w:rsidP="000D69C2">
      <w:pPr>
        <w:pStyle w:val="NoSpacing"/>
        <w:spacing w:line="480" w:lineRule="auto"/>
        <w:rPr>
          <w:rFonts w:ascii="Arial" w:hAnsi="Arial" w:cs="Arial"/>
          <w:sz w:val="24"/>
          <w:szCs w:val="24"/>
        </w:rPr>
      </w:pPr>
      <w:r>
        <w:rPr>
          <w:rFonts w:ascii="Arial" w:hAnsi="Arial" w:cs="Arial"/>
          <w:sz w:val="24"/>
          <w:szCs w:val="24"/>
        </w:rPr>
        <w:t>Overall, our findings</w:t>
      </w:r>
      <w:r w:rsidRPr="005F4DE1">
        <w:rPr>
          <w:rFonts w:ascii="Arial" w:hAnsi="Arial" w:cs="Arial"/>
          <w:sz w:val="24"/>
          <w:szCs w:val="24"/>
        </w:rPr>
        <w:t xml:space="preserve"> support </w:t>
      </w:r>
      <w:r w:rsidR="00173868">
        <w:rPr>
          <w:rFonts w:ascii="Arial" w:hAnsi="Arial" w:cs="Arial"/>
          <w:sz w:val="24"/>
          <w:szCs w:val="24"/>
        </w:rPr>
        <w:t>the Dual-P</w:t>
      </w:r>
      <w:r w:rsidR="008F5328">
        <w:rPr>
          <w:rFonts w:ascii="Arial" w:hAnsi="Arial" w:cs="Arial"/>
          <w:sz w:val="24"/>
          <w:szCs w:val="24"/>
        </w:rPr>
        <w:t>ath model</w:t>
      </w:r>
      <w:r w:rsidR="00F86550">
        <w:rPr>
          <w:rFonts w:ascii="Arial" w:hAnsi="Arial" w:cs="Arial"/>
          <w:sz w:val="24"/>
          <w:szCs w:val="24"/>
        </w:rPr>
        <w:t xml:space="preserve"> which predicts that</w:t>
      </w:r>
      <w:r w:rsidR="008F5328">
        <w:rPr>
          <w:rFonts w:ascii="Arial" w:hAnsi="Arial" w:cs="Arial"/>
          <w:sz w:val="24"/>
          <w:szCs w:val="24"/>
        </w:rPr>
        <w:t xml:space="preserve"> both </w:t>
      </w:r>
      <w:r w:rsidR="00F86550">
        <w:rPr>
          <w:rFonts w:ascii="Arial" w:hAnsi="Arial" w:cs="Arial"/>
          <w:sz w:val="24"/>
          <w:szCs w:val="24"/>
        </w:rPr>
        <w:t>abstract</w:t>
      </w:r>
      <w:r w:rsidR="008F5328">
        <w:rPr>
          <w:rFonts w:ascii="Arial" w:hAnsi="Arial" w:cs="Arial"/>
          <w:sz w:val="24"/>
          <w:szCs w:val="24"/>
        </w:rPr>
        <w:t xml:space="preserve"> syntactic structures and verb-structure links are a produc</w:t>
      </w:r>
      <w:r w:rsidR="00F86550">
        <w:rPr>
          <w:rFonts w:ascii="Arial" w:hAnsi="Arial" w:cs="Arial"/>
          <w:sz w:val="24"/>
          <w:szCs w:val="24"/>
        </w:rPr>
        <w:t>t</w:t>
      </w:r>
      <w:r w:rsidR="008F5328">
        <w:rPr>
          <w:rFonts w:ascii="Arial" w:hAnsi="Arial" w:cs="Arial"/>
          <w:sz w:val="24"/>
          <w:szCs w:val="24"/>
        </w:rPr>
        <w:t xml:space="preserve"> of the same error-based learning mechanism.</w:t>
      </w:r>
      <w:r>
        <w:rPr>
          <w:rFonts w:ascii="Arial" w:hAnsi="Arial" w:cs="Arial"/>
          <w:sz w:val="24"/>
          <w:szCs w:val="24"/>
        </w:rPr>
        <w:t xml:space="preserve"> Structural priming, effects of target verb bias</w:t>
      </w:r>
      <w:r w:rsidR="00747FB6">
        <w:rPr>
          <w:rFonts w:ascii="Arial" w:hAnsi="Arial" w:cs="Arial"/>
          <w:sz w:val="24"/>
          <w:szCs w:val="24"/>
        </w:rPr>
        <w:t>,</w:t>
      </w:r>
      <w:r>
        <w:rPr>
          <w:rFonts w:ascii="Arial" w:hAnsi="Arial" w:cs="Arial"/>
          <w:sz w:val="24"/>
          <w:szCs w:val="24"/>
        </w:rPr>
        <w:t xml:space="preserve"> and effects of prime verb bias (prime surprisal)</w:t>
      </w:r>
      <w:r w:rsidR="008F5328">
        <w:rPr>
          <w:rFonts w:ascii="Arial" w:hAnsi="Arial" w:cs="Arial"/>
          <w:sz w:val="24"/>
          <w:szCs w:val="24"/>
        </w:rPr>
        <w:t>, but not lexical boost effects,</w:t>
      </w:r>
      <w:r>
        <w:rPr>
          <w:rFonts w:ascii="Arial" w:hAnsi="Arial" w:cs="Arial"/>
          <w:sz w:val="24"/>
          <w:szCs w:val="24"/>
        </w:rPr>
        <w:t xml:space="preserve"> were present at all three ages tested. </w:t>
      </w:r>
      <w:r w:rsidRPr="005F4DE1">
        <w:rPr>
          <w:rFonts w:ascii="Arial" w:hAnsi="Arial" w:cs="Arial"/>
          <w:sz w:val="24"/>
          <w:szCs w:val="24"/>
        </w:rPr>
        <w:t>However, there are two findings in our data that remain to be explained</w:t>
      </w:r>
      <w:r>
        <w:rPr>
          <w:rFonts w:ascii="Arial" w:hAnsi="Arial" w:cs="Arial"/>
          <w:sz w:val="24"/>
          <w:szCs w:val="24"/>
        </w:rPr>
        <w:t xml:space="preserve">. </w:t>
      </w:r>
      <w:r w:rsidRPr="005F4DE1">
        <w:rPr>
          <w:rFonts w:ascii="Arial" w:hAnsi="Arial" w:cs="Arial"/>
          <w:sz w:val="24"/>
          <w:szCs w:val="24"/>
        </w:rPr>
        <w:t xml:space="preserve">First, the effect of target verb bias increased over development: adults </w:t>
      </w:r>
      <w:r w:rsidRPr="005F4DE1">
        <w:rPr>
          <w:rFonts w:ascii="Arial" w:hAnsi="Arial" w:cs="Arial"/>
          <w:sz w:val="24"/>
          <w:szCs w:val="24"/>
        </w:rPr>
        <w:lastRenderedPageBreak/>
        <w:t xml:space="preserve">were more strongly influenced by the bias of the target verb than children. </w:t>
      </w:r>
      <w:r w:rsidR="00F86550">
        <w:rPr>
          <w:rFonts w:ascii="Arial" w:hAnsi="Arial" w:cs="Arial"/>
          <w:sz w:val="24"/>
          <w:szCs w:val="24"/>
        </w:rPr>
        <w:t>C</w:t>
      </w:r>
      <w:r w:rsidRPr="005F4DE1">
        <w:rPr>
          <w:rFonts w:ascii="Arial" w:hAnsi="Arial" w:cs="Arial"/>
          <w:sz w:val="24"/>
          <w:szCs w:val="24"/>
        </w:rPr>
        <w:t>onversely, the effect of prime surprisal decreased over development; adults were less influenced by the bias of the prime verb than children</w:t>
      </w:r>
      <w:r>
        <w:rPr>
          <w:rFonts w:ascii="Arial" w:hAnsi="Arial" w:cs="Arial"/>
          <w:sz w:val="24"/>
          <w:szCs w:val="24"/>
        </w:rPr>
        <w:t xml:space="preserve">. </w:t>
      </w:r>
      <w:r w:rsidRPr="005F4DE1">
        <w:rPr>
          <w:rFonts w:ascii="Arial" w:hAnsi="Arial" w:cs="Arial"/>
          <w:sz w:val="24"/>
          <w:szCs w:val="24"/>
        </w:rPr>
        <w:t xml:space="preserve">This apparent contradiction is difficult to explain </w:t>
      </w:r>
      <w:r>
        <w:rPr>
          <w:rFonts w:ascii="Arial" w:hAnsi="Arial" w:cs="Arial"/>
          <w:sz w:val="24"/>
          <w:szCs w:val="24"/>
        </w:rPr>
        <w:t xml:space="preserve">if we assume </w:t>
      </w:r>
      <w:r w:rsidR="003677AD">
        <w:rPr>
          <w:rFonts w:ascii="Arial" w:hAnsi="Arial" w:cs="Arial"/>
          <w:sz w:val="24"/>
          <w:szCs w:val="24"/>
        </w:rPr>
        <w:t>that</w:t>
      </w:r>
      <w:r w:rsidRPr="005F4DE1">
        <w:rPr>
          <w:rFonts w:ascii="Arial" w:hAnsi="Arial" w:cs="Arial"/>
          <w:sz w:val="24"/>
          <w:szCs w:val="24"/>
        </w:rPr>
        <w:t xml:space="preserve"> both effects </w:t>
      </w:r>
      <w:r>
        <w:rPr>
          <w:rFonts w:ascii="Arial" w:hAnsi="Arial" w:cs="Arial"/>
          <w:sz w:val="24"/>
          <w:szCs w:val="24"/>
        </w:rPr>
        <w:t xml:space="preserve">come </w:t>
      </w:r>
      <w:r w:rsidRPr="005F4DE1">
        <w:rPr>
          <w:rFonts w:ascii="Arial" w:hAnsi="Arial" w:cs="Arial"/>
          <w:sz w:val="24"/>
          <w:szCs w:val="24"/>
        </w:rPr>
        <w:t>from the same source; the participants’ knowledge of a verb’s preferred argument structure, which both influences the choice in production of the target and generates the expectation that creates primes surprisal.</w:t>
      </w:r>
    </w:p>
    <w:p w:rsidR="000D69C2" w:rsidRDefault="000D69C2" w:rsidP="002A6FFD">
      <w:pPr>
        <w:pStyle w:val="NoSpacing"/>
        <w:spacing w:line="480" w:lineRule="auto"/>
        <w:ind w:firstLine="567"/>
        <w:rPr>
          <w:rFonts w:ascii="Arial" w:hAnsi="Arial" w:cs="Arial"/>
          <w:sz w:val="24"/>
          <w:szCs w:val="24"/>
        </w:rPr>
      </w:pPr>
      <w:r w:rsidRPr="005F4DE1">
        <w:rPr>
          <w:rFonts w:ascii="Arial" w:hAnsi="Arial" w:cs="Arial"/>
          <w:sz w:val="24"/>
          <w:szCs w:val="24"/>
        </w:rPr>
        <w:t xml:space="preserve">We speculate here that </w:t>
      </w:r>
      <w:r w:rsidR="001147A8">
        <w:rPr>
          <w:rFonts w:ascii="Arial" w:hAnsi="Arial" w:cs="Arial"/>
          <w:sz w:val="24"/>
          <w:szCs w:val="24"/>
        </w:rPr>
        <w:t>it is possible to</w:t>
      </w:r>
      <w:r>
        <w:rPr>
          <w:rFonts w:ascii="Arial" w:hAnsi="Arial" w:cs="Arial"/>
          <w:sz w:val="24"/>
          <w:szCs w:val="24"/>
        </w:rPr>
        <w:t xml:space="preserve"> explain this apparent contradiction in terms of the dynamics of the learning process.  The development of target verb bias can be explained by a gradual accumulation of experience of verbs in their argument structure preferences: A verb’s bias must be learned from the sample of verb-structure pairs in the input but, at any one time, the probability of a particular </w:t>
      </w:r>
      <w:r w:rsidRPr="005F4DE1">
        <w:rPr>
          <w:rFonts w:ascii="Arial" w:hAnsi="Arial" w:cs="Arial"/>
          <w:sz w:val="24"/>
          <w:szCs w:val="24"/>
        </w:rPr>
        <w:t>verb-structure pair</w:t>
      </w:r>
      <w:r>
        <w:rPr>
          <w:rFonts w:ascii="Arial" w:hAnsi="Arial" w:cs="Arial"/>
          <w:sz w:val="24"/>
          <w:szCs w:val="24"/>
        </w:rPr>
        <w:t xml:space="preserve"> occurring may not match the cumulative </w:t>
      </w:r>
      <w:r w:rsidRPr="005F4DE1">
        <w:rPr>
          <w:rFonts w:ascii="Arial" w:hAnsi="Arial" w:cs="Arial"/>
          <w:sz w:val="24"/>
          <w:szCs w:val="24"/>
        </w:rPr>
        <w:t>long</w:t>
      </w:r>
      <w:r>
        <w:rPr>
          <w:rFonts w:ascii="Arial" w:hAnsi="Arial" w:cs="Arial"/>
          <w:sz w:val="24"/>
          <w:szCs w:val="24"/>
        </w:rPr>
        <w:t>-</w:t>
      </w:r>
      <w:r w:rsidRPr="005F4DE1">
        <w:rPr>
          <w:rFonts w:ascii="Arial" w:hAnsi="Arial" w:cs="Arial"/>
          <w:sz w:val="24"/>
          <w:szCs w:val="24"/>
        </w:rPr>
        <w:t>term probabilities</w:t>
      </w:r>
      <w:r>
        <w:rPr>
          <w:rFonts w:ascii="Arial" w:hAnsi="Arial" w:cs="Arial"/>
          <w:sz w:val="24"/>
          <w:szCs w:val="24"/>
        </w:rPr>
        <w:t xml:space="preserve"> (flipping a fair coin once will never yield 0.5 heads). </w:t>
      </w:r>
      <w:r w:rsidR="00A915F4">
        <w:rPr>
          <w:rFonts w:ascii="Arial" w:hAnsi="Arial" w:cs="Arial"/>
          <w:sz w:val="24"/>
          <w:szCs w:val="24"/>
        </w:rPr>
        <w:t xml:space="preserve">Whether </w:t>
      </w:r>
      <w:r w:rsidR="009A7AE9">
        <w:rPr>
          <w:rFonts w:ascii="Arial" w:hAnsi="Arial" w:cs="Arial"/>
          <w:sz w:val="24"/>
          <w:szCs w:val="24"/>
        </w:rPr>
        <w:t>we assume that</w:t>
      </w:r>
      <w:r>
        <w:rPr>
          <w:rFonts w:ascii="Arial" w:hAnsi="Arial" w:cs="Arial"/>
          <w:sz w:val="24"/>
          <w:szCs w:val="24"/>
        </w:rPr>
        <w:t xml:space="preserve"> a child’s knowledge of a verb’s syntactic preference begins with a random initial bias towards one structure (due to random initial connectivity in the brain) or </w:t>
      </w:r>
      <w:r w:rsidR="00A915F4">
        <w:rPr>
          <w:rFonts w:ascii="Arial" w:hAnsi="Arial" w:cs="Arial"/>
          <w:sz w:val="24"/>
          <w:szCs w:val="24"/>
        </w:rPr>
        <w:t>with a</w:t>
      </w:r>
      <w:r w:rsidR="00BB3B71">
        <w:rPr>
          <w:rFonts w:ascii="Arial" w:hAnsi="Arial" w:cs="Arial"/>
          <w:sz w:val="24"/>
          <w:szCs w:val="24"/>
        </w:rPr>
        <w:t xml:space="preserve"> fixed initial</w:t>
      </w:r>
      <w:r>
        <w:rPr>
          <w:rFonts w:ascii="Arial" w:hAnsi="Arial" w:cs="Arial"/>
          <w:sz w:val="24"/>
          <w:szCs w:val="24"/>
        </w:rPr>
        <w:t xml:space="preserve"> bias</w:t>
      </w:r>
      <w:r w:rsidR="00BB3B71">
        <w:rPr>
          <w:rFonts w:ascii="Arial" w:hAnsi="Arial" w:cs="Arial"/>
          <w:sz w:val="24"/>
          <w:szCs w:val="24"/>
        </w:rPr>
        <w:t xml:space="preserve"> like 0.5</w:t>
      </w:r>
      <w:r>
        <w:rPr>
          <w:rFonts w:ascii="Arial" w:hAnsi="Arial" w:cs="Arial"/>
          <w:sz w:val="24"/>
          <w:szCs w:val="24"/>
        </w:rPr>
        <w:t xml:space="preserve">, </w:t>
      </w:r>
      <w:r w:rsidR="001147A8">
        <w:rPr>
          <w:rFonts w:ascii="Arial" w:hAnsi="Arial" w:cs="Arial"/>
          <w:sz w:val="24"/>
          <w:szCs w:val="24"/>
        </w:rPr>
        <w:t xml:space="preserve">children </w:t>
      </w:r>
      <w:r>
        <w:rPr>
          <w:rFonts w:ascii="Arial" w:hAnsi="Arial" w:cs="Arial"/>
          <w:sz w:val="24"/>
          <w:szCs w:val="24"/>
        </w:rPr>
        <w:t xml:space="preserve">should gradually accumulate evidence for </w:t>
      </w:r>
      <w:r w:rsidR="00BB3B71">
        <w:rPr>
          <w:rFonts w:ascii="Arial" w:hAnsi="Arial" w:cs="Arial"/>
          <w:sz w:val="24"/>
          <w:szCs w:val="24"/>
        </w:rPr>
        <w:t xml:space="preserve">the verb </w:t>
      </w:r>
      <w:r>
        <w:rPr>
          <w:rFonts w:ascii="Arial" w:hAnsi="Arial" w:cs="Arial"/>
          <w:sz w:val="24"/>
          <w:szCs w:val="24"/>
        </w:rPr>
        <w:t>biases</w:t>
      </w:r>
      <w:r w:rsidR="00BB3B71">
        <w:rPr>
          <w:rFonts w:ascii="Arial" w:hAnsi="Arial" w:cs="Arial"/>
          <w:sz w:val="24"/>
          <w:szCs w:val="24"/>
        </w:rPr>
        <w:t xml:space="preserve"> in the input</w:t>
      </w:r>
      <w:r>
        <w:rPr>
          <w:rFonts w:ascii="Arial" w:hAnsi="Arial" w:cs="Arial"/>
          <w:sz w:val="24"/>
          <w:szCs w:val="24"/>
        </w:rPr>
        <w:t xml:space="preserve"> over development.  </w:t>
      </w:r>
      <w:r w:rsidRPr="005F4DE1">
        <w:rPr>
          <w:rFonts w:ascii="Arial" w:hAnsi="Arial" w:cs="Arial"/>
          <w:sz w:val="24"/>
          <w:szCs w:val="24"/>
        </w:rPr>
        <w:t xml:space="preserve">For example, although the verb </w:t>
      </w:r>
      <w:r w:rsidRPr="005F4DE1">
        <w:rPr>
          <w:rFonts w:ascii="Arial" w:hAnsi="Arial" w:cs="Arial"/>
          <w:i/>
          <w:sz w:val="24"/>
          <w:szCs w:val="24"/>
        </w:rPr>
        <w:t>throw</w:t>
      </w:r>
      <w:r w:rsidRPr="005F4DE1">
        <w:rPr>
          <w:rFonts w:ascii="Arial" w:hAnsi="Arial" w:cs="Arial"/>
          <w:sz w:val="24"/>
          <w:szCs w:val="24"/>
        </w:rPr>
        <w:t xml:space="preserve"> may have an overall bias towards the PD frame, </w:t>
      </w:r>
      <w:r>
        <w:rPr>
          <w:rFonts w:ascii="Arial" w:hAnsi="Arial" w:cs="Arial"/>
          <w:sz w:val="24"/>
          <w:szCs w:val="24"/>
        </w:rPr>
        <w:t>there may be</w:t>
      </w:r>
      <w:r w:rsidRPr="005F4DE1">
        <w:rPr>
          <w:rFonts w:ascii="Arial" w:hAnsi="Arial" w:cs="Arial"/>
          <w:sz w:val="24"/>
          <w:szCs w:val="24"/>
        </w:rPr>
        <w:t xml:space="preserve"> </w:t>
      </w:r>
      <w:r>
        <w:rPr>
          <w:rFonts w:ascii="Arial" w:hAnsi="Arial" w:cs="Arial"/>
          <w:sz w:val="24"/>
          <w:szCs w:val="24"/>
        </w:rPr>
        <w:t xml:space="preserve">periods of time in which </w:t>
      </w:r>
      <w:r w:rsidRPr="005F4DE1">
        <w:rPr>
          <w:rFonts w:ascii="Arial" w:hAnsi="Arial" w:cs="Arial"/>
          <w:i/>
          <w:sz w:val="24"/>
          <w:szCs w:val="24"/>
        </w:rPr>
        <w:t>throw</w:t>
      </w:r>
      <w:r w:rsidRPr="005F4DE1">
        <w:rPr>
          <w:rFonts w:ascii="Arial" w:hAnsi="Arial" w:cs="Arial"/>
          <w:sz w:val="24"/>
          <w:szCs w:val="24"/>
        </w:rPr>
        <w:t xml:space="preserve"> </w:t>
      </w:r>
      <w:r>
        <w:rPr>
          <w:rFonts w:ascii="Arial" w:hAnsi="Arial" w:cs="Arial"/>
          <w:sz w:val="24"/>
          <w:szCs w:val="24"/>
        </w:rPr>
        <w:t xml:space="preserve">is heard most often </w:t>
      </w:r>
      <w:r w:rsidRPr="005F4DE1">
        <w:rPr>
          <w:rFonts w:ascii="Arial" w:hAnsi="Arial" w:cs="Arial"/>
          <w:sz w:val="24"/>
          <w:szCs w:val="24"/>
        </w:rPr>
        <w:t xml:space="preserve">in </w:t>
      </w:r>
      <w:r>
        <w:rPr>
          <w:rFonts w:ascii="Arial" w:hAnsi="Arial" w:cs="Arial"/>
          <w:sz w:val="24"/>
          <w:szCs w:val="24"/>
        </w:rPr>
        <w:t>a</w:t>
      </w:r>
      <w:r w:rsidRPr="005F4DE1">
        <w:rPr>
          <w:rFonts w:ascii="Arial" w:hAnsi="Arial" w:cs="Arial"/>
          <w:sz w:val="24"/>
          <w:szCs w:val="24"/>
        </w:rPr>
        <w:t xml:space="preserve"> DOD</w:t>
      </w:r>
      <w:r>
        <w:rPr>
          <w:rFonts w:ascii="Arial" w:hAnsi="Arial" w:cs="Arial"/>
          <w:sz w:val="24"/>
          <w:szCs w:val="24"/>
        </w:rPr>
        <w:t xml:space="preserve"> structure</w:t>
      </w:r>
      <w:r w:rsidRPr="005F4DE1">
        <w:rPr>
          <w:rFonts w:ascii="Arial" w:hAnsi="Arial" w:cs="Arial"/>
          <w:sz w:val="24"/>
          <w:szCs w:val="24"/>
        </w:rPr>
        <w:t xml:space="preserve">. Early on in the learning process, these instances weaken the PD bias of </w:t>
      </w:r>
      <w:r>
        <w:rPr>
          <w:rFonts w:ascii="Arial" w:hAnsi="Arial" w:cs="Arial"/>
          <w:sz w:val="24"/>
          <w:szCs w:val="24"/>
        </w:rPr>
        <w:t xml:space="preserve">the </w:t>
      </w:r>
      <w:r w:rsidRPr="005F4DE1">
        <w:rPr>
          <w:rFonts w:ascii="Arial" w:hAnsi="Arial" w:cs="Arial"/>
          <w:sz w:val="24"/>
          <w:szCs w:val="24"/>
        </w:rPr>
        <w:t xml:space="preserve">representation of the verb </w:t>
      </w:r>
      <w:r w:rsidRPr="005F4DE1">
        <w:rPr>
          <w:rFonts w:ascii="Arial" w:hAnsi="Arial" w:cs="Arial"/>
          <w:i/>
          <w:sz w:val="24"/>
          <w:szCs w:val="24"/>
        </w:rPr>
        <w:t>throw</w:t>
      </w:r>
      <w:r>
        <w:rPr>
          <w:rFonts w:ascii="Arial" w:hAnsi="Arial" w:cs="Arial"/>
          <w:sz w:val="24"/>
          <w:szCs w:val="24"/>
        </w:rPr>
        <w:t xml:space="preserve">, which </w:t>
      </w:r>
      <w:r w:rsidRPr="005F4DE1">
        <w:rPr>
          <w:rFonts w:ascii="Arial" w:hAnsi="Arial" w:cs="Arial"/>
          <w:sz w:val="24"/>
          <w:szCs w:val="24"/>
        </w:rPr>
        <w:t xml:space="preserve">means that </w:t>
      </w:r>
      <w:r>
        <w:rPr>
          <w:rFonts w:ascii="Arial" w:hAnsi="Arial" w:cs="Arial"/>
          <w:sz w:val="24"/>
          <w:szCs w:val="24"/>
        </w:rPr>
        <w:t>in the beginning</w:t>
      </w:r>
      <w:r w:rsidRPr="005F4DE1">
        <w:rPr>
          <w:rFonts w:ascii="Arial" w:hAnsi="Arial" w:cs="Arial"/>
          <w:sz w:val="24"/>
          <w:szCs w:val="24"/>
        </w:rPr>
        <w:t xml:space="preserve">, </w:t>
      </w:r>
      <w:r>
        <w:rPr>
          <w:rFonts w:ascii="Arial" w:hAnsi="Arial" w:cs="Arial"/>
          <w:sz w:val="24"/>
          <w:szCs w:val="24"/>
        </w:rPr>
        <w:t xml:space="preserve">syntactic </w:t>
      </w:r>
      <w:r w:rsidRPr="005F4DE1">
        <w:rPr>
          <w:rFonts w:ascii="Arial" w:hAnsi="Arial" w:cs="Arial"/>
          <w:sz w:val="24"/>
          <w:szCs w:val="24"/>
        </w:rPr>
        <w:t>representations are likely to be less stable</w:t>
      </w:r>
      <w:r>
        <w:rPr>
          <w:rFonts w:ascii="Arial" w:hAnsi="Arial" w:cs="Arial"/>
          <w:sz w:val="24"/>
          <w:szCs w:val="24"/>
        </w:rPr>
        <w:t>.</w:t>
      </w:r>
      <w:r w:rsidRPr="005F4DE1">
        <w:rPr>
          <w:rFonts w:ascii="Arial" w:hAnsi="Arial" w:cs="Arial"/>
          <w:sz w:val="24"/>
          <w:szCs w:val="24"/>
        </w:rPr>
        <w:t xml:space="preserve"> Thus, learning verb biases is a gradual process of accumulating evidence over time</w:t>
      </w:r>
      <w:r>
        <w:rPr>
          <w:rFonts w:ascii="Arial" w:hAnsi="Arial" w:cs="Arial"/>
          <w:sz w:val="24"/>
          <w:szCs w:val="24"/>
        </w:rPr>
        <w:t>,</w:t>
      </w:r>
      <w:r w:rsidRPr="005F4DE1">
        <w:rPr>
          <w:rFonts w:ascii="Arial" w:hAnsi="Arial" w:cs="Arial"/>
          <w:sz w:val="24"/>
          <w:szCs w:val="24"/>
        </w:rPr>
        <w:t xml:space="preserve"> which can be temporarily derailed by random fluctuations in the input. This can explain why</w:t>
      </w:r>
      <w:r>
        <w:rPr>
          <w:rFonts w:ascii="Arial" w:hAnsi="Arial" w:cs="Arial"/>
          <w:sz w:val="24"/>
          <w:szCs w:val="24"/>
        </w:rPr>
        <w:t xml:space="preserve"> </w:t>
      </w:r>
      <w:r w:rsidRPr="005F4DE1">
        <w:rPr>
          <w:rFonts w:ascii="Arial" w:hAnsi="Arial" w:cs="Arial"/>
          <w:sz w:val="24"/>
          <w:szCs w:val="24"/>
        </w:rPr>
        <w:t xml:space="preserve">target verb bias </w:t>
      </w:r>
      <w:r>
        <w:rPr>
          <w:rFonts w:ascii="Arial" w:hAnsi="Arial" w:cs="Arial"/>
          <w:sz w:val="24"/>
          <w:szCs w:val="24"/>
        </w:rPr>
        <w:t xml:space="preserve">effects are </w:t>
      </w:r>
      <w:r w:rsidR="004476AD">
        <w:rPr>
          <w:rFonts w:ascii="Arial" w:hAnsi="Arial" w:cs="Arial"/>
          <w:sz w:val="24"/>
          <w:szCs w:val="24"/>
        </w:rPr>
        <w:t xml:space="preserve">smaller </w:t>
      </w:r>
      <w:r>
        <w:rPr>
          <w:rFonts w:ascii="Arial" w:hAnsi="Arial" w:cs="Arial"/>
          <w:sz w:val="24"/>
          <w:szCs w:val="24"/>
        </w:rPr>
        <w:t xml:space="preserve">in young children than adults; within any one </w:t>
      </w:r>
      <w:r>
        <w:rPr>
          <w:rFonts w:ascii="Arial" w:hAnsi="Arial" w:cs="Arial"/>
          <w:sz w:val="24"/>
          <w:szCs w:val="24"/>
        </w:rPr>
        <w:lastRenderedPageBreak/>
        <w:t>group of children at any one point in time, there will be s</w:t>
      </w:r>
      <w:r w:rsidR="002A6FFD">
        <w:rPr>
          <w:rFonts w:ascii="Arial" w:hAnsi="Arial" w:cs="Arial"/>
          <w:sz w:val="24"/>
          <w:szCs w:val="24"/>
        </w:rPr>
        <w:t>ubstantial individual variation in</w:t>
      </w:r>
      <w:r>
        <w:rPr>
          <w:rFonts w:ascii="Arial" w:hAnsi="Arial" w:cs="Arial"/>
          <w:sz w:val="24"/>
          <w:szCs w:val="24"/>
        </w:rPr>
        <w:t xml:space="preserve"> the strength of the target verb bias, which leads to a </w:t>
      </w:r>
      <w:r w:rsidR="004476AD">
        <w:rPr>
          <w:rFonts w:ascii="Arial" w:hAnsi="Arial" w:cs="Arial"/>
          <w:sz w:val="24"/>
          <w:szCs w:val="24"/>
        </w:rPr>
        <w:t xml:space="preserve">smaller </w:t>
      </w:r>
      <w:r>
        <w:rPr>
          <w:rFonts w:ascii="Arial" w:hAnsi="Arial" w:cs="Arial"/>
          <w:sz w:val="24"/>
          <w:szCs w:val="24"/>
        </w:rPr>
        <w:t>group effect.  This</w:t>
      </w:r>
      <w:r w:rsidR="00BB3B71">
        <w:rPr>
          <w:rFonts w:ascii="Arial" w:hAnsi="Arial" w:cs="Arial"/>
          <w:sz w:val="24"/>
          <w:szCs w:val="24"/>
        </w:rPr>
        <w:t xml:space="preserve"> account is consistent with the</w:t>
      </w:r>
      <w:r>
        <w:rPr>
          <w:rFonts w:ascii="Arial" w:hAnsi="Arial" w:cs="Arial"/>
          <w:sz w:val="24"/>
          <w:szCs w:val="24"/>
        </w:rPr>
        <w:t xml:space="preserve"> gradual development </w:t>
      </w:r>
      <w:r w:rsidR="00BB3B71">
        <w:rPr>
          <w:rFonts w:ascii="Arial" w:hAnsi="Arial" w:cs="Arial"/>
          <w:sz w:val="24"/>
          <w:szCs w:val="24"/>
        </w:rPr>
        <w:t>of</w:t>
      </w:r>
      <w:r>
        <w:rPr>
          <w:rFonts w:ascii="Arial" w:hAnsi="Arial" w:cs="Arial"/>
          <w:sz w:val="24"/>
          <w:szCs w:val="24"/>
        </w:rPr>
        <w:t xml:space="preserve"> verb-structure links in the Dual-Path model for the locative alternation (Twomey, Chang, &amp; Ambridge, </w:t>
      </w:r>
      <w:r w:rsidR="00D56882">
        <w:rPr>
          <w:rFonts w:ascii="Arial" w:hAnsi="Arial" w:cs="Arial"/>
          <w:sz w:val="24"/>
          <w:szCs w:val="24"/>
        </w:rPr>
        <w:t>2014</w:t>
      </w:r>
      <w:r>
        <w:rPr>
          <w:rFonts w:ascii="Arial" w:hAnsi="Arial" w:cs="Arial"/>
          <w:sz w:val="24"/>
          <w:szCs w:val="24"/>
        </w:rPr>
        <w:t>).</w:t>
      </w:r>
    </w:p>
    <w:p w:rsidR="000D69C2" w:rsidRPr="005F4DE1" w:rsidRDefault="000D69C2" w:rsidP="000D69C2">
      <w:pPr>
        <w:spacing w:after="0" w:line="480" w:lineRule="auto"/>
        <w:ind w:firstLine="360"/>
        <w:rPr>
          <w:rFonts w:ascii="Arial" w:hAnsi="Arial" w:cs="Arial"/>
          <w:sz w:val="24"/>
          <w:szCs w:val="24"/>
        </w:rPr>
      </w:pPr>
      <w:r w:rsidRPr="005F4DE1">
        <w:rPr>
          <w:rFonts w:ascii="Arial" w:hAnsi="Arial" w:cs="Arial"/>
          <w:sz w:val="24"/>
          <w:szCs w:val="24"/>
        </w:rPr>
        <w:t>The decrease in prime surprisal over development can be explained by changes in the magnitude of the learning rate</w:t>
      </w:r>
      <w:r>
        <w:rPr>
          <w:rFonts w:ascii="Arial" w:hAnsi="Arial" w:cs="Arial"/>
          <w:sz w:val="24"/>
          <w:szCs w:val="24"/>
        </w:rPr>
        <w:t xml:space="preserve">, instantiated by a reduction in plasticity in connectionist models (Ellis &amp; </w:t>
      </w:r>
      <w:proofErr w:type="spellStart"/>
      <w:r>
        <w:rPr>
          <w:rFonts w:ascii="Arial" w:hAnsi="Arial" w:cs="Arial"/>
          <w:sz w:val="24"/>
          <w:szCs w:val="24"/>
        </w:rPr>
        <w:t>Lambon</w:t>
      </w:r>
      <w:proofErr w:type="spellEnd"/>
      <w:r>
        <w:rPr>
          <w:rFonts w:ascii="Arial" w:hAnsi="Arial" w:cs="Arial"/>
          <w:sz w:val="24"/>
          <w:szCs w:val="24"/>
        </w:rPr>
        <w:t xml:space="preserve"> Ralph, 2000). Reduction in plasticity is important in these models to keep newly learned knowledge from overwriting older knowledge (</w:t>
      </w:r>
      <w:r w:rsidR="003677AD">
        <w:rPr>
          <w:rFonts w:ascii="Arial" w:hAnsi="Arial" w:cs="Arial"/>
          <w:sz w:val="24"/>
          <w:szCs w:val="24"/>
        </w:rPr>
        <w:t xml:space="preserve">catastrophic interference; </w:t>
      </w:r>
      <w:r>
        <w:rPr>
          <w:rFonts w:ascii="Arial" w:hAnsi="Arial" w:cs="Arial"/>
          <w:sz w:val="24"/>
          <w:szCs w:val="24"/>
        </w:rPr>
        <w:t>McClelland,</w:t>
      </w:r>
      <w:r w:rsidR="00A915F4">
        <w:rPr>
          <w:rFonts w:ascii="Arial" w:hAnsi="Arial" w:cs="Arial"/>
          <w:sz w:val="24"/>
          <w:szCs w:val="24"/>
        </w:rPr>
        <w:t xml:space="preserve"> McNaughton, &amp; O’Reilly, 1995); </w:t>
      </w:r>
      <w:r>
        <w:rPr>
          <w:rFonts w:ascii="Arial" w:hAnsi="Arial" w:cs="Arial"/>
          <w:sz w:val="24"/>
          <w:szCs w:val="24"/>
        </w:rPr>
        <w:t xml:space="preserve">Chang et al. (2006) instantiated this reduction in plasticity by reducing </w:t>
      </w:r>
      <w:r w:rsidR="00BB3B71">
        <w:rPr>
          <w:rFonts w:ascii="Arial" w:hAnsi="Arial" w:cs="Arial"/>
          <w:sz w:val="24"/>
          <w:szCs w:val="24"/>
        </w:rPr>
        <w:t xml:space="preserve">a </w:t>
      </w:r>
      <w:r>
        <w:rPr>
          <w:rFonts w:ascii="Arial" w:hAnsi="Arial" w:cs="Arial"/>
          <w:sz w:val="24"/>
          <w:szCs w:val="24"/>
        </w:rPr>
        <w:t>learning rate</w:t>
      </w:r>
      <w:r w:rsidR="00BB3B71">
        <w:rPr>
          <w:rFonts w:ascii="Arial" w:hAnsi="Arial" w:cs="Arial"/>
          <w:sz w:val="24"/>
          <w:szCs w:val="24"/>
        </w:rPr>
        <w:t xml:space="preserve"> parameter</w:t>
      </w:r>
      <w:r>
        <w:rPr>
          <w:rFonts w:ascii="Arial" w:hAnsi="Arial" w:cs="Arial"/>
          <w:sz w:val="24"/>
          <w:szCs w:val="24"/>
        </w:rPr>
        <w:t xml:space="preserve"> over training. This has implications for priming, because in this model, priming involves the same error-based learning mechanism that is used for learning language. </w:t>
      </w:r>
      <w:r w:rsidR="009E0233">
        <w:rPr>
          <w:rFonts w:ascii="Arial" w:hAnsi="Arial" w:cs="Arial"/>
          <w:sz w:val="24"/>
          <w:szCs w:val="24"/>
        </w:rPr>
        <w:t xml:space="preserve">Faster learning rates lead to more substantial weight changes in response to error, and thus more prime surprisal. </w:t>
      </w:r>
      <w:r w:rsidRPr="005F4DE1">
        <w:rPr>
          <w:rFonts w:ascii="Arial" w:hAnsi="Arial" w:cs="Arial"/>
          <w:sz w:val="24"/>
          <w:szCs w:val="24"/>
        </w:rPr>
        <w:t>Thus</w:t>
      </w:r>
      <w:r>
        <w:rPr>
          <w:rFonts w:ascii="Arial" w:hAnsi="Arial" w:cs="Arial"/>
          <w:sz w:val="24"/>
          <w:szCs w:val="24"/>
        </w:rPr>
        <w:t>,</w:t>
      </w:r>
      <w:r w:rsidRPr="005F4DE1">
        <w:rPr>
          <w:rFonts w:ascii="Arial" w:hAnsi="Arial" w:cs="Arial"/>
          <w:sz w:val="24"/>
          <w:szCs w:val="24"/>
        </w:rPr>
        <w:t xml:space="preserve"> if the learning rate is higher early in development, t</w:t>
      </w:r>
      <w:r w:rsidR="009E0233">
        <w:rPr>
          <w:rFonts w:ascii="Arial" w:hAnsi="Arial" w:cs="Arial"/>
          <w:sz w:val="24"/>
          <w:szCs w:val="24"/>
        </w:rPr>
        <w:t>his means that t</w:t>
      </w:r>
      <w:r w:rsidRPr="005F4DE1">
        <w:rPr>
          <w:rFonts w:ascii="Arial" w:hAnsi="Arial" w:cs="Arial"/>
          <w:sz w:val="24"/>
          <w:szCs w:val="24"/>
        </w:rPr>
        <w:t>he effect of surprisal on priming will be larger earlier in development</w:t>
      </w:r>
      <w:r>
        <w:rPr>
          <w:rFonts w:ascii="Arial" w:hAnsi="Arial" w:cs="Arial"/>
          <w:sz w:val="24"/>
          <w:szCs w:val="24"/>
        </w:rPr>
        <w:t>.</w:t>
      </w:r>
      <w:r w:rsidRPr="006C2655">
        <w:rPr>
          <w:rFonts w:ascii="Arial" w:hAnsi="Arial" w:cs="Arial"/>
          <w:sz w:val="24"/>
          <w:szCs w:val="24"/>
        </w:rPr>
        <w:t xml:space="preserve"> </w:t>
      </w:r>
      <w:r w:rsidRPr="005F4DE1">
        <w:rPr>
          <w:rFonts w:ascii="Arial" w:hAnsi="Arial" w:cs="Arial"/>
          <w:sz w:val="24"/>
          <w:szCs w:val="24"/>
        </w:rPr>
        <w:t xml:space="preserve">In other words, we see greater prime surprisal early in development because </w:t>
      </w:r>
      <w:r>
        <w:rPr>
          <w:rFonts w:ascii="Arial" w:hAnsi="Arial" w:cs="Arial"/>
          <w:sz w:val="24"/>
          <w:szCs w:val="24"/>
        </w:rPr>
        <w:t>initial learning is faster than later learning.</w:t>
      </w:r>
    </w:p>
    <w:p w:rsidR="000D69C2" w:rsidRDefault="000D69C2" w:rsidP="000D69C2">
      <w:pPr>
        <w:spacing w:after="0" w:line="480" w:lineRule="auto"/>
        <w:ind w:firstLine="360"/>
        <w:rPr>
          <w:rFonts w:ascii="Arial" w:hAnsi="Arial" w:cs="Arial"/>
          <w:sz w:val="24"/>
          <w:szCs w:val="24"/>
        </w:rPr>
      </w:pPr>
      <w:r w:rsidRPr="005F4DE1">
        <w:rPr>
          <w:rFonts w:ascii="Arial" w:hAnsi="Arial" w:cs="Arial"/>
          <w:sz w:val="24"/>
          <w:szCs w:val="24"/>
        </w:rPr>
        <w:t>To clarify how these two effects could arise within a developmental account of language acquisition, we developed a simple dynamic systems model of verb bias acquisition</w:t>
      </w:r>
      <w:r>
        <w:rPr>
          <w:rFonts w:ascii="Arial" w:hAnsi="Arial" w:cs="Arial"/>
          <w:sz w:val="24"/>
          <w:szCs w:val="24"/>
        </w:rPr>
        <w:t>. We gave the model</w:t>
      </w:r>
      <w:r w:rsidRPr="005F4DE1">
        <w:rPr>
          <w:rFonts w:ascii="Arial" w:hAnsi="Arial" w:cs="Arial"/>
          <w:sz w:val="24"/>
          <w:szCs w:val="24"/>
        </w:rPr>
        <w:t xml:space="preserve"> 100 </w:t>
      </w:r>
      <w:r>
        <w:rPr>
          <w:rFonts w:ascii="Arial" w:hAnsi="Arial" w:cs="Arial"/>
          <w:sz w:val="24"/>
          <w:szCs w:val="24"/>
        </w:rPr>
        <w:t>inputs</w:t>
      </w:r>
      <w:r w:rsidRPr="005F4DE1">
        <w:rPr>
          <w:rFonts w:ascii="Arial" w:hAnsi="Arial" w:cs="Arial"/>
          <w:sz w:val="24"/>
          <w:szCs w:val="24"/>
        </w:rPr>
        <w:t xml:space="preserve"> for two verbs (A, B), which were coded as 1</w:t>
      </w:r>
      <w:r>
        <w:rPr>
          <w:rFonts w:ascii="Arial" w:hAnsi="Arial" w:cs="Arial"/>
          <w:sz w:val="24"/>
          <w:szCs w:val="24"/>
        </w:rPr>
        <w:t xml:space="preserve"> for PD and 0 for DOD (PDINPUT). Each PDINPUT instance can be thought of as a PD or DOD prime structure and, through learning, long-term expectations for the verb-structure link</w:t>
      </w:r>
      <w:r w:rsidR="00747FB6">
        <w:rPr>
          <w:rFonts w:ascii="Arial" w:hAnsi="Arial" w:cs="Arial"/>
          <w:sz w:val="24"/>
          <w:szCs w:val="24"/>
        </w:rPr>
        <w:t>s</w:t>
      </w:r>
      <w:r>
        <w:rPr>
          <w:rFonts w:ascii="Arial" w:hAnsi="Arial" w:cs="Arial"/>
          <w:sz w:val="24"/>
          <w:szCs w:val="24"/>
        </w:rPr>
        <w:t xml:space="preserve"> are strengthened.  When these changes accumulate over time and become stable, then we call this the verb’s structural bias. To create verb biases, we specified that verb </w:t>
      </w:r>
      <w:proofErr w:type="gramStart"/>
      <w:r>
        <w:rPr>
          <w:rFonts w:ascii="Arial" w:hAnsi="Arial" w:cs="Arial"/>
          <w:sz w:val="24"/>
          <w:szCs w:val="24"/>
        </w:rPr>
        <w:t>A</w:t>
      </w:r>
      <w:proofErr w:type="gramEnd"/>
      <w:r>
        <w:rPr>
          <w:rFonts w:ascii="Arial" w:hAnsi="Arial" w:cs="Arial"/>
          <w:sz w:val="24"/>
          <w:szCs w:val="24"/>
        </w:rPr>
        <w:t xml:space="preserve"> occurred</w:t>
      </w:r>
      <w:r w:rsidRPr="005F4DE1">
        <w:rPr>
          <w:rFonts w:ascii="Arial" w:hAnsi="Arial" w:cs="Arial"/>
          <w:sz w:val="24"/>
          <w:szCs w:val="24"/>
        </w:rPr>
        <w:t xml:space="preserve"> in </w:t>
      </w:r>
      <w:r>
        <w:rPr>
          <w:rFonts w:ascii="Arial" w:hAnsi="Arial" w:cs="Arial"/>
          <w:sz w:val="24"/>
          <w:szCs w:val="24"/>
        </w:rPr>
        <w:t xml:space="preserve">a </w:t>
      </w:r>
      <w:r w:rsidRPr="005F4DE1">
        <w:rPr>
          <w:rFonts w:ascii="Arial" w:hAnsi="Arial" w:cs="Arial"/>
          <w:sz w:val="24"/>
          <w:szCs w:val="24"/>
        </w:rPr>
        <w:t xml:space="preserve">PD 80% of the time and verb B </w:t>
      </w:r>
      <w:r w:rsidRPr="005F4DE1">
        <w:rPr>
          <w:rFonts w:ascii="Arial" w:hAnsi="Arial" w:cs="Arial"/>
          <w:sz w:val="24"/>
          <w:szCs w:val="24"/>
        </w:rPr>
        <w:lastRenderedPageBreak/>
        <w:t>occur</w:t>
      </w:r>
      <w:r>
        <w:rPr>
          <w:rFonts w:ascii="Arial" w:hAnsi="Arial" w:cs="Arial"/>
          <w:sz w:val="24"/>
          <w:szCs w:val="24"/>
        </w:rPr>
        <w:t>red</w:t>
      </w:r>
      <w:r w:rsidRPr="005F4DE1">
        <w:rPr>
          <w:rFonts w:ascii="Arial" w:hAnsi="Arial" w:cs="Arial"/>
          <w:sz w:val="24"/>
          <w:szCs w:val="24"/>
        </w:rPr>
        <w:t xml:space="preserve"> in </w:t>
      </w:r>
      <w:r>
        <w:rPr>
          <w:rFonts w:ascii="Arial" w:hAnsi="Arial" w:cs="Arial"/>
          <w:sz w:val="24"/>
          <w:szCs w:val="24"/>
        </w:rPr>
        <w:t xml:space="preserve">a </w:t>
      </w:r>
      <w:r w:rsidRPr="005F4DE1">
        <w:rPr>
          <w:rFonts w:ascii="Arial" w:hAnsi="Arial" w:cs="Arial"/>
          <w:sz w:val="24"/>
          <w:szCs w:val="24"/>
        </w:rPr>
        <w:t>PD 20% of the time</w:t>
      </w:r>
      <w:r>
        <w:rPr>
          <w:rFonts w:ascii="Arial" w:hAnsi="Arial" w:cs="Arial"/>
          <w:sz w:val="24"/>
          <w:szCs w:val="24"/>
        </w:rPr>
        <w:t>. W</w:t>
      </w:r>
      <w:r w:rsidRPr="005F4DE1">
        <w:rPr>
          <w:rFonts w:ascii="Arial" w:hAnsi="Arial" w:cs="Arial"/>
          <w:sz w:val="24"/>
          <w:szCs w:val="24"/>
        </w:rPr>
        <w:t xml:space="preserve">e </w:t>
      </w:r>
      <w:r>
        <w:rPr>
          <w:rFonts w:ascii="Arial" w:hAnsi="Arial" w:cs="Arial"/>
          <w:sz w:val="24"/>
          <w:szCs w:val="24"/>
        </w:rPr>
        <w:t xml:space="preserve">also </w:t>
      </w:r>
      <w:r w:rsidRPr="005F4DE1">
        <w:rPr>
          <w:rFonts w:ascii="Arial" w:hAnsi="Arial" w:cs="Arial"/>
          <w:sz w:val="24"/>
          <w:szCs w:val="24"/>
        </w:rPr>
        <w:t xml:space="preserve">generated two random </w:t>
      </w:r>
      <w:r>
        <w:rPr>
          <w:rFonts w:ascii="Arial" w:hAnsi="Arial" w:cs="Arial"/>
          <w:sz w:val="24"/>
          <w:szCs w:val="24"/>
        </w:rPr>
        <w:t>learners</w:t>
      </w:r>
      <w:r w:rsidRPr="005F4DE1">
        <w:rPr>
          <w:rFonts w:ascii="Arial" w:hAnsi="Arial" w:cs="Arial"/>
          <w:sz w:val="24"/>
          <w:szCs w:val="24"/>
        </w:rPr>
        <w:t xml:space="preserve"> (</w:t>
      </w:r>
      <w:r>
        <w:rPr>
          <w:rFonts w:ascii="Arial" w:hAnsi="Arial" w:cs="Arial"/>
          <w:sz w:val="24"/>
          <w:szCs w:val="24"/>
        </w:rPr>
        <w:t>learner</w:t>
      </w:r>
      <w:r w:rsidRPr="005F4DE1">
        <w:rPr>
          <w:rFonts w:ascii="Arial" w:hAnsi="Arial" w:cs="Arial"/>
          <w:sz w:val="24"/>
          <w:szCs w:val="24"/>
        </w:rPr>
        <w:t xml:space="preserve"> 1 and </w:t>
      </w:r>
      <w:r>
        <w:rPr>
          <w:rFonts w:ascii="Arial" w:hAnsi="Arial" w:cs="Arial"/>
          <w:sz w:val="24"/>
          <w:szCs w:val="24"/>
        </w:rPr>
        <w:t>learner</w:t>
      </w:r>
      <w:r w:rsidRPr="005F4DE1">
        <w:rPr>
          <w:rFonts w:ascii="Arial" w:hAnsi="Arial" w:cs="Arial"/>
          <w:sz w:val="24"/>
          <w:szCs w:val="24"/>
        </w:rPr>
        <w:t xml:space="preserve"> 2)</w:t>
      </w:r>
      <w:r>
        <w:rPr>
          <w:rFonts w:ascii="Arial" w:hAnsi="Arial" w:cs="Arial"/>
          <w:sz w:val="24"/>
          <w:szCs w:val="24"/>
        </w:rPr>
        <w:t>. To implement the change in plasticity over development, a</w:t>
      </w:r>
      <w:r w:rsidRPr="005F4DE1">
        <w:rPr>
          <w:rFonts w:ascii="Arial" w:hAnsi="Arial" w:cs="Arial"/>
          <w:sz w:val="24"/>
          <w:szCs w:val="24"/>
        </w:rPr>
        <w:t xml:space="preserve"> learning ra</w:t>
      </w:r>
      <w:r>
        <w:rPr>
          <w:rFonts w:ascii="Arial" w:hAnsi="Arial" w:cs="Arial"/>
          <w:sz w:val="24"/>
          <w:szCs w:val="24"/>
        </w:rPr>
        <w:t>te parameter was set</w:t>
      </w:r>
      <w:r w:rsidRPr="005F4DE1">
        <w:rPr>
          <w:rFonts w:ascii="Arial" w:hAnsi="Arial" w:cs="Arial"/>
          <w:sz w:val="24"/>
          <w:szCs w:val="24"/>
        </w:rPr>
        <w:t xml:space="preserve"> to start at 0.1 and reduce to 0.01 in 100 steps</w:t>
      </w:r>
      <w:r>
        <w:rPr>
          <w:rFonts w:ascii="Arial" w:hAnsi="Arial" w:cs="Arial"/>
          <w:sz w:val="24"/>
          <w:szCs w:val="24"/>
        </w:rPr>
        <w:t xml:space="preserve">. </w:t>
      </w:r>
      <w:r w:rsidRPr="005F4DE1">
        <w:rPr>
          <w:rFonts w:ascii="Arial" w:hAnsi="Arial" w:cs="Arial"/>
          <w:sz w:val="24"/>
          <w:szCs w:val="24"/>
        </w:rPr>
        <w:t xml:space="preserve">The model is governed by </w:t>
      </w:r>
      <w:r>
        <w:rPr>
          <w:rFonts w:ascii="Arial" w:hAnsi="Arial" w:cs="Arial"/>
          <w:sz w:val="24"/>
          <w:szCs w:val="24"/>
        </w:rPr>
        <w:t>three</w:t>
      </w:r>
      <w:r w:rsidRPr="005F4DE1">
        <w:rPr>
          <w:rFonts w:ascii="Arial" w:hAnsi="Arial" w:cs="Arial"/>
          <w:sz w:val="24"/>
          <w:szCs w:val="24"/>
        </w:rPr>
        <w:t xml:space="preserve"> equations</w:t>
      </w:r>
      <w:r>
        <w:rPr>
          <w:rFonts w:ascii="Arial" w:hAnsi="Arial" w:cs="Arial"/>
          <w:sz w:val="24"/>
          <w:szCs w:val="24"/>
        </w:rPr>
        <w:t xml:space="preserve">. </w:t>
      </w:r>
      <w:r w:rsidRPr="005F4DE1">
        <w:rPr>
          <w:rFonts w:ascii="Arial" w:hAnsi="Arial" w:cs="Arial"/>
          <w:sz w:val="24"/>
          <w:szCs w:val="24"/>
        </w:rPr>
        <w:t>The first equation</w:t>
      </w:r>
      <w:r>
        <w:rPr>
          <w:rFonts w:ascii="Arial" w:hAnsi="Arial" w:cs="Arial"/>
          <w:sz w:val="24"/>
          <w:szCs w:val="24"/>
        </w:rPr>
        <w:t xml:space="preserve"> (1)</w:t>
      </w:r>
      <w:r w:rsidRPr="005F4DE1">
        <w:rPr>
          <w:rFonts w:ascii="Arial" w:hAnsi="Arial" w:cs="Arial"/>
          <w:sz w:val="24"/>
          <w:szCs w:val="24"/>
        </w:rPr>
        <w:t xml:space="preserve"> </w:t>
      </w:r>
      <w:r>
        <w:rPr>
          <w:rFonts w:ascii="Arial" w:hAnsi="Arial" w:cs="Arial"/>
          <w:sz w:val="24"/>
          <w:szCs w:val="24"/>
        </w:rPr>
        <w:t xml:space="preserve">implements error-based learning by </w:t>
      </w:r>
      <w:r w:rsidRPr="005F4DE1">
        <w:rPr>
          <w:rFonts w:ascii="Arial" w:hAnsi="Arial" w:cs="Arial"/>
          <w:sz w:val="24"/>
          <w:szCs w:val="24"/>
        </w:rPr>
        <w:t>updat</w:t>
      </w:r>
      <w:r>
        <w:rPr>
          <w:rFonts w:ascii="Arial" w:hAnsi="Arial" w:cs="Arial"/>
          <w:sz w:val="24"/>
          <w:szCs w:val="24"/>
        </w:rPr>
        <w:t>ing</w:t>
      </w:r>
      <w:r w:rsidRPr="005F4DE1">
        <w:rPr>
          <w:rFonts w:ascii="Arial" w:hAnsi="Arial" w:cs="Arial"/>
          <w:sz w:val="24"/>
          <w:szCs w:val="24"/>
        </w:rPr>
        <w:t xml:space="preserve"> the </w:t>
      </w:r>
      <w:r>
        <w:rPr>
          <w:rFonts w:ascii="Arial" w:hAnsi="Arial" w:cs="Arial"/>
          <w:sz w:val="24"/>
          <w:szCs w:val="24"/>
        </w:rPr>
        <w:t>structural</w:t>
      </w:r>
      <w:r w:rsidRPr="005F4DE1">
        <w:rPr>
          <w:rFonts w:ascii="Arial" w:hAnsi="Arial" w:cs="Arial"/>
          <w:sz w:val="24"/>
          <w:szCs w:val="24"/>
        </w:rPr>
        <w:t xml:space="preserve"> bias for the </w:t>
      </w:r>
      <w:r>
        <w:rPr>
          <w:rFonts w:ascii="Arial" w:hAnsi="Arial" w:cs="Arial"/>
          <w:sz w:val="24"/>
          <w:szCs w:val="24"/>
        </w:rPr>
        <w:t xml:space="preserve">input verb V. This is done </w:t>
      </w:r>
      <w:r w:rsidRPr="005F4DE1">
        <w:rPr>
          <w:rFonts w:ascii="Arial" w:hAnsi="Arial" w:cs="Arial"/>
          <w:sz w:val="24"/>
          <w:szCs w:val="24"/>
        </w:rPr>
        <w:t>by adjusting the previous bias for that verb by the error between the previous bias and the present input (PD =</w:t>
      </w:r>
      <w:r>
        <w:rPr>
          <w:rFonts w:ascii="Arial" w:hAnsi="Arial" w:cs="Arial"/>
          <w:sz w:val="24"/>
          <w:szCs w:val="24"/>
        </w:rPr>
        <w:t xml:space="preserve"> </w:t>
      </w:r>
      <w:r w:rsidRPr="005F4DE1">
        <w:rPr>
          <w:rFonts w:ascii="Arial" w:hAnsi="Arial" w:cs="Arial"/>
          <w:sz w:val="24"/>
          <w:szCs w:val="24"/>
        </w:rPr>
        <w:t>1, DO</w:t>
      </w:r>
      <w:r>
        <w:rPr>
          <w:rFonts w:ascii="Arial" w:hAnsi="Arial" w:cs="Arial"/>
          <w:sz w:val="24"/>
          <w:szCs w:val="24"/>
        </w:rPr>
        <w:t>D</w:t>
      </w:r>
      <w:r w:rsidRPr="005F4DE1">
        <w:rPr>
          <w:rFonts w:ascii="Arial" w:hAnsi="Arial" w:cs="Arial"/>
          <w:sz w:val="24"/>
          <w:szCs w:val="24"/>
        </w:rPr>
        <w:t xml:space="preserve"> = 0), multiplied by the learning </w:t>
      </w:r>
      <w:r>
        <w:rPr>
          <w:rFonts w:ascii="Arial" w:hAnsi="Arial" w:cs="Arial"/>
          <w:sz w:val="24"/>
          <w:szCs w:val="24"/>
        </w:rPr>
        <w:t>rate (this only changes the bias for the input verb; the biases for other verbs remain unchanged). Since it is standard to randomize weights initially in connectionist models (and the links between neurons in the brain are not set initially to some uniform strength), t</w:t>
      </w:r>
      <w:r w:rsidRPr="005F4DE1">
        <w:rPr>
          <w:rFonts w:ascii="Arial" w:hAnsi="Arial" w:cs="Arial"/>
          <w:sz w:val="24"/>
          <w:szCs w:val="24"/>
        </w:rPr>
        <w:t xml:space="preserve">he </w:t>
      </w:r>
      <w:r>
        <w:rPr>
          <w:rFonts w:ascii="Arial" w:hAnsi="Arial" w:cs="Arial"/>
          <w:sz w:val="24"/>
          <w:szCs w:val="24"/>
        </w:rPr>
        <w:t xml:space="preserve">second </w:t>
      </w:r>
      <w:r w:rsidRPr="005F4DE1">
        <w:rPr>
          <w:rFonts w:ascii="Arial" w:hAnsi="Arial" w:cs="Arial"/>
          <w:sz w:val="24"/>
          <w:szCs w:val="24"/>
        </w:rPr>
        <w:t>equation</w:t>
      </w:r>
      <w:r>
        <w:rPr>
          <w:rFonts w:ascii="Arial" w:hAnsi="Arial" w:cs="Arial"/>
          <w:sz w:val="24"/>
          <w:szCs w:val="24"/>
        </w:rPr>
        <w:t xml:space="preserve"> (2) </w:t>
      </w:r>
      <w:r w:rsidRPr="005F4DE1">
        <w:rPr>
          <w:rFonts w:ascii="Arial" w:hAnsi="Arial" w:cs="Arial"/>
          <w:sz w:val="24"/>
          <w:szCs w:val="24"/>
        </w:rPr>
        <w:t>set</w:t>
      </w:r>
      <w:r>
        <w:rPr>
          <w:rFonts w:ascii="Arial" w:hAnsi="Arial" w:cs="Arial"/>
          <w:sz w:val="24"/>
          <w:szCs w:val="24"/>
        </w:rPr>
        <w:t>s</w:t>
      </w:r>
      <w:r w:rsidRPr="005F4DE1">
        <w:rPr>
          <w:rFonts w:ascii="Arial" w:hAnsi="Arial" w:cs="Arial"/>
          <w:sz w:val="24"/>
          <w:szCs w:val="24"/>
        </w:rPr>
        <w:t xml:space="preserve"> the initial bias to a unifo</w:t>
      </w:r>
      <w:r>
        <w:rPr>
          <w:rFonts w:ascii="Arial" w:hAnsi="Arial" w:cs="Arial"/>
          <w:sz w:val="24"/>
          <w:szCs w:val="24"/>
        </w:rPr>
        <w:t xml:space="preserve">rm random number between 0 and 1. The choice of structure that is produced is assumed to be a function of the bias of the verb that has been chosen (3). </w:t>
      </w:r>
      <w:r w:rsidRPr="005F4DE1">
        <w:rPr>
          <w:rFonts w:ascii="Arial" w:hAnsi="Arial" w:cs="Arial"/>
          <w:sz w:val="24"/>
          <w:szCs w:val="24"/>
        </w:rPr>
        <w:t>The</w:t>
      </w:r>
      <w:r>
        <w:rPr>
          <w:rFonts w:ascii="Arial" w:hAnsi="Arial" w:cs="Arial"/>
          <w:sz w:val="24"/>
          <w:szCs w:val="24"/>
        </w:rPr>
        <w:t xml:space="preserve">se </w:t>
      </w:r>
      <w:r w:rsidRPr="005F4DE1">
        <w:rPr>
          <w:rFonts w:ascii="Arial" w:hAnsi="Arial" w:cs="Arial"/>
          <w:sz w:val="24"/>
          <w:szCs w:val="24"/>
        </w:rPr>
        <w:t xml:space="preserve">equations were used to generate each random </w:t>
      </w:r>
      <w:r>
        <w:rPr>
          <w:rFonts w:ascii="Arial" w:hAnsi="Arial" w:cs="Arial"/>
          <w:sz w:val="24"/>
          <w:szCs w:val="24"/>
        </w:rPr>
        <w:t>learner:</w:t>
      </w:r>
    </w:p>
    <w:p w:rsidR="00762C4D" w:rsidRDefault="00762C4D" w:rsidP="000D69C2">
      <w:pPr>
        <w:spacing w:after="0" w:line="480" w:lineRule="auto"/>
        <w:ind w:firstLine="360"/>
        <w:rPr>
          <w:rFonts w:ascii="Arial" w:hAnsi="Arial" w:cs="Arial"/>
          <w:sz w:val="24"/>
          <w:szCs w:val="24"/>
        </w:rPr>
      </w:pPr>
    </w:p>
    <w:p w:rsidR="000D69C2" w:rsidRPr="005F4DE1" w:rsidRDefault="000D69C2" w:rsidP="000D69C2">
      <w:pPr>
        <w:spacing w:after="0" w:line="480" w:lineRule="auto"/>
        <w:ind w:firstLine="360"/>
        <w:rPr>
          <w:rFonts w:ascii="Arial" w:hAnsi="Arial" w:cs="Arial"/>
          <w:sz w:val="24"/>
          <w:szCs w:val="24"/>
        </w:rPr>
      </w:pPr>
      <w:r w:rsidRPr="005F4DE1">
        <w:rPr>
          <w:rFonts w:ascii="Arial" w:hAnsi="Arial" w:cs="Arial"/>
          <w:sz w:val="24"/>
          <w:szCs w:val="24"/>
        </w:rPr>
        <w:t>1)  BIAS</w:t>
      </w:r>
      <w:r w:rsidRPr="005F4DE1">
        <w:rPr>
          <w:rFonts w:ascii="Arial" w:hAnsi="Arial" w:cs="Arial"/>
          <w:sz w:val="24"/>
          <w:szCs w:val="24"/>
          <w:vertAlign w:val="subscript"/>
        </w:rPr>
        <w:t>V</w:t>
      </w:r>
      <w:proofErr w:type="gramStart"/>
      <w:r w:rsidRPr="005F4DE1">
        <w:rPr>
          <w:rFonts w:ascii="Arial" w:hAnsi="Arial" w:cs="Arial"/>
          <w:sz w:val="24"/>
          <w:szCs w:val="24"/>
          <w:vertAlign w:val="subscript"/>
        </w:rPr>
        <w:t>,T</w:t>
      </w:r>
      <w:proofErr w:type="gramEnd"/>
      <w:r w:rsidRPr="005F4DE1">
        <w:rPr>
          <w:rFonts w:ascii="Arial" w:hAnsi="Arial" w:cs="Arial"/>
          <w:sz w:val="24"/>
          <w:szCs w:val="24"/>
          <w:vertAlign w:val="subscript"/>
        </w:rPr>
        <w:t xml:space="preserve"> </w:t>
      </w:r>
      <w:r w:rsidRPr="005F4DE1">
        <w:rPr>
          <w:rFonts w:ascii="Arial" w:hAnsi="Arial" w:cs="Arial"/>
          <w:sz w:val="24"/>
          <w:szCs w:val="24"/>
        </w:rPr>
        <w:t>= BIAS</w:t>
      </w:r>
      <w:r>
        <w:rPr>
          <w:rFonts w:ascii="Arial" w:hAnsi="Arial" w:cs="Arial"/>
          <w:sz w:val="24"/>
          <w:szCs w:val="24"/>
          <w:vertAlign w:val="subscript"/>
        </w:rPr>
        <w:t>V,T-1</w:t>
      </w:r>
      <w:r w:rsidRPr="005F4DE1">
        <w:rPr>
          <w:rFonts w:ascii="Arial" w:hAnsi="Arial" w:cs="Arial"/>
          <w:sz w:val="24"/>
          <w:szCs w:val="24"/>
          <w:vertAlign w:val="subscript"/>
        </w:rPr>
        <w:t xml:space="preserve"> </w:t>
      </w:r>
      <w:r w:rsidRPr="005F4DE1">
        <w:rPr>
          <w:rFonts w:ascii="Arial" w:hAnsi="Arial" w:cs="Arial"/>
          <w:sz w:val="24"/>
          <w:szCs w:val="24"/>
        </w:rPr>
        <w:t>+ ( PDINPUT</w:t>
      </w:r>
      <w:r w:rsidRPr="005F4DE1">
        <w:rPr>
          <w:rFonts w:ascii="Arial" w:hAnsi="Arial" w:cs="Arial"/>
          <w:sz w:val="24"/>
          <w:szCs w:val="24"/>
          <w:vertAlign w:val="subscript"/>
        </w:rPr>
        <w:t>T</w:t>
      </w:r>
      <w:r w:rsidRPr="005F4DE1">
        <w:rPr>
          <w:rFonts w:ascii="Arial" w:hAnsi="Arial" w:cs="Arial"/>
          <w:sz w:val="24"/>
          <w:szCs w:val="24"/>
        </w:rPr>
        <w:t xml:space="preserve"> - BIAS</w:t>
      </w:r>
      <w:r w:rsidRPr="005F4DE1">
        <w:rPr>
          <w:rFonts w:ascii="Arial" w:hAnsi="Arial" w:cs="Arial"/>
          <w:sz w:val="24"/>
          <w:szCs w:val="24"/>
          <w:vertAlign w:val="subscript"/>
        </w:rPr>
        <w:t xml:space="preserve">V,T-1 </w:t>
      </w:r>
      <w:r w:rsidRPr="005F4DE1">
        <w:rPr>
          <w:rFonts w:ascii="Arial" w:hAnsi="Arial" w:cs="Arial"/>
          <w:sz w:val="24"/>
          <w:szCs w:val="24"/>
        </w:rPr>
        <w:t>) * LRATE</w:t>
      </w:r>
      <w:r w:rsidRPr="005F4DE1">
        <w:rPr>
          <w:rFonts w:ascii="Arial" w:hAnsi="Arial" w:cs="Arial"/>
          <w:sz w:val="24"/>
          <w:szCs w:val="24"/>
          <w:vertAlign w:val="subscript"/>
        </w:rPr>
        <w:t xml:space="preserve">T </w:t>
      </w:r>
    </w:p>
    <w:p w:rsidR="000D69C2" w:rsidRPr="005F4DE1" w:rsidRDefault="000D69C2" w:rsidP="000D69C2">
      <w:pPr>
        <w:spacing w:after="0" w:line="480" w:lineRule="auto"/>
        <w:ind w:firstLine="360"/>
        <w:rPr>
          <w:rFonts w:ascii="Arial" w:hAnsi="Arial" w:cs="Arial"/>
          <w:sz w:val="24"/>
          <w:szCs w:val="24"/>
        </w:rPr>
      </w:pPr>
      <w:r>
        <w:rPr>
          <w:rFonts w:ascii="Arial" w:hAnsi="Arial" w:cs="Arial"/>
          <w:sz w:val="24"/>
          <w:szCs w:val="24"/>
        </w:rPr>
        <w:t>2</w:t>
      </w:r>
      <w:r w:rsidRPr="005F4DE1">
        <w:rPr>
          <w:rFonts w:ascii="Arial" w:hAnsi="Arial" w:cs="Arial"/>
          <w:sz w:val="24"/>
          <w:szCs w:val="24"/>
        </w:rPr>
        <w:t>)  BIAS</w:t>
      </w:r>
      <w:r w:rsidRPr="005F4DE1">
        <w:rPr>
          <w:rFonts w:ascii="Arial" w:hAnsi="Arial" w:cs="Arial"/>
          <w:sz w:val="24"/>
          <w:szCs w:val="24"/>
          <w:vertAlign w:val="subscript"/>
        </w:rPr>
        <w:t>V</w:t>
      </w:r>
      <w:proofErr w:type="gramStart"/>
      <w:r w:rsidRPr="005F4DE1">
        <w:rPr>
          <w:rFonts w:ascii="Arial" w:hAnsi="Arial" w:cs="Arial"/>
          <w:sz w:val="24"/>
          <w:szCs w:val="24"/>
          <w:vertAlign w:val="subscript"/>
        </w:rPr>
        <w:t>,0</w:t>
      </w:r>
      <w:proofErr w:type="gramEnd"/>
      <w:r w:rsidRPr="005F4DE1">
        <w:rPr>
          <w:rFonts w:ascii="Arial" w:hAnsi="Arial" w:cs="Arial"/>
          <w:sz w:val="24"/>
          <w:szCs w:val="24"/>
          <w:vertAlign w:val="subscript"/>
        </w:rPr>
        <w:t xml:space="preserve"> </w:t>
      </w:r>
      <w:r w:rsidRPr="005F4DE1">
        <w:rPr>
          <w:rFonts w:ascii="Arial" w:hAnsi="Arial" w:cs="Arial"/>
          <w:sz w:val="24"/>
          <w:szCs w:val="24"/>
        </w:rPr>
        <w:t xml:space="preserve">= </w:t>
      </w:r>
      <w:proofErr w:type="spellStart"/>
      <w:r w:rsidRPr="005F4DE1">
        <w:rPr>
          <w:rFonts w:ascii="Arial" w:hAnsi="Arial" w:cs="Arial"/>
          <w:sz w:val="24"/>
          <w:szCs w:val="24"/>
        </w:rPr>
        <w:t>UniformRandom</w:t>
      </w:r>
      <w:proofErr w:type="spellEnd"/>
      <w:r>
        <w:rPr>
          <w:rFonts w:ascii="Arial" w:hAnsi="Arial" w:cs="Arial"/>
          <w:sz w:val="24"/>
          <w:szCs w:val="24"/>
        </w:rPr>
        <w:t xml:space="preserve"> </w:t>
      </w:r>
      <w:r w:rsidRPr="005F4DE1">
        <w:rPr>
          <w:rFonts w:ascii="Arial" w:hAnsi="Arial" w:cs="Arial"/>
          <w:sz w:val="24"/>
          <w:szCs w:val="24"/>
        </w:rPr>
        <w:t xml:space="preserve">(0, 1)   </w:t>
      </w:r>
    </w:p>
    <w:p w:rsidR="000D69C2" w:rsidRPr="005F4DE1" w:rsidRDefault="000D69C2" w:rsidP="000D69C2">
      <w:pPr>
        <w:spacing w:after="0" w:line="480" w:lineRule="auto"/>
        <w:ind w:firstLine="360"/>
        <w:rPr>
          <w:rFonts w:ascii="Arial" w:hAnsi="Arial" w:cs="Arial"/>
          <w:sz w:val="24"/>
          <w:szCs w:val="24"/>
        </w:rPr>
      </w:pPr>
      <w:r>
        <w:rPr>
          <w:rFonts w:ascii="Arial" w:hAnsi="Arial" w:cs="Arial"/>
          <w:sz w:val="24"/>
          <w:szCs w:val="24"/>
        </w:rPr>
        <w:t>3</w:t>
      </w:r>
      <w:r w:rsidRPr="005F4DE1">
        <w:rPr>
          <w:rFonts w:ascii="Arial" w:hAnsi="Arial" w:cs="Arial"/>
          <w:sz w:val="24"/>
          <w:szCs w:val="24"/>
        </w:rPr>
        <w:t>)  PDCHOICE</w:t>
      </w:r>
      <w:r w:rsidRPr="005F4DE1">
        <w:rPr>
          <w:rFonts w:ascii="Arial" w:hAnsi="Arial" w:cs="Arial"/>
          <w:sz w:val="24"/>
          <w:szCs w:val="24"/>
          <w:vertAlign w:val="subscript"/>
        </w:rPr>
        <w:t>T</w:t>
      </w:r>
      <w:r w:rsidRPr="005F4DE1">
        <w:rPr>
          <w:rFonts w:ascii="Arial" w:hAnsi="Arial" w:cs="Arial"/>
          <w:sz w:val="24"/>
          <w:szCs w:val="24"/>
        </w:rPr>
        <w:t xml:space="preserve"> = BIAS</w:t>
      </w:r>
      <w:r w:rsidRPr="005F4DE1">
        <w:rPr>
          <w:rFonts w:ascii="Arial" w:hAnsi="Arial" w:cs="Arial"/>
          <w:sz w:val="24"/>
          <w:szCs w:val="24"/>
          <w:vertAlign w:val="subscript"/>
        </w:rPr>
        <w:t>V</w:t>
      </w:r>
      <w:proofErr w:type="gramStart"/>
      <w:r w:rsidRPr="005F4DE1">
        <w:rPr>
          <w:rFonts w:ascii="Arial" w:hAnsi="Arial" w:cs="Arial"/>
          <w:sz w:val="24"/>
          <w:szCs w:val="24"/>
          <w:vertAlign w:val="subscript"/>
        </w:rPr>
        <w:t>,T</w:t>
      </w:r>
      <w:proofErr w:type="gramEnd"/>
      <w:r>
        <w:rPr>
          <w:rFonts w:ascii="Arial" w:hAnsi="Arial" w:cs="Arial"/>
          <w:sz w:val="24"/>
          <w:szCs w:val="24"/>
        </w:rPr>
        <w:t xml:space="preserve"> </w:t>
      </w:r>
      <w:r w:rsidRPr="005F4DE1">
        <w:rPr>
          <w:rFonts w:ascii="Arial" w:hAnsi="Arial" w:cs="Arial"/>
          <w:sz w:val="24"/>
          <w:szCs w:val="24"/>
        </w:rPr>
        <w:t>if verb is V</w:t>
      </w:r>
    </w:p>
    <w:p w:rsidR="000D69C2" w:rsidRDefault="000D69C2" w:rsidP="000D69C2">
      <w:pPr>
        <w:spacing w:after="0" w:line="480" w:lineRule="auto"/>
        <w:rPr>
          <w:rFonts w:ascii="Arial" w:hAnsi="Arial" w:cs="Arial"/>
          <w:b/>
        </w:rPr>
      </w:pPr>
    </w:p>
    <w:p w:rsidR="002A6FFD" w:rsidRDefault="000D69C2" w:rsidP="002A6FFD">
      <w:pPr>
        <w:spacing w:after="0" w:line="480" w:lineRule="auto"/>
        <w:jc w:val="center"/>
        <w:rPr>
          <w:rFonts w:ascii="Arial" w:hAnsi="Arial" w:cs="Arial"/>
          <w:b/>
          <w:sz w:val="24"/>
          <w:szCs w:val="24"/>
        </w:rPr>
      </w:pPr>
      <w:r w:rsidRPr="003A03E0">
        <w:rPr>
          <w:rFonts w:ascii="Arial" w:hAnsi="Arial" w:cs="Arial"/>
          <w:b/>
          <w:sz w:val="24"/>
          <w:szCs w:val="24"/>
        </w:rPr>
        <w:t>Insert Figure 4 here</w:t>
      </w:r>
    </w:p>
    <w:p w:rsidR="002A6FFD" w:rsidRDefault="002A6FFD" w:rsidP="000D69C2">
      <w:pPr>
        <w:spacing w:after="0" w:line="480" w:lineRule="auto"/>
        <w:rPr>
          <w:rFonts w:ascii="Arial" w:hAnsi="Arial" w:cs="Arial"/>
          <w:b/>
          <w:sz w:val="24"/>
          <w:szCs w:val="24"/>
        </w:rPr>
      </w:pPr>
    </w:p>
    <w:p w:rsidR="000D69C2" w:rsidRDefault="000D69C2" w:rsidP="000D69C2">
      <w:pPr>
        <w:spacing w:after="0" w:line="480" w:lineRule="auto"/>
        <w:rPr>
          <w:rFonts w:ascii="Arial" w:hAnsi="Arial" w:cs="Arial"/>
          <w:sz w:val="24"/>
          <w:szCs w:val="24"/>
        </w:rPr>
      </w:pPr>
      <w:r w:rsidRPr="005F4DE1">
        <w:rPr>
          <w:rFonts w:ascii="Arial" w:hAnsi="Arial" w:cs="Arial"/>
          <w:sz w:val="24"/>
          <w:szCs w:val="24"/>
        </w:rPr>
        <w:t xml:space="preserve">The initial bias (at time 0) is a random number between 0 and 1 and hence </w:t>
      </w:r>
      <w:r>
        <w:rPr>
          <w:rFonts w:ascii="Arial" w:hAnsi="Arial" w:cs="Arial"/>
          <w:sz w:val="24"/>
          <w:szCs w:val="24"/>
        </w:rPr>
        <w:t>learner</w:t>
      </w:r>
      <w:r w:rsidRPr="005F4DE1">
        <w:rPr>
          <w:rFonts w:ascii="Arial" w:hAnsi="Arial" w:cs="Arial"/>
          <w:sz w:val="24"/>
          <w:szCs w:val="24"/>
        </w:rPr>
        <w:t xml:space="preserve"> </w:t>
      </w:r>
      <w:r>
        <w:rPr>
          <w:rFonts w:ascii="Arial" w:hAnsi="Arial" w:cs="Arial"/>
          <w:sz w:val="24"/>
          <w:szCs w:val="24"/>
        </w:rPr>
        <w:t>2</w:t>
      </w:r>
      <w:r w:rsidRPr="005F4DE1">
        <w:rPr>
          <w:rFonts w:ascii="Arial" w:hAnsi="Arial" w:cs="Arial"/>
          <w:sz w:val="24"/>
          <w:szCs w:val="24"/>
        </w:rPr>
        <w:t xml:space="preserve"> has an initial bias </w:t>
      </w:r>
      <w:r>
        <w:rPr>
          <w:rFonts w:ascii="Arial" w:hAnsi="Arial" w:cs="Arial"/>
          <w:sz w:val="24"/>
          <w:szCs w:val="24"/>
        </w:rPr>
        <w:t>of</w:t>
      </w:r>
      <w:r w:rsidRPr="005F4DE1">
        <w:rPr>
          <w:rFonts w:ascii="Arial" w:hAnsi="Arial" w:cs="Arial"/>
          <w:sz w:val="24"/>
          <w:szCs w:val="24"/>
        </w:rPr>
        <w:t xml:space="preserve"> 0.</w:t>
      </w:r>
      <w:r>
        <w:rPr>
          <w:rFonts w:ascii="Arial" w:hAnsi="Arial" w:cs="Arial"/>
          <w:sz w:val="24"/>
          <w:szCs w:val="24"/>
        </w:rPr>
        <w:t>79</w:t>
      </w:r>
      <w:r w:rsidRPr="005F4DE1">
        <w:rPr>
          <w:rFonts w:ascii="Arial" w:hAnsi="Arial" w:cs="Arial"/>
          <w:sz w:val="24"/>
          <w:szCs w:val="24"/>
        </w:rPr>
        <w:t xml:space="preserve"> for verb B, which is a bias for</w:t>
      </w:r>
      <w:r>
        <w:rPr>
          <w:rFonts w:ascii="Arial" w:hAnsi="Arial" w:cs="Arial"/>
          <w:sz w:val="24"/>
          <w:szCs w:val="24"/>
        </w:rPr>
        <w:t xml:space="preserve"> the</w:t>
      </w:r>
      <w:r w:rsidRPr="005F4DE1">
        <w:rPr>
          <w:rFonts w:ascii="Arial" w:hAnsi="Arial" w:cs="Arial"/>
          <w:sz w:val="24"/>
          <w:szCs w:val="24"/>
        </w:rPr>
        <w:t xml:space="preserve"> </w:t>
      </w:r>
      <w:r w:rsidR="0072476B">
        <w:rPr>
          <w:rFonts w:ascii="Arial" w:hAnsi="Arial" w:cs="Arial"/>
          <w:sz w:val="24"/>
          <w:szCs w:val="24"/>
        </w:rPr>
        <w:t>P</w:t>
      </w:r>
      <w:r w:rsidR="0072476B" w:rsidRPr="005F4DE1">
        <w:rPr>
          <w:rFonts w:ascii="Arial" w:hAnsi="Arial" w:cs="Arial"/>
          <w:sz w:val="24"/>
          <w:szCs w:val="24"/>
        </w:rPr>
        <w:t>D</w:t>
      </w:r>
      <w:r>
        <w:rPr>
          <w:rFonts w:ascii="Arial" w:hAnsi="Arial" w:cs="Arial"/>
          <w:sz w:val="24"/>
          <w:szCs w:val="24"/>
        </w:rPr>
        <w:t xml:space="preserve">. </w:t>
      </w:r>
      <w:r w:rsidRPr="005F4DE1">
        <w:rPr>
          <w:rFonts w:ascii="Arial" w:hAnsi="Arial" w:cs="Arial"/>
          <w:sz w:val="24"/>
          <w:szCs w:val="24"/>
        </w:rPr>
        <w:t xml:space="preserve"> But since verb B occurs in the PD 20% on average, </w:t>
      </w:r>
      <w:r>
        <w:rPr>
          <w:rFonts w:ascii="Arial" w:hAnsi="Arial" w:cs="Arial"/>
          <w:sz w:val="24"/>
          <w:szCs w:val="24"/>
        </w:rPr>
        <w:t>the bias</w:t>
      </w:r>
      <w:r w:rsidRPr="005F4DE1">
        <w:rPr>
          <w:rFonts w:ascii="Arial" w:hAnsi="Arial" w:cs="Arial"/>
          <w:sz w:val="24"/>
          <w:szCs w:val="24"/>
        </w:rPr>
        <w:t xml:space="preserve"> gradually </w:t>
      </w:r>
      <w:r>
        <w:rPr>
          <w:rFonts w:ascii="Arial" w:hAnsi="Arial" w:cs="Arial"/>
          <w:sz w:val="24"/>
          <w:szCs w:val="24"/>
        </w:rPr>
        <w:t>decreases</w:t>
      </w:r>
      <w:r w:rsidRPr="005F4DE1">
        <w:rPr>
          <w:rFonts w:ascii="Arial" w:hAnsi="Arial" w:cs="Arial"/>
          <w:sz w:val="24"/>
          <w:szCs w:val="24"/>
        </w:rPr>
        <w:t xml:space="preserve"> </w:t>
      </w:r>
      <w:r>
        <w:rPr>
          <w:rFonts w:ascii="Arial" w:hAnsi="Arial" w:cs="Arial"/>
          <w:sz w:val="24"/>
          <w:szCs w:val="24"/>
        </w:rPr>
        <w:t xml:space="preserve">over development </w:t>
      </w:r>
      <w:r w:rsidRPr="005F4DE1">
        <w:rPr>
          <w:rFonts w:ascii="Arial" w:hAnsi="Arial" w:cs="Arial"/>
          <w:sz w:val="24"/>
          <w:szCs w:val="24"/>
        </w:rPr>
        <w:t xml:space="preserve">until </w:t>
      </w:r>
      <w:r>
        <w:rPr>
          <w:rFonts w:ascii="Arial" w:hAnsi="Arial" w:cs="Arial"/>
          <w:sz w:val="24"/>
          <w:szCs w:val="24"/>
        </w:rPr>
        <w:t xml:space="preserve">the learner matches the adult’s baseline bias. </w:t>
      </w:r>
      <w:r w:rsidRPr="005F4DE1">
        <w:rPr>
          <w:rFonts w:ascii="Arial" w:hAnsi="Arial" w:cs="Arial"/>
          <w:sz w:val="24"/>
          <w:szCs w:val="24"/>
        </w:rPr>
        <w:t xml:space="preserve">On the other hand, verb B in </w:t>
      </w:r>
      <w:r>
        <w:rPr>
          <w:rFonts w:ascii="Arial" w:hAnsi="Arial" w:cs="Arial"/>
          <w:sz w:val="24"/>
          <w:szCs w:val="24"/>
        </w:rPr>
        <w:t>learner</w:t>
      </w:r>
      <w:r w:rsidRPr="005F4DE1">
        <w:rPr>
          <w:rFonts w:ascii="Arial" w:hAnsi="Arial" w:cs="Arial"/>
          <w:sz w:val="24"/>
          <w:szCs w:val="24"/>
        </w:rPr>
        <w:t xml:space="preserve"> </w:t>
      </w:r>
      <w:r>
        <w:rPr>
          <w:rFonts w:ascii="Arial" w:hAnsi="Arial" w:cs="Arial"/>
          <w:sz w:val="24"/>
          <w:szCs w:val="24"/>
        </w:rPr>
        <w:t>1</w:t>
      </w:r>
      <w:r w:rsidRPr="005F4DE1">
        <w:rPr>
          <w:rFonts w:ascii="Arial" w:hAnsi="Arial" w:cs="Arial"/>
          <w:sz w:val="24"/>
          <w:szCs w:val="24"/>
        </w:rPr>
        <w:t xml:space="preserve"> is already </w:t>
      </w:r>
      <w:r>
        <w:rPr>
          <w:rFonts w:ascii="Arial" w:hAnsi="Arial" w:cs="Arial"/>
          <w:sz w:val="24"/>
          <w:szCs w:val="24"/>
        </w:rPr>
        <w:t>close to</w:t>
      </w:r>
      <w:r w:rsidRPr="005F4DE1">
        <w:rPr>
          <w:rFonts w:ascii="Arial" w:hAnsi="Arial" w:cs="Arial"/>
          <w:sz w:val="24"/>
          <w:szCs w:val="24"/>
        </w:rPr>
        <w:t xml:space="preserve"> the adult level (0.</w:t>
      </w:r>
      <w:r>
        <w:rPr>
          <w:rFonts w:ascii="Arial" w:hAnsi="Arial" w:cs="Arial"/>
          <w:sz w:val="24"/>
          <w:szCs w:val="24"/>
        </w:rPr>
        <w:t>24, DOD-biased</w:t>
      </w:r>
      <w:r w:rsidRPr="005F4DE1">
        <w:rPr>
          <w:rFonts w:ascii="Arial" w:hAnsi="Arial" w:cs="Arial"/>
          <w:sz w:val="24"/>
          <w:szCs w:val="24"/>
        </w:rPr>
        <w:t xml:space="preserve">) at the start of </w:t>
      </w:r>
      <w:r w:rsidRPr="005F4DE1">
        <w:rPr>
          <w:rFonts w:ascii="Arial" w:hAnsi="Arial" w:cs="Arial"/>
          <w:sz w:val="24"/>
          <w:szCs w:val="24"/>
        </w:rPr>
        <w:lastRenderedPageBreak/>
        <w:t>development</w:t>
      </w:r>
      <w:r>
        <w:rPr>
          <w:rFonts w:ascii="Arial" w:hAnsi="Arial" w:cs="Arial"/>
          <w:sz w:val="24"/>
          <w:szCs w:val="24"/>
        </w:rPr>
        <w:t xml:space="preserve">. However, </w:t>
      </w:r>
      <w:r w:rsidRPr="005F4DE1">
        <w:rPr>
          <w:rFonts w:ascii="Arial" w:hAnsi="Arial" w:cs="Arial"/>
          <w:sz w:val="24"/>
          <w:szCs w:val="24"/>
        </w:rPr>
        <w:t xml:space="preserve">due to </w:t>
      </w:r>
      <w:r>
        <w:rPr>
          <w:rFonts w:ascii="Arial" w:hAnsi="Arial" w:cs="Arial"/>
          <w:sz w:val="24"/>
          <w:szCs w:val="24"/>
        </w:rPr>
        <w:t>a</w:t>
      </w:r>
      <w:r w:rsidRPr="005F4DE1">
        <w:rPr>
          <w:rFonts w:ascii="Arial" w:hAnsi="Arial" w:cs="Arial"/>
          <w:sz w:val="24"/>
          <w:szCs w:val="24"/>
        </w:rPr>
        <w:t xml:space="preserve"> random run of PDs early in development, the bias move</w:t>
      </w:r>
      <w:r w:rsidR="00BB3B71">
        <w:rPr>
          <w:rFonts w:ascii="Arial" w:hAnsi="Arial" w:cs="Arial"/>
          <w:sz w:val="24"/>
          <w:szCs w:val="24"/>
        </w:rPr>
        <w:t>s</w:t>
      </w:r>
      <w:r w:rsidRPr="005F4DE1">
        <w:rPr>
          <w:rFonts w:ascii="Arial" w:hAnsi="Arial" w:cs="Arial"/>
          <w:sz w:val="24"/>
          <w:szCs w:val="24"/>
        </w:rPr>
        <w:t xml:space="preserve"> first towards </w:t>
      </w:r>
      <w:r>
        <w:rPr>
          <w:rFonts w:ascii="Arial" w:hAnsi="Arial" w:cs="Arial"/>
          <w:sz w:val="24"/>
          <w:szCs w:val="24"/>
        </w:rPr>
        <w:t xml:space="preserve">the </w:t>
      </w:r>
      <w:r w:rsidRPr="005F4DE1">
        <w:rPr>
          <w:rFonts w:ascii="Arial" w:hAnsi="Arial" w:cs="Arial"/>
          <w:sz w:val="24"/>
          <w:szCs w:val="24"/>
        </w:rPr>
        <w:t xml:space="preserve">PD </w:t>
      </w:r>
      <w:r>
        <w:rPr>
          <w:rFonts w:ascii="Arial" w:hAnsi="Arial" w:cs="Arial"/>
          <w:sz w:val="24"/>
          <w:szCs w:val="24"/>
        </w:rPr>
        <w:t xml:space="preserve">before </w:t>
      </w:r>
      <w:r w:rsidRPr="005F4DE1">
        <w:rPr>
          <w:rFonts w:ascii="Arial" w:hAnsi="Arial" w:cs="Arial"/>
          <w:sz w:val="24"/>
          <w:szCs w:val="24"/>
        </w:rPr>
        <w:t>return</w:t>
      </w:r>
      <w:r>
        <w:rPr>
          <w:rFonts w:ascii="Arial" w:hAnsi="Arial" w:cs="Arial"/>
          <w:sz w:val="24"/>
          <w:szCs w:val="24"/>
        </w:rPr>
        <w:t>ing</w:t>
      </w:r>
      <w:r w:rsidRPr="005F4DE1">
        <w:rPr>
          <w:rFonts w:ascii="Arial" w:hAnsi="Arial" w:cs="Arial"/>
          <w:sz w:val="24"/>
          <w:szCs w:val="24"/>
        </w:rPr>
        <w:t xml:space="preserve"> to the adult </w:t>
      </w:r>
      <w:r>
        <w:rPr>
          <w:rFonts w:ascii="Arial" w:hAnsi="Arial" w:cs="Arial"/>
          <w:sz w:val="24"/>
          <w:szCs w:val="24"/>
        </w:rPr>
        <w:t xml:space="preserve">level. </w:t>
      </w:r>
    </w:p>
    <w:p w:rsidR="000D69C2" w:rsidRPr="005F4DE1" w:rsidRDefault="000D69C2" w:rsidP="000D69C2">
      <w:pPr>
        <w:spacing w:after="0" w:line="480" w:lineRule="auto"/>
        <w:ind w:firstLine="567"/>
        <w:rPr>
          <w:rFonts w:ascii="Arial" w:hAnsi="Arial" w:cs="Arial"/>
          <w:sz w:val="24"/>
          <w:szCs w:val="24"/>
        </w:rPr>
      </w:pPr>
      <w:r>
        <w:rPr>
          <w:rFonts w:ascii="Arial" w:hAnsi="Arial" w:cs="Arial"/>
          <w:sz w:val="24"/>
          <w:szCs w:val="24"/>
        </w:rPr>
        <w:t>Figure 4</w:t>
      </w:r>
      <w:r w:rsidRPr="005F4DE1">
        <w:rPr>
          <w:rFonts w:ascii="Arial" w:hAnsi="Arial" w:cs="Arial"/>
          <w:sz w:val="24"/>
          <w:szCs w:val="24"/>
        </w:rPr>
        <w:t xml:space="preserve"> show</w:t>
      </w:r>
      <w:r>
        <w:rPr>
          <w:rFonts w:ascii="Arial" w:hAnsi="Arial" w:cs="Arial"/>
          <w:sz w:val="24"/>
          <w:szCs w:val="24"/>
        </w:rPr>
        <w:t>s</w:t>
      </w:r>
      <w:r w:rsidRPr="005F4DE1">
        <w:rPr>
          <w:rFonts w:ascii="Arial" w:hAnsi="Arial" w:cs="Arial"/>
          <w:sz w:val="24"/>
          <w:szCs w:val="24"/>
        </w:rPr>
        <w:t xml:space="preserve"> that</w:t>
      </w:r>
      <w:r>
        <w:rPr>
          <w:rFonts w:ascii="Arial" w:hAnsi="Arial" w:cs="Arial"/>
          <w:sz w:val="24"/>
          <w:szCs w:val="24"/>
        </w:rPr>
        <w:t xml:space="preserve">, in this model, although </w:t>
      </w:r>
      <w:r w:rsidRPr="005F4DE1">
        <w:rPr>
          <w:rFonts w:ascii="Arial" w:hAnsi="Arial" w:cs="Arial"/>
          <w:sz w:val="24"/>
          <w:szCs w:val="24"/>
        </w:rPr>
        <w:t>early verb bias</w:t>
      </w:r>
      <w:r>
        <w:rPr>
          <w:rFonts w:ascii="Arial" w:hAnsi="Arial" w:cs="Arial"/>
          <w:sz w:val="24"/>
          <w:szCs w:val="24"/>
        </w:rPr>
        <w:t>es</w:t>
      </w:r>
      <w:r w:rsidRPr="005F4DE1">
        <w:rPr>
          <w:rFonts w:ascii="Arial" w:hAnsi="Arial" w:cs="Arial"/>
          <w:sz w:val="24"/>
          <w:szCs w:val="24"/>
        </w:rPr>
        <w:t xml:space="preserve"> </w:t>
      </w:r>
      <w:r>
        <w:rPr>
          <w:rFonts w:ascii="Arial" w:hAnsi="Arial" w:cs="Arial"/>
          <w:sz w:val="24"/>
          <w:szCs w:val="24"/>
        </w:rPr>
        <w:t xml:space="preserve">might </w:t>
      </w:r>
      <w:r w:rsidRPr="005F4DE1">
        <w:rPr>
          <w:rFonts w:ascii="Arial" w:hAnsi="Arial" w:cs="Arial"/>
          <w:sz w:val="24"/>
          <w:szCs w:val="24"/>
        </w:rPr>
        <w:t>not match adult biases</w:t>
      </w:r>
      <w:r>
        <w:rPr>
          <w:rFonts w:ascii="Arial" w:hAnsi="Arial" w:cs="Arial"/>
          <w:sz w:val="24"/>
          <w:szCs w:val="24"/>
        </w:rPr>
        <w:t xml:space="preserve">, </w:t>
      </w:r>
      <w:r w:rsidRPr="005F4DE1">
        <w:rPr>
          <w:rFonts w:ascii="Arial" w:hAnsi="Arial" w:cs="Arial"/>
          <w:sz w:val="24"/>
          <w:szCs w:val="24"/>
        </w:rPr>
        <w:t>the gradual learning of adult biases can explain the growth of the target bias in our study</w:t>
      </w:r>
      <w:r>
        <w:rPr>
          <w:rFonts w:ascii="Arial" w:hAnsi="Arial" w:cs="Arial"/>
          <w:sz w:val="24"/>
          <w:szCs w:val="24"/>
        </w:rPr>
        <w:t xml:space="preserve">. </w:t>
      </w:r>
      <w:r w:rsidRPr="005F4DE1">
        <w:rPr>
          <w:rFonts w:ascii="Arial" w:hAnsi="Arial" w:cs="Arial"/>
          <w:sz w:val="24"/>
          <w:szCs w:val="24"/>
        </w:rPr>
        <w:t xml:space="preserve">The </w:t>
      </w:r>
      <w:r>
        <w:rPr>
          <w:rFonts w:ascii="Arial" w:hAnsi="Arial" w:cs="Arial"/>
          <w:sz w:val="24"/>
          <w:szCs w:val="24"/>
        </w:rPr>
        <w:t xml:space="preserve">variable learning rate in the </w:t>
      </w:r>
      <w:r w:rsidRPr="005F4DE1">
        <w:rPr>
          <w:rFonts w:ascii="Arial" w:hAnsi="Arial" w:cs="Arial"/>
          <w:sz w:val="24"/>
          <w:szCs w:val="24"/>
        </w:rPr>
        <w:t xml:space="preserve">figure also </w:t>
      </w:r>
      <w:r>
        <w:rPr>
          <w:rFonts w:ascii="Arial" w:hAnsi="Arial" w:cs="Arial"/>
          <w:sz w:val="24"/>
          <w:szCs w:val="24"/>
        </w:rPr>
        <w:t xml:space="preserve">explains why prime surprisal effects are larger early in development. </w:t>
      </w:r>
      <w:r w:rsidRPr="005F4DE1">
        <w:rPr>
          <w:rFonts w:ascii="Arial" w:hAnsi="Arial" w:cs="Arial"/>
          <w:sz w:val="24"/>
          <w:szCs w:val="24"/>
        </w:rPr>
        <w:t xml:space="preserve">The learning rate starts off high and </w:t>
      </w:r>
      <w:r>
        <w:rPr>
          <w:rFonts w:ascii="Arial" w:hAnsi="Arial" w:cs="Arial"/>
          <w:sz w:val="24"/>
          <w:szCs w:val="24"/>
        </w:rPr>
        <w:t>decreases</w:t>
      </w:r>
      <w:r w:rsidRPr="005F4DE1">
        <w:rPr>
          <w:rFonts w:ascii="Arial" w:hAnsi="Arial" w:cs="Arial"/>
          <w:sz w:val="24"/>
          <w:szCs w:val="24"/>
        </w:rPr>
        <w:t xml:space="preserve"> over development</w:t>
      </w:r>
      <w:r>
        <w:rPr>
          <w:rFonts w:ascii="Arial" w:hAnsi="Arial" w:cs="Arial"/>
          <w:sz w:val="24"/>
          <w:szCs w:val="24"/>
        </w:rPr>
        <w:t xml:space="preserve">, which means that </w:t>
      </w:r>
      <w:r w:rsidRPr="005F4DE1">
        <w:rPr>
          <w:rFonts w:ascii="Arial" w:hAnsi="Arial" w:cs="Arial"/>
          <w:sz w:val="24"/>
          <w:szCs w:val="24"/>
        </w:rPr>
        <w:t xml:space="preserve">early verb biases are </w:t>
      </w:r>
      <w:r>
        <w:rPr>
          <w:rFonts w:ascii="Arial" w:hAnsi="Arial" w:cs="Arial"/>
          <w:sz w:val="24"/>
          <w:szCs w:val="24"/>
        </w:rPr>
        <w:t xml:space="preserve">affected more substantially by the prime structure than later verb biases </w:t>
      </w:r>
      <w:r w:rsidRPr="005F4DE1">
        <w:rPr>
          <w:rFonts w:ascii="Arial" w:hAnsi="Arial" w:cs="Arial"/>
          <w:sz w:val="24"/>
          <w:szCs w:val="24"/>
        </w:rPr>
        <w:t xml:space="preserve"> (</w:t>
      </w:r>
      <w:r>
        <w:rPr>
          <w:rFonts w:ascii="Arial" w:hAnsi="Arial" w:cs="Arial"/>
          <w:sz w:val="24"/>
          <w:szCs w:val="24"/>
        </w:rPr>
        <w:t xml:space="preserve">i.e., </w:t>
      </w:r>
      <w:r w:rsidRPr="005F4DE1">
        <w:rPr>
          <w:rFonts w:ascii="Arial" w:hAnsi="Arial" w:cs="Arial"/>
          <w:sz w:val="24"/>
          <w:szCs w:val="24"/>
        </w:rPr>
        <w:t>vertical displacement is greater)</w:t>
      </w:r>
      <w:r>
        <w:rPr>
          <w:rFonts w:ascii="Arial" w:hAnsi="Arial" w:cs="Arial"/>
          <w:sz w:val="24"/>
          <w:szCs w:val="24"/>
        </w:rPr>
        <w:t xml:space="preserve">. </w:t>
      </w:r>
      <w:r w:rsidRPr="005F4DE1">
        <w:rPr>
          <w:rFonts w:ascii="Arial" w:hAnsi="Arial" w:cs="Arial"/>
          <w:sz w:val="24"/>
          <w:szCs w:val="24"/>
        </w:rPr>
        <w:t xml:space="preserve">For example, </w:t>
      </w:r>
      <w:r>
        <w:rPr>
          <w:rFonts w:ascii="Arial" w:hAnsi="Arial" w:cs="Arial"/>
          <w:sz w:val="24"/>
          <w:szCs w:val="24"/>
        </w:rPr>
        <w:t>for v</w:t>
      </w:r>
      <w:r w:rsidRPr="005F4DE1">
        <w:rPr>
          <w:rFonts w:ascii="Arial" w:hAnsi="Arial" w:cs="Arial"/>
          <w:sz w:val="24"/>
          <w:szCs w:val="24"/>
        </w:rPr>
        <w:t>erb A</w:t>
      </w:r>
      <w:r>
        <w:rPr>
          <w:rFonts w:ascii="Arial" w:hAnsi="Arial" w:cs="Arial"/>
          <w:sz w:val="24"/>
          <w:szCs w:val="24"/>
        </w:rPr>
        <w:t>, learner 2</w:t>
      </w:r>
      <w:r w:rsidRPr="005F4DE1">
        <w:rPr>
          <w:rFonts w:ascii="Arial" w:hAnsi="Arial" w:cs="Arial"/>
          <w:sz w:val="24"/>
          <w:szCs w:val="24"/>
        </w:rPr>
        <w:t xml:space="preserve"> starts off </w:t>
      </w:r>
      <w:r>
        <w:rPr>
          <w:rFonts w:ascii="Arial" w:hAnsi="Arial" w:cs="Arial"/>
          <w:sz w:val="24"/>
          <w:szCs w:val="24"/>
        </w:rPr>
        <w:t xml:space="preserve">with a bias of </w:t>
      </w:r>
      <w:r w:rsidRPr="005F4DE1">
        <w:rPr>
          <w:rFonts w:ascii="Arial" w:hAnsi="Arial" w:cs="Arial"/>
          <w:sz w:val="24"/>
          <w:szCs w:val="24"/>
        </w:rPr>
        <w:t>0.</w:t>
      </w:r>
      <w:r>
        <w:rPr>
          <w:rFonts w:ascii="Arial" w:hAnsi="Arial" w:cs="Arial"/>
          <w:sz w:val="24"/>
          <w:szCs w:val="24"/>
        </w:rPr>
        <w:t>31</w:t>
      </w:r>
      <w:r w:rsidRPr="005F4DE1">
        <w:rPr>
          <w:rFonts w:ascii="Arial" w:hAnsi="Arial" w:cs="Arial"/>
          <w:sz w:val="24"/>
          <w:szCs w:val="24"/>
        </w:rPr>
        <w:t xml:space="preserve"> but</w:t>
      </w:r>
      <w:r>
        <w:rPr>
          <w:rFonts w:ascii="Arial" w:hAnsi="Arial" w:cs="Arial"/>
          <w:sz w:val="24"/>
          <w:szCs w:val="24"/>
        </w:rPr>
        <w:t>,</w:t>
      </w:r>
      <w:r w:rsidRPr="005F4DE1">
        <w:rPr>
          <w:rFonts w:ascii="Arial" w:hAnsi="Arial" w:cs="Arial"/>
          <w:sz w:val="24"/>
          <w:szCs w:val="24"/>
        </w:rPr>
        <w:t xml:space="preserve"> once the first </w:t>
      </w:r>
      <w:r>
        <w:rPr>
          <w:rFonts w:ascii="Arial" w:hAnsi="Arial" w:cs="Arial"/>
          <w:sz w:val="24"/>
          <w:szCs w:val="24"/>
        </w:rPr>
        <w:t>P</w:t>
      </w:r>
      <w:r w:rsidRPr="005F4DE1">
        <w:rPr>
          <w:rFonts w:ascii="Arial" w:hAnsi="Arial" w:cs="Arial"/>
          <w:sz w:val="24"/>
          <w:szCs w:val="24"/>
        </w:rPr>
        <w:t xml:space="preserve">D is experienced, the bias </w:t>
      </w:r>
      <w:r>
        <w:rPr>
          <w:rFonts w:ascii="Arial" w:hAnsi="Arial" w:cs="Arial"/>
          <w:sz w:val="24"/>
          <w:szCs w:val="24"/>
        </w:rPr>
        <w:t>increases</w:t>
      </w:r>
      <w:r w:rsidRPr="005F4DE1">
        <w:rPr>
          <w:rFonts w:ascii="Arial" w:hAnsi="Arial" w:cs="Arial"/>
          <w:sz w:val="24"/>
          <w:szCs w:val="24"/>
        </w:rPr>
        <w:t xml:space="preserve"> by 0.08</w:t>
      </w:r>
      <w:r>
        <w:rPr>
          <w:rFonts w:ascii="Arial" w:hAnsi="Arial" w:cs="Arial"/>
          <w:sz w:val="24"/>
          <w:szCs w:val="24"/>
        </w:rPr>
        <w:t xml:space="preserve"> because the learning rate is high. </w:t>
      </w:r>
      <w:r w:rsidRPr="005F4DE1">
        <w:rPr>
          <w:rFonts w:ascii="Arial" w:hAnsi="Arial" w:cs="Arial"/>
          <w:sz w:val="24"/>
          <w:szCs w:val="24"/>
        </w:rPr>
        <w:t xml:space="preserve">Later in development, </w:t>
      </w:r>
      <w:r>
        <w:rPr>
          <w:rFonts w:ascii="Arial" w:hAnsi="Arial" w:cs="Arial"/>
          <w:sz w:val="24"/>
          <w:szCs w:val="24"/>
        </w:rPr>
        <w:t>the bias changes</w:t>
      </w:r>
      <w:r w:rsidRPr="005F4DE1">
        <w:rPr>
          <w:rFonts w:ascii="Arial" w:hAnsi="Arial" w:cs="Arial"/>
          <w:sz w:val="24"/>
          <w:szCs w:val="24"/>
        </w:rPr>
        <w:t xml:space="preserve"> by only 0.01</w:t>
      </w:r>
      <w:r>
        <w:rPr>
          <w:rFonts w:ascii="Arial" w:hAnsi="Arial" w:cs="Arial"/>
          <w:sz w:val="24"/>
          <w:szCs w:val="24"/>
        </w:rPr>
        <w:t xml:space="preserve"> because the learning rate is lower. </w:t>
      </w:r>
      <w:r w:rsidRPr="005F4DE1">
        <w:rPr>
          <w:rFonts w:ascii="Arial" w:hAnsi="Arial" w:cs="Arial"/>
          <w:sz w:val="24"/>
          <w:szCs w:val="24"/>
        </w:rPr>
        <w:t xml:space="preserve">This explains why </w:t>
      </w:r>
      <w:r>
        <w:rPr>
          <w:rFonts w:ascii="Arial" w:hAnsi="Arial" w:cs="Arial"/>
          <w:sz w:val="24"/>
          <w:szCs w:val="24"/>
        </w:rPr>
        <w:t xml:space="preserve">prime </w:t>
      </w:r>
      <w:r w:rsidRPr="005F4DE1">
        <w:rPr>
          <w:rFonts w:ascii="Arial" w:hAnsi="Arial" w:cs="Arial"/>
          <w:sz w:val="24"/>
          <w:szCs w:val="24"/>
        </w:rPr>
        <w:t xml:space="preserve">surprisal </w:t>
      </w:r>
      <w:r>
        <w:rPr>
          <w:rFonts w:ascii="Arial" w:hAnsi="Arial" w:cs="Arial"/>
          <w:sz w:val="24"/>
          <w:szCs w:val="24"/>
        </w:rPr>
        <w:t>effects are</w:t>
      </w:r>
      <w:r w:rsidRPr="005F4DE1">
        <w:rPr>
          <w:rFonts w:ascii="Arial" w:hAnsi="Arial" w:cs="Arial"/>
          <w:sz w:val="24"/>
          <w:szCs w:val="24"/>
        </w:rPr>
        <w:t xml:space="preserve"> larger earlier in development.</w:t>
      </w:r>
      <w:r>
        <w:rPr>
          <w:rStyle w:val="FootnoteReference"/>
          <w:rFonts w:ascii="Arial" w:hAnsi="Arial" w:cs="Arial"/>
          <w:sz w:val="24"/>
          <w:szCs w:val="24"/>
        </w:rPr>
        <w:footnoteReference w:id="4"/>
      </w:r>
      <w:r w:rsidRPr="006C2655">
        <w:rPr>
          <w:rFonts w:ascii="Arial" w:hAnsi="Arial" w:cs="Arial"/>
          <w:sz w:val="24"/>
          <w:szCs w:val="24"/>
        </w:rPr>
        <w:t xml:space="preserve"> </w:t>
      </w:r>
    </w:p>
    <w:p w:rsidR="000D69C2" w:rsidRPr="005F4DE1" w:rsidRDefault="000D69C2" w:rsidP="000D69C2">
      <w:pPr>
        <w:spacing w:after="0" w:line="480" w:lineRule="auto"/>
        <w:ind w:firstLine="360"/>
        <w:rPr>
          <w:rFonts w:ascii="Arial" w:hAnsi="Arial" w:cs="Arial"/>
          <w:sz w:val="24"/>
          <w:szCs w:val="24"/>
        </w:rPr>
      </w:pPr>
      <w:r w:rsidRPr="005F4DE1">
        <w:rPr>
          <w:rFonts w:ascii="Arial" w:hAnsi="Arial" w:cs="Arial"/>
          <w:sz w:val="24"/>
          <w:szCs w:val="24"/>
        </w:rPr>
        <w:t xml:space="preserve">The dynamic systems model </w:t>
      </w:r>
      <w:r>
        <w:rPr>
          <w:rFonts w:ascii="Arial" w:hAnsi="Arial" w:cs="Arial"/>
          <w:sz w:val="24"/>
          <w:szCs w:val="24"/>
        </w:rPr>
        <w:t xml:space="preserve">helps us to understand how a model that allows verb-structure representations to change over development </w:t>
      </w:r>
      <w:r w:rsidRPr="005F4DE1">
        <w:rPr>
          <w:rFonts w:ascii="Arial" w:hAnsi="Arial" w:cs="Arial"/>
          <w:sz w:val="24"/>
          <w:szCs w:val="24"/>
        </w:rPr>
        <w:t>could provide an explicit account of the behavioural changes in this study</w:t>
      </w:r>
      <w:r>
        <w:rPr>
          <w:rFonts w:ascii="Arial" w:hAnsi="Arial" w:cs="Arial"/>
          <w:sz w:val="24"/>
          <w:szCs w:val="24"/>
        </w:rPr>
        <w:t>. Although this is motivated by assumptions in connectionist model</w:t>
      </w:r>
      <w:r w:rsidR="003677AD">
        <w:rPr>
          <w:rFonts w:ascii="Arial" w:hAnsi="Arial" w:cs="Arial"/>
          <w:sz w:val="24"/>
          <w:szCs w:val="24"/>
        </w:rPr>
        <w:t>s</w:t>
      </w:r>
      <w:r>
        <w:rPr>
          <w:rFonts w:ascii="Arial" w:hAnsi="Arial" w:cs="Arial"/>
          <w:sz w:val="24"/>
          <w:szCs w:val="24"/>
        </w:rPr>
        <w:t xml:space="preserve"> of development, it is consistent with</w:t>
      </w:r>
      <w:r w:rsidRPr="005F4DE1">
        <w:rPr>
          <w:rFonts w:ascii="Arial" w:hAnsi="Arial" w:cs="Arial"/>
          <w:sz w:val="24"/>
          <w:szCs w:val="24"/>
        </w:rPr>
        <w:t xml:space="preserve"> the literature on the critical/sensitive period</w:t>
      </w:r>
      <w:r>
        <w:rPr>
          <w:rFonts w:ascii="Arial" w:hAnsi="Arial" w:cs="Arial"/>
          <w:sz w:val="24"/>
          <w:szCs w:val="24"/>
        </w:rPr>
        <w:t xml:space="preserve">. For example, language </w:t>
      </w:r>
      <w:r w:rsidRPr="005F4DE1">
        <w:rPr>
          <w:rFonts w:ascii="Arial" w:hAnsi="Arial" w:cs="Arial"/>
          <w:sz w:val="24"/>
          <w:szCs w:val="24"/>
        </w:rPr>
        <w:t>learning ability is strongly associ</w:t>
      </w:r>
      <w:r>
        <w:rPr>
          <w:rFonts w:ascii="Arial" w:hAnsi="Arial" w:cs="Arial"/>
          <w:sz w:val="24"/>
          <w:szCs w:val="24"/>
        </w:rPr>
        <w:t>ated with the age that language learni</w:t>
      </w:r>
      <w:r w:rsidRPr="005F4DE1">
        <w:rPr>
          <w:rFonts w:ascii="Arial" w:hAnsi="Arial" w:cs="Arial"/>
          <w:sz w:val="24"/>
          <w:szCs w:val="24"/>
        </w:rPr>
        <w:t xml:space="preserve">ng starts, even when the amount of input is controlled (Johnson </w:t>
      </w:r>
      <w:r>
        <w:rPr>
          <w:rFonts w:ascii="Arial" w:hAnsi="Arial" w:cs="Arial"/>
          <w:sz w:val="24"/>
          <w:szCs w:val="24"/>
        </w:rPr>
        <w:t>&amp;</w:t>
      </w:r>
      <w:r w:rsidRPr="005F4DE1">
        <w:rPr>
          <w:rFonts w:ascii="Arial" w:hAnsi="Arial" w:cs="Arial"/>
          <w:sz w:val="24"/>
          <w:szCs w:val="24"/>
        </w:rPr>
        <w:t xml:space="preserve"> Newport, 1989; </w:t>
      </w:r>
      <w:proofErr w:type="spellStart"/>
      <w:r w:rsidRPr="005F4DE1">
        <w:rPr>
          <w:rFonts w:ascii="Arial" w:hAnsi="Arial" w:cs="Arial"/>
          <w:sz w:val="24"/>
          <w:szCs w:val="24"/>
        </w:rPr>
        <w:t>Lenneberg</w:t>
      </w:r>
      <w:proofErr w:type="spellEnd"/>
      <w:r w:rsidRPr="005F4DE1">
        <w:rPr>
          <w:rFonts w:ascii="Arial" w:hAnsi="Arial" w:cs="Arial"/>
          <w:sz w:val="24"/>
          <w:szCs w:val="24"/>
        </w:rPr>
        <w:t xml:space="preserve">, 1967; Mayberry, 2007), which supports the view that the learning rate </w:t>
      </w:r>
      <w:r>
        <w:rPr>
          <w:rFonts w:ascii="Arial" w:hAnsi="Arial" w:cs="Arial"/>
          <w:sz w:val="24"/>
          <w:szCs w:val="24"/>
        </w:rPr>
        <w:t xml:space="preserve">may change with age. The fact that critical/sensitive periods exist in many domains </w:t>
      </w:r>
      <w:r w:rsidRPr="005F4DE1">
        <w:rPr>
          <w:rFonts w:ascii="Arial" w:hAnsi="Arial" w:cs="Arial"/>
          <w:sz w:val="24"/>
          <w:szCs w:val="24"/>
          <w:lang w:val="en-US"/>
        </w:rPr>
        <w:t xml:space="preserve">(e.g., Crawford, </w:t>
      </w:r>
      <w:proofErr w:type="spellStart"/>
      <w:r w:rsidRPr="005F4DE1">
        <w:rPr>
          <w:rFonts w:ascii="Arial" w:hAnsi="Arial" w:cs="Arial"/>
          <w:sz w:val="24"/>
          <w:szCs w:val="24"/>
          <w:lang w:val="en-US"/>
        </w:rPr>
        <w:t>Harwerth</w:t>
      </w:r>
      <w:proofErr w:type="spellEnd"/>
      <w:r w:rsidRPr="005F4DE1">
        <w:rPr>
          <w:rFonts w:ascii="Arial" w:hAnsi="Arial" w:cs="Arial"/>
          <w:sz w:val="24"/>
          <w:szCs w:val="24"/>
          <w:lang w:val="en-US"/>
        </w:rPr>
        <w:t xml:space="preserve">, Smith, &amp; von </w:t>
      </w:r>
      <w:proofErr w:type="spellStart"/>
      <w:r w:rsidRPr="005F4DE1">
        <w:rPr>
          <w:rFonts w:ascii="Arial" w:hAnsi="Arial" w:cs="Arial"/>
          <w:sz w:val="24"/>
          <w:szCs w:val="24"/>
          <w:lang w:val="en-US"/>
        </w:rPr>
        <w:t>Noorden</w:t>
      </w:r>
      <w:proofErr w:type="spellEnd"/>
      <w:r w:rsidRPr="005F4DE1">
        <w:rPr>
          <w:rFonts w:ascii="Arial" w:hAnsi="Arial" w:cs="Arial"/>
          <w:sz w:val="24"/>
          <w:szCs w:val="24"/>
          <w:lang w:val="en-US"/>
        </w:rPr>
        <w:t xml:space="preserve">, 1996; </w:t>
      </w:r>
      <w:proofErr w:type="spellStart"/>
      <w:r w:rsidRPr="005F4DE1">
        <w:rPr>
          <w:rFonts w:ascii="Arial" w:hAnsi="Arial" w:cs="Arial"/>
          <w:sz w:val="24"/>
          <w:szCs w:val="24"/>
          <w:lang w:val="en-US"/>
        </w:rPr>
        <w:t>Daw</w:t>
      </w:r>
      <w:proofErr w:type="spellEnd"/>
      <w:r w:rsidRPr="005F4DE1">
        <w:rPr>
          <w:rFonts w:ascii="Arial" w:hAnsi="Arial" w:cs="Arial"/>
          <w:sz w:val="24"/>
          <w:szCs w:val="24"/>
          <w:lang w:val="en-US"/>
        </w:rPr>
        <w:t xml:space="preserve">, 1994; Katz </w:t>
      </w:r>
      <w:r>
        <w:rPr>
          <w:rFonts w:ascii="Arial" w:hAnsi="Arial" w:cs="Arial"/>
          <w:sz w:val="24"/>
          <w:szCs w:val="24"/>
          <w:lang w:val="en-US"/>
        </w:rPr>
        <w:t>&amp;</w:t>
      </w:r>
      <w:r w:rsidRPr="005F4DE1">
        <w:rPr>
          <w:rFonts w:ascii="Arial" w:hAnsi="Arial" w:cs="Arial"/>
          <w:sz w:val="24"/>
          <w:szCs w:val="24"/>
          <w:lang w:val="en-US"/>
        </w:rPr>
        <w:t xml:space="preserve"> </w:t>
      </w:r>
      <w:proofErr w:type="spellStart"/>
      <w:r w:rsidRPr="005F4DE1">
        <w:rPr>
          <w:rFonts w:ascii="Arial" w:hAnsi="Arial" w:cs="Arial"/>
          <w:sz w:val="24"/>
          <w:szCs w:val="24"/>
          <w:lang w:val="en-US"/>
        </w:rPr>
        <w:t>Shatz</w:t>
      </w:r>
      <w:proofErr w:type="spellEnd"/>
      <w:r w:rsidRPr="005F4DE1">
        <w:rPr>
          <w:rFonts w:ascii="Arial" w:hAnsi="Arial" w:cs="Arial"/>
          <w:sz w:val="24"/>
          <w:szCs w:val="24"/>
          <w:lang w:val="en-US"/>
        </w:rPr>
        <w:t xml:space="preserve">, 1996; </w:t>
      </w:r>
      <w:proofErr w:type="spellStart"/>
      <w:r w:rsidRPr="005F4DE1">
        <w:rPr>
          <w:rFonts w:ascii="Arial" w:hAnsi="Arial" w:cs="Arial"/>
          <w:sz w:val="24"/>
          <w:szCs w:val="24"/>
          <w:lang w:val="en-US"/>
        </w:rPr>
        <w:t>Weisel</w:t>
      </w:r>
      <w:proofErr w:type="spellEnd"/>
      <w:r>
        <w:rPr>
          <w:rFonts w:ascii="Arial" w:hAnsi="Arial" w:cs="Arial"/>
          <w:sz w:val="24"/>
          <w:szCs w:val="24"/>
          <w:lang w:val="en-US"/>
        </w:rPr>
        <w:t xml:space="preserve"> </w:t>
      </w:r>
      <w:r w:rsidRPr="005F4DE1">
        <w:rPr>
          <w:rFonts w:ascii="Arial" w:hAnsi="Arial" w:cs="Arial"/>
          <w:sz w:val="24"/>
          <w:szCs w:val="24"/>
          <w:lang w:val="en-US"/>
        </w:rPr>
        <w:t xml:space="preserve">&amp; Hubel, 1965; </w:t>
      </w:r>
      <w:proofErr w:type="spellStart"/>
      <w:r w:rsidRPr="005F4DE1">
        <w:rPr>
          <w:rFonts w:ascii="Arial" w:hAnsi="Arial" w:cs="Arial"/>
          <w:sz w:val="24"/>
          <w:szCs w:val="24"/>
          <w:lang w:val="en-US"/>
        </w:rPr>
        <w:t>Kral</w:t>
      </w:r>
      <w:proofErr w:type="spellEnd"/>
      <w:r w:rsidRPr="005F4DE1">
        <w:rPr>
          <w:rFonts w:ascii="Arial" w:hAnsi="Arial" w:cs="Arial"/>
          <w:sz w:val="24"/>
          <w:szCs w:val="24"/>
          <w:lang w:val="en-US"/>
        </w:rPr>
        <w:t xml:space="preserve"> &amp; Sharma, 2012)</w:t>
      </w:r>
      <w:r>
        <w:rPr>
          <w:rFonts w:ascii="Arial" w:hAnsi="Arial" w:cs="Arial"/>
          <w:sz w:val="24"/>
          <w:szCs w:val="24"/>
          <w:lang w:val="en-US"/>
        </w:rPr>
        <w:t xml:space="preserve"> </w:t>
      </w:r>
      <w:r>
        <w:rPr>
          <w:rFonts w:ascii="Arial" w:hAnsi="Arial" w:cs="Arial"/>
          <w:sz w:val="24"/>
          <w:szCs w:val="24"/>
        </w:rPr>
        <w:t xml:space="preserve">suggests that these learning </w:t>
      </w:r>
      <w:r w:rsidRPr="005F4DE1">
        <w:rPr>
          <w:rFonts w:ascii="Arial" w:hAnsi="Arial" w:cs="Arial"/>
          <w:sz w:val="24"/>
          <w:szCs w:val="24"/>
        </w:rPr>
        <w:t xml:space="preserve">rate changes may be governed by neural mechanisms that </w:t>
      </w:r>
      <w:r>
        <w:rPr>
          <w:rFonts w:ascii="Arial" w:hAnsi="Arial" w:cs="Arial"/>
          <w:sz w:val="24"/>
          <w:szCs w:val="24"/>
        </w:rPr>
        <w:t>are not specific to language learning</w:t>
      </w:r>
      <w:r w:rsidRPr="005F4DE1">
        <w:rPr>
          <w:rFonts w:ascii="Arial" w:hAnsi="Arial" w:cs="Arial"/>
          <w:sz w:val="24"/>
          <w:szCs w:val="24"/>
        </w:rPr>
        <w:t xml:space="preserve"> (e.g., </w:t>
      </w:r>
      <w:r w:rsidRPr="005F4DE1">
        <w:rPr>
          <w:rFonts w:ascii="Arial" w:hAnsi="Arial" w:cs="Arial"/>
          <w:sz w:val="24"/>
          <w:szCs w:val="24"/>
        </w:rPr>
        <w:lastRenderedPageBreak/>
        <w:t>myelination, axon elaboration, synapse elimination, Knuds</w:t>
      </w:r>
      <w:r>
        <w:rPr>
          <w:rFonts w:ascii="Arial" w:hAnsi="Arial" w:cs="Arial"/>
          <w:sz w:val="24"/>
          <w:szCs w:val="24"/>
        </w:rPr>
        <w:t>e</w:t>
      </w:r>
      <w:r w:rsidRPr="005F4DE1">
        <w:rPr>
          <w:rFonts w:ascii="Arial" w:hAnsi="Arial" w:cs="Arial"/>
          <w:sz w:val="24"/>
          <w:szCs w:val="24"/>
        </w:rPr>
        <w:t>n, 2004)</w:t>
      </w:r>
      <w:r>
        <w:rPr>
          <w:rFonts w:ascii="Arial" w:hAnsi="Arial" w:cs="Arial"/>
          <w:sz w:val="24"/>
          <w:szCs w:val="24"/>
        </w:rPr>
        <w:t>. While the assumptions about learning rates help to explain the behavioural data in this study, they also show how structural priming may be related to neural mechanisms that support changes in plasticity over development.</w:t>
      </w:r>
    </w:p>
    <w:p w:rsidR="000D69C2" w:rsidRDefault="000D69C2" w:rsidP="000D69C2">
      <w:pPr>
        <w:rPr>
          <w:rFonts w:ascii="Arial" w:hAnsi="Arial" w:cs="Arial"/>
          <w:b/>
          <w:sz w:val="24"/>
          <w:szCs w:val="24"/>
        </w:rPr>
      </w:pPr>
    </w:p>
    <w:p w:rsidR="000D69C2" w:rsidRDefault="000D69C2" w:rsidP="000D69C2">
      <w:pPr>
        <w:jc w:val="center"/>
        <w:rPr>
          <w:rFonts w:ascii="Arial" w:hAnsi="Arial" w:cs="Arial"/>
          <w:b/>
          <w:sz w:val="24"/>
          <w:szCs w:val="24"/>
        </w:rPr>
      </w:pPr>
    </w:p>
    <w:p w:rsidR="000D69C2" w:rsidRDefault="000D69C2" w:rsidP="000D69C2">
      <w:pPr>
        <w:jc w:val="center"/>
        <w:rPr>
          <w:rFonts w:ascii="Arial" w:hAnsi="Arial" w:cs="Arial"/>
          <w:b/>
          <w:sz w:val="24"/>
          <w:szCs w:val="24"/>
        </w:rPr>
      </w:pPr>
      <w:r w:rsidRPr="005F4DE1">
        <w:rPr>
          <w:rFonts w:ascii="Arial" w:hAnsi="Arial" w:cs="Arial"/>
          <w:b/>
          <w:sz w:val="24"/>
          <w:szCs w:val="24"/>
        </w:rPr>
        <w:t>Conclusion</w:t>
      </w:r>
    </w:p>
    <w:p w:rsidR="00707A55" w:rsidRDefault="00707A55" w:rsidP="000D69C2">
      <w:pPr>
        <w:jc w:val="center"/>
        <w:rPr>
          <w:rFonts w:ascii="Arial" w:hAnsi="Arial" w:cs="Arial"/>
          <w:b/>
          <w:sz w:val="24"/>
          <w:szCs w:val="24"/>
        </w:rPr>
      </w:pPr>
    </w:p>
    <w:p w:rsidR="000D69C2" w:rsidRDefault="000D69C2" w:rsidP="000D69C2">
      <w:pPr>
        <w:pStyle w:val="NoSpacing"/>
        <w:spacing w:line="480" w:lineRule="auto"/>
        <w:rPr>
          <w:rFonts w:ascii="Arial" w:hAnsi="Arial" w:cs="Arial"/>
        </w:rPr>
      </w:pPr>
      <w:r>
        <w:rPr>
          <w:rFonts w:ascii="Arial" w:hAnsi="Arial" w:cs="Arial"/>
          <w:sz w:val="24"/>
          <w:szCs w:val="24"/>
        </w:rPr>
        <w:t>Exploring the effect of verb-</w:t>
      </w:r>
      <w:r w:rsidRPr="005F4DE1">
        <w:rPr>
          <w:rFonts w:ascii="Arial" w:hAnsi="Arial" w:cs="Arial"/>
          <w:sz w:val="24"/>
          <w:szCs w:val="24"/>
        </w:rPr>
        <w:t xml:space="preserve">syntactic preferences on priming in three age groups has allowed us to </w:t>
      </w:r>
      <w:r w:rsidR="009E0233">
        <w:rPr>
          <w:rFonts w:ascii="Arial" w:hAnsi="Arial" w:cs="Arial"/>
          <w:sz w:val="24"/>
          <w:szCs w:val="24"/>
        </w:rPr>
        <w:t xml:space="preserve">assess when children start to develop knowledge of verb argument structure and to </w:t>
      </w:r>
      <w:r w:rsidR="00920DF0">
        <w:rPr>
          <w:rFonts w:ascii="Arial" w:hAnsi="Arial" w:cs="Arial"/>
          <w:sz w:val="24"/>
          <w:szCs w:val="24"/>
        </w:rPr>
        <w:t xml:space="preserve">test two possible </w:t>
      </w:r>
      <w:r w:rsidR="00B802C8">
        <w:rPr>
          <w:rFonts w:ascii="Arial" w:hAnsi="Arial" w:cs="Arial"/>
          <w:sz w:val="24"/>
          <w:szCs w:val="24"/>
        </w:rPr>
        <w:t xml:space="preserve">learning </w:t>
      </w:r>
      <w:r w:rsidR="00920DF0">
        <w:rPr>
          <w:rFonts w:ascii="Arial" w:hAnsi="Arial" w:cs="Arial"/>
          <w:sz w:val="24"/>
          <w:szCs w:val="24"/>
        </w:rPr>
        <w:t xml:space="preserve">mechanisms that might be involved in the development of verb-structure links. </w:t>
      </w:r>
      <w:r w:rsidR="00450226">
        <w:rPr>
          <w:rFonts w:ascii="Arial" w:hAnsi="Arial" w:cs="Arial"/>
          <w:noProof/>
          <w:sz w:val="24"/>
          <w:szCs w:val="24"/>
        </w:rPr>
        <w:t xml:space="preserve">Although </w:t>
      </w:r>
      <w:r>
        <w:rPr>
          <w:rFonts w:ascii="Arial" w:hAnsi="Arial" w:cs="Arial"/>
          <w:noProof/>
          <w:sz w:val="24"/>
          <w:szCs w:val="24"/>
        </w:rPr>
        <w:t xml:space="preserve">the lexical boost was apparent </w:t>
      </w:r>
      <w:r w:rsidRPr="005F4DE1">
        <w:rPr>
          <w:rFonts w:ascii="Arial" w:hAnsi="Arial" w:cs="Arial"/>
          <w:noProof/>
          <w:sz w:val="24"/>
          <w:szCs w:val="24"/>
        </w:rPr>
        <w:t xml:space="preserve">only </w:t>
      </w:r>
      <w:r>
        <w:rPr>
          <w:rFonts w:ascii="Arial" w:hAnsi="Arial" w:cs="Arial"/>
          <w:noProof/>
          <w:sz w:val="24"/>
          <w:szCs w:val="24"/>
        </w:rPr>
        <w:t xml:space="preserve">in </w:t>
      </w:r>
      <w:r w:rsidRPr="005F4DE1">
        <w:rPr>
          <w:rFonts w:ascii="Arial" w:hAnsi="Arial" w:cs="Arial"/>
          <w:noProof/>
          <w:sz w:val="24"/>
          <w:szCs w:val="24"/>
        </w:rPr>
        <w:t xml:space="preserve">adults, </w:t>
      </w:r>
      <w:r>
        <w:rPr>
          <w:rFonts w:ascii="Arial" w:hAnsi="Arial" w:cs="Arial"/>
          <w:noProof/>
          <w:sz w:val="24"/>
          <w:szCs w:val="24"/>
        </w:rPr>
        <w:t xml:space="preserve">the identity of the target verb (target verb bias) and the prime verb (prime surprisal) influenced </w:t>
      </w:r>
      <w:r w:rsidRPr="005F4DE1">
        <w:rPr>
          <w:rFonts w:ascii="Arial" w:hAnsi="Arial" w:cs="Arial"/>
          <w:noProof/>
          <w:sz w:val="24"/>
          <w:szCs w:val="24"/>
        </w:rPr>
        <w:t>both children</w:t>
      </w:r>
      <w:r>
        <w:rPr>
          <w:rFonts w:ascii="Arial" w:hAnsi="Arial" w:cs="Arial"/>
          <w:noProof/>
          <w:sz w:val="24"/>
          <w:szCs w:val="24"/>
        </w:rPr>
        <w:t>’s</w:t>
      </w:r>
      <w:r w:rsidRPr="005F4DE1">
        <w:rPr>
          <w:rFonts w:ascii="Arial" w:hAnsi="Arial" w:cs="Arial"/>
          <w:noProof/>
          <w:sz w:val="24"/>
          <w:szCs w:val="24"/>
        </w:rPr>
        <w:t xml:space="preserve"> and adults</w:t>
      </w:r>
      <w:r>
        <w:rPr>
          <w:rFonts w:ascii="Arial" w:hAnsi="Arial" w:cs="Arial"/>
          <w:noProof/>
          <w:sz w:val="24"/>
          <w:szCs w:val="24"/>
        </w:rPr>
        <w:t>’ structure choice</w:t>
      </w:r>
      <w:r w:rsidR="00450226">
        <w:rPr>
          <w:rFonts w:ascii="Arial" w:hAnsi="Arial" w:cs="Arial"/>
          <w:noProof/>
          <w:sz w:val="24"/>
          <w:szCs w:val="24"/>
        </w:rPr>
        <w:t xml:space="preserve"> from the earliest age tested. Thus, our results suggest that </w:t>
      </w:r>
      <w:r w:rsidRPr="005F4DE1">
        <w:rPr>
          <w:rFonts w:ascii="Arial" w:hAnsi="Arial" w:cs="Arial"/>
          <w:noProof/>
          <w:sz w:val="24"/>
          <w:szCs w:val="24"/>
        </w:rPr>
        <w:t xml:space="preserve">children acquire abstract knowledge of structure </w:t>
      </w:r>
      <w:r>
        <w:rPr>
          <w:rFonts w:ascii="Arial" w:hAnsi="Arial" w:cs="Arial"/>
          <w:noProof/>
          <w:sz w:val="24"/>
          <w:szCs w:val="24"/>
        </w:rPr>
        <w:t>and develop knowledge about verb-argument structure preferences early in acquisition.</w:t>
      </w:r>
      <w:r w:rsidR="00446D29">
        <w:rPr>
          <w:rFonts w:ascii="Arial" w:hAnsi="Arial" w:cs="Arial"/>
          <w:noProof/>
          <w:sz w:val="24"/>
          <w:szCs w:val="24"/>
        </w:rPr>
        <w:t xml:space="preserve"> </w:t>
      </w:r>
      <w:r w:rsidR="00450226">
        <w:rPr>
          <w:rFonts w:ascii="Arial" w:hAnsi="Arial" w:cs="Arial"/>
          <w:noProof/>
          <w:sz w:val="24"/>
          <w:szCs w:val="24"/>
        </w:rPr>
        <w:t>However, children’s performance was not adult</w:t>
      </w:r>
      <w:r w:rsidR="001A196B">
        <w:rPr>
          <w:rFonts w:ascii="Arial" w:hAnsi="Arial" w:cs="Arial"/>
          <w:noProof/>
          <w:sz w:val="24"/>
          <w:szCs w:val="24"/>
        </w:rPr>
        <w:t>-</w:t>
      </w:r>
      <w:r w:rsidR="00450226">
        <w:rPr>
          <w:rFonts w:ascii="Arial" w:hAnsi="Arial" w:cs="Arial"/>
          <w:noProof/>
          <w:sz w:val="24"/>
          <w:szCs w:val="24"/>
        </w:rPr>
        <w:t xml:space="preserve">like; the effect sizes for target verb bias increased, and for prime surprisal decreased, over development. Taken as a whole, the pattern of development leads us to propose </w:t>
      </w:r>
      <w:r>
        <w:rPr>
          <w:rFonts w:ascii="Arial" w:hAnsi="Arial" w:cs="Arial"/>
          <w:noProof/>
          <w:sz w:val="24"/>
          <w:szCs w:val="24"/>
        </w:rPr>
        <w:t>that th</w:t>
      </w:r>
      <w:r w:rsidR="00446D29">
        <w:rPr>
          <w:rFonts w:ascii="Arial" w:hAnsi="Arial" w:cs="Arial"/>
          <w:noProof/>
          <w:sz w:val="24"/>
          <w:szCs w:val="24"/>
        </w:rPr>
        <w:t>e</w:t>
      </w:r>
      <w:r>
        <w:rPr>
          <w:rFonts w:ascii="Arial" w:hAnsi="Arial" w:cs="Arial"/>
          <w:noProof/>
          <w:sz w:val="24"/>
          <w:szCs w:val="24"/>
        </w:rPr>
        <w:t xml:space="preserve"> process of </w:t>
      </w:r>
      <w:r w:rsidR="00450226">
        <w:rPr>
          <w:rFonts w:ascii="Arial" w:hAnsi="Arial" w:cs="Arial"/>
          <w:noProof/>
          <w:sz w:val="24"/>
          <w:szCs w:val="24"/>
        </w:rPr>
        <w:t>verb argument structure</w:t>
      </w:r>
      <w:r>
        <w:rPr>
          <w:rFonts w:ascii="Arial" w:hAnsi="Arial" w:cs="Arial"/>
          <w:noProof/>
          <w:sz w:val="24"/>
          <w:szCs w:val="24"/>
        </w:rPr>
        <w:t xml:space="preserve"> learning</w:t>
      </w:r>
      <w:r w:rsidRPr="005F4DE1">
        <w:rPr>
          <w:rFonts w:ascii="Arial" w:hAnsi="Arial" w:cs="Arial"/>
          <w:noProof/>
          <w:sz w:val="24"/>
          <w:szCs w:val="24"/>
        </w:rPr>
        <w:t xml:space="preserve"> is best explained by a </w:t>
      </w:r>
      <w:r>
        <w:rPr>
          <w:rFonts w:ascii="Arial" w:hAnsi="Arial" w:cs="Arial"/>
          <w:noProof/>
          <w:sz w:val="24"/>
          <w:szCs w:val="24"/>
        </w:rPr>
        <w:t>mechanism</w:t>
      </w:r>
      <w:r w:rsidRPr="005F4DE1">
        <w:rPr>
          <w:rFonts w:ascii="Arial" w:hAnsi="Arial" w:cs="Arial"/>
          <w:noProof/>
          <w:sz w:val="24"/>
          <w:szCs w:val="24"/>
        </w:rPr>
        <w:t xml:space="preserve"> that uses error-based learning with a variable learning rate</w:t>
      </w:r>
      <w:r>
        <w:rPr>
          <w:rFonts w:ascii="Arial" w:hAnsi="Arial" w:cs="Arial"/>
          <w:noProof/>
          <w:sz w:val="24"/>
          <w:szCs w:val="24"/>
        </w:rPr>
        <w:t xml:space="preserve">. </w:t>
      </w:r>
    </w:p>
    <w:p w:rsidR="000D69C2" w:rsidRDefault="000D69C2" w:rsidP="000D69C2">
      <w:pPr>
        <w:pStyle w:val="NoSpacing"/>
        <w:spacing w:line="480" w:lineRule="auto"/>
        <w:rPr>
          <w:rFonts w:ascii="Arial" w:hAnsi="Arial" w:cs="Arial"/>
          <w:sz w:val="24"/>
          <w:szCs w:val="24"/>
        </w:rPr>
      </w:pPr>
    </w:p>
    <w:p w:rsidR="000D69C2" w:rsidRPr="002E7559" w:rsidRDefault="000D69C2" w:rsidP="000D69C2">
      <w:pPr>
        <w:jc w:val="center"/>
        <w:rPr>
          <w:rFonts w:ascii="Arial" w:hAnsi="Arial" w:cs="Arial"/>
          <w:b/>
          <w:sz w:val="24"/>
          <w:szCs w:val="24"/>
        </w:rPr>
      </w:pPr>
      <w:r w:rsidRPr="002E7559">
        <w:rPr>
          <w:rFonts w:ascii="Arial" w:hAnsi="Arial" w:cs="Arial"/>
          <w:b/>
          <w:sz w:val="24"/>
          <w:szCs w:val="24"/>
        </w:rPr>
        <w:t>Acknowledgements</w:t>
      </w:r>
    </w:p>
    <w:p w:rsidR="000D69C2" w:rsidRPr="002E7559" w:rsidRDefault="000D69C2" w:rsidP="000D69C2">
      <w:pPr>
        <w:pStyle w:val="NoSpacing"/>
        <w:spacing w:line="480" w:lineRule="auto"/>
        <w:rPr>
          <w:rFonts w:ascii="Arial" w:hAnsi="Arial" w:cs="Arial"/>
          <w:sz w:val="24"/>
          <w:szCs w:val="24"/>
        </w:rPr>
      </w:pPr>
    </w:p>
    <w:p w:rsidR="000D69C2" w:rsidRPr="002E7559" w:rsidRDefault="002A6FFD" w:rsidP="002A6FFD">
      <w:pPr>
        <w:pStyle w:val="NoSpacing"/>
        <w:spacing w:line="480" w:lineRule="auto"/>
        <w:rPr>
          <w:rFonts w:ascii="Arial" w:hAnsi="Arial" w:cs="Arial"/>
          <w:sz w:val="24"/>
          <w:szCs w:val="24"/>
        </w:rPr>
      </w:pPr>
      <w:r>
        <w:rPr>
          <w:rFonts w:ascii="Arial" w:hAnsi="Arial" w:cs="Arial"/>
          <w:sz w:val="24"/>
          <w:szCs w:val="24"/>
        </w:rPr>
        <w:t xml:space="preserve">Michelle Peter, Franklin Chang, Julian Pine, and Caroline Rowland are </w:t>
      </w:r>
      <w:r w:rsidR="00B27F89">
        <w:rPr>
          <w:rFonts w:ascii="Arial" w:hAnsi="Arial" w:cs="Arial"/>
          <w:sz w:val="24"/>
          <w:szCs w:val="24"/>
        </w:rPr>
        <w:t>members of</w:t>
      </w:r>
      <w:r>
        <w:rPr>
          <w:rFonts w:ascii="Arial" w:hAnsi="Arial" w:cs="Arial"/>
          <w:sz w:val="24"/>
          <w:szCs w:val="24"/>
        </w:rPr>
        <w:t xml:space="preserve"> the International Centre for Language and Communicative Development (LuCiD) at </w:t>
      </w:r>
      <w:r>
        <w:rPr>
          <w:rFonts w:ascii="Arial" w:hAnsi="Arial" w:cs="Arial"/>
          <w:sz w:val="24"/>
          <w:szCs w:val="24"/>
        </w:rPr>
        <w:lastRenderedPageBreak/>
        <w:t xml:space="preserve">the University of Liverpool. The support of the Economic and Social Research Council [ES/L008955/1] is gratefully acknowledged.  </w:t>
      </w:r>
      <w:r w:rsidR="000D69C2">
        <w:rPr>
          <w:rFonts w:ascii="Arial" w:hAnsi="Arial" w:cs="Arial"/>
          <w:sz w:val="24"/>
          <w:szCs w:val="24"/>
        </w:rPr>
        <w:t>Financial support for this</w:t>
      </w:r>
      <w:r w:rsidR="000D69C2" w:rsidRPr="002E7559">
        <w:rPr>
          <w:rFonts w:ascii="Arial" w:hAnsi="Arial" w:cs="Arial"/>
          <w:sz w:val="24"/>
          <w:szCs w:val="24"/>
        </w:rPr>
        <w:t xml:space="preserve"> </w:t>
      </w:r>
      <w:r w:rsidR="00142E0C">
        <w:rPr>
          <w:rFonts w:ascii="Arial" w:hAnsi="Arial" w:cs="Arial"/>
          <w:sz w:val="24"/>
          <w:szCs w:val="24"/>
        </w:rPr>
        <w:t>research</w:t>
      </w:r>
      <w:r w:rsidR="000D69C2" w:rsidRPr="002E7559">
        <w:rPr>
          <w:rFonts w:ascii="Arial" w:hAnsi="Arial" w:cs="Arial"/>
          <w:sz w:val="24"/>
          <w:szCs w:val="24"/>
        </w:rPr>
        <w:t xml:space="preserve"> was </w:t>
      </w:r>
      <w:r w:rsidR="000D69C2">
        <w:rPr>
          <w:rFonts w:ascii="Arial" w:hAnsi="Arial" w:cs="Arial"/>
          <w:sz w:val="24"/>
          <w:szCs w:val="24"/>
        </w:rPr>
        <w:t xml:space="preserve">supported by a Faculty-funded doctoral studentship awarded to Michelle Peter by the University of Liverpool. </w:t>
      </w:r>
      <w:r w:rsidR="000D69C2" w:rsidRPr="002E7559">
        <w:rPr>
          <w:rFonts w:ascii="Arial" w:hAnsi="Arial" w:cs="Arial"/>
          <w:sz w:val="24"/>
          <w:szCs w:val="24"/>
        </w:rPr>
        <w:t xml:space="preserve">We wish to thank the schools and children </w:t>
      </w:r>
      <w:r w:rsidR="000D69C2">
        <w:rPr>
          <w:rFonts w:ascii="Arial" w:hAnsi="Arial" w:cs="Arial"/>
          <w:sz w:val="24"/>
          <w:szCs w:val="24"/>
        </w:rPr>
        <w:t xml:space="preserve">who took part in this study, and to the students who helped to collect the data. Thanks also go to the audiences at the </w:t>
      </w:r>
      <w:proofErr w:type="spellStart"/>
      <w:r w:rsidR="000D69C2">
        <w:rPr>
          <w:rFonts w:ascii="Arial" w:hAnsi="Arial" w:cs="Arial"/>
          <w:sz w:val="24"/>
          <w:szCs w:val="24"/>
        </w:rPr>
        <w:t>AMLaP</w:t>
      </w:r>
      <w:proofErr w:type="spellEnd"/>
      <w:r w:rsidR="000D69C2">
        <w:rPr>
          <w:rFonts w:ascii="Arial" w:hAnsi="Arial" w:cs="Arial"/>
          <w:sz w:val="24"/>
          <w:szCs w:val="24"/>
        </w:rPr>
        <w:t xml:space="preserve"> conference (Riva del Garda, Italy) in September, 2012 and at BUCLD in November, 2012 for their helpful comments on an earlier version of this paper.</w:t>
      </w:r>
      <w:r w:rsidR="001E7619">
        <w:rPr>
          <w:rFonts w:ascii="Arial" w:hAnsi="Arial" w:cs="Arial"/>
          <w:sz w:val="24"/>
          <w:szCs w:val="24"/>
        </w:rPr>
        <w:t xml:space="preserve"> For information on how to access the materials for this research, please contact the first </w:t>
      </w:r>
      <w:r w:rsidR="003F14A0">
        <w:rPr>
          <w:rFonts w:ascii="Arial" w:hAnsi="Arial" w:cs="Arial"/>
          <w:sz w:val="24"/>
          <w:szCs w:val="24"/>
        </w:rPr>
        <w:t xml:space="preserve">(corresponding) </w:t>
      </w:r>
      <w:r w:rsidR="001E7619">
        <w:rPr>
          <w:rFonts w:ascii="Arial" w:hAnsi="Arial" w:cs="Arial"/>
          <w:sz w:val="24"/>
          <w:szCs w:val="24"/>
        </w:rPr>
        <w:t>author.</w:t>
      </w:r>
    </w:p>
    <w:p w:rsidR="000D69C2" w:rsidRDefault="000D69C2" w:rsidP="000D69C2">
      <w:pPr>
        <w:pStyle w:val="NoSpacing"/>
        <w:rPr>
          <w:rFonts w:ascii="Arial" w:hAnsi="Arial" w:cs="Arial"/>
        </w:rPr>
      </w:pPr>
    </w:p>
    <w:p w:rsidR="000D69C2" w:rsidRDefault="000D69C2" w:rsidP="000D69C2">
      <w:pPr>
        <w:pStyle w:val="NoSpacing"/>
        <w:rPr>
          <w:rFonts w:ascii="Arial" w:hAnsi="Arial" w:cs="Arial"/>
        </w:rPr>
      </w:pPr>
    </w:p>
    <w:p w:rsidR="000D69C2" w:rsidRDefault="000D69C2" w:rsidP="000D69C2">
      <w:pPr>
        <w:jc w:val="center"/>
        <w:rPr>
          <w:rFonts w:ascii="Arial" w:hAnsi="Arial" w:cs="Arial"/>
          <w:b/>
          <w:sz w:val="24"/>
          <w:szCs w:val="24"/>
        </w:rPr>
      </w:pPr>
      <w:r>
        <w:rPr>
          <w:rFonts w:ascii="Arial" w:hAnsi="Arial" w:cs="Arial"/>
          <w:b/>
          <w:sz w:val="24"/>
          <w:szCs w:val="24"/>
        </w:rPr>
        <w:t>Appendix</w:t>
      </w:r>
    </w:p>
    <w:p w:rsidR="00F41298" w:rsidRDefault="00F41298" w:rsidP="000D69C2">
      <w:pPr>
        <w:jc w:val="center"/>
        <w:rPr>
          <w:rFonts w:ascii="Arial" w:hAnsi="Arial" w:cs="Arial"/>
          <w:b/>
          <w:sz w:val="24"/>
          <w:szCs w:val="24"/>
        </w:rPr>
      </w:pPr>
    </w:p>
    <w:p w:rsidR="000D69C2" w:rsidRDefault="000D69C2" w:rsidP="000D69C2">
      <w:pPr>
        <w:spacing w:after="0"/>
        <w:rPr>
          <w:rFonts w:ascii="Arial" w:hAnsi="Arial" w:cs="Arial"/>
          <w:b/>
          <w:sz w:val="24"/>
          <w:szCs w:val="24"/>
        </w:rPr>
      </w:pPr>
      <w:r w:rsidRPr="00EC0FA8">
        <w:rPr>
          <w:rFonts w:ascii="Arial" w:hAnsi="Arial" w:cs="Arial"/>
          <w:b/>
          <w:sz w:val="24"/>
          <w:szCs w:val="24"/>
        </w:rPr>
        <w:t xml:space="preserve">A1. </w:t>
      </w:r>
      <w:r>
        <w:rPr>
          <w:rFonts w:ascii="Arial" w:hAnsi="Arial" w:cs="Arial"/>
          <w:b/>
          <w:sz w:val="24"/>
          <w:szCs w:val="24"/>
        </w:rPr>
        <w:t>Experimental items</w:t>
      </w:r>
    </w:p>
    <w:p w:rsidR="000D69C2" w:rsidRPr="002A5577" w:rsidRDefault="000D69C2" w:rsidP="000D69C2">
      <w:pPr>
        <w:spacing w:after="0"/>
        <w:rPr>
          <w:rFonts w:ascii="Arial" w:hAnsi="Arial" w:cs="Arial"/>
          <w:sz w:val="24"/>
          <w:szCs w:val="24"/>
        </w:rPr>
      </w:pPr>
      <w:r>
        <w:rPr>
          <w:rFonts w:ascii="Arial" w:hAnsi="Arial" w:cs="Arial"/>
          <w:sz w:val="24"/>
          <w:szCs w:val="24"/>
        </w:rPr>
        <w:t>Prime sentences before the slash are presented in the DOD structure; those after the slash are in the PD structure. The four prime verbs are given in parentheses. Target stems used the same combination of agent, verb, recipient, and theme as prime sentences (e.g., the target stem, “</w:t>
      </w:r>
      <w:r>
        <w:rPr>
          <w:rFonts w:ascii="Arial" w:hAnsi="Arial" w:cs="Arial"/>
          <w:i/>
          <w:sz w:val="24"/>
          <w:szCs w:val="24"/>
        </w:rPr>
        <w:t>Piglet</w:t>
      </w:r>
      <w:r w:rsidRPr="005E626F">
        <w:rPr>
          <w:rFonts w:ascii="Arial" w:hAnsi="Arial" w:cs="Arial"/>
          <w:i/>
          <w:sz w:val="24"/>
          <w:szCs w:val="24"/>
        </w:rPr>
        <w:t xml:space="preserve"> GAVE</w:t>
      </w:r>
      <w:r>
        <w:rPr>
          <w:rFonts w:ascii="Arial" w:hAnsi="Arial" w:cs="Arial"/>
          <w:sz w:val="24"/>
          <w:szCs w:val="24"/>
        </w:rPr>
        <w:t xml:space="preserve">...” was designed to elicit either </w:t>
      </w:r>
      <w:r w:rsidRPr="005E626F">
        <w:rPr>
          <w:rFonts w:ascii="Arial" w:hAnsi="Arial" w:cs="Arial"/>
          <w:i/>
          <w:sz w:val="24"/>
          <w:szCs w:val="24"/>
        </w:rPr>
        <w:t xml:space="preserve">Piglet gave Tigger a puppy </w:t>
      </w:r>
      <w:r>
        <w:rPr>
          <w:rFonts w:ascii="Arial" w:hAnsi="Arial" w:cs="Arial"/>
          <w:sz w:val="24"/>
          <w:szCs w:val="24"/>
        </w:rPr>
        <w:t xml:space="preserve">or </w:t>
      </w:r>
      <w:r w:rsidRPr="005E626F">
        <w:rPr>
          <w:rFonts w:ascii="Arial" w:hAnsi="Arial" w:cs="Arial"/>
          <w:i/>
          <w:sz w:val="24"/>
          <w:szCs w:val="24"/>
        </w:rPr>
        <w:t>Piglet gave a puppy to Tigger</w:t>
      </w:r>
      <w:r>
        <w:rPr>
          <w:rFonts w:ascii="Arial" w:hAnsi="Arial" w:cs="Arial"/>
          <w:sz w:val="24"/>
          <w:szCs w:val="24"/>
        </w:rPr>
        <w:t>).</w:t>
      </w:r>
    </w:p>
    <w:p w:rsidR="000D69C2" w:rsidRPr="005F3C7C" w:rsidRDefault="000D69C2" w:rsidP="000D69C2">
      <w:pPr>
        <w:pStyle w:val="ListParagraph"/>
        <w:rPr>
          <w:rFonts w:ascii="Arial" w:hAnsi="Arial" w:cs="Arial"/>
        </w:rPr>
      </w:pPr>
    </w:p>
    <w:p w:rsidR="000D69C2" w:rsidRPr="005F3C7C" w:rsidRDefault="000D69C2" w:rsidP="000D69C2">
      <w:pPr>
        <w:pStyle w:val="ListParagraph"/>
        <w:numPr>
          <w:ilvl w:val="0"/>
          <w:numId w:val="8"/>
        </w:numPr>
        <w:spacing w:line="276" w:lineRule="auto"/>
        <w:rPr>
          <w:rFonts w:ascii="Arial" w:hAnsi="Arial" w:cs="Arial"/>
        </w:rPr>
      </w:pPr>
      <w:r w:rsidRPr="005F3C7C">
        <w:rPr>
          <w:rFonts w:ascii="Arial" w:hAnsi="Arial" w:cs="Arial"/>
        </w:rPr>
        <w:t>The king (</w:t>
      </w:r>
      <w:r>
        <w:rPr>
          <w:rFonts w:ascii="Arial" w:hAnsi="Arial" w:cs="Arial"/>
        </w:rPr>
        <w:t>GAVE/ SHOWED</w:t>
      </w:r>
      <w:r w:rsidRPr="005F3C7C">
        <w:rPr>
          <w:rFonts w:ascii="Arial" w:hAnsi="Arial" w:cs="Arial"/>
        </w:rPr>
        <w:t>/</w:t>
      </w:r>
      <w:r>
        <w:rPr>
          <w:rFonts w:ascii="Arial" w:hAnsi="Arial" w:cs="Arial"/>
        </w:rPr>
        <w:t xml:space="preserve"> BROUGHT</w:t>
      </w:r>
      <w:r w:rsidRPr="005F3C7C">
        <w:rPr>
          <w:rFonts w:ascii="Arial" w:hAnsi="Arial" w:cs="Arial"/>
        </w:rPr>
        <w:t>/</w:t>
      </w:r>
      <w:r>
        <w:rPr>
          <w:rFonts w:ascii="Arial" w:hAnsi="Arial" w:cs="Arial"/>
        </w:rPr>
        <w:t xml:space="preserve"> SENT</w:t>
      </w:r>
      <w:r w:rsidRPr="005F3C7C">
        <w:rPr>
          <w:rFonts w:ascii="Arial" w:hAnsi="Arial" w:cs="Arial"/>
        </w:rPr>
        <w:t>) the queen a baby/</w:t>
      </w:r>
      <w:r>
        <w:rPr>
          <w:rFonts w:ascii="Arial" w:hAnsi="Arial" w:cs="Arial"/>
        </w:rPr>
        <w:t xml:space="preserve"> </w:t>
      </w:r>
      <w:r w:rsidRPr="005F3C7C">
        <w:rPr>
          <w:rFonts w:ascii="Arial" w:hAnsi="Arial" w:cs="Arial"/>
        </w:rPr>
        <w:t>a baby to the queen</w:t>
      </w:r>
    </w:p>
    <w:p w:rsidR="000D69C2" w:rsidRPr="005F3C7C" w:rsidRDefault="000D69C2" w:rsidP="000D69C2">
      <w:pPr>
        <w:pStyle w:val="ListParagraph"/>
        <w:numPr>
          <w:ilvl w:val="0"/>
          <w:numId w:val="8"/>
        </w:numPr>
        <w:spacing w:line="276" w:lineRule="auto"/>
        <w:rPr>
          <w:rFonts w:ascii="Arial" w:hAnsi="Arial" w:cs="Arial"/>
        </w:rPr>
      </w:pPr>
      <w:r w:rsidRPr="005F3C7C">
        <w:rPr>
          <w:rFonts w:ascii="Arial" w:hAnsi="Arial" w:cs="Arial"/>
        </w:rPr>
        <w:t>The boy (</w:t>
      </w:r>
      <w:r>
        <w:rPr>
          <w:rFonts w:ascii="Arial" w:hAnsi="Arial" w:cs="Arial"/>
        </w:rPr>
        <w:t>GAVE/ SHOWED</w:t>
      </w:r>
      <w:r w:rsidRPr="005F3C7C">
        <w:rPr>
          <w:rFonts w:ascii="Arial" w:hAnsi="Arial" w:cs="Arial"/>
        </w:rPr>
        <w:t>/</w:t>
      </w:r>
      <w:r>
        <w:rPr>
          <w:rFonts w:ascii="Arial" w:hAnsi="Arial" w:cs="Arial"/>
        </w:rPr>
        <w:t xml:space="preserve"> BROUGHT</w:t>
      </w:r>
      <w:r w:rsidRPr="005F3C7C">
        <w:rPr>
          <w:rFonts w:ascii="Arial" w:hAnsi="Arial" w:cs="Arial"/>
        </w:rPr>
        <w:t>/</w:t>
      </w:r>
      <w:r>
        <w:rPr>
          <w:rFonts w:ascii="Arial" w:hAnsi="Arial" w:cs="Arial"/>
        </w:rPr>
        <w:t xml:space="preserve"> SENT</w:t>
      </w:r>
      <w:r w:rsidRPr="005F3C7C">
        <w:rPr>
          <w:rFonts w:ascii="Arial" w:hAnsi="Arial" w:cs="Arial"/>
        </w:rPr>
        <w:t>) the girl a fish/</w:t>
      </w:r>
      <w:r>
        <w:rPr>
          <w:rFonts w:ascii="Arial" w:hAnsi="Arial" w:cs="Arial"/>
        </w:rPr>
        <w:t xml:space="preserve"> </w:t>
      </w:r>
      <w:r w:rsidRPr="005F3C7C">
        <w:rPr>
          <w:rFonts w:ascii="Arial" w:hAnsi="Arial" w:cs="Arial"/>
        </w:rPr>
        <w:t>a fish to the girl</w:t>
      </w:r>
    </w:p>
    <w:p w:rsidR="000D69C2" w:rsidRPr="005F3C7C" w:rsidRDefault="000D69C2" w:rsidP="000D69C2">
      <w:pPr>
        <w:pStyle w:val="ListParagraph"/>
        <w:numPr>
          <w:ilvl w:val="0"/>
          <w:numId w:val="8"/>
        </w:numPr>
        <w:spacing w:line="276" w:lineRule="auto"/>
        <w:rPr>
          <w:rFonts w:ascii="Arial" w:hAnsi="Arial" w:cs="Arial"/>
        </w:rPr>
      </w:pPr>
      <w:r w:rsidRPr="005F3C7C">
        <w:rPr>
          <w:rFonts w:ascii="Arial" w:hAnsi="Arial" w:cs="Arial"/>
        </w:rPr>
        <w:t>Wendy (</w:t>
      </w:r>
      <w:r>
        <w:rPr>
          <w:rFonts w:ascii="Arial" w:hAnsi="Arial" w:cs="Arial"/>
        </w:rPr>
        <w:t>GAVE/ SHOWED</w:t>
      </w:r>
      <w:r w:rsidRPr="005F3C7C">
        <w:rPr>
          <w:rFonts w:ascii="Arial" w:hAnsi="Arial" w:cs="Arial"/>
        </w:rPr>
        <w:t>/</w:t>
      </w:r>
      <w:r>
        <w:rPr>
          <w:rFonts w:ascii="Arial" w:hAnsi="Arial" w:cs="Arial"/>
        </w:rPr>
        <w:t xml:space="preserve"> BROUGHT</w:t>
      </w:r>
      <w:r w:rsidRPr="005F3C7C">
        <w:rPr>
          <w:rFonts w:ascii="Arial" w:hAnsi="Arial" w:cs="Arial"/>
        </w:rPr>
        <w:t>/</w:t>
      </w:r>
      <w:r>
        <w:rPr>
          <w:rFonts w:ascii="Arial" w:hAnsi="Arial" w:cs="Arial"/>
        </w:rPr>
        <w:t xml:space="preserve"> SENT</w:t>
      </w:r>
      <w:r w:rsidRPr="005F3C7C">
        <w:rPr>
          <w:rFonts w:ascii="Arial" w:hAnsi="Arial" w:cs="Arial"/>
        </w:rPr>
        <w:t>)</w:t>
      </w:r>
      <w:r>
        <w:rPr>
          <w:rFonts w:ascii="Arial" w:hAnsi="Arial" w:cs="Arial"/>
        </w:rPr>
        <w:t xml:space="preserve"> </w:t>
      </w:r>
      <w:r w:rsidRPr="005F3C7C">
        <w:rPr>
          <w:rFonts w:ascii="Arial" w:hAnsi="Arial" w:cs="Arial"/>
        </w:rPr>
        <w:t>Bob a puppy/</w:t>
      </w:r>
      <w:r>
        <w:rPr>
          <w:rFonts w:ascii="Arial" w:hAnsi="Arial" w:cs="Arial"/>
        </w:rPr>
        <w:t xml:space="preserve"> </w:t>
      </w:r>
      <w:r w:rsidRPr="005F3C7C">
        <w:rPr>
          <w:rFonts w:ascii="Arial" w:hAnsi="Arial" w:cs="Arial"/>
        </w:rPr>
        <w:t>a puppy to Bob</w:t>
      </w:r>
    </w:p>
    <w:p w:rsidR="000D69C2" w:rsidRPr="005F3C7C" w:rsidRDefault="000D69C2" w:rsidP="000D69C2">
      <w:pPr>
        <w:pStyle w:val="ListParagraph"/>
        <w:numPr>
          <w:ilvl w:val="0"/>
          <w:numId w:val="8"/>
        </w:numPr>
        <w:spacing w:line="276" w:lineRule="auto"/>
        <w:rPr>
          <w:rFonts w:ascii="Arial" w:hAnsi="Arial" w:cs="Arial"/>
        </w:rPr>
      </w:pPr>
      <w:r w:rsidRPr="005F3C7C">
        <w:rPr>
          <w:rFonts w:ascii="Arial" w:hAnsi="Arial" w:cs="Arial"/>
        </w:rPr>
        <w:t>Dora (</w:t>
      </w:r>
      <w:r>
        <w:rPr>
          <w:rFonts w:ascii="Arial" w:hAnsi="Arial" w:cs="Arial"/>
        </w:rPr>
        <w:t>GAVE/ SHOWED</w:t>
      </w:r>
      <w:r w:rsidRPr="005F3C7C">
        <w:rPr>
          <w:rFonts w:ascii="Arial" w:hAnsi="Arial" w:cs="Arial"/>
        </w:rPr>
        <w:t>/</w:t>
      </w:r>
      <w:r>
        <w:rPr>
          <w:rFonts w:ascii="Arial" w:hAnsi="Arial" w:cs="Arial"/>
        </w:rPr>
        <w:t xml:space="preserve"> BROUGHT</w:t>
      </w:r>
      <w:r w:rsidRPr="005F3C7C">
        <w:rPr>
          <w:rFonts w:ascii="Arial" w:hAnsi="Arial" w:cs="Arial"/>
        </w:rPr>
        <w:t>/</w:t>
      </w:r>
      <w:r>
        <w:rPr>
          <w:rFonts w:ascii="Arial" w:hAnsi="Arial" w:cs="Arial"/>
        </w:rPr>
        <w:t xml:space="preserve"> SENT</w:t>
      </w:r>
      <w:r w:rsidRPr="005F3C7C">
        <w:rPr>
          <w:rFonts w:ascii="Arial" w:hAnsi="Arial" w:cs="Arial"/>
        </w:rPr>
        <w:t>) Boots a rabbit/</w:t>
      </w:r>
      <w:r>
        <w:rPr>
          <w:rFonts w:ascii="Arial" w:hAnsi="Arial" w:cs="Arial"/>
        </w:rPr>
        <w:t xml:space="preserve"> </w:t>
      </w:r>
      <w:r w:rsidRPr="005F3C7C">
        <w:rPr>
          <w:rFonts w:ascii="Arial" w:hAnsi="Arial" w:cs="Arial"/>
        </w:rPr>
        <w:t>a rabbit to Boots</w:t>
      </w:r>
    </w:p>
    <w:p w:rsidR="000D69C2" w:rsidRPr="005F3C7C" w:rsidRDefault="000D69C2" w:rsidP="000D69C2">
      <w:pPr>
        <w:pStyle w:val="ListParagraph"/>
        <w:numPr>
          <w:ilvl w:val="0"/>
          <w:numId w:val="8"/>
        </w:numPr>
        <w:spacing w:line="276" w:lineRule="auto"/>
        <w:rPr>
          <w:rFonts w:ascii="Arial" w:hAnsi="Arial" w:cs="Arial"/>
        </w:rPr>
      </w:pPr>
      <w:r w:rsidRPr="005F3C7C">
        <w:rPr>
          <w:rFonts w:ascii="Arial" w:hAnsi="Arial" w:cs="Arial"/>
        </w:rPr>
        <w:t>The prince (</w:t>
      </w:r>
      <w:r>
        <w:rPr>
          <w:rFonts w:ascii="Arial" w:hAnsi="Arial" w:cs="Arial"/>
        </w:rPr>
        <w:t>GAVE/ SHOWED</w:t>
      </w:r>
      <w:r w:rsidRPr="005F3C7C">
        <w:rPr>
          <w:rFonts w:ascii="Arial" w:hAnsi="Arial" w:cs="Arial"/>
        </w:rPr>
        <w:t>/</w:t>
      </w:r>
      <w:r>
        <w:rPr>
          <w:rFonts w:ascii="Arial" w:hAnsi="Arial" w:cs="Arial"/>
        </w:rPr>
        <w:t xml:space="preserve"> BROUGHT</w:t>
      </w:r>
      <w:r w:rsidRPr="005F3C7C">
        <w:rPr>
          <w:rFonts w:ascii="Arial" w:hAnsi="Arial" w:cs="Arial"/>
        </w:rPr>
        <w:t>/</w:t>
      </w:r>
      <w:r>
        <w:rPr>
          <w:rFonts w:ascii="Arial" w:hAnsi="Arial" w:cs="Arial"/>
        </w:rPr>
        <w:t xml:space="preserve"> SENT</w:t>
      </w:r>
      <w:r w:rsidRPr="005F3C7C">
        <w:rPr>
          <w:rFonts w:ascii="Arial" w:hAnsi="Arial" w:cs="Arial"/>
        </w:rPr>
        <w:t>)</w:t>
      </w:r>
      <w:r>
        <w:rPr>
          <w:rFonts w:ascii="Arial" w:hAnsi="Arial" w:cs="Arial"/>
        </w:rPr>
        <w:t xml:space="preserve"> </w:t>
      </w:r>
      <w:r w:rsidRPr="005F3C7C">
        <w:rPr>
          <w:rFonts w:ascii="Arial" w:hAnsi="Arial" w:cs="Arial"/>
        </w:rPr>
        <w:t>the princess a baby/</w:t>
      </w:r>
      <w:r>
        <w:rPr>
          <w:rFonts w:ascii="Arial" w:hAnsi="Arial" w:cs="Arial"/>
        </w:rPr>
        <w:t xml:space="preserve"> </w:t>
      </w:r>
      <w:r w:rsidRPr="005F3C7C">
        <w:rPr>
          <w:rFonts w:ascii="Arial" w:hAnsi="Arial" w:cs="Arial"/>
        </w:rPr>
        <w:t>a baby to the princess</w:t>
      </w:r>
    </w:p>
    <w:p w:rsidR="000D69C2" w:rsidRDefault="000D69C2" w:rsidP="000D69C2">
      <w:pPr>
        <w:pStyle w:val="ListParagraph"/>
        <w:numPr>
          <w:ilvl w:val="0"/>
          <w:numId w:val="8"/>
        </w:numPr>
        <w:spacing w:line="276" w:lineRule="auto"/>
        <w:rPr>
          <w:rFonts w:ascii="Arial" w:hAnsi="Arial" w:cs="Arial"/>
        </w:rPr>
      </w:pPr>
      <w:r w:rsidRPr="005F3C7C">
        <w:rPr>
          <w:rFonts w:ascii="Arial" w:hAnsi="Arial" w:cs="Arial"/>
        </w:rPr>
        <w:t>The king (</w:t>
      </w:r>
      <w:r>
        <w:rPr>
          <w:rFonts w:ascii="Arial" w:hAnsi="Arial" w:cs="Arial"/>
        </w:rPr>
        <w:t>GAVE/ SHOWED</w:t>
      </w:r>
      <w:r w:rsidRPr="005F3C7C">
        <w:rPr>
          <w:rFonts w:ascii="Arial" w:hAnsi="Arial" w:cs="Arial"/>
        </w:rPr>
        <w:t>/</w:t>
      </w:r>
      <w:r>
        <w:rPr>
          <w:rFonts w:ascii="Arial" w:hAnsi="Arial" w:cs="Arial"/>
        </w:rPr>
        <w:t xml:space="preserve"> BROUGHT</w:t>
      </w:r>
      <w:r w:rsidRPr="005F3C7C">
        <w:rPr>
          <w:rFonts w:ascii="Arial" w:hAnsi="Arial" w:cs="Arial"/>
        </w:rPr>
        <w:t>/</w:t>
      </w:r>
      <w:r>
        <w:rPr>
          <w:rFonts w:ascii="Arial" w:hAnsi="Arial" w:cs="Arial"/>
        </w:rPr>
        <w:t xml:space="preserve"> SENT</w:t>
      </w:r>
      <w:r w:rsidRPr="005F3C7C">
        <w:rPr>
          <w:rFonts w:ascii="Arial" w:hAnsi="Arial" w:cs="Arial"/>
        </w:rPr>
        <w:t>)</w:t>
      </w:r>
      <w:r>
        <w:rPr>
          <w:rFonts w:ascii="Arial" w:hAnsi="Arial" w:cs="Arial"/>
        </w:rPr>
        <w:t xml:space="preserve"> </w:t>
      </w:r>
      <w:r w:rsidRPr="005F3C7C">
        <w:rPr>
          <w:rFonts w:ascii="Arial" w:hAnsi="Arial" w:cs="Arial"/>
        </w:rPr>
        <w:t>the queen a cat/</w:t>
      </w:r>
      <w:r>
        <w:rPr>
          <w:rFonts w:ascii="Arial" w:hAnsi="Arial" w:cs="Arial"/>
        </w:rPr>
        <w:t xml:space="preserve"> </w:t>
      </w:r>
      <w:r w:rsidRPr="005F3C7C">
        <w:rPr>
          <w:rFonts w:ascii="Arial" w:hAnsi="Arial" w:cs="Arial"/>
        </w:rPr>
        <w:t>a cat to the queen</w:t>
      </w:r>
    </w:p>
    <w:p w:rsidR="000D69C2" w:rsidRPr="005F3C7C" w:rsidRDefault="000D69C2" w:rsidP="000D69C2">
      <w:pPr>
        <w:pStyle w:val="ListParagraph"/>
        <w:numPr>
          <w:ilvl w:val="0"/>
          <w:numId w:val="8"/>
        </w:numPr>
        <w:spacing w:line="276" w:lineRule="auto"/>
        <w:rPr>
          <w:rFonts w:ascii="Arial" w:hAnsi="Arial" w:cs="Arial"/>
        </w:rPr>
      </w:pPr>
      <w:r w:rsidRPr="005F3C7C">
        <w:rPr>
          <w:rFonts w:ascii="Arial" w:hAnsi="Arial" w:cs="Arial"/>
        </w:rPr>
        <w:t>Piglet (</w:t>
      </w:r>
      <w:r>
        <w:rPr>
          <w:rFonts w:ascii="Arial" w:hAnsi="Arial" w:cs="Arial"/>
        </w:rPr>
        <w:t>GAVE/ SHOWED</w:t>
      </w:r>
      <w:r w:rsidRPr="005F3C7C">
        <w:rPr>
          <w:rFonts w:ascii="Arial" w:hAnsi="Arial" w:cs="Arial"/>
        </w:rPr>
        <w:t>/</w:t>
      </w:r>
      <w:r>
        <w:rPr>
          <w:rFonts w:ascii="Arial" w:hAnsi="Arial" w:cs="Arial"/>
        </w:rPr>
        <w:t xml:space="preserve"> BROUGHT</w:t>
      </w:r>
      <w:r w:rsidRPr="005F3C7C">
        <w:rPr>
          <w:rFonts w:ascii="Arial" w:hAnsi="Arial" w:cs="Arial"/>
        </w:rPr>
        <w:t>/</w:t>
      </w:r>
      <w:r>
        <w:rPr>
          <w:rFonts w:ascii="Arial" w:hAnsi="Arial" w:cs="Arial"/>
        </w:rPr>
        <w:t xml:space="preserve"> SENT</w:t>
      </w:r>
      <w:r w:rsidRPr="005F3C7C">
        <w:rPr>
          <w:rFonts w:ascii="Arial" w:hAnsi="Arial" w:cs="Arial"/>
        </w:rPr>
        <w:t>) Tigger a puppy/</w:t>
      </w:r>
      <w:r>
        <w:rPr>
          <w:rFonts w:ascii="Arial" w:hAnsi="Arial" w:cs="Arial"/>
        </w:rPr>
        <w:t xml:space="preserve"> </w:t>
      </w:r>
      <w:r w:rsidRPr="005F3C7C">
        <w:rPr>
          <w:rFonts w:ascii="Arial" w:hAnsi="Arial" w:cs="Arial"/>
        </w:rPr>
        <w:t>a puppy to Tigger</w:t>
      </w:r>
    </w:p>
    <w:p w:rsidR="000D69C2" w:rsidRPr="005F3C7C" w:rsidRDefault="000D69C2" w:rsidP="000D69C2">
      <w:pPr>
        <w:pStyle w:val="ListParagraph"/>
        <w:numPr>
          <w:ilvl w:val="0"/>
          <w:numId w:val="8"/>
        </w:numPr>
        <w:spacing w:line="276" w:lineRule="auto"/>
        <w:rPr>
          <w:rFonts w:ascii="Arial" w:hAnsi="Arial" w:cs="Arial"/>
        </w:rPr>
      </w:pPr>
      <w:r w:rsidRPr="005F3C7C">
        <w:rPr>
          <w:rFonts w:ascii="Arial" w:hAnsi="Arial" w:cs="Arial"/>
        </w:rPr>
        <w:t>Wendy (</w:t>
      </w:r>
      <w:r>
        <w:rPr>
          <w:rFonts w:ascii="Arial" w:hAnsi="Arial" w:cs="Arial"/>
        </w:rPr>
        <w:t>GAVE/ SHOWED</w:t>
      </w:r>
      <w:r w:rsidRPr="005F3C7C">
        <w:rPr>
          <w:rFonts w:ascii="Arial" w:hAnsi="Arial" w:cs="Arial"/>
        </w:rPr>
        <w:t>/</w:t>
      </w:r>
      <w:r>
        <w:rPr>
          <w:rFonts w:ascii="Arial" w:hAnsi="Arial" w:cs="Arial"/>
        </w:rPr>
        <w:t xml:space="preserve"> BROUGHT</w:t>
      </w:r>
      <w:r w:rsidRPr="005F3C7C">
        <w:rPr>
          <w:rFonts w:ascii="Arial" w:hAnsi="Arial" w:cs="Arial"/>
        </w:rPr>
        <w:t>/</w:t>
      </w:r>
      <w:r>
        <w:rPr>
          <w:rFonts w:ascii="Arial" w:hAnsi="Arial" w:cs="Arial"/>
        </w:rPr>
        <w:t xml:space="preserve"> SENT</w:t>
      </w:r>
      <w:r w:rsidRPr="005F3C7C">
        <w:rPr>
          <w:rFonts w:ascii="Arial" w:hAnsi="Arial" w:cs="Arial"/>
        </w:rPr>
        <w:t>)</w:t>
      </w:r>
      <w:r>
        <w:rPr>
          <w:rFonts w:ascii="Arial" w:hAnsi="Arial" w:cs="Arial"/>
        </w:rPr>
        <w:t xml:space="preserve"> </w:t>
      </w:r>
      <w:r w:rsidRPr="005F3C7C">
        <w:rPr>
          <w:rFonts w:ascii="Arial" w:hAnsi="Arial" w:cs="Arial"/>
        </w:rPr>
        <w:t>Bob a rabbit/</w:t>
      </w:r>
      <w:r>
        <w:rPr>
          <w:rFonts w:ascii="Arial" w:hAnsi="Arial" w:cs="Arial"/>
        </w:rPr>
        <w:t xml:space="preserve"> </w:t>
      </w:r>
      <w:r w:rsidRPr="005F3C7C">
        <w:rPr>
          <w:rFonts w:ascii="Arial" w:hAnsi="Arial" w:cs="Arial"/>
        </w:rPr>
        <w:t>a rabbit to Bob</w:t>
      </w:r>
    </w:p>
    <w:p w:rsidR="000D69C2" w:rsidRPr="005F3C7C" w:rsidRDefault="000D69C2" w:rsidP="000D69C2">
      <w:pPr>
        <w:pStyle w:val="ListParagraph"/>
        <w:rPr>
          <w:rFonts w:ascii="Arial" w:hAnsi="Arial" w:cs="Arial"/>
        </w:rPr>
      </w:pPr>
    </w:p>
    <w:p w:rsidR="00B27F89" w:rsidRDefault="00B27F89" w:rsidP="000D69C2">
      <w:pPr>
        <w:spacing w:after="0"/>
        <w:rPr>
          <w:rFonts w:ascii="Arial" w:hAnsi="Arial" w:cs="Arial"/>
          <w:b/>
          <w:sz w:val="24"/>
          <w:szCs w:val="24"/>
        </w:rPr>
      </w:pPr>
    </w:p>
    <w:p w:rsidR="00B27F89" w:rsidRDefault="00B27F89" w:rsidP="000D69C2">
      <w:pPr>
        <w:spacing w:after="0"/>
        <w:rPr>
          <w:rFonts w:ascii="Arial" w:hAnsi="Arial" w:cs="Arial"/>
          <w:b/>
          <w:sz w:val="24"/>
          <w:szCs w:val="24"/>
        </w:rPr>
      </w:pPr>
    </w:p>
    <w:p w:rsidR="00B27F89" w:rsidRDefault="00B27F89" w:rsidP="000D69C2">
      <w:pPr>
        <w:spacing w:after="0"/>
        <w:rPr>
          <w:rFonts w:ascii="Arial" w:hAnsi="Arial" w:cs="Arial"/>
          <w:b/>
          <w:sz w:val="24"/>
          <w:szCs w:val="24"/>
        </w:rPr>
      </w:pPr>
    </w:p>
    <w:p w:rsidR="00B27F89" w:rsidRDefault="00B27F89" w:rsidP="000D69C2">
      <w:pPr>
        <w:spacing w:after="0"/>
        <w:rPr>
          <w:rFonts w:ascii="Arial" w:hAnsi="Arial" w:cs="Arial"/>
          <w:b/>
          <w:sz w:val="24"/>
          <w:szCs w:val="24"/>
        </w:rPr>
      </w:pPr>
    </w:p>
    <w:p w:rsidR="00B27F89" w:rsidRDefault="00B27F89" w:rsidP="000D69C2">
      <w:pPr>
        <w:spacing w:after="0"/>
        <w:rPr>
          <w:rFonts w:ascii="Arial" w:hAnsi="Arial" w:cs="Arial"/>
          <w:b/>
          <w:sz w:val="24"/>
          <w:szCs w:val="24"/>
        </w:rPr>
      </w:pPr>
    </w:p>
    <w:p w:rsidR="000D69C2" w:rsidRDefault="000D69C2" w:rsidP="000D69C2">
      <w:pPr>
        <w:spacing w:after="0"/>
        <w:rPr>
          <w:rFonts w:ascii="Arial" w:hAnsi="Arial" w:cs="Arial"/>
          <w:b/>
          <w:sz w:val="24"/>
          <w:szCs w:val="24"/>
        </w:rPr>
      </w:pPr>
      <w:r w:rsidRPr="00EC0FA8">
        <w:rPr>
          <w:rFonts w:ascii="Arial" w:hAnsi="Arial" w:cs="Arial"/>
          <w:b/>
          <w:sz w:val="24"/>
          <w:szCs w:val="24"/>
        </w:rPr>
        <w:t>A2. Filler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14"/>
      </w:tblGrid>
      <w:tr w:rsidR="000D69C2" w:rsidTr="006C5EF0">
        <w:tc>
          <w:tcPr>
            <w:tcW w:w="4928" w:type="dxa"/>
          </w:tcPr>
          <w:p w:rsidR="000D69C2" w:rsidRDefault="000D69C2" w:rsidP="006C5EF0">
            <w:pPr>
              <w:pStyle w:val="ListParagraph"/>
              <w:numPr>
                <w:ilvl w:val="0"/>
                <w:numId w:val="9"/>
              </w:numPr>
              <w:rPr>
                <w:rFonts w:ascii="Arial" w:hAnsi="Arial" w:cs="Arial"/>
              </w:rPr>
            </w:pPr>
            <w:r>
              <w:rPr>
                <w:rFonts w:ascii="Arial" w:hAnsi="Arial" w:cs="Arial"/>
              </w:rPr>
              <w:t>Boots was flying</w:t>
            </w:r>
          </w:p>
          <w:p w:rsidR="000D69C2" w:rsidRDefault="000D69C2" w:rsidP="006C5EF0">
            <w:pPr>
              <w:pStyle w:val="ListParagraph"/>
              <w:numPr>
                <w:ilvl w:val="0"/>
                <w:numId w:val="9"/>
              </w:numPr>
              <w:rPr>
                <w:rFonts w:ascii="Arial" w:hAnsi="Arial" w:cs="Arial"/>
              </w:rPr>
            </w:pPr>
            <w:r w:rsidRPr="00EC0FA8">
              <w:rPr>
                <w:rFonts w:ascii="Arial" w:hAnsi="Arial" w:cs="Arial"/>
              </w:rPr>
              <w:t xml:space="preserve">The princess </w:t>
            </w:r>
            <w:r>
              <w:rPr>
                <w:rFonts w:ascii="Arial" w:hAnsi="Arial" w:cs="Arial"/>
              </w:rPr>
              <w:t>jumped</w:t>
            </w:r>
          </w:p>
          <w:p w:rsidR="000D69C2" w:rsidRDefault="000D69C2" w:rsidP="006C5EF0">
            <w:pPr>
              <w:pStyle w:val="ListParagraph"/>
              <w:numPr>
                <w:ilvl w:val="0"/>
                <w:numId w:val="9"/>
              </w:numPr>
              <w:rPr>
                <w:rFonts w:ascii="Arial" w:hAnsi="Arial" w:cs="Arial"/>
              </w:rPr>
            </w:pPr>
            <w:r>
              <w:rPr>
                <w:rFonts w:ascii="Arial" w:hAnsi="Arial" w:cs="Arial"/>
              </w:rPr>
              <w:t>Piglet and Tigger bounced</w:t>
            </w:r>
          </w:p>
          <w:p w:rsidR="000D69C2" w:rsidRDefault="000D69C2" w:rsidP="006C5EF0">
            <w:pPr>
              <w:pStyle w:val="ListParagraph"/>
              <w:numPr>
                <w:ilvl w:val="0"/>
                <w:numId w:val="9"/>
              </w:numPr>
              <w:rPr>
                <w:rFonts w:ascii="Arial" w:hAnsi="Arial" w:cs="Arial"/>
              </w:rPr>
            </w:pPr>
            <w:r>
              <w:rPr>
                <w:rFonts w:ascii="Arial" w:hAnsi="Arial" w:cs="Arial"/>
              </w:rPr>
              <w:t>The king and queen waved</w:t>
            </w:r>
          </w:p>
          <w:p w:rsidR="000D69C2" w:rsidRDefault="000D69C2" w:rsidP="006C5EF0">
            <w:pPr>
              <w:pStyle w:val="ListParagraph"/>
              <w:numPr>
                <w:ilvl w:val="0"/>
                <w:numId w:val="9"/>
              </w:numPr>
              <w:rPr>
                <w:rFonts w:ascii="Arial" w:hAnsi="Arial" w:cs="Arial"/>
              </w:rPr>
            </w:pPr>
            <w:r>
              <w:rPr>
                <w:rFonts w:ascii="Arial" w:hAnsi="Arial" w:cs="Arial"/>
              </w:rPr>
              <w:t>Tigger was washing</w:t>
            </w:r>
          </w:p>
          <w:p w:rsidR="000D69C2" w:rsidRDefault="000D69C2" w:rsidP="006C5EF0">
            <w:pPr>
              <w:pStyle w:val="ListParagraph"/>
              <w:numPr>
                <w:ilvl w:val="0"/>
                <w:numId w:val="9"/>
              </w:numPr>
              <w:rPr>
                <w:rFonts w:ascii="Arial" w:hAnsi="Arial" w:cs="Arial"/>
              </w:rPr>
            </w:pPr>
            <w:r>
              <w:rPr>
                <w:rFonts w:ascii="Arial" w:hAnsi="Arial" w:cs="Arial"/>
              </w:rPr>
              <w:t>The prince was rocking</w:t>
            </w:r>
          </w:p>
          <w:p w:rsidR="000D69C2" w:rsidRDefault="000D69C2" w:rsidP="006C5EF0">
            <w:pPr>
              <w:pStyle w:val="ListParagraph"/>
              <w:numPr>
                <w:ilvl w:val="0"/>
                <w:numId w:val="9"/>
              </w:numPr>
              <w:rPr>
                <w:rFonts w:ascii="Arial" w:hAnsi="Arial" w:cs="Arial"/>
              </w:rPr>
            </w:pPr>
            <w:r>
              <w:rPr>
                <w:rFonts w:ascii="Arial" w:hAnsi="Arial" w:cs="Arial"/>
              </w:rPr>
              <w:t>Piglet waved</w:t>
            </w:r>
          </w:p>
          <w:p w:rsidR="000D69C2" w:rsidRDefault="000D69C2" w:rsidP="006C5EF0">
            <w:pPr>
              <w:pStyle w:val="ListParagraph"/>
              <w:numPr>
                <w:ilvl w:val="0"/>
                <w:numId w:val="9"/>
              </w:numPr>
              <w:rPr>
                <w:rFonts w:ascii="Arial" w:hAnsi="Arial" w:cs="Arial"/>
              </w:rPr>
            </w:pPr>
            <w:r>
              <w:rPr>
                <w:rFonts w:ascii="Arial" w:hAnsi="Arial" w:cs="Arial"/>
              </w:rPr>
              <w:t>The cat was swinging</w:t>
            </w:r>
          </w:p>
          <w:p w:rsidR="000D69C2" w:rsidRDefault="000D69C2" w:rsidP="006C5EF0">
            <w:pPr>
              <w:pStyle w:val="ListParagraph"/>
              <w:numPr>
                <w:ilvl w:val="0"/>
                <w:numId w:val="9"/>
              </w:numPr>
              <w:rPr>
                <w:rFonts w:ascii="Arial" w:hAnsi="Arial" w:cs="Arial"/>
              </w:rPr>
            </w:pPr>
            <w:r>
              <w:rPr>
                <w:rFonts w:ascii="Arial" w:hAnsi="Arial" w:cs="Arial"/>
              </w:rPr>
              <w:t>Dora was flying</w:t>
            </w:r>
          </w:p>
          <w:p w:rsidR="000D69C2" w:rsidRDefault="000D69C2" w:rsidP="006C5EF0">
            <w:pPr>
              <w:pStyle w:val="ListParagraph"/>
              <w:numPr>
                <w:ilvl w:val="0"/>
                <w:numId w:val="9"/>
              </w:numPr>
              <w:rPr>
                <w:rFonts w:ascii="Arial" w:hAnsi="Arial" w:cs="Arial"/>
              </w:rPr>
            </w:pPr>
            <w:r>
              <w:rPr>
                <w:rFonts w:ascii="Arial" w:hAnsi="Arial" w:cs="Arial"/>
              </w:rPr>
              <w:t>Bob was swinging</w:t>
            </w:r>
          </w:p>
          <w:p w:rsidR="000D69C2" w:rsidRDefault="000D69C2" w:rsidP="006C5EF0">
            <w:pPr>
              <w:pStyle w:val="ListParagraph"/>
              <w:numPr>
                <w:ilvl w:val="0"/>
                <w:numId w:val="9"/>
              </w:numPr>
              <w:rPr>
                <w:rFonts w:ascii="Arial" w:hAnsi="Arial" w:cs="Arial"/>
              </w:rPr>
            </w:pPr>
            <w:r>
              <w:rPr>
                <w:rFonts w:ascii="Arial" w:hAnsi="Arial" w:cs="Arial"/>
              </w:rPr>
              <w:t>The princess and the cat were rocking</w:t>
            </w:r>
          </w:p>
          <w:p w:rsidR="000D69C2" w:rsidRDefault="000D69C2" w:rsidP="006C5EF0">
            <w:pPr>
              <w:pStyle w:val="ListParagraph"/>
              <w:numPr>
                <w:ilvl w:val="0"/>
                <w:numId w:val="9"/>
              </w:numPr>
              <w:rPr>
                <w:rFonts w:ascii="Arial" w:hAnsi="Arial" w:cs="Arial"/>
              </w:rPr>
            </w:pPr>
            <w:r>
              <w:rPr>
                <w:rFonts w:ascii="Arial" w:hAnsi="Arial" w:cs="Arial"/>
              </w:rPr>
              <w:t>Dora and Boots waved</w:t>
            </w:r>
          </w:p>
          <w:p w:rsidR="000D69C2" w:rsidRDefault="000D69C2" w:rsidP="006C5EF0">
            <w:pPr>
              <w:pStyle w:val="ListParagraph"/>
              <w:numPr>
                <w:ilvl w:val="0"/>
                <w:numId w:val="9"/>
              </w:numPr>
              <w:rPr>
                <w:rFonts w:ascii="Arial" w:hAnsi="Arial" w:cs="Arial"/>
              </w:rPr>
            </w:pPr>
            <w:r>
              <w:rPr>
                <w:rFonts w:ascii="Arial" w:hAnsi="Arial" w:cs="Arial"/>
              </w:rPr>
              <w:t>Bob was flying</w:t>
            </w:r>
          </w:p>
          <w:p w:rsidR="000D69C2" w:rsidRDefault="000D69C2" w:rsidP="006C5EF0">
            <w:pPr>
              <w:pStyle w:val="ListParagraph"/>
              <w:numPr>
                <w:ilvl w:val="0"/>
                <w:numId w:val="9"/>
              </w:numPr>
              <w:rPr>
                <w:rFonts w:ascii="Arial" w:hAnsi="Arial" w:cs="Arial"/>
              </w:rPr>
            </w:pPr>
            <w:r>
              <w:rPr>
                <w:rFonts w:ascii="Arial" w:hAnsi="Arial" w:cs="Arial"/>
              </w:rPr>
              <w:t>The prince jumped</w:t>
            </w:r>
          </w:p>
          <w:p w:rsidR="000D69C2" w:rsidRDefault="000D69C2" w:rsidP="006C5EF0">
            <w:pPr>
              <w:pStyle w:val="ListParagraph"/>
              <w:numPr>
                <w:ilvl w:val="0"/>
                <w:numId w:val="9"/>
              </w:numPr>
              <w:rPr>
                <w:rFonts w:ascii="Arial" w:hAnsi="Arial" w:cs="Arial"/>
              </w:rPr>
            </w:pPr>
            <w:r>
              <w:rPr>
                <w:rFonts w:ascii="Arial" w:hAnsi="Arial" w:cs="Arial"/>
              </w:rPr>
              <w:t>Tigger was rocking</w:t>
            </w:r>
          </w:p>
          <w:p w:rsidR="000D69C2" w:rsidRDefault="000D69C2" w:rsidP="006C5EF0">
            <w:pPr>
              <w:pStyle w:val="ListParagraph"/>
              <w:numPr>
                <w:ilvl w:val="0"/>
                <w:numId w:val="9"/>
              </w:numPr>
              <w:rPr>
                <w:rFonts w:ascii="Arial" w:hAnsi="Arial" w:cs="Arial"/>
              </w:rPr>
            </w:pPr>
            <w:r>
              <w:rPr>
                <w:rFonts w:ascii="Arial" w:hAnsi="Arial" w:cs="Arial"/>
              </w:rPr>
              <w:t>The queen waved</w:t>
            </w:r>
          </w:p>
          <w:p w:rsidR="000D69C2" w:rsidRDefault="000D69C2" w:rsidP="006C5EF0">
            <w:pPr>
              <w:rPr>
                <w:rFonts w:ascii="Arial" w:hAnsi="Arial" w:cs="Arial"/>
                <w:b/>
                <w:sz w:val="24"/>
                <w:szCs w:val="24"/>
              </w:rPr>
            </w:pPr>
          </w:p>
        </w:tc>
        <w:tc>
          <w:tcPr>
            <w:tcW w:w="4314" w:type="dxa"/>
          </w:tcPr>
          <w:p w:rsidR="000D69C2" w:rsidRDefault="000D69C2" w:rsidP="006C5EF0">
            <w:pPr>
              <w:pStyle w:val="ListParagraph"/>
              <w:numPr>
                <w:ilvl w:val="0"/>
                <w:numId w:val="9"/>
              </w:numPr>
              <w:rPr>
                <w:rFonts w:ascii="Arial" w:hAnsi="Arial" w:cs="Arial"/>
              </w:rPr>
            </w:pPr>
            <w:r>
              <w:rPr>
                <w:rFonts w:ascii="Arial" w:hAnsi="Arial" w:cs="Arial"/>
              </w:rPr>
              <w:t>The king and queen bounced</w:t>
            </w:r>
          </w:p>
          <w:p w:rsidR="000D69C2" w:rsidRDefault="000D69C2" w:rsidP="006C5EF0">
            <w:pPr>
              <w:pStyle w:val="ListParagraph"/>
              <w:numPr>
                <w:ilvl w:val="0"/>
                <w:numId w:val="9"/>
              </w:numPr>
              <w:rPr>
                <w:rFonts w:ascii="Arial" w:hAnsi="Arial" w:cs="Arial"/>
              </w:rPr>
            </w:pPr>
            <w:r>
              <w:rPr>
                <w:rFonts w:ascii="Arial" w:hAnsi="Arial" w:cs="Arial"/>
              </w:rPr>
              <w:t>Piglet jumped</w:t>
            </w:r>
          </w:p>
          <w:p w:rsidR="000D69C2" w:rsidRDefault="000D69C2" w:rsidP="006C5EF0">
            <w:pPr>
              <w:pStyle w:val="ListParagraph"/>
              <w:numPr>
                <w:ilvl w:val="0"/>
                <w:numId w:val="9"/>
              </w:numPr>
              <w:rPr>
                <w:rFonts w:ascii="Arial" w:hAnsi="Arial" w:cs="Arial"/>
              </w:rPr>
            </w:pPr>
            <w:r>
              <w:rPr>
                <w:rFonts w:ascii="Arial" w:hAnsi="Arial" w:cs="Arial"/>
              </w:rPr>
              <w:t>Wendy was flying</w:t>
            </w:r>
          </w:p>
          <w:p w:rsidR="000D69C2" w:rsidRDefault="000D69C2" w:rsidP="006C5EF0">
            <w:pPr>
              <w:pStyle w:val="ListParagraph"/>
              <w:numPr>
                <w:ilvl w:val="0"/>
                <w:numId w:val="9"/>
              </w:numPr>
              <w:rPr>
                <w:rFonts w:ascii="Arial" w:hAnsi="Arial" w:cs="Arial"/>
              </w:rPr>
            </w:pPr>
            <w:r>
              <w:rPr>
                <w:rFonts w:ascii="Arial" w:hAnsi="Arial" w:cs="Arial"/>
              </w:rPr>
              <w:t>Dora was washing</w:t>
            </w:r>
          </w:p>
          <w:p w:rsidR="000D69C2" w:rsidRDefault="000D69C2" w:rsidP="006C5EF0">
            <w:pPr>
              <w:pStyle w:val="ListParagraph"/>
              <w:numPr>
                <w:ilvl w:val="0"/>
                <w:numId w:val="9"/>
              </w:numPr>
              <w:rPr>
                <w:rFonts w:ascii="Arial" w:hAnsi="Arial" w:cs="Arial"/>
              </w:rPr>
            </w:pPr>
            <w:r>
              <w:rPr>
                <w:rFonts w:ascii="Arial" w:hAnsi="Arial" w:cs="Arial"/>
              </w:rPr>
              <w:t>The boy waved</w:t>
            </w:r>
          </w:p>
          <w:p w:rsidR="000D69C2" w:rsidRDefault="000D69C2" w:rsidP="006C5EF0">
            <w:pPr>
              <w:pStyle w:val="ListParagraph"/>
              <w:numPr>
                <w:ilvl w:val="0"/>
                <w:numId w:val="9"/>
              </w:numPr>
              <w:rPr>
                <w:rFonts w:ascii="Arial" w:hAnsi="Arial" w:cs="Arial"/>
              </w:rPr>
            </w:pPr>
            <w:r>
              <w:rPr>
                <w:rFonts w:ascii="Arial" w:hAnsi="Arial" w:cs="Arial"/>
              </w:rPr>
              <w:t>Boots pointed at Dora</w:t>
            </w:r>
          </w:p>
          <w:p w:rsidR="000D69C2" w:rsidRDefault="000D69C2" w:rsidP="006C5EF0">
            <w:pPr>
              <w:pStyle w:val="ListParagraph"/>
              <w:numPr>
                <w:ilvl w:val="0"/>
                <w:numId w:val="9"/>
              </w:numPr>
              <w:rPr>
                <w:rFonts w:ascii="Arial" w:hAnsi="Arial" w:cs="Arial"/>
              </w:rPr>
            </w:pPr>
            <w:r>
              <w:rPr>
                <w:rFonts w:ascii="Arial" w:hAnsi="Arial" w:cs="Arial"/>
              </w:rPr>
              <w:t>Wendy and Bob jumped</w:t>
            </w:r>
          </w:p>
          <w:p w:rsidR="000D69C2" w:rsidRDefault="000D69C2" w:rsidP="006C5EF0">
            <w:pPr>
              <w:pStyle w:val="ListParagraph"/>
              <w:numPr>
                <w:ilvl w:val="0"/>
                <w:numId w:val="9"/>
              </w:numPr>
              <w:rPr>
                <w:rFonts w:ascii="Arial" w:hAnsi="Arial" w:cs="Arial"/>
              </w:rPr>
            </w:pPr>
            <w:r>
              <w:rPr>
                <w:rFonts w:ascii="Arial" w:hAnsi="Arial" w:cs="Arial"/>
              </w:rPr>
              <w:t xml:space="preserve"> Dora was swinging</w:t>
            </w:r>
          </w:p>
          <w:p w:rsidR="000D69C2" w:rsidRDefault="000D69C2" w:rsidP="006C5EF0">
            <w:pPr>
              <w:pStyle w:val="ListParagraph"/>
              <w:numPr>
                <w:ilvl w:val="0"/>
                <w:numId w:val="9"/>
              </w:numPr>
              <w:rPr>
                <w:rFonts w:ascii="Arial" w:hAnsi="Arial" w:cs="Arial"/>
              </w:rPr>
            </w:pPr>
            <w:r>
              <w:rPr>
                <w:rFonts w:ascii="Arial" w:hAnsi="Arial" w:cs="Arial"/>
              </w:rPr>
              <w:t>The girl waved</w:t>
            </w:r>
          </w:p>
          <w:p w:rsidR="000D69C2" w:rsidRDefault="000D69C2" w:rsidP="006C5EF0">
            <w:pPr>
              <w:pStyle w:val="ListParagraph"/>
              <w:numPr>
                <w:ilvl w:val="0"/>
                <w:numId w:val="9"/>
              </w:numPr>
              <w:rPr>
                <w:rFonts w:ascii="Arial" w:hAnsi="Arial" w:cs="Arial"/>
              </w:rPr>
            </w:pPr>
            <w:r>
              <w:rPr>
                <w:rFonts w:ascii="Arial" w:hAnsi="Arial" w:cs="Arial"/>
              </w:rPr>
              <w:t>Wendy pointed at Bob</w:t>
            </w:r>
          </w:p>
          <w:p w:rsidR="000D69C2" w:rsidRDefault="000D69C2" w:rsidP="006C5EF0">
            <w:pPr>
              <w:pStyle w:val="ListParagraph"/>
              <w:numPr>
                <w:ilvl w:val="0"/>
                <w:numId w:val="9"/>
              </w:numPr>
              <w:rPr>
                <w:rFonts w:ascii="Arial" w:hAnsi="Arial" w:cs="Arial"/>
              </w:rPr>
            </w:pPr>
            <w:r>
              <w:rPr>
                <w:rFonts w:ascii="Arial" w:hAnsi="Arial" w:cs="Arial"/>
              </w:rPr>
              <w:t>Boots was washing</w:t>
            </w:r>
          </w:p>
          <w:p w:rsidR="000D69C2" w:rsidRDefault="000D69C2" w:rsidP="006C5EF0">
            <w:pPr>
              <w:pStyle w:val="ListParagraph"/>
              <w:numPr>
                <w:ilvl w:val="0"/>
                <w:numId w:val="9"/>
              </w:numPr>
              <w:rPr>
                <w:rFonts w:ascii="Arial" w:hAnsi="Arial" w:cs="Arial"/>
              </w:rPr>
            </w:pPr>
            <w:r>
              <w:rPr>
                <w:rFonts w:ascii="Arial" w:hAnsi="Arial" w:cs="Arial"/>
              </w:rPr>
              <w:t>Piglet was rocking</w:t>
            </w:r>
          </w:p>
          <w:p w:rsidR="000D69C2" w:rsidRDefault="000D69C2" w:rsidP="006C5EF0">
            <w:pPr>
              <w:pStyle w:val="ListParagraph"/>
              <w:numPr>
                <w:ilvl w:val="0"/>
                <w:numId w:val="9"/>
              </w:numPr>
              <w:rPr>
                <w:rFonts w:ascii="Arial" w:hAnsi="Arial" w:cs="Arial"/>
              </w:rPr>
            </w:pPr>
            <w:r>
              <w:rPr>
                <w:rFonts w:ascii="Arial" w:hAnsi="Arial" w:cs="Arial"/>
              </w:rPr>
              <w:t>The cat bounced</w:t>
            </w:r>
          </w:p>
          <w:p w:rsidR="000D69C2" w:rsidRDefault="000D69C2" w:rsidP="006C5EF0">
            <w:pPr>
              <w:pStyle w:val="ListParagraph"/>
              <w:numPr>
                <w:ilvl w:val="0"/>
                <w:numId w:val="9"/>
              </w:numPr>
              <w:rPr>
                <w:rFonts w:ascii="Arial" w:hAnsi="Arial" w:cs="Arial"/>
              </w:rPr>
            </w:pPr>
            <w:r>
              <w:rPr>
                <w:rFonts w:ascii="Arial" w:hAnsi="Arial" w:cs="Arial"/>
              </w:rPr>
              <w:t>Bob jumped</w:t>
            </w:r>
          </w:p>
          <w:p w:rsidR="000D69C2" w:rsidRDefault="000D69C2" w:rsidP="006C5EF0">
            <w:pPr>
              <w:pStyle w:val="ListParagraph"/>
              <w:numPr>
                <w:ilvl w:val="0"/>
                <w:numId w:val="9"/>
              </w:numPr>
              <w:rPr>
                <w:rFonts w:ascii="Arial" w:hAnsi="Arial" w:cs="Arial"/>
              </w:rPr>
            </w:pPr>
            <w:r>
              <w:rPr>
                <w:rFonts w:ascii="Arial" w:hAnsi="Arial" w:cs="Arial"/>
              </w:rPr>
              <w:t>Boots waved at Dora and the baby</w:t>
            </w:r>
          </w:p>
          <w:p w:rsidR="000D69C2" w:rsidRPr="00EC0FA8" w:rsidRDefault="000D69C2" w:rsidP="006C5EF0">
            <w:pPr>
              <w:pStyle w:val="ListParagraph"/>
              <w:numPr>
                <w:ilvl w:val="0"/>
                <w:numId w:val="9"/>
              </w:numPr>
              <w:rPr>
                <w:rFonts w:ascii="Arial" w:hAnsi="Arial" w:cs="Arial"/>
              </w:rPr>
            </w:pPr>
            <w:r>
              <w:rPr>
                <w:rFonts w:ascii="Arial" w:hAnsi="Arial" w:cs="Arial"/>
              </w:rPr>
              <w:t>The king pointed at the queen</w:t>
            </w:r>
          </w:p>
          <w:p w:rsidR="000D69C2" w:rsidRPr="000C1C71" w:rsidRDefault="000D69C2" w:rsidP="006C5EF0">
            <w:pPr>
              <w:rPr>
                <w:rFonts w:ascii="Arial" w:hAnsi="Arial" w:cs="Arial"/>
                <w:sz w:val="24"/>
                <w:szCs w:val="24"/>
              </w:rPr>
            </w:pPr>
          </w:p>
        </w:tc>
      </w:tr>
    </w:tbl>
    <w:p w:rsidR="000D69C2" w:rsidRPr="00EC0FA8" w:rsidRDefault="000D69C2" w:rsidP="000D69C2">
      <w:pPr>
        <w:spacing w:after="0"/>
        <w:rPr>
          <w:rFonts w:ascii="Arial" w:hAnsi="Arial" w:cs="Arial"/>
          <w:b/>
          <w:sz w:val="24"/>
          <w:szCs w:val="24"/>
        </w:rPr>
      </w:pPr>
    </w:p>
    <w:p w:rsidR="00B27F89" w:rsidRDefault="00B27F89" w:rsidP="000D69C2">
      <w:pPr>
        <w:pStyle w:val="NoSpacing"/>
        <w:spacing w:line="480" w:lineRule="auto"/>
        <w:jc w:val="center"/>
        <w:rPr>
          <w:rFonts w:ascii="Arial" w:hAnsi="Arial" w:cs="Arial"/>
          <w:b/>
          <w:sz w:val="24"/>
          <w:szCs w:val="24"/>
        </w:rPr>
      </w:pPr>
    </w:p>
    <w:p w:rsidR="000D69C2" w:rsidRDefault="000D69C2" w:rsidP="000D69C2">
      <w:pPr>
        <w:pStyle w:val="NoSpacing"/>
        <w:spacing w:line="480" w:lineRule="auto"/>
        <w:jc w:val="center"/>
        <w:rPr>
          <w:rFonts w:ascii="Arial" w:hAnsi="Arial" w:cs="Arial"/>
          <w:b/>
          <w:sz w:val="24"/>
          <w:szCs w:val="24"/>
        </w:rPr>
      </w:pPr>
      <w:r w:rsidRPr="00CB136B">
        <w:rPr>
          <w:rFonts w:ascii="Arial" w:hAnsi="Arial" w:cs="Arial"/>
          <w:b/>
          <w:sz w:val="24"/>
          <w:szCs w:val="24"/>
        </w:rPr>
        <w:t>References</w:t>
      </w:r>
    </w:p>
    <w:p w:rsidR="003F14A0" w:rsidRDefault="003F14A0" w:rsidP="003F14A0">
      <w:pPr>
        <w:pStyle w:val="NoSpacing"/>
        <w:spacing w:line="480" w:lineRule="auto"/>
        <w:ind w:left="567" w:hanging="567"/>
        <w:rPr>
          <w:rFonts w:ascii="Arial" w:hAnsi="Arial" w:cs="Arial"/>
          <w:sz w:val="24"/>
          <w:szCs w:val="24"/>
        </w:rPr>
      </w:pPr>
      <w:proofErr w:type="spellStart"/>
      <w:r>
        <w:rPr>
          <w:rFonts w:ascii="Arial" w:hAnsi="Arial" w:cs="Arial"/>
          <w:sz w:val="24"/>
          <w:szCs w:val="24"/>
        </w:rPr>
        <w:t>Alishahi</w:t>
      </w:r>
      <w:proofErr w:type="spellEnd"/>
      <w:r>
        <w:rPr>
          <w:rFonts w:ascii="Arial" w:hAnsi="Arial" w:cs="Arial"/>
          <w:sz w:val="24"/>
          <w:szCs w:val="24"/>
        </w:rPr>
        <w:t xml:space="preserve">, A. &amp; Stevenson, S. (2008). </w:t>
      </w:r>
      <w:proofErr w:type="gramStart"/>
      <w:r>
        <w:rPr>
          <w:rFonts w:ascii="Arial" w:hAnsi="Arial" w:cs="Arial"/>
          <w:sz w:val="24"/>
          <w:szCs w:val="24"/>
        </w:rPr>
        <w:t>A computational model of early argument structure acquisition.</w:t>
      </w:r>
      <w:proofErr w:type="gramEnd"/>
      <w:r>
        <w:rPr>
          <w:rFonts w:ascii="Arial" w:hAnsi="Arial" w:cs="Arial"/>
          <w:sz w:val="24"/>
          <w:szCs w:val="24"/>
        </w:rPr>
        <w:t xml:space="preserve"> </w:t>
      </w:r>
      <w:r w:rsidRPr="00411228">
        <w:rPr>
          <w:rFonts w:ascii="Arial" w:hAnsi="Arial" w:cs="Arial"/>
          <w:i/>
          <w:sz w:val="24"/>
          <w:szCs w:val="24"/>
        </w:rPr>
        <w:t>Cognitive Science, 32</w:t>
      </w:r>
      <w:r>
        <w:rPr>
          <w:rFonts w:ascii="Arial" w:hAnsi="Arial" w:cs="Arial"/>
          <w:sz w:val="24"/>
          <w:szCs w:val="24"/>
        </w:rPr>
        <w:t>, 789-834.</w:t>
      </w:r>
    </w:p>
    <w:p w:rsidR="003F14A0" w:rsidRDefault="003F14A0" w:rsidP="003F14A0">
      <w:pPr>
        <w:pStyle w:val="NoSpacing"/>
        <w:spacing w:line="480" w:lineRule="auto"/>
        <w:ind w:left="567" w:hanging="567"/>
        <w:rPr>
          <w:rFonts w:ascii="Arial" w:hAnsi="Arial" w:cs="Arial"/>
          <w:sz w:val="24"/>
          <w:szCs w:val="24"/>
        </w:rPr>
      </w:pPr>
      <w:proofErr w:type="spellStart"/>
      <w:proofErr w:type="gramStart"/>
      <w:r>
        <w:rPr>
          <w:rFonts w:ascii="Arial" w:hAnsi="Arial" w:cs="Arial"/>
          <w:sz w:val="24"/>
          <w:szCs w:val="24"/>
        </w:rPr>
        <w:t>Baayen</w:t>
      </w:r>
      <w:proofErr w:type="spellEnd"/>
      <w:r>
        <w:rPr>
          <w:rFonts w:ascii="Arial" w:hAnsi="Arial" w:cs="Arial"/>
          <w:sz w:val="24"/>
          <w:szCs w:val="24"/>
        </w:rPr>
        <w:t>, R. H., Davidson, D. J., &amp; Bates, D. M. (2008).</w:t>
      </w:r>
      <w:proofErr w:type="gramEnd"/>
      <w:r>
        <w:rPr>
          <w:rFonts w:ascii="Arial" w:hAnsi="Arial" w:cs="Arial"/>
          <w:sz w:val="24"/>
          <w:szCs w:val="24"/>
        </w:rPr>
        <w:t xml:space="preserve"> Mixed-effects modelling with crossed random effects for subjects and items. </w:t>
      </w:r>
      <w:r w:rsidRPr="00770755">
        <w:rPr>
          <w:rFonts w:ascii="Arial" w:hAnsi="Arial" w:cs="Arial"/>
          <w:i/>
          <w:sz w:val="24"/>
          <w:szCs w:val="24"/>
        </w:rPr>
        <w:t>Journal of Memory and Language, 59</w:t>
      </w:r>
      <w:r>
        <w:rPr>
          <w:rFonts w:ascii="Arial" w:hAnsi="Arial" w:cs="Arial"/>
          <w:sz w:val="24"/>
          <w:szCs w:val="24"/>
        </w:rPr>
        <w:t>, 390-412.</w:t>
      </w:r>
    </w:p>
    <w:p w:rsidR="003F14A0" w:rsidRDefault="003F14A0" w:rsidP="003F14A0">
      <w:pPr>
        <w:pStyle w:val="NoSpacing"/>
        <w:spacing w:line="480" w:lineRule="auto"/>
        <w:ind w:left="567" w:hanging="567"/>
        <w:rPr>
          <w:rFonts w:ascii="Arial" w:hAnsi="Arial" w:cs="Arial"/>
          <w:sz w:val="24"/>
          <w:szCs w:val="24"/>
        </w:rPr>
      </w:pPr>
      <w:r>
        <w:rPr>
          <w:rFonts w:ascii="Arial" w:hAnsi="Arial" w:cs="Arial"/>
          <w:sz w:val="24"/>
          <w:szCs w:val="24"/>
        </w:rPr>
        <w:t xml:space="preserve">Barr, D. J., Levy, R., </w:t>
      </w:r>
      <w:proofErr w:type="spellStart"/>
      <w:r>
        <w:rPr>
          <w:rFonts w:ascii="Arial" w:hAnsi="Arial" w:cs="Arial"/>
          <w:sz w:val="24"/>
          <w:szCs w:val="24"/>
        </w:rPr>
        <w:t>Scheepers</w:t>
      </w:r>
      <w:proofErr w:type="spellEnd"/>
      <w:r>
        <w:rPr>
          <w:rFonts w:ascii="Arial" w:hAnsi="Arial" w:cs="Arial"/>
          <w:sz w:val="24"/>
          <w:szCs w:val="24"/>
        </w:rPr>
        <w:t xml:space="preserve">, C., &amp; </w:t>
      </w:r>
      <w:proofErr w:type="spellStart"/>
      <w:r>
        <w:rPr>
          <w:rFonts w:ascii="Arial" w:hAnsi="Arial" w:cs="Arial"/>
          <w:sz w:val="24"/>
          <w:szCs w:val="24"/>
        </w:rPr>
        <w:t>Tily</w:t>
      </w:r>
      <w:proofErr w:type="spellEnd"/>
      <w:r>
        <w:rPr>
          <w:rFonts w:ascii="Arial" w:hAnsi="Arial" w:cs="Arial"/>
          <w:sz w:val="24"/>
          <w:szCs w:val="24"/>
        </w:rPr>
        <w:t xml:space="preserve">, H. J. (2013). Random effects structure for confirmatory hypothesis testing: Keep it maximal. </w:t>
      </w:r>
      <w:r w:rsidRPr="00B87E92">
        <w:rPr>
          <w:rFonts w:ascii="Arial" w:hAnsi="Arial" w:cs="Arial"/>
          <w:i/>
          <w:sz w:val="24"/>
          <w:szCs w:val="24"/>
        </w:rPr>
        <w:t>Journal of Memory and Language, 68</w:t>
      </w:r>
      <w:r>
        <w:rPr>
          <w:rFonts w:ascii="Arial" w:hAnsi="Arial" w:cs="Arial"/>
          <w:sz w:val="24"/>
          <w:szCs w:val="24"/>
        </w:rPr>
        <w:t>, 255-278.</w:t>
      </w:r>
    </w:p>
    <w:p w:rsidR="003F14A0" w:rsidRPr="00CB136B" w:rsidRDefault="003F14A0" w:rsidP="003F14A0">
      <w:pPr>
        <w:pStyle w:val="NoSpacing"/>
        <w:spacing w:line="480" w:lineRule="auto"/>
        <w:ind w:left="567" w:hanging="567"/>
        <w:rPr>
          <w:rFonts w:ascii="Arial" w:hAnsi="Arial" w:cs="Arial"/>
          <w:sz w:val="24"/>
          <w:szCs w:val="24"/>
        </w:rPr>
      </w:pPr>
      <w:proofErr w:type="spellStart"/>
      <w:r w:rsidRPr="003F04D8">
        <w:rPr>
          <w:rFonts w:ascii="Arial" w:hAnsi="Arial" w:cs="Arial"/>
          <w:sz w:val="24"/>
          <w:szCs w:val="24"/>
          <w:lang w:val="es-ES"/>
        </w:rPr>
        <w:t>Bencini</w:t>
      </w:r>
      <w:proofErr w:type="spellEnd"/>
      <w:r w:rsidRPr="003F04D8">
        <w:rPr>
          <w:rFonts w:ascii="Arial" w:hAnsi="Arial" w:cs="Arial"/>
          <w:sz w:val="24"/>
          <w:szCs w:val="24"/>
          <w:lang w:val="es-ES"/>
        </w:rPr>
        <w:t xml:space="preserve">, G. M. L. &amp; </w:t>
      </w:r>
      <w:proofErr w:type="spellStart"/>
      <w:r w:rsidRPr="003F04D8">
        <w:rPr>
          <w:rFonts w:ascii="Arial" w:hAnsi="Arial" w:cs="Arial"/>
          <w:sz w:val="24"/>
          <w:szCs w:val="24"/>
          <w:lang w:val="es-ES"/>
        </w:rPr>
        <w:t>Valian</w:t>
      </w:r>
      <w:proofErr w:type="spellEnd"/>
      <w:r w:rsidRPr="003F04D8">
        <w:rPr>
          <w:rFonts w:ascii="Arial" w:hAnsi="Arial" w:cs="Arial"/>
          <w:sz w:val="24"/>
          <w:szCs w:val="24"/>
          <w:lang w:val="es-ES"/>
        </w:rPr>
        <w:t xml:space="preserve">, V. V. (2008). </w:t>
      </w:r>
      <w:r w:rsidRPr="00CB136B">
        <w:rPr>
          <w:rFonts w:ascii="Arial" w:hAnsi="Arial" w:cs="Arial"/>
          <w:sz w:val="24"/>
          <w:szCs w:val="24"/>
        </w:rPr>
        <w:t xml:space="preserve">Abstract sentence representations in 3-year olds: Evidence from language production and comprehension. </w:t>
      </w:r>
      <w:r w:rsidRPr="00CB136B">
        <w:rPr>
          <w:rFonts w:ascii="Arial" w:hAnsi="Arial" w:cs="Arial"/>
          <w:i/>
          <w:sz w:val="24"/>
          <w:szCs w:val="24"/>
        </w:rPr>
        <w:t>Journal of Memory and Language, 59</w:t>
      </w:r>
      <w:r w:rsidRPr="00CB136B">
        <w:rPr>
          <w:rFonts w:ascii="Arial" w:hAnsi="Arial" w:cs="Arial"/>
          <w:sz w:val="24"/>
          <w:szCs w:val="24"/>
        </w:rPr>
        <w:t>, 97-113.</w:t>
      </w:r>
    </w:p>
    <w:p w:rsidR="003F14A0" w:rsidRDefault="003F14A0" w:rsidP="003F14A0">
      <w:pPr>
        <w:pStyle w:val="NoSpacing"/>
        <w:spacing w:line="480" w:lineRule="auto"/>
        <w:ind w:left="567" w:hanging="567"/>
        <w:rPr>
          <w:rFonts w:ascii="Arial" w:hAnsi="Arial" w:cs="Arial"/>
          <w:sz w:val="24"/>
          <w:szCs w:val="24"/>
        </w:rPr>
      </w:pPr>
      <w:proofErr w:type="spellStart"/>
      <w:proofErr w:type="gramStart"/>
      <w:r w:rsidRPr="00CB136B">
        <w:rPr>
          <w:rFonts w:ascii="Arial" w:hAnsi="Arial" w:cs="Arial"/>
          <w:sz w:val="24"/>
          <w:szCs w:val="24"/>
        </w:rPr>
        <w:lastRenderedPageBreak/>
        <w:t>Bernolet</w:t>
      </w:r>
      <w:proofErr w:type="spellEnd"/>
      <w:r w:rsidRPr="00CB136B">
        <w:rPr>
          <w:rFonts w:ascii="Arial" w:hAnsi="Arial" w:cs="Arial"/>
          <w:sz w:val="24"/>
          <w:szCs w:val="24"/>
        </w:rPr>
        <w:t xml:space="preserve">, S. &amp; </w:t>
      </w:r>
      <w:proofErr w:type="spellStart"/>
      <w:r w:rsidRPr="00CB136B">
        <w:rPr>
          <w:rFonts w:ascii="Arial" w:hAnsi="Arial" w:cs="Arial"/>
          <w:sz w:val="24"/>
          <w:szCs w:val="24"/>
        </w:rPr>
        <w:t>Hartsuiker</w:t>
      </w:r>
      <w:proofErr w:type="spellEnd"/>
      <w:r w:rsidRPr="00CB136B">
        <w:rPr>
          <w:rFonts w:ascii="Arial" w:hAnsi="Arial" w:cs="Arial"/>
          <w:sz w:val="24"/>
          <w:szCs w:val="24"/>
        </w:rPr>
        <w:t>, R. J. (2010).</w:t>
      </w:r>
      <w:proofErr w:type="gramEnd"/>
      <w:r w:rsidRPr="00CB136B">
        <w:rPr>
          <w:rFonts w:ascii="Arial" w:hAnsi="Arial" w:cs="Arial"/>
          <w:sz w:val="24"/>
          <w:szCs w:val="24"/>
        </w:rPr>
        <w:t xml:space="preserve"> Does verb bias modulate syntactic priming? </w:t>
      </w:r>
      <w:r w:rsidRPr="00CB136B">
        <w:rPr>
          <w:rFonts w:ascii="Arial" w:hAnsi="Arial" w:cs="Arial"/>
          <w:i/>
          <w:sz w:val="24"/>
          <w:szCs w:val="24"/>
        </w:rPr>
        <w:t>Cognition, 114</w:t>
      </w:r>
      <w:r w:rsidRPr="00CB136B">
        <w:rPr>
          <w:rFonts w:ascii="Arial" w:hAnsi="Arial" w:cs="Arial"/>
          <w:sz w:val="24"/>
          <w:szCs w:val="24"/>
        </w:rPr>
        <w:t>, 455-461.</w:t>
      </w:r>
    </w:p>
    <w:p w:rsidR="003F14A0" w:rsidRDefault="003F14A0" w:rsidP="003F14A0">
      <w:pPr>
        <w:pStyle w:val="NoSpacing"/>
        <w:spacing w:line="480" w:lineRule="auto"/>
        <w:ind w:left="567" w:hanging="567"/>
        <w:rPr>
          <w:rFonts w:ascii="Arial" w:hAnsi="Arial" w:cs="Arial"/>
          <w:sz w:val="24"/>
          <w:szCs w:val="24"/>
        </w:rPr>
      </w:pPr>
      <w:proofErr w:type="gramStart"/>
      <w:r>
        <w:rPr>
          <w:rFonts w:ascii="Arial" w:hAnsi="Arial" w:cs="Arial"/>
          <w:sz w:val="24"/>
          <w:szCs w:val="24"/>
        </w:rPr>
        <w:t xml:space="preserve">Bliss, T. V. P., &amp; </w:t>
      </w:r>
      <w:proofErr w:type="spellStart"/>
      <w:r>
        <w:rPr>
          <w:rFonts w:ascii="Arial" w:hAnsi="Arial" w:cs="Arial"/>
          <w:sz w:val="24"/>
          <w:szCs w:val="24"/>
        </w:rPr>
        <w:t>Collingridge</w:t>
      </w:r>
      <w:proofErr w:type="spellEnd"/>
      <w:r>
        <w:rPr>
          <w:rFonts w:ascii="Arial" w:hAnsi="Arial" w:cs="Arial"/>
          <w:sz w:val="24"/>
          <w:szCs w:val="24"/>
        </w:rPr>
        <w:t>, G. L. (1993).</w:t>
      </w:r>
      <w:proofErr w:type="gramEnd"/>
      <w:r>
        <w:rPr>
          <w:rFonts w:ascii="Arial" w:hAnsi="Arial" w:cs="Arial"/>
          <w:sz w:val="24"/>
          <w:szCs w:val="24"/>
        </w:rPr>
        <w:t xml:space="preserve"> A synaptic model of memory: long term potentiation in the hippocampus. </w:t>
      </w:r>
      <w:r w:rsidRPr="008F702A">
        <w:rPr>
          <w:rFonts w:ascii="Arial" w:hAnsi="Arial" w:cs="Arial"/>
          <w:i/>
          <w:sz w:val="24"/>
          <w:szCs w:val="24"/>
        </w:rPr>
        <w:t>Nature, 361</w:t>
      </w:r>
      <w:r>
        <w:rPr>
          <w:rFonts w:ascii="Arial" w:hAnsi="Arial" w:cs="Arial"/>
          <w:sz w:val="24"/>
          <w:szCs w:val="24"/>
        </w:rPr>
        <w:t>, 31-39.</w:t>
      </w:r>
    </w:p>
    <w:p w:rsidR="003F14A0" w:rsidRDefault="003F14A0" w:rsidP="003F14A0">
      <w:pPr>
        <w:pStyle w:val="NoSpacing"/>
        <w:spacing w:line="480" w:lineRule="auto"/>
        <w:ind w:left="567" w:hanging="567"/>
        <w:rPr>
          <w:rFonts w:ascii="Arial" w:hAnsi="Arial" w:cs="Arial"/>
          <w:sz w:val="24"/>
          <w:szCs w:val="24"/>
        </w:rPr>
      </w:pPr>
      <w:proofErr w:type="gramStart"/>
      <w:r w:rsidRPr="00CB136B">
        <w:rPr>
          <w:rFonts w:ascii="Arial" w:hAnsi="Arial" w:cs="Arial"/>
          <w:sz w:val="24"/>
          <w:szCs w:val="24"/>
        </w:rPr>
        <w:t>Bock, K. (1986).</w:t>
      </w:r>
      <w:proofErr w:type="gramEnd"/>
      <w:r w:rsidRPr="00CB136B">
        <w:rPr>
          <w:rFonts w:ascii="Arial" w:hAnsi="Arial" w:cs="Arial"/>
          <w:sz w:val="24"/>
          <w:szCs w:val="24"/>
        </w:rPr>
        <w:t xml:space="preserve"> </w:t>
      </w:r>
      <w:proofErr w:type="gramStart"/>
      <w:r w:rsidRPr="00CB136B">
        <w:rPr>
          <w:rFonts w:ascii="Arial" w:hAnsi="Arial" w:cs="Arial"/>
          <w:sz w:val="24"/>
          <w:szCs w:val="24"/>
        </w:rPr>
        <w:t>Syntactic persistence in language production.</w:t>
      </w:r>
      <w:proofErr w:type="gramEnd"/>
      <w:r w:rsidRPr="00CB136B">
        <w:rPr>
          <w:rFonts w:ascii="Arial" w:hAnsi="Arial" w:cs="Arial"/>
          <w:sz w:val="24"/>
          <w:szCs w:val="24"/>
        </w:rPr>
        <w:t xml:space="preserve"> </w:t>
      </w:r>
      <w:r w:rsidRPr="00CB136B">
        <w:rPr>
          <w:rFonts w:ascii="Arial" w:hAnsi="Arial" w:cs="Arial"/>
          <w:i/>
          <w:sz w:val="24"/>
          <w:szCs w:val="24"/>
        </w:rPr>
        <w:t>Cognitive Psychology, 18</w:t>
      </w:r>
      <w:r w:rsidRPr="00CB136B">
        <w:rPr>
          <w:rFonts w:ascii="Arial" w:hAnsi="Arial" w:cs="Arial"/>
          <w:sz w:val="24"/>
          <w:szCs w:val="24"/>
        </w:rPr>
        <w:t>, 355-387.</w:t>
      </w:r>
    </w:p>
    <w:p w:rsidR="003F14A0" w:rsidRPr="00A66EEE" w:rsidRDefault="003F14A0" w:rsidP="003F14A0">
      <w:pPr>
        <w:pStyle w:val="NoSpacing"/>
        <w:spacing w:line="480" w:lineRule="auto"/>
        <w:ind w:left="567" w:hanging="567"/>
        <w:jc w:val="both"/>
        <w:rPr>
          <w:rFonts w:ascii="Arial" w:hAnsi="Arial" w:cs="Arial"/>
          <w:sz w:val="24"/>
          <w:szCs w:val="24"/>
        </w:rPr>
      </w:pPr>
      <w:proofErr w:type="gramStart"/>
      <w:r w:rsidRPr="00A66EEE">
        <w:rPr>
          <w:rFonts w:ascii="Arial" w:hAnsi="Arial" w:cs="Arial"/>
          <w:sz w:val="24"/>
          <w:szCs w:val="24"/>
        </w:rPr>
        <w:t>Bock, K. (1989).</w:t>
      </w:r>
      <w:proofErr w:type="gramEnd"/>
      <w:r w:rsidRPr="00A66EEE">
        <w:rPr>
          <w:rFonts w:ascii="Arial" w:hAnsi="Arial" w:cs="Arial"/>
          <w:sz w:val="24"/>
          <w:szCs w:val="24"/>
        </w:rPr>
        <w:t xml:space="preserve"> </w:t>
      </w:r>
      <w:proofErr w:type="gramStart"/>
      <w:r w:rsidRPr="00A66EEE">
        <w:rPr>
          <w:rFonts w:ascii="Arial" w:hAnsi="Arial" w:cs="Arial"/>
          <w:sz w:val="24"/>
          <w:szCs w:val="24"/>
        </w:rPr>
        <w:t>Closed-class immanence in sentence production.</w:t>
      </w:r>
      <w:proofErr w:type="gramEnd"/>
      <w:r w:rsidRPr="00A66EEE">
        <w:rPr>
          <w:rFonts w:ascii="Arial" w:hAnsi="Arial" w:cs="Arial"/>
          <w:sz w:val="24"/>
          <w:szCs w:val="24"/>
        </w:rPr>
        <w:t xml:space="preserve"> </w:t>
      </w:r>
      <w:proofErr w:type="gramStart"/>
      <w:r w:rsidRPr="00A66EEE">
        <w:rPr>
          <w:rFonts w:ascii="Arial" w:hAnsi="Arial" w:cs="Arial"/>
          <w:i/>
          <w:sz w:val="24"/>
          <w:szCs w:val="24"/>
        </w:rPr>
        <w:t>Cognition ,</w:t>
      </w:r>
      <w:proofErr w:type="gramEnd"/>
      <w:r w:rsidRPr="00A66EEE">
        <w:rPr>
          <w:rFonts w:ascii="Arial" w:hAnsi="Arial" w:cs="Arial"/>
          <w:i/>
          <w:sz w:val="24"/>
          <w:szCs w:val="24"/>
        </w:rPr>
        <w:t xml:space="preserve"> 31</w:t>
      </w:r>
      <w:r w:rsidRPr="00A66EEE">
        <w:rPr>
          <w:rFonts w:ascii="Arial" w:hAnsi="Arial" w:cs="Arial"/>
          <w:sz w:val="24"/>
          <w:szCs w:val="24"/>
        </w:rPr>
        <w:t>, 163-186.</w:t>
      </w:r>
    </w:p>
    <w:p w:rsidR="003F14A0" w:rsidRPr="00642E07" w:rsidRDefault="003F14A0" w:rsidP="003F14A0">
      <w:pPr>
        <w:pStyle w:val="NoSpacing"/>
        <w:spacing w:line="480" w:lineRule="auto"/>
        <w:ind w:left="567" w:hanging="567"/>
        <w:jc w:val="both"/>
        <w:rPr>
          <w:rFonts w:ascii="Arial" w:hAnsi="Arial" w:cs="Arial"/>
          <w:sz w:val="24"/>
          <w:szCs w:val="24"/>
        </w:rPr>
      </w:pPr>
      <w:proofErr w:type="gramStart"/>
      <w:r w:rsidRPr="00642E07">
        <w:rPr>
          <w:rFonts w:ascii="Arial" w:hAnsi="Arial" w:cs="Arial"/>
          <w:sz w:val="24"/>
          <w:szCs w:val="24"/>
        </w:rPr>
        <w:t>Bock, K. &amp; Griffin, Z. M. (2000).</w:t>
      </w:r>
      <w:proofErr w:type="gramEnd"/>
      <w:r w:rsidRPr="00642E07">
        <w:rPr>
          <w:rFonts w:ascii="Arial" w:hAnsi="Arial" w:cs="Arial"/>
          <w:sz w:val="24"/>
          <w:szCs w:val="24"/>
        </w:rPr>
        <w:t xml:space="preserve"> The persistence of structural priming: Transient activation or implicit learning? </w:t>
      </w:r>
      <w:r w:rsidRPr="00642E07">
        <w:rPr>
          <w:rFonts w:ascii="Arial" w:hAnsi="Arial" w:cs="Arial"/>
          <w:i/>
          <w:sz w:val="24"/>
          <w:szCs w:val="24"/>
        </w:rPr>
        <w:t>Journal of Experimental Psychology: General, 129,</w:t>
      </w:r>
      <w:r w:rsidRPr="00642E07">
        <w:rPr>
          <w:rFonts w:ascii="Arial" w:hAnsi="Arial" w:cs="Arial"/>
          <w:sz w:val="24"/>
          <w:szCs w:val="24"/>
        </w:rPr>
        <w:t xml:space="preserve"> 177-192.</w:t>
      </w:r>
    </w:p>
    <w:p w:rsidR="003F14A0" w:rsidRDefault="003F14A0" w:rsidP="003F14A0">
      <w:pPr>
        <w:pStyle w:val="NoSpacing"/>
        <w:spacing w:line="480" w:lineRule="auto"/>
        <w:ind w:left="567" w:hanging="567"/>
        <w:jc w:val="both"/>
        <w:rPr>
          <w:rFonts w:ascii="Arial" w:hAnsi="Arial" w:cs="Arial"/>
          <w:sz w:val="24"/>
          <w:szCs w:val="24"/>
        </w:rPr>
      </w:pPr>
      <w:proofErr w:type="gramStart"/>
      <w:r>
        <w:rPr>
          <w:rFonts w:ascii="Arial" w:hAnsi="Arial" w:cs="Arial"/>
          <w:sz w:val="24"/>
          <w:szCs w:val="24"/>
        </w:rPr>
        <w:t>Campbell, A., &amp; Tomasello, M. (2001).</w:t>
      </w:r>
      <w:proofErr w:type="gramEnd"/>
      <w:r>
        <w:rPr>
          <w:rFonts w:ascii="Arial" w:hAnsi="Arial" w:cs="Arial"/>
          <w:sz w:val="24"/>
          <w:szCs w:val="24"/>
        </w:rPr>
        <w:t xml:space="preserve"> </w:t>
      </w:r>
      <w:proofErr w:type="gramStart"/>
      <w:r>
        <w:rPr>
          <w:rFonts w:ascii="Arial" w:hAnsi="Arial" w:cs="Arial"/>
          <w:sz w:val="24"/>
          <w:szCs w:val="24"/>
        </w:rPr>
        <w:t>The acquisition of English dative constructions.</w:t>
      </w:r>
      <w:proofErr w:type="gramEnd"/>
      <w:r>
        <w:rPr>
          <w:rFonts w:ascii="Arial" w:hAnsi="Arial" w:cs="Arial"/>
          <w:sz w:val="24"/>
          <w:szCs w:val="24"/>
        </w:rPr>
        <w:t xml:space="preserve"> </w:t>
      </w:r>
      <w:proofErr w:type="gramStart"/>
      <w:r>
        <w:rPr>
          <w:rFonts w:ascii="Arial" w:hAnsi="Arial" w:cs="Arial"/>
          <w:sz w:val="24"/>
          <w:szCs w:val="24"/>
        </w:rPr>
        <w:t>Applied Psycholinguistics, 22, 253-267.</w:t>
      </w:r>
      <w:proofErr w:type="gramEnd"/>
    </w:p>
    <w:p w:rsidR="003F14A0" w:rsidRPr="00CB136B" w:rsidRDefault="003F14A0" w:rsidP="003F14A0">
      <w:pPr>
        <w:pStyle w:val="NoSpacing"/>
        <w:spacing w:line="480" w:lineRule="auto"/>
        <w:ind w:left="567" w:hanging="567"/>
        <w:jc w:val="both"/>
        <w:rPr>
          <w:rFonts w:ascii="Arial" w:hAnsi="Arial" w:cs="Arial"/>
          <w:sz w:val="24"/>
          <w:szCs w:val="24"/>
        </w:rPr>
      </w:pPr>
      <w:proofErr w:type="gramStart"/>
      <w:r w:rsidRPr="00CB136B">
        <w:rPr>
          <w:rFonts w:ascii="Arial" w:hAnsi="Arial" w:cs="Arial"/>
          <w:sz w:val="24"/>
          <w:szCs w:val="24"/>
        </w:rPr>
        <w:t>Chang, F., Dell, G. S., &amp; Bock, K. (2006).</w:t>
      </w:r>
      <w:proofErr w:type="gramEnd"/>
      <w:r w:rsidRPr="00CB136B">
        <w:rPr>
          <w:rFonts w:ascii="Arial" w:hAnsi="Arial" w:cs="Arial"/>
          <w:sz w:val="24"/>
          <w:szCs w:val="24"/>
        </w:rPr>
        <w:t xml:space="preserve"> </w:t>
      </w:r>
      <w:proofErr w:type="gramStart"/>
      <w:r w:rsidRPr="00CB136B">
        <w:rPr>
          <w:rFonts w:ascii="Arial" w:hAnsi="Arial" w:cs="Arial"/>
          <w:sz w:val="24"/>
          <w:szCs w:val="24"/>
        </w:rPr>
        <w:t>Becoming syntactic.</w:t>
      </w:r>
      <w:proofErr w:type="gramEnd"/>
      <w:r w:rsidRPr="00CB136B">
        <w:rPr>
          <w:rFonts w:ascii="Arial" w:hAnsi="Arial" w:cs="Arial"/>
          <w:sz w:val="24"/>
          <w:szCs w:val="24"/>
        </w:rPr>
        <w:t xml:space="preserve"> </w:t>
      </w:r>
      <w:r w:rsidRPr="00CB136B">
        <w:rPr>
          <w:rFonts w:ascii="Arial" w:hAnsi="Arial" w:cs="Arial"/>
          <w:i/>
          <w:sz w:val="24"/>
          <w:szCs w:val="24"/>
        </w:rPr>
        <w:t>Psychological Review, 113</w:t>
      </w:r>
      <w:r w:rsidRPr="00CB136B">
        <w:rPr>
          <w:rFonts w:ascii="Arial" w:hAnsi="Arial" w:cs="Arial"/>
          <w:sz w:val="24"/>
          <w:szCs w:val="24"/>
        </w:rPr>
        <w:t>, 234-272.</w:t>
      </w:r>
    </w:p>
    <w:p w:rsidR="003F14A0" w:rsidRDefault="003F14A0" w:rsidP="003F14A0">
      <w:pPr>
        <w:pStyle w:val="NoSpacing"/>
        <w:spacing w:line="480" w:lineRule="auto"/>
        <w:ind w:left="567" w:hanging="567"/>
        <w:rPr>
          <w:rFonts w:ascii="Arial" w:hAnsi="Arial" w:cs="Arial"/>
          <w:sz w:val="24"/>
          <w:szCs w:val="24"/>
        </w:rPr>
      </w:pPr>
      <w:proofErr w:type="gramStart"/>
      <w:r w:rsidRPr="00CB136B">
        <w:rPr>
          <w:rFonts w:ascii="Arial" w:hAnsi="Arial" w:cs="Arial"/>
          <w:sz w:val="24"/>
          <w:szCs w:val="24"/>
        </w:rPr>
        <w:t>Chang, F., Janciauskas, M., &amp; Fitz, H. (2012).</w:t>
      </w:r>
      <w:proofErr w:type="gramEnd"/>
      <w:r w:rsidRPr="00CB136B">
        <w:rPr>
          <w:rFonts w:ascii="Arial" w:hAnsi="Arial" w:cs="Arial"/>
          <w:sz w:val="24"/>
          <w:szCs w:val="24"/>
        </w:rPr>
        <w:t xml:space="preserve"> Language adaptation and learning: Getting explicit about implicit learning. </w:t>
      </w:r>
      <w:r w:rsidRPr="00CB136B">
        <w:rPr>
          <w:rFonts w:ascii="Arial" w:hAnsi="Arial" w:cs="Arial"/>
          <w:i/>
          <w:sz w:val="24"/>
          <w:szCs w:val="24"/>
        </w:rPr>
        <w:t>Language and Linguistics Compass, 6/5</w:t>
      </w:r>
      <w:r w:rsidRPr="00CB136B">
        <w:rPr>
          <w:rFonts w:ascii="Arial" w:hAnsi="Arial" w:cs="Arial"/>
          <w:sz w:val="24"/>
          <w:szCs w:val="24"/>
        </w:rPr>
        <w:t>, 259-278.</w:t>
      </w:r>
    </w:p>
    <w:p w:rsidR="003F14A0" w:rsidRDefault="003F14A0" w:rsidP="003F14A0">
      <w:pPr>
        <w:pStyle w:val="NoSpacing"/>
        <w:spacing w:line="480" w:lineRule="auto"/>
        <w:ind w:left="567" w:hanging="567"/>
        <w:rPr>
          <w:rFonts w:ascii="Arial" w:hAnsi="Arial" w:cs="Arial"/>
          <w:sz w:val="24"/>
          <w:szCs w:val="24"/>
        </w:rPr>
      </w:pPr>
      <w:proofErr w:type="gramStart"/>
      <w:r>
        <w:rPr>
          <w:rFonts w:ascii="Arial" w:hAnsi="Arial" w:cs="Arial"/>
          <w:sz w:val="24"/>
          <w:szCs w:val="24"/>
        </w:rPr>
        <w:t>C</w:t>
      </w:r>
      <w:r w:rsidRPr="00CB136B">
        <w:rPr>
          <w:rFonts w:ascii="Arial" w:hAnsi="Arial" w:cs="Arial"/>
          <w:sz w:val="24"/>
          <w:szCs w:val="24"/>
        </w:rPr>
        <w:t>leland, A. A. &amp; Pickering, M. J. (2006).</w:t>
      </w:r>
      <w:proofErr w:type="gramEnd"/>
      <w:r w:rsidRPr="00CB136B">
        <w:rPr>
          <w:rFonts w:ascii="Arial" w:hAnsi="Arial" w:cs="Arial"/>
          <w:sz w:val="24"/>
          <w:szCs w:val="24"/>
        </w:rPr>
        <w:t xml:space="preserve"> Do writing and speaking employ the same syntactic representations? </w:t>
      </w:r>
      <w:r w:rsidRPr="00CB136B">
        <w:rPr>
          <w:rFonts w:ascii="Arial" w:hAnsi="Arial" w:cs="Arial"/>
          <w:i/>
          <w:sz w:val="24"/>
          <w:szCs w:val="24"/>
        </w:rPr>
        <w:t>Journal of Memory and Language, 54,</w:t>
      </w:r>
      <w:r w:rsidRPr="00CB136B">
        <w:rPr>
          <w:rFonts w:ascii="Arial" w:hAnsi="Arial" w:cs="Arial"/>
          <w:sz w:val="24"/>
          <w:szCs w:val="24"/>
        </w:rPr>
        <w:t xml:space="preserve"> 185-198.</w:t>
      </w:r>
    </w:p>
    <w:p w:rsidR="003F14A0" w:rsidRDefault="003F14A0" w:rsidP="003F14A0">
      <w:pPr>
        <w:pStyle w:val="NoSpacing"/>
        <w:spacing w:line="480" w:lineRule="auto"/>
        <w:ind w:left="567" w:hanging="567"/>
        <w:rPr>
          <w:rFonts w:ascii="Arial" w:hAnsi="Arial" w:cs="Arial"/>
          <w:sz w:val="24"/>
          <w:szCs w:val="24"/>
        </w:rPr>
      </w:pPr>
      <w:r>
        <w:rPr>
          <w:rFonts w:ascii="Arial" w:hAnsi="Arial" w:cs="Arial"/>
          <w:sz w:val="24"/>
          <w:szCs w:val="24"/>
        </w:rPr>
        <w:t xml:space="preserve">Cohen, J. (1960). </w:t>
      </w:r>
      <w:proofErr w:type="gramStart"/>
      <w:r>
        <w:rPr>
          <w:rFonts w:ascii="Arial" w:hAnsi="Arial" w:cs="Arial"/>
          <w:sz w:val="24"/>
          <w:szCs w:val="24"/>
        </w:rPr>
        <w:t>A coefficient of agreement for nominal scales.</w:t>
      </w:r>
      <w:proofErr w:type="gramEnd"/>
      <w:r>
        <w:rPr>
          <w:rFonts w:ascii="Arial" w:hAnsi="Arial" w:cs="Arial"/>
          <w:sz w:val="24"/>
          <w:szCs w:val="24"/>
        </w:rPr>
        <w:t xml:space="preserve"> </w:t>
      </w:r>
      <w:r w:rsidRPr="00383EFA">
        <w:rPr>
          <w:rFonts w:ascii="Arial" w:hAnsi="Arial" w:cs="Arial"/>
          <w:i/>
          <w:sz w:val="24"/>
          <w:szCs w:val="24"/>
        </w:rPr>
        <w:t>Educational and Psychological Measurement, 20</w:t>
      </w:r>
      <w:r>
        <w:rPr>
          <w:rFonts w:ascii="Arial" w:hAnsi="Arial" w:cs="Arial"/>
          <w:sz w:val="24"/>
          <w:szCs w:val="24"/>
        </w:rPr>
        <w:t>, 37-46.</w:t>
      </w:r>
    </w:p>
    <w:p w:rsidR="003F14A0" w:rsidRDefault="003F14A0" w:rsidP="003F14A0">
      <w:pPr>
        <w:pStyle w:val="NoSpacing"/>
        <w:spacing w:line="480" w:lineRule="auto"/>
        <w:ind w:left="567" w:hanging="567"/>
        <w:rPr>
          <w:rFonts w:ascii="Arial" w:hAnsi="Arial" w:cs="Arial"/>
          <w:sz w:val="24"/>
          <w:szCs w:val="24"/>
        </w:rPr>
      </w:pPr>
      <w:proofErr w:type="gramStart"/>
      <w:r>
        <w:rPr>
          <w:rFonts w:ascii="Arial" w:hAnsi="Arial" w:cs="Arial"/>
          <w:sz w:val="24"/>
          <w:szCs w:val="24"/>
        </w:rPr>
        <w:t xml:space="preserve">Coyle, J. M., &amp; </w:t>
      </w:r>
      <w:proofErr w:type="spellStart"/>
      <w:r>
        <w:rPr>
          <w:rFonts w:ascii="Arial" w:hAnsi="Arial" w:cs="Arial"/>
          <w:sz w:val="24"/>
          <w:szCs w:val="24"/>
        </w:rPr>
        <w:t>Kaschak</w:t>
      </w:r>
      <w:proofErr w:type="spellEnd"/>
      <w:r>
        <w:rPr>
          <w:rFonts w:ascii="Arial" w:hAnsi="Arial" w:cs="Arial"/>
          <w:sz w:val="24"/>
          <w:szCs w:val="24"/>
        </w:rPr>
        <w:t>, M. P. (2008).</w:t>
      </w:r>
      <w:proofErr w:type="gramEnd"/>
      <w:r>
        <w:rPr>
          <w:rFonts w:ascii="Arial" w:hAnsi="Arial" w:cs="Arial"/>
          <w:sz w:val="24"/>
          <w:szCs w:val="24"/>
        </w:rPr>
        <w:t xml:space="preserve"> Patterns of experience with verbs affect long-term cumulative structural priming. </w:t>
      </w:r>
      <w:proofErr w:type="spellStart"/>
      <w:r w:rsidRPr="0015222B">
        <w:rPr>
          <w:rFonts w:ascii="Arial" w:hAnsi="Arial" w:cs="Arial"/>
          <w:i/>
          <w:sz w:val="24"/>
          <w:szCs w:val="24"/>
        </w:rPr>
        <w:t>Psychonomic</w:t>
      </w:r>
      <w:proofErr w:type="spellEnd"/>
      <w:r w:rsidRPr="0015222B">
        <w:rPr>
          <w:rFonts w:ascii="Arial" w:hAnsi="Arial" w:cs="Arial"/>
          <w:i/>
          <w:sz w:val="24"/>
          <w:szCs w:val="24"/>
        </w:rPr>
        <w:t xml:space="preserve"> Bulletin and Review, 15</w:t>
      </w:r>
      <w:r>
        <w:rPr>
          <w:rFonts w:ascii="Arial" w:hAnsi="Arial" w:cs="Arial"/>
          <w:sz w:val="24"/>
          <w:szCs w:val="24"/>
        </w:rPr>
        <w:t>, 867-970.</w:t>
      </w:r>
    </w:p>
    <w:p w:rsidR="003F14A0" w:rsidRDefault="003F14A0" w:rsidP="003F14A0">
      <w:pPr>
        <w:pStyle w:val="NoSpacing"/>
        <w:spacing w:line="480" w:lineRule="auto"/>
        <w:ind w:left="567" w:hanging="567"/>
        <w:rPr>
          <w:rFonts w:ascii="Arial" w:hAnsi="Arial" w:cs="Arial"/>
          <w:sz w:val="24"/>
          <w:szCs w:val="24"/>
        </w:rPr>
      </w:pPr>
      <w:proofErr w:type="gramStart"/>
      <w:r>
        <w:rPr>
          <w:rFonts w:ascii="Arial" w:hAnsi="Arial" w:cs="Arial"/>
          <w:sz w:val="24"/>
          <w:szCs w:val="24"/>
        </w:rPr>
        <w:lastRenderedPageBreak/>
        <w:t xml:space="preserve">Crawford, M. L., </w:t>
      </w:r>
      <w:proofErr w:type="spellStart"/>
      <w:r>
        <w:rPr>
          <w:rFonts w:ascii="Arial" w:hAnsi="Arial" w:cs="Arial"/>
          <w:sz w:val="24"/>
          <w:szCs w:val="24"/>
        </w:rPr>
        <w:t>Harwerth</w:t>
      </w:r>
      <w:proofErr w:type="spellEnd"/>
      <w:r>
        <w:rPr>
          <w:rFonts w:ascii="Arial" w:hAnsi="Arial" w:cs="Arial"/>
          <w:sz w:val="24"/>
          <w:szCs w:val="24"/>
        </w:rPr>
        <w:t xml:space="preserve">, R. S., Smith, E. L., &amp; von </w:t>
      </w:r>
      <w:proofErr w:type="spellStart"/>
      <w:r>
        <w:rPr>
          <w:rFonts w:ascii="Arial" w:hAnsi="Arial" w:cs="Arial"/>
          <w:sz w:val="24"/>
          <w:szCs w:val="24"/>
        </w:rPr>
        <w:t>Noorden</w:t>
      </w:r>
      <w:proofErr w:type="spellEnd"/>
      <w:r>
        <w:rPr>
          <w:rFonts w:ascii="Arial" w:hAnsi="Arial" w:cs="Arial"/>
          <w:sz w:val="24"/>
          <w:szCs w:val="24"/>
        </w:rPr>
        <w:t>, G. K. (1996).</w:t>
      </w:r>
      <w:proofErr w:type="gramEnd"/>
      <w:r>
        <w:rPr>
          <w:rFonts w:ascii="Arial" w:hAnsi="Arial" w:cs="Arial"/>
          <w:sz w:val="24"/>
          <w:szCs w:val="24"/>
        </w:rPr>
        <w:t xml:space="preserve"> </w:t>
      </w:r>
      <w:proofErr w:type="gramStart"/>
      <w:r>
        <w:rPr>
          <w:rFonts w:ascii="Arial" w:hAnsi="Arial" w:cs="Arial"/>
          <w:sz w:val="24"/>
          <w:szCs w:val="24"/>
        </w:rPr>
        <w:t>Loss of stereopsis in monkeys following prismatic binocular dissociation during infancy.</w:t>
      </w:r>
      <w:proofErr w:type="gramEnd"/>
      <w:r>
        <w:rPr>
          <w:rFonts w:ascii="Arial" w:hAnsi="Arial" w:cs="Arial"/>
          <w:sz w:val="24"/>
          <w:szCs w:val="24"/>
        </w:rPr>
        <w:t xml:space="preserve"> </w:t>
      </w:r>
      <w:r w:rsidRPr="009D2140">
        <w:rPr>
          <w:rFonts w:ascii="Arial" w:hAnsi="Arial" w:cs="Arial"/>
          <w:i/>
          <w:sz w:val="24"/>
          <w:szCs w:val="24"/>
        </w:rPr>
        <w:t>Behavioural Brain Research, 79</w:t>
      </w:r>
      <w:r>
        <w:rPr>
          <w:rFonts w:ascii="Arial" w:hAnsi="Arial" w:cs="Arial"/>
          <w:sz w:val="24"/>
          <w:szCs w:val="24"/>
        </w:rPr>
        <w:t>, 207-218.</w:t>
      </w:r>
    </w:p>
    <w:p w:rsidR="003F14A0" w:rsidRDefault="003F14A0" w:rsidP="003F14A0">
      <w:pPr>
        <w:pStyle w:val="NoSpacing"/>
        <w:spacing w:line="480" w:lineRule="auto"/>
        <w:ind w:left="567" w:hanging="567"/>
        <w:rPr>
          <w:rFonts w:ascii="Arial" w:hAnsi="Arial" w:cs="Arial"/>
          <w:sz w:val="24"/>
          <w:szCs w:val="24"/>
        </w:rPr>
      </w:pPr>
      <w:bookmarkStart w:id="0" w:name="_GoBack"/>
      <w:proofErr w:type="gramStart"/>
      <w:r>
        <w:rPr>
          <w:rFonts w:ascii="Arial" w:hAnsi="Arial" w:cs="Arial"/>
          <w:sz w:val="24"/>
          <w:szCs w:val="24"/>
        </w:rPr>
        <w:t>Daw, N. W. (1994).</w:t>
      </w:r>
      <w:proofErr w:type="gramEnd"/>
      <w:r>
        <w:rPr>
          <w:rFonts w:ascii="Arial" w:hAnsi="Arial" w:cs="Arial"/>
          <w:sz w:val="24"/>
          <w:szCs w:val="24"/>
        </w:rPr>
        <w:t xml:space="preserve"> </w:t>
      </w:r>
      <w:proofErr w:type="gramStart"/>
      <w:r>
        <w:rPr>
          <w:rFonts w:ascii="Arial" w:hAnsi="Arial" w:cs="Arial"/>
          <w:sz w:val="24"/>
          <w:szCs w:val="24"/>
        </w:rPr>
        <w:t>Mechanisms of plasticity in the visual cortex.</w:t>
      </w:r>
      <w:proofErr w:type="gramEnd"/>
      <w:r>
        <w:rPr>
          <w:rFonts w:ascii="Arial" w:hAnsi="Arial" w:cs="Arial"/>
          <w:sz w:val="24"/>
          <w:szCs w:val="24"/>
        </w:rPr>
        <w:t xml:space="preserve"> </w:t>
      </w:r>
      <w:r w:rsidRPr="00FB6EAB">
        <w:rPr>
          <w:rFonts w:ascii="Arial" w:hAnsi="Arial" w:cs="Arial"/>
          <w:i/>
          <w:sz w:val="24"/>
          <w:szCs w:val="24"/>
        </w:rPr>
        <w:t xml:space="preserve">Investigative </w:t>
      </w:r>
      <w:proofErr w:type="spellStart"/>
      <w:r w:rsidRPr="00FB6EAB">
        <w:rPr>
          <w:rFonts w:ascii="Arial" w:hAnsi="Arial" w:cs="Arial"/>
          <w:i/>
          <w:sz w:val="24"/>
          <w:szCs w:val="24"/>
        </w:rPr>
        <w:t>Opthalmology</w:t>
      </w:r>
      <w:proofErr w:type="spellEnd"/>
      <w:r w:rsidRPr="00FB6EAB">
        <w:rPr>
          <w:rFonts w:ascii="Arial" w:hAnsi="Arial" w:cs="Arial"/>
          <w:i/>
          <w:sz w:val="24"/>
          <w:szCs w:val="24"/>
        </w:rPr>
        <w:t xml:space="preserve"> and Visual Science, 35</w:t>
      </w:r>
      <w:r>
        <w:rPr>
          <w:rFonts w:ascii="Arial" w:hAnsi="Arial" w:cs="Arial"/>
          <w:sz w:val="24"/>
          <w:szCs w:val="24"/>
        </w:rPr>
        <w:t>, 4168-4179.</w:t>
      </w:r>
    </w:p>
    <w:bookmarkEnd w:id="0"/>
    <w:p w:rsidR="003F14A0" w:rsidRPr="00E941F3" w:rsidRDefault="003F14A0" w:rsidP="003F14A0">
      <w:pPr>
        <w:pStyle w:val="NoSpacing"/>
        <w:spacing w:line="480" w:lineRule="auto"/>
        <w:ind w:left="567" w:hanging="567"/>
        <w:rPr>
          <w:rFonts w:ascii="Arial" w:hAnsi="Arial" w:cs="Arial"/>
          <w:sz w:val="24"/>
          <w:szCs w:val="24"/>
        </w:rPr>
      </w:pPr>
      <w:proofErr w:type="gramStart"/>
      <w:r w:rsidRPr="00E941F3">
        <w:rPr>
          <w:rFonts w:ascii="Arial" w:hAnsi="Arial" w:cs="Arial"/>
          <w:sz w:val="24"/>
          <w:szCs w:val="24"/>
          <w:shd w:val="clear" w:color="auto" w:fill="FFFFFF"/>
        </w:rPr>
        <w:t>Dell, G.S.</w:t>
      </w:r>
      <w:r>
        <w:rPr>
          <w:rFonts w:ascii="Arial" w:hAnsi="Arial" w:cs="Arial"/>
          <w:sz w:val="24"/>
          <w:szCs w:val="24"/>
          <w:shd w:val="clear" w:color="auto" w:fill="FFFFFF"/>
        </w:rPr>
        <w:t>,</w:t>
      </w:r>
      <w:r w:rsidRPr="00E941F3">
        <w:rPr>
          <w:rFonts w:ascii="Arial" w:hAnsi="Arial" w:cs="Arial"/>
          <w:sz w:val="24"/>
          <w:szCs w:val="24"/>
          <w:shd w:val="clear" w:color="auto" w:fill="FFFFFF"/>
        </w:rPr>
        <w:t xml:space="preserve"> &amp; Chang, F. (201</w:t>
      </w:r>
      <w:r w:rsidR="00E70DEC">
        <w:rPr>
          <w:rFonts w:ascii="Arial" w:hAnsi="Arial" w:cs="Arial"/>
          <w:sz w:val="24"/>
          <w:szCs w:val="24"/>
          <w:shd w:val="clear" w:color="auto" w:fill="FFFFFF"/>
        </w:rPr>
        <w:t>4</w:t>
      </w:r>
      <w:r w:rsidRPr="00E941F3">
        <w:rPr>
          <w:rFonts w:ascii="Arial" w:hAnsi="Arial" w:cs="Arial"/>
          <w:sz w:val="24"/>
          <w:szCs w:val="24"/>
          <w:shd w:val="clear" w:color="auto" w:fill="FFFFFF"/>
        </w:rPr>
        <w:t>).</w:t>
      </w:r>
      <w:proofErr w:type="gramEnd"/>
      <w:r w:rsidRPr="00E941F3">
        <w:rPr>
          <w:rFonts w:ascii="Arial" w:hAnsi="Arial" w:cs="Arial"/>
          <w:sz w:val="24"/>
          <w:szCs w:val="24"/>
          <w:shd w:val="clear" w:color="auto" w:fill="FFFFFF"/>
        </w:rPr>
        <w:t xml:space="preserve">  The P-Chain: Relating sentence production and its disorders to comprehension and acquisition.  </w:t>
      </w:r>
      <w:r w:rsidRPr="00E941F3">
        <w:rPr>
          <w:rFonts w:ascii="Arial" w:hAnsi="Arial" w:cs="Arial"/>
          <w:i/>
          <w:sz w:val="24"/>
          <w:szCs w:val="24"/>
          <w:shd w:val="clear" w:color="auto" w:fill="FFFFFF"/>
        </w:rPr>
        <w:t>Philosophical Transactions of the Royal Society B, 369</w:t>
      </w:r>
      <w:r w:rsidR="00E70DEC">
        <w:rPr>
          <w:rFonts w:ascii="Arial" w:hAnsi="Arial" w:cs="Arial"/>
          <w:sz w:val="24"/>
          <w:szCs w:val="24"/>
          <w:shd w:val="clear" w:color="auto" w:fill="FFFFFF"/>
        </w:rPr>
        <w:t>, 1471-2970.</w:t>
      </w:r>
      <w:r w:rsidRPr="00E941F3">
        <w:rPr>
          <w:rFonts w:ascii="Arial" w:hAnsi="Arial" w:cs="Arial"/>
          <w:sz w:val="24"/>
          <w:szCs w:val="24"/>
          <w:shd w:val="clear" w:color="auto" w:fill="FFFFFF"/>
        </w:rPr>
        <w:t> </w:t>
      </w:r>
    </w:p>
    <w:p w:rsidR="003F14A0" w:rsidRDefault="003F14A0" w:rsidP="003F14A0">
      <w:pPr>
        <w:pStyle w:val="NoSpacing"/>
        <w:spacing w:line="480" w:lineRule="auto"/>
        <w:ind w:left="567" w:hanging="567"/>
        <w:rPr>
          <w:rFonts w:ascii="Arial" w:hAnsi="Arial" w:cs="Arial"/>
          <w:sz w:val="24"/>
          <w:szCs w:val="24"/>
        </w:rPr>
      </w:pPr>
      <w:proofErr w:type="gramStart"/>
      <w:r w:rsidRPr="00860589">
        <w:rPr>
          <w:rFonts w:ascii="Arial" w:hAnsi="Arial" w:cs="Arial"/>
          <w:sz w:val="24"/>
          <w:szCs w:val="24"/>
        </w:rPr>
        <w:t xml:space="preserve">Dunlap, W. P., Cortina, J. M., </w:t>
      </w:r>
      <w:proofErr w:type="spellStart"/>
      <w:r w:rsidRPr="00860589">
        <w:rPr>
          <w:rFonts w:ascii="Arial" w:hAnsi="Arial" w:cs="Arial"/>
          <w:sz w:val="24"/>
          <w:szCs w:val="24"/>
        </w:rPr>
        <w:t>Vaslow</w:t>
      </w:r>
      <w:proofErr w:type="spellEnd"/>
      <w:r w:rsidRPr="00860589">
        <w:rPr>
          <w:rFonts w:ascii="Arial" w:hAnsi="Arial" w:cs="Arial"/>
          <w:sz w:val="24"/>
          <w:szCs w:val="24"/>
        </w:rPr>
        <w:t>, J. B., &amp; Burke, M. J. (1996).</w:t>
      </w:r>
      <w:proofErr w:type="gramEnd"/>
      <w:r w:rsidRPr="00860589">
        <w:rPr>
          <w:rFonts w:ascii="Arial" w:hAnsi="Arial" w:cs="Arial"/>
          <w:sz w:val="24"/>
          <w:szCs w:val="24"/>
        </w:rPr>
        <w:t xml:space="preserve"> Meta-analysis of experiments with matched groups or repeated measures </w:t>
      </w:r>
      <w:r w:rsidR="005B3321">
        <w:rPr>
          <w:rFonts w:ascii="Arial" w:hAnsi="Arial" w:cs="Arial"/>
          <w:sz w:val="24"/>
          <w:szCs w:val="24"/>
        </w:rPr>
        <w:t>d</w:t>
      </w:r>
      <w:r w:rsidRPr="00860589">
        <w:rPr>
          <w:rFonts w:ascii="Arial" w:hAnsi="Arial" w:cs="Arial"/>
          <w:sz w:val="24"/>
          <w:szCs w:val="24"/>
        </w:rPr>
        <w:t>esigns. </w:t>
      </w:r>
      <w:proofErr w:type="gramStart"/>
      <w:r w:rsidRPr="00860589">
        <w:rPr>
          <w:rFonts w:ascii="Arial" w:hAnsi="Arial" w:cs="Arial"/>
          <w:i/>
          <w:iCs/>
          <w:sz w:val="24"/>
          <w:szCs w:val="24"/>
        </w:rPr>
        <w:t>Psychological Methods</w:t>
      </w:r>
      <w:r w:rsidRPr="00860589">
        <w:rPr>
          <w:rFonts w:ascii="Arial" w:hAnsi="Arial" w:cs="Arial"/>
          <w:sz w:val="24"/>
          <w:szCs w:val="24"/>
        </w:rPr>
        <w:t>, </w:t>
      </w:r>
      <w:r w:rsidRPr="00860589">
        <w:rPr>
          <w:rFonts w:ascii="Arial" w:hAnsi="Arial" w:cs="Arial"/>
          <w:i/>
          <w:iCs/>
          <w:sz w:val="24"/>
          <w:szCs w:val="24"/>
        </w:rPr>
        <w:t>1</w:t>
      </w:r>
      <w:r w:rsidRPr="00860589">
        <w:rPr>
          <w:rFonts w:ascii="Arial" w:hAnsi="Arial" w:cs="Arial"/>
          <w:sz w:val="24"/>
          <w:szCs w:val="24"/>
        </w:rPr>
        <w:t>, 170.</w:t>
      </w:r>
      <w:proofErr w:type="gramEnd"/>
    </w:p>
    <w:p w:rsidR="003F14A0" w:rsidRDefault="003F14A0" w:rsidP="003F14A0">
      <w:pPr>
        <w:pStyle w:val="NoSpacing"/>
        <w:spacing w:line="480" w:lineRule="auto"/>
        <w:ind w:left="567" w:hanging="567"/>
        <w:rPr>
          <w:rFonts w:ascii="Arial" w:hAnsi="Arial" w:cs="Arial"/>
          <w:sz w:val="24"/>
          <w:szCs w:val="24"/>
        </w:rPr>
      </w:pPr>
      <w:proofErr w:type="gramStart"/>
      <w:r>
        <w:rPr>
          <w:rFonts w:ascii="Arial" w:hAnsi="Arial" w:cs="Arial"/>
          <w:sz w:val="24"/>
          <w:szCs w:val="24"/>
        </w:rPr>
        <w:t xml:space="preserve">Ellis, A. W., &amp; </w:t>
      </w:r>
      <w:proofErr w:type="spellStart"/>
      <w:r>
        <w:rPr>
          <w:rFonts w:ascii="Arial" w:hAnsi="Arial" w:cs="Arial"/>
          <w:sz w:val="24"/>
          <w:szCs w:val="24"/>
        </w:rPr>
        <w:t>Lambon</w:t>
      </w:r>
      <w:proofErr w:type="spellEnd"/>
      <w:r>
        <w:rPr>
          <w:rFonts w:ascii="Arial" w:hAnsi="Arial" w:cs="Arial"/>
          <w:sz w:val="24"/>
          <w:szCs w:val="24"/>
        </w:rPr>
        <w:t xml:space="preserve"> Ralph, M. A. (2000).</w:t>
      </w:r>
      <w:proofErr w:type="gramEnd"/>
      <w:r>
        <w:rPr>
          <w:rFonts w:ascii="Arial" w:hAnsi="Arial" w:cs="Arial"/>
          <w:sz w:val="24"/>
          <w:szCs w:val="24"/>
        </w:rPr>
        <w:t xml:space="preserve"> Age of acquisition effects in adult lexical processing </w:t>
      </w:r>
      <w:proofErr w:type="gramStart"/>
      <w:r>
        <w:rPr>
          <w:rFonts w:ascii="Arial" w:hAnsi="Arial" w:cs="Arial"/>
          <w:sz w:val="24"/>
          <w:szCs w:val="24"/>
        </w:rPr>
        <w:t>reflect</w:t>
      </w:r>
      <w:proofErr w:type="gramEnd"/>
      <w:r>
        <w:rPr>
          <w:rFonts w:ascii="Arial" w:hAnsi="Arial" w:cs="Arial"/>
          <w:sz w:val="24"/>
          <w:szCs w:val="24"/>
        </w:rPr>
        <w:t xml:space="preserve"> loss of plasticity in maturing systems: Insight from connectionist networks. </w:t>
      </w:r>
      <w:r w:rsidRPr="002E5614">
        <w:rPr>
          <w:rFonts w:ascii="Arial" w:hAnsi="Arial" w:cs="Arial"/>
          <w:i/>
          <w:sz w:val="24"/>
          <w:szCs w:val="24"/>
        </w:rPr>
        <w:t>Journal of Experimental Psychology: Learning, Memory, and Cognition, 26</w:t>
      </w:r>
      <w:r>
        <w:rPr>
          <w:rFonts w:ascii="Arial" w:hAnsi="Arial" w:cs="Arial"/>
          <w:sz w:val="24"/>
          <w:szCs w:val="24"/>
        </w:rPr>
        <w:t>, 1103-1123.</w:t>
      </w:r>
    </w:p>
    <w:p w:rsidR="003F14A0" w:rsidRDefault="003F14A0" w:rsidP="003F14A0">
      <w:pPr>
        <w:pStyle w:val="NoSpacing"/>
        <w:spacing w:line="480" w:lineRule="auto"/>
        <w:ind w:left="567" w:hanging="567"/>
        <w:rPr>
          <w:rFonts w:ascii="Arial" w:hAnsi="Arial" w:cs="Arial"/>
          <w:sz w:val="24"/>
          <w:szCs w:val="24"/>
        </w:rPr>
      </w:pPr>
      <w:proofErr w:type="gramStart"/>
      <w:r>
        <w:rPr>
          <w:rFonts w:ascii="Arial" w:hAnsi="Arial" w:cs="Arial"/>
          <w:sz w:val="24"/>
          <w:szCs w:val="24"/>
        </w:rPr>
        <w:t>Fine, A. B., &amp; Jaeger, T. F. (2013).</w:t>
      </w:r>
      <w:proofErr w:type="gramEnd"/>
      <w:r>
        <w:rPr>
          <w:rFonts w:ascii="Arial" w:hAnsi="Arial" w:cs="Arial"/>
          <w:sz w:val="24"/>
          <w:szCs w:val="24"/>
        </w:rPr>
        <w:t xml:space="preserve"> </w:t>
      </w:r>
      <w:proofErr w:type="gramStart"/>
      <w:r>
        <w:rPr>
          <w:rFonts w:ascii="Arial" w:hAnsi="Arial" w:cs="Arial"/>
          <w:sz w:val="24"/>
          <w:szCs w:val="24"/>
        </w:rPr>
        <w:t>Evidence for implicit learning in syntactic comprehension.</w:t>
      </w:r>
      <w:proofErr w:type="gramEnd"/>
      <w:r>
        <w:rPr>
          <w:rFonts w:ascii="Arial" w:hAnsi="Arial" w:cs="Arial"/>
          <w:sz w:val="24"/>
          <w:szCs w:val="24"/>
        </w:rPr>
        <w:t xml:space="preserve"> </w:t>
      </w:r>
      <w:r w:rsidRPr="00DE047C">
        <w:rPr>
          <w:rFonts w:ascii="Arial" w:hAnsi="Arial" w:cs="Arial"/>
          <w:i/>
          <w:sz w:val="24"/>
          <w:szCs w:val="24"/>
        </w:rPr>
        <w:t>Cognitive Science, 37</w:t>
      </w:r>
      <w:r>
        <w:rPr>
          <w:rFonts w:ascii="Arial" w:hAnsi="Arial" w:cs="Arial"/>
          <w:sz w:val="24"/>
          <w:szCs w:val="24"/>
        </w:rPr>
        <w:t>, 578-591.</w:t>
      </w:r>
    </w:p>
    <w:p w:rsidR="003F14A0" w:rsidRPr="00CB136B" w:rsidRDefault="003F14A0" w:rsidP="003F14A0">
      <w:pPr>
        <w:pStyle w:val="NoSpacing"/>
        <w:spacing w:line="480" w:lineRule="auto"/>
        <w:ind w:left="567" w:hanging="567"/>
        <w:rPr>
          <w:rFonts w:ascii="Arial" w:hAnsi="Arial" w:cs="Arial"/>
          <w:sz w:val="24"/>
          <w:szCs w:val="24"/>
        </w:rPr>
      </w:pPr>
      <w:proofErr w:type="spellStart"/>
      <w:r w:rsidRPr="00CB136B">
        <w:rPr>
          <w:rFonts w:ascii="Arial" w:hAnsi="Arial" w:cs="Arial"/>
          <w:sz w:val="24"/>
          <w:szCs w:val="24"/>
        </w:rPr>
        <w:t>Gries</w:t>
      </w:r>
      <w:proofErr w:type="spellEnd"/>
      <w:r w:rsidRPr="00CB136B">
        <w:rPr>
          <w:rFonts w:ascii="Arial" w:hAnsi="Arial" w:cs="Arial"/>
          <w:sz w:val="24"/>
          <w:szCs w:val="24"/>
        </w:rPr>
        <w:t xml:space="preserve">, S. Th. (2005). Syntactic priming: A corpus-based approach. </w:t>
      </w:r>
      <w:r w:rsidRPr="00CB136B">
        <w:rPr>
          <w:rFonts w:ascii="Arial" w:hAnsi="Arial" w:cs="Arial"/>
          <w:i/>
          <w:sz w:val="24"/>
          <w:szCs w:val="24"/>
        </w:rPr>
        <w:t>Journal of Psycholinguistic Research, 34</w:t>
      </w:r>
      <w:r w:rsidRPr="00CB136B">
        <w:rPr>
          <w:rFonts w:ascii="Arial" w:hAnsi="Arial" w:cs="Arial"/>
          <w:sz w:val="24"/>
          <w:szCs w:val="24"/>
        </w:rPr>
        <w:t>, 365-399.</w:t>
      </w:r>
    </w:p>
    <w:p w:rsidR="003F14A0" w:rsidRPr="00CB136B" w:rsidRDefault="003F14A0" w:rsidP="003F14A0">
      <w:pPr>
        <w:pStyle w:val="NoSpacing"/>
        <w:spacing w:line="480" w:lineRule="auto"/>
        <w:ind w:left="567" w:hanging="567"/>
        <w:rPr>
          <w:rFonts w:ascii="Arial" w:hAnsi="Arial" w:cs="Arial"/>
          <w:sz w:val="24"/>
          <w:szCs w:val="24"/>
        </w:rPr>
      </w:pPr>
      <w:proofErr w:type="spellStart"/>
      <w:proofErr w:type="gramStart"/>
      <w:r w:rsidRPr="00CB136B">
        <w:rPr>
          <w:rFonts w:ascii="Arial" w:hAnsi="Arial" w:cs="Arial"/>
          <w:sz w:val="24"/>
          <w:szCs w:val="24"/>
        </w:rPr>
        <w:t>Gries</w:t>
      </w:r>
      <w:proofErr w:type="spellEnd"/>
      <w:r w:rsidRPr="00CB136B">
        <w:rPr>
          <w:rFonts w:ascii="Arial" w:hAnsi="Arial" w:cs="Arial"/>
          <w:sz w:val="24"/>
          <w:szCs w:val="24"/>
        </w:rPr>
        <w:t xml:space="preserve">, S. Th., &amp; </w:t>
      </w:r>
      <w:proofErr w:type="spellStart"/>
      <w:r w:rsidRPr="00CB136B">
        <w:rPr>
          <w:rFonts w:ascii="Arial" w:hAnsi="Arial" w:cs="Arial"/>
          <w:sz w:val="24"/>
          <w:szCs w:val="24"/>
        </w:rPr>
        <w:t>Stefanowitsch</w:t>
      </w:r>
      <w:proofErr w:type="spellEnd"/>
      <w:r w:rsidRPr="00CB136B">
        <w:rPr>
          <w:rFonts w:ascii="Arial" w:hAnsi="Arial" w:cs="Arial"/>
          <w:sz w:val="24"/>
          <w:szCs w:val="24"/>
        </w:rPr>
        <w:t>, A. (2004).</w:t>
      </w:r>
      <w:proofErr w:type="gramEnd"/>
      <w:r w:rsidRPr="00CB136B">
        <w:rPr>
          <w:rFonts w:ascii="Arial" w:hAnsi="Arial" w:cs="Arial"/>
          <w:sz w:val="24"/>
          <w:szCs w:val="24"/>
        </w:rPr>
        <w:t xml:space="preserve"> </w:t>
      </w:r>
      <w:proofErr w:type="gramStart"/>
      <w:r w:rsidRPr="00CB136B">
        <w:rPr>
          <w:rFonts w:ascii="Arial" w:hAnsi="Arial" w:cs="Arial"/>
          <w:sz w:val="24"/>
          <w:szCs w:val="24"/>
        </w:rPr>
        <w:t xml:space="preserve">Extending </w:t>
      </w:r>
      <w:proofErr w:type="spellStart"/>
      <w:r w:rsidRPr="00CB136B">
        <w:rPr>
          <w:rFonts w:ascii="Arial" w:hAnsi="Arial" w:cs="Arial"/>
          <w:sz w:val="24"/>
          <w:szCs w:val="24"/>
        </w:rPr>
        <w:t>collostructional</w:t>
      </w:r>
      <w:proofErr w:type="spellEnd"/>
      <w:r w:rsidRPr="00CB136B">
        <w:rPr>
          <w:rFonts w:ascii="Arial" w:hAnsi="Arial" w:cs="Arial"/>
          <w:sz w:val="24"/>
          <w:szCs w:val="24"/>
        </w:rPr>
        <w:t xml:space="preserve"> analysis: a corpus-based perspective on ‘alternations’.</w:t>
      </w:r>
      <w:proofErr w:type="gramEnd"/>
      <w:r w:rsidRPr="00CB136B">
        <w:rPr>
          <w:rFonts w:ascii="Arial" w:hAnsi="Arial" w:cs="Arial"/>
          <w:sz w:val="24"/>
          <w:szCs w:val="24"/>
        </w:rPr>
        <w:t xml:space="preserve"> </w:t>
      </w:r>
      <w:r w:rsidRPr="00CB136B">
        <w:rPr>
          <w:rFonts w:ascii="Arial" w:hAnsi="Arial" w:cs="Arial"/>
          <w:i/>
          <w:sz w:val="24"/>
          <w:szCs w:val="24"/>
        </w:rPr>
        <w:t>International Journal of Corpus Linguistics, 9</w:t>
      </w:r>
      <w:r w:rsidRPr="00CB136B">
        <w:rPr>
          <w:rFonts w:ascii="Arial" w:hAnsi="Arial" w:cs="Arial"/>
          <w:sz w:val="24"/>
          <w:szCs w:val="24"/>
        </w:rPr>
        <w:t>, 97-129.</w:t>
      </w:r>
    </w:p>
    <w:p w:rsidR="003F14A0" w:rsidRDefault="003F14A0" w:rsidP="003F14A0">
      <w:pPr>
        <w:pStyle w:val="NoSpacing"/>
        <w:spacing w:line="480" w:lineRule="auto"/>
        <w:ind w:left="567" w:hanging="567"/>
        <w:rPr>
          <w:rFonts w:ascii="Arial" w:hAnsi="Arial" w:cs="Arial"/>
          <w:sz w:val="24"/>
          <w:szCs w:val="24"/>
        </w:rPr>
      </w:pPr>
      <w:proofErr w:type="spellStart"/>
      <w:proofErr w:type="gramStart"/>
      <w:r>
        <w:rPr>
          <w:rFonts w:ascii="Arial" w:hAnsi="Arial" w:cs="Arial"/>
          <w:sz w:val="24"/>
          <w:szCs w:val="24"/>
        </w:rPr>
        <w:t>Gropen</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J., Pinker, S., Hollander, M., Goldberg, R., &amp; Wilson, R. (1989).</w:t>
      </w:r>
      <w:proofErr w:type="gramEnd"/>
      <w:r>
        <w:rPr>
          <w:rFonts w:ascii="Arial" w:hAnsi="Arial" w:cs="Arial"/>
          <w:sz w:val="24"/>
          <w:szCs w:val="24"/>
        </w:rPr>
        <w:t xml:space="preserve"> </w:t>
      </w:r>
      <w:proofErr w:type="gramStart"/>
      <w:r>
        <w:rPr>
          <w:rFonts w:ascii="Arial" w:hAnsi="Arial" w:cs="Arial"/>
          <w:sz w:val="24"/>
          <w:szCs w:val="24"/>
        </w:rPr>
        <w:t>The learnability and acquisition of the dative alternation in English.</w:t>
      </w:r>
      <w:proofErr w:type="gramEnd"/>
      <w:r>
        <w:rPr>
          <w:rFonts w:ascii="Arial" w:hAnsi="Arial" w:cs="Arial"/>
          <w:sz w:val="24"/>
          <w:szCs w:val="24"/>
        </w:rPr>
        <w:t xml:space="preserve"> </w:t>
      </w:r>
      <w:r w:rsidRPr="00402930">
        <w:rPr>
          <w:rFonts w:ascii="Arial" w:hAnsi="Arial" w:cs="Arial"/>
          <w:i/>
          <w:sz w:val="24"/>
          <w:szCs w:val="24"/>
        </w:rPr>
        <w:t>Language, 65</w:t>
      </w:r>
      <w:r>
        <w:rPr>
          <w:rFonts w:ascii="Arial" w:hAnsi="Arial" w:cs="Arial"/>
          <w:sz w:val="24"/>
          <w:szCs w:val="24"/>
        </w:rPr>
        <w:t>, 203-257.</w:t>
      </w:r>
    </w:p>
    <w:p w:rsidR="003F14A0" w:rsidRDefault="003F14A0" w:rsidP="003F14A0">
      <w:pPr>
        <w:pStyle w:val="NoSpacing"/>
        <w:spacing w:line="480" w:lineRule="auto"/>
        <w:ind w:left="567" w:hanging="567"/>
        <w:rPr>
          <w:rFonts w:ascii="Arial" w:hAnsi="Arial" w:cs="Arial"/>
          <w:sz w:val="24"/>
          <w:szCs w:val="24"/>
        </w:rPr>
      </w:pPr>
      <w:proofErr w:type="gramStart"/>
      <w:r>
        <w:rPr>
          <w:rFonts w:ascii="Arial" w:hAnsi="Arial" w:cs="Arial"/>
          <w:sz w:val="24"/>
          <w:szCs w:val="24"/>
        </w:rPr>
        <w:lastRenderedPageBreak/>
        <w:t>Hebb, D. O. (1949).</w:t>
      </w:r>
      <w:proofErr w:type="gramEnd"/>
      <w:r>
        <w:rPr>
          <w:rFonts w:ascii="Arial" w:hAnsi="Arial" w:cs="Arial"/>
          <w:sz w:val="24"/>
          <w:szCs w:val="24"/>
        </w:rPr>
        <w:t xml:space="preserve"> </w:t>
      </w:r>
      <w:r w:rsidRPr="00CC3401">
        <w:rPr>
          <w:rFonts w:ascii="Arial" w:hAnsi="Arial" w:cs="Arial"/>
          <w:i/>
          <w:sz w:val="24"/>
          <w:szCs w:val="24"/>
        </w:rPr>
        <w:t>The organization of behaviour: A neuropsychological theory</w:t>
      </w:r>
      <w:r>
        <w:rPr>
          <w:rFonts w:ascii="Arial" w:hAnsi="Arial" w:cs="Arial"/>
          <w:sz w:val="24"/>
          <w:szCs w:val="24"/>
        </w:rPr>
        <w:t>. New York: Wiley.</w:t>
      </w:r>
    </w:p>
    <w:p w:rsidR="003F14A0" w:rsidRDefault="003F14A0" w:rsidP="003F14A0">
      <w:pPr>
        <w:pStyle w:val="NoSpacing"/>
        <w:spacing w:line="480" w:lineRule="auto"/>
        <w:ind w:left="567" w:hanging="567"/>
        <w:rPr>
          <w:rFonts w:ascii="Arial" w:hAnsi="Arial" w:cs="Arial"/>
          <w:sz w:val="24"/>
          <w:szCs w:val="24"/>
        </w:rPr>
      </w:pPr>
      <w:proofErr w:type="spellStart"/>
      <w:proofErr w:type="gramStart"/>
      <w:r>
        <w:rPr>
          <w:rFonts w:ascii="Arial" w:hAnsi="Arial" w:cs="Arial"/>
          <w:sz w:val="24"/>
          <w:szCs w:val="24"/>
        </w:rPr>
        <w:t>Hohenstein</w:t>
      </w:r>
      <w:proofErr w:type="spellEnd"/>
      <w:r>
        <w:rPr>
          <w:rFonts w:ascii="Arial" w:hAnsi="Arial" w:cs="Arial"/>
          <w:sz w:val="24"/>
          <w:szCs w:val="24"/>
        </w:rPr>
        <w:t xml:space="preserve">, S., &amp; </w:t>
      </w:r>
      <w:proofErr w:type="spellStart"/>
      <w:r>
        <w:rPr>
          <w:rFonts w:ascii="Arial" w:hAnsi="Arial" w:cs="Arial"/>
          <w:sz w:val="24"/>
          <w:szCs w:val="24"/>
        </w:rPr>
        <w:t>Kliegl</w:t>
      </w:r>
      <w:proofErr w:type="spellEnd"/>
      <w:r>
        <w:rPr>
          <w:rFonts w:ascii="Arial" w:hAnsi="Arial" w:cs="Arial"/>
          <w:sz w:val="24"/>
          <w:szCs w:val="24"/>
        </w:rPr>
        <w:t>, R. (2013).</w:t>
      </w:r>
      <w:proofErr w:type="gramEnd"/>
      <w:r>
        <w:rPr>
          <w:rFonts w:ascii="Arial" w:hAnsi="Arial" w:cs="Arial"/>
          <w:sz w:val="24"/>
          <w:szCs w:val="24"/>
        </w:rPr>
        <w:t xml:space="preserve"> </w:t>
      </w:r>
      <w:proofErr w:type="spellStart"/>
      <w:r>
        <w:rPr>
          <w:rFonts w:ascii="Arial" w:hAnsi="Arial" w:cs="Arial"/>
          <w:sz w:val="24"/>
          <w:szCs w:val="24"/>
        </w:rPr>
        <w:t>Remef</w:t>
      </w:r>
      <w:proofErr w:type="spellEnd"/>
      <w:r>
        <w:rPr>
          <w:rFonts w:ascii="Arial" w:hAnsi="Arial" w:cs="Arial"/>
          <w:sz w:val="24"/>
          <w:szCs w:val="24"/>
        </w:rPr>
        <w:t xml:space="preserve"> (</w:t>
      </w:r>
      <w:proofErr w:type="spellStart"/>
      <w:r>
        <w:rPr>
          <w:rFonts w:ascii="Arial" w:hAnsi="Arial" w:cs="Arial"/>
          <w:sz w:val="24"/>
          <w:szCs w:val="24"/>
        </w:rPr>
        <w:t>REMove</w:t>
      </w:r>
      <w:proofErr w:type="spellEnd"/>
      <w:r>
        <w:rPr>
          <w:rFonts w:ascii="Arial" w:hAnsi="Arial" w:cs="Arial"/>
          <w:sz w:val="24"/>
          <w:szCs w:val="24"/>
        </w:rPr>
        <w:t xml:space="preserve"> Effects) (Version v0.6.10. </w:t>
      </w:r>
      <w:proofErr w:type="gramStart"/>
      <w:r>
        <w:rPr>
          <w:rFonts w:ascii="Arial" w:hAnsi="Arial" w:cs="Arial"/>
          <w:sz w:val="24"/>
          <w:szCs w:val="24"/>
        </w:rPr>
        <w:t>Retrieved from http://read.psych.uni-potsdam.de/joomla/attachments/article/12/remef.v0.6.10.R.</w:t>
      </w:r>
      <w:proofErr w:type="gramEnd"/>
    </w:p>
    <w:p w:rsidR="003F14A0" w:rsidRDefault="003F14A0" w:rsidP="003F14A0">
      <w:pPr>
        <w:pStyle w:val="NoSpacing"/>
        <w:spacing w:line="480" w:lineRule="auto"/>
        <w:ind w:left="567" w:hanging="567"/>
        <w:rPr>
          <w:rFonts w:ascii="Arial" w:hAnsi="Arial" w:cs="Arial"/>
          <w:sz w:val="24"/>
          <w:szCs w:val="24"/>
        </w:rPr>
      </w:pPr>
      <w:proofErr w:type="gramStart"/>
      <w:r>
        <w:rPr>
          <w:rFonts w:ascii="Arial" w:hAnsi="Arial" w:cs="Arial"/>
          <w:sz w:val="24"/>
          <w:szCs w:val="24"/>
        </w:rPr>
        <w:t>Jaeger, T. F. (2008).</w:t>
      </w:r>
      <w:proofErr w:type="gramEnd"/>
      <w:r>
        <w:rPr>
          <w:rFonts w:ascii="Arial" w:hAnsi="Arial" w:cs="Arial"/>
          <w:sz w:val="24"/>
          <w:szCs w:val="24"/>
        </w:rPr>
        <w:t xml:space="preserve"> Categorical data analysis: Away from ANOVAs (transformation or not) and towards logit mixed models. </w:t>
      </w:r>
      <w:r w:rsidRPr="009942F0">
        <w:rPr>
          <w:rFonts w:ascii="Arial" w:hAnsi="Arial" w:cs="Arial"/>
          <w:i/>
          <w:sz w:val="24"/>
          <w:szCs w:val="24"/>
        </w:rPr>
        <w:t>Journal of Memory and Language, 59</w:t>
      </w:r>
      <w:r>
        <w:rPr>
          <w:rFonts w:ascii="Arial" w:hAnsi="Arial" w:cs="Arial"/>
          <w:sz w:val="24"/>
          <w:szCs w:val="24"/>
        </w:rPr>
        <w:t>, 434-446.</w:t>
      </w:r>
    </w:p>
    <w:p w:rsidR="003F14A0" w:rsidRDefault="003F14A0" w:rsidP="003F14A0">
      <w:pPr>
        <w:pStyle w:val="NoSpacing"/>
        <w:spacing w:line="480" w:lineRule="auto"/>
        <w:ind w:left="567" w:hanging="567"/>
        <w:rPr>
          <w:rFonts w:ascii="Arial" w:hAnsi="Arial" w:cs="Arial"/>
          <w:sz w:val="24"/>
          <w:szCs w:val="24"/>
        </w:rPr>
      </w:pPr>
      <w:proofErr w:type="spellStart"/>
      <w:r w:rsidRPr="003F04D8">
        <w:rPr>
          <w:rFonts w:ascii="Arial" w:hAnsi="Arial" w:cs="Arial"/>
          <w:sz w:val="24"/>
          <w:szCs w:val="24"/>
          <w:lang w:val="es-ES"/>
        </w:rPr>
        <w:t>Jaeger</w:t>
      </w:r>
      <w:proofErr w:type="spellEnd"/>
      <w:r w:rsidRPr="003F04D8">
        <w:rPr>
          <w:rFonts w:ascii="Arial" w:hAnsi="Arial" w:cs="Arial"/>
          <w:sz w:val="24"/>
          <w:szCs w:val="24"/>
          <w:lang w:val="es-ES"/>
        </w:rPr>
        <w:t xml:space="preserve">, T. F., &amp; </w:t>
      </w:r>
      <w:proofErr w:type="spellStart"/>
      <w:r w:rsidRPr="003F04D8">
        <w:rPr>
          <w:rFonts w:ascii="Arial" w:hAnsi="Arial" w:cs="Arial"/>
          <w:sz w:val="24"/>
          <w:szCs w:val="24"/>
          <w:lang w:val="es-ES"/>
        </w:rPr>
        <w:t>Snider</w:t>
      </w:r>
      <w:proofErr w:type="spellEnd"/>
      <w:r w:rsidRPr="003F04D8">
        <w:rPr>
          <w:rFonts w:ascii="Arial" w:hAnsi="Arial" w:cs="Arial"/>
          <w:sz w:val="24"/>
          <w:szCs w:val="24"/>
          <w:lang w:val="es-ES"/>
        </w:rPr>
        <w:t>, N. (20</w:t>
      </w:r>
      <w:r>
        <w:rPr>
          <w:rFonts w:ascii="Arial" w:hAnsi="Arial" w:cs="Arial"/>
          <w:sz w:val="24"/>
          <w:szCs w:val="24"/>
          <w:lang w:val="es-ES"/>
        </w:rPr>
        <w:t>13</w:t>
      </w:r>
      <w:r w:rsidRPr="003F04D8">
        <w:rPr>
          <w:rFonts w:ascii="Arial" w:hAnsi="Arial" w:cs="Arial"/>
          <w:sz w:val="24"/>
          <w:szCs w:val="24"/>
          <w:lang w:val="es-ES"/>
        </w:rPr>
        <w:t xml:space="preserve">). </w:t>
      </w:r>
      <w:proofErr w:type="spellStart"/>
      <w:r>
        <w:rPr>
          <w:rFonts w:ascii="Arial" w:hAnsi="Arial" w:cs="Arial"/>
          <w:sz w:val="24"/>
          <w:szCs w:val="24"/>
          <w:lang w:val="es-ES"/>
        </w:rPr>
        <w:t>Alignment</w:t>
      </w:r>
      <w:proofErr w:type="spellEnd"/>
      <w:r>
        <w:rPr>
          <w:rFonts w:ascii="Arial" w:hAnsi="Arial" w:cs="Arial"/>
          <w:sz w:val="24"/>
          <w:szCs w:val="24"/>
          <w:lang w:val="es-ES"/>
        </w:rPr>
        <w:t xml:space="preserve"> as a </w:t>
      </w:r>
      <w:proofErr w:type="spellStart"/>
      <w:r>
        <w:rPr>
          <w:rFonts w:ascii="Arial" w:hAnsi="Arial" w:cs="Arial"/>
          <w:sz w:val="24"/>
          <w:szCs w:val="24"/>
          <w:lang w:val="es-ES"/>
        </w:rPr>
        <w:t>consequence</w:t>
      </w:r>
      <w:proofErr w:type="spellEnd"/>
      <w:r>
        <w:rPr>
          <w:rFonts w:ascii="Arial" w:hAnsi="Arial" w:cs="Arial"/>
          <w:sz w:val="24"/>
          <w:szCs w:val="24"/>
          <w:lang w:val="es-ES"/>
        </w:rPr>
        <w:t xml:space="preserve"> of </w:t>
      </w:r>
      <w:proofErr w:type="spellStart"/>
      <w:r>
        <w:rPr>
          <w:rFonts w:ascii="Arial" w:hAnsi="Arial" w:cs="Arial"/>
          <w:sz w:val="24"/>
          <w:szCs w:val="24"/>
          <w:lang w:val="es-ES"/>
        </w:rPr>
        <w:t>expectation</w:t>
      </w:r>
      <w:proofErr w:type="spellEnd"/>
      <w:r>
        <w:rPr>
          <w:rFonts w:ascii="Arial" w:hAnsi="Arial" w:cs="Arial"/>
          <w:sz w:val="24"/>
          <w:szCs w:val="24"/>
          <w:lang w:val="es-ES"/>
        </w:rPr>
        <w:t xml:space="preserve"> </w:t>
      </w:r>
      <w:proofErr w:type="spellStart"/>
      <w:r>
        <w:rPr>
          <w:rFonts w:ascii="Arial" w:hAnsi="Arial" w:cs="Arial"/>
          <w:sz w:val="24"/>
          <w:szCs w:val="24"/>
          <w:lang w:val="es-ES"/>
        </w:rPr>
        <w:t>adaptation</w:t>
      </w:r>
      <w:proofErr w:type="spellEnd"/>
      <w:r>
        <w:rPr>
          <w:rFonts w:ascii="Arial" w:hAnsi="Arial" w:cs="Arial"/>
          <w:sz w:val="24"/>
          <w:szCs w:val="24"/>
          <w:lang w:val="es-ES"/>
        </w:rPr>
        <w:t xml:space="preserve">: </w:t>
      </w:r>
      <w:proofErr w:type="spellStart"/>
      <w:r>
        <w:rPr>
          <w:rFonts w:ascii="Arial" w:hAnsi="Arial" w:cs="Arial"/>
          <w:sz w:val="24"/>
          <w:szCs w:val="24"/>
          <w:lang w:val="es-ES"/>
        </w:rPr>
        <w:t>Syntactic</w:t>
      </w:r>
      <w:proofErr w:type="spellEnd"/>
      <w:r>
        <w:rPr>
          <w:rFonts w:ascii="Arial" w:hAnsi="Arial" w:cs="Arial"/>
          <w:sz w:val="24"/>
          <w:szCs w:val="24"/>
          <w:lang w:val="es-ES"/>
        </w:rPr>
        <w:t xml:space="preserve"> </w:t>
      </w:r>
      <w:proofErr w:type="spellStart"/>
      <w:r>
        <w:rPr>
          <w:rFonts w:ascii="Arial" w:hAnsi="Arial" w:cs="Arial"/>
          <w:sz w:val="24"/>
          <w:szCs w:val="24"/>
          <w:lang w:val="es-ES"/>
        </w:rPr>
        <w:t>priming</w:t>
      </w:r>
      <w:proofErr w:type="spellEnd"/>
      <w:r>
        <w:rPr>
          <w:rFonts w:ascii="Arial" w:hAnsi="Arial" w:cs="Arial"/>
          <w:sz w:val="24"/>
          <w:szCs w:val="24"/>
          <w:lang w:val="es-ES"/>
        </w:rPr>
        <w:t xml:space="preserve"> </w:t>
      </w:r>
      <w:proofErr w:type="spellStart"/>
      <w:r>
        <w:rPr>
          <w:rFonts w:ascii="Arial" w:hAnsi="Arial" w:cs="Arial"/>
          <w:sz w:val="24"/>
          <w:szCs w:val="24"/>
          <w:lang w:val="es-ES"/>
        </w:rPr>
        <w:t>is</w:t>
      </w:r>
      <w:proofErr w:type="spellEnd"/>
      <w:r>
        <w:rPr>
          <w:rFonts w:ascii="Arial" w:hAnsi="Arial" w:cs="Arial"/>
          <w:sz w:val="24"/>
          <w:szCs w:val="24"/>
          <w:lang w:val="es-ES"/>
        </w:rPr>
        <w:t xml:space="preserve"> </w:t>
      </w:r>
      <w:proofErr w:type="spellStart"/>
      <w:r>
        <w:rPr>
          <w:rFonts w:ascii="Arial" w:hAnsi="Arial" w:cs="Arial"/>
          <w:sz w:val="24"/>
          <w:szCs w:val="24"/>
          <w:lang w:val="es-ES"/>
        </w:rPr>
        <w:t>affected</w:t>
      </w:r>
      <w:proofErr w:type="spellEnd"/>
      <w:r>
        <w:rPr>
          <w:rFonts w:ascii="Arial" w:hAnsi="Arial" w:cs="Arial"/>
          <w:sz w:val="24"/>
          <w:szCs w:val="24"/>
          <w:lang w:val="es-ES"/>
        </w:rPr>
        <w:t xml:space="preserve"> </w:t>
      </w:r>
      <w:proofErr w:type="spellStart"/>
      <w:r>
        <w:rPr>
          <w:rFonts w:ascii="Arial" w:hAnsi="Arial" w:cs="Arial"/>
          <w:sz w:val="24"/>
          <w:szCs w:val="24"/>
          <w:lang w:val="es-ES"/>
        </w:rPr>
        <w:t>by</w:t>
      </w:r>
      <w:proofErr w:type="spellEnd"/>
      <w:r>
        <w:rPr>
          <w:rFonts w:ascii="Arial" w:hAnsi="Arial" w:cs="Arial"/>
          <w:sz w:val="24"/>
          <w:szCs w:val="24"/>
          <w:lang w:val="es-ES"/>
        </w:rPr>
        <w:t xml:space="preserve"> </w:t>
      </w:r>
      <w:proofErr w:type="spellStart"/>
      <w:r>
        <w:rPr>
          <w:rFonts w:ascii="Arial" w:hAnsi="Arial" w:cs="Arial"/>
          <w:sz w:val="24"/>
          <w:szCs w:val="24"/>
          <w:lang w:val="es-ES"/>
        </w:rPr>
        <w:t>the</w:t>
      </w:r>
      <w:proofErr w:type="spellEnd"/>
      <w:r>
        <w:rPr>
          <w:rFonts w:ascii="Arial" w:hAnsi="Arial" w:cs="Arial"/>
          <w:sz w:val="24"/>
          <w:szCs w:val="24"/>
          <w:lang w:val="es-ES"/>
        </w:rPr>
        <w:t xml:space="preserve"> </w:t>
      </w:r>
      <w:proofErr w:type="spellStart"/>
      <w:r>
        <w:rPr>
          <w:rFonts w:ascii="Arial" w:hAnsi="Arial" w:cs="Arial"/>
          <w:sz w:val="24"/>
          <w:szCs w:val="24"/>
          <w:lang w:val="es-ES"/>
        </w:rPr>
        <w:t>prime’s</w:t>
      </w:r>
      <w:proofErr w:type="spellEnd"/>
      <w:r>
        <w:rPr>
          <w:rFonts w:ascii="Arial" w:hAnsi="Arial" w:cs="Arial"/>
          <w:sz w:val="24"/>
          <w:szCs w:val="24"/>
          <w:lang w:val="es-ES"/>
        </w:rPr>
        <w:t xml:space="preserve"> </w:t>
      </w:r>
      <w:proofErr w:type="spellStart"/>
      <w:r>
        <w:rPr>
          <w:rFonts w:ascii="Arial" w:hAnsi="Arial" w:cs="Arial"/>
          <w:sz w:val="24"/>
          <w:szCs w:val="24"/>
          <w:lang w:val="es-ES"/>
        </w:rPr>
        <w:t>prediction</w:t>
      </w:r>
      <w:proofErr w:type="spellEnd"/>
      <w:r>
        <w:rPr>
          <w:rFonts w:ascii="Arial" w:hAnsi="Arial" w:cs="Arial"/>
          <w:sz w:val="24"/>
          <w:szCs w:val="24"/>
          <w:lang w:val="es-ES"/>
        </w:rPr>
        <w:t xml:space="preserve"> error </w:t>
      </w:r>
      <w:proofErr w:type="spellStart"/>
      <w:r>
        <w:rPr>
          <w:rFonts w:ascii="Arial" w:hAnsi="Arial" w:cs="Arial"/>
          <w:sz w:val="24"/>
          <w:szCs w:val="24"/>
          <w:lang w:val="es-ES"/>
        </w:rPr>
        <w:t>given</w:t>
      </w:r>
      <w:proofErr w:type="spellEnd"/>
      <w:r>
        <w:rPr>
          <w:rFonts w:ascii="Arial" w:hAnsi="Arial" w:cs="Arial"/>
          <w:sz w:val="24"/>
          <w:szCs w:val="24"/>
          <w:lang w:val="es-ES"/>
        </w:rPr>
        <w:t xml:space="preserve"> </w:t>
      </w:r>
      <w:proofErr w:type="spellStart"/>
      <w:r>
        <w:rPr>
          <w:rFonts w:ascii="Arial" w:hAnsi="Arial" w:cs="Arial"/>
          <w:sz w:val="24"/>
          <w:szCs w:val="24"/>
          <w:lang w:val="es-ES"/>
        </w:rPr>
        <w:t>both</w:t>
      </w:r>
      <w:proofErr w:type="spellEnd"/>
      <w:r>
        <w:rPr>
          <w:rFonts w:ascii="Arial" w:hAnsi="Arial" w:cs="Arial"/>
          <w:sz w:val="24"/>
          <w:szCs w:val="24"/>
          <w:lang w:val="es-ES"/>
        </w:rPr>
        <w:t xml:space="preserve"> prior and </w:t>
      </w:r>
      <w:proofErr w:type="spellStart"/>
      <w:r>
        <w:rPr>
          <w:rFonts w:ascii="Arial" w:hAnsi="Arial" w:cs="Arial"/>
          <w:sz w:val="24"/>
          <w:szCs w:val="24"/>
          <w:lang w:val="es-ES"/>
        </w:rPr>
        <w:t>recent</w:t>
      </w:r>
      <w:proofErr w:type="spellEnd"/>
      <w:r>
        <w:rPr>
          <w:rFonts w:ascii="Arial" w:hAnsi="Arial" w:cs="Arial"/>
          <w:sz w:val="24"/>
          <w:szCs w:val="24"/>
          <w:lang w:val="es-ES"/>
        </w:rPr>
        <w:t xml:space="preserve"> </w:t>
      </w:r>
      <w:proofErr w:type="spellStart"/>
      <w:r>
        <w:rPr>
          <w:rFonts w:ascii="Arial" w:hAnsi="Arial" w:cs="Arial"/>
          <w:sz w:val="24"/>
          <w:szCs w:val="24"/>
          <w:lang w:val="es-ES"/>
        </w:rPr>
        <w:t>experience</w:t>
      </w:r>
      <w:proofErr w:type="spellEnd"/>
      <w:r>
        <w:rPr>
          <w:rFonts w:ascii="Arial" w:hAnsi="Arial" w:cs="Arial"/>
          <w:sz w:val="24"/>
          <w:szCs w:val="24"/>
          <w:lang w:val="es-ES"/>
        </w:rPr>
        <w:t xml:space="preserve">. </w:t>
      </w:r>
      <w:proofErr w:type="spellStart"/>
      <w:r w:rsidRPr="00CC3401">
        <w:rPr>
          <w:rFonts w:ascii="Arial" w:hAnsi="Arial" w:cs="Arial"/>
          <w:i/>
          <w:sz w:val="24"/>
          <w:szCs w:val="24"/>
          <w:lang w:val="es-ES"/>
        </w:rPr>
        <w:t>Cognition</w:t>
      </w:r>
      <w:proofErr w:type="spellEnd"/>
      <w:r w:rsidRPr="00CC3401">
        <w:rPr>
          <w:rFonts w:ascii="Arial" w:hAnsi="Arial" w:cs="Arial"/>
          <w:i/>
          <w:sz w:val="24"/>
          <w:szCs w:val="24"/>
          <w:lang w:val="es-ES"/>
        </w:rPr>
        <w:t>, 127</w:t>
      </w:r>
      <w:r>
        <w:rPr>
          <w:rFonts w:ascii="Arial" w:hAnsi="Arial" w:cs="Arial"/>
          <w:sz w:val="24"/>
          <w:szCs w:val="24"/>
          <w:lang w:val="es-ES"/>
        </w:rPr>
        <w:t>, 57-83.</w:t>
      </w:r>
    </w:p>
    <w:p w:rsidR="003F14A0" w:rsidRDefault="003F14A0" w:rsidP="003F14A0">
      <w:pPr>
        <w:pStyle w:val="NoSpacing"/>
        <w:spacing w:line="480" w:lineRule="auto"/>
        <w:ind w:left="567" w:hanging="567"/>
        <w:rPr>
          <w:rFonts w:ascii="Arial" w:hAnsi="Arial" w:cs="Arial"/>
          <w:sz w:val="24"/>
          <w:szCs w:val="24"/>
        </w:rPr>
      </w:pPr>
      <w:proofErr w:type="gramStart"/>
      <w:r>
        <w:rPr>
          <w:rFonts w:ascii="Arial" w:hAnsi="Arial" w:cs="Arial"/>
          <w:sz w:val="24"/>
          <w:szCs w:val="24"/>
        </w:rPr>
        <w:t>Johnson, J. S., &amp; Newport, E. (1989).</w:t>
      </w:r>
      <w:proofErr w:type="gramEnd"/>
      <w:r>
        <w:rPr>
          <w:rFonts w:ascii="Arial" w:hAnsi="Arial" w:cs="Arial"/>
          <w:sz w:val="24"/>
          <w:szCs w:val="24"/>
        </w:rPr>
        <w:t xml:space="preserve"> Critical period effects in second language learning: The influence of maturational state on the acquisition of English as a second language. </w:t>
      </w:r>
      <w:r w:rsidRPr="008670FF">
        <w:rPr>
          <w:rFonts w:ascii="Arial" w:hAnsi="Arial" w:cs="Arial"/>
          <w:i/>
          <w:sz w:val="24"/>
          <w:szCs w:val="24"/>
        </w:rPr>
        <w:t>Cognitive Psychology, 21</w:t>
      </w:r>
      <w:r>
        <w:rPr>
          <w:rFonts w:ascii="Arial" w:hAnsi="Arial" w:cs="Arial"/>
          <w:sz w:val="24"/>
          <w:szCs w:val="24"/>
        </w:rPr>
        <w:t>, 60-99.</w:t>
      </w:r>
    </w:p>
    <w:p w:rsidR="003F14A0" w:rsidRDefault="003F14A0" w:rsidP="003F14A0">
      <w:pPr>
        <w:pStyle w:val="NoSpacing"/>
        <w:spacing w:line="480" w:lineRule="auto"/>
        <w:ind w:left="567" w:hanging="567"/>
        <w:rPr>
          <w:rFonts w:ascii="Arial" w:hAnsi="Arial" w:cs="Arial"/>
          <w:sz w:val="24"/>
          <w:szCs w:val="24"/>
        </w:rPr>
      </w:pPr>
      <w:proofErr w:type="gramStart"/>
      <w:r w:rsidRPr="00CD4275">
        <w:rPr>
          <w:rFonts w:ascii="Arial" w:hAnsi="Arial" w:cs="Arial"/>
          <w:sz w:val="24"/>
          <w:szCs w:val="24"/>
        </w:rPr>
        <w:t xml:space="preserve">Katz, L. C., &amp; </w:t>
      </w:r>
      <w:proofErr w:type="spellStart"/>
      <w:r w:rsidRPr="00CD4275">
        <w:rPr>
          <w:rFonts w:ascii="Arial" w:hAnsi="Arial" w:cs="Arial"/>
          <w:sz w:val="24"/>
          <w:szCs w:val="24"/>
        </w:rPr>
        <w:t>Shatz</w:t>
      </w:r>
      <w:proofErr w:type="spellEnd"/>
      <w:r w:rsidRPr="00CD4275">
        <w:rPr>
          <w:rFonts w:ascii="Arial" w:hAnsi="Arial" w:cs="Arial"/>
          <w:sz w:val="24"/>
          <w:szCs w:val="24"/>
        </w:rPr>
        <w:t>, C. J. (1996).</w:t>
      </w:r>
      <w:proofErr w:type="gramEnd"/>
      <w:r w:rsidRPr="00CD4275">
        <w:rPr>
          <w:rFonts w:ascii="Arial" w:hAnsi="Arial" w:cs="Arial"/>
          <w:sz w:val="24"/>
          <w:szCs w:val="24"/>
        </w:rPr>
        <w:t xml:space="preserve"> </w:t>
      </w:r>
      <w:proofErr w:type="gramStart"/>
      <w:r w:rsidRPr="00CD4275">
        <w:rPr>
          <w:rFonts w:ascii="Arial" w:hAnsi="Arial" w:cs="Arial"/>
          <w:sz w:val="24"/>
          <w:szCs w:val="24"/>
        </w:rPr>
        <w:t>Synaptic activity and the</w:t>
      </w:r>
      <w:r>
        <w:rPr>
          <w:rFonts w:ascii="Arial" w:hAnsi="Arial" w:cs="Arial"/>
          <w:sz w:val="24"/>
          <w:szCs w:val="24"/>
        </w:rPr>
        <w:t xml:space="preserve"> </w:t>
      </w:r>
      <w:r w:rsidRPr="00CD4275">
        <w:rPr>
          <w:rFonts w:ascii="Arial" w:hAnsi="Arial" w:cs="Arial"/>
          <w:sz w:val="24"/>
          <w:szCs w:val="24"/>
        </w:rPr>
        <w:t>construction of cortical circuits.</w:t>
      </w:r>
      <w:proofErr w:type="gramEnd"/>
      <w:r w:rsidRPr="00CD4275">
        <w:rPr>
          <w:rFonts w:ascii="Arial" w:hAnsi="Arial" w:cs="Arial"/>
          <w:sz w:val="24"/>
          <w:szCs w:val="24"/>
        </w:rPr>
        <w:t xml:space="preserve"> </w:t>
      </w:r>
      <w:r w:rsidRPr="00CD4275">
        <w:rPr>
          <w:rFonts w:ascii="Arial" w:hAnsi="Arial" w:cs="Arial"/>
          <w:i/>
          <w:sz w:val="24"/>
          <w:szCs w:val="24"/>
        </w:rPr>
        <w:t>Science, 274</w:t>
      </w:r>
      <w:r w:rsidRPr="00CD4275">
        <w:rPr>
          <w:rFonts w:ascii="Arial" w:hAnsi="Arial" w:cs="Arial"/>
          <w:sz w:val="24"/>
          <w:szCs w:val="24"/>
        </w:rPr>
        <w:t>, 1133–1138.</w:t>
      </w:r>
    </w:p>
    <w:p w:rsidR="003F14A0" w:rsidRDefault="003F14A0" w:rsidP="003F14A0">
      <w:pPr>
        <w:pStyle w:val="NoSpacing"/>
        <w:spacing w:line="480" w:lineRule="auto"/>
        <w:ind w:left="567" w:hanging="567"/>
        <w:rPr>
          <w:rFonts w:ascii="Arial" w:hAnsi="Arial" w:cs="Arial"/>
          <w:sz w:val="24"/>
          <w:szCs w:val="24"/>
        </w:rPr>
      </w:pPr>
      <w:r w:rsidRPr="00D52248">
        <w:rPr>
          <w:rFonts w:ascii="Arial" w:hAnsi="Arial" w:cs="Arial"/>
          <w:sz w:val="24"/>
          <w:szCs w:val="24"/>
        </w:rPr>
        <w:t>Knudsen</w:t>
      </w:r>
      <w:r>
        <w:rPr>
          <w:rFonts w:ascii="Arial" w:hAnsi="Arial" w:cs="Arial"/>
          <w:sz w:val="24"/>
          <w:szCs w:val="24"/>
        </w:rPr>
        <w:t>,</w:t>
      </w:r>
      <w:r w:rsidRPr="00D52248">
        <w:rPr>
          <w:rFonts w:ascii="Arial" w:hAnsi="Arial" w:cs="Arial"/>
          <w:sz w:val="24"/>
          <w:szCs w:val="24"/>
        </w:rPr>
        <w:t xml:space="preserve"> E</w:t>
      </w:r>
      <w:r>
        <w:rPr>
          <w:rFonts w:ascii="Arial" w:hAnsi="Arial" w:cs="Arial"/>
          <w:sz w:val="24"/>
          <w:szCs w:val="24"/>
        </w:rPr>
        <w:t xml:space="preserve">. </w:t>
      </w:r>
      <w:r w:rsidRPr="00D52248">
        <w:rPr>
          <w:rFonts w:ascii="Arial" w:hAnsi="Arial" w:cs="Arial"/>
          <w:sz w:val="24"/>
          <w:szCs w:val="24"/>
        </w:rPr>
        <w:t>I</w:t>
      </w:r>
      <w:r>
        <w:rPr>
          <w:rFonts w:ascii="Arial" w:hAnsi="Arial" w:cs="Arial"/>
          <w:sz w:val="24"/>
          <w:szCs w:val="24"/>
        </w:rPr>
        <w:t>.</w:t>
      </w:r>
      <w:r w:rsidRPr="00D52248">
        <w:rPr>
          <w:rFonts w:ascii="Arial" w:hAnsi="Arial" w:cs="Arial"/>
          <w:sz w:val="24"/>
          <w:szCs w:val="24"/>
        </w:rPr>
        <w:t xml:space="preserve"> (2004) Sensitive periods in the developme</w:t>
      </w:r>
      <w:r>
        <w:rPr>
          <w:rFonts w:ascii="Arial" w:hAnsi="Arial" w:cs="Arial"/>
          <w:sz w:val="24"/>
          <w:szCs w:val="24"/>
        </w:rPr>
        <w:t xml:space="preserve">nt of the brain and </w:t>
      </w:r>
      <w:proofErr w:type="spellStart"/>
      <w:r>
        <w:rPr>
          <w:rFonts w:ascii="Arial" w:hAnsi="Arial" w:cs="Arial"/>
          <w:sz w:val="24"/>
          <w:szCs w:val="24"/>
        </w:rPr>
        <w:t>behavior</w:t>
      </w:r>
      <w:proofErr w:type="spellEnd"/>
      <w:r>
        <w:rPr>
          <w:rFonts w:ascii="Arial" w:hAnsi="Arial" w:cs="Arial"/>
          <w:sz w:val="24"/>
          <w:szCs w:val="24"/>
        </w:rPr>
        <w:t xml:space="preserve">. </w:t>
      </w:r>
      <w:r w:rsidRPr="00D52248">
        <w:rPr>
          <w:rFonts w:ascii="Arial" w:hAnsi="Arial" w:cs="Arial"/>
          <w:i/>
          <w:sz w:val="24"/>
          <w:szCs w:val="24"/>
        </w:rPr>
        <w:t>Journal of Cognitive Neurosci</w:t>
      </w:r>
      <w:r>
        <w:rPr>
          <w:rFonts w:ascii="Arial" w:hAnsi="Arial" w:cs="Arial"/>
          <w:i/>
          <w:sz w:val="24"/>
          <w:szCs w:val="24"/>
        </w:rPr>
        <w:t xml:space="preserve">ence, </w:t>
      </w:r>
      <w:r w:rsidRPr="00D52248">
        <w:rPr>
          <w:rFonts w:ascii="Arial" w:hAnsi="Arial" w:cs="Arial"/>
          <w:i/>
          <w:sz w:val="24"/>
          <w:szCs w:val="24"/>
        </w:rPr>
        <w:t>16</w:t>
      </w:r>
      <w:r>
        <w:rPr>
          <w:rFonts w:ascii="Arial" w:hAnsi="Arial" w:cs="Arial"/>
          <w:sz w:val="24"/>
          <w:szCs w:val="24"/>
        </w:rPr>
        <w:t xml:space="preserve">, </w:t>
      </w:r>
      <w:r w:rsidRPr="00D52248">
        <w:rPr>
          <w:rFonts w:ascii="Arial" w:hAnsi="Arial" w:cs="Arial"/>
          <w:sz w:val="24"/>
          <w:szCs w:val="24"/>
        </w:rPr>
        <w:t>1412-1425.</w:t>
      </w:r>
    </w:p>
    <w:p w:rsidR="003F14A0" w:rsidRDefault="003F14A0" w:rsidP="003F14A0">
      <w:pPr>
        <w:pStyle w:val="NoSpacing"/>
        <w:spacing w:line="480" w:lineRule="auto"/>
        <w:ind w:left="567" w:hanging="567"/>
        <w:rPr>
          <w:rFonts w:ascii="Arial" w:hAnsi="Arial" w:cs="Arial"/>
          <w:sz w:val="24"/>
          <w:szCs w:val="24"/>
        </w:rPr>
      </w:pPr>
      <w:proofErr w:type="spellStart"/>
      <w:proofErr w:type="gramStart"/>
      <w:r>
        <w:rPr>
          <w:rFonts w:ascii="Arial" w:hAnsi="Arial" w:cs="Arial"/>
          <w:sz w:val="24"/>
          <w:szCs w:val="24"/>
        </w:rPr>
        <w:t>Kral</w:t>
      </w:r>
      <w:proofErr w:type="spellEnd"/>
      <w:r>
        <w:rPr>
          <w:rFonts w:ascii="Arial" w:hAnsi="Arial" w:cs="Arial"/>
          <w:sz w:val="24"/>
          <w:szCs w:val="24"/>
        </w:rPr>
        <w:t>, A., &amp; Sharma, A. (2012).</w:t>
      </w:r>
      <w:proofErr w:type="gramEnd"/>
      <w:r>
        <w:rPr>
          <w:rFonts w:ascii="Arial" w:hAnsi="Arial" w:cs="Arial"/>
          <w:sz w:val="24"/>
          <w:szCs w:val="24"/>
        </w:rPr>
        <w:t xml:space="preserve"> </w:t>
      </w:r>
      <w:proofErr w:type="gramStart"/>
      <w:r>
        <w:rPr>
          <w:rFonts w:ascii="Arial" w:hAnsi="Arial" w:cs="Arial"/>
          <w:sz w:val="24"/>
          <w:szCs w:val="24"/>
        </w:rPr>
        <w:t>Developmental neuroplasticity after cochlear implantation.</w:t>
      </w:r>
      <w:proofErr w:type="gramEnd"/>
      <w:r>
        <w:rPr>
          <w:rFonts w:ascii="Arial" w:hAnsi="Arial" w:cs="Arial"/>
          <w:sz w:val="24"/>
          <w:szCs w:val="24"/>
        </w:rPr>
        <w:t xml:space="preserve"> </w:t>
      </w:r>
      <w:r w:rsidRPr="004363E0">
        <w:rPr>
          <w:rFonts w:ascii="Arial" w:hAnsi="Arial" w:cs="Arial"/>
          <w:i/>
          <w:sz w:val="24"/>
          <w:szCs w:val="24"/>
        </w:rPr>
        <w:t>Trends in Neuroscience, 35</w:t>
      </w:r>
      <w:r>
        <w:rPr>
          <w:rFonts w:ascii="Arial" w:hAnsi="Arial" w:cs="Arial"/>
          <w:sz w:val="24"/>
          <w:szCs w:val="24"/>
        </w:rPr>
        <w:t>, 111-122.</w:t>
      </w:r>
    </w:p>
    <w:p w:rsidR="003F14A0" w:rsidRPr="00383EFA" w:rsidRDefault="003F14A0" w:rsidP="003F14A0">
      <w:pPr>
        <w:pStyle w:val="NoSpacing"/>
        <w:spacing w:line="480" w:lineRule="auto"/>
        <w:ind w:left="567" w:hanging="567"/>
        <w:rPr>
          <w:rFonts w:ascii="Arial" w:hAnsi="Arial" w:cs="Arial"/>
          <w:sz w:val="24"/>
          <w:szCs w:val="24"/>
        </w:rPr>
      </w:pPr>
      <w:proofErr w:type="gramStart"/>
      <w:r>
        <w:rPr>
          <w:rStyle w:val="citation"/>
          <w:rFonts w:ascii="Arial" w:hAnsi="Arial" w:cs="Arial"/>
          <w:sz w:val="24"/>
          <w:szCs w:val="24"/>
        </w:rPr>
        <w:t>Landis, J.R., &amp;</w:t>
      </w:r>
      <w:r w:rsidRPr="00383EFA">
        <w:rPr>
          <w:rStyle w:val="citation"/>
          <w:rFonts w:ascii="Arial" w:hAnsi="Arial" w:cs="Arial"/>
          <w:sz w:val="24"/>
          <w:szCs w:val="24"/>
        </w:rPr>
        <w:t xml:space="preserve"> Koch, G.G. (1977).</w:t>
      </w:r>
      <w:proofErr w:type="gramEnd"/>
      <w:r w:rsidRPr="00383EFA">
        <w:rPr>
          <w:rStyle w:val="citation"/>
          <w:rFonts w:ascii="Arial" w:hAnsi="Arial" w:cs="Arial"/>
          <w:sz w:val="24"/>
          <w:szCs w:val="24"/>
        </w:rPr>
        <w:t xml:space="preserve"> </w:t>
      </w:r>
      <w:proofErr w:type="gramStart"/>
      <w:r w:rsidRPr="00383EFA">
        <w:rPr>
          <w:rStyle w:val="citation"/>
          <w:rFonts w:ascii="Arial" w:hAnsi="Arial" w:cs="Arial"/>
          <w:sz w:val="24"/>
          <w:szCs w:val="24"/>
        </w:rPr>
        <w:t>The measurement of observer agreement for categorical data.</w:t>
      </w:r>
      <w:proofErr w:type="gramEnd"/>
      <w:r w:rsidRPr="00383EFA">
        <w:rPr>
          <w:rStyle w:val="citation"/>
          <w:rFonts w:ascii="Arial" w:hAnsi="Arial" w:cs="Arial"/>
          <w:sz w:val="24"/>
          <w:szCs w:val="24"/>
        </w:rPr>
        <w:t xml:space="preserve"> </w:t>
      </w:r>
      <w:r w:rsidRPr="00383EFA">
        <w:rPr>
          <w:rStyle w:val="citation"/>
          <w:rFonts w:ascii="Arial" w:hAnsi="Arial" w:cs="Arial"/>
          <w:i/>
          <w:iCs/>
          <w:sz w:val="24"/>
          <w:szCs w:val="24"/>
        </w:rPr>
        <w:t>Biometrics,</w:t>
      </w:r>
      <w:r w:rsidRPr="00383EFA">
        <w:rPr>
          <w:rStyle w:val="citation"/>
          <w:rFonts w:ascii="Arial" w:hAnsi="Arial" w:cs="Arial"/>
          <w:sz w:val="24"/>
          <w:szCs w:val="24"/>
        </w:rPr>
        <w:t xml:space="preserve"> </w:t>
      </w:r>
      <w:r w:rsidRPr="00383EFA">
        <w:rPr>
          <w:rStyle w:val="citation"/>
          <w:rFonts w:ascii="Arial" w:hAnsi="Arial" w:cs="Arial"/>
          <w:bCs/>
          <w:i/>
          <w:sz w:val="24"/>
          <w:szCs w:val="24"/>
        </w:rPr>
        <w:t>33</w:t>
      </w:r>
      <w:r w:rsidRPr="00383EFA">
        <w:rPr>
          <w:rStyle w:val="citation"/>
          <w:rFonts w:ascii="Arial" w:hAnsi="Arial" w:cs="Arial"/>
          <w:b/>
          <w:bCs/>
          <w:sz w:val="24"/>
          <w:szCs w:val="24"/>
        </w:rPr>
        <w:t>,</w:t>
      </w:r>
      <w:r w:rsidRPr="00383EFA">
        <w:rPr>
          <w:rStyle w:val="citation"/>
          <w:rFonts w:ascii="Arial" w:hAnsi="Arial" w:cs="Arial"/>
          <w:sz w:val="24"/>
          <w:szCs w:val="24"/>
        </w:rPr>
        <w:t xml:space="preserve"> 159–174.</w:t>
      </w:r>
    </w:p>
    <w:p w:rsidR="003F14A0" w:rsidRDefault="003F14A0" w:rsidP="003F14A0">
      <w:pPr>
        <w:pStyle w:val="NoSpacing"/>
        <w:spacing w:line="480" w:lineRule="auto"/>
        <w:ind w:left="567" w:hanging="567"/>
        <w:jc w:val="both"/>
        <w:rPr>
          <w:rFonts w:ascii="Arial" w:hAnsi="Arial" w:cs="Arial"/>
          <w:sz w:val="24"/>
          <w:szCs w:val="24"/>
        </w:rPr>
      </w:pPr>
      <w:proofErr w:type="spellStart"/>
      <w:proofErr w:type="gramStart"/>
      <w:r w:rsidRPr="008670FF">
        <w:rPr>
          <w:rFonts w:ascii="Arial" w:hAnsi="Arial" w:cs="Arial"/>
          <w:sz w:val="24"/>
          <w:szCs w:val="24"/>
        </w:rPr>
        <w:t>Lenneberg</w:t>
      </w:r>
      <w:proofErr w:type="spellEnd"/>
      <w:r w:rsidRPr="008670FF">
        <w:rPr>
          <w:rFonts w:ascii="Arial" w:hAnsi="Arial" w:cs="Arial"/>
          <w:sz w:val="24"/>
          <w:szCs w:val="24"/>
        </w:rPr>
        <w:t>.</w:t>
      </w:r>
      <w:proofErr w:type="gramEnd"/>
      <w:r w:rsidRPr="008670FF">
        <w:rPr>
          <w:rFonts w:ascii="Arial" w:hAnsi="Arial" w:cs="Arial"/>
          <w:sz w:val="24"/>
          <w:szCs w:val="24"/>
        </w:rPr>
        <w:t xml:space="preserve"> E.</w:t>
      </w:r>
      <w:r>
        <w:rPr>
          <w:rFonts w:ascii="Arial" w:hAnsi="Arial" w:cs="Arial"/>
          <w:sz w:val="24"/>
          <w:szCs w:val="24"/>
        </w:rPr>
        <w:t xml:space="preserve"> H. (1967). </w:t>
      </w:r>
      <w:proofErr w:type="gramStart"/>
      <w:r>
        <w:rPr>
          <w:rFonts w:ascii="Arial" w:hAnsi="Arial" w:cs="Arial"/>
          <w:sz w:val="24"/>
          <w:szCs w:val="24"/>
        </w:rPr>
        <w:t xml:space="preserve">Biological </w:t>
      </w:r>
      <w:r w:rsidRPr="008670FF">
        <w:rPr>
          <w:rFonts w:ascii="Arial" w:hAnsi="Arial" w:cs="Arial"/>
          <w:sz w:val="24"/>
          <w:szCs w:val="24"/>
        </w:rPr>
        <w:t>f</w:t>
      </w:r>
      <w:r>
        <w:rPr>
          <w:rFonts w:ascii="Arial" w:hAnsi="Arial" w:cs="Arial"/>
          <w:sz w:val="24"/>
          <w:szCs w:val="24"/>
        </w:rPr>
        <w:t>oundations</w:t>
      </w:r>
      <w:r w:rsidRPr="008670FF">
        <w:rPr>
          <w:rFonts w:ascii="Arial" w:hAnsi="Arial" w:cs="Arial"/>
          <w:sz w:val="24"/>
          <w:szCs w:val="24"/>
        </w:rPr>
        <w:t xml:space="preserve"> of language.</w:t>
      </w:r>
      <w:proofErr w:type="gramEnd"/>
      <w:r w:rsidRPr="008670FF">
        <w:rPr>
          <w:rFonts w:ascii="Arial" w:hAnsi="Arial" w:cs="Arial"/>
          <w:sz w:val="24"/>
          <w:szCs w:val="24"/>
        </w:rPr>
        <w:t xml:space="preserve"> New York: </w:t>
      </w:r>
      <w:r>
        <w:rPr>
          <w:rFonts w:ascii="Arial" w:hAnsi="Arial" w:cs="Arial"/>
          <w:sz w:val="24"/>
          <w:szCs w:val="24"/>
        </w:rPr>
        <w:t xml:space="preserve">Wiley. </w:t>
      </w:r>
    </w:p>
    <w:p w:rsidR="003F14A0" w:rsidRPr="006A34EC" w:rsidRDefault="003F14A0" w:rsidP="003F14A0">
      <w:pPr>
        <w:pStyle w:val="NoSpacing"/>
        <w:spacing w:line="480" w:lineRule="auto"/>
        <w:ind w:left="567" w:hanging="567"/>
        <w:jc w:val="both"/>
        <w:rPr>
          <w:rFonts w:ascii="Arial" w:hAnsi="Arial" w:cs="Arial"/>
          <w:sz w:val="24"/>
          <w:szCs w:val="24"/>
        </w:rPr>
      </w:pPr>
      <w:proofErr w:type="gramStart"/>
      <w:r w:rsidRPr="006A34EC">
        <w:rPr>
          <w:rFonts w:ascii="Arial" w:hAnsi="Arial" w:cs="Arial"/>
          <w:color w:val="000000"/>
          <w:sz w:val="24"/>
          <w:szCs w:val="24"/>
          <w:shd w:val="clear" w:color="auto" w:fill="FFFFFF"/>
        </w:rPr>
        <w:t xml:space="preserve">Li, P., </w:t>
      </w:r>
      <w:proofErr w:type="spellStart"/>
      <w:r w:rsidRPr="006A34EC">
        <w:rPr>
          <w:rFonts w:ascii="Arial" w:hAnsi="Arial" w:cs="Arial"/>
          <w:color w:val="000000"/>
          <w:sz w:val="24"/>
          <w:szCs w:val="24"/>
          <w:shd w:val="clear" w:color="auto" w:fill="FFFFFF"/>
        </w:rPr>
        <w:t>Farkas</w:t>
      </w:r>
      <w:proofErr w:type="spellEnd"/>
      <w:r w:rsidRPr="006A34EC">
        <w:rPr>
          <w:rFonts w:ascii="Arial" w:hAnsi="Arial" w:cs="Arial"/>
          <w:color w:val="000000"/>
          <w:sz w:val="24"/>
          <w:szCs w:val="24"/>
          <w:shd w:val="clear" w:color="auto" w:fill="FFFFFF"/>
        </w:rPr>
        <w:t xml:space="preserve">, I., &amp; </w:t>
      </w:r>
      <w:proofErr w:type="spellStart"/>
      <w:r w:rsidRPr="006A34EC">
        <w:rPr>
          <w:rFonts w:ascii="Arial" w:hAnsi="Arial" w:cs="Arial"/>
          <w:color w:val="000000"/>
          <w:sz w:val="24"/>
          <w:szCs w:val="24"/>
          <w:shd w:val="clear" w:color="auto" w:fill="FFFFFF"/>
        </w:rPr>
        <w:t>MacWhinney</w:t>
      </w:r>
      <w:proofErr w:type="spellEnd"/>
      <w:r>
        <w:rPr>
          <w:rFonts w:ascii="Arial" w:hAnsi="Arial" w:cs="Arial"/>
          <w:color w:val="000000"/>
          <w:sz w:val="24"/>
          <w:szCs w:val="24"/>
          <w:shd w:val="clear" w:color="auto" w:fill="FFFFFF"/>
        </w:rPr>
        <w:t>, B.</w:t>
      </w:r>
      <w:r w:rsidRPr="006A34EC">
        <w:rPr>
          <w:rFonts w:ascii="Arial" w:hAnsi="Arial" w:cs="Arial"/>
          <w:color w:val="000000"/>
          <w:sz w:val="24"/>
          <w:szCs w:val="24"/>
          <w:shd w:val="clear" w:color="auto" w:fill="FFFFFF"/>
        </w:rPr>
        <w:t xml:space="preserve"> (2004).</w:t>
      </w:r>
      <w:proofErr w:type="gramEnd"/>
      <w:r w:rsidRPr="006A34EC">
        <w:rPr>
          <w:rFonts w:ascii="Arial" w:hAnsi="Arial" w:cs="Arial"/>
          <w:color w:val="000000"/>
          <w:sz w:val="24"/>
          <w:szCs w:val="24"/>
          <w:shd w:val="clear" w:color="auto" w:fill="FFFFFF"/>
        </w:rPr>
        <w:t xml:space="preserve"> </w:t>
      </w:r>
      <w:proofErr w:type="gramStart"/>
      <w:r w:rsidRPr="006A34EC">
        <w:rPr>
          <w:rFonts w:ascii="Arial" w:hAnsi="Arial" w:cs="Arial"/>
          <w:color w:val="000000"/>
          <w:sz w:val="24"/>
          <w:szCs w:val="24"/>
          <w:shd w:val="clear" w:color="auto" w:fill="FFFFFF"/>
        </w:rPr>
        <w:t xml:space="preserve">Early lexical </w:t>
      </w:r>
      <w:r>
        <w:rPr>
          <w:rFonts w:ascii="Arial" w:hAnsi="Arial" w:cs="Arial"/>
          <w:color w:val="000000"/>
          <w:sz w:val="24"/>
          <w:szCs w:val="24"/>
          <w:shd w:val="clear" w:color="auto" w:fill="FFFFFF"/>
        </w:rPr>
        <w:t>development</w:t>
      </w:r>
      <w:r w:rsidRPr="006A34EC">
        <w:rPr>
          <w:rFonts w:ascii="Arial" w:hAnsi="Arial" w:cs="Arial"/>
          <w:color w:val="000000"/>
          <w:sz w:val="24"/>
          <w:szCs w:val="24"/>
          <w:shd w:val="clear" w:color="auto" w:fill="FFFFFF"/>
        </w:rPr>
        <w:t xml:space="preserve"> in a self-organizing neural network.</w:t>
      </w:r>
      <w:proofErr w:type="gramEnd"/>
      <w:r w:rsidRPr="006A34EC">
        <w:rPr>
          <w:rStyle w:val="apple-converted-space"/>
          <w:rFonts w:ascii="Arial" w:hAnsi="Arial" w:cs="Arial"/>
          <w:color w:val="000000"/>
          <w:sz w:val="24"/>
          <w:szCs w:val="24"/>
          <w:shd w:val="clear" w:color="auto" w:fill="FFFFFF"/>
        </w:rPr>
        <w:t> </w:t>
      </w:r>
      <w:r w:rsidRPr="006A34EC">
        <w:rPr>
          <w:rStyle w:val="Emphasis"/>
          <w:rFonts w:ascii="Arial" w:hAnsi="Arial" w:cs="Arial"/>
          <w:color w:val="000000"/>
          <w:sz w:val="24"/>
          <w:szCs w:val="24"/>
          <w:shd w:val="clear" w:color="auto" w:fill="FFFFFF"/>
        </w:rPr>
        <w:t>Neural Networks, 17</w:t>
      </w:r>
      <w:r w:rsidRPr="006A34EC">
        <w:rPr>
          <w:rFonts w:ascii="Arial" w:hAnsi="Arial" w:cs="Arial"/>
          <w:color w:val="000000"/>
          <w:sz w:val="24"/>
          <w:szCs w:val="24"/>
          <w:shd w:val="clear" w:color="auto" w:fill="FFFFFF"/>
        </w:rPr>
        <w:t>, 1345-1362.</w:t>
      </w:r>
    </w:p>
    <w:p w:rsidR="003F14A0" w:rsidRDefault="003F14A0" w:rsidP="003F14A0">
      <w:pPr>
        <w:pStyle w:val="NoSpacing"/>
        <w:spacing w:line="480" w:lineRule="auto"/>
        <w:ind w:left="567" w:hanging="567"/>
        <w:jc w:val="both"/>
        <w:rPr>
          <w:rFonts w:ascii="Arial" w:hAnsi="Arial" w:cs="Arial"/>
          <w:sz w:val="24"/>
          <w:szCs w:val="24"/>
        </w:rPr>
      </w:pPr>
      <w:proofErr w:type="spellStart"/>
      <w:r>
        <w:rPr>
          <w:rFonts w:ascii="Arial" w:hAnsi="Arial" w:cs="Arial"/>
          <w:sz w:val="24"/>
          <w:szCs w:val="24"/>
        </w:rPr>
        <w:lastRenderedPageBreak/>
        <w:t>MacWhinney</w:t>
      </w:r>
      <w:proofErr w:type="spellEnd"/>
      <w:r>
        <w:rPr>
          <w:rFonts w:ascii="Arial" w:hAnsi="Arial" w:cs="Arial"/>
          <w:sz w:val="24"/>
          <w:szCs w:val="24"/>
        </w:rPr>
        <w:t xml:space="preserve">, B. (2000). </w:t>
      </w:r>
      <w:r w:rsidRPr="00BD4E54">
        <w:rPr>
          <w:rFonts w:ascii="Arial" w:hAnsi="Arial" w:cs="Arial"/>
          <w:i/>
          <w:sz w:val="24"/>
          <w:szCs w:val="24"/>
        </w:rPr>
        <w:t xml:space="preserve">The CHILDES Project: Tools for </w:t>
      </w:r>
      <w:proofErr w:type="spellStart"/>
      <w:r w:rsidRPr="00BD4E54">
        <w:rPr>
          <w:rFonts w:ascii="Arial" w:hAnsi="Arial" w:cs="Arial"/>
          <w:i/>
          <w:sz w:val="24"/>
          <w:szCs w:val="24"/>
        </w:rPr>
        <w:t>analyzing</w:t>
      </w:r>
      <w:proofErr w:type="spellEnd"/>
      <w:r w:rsidRPr="00BD4E54">
        <w:rPr>
          <w:rFonts w:ascii="Arial" w:hAnsi="Arial" w:cs="Arial"/>
          <w:i/>
          <w:sz w:val="24"/>
          <w:szCs w:val="24"/>
        </w:rPr>
        <w:t xml:space="preserve"> talk</w:t>
      </w:r>
      <w:r>
        <w:rPr>
          <w:rFonts w:ascii="Arial" w:hAnsi="Arial" w:cs="Arial"/>
          <w:sz w:val="24"/>
          <w:szCs w:val="24"/>
        </w:rPr>
        <w:t xml:space="preserve">. </w:t>
      </w:r>
      <w:proofErr w:type="gramStart"/>
      <w:r>
        <w:rPr>
          <w:rFonts w:ascii="Arial" w:hAnsi="Arial" w:cs="Arial"/>
          <w:sz w:val="24"/>
          <w:szCs w:val="24"/>
        </w:rPr>
        <w:t>3</w:t>
      </w:r>
      <w:r w:rsidRPr="00BD4E54">
        <w:rPr>
          <w:rFonts w:ascii="Arial" w:hAnsi="Arial" w:cs="Arial"/>
          <w:sz w:val="24"/>
          <w:szCs w:val="24"/>
          <w:vertAlign w:val="superscript"/>
        </w:rPr>
        <w:t>rd</w:t>
      </w:r>
      <w:r>
        <w:rPr>
          <w:rFonts w:ascii="Arial" w:hAnsi="Arial" w:cs="Arial"/>
          <w:sz w:val="24"/>
          <w:szCs w:val="24"/>
        </w:rPr>
        <w:t xml:space="preserve"> Edition.</w:t>
      </w:r>
      <w:proofErr w:type="gramEnd"/>
      <w:r>
        <w:rPr>
          <w:rFonts w:ascii="Arial" w:hAnsi="Arial" w:cs="Arial"/>
          <w:sz w:val="24"/>
          <w:szCs w:val="24"/>
        </w:rPr>
        <w:t xml:space="preserve"> Mahwah, NJ: Lawrence Erlbaum Associates</w:t>
      </w:r>
    </w:p>
    <w:p w:rsidR="003F14A0" w:rsidRDefault="003F14A0" w:rsidP="003F14A0">
      <w:pPr>
        <w:pStyle w:val="NoSpacing"/>
        <w:spacing w:line="480" w:lineRule="auto"/>
        <w:ind w:left="567" w:hanging="567"/>
        <w:jc w:val="both"/>
        <w:rPr>
          <w:rFonts w:ascii="Arial" w:hAnsi="Arial" w:cs="Arial"/>
          <w:sz w:val="24"/>
          <w:szCs w:val="24"/>
        </w:rPr>
      </w:pPr>
      <w:r>
        <w:rPr>
          <w:rFonts w:ascii="Arial" w:hAnsi="Arial" w:cs="Arial"/>
          <w:sz w:val="24"/>
          <w:szCs w:val="24"/>
        </w:rPr>
        <w:t xml:space="preserve">Mayberry, R. I. (2007). </w:t>
      </w:r>
      <w:proofErr w:type="gramStart"/>
      <w:r>
        <w:rPr>
          <w:rFonts w:ascii="Arial" w:hAnsi="Arial" w:cs="Arial"/>
          <w:sz w:val="24"/>
          <w:szCs w:val="24"/>
        </w:rPr>
        <w:t>When timing is everything: Age of first-language acquisition effects on second-language learning.</w:t>
      </w:r>
      <w:proofErr w:type="gramEnd"/>
      <w:r>
        <w:rPr>
          <w:rFonts w:ascii="Arial" w:hAnsi="Arial" w:cs="Arial"/>
          <w:sz w:val="24"/>
          <w:szCs w:val="24"/>
        </w:rPr>
        <w:t xml:space="preserve"> </w:t>
      </w:r>
      <w:proofErr w:type="gramStart"/>
      <w:r w:rsidRPr="001D0BF8">
        <w:rPr>
          <w:rFonts w:ascii="Arial" w:hAnsi="Arial" w:cs="Arial"/>
          <w:i/>
          <w:sz w:val="24"/>
          <w:szCs w:val="24"/>
        </w:rPr>
        <w:t>Applied Psycholinguistics, 28</w:t>
      </w:r>
      <w:r w:rsidRPr="001D0BF8">
        <w:rPr>
          <w:rFonts w:ascii="Arial" w:hAnsi="Arial" w:cs="Arial"/>
          <w:sz w:val="24"/>
          <w:szCs w:val="24"/>
        </w:rPr>
        <w:t>, 537–549</w:t>
      </w:r>
      <w:r>
        <w:rPr>
          <w:rFonts w:ascii="Arial" w:hAnsi="Arial" w:cs="Arial"/>
          <w:sz w:val="24"/>
          <w:szCs w:val="24"/>
        </w:rPr>
        <w:t>.</w:t>
      </w:r>
      <w:proofErr w:type="gramEnd"/>
    </w:p>
    <w:p w:rsidR="003F14A0" w:rsidRDefault="003F14A0" w:rsidP="003F14A0">
      <w:pPr>
        <w:pStyle w:val="NoSpacing"/>
        <w:spacing w:line="480" w:lineRule="auto"/>
        <w:ind w:left="567" w:hanging="567"/>
        <w:jc w:val="both"/>
        <w:rPr>
          <w:rFonts w:ascii="Arial" w:hAnsi="Arial" w:cs="Arial"/>
          <w:sz w:val="24"/>
          <w:szCs w:val="24"/>
        </w:rPr>
      </w:pPr>
      <w:proofErr w:type="gramStart"/>
      <w:r>
        <w:rPr>
          <w:rFonts w:ascii="Arial" w:hAnsi="Arial" w:cs="Arial"/>
          <w:sz w:val="24"/>
          <w:szCs w:val="24"/>
        </w:rPr>
        <w:t>McClelland, J. L., McNaughton, B. L., &amp; O’Reilly, R. C. (1995).</w:t>
      </w:r>
      <w:proofErr w:type="gramEnd"/>
      <w:r>
        <w:rPr>
          <w:rFonts w:ascii="Arial" w:hAnsi="Arial" w:cs="Arial"/>
          <w:sz w:val="24"/>
          <w:szCs w:val="24"/>
        </w:rPr>
        <w:t xml:space="preserve"> Why there are complimentary learning systems in the hippocampus and neocortex: Insights from the successes and failures of connectionist models of learning and memory. </w:t>
      </w:r>
      <w:r w:rsidRPr="00A5420D">
        <w:rPr>
          <w:rFonts w:ascii="Arial" w:hAnsi="Arial" w:cs="Arial"/>
          <w:i/>
          <w:sz w:val="24"/>
          <w:szCs w:val="24"/>
        </w:rPr>
        <w:t>Psychological Review, 102</w:t>
      </w:r>
      <w:r>
        <w:rPr>
          <w:rFonts w:ascii="Arial" w:hAnsi="Arial" w:cs="Arial"/>
          <w:sz w:val="24"/>
          <w:szCs w:val="24"/>
        </w:rPr>
        <w:t>, 419-457.</w:t>
      </w:r>
    </w:p>
    <w:p w:rsidR="003F14A0" w:rsidRPr="000A184B" w:rsidRDefault="003F14A0" w:rsidP="003F14A0">
      <w:pPr>
        <w:pStyle w:val="NoSpacing"/>
        <w:spacing w:line="480" w:lineRule="auto"/>
        <w:ind w:left="567" w:hanging="567"/>
        <w:jc w:val="both"/>
        <w:rPr>
          <w:rFonts w:ascii="Arial" w:hAnsi="Arial" w:cs="Arial"/>
          <w:sz w:val="24"/>
          <w:szCs w:val="24"/>
        </w:rPr>
      </w:pPr>
      <w:proofErr w:type="gramStart"/>
      <w:r w:rsidRPr="000A184B">
        <w:rPr>
          <w:rFonts w:ascii="Arial" w:hAnsi="Arial" w:cs="Arial"/>
          <w:sz w:val="24"/>
          <w:szCs w:val="24"/>
          <w:shd w:val="clear" w:color="auto" w:fill="FFFFFF"/>
        </w:rPr>
        <w:t>McMurray, B., Horst, J. S.</w:t>
      </w:r>
      <w:r>
        <w:rPr>
          <w:rFonts w:ascii="Arial" w:hAnsi="Arial" w:cs="Arial"/>
          <w:sz w:val="24"/>
          <w:szCs w:val="24"/>
          <w:shd w:val="clear" w:color="auto" w:fill="FFFFFF"/>
        </w:rPr>
        <w:t>,</w:t>
      </w:r>
      <w:r w:rsidRPr="000A184B">
        <w:rPr>
          <w:rStyle w:val="apple-converted-space"/>
          <w:rFonts w:ascii="Arial" w:hAnsi="Arial" w:cs="Arial"/>
          <w:b/>
          <w:bCs/>
          <w:sz w:val="24"/>
          <w:szCs w:val="24"/>
          <w:shd w:val="clear" w:color="auto" w:fill="FFFFFF"/>
        </w:rPr>
        <w:t> </w:t>
      </w:r>
      <w:r w:rsidRPr="000A184B">
        <w:rPr>
          <w:rFonts w:ascii="Arial" w:hAnsi="Arial" w:cs="Arial"/>
          <w:sz w:val="24"/>
          <w:szCs w:val="24"/>
          <w:shd w:val="clear" w:color="auto" w:fill="FFFFFF"/>
        </w:rPr>
        <w:t>&amp; Samuelson, L. K. (2012).</w:t>
      </w:r>
      <w:proofErr w:type="gramEnd"/>
      <w:r>
        <w:rPr>
          <w:rFonts w:ascii="Arial" w:hAnsi="Arial" w:cs="Arial"/>
          <w:sz w:val="24"/>
          <w:szCs w:val="24"/>
          <w:shd w:val="clear" w:color="auto" w:fill="FFFFFF"/>
        </w:rPr>
        <w:t xml:space="preserve"> </w:t>
      </w:r>
      <w:proofErr w:type="gramStart"/>
      <w:r>
        <w:rPr>
          <w:rFonts w:ascii="Arial" w:hAnsi="Arial" w:cs="Arial"/>
          <w:sz w:val="24"/>
          <w:szCs w:val="24"/>
          <w:shd w:val="clear" w:color="auto" w:fill="FFFFFF"/>
        </w:rPr>
        <w:t>Word learning as the interaction of online referent selection and slow associative learning.</w:t>
      </w:r>
      <w:proofErr w:type="gramEnd"/>
      <w:r w:rsidRPr="000A184B">
        <w:rPr>
          <w:rStyle w:val="apple-converted-space"/>
          <w:rFonts w:ascii="Arial" w:hAnsi="Arial" w:cs="Arial"/>
          <w:sz w:val="24"/>
          <w:szCs w:val="24"/>
          <w:shd w:val="clear" w:color="auto" w:fill="FFFFFF"/>
        </w:rPr>
        <w:t> </w:t>
      </w:r>
      <w:r w:rsidRPr="000A184B">
        <w:rPr>
          <w:rStyle w:val="Emphasis"/>
          <w:rFonts w:ascii="Arial" w:hAnsi="Arial" w:cs="Arial"/>
          <w:sz w:val="24"/>
          <w:szCs w:val="24"/>
          <w:shd w:val="clear" w:color="auto" w:fill="FFFFFF"/>
        </w:rPr>
        <w:t xml:space="preserve"> </w:t>
      </w:r>
      <w:proofErr w:type="gramStart"/>
      <w:r w:rsidRPr="000A184B">
        <w:rPr>
          <w:rStyle w:val="Emphasis"/>
          <w:rFonts w:ascii="Arial" w:hAnsi="Arial" w:cs="Arial"/>
          <w:sz w:val="24"/>
          <w:szCs w:val="24"/>
          <w:shd w:val="clear" w:color="auto" w:fill="FFFFFF"/>
        </w:rPr>
        <w:t>Psychological Review.</w:t>
      </w:r>
      <w:proofErr w:type="gramEnd"/>
      <w:r w:rsidRPr="000A184B">
        <w:rPr>
          <w:rStyle w:val="Emphasis"/>
          <w:rFonts w:ascii="Arial" w:hAnsi="Arial" w:cs="Arial"/>
          <w:sz w:val="24"/>
          <w:szCs w:val="24"/>
          <w:shd w:val="clear" w:color="auto" w:fill="FFFFFF"/>
        </w:rPr>
        <w:t xml:space="preserve"> 119</w:t>
      </w:r>
      <w:r>
        <w:rPr>
          <w:rStyle w:val="Emphasis"/>
          <w:rFonts w:ascii="Arial" w:hAnsi="Arial" w:cs="Arial"/>
          <w:sz w:val="24"/>
          <w:szCs w:val="24"/>
          <w:shd w:val="clear" w:color="auto" w:fill="FFFFFF"/>
        </w:rPr>
        <w:t xml:space="preserve">, </w:t>
      </w:r>
      <w:r w:rsidRPr="000A184B">
        <w:rPr>
          <w:rStyle w:val="Emphasis"/>
          <w:rFonts w:ascii="Arial" w:hAnsi="Arial" w:cs="Arial"/>
          <w:sz w:val="24"/>
          <w:szCs w:val="24"/>
          <w:shd w:val="clear" w:color="auto" w:fill="FFFFFF"/>
        </w:rPr>
        <w:t>831-877.</w:t>
      </w:r>
    </w:p>
    <w:p w:rsidR="003F14A0" w:rsidRDefault="003F14A0" w:rsidP="003F14A0">
      <w:pPr>
        <w:pStyle w:val="NoSpacing"/>
        <w:spacing w:line="480" w:lineRule="auto"/>
        <w:ind w:left="567" w:hanging="567"/>
        <w:jc w:val="both"/>
        <w:rPr>
          <w:rFonts w:ascii="Arial" w:hAnsi="Arial" w:cs="Arial"/>
          <w:sz w:val="24"/>
          <w:szCs w:val="24"/>
        </w:rPr>
      </w:pPr>
      <w:proofErr w:type="gramStart"/>
      <w:r w:rsidRPr="00CB136B">
        <w:rPr>
          <w:rFonts w:ascii="Arial" w:hAnsi="Arial" w:cs="Arial"/>
          <w:sz w:val="24"/>
          <w:szCs w:val="24"/>
        </w:rPr>
        <w:t xml:space="preserve">Messenger, K., </w:t>
      </w:r>
      <w:proofErr w:type="spellStart"/>
      <w:r w:rsidRPr="00CB136B">
        <w:rPr>
          <w:rFonts w:ascii="Arial" w:hAnsi="Arial" w:cs="Arial"/>
          <w:sz w:val="24"/>
          <w:szCs w:val="24"/>
        </w:rPr>
        <w:t>Branigan</w:t>
      </w:r>
      <w:proofErr w:type="spellEnd"/>
      <w:r w:rsidRPr="00CB136B">
        <w:rPr>
          <w:rFonts w:ascii="Arial" w:hAnsi="Arial" w:cs="Arial"/>
          <w:sz w:val="24"/>
          <w:szCs w:val="24"/>
        </w:rPr>
        <w:t xml:space="preserve">, H. P., </w:t>
      </w:r>
      <w:r>
        <w:rPr>
          <w:rFonts w:ascii="Arial" w:hAnsi="Arial" w:cs="Arial"/>
          <w:sz w:val="24"/>
          <w:szCs w:val="24"/>
        </w:rPr>
        <w:t xml:space="preserve">&amp; </w:t>
      </w:r>
      <w:r w:rsidRPr="00CB136B">
        <w:rPr>
          <w:rFonts w:ascii="Arial" w:hAnsi="Arial" w:cs="Arial"/>
          <w:sz w:val="24"/>
          <w:szCs w:val="24"/>
        </w:rPr>
        <w:t>McLean, J. F</w:t>
      </w:r>
      <w:r>
        <w:rPr>
          <w:rFonts w:ascii="Arial" w:hAnsi="Arial" w:cs="Arial"/>
          <w:sz w:val="24"/>
          <w:szCs w:val="24"/>
        </w:rPr>
        <w:t>.</w:t>
      </w:r>
      <w:r w:rsidRPr="00CB136B">
        <w:rPr>
          <w:rFonts w:ascii="Arial" w:hAnsi="Arial" w:cs="Arial"/>
          <w:sz w:val="24"/>
          <w:szCs w:val="24"/>
        </w:rPr>
        <w:t xml:space="preserve"> (201</w:t>
      </w:r>
      <w:r>
        <w:rPr>
          <w:rFonts w:ascii="Arial" w:hAnsi="Arial" w:cs="Arial"/>
          <w:sz w:val="24"/>
          <w:szCs w:val="24"/>
        </w:rPr>
        <w:t>1</w:t>
      </w:r>
      <w:r w:rsidRPr="00CB136B">
        <w:rPr>
          <w:rFonts w:ascii="Arial" w:hAnsi="Arial" w:cs="Arial"/>
          <w:sz w:val="24"/>
          <w:szCs w:val="24"/>
        </w:rPr>
        <w:t>).</w:t>
      </w:r>
      <w:proofErr w:type="gramEnd"/>
      <w:r w:rsidRPr="00CB136B">
        <w:rPr>
          <w:rFonts w:ascii="Arial" w:hAnsi="Arial" w:cs="Arial"/>
          <w:sz w:val="24"/>
          <w:szCs w:val="24"/>
        </w:rPr>
        <w:t xml:space="preserve"> </w:t>
      </w:r>
      <w:proofErr w:type="gramStart"/>
      <w:r>
        <w:rPr>
          <w:rFonts w:ascii="Arial" w:hAnsi="Arial" w:cs="Arial"/>
          <w:sz w:val="24"/>
          <w:szCs w:val="24"/>
        </w:rPr>
        <w:t>Evidence for (shared) abstract structure underlying children’s short and full passives</w:t>
      </w:r>
      <w:r w:rsidRPr="00CB136B">
        <w:rPr>
          <w:rFonts w:ascii="Arial" w:hAnsi="Arial" w:cs="Arial"/>
          <w:sz w:val="24"/>
          <w:szCs w:val="24"/>
        </w:rPr>
        <w:t>.</w:t>
      </w:r>
      <w:proofErr w:type="gramEnd"/>
      <w:r w:rsidRPr="00CB136B">
        <w:rPr>
          <w:rFonts w:ascii="Arial" w:hAnsi="Arial" w:cs="Arial"/>
          <w:sz w:val="24"/>
          <w:szCs w:val="24"/>
        </w:rPr>
        <w:t xml:space="preserve"> </w:t>
      </w:r>
      <w:r w:rsidRPr="005B75A0">
        <w:rPr>
          <w:rFonts w:ascii="Arial" w:hAnsi="Arial" w:cs="Arial"/>
          <w:i/>
          <w:sz w:val="24"/>
          <w:szCs w:val="24"/>
        </w:rPr>
        <w:t>Cognition, 121</w:t>
      </w:r>
      <w:r>
        <w:rPr>
          <w:rFonts w:ascii="Arial" w:hAnsi="Arial" w:cs="Arial"/>
          <w:sz w:val="24"/>
          <w:szCs w:val="24"/>
        </w:rPr>
        <w:t xml:space="preserve">, 268-274. </w:t>
      </w:r>
    </w:p>
    <w:p w:rsidR="003F14A0" w:rsidRDefault="003F14A0" w:rsidP="003F14A0">
      <w:pPr>
        <w:pStyle w:val="NoSpacing"/>
        <w:spacing w:line="480" w:lineRule="auto"/>
        <w:ind w:left="567" w:hanging="567"/>
        <w:jc w:val="both"/>
        <w:rPr>
          <w:rFonts w:ascii="Arial" w:hAnsi="Arial" w:cs="Arial"/>
          <w:sz w:val="24"/>
          <w:szCs w:val="24"/>
        </w:rPr>
      </w:pPr>
      <w:proofErr w:type="gramStart"/>
      <w:r w:rsidRPr="00193283">
        <w:rPr>
          <w:rFonts w:ascii="Arial" w:hAnsi="Arial" w:cs="Arial"/>
          <w:sz w:val="24"/>
          <w:szCs w:val="24"/>
        </w:rPr>
        <w:t xml:space="preserve">Messenger, K., </w:t>
      </w:r>
      <w:proofErr w:type="spellStart"/>
      <w:r w:rsidRPr="00193283">
        <w:rPr>
          <w:rFonts w:ascii="Arial" w:hAnsi="Arial" w:cs="Arial"/>
          <w:sz w:val="24"/>
          <w:szCs w:val="24"/>
        </w:rPr>
        <w:t>Branigan</w:t>
      </w:r>
      <w:proofErr w:type="spellEnd"/>
      <w:r w:rsidRPr="00193283">
        <w:rPr>
          <w:rFonts w:ascii="Arial" w:hAnsi="Arial" w:cs="Arial"/>
          <w:sz w:val="24"/>
          <w:szCs w:val="24"/>
        </w:rPr>
        <w:t xml:space="preserve">, H. P., McLean, J. F., &amp; </w:t>
      </w:r>
      <w:proofErr w:type="spellStart"/>
      <w:r w:rsidRPr="00193283">
        <w:rPr>
          <w:rFonts w:ascii="Arial" w:hAnsi="Arial" w:cs="Arial"/>
          <w:sz w:val="24"/>
          <w:szCs w:val="24"/>
        </w:rPr>
        <w:t>Sorace</w:t>
      </w:r>
      <w:proofErr w:type="spellEnd"/>
      <w:r w:rsidRPr="00193283">
        <w:rPr>
          <w:rFonts w:ascii="Arial" w:hAnsi="Arial" w:cs="Arial"/>
          <w:sz w:val="24"/>
          <w:szCs w:val="24"/>
        </w:rPr>
        <w:t>, A. (2012).</w:t>
      </w:r>
      <w:proofErr w:type="gramEnd"/>
      <w:r w:rsidRPr="00193283">
        <w:rPr>
          <w:rFonts w:ascii="Arial" w:hAnsi="Arial" w:cs="Arial"/>
          <w:sz w:val="24"/>
          <w:szCs w:val="24"/>
        </w:rPr>
        <w:t xml:space="preserve"> Is young children’s passive syntax semantically constrained? </w:t>
      </w:r>
      <w:proofErr w:type="gramStart"/>
      <w:r w:rsidRPr="00193283">
        <w:rPr>
          <w:rFonts w:ascii="Arial" w:hAnsi="Arial" w:cs="Arial"/>
          <w:sz w:val="24"/>
          <w:szCs w:val="24"/>
        </w:rPr>
        <w:t>Evidence from syntactic priming.</w:t>
      </w:r>
      <w:proofErr w:type="gramEnd"/>
      <w:r w:rsidRPr="00193283">
        <w:rPr>
          <w:rFonts w:ascii="Arial" w:hAnsi="Arial" w:cs="Arial"/>
          <w:sz w:val="24"/>
          <w:szCs w:val="24"/>
        </w:rPr>
        <w:t xml:space="preserve"> </w:t>
      </w:r>
      <w:r w:rsidRPr="00193283">
        <w:rPr>
          <w:rFonts w:ascii="Arial" w:hAnsi="Arial" w:cs="Arial"/>
          <w:i/>
          <w:sz w:val="24"/>
          <w:szCs w:val="24"/>
        </w:rPr>
        <w:t>Journal of Memory and Language, 66</w:t>
      </w:r>
      <w:r w:rsidRPr="00193283">
        <w:rPr>
          <w:rFonts w:ascii="Arial" w:hAnsi="Arial" w:cs="Arial"/>
          <w:sz w:val="24"/>
          <w:szCs w:val="24"/>
        </w:rPr>
        <w:t>, 568-586.</w:t>
      </w:r>
    </w:p>
    <w:p w:rsidR="003F14A0" w:rsidRPr="00193283" w:rsidRDefault="003F14A0" w:rsidP="003F14A0">
      <w:pPr>
        <w:pStyle w:val="NoSpacing"/>
        <w:spacing w:line="480" w:lineRule="auto"/>
        <w:ind w:left="567" w:hanging="567"/>
        <w:jc w:val="both"/>
        <w:rPr>
          <w:rFonts w:ascii="Arial" w:hAnsi="Arial" w:cs="Arial"/>
          <w:sz w:val="24"/>
          <w:szCs w:val="24"/>
        </w:rPr>
      </w:pPr>
      <w:proofErr w:type="spellStart"/>
      <w:proofErr w:type="gramStart"/>
      <w:r>
        <w:rPr>
          <w:rFonts w:ascii="Arial" w:hAnsi="Arial" w:cs="Arial"/>
          <w:sz w:val="24"/>
          <w:szCs w:val="24"/>
        </w:rPr>
        <w:t>Munakata</w:t>
      </w:r>
      <w:proofErr w:type="spellEnd"/>
      <w:r>
        <w:rPr>
          <w:rFonts w:ascii="Arial" w:hAnsi="Arial" w:cs="Arial"/>
          <w:sz w:val="24"/>
          <w:szCs w:val="24"/>
        </w:rPr>
        <w:t xml:space="preserve">, Y., &amp; </w:t>
      </w:r>
      <w:proofErr w:type="spellStart"/>
      <w:r>
        <w:rPr>
          <w:rFonts w:ascii="Arial" w:hAnsi="Arial" w:cs="Arial"/>
          <w:sz w:val="24"/>
          <w:szCs w:val="24"/>
        </w:rPr>
        <w:t>Pfaffly</w:t>
      </w:r>
      <w:proofErr w:type="spellEnd"/>
      <w:r>
        <w:rPr>
          <w:rFonts w:ascii="Arial" w:hAnsi="Arial" w:cs="Arial"/>
          <w:sz w:val="24"/>
          <w:szCs w:val="24"/>
        </w:rPr>
        <w:t>, J. (2004).</w:t>
      </w:r>
      <w:proofErr w:type="gramEnd"/>
      <w:r>
        <w:rPr>
          <w:rFonts w:ascii="Arial" w:hAnsi="Arial" w:cs="Arial"/>
          <w:sz w:val="24"/>
          <w:szCs w:val="24"/>
        </w:rPr>
        <w:t xml:space="preserve"> </w:t>
      </w:r>
      <w:proofErr w:type="gramStart"/>
      <w:r>
        <w:rPr>
          <w:rFonts w:ascii="Arial" w:hAnsi="Arial" w:cs="Arial"/>
          <w:sz w:val="24"/>
          <w:szCs w:val="24"/>
        </w:rPr>
        <w:t>Hebbian learning and development.</w:t>
      </w:r>
      <w:proofErr w:type="gramEnd"/>
      <w:r>
        <w:rPr>
          <w:rFonts w:ascii="Arial" w:hAnsi="Arial" w:cs="Arial"/>
          <w:sz w:val="24"/>
          <w:szCs w:val="24"/>
        </w:rPr>
        <w:t xml:space="preserve"> </w:t>
      </w:r>
      <w:r w:rsidRPr="00BA06B3">
        <w:rPr>
          <w:rFonts w:ascii="Arial" w:hAnsi="Arial" w:cs="Arial"/>
          <w:i/>
          <w:sz w:val="24"/>
          <w:szCs w:val="24"/>
        </w:rPr>
        <w:t>Developmental Science, 7</w:t>
      </w:r>
      <w:r>
        <w:rPr>
          <w:rFonts w:ascii="Arial" w:hAnsi="Arial" w:cs="Arial"/>
          <w:sz w:val="24"/>
          <w:szCs w:val="24"/>
        </w:rPr>
        <w:t>, 141-148.</w:t>
      </w:r>
    </w:p>
    <w:p w:rsidR="003F14A0" w:rsidRDefault="003F14A0" w:rsidP="003F14A0">
      <w:pPr>
        <w:pStyle w:val="NoSpacing"/>
        <w:spacing w:line="480" w:lineRule="auto"/>
        <w:ind w:left="567" w:hanging="567"/>
        <w:jc w:val="both"/>
        <w:rPr>
          <w:rFonts w:ascii="Arial" w:hAnsi="Arial" w:cs="Arial"/>
          <w:sz w:val="24"/>
          <w:szCs w:val="24"/>
        </w:rPr>
      </w:pPr>
      <w:proofErr w:type="gramStart"/>
      <w:r w:rsidRPr="0049392C">
        <w:rPr>
          <w:rFonts w:ascii="Arial" w:hAnsi="Arial" w:cs="Arial"/>
          <w:sz w:val="24"/>
          <w:szCs w:val="24"/>
        </w:rPr>
        <w:t>Naito, M. (1990).</w:t>
      </w:r>
      <w:proofErr w:type="gramEnd"/>
      <w:r w:rsidRPr="0049392C">
        <w:rPr>
          <w:rFonts w:ascii="Arial" w:hAnsi="Arial" w:cs="Arial"/>
          <w:sz w:val="24"/>
          <w:szCs w:val="24"/>
        </w:rPr>
        <w:t xml:space="preserve"> Repetition priming in children and adults: Age-related differences between implicit and explicit memory. </w:t>
      </w:r>
      <w:r w:rsidRPr="0049392C">
        <w:rPr>
          <w:rFonts w:ascii="Arial" w:hAnsi="Arial" w:cs="Arial"/>
          <w:i/>
          <w:sz w:val="24"/>
          <w:szCs w:val="24"/>
        </w:rPr>
        <w:t>Journal of Experimental Child Psychology, 50</w:t>
      </w:r>
      <w:r w:rsidRPr="0049392C">
        <w:rPr>
          <w:rFonts w:ascii="Arial" w:hAnsi="Arial" w:cs="Arial"/>
          <w:sz w:val="24"/>
          <w:szCs w:val="24"/>
        </w:rPr>
        <w:t>, 462–484.</w:t>
      </w:r>
    </w:p>
    <w:p w:rsidR="003F14A0" w:rsidRDefault="003F14A0" w:rsidP="003F14A0">
      <w:pPr>
        <w:pStyle w:val="NoSpacing"/>
        <w:spacing w:line="480" w:lineRule="auto"/>
        <w:ind w:left="567" w:hanging="567"/>
        <w:jc w:val="both"/>
        <w:rPr>
          <w:rFonts w:ascii="Arial" w:hAnsi="Arial" w:cs="Arial"/>
          <w:sz w:val="24"/>
          <w:szCs w:val="24"/>
        </w:rPr>
      </w:pPr>
      <w:proofErr w:type="spellStart"/>
      <w:proofErr w:type="gramStart"/>
      <w:r>
        <w:rPr>
          <w:rFonts w:ascii="Arial" w:hAnsi="Arial" w:cs="Arial"/>
          <w:sz w:val="24"/>
          <w:szCs w:val="24"/>
        </w:rPr>
        <w:t>Neter</w:t>
      </w:r>
      <w:proofErr w:type="spellEnd"/>
      <w:r>
        <w:rPr>
          <w:rFonts w:ascii="Arial" w:hAnsi="Arial" w:cs="Arial"/>
          <w:sz w:val="24"/>
          <w:szCs w:val="24"/>
        </w:rPr>
        <w:t xml:space="preserve">, J., Wasserman, W., &amp; </w:t>
      </w:r>
      <w:proofErr w:type="spellStart"/>
      <w:r>
        <w:rPr>
          <w:rFonts w:ascii="Arial" w:hAnsi="Arial" w:cs="Arial"/>
          <w:sz w:val="24"/>
          <w:szCs w:val="24"/>
        </w:rPr>
        <w:t>Kutner</w:t>
      </w:r>
      <w:proofErr w:type="spellEnd"/>
      <w:r>
        <w:rPr>
          <w:rFonts w:ascii="Arial" w:hAnsi="Arial" w:cs="Arial"/>
          <w:sz w:val="24"/>
          <w:szCs w:val="24"/>
        </w:rPr>
        <w:t>, M. H. (1985).</w:t>
      </w:r>
      <w:proofErr w:type="gramEnd"/>
      <w:r>
        <w:rPr>
          <w:rFonts w:ascii="Arial" w:hAnsi="Arial" w:cs="Arial"/>
          <w:sz w:val="24"/>
          <w:szCs w:val="24"/>
        </w:rPr>
        <w:t xml:space="preserve"> </w:t>
      </w:r>
      <w:proofErr w:type="gramStart"/>
      <w:r w:rsidRPr="009942F0">
        <w:rPr>
          <w:rFonts w:ascii="Arial" w:hAnsi="Arial" w:cs="Arial"/>
          <w:i/>
          <w:sz w:val="24"/>
          <w:szCs w:val="24"/>
        </w:rPr>
        <w:t>Applied linear statistical models: Regression, analysis of variance, and experimental designs</w:t>
      </w:r>
      <w:r>
        <w:rPr>
          <w:rFonts w:ascii="Arial" w:hAnsi="Arial" w:cs="Arial"/>
          <w:sz w:val="24"/>
          <w:szCs w:val="24"/>
        </w:rPr>
        <w:t>.</w:t>
      </w:r>
      <w:proofErr w:type="gramEnd"/>
      <w:r>
        <w:rPr>
          <w:rFonts w:ascii="Arial" w:hAnsi="Arial" w:cs="Arial"/>
          <w:sz w:val="24"/>
          <w:szCs w:val="24"/>
        </w:rPr>
        <w:t xml:space="preserve"> Homewood, IL: Irwin.</w:t>
      </w:r>
    </w:p>
    <w:p w:rsidR="003F14A0" w:rsidRDefault="003F14A0" w:rsidP="003F14A0">
      <w:pPr>
        <w:pStyle w:val="NoSpacing"/>
        <w:spacing w:line="480" w:lineRule="auto"/>
        <w:ind w:left="567" w:hanging="567"/>
        <w:rPr>
          <w:rFonts w:ascii="Arial" w:hAnsi="Arial" w:cs="Arial"/>
          <w:sz w:val="24"/>
          <w:szCs w:val="24"/>
        </w:rPr>
      </w:pPr>
      <w:proofErr w:type="spellStart"/>
      <w:proofErr w:type="gramStart"/>
      <w:r w:rsidRPr="00CB136B">
        <w:rPr>
          <w:rFonts w:ascii="Arial" w:hAnsi="Arial" w:cs="Arial"/>
          <w:sz w:val="24"/>
          <w:szCs w:val="24"/>
        </w:rPr>
        <w:lastRenderedPageBreak/>
        <w:t>Noppeney</w:t>
      </w:r>
      <w:proofErr w:type="spellEnd"/>
      <w:r w:rsidRPr="00CB136B">
        <w:rPr>
          <w:rFonts w:ascii="Arial" w:hAnsi="Arial" w:cs="Arial"/>
          <w:sz w:val="24"/>
          <w:szCs w:val="24"/>
        </w:rPr>
        <w:t>, U. &amp; Price, C. J. (2004).</w:t>
      </w:r>
      <w:proofErr w:type="gramEnd"/>
      <w:r w:rsidRPr="00CB136B">
        <w:rPr>
          <w:rFonts w:ascii="Arial" w:hAnsi="Arial" w:cs="Arial"/>
          <w:sz w:val="24"/>
          <w:szCs w:val="24"/>
        </w:rPr>
        <w:t xml:space="preserve"> </w:t>
      </w:r>
      <w:proofErr w:type="gramStart"/>
      <w:r w:rsidRPr="00CB136B">
        <w:rPr>
          <w:rFonts w:ascii="Arial" w:hAnsi="Arial" w:cs="Arial"/>
          <w:sz w:val="24"/>
          <w:szCs w:val="24"/>
        </w:rPr>
        <w:t>An fMRI study of syntactic adaption.</w:t>
      </w:r>
      <w:proofErr w:type="gramEnd"/>
      <w:r w:rsidRPr="00CB136B">
        <w:rPr>
          <w:rFonts w:ascii="Arial" w:hAnsi="Arial" w:cs="Arial"/>
          <w:sz w:val="24"/>
          <w:szCs w:val="24"/>
        </w:rPr>
        <w:t xml:space="preserve"> </w:t>
      </w:r>
      <w:r w:rsidRPr="00CB136B">
        <w:rPr>
          <w:rFonts w:ascii="Arial" w:hAnsi="Arial" w:cs="Arial"/>
          <w:i/>
          <w:sz w:val="24"/>
          <w:szCs w:val="24"/>
        </w:rPr>
        <w:t>Journal of Cognitive Neuroscience, 16</w:t>
      </w:r>
      <w:r w:rsidRPr="00CB136B">
        <w:rPr>
          <w:rFonts w:ascii="Arial" w:hAnsi="Arial" w:cs="Arial"/>
          <w:sz w:val="24"/>
          <w:szCs w:val="24"/>
        </w:rPr>
        <w:t>, 702-713.</w:t>
      </w:r>
    </w:p>
    <w:p w:rsidR="003F14A0" w:rsidRDefault="003F14A0" w:rsidP="003F14A0">
      <w:pPr>
        <w:pStyle w:val="NoSpacing"/>
        <w:spacing w:line="480" w:lineRule="auto"/>
        <w:ind w:left="567" w:hanging="567"/>
        <w:rPr>
          <w:rFonts w:ascii="Arial" w:hAnsi="Arial" w:cs="Arial"/>
          <w:sz w:val="24"/>
          <w:szCs w:val="24"/>
        </w:rPr>
      </w:pPr>
      <w:proofErr w:type="spellStart"/>
      <w:proofErr w:type="gramStart"/>
      <w:r>
        <w:rPr>
          <w:rFonts w:ascii="Arial" w:hAnsi="Arial" w:cs="Arial"/>
          <w:sz w:val="24"/>
          <w:szCs w:val="24"/>
        </w:rPr>
        <w:t>Perfors</w:t>
      </w:r>
      <w:proofErr w:type="spellEnd"/>
      <w:r>
        <w:rPr>
          <w:rFonts w:ascii="Arial" w:hAnsi="Arial" w:cs="Arial"/>
          <w:sz w:val="24"/>
          <w:szCs w:val="24"/>
        </w:rPr>
        <w:t xml:space="preserve">, A., </w:t>
      </w:r>
      <w:proofErr w:type="spellStart"/>
      <w:r>
        <w:rPr>
          <w:rFonts w:ascii="Arial" w:hAnsi="Arial" w:cs="Arial"/>
          <w:sz w:val="24"/>
          <w:szCs w:val="24"/>
        </w:rPr>
        <w:t>Tenenbaum</w:t>
      </w:r>
      <w:proofErr w:type="spellEnd"/>
      <w:r>
        <w:rPr>
          <w:rFonts w:ascii="Arial" w:hAnsi="Arial" w:cs="Arial"/>
          <w:sz w:val="24"/>
          <w:szCs w:val="24"/>
        </w:rPr>
        <w:t xml:space="preserve">, J. B., &amp; </w:t>
      </w:r>
      <w:proofErr w:type="spellStart"/>
      <w:r>
        <w:rPr>
          <w:rFonts w:ascii="Arial" w:hAnsi="Arial" w:cs="Arial"/>
          <w:sz w:val="24"/>
          <w:szCs w:val="24"/>
        </w:rPr>
        <w:t>Wonnacott</w:t>
      </w:r>
      <w:proofErr w:type="spellEnd"/>
      <w:r>
        <w:rPr>
          <w:rFonts w:ascii="Arial" w:hAnsi="Arial" w:cs="Arial"/>
          <w:sz w:val="24"/>
          <w:szCs w:val="24"/>
        </w:rPr>
        <w:t>, E. (2010).</w:t>
      </w:r>
      <w:proofErr w:type="gramEnd"/>
      <w:r>
        <w:rPr>
          <w:rFonts w:ascii="Arial" w:hAnsi="Arial" w:cs="Arial"/>
          <w:sz w:val="24"/>
          <w:szCs w:val="24"/>
        </w:rPr>
        <w:t xml:space="preserve"> </w:t>
      </w:r>
      <w:proofErr w:type="gramStart"/>
      <w:r>
        <w:rPr>
          <w:rFonts w:ascii="Arial" w:hAnsi="Arial" w:cs="Arial"/>
          <w:sz w:val="24"/>
          <w:szCs w:val="24"/>
        </w:rPr>
        <w:t>Variability, negative evidence, and the acquisition of verb argument constructions.</w:t>
      </w:r>
      <w:proofErr w:type="gramEnd"/>
      <w:r>
        <w:rPr>
          <w:rFonts w:ascii="Arial" w:hAnsi="Arial" w:cs="Arial"/>
          <w:sz w:val="24"/>
          <w:szCs w:val="24"/>
        </w:rPr>
        <w:t xml:space="preserve"> </w:t>
      </w:r>
      <w:r w:rsidRPr="00752B1D">
        <w:rPr>
          <w:rFonts w:ascii="Arial" w:hAnsi="Arial" w:cs="Arial"/>
          <w:i/>
          <w:sz w:val="24"/>
          <w:szCs w:val="24"/>
        </w:rPr>
        <w:t>Journal of Child Language, 37</w:t>
      </w:r>
      <w:r>
        <w:rPr>
          <w:rFonts w:ascii="Arial" w:hAnsi="Arial" w:cs="Arial"/>
          <w:sz w:val="24"/>
          <w:szCs w:val="24"/>
        </w:rPr>
        <w:t>, 607-642.</w:t>
      </w:r>
    </w:p>
    <w:p w:rsidR="003F14A0" w:rsidRDefault="003F14A0" w:rsidP="003F14A0">
      <w:pPr>
        <w:pStyle w:val="NoSpacing"/>
        <w:spacing w:line="480" w:lineRule="auto"/>
        <w:ind w:left="567" w:hanging="567"/>
        <w:jc w:val="both"/>
        <w:rPr>
          <w:rFonts w:ascii="Arial" w:hAnsi="Arial" w:cs="Arial"/>
          <w:sz w:val="24"/>
          <w:szCs w:val="24"/>
        </w:rPr>
      </w:pPr>
      <w:proofErr w:type="gramStart"/>
      <w:r w:rsidRPr="00CB136B">
        <w:rPr>
          <w:rFonts w:ascii="Arial" w:hAnsi="Arial" w:cs="Arial"/>
          <w:sz w:val="24"/>
          <w:szCs w:val="24"/>
        </w:rPr>
        <w:t xml:space="preserve">Pickering, M. J. &amp; </w:t>
      </w:r>
      <w:proofErr w:type="spellStart"/>
      <w:r w:rsidRPr="00CB136B">
        <w:rPr>
          <w:rFonts w:ascii="Arial" w:hAnsi="Arial" w:cs="Arial"/>
          <w:sz w:val="24"/>
          <w:szCs w:val="24"/>
        </w:rPr>
        <w:t>Branigan</w:t>
      </w:r>
      <w:proofErr w:type="spellEnd"/>
      <w:r w:rsidRPr="00CB136B">
        <w:rPr>
          <w:rFonts w:ascii="Arial" w:hAnsi="Arial" w:cs="Arial"/>
          <w:sz w:val="24"/>
          <w:szCs w:val="24"/>
        </w:rPr>
        <w:t>, H. P. (1998).</w:t>
      </w:r>
      <w:proofErr w:type="gramEnd"/>
      <w:r w:rsidRPr="00CB136B">
        <w:rPr>
          <w:rFonts w:ascii="Arial" w:hAnsi="Arial" w:cs="Arial"/>
          <w:sz w:val="24"/>
          <w:szCs w:val="24"/>
        </w:rPr>
        <w:t xml:space="preserve"> The representation of verbs: Evidence from syntactic priming in language production. </w:t>
      </w:r>
      <w:r w:rsidRPr="00CB136B">
        <w:rPr>
          <w:rFonts w:ascii="Arial" w:hAnsi="Arial" w:cs="Arial"/>
          <w:i/>
          <w:sz w:val="24"/>
          <w:szCs w:val="24"/>
        </w:rPr>
        <w:t>Journal of Memory &amp; Language, 39</w:t>
      </w:r>
      <w:r w:rsidRPr="00CB136B">
        <w:rPr>
          <w:rFonts w:ascii="Arial" w:hAnsi="Arial" w:cs="Arial"/>
          <w:sz w:val="24"/>
          <w:szCs w:val="24"/>
        </w:rPr>
        <w:t>, 633-651.</w:t>
      </w:r>
    </w:p>
    <w:p w:rsidR="003F14A0" w:rsidRDefault="003F14A0" w:rsidP="003F14A0">
      <w:pPr>
        <w:spacing w:line="480" w:lineRule="auto"/>
        <w:ind w:left="900" w:hanging="900"/>
        <w:rPr>
          <w:rFonts w:ascii="Arial" w:eastAsia="Calibri" w:hAnsi="Arial" w:cs="Arial"/>
          <w:sz w:val="24"/>
          <w:szCs w:val="24"/>
        </w:rPr>
      </w:pPr>
      <w:proofErr w:type="gramStart"/>
      <w:r w:rsidRPr="00EA480E">
        <w:rPr>
          <w:rFonts w:ascii="Arial" w:eastAsia="Calibri" w:hAnsi="Arial" w:cs="Arial"/>
          <w:sz w:val="24"/>
          <w:szCs w:val="24"/>
        </w:rPr>
        <w:t>R Core Team (2012).</w:t>
      </w:r>
      <w:proofErr w:type="gramEnd"/>
      <w:r w:rsidRPr="00EA480E">
        <w:rPr>
          <w:rFonts w:ascii="Arial" w:eastAsia="Calibri" w:hAnsi="Arial" w:cs="Arial"/>
          <w:sz w:val="24"/>
          <w:szCs w:val="24"/>
        </w:rPr>
        <w:t xml:space="preserve"> R: A language and environment for statistical computing. </w:t>
      </w:r>
      <w:proofErr w:type="gramStart"/>
      <w:r w:rsidRPr="00EA480E">
        <w:rPr>
          <w:rFonts w:ascii="Arial" w:eastAsia="Calibri" w:hAnsi="Arial" w:cs="Arial"/>
          <w:sz w:val="24"/>
          <w:szCs w:val="24"/>
        </w:rPr>
        <w:t>R Foundation for Statistical Computing, Vienna, Austria.</w:t>
      </w:r>
      <w:proofErr w:type="gramEnd"/>
      <w:r w:rsidRPr="00EA480E">
        <w:rPr>
          <w:rFonts w:ascii="Arial" w:eastAsia="Calibri" w:hAnsi="Arial" w:cs="Arial"/>
          <w:sz w:val="24"/>
          <w:szCs w:val="24"/>
        </w:rPr>
        <w:t xml:space="preserve"> ISBN 3-900051-07-0, URL http://www.R-project.org/.</w:t>
      </w:r>
    </w:p>
    <w:p w:rsidR="003F14A0" w:rsidRDefault="003F14A0" w:rsidP="003F14A0">
      <w:pPr>
        <w:spacing w:line="480" w:lineRule="auto"/>
        <w:ind w:left="900" w:hanging="900"/>
        <w:rPr>
          <w:rFonts w:ascii="Arial" w:eastAsia="Calibri" w:hAnsi="Arial" w:cs="Arial"/>
          <w:sz w:val="24"/>
          <w:szCs w:val="24"/>
        </w:rPr>
      </w:pPr>
      <w:proofErr w:type="spellStart"/>
      <w:proofErr w:type="gramStart"/>
      <w:r>
        <w:rPr>
          <w:rFonts w:ascii="Arial" w:eastAsia="Calibri" w:hAnsi="Arial" w:cs="Arial"/>
          <w:sz w:val="24"/>
          <w:szCs w:val="24"/>
        </w:rPr>
        <w:t>Reitter</w:t>
      </w:r>
      <w:proofErr w:type="spellEnd"/>
      <w:r>
        <w:rPr>
          <w:rFonts w:ascii="Arial" w:eastAsia="Calibri" w:hAnsi="Arial" w:cs="Arial"/>
          <w:sz w:val="24"/>
          <w:szCs w:val="24"/>
        </w:rPr>
        <w:t>, D., Keller, F., &amp; Moore, J. D. (2011).</w:t>
      </w:r>
      <w:proofErr w:type="gramEnd"/>
      <w:r>
        <w:rPr>
          <w:rFonts w:ascii="Arial" w:eastAsia="Calibri" w:hAnsi="Arial" w:cs="Arial"/>
          <w:sz w:val="24"/>
          <w:szCs w:val="24"/>
        </w:rPr>
        <w:t xml:space="preserve"> </w:t>
      </w:r>
      <w:proofErr w:type="gramStart"/>
      <w:r>
        <w:rPr>
          <w:rFonts w:ascii="Arial" w:eastAsia="Calibri" w:hAnsi="Arial" w:cs="Arial"/>
          <w:sz w:val="24"/>
          <w:szCs w:val="24"/>
        </w:rPr>
        <w:t>A computational cognitive model of syntactic priming.</w:t>
      </w:r>
      <w:proofErr w:type="gramEnd"/>
      <w:r>
        <w:rPr>
          <w:rFonts w:ascii="Arial" w:eastAsia="Calibri" w:hAnsi="Arial" w:cs="Arial"/>
          <w:sz w:val="24"/>
          <w:szCs w:val="24"/>
        </w:rPr>
        <w:t xml:space="preserve"> </w:t>
      </w:r>
      <w:r w:rsidRPr="003F1AD9">
        <w:rPr>
          <w:rFonts w:ascii="Arial" w:eastAsia="Calibri" w:hAnsi="Arial" w:cs="Arial"/>
          <w:i/>
          <w:sz w:val="24"/>
          <w:szCs w:val="24"/>
        </w:rPr>
        <w:t>Cognitive Science, 35</w:t>
      </w:r>
      <w:r>
        <w:rPr>
          <w:rFonts w:ascii="Arial" w:eastAsia="Calibri" w:hAnsi="Arial" w:cs="Arial"/>
          <w:sz w:val="24"/>
          <w:szCs w:val="24"/>
        </w:rPr>
        <w:t>, 587-637.</w:t>
      </w:r>
    </w:p>
    <w:p w:rsidR="003F14A0" w:rsidRDefault="003F14A0" w:rsidP="003F14A0">
      <w:pPr>
        <w:pStyle w:val="NoSpacing"/>
        <w:spacing w:line="480" w:lineRule="auto"/>
        <w:ind w:left="567" w:hanging="567"/>
        <w:rPr>
          <w:rFonts w:ascii="Arial" w:eastAsia="Calibri" w:hAnsi="Arial" w:cs="Arial"/>
          <w:sz w:val="24"/>
          <w:szCs w:val="24"/>
        </w:rPr>
      </w:pPr>
      <w:r>
        <w:rPr>
          <w:rFonts w:ascii="Arial" w:eastAsia="Calibri" w:hAnsi="Arial" w:cs="Arial"/>
          <w:sz w:val="24"/>
          <w:szCs w:val="24"/>
        </w:rPr>
        <w:t>R</w:t>
      </w:r>
      <w:r w:rsidRPr="00CB136B">
        <w:rPr>
          <w:rFonts w:ascii="Arial" w:eastAsia="Calibri" w:hAnsi="Arial" w:cs="Arial"/>
          <w:sz w:val="24"/>
          <w:szCs w:val="24"/>
        </w:rPr>
        <w:t xml:space="preserve">owland, C. F., Chang, F., Ambridge, B., Pine, J. M., &amp; </w:t>
      </w:r>
      <w:proofErr w:type="spellStart"/>
      <w:r w:rsidRPr="00CB136B">
        <w:rPr>
          <w:rFonts w:ascii="Arial" w:eastAsia="Calibri" w:hAnsi="Arial" w:cs="Arial"/>
          <w:sz w:val="24"/>
          <w:szCs w:val="24"/>
        </w:rPr>
        <w:t>Lieven</w:t>
      </w:r>
      <w:proofErr w:type="spellEnd"/>
      <w:r w:rsidRPr="00CB136B">
        <w:rPr>
          <w:rFonts w:ascii="Arial" w:eastAsia="Calibri" w:hAnsi="Arial" w:cs="Arial"/>
          <w:sz w:val="24"/>
          <w:szCs w:val="24"/>
        </w:rPr>
        <w:t xml:space="preserve">, E.V.M. (2012). The development of abstract syntax: Evidence from structural priming and the lexical boost. </w:t>
      </w:r>
      <w:r w:rsidRPr="00CB136B">
        <w:rPr>
          <w:rFonts w:ascii="Arial" w:eastAsia="Calibri" w:hAnsi="Arial" w:cs="Arial"/>
          <w:i/>
          <w:sz w:val="24"/>
          <w:szCs w:val="24"/>
        </w:rPr>
        <w:t>Cognition</w:t>
      </w:r>
      <w:r w:rsidRPr="00CB136B">
        <w:rPr>
          <w:rFonts w:ascii="Arial" w:eastAsia="Calibri" w:hAnsi="Arial" w:cs="Arial"/>
          <w:sz w:val="24"/>
          <w:szCs w:val="24"/>
        </w:rPr>
        <w:t>, 125, 49-63.</w:t>
      </w:r>
    </w:p>
    <w:p w:rsidR="003F14A0" w:rsidRDefault="003F14A0" w:rsidP="003F14A0">
      <w:pPr>
        <w:pStyle w:val="NoSpacing"/>
        <w:spacing w:line="480" w:lineRule="auto"/>
        <w:ind w:left="567" w:hanging="567"/>
        <w:rPr>
          <w:rFonts w:ascii="Arial" w:eastAsia="Calibri" w:hAnsi="Arial" w:cs="Arial"/>
          <w:sz w:val="24"/>
          <w:szCs w:val="24"/>
        </w:rPr>
      </w:pPr>
      <w:proofErr w:type="spellStart"/>
      <w:r>
        <w:rPr>
          <w:rFonts w:ascii="Arial" w:eastAsia="Calibri" w:hAnsi="Arial" w:cs="Arial"/>
          <w:sz w:val="24"/>
          <w:szCs w:val="24"/>
        </w:rPr>
        <w:t>Rumelhart</w:t>
      </w:r>
      <w:proofErr w:type="spellEnd"/>
      <w:r>
        <w:rPr>
          <w:rFonts w:ascii="Arial" w:eastAsia="Calibri" w:hAnsi="Arial" w:cs="Arial"/>
          <w:sz w:val="24"/>
          <w:szCs w:val="24"/>
        </w:rPr>
        <w:t xml:space="preserve">, D. E., Hinton, G. E., &amp; Williams, R. J. (1986). </w:t>
      </w:r>
      <w:proofErr w:type="gramStart"/>
      <w:r>
        <w:rPr>
          <w:rFonts w:ascii="Arial" w:eastAsia="Calibri" w:hAnsi="Arial" w:cs="Arial"/>
          <w:sz w:val="24"/>
          <w:szCs w:val="24"/>
        </w:rPr>
        <w:t>Learning internal representations by error propagation.</w:t>
      </w:r>
      <w:proofErr w:type="gramEnd"/>
      <w:r>
        <w:rPr>
          <w:rFonts w:ascii="Arial" w:eastAsia="Calibri" w:hAnsi="Arial" w:cs="Arial"/>
          <w:sz w:val="24"/>
          <w:szCs w:val="24"/>
        </w:rPr>
        <w:t xml:space="preserve"> In D.E. </w:t>
      </w:r>
      <w:proofErr w:type="spellStart"/>
      <w:r>
        <w:rPr>
          <w:rFonts w:ascii="Arial" w:eastAsia="Calibri" w:hAnsi="Arial" w:cs="Arial"/>
          <w:sz w:val="24"/>
          <w:szCs w:val="24"/>
        </w:rPr>
        <w:t>Rumelhart</w:t>
      </w:r>
      <w:proofErr w:type="spellEnd"/>
      <w:r>
        <w:rPr>
          <w:rFonts w:ascii="Arial" w:eastAsia="Calibri" w:hAnsi="Arial" w:cs="Arial"/>
          <w:sz w:val="24"/>
          <w:szCs w:val="24"/>
        </w:rPr>
        <w:t xml:space="preserve">, &amp; J. L. McClelland (Eds.), </w:t>
      </w:r>
      <w:r w:rsidRPr="00886991">
        <w:rPr>
          <w:rFonts w:ascii="Arial" w:eastAsia="Calibri" w:hAnsi="Arial" w:cs="Arial"/>
          <w:i/>
          <w:sz w:val="24"/>
          <w:szCs w:val="24"/>
        </w:rPr>
        <w:t xml:space="preserve">Parallel Distributed Processing. </w:t>
      </w:r>
      <w:proofErr w:type="gramStart"/>
      <w:r w:rsidRPr="00886991">
        <w:rPr>
          <w:rFonts w:ascii="Arial" w:eastAsia="Calibri" w:hAnsi="Arial" w:cs="Arial"/>
          <w:i/>
          <w:sz w:val="24"/>
          <w:szCs w:val="24"/>
        </w:rPr>
        <w:t>Explorations in the Microstructure of Cognition.</w:t>
      </w:r>
      <w:proofErr w:type="gramEnd"/>
      <w:r w:rsidRPr="00886991">
        <w:rPr>
          <w:rFonts w:ascii="Arial" w:eastAsia="Calibri" w:hAnsi="Arial" w:cs="Arial"/>
          <w:i/>
          <w:sz w:val="24"/>
          <w:szCs w:val="24"/>
        </w:rPr>
        <w:t xml:space="preserve"> Volume 1: Foundations</w:t>
      </w:r>
      <w:r>
        <w:rPr>
          <w:rFonts w:ascii="Arial" w:eastAsia="Calibri" w:hAnsi="Arial" w:cs="Arial"/>
          <w:sz w:val="24"/>
          <w:szCs w:val="24"/>
        </w:rPr>
        <w:t>, pp 318-362. Cambridge: MIT Press.</w:t>
      </w:r>
    </w:p>
    <w:p w:rsidR="003F14A0" w:rsidRPr="006A34EC" w:rsidRDefault="003F14A0" w:rsidP="003F14A0">
      <w:pPr>
        <w:pStyle w:val="NoSpacing"/>
        <w:spacing w:line="480" w:lineRule="auto"/>
        <w:ind w:left="567" w:hanging="567"/>
        <w:rPr>
          <w:rFonts w:ascii="Arial" w:eastAsia="Calibri" w:hAnsi="Arial" w:cs="Arial"/>
          <w:sz w:val="24"/>
          <w:szCs w:val="24"/>
        </w:rPr>
      </w:pPr>
      <w:r w:rsidRPr="006A34EC">
        <w:rPr>
          <w:rFonts w:ascii="Arial" w:hAnsi="Arial" w:cs="Arial"/>
          <w:color w:val="000000"/>
          <w:sz w:val="24"/>
          <w:szCs w:val="24"/>
          <w:shd w:val="clear" w:color="auto" w:fill="FFFFFF"/>
        </w:rPr>
        <w:t>Samuelson, L. K. (2002). Statistical regularities in vocabulary guide language acquisition in connectionist models and 15-20-month-olds.</w:t>
      </w:r>
      <w:r w:rsidRPr="006A34EC">
        <w:rPr>
          <w:rStyle w:val="apple-converted-space"/>
          <w:rFonts w:ascii="Arial" w:hAnsi="Arial" w:cs="Arial"/>
          <w:color w:val="000000"/>
          <w:sz w:val="24"/>
          <w:szCs w:val="24"/>
          <w:shd w:val="clear" w:color="auto" w:fill="FFFFFF"/>
        </w:rPr>
        <w:t> </w:t>
      </w:r>
      <w:r w:rsidRPr="006A34EC">
        <w:rPr>
          <w:rStyle w:val="Emphasis"/>
          <w:rFonts w:ascii="Arial" w:hAnsi="Arial" w:cs="Arial"/>
          <w:color w:val="000000"/>
          <w:sz w:val="24"/>
          <w:szCs w:val="24"/>
          <w:bdr w:val="none" w:sz="0" w:space="0" w:color="auto" w:frame="1"/>
          <w:shd w:val="clear" w:color="auto" w:fill="FFFFFF"/>
        </w:rPr>
        <w:t>Developmental Psychology, 38</w:t>
      </w:r>
      <w:r w:rsidRPr="006A34EC">
        <w:rPr>
          <w:rFonts w:ascii="Arial" w:hAnsi="Arial" w:cs="Arial"/>
          <w:color w:val="000000"/>
          <w:sz w:val="24"/>
          <w:szCs w:val="24"/>
          <w:shd w:val="clear" w:color="auto" w:fill="FFFFFF"/>
        </w:rPr>
        <w:t>, 1016-1037.</w:t>
      </w:r>
    </w:p>
    <w:p w:rsidR="003F14A0" w:rsidRPr="00CC3401" w:rsidRDefault="003F14A0" w:rsidP="003F14A0">
      <w:pPr>
        <w:pStyle w:val="NoSpacing"/>
        <w:spacing w:line="480" w:lineRule="auto"/>
        <w:ind w:left="567" w:hanging="567"/>
        <w:jc w:val="both"/>
        <w:rPr>
          <w:rFonts w:ascii="Arial" w:hAnsi="Arial" w:cs="Arial"/>
          <w:sz w:val="24"/>
          <w:szCs w:val="24"/>
        </w:rPr>
      </w:pPr>
      <w:proofErr w:type="gramStart"/>
      <w:r w:rsidRPr="00CC3401">
        <w:rPr>
          <w:rFonts w:ascii="Arial" w:hAnsi="Arial" w:cs="Arial"/>
          <w:sz w:val="24"/>
          <w:szCs w:val="24"/>
        </w:rPr>
        <w:t xml:space="preserve">Savage, C., </w:t>
      </w:r>
      <w:proofErr w:type="spellStart"/>
      <w:r w:rsidRPr="00CC3401">
        <w:rPr>
          <w:rFonts w:ascii="Arial" w:hAnsi="Arial" w:cs="Arial"/>
          <w:sz w:val="24"/>
          <w:szCs w:val="24"/>
        </w:rPr>
        <w:t>Lieven</w:t>
      </w:r>
      <w:proofErr w:type="spellEnd"/>
      <w:r w:rsidRPr="00CC3401">
        <w:rPr>
          <w:rFonts w:ascii="Arial" w:hAnsi="Arial" w:cs="Arial"/>
          <w:sz w:val="24"/>
          <w:szCs w:val="24"/>
        </w:rPr>
        <w:t>, E., Theakston, A., &amp; Tomasello, M. (2003).</w:t>
      </w:r>
      <w:proofErr w:type="gramEnd"/>
      <w:r w:rsidRPr="00CC3401">
        <w:rPr>
          <w:rFonts w:ascii="Arial" w:hAnsi="Arial" w:cs="Arial"/>
          <w:sz w:val="24"/>
          <w:szCs w:val="24"/>
        </w:rPr>
        <w:t xml:space="preserve"> </w:t>
      </w:r>
      <w:proofErr w:type="gramStart"/>
      <w:r w:rsidRPr="00CC3401">
        <w:rPr>
          <w:rFonts w:ascii="Arial" w:hAnsi="Arial" w:cs="Arial"/>
          <w:sz w:val="24"/>
          <w:szCs w:val="24"/>
        </w:rPr>
        <w:t xml:space="preserve">Testing the abstractness of children’s linguistic representations: lexical and structural </w:t>
      </w:r>
      <w:r w:rsidRPr="00CC3401">
        <w:rPr>
          <w:rFonts w:ascii="Arial" w:hAnsi="Arial" w:cs="Arial"/>
          <w:sz w:val="24"/>
          <w:szCs w:val="24"/>
        </w:rPr>
        <w:lastRenderedPageBreak/>
        <w:t>priming of syntactic structures in young children.</w:t>
      </w:r>
      <w:proofErr w:type="gramEnd"/>
      <w:r w:rsidRPr="00CC3401">
        <w:rPr>
          <w:rFonts w:ascii="Arial" w:hAnsi="Arial" w:cs="Arial"/>
          <w:sz w:val="24"/>
          <w:szCs w:val="24"/>
        </w:rPr>
        <w:t xml:space="preserve"> </w:t>
      </w:r>
      <w:r w:rsidRPr="00CC3401">
        <w:rPr>
          <w:rFonts w:ascii="Arial" w:hAnsi="Arial" w:cs="Arial"/>
          <w:i/>
          <w:sz w:val="24"/>
          <w:szCs w:val="24"/>
        </w:rPr>
        <w:t>Developmental Science, 6,</w:t>
      </w:r>
      <w:r w:rsidRPr="00CC3401">
        <w:rPr>
          <w:rFonts w:ascii="Arial" w:hAnsi="Arial" w:cs="Arial"/>
          <w:sz w:val="24"/>
          <w:szCs w:val="24"/>
        </w:rPr>
        <w:t xml:space="preserve"> 557-567.</w:t>
      </w:r>
    </w:p>
    <w:p w:rsidR="003F14A0" w:rsidRDefault="003F14A0" w:rsidP="003F14A0">
      <w:pPr>
        <w:pStyle w:val="NoSpacing"/>
        <w:spacing w:line="480" w:lineRule="auto"/>
        <w:ind w:left="567" w:hanging="567"/>
        <w:jc w:val="both"/>
        <w:rPr>
          <w:rFonts w:ascii="Arial" w:hAnsi="Arial" w:cs="Arial"/>
          <w:sz w:val="24"/>
          <w:szCs w:val="24"/>
        </w:rPr>
      </w:pPr>
      <w:proofErr w:type="spellStart"/>
      <w:proofErr w:type="gramStart"/>
      <w:r w:rsidRPr="00CB136B">
        <w:rPr>
          <w:rFonts w:ascii="Arial" w:hAnsi="Arial" w:cs="Arial"/>
          <w:sz w:val="24"/>
          <w:szCs w:val="24"/>
        </w:rPr>
        <w:t>Shimpi</w:t>
      </w:r>
      <w:proofErr w:type="spellEnd"/>
      <w:r w:rsidRPr="00CB136B">
        <w:rPr>
          <w:rFonts w:ascii="Arial" w:hAnsi="Arial" w:cs="Arial"/>
          <w:sz w:val="24"/>
          <w:szCs w:val="24"/>
        </w:rPr>
        <w:t xml:space="preserve">, P. M., </w:t>
      </w:r>
      <w:proofErr w:type="spellStart"/>
      <w:r w:rsidRPr="00CB136B">
        <w:rPr>
          <w:rFonts w:ascii="Arial" w:hAnsi="Arial" w:cs="Arial"/>
          <w:sz w:val="24"/>
          <w:szCs w:val="24"/>
        </w:rPr>
        <w:t>Gámez</w:t>
      </w:r>
      <w:proofErr w:type="spellEnd"/>
      <w:r w:rsidRPr="00CB136B">
        <w:rPr>
          <w:rFonts w:ascii="Arial" w:hAnsi="Arial" w:cs="Arial"/>
          <w:sz w:val="24"/>
          <w:szCs w:val="24"/>
        </w:rPr>
        <w:t xml:space="preserve">, P. B., </w:t>
      </w:r>
      <w:proofErr w:type="spellStart"/>
      <w:r w:rsidRPr="00CB136B">
        <w:rPr>
          <w:rFonts w:ascii="Arial" w:hAnsi="Arial" w:cs="Arial"/>
          <w:sz w:val="24"/>
          <w:szCs w:val="24"/>
        </w:rPr>
        <w:t>Huttenlocher</w:t>
      </w:r>
      <w:proofErr w:type="spellEnd"/>
      <w:r w:rsidRPr="00CB136B">
        <w:rPr>
          <w:rFonts w:ascii="Arial" w:hAnsi="Arial" w:cs="Arial"/>
          <w:sz w:val="24"/>
          <w:szCs w:val="24"/>
        </w:rPr>
        <w:t xml:space="preserve">, J., &amp; </w:t>
      </w:r>
      <w:proofErr w:type="spellStart"/>
      <w:r w:rsidRPr="00CB136B">
        <w:rPr>
          <w:rFonts w:ascii="Arial" w:hAnsi="Arial" w:cs="Arial"/>
          <w:sz w:val="24"/>
          <w:szCs w:val="24"/>
        </w:rPr>
        <w:t>Vasilyeva</w:t>
      </w:r>
      <w:proofErr w:type="spellEnd"/>
      <w:r w:rsidRPr="00CB136B">
        <w:rPr>
          <w:rFonts w:ascii="Arial" w:hAnsi="Arial" w:cs="Arial"/>
          <w:sz w:val="24"/>
          <w:szCs w:val="24"/>
        </w:rPr>
        <w:t>, M. (2007).</w:t>
      </w:r>
      <w:proofErr w:type="gramEnd"/>
      <w:r w:rsidRPr="00CB136B">
        <w:rPr>
          <w:rFonts w:ascii="Arial" w:hAnsi="Arial" w:cs="Arial"/>
          <w:sz w:val="24"/>
          <w:szCs w:val="24"/>
        </w:rPr>
        <w:t xml:space="preserve"> Syntactic priming in 3- and 4-year-old children: Evidence for abstract representations of transitive and dative forms. </w:t>
      </w:r>
      <w:r w:rsidRPr="00CB136B">
        <w:rPr>
          <w:rFonts w:ascii="Arial" w:hAnsi="Arial" w:cs="Arial"/>
          <w:i/>
          <w:sz w:val="24"/>
          <w:szCs w:val="24"/>
        </w:rPr>
        <w:t>Developmental Psychology, 43</w:t>
      </w:r>
      <w:r>
        <w:rPr>
          <w:rFonts w:ascii="Arial" w:hAnsi="Arial" w:cs="Arial"/>
          <w:i/>
          <w:sz w:val="24"/>
          <w:szCs w:val="24"/>
        </w:rPr>
        <w:t xml:space="preserve">, </w:t>
      </w:r>
      <w:r w:rsidRPr="00CB136B">
        <w:rPr>
          <w:rFonts w:ascii="Arial" w:hAnsi="Arial" w:cs="Arial"/>
          <w:sz w:val="24"/>
          <w:szCs w:val="24"/>
        </w:rPr>
        <w:t>1334-1346.</w:t>
      </w:r>
    </w:p>
    <w:p w:rsidR="003F14A0" w:rsidRPr="0049392C" w:rsidRDefault="003F14A0" w:rsidP="003F14A0">
      <w:pPr>
        <w:spacing w:after="0" w:line="480" w:lineRule="auto"/>
        <w:ind w:left="567" w:hanging="567"/>
        <w:jc w:val="both"/>
        <w:rPr>
          <w:rFonts w:ascii="Arial" w:hAnsi="Arial" w:cs="Arial"/>
          <w:sz w:val="24"/>
          <w:szCs w:val="24"/>
        </w:rPr>
      </w:pPr>
      <w:proofErr w:type="spellStart"/>
      <w:proofErr w:type="gramStart"/>
      <w:r w:rsidRPr="0049392C">
        <w:rPr>
          <w:rFonts w:ascii="Arial" w:hAnsi="Arial" w:cs="Arial"/>
          <w:sz w:val="24"/>
          <w:szCs w:val="24"/>
        </w:rPr>
        <w:t>Sprondel</w:t>
      </w:r>
      <w:proofErr w:type="spellEnd"/>
      <w:r w:rsidRPr="0049392C">
        <w:rPr>
          <w:rFonts w:ascii="Arial" w:hAnsi="Arial" w:cs="Arial"/>
          <w:sz w:val="24"/>
          <w:szCs w:val="24"/>
        </w:rPr>
        <w:t xml:space="preserve">, V., </w:t>
      </w:r>
      <w:proofErr w:type="spellStart"/>
      <w:r w:rsidRPr="0049392C">
        <w:rPr>
          <w:rFonts w:ascii="Arial" w:hAnsi="Arial" w:cs="Arial"/>
          <w:sz w:val="24"/>
          <w:szCs w:val="24"/>
        </w:rPr>
        <w:t>Kipp</w:t>
      </w:r>
      <w:proofErr w:type="spellEnd"/>
      <w:r w:rsidRPr="0049392C">
        <w:rPr>
          <w:rFonts w:ascii="Arial" w:hAnsi="Arial" w:cs="Arial"/>
          <w:sz w:val="24"/>
          <w:szCs w:val="24"/>
        </w:rPr>
        <w:t xml:space="preserve">, K. H., &amp; </w:t>
      </w:r>
      <w:proofErr w:type="spellStart"/>
      <w:r w:rsidRPr="0049392C">
        <w:rPr>
          <w:rFonts w:ascii="Arial" w:hAnsi="Arial" w:cs="Arial"/>
          <w:sz w:val="24"/>
          <w:szCs w:val="24"/>
        </w:rPr>
        <w:t>Mecklinger</w:t>
      </w:r>
      <w:proofErr w:type="spellEnd"/>
      <w:r w:rsidRPr="0049392C">
        <w:rPr>
          <w:rFonts w:ascii="Arial" w:hAnsi="Arial" w:cs="Arial"/>
          <w:sz w:val="24"/>
          <w:szCs w:val="24"/>
        </w:rPr>
        <w:t>, A. (2011).</w:t>
      </w:r>
      <w:proofErr w:type="gramEnd"/>
      <w:r w:rsidRPr="0049392C">
        <w:rPr>
          <w:rFonts w:ascii="Arial" w:hAnsi="Arial" w:cs="Arial"/>
          <w:sz w:val="24"/>
          <w:szCs w:val="24"/>
        </w:rPr>
        <w:t xml:space="preserve"> Developmental changes in item and source memory: Evidence from an ERP recognition memory study with children, adolescents, and adults. </w:t>
      </w:r>
      <w:r w:rsidRPr="0049392C">
        <w:rPr>
          <w:rFonts w:ascii="Arial" w:hAnsi="Arial" w:cs="Arial"/>
          <w:i/>
          <w:sz w:val="24"/>
          <w:szCs w:val="24"/>
        </w:rPr>
        <w:t>Child Development, 82</w:t>
      </w:r>
      <w:r w:rsidRPr="0049392C">
        <w:rPr>
          <w:rFonts w:ascii="Arial" w:hAnsi="Arial" w:cs="Arial"/>
          <w:sz w:val="24"/>
          <w:szCs w:val="24"/>
        </w:rPr>
        <w:t>, 1638-1953.</w:t>
      </w:r>
    </w:p>
    <w:p w:rsidR="003F14A0" w:rsidRDefault="003F14A0" w:rsidP="003F14A0">
      <w:pPr>
        <w:pStyle w:val="NoSpacing"/>
        <w:spacing w:line="480" w:lineRule="auto"/>
        <w:ind w:left="567" w:hanging="567"/>
        <w:jc w:val="both"/>
        <w:rPr>
          <w:rFonts w:ascii="Arial" w:hAnsi="Arial" w:cs="Arial"/>
          <w:sz w:val="24"/>
          <w:szCs w:val="24"/>
        </w:rPr>
      </w:pPr>
      <w:proofErr w:type="spellStart"/>
      <w:proofErr w:type="gramStart"/>
      <w:r w:rsidRPr="00CB136B">
        <w:rPr>
          <w:rFonts w:ascii="Arial" w:hAnsi="Arial" w:cs="Arial"/>
          <w:sz w:val="24"/>
          <w:szCs w:val="24"/>
        </w:rPr>
        <w:t>Thothathiri</w:t>
      </w:r>
      <w:proofErr w:type="spellEnd"/>
      <w:r w:rsidRPr="00CB136B">
        <w:rPr>
          <w:rFonts w:ascii="Arial" w:hAnsi="Arial" w:cs="Arial"/>
          <w:sz w:val="24"/>
          <w:szCs w:val="24"/>
        </w:rPr>
        <w:t>, M. &amp; Snedeker, J. (2008</w:t>
      </w:r>
      <w:r>
        <w:rPr>
          <w:rFonts w:ascii="Arial" w:hAnsi="Arial" w:cs="Arial"/>
          <w:sz w:val="24"/>
          <w:szCs w:val="24"/>
        </w:rPr>
        <w:t>a</w:t>
      </w:r>
      <w:r w:rsidRPr="00CB136B">
        <w:rPr>
          <w:rFonts w:ascii="Arial" w:hAnsi="Arial" w:cs="Arial"/>
          <w:sz w:val="24"/>
          <w:szCs w:val="24"/>
        </w:rPr>
        <w:t>).</w:t>
      </w:r>
      <w:proofErr w:type="gramEnd"/>
      <w:r w:rsidRPr="00CB136B">
        <w:rPr>
          <w:rFonts w:ascii="Arial" w:hAnsi="Arial" w:cs="Arial"/>
          <w:sz w:val="24"/>
          <w:szCs w:val="24"/>
        </w:rPr>
        <w:t xml:space="preserve"> </w:t>
      </w:r>
      <w:proofErr w:type="gramStart"/>
      <w:r w:rsidRPr="00CB136B">
        <w:rPr>
          <w:rFonts w:ascii="Arial" w:hAnsi="Arial" w:cs="Arial"/>
          <w:sz w:val="24"/>
          <w:szCs w:val="24"/>
        </w:rPr>
        <w:t>Syntactic priming during language comprehension in three- and four-year-old children.</w:t>
      </w:r>
      <w:proofErr w:type="gramEnd"/>
      <w:r w:rsidRPr="00CB136B">
        <w:rPr>
          <w:rFonts w:ascii="Arial" w:hAnsi="Arial" w:cs="Arial"/>
          <w:sz w:val="24"/>
          <w:szCs w:val="24"/>
        </w:rPr>
        <w:t xml:space="preserve"> </w:t>
      </w:r>
      <w:r w:rsidRPr="00CB136B">
        <w:rPr>
          <w:rFonts w:ascii="Arial" w:hAnsi="Arial" w:cs="Arial"/>
          <w:i/>
          <w:sz w:val="24"/>
          <w:szCs w:val="24"/>
        </w:rPr>
        <w:t>Journal of Memory and Language, 58</w:t>
      </w:r>
      <w:r w:rsidRPr="00CB136B">
        <w:rPr>
          <w:rFonts w:ascii="Arial" w:hAnsi="Arial" w:cs="Arial"/>
          <w:sz w:val="24"/>
          <w:szCs w:val="24"/>
        </w:rPr>
        <w:t>, 188-213.</w:t>
      </w:r>
    </w:p>
    <w:p w:rsidR="003F14A0" w:rsidRDefault="003F14A0" w:rsidP="003F14A0">
      <w:pPr>
        <w:pStyle w:val="NoSpacing"/>
        <w:spacing w:line="480" w:lineRule="auto"/>
        <w:ind w:left="567" w:hanging="567"/>
        <w:jc w:val="both"/>
        <w:rPr>
          <w:rFonts w:ascii="Arial" w:hAnsi="Arial" w:cs="Arial"/>
          <w:sz w:val="24"/>
          <w:szCs w:val="24"/>
        </w:rPr>
      </w:pPr>
      <w:proofErr w:type="spellStart"/>
      <w:proofErr w:type="gramStart"/>
      <w:r w:rsidRPr="00B438B3">
        <w:rPr>
          <w:rFonts w:ascii="Arial" w:hAnsi="Arial" w:cs="Arial"/>
          <w:sz w:val="24"/>
          <w:szCs w:val="24"/>
        </w:rPr>
        <w:t>Thothathiri</w:t>
      </w:r>
      <w:proofErr w:type="spellEnd"/>
      <w:r w:rsidRPr="00B438B3">
        <w:rPr>
          <w:rFonts w:ascii="Arial" w:hAnsi="Arial" w:cs="Arial"/>
          <w:sz w:val="24"/>
          <w:szCs w:val="24"/>
        </w:rPr>
        <w:t>, M., &amp; Snedeker, J. (2008b).</w:t>
      </w:r>
      <w:proofErr w:type="gramEnd"/>
      <w:r w:rsidRPr="00B438B3">
        <w:rPr>
          <w:rFonts w:ascii="Arial" w:hAnsi="Arial" w:cs="Arial"/>
          <w:sz w:val="24"/>
          <w:szCs w:val="24"/>
        </w:rPr>
        <w:t xml:space="preserve"> Give and take: Syntactic priming during spoken language comprehension. </w:t>
      </w:r>
      <w:r w:rsidRPr="00B438B3">
        <w:rPr>
          <w:rFonts w:ascii="Arial" w:hAnsi="Arial" w:cs="Arial"/>
          <w:i/>
          <w:sz w:val="24"/>
          <w:szCs w:val="24"/>
        </w:rPr>
        <w:t>Cognition, 108(1)</w:t>
      </w:r>
      <w:r w:rsidRPr="00B438B3">
        <w:rPr>
          <w:rFonts w:ascii="Arial" w:hAnsi="Arial" w:cs="Arial"/>
          <w:sz w:val="24"/>
          <w:szCs w:val="24"/>
        </w:rPr>
        <w:t>, 51-68.</w:t>
      </w:r>
    </w:p>
    <w:p w:rsidR="003F14A0" w:rsidRDefault="003F14A0" w:rsidP="003F14A0">
      <w:pPr>
        <w:pStyle w:val="NoSpacing"/>
        <w:spacing w:line="480" w:lineRule="auto"/>
        <w:ind w:left="567" w:hanging="567"/>
        <w:jc w:val="both"/>
        <w:rPr>
          <w:rFonts w:ascii="Arial" w:hAnsi="Arial" w:cs="Arial"/>
          <w:sz w:val="24"/>
          <w:szCs w:val="24"/>
        </w:rPr>
      </w:pPr>
      <w:proofErr w:type="spellStart"/>
      <w:proofErr w:type="gramStart"/>
      <w:r>
        <w:rPr>
          <w:rFonts w:ascii="Arial" w:hAnsi="Arial" w:cs="Arial"/>
          <w:sz w:val="24"/>
          <w:szCs w:val="24"/>
        </w:rPr>
        <w:t>Tooley</w:t>
      </w:r>
      <w:proofErr w:type="spellEnd"/>
      <w:r>
        <w:rPr>
          <w:rFonts w:ascii="Arial" w:hAnsi="Arial" w:cs="Arial"/>
          <w:sz w:val="24"/>
          <w:szCs w:val="24"/>
        </w:rPr>
        <w:t>, K. M. &amp; Bock, K. (2014).</w:t>
      </w:r>
      <w:proofErr w:type="gramEnd"/>
      <w:r>
        <w:rPr>
          <w:rFonts w:ascii="Arial" w:hAnsi="Arial" w:cs="Arial"/>
          <w:sz w:val="24"/>
          <w:szCs w:val="24"/>
        </w:rPr>
        <w:t xml:space="preserve"> </w:t>
      </w:r>
      <w:proofErr w:type="gramStart"/>
      <w:r>
        <w:rPr>
          <w:rFonts w:ascii="Arial" w:hAnsi="Arial" w:cs="Arial"/>
          <w:sz w:val="24"/>
          <w:szCs w:val="24"/>
        </w:rPr>
        <w:t>On the parity of structural persistence in language production and comprehension.</w:t>
      </w:r>
      <w:proofErr w:type="gramEnd"/>
      <w:r>
        <w:rPr>
          <w:rFonts w:ascii="Arial" w:hAnsi="Arial" w:cs="Arial"/>
          <w:sz w:val="24"/>
          <w:szCs w:val="24"/>
        </w:rPr>
        <w:t xml:space="preserve"> </w:t>
      </w:r>
      <w:r w:rsidRPr="00457860">
        <w:rPr>
          <w:rFonts w:ascii="Arial" w:hAnsi="Arial" w:cs="Arial"/>
          <w:i/>
          <w:sz w:val="24"/>
          <w:szCs w:val="24"/>
        </w:rPr>
        <w:t>Cognition, 132</w:t>
      </w:r>
      <w:r>
        <w:rPr>
          <w:rFonts w:ascii="Arial" w:hAnsi="Arial" w:cs="Arial"/>
          <w:sz w:val="24"/>
          <w:szCs w:val="24"/>
        </w:rPr>
        <w:t>, 101-136.</w:t>
      </w:r>
    </w:p>
    <w:p w:rsidR="003F14A0" w:rsidRDefault="003F14A0" w:rsidP="003F14A0">
      <w:pPr>
        <w:pStyle w:val="NoSpacing"/>
        <w:spacing w:line="480" w:lineRule="auto"/>
        <w:ind w:left="567" w:hanging="567"/>
        <w:jc w:val="both"/>
        <w:rPr>
          <w:rFonts w:ascii="Arial" w:hAnsi="Arial" w:cs="Arial"/>
          <w:sz w:val="24"/>
          <w:szCs w:val="24"/>
        </w:rPr>
      </w:pPr>
      <w:proofErr w:type="gramStart"/>
      <w:r>
        <w:rPr>
          <w:rFonts w:ascii="Arial" w:hAnsi="Arial" w:cs="Arial"/>
          <w:sz w:val="24"/>
          <w:szCs w:val="24"/>
        </w:rPr>
        <w:t>Twomey, K., Chang, F., &amp; Ambridge, B. (2014).</w:t>
      </w:r>
      <w:proofErr w:type="gramEnd"/>
      <w:r>
        <w:rPr>
          <w:rFonts w:ascii="Arial" w:hAnsi="Arial" w:cs="Arial"/>
          <w:sz w:val="24"/>
          <w:szCs w:val="24"/>
        </w:rPr>
        <w:t xml:space="preserve"> Do as I say, not as I do: A lexical distributional account of English locative verb class acquisition. </w:t>
      </w:r>
      <w:r w:rsidRPr="00F202C4">
        <w:rPr>
          <w:rFonts w:ascii="Arial" w:hAnsi="Arial" w:cs="Arial"/>
          <w:i/>
          <w:sz w:val="24"/>
          <w:szCs w:val="24"/>
        </w:rPr>
        <w:t>Cognitive Psychology, 73</w:t>
      </w:r>
      <w:r>
        <w:rPr>
          <w:rFonts w:ascii="Arial" w:hAnsi="Arial" w:cs="Arial"/>
          <w:sz w:val="24"/>
          <w:szCs w:val="24"/>
        </w:rPr>
        <w:t>, 41-71.</w:t>
      </w:r>
    </w:p>
    <w:p w:rsidR="003F14A0" w:rsidRDefault="003F14A0" w:rsidP="003F14A0">
      <w:pPr>
        <w:pStyle w:val="NoSpacing"/>
        <w:spacing w:line="480" w:lineRule="auto"/>
        <w:ind w:left="567" w:hanging="567"/>
        <w:jc w:val="both"/>
        <w:rPr>
          <w:rFonts w:ascii="Arial" w:hAnsi="Arial" w:cs="Arial"/>
          <w:sz w:val="24"/>
          <w:szCs w:val="24"/>
        </w:rPr>
      </w:pPr>
      <w:proofErr w:type="spellStart"/>
      <w:r>
        <w:rPr>
          <w:rFonts w:ascii="Arial" w:hAnsi="Arial" w:cs="Arial"/>
          <w:sz w:val="24"/>
          <w:szCs w:val="24"/>
        </w:rPr>
        <w:t>Wendorf</w:t>
      </w:r>
      <w:proofErr w:type="spellEnd"/>
      <w:r>
        <w:rPr>
          <w:rFonts w:ascii="Arial" w:hAnsi="Arial" w:cs="Arial"/>
          <w:sz w:val="24"/>
          <w:szCs w:val="24"/>
        </w:rPr>
        <w:t xml:space="preserve">, C. A. (2004). Primer on multiple regression coding: Common forms and the additional case of repeated contrasts. </w:t>
      </w:r>
      <w:proofErr w:type="gramStart"/>
      <w:r w:rsidRPr="008E3E68">
        <w:rPr>
          <w:rFonts w:ascii="Arial" w:hAnsi="Arial" w:cs="Arial"/>
          <w:i/>
          <w:sz w:val="24"/>
          <w:szCs w:val="24"/>
        </w:rPr>
        <w:t>Understanding Statistics, 3</w:t>
      </w:r>
      <w:r>
        <w:rPr>
          <w:rFonts w:ascii="Arial" w:hAnsi="Arial" w:cs="Arial"/>
          <w:sz w:val="24"/>
          <w:szCs w:val="24"/>
        </w:rPr>
        <w:t>, 47-57.</w:t>
      </w:r>
      <w:proofErr w:type="gramEnd"/>
    </w:p>
    <w:p w:rsidR="003F14A0" w:rsidRPr="00B21017" w:rsidRDefault="003F14A0" w:rsidP="003F14A0">
      <w:pPr>
        <w:pStyle w:val="NoSpacing"/>
        <w:spacing w:line="480" w:lineRule="auto"/>
        <w:ind w:left="567" w:hanging="567"/>
        <w:jc w:val="both"/>
        <w:rPr>
          <w:rFonts w:ascii="Arial" w:hAnsi="Arial" w:cs="Arial"/>
          <w:sz w:val="24"/>
          <w:szCs w:val="24"/>
        </w:rPr>
      </w:pPr>
      <w:proofErr w:type="spellStart"/>
      <w:r w:rsidRPr="003F04D8">
        <w:rPr>
          <w:rFonts w:ascii="Arial" w:hAnsi="Arial" w:cs="Arial"/>
          <w:sz w:val="24"/>
          <w:szCs w:val="24"/>
          <w:lang w:val="es-ES"/>
        </w:rPr>
        <w:t>Wiesel</w:t>
      </w:r>
      <w:proofErr w:type="spellEnd"/>
      <w:r w:rsidRPr="003F04D8">
        <w:rPr>
          <w:rFonts w:ascii="Arial" w:hAnsi="Arial" w:cs="Arial"/>
          <w:sz w:val="24"/>
          <w:szCs w:val="24"/>
          <w:lang w:val="es-ES"/>
        </w:rPr>
        <w:t xml:space="preserve">, T. N., &amp; </w:t>
      </w:r>
      <w:proofErr w:type="spellStart"/>
      <w:r w:rsidRPr="003F04D8">
        <w:rPr>
          <w:rFonts w:ascii="Arial" w:hAnsi="Arial" w:cs="Arial"/>
          <w:sz w:val="24"/>
          <w:szCs w:val="24"/>
          <w:lang w:val="es-ES"/>
        </w:rPr>
        <w:t>Hubel</w:t>
      </w:r>
      <w:proofErr w:type="spellEnd"/>
      <w:r w:rsidRPr="003F04D8">
        <w:rPr>
          <w:rFonts w:ascii="Arial" w:hAnsi="Arial" w:cs="Arial"/>
          <w:sz w:val="24"/>
          <w:szCs w:val="24"/>
          <w:lang w:val="es-ES"/>
        </w:rPr>
        <w:t xml:space="preserve">, D. H. (1965). </w:t>
      </w:r>
      <w:proofErr w:type="gramStart"/>
      <w:r w:rsidRPr="00CD4275">
        <w:rPr>
          <w:rFonts w:ascii="Arial" w:hAnsi="Arial" w:cs="Arial"/>
          <w:sz w:val="24"/>
          <w:szCs w:val="24"/>
        </w:rPr>
        <w:t>Extent of recovery from</w:t>
      </w:r>
      <w:r>
        <w:rPr>
          <w:rFonts w:ascii="Arial" w:hAnsi="Arial" w:cs="Arial"/>
          <w:sz w:val="24"/>
          <w:szCs w:val="24"/>
        </w:rPr>
        <w:t xml:space="preserve"> </w:t>
      </w:r>
      <w:r w:rsidRPr="00CD4275">
        <w:rPr>
          <w:rFonts w:ascii="Arial" w:hAnsi="Arial" w:cs="Arial"/>
          <w:sz w:val="24"/>
          <w:szCs w:val="24"/>
        </w:rPr>
        <w:t>the effects of visual deprivation in kittens.</w:t>
      </w:r>
      <w:proofErr w:type="gramEnd"/>
      <w:r w:rsidRPr="00CD4275">
        <w:rPr>
          <w:rFonts w:ascii="Arial" w:hAnsi="Arial" w:cs="Arial"/>
          <w:sz w:val="24"/>
          <w:szCs w:val="24"/>
        </w:rPr>
        <w:t xml:space="preserve"> </w:t>
      </w:r>
      <w:r w:rsidRPr="00CD4275">
        <w:rPr>
          <w:rFonts w:ascii="Arial" w:hAnsi="Arial" w:cs="Arial"/>
          <w:i/>
          <w:sz w:val="24"/>
          <w:szCs w:val="24"/>
        </w:rPr>
        <w:t>Journal of Neurophysiology, 28</w:t>
      </w:r>
      <w:r w:rsidRPr="00CD4275">
        <w:rPr>
          <w:rFonts w:ascii="Arial" w:hAnsi="Arial" w:cs="Arial"/>
          <w:sz w:val="24"/>
          <w:szCs w:val="24"/>
        </w:rPr>
        <w:t>, 1060–1072.</w:t>
      </w:r>
    </w:p>
    <w:p w:rsidR="000D69C2" w:rsidRDefault="000D69C2"/>
    <w:sectPr w:rsidR="000D69C2" w:rsidSect="00D66D2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71" w:rsidRDefault="00BB3B71" w:rsidP="00724E42">
      <w:pPr>
        <w:spacing w:after="0" w:line="240" w:lineRule="auto"/>
      </w:pPr>
      <w:r>
        <w:separator/>
      </w:r>
    </w:p>
  </w:endnote>
  <w:endnote w:type="continuationSeparator" w:id="0">
    <w:p w:rsidR="00BB3B71" w:rsidRDefault="00BB3B71" w:rsidP="0072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71" w:rsidRDefault="00BB3B71" w:rsidP="00724E42">
      <w:pPr>
        <w:spacing w:after="0" w:line="240" w:lineRule="auto"/>
      </w:pPr>
      <w:r>
        <w:separator/>
      </w:r>
    </w:p>
  </w:footnote>
  <w:footnote w:type="continuationSeparator" w:id="0">
    <w:p w:rsidR="00BB3B71" w:rsidRDefault="00BB3B71" w:rsidP="00724E42">
      <w:pPr>
        <w:spacing w:after="0" w:line="240" w:lineRule="auto"/>
      </w:pPr>
      <w:r>
        <w:continuationSeparator/>
      </w:r>
    </w:p>
  </w:footnote>
  <w:footnote w:id="1">
    <w:p w:rsidR="00BB3B71" w:rsidRDefault="00BB3B71" w:rsidP="000D69C2">
      <w:pPr>
        <w:pStyle w:val="FootnoteText"/>
        <w:rPr>
          <w:rFonts w:ascii="Arial" w:hAnsi="Arial" w:cs="Arial"/>
          <w:sz w:val="18"/>
          <w:szCs w:val="18"/>
        </w:rPr>
      </w:pPr>
      <w:r w:rsidRPr="004E2173">
        <w:rPr>
          <w:rStyle w:val="FootnoteReference"/>
          <w:rFonts w:ascii="Arial" w:hAnsi="Arial" w:cs="Arial"/>
          <w:sz w:val="18"/>
          <w:szCs w:val="18"/>
        </w:rPr>
        <w:footnoteRef/>
      </w:r>
      <w:r w:rsidRPr="004E2173">
        <w:rPr>
          <w:rFonts w:ascii="Arial" w:hAnsi="Arial" w:cs="Arial"/>
          <w:sz w:val="18"/>
          <w:szCs w:val="18"/>
        </w:rPr>
        <w:t xml:space="preserve"> Although descriptive analyses are presented by age</w:t>
      </w:r>
      <w:r>
        <w:rPr>
          <w:rFonts w:ascii="Arial" w:hAnsi="Arial" w:cs="Arial"/>
          <w:sz w:val="18"/>
          <w:szCs w:val="18"/>
        </w:rPr>
        <w:t>-</w:t>
      </w:r>
      <w:r w:rsidRPr="004E2173">
        <w:rPr>
          <w:rFonts w:ascii="Arial" w:hAnsi="Arial" w:cs="Arial"/>
          <w:sz w:val="18"/>
          <w:szCs w:val="18"/>
        </w:rPr>
        <w:t xml:space="preserve">group, age was </w:t>
      </w:r>
      <w:r>
        <w:rPr>
          <w:rFonts w:ascii="Arial" w:hAnsi="Arial" w:cs="Arial"/>
          <w:sz w:val="18"/>
          <w:szCs w:val="18"/>
        </w:rPr>
        <w:t>coded as a continuous</w:t>
      </w:r>
      <w:r w:rsidRPr="004E2173">
        <w:rPr>
          <w:rFonts w:ascii="Arial" w:hAnsi="Arial" w:cs="Arial"/>
          <w:sz w:val="18"/>
          <w:szCs w:val="18"/>
        </w:rPr>
        <w:t xml:space="preserve"> variable</w:t>
      </w:r>
      <w:r>
        <w:rPr>
          <w:rFonts w:ascii="Arial" w:hAnsi="Arial" w:cs="Arial"/>
          <w:sz w:val="18"/>
          <w:szCs w:val="18"/>
        </w:rPr>
        <w:t>. The 3-4 year olds, 5-6 year olds, and adults were coded as</w:t>
      </w:r>
      <w:r w:rsidRPr="004E2173">
        <w:rPr>
          <w:rFonts w:ascii="Arial" w:hAnsi="Arial" w:cs="Arial"/>
          <w:sz w:val="18"/>
          <w:szCs w:val="18"/>
        </w:rPr>
        <w:t xml:space="preserve"> </w:t>
      </w:r>
      <w:r>
        <w:rPr>
          <w:rFonts w:ascii="Arial" w:hAnsi="Arial" w:cs="Arial"/>
          <w:sz w:val="18"/>
          <w:szCs w:val="18"/>
        </w:rPr>
        <w:t>3.5, 5.5, and 20 years, respectively and then centred.</w:t>
      </w:r>
    </w:p>
    <w:p w:rsidR="00BB3B71" w:rsidRPr="004E2173" w:rsidRDefault="00BB3B71" w:rsidP="000D69C2">
      <w:pPr>
        <w:pStyle w:val="FootnoteText"/>
        <w:rPr>
          <w:rFonts w:ascii="Arial" w:hAnsi="Arial" w:cs="Arial"/>
          <w:sz w:val="18"/>
          <w:szCs w:val="18"/>
        </w:rPr>
      </w:pPr>
    </w:p>
  </w:footnote>
  <w:footnote w:id="2">
    <w:p w:rsidR="00BB3B71" w:rsidRPr="00C708B8" w:rsidRDefault="00BB3B71" w:rsidP="000D69C2">
      <w:pPr>
        <w:pStyle w:val="FootnoteText"/>
        <w:rPr>
          <w:rFonts w:ascii="Arial" w:hAnsi="Arial" w:cs="Arial"/>
          <w:sz w:val="18"/>
          <w:szCs w:val="18"/>
        </w:rPr>
      </w:pPr>
      <w:r>
        <w:rPr>
          <w:rStyle w:val="FootnoteReference"/>
        </w:rPr>
        <w:footnoteRef/>
      </w:r>
      <w:r>
        <w:t xml:space="preserve"> </w:t>
      </w:r>
      <w:r w:rsidRPr="00C708B8">
        <w:rPr>
          <w:rFonts w:ascii="Arial" w:hAnsi="Arial" w:cs="Arial"/>
          <w:sz w:val="18"/>
          <w:szCs w:val="18"/>
        </w:rPr>
        <w:t>One reviewer commented that the alternation of prime-target pairs with filler-filler pairs may have made the structure of the experiment obvious</w:t>
      </w:r>
      <w:r>
        <w:rPr>
          <w:rFonts w:ascii="Arial" w:hAnsi="Arial" w:cs="Arial"/>
          <w:sz w:val="18"/>
          <w:szCs w:val="18"/>
        </w:rPr>
        <w:t xml:space="preserve"> to the participants</w:t>
      </w:r>
      <w:r w:rsidRPr="00C708B8">
        <w:rPr>
          <w:rFonts w:ascii="Arial" w:hAnsi="Arial" w:cs="Arial"/>
          <w:sz w:val="18"/>
          <w:szCs w:val="18"/>
        </w:rPr>
        <w:t>. However, due to the complex and interactive nature of t</w:t>
      </w:r>
      <w:r>
        <w:rPr>
          <w:rFonts w:ascii="Arial" w:hAnsi="Arial" w:cs="Arial"/>
          <w:sz w:val="18"/>
          <w:szCs w:val="18"/>
        </w:rPr>
        <w:t xml:space="preserve">he task none of the children or adults, </w:t>
      </w:r>
      <w:r w:rsidRPr="00C708B8">
        <w:rPr>
          <w:rFonts w:ascii="Arial" w:hAnsi="Arial" w:cs="Arial"/>
          <w:sz w:val="18"/>
          <w:szCs w:val="18"/>
        </w:rPr>
        <w:t>when asked</w:t>
      </w:r>
      <w:r>
        <w:rPr>
          <w:rFonts w:ascii="Arial" w:hAnsi="Arial" w:cs="Arial"/>
          <w:sz w:val="18"/>
          <w:szCs w:val="18"/>
        </w:rPr>
        <w:t>,</w:t>
      </w:r>
      <w:r w:rsidRPr="00C708B8">
        <w:rPr>
          <w:rFonts w:ascii="Arial" w:hAnsi="Arial" w:cs="Arial"/>
          <w:sz w:val="18"/>
          <w:szCs w:val="18"/>
        </w:rPr>
        <w:t xml:space="preserve"> correctly </w:t>
      </w:r>
      <w:r>
        <w:rPr>
          <w:rFonts w:ascii="Arial" w:hAnsi="Arial" w:cs="Arial"/>
          <w:sz w:val="18"/>
          <w:szCs w:val="18"/>
        </w:rPr>
        <w:t>guessed</w:t>
      </w:r>
      <w:r w:rsidRPr="00C708B8">
        <w:rPr>
          <w:rFonts w:ascii="Arial" w:hAnsi="Arial" w:cs="Arial"/>
          <w:sz w:val="18"/>
          <w:szCs w:val="18"/>
        </w:rPr>
        <w:t xml:space="preserve"> the </w:t>
      </w:r>
      <w:r>
        <w:rPr>
          <w:rFonts w:ascii="Arial" w:hAnsi="Arial" w:cs="Arial"/>
          <w:sz w:val="18"/>
          <w:szCs w:val="18"/>
        </w:rPr>
        <w:t xml:space="preserve">aim of the </w:t>
      </w:r>
      <w:r w:rsidRPr="00C708B8">
        <w:rPr>
          <w:rFonts w:ascii="Arial" w:hAnsi="Arial" w:cs="Arial"/>
          <w:sz w:val="18"/>
          <w:szCs w:val="18"/>
        </w:rPr>
        <w:t xml:space="preserve">study. </w:t>
      </w:r>
    </w:p>
  </w:footnote>
  <w:footnote w:id="3">
    <w:p w:rsidR="00BB3B71" w:rsidRPr="004E2173" w:rsidRDefault="00BB3B71" w:rsidP="000D69C2">
      <w:pPr>
        <w:pStyle w:val="FootnoteText"/>
        <w:rPr>
          <w:rFonts w:ascii="Arial" w:hAnsi="Arial" w:cs="Arial"/>
          <w:sz w:val="18"/>
          <w:szCs w:val="18"/>
        </w:rPr>
      </w:pPr>
      <w:r w:rsidRPr="004E2173">
        <w:rPr>
          <w:rStyle w:val="FootnoteReference"/>
          <w:rFonts w:ascii="Arial" w:hAnsi="Arial" w:cs="Arial"/>
          <w:sz w:val="18"/>
          <w:szCs w:val="18"/>
        </w:rPr>
        <w:footnoteRef/>
      </w:r>
      <w:r w:rsidRPr="004E2173">
        <w:rPr>
          <w:rFonts w:ascii="Arial" w:hAnsi="Arial" w:cs="Arial"/>
          <w:sz w:val="18"/>
          <w:szCs w:val="18"/>
        </w:rPr>
        <w:t xml:space="preserve"> Under the lax coding scheme, 3-4-year olds, 5-6-year olds, and adults produced 13%, </w:t>
      </w:r>
      <w:r>
        <w:rPr>
          <w:rFonts w:ascii="Arial" w:hAnsi="Arial" w:cs="Arial"/>
          <w:sz w:val="18"/>
          <w:szCs w:val="18"/>
        </w:rPr>
        <w:t>3</w:t>
      </w:r>
      <w:r w:rsidRPr="004E2173">
        <w:rPr>
          <w:rFonts w:ascii="Arial" w:hAnsi="Arial" w:cs="Arial"/>
          <w:sz w:val="18"/>
          <w:szCs w:val="18"/>
        </w:rPr>
        <w:t xml:space="preserve">%, and </w:t>
      </w:r>
      <w:r>
        <w:rPr>
          <w:rFonts w:ascii="Arial" w:hAnsi="Arial" w:cs="Arial"/>
          <w:sz w:val="18"/>
          <w:szCs w:val="18"/>
        </w:rPr>
        <w:t>1</w:t>
      </w:r>
      <w:r w:rsidRPr="004E2173">
        <w:rPr>
          <w:rFonts w:ascii="Arial" w:hAnsi="Arial" w:cs="Arial"/>
          <w:sz w:val="18"/>
          <w:szCs w:val="18"/>
        </w:rPr>
        <w:t>% ‘other’ responses</w:t>
      </w:r>
      <w:r>
        <w:rPr>
          <w:rFonts w:ascii="Arial" w:hAnsi="Arial" w:cs="Arial"/>
          <w:sz w:val="18"/>
          <w:szCs w:val="18"/>
        </w:rPr>
        <w:t>,</w:t>
      </w:r>
      <w:r w:rsidRPr="004E2173">
        <w:rPr>
          <w:rFonts w:ascii="Arial" w:hAnsi="Arial" w:cs="Arial"/>
          <w:sz w:val="18"/>
          <w:szCs w:val="18"/>
        </w:rPr>
        <w:t xml:space="preserve"> respectively. Under the intermediate coding scheme, 3-4-year olds, 5-6-y</w:t>
      </w:r>
      <w:r>
        <w:rPr>
          <w:rFonts w:ascii="Arial" w:hAnsi="Arial" w:cs="Arial"/>
          <w:sz w:val="18"/>
          <w:szCs w:val="18"/>
        </w:rPr>
        <w:t xml:space="preserve">ear olds, and adults produced 22%, 5%, and </w:t>
      </w:r>
      <w:r w:rsidRPr="004E2173">
        <w:rPr>
          <w:rFonts w:ascii="Arial" w:hAnsi="Arial" w:cs="Arial"/>
          <w:sz w:val="18"/>
          <w:szCs w:val="18"/>
        </w:rPr>
        <w:t>3% ‘other’ responses respectively. Under the strict coding scheme, 3-4-year olds, 5-6-y</w:t>
      </w:r>
      <w:r>
        <w:rPr>
          <w:rFonts w:ascii="Arial" w:hAnsi="Arial" w:cs="Arial"/>
          <w:sz w:val="18"/>
          <w:szCs w:val="18"/>
        </w:rPr>
        <w:t xml:space="preserve">ear olds, and adults produced 24%, 7%, and </w:t>
      </w:r>
      <w:r w:rsidRPr="004E2173">
        <w:rPr>
          <w:rFonts w:ascii="Arial" w:hAnsi="Arial" w:cs="Arial"/>
          <w:sz w:val="18"/>
          <w:szCs w:val="18"/>
        </w:rPr>
        <w:t>3% ‘other’ responses</w:t>
      </w:r>
      <w:r>
        <w:rPr>
          <w:rFonts w:ascii="Arial" w:hAnsi="Arial" w:cs="Arial"/>
          <w:sz w:val="18"/>
          <w:szCs w:val="18"/>
        </w:rPr>
        <w:t>,</w:t>
      </w:r>
      <w:r w:rsidRPr="004E2173">
        <w:rPr>
          <w:rFonts w:ascii="Arial" w:hAnsi="Arial" w:cs="Arial"/>
          <w:sz w:val="18"/>
          <w:szCs w:val="18"/>
        </w:rPr>
        <w:t xml:space="preserve"> respectively.</w:t>
      </w:r>
    </w:p>
  </w:footnote>
  <w:footnote w:id="4">
    <w:p w:rsidR="00BB3B71" w:rsidRPr="000C2BF6" w:rsidRDefault="00BB3B71" w:rsidP="000D69C2">
      <w:pPr>
        <w:pStyle w:val="FootnoteText"/>
        <w:rPr>
          <w:rFonts w:ascii="Arial" w:hAnsi="Arial" w:cs="Arial"/>
          <w:sz w:val="22"/>
          <w:szCs w:val="22"/>
        </w:rPr>
      </w:pPr>
      <w:r w:rsidRPr="000C2BF6">
        <w:rPr>
          <w:rStyle w:val="FootnoteReference"/>
          <w:rFonts w:ascii="Arial" w:hAnsi="Arial" w:cs="Arial"/>
          <w:sz w:val="22"/>
          <w:szCs w:val="22"/>
        </w:rPr>
        <w:footnoteRef/>
      </w:r>
      <w:r w:rsidRPr="000C2BF6">
        <w:rPr>
          <w:rFonts w:ascii="Arial" w:hAnsi="Arial" w:cs="Arial"/>
          <w:sz w:val="22"/>
          <w:szCs w:val="22"/>
        </w:rPr>
        <w:t xml:space="preserve"> </w:t>
      </w:r>
      <w:r w:rsidRPr="008E0E88">
        <w:rPr>
          <w:rFonts w:ascii="Arial" w:hAnsi="Arial" w:cs="Arial"/>
          <w:sz w:val="18"/>
          <w:szCs w:val="18"/>
        </w:rPr>
        <w:t>A faster learning rate implemented in a Hebbian mechanism would lead to more priming in both Match and Mismatch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087847"/>
      <w:docPartObj>
        <w:docPartGallery w:val="Page Numbers (Top of Page)"/>
        <w:docPartUnique/>
      </w:docPartObj>
    </w:sdtPr>
    <w:sdtEndPr>
      <w:rPr>
        <w:noProof/>
      </w:rPr>
    </w:sdtEndPr>
    <w:sdtContent>
      <w:p w:rsidR="00BB3B71" w:rsidRDefault="00BB3B71">
        <w:pPr>
          <w:pStyle w:val="Header"/>
          <w:jc w:val="right"/>
        </w:pPr>
        <w:r>
          <w:fldChar w:fldCharType="begin"/>
        </w:r>
        <w:r>
          <w:instrText xml:space="preserve"> PAGE   \* MERGEFORMAT </w:instrText>
        </w:r>
        <w:r>
          <w:fldChar w:fldCharType="separate"/>
        </w:r>
        <w:r w:rsidR="00E70DEC">
          <w:rPr>
            <w:noProof/>
          </w:rPr>
          <w:t>40</w:t>
        </w:r>
        <w:r>
          <w:rPr>
            <w:noProof/>
          </w:rPr>
          <w:fldChar w:fldCharType="end"/>
        </w:r>
      </w:p>
    </w:sdtContent>
  </w:sdt>
  <w:p w:rsidR="00BB3B71" w:rsidRDefault="00BB3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B30"/>
    <w:multiLevelType w:val="multilevel"/>
    <w:tmpl w:val="A4F6E3D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F80C39"/>
    <w:multiLevelType w:val="hybridMultilevel"/>
    <w:tmpl w:val="4A36869A"/>
    <w:lvl w:ilvl="0" w:tplc="31B8AAC6">
      <w:start w:val="1"/>
      <w:numFmt w:val="bullet"/>
      <w:lvlText w:val="•"/>
      <w:lvlJc w:val="left"/>
      <w:pPr>
        <w:tabs>
          <w:tab w:val="num" w:pos="720"/>
        </w:tabs>
        <w:ind w:left="720" w:hanging="360"/>
      </w:pPr>
      <w:rPr>
        <w:rFonts w:ascii="Arial" w:hAnsi="Arial" w:hint="default"/>
      </w:rPr>
    </w:lvl>
    <w:lvl w:ilvl="1" w:tplc="01C418B8">
      <w:start w:val="1391"/>
      <w:numFmt w:val="bullet"/>
      <w:lvlText w:val="–"/>
      <w:lvlJc w:val="left"/>
      <w:pPr>
        <w:tabs>
          <w:tab w:val="num" w:pos="1440"/>
        </w:tabs>
        <w:ind w:left="1440" w:hanging="360"/>
      </w:pPr>
      <w:rPr>
        <w:rFonts w:ascii="Arial" w:hAnsi="Arial" w:hint="default"/>
      </w:rPr>
    </w:lvl>
    <w:lvl w:ilvl="2" w:tplc="9E3C0BD2" w:tentative="1">
      <w:start w:val="1"/>
      <w:numFmt w:val="bullet"/>
      <w:lvlText w:val="•"/>
      <w:lvlJc w:val="left"/>
      <w:pPr>
        <w:tabs>
          <w:tab w:val="num" w:pos="2160"/>
        </w:tabs>
        <w:ind w:left="2160" w:hanging="360"/>
      </w:pPr>
      <w:rPr>
        <w:rFonts w:ascii="Arial" w:hAnsi="Arial" w:hint="default"/>
      </w:rPr>
    </w:lvl>
    <w:lvl w:ilvl="3" w:tplc="BDC6DEE4" w:tentative="1">
      <w:start w:val="1"/>
      <w:numFmt w:val="bullet"/>
      <w:lvlText w:val="•"/>
      <w:lvlJc w:val="left"/>
      <w:pPr>
        <w:tabs>
          <w:tab w:val="num" w:pos="2880"/>
        </w:tabs>
        <w:ind w:left="2880" w:hanging="360"/>
      </w:pPr>
      <w:rPr>
        <w:rFonts w:ascii="Arial" w:hAnsi="Arial" w:hint="default"/>
      </w:rPr>
    </w:lvl>
    <w:lvl w:ilvl="4" w:tplc="7556C430" w:tentative="1">
      <w:start w:val="1"/>
      <w:numFmt w:val="bullet"/>
      <w:lvlText w:val="•"/>
      <w:lvlJc w:val="left"/>
      <w:pPr>
        <w:tabs>
          <w:tab w:val="num" w:pos="3600"/>
        </w:tabs>
        <w:ind w:left="3600" w:hanging="360"/>
      </w:pPr>
      <w:rPr>
        <w:rFonts w:ascii="Arial" w:hAnsi="Arial" w:hint="default"/>
      </w:rPr>
    </w:lvl>
    <w:lvl w:ilvl="5" w:tplc="D76C0D18" w:tentative="1">
      <w:start w:val="1"/>
      <w:numFmt w:val="bullet"/>
      <w:lvlText w:val="•"/>
      <w:lvlJc w:val="left"/>
      <w:pPr>
        <w:tabs>
          <w:tab w:val="num" w:pos="4320"/>
        </w:tabs>
        <w:ind w:left="4320" w:hanging="360"/>
      </w:pPr>
      <w:rPr>
        <w:rFonts w:ascii="Arial" w:hAnsi="Arial" w:hint="default"/>
      </w:rPr>
    </w:lvl>
    <w:lvl w:ilvl="6" w:tplc="A028CC26" w:tentative="1">
      <w:start w:val="1"/>
      <w:numFmt w:val="bullet"/>
      <w:lvlText w:val="•"/>
      <w:lvlJc w:val="left"/>
      <w:pPr>
        <w:tabs>
          <w:tab w:val="num" w:pos="5040"/>
        </w:tabs>
        <w:ind w:left="5040" w:hanging="360"/>
      </w:pPr>
      <w:rPr>
        <w:rFonts w:ascii="Arial" w:hAnsi="Arial" w:hint="default"/>
      </w:rPr>
    </w:lvl>
    <w:lvl w:ilvl="7" w:tplc="863AF75A" w:tentative="1">
      <w:start w:val="1"/>
      <w:numFmt w:val="bullet"/>
      <w:lvlText w:val="•"/>
      <w:lvlJc w:val="left"/>
      <w:pPr>
        <w:tabs>
          <w:tab w:val="num" w:pos="5760"/>
        </w:tabs>
        <w:ind w:left="5760" w:hanging="360"/>
      </w:pPr>
      <w:rPr>
        <w:rFonts w:ascii="Arial" w:hAnsi="Arial" w:hint="default"/>
      </w:rPr>
    </w:lvl>
    <w:lvl w:ilvl="8" w:tplc="C05E4968" w:tentative="1">
      <w:start w:val="1"/>
      <w:numFmt w:val="bullet"/>
      <w:lvlText w:val="•"/>
      <w:lvlJc w:val="left"/>
      <w:pPr>
        <w:tabs>
          <w:tab w:val="num" w:pos="6480"/>
        </w:tabs>
        <w:ind w:left="6480" w:hanging="360"/>
      </w:pPr>
      <w:rPr>
        <w:rFonts w:ascii="Arial" w:hAnsi="Arial" w:hint="default"/>
      </w:rPr>
    </w:lvl>
  </w:abstractNum>
  <w:abstractNum w:abstractNumId="2">
    <w:nsid w:val="07BA1306"/>
    <w:multiLevelType w:val="hybridMultilevel"/>
    <w:tmpl w:val="EDB00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0168A"/>
    <w:multiLevelType w:val="multilevel"/>
    <w:tmpl w:val="BE94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848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F22A2A"/>
    <w:multiLevelType w:val="hybridMultilevel"/>
    <w:tmpl w:val="B2E48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08061C"/>
    <w:multiLevelType w:val="hybridMultilevel"/>
    <w:tmpl w:val="2758C48E"/>
    <w:lvl w:ilvl="0" w:tplc="20EC548C">
      <w:start w:val="1"/>
      <w:numFmt w:val="bullet"/>
      <w:lvlText w:val="•"/>
      <w:lvlJc w:val="left"/>
      <w:pPr>
        <w:tabs>
          <w:tab w:val="num" w:pos="720"/>
        </w:tabs>
        <w:ind w:left="720" w:hanging="360"/>
      </w:pPr>
      <w:rPr>
        <w:rFonts w:ascii="Arial" w:hAnsi="Arial" w:hint="default"/>
      </w:rPr>
    </w:lvl>
    <w:lvl w:ilvl="1" w:tplc="FA6E0526">
      <w:start w:val="973"/>
      <w:numFmt w:val="bullet"/>
      <w:lvlText w:val="–"/>
      <w:lvlJc w:val="left"/>
      <w:pPr>
        <w:tabs>
          <w:tab w:val="num" w:pos="1440"/>
        </w:tabs>
        <w:ind w:left="1440" w:hanging="360"/>
      </w:pPr>
      <w:rPr>
        <w:rFonts w:ascii="Arial" w:hAnsi="Arial" w:hint="default"/>
      </w:rPr>
    </w:lvl>
    <w:lvl w:ilvl="2" w:tplc="EB6E5C56" w:tentative="1">
      <w:start w:val="1"/>
      <w:numFmt w:val="bullet"/>
      <w:lvlText w:val="•"/>
      <w:lvlJc w:val="left"/>
      <w:pPr>
        <w:tabs>
          <w:tab w:val="num" w:pos="2160"/>
        </w:tabs>
        <w:ind w:left="2160" w:hanging="360"/>
      </w:pPr>
      <w:rPr>
        <w:rFonts w:ascii="Arial" w:hAnsi="Arial" w:hint="default"/>
      </w:rPr>
    </w:lvl>
    <w:lvl w:ilvl="3" w:tplc="CAFC98C0" w:tentative="1">
      <w:start w:val="1"/>
      <w:numFmt w:val="bullet"/>
      <w:lvlText w:val="•"/>
      <w:lvlJc w:val="left"/>
      <w:pPr>
        <w:tabs>
          <w:tab w:val="num" w:pos="2880"/>
        </w:tabs>
        <w:ind w:left="2880" w:hanging="360"/>
      </w:pPr>
      <w:rPr>
        <w:rFonts w:ascii="Arial" w:hAnsi="Arial" w:hint="default"/>
      </w:rPr>
    </w:lvl>
    <w:lvl w:ilvl="4" w:tplc="7DF6BAB4" w:tentative="1">
      <w:start w:val="1"/>
      <w:numFmt w:val="bullet"/>
      <w:lvlText w:val="•"/>
      <w:lvlJc w:val="left"/>
      <w:pPr>
        <w:tabs>
          <w:tab w:val="num" w:pos="3600"/>
        </w:tabs>
        <w:ind w:left="3600" w:hanging="360"/>
      </w:pPr>
      <w:rPr>
        <w:rFonts w:ascii="Arial" w:hAnsi="Arial" w:hint="default"/>
      </w:rPr>
    </w:lvl>
    <w:lvl w:ilvl="5" w:tplc="2E8627A2" w:tentative="1">
      <w:start w:val="1"/>
      <w:numFmt w:val="bullet"/>
      <w:lvlText w:val="•"/>
      <w:lvlJc w:val="left"/>
      <w:pPr>
        <w:tabs>
          <w:tab w:val="num" w:pos="4320"/>
        </w:tabs>
        <w:ind w:left="4320" w:hanging="360"/>
      </w:pPr>
      <w:rPr>
        <w:rFonts w:ascii="Arial" w:hAnsi="Arial" w:hint="default"/>
      </w:rPr>
    </w:lvl>
    <w:lvl w:ilvl="6" w:tplc="CE2ADDE0" w:tentative="1">
      <w:start w:val="1"/>
      <w:numFmt w:val="bullet"/>
      <w:lvlText w:val="•"/>
      <w:lvlJc w:val="left"/>
      <w:pPr>
        <w:tabs>
          <w:tab w:val="num" w:pos="5040"/>
        </w:tabs>
        <w:ind w:left="5040" w:hanging="360"/>
      </w:pPr>
      <w:rPr>
        <w:rFonts w:ascii="Arial" w:hAnsi="Arial" w:hint="default"/>
      </w:rPr>
    </w:lvl>
    <w:lvl w:ilvl="7" w:tplc="6FE2D2EC" w:tentative="1">
      <w:start w:val="1"/>
      <w:numFmt w:val="bullet"/>
      <w:lvlText w:val="•"/>
      <w:lvlJc w:val="left"/>
      <w:pPr>
        <w:tabs>
          <w:tab w:val="num" w:pos="5760"/>
        </w:tabs>
        <w:ind w:left="5760" w:hanging="360"/>
      </w:pPr>
      <w:rPr>
        <w:rFonts w:ascii="Arial" w:hAnsi="Arial" w:hint="default"/>
      </w:rPr>
    </w:lvl>
    <w:lvl w:ilvl="8" w:tplc="5770C81E" w:tentative="1">
      <w:start w:val="1"/>
      <w:numFmt w:val="bullet"/>
      <w:lvlText w:val="•"/>
      <w:lvlJc w:val="left"/>
      <w:pPr>
        <w:tabs>
          <w:tab w:val="num" w:pos="6480"/>
        </w:tabs>
        <w:ind w:left="6480" w:hanging="360"/>
      </w:pPr>
      <w:rPr>
        <w:rFonts w:ascii="Arial" w:hAnsi="Arial" w:hint="default"/>
      </w:rPr>
    </w:lvl>
  </w:abstractNum>
  <w:abstractNum w:abstractNumId="7">
    <w:nsid w:val="134623C9"/>
    <w:multiLevelType w:val="multilevel"/>
    <w:tmpl w:val="FF4EE0A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6C6D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5DC11E5"/>
    <w:multiLevelType w:val="hybridMultilevel"/>
    <w:tmpl w:val="0F429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E32E37"/>
    <w:multiLevelType w:val="hybridMultilevel"/>
    <w:tmpl w:val="4F061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6C3A1A"/>
    <w:multiLevelType w:val="hybridMultilevel"/>
    <w:tmpl w:val="49CED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3E27FEE"/>
    <w:multiLevelType w:val="multilevel"/>
    <w:tmpl w:val="CC8EEF9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66B3363"/>
    <w:multiLevelType w:val="hybridMultilevel"/>
    <w:tmpl w:val="3BDA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291626"/>
    <w:multiLevelType w:val="hybridMultilevel"/>
    <w:tmpl w:val="9FBA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70FB8"/>
    <w:multiLevelType w:val="hybridMultilevel"/>
    <w:tmpl w:val="5388F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5A581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DEF437E"/>
    <w:multiLevelType w:val="multilevel"/>
    <w:tmpl w:val="EE50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8374BC"/>
    <w:multiLevelType w:val="hybridMultilevel"/>
    <w:tmpl w:val="5758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4F19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8"/>
  </w:num>
  <w:num w:numId="3">
    <w:abstractNumId w:val="3"/>
  </w:num>
  <w:num w:numId="4">
    <w:abstractNumId w:val="11"/>
  </w:num>
  <w:num w:numId="5">
    <w:abstractNumId w:val="13"/>
  </w:num>
  <w:num w:numId="6">
    <w:abstractNumId w:val="6"/>
  </w:num>
  <w:num w:numId="7">
    <w:abstractNumId w:val="1"/>
  </w:num>
  <w:num w:numId="8">
    <w:abstractNumId w:val="5"/>
  </w:num>
  <w:num w:numId="9">
    <w:abstractNumId w:val="15"/>
  </w:num>
  <w:num w:numId="10">
    <w:abstractNumId w:val="12"/>
  </w:num>
  <w:num w:numId="11">
    <w:abstractNumId w:val="16"/>
  </w:num>
  <w:num w:numId="12">
    <w:abstractNumId w:val="0"/>
  </w:num>
  <w:num w:numId="13">
    <w:abstractNumId w:val="10"/>
  </w:num>
  <w:num w:numId="14">
    <w:abstractNumId w:val="19"/>
  </w:num>
  <w:num w:numId="15">
    <w:abstractNumId w:val="4"/>
  </w:num>
  <w:num w:numId="16">
    <w:abstractNumId w:val="2"/>
  </w:num>
  <w:num w:numId="17">
    <w:abstractNumId w:val="17"/>
  </w:num>
  <w:num w:numId="18">
    <w:abstractNumId w:val="7"/>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42"/>
    <w:rsid w:val="00003E85"/>
    <w:rsid w:val="00005C09"/>
    <w:rsid w:val="00024C6B"/>
    <w:rsid w:val="00026015"/>
    <w:rsid w:val="000437B3"/>
    <w:rsid w:val="000471D8"/>
    <w:rsid w:val="00050ED1"/>
    <w:rsid w:val="000564A2"/>
    <w:rsid w:val="00060498"/>
    <w:rsid w:val="00075E96"/>
    <w:rsid w:val="0009641D"/>
    <w:rsid w:val="00096647"/>
    <w:rsid w:val="00097910"/>
    <w:rsid w:val="000A15F1"/>
    <w:rsid w:val="000A184B"/>
    <w:rsid w:val="000C057A"/>
    <w:rsid w:val="000C3255"/>
    <w:rsid w:val="000D1921"/>
    <w:rsid w:val="000D53D3"/>
    <w:rsid w:val="000D69C2"/>
    <w:rsid w:val="000E637F"/>
    <w:rsid w:val="000F4338"/>
    <w:rsid w:val="000F7033"/>
    <w:rsid w:val="00101CA2"/>
    <w:rsid w:val="00107969"/>
    <w:rsid w:val="001147A8"/>
    <w:rsid w:val="0011774B"/>
    <w:rsid w:val="0012279C"/>
    <w:rsid w:val="00133B88"/>
    <w:rsid w:val="0014127D"/>
    <w:rsid w:val="00142E0C"/>
    <w:rsid w:val="0015775A"/>
    <w:rsid w:val="001648F3"/>
    <w:rsid w:val="00173868"/>
    <w:rsid w:val="001768C9"/>
    <w:rsid w:val="00176FCD"/>
    <w:rsid w:val="00180A72"/>
    <w:rsid w:val="00181B4A"/>
    <w:rsid w:val="00183B87"/>
    <w:rsid w:val="00195062"/>
    <w:rsid w:val="00196C43"/>
    <w:rsid w:val="001A196B"/>
    <w:rsid w:val="001A2DDA"/>
    <w:rsid w:val="001A6822"/>
    <w:rsid w:val="001B050D"/>
    <w:rsid w:val="001C4006"/>
    <w:rsid w:val="001D0552"/>
    <w:rsid w:val="001D1832"/>
    <w:rsid w:val="001D2359"/>
    <w:rsid w:val="001E1BE0"/>
    <w:rsid w:val="001E343D"/>
    <w:rsid w:val="001E7619"/>
    <w:rsid w:val="00217B96"/>
    <w:rsid w:val="0022066C"/>
    <w:rsid w:val="00221615"/>
    <w:rsid w:val="002251E2"/>
    <w:rsid w:val="0024098F"/>
    <w:rsid w:val="00257BFA"/>
    <w:rsid w:val="00261A76"/>
    <w:rsid w:val="0026767E"/>
    <w:rsid w:val="00280748"/>
    <w:rsid w:val="00283C84"/>
    <w:rsid w:val="002934B0"/>
    <w:rsid w:val="002A6FFD"/>
    <w:rsid w:val="002B2C46"/>
    <w:rsid w:val="002B7379"/>
    <w:rsid w:val="002D2B15"/>
    <w:rsid w:val="002E779F"/>
    <w:rsid w:val="00362A77"/>
    <w:rsid w:val="00363282"/>
    <w:rsid w:val="003677AD"/>
    <w:rsid w:val="00375DDB"/>
    <w:rsid w:val="003937C1"/>
    <w:rsid w:val="003C0710"/>
    <w:rsid w:val="003C1ED4"/>
    <w:rsid w:val="003D701B"/>
    <w:rsid w:val="003F14A0"/>
    <w:rsid w:val="003F4F48"/>
    <w:rsid w:val="00406BAA"/>
    <w:rsid w:val="00407AC0"/>
    <w:rsid w:val="0041123D"/>
    <w:rsid w:val="00413342"/>
    <w:rsid w:val="0042771B"/>
    <w:rsid w:val="00431E6C"/>
    <w:rsid w:val="00446D29"/>
    <w:rsid w:val="004476AD"/>
    <w:rsid w:val="00450226"/>
    <w:rsid w:val="00457860"/>
    <w:rsid w:val="00457999"/>
    <w:rsid w:val="00464197"/>
    <w:rsid w:val="0046767D"/>
    <w:rsid w:val="00481C20"/>
    <w:rsid w:val="00484105"/>
    <w:rsid w:val="00486183"/>
    <w:rsid w:val="00496E67"/>
    <w:rsid w:val="004A33B9"/>
    <w:rsid w:val="004A5380"/>
    <w:rsid w:val="004B493A"/>
    <w:rsid w:val="004B6D27"/>
    <w:rsid w:val="004C0723"/>
    <w:rsid w:val="004C2F9A"/>
    <w:rsid w:val="004D2213"/>
    <w:rsid w:val="004E23AA"/>
    <w:rsid w:val="004E64AD"/>
    <w:rsid w:val="004F768F"/>
    <w:rsid w:val="00504C07"/>
    <w:rsid w:val="00511305"/>
    <w:rsid w:val="00520A67"/>
    <w:rsid w:val="005311DF"/>
    <w:rsid w:val="00537D88"/>
    <w:rsid w:val="0054202C"/>
    <w:rsid w:val="0055006E"/>
    <w:rsid w:val="0055601F"/>
    <w:rsid w:val="00567DB9"/>
    <w:rsid w:val="00570267"/>
    <w:rsid w:val="00573629"/>
    <w:rsid w:val="0057417F"/>
    <w:rsid w:val="00576163"/>
    <w:rsid w:val="00584027"/>
    <w:rsid w:val="0058607B"/>
    <w:rsid w:val="005A3981"/>
    <w:rsid w:val="005A5CDB"/>
    <w:rsid w:val="005B05C5"/>
    <w:rsid w:val="005B3321"/>
    <w:rsid w:val="005B5E1A"/>
    <w:rsid w:val="005B75D9"/>
    <w:rsid w:val="005D05AD"/>
    <w:rsid w:val="005E1580"/>
    <w:rsid w:val="005E37FD"/>
    <w:rsid w:val="00607326"/>
    <w:rsid w:val="00614C98"/>
    <w:rsid w:val="006324CB"/>
    <w:rsid w:val="00665C49"/>
    <w:rsid w:val="00666C72"/>
    <w:rsid w:val="006777CF"/>
    <w:rsid w:val="00685378"/>
    <w:rsid w:val="006864A8"/>
    <w:rsid w:val="006A34EC"/>
    <w:rsid w:val="006A4338"/>
    <w:rsid w:val="006A5132"/>
    <w:rsid w:val="006A6568"/>
    <w:rsid w:val="006B6DEA"/>
    <w:rsid w:val="006C5EF0"/>
    <w:rsid w:val="006C789C"/>
    <w:rsid w:val="006D74A8"/>
    <w:rsid w:val="006E17C7"/>
    <w:rsid w:val="006E503F"/>
    <w:rsid w:val="006E61A2"/>
    <w:rsid w:val="006E7611"/>
    <w:rsid w:val="006F1657"/>
    <w:rsid w:val="006F412F"/>
    <w:rsid w:val="00703ED0"/>
    <w:rsid w:val="00707A55"/>
    <w:rsid w:val="00711066"/>
    <w:rsid w:val="00721680"/>
    <w:rsid w:val="0072476B"/>
    <w:rsid w:val="00724E42"/>
    <w:rsid w:val="00726DA3"/>
    <w:rsid w:val="00731807"/>
    <w:rsid w:val="00742644"/>
    <w:rsid w:val="0074441B"/>
    <w:rsid w:val="00746EA4"/>
    <w:rsid w:val="00747FB6"/>
    <w:rsid w:val="00761E1C"/>
    <w:rsid w:val="00762C4D"/>
    <w:rsid w:val="00773726"/>
    <w:rsid w:val="007853BF"/>
    <w:rsid w:val="00785C10"/>
    <w:rsid w:val="00791D46"/>
    <w:rsid w:val="007955D4"/>
    <w:rsid w:val="007A0CED"/>
    <w:rsid w:val="007A310E"/>
    <w:rsid w:val="007A7167"/>
    <w:rsid w:val="007A7F4C"/>
    <w:rsid w:val="007B0487"/>
    <w:rsid w:val="007C0BBB"/>
    <w:rsid w:val="007C1651"/>
    <w:rsid w:val="007C31CE"/>
    <w:rsid w:val="007C65BD"/>
    <w:rsid w:val="007D2DB9"/>
    <w:rsid w:val="007E3D8D"/>
    <w:rsid w:val="007F4A07"/>
    <w:rsid w:val="008009DE"/>
    <w:rsid w:val="00820950"/>
    <w:rsid w:val="00823E06"/>
    <w:rsid w:val="008308F9"/>
    <w:rsid w:val="00833EB6"/>
    <w:rsid w:val="00851F57"/>
    <w:rsid w:val="00853FC0"/>
    <w:rsid w:val="00854E40"/>
    <w:rsid w:val="00870A92"/>
    <w:rsid w:val="0088296E"/>
    <w:rsid w:val="00886875"/>
    <w:rsid w:val="00886991"/>
    <w:rsid w:val="0089036F"/>
    <w:rsid w:val="008903F1"/>
    <w:rsid w:val="008942BE"/>
    <w:rsid w:val="008A2979"/>
    <w:rsid w:val="008A68FA"/>
    <w:rsid w:val="008A74ED"/>
    <w:rsid w:val="008E3DF4"/>
    <w:rsid w:val="008F09DD"/>
    <w:rsid w:val="008F5328"/>
    <w:rsid w:val="008F702A"/>
    <w:rsid w:val="0091609A"/>
    <w:rsid w:val="00920DF0"/>
    <w:rsid w:val="0092126B"/>
    <w:rsid w:val="0093019E"/>
    <w:rsid w:val="00960AF1"/>
    <w:rsid w:val="00960FAA"/>
    <w:rsid w:val="009865D2"/>
    <w:rsid w:val="00994DB9"/>
    <w:rsid w:val="00997619"/>
    <w:rsid w:val="009A7AE9"/>
    <w:rsid w:val="009B2716"/>
    <w:rsid w:val="009B2BF4"/>
    <w:rsid w:val="009C7594"/>
    <w:rsid w:val="009D04BD"/>
    <w:rsid w:val="009D0B60"/>
    <w:rsid w:val="009D5F5E"/>
    <w:rsid w:val="009E0233"/>
    <w:rsid w:val="00A033C6"/>
    <w:rsid w:val="00A1250F"/>
    <w:rsid w:val="00A12519"/>
    <w:rsid w:val="00A220F4"/>
    <w:rsid w:val="00A3057D"/>
    <w:rsid w:val="00A312DC"/>
    <w:rsid w:val="00A361F4"/>
    <w:rsid w:val="00A41BAF"/>
    <w:rsid w:val="00A43A59"/>
    <w:rsid w:val="00A65FAC"/>
    <w:rsid w:val="00A71214"/>
    <w:rsid w:val="00A7506C"/>
    <w:rsid w:val="00A82969"/>
    <w:rsid w:val="00A84A67"/>
    <w:rsid w:val="00A9029A"/>
    <w:rsid w:val="00A915F4"/>
    <w:rsid w:val="00AA2781"/>
    <w:rsid w:val="00AC704D"/>
    <w:rsid w:val="00AE1ECF"/>
    <w:rsid w:val="00B11C9A"/>
    <w:rsid w:val="00B168F6"/>
    <w:rsid w:val="00B2176D"/>
    <w:rsid w:val="00B27F89"/>
    <w:rsid w:val="00B60DEF"/>
    <w:rsid w:val="00B7034D"/>
    <w:rsid w:val="00B802C8"/>
    <w:rsid w:val="00B92FBB"/>
    <w:rsid w:val="00B956E7"/>
    <w:rsid w:val="00BA04DD"/>
    <w:rsid w:val="00BA06B3"/>
    <w:rsid w:val="00BA3E45"/>
    <w:rsid w:val="00BA6314"/>
    <w:rsid w:val="00BB0625"/>
    <w:rsid w:val="00BB1EBB"/>
    <w:rsid w:val="00BB3B71"/>
    <w:rsid w:val="00BD3931"/>
    <w:rsid w:val="00BE3978"/>
    <w:rsid w:val="00BE7892"/>
    <w:rsid w:val="00BF0FCD"/>
    <w:rsid w:val="00C057DE"/>
    <w:rsid w:val="00C05F4C"/>
    <w:rsid w:val="00C274F3"/>
    <w:rsid w:val="00C31D81"/>
    <w:rsid w:val="00C6424B"/>
    <w:rsid w:val="00C72D76"/>
    <w:rsid w:val="00C81716"/>
    <w:rsid w:val="00C84670"/>
    <w:rsid w:val="00CA134B"/>
    <w:rsid w:val="00CB193E"/>
    <w:rsid w:val="00CB1972"/>
    <w:rsid w:val="00CD14B2"/>
    <w:rsid w:val="00CE1B39"/>
    <w:rsid w:val="00CE7329"/>
    <w:rsid w:val="00D00FA3"/>
    <w:rsid w:val="00D065F0"/>
    <w:rsid w:val="00D1037A"/>
    <w:rsid w:val="00D13D5C"/>
    <w:rsid w:val="00D14955"/>
    <w:rsid w:val="00D341E2"/>
    <w:rsid w:val="00D404D6"/>
    <w:rsid w:val="00D46821"/>
    <w:rsid w:val="00D51B03"/>
    <w:rsid w:val="00D526DC"/>
    <w:rsid w:val="00D563E4"/>
    <w:rsid w:val="00D56882"/>
    <w:rsid w:val="00D62C19"/>
    <w:rsid w:val="00D64853"/>
    <w:rsid w:val="00D66D2F"/>
    <w:rsid w:val="00D769B0"/>
    <w:rsid w:val="00D90361"/>
    <w:rsid w:val="00DA45B8"/>
    <w:rsid w:val="00DA4625"/>
    <w:rsid w:val="00DB2C80"/>
    <w:rsid w:val="00DB4E6B"/>
    <w:rsid w:val="00DB6AF8"/>
    <w:rsid w:val="00DC780C"/>
    <w:rsid w:val="00DE226C"/>
    <w:rsid w:val="00DE56F0"/>
    <w:rsid w:val="00DF5AD6"/>
    <w:rsid w:val="00E061E0"/>
    <w:rsid w:val="00E100D8"/>
    <w:rsid w:val="00E10E5E"/>
    <w:rsid w:val="00E1127F"/>
    <w:rsid w:val="00E11B22"/>
    <w:rsid w:val="00E21556"/>
    <w:rsid w:val="00E322BC"/>
    <w:rsid w:val="00E32560"/>
    <w:rsid w:val="00E36C88"/>
    <w:rsid w:val="00E402ED"/>
    <w:rsid w:val="00E55DC0"/>
    <w:rsid w:val="00E565DF"/>
    <w:rsid w:val="00E57527"/>
    <w:rsid w:val="00E609F1"/>
    <w:rsid w:val="00E625A3"/>
    <w:rsid w:val="00E65547"/>
    <w:rsid w:val="00E658C3"/>
    <w:rsid w:val="00E702A4"/>
    <w:rsid w:val="00E70DEC"/>
    <w:rsid w:val="00E83745"/>
    <w:rsid w:val="00E8754B"/>
    <w:rsid w:val="00EA1CD4"/>
    <w:rsid w:val="00EA3CE6"/>
    <w:rsid w:val="00EB3419"/>
    <w:rsid w:val="00EC0F82"/>
    <w:rsid w:val="00ED4035"/>
    <w:rsid w:val="00ED6E3A"/>
    <w:rsid w:val="00EF3488"/>
    <w:rsid w:val="00EF72A0"/>
    <w:rsid w:val="00F06194"/>
    <w:rsid w:val="00F10797"/>
    <w:rsid w:val="00F202C4"/>
    <w:rsid w:val="00F266AA"/>
    <w:rsid w:val="00F30E71"/>
    <w:rsid w:val="00F345CC"/>
    <w:rsid w:val="00F3522B"/>
    <w:rsid w:val="00F36083"/>
    <w:rsid w:val="00F41298"/>
    <w:rsid w:val="00F442A2"/>
    <w:rsid w:val="00F45AE2"/>
    <w:rsid w:val="00F56235"/>
    <w:rsid w:val="00F56A2B"/>
    <w:rsid w:val="00F612F9"/>
    <w:rsid w:val="00F662D5"/>
    <w:rsid w:val="00F71D11"/>
    <w:rsid w:val="00F75551"/>
    <w:rsid w:val="00F840C0"/>
    <w:rsid w:val="00F8539B"/>
    <w:rsid w:val="00F85DE3"/>
    <w:rsid w:val="00F86550"/>
    <w:rsid w:val="00F922DD"/>
    <w:rsid w:val="00FD0693"/>
    <w:rsid w:val="00FD762C"/>
    <w:rsid w:val="00FE6B89"/>
    <w:rsid w:val="00FF5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42"/>
    <w:rPr>
      <w:rFonts w:eastAsiaTheme="minorEastAsia"/>
      <w:lang w:eastAsia="en-GB"/>
    </w:rPr>
  </w:style>
  <w:style w:type="paragraph" w:styleId="Heading1">
    <w:name w:val="heading 1"/>
    <w:basedOn w:val="Normal"/>
    <w:link w:val="Heading1Char"/>
    <w:uiPriority w:val="9"/>
    <w:qFormat/>
    <w:rsid w:val="000D69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E42"/>
    <w:pPr>
      <w:spacing w:after="0" w:line="240" w:lineRule="auto"/>
    </w:pPr>
    <w:rPr>
      <w:rFonts w:eastAsiaTheme="minorEastAsia"/>
      <w:lang w:eastAsia="en-GB"/>
    </w:rPr>
  </w:style>
  <w:style w:type="paragraph" w:customStyle="1" w:styleId="Default">
    <w:name w:val="Default"/>
    <w:rsid w:val="00724E42"/>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FootnoteText">
    <w:name w:val="footnote text"/>
    <w:basedOn w:val="Normal"/>
    <w:link w:val="FootnoteTextChar"/>
    <w:uiPriority w:val="99"/>
    <w:unhideWhenUsed/>
    <w:rsid w:val="00724E42"/>
    <w:pPr>
      <w:spacing w:after="0" w:line="240" w:lineRule="auto"/>
    </w:pPr>
    <w:rPr>
      <w:sz w:val="20"/>
      <w:szCs w:val="20"/>
    </w:rPr>
  </w:style>
  <w:style w:type="character" w:customStyle="1" w:styleId="FootnoteTextChar">
    <w:name w:val="Footnote Text Char"/>
    <w:basedOn w:val="DefaultParagraphFont"/>
    <w:link w:val="FootnoteText"/>
    <w:uiPriority w:val="99"/>
    <w:rsid w:val="00724E42"/>
    <w:rPr>
      <w:rFonts w:eastAsiaTheme="minorEastAsia"/>
      <w:sz w:val="20"/>
      <w:szCs w:val="20"/>
      <w:lang w:eastAsia="en-GB"/>
    </w:rPr>
  </w:style>
  <w:style w:type="character" w:styleId="FootnoteReference">
    <w:name w:val="footnote reference"/>
    <w:basedOn w:val="DefaultParagraphFont"/>
    <w:uiPriority w:val="99"/>
    <w:semiHidden/>
    <w:unhideWhenUsed/>
    <w:rsid w:val="00724E42"/>
    <w:rPr>
      <w:vertAlign w:val="superscript"/>
    </w:rPr>
  </w:style>
  <w:style w:type="character" w:styleId="CommentReference">
    <w:name w:val="annotation reference"/>
    <w:basedOn w:val="DefaultParagraphFont"/>
    <w:uiPriority w:val="99"/>
    <w:semiHidden/>
    <w:unhideWhenUsed/>
    <w:rsid w:val="000C3255"/>
    <w:rPr>
      <w:sz w:val="18"/>
      <w:szCs w:val="18"/>
    </w:rPr>
  </w:style>
  <w:style w:type="paragraph" w:styleId="CommentText">
    <w:name w:val="annotation text"/>
    <w:basedOn w:val="Normal"/>
    <w:link w:val="CommentTextChar"/>
    <w:uiPriority w:val="99"/>
    <w:unhideWhenUsed/>
    <w:rsid w:val="000C3255"/>
    <w:pPr>
      <w:spacing w:line="240" w:lineRule="auto"/>
    </w:pPr>
    <w:rPr>
      <w:sz w:val="24"/>
      <w:szCs w:val="24"/>
    </w:rPr>
  </w:style>
  <w:style w:type="character" w:customStyle="1" w:styleId="CommentTextChar">
    <w:name w:val="Comment Text Char"/>
    <w:basedOn w:val="DefaultParagraphFont"/>
    <w:link w:val="CommentText"/>
    <w:uiPriority w:val="99"/>
    <w:rsid w:val="000C3255"/>
    <w:rPr>
      <w:rFonts w:eastAsiaTheme="minorEastAsia"/>
      <w:sz w:val="24"/>
      <w:szCs w:val="24"/>
      <w:lang w:eastAsia="en-GB"/>
    </w:rPr>
  </w:style>
  <w:style w:type="paragraph" w:styleId="CommentSubject">
    <w:name w:val="annotation subject"/>
    <w:basedOn w:val="CommentText"/>
    <w:next w:val="CommentText"/>
    <w:link w:val="CommentSubjectChar"/>
    <w:uiPriority w:val="99"/>
    <w:semiHidden/>
    <w:unhideWhenUsed/>
    <w:rsid w:val="000C3255"/>
    <w:rPr>
      <w:b/>
      <w:bCs/>
      <w:sz w:val="20"/>
      <w:szCs w:val="20"/>
    </w:rPr>
  </w:style>
  <w:style w:type="character" w:customStyle="1" w:styleId="CommentSubjectChar">
    <w:name w:val="Comment Subject Char"/>
    <w:basedOn w:val="CommentTextChar"/>
    <w:link w:val="CommentSubject"/>
    <w:uiPriority w:val="99"/>
    <w:semiHidden/>
    <w:rsid w:val="000C3255"/>
    <w:rPr>
      <w:rFonts w:eastAsiaTheme="minorEastAsia"/>
      <w:b/>
      <w:bCs/>
      <w:sz w:val="20"/>
      <w:szCs w:val="20"/>
      <w:lang w:eastAsia="en-GB"/>
    </w:rPr>
  </w:style>
  <w:style w:type="paragraph" w:styleId="BalloonText">
    <w:name w:val="Balloon Text"/>
    <w:basedOn w:val="Normal"/>
    <w:link w:val="BalloonTextChar"/>
    <w:uiPriority w:val="99"/>
    <w:semiHidden/>
    <w:unhideWhenUsed/>
    <w:rsid w:val="000C32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255"/>
    <w:rPr>
      <w:rFonts w:ascii="Lucida Grande" w:eastAsiaTheme="minorEastAsia" w:hAnsi="Lucida Grande"/>
      <w:sz w:val="18"/>
      <w:szCs w:val="18"/>
      <w:lang w:eastAsia="en-GB"/>
    </w:rPr>
  </w:style>
  <w:style w:type="character" w:styleId="Hyperlink">
    <w:name w:val="Hyperlink"/>
    <w:basedOn w:val="DefaultParagraphFont"/>
    <w:uiPriority w:val="99"/>
    <w:unhideWhenUsed/>
    <w:rsid w:val="000471D8"/>
    <w:rPr>
      <w:color w:val="0000FF"/>
      <w:u w:val="single"/>
    </w:rPr>
  </w:style>
  <w:style w:type="character" w:customStyle="1" w:styleId="Heading1Char">
    <w:name w:val="Heading 1 Char"/>
    <w:basedOn w:val="DefaultParagraphFont"/>
    <w:link w:val="Heading1"/>
    <w:uiPriority w:val="9"/>
    <w:rsid w:val="000D69C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D69C2"/>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0D69C2"/>
    <w:rPr>
      <w:b/>
      <w:bCs/>
    </w:rPr>
  </w:style>
  <w:style w:type="character" w:customStyle="1" w:styleId="CommentSubjectChar1">
    <w:name w:val="Comment Subject Char1"/>
    <w:basedOn w:val="CommentTextChar"/>
    <w:uiPriority w:val="99"/>
    <w:semiHidden/>
    <w:rsid w:val="000D69C2"/>
    <w:rPr>
      <w:rFonts w:eastAsiaTheme="minorEastAsia"/>
      <w:b/>
      <w:bCs/>
      <w:sz w:val="20"/>
      <w:szCs w:val="20"/>
      <w:lang w:eastAsia="en-GB"/>
    </w:rPr>
  </w:style>
  <w:style w:type="character" w:customStyle="1" w:styleId="apple-converted-space">
    <w:name w:val="apple-converted-space"/>
    <w:basedOn w:val="DefaultParagraphFont"/>
    <w:rsid w:val="000D69C2"/>
  </w:style>
  <w:style w:type="paragraph" w:styleId="Header">
    <w:name w:val="header"/>
    <w:basedOn w:val="Normal"/>
    <w:link w:val="HeaderChar"/>
    <w:uiPriority w:val="99"/>
    <w:unhideWhenUsed/>
    <w:rsid w:val="000D69C2"/>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D69C2"/>
  </w:style>
  <w:style w:type="paragraph" w:styleId="Footer">
    <w:name w:val="footer"/>
    <w:basedOn w:val="Normal"/>
    <w:link w:val="FooterChar"/>
    <w:uiPriority w:val="99"/>
    <w:unhideWhenUsed/>
    <w:rsid w:val="000D69C2"/>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D69C2"/>
  </w:style>
  <w:style w:type="character" w:styleId="Emphasis">
    <w:name w:val="Emphasis"/>
    <w:basedOn w:val="DefaultParagraphFont"/>
    <w:uiPriority w:val="20"/>
    <w:qFormat/>
    <w:rsid w:val="000D69C2"/>
    <w:rPr>
      <w:i/>
      <w:iCs/>
    </w:rPr>
  </w:style>
  <w:style w:type="paragraph" w:styleId="HTMLPreformatted">
    <w:name w:val="HTML Preformatted"/>
    <w:basedOn w:val="Normal"/>
    <w:link w:val="HTMLPreformattedChar"/>
    <w:uiPriority w:val="99"/>
    <w:unhideWhenUsed/>
    <w:rsid w:val="000D6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D69C2"/>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0D69C2"/>
    <w:rPr>
      <w:rFonts w:ascii="Courier New" w:eastAsia="Times New Roman" w:hAnsi="Courier New" w:cs="Courier New"/>
      <w:sz w:val="20"/>
      <w:szCs w:val="20"/>
    </w:rPr>
  </w:style>
  <w:style w:type="character" w:customStyle="1" w:styleId="identifier">
    <w:name w:val="identifier"/>
    <w:basedOn w:val="DefaultParagraphFont"/>
    <w:rsid w:val="000D69C2"/>
  </w:style>
  <w:style w:type="character" w:customStyle="1" w:styleId="paren">
    <w:name w:val="paren"/>
    <w:basedOn w:val="DefaultParagraphFont"/>
    <w:rsid w:val="000D69C2"/>
  </w:style>
  <w:style w:type="character" w:customStyle="1" w:styleId="operator">
    <w:name w:val="operator"/>
    <w:basedOn w:val="DefaultParagraphFont"/>
    <w:rsid w:val="000D69C2"/>
  </w:style>
  <w:style w:type="character" w:customStyle="1" w:styleId="string">
    <w:name w:val="string"/>
    <w:basedOn w:val="DefaultParagraphFont"/>
    <w:rsid w:val="000D69C2"/>
  </w:style>
  <w:style w:type="paragraph" w:styleId="PlainText">
    <w:name w:val="Plain Text"/>
    <w:basedOn w:val="Normal"/>
    <w:link w:val="PlainTextChar"/>
    <w:uiPriority w:val="99"/>
    <w:semiHidden/>
    <w:unhideWhenUsed/>
    <w:rsid w:val="000D69C2"/>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0D69C2"/>
    <w:rPr>
      <w:rFonts w:ascii="Consolas" w:hAnsi="Consolas"/>
      <w:sz w:val="21"/>
      <w:szCs w:val="21"/>
    </w:rPr>
  </w:style>
  <w:style w:type="character" w:customStyle="1" w:styleId="action">
    <w:name w:val="action"/>
    <w:basedOn w:val="DefaultParagraphFont"/>
    <w:rsid w:val="000D69C2"/>
  </w:style>
  <w:style w:type="character" w:customStyle="1" w:styleId="a">
    <w:name w:val="a"/>
    <w:basedOn w:val="DefaultParagraphFont"/>
    <w:rsid w:val="000D69C2"/>
  </w:style>
  <w:style w:type="table" w:styleId="TableGrid">
    <w:name w:val="Table Grid"/>
    <w:basedOn w:val="TableNormal"/>
    <w:uiPriority w:val="59"/>
    <w:rsid w:val="000D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69C2"/>
    <w:pPr>
      <w:spacing w:after="0" w:line="240" w:lineRule="auto"/>
    </w:pPr>
  </w:style>
  <w:style w:type="character" w:customStyle="1" w:styleId="citation">
    <w:name w:val="citation"/>
    <w:basedOn w:val="DefaultParagraphFont"/>
    <w:rsid w:val="000D69C2"/>
  </w:style>
  <w:style w:type="paragraph" w:styleId="NormalWeb">
    <w:name w:val="Normal (Web)"/>
    <w:basedOn w:val="Normal"/>
    <w:uiPriority w:val="99"/>
    <w:semiHidden/>
    <w:unhideWhenUsed/>
    <w:rsid w:val="002A6F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42"/>
    <w:rPr>
      <w:rFonts w:eastAsiaTheme="minorEastAsia"/>
      <w:lang w:eastAsia="en-GB"/>
    </w:rPr>
  </w:style>
  <w:style w:type="paragraph" w:styleId="Heading1">
    <w:name w:val="heading 1"/>
    <w:basedOn w:val="Normal"/>
    <w:link w:val="Heading1Char"/>
    <w:uiPriority w:val="9"/>
    <w:qFormat/>
    <w:rsid w:val="000D69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E42"/>
    <w:pPr>
      <w:spacing w:after="0" w:line="240" w:lineRule="auto"/>
    </w:pPr>
    <w:rPr>
      <w:rFonts w:eastAsiaTheme="minorEastAsia"/>
      <w:lang w:eastAsia="en-GB"/>
    </w:rPr>
  </w:style>
  <w:style w:type="paragraph" w:customStyle="1" w:styleId="Default">
    <w:name w:val="Default"/>
    <w:rsid w:val="00724E42"/>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FootnoteText">
    <w:name w:val="footnote text"/>
    <w:basedOn w:val="Normal"/>
    <w:link w:val="FootnoteTextChar"/>
    <w:uiPriority w:val="99"/>
    <w:unhideWhenUsed/>
    <w:rsid w:val="00724E42"/>
    <w:pPr>
      <w:spacing w:after="0" w:line="240" w:lineRule="auto"/>
    </w:pPr>
    <w:rPr>
      <w:sz w:val="20"/>
      <w:szCs w:val="20"/>
    </w:rPr>
  </w:style>
  <w:style w:type="character" w:customStyle="1" w:styleId="FootnoteTextChar">
    <w:name w:val="Footnote Text Char"/>
    <w:basedOn w:val="DefaultParagraphFont"/>
    <w:link w:val="FootnoteText"/>
    <w:uiPriority w:val="99"/>
    <w:rsid w:val="00724E42"/>
    <w:rPr>
      <w:rFonts w:eastAsiaTheme="minorEastAsia"/>
      <w:sz w:val="20"/>
      <w:szCs w:val="20"/>
      <w:lang w:eastAsia="en-GB"/>
    </w:rPr>
  </w:style>
  <w:style w:type="character" w:styleId="FootnoteReference">
    <w:name w:val="footnote reference"/>
    <w:basedOn w:val="DefaultParagraphFont"/>
    <w:uiPriority w:val="99"/>
    <w:semiHidden/>
    <w:unhideWhenUsed/>
    <w:rsid w:val="00724E42"/>
    <w:rPr>
      <w:vertAlign w:val="superscript"/>
    </w:rPr>
  </w:style>
  <w:style w:type="character" w:styleId="CommentReference">
    <w:name w:val="annotation reference"/>
    <w:basedOn w:val="DefaultParagraphFont"/>
    <w:uiPriority w:val="99"/>
    <w:semiHidden/>
    <w:unhideWhenUsed/>
    <w:rsid w:val="000C3255"/>
    <w:rPr>
      <w:sz w:val="18"/>
      <w:szCs w:val="18"/>
    </w:rPr>
  </w:style>
  <w:style w:type="paragraph" w:styleId="CommentText">
    <w:name w:val="annotation text"/>
    <w:basedOn w:val="Normal"/>
    <w:link w:val="CommentTextChar"/>
    <w:uiPriority w:val="99"/>
    <w:unhideWhenUsed/>
    <w:rsid w:val="000C3255"/>
    <w:pPr>
      <w:spacing w:line="240" w:lineRule="auto"/>
    </w:pPr>
    <w:rPr>
      <w:sz w:val="24"/>
      <w:szCs w:val="24"/>
    </w:rPr>
  </w:style>
  <w:style w:type="character" w:customStyle="1" w:styleId="CommentTextChar">
    <w:name w:val="Comment Text Char"/>
    <w:basedOn w:val="DefaultParagraphFont"/>
    <w:link w:val="CommentText"/>
    <w:uiPriority w:val="99"/>
    <w:rsid w:val="000C3255"/>
    <w:rPr>
      <w:rFonts w:eastAsiaTheme="minorEastAsia"/>
      <w:sz w:val="24"/>
      <w:szCs w:val="24"/>
      <w:lang w:eastAsia="en-GB"/>
    </w:rPr>
  </w:style>
  <w:style w:type="paragraph" w:styleId="CommentSubject">
    <w:name w:val="annotation subject"/>
    <w:basedOn w:val="CommentText"/>
    <w:next w:val="CommentText"/>
    <w:link w:val="CommentSubjectChar"/>
    <w:uiPriority w:val="99"/>
    <w:semiHidden/>
    <w:unhideWhenUsed/>
    <w:rsid w:val="000C3255"/>
    <w:rPr>
      <w:b/>
      <w:bCs/>
      <w:sz w:val="20"/>
      <w:szCs w:val="20"/>
    </w:rPr>
  </w:style>
  <w:style w:type="character" w:customStyle="1" w:styleId="CommentSubjectChar">
    <w:name w:val="Comment Subject Char"/>
    <w:basedOn w:val="CommentTextChar"/>
    <w:link w:val="CommentSubject"/>
    <w:uiPriority w:val="99"/>
    <w:semiHidden/>
    <w:rsid w:val="000C3255"/>
    <w:rPr>
      <w:rFonts w:eastAsiaTheme="minorEastAsia"/>
      <w:b/>
      <w:bCs/>
      <w:sz w:val="20"/>
      <w:szCs w:val="20"/>
      <w:lang w:eastAsia="en-GB"/>
    </w:rPr>
  </w:style>
  <w:style w:type="paragraph" w:styleId="BalloonText">
    <w:name w:val="Balloon Text"/>
    <w:basedOn w:val="Normal"/>
    <w:link w:val="BalloonTextChar"/>
    <w:uiPriority w:val="99"/>
    <w:semiHidden/>
    <w:unhideWhenUsed/>
    <w:rsid w:val="000C32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255"/>
    <w:rPr>
      <w:rFonts w:ascii="Lucida Grande" w:eastAsiaTheme="minorEastAsia" w:hAnsi="Lucida Grande"/>
      <w:sz w:val="18"/>
      <w:szCs w:val="18"/>
      <w:lang w:eastAsia="en-GB"/>
    </w:rPr>
  </w:style>
  <w:style w:type="character" w:styleId="Hyperlink">
    <w:name w:val="Hyperlink"/>
    <w:basedOn w:val="DefaultParagraphFont"/>
    <w:uiPriority w:val="99"/>
    <w:unhideWhenUsed/>
    <w:rsid w:val="000471D8"/>
    <w:rPr>
      <w:color w:val="0000FF"/>
      <w:u w:val="single"/>
    </w:rPr>
  </w:style>
  <w:style w:type="character" w:customStyle="1" w:styleId="Heading1Char">
    <w:name w:val="Heading 1 Char"/>
    <w:basedOn w:val="DefaultParagraphFont"/>
    <w:link w:val="Heading1"/>
    <w:uiPriority w:val="9"/>
    <w:rsid w:val="000D69C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D69C2"/>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0D69C2"/>
    <w:rPr>
      <w:b/>
      <w:bCs/>
    </w:rPr>
  </w:style>
  <w:style w:type="character" w:customStyle="1" w:styleId="CommentSubjectChar1">
    <w:name w:val="Comment Subject Char1"/>
    <w:basedOn w:val="CommentTextChar"/>
    <w:uiPriority w:val="99"/>
    <w:semiHidden/>
    <w:rsid w:val="000D69C2"/>
    <w:rPr>
      <w:rFonts w:eastAsiaTheme="minorEastAsia"/>
      <w:b/>
      <w:bCs/>
      <w:sz w:val="20"/>
      <w:szCs w:val="20"/>
      <w:lang w:eastAsia="en-GB"/>
    </w:rPr>
  </w:style>
  <w:style w:type="character" w:customStyle="1" w:styleId="apple-converted-space">
    <w:name w:val="apple-converted-space"/>
    <w:basedOn w:val="DefaultParagraphFont"/>
    <w:rsid w:val="000D69C2"/>
  </w:style>
  <w:style w:type="paragraph" w:styleId="Header">
    <w:name w:val="header"/>
    <w:basedOn w:val="Normal"/>
    <w:link w:val="HeaderChar"/>
    <w:uiPriority w:val="99"/>
    <w:unhideWhenUsed/>
    <w:rsid w:val="000D69C2"/>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D69C2"/>
  </w:style>
  <w:style w:type="paragraph" w:styleId="Footer">
    <w:name w:val="footer"/>
    <w:basedOn w:val="Normal"/>
    <w:link w:val="FooterChar"/>
    <w:uiPriority w:val="99"/>
    <w:unhideWhenUsed/>
    <w:rsid w:val="000D69C2"/>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D69C2"/>
  </w:style>
  <w:style w:type="character" w:styleId="Emphasis">
    <w:name w:val="Emphasis"/>
    <w:basedOn w:val="DefaultParagraphFont"/>
    <w:uiPriority w:val="20"/>
    <w:qFormat/>
    <w:rsid w:val="000D69C2"/>
    <w:rPr>
      <w:i/>
      <w:iCs/>
    </w:rPr>
  </w:style>
  <w:style w:type="paragraph" w:styleId="HTMLPreformatted">
    <w:name w:val="HTML Preformatted"/>
    <w:basedOn w:val="Normal"/>
    <w:link w:val="HTMLPreformattedChar"/>
    <w:uiPriority w:val="99"/>
    <w:unhideWhenUsed/>
    <w:rsid w:val="000D6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D69C2"/>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0D69C2"/>
    <w:rPr>
      <w:rFonts w:ascii="Courier New" w:eastAsia="Times New Roman" w:hAnsi="Courier New" w:cs="Courier New"/>
      <w:sz w:val="20"/>
      <w:szCs w:val="20"/>
    </w:rPr>
  </w:style>
  <w:style w:type="character" w:customStyle="1" w:styleId="identifier">
    <w:name w:val="identifier"/>
    <w:basedOn w:val="DefaultParagraphFont"/>
    <w:rsid w:val="000D69C2"/>
  </w:style>
  <w:style w:type="character" w:customStyle="1" w:styleId="paren">
    <w:name w:val="paren"/>
    <w:basedOn w:val="DefaultParagraphFont"/>
    <w:rsid w:val="000D69C2"/>
  </w:style>
  <w:style w:type="character" w:customStyle="1" w:styleId="operator">
    <w:name w:val="operator"/>
    <w:basedOn w:val="DefaultParagraphFont"/>
    <w:rsid w:val="000D69C2"/>
  </w:style>
  <w:style w:type="character" w:customStyle="1" w:styleId="string">
    <w:name w:val="string"/>
    <w:basedOn w:val="DefaultParagraphFont"/>
    <w:rsid w:val="000D69C2"/>
  </w:style>
  <w:style w:type="paragraph" w:styleId="PlainText">
    <w:name w:val="Plain Text"/>
    <w:basedOn w:val="Normal"/>
    <w:link w:val="PlainTextChar"/>
    <w:uiPriority w:val="99"/>
    <w:semiHidden/>
    <w:unhideWhenUsed/>
    <w:rsid w:val="000D69C2"/>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0D69C2"/>
    <w:rPr>
      <w:rFonts w:ascii="Consolas" w:hAnsi="Consolas"/>
      <w:sz w:val="21"/>
      <w:szCs w:val="21"/>
    </w:rPr>
  </w:style>
  <w:style w:type="character" w:customStyle="1" w:styleId="action">
    <w:name w:val="action"/>
    <w:basedOn w:val="DefaultParagraphFont"/>
    <w:rsid w:val="000D69C2"/>
  </w:style>
  <w:style w:type="character" w:customStyle="1" w:styleId="a">
    <w:name w:val="a"/>
    <w:basedOn w:val="DefaultParagraphFont"/>
    <w:rsid w:val="000D69C2"/>
  </w:style>
  <w:style w:type="table" w:styleId="TableGrid">
    <w:name w:val="Table Grid"/>
    <w:basedOn w:val="TableNormal"/>
    <w:uiPriority w:val="59"/>
    <w:rsid w:val="000D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69C2"/>
    <w:pPr>
      <w:spacing w:after="0" w:line="240" w:lineRule="auto"/>
    </w:pPr>
  </w:style>
  <w:style w:type="character" w:customStyle="1" w:styleId="citation">
    <w:name w:val="citation"/>
    <w:basedOn w:val="DefaultParagraphFont"/>
    <w:rsid w:val="000D69C2"/>
  </w:style>
  <w:style w:type="paragraph" w:styleId="NormalWeb">
    <w:name w:val="Normal (Web)"/>
    <w:basedOn w:val="Normal"/>
    <w:uiPriority w:val="99"/>
    <w:semiHidden/>
    <w:unhideWhenUsed/>
    <w:rsid w:val="002A6F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6367">
      <w:bodyDiv w:val="1"/>
      <w:marLeft w:val="0"/>
      <w:marRight w:val="0"/>
      <w:marTop w:val="0"/>
      <w:marBottom w:val="0"/>
      <w:divBdr>
        <w:top w:val="none" w:sz="0" w:space="0" w:color="auto"/>
        <w:left w:val="none" w:sz="0" w:space="0" w:color="auto"/>
        <w:bottom w:val="none" w:sz="0" w:space="0" w:color="auto"/>
        <w:right w:val="none" w:sz="0" w:space="0" w:color="auto"/>
      </w:divBdr>
    </w:div>
    <w:div w:id="93522207">
      <w:bodyDiv w:val="1"/>
      <w:marLeft w:val="0"/>
      <w:marRight w:val="0"/>
      <w:marTop w:val="0"/>
      <w:marBottom w:val="0"/>
      <w:divBdr>
        <w:top w:val="none" w:sz="0" w:space="0" w:color="auto"/>
        <w:left w:val="none" w:sz="0" w:space="0" w:color="auto"/>
        <w:bottom w:val="none" w:sz="0" w:space="0" w:color="auto"/>
        <w:right w:val="none" w:sz="0" w:space="0" w:color="auto"/>
      </w:divBdr>
    </w:div>
    <w:div w:id="220413013">
      <w:bodyDiv w:val="1"/>
      <w:marLeft w:val="0"/>
      <w:marRight w:val="0"/>
      <w:marTop w:val="0"/>
      <w:marBottom w:val="0"/>
      <w:divBdr>
        <w:top w:val="none" w:sz="0" w:space="0" w:color="auto"/>
        <w:left w:val="none" w:sz="0" w:space="0" w:color="auto"/>
        <w:bottom w:val="none" w:sz="0" w:space="0" w:color="auto"/>
        <w:right w:val="none" w:sz="0" w:space="0" w:color="auto"/>
      </w:divBdr>
    </w:div>
    <w:div w:id="473956807">
      <w:bodyDiv w:val="1"/>
      <w:marLeft w:val="0"/>
      <w:marRight w:val="0"/>
      <w:marTop w:val="0"/>
      <w:marBottom w:val="0"/>
      <w:divBdr>
        <w:top w:val="none" w:sz="0" w:space="0" w:color="auto"/>
        <w:left w:val="none" w:sz="0" w:space="0" w:color="auto"/>
        <w:bottom w:val="none" w:sz="0" w:space="0" w:color="auto"/>
        <w:right w:val="none" w:sz="0" w:space="0" w:color="auto"/>
      </w:divBdr>
    </w:div>
    <w:div w:id="14354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E3049-9025-4C68-AA18-51BDDA21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44</Pages>
  <Words>11430</Words>
  <Characters>65155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Peter</dc:creator>
  <cp:lastModifiedBy>Michelle Peter</cp:lastModifiedBy>
  <cp:revision>22</cp:revision>
  <dcterms:created xsi:type="dcterms:W3CDTF">2014-12-01T00:15:00Z</dcterms:created>
  <dcterms:modified xsi:type="dcterms:W3CDTF">2015-02-03T01:15:00Z</dcterms:modified>
</cp:coreProperties>
</file>