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20F" w:rsidRPr="005D782A" w:rsidRDefault="006750D8" w:rsidP="006750D8">
      <w:pPr>
        <w:spacing w:before="120" w:after="120" w:line="360" w:lineRule="auto"/>
        <w:jc w:val="center"/>
        <w:rPr>
          <w:rFonts w:ascii="Times New Roman" w:hAnsi="Times New Roman" w:cs="Times New Roman"/>
          <w:b/>
        </w:rPr>
      </w:pPr>
      <w:bookmarkStart w:id="0" w:name="OLE_LINK6"/>
      <w:bookmarkStart w:id="1" w:name="OLE_LINK9"/>
      <w:r w:rsidRPr="005D782A">
        <w:rPr>
          <w:rFonts w:ascii="Times New Roman" w:hAnsi="Times New Roman" w:cs="Times New Roman"/>
          <w:b/>
        </w:rPr>
        <w:t>A</w:t>
      </w:r>
      <w:r w:rsidR="00A1690F">
        <w:rPr>
          <w:rFonts w:ascii="Times New Roman" w:hAnsi="Times New Roman" w:cs="Times New Roman"/>
          <w:b/>
        </w:rPr>
        <w:t xml:space="preserve">ssessment </w:t>
      </w:r>
      <w:r w:rsidR="00432C08">
        <w:rPr>
          <w:rFonts w:ascii="Times New Roman" w:hAnsi="Times New Roman" w:cs="Times New Roman"/>
          <w:b/>
        </w:rPr>
        <w:t>of</w:t>
      </w:r>
      <w:r w:rsidR="00432C08" w:rsidRPr="005D782A">
        <w:rPr>
          <w:rFonts w:ascii="Times New Roman" w:hAnsi="Times New Roman" w:cs="Times New Roman"/>
          <w:b/>
        </w:rPr>
        <w:t xml:space="preserve"> Crack</w:t>
      </w:r>
      <w:r w:rsidR="007F0BFE" w:rsidRPr="005D782A">
        <w:rPr>
          <w:rFonts w:ascii="Times New Roman" w:hAnsi="Times New Roman" w:cs="Times New Roman"/>
          <w:b/>
        </w:rPr>
        <w:t xml:space="preserve"> Tip </w:t>
      </w:r>
      <w:r w:rsidRPr="005D782A">
        <w:rPr>
          <w:rFonts w:ascii="Times New Roman" w:hAnsi="Times New Roman" w:cs="Times New Roman"/>
          <w:b/>
        </w:rPr>
        <w:t>P</w:t>
      </w:r>
      <w:r w:rsidR="008913B9" w:rsidRPr="005D782A">
        <w:rPr>
          <w:rFonts w:ascii="Times New Roman" w:hAnsi="Times New Roman" w:cs="Times New Roman"/>
          <w:b/>
        </w:rPr>
        <w:t xml:space="preserve">lastic Zone Size and Shape and </w:t>
      </w:r>
      <w:r w:rsidR="00A1690F">
        <w:rPr>
          <w:rFonts w:ascii="Times New Roman" w:hAnsi="Times New Roman" w:cs="Times New Roman"/>
          <w:b/>
        </w:rPr>
        <w:t>its</w:t>
      </w:r>
      <w:r w:rsidR="008913B9" w:rsidRPr="005D782A">
        <w:rPr>
          <w:rFonts w:ascii="Times New Roman" w:hAnsi="Times New Roman" w:cs="Times New Roman"/>
          <w:b/>
        </w:rPr>
        <w:t xml:space="preserve"> I</w:t>
      </w:r>
      <w:r w:rsidR="0057618C">
        <w:rPr>
          <w:rFonts w:ascii="Times New Roman" w:hAnsi="Times New Roman" w:cs="Times New Roman"/>
          <w:b/>
        </w:rPr>
        <w:t xml:space="preserve">nfluence on Crack </w:t>
      </w:r>
      <w:r w:rsidRPr="005D782A">
        <w:rPr>
          <w:rFonts w:ascii="Times New Roman" w:hAnsi="Times New Roman" w:cs="Times New Roman"/>
          <w:b/>
        </w:rPr>
        <w:t>Tip Shielding</w:t>
      </w:r>
    </w:p>
    <w:bookmarkEnd w:id="0"/>
    <w:bookmarkEnd w:id="1"/>
    <w:p w:rsidR="006750D8" w:rsidRPr="005D782A" w:rsidRDefault="006750D8" w:rsidP="006750D8">
      <w:pPr>
        <w:spacing w:after="120" w:line="360" w:lineRule="auto"/>
        <w:jc w:val="center"/>
        <w:rPr>
          <w:rFonts w:ascii="Times New Roman" w:hAnsi="Times New Roman" w:cs="Times New Roman"/>
        </w:rPr>
      </w:pPr>
      <w:r w:rsidRPr="005D782A">
        <w:rPr>
          <w:rFonts w:ascii="Times New Roman" w:hAnsi="Times New Roman" w:cs="Times New Roman"/>
        </w:rPr>
        <w:t>J M Vasco-Olmo</w:t>
      </w:r>
      <w:r w:rsidRPr="005D782A">
        <w:rPr>
          <w:rFonts w:ascii="Times New Roman" w:hAnsi="Times New Roman" w:cs="Times New Roman"/>
          <w:vertAlign w:val="superscript"/>
        </w:rPr>
        <w:t>1</w:t>
      </w:r>
      <w:r w:rsidRPr="005D782A">
        <w:rPr>
          <w:rFonts w:ascii="Times New Roman" w:hAnsi="Times New Roman" w:cs="Times New Roman"/>
        </w:rPr>
        <w:t>, M N James</w:t>
      </w:r>
      <w:r w:rsidRPr="005D782A">
        <w:rPr>
          <w:rFonts w:ascii="Times New Roman" w:hAnsi="Times New Roman" w:cs="Times New Roman"/>
          <w:vertAlign w:val="superscript"/>
        </w:rPr>
        <w:t>2, 3</w:t>
      </w:r>
      <w:r w:rsidRPr="005D782A">
        <w:rPr>
          <w:rFonts w:ascii="Times New Roman" w:hAnsi="Times New Roman" w:cs="Times New Roman"/>
        </w:rPr>
        <w:t>, C J Christopher</w:t>
      </w:r>
      <w:r w:rsidRPr="005D782A">
        <w:rPr>
          <w:rFonts w:ascii="Times New Roman" w:hAnsi="Times New Roman" w:cs="Times New Roman"/>
          <w:vertAlign w:val="superscript"/>
        </w:rPr>
        <w:t>2</w:t>
      </w:r>
      <w:r w:rsidRPr="005D782A">
        <w:rPr>
          <w:rFonts w:ascii="Times New Roman" w:hAnsi="Times New Roman" w:cs="Times New Roman"/>
        </w:rPr>
        <w:t>, E A Patterson</w:t>
      </w:r>
      <w:r w:rsidRPr="005D782A">
        <w:rPr>
          <w:rFonts w:ascii="Times New Roman" w:hAnsi="Times New Roman" w:cs="Times New Roman"/>
          <w:vertAlign w:val="superscript"/>
        </w:rPr>
        <w:t>4</w:t>
      </w:r>
      <w:r w:rsidRPr="005D782A">
        <w:rPr>
          <w:rFonts w:ascii="Times New Roman" w:hAnsi="Times New Roman" w:cs="Times New Roman"/>
        </w:rPr>
        <w:t xml:space="preserve"> and F A Díaz</w:t>
      </w:r>
      <w:r w:rsidRPr="005D782A">
        <w:rPr>
          <w:rFonts w:ascii="Times New Roman" w:hAnsi="Times New Roman" w:cs="Times New Roman"/>
          <w:vertAlign w:val="superscript"/>
        </w:rPr>
        <w:t>1</w:t>
      </w:r>
    </w:p>
    <w:p w:rsidR="006750D8" w:rsidRPr="00DC529C" w:rsidRDefault="006750D8" w:rsidP="006750D8">
      <w:pPr>
        <w:spacing w:after="0" w:line="360" w:lineRule="auto"/>
        <w:jc w:val="center"/>
        <w:rPr>
          <w:rFonts w:ascii="Times New Roman" w:hAnsi="Times New Roman" w:cs="Times New Roman"/>
          <w:lang w:val="es-ES"/>
        </w:rPr>
      </w:pPr>
      <w:r w:rsidRPr="00DC529C">
        <w:rPr>
          <w:rFonts w:ascii="Times New Roman" w:hAnsi="Times New Roman" w:cs="Times New Roman"/>
          <w:vertAlign w:val="superscript"/>
          <w:lang w:val="es-ES"/>
        </w:rPr>
        <w:t>1</w:t>
      </w:r>
      <w:r w:rsidRPr="00DC529C">
        <w:rPr>
          <w:rFonts w:ascii="Times New Roman" w:hAnsi="Times New Roman" w:cs="Times New Roman"/>
          <w:lang w:val="es-ES"/>
        </w:rPr>
        <w:t>Departamento de Ingeniería Mecánica y Minera, University of Jaén, Jaén, Spain.</w:t>
      </w:r>
    </w:p>
    <w:p w:rsidR="006750D8" w:rsidRPr="005D782A" w:rsidRDefault="006750D8" w:rsidP="006750D8">
      <w:pPr>
        <w:spacing w:after="0" w:line="360" w:lineRule="auto"/>
        <w:jc w:val="center"/>
        <w:rPr>
          <w:rFonts w:ascii="Times New Roman" w:hAnsi="Times New Roman" w:cs="Times New Roman"/>
        </w:rPr>
      </w:pPr>
      <w:r w:rsidRPr="005D782A">
        <w:rPr>
          <w:rFonts w:ascii="Times New Roman" w:hAnsi="Times New Roman" w:cs="Times New Roman"/>
          <w:vertAlign w:val="superscript"/>
        </w:rPr>
        <w:t>2</w:t>
      </w:r>
      <w:r w:rsidRPr="005D782A">
        <w:rPr>
          <w:rFonts w:ascii="Times New Roman" w:hAnsi="Times New Roman" w:cs="Times New Roman"/>
        </w:rPr>
        <w:t>School of Marine Science &amp; Engineering, University of Plymouth, Plymouth, England.</w:t>
      </w:r>
    </w:p>
    <w:p w:rsidR="006750D8" w:rsidRPr="005D782A" w:rsidRDefault="006750D8" w:rsidP="006750D8">
      <w:pPr>
        <w:spacing w:after="0" w:line="360" w:lineRule="auto"/>
        <w:jc w:val="center"/>
        <w:rPr>
          <w:rFonts w:ascii="Times New Roman" w:hAnsi="Times New Roman" w:cs="Times New Roman"/>
        </w:rPr>
      </w:pPr>
      <w:r w:rsidRPr="005D782A">
        <w:rPr>
          <w:rFonts w:ascii="Times New Roman" w:hAnsi="Times New Roman" w:cs="Times New Roman"/>
          <w:vertAlign w:val="superscript"/>
        </w:rPr>
        <w:t>3</w:t>
      </w:r>
      <w:r w:rsidRPr="005D782A">
        <w:rPr>
          <w:rFonts w:ascii="Times New Roman" w:hAnsi="Times New Roman" w:cs="Times New Roman"/>
        </w:rPr>
        <w:t>Department of Mechanical Engineering, Nelson Mandela Metropolitan University, Port Elizabeth, South Africa.</w:t>
      </w:r>
    </w:p>
    <w:p w:rsidR="006750D8" w:rsidRDefault="006750D8" w:rsidP="006750D8">
      <w:pPr>
        <w:spacing w:after="240" w:line="360" w:lineRule="auto"/>
        <w:jc w:val="center"/>
        <w:rPr>
          <w:rFonts w:ascii="Times New Roman" w:hAnsi="Times New Roman" w:cs="Times New Roman"/>
        </w:rPr>
      </w:pPr>
      <w:r w:rsidRPr="005D782A">
        <w:rPr>
          <w:rFonts w:ascii="Times New Roman" w:hAnsi="Times New Roman" w:cs="Times New Roman"/>
          <w:vertAlign w:val="superscript"/>
        </w:rPr>
        <w:t>4</w:t>
      </w:r>
      <w:r w:rsidRPr="005D782A">
        <w:rPr>
          <w:rFonts w:ascii="Times New Roman" w:hAnsi="Times New Roman" w:cs="Times New Roman"/>
        </w:rPr>
        <w:t>School of Engineering, University of Liverpool, Liverpool, England.</w:t>
      </w:r>
    </w:p>
    <w:p w:rsidR="00453596" w:rsidRDefault="00453596" w:rsidP="00453596">
      <w:pPr>
        <w:spacing w:after="240" w:line="360" w:lineRule="auto"/>
        <w:jc w:val="center"/>
        <w:rPr>
          <w:rFonts w:ascii="Times New Roman" w:hAnsi="Times New Roman" w:cs="Times New Roman"/>
        </w:rPr>
      </w:pPr>
      <w:r>
        <w:rPr>
          <w:rFonts w:ascii="Times New Roman" w:hAnsi="Times New Roman" w:cs="Times New Roman"/>
          <w:b/>
        </w:rPr>
        <w:t>Abstract</w:t>
      </w:r>
    </w:p>
    <w:p w:rsidR="00666EE7" w:rsidRDefault="00F70B3D" w:rsidP="00666EE7">
      <w:pPr>
        <w:spacing w:after="0" w:line="360" w:lineRule="auto"/>
        <w:jc w:val="both"/>
        <w:rPr>
          <w:rFonts w:ascii="Times New Roman" w:hAnsi="Times New Roman" w:cs="Times New Roman"/>
          <w:lang w:val="en-US"/>
        </w:rPr>
      </w:pPr>
      <w:bookmarkStart w:id="2" w:name="OLE_LINK10"/>
      <w:bookmarkStart w:id="3" w:name="OLE_LINK15"/>
      <w:r>
        <w:rPr>
          <w:rFonts w:ascii="Times New Roman" w:hAnsi="Times New Roman" w:cs="Times New Roman"/>
          <w:lang w:val="en-US"/>
        </w:rPr>
        <w:t>This</w:t>
      </w:r>
      <w:r w:rsidR="00666EE7" w:rsidRPr="00632BB5">
        <w:rPr>
          <w:rFonts w:ascii="Times New Roman" w:hAnsi="Times New Roman" w:cs="Times New Roman"/>
          <w:lang w:val="en-US"/>
        </w:rPr>
        <w:t xml:space="preserve"> paper </w:t>
      </w:r>
      <w:r>
        <w:rPr>
          <w:rFonts w:ascii="Times New Roman" w:hAnsi="Times New Roman" w:cs="Times New Roman"/>
          <w:lang w:val="en-US"/>
        </w:rPr>
        <w:t xml:space="preserve">presents </w:t>
      </w:r>
      <w:r w:rsidR="00666EE7" w:rsidRPr="00632BB5">
        <w:rPr>
          <w:rFonts w:ascii="Times New Roman" w:hAnsi="Times New Roman" w:cs="Times New Roman"/>
          <w:lang w:val="en-US"/>
        </w:rPr>
        <w:t xml:space="preserve">a </w:t>
      </w:r>
      <w:r w:rsidR="00666EE7">
        <w:rPr>
          <w:rFonts w:ascii="Times New Roman" w:hAnsi="Times New Roman" w:cs="Times New Roman"/>
          <w:lang w:val="en-US"/>
        </w:rPr>
        <w:t xml:space="preserve">novel </w:t>
      </w:r>
      <w:r w:rsidR="00666EE7" w:rsidRPr="00632BB5">
        <w:rPr>
          <w:rFonts w:ascii="Times New Roman" w:hAnsi="Times New Roman" w:cs="Times New Roman"/>
          <w:lang w:val="en-US"/>
        </w:rPr>
        <w:t>methodology for the ex</w:t>
      </w:r>
      <w:r w:rsidR="00666EE7">
        <w:rPr>
          <w:rFonts w:ascii="Times New Roman" w:hAnsi="Times New Roman" w:cs="Times New Roman"/>
          <w:lang w:val="en-US"/>
        </w:rPr>
        <w:t>perimental quantification of</w:t>
      </w:r>
      <w:r w:rsidR="00D41C1F">
        <w:rPr>
          <w:rFonts w:ascii="Times New Roman" w:hAnsi="Times New Roman" w:cs="Times New Roman"/>
          <w:lang w:val="en-US"/>
        </w:rPr>
        <w:t xml:space="preserve"> </w:t>
      </w:r>
      <w:r w:rsidR="00C01E7A">
        <w:rPr>
          <w:rFonts w:ascii="Times New Roman" w:hAnsi="Times New Roman" w:cs="Times New Roman"/>
          <w:lang w:val="en-US"/>
        </w:rPr>
        <w:t xml:space="preserve">the </w:t>
      </w:r>
      <w:r w:rsidR="00666EE7" w:rsidRPr="00632BB5">
        <w:rPr>
          <w:rFonts w:ascii="Times New Roman" w:hAnsi="Times New Roman" w:cs="Times New Roman"/>
          <w:lang w:val="en-US"/>
        </w:rPr>
        <w:t xml:space="preserve">crack tip plastic zone during fatigue </w:t>
      </w:r>
      <w:r w:rsidR="00F55919">
        <w:rPr>
          <w:rFonts w:ascii="Times New Roman" w:hAnsi="Times New Roman" w:cs="Times New Roman"/>
          <w:lang w:val="en-US"/>
        </w:rPr>
        <w:t>crack growth</w:t>
      </w:r>
      <w:r w:rsidR="00666EE7" w:rsidRPr="00632BB5">
        <w:rPr>
          <w:rFonts w:ascii="Times New Roman" w:hAnsi="Times New Roman" w:cs="Times New Roman"/>
          <w:lang w:val="en-US"/>
        </w:rPr>
        <w:t xml:space="preserve">. </w:t>
      </w:r>
      <w:r>
        <w:rPr>
          <w:rFonts w:ascii="Times New Roman" w:hAnsi="Times New Roman" w:cs="Times New Roman"/>
          <w:lang w:val="en-US"/>
        </w:rPr>
        <w:t>It</w:t>
      </w:r>
      <w:r w:rsidR="00666EE7" w:rsidRPr="00632BB5">
        <w:rPr>
          <w:rFonts w:ascii="Times New Roman" w:hAnsi="Times New Roman" w:cs="Times New Roman"/>
          <w:lang w:val="en-US"/>
        </w:rPr>
        <w:t xml:space="preserve"> is based on the application of yielding criteria to estimate </w:t>
      </w:r>
      <w:r w:rsidR="00370595">
        <w:rPr>
          <w:rFonts w:ascii="Times New Roman" w:hAnsi="Times New Roman" w:cs="Times New Roman"/>
          <w:lang w:val="en-US"/>
        </w:rPr>
        <w:t>the area and shape of the</w:t>
      </w:r>
      <w:r w:rsidR="00666EE7" w:rsidRPr="00632BB5">
        <w:rPr>
          <w:rFonts w:ascii="Times New Roman" w:hAnsi="Times New Roman" w:cs="Times New Roman"/>
          <w:lang w:val="en-US"/>
        </w:rPr>
        <w:t xml:space="preserve"> crack tip plastic zone</w:t>
      </w:r>
      <w:r w:rsidR="00BE492D">
        <w:rPr>
          <w:rFonts w:ascii="Times New Roman" w:hAnsi="Times New Roman" w:cs="Times New Roman"/>
          <w:lang w:val="en-US"/>
        </w:rPr>
        <w:t xml:space="preserve"> using both</w:t>
      </w:r>
      <w:r w:rsidR="00D41C1F">
        <w:rPr>
          <w:rFonts w:ascii="Times New Roman" w:hAnsi="Times New Roman" w:cs="Times New Roman"/>
          <w:lang w:val="en-US"/>
        </w:rPr>
        <w:t xml:space="preserve"> </w:t>
      </w:r>
      <w:r w:rsidR="00F55919">
        <w:rPr>
          <w:rFonts w:ascii="Times New Roman" w:hAnsi="Times New Roman" w:cs="Times New Roman"/>
          <w:lang w:val="en-US"/>
        </w:rPr>
        <w:t xml:space="preserve">the </w:t>
      </w:r>
      <w:r w:rsidR="00666EE7" w:rsidRPr="00632BB5">
        <w:rPr>
          <w:rFonts w:ascii="Times New Roman" w:hAnsi="Times New Roman" w:cs="Times New Roman"/>
          <w:lang w:val="en-US"/>
        </w:rPr>
        <w:t>von Mises and Tres</w:t>
      </w:r>
      <w:r w:rsidR="00FE0900">
        <w:rPr>
          <w:rFonts w:ascii="Times New Roman" w:hAnsi="Times New Roman" w:cs="Times New Roman"/>
          <w:lang w:val="en-US"/>
        </w:rPr>
        <w:t>c</w:t>
      </w:r>
      <w:r w:rsidR="00666EE7" w:rsidRPr="00632BB5">
        <w:rPr>
          <w:rFonts w:ascii="Times New Roman" w:hAnsi="Times New Roman" w:cs="Times New Roman"/>
          <w:lang w:val="en-US"/>
        </w:rPr>
        <w:t>a</w:t>
      </w:r>
      <w:r w:rsidR="00F55919">
        <w:rPr>
          <w:rFonts w:ascii="Times New Roman" w:hAnsi="Times New Roman" w:cs="Times New Roman"/>
          <w:lang w:val="en-US"/>
        </w:rPr>
        <w:t xml:space="preserve"> yield criteria</w:t>
      </w:r>
      <w:r w:rsidR="00666EE7">
        <w:rPr>
          <w:rFonts w:ascii="Times New Roman" w:hAnsi="Times New Roman" w:cs="Times New Roman"/>
          <w:lang w:val="en-US"/>
        </w:rPr>
        <w:t xml:space="preserve">. The </w:t>
      </w:r>
      <w:r w:rsidR="00BE492D">
        <w:rPr>
          <w:rFonts w:ascii="Times New Roman" w:hAnsi="Times New Roman" w:cs="Times New Roman"/>
          <w:lang w:val="en-US"/>
        </w:rPr>
        <w:t>technique</w:t>
      </w:r>
      <w:r w:rsidR="00016F95">
        <w:rPr>
          <w:rFonts w:ascii="Times New Roman" w:hAnsi="Times New Roman" w:cs="Times New Roman"/>
          <w:lang w:val="en-US"/>
        </w:rPr>
        <w:t xml:space="preserve"> </w:t>
      </w:r>
      <w:r w:rsidR="00666EE7">
        <w:rPr>
          <w:rFonts w:ascii="Times New Roman" w:hAnsi="Times New Roman" w:cs="Times New Roman"/>
          <w:lang w:val="en-US"/>
        </w:rPr>
        <w:t xml:space="preserve">employs strain maps calculated from </w:t>
      </w:r>
      <w:r w:rsidR="00666EE7" w:rsidRPr="00632BB5">
        <w:rPr>
          <w:rFonts w:ascii="Times New Roman" w:hAnsi="Times New Roman" w:cs="Times New Roman"/>
          <w:lang w:val="en-US"/>
        </w:rPr>
        <w:t xml:space="preserve">displacements fields </w:t>
      </w:r>
      <w:r w:rsidR="00BE492D">
        <w:rPr>
          <w:rFonts w:ascii="Times New Roman" w:hAnsi="Times New Roman" w:cs="Times New Roman"/>
          <w:lang w:val="en-US"/>
        </w:rPr>
        <w:t>obtained by</w:t>
      </w:r>
      <w:r w:rsidR="00016F95">
        <w:rPr>
          <w:rFonts w:ascii="Times New Roman" w:hAnsi="Times New Roman" w:cs="Times New Roman"/>
          <w:lang w:val="en-US"/>
        </w:rPr>
        <w:t xml:space="preserve"> </w:t>
      </w:r>
      <w:r w:rsidR="00BE492D">
        <w:rPr>
          <w:rFonts w:ascii="Times New Roman" w:hAnsi="Times New Roman" w:cs="Times New Roman"/>
          <w:lang w:val="en-US"/>
        </w:rPr>
        <w:t>digital image correlation (</w:t>
      </w:r>
      <w:r w:rsidR="00666EE7" w:rsidRPr="00632BB5">
        <w:rPr>
          <w:rFonts w:ascii="Times New Roman" w:hAnsi="Times New Roman" w:cs="Times New Roman"/>
          <w:lang w:val="en-US"/>
        </w:rPr>
        <w:t>DIC</w:t>
      </w:r>
      <w:r w:rsidR="00BE492D">
        <w:rPr>
          <w:rFonts w:ascii="Times New Roman" w:hAnsi="Times New Roman" w:cs="Times New Roman"/>
          <w:lang w:val="en-US"/>
        </w:rPr>
        <w:t>)</w:t>
      </w:r>
      <w:r w:rsidR="00666EE7" w:rsidRPr="00632BB5">
        <w:rPr>
          <w:rFonts w:ascii="Times New Roman" w:hAnsi="Times New Roman" w:cs="Times New Roman"/>
          <w:lang w:val="en-US"/>
        </w:rPr>
        <w:t>.</w:t>
      </w:r>
      <w:r w:rsidR="00C40137">
        <w:rPr>
          <w:rFonts w:ascii="Times New Roman" w:hAnsi="Times New Roman" w:cs="Times New Roman"/>
          <w:lang w:val="en-US"/>
        </w:rPr>
        <w:t xml:space="preserve"> </w:t>
      </w:r>
      <w:r w:rsidR="00BE492D">
        <w:rPr>
          <w:rFonts w:ascii="Times New Roman" w:hAnsi="Times New Roman" w:cs="Times New Roman"/>
          <w:lang w:val="en-US"/>
        </w:rPr>
        <w:t>S</w:t>
      </w:r>
      <w:r w:rsidR="00666EE7">
        <w:rPr>
          <w:rFonts w:ascii="Times New Roman" w:hAnsi="Times New Roman" w:cs="Times New Roman"/>
          <w:lang w:val="en-US"/>
        </w:rPr>
        <w:t>tress maps</w:t>
      </w:r>
      <w:r w:rsidR="00016F95">
        <w:rPr>
          <w:rFonts w:ascii="Times New Roman" w:hAnsi="Times New Roman" w:cs="Times New Roman"/>
          <w:lang w:val="en-US"/>
        </w:rPr>
        <w:t xml:space="preserve"> </w:t>
      </w:r>
      <w:r w:rsidR="00BE492D">
        <w:rPr>
          <w:rFonts w:ascii="Times New Roman" w:hAnsi="Times New Roman" w:cs="Times New Roman"/>
          <w:lang w:val="en-US"/>
        </w:rPr>
        <w:t>we</w:t>
      </w:r>
      <w:r w:rsidR="00666EE7" w:rsidRPr="00632BB5">
        <w:rPr>
          <w:rFonts w:ascii="Times New Roman" w:hAnsi="Times New Roman" w:cs="Times New Roman"/>
          <w:lang w:val="en-US"/>
        </w:rPr>
        <w:t xml:space="preserve">re </w:t>
      </w:r>
      <w:r w:rsidR="00BE492D">
        <w:rPr>
          <w:rFonts w:ascii="Times New Roman" w:hAnsi="Times New Roman" w:cs="Times New Roman"/>
          <w:lang w:val="en-US"/>
        </w:rPr>
        <w:t>subsequently found by app</w:t>
      </w:r>
      <w:r w:rsidR="00666EE7">
        <w:rPr>
          <w:rFonts w:ascii="Times New Roman" w:hAnsi="Times New Roman" w:cs="Times New Roman"/>
          <w:lang w:val="en-US"/>
        </w:rPr>
        <w:t>ly</w:t>
      </w:r>
      <w:r w:rsidR="00BE492D">
        <w:rPr>
          <w:rFonts w:ascii="Times New Roman" w:hAnsi="Times New Roman" w:cs="Times New Roman"/>
          <w:lang w:val="en-US"/>
        </w:rPr>
        <w:t>ing</w:t>
      </w:r>
      <w:r w:rsidR="00D41C1F">
        <w:rPr>
          <w:rFonts w:ascii="Times New Roman" w:hAnsi="Times New Roman" w:cs="Times New Roman"/>
          <w:lang w:val="en-US"/>
        </w:rPr>
        <w:t xml:space="preserve"> </w:t>
      </w:r>
      <w:r w:rsidR="00370595">
        <w:rPr>
          <w:rFonts w:ascii="Times New Roman" w:hAnsi="Times New Roman" w:cs="Times New Roman"/>
          <w:lang w:val="en-US"/>
        </w:rPr>
        <w:t>the</w:t>
      </w:r>
      <w:r w:rsidR="00F55919">
        <w:rPr>
          <w:rFonts w:ascii="Times New Roman" w:hAnsi="Times New Roman" w:cs="Times New Roman"/>
          <w:lang w:val="en-US"/>
        </w:rPr>
        <w:t>se</w:t>
      </w:r>
      <w:r w:rsidR="00666EE7">
        <w:rPr>
          <w:rFonts w:ascii="Times New Roman" w:hAnsi="Times New Roman" w:cs="Times New Roman"/>
          <w:lang w:val="en-US"/>
        </w:rPr>
        <w:t xml:space="preserve"> yield criteri</w:t>
      </w:r>
      <w:r w:rsidR="00370595">
        <w:rPr>
          <w:rFonts w:ascii="Times New Roman" w:hAnsi="Times New Roman" w:cs="Times New Roman"/>
          <w:lang w:val="en-US"/>
        </w:rPr>
        <w:t>a</w:t>
      </w:r>
      <w:r w:rsidR="00666EE7" w:rsidRPr="00632BB5">
        <w:rPr>
          <w:rFonts w:ascii="Times New Roman" w:hAnsi="Times New Roman" w:cs="Times New Roman"/>
          <w:lang w:val="en-US"/>
        </w:rPr>
        <w:t>.</w:t>
      </w:r>
      <w:r w:rsidR="00BE492D">
        <w:rPr>
          <w:rFonts w:ascii="Times New Roman" w:hAnsi="Times New Roman" w:cs="Times New Roman"/>
          <w:lang w:val="en-US"/>
        </w:rPr>
        <w:t xml:space="preserve"> Fatigue cracks were grown in compact tension (CT) specimens</w:t>
      </w:r>
      <w:r w:rsidR="00D41C1F">
        <w:rPr>
          <w:rFonts w:ascii="Times New Roman" w:hAnsi="Times New Roman" w:cs="Times New Roman"/>
          <w:lang w:val="en-US"/>
        </w:rPr>
        <w:t xml:space="preserve"> </w:t>
      </w:r>
      <w:r w:rsidR="00BE492D">
        <w:rPr>
          <w:rFonts w:ascii="Times New Roman" w:hAnsi="Times New Roman" w:cs="Times New Roman"/>
          <w:lang w:val="en-US"/>
        </w:rPr>
        <w:t xml:space="preserve">made from commercially pure titanium at </w:t>
      </w:r>
      <w:r w:rsidR="00666EE7" w:rsidRPr="00E64776">
        <w:rPr>
          <w:rFonts w:ascii="Times New Roman" w:hAnsi="Times New Roman" w:cs="Times New Roman"/>
          <w:i/>
          <w:lang w:val="en-US"/>
        </w:rPr>
        <w:t>R</w:t>
      </w:r>
      <w:r w:rsidR="00666EE7">
        <w:rPr>
          <w:rFonts w:ascii="Times New Roman" w:hAnsi="Times New Roman" w:cs="Times New Roman"/>
          <w:lang w:val="en-US"/>
        </w:rPr>
        <w:t>-ratio</w:t>
      </w:r>
      <w:r w:rsidR="00BE492D">
        <w:rPr>
          <w:rFonts w:ascii="Times New Roman" w:hAnsi="Times New Roman" w:cs="Times New Roman"/>
          <w:lang w:val="en-US"/>
        </w:rPr>
        <w:t xml:space="preserve">s of 0.1 and 0.6 and </w:t>
      </w:r>
      <w:r w:rsidR="00666EE7">
        <w:rPr>
          <w:rFonts w:ascii="Times New Roman" w:hAnsi="Times New Roman" w:cs="Times New Roman"/>
          <w:lang w:val="en-US"/>
        </w:rPr>
        <w:t xml:space="preserve">the </w:t>
      </w:r>
      <w:r w:rsidR="00BE492D">
        <w:rPr>
          <w:rFonts w:ascii="Times New Roman" w:hAnsi="Times New Roman" w:cs="Times New Roman"/>
          <w:lang w:val="en-US"/>
        </w:rPr>
        <w:t xml:space="preserve">ability </w:t>
      </w:r>
      <w:r w:rsidR="00F55919">
        <w:rPr>
          <w:rFonts w:ascii="Times New Roman" w:hAnsi="Times New Roman" w:cs="Times New Roman"/>
          <w:lang w:val="en-US"/>
        </w:rPr>
        <w:t xml:space="preserve">was explored </w:t>
      </w:r>
      <w:r w:rsidR="00BE492D">
        <w:rPr>
          <w:rFonts w:ascii="Times New Roman" w:hAnsi="Times New Roman" w:cs="Times New Roman"/>
          <w:lang w:val="en-US"/>
        </w:rPr>
        <w:t xml:space="preserve">of three </w:t>
      </w:r>
      <w:r w:rsidR="00666EE7">
        <w:rPr>
          <w:rFonts w:ascii="Times New Roman" w:hAnsi="Times New Roman" w:cs="Times New Roman"/>
          <w:lang w:val="en-US"/>
        </w:rPr>
        <w:t xml:space="preserve">different analytical </w:t>
      </w:r>
      <w:r w:rsidR="00F55919">
        <w:rPr>
          <w:rFonts w:ascii="Times New Roman" w:hAnsi="Times New Roman" w:cs="Times New Roman"/>
          <w:lang w:val="en-US"/>
        </w:rPr>
        <w:t xml:space="preserve">elastic </w:t>
      </w:r>
      <w:r w:rsidR="00BE492D">
        <w:rPr>
          <w:rFonts w:ascii="Times New Roman" w:hAnsi="Times New Roman" w:cs="Times New Roman"/>
          <w:lang w:val="en-US"/>
        </w:rPr>
        <w:t>crack tip displacement models (</w:t>
      </w:r>
      <w:r w:rsidR="00666EE7">
        <w:rPr>
          <w:rFonts w:ascii="Times New Roman" w:hAnsi="Times New Roman" w:cs="Times New Roman"/>
          <w:lang w:val="en-US"/>
        </w:rPr>
        <w:t>Westergaard, Williams and CJP</w:t>
      </w:r>
      <w:r w:rsidR="00B76C7F">
        <w:rPr>
          <w:rFonts w:ascii="Times New Roman" w:hAnsi="Times New Roman" w:cs="Times New Roman"/>
          <w:lang w:val="en-US"/>
        </w:rPr>
        <w:t xml:space="preserve"> </w:t>
      </w:r>
      <w:r w:rsidR="0002260B">
        <w:rPr>
          <w:rFonts w:ascii="Times New Roman" w:hAnsi="Times New Roman" w:cs="Times New Roman"/>
          <w:lang w:val="en-US"/>
        </w:rPr>
        <w:fldChar w:fldCharType="begin"/>
      </w:r>
      <w:r w:rsidR="00805EF2">
        <w:rPr>
          <w:rFonts w:ascii="Times New Roman" w:hAnsi="Times New Roman" w:cs="Times New Roman"/>
          <w:lang w:val="en-US"/>
        </w:rPr>
        <w:instrText xml:space="preserve"> REF _Ref433900322 \r \h </w:instrText>
      </w:r>
      <w:r w:rsidR="0002260B">
        <w:rPr>
          <w:rFonts w:ascii="Times New Roman" w:hAnsi="Times New Roman" w:cs="Times New Roman"/>
          <w:lang w:val="en-US"/>
        </w:rPr>
      </w:r>
      <w:r w:rsidR="0002260B">
        <w:rPr>
          <w:rFonts w:ascii="Times New Roman" w:hAnsi="Times New Roman" w:cs="Times New Roman"/>
          <w:lang w:val="en-US"/>
        </w:rPr>
        <w:fldChar w:fldCharType="separate"/>
      </w:r>
      <w:r w:rsidR="003B54BF">
        <w:rPr>
          <w:rFonts w:ascii="Times New Roman" w:hAnsi="Times New Roman" w:cs="Times New Roman"/>
          <w:lang w:val="en-US"/>
        </w:rPr>
        <w:t>[1]</w:t>
      </w:r>
      <w:r w:rsidR="0002260B">
        <w:rPr>
          <w:rFonts w:ascii="Times New Roman" w:hAnsi="Times New Roman" w:cs="Times New Roman"/>
          <w:lang w:val="en-US"/>
        </w:rPr>
        <w:fldChar w:fldCharType="end"/>
      </w:r>
      <w:r w:rsidR="00BE492D">
        <w:rPr>
          <w:rFonts w:ascii="Times New Roman" w:hAnsi="Times New Roman" w:cs="Times New Roman"/>
          <w:lang w:val="en-US"/>
        </w:rPr>
        <w:t>)</w:t>
      </w:r>
      <w:r w:rsidR="00666EE7">
        <w:rPr>
          <w:rFonts w:ascii="Times New Roman" w:hAnsi="Times New Roman" w:cs="Times New Roman"/>
          <w:lang w:val="en-US"/>
        </w:rPr>
        <w:t>, to predict shape and size of the crack tip plastic zone.</w:t>
      </w:r>
      <w:r w:rsidR="00005DFB">
        <w:rPr>
          <w:rFonts w:ascii="Times New Roman" w:hAnsi="Times New Roman" w:cs="Times New Roman"/>
          <w:lang w:val="en-US"/>
        </w:rPr>
        <w:t xml:space="preserve"> </w:t>
      </w:r>
      <w:r w:rsidR="00BE492D">
        <w:rPr>
          <w:rFonts w:ascii="Times New Roman" w:hAnsi="Times New Roman" w:cs="Times New Roman"/>
          <w:lang w:val="en-US"/>
        </w:rPr>
        <w:t>This analysis indicate</w:t>
      </w:r>
      <w:r w:rsidR="00370595">
        <w:rPr>
          <w:rFonts w:ascii="Times New Roman" w:hAnsi="Times New Roman" w:cs="Times New Roman"/>
          <w:lang w:val="en-US"/>
        </w:rPr>
        <w:t>d</w:t>
      </w:r>
      <w:r w:rsidR="00666EE7">
        <w:rPr>
          <w:rFonts w:ascii="Times New Roman" w:hAnsi="Times New Roman" w:cs="Times New Roman"/>
          <w:lang w:val="en-US"/>
        </w:rPr>
        <w:t xml:space="preserve"> that </w:t>
      </w:r>
      <w:r w:rsidR="00BE492D">
        <w:rPr>
          <w:rFonts w:ascii="Times New Roman" w:hAnsi="Times New Roman" w:cs="Times New Roman"/>
          <w:lang w:val="en-US"/>
        </w:rPr>
        <w:t xml:space="preserve">the </w:t>
      </w:r>
      <w:r w:rsidR="00666EE7">
        <w:rPr>
          <w:rFonts w:ascii="Times New Roman" w:hAnsi="Times New Roman" w:cs="Times New Roman"/>
          <w:lang w:val="en-US"/>
        </w:rPr>
        <w:t>CJP model provide</w:t>
      </w:r>
      <w:r w:rsidR="00BE492D">
        <w:rPr>
          <w:rFonts w:ascii="Times New Roman" w:hAnsi="Times New Roman" w:cs="Times New Roman"/>
          <w:lang w:val="en-US"/>
        </w:rPr>
        <w:t>d</w:t>
      </w:r>
      <w:r w:rsidR="00666EE7">
        <w:rPr>
          <w:rFonts w:ascii="Times New Roman" w:hAnsi="Times New Roman" w:cs="Times New Roman"/>
          <w:lang w:val="en-US"/>
        </w:rPr>
        <w:t xml:space="preserve"> the </w:t>
      </w:r>
      <w:r w:rsidR="00370595">
        <w:rPr>
          <w:rFonts w:ascii="Times New Roman" w:hAnsi="Times New Roman" w:cs="Times New Roman"/>
          <w:lang w:val="en-US"/>
        </w:rPr>
        <w:t>most accurate prediction of</w:t>
      </w:r>
      <w:r w:rsidR="00016F95">
        <w:rPr>
          <w:rFonts w:ascii="Times New Roman" w:hAnsi="Times New Roman" w:cs="Times New Roman"/>
          <w:lang w:val="en-US"/>
        </w:rPr>
        <w:t xml:space="preserve"> </w:t>
      </w:r>
      <w:r w:rsidR="00370595">
        <w:rPr>
          <w:rFonts w:ascii="Times New Roman" w:hAnsi="Times New Roman" w:cs="Times New Roman"/>
          <w:lang w:val="en-US"/>
        </w:rPr>
        <w:t xml:space="preserve">the experimentally obtained </w:t>
      </w:r>
      <w:r w:rsidR="00666EE7">
        <w:rPr>
          <w:rFonts w:ascii="Times New Roman" w:hAnsi="Times New Roman" w:cs="Times New Roman"/>
          <w:lang w:val="en-US"/>
        </w:rPr>
        <w:t>plastic zone size and shape.</w:t>
      </w:r>
    </w:p>
    <w:bookmarkEnd w:id="2"/>
    <w:bookmarkEnd w:id="3"/>
    <w:p w:rsidR="00C40718" w:rsidRPr="00C40718" w:rsidRDefault="00C40718" w:rsidP="00C40718">
      <w:pPr>
        <w:spacing w:after="240" w:line="360" w:lineRule="auto"/>
        <w:jc w:val="both"/>
        <w:rPr>
          <w:rFonts w:ascii="Times New Roman" w:hAnsi="Times New Roman" w:cs="Times New Roman"/>
        </w:rPr>
      </w:pPr>
    </w:p>
    <w:p w:rsidR="00640F0E" w:rsidRDefault="00453596" w:rsidP="00453596">
      <w:pPr>
        <w:spacing w:after="240" w:line="360" w:lineRule="auto"/>
        <w:jc w:val="both"/>
        <w:rPr>
          <w:rFonts w:ascii="Times New Roman" w:hAnsi="Times New Roman" w:cs="Times New Roman"/>
        </w:rPr>
      </w:pPr>
      <w:r w:rsidRPr="00453596">
        <w:rPr>
          <w:rFonts w:ascii="Times New Roman" w:hAnsi="Times New Roman" w:cs="Times New Roman"/>
          <w:b/>
        </w:rPr>
        <w:t>Keywords:</w:t>
      </w:r>
      <w:bookmarkStart w:id="4" w:name="OLE_LINK16"/>
      <w:bookmarkStart w:id="5" w:name="OLE_LINK27"/>
      <w:r w:rsidR="00016F95">
        <w:rPr>
          <w:rFonts w:ascii="Times New Roman" w:hAnsi="Times New Roman" w:cs="Times New Roman"/>
          <w:b/>
        </w:rPr>
        <w:t xml:space="preserve"> </w:t>
      </w:r>
      <w:r w:rsidR="00A75DD4">
        <w:rPr>
          <w:rFonts w:ascii="Times New Roman" w:hAnsi="Times New Roman" w:cs="Times New Roman"/>
        </w:rPr>
        <w:t>crack tip plastic zone, fatigue, crack tip stress field, crack shielding, stress intensity factor.</w:t>
      </w:r>
      <w:bookmarkEnd w:id="4"/>
      <w:bookmarkEnd w:id="5"/>
    </w:p>
    <w:p w:rsidR="00640F0E" w:rsidRDefault="00640F0E">
      <w:pPr>
        <w:rPr>
          <w:rFonts w:ascii="Times New Roman" w:hAnsi="Times New Roman" w:cs="Times New Roman"/>
        </w:rPr>
      </w:pPr>
      <w:r>
        <w:rPr>
          <w:rFonts w:ascii="Times New Roman" w:hAnsi="Times New Roman" w:cs="Times New Roman"/>
        </w:rPr>
        <w:br w:type="page"/>
      </w:r>
    </w:p>
    <w:p w:rsidR="00A75DD4" w:rsidRPr="00A75DD4" w:rsidRDefault="00A75DD4" w:rsidP="00453596">
      <w:pPr>
        <w:spacing w:after="240" w:line="360" w:lineRule="auto"/>
        <w:jc w:val="both"/>
        <w:rPr>
          <w:rFonts w:ascii="Times New Roman" w:hAnsi="Times New Roman" w:cs="Times New Roman"/>
          <w:b/>
        </w:rPr>
      </w:pPr>
      <w:r w:rsidRPr="00A75DD4">
        <w:rPr>
          <w:rFonts w:ascii="Times New Roman" w:hAnsi="Times New Roman" w:cs="Times New Roman"/>
          <w:b/>
        </w:rPr>
        <w:lastRenderedPageBreak/>
        <w:t>Nomenclature:</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A</w:t>
      </w:r>
      <w:r w:rsidR="00EB5E2C">
        <w:rPr>
          <w:rFonts w:ascii="Times New Roman" w:hAnsi="Times New Roman" w:cs="Times New Roman"/>
          <w:sz w:val="20"/>
          <w:szCs w:val="20"/>
        </w:rPr>
        <w:t xml:space="preserve">, </w:t>
      </w:r>
      <w:r w:rsidR="00EB5E2C" w:rsidRPr="00453A7C">
        <w:rPr>
          <w:rFonts w:ascii="Times New Roman" w:hAnsi="Times New Roman" w:cs="Times New Roman"/>
          <w:i/>
          <w:sz w:val="20"/>
          <w:szCs w:val="20"/>
        </w:rPr>
        <w:t>B</w:t>
      </w:r>
      <w:r w:rsidR="00EB5E2C">
        <w:rPr>
          <w:rFonts w:ascii="Times New Roman" w:hAnsi="Times New Roman" w:cs="Times New Roman"/>
          <w:sz w:val="20"/>
          <w:szCs w:val="20"/>
        </w:rPr>
        <w:t xml:space="preserve">, </w:t>
      </w:r>
      <w:r w:rsidR="00EB5E2C" w:rsidRPr="00453A7C">
        <w:rPr>
          <w:rFonts w:ascii="Times New Roman" w:hAnsi="Times New Roman" w:cs="Times New Roman"/>
          <w:i/>
          <w:sz w:val="20"/>
          <w:szCs w:val="20"/>
        </w:rPr>
        <w:t>C</w:t>
      </w:r>
      <w:r w:rsidR="00EB5E2C">
        <w:rPr>
          <w:rFonts w:ascii="Times New Roman" w:hAnsi="Times New Roman" w:cs="Times New Roman"/>
          <w:sz w:val="20"/>
          <w:szCs w:val="20"/>
        </w:rPr>
        <w:t xml:space="preserve">, </w:t>
      </w:r>
      <w:r w:rsidR="00453A7C">
        <w:rPr>
          <w:rFonts w:ascii="Times New Roman" w:hAnsi="Times New Roman" w:cs="Times New Roman"/>
          <w:i/>
          <w:sz w:val="20"/>
          <w:szCs w:val="20"/>
        </w:rPr>
        <w:t>F</w:t>
      </w:r>
      <w:r w:rsidRPr="00727F4C">
        <w:rPr>
          <w:rFonts w:ascii="Times New Roman" w:hAnsi="Times New Roman" w:cs="Times New Roman"/>
          <w:sz w:val="20"/>
          <w:szCs w:val="20"/>
        </w:rPr>
        <w:t>,</w:t>
      </w:r>
      <w:r w:rsidR="00005DFB">
        <w:rPr>
          <w:rFonts w:ascii="Times New Roman" w:hAnsi="Times New Roman" w:cs="Times New Roman"/>
          <w:sz w:val="20"/>
          <w:szCs w:val="20"/>
        </w:rPr>
        <w:t xml:space="preserve"> </w:t>
      </w:r>
      <w:r w:rsidR="00453A7C">
        <w:rPr>
          <w:rFonts w:ascii="Times New Roman" w:hAnsi="Times New Roman" w:cs="Times New Roman"/>
          <w:i/>
          <w:sz w:val="20"/>
          <w:szCs w:val="20"/>
        </w:rPr>
        <w:t>H</w:t>
      </w:r>
      <w:r w:rsidRPr="00727F4C">
        <w:rPr>
          <w:rFonts w:ascii="Times New Roman" w:hAnsi="Times New Roman" w:cs="Times New Roman"/>
          <w:sz w:val="20"/>
          <w:szCs w:val="20"/>
        </w:rPr>
        <w:t>:</w:t>
      </w:r>
      <w:r>
        <w:rPr>
          <w:rFonts w:ascii="Times New Roman" w:hAnsi="Times New Roman" w:cs="Times New Roman"/>
          <w:sz w:val="20"/>
          <w:szCs w:val="20"/>
        </w:rPr>
        <w:tab/>
      </w:r>
      <w:r w:rsidRPr="00727F4C">
        <w:rPr>
          <w:rFonts w:ascii="Times New Roman" w:hAnsi="Times New Roman" w:cs="Times New Roman"/>
          <w:sz w:val="20"/>
          <w:szCs w:val="20"/>
        </w:rPr>
        <w:t xml:space="preserve">coefficients on the CJP model for describing crack tip </w:t>
      </w:r>
      <w:r w:rsidR="001A0C77">
        <w:rPr>
          <w:rFonts w:ascii="Times New Roman" w:hAnsi="Times New Roman" w:cs="Times New Roman"/>
          <w:sz w:val="20"/>
          <w:szCs w:val="20"/>
        </w:rPr>
        <w:t>displacement</w:t>
      </w:r>
      <w:r w:rsidRPr="00727F4C">
        <w:rPr>
          <w:rFonts w:ascii="Times New Roman" w:hAnsi="Times New Roman" w:cs="Times New Roman"/>
          <w:sz w:val="20"/>
          <w:szCs w:val="20"/>
        </w:rPr>
        <w:t xml:space="preserve"> fiel</w:t>
      </w:r>
      <w:r w:rsidR="001A0C77">
        <w:rPr>
          <w:rFonts w:ascii="Times New Roman" w:hAnsi="Times New Roman" w:cs="Times New Roman"/>
          <w:sz w:val="20"/>
          <w:szCs w:val="20"/>
        </w:rPr>
        <w:t>ds</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a</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crack length</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G</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shear modulus</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i</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square root of -1</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K</w:t>
      </w:r>
      <w:r w:rsidRPr="00727F4C">
        <w:rPr>
          <w:rFonts w:ascii="Times New Roman" w:hAnsi="Times New Roman" w:cs="Times New Roman"/>
          <w:i/>
          <w:sz w:val="20"/>
          <w:szCs w:val="20"/>
          <w:vertAlign w:val="subscript"/>
        </w:rPr>
        <w:t>F</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opening mode stress intensity factor in the CJP model</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K</w:t>
      </w:r>
      <w:r w:rsidRPr="00727F4C">
        <w:rPr>
          <w:rFonts w:ascii="Times New Roman" w:hAnsi="Times New Roman" w:cs="Times New Roman"/>
          <w:i/>
          <w:sz w:val="20"/>
          <w:szCs w:val="20"/>
          <w:vertAlign w:val="subscript"/>
        </w:rPr>
        <w:t>I</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mode I stress intensity factor</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K</w:t>
      </w:r>
      <w:r w:rsidRPr="00727F4C">
        <w:rPr>
          <w:rFonts w:ascii="Times New Roman" w:hAnsi="Times New Roman" w:cs="Times New Roman"/>
          <w:i/>
          <w:sz w:val="20"/>
          <w:szCs w:val="20"/>
          <w:vertAlign w:val="subscript"/>
        </w:rPr>
        <w:t>R</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retardation stress intensity factor</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K</w:t>
      </w:r>
      <w:r w:rsidRPr="00727F4C">
        <w:rPr>
          <w:rFonts w:ascii="Times New Roman" w:hAnsi="Times New Roman" w:cs="Times New Roman"/>
          <w:i/>
          <w:sz w:val="20"/>
          <w:szCs w:val="20"/>
          <w:vertAlign w:val="subscript"/>
        </w:rPr>
        <w:t>S</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shear stress intensity factor</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R</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ratio between the minimum and the maximum applied load</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r</w:t>
      </w:r>
      <w:r w:rsidRPr="00727F4C">
        <w:rPr>
          <w:rFonts w:ascii="Times New Roman" w:hAnsi="Times New Roman" w:cs="Times New Roman"/>
          <w:sz w:val="20"/>
          <w:szCs w:val="20"/>
        </w:rPr>
        <w:t xml:space="preserve">, </w:t>
      </w:r>
      <w:r w:rsidRPr="00727F4C">
        <w:rPr>
          <w:rFonts w:ascii="Times New Roman" w:hAnsi="Times New Roman" w:cs="Times New Roman"/>
          <w:i/>
          <w:sz w:val="20"/>
          <w:szCs w:val="20"/>
        </w:rPr>
        <w:t>θ</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polar coordinates of the collected data points</w:t>
      </w:r>
    </w:p>
    <w:p w:rsidR="00A75DD4" w:rsidRPr="00727F4C" w:rsidRDefault="00005DFB" w:rsidP="00A75DD4">
      <w:pPr>
        <w:rPr>
          <w:rFonts w:ascii="Times New Roman" w:hAnsi="Times New Roman" w:cs="Times New Roman"/>
          <w:sz w:val="20"/>
          <w:szCs w:val="20"/>
        </w:rPr>
      </w:pPr>
      <w:r>
        <w:rPr>
          <w:rFonts w:ascii="Times New Roman" w:hAnsi="Times New Roman" w:cs="Times New Roman"/>
          <w:i/>
          <w:sz w:val="20"/>
          <w:szCs w:val="20"/>
        </w:rPr>
        <w:t>T</w:t>
      </w:r>
      <w:r>
        <w:rPr>
          <w:rFonts w:ascii="Times New Roman" w:hAnsi="Times New Roman" w:cs="Times New Roman"/>
          <w:i/>
          <w:sz w:val="20"/>
          <w:szCs w:val="20"/>
          <w:vertAlign w:val="subscript"/>
        </w:rPr>
        <w:t>x</w:t>
      </w:r>
      <w:r>
        <w:rPr>
          <w:rFonts w:ascii="Times New Roman" w:hAnsi="Times New Roman" w:cs="Times New Roman"/>
          <w:i/>
          <w:sz w:val="20"/>
          <w:szCs w:val="20"/>
        </w:rPr>
        <w:t xml:space="preserve">, </w:t>
      </w:r>
      <w:r w:rsidR="0031268E">
        <w:rPr>
          <w:rFonts w:ascii="Times New Roman" w:hAnsi="Times New Roman" w:cs="Times New Roman"/>
          <w:i/>
          <w:sz w:val="20"/>
          <w:szCs w:val="20"/>
        </w:rPr>
        <w:t>T</w:t>
      </w:r>
      <w:r w:rsidR="0031268E" w:rsidRPr="0031268E">
        <w:rPr>
          <w:rFonts w:ascii="Times New Roman" w:hAnsi="Times New Roman" w:cs="Times New Roman"/>
          <w:i/>
          <w:sz w:val="20"/>
          <w:szCs w:val="20"/>
          <w:vertAlign w:val="subscript"/>
        </w:rPr>
        <w:t>y</w:t>
      </w:r>
      <w:r w:rsidR="00A75DD4" w:rsidRPr="00727F4C">
        <w:rPr>
          <w:rFonts w:ascii="Times New Roman" w:hAnsi="Times New Roman" w:cs="Times New Roman"/>
          <w:sz w:val="20"/>
          <w:szCs w:val="20"/>
        </w:rPr>
        <w:t>:</w:t>
      </w:r>
      <w:r w:rsidR="00A75DD4" w:rsidRPr="00727F4C">
        <w:rPr>
          <w:rFonts w:ascii="Times New Roman" w:hAnsi="Times New Roman" w:cs="Times New Roman"/>
          <w:sz w:val="20"/>
          <w:szCs w:val="20"/>
        </w:rPr>
        <w:tab/>
      </w:r>
      <w:r w:rsidR="00EB5E2C">
        <w:rPr>
          <w:rFonts w:ascii="Times New Roman" w:hAnsi="Times New Roman" w:cs="Times New Roman"/>
          <w:sz w:val="20"/>
          <w:szCs w:val="20"/>
        </w:rPr>
        <w:tab/>
      </w:r>
      <w:r w:rsidR="0031268E">
        <w:rPr>
          <w:rFonts w:ascii="Times New Roman" w:hAnsi="Times New Roman" w:cs="Times New Roman"/>
          <w:sz w:val="20"/>
          <w:szCs w:val="20"/>
        </w:rPr>
        <w:t xml:space="preserve">components of the </w:t>
      </w:r>
      <w:r w:rsidR="00A75DD4" w:rsidRPr="00727F4C">
        <w:rPr>
          <w:rFonts w:ascii="Times New Roman" w:hAnsi="Times New Roman" w:cs="Times New Roman"/>
          <w:sz w:val="20"/>
          <w:szCs w:val="20"/>
        </w:rPr>
        <w:t>T-stress</w:t>
      </w:r>
      <w:r w:rsidR="0031268E">
        <w:rPr>
          <w:rFonts w:ascii="Times New Roman" w:hAnsi="Times New Roman" w:cs="Times New Roman"/>
          <w:sz w:val="20"/>
          <w:szCs w:val="20"/>
        </w:rPr>
        <w:t xml:space="preserve"> in </w:t>
      </w:r>
      <w:r w:rsidR="0031268E" w:rsidRPr="0031268E">
        <w:rPr>
          <w:rFonts w:ascii="Times New Roman" w:hAnsi="Times New Roman" w:cs="Times New Roman"/>
          <w:i/>
          <w:sz w:val="20"/>
          <w:szCs w:val="20"/>
        </w:rPr>
        <w:t>x</w:t>
      </w:r>
      <w:r w:rsidR="0031268E">
        <w:rPr>
          <w:rFonts w:ascii="Times New Roman" w:hAnsi="Times New Roman" w:cs="Times New Roman"/>
          <w:sz w:val="20"/>
          <w:szCs w:val="20"/>
        </w:rPr>
        <w:t xml:space="preserve"> and </w:t>
      </w:r>
      <w:r w:rsidR="0031268E" w:rsidRPr="0031268E">
        <w:rPr>
          <w:rFonts w:ascii="Times New Roman" w:hAnsi="Times New Roman" w:cs="Times New Roman"/>
          <w:i/>
          <w:sz w:val="20"/>
          <w:szCs w:val="20"/>
        </w:rPr>
        <w:t>y</w:t>
      </w:r>
      <w:r w:rsidR="00C01E7A">
        <w:rPr>
          <w:rFonts w:ascii="Times New Roman" w:hAnsi="Times New Roman" w:cs="Times New Roman"/>
          <w:sz w:val="20"/>
          <w:szCs w:val="20"/>
        </w:rPr>
        <w:t>-directions</w:t>
      </w:r>
      <w:r w:rsidR="0031268E">
        <w:rPr>
          <w:rFonts w:ascii="Times New Roman" w:hAnsi="Times New Roman" w:cs="Times New Roman"/>
          <w:sz w:val="20"/>
          <w:szCs w:val="20"/>
        </w:rPr>
        <w:t>, respectively</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u</w:t>
      </w:r>
      <w:r w:rsidRPr="00727F4C">
        <w:rPr>
          <w:rFonts w:ascii="Times New Roman" w:hAnsi="Times New Roman" w:cs="Times New Roman"/>
          <w:sz w:val="20"/>
          <w:szCs w:val="20"/>
        </w:rPr>
        <w:t xml:space="preserve">, </w:t>
      </w:r>
      <w:r w:rsidRPr="00727F4C">
        <w:rPr>
          <w:rFonts w:ascii="Times New Roman" w:hAnsi="Times New Roman" w:cs="Times New Roman"/>
          <w:i/>
          <w:sz w:val="20"/>
          <w:szCs w:val="20"/>
        </w:rPr>
        <w:t>v</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components of the displacement vector</w:t>
      </w:r>
    </w:p>
    <w:p w:rsidR="00A75DD4" w:rsidRPr="00727F4C" w:rsidRDefault="00453A7C" w:rsidP="00A75DD4">
      <w:pPr>
        <w:rPr>
          <w:rFonts w:ascii="Times New Roman" w:hAnsi="Times New Roman" w:cs="Times New Roman"/>
          <w:sz w:val="20"/>
          <w:szCs w:val="20"/>
        </w:rPr>
      </w:pPr>
      <w:r>
        <w:rPr>
          <w:rFonts w:ascii="Times New Roman" w:hAnsi="Times New Roman" w:cs="Times New Roman"/>
          <w:i/>
          <w:sz w:val="20"/>
          <w:szCs w:val="20"/>
        </w:rPr>
        <w:t>E</w:t>
      </w:r>
      <w:r w:rsidR="00A75DD4" w:rsidRPr="00727F4C">
        <w:rPr>
          <w:rFonts w:ascii="Times New Roman" w:hAnsi="Times New Roman" w:cs="Times New Roman"/>
          <w:sz w:val="20"/>
          <w:szCs w:val="20"/>
        </w:rPr>
        <w:t>:</w:t>
      </w:r>
      <w:r w:rsidR="00A75DD4" w:rsidRPr="00727F4C">
        <w:rPr>
          <w:rFonts w:ascii="Times New Roman" w:hAnsi="Times New Roman" w:cs="Times New Roman"/>
          <w:sz w:val="20"/>
          <w:szCs w:val="20"/>
        </w:rPr>
        <w:tab/>
      </w:r>
      <w:r w:rsidR="00EB5E2C">
        <w:rPr>
          <w:rFonts w:ascii="Times New Roman" w:hAnsi="Times New Roman" w:cs="Times New Roman"/>
          <w:sz w:val="20"/>
          <w:szCs w:val="20"/>
        </w:rPr>
        <w:tab/>
      </w:r>
      <w:r w:rsidR="00A75DD4" w:rsidRPr="00727F4C">
        <w:rPr>
          <w:rFonts w:ascii="Times New Roman" w:hAnsi="Times New Roman" w:cs="Times New Roman"/>
          <w:sz w:val="20"/>
          <w:szCs w:val="20"/>
        </w:rPr>
        <w:t>Young’s modulus</w:t>
      </w:r>
    </w:p>
    <w:p w:rsidR="00A75DD4" w:rsidRDefault="00A75DD4" w:rsidP="00EB5E2C">
      <w:pPr>
        <w:rPr>
          <w:rFonts w:ascii="Times New Roman" w:hAnsi="Times New Roman" w:cs="Times New Roman"/>
          <w:sz w:val="20"/>
          <w:szCs w:val="20"/>
        </w:rPr>
      </w:pPr>
      <w:r w:rsidRPr="00727F4C">
        <w:rPr>
          <w:rFonts w:ascii="Times New Roman" w:hAnsi="Times New Roman" w:cs="Times New Roman"/>
          <w:i/>
          <w:sz w:val="20"/>
          <w:szCs w:val="20"/>
        </w:rPr>
        <w:t>z</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complex coordinate of the collected points around the crack tip</w:t>
      </w:r>
    </w:p>
    <w:p w:rsidR="00EB5E2C" w:rsidRPr="00727F4C" w:rsidRDefault="00EB5E2C" w:rsidP="00EB5E2C">
      <w:pPr>
        <w:rPr>
          <w:rFonts w:ascii="Times New Roman" w:hAnsi="Times New Roman" w:cs="Times New Roman"/>
          <w:sz w:val="20"/>
          <w:szCs w:val="20"/>
        </w:rPr>
      </w:pPr>
      <w:r w:rsidRPr="00EB5E2C">
        <w:rPr>
          <w:rFonts w:ascii="Times New Roman" w:hAnsi="Times New Roman" w:cs="Times New Roman"/>
          <w:i/>
          <w:sz w:val="20"/>
          <w:szCs w:val="20"/>
        </w:rPr>
        <w:t>ε</w:t>
      </w:r>
      <w:r w:rsidRPr="00EB5E2C">
        <w:rPr>
          <w:rFonts w:ascii="Times New Roman" w:hAnsi="Times New Roman" w:cs="Times New Roman"/>
          <w:i/>
          <w:sz w:val="20"/>
          <w:szCs w:val="20"/>
          <w:vertAlign w:val="subscript"/>
        </w:rPr>
        <w:t>xx</w:t>
      </w:r>
      <w:r>
        <w:rPr>
          <w:rFonts w:ascii="Times New Roman" w:hAnsi="Times New Roman" w:cs="Times New Roman"/>
          <w:sz w:val="20"/>
          <w:szCs w:val="20"/>
        </w:rPr>
        <w:t xml:space="preserve">, </w:t>
      </w:r>
      <w:r w:rsidRPr="00EB5E2C">
        <w:rPr>
          <w:rFonts w:ascii="Times New Roman" w:hAnsi="Times New Roman" w:cs="Times New Roman"/>
          <w:i/>
          <w:sz w:val="20"/>
          <w:szCs w:val="20"/>
        </w:rPr>
        <w:t>ε</w:t>
      </w:r>
      <w:r w:rsidRPr="00EB5E2C">
        <w:rPr>
          <w:rFonts w:ascii="Times New Roman" w:hAnsi="Times New Roman" w:cs="Times New Roman"/>
          <w:i/>
          <w:sz w:val="20"/>
          <w:szCs w:val="20"/>
          <w:vertAlign w:val="subscript"/>
        </w:rPr>
        <w:t>yy</w:t>
      </w:r>
      <w:r>
        <w:rPr>
          <w:rFonts w:ascii="Times New Roman" w:hAnsi="Times New Roman" w:cs="Times New Roman"/>
          <w:sz w:val="20"/>
          <w:szCs w:val="20"/>
        </w:rPr>
        <w:t xml:space="preserve">, </w:t>
      </w:r>
      <w:r w:rsidRPr="00EB5E2C">
        <w:rPr>
          <w:rFonts w:ascii="Times New Roman" w:hAnsi="Times New Roman" w:cs="Times New Roman"/>
          <w:i/>
          <w:sz w:val="20"/>
          <w:szCs w:val="20"/>
        </w:rPr>
        <w:t>ε</w:t>
      </w:r>
      <w:r w:rsidRPr="00EB5E2C">
        <w:rPr>
          <w:rFonts w:ascii="Times New Roman" w:hAnsi="Times New Roman" w:cs="Times New Roman"/>
          <w:i/>
          <w:sz w:val="20"/>
          <w:szCs w:val="20"/>
          <w:vertAlign w:val="subscript"/>
        </w:rPr>
        <w:t>xy</w:t>
      </w:r>
      <w:r>
        <w:rPr>
          <w:rFonts w:ascii="Times New Roman" w:hAnsi="Times New Roman" w:cs="Times New Roman"/>
          <w:sz w:val="20"/>
          <w:szCs w:val="20"/>
        </w:rPr>
        <w:t>:</w:t>
      </w:r>
      <w:r>
        <w:rPr>
          <w:rFonts w:ascii="Times New Roman" w:hAnsi="Times New Roman" w:cs="Times New Roman"/>
          <w:sz w:val="20"/>
          <w:szCs w:val="20"/>
        </w:rPr>
        <w:tab/>
        <w:t>strain fields</w:t>
      </w:r>
    </w:p>
    <w:p w:rsidR="00A75DD4" w:rsidRPr="00727F4C"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κ</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function of Poisson’s ratio</w:t>
      </w:r>
    </w:p>
    <w:p w:rsidR="00A75DD4" w:rsidRDefault="00A75DD4" w:rsidP="00A75DD4">
      <w:pPr>
        <w:rPr>
          <w:rFonts w:ascii="Times New Roman" w:hAnsi="Times New Roman" w:cs="Times New Roman"/>
          <w:sz w:val="20"/>
          <w:szCs w:val="20"/>
        </w:rPr>
      </w:pPr>
      <w:r w:rsidRPr="00727F4C">
        <w:rPr>
          <w:rFonts w:ascii="Times New Roman" w:hAnsi="Times New Roman" w:cs="Times New Roman"/>
          <w:i/>
          <w:sz w:val="20"/>
          <w:szCs w:val="20"/>
        </w:rPr>
        <w:t>ν</w:t>
      </w:r>
      <w:r w:rsidRPr="00727F4C">
        <w:rPr>
          <w:rFonts w:ascii="Times New Roman" w:hAnsi="Times New Roman" w:cs="Times New Roman"/>
          <w:sz w:val="20"/>
          <w:szCs w:val="20"/>
        </w:rPr>
        <w:t>:</w:t>
      </w:r>
      <w:r w:rsidRPr="00727F4C">
        <w:rPr>
          <w:rFonts w:ascii="Times New Roman" w:hAnsi="Times New Roman" w:cs="Times New Roman"/>
          <w:sz w:val="20"/>
          <w:szCs w:val="20"/>
        </w:rPr>
        <w:tab/>
      </w:r>
      <w:r w:rsidR="00EB5E2C">
        <w:rPr>
          <w:rFonts w:ascii="Times New Roman" w:hAnsi="Times New Roman" w:cs="Times New Roman"/>
          <w:sz w:val="20"/>
          <w:szCs w:val="20"/>
        </w:rPr>
        <w:tab/>
      </w:r>
      <w:r w:rsidRPr="00727F4C">
        <w:rPr>
          <w:rFonts w:ascii="Times New Roman" w:hAnsi="Times New Roman" w:cs="Times New Roman"/>
          <w:sz w:val="20"/>
          <w:szCs w:val="20"/>
        </w:rPr>
        <w:t>Poisson’s ratio</w:t>
      </w:r>
    </w:p>
    <w:p w:rsidR="00A75DD4" w:rsidRDefault="00A75DD4" w:rsidP="00EB5E2C">
      <w:pPr>
        <w:rPr>
          <w:rFonts w:ascii="Times New Roman" w:hAnsi="Times New Roman" w:cs="Times New Roman"/>
          <w:sz w:val="20"/>
          <w:szCs w:val="20"/>
        </w:rPr>
      </w:pPr>
      <w:r w:rsidRPr="00EB5E2C">
        <w:rPr>
          <w:rFonts w:ascii="Times New Roman" w:hAnsi="Times New Roman" w:cs="Times New Roman"/>
          <w:i/>
          <w:sz w:val="20"/>
          <w:szCs w:val="20"/>
        </w:rPr>
        <w:t>σ</w:t>
      </w:r>
      <w:r w:rsidRPr="00EB5E2C">
        <w:rPr>
          <w:rFonts w:ascii="Times New Roman" w:hAnsi="Times New Roman" w:cs="Times New Roman"/>
          <w:i/>
          <w:sz w:val="20"/>
          <w:szCs w:val="20"/>
          <w:vertAlign w:val="subscript"/>
        </w:rPr>
        <w:t>x</w:t>
      </w:r>
      <w:r>
        <w:rPr>
          <w:rFonts w:ascii="Times New Roman" w:hAnsi="Times New Roman" w:cs="Times New Roman"/>
          <w:sz w:val="20"/>
          <w:szCs w:val="20"/>
        </w:rPr>
        <w:t xml:space="preserve">, </w:t>
      </w:r>
      <w:r w:rsidRPr="00EB5E2C">
        <w:rPr>
          <w:rFonts w:ascii="Times New Roman" w:hAnsi="Times New Roman" w:cs="Times New Roman"/>
          <w:i/>
          <w:sz w:val="20"/>
          <w:szCs w:val="20"/>
        </w:rPr>
        <w:t>σ</w:t>
      </w:r>
      <w:r w:rsidRPr="00EB5E2C">
        <w:rPr>
          <w:rFonts w:ascii="Times New Roman" w:hAnsi="Times New Roman" w:cs="Times New Roman"/>
          <w:i/>
          <w:sz w:val="20"/>
          <w:szCs w:val="20"/>
          <w:vertAlign w:val="subscript"/>
        </w:rPr>
        <w:t>y</w:t>
      </w:r>
      <w:r w:rsidR="00EB5E2C">
        <w:rPr>
          <w:rFonts w:ascii="Times New Roman" w:hAnsi="Times New Roman" w:cs="Times New Roman"/>
          <w:sz w:val="20"/>
          <w:szCs w:val="20"/>
        </w:rPr>
        <w:t xml:space="preserve">, </w:t>
      </w:r>
      <w:r w:rsidR="00EB5E2C" w:rsidRPr="00EB5E2C">
        <w:rPr>
          <w:rFonts w:ascii="Times New Roman" w:hAnsi="Times New Roman" w:cs="Times New Roman"/>
          <w:i/>
          <w:sz w:val="20"/>
          <w:szCs w:val="20"/>
        </w:rPr>
        <w:t>τ</w:t>
      </w:r>
      <w:r w:rsidR="00EB5E2C" w:rsidRPr="00EB5E2C">
        <w:rPr>
          <w:rFonts w:ascii="Times New Roman" w:hAnsi="Times New Roman" w:cs="Times New Roman"/>
          <w:i/>
          <w:sz w:val="20"/>
          <w:szCs w:val="20"/>
          <w:vertAlign w:val="subscript"/>
        </w:rPr>
        <w:t>xy</w:t>
      </w:r>
      <w:r w:rsidR="00EB5E2C">
        <w:rPr>
          <w:rFonts w:ascii="Times New Roman" w:hAnsi="Times New Roman" w:cs="Times New Roman"/>
          <w:sz w:val="20"/>
          <w:szCs w:val="20"/>
        </w:rPr>
        <w:t>:</w:t>
      </w:r>
      <w:r w:rsidR="00EB5E2C">
        <w:rPr>
          <w:rFonts w:ascii="Times New Roman" w:hAnsi="Times New Roman" w:cs="Times New Roman"/>
          <w:sz w:val="20"/>
          <w:szCs w:val="20"/>
        </w:rPr>
        <w:tab/>
        <w:t>crack tip stress fields</w:t>
      </w:r>
    </w:p>
    <w:p w:rsidR="00EB5E2C" w:rsidRDefault="00EB5E2C" w:rsidP="00EB5E2C">
      <w:pPr>
        <w:rPr>
          <w:rFonts w:ascii="Times New Roman" w:hAnsi="Times New Roman" w:cs="Times New Roman"/>
          <w:sz w:val="20"/>
          <w:szCs w:val="20"/>
        </w:rPr>
      </w:pPr>
      <w:r w:rsidRPr="00EB5E2C">
        <w:rPr>
          <w:rFonts w:ascii="Times New Roman" w:hAnsi="Times New Roman" w:cs="Times New Roman"/>
          <w:i/>
          <w:sz w:val="20"/>
          <w:szCs w:val="20"/>
        </w:rPr>
        <w:t>σ</w:t>
      </w:r>
      <w:r>
        <w:rPr>
          <w:rFonts w:ascii="Times New Roman" w:hAnsi="Times New Roman" w:cs="Times New Roman"/>
          <w:i/>
          <w:sz w:val="20"/>
          <w:szCs w:val="20"/>
          <w:vertAlign w:val="subscript"/>
        </w:rPr>
        <w:t>0x</w:t>
      </w:r>
      <w:r>
        <w:rPr>
          <w:rFonts w:ascii="Times New Roman" w:hAnsi="Times New Roman" w:cs="Times New Roman"/>
          <w:i/>
          <w:sz w:val="20"/>
          <w:szCs w:val="20"/>
        </w:rPr>
        <w:t>:</w:t>
      </w:r>
      <w:r>
        <w:rPr>
          <w:rFonts w:ascii="Times New Roman" w:hAnsi="Times New Roman" w:cs="Times New Roman"/>
          <w:i/>
          <w:sz w:val="20"/>
          <w:szCs w:val="20"/>
        </w:rPr>
        <w:tab/>
      </w:r>
      <w:r>
        <w:rPr>
          <w:rFonts w:ascii="Times New Roman" w:hAnsi="Times New Roman" w:cs="Times New Roman"/>
          <w:i/>
          <w:sz w:val="20"/>
          <w:szCs w:val="20"/>
        </w:rPr>
        <w:tab/>
      </w:r>
      <w:r w:rsidRPr="00EB5E2C">
        <w:rPr>
          <w:rFonts w:ascii="Times New Roman" w:hAnsi="Times New Roman" w:cs="Times New Roman"/>
          <w:sz w:val="20"/>
          <w:szCs w:val="20"/>
        </w:rPr>
        <w:t>T-stress</w:t>
      </w:r>
    </w:p>
    <w:p w:rsidR="00640F0E" w:rsidRDefault="00640F0E">
      <w:pPr>
        <w:rPr>
          <w:rFonts w:ascii="Times New Roman" w:hAnsi="Times New Roman" w:cs="Times New Roman"/>
          <w:sz w:val="20"/>
          <w:szCs w:val="20"/>
        </w:rPr>
      </w:pPr>
      <w:r>
        <w:rPr>
          <w:rFonts w:ascii="Times New Roman" w:hAnsi="Times New Roman" w:cs="Times New Roman"/>
          <w:sz w:val="20"/>
          <w:szCs w:val="20"/>
        </w:rPr>
        <w:br w:type="page"/>
      </w:r>
    </w:p>
    <w:p w:rsidR="00EC6B6E" w:rsidRPr="005D782A" w:rsidRDefault="00077BBC" w:rsidP="00C40718">
      <w:pPr>
        <w:pStyle w:val="ListParagraph"/>
        <w:numPr>
          <w:ilvl w:val="0"/>
          <w:numId w:val="1"/>
        </w:numPr>
        <w:spacing w:after="120" w:line="360" w:lineRule="auto"/>
        <w:ind w:left="709" w:hanging="709"/>
        <w:contextualSpacing w:val="0"/>
        <w:jc w:val="both"/>
        <w:rPr>
          <w:rFonts w:ascii="Times New Roman" w:hAnsi="Times New Roman" w:cs="Times New Roman"/>
          <w:b/>
        </w:rPr>
      </w:pPr>
      <w:r w:rsidRPr="005D782A">
        <w:rPr>
          <w:rFonts w:ascii="Times New Roman" w:hAnsi="Times New Roman" w:cs="Times New Roman"/>
          <w:b/>
        </w:rPr>
        <w:lastRenderedPageBreak/>
        <w:t>Introduction</w:t>
      </w:r>
    </w:p>
    <w:p w:rsidR="00077BBC" w:rsidRDefault="005D782A" w:rsidP="00AA282F">
      <w:pPr>
        <w:spacing w:after="120" w:line="360" w:lineRule="auto"/>
        <w:jc w:val="both"/>
        <w:rPr>
          <w:rFonts w:ascii="Times New Roman" w:hAnsi="Times New Roman" w:cs="Times New Roman"/>
        </w:rPr>
      </w:pPr>
      <w:r>
        <w:rPr>
          <w:rFonts w:ascii="Times New Roman" w:hAnsi="Times New Roman" w:cs="Times New Roman"/>
        </w:rPr>
        <w:t xml:space="preserve">It has long been recognised </w:t>
      </w:r>
      <w:r w:rsidR="00370595">
        <w:rPr>
          <w:rFonts w:ascii="Times New Roman" w:hAnsi="Times New Roman" w:cs="Times New Roman"/>
        </w:rPr>
        <w:t xml:space="preserve">in the fracture mechanics community </w:t>
      </w:r>
      <w:r>
        <w:rPr>
          <w:rFonts w:ascii="Times New Roman" w:hAnsi="Times New Roman" w:cs="Times New Roman"/>
        </w:rPr>
        <w:t xml:space="preserve">that </w:t>
      </w:r>
      <w:r w:rsidR="00370595">
        <w:rPr>
          <w:rFonts w:ascii="Times New Roman" w:hAnsi="Times New Roman" w:cs="Times New Roman"/>
        </w:rPr>
        <w:t>identifying</w:t>
      </w:r>
      <w:r w:rsidR="00016F95">
        <w:rPr>
          <w:rFonts w:ascii="Times New Roman" w:hAnsi="Times New Roman" w:cs="Times New Roman"/>
        </w:rPr>
        <w:t xml:space="preserve"> </w:t>
      </w:r>
      <w:r w:rsidR="00370595">
        <w:rPr>
          <w:rFonts w:ascii="Times New Roman" w:hAnsi="Times New Roman" w:cs="Times New Roman"/>
        </w:rPr>
        <w:t xml:space="preserve">plastic zone </w:t>
      </w:r>
      <w:r w:rsidR="00631FC7">
        <w:rPr>
          <w:rFonts w:ascii="Times New Roman" w:hAnsi="Times New Roman" w:cs="Times New Roman"/>
        </w:rPr>
        <w:t>shape and size</w:t>
      </w:r>
      <w:r w:rsidR="00370595">
        <w:rPr>
          <w:rFonts w:ascii="Times New Roman" w:hAnsi="Times New Roman" w:cs="Times New Roman"/>
        </w:rPr>
        <w:t xml:space="preserve">, and any influences of the plastic zone on </w:t>
      </w:r>
      <w:r w:rsidR="00631FC7">
        <w:rPr>
          <w:rFonts w:ascii="Times New Roman" w:hAnsi="Times New Roman" w:cs="Times New Roman"/>
        </w:rPr>
        <w:t xml:space="preserve">a </w:t>
      </w:r>
      <w:r w:rsidR="00370595">
        <w:rPr>
          <w:rFonts w:ascii="Times New Roman" w:hAnsi="Times New Roman" w:cs="Times New Roman"/>
        </w:rPr>
        <w:t xml:space="preserve">growing </w:t>
      </w:r>
      <w:r w:rsidR="00631FC7">
        <w:rPr>
          <w:rFonts w:ascii="Times New Roman" w:hAnsi="Times New Roman" w:cs="Times New Roman"/>
        </w:rPr>
        <w:t xml:space="preserve">fatigue crack </w:t>
      </w:r>
      <w:r>
        <w:rPr>
          <w:rFonts w:ascii="Times New Roman" w:hAnsi="Times New Roman" w:cs="Times New Roman"/>
        </w:rPr>
        <w:t>is relatively complex</w:t>
      </w:r>
      <w:r w:rsidR="00631FC7">
        <w:rPr>
          <w:rFonts w:ascii="Times New Roman" w:hAnsi="Times New Roman" w:cs="Times New Roman"/>
        </w:rPr>
        <w:t xml:space="preserve"> whether attempte</w:t>
      </w:r>
      <w:r w:rsidR="000131D1">
        <w:rPr>
          <w:rFonts w:ascii="Times New Roman" w:hAnsi="Times New Roman" w:cs="Times New Roman"/>
        </w:rPr>
        <w:t xml:space="preserve">d by simulation or experiment. </w:t>
      </w:r>
      <w:r w:rsidR="00631FC7">
        <w:rPr>
          <w:rFonts w:ascii="Times New Roman" w:hAnsi="Times New Roman" w:cs="Times New Roman"/>
        </w:rPr>
        <w:t>In simulation</w:t>
      </w:r>
      <w:r w:rsidR="00B231C7">
        <w:rPr>
          <w:rFonts w:ascii="Times New Roman" w:hAnsi="Times New Roman" w:cs="Times New Roman"/>
        </w:rPr>
        <w:t xml:space="preserve"> work</w:t>
      </w:r>
      <w:r w:rsidR="003559ED">
        <w:rPr>
          <w:rFonts w:ascii="Times New Roman" w:hAnsi="Times New Roman" w:cs="Times New Roman"/>
        </w:rPr>
        <w:t xml:space="preserve">, </w:t>
      </w:r>
      <w:r w:rsidR="00B231C7">
        <w:rPr>
          <w:rFonts w:ascii="Times New Roman" w:hAnsi="Times New Roman" w:cs="Times New Roman"/>
        </w:rPr>
        <w:t>predictions are</w:t>
      </w:r>
      <w:r w:rsidR="00D41C1F">
        <w:rPr>
          <w:rFonts w:ascii="Times New Roman" w:hAnsi="Times New Roman" w:cs="Times New Roman"/>
        </w:rPr>
        <w:t xml:space="preserve"> </w:t>
      </w:r>
      <w:r w:rsidR="003559ED">
        <w:rPr>
          <w:rFonts w:ascii="Times New Roman" w:hAnsi="Times New Roman" w:cs="Times New Roman"/>
        </w:rPr>
        <w:t xml:space="preserve">usually </w:t>
      </w:r>
      <w:r w:rsidR="00A15D73">
        <w:rPr>
          <w:rFonts w:ascii="Times New Roman" w:hAnsi="Times New Roman" w:cs="Times New Roman"/>
        </w:rPr>
        <w:t>based</w:t>
      </w:r>
      <w:r w:rsidR="00D41C1F">
        <w:rPr>
          <w:rFonts w:ascii="Times New Roman" w:hAnsi="Times New Roman" w:cs="Times New Roman"/>
        </w:rPr>
        <w:t xml:space="preserve"> </w:t>
      </w:r>
      <w:r w:rsidR="00A15D73">
        <w:rPr>
          <w:rFonts w:ascii="Times New Roman" w:hAnsi="Times New Roman" w:cs="Times New Roman"/>
        </w:rPr>
        <w:t>on</w:t>
      </w:r>
      <w:r w:rsidR="00D41C1F">
        <w:rPr>
          <w:rFonts w:ascii="Times New Roman" w:hAnsi="Times New Roman" w:cs="Times New Roman"/>
        </w:rPr>
        <w:t xml:space="preserve"> </w:t>
      </w:r>
      <w:r w:rsidR="00A15D73">
        <w:rPr>
          <w:rFonts w:ascii="Times New Roman" w:hAnsi="Times New Roman" w:cs="Times New Roman"/>
        </w:rPr>
        <w:t>a</w:t>
      </w:r>
      <w:r w:rsidR="003559ED">
        <w:rPr>
          <w:rFonts w:ascii="Times New Roman" w:hAnsi="Times New Roman" w:cs="Times New Roman"/>
        </w:rPr>
        <w:t xml:space="preserve"> purely elastic </w:t>
      </w:r>
      <w:r w:rsidR="00A94262">
        <w:rPr>
          <w:rFonts w:ascii="Times New Roman" w:hAnsi="Times New Roman" w:cs="Times New Roman"/>
        </w:rPr>
        <w:t xml:space="preserve">theoretical </w:t>
      </w:r>
      <w:r w:rsidR="003559ED">
        <w:rPr>
          <w:rFonts w:ascii="Times New Roman" w:hAnsi="Times New Roman" w:cs="Times New Roman"/>
        </w:rPr>
        <w:t xml:space="preserve">modelling of crack tip stress fields. </w:t>
      </w:r>
      <w:r w:rsidR="00B231C7">
        <w:rPr>
          <w:rFonts w:ascii="Times New Roman" w:hAnsi="Times New Roman" w:cs="Times New Roman"/>
        </w:rPr>
        <w:t>E</w:t>
      </w:r>
      <w:r w:rsidR="003559ED">
        <w:rPr>
          <w:rFonts w:ascii="Times New Roman" w:hAnsi="Times New Roman" w:cs="Times New Roman"/>
        </w:rPr>
        <w:t>xperimental</w:t>
      </w:r>
      <w:r w:rsidR="00B231C7">
        <w:rPr>
          <w:rFonts w:ascii="Times New Roman" w:hAnsi="Times New Roman" w:cs="Times New Roman"/>
        </w:rPr>
        <w:t>ly,</w:t>
      </w:r>
      <w:r w:rsidR="003559ED">
        <w:rPr>
          <w:rFonts w:ascii="Times New Roman" w:hAnsi="Times New Roman" w:cs="Times New Roman"/>
        </w:rPr>
        <w:t xml:space="preserve"> determination of the plastically deformed region surrounding a growing fatigue crack </w:t>
      </w:r>
      <w:r w:rsidR="00631FC7">
        <w:rPr>
          <w:rFonts w:ascii="Times New Roman" w:hAnsi="Times New Roman" w:cs="Times New Roman"/>
        </w:rPr>
        <w:t>has been pursued</w:t>
      </w:r>
      <w:r w:rsidR="00E16DEB">
        <w:rPr>
          <w:rFonts w:ascii="Times New Roman" w:hAnsi="Times New Roman" w:cs="Times New Roman"/>
        </w:rPr>
        <w:t xml:space="preserve"> using a variety of techniques to identify the dimensions of crack tip plastic zones. Uǧuz and Martin </w:t>
      </w:r>
      <w:r w:rsidR="0002260B">
        <w:rPr>
          <w:rFonts w:ascii="Times New Roman" w:hAnsi="Times New Roman" w:cs="Times New Roman"/>
        </w:rPr>
        <w:fldChar w:fldCharType="begin"/>
      </w:r>
      <w:r w:rsidR="00805EF2">
        <w:rPr>
          <w:rFonts w:ascii="Times New Roman" w:hAnsi="Times New Roman" w:cs="Times New Roman"/>
        </w:rPr>
        <w:instrText xml:space="preserve"> REF _Ref433900377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[2]</w:t>
      </w:r>
      <w:r w:rsidR="0002260B">
        <w:rPr>
          <w:rFonts w:ascii="Times New Roman" w:hAnsi="Times New Roman" w:cs="Times New Roman"/>
        </w:rPr>
        <w:fldChar w:fldCharType="end"/>
      </w:r>
      <w:r w:rsidR="006E3E6D">
        <w:rPr>
          <w:rFonts w:ascii="Times New Roman" w:hAnsi="Times New Roman" w:cs="Times New Roman"/>
        </w:rPr>
        <w:t xml:space="preserve"> provide a </w:t>
      </w:r>
      <w:r w:rsidR="000008B6">
        <w:rPr>
          <w:rFonts w:ascii="Times New Roman" w:hAnsi="Times New Roman" w:cs="Times New Roman"/>
        </w:rPr>
        <w:t xml:space="preserve">useful </w:t>
      </w:r>
      <w:r w:rsidR="006E3E6D">
        <w:rPr>
          <w:rFonts w:ascii="Times New Roman" w:hAnsi="Times New Roman" w:cs="Times New Roman"/>
        </w:rPr>
        <w:t xml:space="preserve">review of the </w:t>
      </w:r>
      <w:r w:rsidR="000008B6">
        <w:rPr>
          <w:rFonts w:ascii="Times New Roman" w:hAnsi="Times New Roman" w:cs="Times New Roman"/>
        </w:rPr>
        <w:t xml:space="preserve">early </w:t>
      </w:r>
      <w:r w:rsidR="006E3E6D">
        <w:rPr>
          <w:rFonts w:ascii="Times New Roman" w:hAnsi="Times New Roman" w:cs="Times New Roman"/>
        </w:rPr>
        <w:t xml:space="preserve">experimental </w:t>
      </w:r>
      <w:r w:rsidR="000008B6">
        <w:rPr>
          <w:rFonts w:ascii="Times New Roman" w:hAnsi="Times New Roman" w:cs="Times New Roman"/>
        </w:rPr>
        <w:t xml:space="preserve">work on </w:t>
      </w:r>
      <w:r w:rsidR="006E3E6D">
        <w:rPr>
          <w:rFonts w:ascii="Times New Roman" w:hAnsi="Times New Roman" w:cs="Times New Roman"/>
        </w:rPr>
        <w:t>characteris</w:t>
      </w:r>
      <w:r w:rsidR="000008B6">
        <w:rPr>
          <w:rFonts w:ascii="Times New Roman" w:hAnsi="Times New Roman" w:cs="Times New Roman"/>
        </w:rPr>
        <w:t>ing</w:t>
      </w:r>
      <w:r w:rsidR="00005DFB">
        <w:rPr>
          <w:rFonts w:ascii="Times New Roman" w:hAnsi="Times New Roman" w:cs="Times New Roman"/>
        </w:rPr>
        <w:t xml:space="preserve"> </w:t>
      </w:r>
      <w:r w:rsidR="000008B6">
        <w:rPr>
          <w:rFonts w:ascii="Times New Roman" w:hAnsi="Times New Roman" w:cs="Times New Roman"/>
        </w:rPr>
        <w:t>the crack tip plastic zone; th</w:t>
      </w:r>
      <w:r w:rsidR="00B231C7">
        <w:rPr>
          <w:rFonts w:ascii="Times New Roman" w:hAnsi="Times New Roman" w:cs="Times New Roman"/>
        </w:rPr>
        <w:t>is</w:t>
      </w:r>
      <w:r w:rsidR="000008B6">
        <w:rPr>
          <w:rFonts w:ascii="Times New Roman" w:hAnsi="Times New Roman" w:cs="Times New Roman"/>
        </w:rPr>
        <w:t xml:space="preserve"> include</w:t>
      </w:r>
      <w:r w:rsidR="00B231C7">
        <w:rPr>
          <w:rFonts w:ascii="Times New Roman" w:hAnsi="Times New Roman" w:cs="Times New Roman"/>
        </w:rPr>
        <w:t>s</w:t>
      </w:r>
      <w:r w:rsidR="000008B6">
        <w:rPr>
          <w:rFonts w:ascii="Times New Roman" w:hAnsi="Times New Roman" w:cs="Times New Roman"/>
        </w:rPr>
        <w:t xml:space="preserve"> techniques based on microhardness measurements, etching, optical interference, micro-strain gauge and electron microscopy. </w:t>
      </w:r>
      <w:r w:rsidR="00A94262">
        <w:rPr>
          <w:rFonts w:ascii="Times New Roman" w:hAnsi="Times New Roman" w:cs="Times New Roman"/>
        </w:rPr>
        <w:t>Modern numerical modelling techniques and advanced experimental techniques, including synchrotron diffraction</w:t>
      </w:r>
      <w:r w:rsidR="005C393C">
        <w:rPr>
          <w:rFonts w:ascii="Times New Roman" w:hAnsi="Times New Roman" w:cs="Times New Roman"/>
        </w:rPr>
        <w:t xml:space="preserve"> and tomography</w:t>
      </w:r>
      <w:r w:rsidR="00005DFB">
        <w:rPr>
          <w:rFonts w:ascii="Times New Roman" w:hAnsi="Times New Roman" w:cs="Times New Roman"/>
        </w:rPr>
        <w:t xml:space="preserve"> </w:t>
      </w:r>
      <w:r w:rsidR="0002260B">
        <w:rPr>
          <w:rFonts w:ascii="Times New Roman" w:hAnsi="Times New Roman" w:cs="Times New Roman"/>
        </w:rPr>
        <w:fldChar w:fldCharType="begin"/>
      </w:r>
      <w:r w:rsidR="00805EF2">
        <w:rPr>
          <w:rFonts w:ascii="Times New Roman" w:hAnsi="Times New Roman" w:cs="Times New Roman"/>
        </w:rPr>
        <w:instrText xml:space="preserve"> REF _Ref433900401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[3]</w:t>
      </w:r>
      <w:r w:rsidR="0002260B">
        <w:rPr>
          <w:rFonts w:ascii="Times New Roman" w:hAnsi="Times New Roman" w:cs="Times New Roman"/>
        </w:rPr>
        <w:fldChar w:fldCharType="end"/>
      </w:r>
      <w:r w:rsidR="00E85767">
        <w:rPr>
          <w:rFonts w:ascii="Times New Roman" w:hAnsi="Times New Roman" w:cs="Times New Roman"/>
        </w:rPr>
        <w:t>, digital image correlation (DIC)</w:t>
      </w:r>
      <w:r w:rsidR="00005DFB">
        <w:rPr>
          <w:rFonts w:ascii="Times New Roman" w:hAnsi="Times New Roman" w:cs="Times New Roman"/>
        </w:rPr>
        <w:t xml:space="preserve"> </w:t>
      </w:r>
      <w:r w:rsidR="0002260B">
        <w:rPr>
          <w:rFonts w:ascii="Times New Roman" w:hAnsi="Times New Roman" w:cs="Times New Roman"/>
        </w:rPr>
        <w:fldChar w:fldCharType="begin"/>
      </w:r>
      <w:r w:rsidR="00805EF2">
        <w:rPr>
          <w:rFonts w:ascii="Times New Roman" w:hAnsi="Times New Roman" w:cs="Times New Roman"/>
        </w:rPr>
        <w:instrText xml:space="preserve"> REF _Ref433900413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[4]</w:t>
      </w:r>
      <w:r w:rsidR="0002260B">
        <w:rPr>
          <w:rFonts w:ascii="Times New Roman" w:hAnsi="Times New Roman" w:cs="Times New Roman"/>
        </w:rPr>
        <w:fldChar w:fldCharType="end"/>
      </w:r>
      <w:r w:rsidR="000A4632">
        <w:rPr>
          <w:rFonts w:ascii="Times New Roman" w:hAnsi="Times New Roman" w:cs="Times New Roman"/>
        </w:rPr>
        <w:t>,</w:t>
      </w:r>
      <w:r w:rsidR="00E85767">
        <w:rPr>
          <w:rFonts w:ascii="Times New Roman" w:hAnsi="Times New Roman" w:cs="Times New Roman"/>
        </w:rPr>
        <w:t xml:space="preserve"> thermography </w:t>
      </w:r>
      <w:r w:rsidR="0002260B">
        <w:rPr>
          <w:rFonts w:ascii="Times New Roman" w:hAnsi="Times New Roman" w:cs="Times New Roman"/>
        </w:rPr>
        <w:fldChar w:fldCharType="begin"/>
      </w:r>
      <w:r w:rsidR="00805EF2">
        <w:rPr>
          <w:rFonts w:ascii="Times New Roman" w:hAnsi="Times New Roman" w:cs="Times New Roman"/>
        </w:rPr>
        <w:instrText xml:space="preserve"> REF _Ref433900420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[5]</w:t>
      </w:r>
      <w:r w:rsidR="0002260B">
        <w:rPr>
          <w:rFonts w:ascii="Times New Roman" w:hAnsi="Times New Roman" w:cs="Times New Roman"/>
        </w:rPr>
        <w:fldChar w:fldCharType="end"/>
      </w:r>
      <w:r w:rsidR="000A4632">
        <w:rPr>
          <w:rFonts w:ascii="Times New Roman" w:hAnsi="Times New Roman" w:cs="Times New Roman"/>
        </w:rPr>
        <w:t xml:space="preserve"> and electron backscatter diffraction (EBSD) </w:t>
      </w:r>
      <w:r w:rsidR="0002260B">
        <w:rPr>
          <w:rFonts w:ascii="Times New Roman" w:hAnsi="Times New Roman" w:cs="Times New Roman"/>
        </w:rPr>
        <w:fldChar w:fldCharType="begin"/>
      </w:r>
      <w:r w:rsidR="00805EF2">
        <w:rPr>
          <w:rFonts w:ascii="Times New Roman" w:hAnsi="Times New Roman" w:cs="Times New Roman"/>
        </w:rPr>
        <w:instrText xml:space="preserve"> REF _Ref433900430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[6]</w:t>
      </w:r>
      <w:r w:rsidR="0002260B">
        <w:rPr>
          <w:rFonts w:ascii="Times New Roman" w:hAnsi="Times New Roman" w:cs="Times New Roman"/>
        </w:rPr>
        <w:fldChar w:fldCharType="end"/>
      </w:r>
      <w:r w:rsidR="00D41C1F">
        <w:rPr>
          <w:rFonts w:ascii="Times New Roman" w:hAnsi="Times New Roman" w:cs="Times New Roman"/>
        </w:rPr>
        <w:t xml:space="preserve"> </w:t>
      </w:r>
      <w:r w:rsidR="00E85767">
        <w:rPr>
          <w:rFonts w:ascii="Times New Roman" w:hAnsi="Times New Roman" w:cs="Times New Roman"/>
        </w:rPr>
        <w:t xml:space="preserve">have </w:t>
      </w:r>
      <w:r w:rsidR="00A15D73">
        <w:rPr>
          <w:rFonts w:ascii="Times New Roman" w:hAnsi="Times New Roman" w:cs="Times New Roman"/>
        </w:rPr>
        <w:t xml:space="preserve">started to </w:t>
      </w:r>
      <w:r w:rsidR="00E85767">
        <w:rPr>
          <w:rFonts w:ascii="Times New Roman" w:hAnsi="Times New Roman" w:cs="Times New Roman"/>
        </w:rPr>
        <w:t>unlock the potential of full-field measurement</w:t>
      </w:r>
      <w:r w:rsidR="00107C39">
        <w:rPr>
          <w:rFonts w:ascii="Times New Roman" w:hAnsi="Times New Roman" w:cs="Times New Roman"/>
        </w:rPr>
        <w:t>s</w:t>
      </w:r>
      <w:r w:rsidR="00005DFB">
        <w:rPr>
          <w:rFonts w:ascii="Times New Roman" w:hAnsi="Times New Roman" w:cs="Times New Roman"/>
        </w:rPr>
        <w:t xml:space="preserve"> </w:t>
      </w:r>
      <w:r w:rsidR="00107C39">
        <w:rPr>
          <w:rFonts w:ascii="Times New Roman" w:hAnsi="Times New Roman" w:cs="Times New Roman"/>
        </w:rPr>
        <w:t>in</w:t>
      </w:r>
      <w:r w:rsidR="000A4632">
        <w:rPr>
          <w:rFonts w:ascii="Times New Roman" w:hAnsi="Times New Roman" w:cs="Times New Roman"/>
        </w:rPr>
        <w:t xml:space="preserve"> determin</w:t>
      </w:r>
      <w:r w:rsidR="00107C39">
        <w:rPr>
          <w:rFonts w:ascii="Times New Roman" w:hAnsi="Times New Roman" w:cs="Times New Roman"/>
        </w:rPr>
        <w:t>ing</w:t>
      </w:r>
      <w:r w:rsidR="00E85767">
        <w:rPr>
          <w:rFonts w:ascii="Times New Roman" w:hAnsi="Times New Roman" w:cs="Times New Roman"/>
        </w:rPr>
        <w:t xml:space="preserve"> crack tip stress intensity factors, residual stresses, strains and hence plastic zone dimensions.</w:t>
      </w:r>
    </w:p>
    <w:p w:rsidR="00107C39" w:rsidRDefault="00107C39" w:rsidP="00AA282F">
      <w:pPr>
        <w:spacing w:after="120" w:line="360" w:lineRule="auto"/>
        <w:jc w:val="both"/>
        <w:rPr>
          <w:rFonts w:ascii="Times New Roman" w:hAnsi="Times New Roman" w:cs="Times New Roman"/>
        </w:rPr>
      </w:pPr>
      <w:r>
        <w:rPr>
          <w:rFonts w:ascii="Times New Roman" w:hAnsi="Times New Roman" w:cs="Times New Roman"/>
        </w:rPr>
        <w:t xml:space="preserve">However, most reported work has used existing models of crack tip stress fields and plastic deformation, e.g. strip yield models of crack closure </w:t>
      </w:r>
      <w:r w:rsidR="0002260B">
        <w:rPr>
          <w:rFonts w:ascii="Times New Roman" w:hAnsi="Times New Roman" w:cs="Times New Roman"/>
        </w:rPr>
        <w:fldChar w:fldCharType="begin"/>
      </w:r>
      <w:r w:rsidR="00805EF2">
        <w:rPr>
          <w:rFonts w:ascii="Times New Roman" w:hAnsi="Times New Roman" w:cs="Times New Roman"/>
        </w:rPr>
        <w:instrText xml:space="preserve"> REF _Ref433900413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[4]</w:t>
      </w:r>
      <w:r w:rsidR="0002260B">
        <w:rPr>
          <w:rFonts w:ascii="Times New Roman" w:hAnsi="Times New Roman" w:cs="Times New Roman"/>
        </w:rPr>
        <w:fldChar w:fldCharType="end"/>
      </w:r>
      <w:r>
        <w:rPr>
          <w:rFonts w:ascii="Times New Roman" w:hAnsi="Times New Roman" w:cs="Times New Roman"/>
        </w:rPr>
        <w:t xml:space="preserve"> or </w:t>
      </w:r>
      <w:r w:rsidR="00DB2C16">
        <w:rPr>
          <w:rFonts w:ascii="Times New Roman" w:hAnsi="Times New Roman" w:cs="Times New Roman"/>
        </w:rPr>
        <w:t>elastic models based on the Williams’ solution for crack tip stresses</w:t>
      </w:r>
      <w:r w:rsidR="00D41C1F">
        <w:rPr>
          <w:rFonts w:ascii="Times New Roman" w:hAnsi="Times New Roman" w:cs="Times New Roman"/>
        </w:rPr>
        <w:t xml:space="preserve"> </w:t>
      </w:r>
      <w:r w:rsidR="0002260B">
        <w:rPr>
          <w:rFonts w:ascii="Times New Roman" w:hAnsi="Times New Roman" w:cs="Times New Roman"/>
        </w:rPr>
        <w:fldChar w:fldCharType="begin"/>
      </w:r>
      <w:r w:rsidR="00805EF2">
        <w:rPr>
          <w:rFonts w:ascii="Times New Roman" w:hAnsi="Times New Roman" w:cs="Times New Roman"/>
        </w:rPr>
        <w:instrText xml:space="preserve"> REF _Ref433900485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[7]</w:t>
      </w:r>
      <w:r w:rsidR="0002260B">
        <w:rPr>
          <w:rFonts w:ascii="Times New Roman" w:hAnsi="Times New Roman" w:cs="Times New Roman"/>
        </w:rPr>
        <w:fldChar w:fldCharType="end"/>
      </w:r>
      <w:r w:rsidR="00DB2C16">
        <w:rPr>
          <w:rFonts w:ascii="Times New Roman" w:hAnsi="Times New Roman" w:cs="Times New Roman"/>
        </w:rPr>
        <w:t xml:space="preserve">. There is clearly scope for combining full field </w:t>
      </w:r>
      <w:r w:rsidR="00631FC7">
        <w:rPr>
          <w:rFonts w:ascii="Times New Roman" w:hAnsi="Times New Roman" w:cs="Times New Roman"/>
        </w:rPr>
        <w:t xml:space="preserve">measurement </w:t>
      </w:r>
      <w:r w:rsidR="00DB2C16">
        <w:rPr>
          <w:rFonts w:ascii="Times New Roman" w:hAnsi="Times New Roman" w:cs="Times New Roman"/>
        </w:rPr>
        <w:t xml:space="preserve">techniques with an improved model of the crack tip stress field that </w:t>
      </w:r>
      <w:r w:rsidR="00145882">
        <w:rPr>
          <w:rFonts w:ascii="Times New Roman" w:hAnsi="Times New Roman" w:cs="Times New Roman"/>
        </w:rPr>
        <w:t xml:space="preserve">attempts to better </w:t>
      </w:r>
      <w:r w:rsidR="00DB2C16">
        <w:rPr>
          <w:rFonts w:ascii="Times New Roman" w:hAnsi="Times New Roman" w:cs="Times New Roman"/>
        </w:rPr>
        <w:t xml:space="preserve">incorporate the influence on the elastic stress field driving growth, of any stresses </w:t>
      </w:r>
      <w:r w:rsidR="00631FC7">
        <w:rPr>
          <w:rFonts w:ascii="Times New Roman" w:hAnsi="Times New Roman" w:cs="Times New Roman"/>
        </w:rPr>
        <w:t xml:space="preserve">induced </w:t>
      </w:r>
      <w:r w:rsidR="00DB2C16">
        <w:rPr>
          <w:rFonts w:ascii="Times New Roman" w:hAnsi="Times New Roman" w:cs="Times New Roman"/>
        </w:rPr>
        <w:t>by the plastically deformed region that surrounds a growing fatigue crack.</w:t>
      </w:r>
    </w:p>
    <w:p w:rsidR="00AA282F" w:rsidRDefault="00AA282F" w:rsidP="00805EF2">
      <w:pPr>
        <w:spacing w:after="120" w:line="360" w:lineRule="auto"/>
        <w:jc w:val="both"/>
        <w:rPr>
          <w:rFonts w:ascii="Times New Roman" w:hAnsi="Times New Roman" w:cs="Times New Roman"/>
        </w:rPr>
      </w:pPr>
      <w:r>
        <w:rPr>
          <w:rFonts w:ascii="Times New Roman" w:hAnsi="Times New Roman" w:cs="Times New Roman"/>
        </w:rPr>
        <w:t xml:space="preserve">Some of the present authors have previously proposed such a model </w:t>
      </w:r>
      <w:r w:rsidR="0002260B">
        <w:rPr>
          <w:rFonts w:ascii="Times New Roman" w:hAnsi="Times New Roman" w:cs="Times New Roman"/>
        </w:rPr>
        <w:fldChar w:fldCharType="begin"/>
      </w:r>
      <w:r w:rsidR="00805EF2">
        <w:rPr>
          <w:rFonts w:ascii="Times New Roman" w:hAnsi="Times New Roman" w:cs="Times New Roman"/>
        </w:rPr>
        <w:instrText xml:space="preserve"> REF _Ref433900322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[1]</w:t>
      </w:r>
      <w:r w:rsidR="0002260B">
        <w:rPr>
          <w:rFonts w:ascii="Times New Roman" w:hAnsi="Times New Roman" w:cs="Times New Roman"/>
        </w:rPr>
        <w:fldChar w:fldCharType="end"/>
      </w:r>
      <w:r>
        <w:rPr>
          <w:rFonts w:ascii="Times New Roman" w:hAnsi="Times New Roman" w:cs="Times New Roman"/>
        </w:rPr>
        <w:t xml:space="preserve"> based on a </w:t>
      </w:r>
      <w:r w:rsidRPr="00AA282F">
        <w:rPr>
          <w:rFonts w:ascii="Times New Roman" w:hAnsi="Times New Roman" w:cs="Times New Roman"/>
        </w:rPr>
        <w:t xml:space="preserve">modified version of the Williams’ crack tip stress field. The </w:t>
      </w:r>
      <w:r w:rsidR="00453596">
        <w:rPr>
          <w:rFonts w:ascii="Times New Roman" w:hAnsi="Times New Roman" w:cs="Times New Roman"/>
        </w:rPr>
        <w:t>premise underlying the modified model</w:t>
      </w:r>
      <w:r w:rsidR="00016F95">
        <w:rPr>
          <w:rFonts w:ascii="Times New Roman" w:hAnsi="Times New Roman" w:cs="Times New Roman"/>
        </w:rPr>
        <w:t xml:space="preserve"> </w:t>
      </w:r>
      <w:r w:rsidR="00453596">
        <w:rPr>
          <w:rFonts w:ascii="Times New Roman" w:hAnsi="Times New Roman" w:cs="Times New Roman"/>
        </w:rPr>
        <w:t>is that the</w:t>
      </w:r>
      <w:r w:rsidRPr="00AA282F">
        <w:rPr>
          <w:rFonts w:ascii="Times New Roman" w:hAnsi="Times New Roman" w:cs="Times New Roman"/>
        </w:rPr>
        <w:t xml:space="preserve"> elastic stress field </w:t>
      </w:r>
      <w:r w:rsidR="00453596">
        <w:rPr>
          <w:rFonts w:ascii="Times New Roman" w:hAnsi="Times New Roman" w:cs="Times New Roman"/>
        </w:rPr>
        <w:t xml:space="preserve">that drives crack growth </w:t>
      </w:r>
      <w:r w:rsidRPr="00AA282F">
        <w:rPr>
          <w:rFonts w:ascii="Times New Roman" w:hAnsi="Times New Roman" w:cs="Times New Roman"/>
        </w:rPr>
        <w:t>is controlled by the applied</w:t>
      </w:r>
      <w:r w:rsidR="00016F95">
        <w:rPr>
          <w:rFonts w:ascii="Times New Roman" w:hAnsi="Times New Roman" w:cs="Times New Roman"/>
        </w:rPr>
        <w:t xml:space="preserve"> </w:t>
      </w:r>
      <w:r w:rsidRPr="00AA282F">
        <w:rPr>
          <w:rFonts w:ascii="Times New Roman" w:hAnsi="Times New Roman" w:cs="Times New Roman"/>
        </w:rPr>
        <w:t xml:space="preserve">loading and </w:t>
      </w:r>
      <w:r w:rsidR="00453596">
        <w:rPr>
          <w:rFonts w:ascii="Times New Roman" w:hAnsi="Times New Roman" w:cs="Times New Roman"/>
        </w:rPr>
        <w:t xml:space="preserve">also influenced by the </w:t>
      </w:r>
      <w:r w:rsidRPr="00AA282F">
        <w:rPr>
          <w:rFonts w:ascii="Times New Roman" w:hAnsi="Times New Roman" w:cs="Times New Roman"/>
        </w:rPr>
        <w:t xml:space="preserve">boundary </w:t>
      </w:r>
      <w:r w:rsidR="00453596">
        <w:rPr>
          <w:rFonts w:ascii="Times New Roman" w:hAnsi="Times New Roman" w:cs="Times New Roman"/>
        </w:rPr>
        <w:t>stresses</w:t>
      </w:r>
      <w:r w:rsidR="00016F95">
        <w:rPr>
          <w:rFonts w:ascii="Times New Roman" w:hAnsi="Times New Roman" w:cs="Times New Roman"/>
        </w:rPr>
        <w:t xml:space="preserve"> </w:t>
      </w:r>
      <w:r w:rsidR="00453596">
        <w:rPr>
          <w:rFonts w:ascii="Times New Roman" w:hAnsi="Times New Roman" w:cs="Times New Roman"/>
        </w:rPr>
        <w:t xml:space="preserve">imposed </w:t>
      </w:r>
      <w:r w:rsidRPr="00AA282F">
        <w:rPr>
          <w:rFonts w:ascii="Times New Roman" w:hAnsi="Times New Roman" w:cs="Times New Roman"/>
        </w:rPr>
        <w:t>at its interface with the plastic</w:t>
      </w:r>
      <w:r w:rsidR="00016F95">
        <w:rPr>
          <w:rFonts w:ascii="Times New Roman" w:hAnsi="Times New Roman" w:cs="Times New Roman"/>
        </w:rPr>
        <w:t xml:space="preserve"> </w:t>
      </w:r>
      <w:r w:rsidRPr="00AA282F">
        <w:rPr>
          <w:rFonts w:ascii="Times New Roman" w:hAnsi="Times New Roman" w:cs="Times New Roman"/>
        </w:rPr>
        <w:t>zone.</w:t>
      </w:r>
      <w:r w:rsidR="00453596">
        <w:rPr>
          <w:rFonts w:ascii="Times New Roman" w:hAnsi="Times New Roman" w:cs="Times New Roman"/>
        </w:rPr>
        <w:t xml:space="preserve"> These </w:t>
      </w:r>
      <w:r w:rsidR="00B231C7">
        <w:rPr>
          <w:rFonts w:ascii="Times New Roman" w:hAnsi="Times New Roman" w:cs="Times New Roman"/>
        </w:rPr>
        <w:t xml:space="preserve">induced </w:t>
      </w:r>
      <w:r w:rsidR="00453596">
        <w:rPr>
          <w:rFonts w:ascii="Times New Roman" w:hAnsi="Times New Roman" w:cs="Times New Roman"/>
        </w:rPr>
        <w:t xml:space="preserve">boundary stresses represent </w:t>
      </w:r>
      <w:r w:rsidR="00B3448F">
        <w:rPr>
          <w:rFonts w:ascii="Times New Roman" w:hAnsi="Times New Roman" w:cs="Times New Roman"/>
        </w:rPr>
        <w:t>both the effect of contact in the</w:t>
      </w:r>
      <w:r w:rsidR="00145882">
        <w:rPr>
          <w:rFonts w:ascii="Times New Roman" w:hAnsi="Times New Roman" w:cs="Times New Roman"/>
        </w:rPr>
        <w:t xml:space="preserve"> crack wake and</w:t>
      </w:r>
      <w:r w:rsidR="00B3448F">
        <w:rPr>
          <w:rFonts w:ascii="Times New Roman" w:hAnsi="Times New Roman" w:cs="Times New Roman"/>
        </w:rPr>
        <w:t xml:space="preserve"> the effect of</w:t>
      </w:r>
      <w:r w:rsidR="00805EF2">
        <w:rPr>
          <w:rFonts w:ascii="Times New Roman" w:hAnsi="Times New Roman" w:cs="Times New Roman"/>
        </w:rPr>
        <w:t xml:space="preserve"> compatibility-induced</w:t>
      </w:r>
      <w:r w:rsidR="00145882">
        <w:rPr>
          <w:rFonts w:ascii="Times New Roman" w:hAnsi="Times New Roman" w:cs="Times New Roman"/>
        </w:rPr>
        <w:t xml:space="preserve"> shear </w:t>
      </w:r>
      <w:r w:rsidR="00B231C7">
        <w:rPr>
          <w:rFonts w:ascii="Times New Roman" w:hAnsi="Times New Roman" w:cs="Times New Roman"/>
        </w:rPr>
        <w:t>stresses</w:t>
      </w:r>
      <w:r w:rsidR="00453596">
        <w:rPr>
          <w:rFonts w:ascii="Times New Roman" w:hAnsi="Times New Roman" w:cs="Times New Roman"/>
        </w:rPr>
        <w:t xml:space="preserve"> that arise </w:t>
      </w:r>
      <w:r w:rsidR="00B3448F">
        <w:rPr>
          <w:rFonts w:ascii="Times New Roman" w:hAnsi="Times New Roman" w:cs="Times New Roman"/>
        </w:rPr>
        <w:t>at the interface of the elastic field with</w:t>
      </w:r>
      <w:r w:rsidR="00453596">
        <w:rPr>
          <w:rFonts w:ascii="Times New Roman" w:hAnsi="Times New Roman" w:cs="Times New Roman"/>
        </w:rPr>
        <w:t xml:space="preserve"> the plastic enclave </w:t>
      </w:r>
      <w:r w:rsidR="00B231C7">
        <w:rPr>
          <w:rFonts w:ascii="Times New Roman" w:hAnsi="Times New Roman" w:cs="Times New Roman"/>
        </w:rPr>
        <w:t xml:space="preserve">that </w:t>
      </w:r>
      <w:r w:rsidR="00453596">
        <w:rPr>
          <w:rFonts w:ascii="Times New Roman" w:hAnsi="Times New Roman" w:cs="Times New Roman"/>
        </w:rPr>
        <w:t>surround</w:t>
      </w:r>
      <w:r w:rsidR="00B231C7">
        <w:rPr>
          <w:rFonts w:ascii="Times New Roman" w:hAnsi="Times New Roman" w:cs="Times New Roman"/>
        </w:rPr>
        <w:t>s</w:t>
      </w:r>
      <w:r w:rsidR="00453596">
        <w:rPr>
          <w:rFonts w:ascii="Times New Roman" w:hAnsi="Times New Roman" w:cs="Times New Roman"/>
        </w:rPr>
        <w:t xml:space="preserve"> a growing fatigue crack. </w:t>
      </w:r>
      <w:r>
        <w:rPr>
          <w:rFonts w:ascii="Times New Roman" w:hAnsi="Times New Roman" w:cs="Times New Roman"/>
        </w:rPr>
        <w:t xml:space="preserve">The model was initially based on full-field </w:t>
      </w:r>
      <w:r w:rsidR="00453596">
        <w:rPr>
          <w:rFonts w:ascii="Times New Roman" w:hAnsi="Times New Roman" w:cs="Times New Roman"/>
        </w:rPr>
        <w:t xml:space="preserve">stress measurements </w:t>
      </w:r>
      <w:r w:rsidR="00A06B2D">
        <w:rPr>
          <w:rFonts w:ascii="Times New Roman" w:hAnsi="Times New Roman" w:cs="Times New Roman"/>
        </w:rPr>
        <w:t xml:space="preserve">made </w:t>
      </w:r>
      <w:r w:rsidR="00453596">
        <w:rPr>
          <w:rFonts w:ascii="Times New Roman" w:hAnsi="Times New Roman" w:cs="Times New Roman"/>
        </w:rPr>
        <w:t xml:space="preserve">using </w:t>
      </w:r>
      <w:r>
        <w:rPr>
          <w:rFonts w:ascii="Times New Roman" w:hAnsi="Times New Roman" w:cs="Times New Roman"/>
        </w:rPr>
        <w:t xml:space="preserve">photoelasticity </w:t>
      </w:r>
      <w:r w:rsidR="00E45AEE">
        <w:rPr>
          <w:rFonts w:ascii="Times New Roman" w:hAnsi="Times New Roman" w:cs="Times New Roman"/>
        </w:rPr>
        <w:t xml:space="preserve">in </w:t>
      </w:r>
      <w:r>
        <w:rPr>
          <w:rFonts w:ascii="Times New Roman" w:hAnsi="Times New Roman" w:cs="Times New Roman"/>
        </w:rPr>
        <w:t>polycarbonate</w:t>
      </w:r>
      <w:r w:rsidR="00C67B00">
        <w:rPr>
          <w:rFonts w:ascii="Times New Roman" w:hAnsi="Times New Roman" w:cs="Times New Roman"/>
        </w:rPr>
        <w:t xml:space="preserve"> compact tension specimens but has been </w:t>
      </w:r>
      <w:r w:rsidR="00A06B2D">
        <w:rPr>
          <w:rFonts w:ascii="Times New Roman" w:hAnsi="Times New Roman" w:cs="Times New Roman"/>
        </w:rPr>
        <w:t xml:space="preserve">subsequently </w:t>
      </w:r>
      <w:r w:rsidR="00C67B00">
        <w:rPr>
          <w:rFonts w:ascii="Times New Roman" w:hAnsi="Times New Roman" w:cs="Times New Roman"/>
        </w:rPr>
        <w:t xml:space="preserve">extended to </w:t>
      </w:r>
      <w:r w:rsidR="00453596">
        <w:rPr>
          <w:rFonts w:ascii="Times New Roman" w:hAnsi="Times New Roman" w:cs="Times New Roman"/>
        </w:rPr>
        <w:t xml:space="preserve">cover </w:t>
      </w:r>
      <w:r w:rsidR="00E713F4">
        <w:rPr>
          <w:rFonts w:ascii="Times New Roman" w:hAnsi="Times New Roman" w:cs="Times New Roman"/>
        </w:rPr>
        <w:t xml:space="preserve">biaxial </w:t>
      </w:r>
      <w:r w:rsidR="00453596">
        <w:rPr>
          <w:rFonts w:ascii="Times New Roman" w:hAnsi="Times New Roman" w:cs="Times New Roman"/>
        </w:rPr>
        <w:t xml:space="preserve">displacement measurements on </w:t>
      </w:r>
      <w:r w:rsidR="00A84651">
        <w:rPr>
          <w:rFonts w:ascii="Times New Roman" w:hAnsi="Times New Roman" w:cs="Times New Roman"/>
        </w:rPr>
        <w:t>metallic</w:t>
      </w:r>
      <w:r w:rsidR="00C67B00">
        <w:rPr>
          <w:rFonts w:ascii="Times New Roman" w:hAnsi="Times New Roman" w:cs="Times New Roman"/>
        </w:rPr>
        <w:t xml:space="preserve"> specimens using DIC</w:t>
      </w:r>
      <w:r w:rsidR="00D41C1F">
        <w:rPr>
          <w:rFonts w:ascii="Times New Roman" w:hAnsi="Times New Roman" w:cs="Times New Roman"/>
        </w:rPr>
        <w:t xml:space="preserve"> </w:t>
      </w:r>
      <w:r w:rsidR="0002260B">
        <w:rPr>
          <w:rFonts w:ascii="Times New Roman" w:hAnsi="Times New Roman" w:cs="Times New Roman"/>
        </w:rPr>
        <w:fldChar w:fldCharType="begin"/>
      </w:r>
      <w:r w:rsidR="00805EF2">
        <w:rPr>
          <w:rFonts w:ascii="Times New Roman" w:hAnsi="Times New Roman" w:cs="Times New Roman"/>
        </w:rPr>
        <w:instrText xml:space="preserve"> REF _Ref433900559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[8]</w:t>
      </w:r>
      <w:r w:rsidR="0002260B">
        <w:rPr>
          <w:rFonts w:ascii="Times New Roman" w:hAnsi="Times New Roman" w:cs="Times New Roman"/>
        </w:rPr>
        <w:fldChar w:fldCharType="end"/>
      </w:r>
      <w:r w:rsidR="00453596">
        <w:rPr>
          <w:rFonts w:ascii="Times New Roman" w:hAnsi="Times New Roman" w:cs="Times New Roman"/>
        </w:rPr>
        <w:t>.</w:t>
      </w:r>
    </w:p>
    <w:p w:rsidR="0032081F" w:rsidRDefault="00722A78" w:rsidP="00805EF2">
      <w:pPr>
        <w:spacing w:after="240" w:line="360" w:lineRule="auto"/>
        <w:jc w:val="both"/>
        <w:rPr>
          <w:rFonts w:ascii="Times New Roman" w:hAnsi="Times New Roman" w:cs="Times New Roman"/>
        </w:rPr>
      </w:pPr>
      <w:r w:rsidRPr="005D782A">
        <w:rPr>
          <w:rFonts w:ascii="Times New Roman" w:hAnsi="Times New Roman" w:cs="Times New Roman"/>
        </w:rPr>
        <w:t xml:space="preserve">The objective of the current work is </w:t>
      </w:r>
      <w:r w:rsidR="00E45AEE">
        <w:rPr>
          <w:rFonts w:ascii="Times New Roman" w:hAnsi="Times New Roman" w:cs="Times New Roman"/>
        </w:rPr>
        <w:t xml:space="preserve">the </w:t>
      </w:r>
      <w:r w:rsidRPr="005D782A">
        <w:rPr>
          <w:rFonts w:ascii="Times New Roman" w:hAnsi="Times New Roman" w:cs="Times New Roman"/>
        </w:rPr>
        <w:t xml:space="preserve">experimental </w:t>
      </w:r>
      <w:r w:rsidR="00453596">
        <w:rPr>
          <w:rFonts w:ascii="Times New Roman" w:hAnsi="Times New Roman" w:cs="Times New Roman"/>
        </w:rPr>
        <w:t>determination</w:t>
      </w:r>
      <w:r w:rsidRPr="005D782A">
        <w:rPr>
          <w:rFonts w:ascii="Times New Roman" w:hAnsi="Times New Roman" w:cs="Times New Roman"/>
        </w:rPr>
        <w:t xml:space="preserve"> of the plastic zone siz</w:t>
      </w:r>
      <w:r w:rsidR="00E945D1" w:rsidRPr="005D782A">
        <w:rPr>
          <w:rFonts w:ascii="Times New Roman" w:hAnsi="Times New Roman" w:cs="Times New Roman"/>
        </w:rPr>
        <w:t xml:space="preserve">e and shape </w:t>
      </w:r>
      <w:r w:rsidR="00453596">
        <w:rPr>
          <w:rFonts w:ascii="Times New Roman" w:hAnsi="Times New Roman" w:cs="Times New Roman"/>
        </w:rPr>
        <w:t xml:space="preserve">via DIC </w:t>
      </w:r>
      <w:r w:rsidR="00A84651">
        <w:rPr>
          <w:rFonts w:ascii="Times New Roman" w:hAnsi="Times New Roman" w:cs="Times New Roman"/>
        </w:rPr>
        <w:t>i</w:t>
      </w:r>
      <w:r w:rsidR="00453596">
        <w:rPr>
          <w:rFonts w:ascii="Times New Roman" w:hAnsi="Times New Roman" w:cs="Times New Roman"/>
        </w:rPr>
        <w:t xml:space="preserve">n titanium </w:t>
      </w:r>
      <w:r w:rsidR="00A84651">
        <w:rPr>
          <w:rFonts w:ascii="Times New Roman" w:hAnsi="Times New Roman" w:cs="Times New Roman"/>
        </w:rPr>
        <w:t xml:space="preserve">compact tension </w:t>
      </w:r>
      <w:r w:rsidR="00453596">
        <w:rPr>
          <w:rFonts w:ascii="Times New Roman" w:hAnsi="Times New Roman" w:cs="Times New Roman"/>
        </w:rPr>
        <w:t xml:space="preserve">specimens, </w:t>
      </w:r>
      <w:r w:rsidR="00E945D1" w:rsidRPr="005D782A">
        <w:rPr>
          <w:rFonts w:ascii="Times New Roman" w:hAnsi="Times New Roman" w:cs="Times New Roman"/>
        </w:rPr>
        <w:t>and</w:t>
      </w:r>
      <w:r w:rsidR="00016F95">
        <w:rPr>
          <w:rFonts w:ascii="Times New Roman" w:hAnsi="Times New Roman" w:cs="Times New Roman"/>
        </w:rPr>
        <w:t xml:space="preserve"> </w:t>
      </w:r>
      <w:r w:rsidR="00453596">
        <w:rPr>
          <w:rFonts w:ascii="Times New Roman" w:hAnsi="Times New Roman" w:cs="Times New Roman"/>
        </w:rPr>
        <w:t xml:space="preserve">then </w:t>
      </w:r>
      <w:r w:rsidR="00E945D1" w:rsidRPr="005D782A">
        <w:rPr>
          <w:rFonts w:ascii="Times New Roman" w:hAnsi="Times New Roman" w:cs="Times New Roman"/>
        </w:rPr>
        <w:t xml:space="preserve">to </w:t>
      </w:r>
      <w:r w:rsidR="00637C35" w:rsidRPr="005D782A">
        <w:rPr>
          <w:rFonts w:ascii="Times New Roman" w:hAnsi="Times New Roman" w:cs="Times New Roman"/>
        </w:rPr>
        <w:t xml:space="preserve">evaluate the capability of </w:t>
      </w:r>
      <w:r w:rsidR="00A84651">
        <w:rPr>
          <w:rFonts w:ascii="Times New Roman" w:hAnsi="Times New Roman" w:cs="Times New Roman"/>
        </w:rPr>
        <w:t>three</w:t>
      </w:r>
      <w:r w:rsidR="0003772A">
        <w:rPr>
          <w:rFonts w:ascii="Times New Roman" w:hAnsi="Times New Roman" w:cs="Times New Roman"/>
        </w:rPr>
        <w:t xml:space="preserve"> </w:t>
      </w:r>
      <w:r w:rsidR="00033DEE">
        <w:rPr>
          <w:rFonts w:ascii="Times New Roman" w:hAnsi="Times New Roman" w:cs="Times New Roman"/>
        </w:rPr>
        <w:t xml:space="preserve">crack tip field </w:t>
      </w:r>
      <w:r w:rsidR="00453596">
        <w:rPr>
          <w:rFonts w:ascii="Times New Roman" w:hAnsi="Times New Roman" w:cs="Times New Roman"/>
        </w:rPr>
        <w:t xml:space="preserve">models </w:t>
      </w:r>
      <w:r w:rsidR="00033DEE">
        <w:rPr>
          <w:rFonts w:ascii="Times New Roman" w:hAnsi="Times New Roman" w:cs="Times New Roman"/>
        </w:rPr>
        <w:t>to</w:t>
      </w:r>
      <w:r w:rsidR="00016F95">
        <w:rPr>
          <w:rFonts w:ascii="Times New Roman" w:hAnsi="Times New Roman" w:cs="Times New Roman"/>
        </w:rPr>
        <w:t xml:space="preserve"> </w:t>
      </w:r>
      <w:r w:rsidR="00637C35" w:rsidRPr="005D782A">
        <w:rPr>
          <w:rFonts w:ascii="Times New Roman" w:hAnsi="Times New Roman" w:cs="Times New Roman"/>
        </w:rPr>
        <w:t>characteris</w:t>
      </w:r>
      <w:r w:rsidR="00033DEE">
        <w:rPr>
          <w:rFonts w:ascii="Times New Roman" w:hAnsi="Times New Roman" w:cs="Times New Roman"/>
        </w:rPr>
        <w:t>e</w:t>
      </w:r>
      <w:r w:rsidR="00637C35" w:rsidRPr="005D782A">
        <w:rPr>
          <w:rFonts w:ascii="Times New Roman" w:hAnsi="Times New Roman" w:cs="Times New Roman"/>
        </w:rPr>
        <w:t xml:space="preserve"> stress</w:t>
      </w:r>
      <w:r w:rsidR="00A84651">
        <w:rPr>
          <w:rFonts w:ascii="Times New Roman" w:hAnsi="Times New Roman" w:cs="Times New Roman"/>
        </w:rPr>
        <w:t xml:space="preserve"> or </w:t>
      </w:r>
      <w:r w:rsidR="00637C35" w:rsidRPr="005D782A">
        <w:rPr>
          <w:rFonts w:ascii="Times New Roman" w:hAnsi="Times New Roman" w:cs="Times New Roman"/>
        </w:rPr>
        <w:t xml:space="preserve">displacement </w:t>
      </w:r>
      <w:r w:rsidR="00A84651">
        <w:rPr>
          <w:rFonts w:ascii="Times New Roman" w:hAnsi="Times New Roman" w:cs="Times New Roman"/>
        </w:rPr>
        <w:t xml:space="preserve">and hence </w:t>
      </w:r>
      <w:r w:rsidR="00033DEE">
        <w:rPr>
          <w:rFonts w:ascii="Times New Roman" w:hAnsi="Times New Roman" w:cs="Times New Roman"/>
        </w:rPr>
        <w:t xml:space="preserve">to </w:t>
      </w:r>
      <w:r w:rsidR="00637C35" w:rsidRPr="005D782A">
        <w:rPr>
          <w:rFonts w:ascii="Times New Roman" w:hAnsi="Times New Roman" w:cs="Times New Roman"/>
        </w:rPr>
        <w:t>predict plastic zone</w:t>
      </w:r>
      <w:r w:rsidR="00A84651">
        <w:rPr>
          <w:rFonts w:ascii="Times New Roman" w:hAnsi="Times New Roman" w:cs="Times New Roman"/>
        </w:rPr>
        <w:t xml:space="preserve"> size and shape</w:t>
      </w:r>
      <w:r w:rsidR="00637C35" w:rsidRPr="005D782A">
        <w:rPr>
          <w:rFonts w:ascii="Times New Roman" w:hAnsi="Times New Roman" w:cs="Times New Roman"/>
        </w:rPr>
        <w:t xml:space="preserve">. </w:t>
      </w:r>
      <w:r w:rsidR="00A84651">
        <w:rPr>
          <w:rFonts w:ascii="Times New Roman" w:hAnsi="Times New Roman" w:cs="Times New Roman"/>
        </w:rPr>
        <w:t>T</w:t>
      </w:r>
      <w:r w:rsidR="00C40718">
        <w:rPr>
          <w:rFonts w:ascii="Times New Roman" w:hAnsi="Times New Roman" w:cs="Times New Roman"/>
        </w:rPr>
        <w:t>he t</w:t>
      </w:r>
      <w:r w:rsidR="00E945D1" w:rsidRPr="005D782A">
        <w:rPr>
          <w:rFonts w:ascii="Times New Roman" w:hAnsi="Times New Roman" w:cs="Times New Roman"/>
        </w:rPr>
        <w:t xml:space="preserve">hree models </w:t>
      </w:r>
      <w:r w:rsidR="00A84651">
        <w:rPr>
          <w:rFonts w:ascii="Times New Roman" w:hAnsi="Times New Roman" w:cs="Times New Roman"/>
        </w:rPr>
        <w:t>considered in this work</w:t>
      </w:r>
      <w:r w:rsidR="00C40718">
        <w:rPr>
          <w:rFonts w:ascii="Times New Roman" w:hAnsi="Times New Roman" w:cs="Times New Roman"/>
        </w:rPr>
        <w:t xml:space="preserve"> are</w:t>
      </w:r>
      <w:bookmarkStart w:id="6" w:name="OLE_LINK69"/>
      <w:bookmarkStart w:id="7" w:name="OLE_LINK70"/>
      <w:r w:rsidR="00005DFB">
        <w:rPr>
          <w:rFonts w:ascii="Times New Roman" w:hAnsi="Times New Roman" w:cs="Times New Roman"/>
        </w:rPr>
        <w:t xml:space="preserve"> </w:t>
      </w:r>
      <w:r w:rsidR="00A84651">
        <w:rPr>
          <w:rFonts w:ascii="Times New Roman" w:hAnsi="Times New Roman" w:cs="Times New Roman"/>
        </w:rPr>
        <w:t xml:space="preserve">the </w:t>
      </w:r>
      <w:r w:rsidR="00E945D1" w:rsidRPr="005D782A">
        <w:rPr>
          <w:rFonts w:ascii="Times New Roman" w:hAnsi="Times New Roman" w:cs="Times New Roman"/>
        </w:rPr>
        <w:t xml:space="preserve">Westergaard </w:t>
      </w:r>
      <w:r w:rsidR="00033DEE">
        <w:rPr>
          <w:rFonts w:ascii="Times New Roman" w:hAnsi="Times New Roman" w:cs="Times New Roman"/>
        </w:rPr>
        <w:t xml:space="preserve">crack tip </w:t>
      </w:r>
      <w:r w:rsidR="00033DEE">
        <w:rPr>
          <w:rFonts w:ascii="Times New Roman" w:hAnsi="Times New Roman" w:cs="Times New Roman"/>
        </w:rPr>
        <w:lastRenderedPageBreak/>
        <w:t xml:space="preserve">stress </w:t>
      </w:r>
      <w:r w:rsidR="00E945D1" w:rsidRPr="005D782A">
        <w:rPr>
          <w:rFonts w:ascii="Times New Roman" w:hAnsi="Times New Roman" w:cs="Times New Roman"/>
        </w:rPr>
        <w:t>equations, Williams’ expansion series</w:t>
      </w:r>
      <w:r w:rsidR="00C40718">
        <w:rPr>
          <w:rFonts w:ascii="Times New Roman" w:hAnsi="Times New Roman" w:cs="Times New Roman"/>
        </w:rPr>
        <w:t xml:space="preserve"> for crack tip stresses </w:t>
      </w:r>
      <w:r w:rsidR="00E945D1" w:rsidRPr="005D782A">
        <w:rPr>
          <w:rFonts w:ascii="Times New Roman" w:hAnsi="Times New Roman" w:cs="Times New Roman"/>
        </w:rPr>
        <w:t>and the recently developed CJP model</w:t>
      </w:r>
      <w:r w:rsidR="00016F95">
        <w:rPr>
          <w:rFonts w:ascii="Times New Roman" w:hAnsi="Times New Roman" w:cs="Times New Roman"/>
        </w:rPr>
        <w:t xml:space="preserve"> </w:t>
      </w:r>
      <w:r w:rsidR="0002260B">
        <w:rPr>
          <w:rFonts w:ascii="Times New Roman" w:hAnsi="Times New Roman" w:cs="Times New Roman"/>
        </w:rPr>
        <w:fldChar w:fldCharType="begin"/>
      </w:r>
      <w:r w:rsidR="00805EF2">
        <w:rPr>
          <w:rFonts w:ascii="Times New Roman" w:hAnsi="Times New Roman" w:cs="Times New Roman"/>
        </w:rPr>
        <w:instrText xml:space="preserve"> REF _Ref433900322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[1]</w:t>
      </w:r>
      <w:r w:rsidR="0002260B">
        <w:rPr>
          <w:rFonts w:ascii="Times New Roman" w:hAnsi="Times New Roman" w:cs="Times New Roman"/>
        </w:rPr>
        <w:fldChar w:fldCharType="end"/>
      </w:r>
      <w:r w:rsidR="00033DEE">
        <w:rPr>
          <w:rFonts w:ascii="Times New Roman" w:hAnsi="Times New Roman" w:cs="Times New Roman"/>
        </w:rPr>
        <w:t xml:space="preserve"> for crack tip displacement</w:t>
      </w:r>
      <w:r w:rsidR="00E945D1" w:rsidRPr="005D782A">
        <w:rPr>
          <w:rFonts w:ascii="Times New Roman" w:hAnsi="Times New Roman" w:cs="Times New Roman"/>
        </w:rPr>
        <w:t>.</w:t>
      </w:r>
      <w:bookmarkEnd w:id="6"/>
      <w:bookmarkEnd w:id="7"/>
    </w:p>
    <w:p w:rsidR="00E945D1" w:rsidRPr="00805EF2" w:rsidRDefault="00E945D1" w:rsidP="00805EF2">
      <w:pPr>
        <w:spacing w:after="120" w:line="360" w:lineRule="auto"/>
        <w:jc w:val="both"/>
        <w:rPr>
          <w:rFonts w:ascii="Times New Roman" w:hAnsi="Times New Roman" w:cs="Times New Roman"/>
          <w:b/>
          <w:i/>
        </w:rPr>
      </w:pPr>
      <w:r w:rsidRPr="00805EF2">
        <w:rPr>
          <w:rFonts w:ascii="Times New Roman" w:hAnsi="Times New Roman" w:cs="Times New Roman"/>
          <w:b/>
          <w:i/>
        </w:rPr>
        <w:t xml:space="preserve">Westergaard </w:t>
      </w:r>
      <w:r w:rsidR="00033DEE" w:rsidRPr="00805EF2">
        <w:rPr>
          <w:rFonts w:ascii="Times New Roman" w:hAnsi="Times New Roman" w:cs="Times New Roman"/>
          <w:b/>
          <w:i/>
        </w:rPr>
        <w:t>e</w:t>
      </w:r>
      <w:r w:rsidRPr="00805EF2">
        <w:rPr>
          <w:rFonts w:ascii="Times New Roman" w:hAnsi="Times New Roman" w:cs="Times New Roman"/>
          <w:b/>
          <w:i/>
        </w:rPr>
        <w:t>quations</w:t>
      </w:r>
    </w:p>
    <w:p w:rsidR="00E945D1" w:rsidRPr="005D782A" w:rsidRDefault="00033DEE" w:rsidP="00E945D1">
      <w:pPr>
        <w:spacing w:after="120" w:line="360" w:lineRule="auto"/>
        <w:jc w:val="both"/>
        <w:rPr>
          <w:rFonts w:ascii="Times New Roman" w:hAnsi="Times New Roman" w:cs="Times New Roman"/>
        </w:rPr>
      </w:pPr>
      <w:r>
        <w:rPr>
          <w:rFonts w:ascii="Times New Roman" w:hAnsi="Times New Roman" w:cs="Times New Roman"/>
        </w:rPr>
        <w:t>In the</w:t>
      </w:r>
      <w:r w:rsidR="000F6C89" w:rsidRPr="00033DEE">
        <w:rPr>
          <w:rFonts w:ascii="Times New Roman" w:hAnsi="Times New Roman" w:cs="Times New Roman"/>
        </w:rPr>
        <w:t xml:space="preserve"> Westergaard equations, the stress field around the crack tip</w:t>
      </w:r>
      <w:r w:rsidR="00D41C1F">
        <w:rPr>
          <w:rFonts w:ascii="Times New Roman" w:hAnsi="Times New Roman" w:cs="Times New Roman"/>
        </w:rPr>
        <w:t xml:space="preserve"> </w:t>
      </w:r>
      <w:r w:rsidR="0002260B">
        <w:rPr>
          <w:rFonts w:ascii="Times New Roman" w:hAnsi="Times New Roman" w:cs="Times New Roman"/>
        </w:rPr>
        <w:fldChar w:fldCharType="begin"/>
      </w:r>
      <w:r w:rsidR="00805EF2">
        <w:rPr>
          <w:rFonts w:ascii="Times New Roman" w:hAnsi="Times New Roman" w:cs="Times New Roman"/>
        </w:rPr>
        <w:instrText xml:space="preserve"> REF _Ref433900632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[9]</w:t>
      </w:r>
      <w:r w:rsidR="0002260B">
        <w:rPr>
          <w:rFonts w:ascii="Times New Roman" w:hAnsi="Times New Roman" w:cs="Times New Roman"/>
        </w:rPr>
        <w:fldChar w:fldCharType="end"/>
      </w:r>
      <w:r w:rsidR="00D41C1F">
        <w:rPr>
          <w:rFonts w:ascii="Times New Roman" w:hAnsi="Times New Roman" w:cs="Times New Roman"/>
        </w:rPr>
        <w:t xml:space="preserve"> </w:t>
      </w:r>
      <w:r>
        <w:rPr>
          <w:rFonts w:ascii="Times New Roman" w:hAnsi="Times New Roman" w:cs="Times New Roman"/>
        </w:rPr>
        <w:t>is</w:t>
      </w:r>
      <w:r w:rsidR="000F6C89" w:rsidRPr="005D782A">
        <w:rPr>
          <w:rFonts w:ascii="Times New Roman" w:hAnsi="Times New Roman" w:cs="Times New Roman"/>
        </w:rPr>
        <w:t xml:space="preserve"> described </w:t>
      </w:r>
      <w:r w:rsidR="00E45AEE">
        <w:rPr>
          <w:rFonts w:ascii="Times New Roman" w:hAnsi="Times New Roman" w:cs="Times New Roman"/>
        </w:rPr>
        <w:t>using</w:t>
      </w:r>
      <w:r w:rsidR="00D41C1F">
        <w:rPr>
          <w:rFonts w:ascii="Times New Roman" w:hAnsi="Times New Roman" w:cs="Times New Roman"/>
        </w:rPr>
        <w:t xml:space="preserve"> </w:t>
      </w:r>
      <w:r w:rsidR="000F6C89" w:rsidRPr="005D782A">
        <w:rPr>
          <w:rFonts w:ascii="Times New Roman" w:hAnsi="Times New Roman" w:cs="Times New Roman"/>
        </w:rPr>
        <w:t xml:space="preserve">the stress intensity factors (SIFs), </w:t>
      </w:r>
      <w:r w:rsidR="000F6C89" w:rsidRPr="005D782A">
        <w:rPr>
          <w:rFonts w:ascii="Times New Roman" w:hAnsi="Times New Roman" w:cs="Times New Roman"/>
          <w:i/>
        </w:rPr>
        <w:t>K</w:t>
      </w:r>
      <w:r w:rsidR="000F6C89" w:rsidRPr="005D782A">
        <w:rPr>
          <w:rFonts w:ascii="Times New Roman" w:hAnsi="Times New Roman" w:cs="Times New Roman"/>
          <w:i/>
          <w:vertAlign w:val="subscript"/>
        </w:rPr>
        <w:t>I</w:t>
      </w:r>
      <w:r w:rsidR="000F6C89" w:rsidRPr="005D782A">
        <w:rPr>
          <w:rFonts w:ascii="Times New Roman" w:hAnsi="Times New Roman" w:cs="Times New Roman"/>
        </w:rPr>
        <w:t xml:space="preserve"> and </w:t>
      </w:r>
      <w:r w:rsidR="000F6C89" w:rsidRPr="005D782A">
        <w:rPr>
          <w:rFonts w:ascii="Times New Roman" w:hAnsi="Times New Roman" w:cs="Times New Roman"/>
          <w:i/>
        </w:rPr>
        <w:t>K</w:t>
      </w:r>
      <w:r w:rsidR="000F6C89" w:rsidRPr="005D782A">
        <w:rPr>
          <w:rFonts w:ascii="Times New Roman" w:hAnsi="Times New Roman" w:cs="Times New Roman"/>
          <w:i/>
          <w:vertAlign w:val="subscript"/>
        </w:rPr>
        <w:t>II</w:t>
      </w:r>
      <w:r w:rsidR="000F6C89" w:rsidRPr="005D782A">
        <w:rPr>
          <w:rFonts w:ascii="Times New Roman" w:hAnsi="Times New Roman" w:cs="Times New Roman"/>
        </w:rPr>
        <w:t>, the</w:t>
      </w:r>
      <w:r w:rsidR="000F6C89" w:rsidRPr="00827066">
        <w:rPr>
          <w:rFonts w:ascii="Times New Roman" w:hAnsi="Times New Roman" w:cs="Times New Roman"/>
          <w:i/>
        </w:rPr>
        <w:t xml:space="preserve"> T</w:t>
      </w:r>
      <w:r w:rsidR="000F6C89" w:rsidRPr="005D782A">
        <w:rPr>
          <w:rFonts w:ascii="Times New Roman" w:hAnsi="Times New Roman" w:cs="Times New Roman"/>
        </w:rPr>
        <w:t>-stress (</w:t>
      </w:r>
      <w:r w:rsidR="000F6C89" w:rsidRPr="005D782A">
        <w:rPr>
          <w:rFonts w:ascii="Times New Roman" w:hAnsi="Times New Roman" w:cs="Times New Roman"/>
          <w:i/>
        </w:rPr>
        <w:t>σ</w:t>
      </w:r>
      <w:r w:rsidR="000F6C89" w:rsidRPr="005D782A">
        <w:rPr>
          <w:rFonts w:ascii="Times New Roman" w:hAnsi="Times New Roman" w:cs="Times New Roman"/>
          <w:i/>
          <w:vertAlign w:val="subscript"/>
        </w:rPr>
        <w:t>0x</w:t>
      </w:r>
      <w:r w:rsidR="000F6C89" w:rsidRPr="005D782A">
        <w:rPr>
          <w:rFonts w:ascii="Times New Roman" w:hAnsi="Times New Roman" w:cs="Times New Roman"/>
        </w:rPr>
        <w:t xml:space="preserve">) and </w:t>
      </w:r>
      <w:r w:rsidR="00E45AEE">
        <w:rPr>
          <w:rFonts w:ascii="Times New Roman" w:hAnsi="Times New Roman" w:cs="Times New Roman"/>
        </w:rPr>
        <w:t>a</w:t>
      </w:r>
      <w:r w:rsidR="00D41C1F">
        <w:rPr>
          <w:rFonts w:ascii="Times New Roman" w:hAnsi="Times New Roman" w:cs="Times New Roman"/>
        </w:rPr>
        <w:t xml:space="preserve"> </w:t>
      </w:r>
      <w:r w:rsidR="000F6C89" w:rsidRPr="005D782A">
        <w:rPr>
          <w:rFonts w:ascii="Times New Roman" w:hAnsi="Times New Roman" w:cs="Times New Roman"/>
        </w:rPr>
        <w:t>polar coordinate</w:t>
      </w:r>
      <w:r w:rsidR="00D41C1F">
        <w:rPr>
          <w:rFonts w:ascii="Times New Roman" w:hAnsi="Times New Roman" w:cs="Times New Roman"/>
        </w:rPr>
        <w:t xml:space="preserve"> </w:t>
      </w:r>
      <w:r w:rsidR="000F6C89" w:rsidRPr="005D782A">
        <w:rPr>
          <w:rFonts w:ascii="Times New Roman" w:hAnsi="Times New Roman" w:cs="Times New Roman"/>
        </w:rPr>
        <w:t>s</w:t>
      </w:r>
      <w:r w:rsidR="00E45AEE">
        <w:rPr>
          <w:rFonts w:ascii="Times New Roman" w:hAnsi="Times New Roman" w:cs="Times New Roman"/>
        </w:rPr>
        <w:t xml:space="preserve">ystem with </w:t>
      </w:r>
      <w:r w:rsidR="00A06B2D">
        <w:rPr>
          <w:rFonts w:ascii="Times New Roman" w:hAnsi="Times New Roman" w:cs="Times New Roman"/>
        </w:rPr>
        <w:t>its</w:t>
      </w:r>
      <w:r w:rsidR="00E45AEE">
        <w:rPr>
          <w:rFonts w:ascii="Times New Roman" w:hAnsi="Times New Roman" w:cs="Times New Roman"/>
        </w:rPr>
        <w:t xml:space="preserve"> origin at</w:t>
      </w:r>
      <w:r w:rsidR="00B264BA">
        <w:rPr>
          <w:rFonts w:ascii="Times New Roman" w:hAnsi="Times New Roman" w:cs="Times New Roman"/>
        </w:rPr>
        <w:t xml:space="preserve"> </w:t>
      </w:r>
      <w:r w:rsidR="000F6C89" w:rsidRPr="005D782A">
        <w:rPr>
          <w:rFonts w:ascii="Times New Roman" w:hAnsi="Times New Roman" w:cs="Times New Roman"/>
        </w:rPr>
        <w:t>the crack tip.</w:t>
      </w:r>
      <w:r>
        <w:rPr>
          <w:rFonts w:ascii="Times New Roman" w:hAnsi="Times New Roman" w:cs="Times New Roman"/>
        </w:rPr>
        <w:t xml:space="preserve"> C</w:t>
      </w:r>
      <w:r w:rsidR="000F6C89" w:rsidRPr="005D782A">
        <w:rPr>
          <w:rFonts w:ascii="Times New Roman" w:hAnsi="Times New Roman" w:cs="Times New Roman"/>
        </w:rPr>
        <w:t xml:space="preserve">rack tip stress fields are </w:t>
      </w:r>
      <w:r>
        <w:rPr>
          <w:rFonts w:ascii="Times New Roman" w:hAnsi="Times New Roman" w:cs="Times New Roman"/>
        </w:rPr>
        <w:t xml:space="preserve">then </w:t>
      </w:r>
      <w:r w:rsidR="000F6C89" w:rsidRPr="005D782A">
        <w:rPr>
          <w:rFonts w:ascii="Times New Roman" w:hAnsi="Times New Roman" w:cs="Times New Roman"/>
        </w:rPr>
        <w:t>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7"/>
        <w:gridCol w:w="7493"/>
        <w:gridCol w:w="614"/>
      </w:tblGrid>
      <w:tr w:rsidR="000F6C89" w:rsidRPr="005D782A" w:rsidTr="000F6C89">
        <w:tc>
          <w:tcPr>
            <w:tcW w:w="2881" w:type="dxa"/>
            <w:vAlign w:val="center"/>
          </w:tcPr>
          <w:p w:rsidR="000F6C89" w:rsidRPr="005D782A" w:rsidRDefault="000F6C89" w:rsidP="000F6C89">
            <w:pPr>
              <w:jc w:val="center"/>
              <w:rPr>
                <w:rFonts w:ascii="Times New Roman" w:hAnsi="Times New Roman" w:cs="Times New Roman"/>
              </w:rPr>
            </w:pPr>
          </w:p>
        </w:tc>
        <w:tc>
          <w:tcPr>
            <w:tcW w:w="2881" w:type="dxa"/>
            <w:vAlign w:val="center"/>
          </w:tcPr>
          <w:p w:rsidR="000F6C89" w:rsidRPr="005D782A" w:rsidRDefault="000F6C89" w:rsidP="000F6C89">
            <w:pPr>
              <w:jc w:val="center"/>
              <w:rPr>
                <w:rFonts w:ascii="Times New Roman" w:hAnsi="Times New Roman" w:cs="Times New Roman"/>
              </w:rPr>
            </w:pPr>
            <w:r w:rsidRPr="005D782A">
              <w:rPr>
                <w:rFonts w:ascii="Times New Roman" w:hAnsi="Times New Roman" w:cs="Times New Roman"/>
                <w:position w:val="-84"/>
              </w:rPr>
              <w:object w:dxaOrig="7500" w:dyaOrig="1800" w14:anchorId="008BB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90.5pt" o:ole="">
                  <v:imagedata r:id="rId8" o:title=""/>
                </v:shape>
                <o:OLEObject Type="Embed" ProgID="Equation.3" ShapeID="_x0000_i1025" DrawAspect="Content" ObjectID="_1531577130" r:id="rId9"/>
              </w:object>
            </w:r>
          </w:p>
        </w:tc>
        <w:tc>
          <w:tcPr>
            <w:tcW w:w="2882" w:type="dxa"/>
            <w:vAlign w:val="center"/>
          </w:tcPr>
          <w:p w:rsidR="000F6C89" w:rsidRPr="005D782A" w:rsidRDefault="000F6C89" w:rsidP="000F6C89">
            <w:pPr>
              <w:jc w:val="right"/>
              <w:rPr>
                <w:rFonts w:ascii="Times New Roman" w:hAnsi="Times New Roman" w:cs="Times New Roman"/>
              </w:rPr>
            </w:pPr>
            <w:r w:rsidRPr="005D782A">
              <w:rPr>
                <w:rFonts w:ascii="Times New Roman" w:hAnsi="Times New Roman" w:cs="Times New Roman"/>
              </w:rPr>
              <w:t>(1)</w:t>
            </w:r>
          </w:p>
        </w:tc>
      </w:tr>
    </w:tbl>
    <w:p w:rsidR="00E945D1" w:rsidRPr="005D782A" w:rsidRDefault="000F6C89" w:rsidP="000F6C89">
      <w:pPr>
        <w:spacing w:before="240" w:after="120" w:line="360" w:lineRule="auto"/>
        <w:jc w:val="both"/>
        <w:rPr>
          <w:rFonts w:ascii="Times New Roman" w:hAnsi="Times New Roman" w:cs="Times New Roman"/>
        </w:rPr>
      </w:pPr>
      <w:r w:rsidRPr="005D782A">
        <w:rPr>
          <w:rFonts w:ascii="Times New Roman" w:hAnsi="Times New Roman" w:cs="Times New Roman"/>
        </w:rPr>
        <w:t>In a similar way, crack tip displacement fields</w:t>
      </w:r>
      <w:r w:rsidR="00D41C1F">
        <w:rPr>
          <w:rFonts w:ascii="Times New Roman" w:hAnsi="Times New Roman" w:cs="Times New Roman"/>
        </w:rPr>
        <w:t xml:space="preserve"> </w:t>
      </w:r>
      <w:r w:rsidR="0002260B">
        <w:rPr>
          <w:rFonts w:ascii="Times New Roman" w:hAnsi="Times New Roman" w:cs="Times New Roman"/>
        </w:rPr>
        <w:fldChar w:fldCharType="begin"/>
      </w:r>
      <w:r w:rsidR="00805EF2">
        <w:rPr>
          <w:rFonts w:ascii="Times New Roman" w:hAnsi="Times New Roman" w:cs="Times New Roman"/>
        </w:rPr>
        <w:instrText xml:space="preserve"> REF _Ref433900632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[9]</w:t>
      </w:r>
      <w:r w:rsidR="0002260B">
        <w:rPr>
          <w:rFonts w:ascii="Times New Roman" w:hAnsi="Times New Roman" w:cs="Times New Roman"/>
        </w:rPr>
        <w:fldChar w:fldCharType="end"/>
      </w:r>
      <w:r w:rsidRPr="005D782A">
        <w:rPr>
          <w:rFonts w:ascii="Times New Roman" w:hAnsi="Times New Roman" w:cs="Times New Roman"/>
        </w:rPr>
        <w:t xml:space="preserve"> are described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
        <w:gridCol w:w="7155"/>
        <w:gridCol w:w="775"/>
      </w:tblGrid>
      <w:tr w:rsidR="000F6C89" w:rsidRPr="005D782A" w:rsidTr="000F6C89">
        <w:trPr>
          <w:jc w:val="center"/>
        </w:trPr>
        <w:tc>
          <w:tcPr>
            <w:tcW w:w="2881" w:type="dxa"/>
            <w:vAlign w:val="center"/>
          </w:tcPr>
          <w:p w:rsidR="000F6C89" w:rsidRPr="005D782A" w:rsidRDefault="000F6C89" w:rsidP="000F6C89">
            <w:pPr>
              <w:jc w:val="center"/>
              <w:rPr>
                <w:rFonts w:ascii="Times New Roman" w:hAnsi="Times New Roman" w:cs="Times New Roman"/>
              </w:rPr>
            </w:pPr>
          </w:p>
        </w:tc>
        <w:tc>
          <w:tcPr>
            <w:tcW w:w="2881" w:type="dxa"/>
            <w:vAlign w:val="center"/>
          </w:tcPr>
          <w:p w:rsidR="000F6C89" w:rsidRPr="005D782A" w:rsidRDefault="00987551" w:rsidP="000F6C89">
            <w:pPr>
              <w:jc w:val="center"/>
              <w:rPr>
                <w:rFonts w:ascii="Times New Roman" w:hAnsi="Times New Roman" w:cs="Times New Roman"/>
              </w:rPr>
            </w:pPr>
            <w:r w:rsidRPr="005D782A">
              <w:rPr>
                <w:rFonts w:ascii="Times New Roman" w:hAnsi="Times New Roman" w:cs="Times New Roman"/>
                <w:position w:val="-92"/>
              </w:rPr>
              <w:object w:dxaOrig="7140" w:dyaOrig="1960" w14:anchorId="00C05811">
                <v:shape id="_x0000_i1026" type="#_x0000_t75" style="width:357.95pt;height:98.75pt" o:ole="">
                  <v:imagedata r:id="rId10" o:title=""/>
                </v:shape>
                <o:OLEObject Type="Embed" ProgID="Equation.3" ShapeID="_x0000_i1026" DrawAspect="Content" ObjectID="_1531577131" r:id="rId11"/>
              </w:object>
            </w:r>
          </w:p>
        </w:tc>
        <w:tc>
          <w:tcPr>
            <w:tcW w:w="2882" w:type="dxa"/>
            <w:vAlign w:val="center"/>
          </w:tcPr>
          <w:p w:rsidR="000F6C89" w:rsidRPr="005D782A" w:rsidRDefault="000F6C89" w:rsidP="000F6C89">
            <w:pPr>
              <w:jc w:val="right"/>
              <w:rPr>
                <w:rFonts w:ascii="Times New Roman" w:hAnsi="Times New Roman" w:cs="Times New Roman"/>
              </w:rPr>
            </w:pPr>
            <w:r w:rsidRPr="005D782A">
              <w:rPr>
                <w:rFonts w:ascii="Times New Roman" w:hAnsi="Times New Roman" w:cs="Times New Roman"/>
              </w:rPr>
              <w:t>(2)</w:t>
            </w:r>
          </w:p>
        </w:tc>
      </w:tr>
    </w:tbl>
    <w:p w:rsidR="000F6C89" w:rsidRDefault="00987551" w:rsidP="00805EF2">
      <w:pPr>
        <w:spacing w:before="240" w:after="240" w:line="360" w:lineRule="auto"/>
        <w:jc w:val="both"/>
        <w:rPr>
          <w:rFonts w:ascii="Times New Roman" w:hAnsi="Times New Roman" w:cs="Times New Roman"/>
        </w:rPr>
      </w:pPr>
      <w:r w:rsidRPr="005D782A">
        <w:rPr>
          <w:rFonts w:ascii="Times New Roman" w:hAnsi="Times New Roman" w:cs="Times New Roman"/>
        </w:rPr>
        <w:t xml:space="preserve">Where </w:t>
      </w:r>
      <w:r w:rsidR="00F03303" w:rsidRPr="005D782A">
        <w:rPr>
          <w:rFonts w:ascii="Times New Roman" w:hAnsi="Times New Roman" w:cs="Times New Roman"/>
          <w:position w:val="-26"/>
        </w:rPr>
        <w:object w:dxaOrig="1140" w:dyaOrig="620" w14:anchorId="1691E86C">
          <v:shape id="_x0000_i1027" type="#_x0000_t75" style="width:56.55pt;height:30.85pt" o:ole="">
            <v:imagedata r:id="rId12" o:title=""/>
          </v:shape>
          <o:OLEObject Type="Embed" ProgID="Equation.3" ShapeID="_x0000_i1027" DrawAspect="Content" ObjectID="_1531577132" r:id="rId13"/>
        </w:object>
      </w:r>
      <w:r w:rsidR="00B264BA">
        <w:rPr>
          <w:rFonts w:ascii="Times New Roman" w:hAnsi="Times New Roman" w:cs="Times New Roman"/>
          <w:position w:val="-26"/>
        </w:rPr>
        <w:t xml:space="preserve"> </w:t>
      </w:r>
      <w:r w:rsidRPr="005D782A">
        <w:rPr>
          <w:rFonts w:ascii="Times New Roman" w:hAnsi="Times New Roman" w:cs="Times New Roman"/>
        </w:rPr>
        <w:t>is the shear modulus,</w:t>
      </w:r>
      <w:r w:rsidR="00D41C1F">
        <w:rPr>
          <w:rFonts w:ascii="Times New Roman" w:hAnsi="Times New Roman" w:cs="Times New Roman"/>
        </w:rPr>
        <w:t xml:space="preserve"> </w:t>
      </w:r>
      <w:r w:rsidR="00F03303">
        <w:rPr>
          <w:rFonts w:ascii="Times New Roman" w:hAnsi="Times New Roman" w:cs="Times New Roman"/>
          <w:i/>
        </w:rPr>
        <w:t>E</w:t>
      </w:r>
      <w:r w:rsidRPr="005D782A">
        <w:rPr>
          <w:rFonts w:ascii="Times New Roman" w:hAnsi="Times New Roman" w:cs="Times New Roman"/>
        </w:rPr>
        <w:t xml:space="preserve"> and </w:t>
      </w:r>
      <w:r w:rsidRPr="005D782A">
        <w:rPr>
          <w:rFonts w:ascii="Times New Roman" w:hAnsi="Times New Roman" w:cs="Times New Roman"/>
          <w:i/>
        </w:rPr>
        <w:t>ν</w:t>
      </w:r>
      <w:r w:rsidRPr="005D782A">
        <w:rPr>
          <w:rFonts w:ascii="Times New Roman" w:hAnsi="Times New Roman" w:cs="Times New Roman"/>
        </w:rPr>
        <w:t xml:space="preserve"> are the Young’s modulus and Poisson’s ratio of the material respectively, and </w:t>
      </w:r>
      <w:r w:rsidRPr="005D782A">
        <w:rPr>
          <w:rFonts w:ascii="Times New Roman" w:hAnsi="Times New Roman" w:cs="Times New Roman"/>
          <w:position w:val="-22"/>
        </w:rPr>
        <w:object w:dxaOrig="900" w:dyaOrig="580" w14:anchorId="5DD61327">
          <v:shape id="_x0000_i1028" type="#_x0000_t75" style="width:45.25pt;height:28.8pt" o:ole="">
            <v:imagedata r:id="rId14" o:title=""/>
          </v:shape>
          <o:OLEObject Type="Embed" ProgID="Equation.3" ShapeID="_x0000_i1028" DrawAspect="Content" ObjectID="_1531577133" r:id="rId15"/>
        </w:object>
      </w:r>
      <w:r w:rsidRPr="005D782A">
        <w:rPr>
          <w:rFonts w:ascii="Times New Roman" w:hAnsi="Times New Roman" w:cs="Times New Roman"/>
        </w:rPr>
        <w:t xml:space="preserve"> for plane stress or </w:t>
      </w:r>
      <w:r w:rsidRPr="005D782A">
        <w:rPr>
          <w:rFonts w:ascii="Times New Roman" w:hAnsi="Times New Roman" w:cs="Times New Roman"/>
          <w:position w:val="-6"/>
        </w:rPr>
        <w:object w:dxaOrig="960" w:dyaOrig="260" w14:anchorId="61DA79E6">
          <v:shape id="_x0000_i1029" type="#_x0000_t75" style="width:48.35pt;height:13.35pt" o:ole="">
            <v:imagedata r:id="rId16" o:title=""/>
          </v:shape>
          <o:OLEObject Type="Embed" ProgID="Equation.3" ShapeID="_x0000_i1029" DrawAspect="Content" ObjectID="_1531577134" r:id="rId17"/>
        </w:object>
      </w:r>
      <w:r w:rsidRPr="005D782A">
        <w:rPr>
          <w:rFonts w:ascii="Times New Roman" w:hAnsi="Times New Roman" w:cs="Times New Roman"/>
        </w:rPr>
        <w:t xml:space="preserve"> for plane strain.</w:t>
      </w:r>
    </w:p>
    <w:p w:rsidR="0032081F" w:rsidRPr="00805EF2" w:rsidRDefault="00987551" w:rsidP="00805EF2">
      <w:pPr>
        <w:spacing w:before="240" w:after="120" w:line="360" w:lineRule="auto"/>
        <w:jc w:val="both"/>
        <w:rPr>
          <w:rFonts w:ascii="Times New Roman" w:hAnsi="Times New Roman" w:cs="Times New Roman"/>
          <w:b/>
          <w:i/>
        </w:rPr>
      </w:pPr>
      <w:r w:rsidRPr="00805EF2">
        <w:rPr>
          <w:rFonts w:ascii="Times New Roman" w:hAnsi="Times New Roman" w:cs="Times New Roman"/>
          <w:b/>
          <w:i/>
        </w:rPr>
        <w:t xml:space="preserve">Williams’ </w:t>
      </w:r>
      <w:r w:rsidR="00033DEE" w:rsidRPr="00805EF2">
        <w:rPr>
          <w:rFonts w:ascii="Times New Roman" w:hAnsi="Times New Roman" w:cs="Times New Roman"/>
          <w:b/>
          <w:i/>
        </w:rPr>
        <w:t xml:space="preserve">crack tip stress </w:t>
      </w:r>
      <w:r w:rsidRPr="00805EF2">
        <w:rPr>
          <w:rFonts w:ascii="Times New Roman" w:hAnsi="Times New Roman" w:cs="Times New Roman"/>
          <w:b/>
          <w:i/>
        </w:rPr>
        <w:t>expansion</w:t>
      </w:r>
    </w:p>
    <w:p w:rsidR="00987551" w:rsidRPr="005D782A" w:rsidRDefault="00987551" w:rsidP="00987551">
      <w:pPr>
        <w:spacing w:after="120" w:line="360" w:lineRule="auto"/>
        <w:jc w:val="both"/>
        <w:rPr>
          <w:rFonts w:ascii="Times New Roman" w:hAnsi="Times New Roman" w:cs="Times New Roman"/>
        </w:rPr>
      </w:pPr>
      <w:r w:rsidRPr="005D782A">
        <w:rPr>
          <w:rFonts w:ascii="Times New Roman" w:hAnsi="Times New Roman" w:cs="Times New Roman"/>
        </w:rPr>
        <w:t>According to the Williams’ series</w:t>
      </w:r>
      <w:r w:rsidR="00D41C1F">
        <w:rPr>
          <w:rFonts w:ascii="Times New Roman" w:hAnsi="Times New Roman" w:cs="Times New Roman"/>
        </w:rPr>
        <w:t xml:space="preserve"> </w:t>
      </w:r>
      <w:r w:rsidR="00E45AEE" w:rsidRPr="005D782A">
        <w:rPr>
          <w:rFonts w:ascii="Times New Roman" w:hAnsi="Times New Roman" w:cs="Times New Roman"/>
        </w:rPr>
        <w:t>expansion</w:t>
      </w:r>
      <w:r w:rsidRPr="005D782A">
        <w:rPr>
          <w:rFonts w:ascii="Times New Roman" w:hAnsi="Times New Roman" w:cs="Times New Roman"/>
        </w:rPr>
        <w:t>, crack tip stress fields</w:t>
      </w:r>
      <w:r w:rsidR="00B67B42">
        <w:rPr>
          <w:rFonts w:ascii="Times New Roman" w:hAnsi="Times New Roman" w:cs="Times New Roman"/>
        </w:rPr>
        <w:t xml:space="preserve"> [10] are</w:t>
      </w:r>
      <w:r w:rsidRPr="005D782A">
        <w:rPr>
          <w:rFonts w:ascii="Times New Roman" w:hAnsi="Times New Roman" w:cs="Times New Roman"/>
        </w:rPr>
        <w:t xml:space="preserve"> expressed as a function of </w:t>
      </w:r>
      <w:r w:rsidR="00033DEE">
        <w:rPr>
          <w:rFonts w:ascii="Times New Roman" w:hAnsi="Times New Roman" w:cs="Times New Roman"/>
        </w:rPr>
        <w:t>a</w:t>
      </w:r>
      <w:r w:rsidRPr="005D782A">
        <w:rPr>
          <w:rFonts w:ascii="Times New Roman" w:hAnsi="Times New Roman" w:cs="Times New Roman"/>
        </w:rPr>
        <w:t xml:space="preserve"> number of terms in the series, the series coefficients and </w:t>
      </w:r>
      <w:r w:rsidR="00E45AEE">
        <w:rPr>
          <w:rFonts w:ascii="Times New Roman" w:hAnsi="Times New Roman" w:cs="Times New Roman"/>
        </w:rPr>
        <w:t>a</w:t>
      </w:r>
      <w:r w:rsidR="00D41C1F">
        <w:rPr>
          <w:rFonts w:ascii="Times New Roman" w:hAnsi="Times New Roman" w:cs="Times New Roman"/>
        </w:rPr>
        <w:t xml:space="preserve"> </w:t>
      </w:r>
      <w:r w:rsidRPr="005D782A">
        <w:rPr>
          <w:rFonts w:ascii="Times New Roman" w:hAnsi="Times New Roman" w:cs="Times New Roman"/>
        </w:rPr>
        <w:t>polar coordinate</w:t>
      </w:r>
      <w:r w:rsidR="00D41C1F">
        <w:rPr>
          <w:rFonts w:ascii="Times New Roman" w:hAnsi="Times New Roman" w:cs="Times New Roman"/>
        </w:rPr>
        <w:t xml:space="preserve"> </w:t>
      </w:r>
      <w:r w:rsidRPr="005D782A">
        <w:rPr>
          <w:rFonts w:ascii="Times New Roman" w:hAnsi="Times New Roman" w:cs="Times New Roman"/>
        </w:rPr>
        <w:t>s</w:t>
      </w:r>
      <w:r w:rsidR="00E45AEE">
        <w:rPr>
          <w:rFonts w:ascii="Times New Roman" w:hAnsi="Times New Roman" w:cs="Times New Roman"/>
        </w:rPr>
        <w:t xml:space="preserve">ystem with </w:t>
      </w:r>
      <w:r w:rsidR="00A06B2D">
        <w:rPr>
          <w:rFonts w:ascii="Times New Roman" w:hAnsi="Times New Roman" w:cs="Times New Roman"/>
        </w:rPr>
        <w:t>its</w:t>
      </w:r>
      <w:r w:rsidR="00E45AEE">
        <w:rPr>
          <w:rFonts w:ascii="Times New Roman" w:hAnsi="Times New Roman" w:cs="Times New Roman"/>
        </w:rPr>
        <w:t xml:space="preserve"> origin at </w:t>
      </w:r>
      <w:r w:rsidR="00C65348" w:rsidRPr="005D782A">
        <w:rPr>
          <w:rFonts w:ascii="Times New Roman" w:hAnsi="Times New Roman" w:cs="Times New Roman"/>
        </w:rPr>
        <w:t>the crack tip: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9"/>
        <w:gridCol w:w="6667"/>
        <w:gridCol w:w="1008"/>
      </w:tblGrid>
      <w:tr w:rsidR="00C65348" w:rsidRPr="005D782A" w:rsidTr="00C65348">
        <w:trPr>
          <w:jc w:val="center"/>
        </w:trPr>
        <w:tc>
          <w:tcPr>
            <w:tcW w:w="2881" w:type="dxa"/>
            <w:vAlign w:val="center"/>
          </w:tcPr>
          <w:p w:rsidR="00C65348" w:rsidRPr="005D782A" w:rsidRDefault="00C65348" w:rsidP="00C65348">
            <w:pPr>
              <w:jc w:val="center"/>
              <w:rPr>
                <w:rFonts w:ascii="Times New Roman" w:hAnsi="Times New Roman" w:cs="Times New Roman"/>
              </w:rPr>
            </w:pPr>
          </w:p>
        </w:tc>
        <w:tc>
          <w:tcPr>
            <w:tcW w:w="2881" w:type="dxa"/>
            <w:vAlign w:val="center"/>
          </w:tcPr>
          <w:p w:rsidR="00C65348" w:rsidRPr="005D782A" w:rsidRDefault="00E85DE3" w:rsidP="00C65348">
            <w:pPr>
              <w:jc w:val="center"/>
              <w:rPr>
                <w:rFonts w:ascii="Times New Roman" w:hAnsi="Times New Roman" w:cs="Times New Roman"/>
              </w:rPr>
            </w:pPr>
            <w:r w:rsidRPr="005D782A">
              <w:rPr>
                <w:rFonts w:ascii="Times New Roman" w:hAnsi="Times New Roman" w:cs="Times New Roman"/>
                <w:position w:val="-180"/>
              </w:rPr>
              <w:object w:dxaOrig="6660" w:dyaOrig="3700" w14:anchorId="68E9A9F5">
                <v:shape id="_x0000_i1030" type="#_x0000_t75" style="width:333.25pt;height:185.15pt" o:ole="">
                  <v:imagedata r:id="rId18" o:title=""/>
                </v:shape>
                <o:OLEObject Type="Embed" ProgID="Equation.3" ShapeID="_x0000_i1030" DrawAspect="Content" ObjectID="_1531577135" r:id="rId19"/>
              </w:object>
            </w:r>
          </w:p>
        </w:tc>
        <w:tc>
          <w:tcPr>
            <w:tcW w:w="2882" w:type="dxa"/>
            <w:vAlign w:val="center"/>
          </w:tcPr>
          <w:p w:rsidR="00C65348" w:rsidRPr="005D782A" w:rsidRDefault="00C65348" w:rsidP="00C65348">
            <w:pPr>
              <w:jc w:val="right"/>
              <w:rPr>
                <w:rFonts w:ascii="Times New Roman" w:hAnsi="Times New Roman" w:cs="Times New Roman"/>
              </w:rPr>
            </w:pPr>
            <w:r w:rsidRPr="005D782A">
              <w:rPr>
                <w:rFonts w:ascii="Times New Roman" w:hAnsi="Times New Roman" w:cs="Times New Roman"/>
              </w:rPr>
              <w:t>(3)</w:t>
            </w:r>
          </w:p>
        </w:tc>
      </w:tr>
    </w:tbl>
    <w:p w:rsidR="00987551" w:rsidRPr="005D782A" w:rsidRDefault="00C65348" w:rsidP="0038346E">
      <w:pPr>
        <w:spacing w:before="240" w:after="120" w:line="360" w:lineRule="auto"/>
        <w:jc w:val="both"/>
        <w:rPr>
          <w:rFonts w:ascii="Times New Roman" w:hAnsi="Times New Roman" w:cs="Times New Roman"/>
        </w:rPr>
      </w:pPr>
      <w:r w:rsidRPr="005D782A">
        <w:rPr>
          <w:rFonts w:ascii="Times New Roman" w:hAnsi="Times New Roman" w:cs="Times New Roman"/>
        </w:rPr>
        <w:t xml:space="preserve">Where </w:t>
      </w:r>
      <w:r w:rsidRPr="005D782A">
        <w:rPr>
          <w:rFonts w:ascii="Times New Roman" w:hAnsi="Times New Roman" w:cs="Times New Roman"/>
          <w:position w:val="-28"/>
        </w:rPr>
        <w:object w:dxaOrig="1060" w:dyaOrig="639" w14:anchorId="5D414382">
          <v:shape id="_x0000_i1031" type="#_x0000_t75" style="width:54.5pt;height:32.9pt" o:ole="">
            <v:imagedata r:id="rId20" o:title=""/>
          </v:shape>
          <o:OLEObject Type="Embed" ProgID="Equation.3" ShapeID="_x0000_i1031" DrawAspect="Content" ObjectID="_1531577136" r:id="rId21"/>
        </w:object>
      </w:r>
      <w:r w:rsidRPr="005D782A">
        <w:rPr>
          <w:rFonts w:ascii="Times New Roman" w:hAnsi="Times New Roman" w:cs="Times New Roman"/>
        </w:rPr>
        <w:t xml:space="preserve">, </w:t>
      </w:r>
      <w:r w:rsidRPr="005D782A">
        <w:rPr>
          <w:rFonts w:ascii="Times New Roman" w:hAnsi="Times New Roman" w:cs="Times New Roman"/>
          <w:position w:val="-28"/>
        </w:rPr>
        <w:object w:dxaOrig="1260" w:dyaOrig="639" w14:anchorId="185ECA85">
          <v:shape id="_x0000_i1032" type="#_x0000_t75" style="width:62.75pt;height:32.9pt" o:ole="">
            <v:imagedata r:id="rId22" o:title=""/>
          </v:shape>
          <o:OLEObject Type="Embed" ProgID="Equation.3" ShapeID="_x0000_i1032" DrawAspect="Content" ObjectID="_1531577137" r:id="rId23"/>
        </w:object>
      </w:r>
      <w:r w:rsidRPr="005D782A">
        <w:rPr>
          <w:rFonts w:ascii="Times New Roman" w:hAnsi="Times New Roman" w:cs="Times New Roman"/>
        </w:rPr>
        <w:t xml:space="preserve"> and </w:t>
      </w:r>
      <w:r w:rsidRPr="005D782A">
        <w:rPr>
          <w:rFonts w:ascii="Times New Roman" w:hAnsi="Times New Roman" w:cs="Times New Roman"/>
          <w:position w:val="-22"/>
        </w:rPr>
        <w:object w:dxaOrig="1140" w:dyaOrig="580" w14:anchorId="24092B23">
          <v:shape id="_x0000_i1033" type="#_x0000_t75" style="width:56.55pt;height:28.8pt" o:ole="">
            <v:imagedata r:id="rId24" o:title=""/>
          </v:shape>
          <o:OLEObject Type="Embed" ProgID="Equation.3" ShapeID="_x0000_i1033" DrawAspect="Content" ObjectID="_1531577138" r:id="rId25"/>
        </w:object>
      </w:r>
      <w:r w:rsidR="0038346E">
        <w:rPr>
          <w:rFonts w:ascii="Times New Roman" w:hAnsi="Times New Roman" w:cs="Times New Roman"/>
        </w:rPr>
        <w:t>. C</w:t>
      </w:r>
      <w:r w:rsidRPr="005D782A">
        <w:rPr>
          <w:rFonts w:ascii="Times New Roman" w:hAnsi="Times New Roman" w:cs="Times New Roman"/>
        </w:rPr>
        <w:t xml:space="preserve">rack tip displacement fields </w:t>
      </w:r>
      <w:r w:rsidR="0002260B">
        <w:rPr>
          <w:rFonts w:ascii="Times New Roman" w:hAnsi="Times New Roman" w:cs="Times New Roman"/>
        </w:rPr>
        <w:fldChar w:fldCharType="begin"/>
      </w:r>
      <w:r w:rsidR="00805EF2">
        <w:rPr>
          <w:rFonts w:ascii="Times New Roman" w:hAnsi="Times New Roman" w:cs="Times New Roman"/>
        </w:rPr>
        <w:instrText xml:space="preserve"> REF _Ref433900713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[11]</w:t>
      </w:r>
      <w:r w:rsidR="0002260B">
        <w:rPr>
          <w:rFonts w:ascii="Times New Roman" w:hAnsi="Times New Roman" w:cs="Times New Roman"/>
        </w:rPr>
        <w:fldChar w:fldCharType="end"/>
      </w:r>
      <w:r w:rsidRPr="005D782A">
        <w:rPr>
          <w:rFonts w:ascii="Times New Roman" w:hAnsi="Times New Roman" w:cs="Times New Roman"/>
        </w:rPr>
        <w:t xml:space="preserve"> are defined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02"/>
        <w:gridCol w:w="5380"/>
        <w:gridCol w:w="1622"/>
      </w:tblGrid>
      <w:tr w:rsidR="00C65348" w:rsidRPr="005D782A" w:rsidTr="00E85DE3">
        <w:trPr>
          <w:jc w:val="center"/>
        </w:trPr>
        <w:tc>
          <w:tcPr>
            <w:tcW w:w="1502" w:type="dxa"/>
            <w:vAlign w:val="center"/>
          </w:tcPr>
          <w:p w:rsidR="00C65348" w:rsidRPr="005D782A" w:rsidRDefault="00C65348" w:rsidP="00C65348">
            <w:pPr>
              <w:jc w:val="center"/>
              <w:rPr>
                <w:rFonts w:ascii="Times New Roman" w:hAnsi="Times New Roman" w:cs="Times New Roman"/>
              </w:rPr>
            </w:pPr>
          </w:p>
        </w:tc>
        <w:tc>
          <w:tcPr>
            <w:tcW w:w="5380" w:type="dxa"/>
            <w:vAlign w:val="center"/>
          </w:tcPr>
          <w:p w:rsidR="00C65348" w:rsidRPr="005D782A" w:rsidRDefault="00E85DE3" w:rsidP="00C65348">
            <w:pPr>
              <w:jc w:val="center"/>
              <w:rPr>
                <w:rFonts w:ascii="Times New Roman" w:hAnsi="Times New Roman" w:cs="Times New Roman"/>
              </w:rPr>
            </w:pPr>
            <w:r w:rsidRPr="005D782A">
              <w:rPr>
                <w:rFonts w:ascii="Times New Roman" w:hAnsi="Times New Roman" w:cs="Times New Roman"/>
                <w:position w:val="-122"/>
              </w:rPr>
              <w:object w:dxaOrig="5380" w:dyaOrig="2540" w14:anchorId="4093A570">
                <v:shape id="_x0000_i1034" type="#_x0000_t75" style="width:269.5pt;height:124.45pt" o:ole="">
                  <v:imagedata r:id="rId26" o:title=""/>
                </v:shape>
                <o:OLEObject Type="Embed" ProgID="Equation.3" ShapeID="_x0000_i1034" DrawAspect="Content" ObjectID="_1531577139" r:id="rId27"/>
              </w:object>
            </w:r>
          </w:p>
        </w:tc>
        <w:tc>
          <w:tcPr>
            <w:tcW w:w="1622" w:type="dxa"/>
            <w:vAlign w:val="center"/>
          </w:tcPr>
          <w:p w:rsidR="00C65348" w:rsidRPr="005D782A" w:rsidRDefault="00C65348" w:rsidP="00C65348">
            <w:pPr>
              <w:jc w:val="right"/>
              <w:rPr>
                <w:rFonts w:ascii="Times New Roman" w:hAnsi="Times New Roman" w:cs="Times New Roman"/>
              </w:rPr>
            </w:pPr>
            <w:r w:rsidRPr="005D782A">
              <w:rPr>
                <w:rFonts w:ascii="Times New Roman" w:hAnsi="Times New Roman" w:cs="Times New Roman"/>
              </w:rPr>
              <w:t>(4)</w:t>
            </w:r>
          </w:p>
        </w:tc>
      </w:tr>
    </w:tbl>
    <w:p w:rsidR="00E85DE3" w:rsidRDefault="00E85DE3" w:rsidP="00805EF2">
      <w:pPr>
        <w:spacing w:before="240" w:after="240" w:line="360" w:lineRule="auto"/>
        <w:jc w:val="both"/>
        <w:rPr>
          <w:rFonts w:ascii="Times New Roman" w:hAnsi="Times New Roman" w:cs="Times New Roman"/>
        </w:rPr>
      </w:pPr>
      <w:r w:rsidRPr="005D782A">
        <w:rPr>
          <w:rFonts w:ascii="Times New Roman" w:hAnsi="Times New Roman" w:cs="Times New Roman"/>
        </w:rPr>
        <w:t xml:space="preserve">Where </w:t>
      </w:r>
      <w:r w:rsidR="002F19B3" w:rsidRPr="005D782A">
        <w:rPr>
          <w:rFonts w:ascii="Times New Roman" w:hAnsi="Times New Roman" w:cs="Times New Roman"/>
          <w:position w:val="-28"/>
        </w:rPr>
        <w:object w:dxaOrig="960" w:dyaOrig="639" w14:anchorId="5B498987">
          <v:shape id="_x0000_i1035" type="#_x0000_t75" style="width:48.35pt;height:32.9pt" o:ole="">
            <v:imagedata r:id="rId28" o:title=""/>
          </v:shape>
          <o:OLEObject Type="Embed" ProgID="Equation.3" ShapeID="_x0000_i1035" DrawAspect="Content" ObjectID="_1531577140" r:id="rId29"/>
        </w:object>
      </w:r>
      <w:r w:rsidRPr="005D782A">
        <w:rPr>
          <w:rFonts w:ascii="Times New Roman" w:hAnsi="Times New Roman" w:cs="Times New Roman"/>
        </w:rPr>
        <w:t xml:space="preserve">, </w:t>
      </w:r>
      <w:r w:rsidR="002F19B3" w:rsidRPr="005D782A">
        <w:rPr>
          <w:rFonts w:ascii="Times New Roman" w:hAnsi="Times New Roman" w:cs="Times New Roman"/>
          <w:position w:val="-28"/>
        </w:rPr>
        <w:object w:dxaOrig="1100" w:dyaOrig="639" w14:anchorId="67DA0262">
          <v:shape id="_x0000_i1036" type="#_x0000_t75" style="width:54.5pt;height:32.9pt" o:ole="">
            <v:imagedata r:id="rId30" o:title=""/>
          </v:shape>
          <o:OLEObject Type="Embed" ProgID="Equation.3" ShapeID="_x0000_i1036" DrawAspect="Content" ObjectID="_1531577141" r:id="rId31"/>
        </w:object>
      </w:r>
      <w:r w:rsidRPr="005D782A">
        <w:rPr>
          <w:rFonts w:ascii="Times New Roman" w:hAnsi="Times New Roman" w:cs="Times New Roman"/>
        </w:rPr>
        <w:t xml:space="preserve"> and </w:t>
      </w:r>
      <w:r w:rsidR="002F19B3" w:rsidRPr="005D782A">
        <w:rPr>
          <w:rFonts w:ascii="Times New Roman" w:hAnsi="Times New Roman" w:cs="Times New Roman"/>
          <w:position w:val="-22"/>
        </w:rPr>
        <w:object w:dxaOrig="900" w:dyaOrig="580" w14:anchorId="1DE50B3A">
          <v:shape id="_x0000_i1037" type="#_x0000_t75" style="width:45.25pt;height:28.8pt" o:ole="">
            <v:imagedata r:id="rId32" o:title=""/>
          </v:shape>
          <o:OLEObject Type="Embed" ProgID="Equation.3" ShapeID="_x0000_i1037" DrawAspect="Content" ObjectID="_1531577142" r:id="rId33"/>
        </w:object>
      </w:r>
      <w:r w:rsidRPr="005D782A">
        <w:rPr>
          <w:rFonts w:ascii="Times New Roman" w:hAnsi="Times New Roman" w:cs="Times New Roman"/>
        </w:rPr>
        <w:t>.</w:t>
      </w:r>
    </w:p>
    <w:p w:rsidR="00C65348" w:rsidRPr="00805EF2" w:rsidRDefault="002F19B3" w:rsidP="00805EF2">
      <w:pPr>
        <w:spacing w:after="120" w:line="360" w:lineRule="auto"/>
        <w:jc w:val="both"/>
        <w:rPr>
          <w:rFonts w:ascii="Times New Roman" w:hAnsi="Times New Roman" w:cs="Times New Roman"/>
          <w:b/>
          <w:i/>
        </w:rPr>
      </w:pPr>
      <w:r w:rsidRPr="00805EF2">
        <w:rPr>
          <w:rFonts w:ascii="Times New Roman" w:hAnsi="Times New Roman" w:cs="Times New Roman"/>
          <w:b/>
          <w:i/>
        </w:rPr>
        <w:t>CJP model</w:t>
      </w:r>
    </w:p>
    <w:p w:rsidR="00732C10" w:rsidRPr="00E80B7D" w:rsidRDefault="002F19B3" w:rsidP="002F19B3">
      <w:pPr>
        <w:spacing w:after="120" w:line="360" w:lineRule="auto"/>
        <w:jc w:val="both"/>
        <w:rPr>
          <w:rFonts w:ascii="Times New Roman" w:hAnsi="Times New Roman" w:cs="Times New Roman"/>
        </w:rPr>
      </w:pPr>
      <w:r w:rsidRPr="005D782A">
        <w:rPr>
          <w:rFonts w:ascii="Times New Roman" w:hAnsi="Times New Roman" w:cs="Times New Roman"/>
        </w:rPr>
        <w:t>The CJP model is a novel mathematical model developed by Christopher, James and Patterson</w:t>
      </w:r>
      <w:r w:rsidR="00D41C1F">
        <w:rPr>
          <w:rFonts w:ascii="Times New Roman" w:hAnsi="Times New Roman" w:cs="Times New Roman"/>
        </w:rPr>
        <w:t xml:space="preserve"> </w:t>
      </w:r>
      <w:r w:rsidR="0002260B">
        <w:rPr>
          <w:rFonts w:ascii="Times New Roman" w:hAnsi="Times New Roman" w:cs="Times New Roman"/>
        </w:rPr>
        <w:fldChar w:fldCharType="begin"/>
      </w:r>
      <w:r w:rsidR="00805EF2">
        <w:rPr>
          <w:rFonts w:ascii="Times New Roman" w:hAnsi="Times New Roman" w:cs="Times New Roman"/>
        </w:rPr>
        <w:instrText xml:space="preserve"> REF _Ref433900322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[1]</w:t>
      </w:r>
      <w:r w:rsidR="0002260B">
        <w:rPr>
          <w:rFonts w:ascii="Times New Roman" w:hAnsi="Times New Roman" w:cs="Times New Roman"/>
        </w:rPr>
        <w:fldChar w:fldCharType="end"/>
      </w:r>
      <w:r w:rsidRPr="005D782A">
        <w:rPr>
          <w:rFonts w:ascii="Times New Roman" w:hAnsi="Times New Roman" w:cs="Times New Roman"/>
        </w:rPr>
        <w:t xml:space="preserve"> based on </w:t>
      </w:r>
      <w:r w:rsidR="00E532A3">
        <w:rPr>
          <w:rFonts w:ascii="Times New Roman" w:hAnsi="Times New Roman" w:cs="Times New Roman"/>
        </w:rPr>
        <w:t>Muskhelishvili</w:t>
      </w:r>
      <w:r w:rsidRPr="005D782A">
        <w:rPr>
          <w:rFonts w:ascii="Times New Roman" w:hAnsi="Times New Roman" w:cs="Times New Roman"/>
        </w:rPr>
        <w:t xml:space="preserve"> complex potentials</w:t>
      </w:r>
      <w:r w:rsidR="00D41C1F">
        <w:rPr>
          <w:rFonts w:ascii="Times New Roman" w:hAnsi="Times New Roman" w:cs="Times New Roman"/>
        </w:rPr>
        <w:t xml:space="preserve"> </w:t>
      </w:r>
      <w:r w:rsidR="0002260B">
        <w:rPr>
          <w:rFonts w:ascii="Times New Roman" w:hAnsi="Times New Roman" w:cs="Times New Roman"/>
        </w:rPr>
        <w:fldChar w:fldCharType="begin"/>
      </w:r>
      <w:r w:rsidR="00805EF2">
        <w:rPr>
          <w:rFonts w:ascii="Times New Roman" w:hAnsi="Times New Roman" w:cs="Times New Roman"/>
        </w:rPr>
        <w:instrText xml:space="preserve"> REF _Ref433900813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[12]</w:t>
      </w:r>
      <w:r w:rsidR="0002260B">
        <w:rPr>
          <w:rFonts w:ascii="Times New Roman" w:hAnsi="Times New Roman" w:cs="Times New Roman"/>
        </w:rPr>
        <w:fldChar w:fldCharType="end"/>
      </w:r>
      <w:r w:rsidRPr="005D782A">
        <w:rPr>
          <w:rFonts w:ascii="Times New Roman" w:hAnsi="Times New Roman" w:cs="Times New Roman"/>
        </w:rPr>
        <w:t xml:space="preserve">. The authors postulated that the plastic enclave </w:t>
      </w:r>
      <w:r w:rsidR="00E45AEE">
        <w:rPr>
          <w:rFonts w:ascii="Times New Roman" w:hAnsi="Times New Roman" w:cs="Times New Roman"/>
        </w:rPr>
        <w:t>which</w:t>
      </w:r>
      <w:r w:rsidR="008733D7">
        <w:rPr>
          <w:rFonts w:ascii="Times New Roman" w:hAnsi="Times New Roman" w:cs="Times New Roman"/>
        </w:rPr>
        <w:t xml:space="preserve"> </w:t>
      </w:r>
      <w:r w:rsidRPr="005D782A">
        <w:rPr>
          <w:rFonts w:ascii="Times New Roman" w:hAnsi="Times New Roman" w:cs="Times New Roman"/>
        </w:rPr>
        <w:t xml:space="preserve">exists around </w:t>
      </w:r>
      <w:r w:rsidR="00E45AEE">
        <w:rPr>
          <w:rFonts w:ascii="Times New Roman" w:hAnsi="Times New Roman" w:cs="Times New Roman"/>
        </w:rPr>
        <w:t xml:space="preserve">the tip of </w:t>
      </w:r>
      <w:r w:rsidRPr="005D782A">
        <w:rPr>
          <w:rFonts w:ascii="Times New Roman" w:hAnsi="Times New Roman" w:cs="Times New Roman"/>
        </w:rPr>
        <w:t xml:space="preserve">a fatigue crack and along </w:t>
      </w:r>
      <w:r w:rsidR="00E45AEE">
        <w:rPr>
          <w:rFonts w:ascii="Times New Roman" w:hAnsi="Times New Roman" w:cs="Times New Roman"/>
        </w:rPr>
        <w:t xml:space="preserve">its </w:t>
      </w:r>
      <w:r w:rsidRPr="005D782A">
        <w:rPr>
          <w:rFonts w:ascii="Times New Roman" w:hAnsi="Times New Roman" w:cs="Times New Roman"/>
        </w:rPr>
        <w:t>flanks will shield the crack from the full influence of the applied elastic stress field</w:t>
      </w:r>
      <w:r w:rsidR="00E713F4">
        <w:rPr>
          <w:rFonts w:ascii="Times New Roman" w:hAnsi="Times New Roman" w:cs="Times New Roman"/>
        </w:rPr>
        <w:t xml:space="preserve"> and that c</w:t>
      </w:r>
      <w:r w:rsidRPr="005D782A">
        <w:rPr>
          <w:rFonts w:ascii="Times New Roman" w:hAnsi="Times New Roman" w:cs="Times New Roman"/>
        </w:rPr>
        <w:t xml:space="preserve">rack tip shielding includes the effect of crack flank contact forces (so-called crack closure) </w:t>
      </w:r>
      <w:r w:rsidR="00E45AEE">
        <w:rPr>
          <w:rFonts w:ascii="Times New Roman" w:hAnsi="Times New Roman" w:cs="Times New Roman"/>
        </w:rPr>
        <w:t xml:space="preserve">as well as </w:t>
      </w:r>
      <w:r w:rsidR="00E713F4">
        <w:rPr>
          <w:rFonts w:ascii="Times New Roman" w:hAnsi="Times New Roman" w:cs="Times New Roman"/>
        </w:rPr>
        <w:t>a</w:t>
      </w:r>
      <w:r w:rsidRPr="005D782A">
        <w:rPr>
          <w:rFonts w:ascii="Times New Roman" w:hAnsi="Times New Roman" w:cs="Times New Roman"/>
        </w:rPr>
        <w:t xml:space="preserve"> compatibility-induced interfacial shear stress at the elastic-pl</w:t>
      </w:r>
      <w:r w:rsidR="00C65122" w:rsidRPr="005D782A">
        <w:rPr>
          <w:rFonts w:ascii="Times New Roman" w:hAnsi="Times New Roman" w:cs="Times New Roman"/>
        </w:rPr>
        <w:t xml:space="preserve">astic boundary. </w:t>
      </w:r>
      <w:r w:rsidR="00805EF2">
        <w:rPr>
          <w:rFonts w:ascii="Times New Roman" w:hAnsi="Times New Roman" w:cs="Times New Roman"/>
        </w:rPr>
        <w:t xml:space="preserve">Christopher et al. </w:t>
      </w:r>
      <w:r w:rsidR="0002260B">
        <w:rPr>
          <w:rFonts w:ascii="Times New Roman" w:hAnsi="Times New Roman" w:cs="Times New Roman"/>
        </w:rPr>
        <w:fldChar w:fldCharType="begin"/>
      </w:r>
      <w:r w:rsidR="00805EF2">
        <w:rPr>
          <w:rFonts w:ascii="Times New Roman" w:hAnsi="Times New Roman" w:cs="Times New Roman"/>
        </w:rPr>
        <w:instrText xml:space="preserve"> REF _Ref433900322 \r \h </w:instrText>
      </w:r>
      <w:r w:rsidR="0002260B">
        <w:rPr>
          <w:rFonts w:ascii="Times New Roman" w:hAnsi="Times New Roman" w:cs="Times New Roman"/>
        </w:rPr>
      </w:r>
      <w:r w:rsidR="0002260B">
        <w:rPr>
          <w:rFonts w:ascii="Times New Roman" w:hAnsi="Times New Roman" w:cs="Times New Roman"/>
        </w:rPr>
        <w:fldChar w:fldCharType="separate"/>
      </w:r>
      <w:r w:rsidR="003B54BF">
        <w:rPr>
          <w:rFonts w:ascii="Times New Roman" w:hAnsi="Times New Roman" w:cs="Times New Roman"/>
        </w:rPr>
        <w:t>[1]</w:t>
      </w:r>
      <w:r w:rsidR="0002260B">
        <w:rPr>
          <w:rFonts w:ascii="Times New Roman" w:hAnsi="Times New Roman" w:cs="Times New Roman"/>
        </w:rPr>
        <w:fldChar w:fldCharType="end"/>
      </w:r>
      <w:r w:rsidR="00D41C1F">
        <w:rPr>
          <w:rFonts w:ascii="Times New Roman" w:hAnsi="Times New Roman" w:cs="Times New Roman"/>
        </w:rPr>
        <w:t xml:space="preserve"> </w:t>
      </w:r>
      <w:r w:rsidR="00E45AEE">
        <w:rPr>
          <w:rFonts w:ascii="Times New Roman" w:hAnsi="Times New Roman" w:cs="Times New Roman"/>
        </w:rPr>
        <w:t xml:space="preserve">provided </w:t>
      </w:r>
      <w:r w:rsidR="00E713F4">
        <w:rPr>
          <w:rFonts w:ascii="Times New Roman" w:hAnsi="Times New Roman" w:cs="Times New Roman"/>
        </w:rPr>
        <w:t xml:space="preserve">a </w:t>
      </w:r>
      <w:r w:rsidR="00E713F4" w:rsidRPr="00E80B7D">
        <w:rPr>
          <w:rFonts w:ascii="Times New Roman" w:hAnsi="Times New Roman" w:cs="Times New Roman"/>
        </w:rPr>
        <w:t xml:space="preserve">schematic </w:t>
      </w:r>
      <w:r w:rsidR="00F808DD" w:rsidRPr="00E80B7D">
        <w:rPr>
          <w:rFonts w:ascii="Times New Roman" w:hAnsi="Times New Roman" w:cs="Times New Roman"/>
        </w:rPr>
        <w:t>idealisation of forces</w:t>
      </w:r>
      <w:r w:rsidR="00D41C1F" w:rsidRPr="00E80B7D">
        <w:rPr>
          <w:rFonts w:ascii="Times New Roman" w:hAnsi="Times New Roman" w:cs="Times New Roman"/>
        </w:rPr>
        <w:t xml:space="preserve"> </w:t>
      </w:r>
      <w:r w:rsidR="00016C11" w:rsidRPr="00E80B7D">
        <w:rPr>
          <w:rFonts w:ascii="Times New Roman" w:hAnsi="Times New Roman" w:cs="Times New Roman"/>
        </w:rPr>
        <w:t xml:space="preserve">that is repeated here as </w:t>
      </w:r>
      <w:r w:rsidR="00EE429F" w:rsidRPr="00E80B7D">
        <w:rPr>
          <w:rFonts w:ascii="Times New Roman" w:hAnsi="Times New Roman" w:cs="Times New Roman"/>
        </w:rPr>
        <w:t>F</w:t>
      </w:r>
      <w:r w:rsidR="00E51CD4" w:rsidRPr="00E80B7D">
        <w:rPr>
          <w:rFonts w:ascii="Times New Roman" w:hAnsi="Times New Roman" w:cs="Times New Roman"/>
        </w:rPr>
        <w:t>igure 1</w:t>
      </w:r>
      <w:r w:rsidR="00A06B2D" w:rsidRPr="00E80B7D">
        <w:rPr>
          <w:rFonts w:ascii="Times New Roman" w:hAnsi="Times New Roman" w:cs="Times New Roman"/>
        </w:rPr>
        <w:t>,</w:t>
      </w:r>
      <w:r w:rsidR="00005DFB" w:rsidRPr="00E80B7D">
        <w:rPr>
          <w:rFonts w:ascii="Times New Roman" w:hAnsi="Times New Roman" w:cs="Times New Roman"/>
        </w:rPr>
        <w:t xml:space="preserve"> </w:t>
      </w:r>
      <w:r w:rsidR="00016C11" w:rsidRPr="00E80B7D">
        <w:rPr>
          <w:rFonts w:ascii="Times New Roman" w:hAnsi="Times New Roman" w:cs="Times New Roman"/>
        </w:rPr>
        <w:t xml:space="preserve">which </w:t>
      </w:r>
      <w:r w:rsidR="00E713F4" w:rsidRPr="00E80B7D">
        <w:rPr>
          <w:rFonts w:ascii="Times New Roman" w:hAnsi="Times New Roman" w:cs="Times New Roman"/>
        </w:rPr>
        <w:t>illustrat</w:t>
      </w:r>
      <w:r w:rsidR="00016C11" w:rsidRPr="00E80B7D">
        <w:rPr>
          <w:rFonts w:ascii="Times New Roman" w:hAnsi="Times New Roman" w:cs="Times New Roman"/>
        </w:rPr>
        <w:t>es</w:t>
      </w:r>
      <w:r w:rsidR="00E713F4" w:rsidRPr="00E80B7D">
        <w:rPr>
          <w:rFonts w:ascii="Times New Roman" w:hAnsi="Times New Roman" w:cs="Times New Roman"/>
        </w:rPr>
        <w:t xml:space="preserve"> the</w:t>
      </w:r>
      <w:r w:rsidRPr="00E80B7D">
        <w:rPr>
          <w:rFonts w:ascii="Times New Roman" w:hAnsi="Times New Roman" w:cs="Times New Roman"/>
        </w:rPr>
        <w:t xml:space="preserve"> forces </w:t>
      </w:r>
      <w:r w:rsidR="00016C11" w:rsidRPr="00E80B7D">
        <w:rPr>
          <w:rFonts w:ascii="Times New Roman" w:hAnsi="Times New Roman" w:cs="Times New Roman"/>
        </w:rPr>
        <w:t xml:space="preserve">believed to be acting </w:t>
      </w:r>
      <w:r w:rsidRPr="00E80B7D">
        <w:rPr>
          <w:rFonts w:ascii="Times New Roman" w:hAnsi="Times New Roman" w:cs="Times New Roman"/>
        </w:rPr>
        <w:t xml:space="preserve">at the interface </w:t>
      </w:r>
      <w:r w:rsidR="00A06B2D" w:rsidRPr="00E80B7D">
        <w:rPr>
          <w:rFonts w:ascii="Times New Roman" w:hAnsi="Times New Roman" w:cs="Times New Roman"/>
        </w:rPr>
        <w:t>between</w:t>
      </w:r>
      <w:r w:rsidRPr="00E80B7D">
        <w:rPr>
          <w:rFonts w:ascii="Times New Roman" w:hAnsi="Times New Roman" w:cs="Times New Roman"/>
        </w:rPr>
        <w:t xml:space="preserve"> the plastic zone and the surrounding elastic material</w:t>
      </w:r>
      <w:r w:rsidR="000131D1" w:rsidRPr="00E80B7D">
        <w:rPr>
          <w:rFonts w:ascii="Times New Roman" w:hAnsi="Times New Roman" w:cs="Times New Roman"/>
        </w:rPr>
        <w:t xml:space="preserve">. </w:t>
      </w:r>
      <w:r w:rsidR="007A25D6" w:rsidRPr="00E80B7D">
        <w:rPr>
          <w:rFonts w:ascii="Times New Roman" w:hAnsi="Times New Roman" w:cs="Times New Roman"/>
        </w:rPr>
        <w:t xml:space="preserve">These forces include </w:t>
      </w:r>
      <w:r w:rsidR="0002260B" w:rsidRPr="00E80B7D">
        <w:rPr>
          <w:rFonts w:ascii="Times New Roman" w:hAnsi="Times New Roman" w:cs="Times New Roman"/>
        </w:rPr>
        <w:fldChar w:fldCharType="begin"/>
      </w:r>
      <w:r w:rsidR="007A25D6" w:rsidRPr="00E80B7D">
        <w:rPr>
          <w:rFonts w:ascii="Times New Roman" w:hAnsi="Times New Roman" w:cs="Times New Roman"/>
        </w:rPr>
        <w:instrText xml:space="preserve"> REF _Ref433900322 \r \h </w:instrText>
      </w:r>
      <w:r w:rsidR="00087FAB" w:rsidRPr="00E80B7D">
        <w:rPr>
          <w:rFonts w:ascii="Times New Roman" w:hAnsi="Times New Roman" w:cs="Times New Roman"/>
        </w:rPr>
        <w:instrText xml:space="preserve"> \* MERGEFORMAT </w:instrText>
      </w:r>
      <w:r w:rsidR="0002260B" w:rsidRPr="00E80B7D">
        <w:rPr>
          <w:rFonts w:ascii="Times New Roman" w:hAnsi="Times New Roman" w:cs="Times New Roman"/>
        </w:rPr>
      </w:r>
      <w:r w:rsidR="0002260B" w:rsidRPr="00E80B7D">
        <w:rPr>
          <w:rFonts w:ascii="Times New Roman" w:hAnsi="Times New Roman" w:cs="Times New Roman"/>
        </w:rPr>
        <w:fldChar w:fldCharType="separate"/>
      </w:r>
      <w:r w:rsidR="007A25D6" w:rsidRPr="00E80B7D">
        <w:rPr>
          <w:rFonts w:ascii="Times New Roman" w:hAnsi="Times New Roman" w:cs="Times New Roman"/>
        </w:rPr>
        <w:t>[1]</w:t>
      </w:r>
      <w:r w:rsidR="0002260B" w:rsidRPr="00E80B7D">
        <w:rPr>
          <w:rFonts w:ascii="Times New Roman" w:hAnsi="Times New Roman" w:cs="Times New Roman"/>
        </w:rPr>
        <w:fldChar w:fldCharType="end"/>
      </w:r>
      <w:r w:rsidR="007A25D6" w:rsidRPr="00E80B7D">
        <w:rPr>
          <w:rFonts w:ascii="Times New Roman" w:hAnsi="Times New Roman" w:cs="Times New Roman"/>
        </w:rPr>
        <w:t xml:space="preserve">: </w:t>
      </w:r>
      <w:r w:rsidR="003F646E" w:rsidRPr="00E80B7D">
        <w:rPr>
          <w:rFonts w:ascii="Times New Roman" w:hAnsi="Times New Roman" w:cs="Times New Roman"/>
          <w:i/>
        </w:rPr>
        <w:t>F</w:t>
      </w:r>
      <w:r w:rsidR="003F646E" w:rsidRPr="00E80B7D">
        <w:rPr>
          <w:rFonts w:ascii="Times New Roman" w:hAnsi="Times New Roman" w:cs="Times New Roman"/>
          <w:i/>
          <w:vertAlign w:val="subscript"/>
        </w:rPr>
        <w:t>Ax</w:t>
      </w:r>
      <w:r w:rsidR="003F646E" w:rsidRPr="00E80B7D">
        <w:rPr>
          <w:rFonts w:ascii="Times New Roman" w:hAnsi="Times New Roman" w:cs="Times New Roman"/>
        </w:rPr>
        <w:t xml:space="preserve"> and </w:t>
      </w:r>
      <w:r w:rsidR="003F646E" w:rsidRPr="00E80B7D">
        <w:rPr>
          <w:rFonts w:ascii="Times New Roman" w:hAnsi="Times New Roman" w:cs="Times New Roman"/>
          <w:i/>
        </w:rPr>
        <w:t>F</w:t>
      </w:r>
      <w:r w:rsidR="003F646E" w:rsidRPr="00E80B7D">
        <w:rPr>
          <w:rFonts w:ascii="Times New Roman" w:hAnsi="Times New Roman" w:cs="Times New Roman"/>
          <w:i/>
          <w:vertAlign w:val="subscript"/>
        </w:rPr>
        <w:t>Ay</w:t>
      </w:r>
      <w:r w:rsidR="003F646E" w:rsidRPr="00E80B7D">
        <w:rPr>
          <w:rFonts w:ascii="Times New Roman" w:hAnsi="Times New Roman" w:cs="Times New Roman"/>
        </w:rPr>
        <w:t xml:space="preserve"> </w:t>
      </w:r>
      <w:r w:rsidR="00957B3E" w:rsidRPr="00E80B7D">
        <w:rPr>
          <w:rFonts w:ascii="Times New Roman" w:hAnsi="Times New Roman" w:cs="Times New Roman"/>
        </w:rPr>
        <w:t xml:space="preserve">which </w:t>
      </w:r>
      <w:r w:rsidR="003F646E" w:rsidRPr="00E80B7D">
        <w:rPr>
          <w:rFonts w:ascii="Times New Roman" w:hAnsi="Times New Roman" w:cs="Times New Roman"/>
        </w:rPr>
        <w:t>are the reaction</w:t>
      </w:r>
      <w:r w:rsidR="007A25D6" w:rsidRPr="00E80B7D">
        <w:rPr>
          <w:rFonts w:ascii="Times New Roman" w:hAnsi="Times New Roman" w:cs="Times New Roman"/>
        </w:rPr>
        <w:t xml:space="preserve"> forces to</w:t>
      </w:r>
      <w:r w:rsidR="003F646E" w:rsidRPr="00E80B7D">
        <w:rPr>
          <w:rFonts w:ascii="Times New Roman" w:hAnsi="Times New Roman" w:cs="Times New Roman"/>
        </w:rPr>
        <w:t xml:space="preserve"> the remote load that generates the crack tip stress fields traditionally characterised by the stress intensity factor </w:t>
      </w:r>
      <w:r w:rsidR="003F646E" w:rsidRPr="00E80B7D">
        <w:rPr>
          <w:rFonts w:ascii="Times New Roman" w:hAnsi="Times New Roman" w:cs="Times New Roman"/>
          <w:i/>
        </w:rPr>
        <w:t>K</w:t>
      </w:r>
      <w:r w:rsidR="003F646E" w:rsidRPr="00E80B7D">
        <w:rPr>
          <w:rFonts w:ascii="Times New Roman" w:hAnsi="Times New Roman" w:cs="Times New Roman"/>
          <w:i/>
          <w:vertAlign w:val="subscript"/>
        </w:rPr>
        <w:t>I</w:t>
      </w:r>
      <w:r w:rsidR="003F646E" w:rsidRPr="00E80B7D">
        <w:rPr>
          <w:rFonts w:ascii="Times New Roman" w:hAnsi="Times New Roman" w:cs="Times New Roman"/>
        </w:rPr>
        <w:t xml:space="preserve">; </w:t>
      </w:r>
      <w:r w:rsidR="003F646E" w:rsidRPr="00E80B7D">
        <w:rPr>
          <w:rFonts w:ascii="Times New Roman" w:hAnsi="Times New Roman" w:cs="Times New Roman"/>
          <w:i/>
        </w:rPr>
        <w:t>F</w:t>
      </w:r>
      <w:r w:rsidR="003F646E" w:rsidRPr="00E80B7D">
        <w:rPr>
          <w:rFonts w:ascii="Times New Roman" w:hAnsi="Times New Roman" w:cs="Times New Roman"/>
          <w:i/>
          <w:vertAlign w:val="subscript"/>
        </w:rPr>
        <w:t>T</w:t>
      </w:r>
      <w:r w:rsidR="003F646E" w:rsidRPr="00E80B7D">
        <w:rPr>
          <w:rFonts w:ascii="Times New Roman" w:hAnsi="Times New Roman" w:cs="Times New Roman"/>
        </w:rPr>
        <w:t xml:space="preserve"> is the force due to the T-stress; </w:t>
      </w:r>
      <w:r w:rsidR="003F646E" w:rsidRPr="00E80B7D">
        <w:rPr>
          <w:rFonts w:ascii="Times New Roman" w:hAnsi="Times New Roman" w:cs="Times New Roman"/>
          <w:i/>
        </w:rPr>
        <w:t>F</w:t>
      </w:r>
      <w:r w:rsidR="003F646E" w:rsidRPr="00E80B7D">
        <w:rPr>
          <w:rFonts w:ascii="Times New Roman" w:hAnsi="Times New Roman" w:cs="Times New Roman"/>
          <w:i/>
          <w:vertAlign w:val="subscript"/>
        </w:rPr>
        <w:t>Px</w:t>
      </w:r>
      <w:r w:rsidR="003F646E" w:rsidRPr="00E80B7D">
        <w:rPr>
          <w:rFonts w:ascii="Times New Roman" w:hAnsi="Times New Roman" w:cs="Times New Roman"/>
        </w:rPr>
        <w:t xml:space="preserve"> and </w:t>
      </w:r>
      <w:r w:rsidR="003F646E" w:rsidRPr="00E80B7D">
        <w:rPr>
          <w:rFonts w:ascii="Times New Roman" w:hAnsi="Times New Roman" w:cs="Times New Roman"/>
          <w:i/>
        </w:rPr>
        <w:t>F</w:t>
      </w:r>
      <w:r w:rsidR="003F646E" w:rsidRPr="00E80B7D">
        <w:rPr>
          <w:rFonts w:ascii="Times New Roman" w:hAnsi="Times New Roman" w:cs="Times New Roman"/>
          <w:i/>
          <w:vertAlign w:val="subscript"/>
        </w:rPr>
        <w:t>Py</w:t>
      </w:r>
      <w:r w:rsidR="003F646E" w:rsidRPr="00E80B7D">
        <w:rPr>
          <w:rFonts w:ascii="Times New Roman" w:hAnsi="Times New Roman" w:cs="Times New Roman"/>
        </w:rPr>
        <w:t xml:space="preserve"> are the forces induced by the compatibil</w:t>
      </w:r>
      <w:r w:rsidR="00F7754B" w:rsidRPr="00E80B7D">
        <w:rPr>
          <w:rFonts w:ascii="Times New Roman" w:hAnsi="Times New Roman" w:cs="Times New Roman"/>
        </w:rPr>
        <w:t>ity requirements on the elastic-</w:t>
      </w:r>
      <w:r w:rsidR="003F646E" w:rsidRPr="00E80B7D">
        <w:rPr>
          <w:rFonts w:ascii="Times New Roman" w:hAnsi="Times New Roman" w:cs="Times New Roman"/>
        </w:rPr>
        <w:t xml:space="preserve">plastic boundary near the crack tip, resulting from the permanent </w:t>
      </w:r>
      <w:r w:rsidR="003F646E" w:rsidRPr="00E80B7D">
        <w:rPr>
          <w:rFonts w:ascii="Times New Roman" w:hAnsi="Times New Roman" w:cs="Times New Roman"/>
        </w:rPr>
        <w:lastRenderedPageBreak/>
        <w:t xml:space="preserve">deformation in the plastic zone around the crack tip, which is extensive in the direction perpendicular to the crack and contractive along the crack due to the effect of the Poisson’s ratio; </w:t>
      </w:r>
      <w:r w:rsidR="00F7754B" w:rsidRPr="00E80B7D">
        <w:rPr>
          <w:rFonts w:ascii="Times New Roman" w:hAnsi="Times New Roman" w:cs="Times New Roman"/>
          <w:i/>
        </w:rPr>
        <w:t>F</w:t>
      </w:r>
      <w:r w:rsidR="00F7754B" w:rsidRPr="00E80B7D">
        <w:rPr>
          <w:rFonts w:ascii="Times New Roman" w:hAnsi="Times New Roman" w:cs="Times New Roman"/>
          <w:i/>
          <w:vertAlign w:val="subscript"/>
        </w:rPr>
        <w:t>S</w:t>
      </w:r>
      <w:r w:rsidR="00F7754B" w:rsidRPr="00E80B7D">
        <w:rPr>
          <w:rFonts w:ascii="Times New Roman" w:hAnsi="Times New Roman" w:cs="Times New Roman"/>
        </w:rPr>
        <w:t xml:space="preserve"> is the force induced by the compatibility requirements on the elastic-plastic boundary of the crack wake; </w:t>
      </w:r>
      <w:r w:rsidR="007A25D6" w:rsidRPr="00E80B7D">
        <w:rPr>
          <w:rFonts w:ascii="Times New Roman" w:hAnsi="Times New Roman" w:cs="Times New Roman"/>
          <w:i/>
        </w:rPr>
        <w:t>F</w:t>
      </w:r>
      <w:r w:rsidR="007A25D6" w:rsidRPr="00E80B7D">
        <w:rPr>
          <w:rFonts w:ascii="Times New Roman" w:hAnsi="Times New Roman" w:cs="Times New Roman"/>
          <w:i/>
          <w:vertAlign w:val="subscript"/>
        </w:rPr>
        <w:t>C</w:t>
      </w:r>
      <w:r w:rsidR="007A25D6" w:rsidRPr="00E80B7D">
        <w:rPr>
          <w:rFonts w:ascii="Times New Roman" w:hAnsi="Times New Roman" w:cs="Times New Roman"/>
        </w:rPr>
        <w:t xml:space="preserve"> is the contact force arising from the plastic wake contact effect transmitted to the elastic-plastic boundary of the crack wake.</w:t>
      </w:r>
      <w:r w:rsidR="00F7754B" w:rsidRPr="00E80B7D">
        <w:rPr>
          <w:rFonts w:ascii="Times New Roman" w:hAnsi="Times New Roman" w:cs="Times New Roman"/>
        </w:rPr>
        <w:t xml:space="preserve"> </w:t>
      </w:r>
      <w:r w:rsidR="00376D01" w:rsidRPr="00E80B7D">
        <w:rPr>
          <w:rFonts w:ascii="Times New Roman" w:hAnsi="Times New Roman" w:cs="Times New Roman"/>
        </w:rPr>
        <w:t>In the original formulation</w:t>
      </w:r>
      <w:r w:rsidR="00005DFB" w:rsidRPr="00E80B7D">
        <w:rPr>
          <w:rFonts w:ascii="Times New Roman" w:hAnsi="Times New Roman" w:cs="Times New Roman"/>
        </w:rPr>
        <w:t xml:space="preserve"> </w:t>
      </w:r>
      <w:r w:rsidR="00376D01" w:rsidRPr="00E80B7D">
        <w:rPr>
          <w:rFonts w:ascii="Times New Roman" w:hAnsi="Times New Roman" w:cs="Times New Roman"/>
        </w:rPr>
        <w:t>of</w:t>
      </w:r>
      <w:r w:rsidR="00732C10" w:rsidRPr="00E80B7D">
        <w:rPr>
          <w:rFonts w:ascii="Times New Roman" w:hAnsi="Times New Roman" w:cs="Times New Roman"/>
        </w:rPr>
        <w:t xml:space="preserve"> this model, crack tip stress fields </w:t>
      </w:r>
      <w:r w:rsidR="0002260B" w:rsidRPr="00E80B7D">
        <w:rPr>
          <w:rFonts w:ascii="Times New Roman" w:hAnsi="Times New Roman" w:cs="Times New Roman"/>
        </w:rPr>
        <w:fldChar w:fldCharType="begin"/>
      </w:r>
      <w:r w:rsidR="00805EF2" w:rsidRPr="00E80B7D">
        <w:rPr>
          <w:rFonts w:ascii="Times New Roman" w:hAnsi="Times New Roman" w:cs="Times New Roman"/>
        </w:rPr>
        <w:instrText xml:space="preserve"> REF _Ref433900322 \r \h </w:instrText>
      </w:r>
      <w:r w:rsidR="0002260B" w:rsidRPr="00E80B7D">
        <w:rPr>
          <w:rFonts w:ascii="Times New Roman" w:hAnsi="Times New Roman" w:cs="Times New Roman"/>
        </w:rPr>
      </w:r>
      <w:r w:rsidR="00E80B7D">
        <w:rPr>
          <w:rFonts w:ascii="Times New Roman" w:hAnsi="Times New Roman" w:cs="Times New Roman"/>
        </w:rPr>
        <w:instrText xml:space="preserve"> \* MERGEFORMAT </w:instrText>
      </w:r>
      <w:r w:rsidR="0002260B" w:rsidRPr="00E80B7D">
        <w:rPr>
          <w:rFonts w:ascii="Times New Roman" w:hAnsi="Times New Roman" w:cs="Times New Roman"/>
        </w:rPr>
        <w:fldChar w:fldCharType="separate"/>
      </w:r>
      <w:r w:rsidR="003B54BF" w:rsidRPr="00E80B7D">
        <w:rPr>
          <w:rFonts w:ascii="Times New Roman" w:hAnsi="Times New Roman" w:cs="Times New Roman"/>
        </w:rPr>
        <w:t>[1]</w:t>
      </w:r>
      <w:r w:rsidR="0002260B" w:rsidRPr="00E80B7D">
        <w:rPr>
          <w:rFonts w:ascii="Times New Roman" w:hAnsi="Times New Roman" w:cs="Times New Roman"/>
        </w:rPr>
        <w:fldChar w:fldCharType="end"/>
      </w:r>
      <w:r w:rsidR="00D41C1F" w:rsidRPr="00E80B7D">
        <w:rPr>
          <w:rFonts w:ascii="Times New Roman" w:hAnsi="Times New Roman" w:cs="Times New Roman"/>
        </w:rPr>
        <w:t xml:space="preserve"> </w:t>
      </w:r>
      <w:r w:rsidR="00376D01" w:rsidRPr="00E80B7D">
        <w:rPr>
          <w:rFonts w:ascii="Times New Roman" w:hAnsi="Times New Roman" w:cs="Times New Roman"/>
        </w:rPr>
        <w:t>were</w:t>
      </w:r>
      <w:r w:rsidR="00732C10" w:rsidRPr="00E80B7D">
        <w:rPr>
          <w:rFonts w:ascii="Times New Roman" w:hAnsi="Times New Roman" w:cs="Times New Roman"/>
        </w:rPr>
        <w:t xml:space="preserve"> characterised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49"/>
        <w:gridCol w:w="6054"/>
        <w:gridCol w:w="1301"/>
      </w:tblGrid>
      <w:tr w:rsidR="00732C10" w:rsidRPr="00E80B7D" w:rsidTr="00732C10">
        <w:trPr>
          <w:jc w:val="center"/>
        </w:trPr>
        <w:tc>
          <w:tcPr>
            <w:tcW w:w="2881" w:type="dxa"/>
            <w:vAlign w:val="center"/>
          </w:tcPr>
          <w:p w:rsidR="00732C10" w:rsidRPr="00E80B7D" w:rsidRDefault="00732C10" w:rsidP="00732C10">
            <w:pPr>
              <w:jc w:val="center"/>
              <w:rPr>
                <w:rFonts w:ascii="Times New Roman" w:hAnsi="Times New Roman" w:cs="Times New Roman"/>
              </w:rPr>
            </w:pPr>
          </w:p>
        </w:tc>
        <w:tc>
          <w:tcPr>
            <w:tcW w:w="2881" w:type="dxa"/>
            <w:vAlign w:val="center"/>
          </w:tcPr>
          <w:p w:rsidR="00732C10" w:rsidRPr="00E80B7D" w:rsidRDefault="00453A7C" w:rsidP="00732C10">
            <w:pPr>
              <w:jc w:val="center"/>
              <w:rPr>
                <w:rFonts w:ascii="Times New Roman" w:hAnsi="Times New Roman" w:cs="Times New Roman"/>
              </w:rPr>
            </w:pPr>
            <w:r w:rsidRPr="00E80B7D">
              <w:rPr>
                <w:rFonts w:ascii="Times New Roman" w:hAnsi="Times New Roman" w:cs="Times New Roman"/>
                <w:position w:val="-186"/>
              </w:rPr>
              <w:object w:dxaOrig="6060" w:dyaOrig="3840" w14:anchorId="42170CA6">
                <v:shape id="_x0000_i1038" type="#_x0000_t75" style="width:302.4pt;height:193.35pt" o:ole="">
                  <v:imagedata r:id="rId34" o:title=""/>
                </v:shape>
                <o:OLEObject Type="Embed" ProgID="Equation.3" ShapeID="_x0000_i1038" DrawAspect="Content" ObjectID="_1531577143" r:id="rId35"/>
              </w:object>
            </w:r>
          </w:p>
        </w:tc>
        <w:tc>
          <w:tcPr>
            <w:tcW w:w="2882" w:type="dxa"/>
            <w:vAlign w:val="center"/>
          </w:tcPr>
          <w:p w:rsidR="00732C10" w:rsidRPr="00E80B7D" w:rsidRDefault="00732C10" w:rsidP="00732C10">
            <w:pPr>
              <w:jc w:val="right"/>
              <w:rPr>
                <w:rFonts w:ascii="Times New Roman" w:hAnsi="Times New Roman" w:cs="Times New Roman"/>
              </w:rPr>
            </w:pPr>
            <w:r w:rsidRPr="00E80B7D">
              <w:rPr>
                <w:rFonts w:ascii="Times New Roman" w:hAnsi="Times New Roman" w:cs="Times New Roman"/>
              </w:rPr>
              <w:t>(5)</w:t>
            </w:r>
          </w:p>
        </w:tc>
      </w:tr>
    </w:tbl>
    <w:p w:rsidR="00732C10" w:rsidRPr="00E80B7D" w:rsidRDefault="00943FB1" w:rsidP="00851D50">
      <w:pPr>
        <w:spacing w:before="240" w:after="120" w:line="360" w:lineRule="auto"/>
        <w:jc w:val="both"/>
        <w:rPr>
          <w:rFonts w:ascii="Times New Roman" w:hAnsi="Times New Roman" w:cs="Times New Roman"/>
        </w:rPr>
      </w:pPr>
      <w:r w:rsidRPr="00E80B7D">
        <w:rPr>
          <w:rFonts w:ascii="Times New Roman" w:hAnsi="Times New Roman" w:cs="Times New Roman"/>
        </w:rPr>
        <w:t>Five</w:t>
      </w:r>
      <w:r w:rsidR="006E0403" w:rsidRPr="00E80B7D">
        <w:rPr>
          <w:rFonts w:ascii="Times New Roman" w:hAnsi="Times New Roman" w:cs="Times New Roman"/>
        </w:rPr>
        <w:t xml:space="preserve"> </w:t>
      </w:r>
      <w:r w:rsidR="00732C10" w:rsidRPr="00E80B7D">
        <w:rPr>
          <w:rFonts w:ascii="Times New Roman" w:hAnsi="Times New Roman" w:cs="Times New Roman"/>
        </w:rPr>
        <w:t>coefficients (</w:t>
      </w:r>
      <w:r w:rsidR="00732C10" w:rsidRPr="00E80B7D">
        <w:rPr>
          <w:rFonts w:ascii="Times New Roman" w:hAnsi="Times New Roman" w:cs="Times New Roman"/>
          <w:i/>
        </w:rPr>
        <w:t>A</w:t>
      </w:r>
      <w:r w:rsidR="00732C10" w:rsidRPr="00E80B7D">
        <w:rPr>
          <w:rFonts w:ascii="Times New Roman" w:hAnsi="Times New Roman" w:cs="Times New Roman"/>
        </w:rPr>
        <w:t xml:space="preserve">, </w:t>
      </w:r>
      <w:r w:rsidR="00732C10" w:rsidRPr="00E80B7D">
        <w:rPr>
          <w:rFonts w:ascii="Times New Roman" w:hAnsi="Times New Roman" w:cs="Times New Roman"/>
          <w:i/>
        </w:rPr>
        <w:t>B</w:t>
      </w:r>
      <w:r w:rsidR="00732C10" w:rsidRPr="00E80B7D">
        <w:rPr>
          <w:rFonts w:ascii="Times New Roman" w:hAnsi="Times New Roman" w:cs="Times New Roman"/>
        </w:rPr>
        <w:t xml:space="preserve">, </w:t>
      </w:r>
      <w:r w:rsidR="00732C10" w:rsidRPr="00E80B7D">
        <w:rPr>
          <w:rFonts w:ascii="Times New Roman" w:hAnsi="Times New Roman" w:cs="Times New Roman"/>
          <w:i/>
        </w:rPr>
        <w:t>C</w:t>
      </w:r>
      <w:r w:rsidRPr="00E80B7D">
        <w:rPr>
          <w:rFonts w:ascii="Times New Roman" w:hAnsi="Times New Roman" w:cs="Times New Roman"/>
        </w:rPr>
        <w:t xml:space="preserve">, </w:t>
      </w:r>
      <w:r w:rsidR="00453A7C" w:rsidRPr="00E80B7D">
        <w:rPr>
          <w:rFonts w:ascii="Times New Roman" w:hAnsi="Times New Roman" w:cs="Times New Roman"/>
          <w:i/>
        </w:rPr>
        <w:t>F</w:t>
      </w:r>
      <w:r w:rsidR="00005DFB" w:rsidRPr="00E80B7D">
        <w:rPr>
          <w:rFonts w:ascii="Times New Roman" w:hAnsi="Times New Roman" w:cs="Times New Roman"/>
          <w:i/>
        </w:rPr>
        <w:t xml:space="preserve"> </w:t>
      </w:r>
      <w:r w:rsidRPr="00E80B7D">
        <w:rPr>
          <w:rFonts w:ascii="Times New Roman" w:hAnsi="Times New Roman" w:cs="Times New Roman"/>
        </w:rPr>
        <w:t xml:space="preserve">and </w:t>
      </w:r>
      <w:r w:rsidR="00453A7C" w:rsidRPr="00E80B7D">
        <w:rPr>
          <w:rFonts w:ascii="Times New Roman" w:hAnsi="Times New Roman" w:cs="Times New Roman"/>
          <w:i/>
        </w:rPr>
        <w:t>H</w:t>
      </w:r>
      <w:r w:rsidR="00732C10" w:rsidRPr="00E80B7D">
        <w:rPr>
          <w:rFonts w:ascii="Times New Roman" w:hAnsi="Times New Roman" w:cs="Times New Roman"/>
        </w:rPr>
        <w:t xml:space="preserve">) are </w:t>
      </w:r>
      <w:r w:rsidR="00E713F4" w:rsidRPr="00E80B7D">
        <w:rPr>
          <w:rFonts w:ascii="Times New Roman" w:hAnsi="Times New Roman" w:cs="Times New Roman"/>
        </w:rPr>
        <w:t xml:space="preserve">therefore </w:t>
      </w:r>
      <w:r w:rsidR="00732C10" w:rsidRPr="00E80B7D">
        <w:rPr>
          <w:rFonts w:ascii="Times New Roman" w:hAnsi="Times New Roman" w:cs="Times New Roman"/>
        </w:rPr>
        <w:t>used to define the stress fields around the crack tip.</w:t>
      </w:r>
    </w:p>
    <w:p w:rsidR="002F19B3" w:rsidRPr="00E80B7D" w:rsidRDefault="00E713F4" w:rsidP="00987551">
      <w:pPr>
        <w:spacing w:after="120" w:line="360" w:lineRule="auto"/>
        <w:jc w:val="both"/>
        <w:rPr>
          <w:rFonts w:ascii="Times New Roman" w:hAnsi="Times New Roman" w:cs="Times New Roman"/>
        </w:rPr>
      </w:pPr>
      <w:r w:rsidRPr="00E80B7D">
        <w:rPr>
          <w:rFonts w:ascii="Times New Roman" w:hAnsi="Times New Roman" w:cs="Times New Roman"/>
        </w:rPr>
        <w:t>T</w:t>
      </w:r>
      <w:r w:rsidR="00732C10" w:rsidRPr="00E80B7D">
        <w:rPr>
          <w:rFonts w:ascii="Times New Roman" w:hAnsi="Times New Roman" w:cs="Times New Roman"/>
        </w:rPr>
        <w:t>his model can be also solved in terms of displac</w:t>
      </w:r>
      <w:r w:rsidR="00DF6941" w:rsidRPr="00E80B7D">
        <w:rPr>
          <w:rFonts w:ascii="Times New Roman" w:hAnsi="Times New Roman" w:cs="Times New Roman"/>
        </w:rPr>
        <w:t>ement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70"/>
        <w:gridCol w:w="5632"/>
        <w:gridCol w:w="1502"/>
      </w:tblGrid>
      <w:tr w:rsidR="00732C10" w:rsidRPr="00E80B7D" w:rsidTr="00732C10">
        <w:trPr>
          <w:jc w:val="center"/>
        </w:trPr>
        <w:tc>
          <w:tcPr>
            <w:tcW w:w="2881" w:type="dxa"/>
            <w:vAlign w:val="center"/>
          </w:tcPr>
          <w:p w:rsidR="00732C10" w:rsidRPr="00E80B7D" w:rsidRDefault="00732C10" w:rsidP="00732C10">
            <w:pPr>
              <w:jc w:val="center"/>
              <w:rPr>
                <w:rFonts w:ascii="Times New Roman" w:hAnsi="Times New Roman" w:cs="Times New Roman"/>
              </w:rPr>
            </w:pPr>
          </w:p>
        </w:tc>
        <w:tc>
          <w:tcPr>
            <w:tcW w:w="2881" w:type="dxa"/>
            <w:vAlign w:val="center"/>
          </w:tcPr>
          <w:p w:rsidR="00732C10" w:rsidRPr="00E80B7D" w:rsidRDefault="00707555" w:rsidP="00732C10">
            <w:pPr>
              <w:jc w:val="center"/>
              <w:rPr>
                <w:rFonts w:ascii="Times New Roman" w:hAnsi="Times New Roman" w:cs="Times New Roman"/>
              </w:rPr>
            </w:pPr>
            <w:r w:rsidRPr="00E80B7D">
              <w:rPr>
                <w:rFonts w:ascii="Times New Roman" w:hAnsi="Times New Roman" w:cs="Times New Roman"/>
                <w:position w:val="-92"/>
              </w:rPr>
              <w:object w:dxaOrig="5620" w:dyaOrig="1960" w14:anchorId="7B54C85A">
                <v:shape id="_x0000_i1039" type="#_x0000_t75" style="width:281.85pt;height:97.7pt" o:ole="">
                  <v:imagedata r:id="rId36" o:title=""/>
                </v:shape>
                <o:OLEObject Type="Embed" ProgID="Equation.3" ShapeID="_x0000_i1039" DrawAspect="Content" ObjectID="_1531577144" r:id="rId37"/>
              </w:object>
            </w:r>
          </w:p>
        </w:tc>
        <w:tc>
          <w:tcPr>
            <w:tcW w:w="2882" w:type="dxa"/>
            <w:vAlign w:val="center"/>
          </w:tcPr>
          <w:p w:rsidR="00732C10" w:rsidRPr="00E80B7D" w:rsidRDefault="00732C10" w:rsidP="00732C10">
            <w:pPr>
              <w:jc w:val="right"/>
              <w:rPr>
                <w:rFonts w:ascii="Times New Roman" w:hAnsi="Times New Roman" w:cs="Times New Roman"/>
              </w:rPr>
            </w:pPr>
            <w:r w:rsidRPr="00E80B7D">
              <w:rPr>
                <w:rFonts w:ascii="Times New Roman" w:hAnsi="Times New Roman" w:cs="Times New Roman"/>
              </w:rPr>
              <w:t>(6)</w:t>
            </w:r>
          </w:p>
        </w:tc>
      </w:tr>
    </w:tbl>
    <w:p w:rsidR="00732C10" w:rsidRPr="00E80B7D" w:rsidRDefault="00732C10" w:rsidP="006915FF">
      <w:pPr>
        <w:spacing w:before="240" w:after="120" w:line="360" w:lineRule="auto"/>
        <w:jc w:val="both"/>
        <w:rPr>
          <w:rFonts w:ascii="Times New Roman" w:hAnsi="Times New Roman" w:cs="Times New Roman"/>
        </w:rPr>
      </w:pPr>
      <w:r w:rsidRPr="00E80B7D">
        <w:rPr>
          <w:rFonts w:ascii="Times New Roman" w:hAnsi="Times New Roman" w:cs="Times New Roman"/>
        </w:rPr>
        <w:t xml:space="preserve">In the mathematical analysis, the assumption </w:t>
      </w:r>
      <w:r w:rsidRPr="00E80B7D">
        <w:rPr>
          <w:rFonts w:ascii="Times New Roman" w:hAnsi="Times New Roman" w:cs="Times New Roman"/>
          <w:i/>
        </w:rPr>
        <w:t>D</w:t>
      </w:r>
      <w:r w:rsidRPr="00E80B7D">
        <w:rPr>
          <w:rFonts w:ascii="Times New Roman" w:hAnsi="Times New Roman" w:cs="Times New Roman"/>
        </w:rPr>
        <w:t xml:space="preserve"> + </w:t>
      </w:r>
      <w:r w:rsidR="00453A7C" w:rsidRPr="00E80B7D">
        <w:rPr>
          <w:rFonts w:ascii="Times New Roman" w:hAnsi="Times New Roman" w:cs="Times New Roman"/>
          <w:i/>
        </w:rPr>
        <w:t>F</w:t>
      </w:r>
      <w:r w:rsidR="00D41C1F" w:rsidRPr="00E80B7D">
        <w:rPr>
          <w:rFonts w:ascii="Times New Roman" w:hAnsi="Times New Roman" w:cs="Times New Roman"/>
          <w:i/>
        </w:rPr>
        <w:t xml:space="preserve"> </w:t>
      </w:r>
      <w:r w:rsidRPr="00E80B7D">
        <w:rPr>
          <w:rFonts w:ascii="Times New Roman" w:hAnsi="Times New Roman" w:cs="Times New Roman"/>
        </w:rPr>
        <w:t xml:space="preserve">= 0 must be made </w:t>
      </w:r>
      <w:r w:rsidR="001745EE" w:rsidRPr="00E80B7D">
        <w:rPr>
          <w:rFonts w:ascii="Times New Roman" w:hAnsi="Times New Roman" w:cs="Times New Roman"/>
        </w:rPr>
        <w:t xml:space="preserve">in order to give an appropriate asymptotic behaviour of the stress along the crack flank. Therefore, crack tip displacement fields are defined from </w:t>
      </w:r>
      <w:r w:rsidR="00E45AEE" w:rsidRPr="00E80B7D">
        <w:rPr>
          <w:rFonts w:ascii="Times New Roman" w:hAnsi="Times New Roman" w:cs="Times New Roman"/>
        </w:rPr>
        <w:t xml:space="preserve">the </w:t>
      </w:r>
      <w:r w:rsidR="001745EE" w:rsidRPr="00E80B7D">
        <w:rPr>
          <w:rFonts w:ascii="Times New Roman" w:hAnsi="Times New Roman" w:cs="Times New Roman"/>
        </w:rPr>
        <w:t>five coefficients</w:t>
      </w:r>
      <w:r w:rsidR="00E45AEE" w:rsidRPr="00E80B7D">
        <w:rPr>
          <w:rFonts w:ascii="Times New Roman" w:hAnsi="Times New Roman" w:cs="Times New Roman"/>
        </w:rPr>
        <w:t>:</w:t>
      </w:r>
      <w:r w:rsidR="00005DFB" w:rsidRPr="00E80B7D">
        <w:rPr>
          <w:rFonts w:ascii="Times New Roman" w:hAnsi="Times New Roman" w:cs="Times New Roman"/>
        </w:rPr>
        <w:t xml:space="preserve"> </w:t>
      </w:r>
      <w:r w:rsidR="001745EE" w:rsidRPr="00E80B7D">
        <w:rPr>
          <w:rFonts w:ascii="Times New Roman" w:hAnsi="Times New Roman" w:cs="Times New Roman"/>
          <w:i/>
        </w:rPr>
        <w:t>A</w:t>
      </w:r>
      <w:r w:rsidR="001745EE" w:rsidRPr="00E80B7D">
        <w:rPr>
          <w:rFonts w:ascii="Times New Roman" w:hAnsi="Times New Roman" w:cs="Times New Roman"/>
        </w:rPr>
        <w:t xml:space="preserve">, </w:t>
      </w:r>
      <w:r w:rsidR="001745EE" w:rsidRPr="00E80B7D">
        <w:rPr>
          <w:rFonts w:ascii="Times New Roman" w:hAnsi="Times New Roman" w:cs="Times New Roman"/>
          <w:i/>
        </w:rPr>
        <w:t>B</w:t>
      </w:r>
      <w:r w:rsidR="001745EE" w:rsidRPr="00E80B7D">
        <w:rPr>
          <w:rFonts w:ascii="Times New Roman" w:hAnsi="Times New Roman" w:cs="Times New Roman"/>
        </w:rPr>
        <w:t xml:space="preserve">, </w:t>
      </w:r>
      <w:r w:rsidR="001745EE" w:rsidRPr="00E80B7D">
        <w:rPr>
          <w:rFonts w:ascii="Times New Roman" w:hAnsi="Times New Roman" w:cs="Times New Roman"/>
          <w:i/>
        </w:rPr>
        <w:t>C</w:t>
      </w:r>
      <w:r w:rsidR="001745EE" w:rsidRPr="00E80B7D">
        <w:rPr>
          <w:rFonts w:ascii="Times New Roman" w:hAnsi="Times New Roman" w:cs="Times New Roman"/>
        </w:rPr>
        <w:t xml:space="preserve">, </w:t>
      </w:r>
      <w:r w:rsidR="00453A7C" w:rsidRPr="00E80B7D">
        <w:rPr>
          <w:rFonts w:ascii="Times New Roman" w:hAnsi="Times New Roman" w:cs="Times New Roman"/>
          <w:i/>
        </w:rPr>
        <w:t>F</w:t>
      </w:r>
      <w:r w:rsidR="00005DFB" w:rsidRPr="00E80B7D">
        <w:rPr>
          <w:rFonts w:ascii="Times New Roman" w:hAnsi="Times New Roman" w:cs="Times New Roman"/>
          <w:i/>
        </w:rPr>
        <w:t xml:space="preserve"> </w:t>
      </w:r>
      <w:r w:rsidR="001745EE" w:rsidRPr="00E80B7D">
        <w:rPr>
          <w:rFonts w:ascii="Times New Roman" w:hAnsi="Times New Roman" w:cs="Times New Roman"/>
        </w:rPr>
        <w:t xml:space="preserve">and </w:t>
      </w:r>
      <w:r w:rsidR="00453A7C" w:rsidRPr="00E80B7D">
        <w:rPr>
          <w:rFonts w:ascii="Times New Roman" w:hAnsi="Times New Roman" w:cs="Times New Roman"/>
          <w:i/>
        </w:rPr>
        <w:t>H</w:t>
      </w:r>
      <w:r w:rsidR="001745EE" w:rsidRPr="00E80B7D">
        <w:rPr>
          <w:rFonts w:ascii="Times New Roman" w:hAnsi="Times New Roman" w:cs="Times New Roman"/>
        </w:rPr>
        <w:t>.</w:t>
      </w:r>
    </w:p>
    <w:p w:rsidR="006915FF" w:rsidRPr="00E80B7D" w:rsidRDefault="00E713F4" w:rsidP="006915FF">
      <w:pPr>
        <w:spacing w:after="120" w:line="360" w:lineRule="auto"/>
        <w:jc w:val="both"/>
        <w:rPr>
          <w:rFonts w:ascii="Times New Roman" w:hAnsi="Times New Roman" w:cs="Times New Roman"/>
        </w:rPr>
      </w:pPr>
      <w:r w:rsidRPr="00E80B7D">
        <w:rPr>
          <w:rFonts w:ascii="Times New Roman" w:hAnsi="Times New Roman" w:cs="Times New Roman"/>
        </w:rPr>
        <w:t>The CJP</w:t>
      </w:r>
      <w:r w:rsidR="006915FF" w:rsidRPr="00E80B7D">
        <w:rPr>
          <w:rFonts w:ascii="Times New Roman" w:hAnsi="Times New Roman" w:cs="Times New Roman"/>
        </w:rPr>
        <w:t xml:space="preserve"> model </w:t>
      </w:r>
      <w:r w:rsidR="00FE1DD5" w:rsidRPr="00E80B7D">
        <w:rPr>
          <w:rFonts w:ascii="Times New Roman" w:hAnsi="Times New Roman" w:cs="Times New Roman"/>
        </w:rPr>
        <w:t>provide</w:t>
      </w:r>
      <w:r w:rsidR="006915FF" w:rsidRPr="00E80B7D">
        <w:rPr>
          <w:rFonts w:ascii="Times New Roman" w:hAnsi="Times New Roman" w:cs="Times New Roman"/>
        </w:rPr>
        <w:t xml:space="preserve">s </w:t>
      </w:r>
      <w:r w:rsidR="00FE1DD5" w:rsidRPr="00E80B7D">
        <w:rPr>
          <w:rFonts w:ascii="Times New Roman" w:hAnsi="Times New Roman" w:cs="Times New Roman"/>
        </w:rPr>
        <w:t>three</w:t>
      </w:r>
      <w:r w:rsidR="002D670E" w:rsidRPr="00E80B7D">
        <w:rPr>
          <w:rFonts w:ascii="Times New Roman" w:hAnsi="Times New Roman" w:cs="Times New Roman"/>
        </w:rPr>
        <w:t xml:space="preserve"> </w:t>
      </w:r>
      <w:r w:rsidR="00E45AEE" w:rsidRPr="00E80B7D">
        <w:rPr>
          <w:rFonts w:ascii="Times New Roman" w:hAnsi="Times New Roman" w:cs="Times New Roman"/>
        </w:rPr>
        <w:t>stress intensity factors</w:t>
      </w:r>
      <w:r w:rsidR="002D670E" w:rsidRPr="00E80B7D">
        <w:rPr>
          <w:rFonts w:ascii="Times New Roman" w:hAnsi="Times New Roman" w:cs="Times New Roman"/>
        </w:rPr>
        <w:t xml:space="preserve"> </w:t>
      </w:r>
      <w:r w:rsidR="006915FF" w:rsidRPr="00E80B7D">
        <w:rPr>
          <w:rFonts w:ascii="Times New Roman" w:hAnsi="Times New Roman" w:cs="Times New Roman"/>
        </w:rPr>
        <w:t>to characterise the stress and displacement fields around the crack tip</w:t>
      </w:r>
      <w:r w:rsidRPr="00E80B7D">
        <w:rPr>
          <w:rFonts w:ascii="Times New Roman" w:hAnsi="Times New Roman" w:cs="Times New Roman"/>
        </w:rPr>
        <w:t>;</w:t>
      </w:r>
      <w:r w:rsidR="006915FF" w:rsidRPr="00E80B7D">
        <w:rPr>
          <w:rFonts w:ascii="Times New Roman" w:hAnsi="Times New Roman" w:cs="Times New Roman"/>
        </w:rPr>
        <w:t xml:space="preserve"> an opening mode stress intensity factor </w:t>
      </w:r>
      <w:r w:rsidR="006915FF" w:rsidRPr="00E80B7D">
        <w:rPr>
          <w:rFonts w:ascii="Times New Roman" w:hAnsi="Times New Roman" w:cs="Times New Roman"/>
          <w:i/>
        </w:rPr>
        <w:t>K</w:t>
      </w:r>
      <w:r w:rsidR="006915FF" w:rsidRPr="00E80B7D">
        <w:rPr>
          <w:rFonts w:ascii="Times New Roman" w:hAnsi="Times New Roman" w:cs="Times New Roman"/>
          <w:i/>
          <w:vertAlign w:val="subscript"/>
        </w:rPr>
        <w:t>F</w:t>
      </w:r>
      <w:r w:rsidR="006915FF" w:rsidRPr="00E80B7D">
        <w:rPr>
          <w:rFonts w:ascii="Times New Roman" w:hAnsi="Times New Roman" w:cs="Times New Roman"/>
        </w:rPr>
        <w:t xml:space="preserve">, </w:t>
      </w:r>
      <w:r w:rsidRPr="00E80B7D">
        <w:rPr>
          <w:rFonts w:ascii="Times New Roman" w:hAnsi="Times New Roman" w:cs="Times New Roman"/>
        </w:rPr>
        <w:t>a</w:t>
      </w:r>
      <w:r w:rsidR="006915FF" w:rsidRPr="00E80B7D">
        <w:rPr>
          <w:rFonts w:ascii="Times New Roman" w:hAnsi="Times New Roman" w:cs="Times New Roman"/>
        </w:rPr>
        <w:t xml:space="preserve"> retardation stress intensity factor </w:t>
      </w:r>
      <w:r w:rsidR="006915FF" w:rsidRPr="00E80B7D">
        <w:rPr>
          <w:rFonts w:ascii="Times New Roman" w:hAnsi="Times New Roman" w:cs="Times New Roman"/>
          <w:i/>
        </w:rPr>
        <w:t>K</w:t>
      </w:r>
      <w:r w:rsidR="006915FF" w:rsidRPr="00E80B7D">
        <w:rPr>
          <w:rFonts w:ascii="Times New Roman" w:hAnsi="Times New Roman" w:cs="Times New Roman"/>
          <w:i/>
          <w:vertAlign w:val="subscript"/>
        </w:rPr>
        <w:t>R</w:t>
      </w:r>
      <w:r w:rsidR="006915FF" w:rsidRPr="00E80B7D">
        <w:rPr>
          <w:rFonts w:ascii="Times New Roman" w:hAnsi="Times New Roman" w:cs="Times New Roman"/>
        </w:rPr>
        <w:t xml:space="preserve">, </w:t>
      </w:r>
      <w:r w:rsidRPr="00E80B7D">
        <w:rPr>
          <w:rFonts w:ascii="Times New Roman" w:hAnsi="Times New Roman" w:cs="Times New Roman"/>
        </w:rPr>
        <w:t>a</w:t>
      </w:r>
      <w:r w:rsidR="006915FF" w:rsidRPr="00E80B7D">
        <w:rPr>
          <w:rFonts w:ascii="Times New Roman" w:hAnsi="Times New Roman" w:cs="Times New Roman"/>
        </w:rPr>
        <w:t xml:space="preserve"> shear stress intensity factor </w:t>
      </w:r>
      <w:r w:rsidR="006915FF" w:rsidRPr="00E80B7D">
        <w:rPr>
          <w:rFonts w:ascii="Times New Roman" w:hAnsi="Times New Roman" w:cs="Times New Roman"/>
          <w:i/>
        </w:rPr>
        <w:t>K</w:t>
      </w:r>
      <w:r w:rsidR="006915FF" w:rsidRPr="00E80B7D">
        <w:rPr>
          <w:rFonts w:ascii="Times New Roman" w:hAnsi="Times New Roman" w:cs="Times New Roman"/>
          <w:i/>
          <w:vertAlign w:val="subscript"/>
        </w:rPr>
        <w:t>S</w:t>
      </w:r>
      <w:r w:rsidR="006915FF" w:rsidRPr="00E80B7D">
        <w:rPr>
          <w:rFonts w:ascii="Times New Roman" w:hAnsi="Times New Roman" w:cs="Times New Roman"/>
        </w:rPr>
        <w:t xml:space="preserve"> and </w:t>
      </w:r>
      <w:r w:rsidR="00FE1DD5" w:rsidRPr="00E80B7D">
        <w:rPr>
          <w:rFonts w:ascii="Times New Roman" w:hAnsi="Times New Roman" w:cs="Times New Roman"/>
        </w:rPr>
        <w:t xml:space="preserve">also gives the </w:t>
      </w:r>
      <w:r w:rsidR="006915FF" w:rsidRPr="00E80B7D">
        <w:rPr>
          <w:rFonts w:ascii="Times New Roman" w:hAnsi="Times New Roman" w:cs="Times New Roman"/>
          <w:i/>
        </w:rPr>
        <w:t>T</w:t>
      </w:r>
      <w:r w:rsidR="006915FF" w:rsidRPr="00E80B7D">
        <w:rPr>
          <w:rFonts w:ascii="Times New Roman" w:hAnsi="Times New Roman" w:cs="Times New Roman"/>
        </w:rPr>
        <w:t>-stress.</w:t>
      </w:r>
    </w:p>
    <w:p w:rsidR="006915FF" w:rsidRPr="00E80B7D" w:rsidRDefault="006915FF" w:rsidP="006915FF">
      <w:pPr>
        <w:spacing w:after="120" w:line="360" w:lineRule="auto"/>
        <w:jc w:val="both"/>
        <w:rPr>
          <w:rFonts w:ascii="Times New Roman" w:hAnsi="Times New Roman" w:cs="Times New Roman"/>
        </w:rPr>
      </w:pPr>
      <w:r w:rsidRPr="00E80B7D">
        <w:rPr>
          <w:rFonts w:ascii="Times New Roman" w:hAnsi="Times New Roman" w:cs="Times New Roman"/>
        </w:rPr>
        <w:t xml:space="preserve">The opening </w:t>
      </w:r>
      <w:r w:rsidR="00E713F4" w:rsidRPr="00E80B7D">
        <w:rPr>
          <w:rFonts w:ascii="Times New Roman" w:hAnsi="Times New Roman" w:cs="Times New Roman"/>
        </w:rPr>
        <w:t xml:space="preserve">mode </w:t>
      </w:r>
      <w:r w:rsidRPr="00E80B7D">
        <w:rPr>
          <w:rFonts w:ascii="Times New Roman" w:hAnsi="Times New Roman" w:cs="Times New Roman"/>
        </w:rPr>
        <w:t xml:space="preserve">stress intensity factor </w:t>
      </w:r>
      <w:r w:rsidRPr="00E80B7D">
        <w:rPr>
          <w:rFonts w:ascii="Times New Roman" w:hAnsi="Times New Roman" w:cs="Times New Roman"/>
          <w:i/>
        </w:rPr>
        <w:t>K</w:t>
      </w:r>
      <w:r w:rsidRPr="00E80B7D">
        <w:rPr>
          <w:rFonts w:ascii="Times New Roman" w:hAnsi="Times New Roman" w:cs="Times New Roman"/>
          <w:i/>
          <w:vertAlign w:val="subscript"/>
        </w:rPr>
        <w:t>F</w:t>
      </w:r>
      <w:r w:rsidR="0003772A" w:rsidRPr="00E80B7D">
        <w:rPr>
          <w:rFonts w:ascii="Times New Roman" w:hAnsi="Times New Roman" w:cs="Times New Roman"/>
          <w:i/>
        </w:rPr>
        <w:t xml:space="preserve"> </w:t>
      </w:r>
      <w:r w:rsidR="00E713F4" w:rsidRPr="00E80B7D">
        <w:rPr>
          <w:rFonts w:ascii="Times New Roman" w:hAnsi="Times New Roman" w:cs="Times New Roman"/>
        </w:rPr>
        <w:t xml:space="preserve">is defined </w:t>
      </w:r>
      <w:r w:rsidR="00C625DF" w:rsidRPr="00E80B7D">
        <w:rPr>
          <w:rFonts w:ascii="Times New Roman" w:hAnsi="Times New Roman" w:cs="Times New Roman"/>
        </w:rPr>
        <w:t xml:space="preserve">using </w:t>
      </w:r>
      <w:r w:rsidR="00E713F4" w:rsidRPr="00E80B7D">
        <w:rPr>
          <w:rFonts w:ascii="Times New Roman" w:hAnsi="Times New Roman" w:cs="Times New Roman"/>
        </w:rPr>
        <w:t>the</w:t>
      </w:r>
      <w:r w:rsidR="0003772A" w:rsidRPr="00E80B7D">
        <w:rPr>
          <w:rFonts w:ascii="Times New Roman" w:hAnsi="Times New Roman" w:cs="Times New Roman"/>
        </w:rPr>
        <w:t xml:space="preserve"> </w:t>
      </w:r>
      <w:r w:rsidR="00E713F4" w:rsidRPr="00E80B7D">
        <w:rPr>
          <w:rFonts w:ascii="Times New Roman" w:hAnsi="Times New Roman" w:cs="Times New Roman"/>
        </w:rPr>
        <w:t xml:space="preserve">applied </w:t>
      </w:r>
      <w:r w:rsidR="008523EE" w:rsidRPr="00E80B7D">
        <w:rPr>
          <w:rFonts w:ascii="Times New Roman" w:hAnsi="Times New Roman" w:cs="Times New Roman"/>
        </w:rPr>
        <w:t xml:space="preserve">remote </w:t>
      </w:r>
      <w:r w:rsidR="00E713F4" w:rsidRPr="00E80B7D">
        <w:rPr>
          <w:rFonts w:ascii="Times New Roman" w:hAnsi="Times New Roman" w:cs="Times New Roman"/>
        </w:rPr>
        <w:t>load</w:t>
      </w:r>
      <w:r w:rsidR="008523EE" w:rsidRPr="00E80B7D">
        <w:rPr>
          <w:rFonts w:ascii="Times New Roman" w:hAnsi="Times New Roman" w:cs="Times New Roman"/>
        </w:rPr>
        <w:t xml:space="preserve"> traditionally characterised by </w:t>
      </w:r>
      <w:r w:rsidR="008523EE" w:rsidRPr="00E80B7D">
        <w:rPr>
          <w:rFonts w:ascii="Times New Roman" w:hAnsi="Times New Roman" w:cs="Times New Roman"/>
          <w:i/>
        </w:rPr>
        <w:t>K</w:t>
      </w:r>
      <w:r w:rsidR="008523EE" w:rsidRPr="00E80B7D">
        <w:rPr>
          <w:rFonts w:ascii="Times New Roman" w:hAnsi="Times New Roman" w:cs="Times New Roman"/>
          <w:i/>
          <w:vertAlign w:val="subscript"/>
        </w:rPr>
        <w:t>I</w:t>
      </w:r>
      <w:r w:rsidR="00E713F4" w:rsidRPr="00E80B7D">
        <w:rPr>
          <w:rFonts w:ascii="Times New Roman" w:hAnsi="Times New Roman" w:cs="Times New Roman"/>
        </w:rPr>
        <w:t xml:space="preserve"> but </w:t>
      </w:r>
      <w:r w:rsidR="00A06B2D" w:rsidRPr="00E80B7D">
        <w:rPr>
          <w:rFonts w:ascii="Times New Roman" w:hAnsi="Times New Roman" w:cs="Times New Roman"/>
        </w:rPr>
        <w:t xml:space="preserve">that </w:t>
      </w:r>
      <w:r w:rsidR="00E713F4" w:rsidRPr="00E80B7D">
        <w:rPr>
          <w:rFonts w:ascii="Times New Roman" w:hAnsi="Times New Roman" w:cs="Times New Roman"/>
        </w:rPr>
        <w:t xml:space="preserve">is modified by force components </w:t>
      </w:r>
      <w:r w:rsidR="00C625DF" w:rsidRPr="00E80B7D">
        <w:rPr>
          <w:rFonts w:ascii="Times New Roman" w:hAnsi="Times New Roman" w:cs="Times New Roman"/>
        </w:rPr>
        <w:t xml:space="preserve">derived </w:t>
      </w:r>
      <w:r w:rsidR="00E713F4" w:rsidRPr="00E80B7D">
        <w:rPr>
          <w:rFonts w:ascii="Times New Roman" w:hAnsi="Times New Roman" w:cs="Times New Roman"/>
        </w:rPr>
        <w:t>from the stress</w:t>
      </w:r>
      <w:r w:rsidR="002C401F" w:rsidRPr="00E80B7D">
        <w:rPr>
          <w:rFonts w:ascii="Times New Roman" w:hAnsi="Times New Roman" w:cs="Times New Roman"/>
        </w:rPr>
        <w:t xml:space="preserve">es </w:t>
      </w:r>
      <w:r w:rsidR="00C625DF" w:rsidRPr="00E80B7D">
        <w:rPr>
          <w:rFonts w:ascii="Times New Roman" w:hAnsi="Times New Roman" w:cs="Times New Roman"/>
        </w:rPr>
        <w:t xml:space="preserve">acting </w:t>
      </w:r>
      <w:r w:rsidR="00FE1DD5" w:rsidRPr="00E80B7D">
        <w:rPr>
          <w:rFonts w:ascii="Times New Roman" w:hAnsi="Times New Roman" w:cs="Times New Roman"/>
        </w:rPr>
        <w:t>across</w:t>
      </w:r>
      <w:r w:rsidR="002C401F" w:rsidRPr="00E80B7D">
        <w:rPr>
          <w:rFonts w:ascii="Times New Roman" w:hAnsi="Times New Roman" w:cs="Times New Roman"/>
        </w:rPr>
        <w:t xml:space="preserve"> the elastic-plastic boundary</w:t>
      </w:r>
      <w:r w:rsidR="00FE1DD5" w:rsidRPr="00E80B7D">
        <w:rPr>
          <w:rFonts w:ascii="Times New Roman" w:hAnsi="Times New Roman" w:cs="Times New Roman"/>
        </w:rPr>
        <w:t xml:space="preserve"> and which therefore influence the driving force for crack growth</w:t>
      </w:r>
      <w:r w:rsidR="002C401F" w:rsidRPr="00E80B7D">
        <w:rPr>
          <w:rFonts w:ascii="Times New Roman" w:hAnsi="Times New Roman" w:cs="Times New Roman"/>
        </w:rPr>
        <w:t>.</w:t>
      </w:r>
      <w:r w:rsidR="0003772A" w:rsidRPr="00E80B7D">
        <w:rPr>
          <w:rFonts w:ascii="Times New Roman" w:hAnsi="Times New Roman" w:cs="Times New Roman"/>
        </w:rPr>
        <w:t xml:space="preserve"> </w:t>
      </w:r>
      <w:r w:rsidR="008523EE" w:rsidRPr="00E80B7D">
        <w:rPr>
          <w:rFonts w:ascii="Times New Roman" w:hAnsi="Times New Roman" w:cs="Times New Roman"/>
        </w:rPr>
        <w:t>Thus</w:t>
      </w:r>
      <w:r w:rsidR="00294419" w:rsidRPr="00E80B7D">
        <w:rPr>
          <w:rFonts w:ascii="Times New Roman" w:hAnsi="Times New Roman" w:cs="Times New Roman"/>
        </w:rPr>
        <w:t xml:space="preserve">, unlike the classical </w:t>
      </w:r>
      <w:r w:rsidR="00294419" w:rsidRPr="00E80B7D">
        <w:rPr>
          <w:rFonts w:ascii="Times New Roman" w:hAnsi="Times New Roman" w:cs="Times New Roman"/>
          <w:i/>
        </w:rPr>
        <w:t>K</w:t>
      </w:r>
      <w:r w:rsidR="00294419" w:rsidRPr="00E80B7D">
        <w:rPr>
          <w:rFonts w:ascii="Times New Roman" w:hAnsi="Times New Roman" w:cs="Times New Roman"/>
          <w:i/>
          <w:vertAlign w:val="subscript"/>
        </w:rPr>
        <w:t>I</w:t>
      </w:r>
      <w:r w:rsidR="00294419" w:rsidRPr="00E80B7D">
        <w:rPr>
          <w:rFonts w:ascii="Times New Roman" w:hAnsi="Times New Roman" w:cs="Times New Roman"/>
        </w:rPr>
        <w:t>,</w:t>
      </w:r>
      <w:r w:rsidR="008523EE" w:rsidRPr="00E80B7D">
        <w:rPr>
          <w:rFonts w:ascii="Times New Roman" w:hAnsi="Times New Roman" w:cs="Times New Roman"/>
        </w:rPr>
        <w:t xml:space="preserve"> </w:t>
      </w:r>
      <w:r w:rsidR="008523EE" w:rsidRPr="00E80B7D">
        <w:rPr>
          <w:rFonts w:ascii="Times New Roman" w:hAnsi="Times New Roman" w:cs="Times New Roman"/>
          <w:i/>
        </w:rPr>
        <w:t>K</w:t>
      </w:r>
      <w:r w:rsidR="008523EE" w:rsidRPr="00E80B7D">
        <w:rPr>
          <w:rFonts w:ascii="Times New Roman" w:hAnsi="Times New Roman" w:cs="Times New Roman"/>
          <w:i/>
          <w:vertAlign w:val="subscript"/>
        </w:rPr>
        <w:t>F</w:t>
      </w:r>
      <w:r w:rsidR="0003772A" w:rsidRPr="00E80B7D">
        <w:rPr>
          <w:rFonts w:ascii="Times New Roman" w:hAnsi="Times New Roman" w:cs="Times New Roman"/>
          <w:i/>
        </w:rPr>
        <w:t xml:space="preserve"> </w:t>
      </w:r>
      <w:r w:rsidR="00294419" w:rsidRPr="00E80B7D">
        <w:rPr>
          <w:rFonts w:ascii="Times New Roman" w:hAnsi="Times New Roman" w:cs="Times New Roman"/>
        </w:rPr>
        <w:t xml:space="preserve">includes </w:t>
      </w:r>
      <w:r w:rsidR="00B41BA7" w:rsidRPr="00E80B7D">
        <w:rPr>
          <w:rFonts w:ascii="Times New Roman" w:hAnsi="Times New Roman" w:cs="Times New Roman"/>
        </w:rPr>
        <w:t>the effect</w:t>
      </w:r>
      <w:r w:rsidR="00294419" w:rsidRPr="00E80B7D">
        <w:rPr>
          <w:rFonts w:ascii="Times New Roman" w:hAnsi="Times New Roman" w:cs="Times New Roman"/>
        </w:rPr>
        <w:t xml:space="preserve"> of plasticity-induced </w:t>
      </w:r>
      <w:r w:rsidR="00294419" w:rsidRPr="00E80B7D">
        <w:rPr>
          <w:rFonts w:ascii="Times New Roman" w:hAnsi="Times New Roman" w:cs="Times New Roman"/>
        </w:rPr>
        <w:lastRenderedPageBreak/>
        <w:t xml:space="preserve">crack shielding and it is linear with the </w:t>
      </w:r>
      <w:r w:rsidR="00B41BA7" w:rsidRPr="00E80B7D">
        <w:rPr>
          <w:rFonts w:ascii="Times New Roman" w:hAnsi="Times New Roman" w:cs="Times New Roman"/>
        </w:rPr>
        <w:t xml:space="preserve">load as long as there is no </w:t>
      </w:r>
      <w:r w:rsidR="00294419" w:rsidRPr="00E80B7D">
        <w:rPr>
          <w:rFonts w:ascii="Times New Roman" w:hAnsi="Times New Roman" w:cs="Times New Roman"/>
        </w:rPr>
        <w:t xml:space="preserve">shielding effect. </w:t>
      </w:r>
      <w:r w:rsidR="00294419" w:rsidRPr="00E80B7D">
        <w:rPr>
          <w:rFonts w:ascii="Times New Roman" w:hAnsi="Times New Roman" w:cs="Times New Roman"/>
          <w:i/>
        </w:rPr>
        <w:t>K</w:t>
      </w:r>
      <w:r w:rsidR="00294419" w:rsidRPr="00E80B7D">
        <w:rPr>
          <w:rFonts w:ascii="Times New Roman" w:hAnsi="Times New Roman" w:cs="Times New Roman"/>
          <w:i/>
          <w:vertAlign w:val="subscript"/>
        </w:rPr>
        <w:t>F</w:t>
      </w:r>
      <w:r w:rsidR="00294419" w:rsidRPr="00E80B7D">
        <w:rPr>
          <w:rFonts w:ascii="Times New Roman" w:hAnsi="Times New Roman" w:cs="Times New Roman"/>
        </w:rPr>
        <w:t xml:space="preserve"> </w:t>
      </w:r>
      <w:r w:rsidRPr="00E80B7D">
        <w:rPr>
          <w:rFonts w:ascii="Times New Roman" w:hAnsi="Times New Roman" w:cs="Times New Roman"/>
        </w:rPr>
        <w:t>is</w:t>
      </w:r>
      <w:r w:rsidR="0003772A" w:rsidRPr="00E80B7D">
        <w:rPr>
          <w:rFonts w:ascii="Times New Roman" w:hAnsi="Times New Roman" w:cs="Times New Roman"/>
        </w:rPr>
        <w:t xml:space="preserve"> </w:t>
      </w:r>
      <w:r w:rsidR="00FF3F15" w:rsidRPr="00E80B7D">
        <w:rPr>
          <w:rFonts w:ascii="Times New Roman" w:hAnsi="Times New Roman" w:cs="Times New Roman"/>
        </w:rPr>
        <w:t xml:space="preserve">defined from the asymptotic limit of </w:t>
      </w:r>
      <w:r w:rsidR="00FF3F15" w:rsidRPr="00E80B7D">
        <w:rPr>
          <w:rFonts w:ascii="Times New Roman" w:hAnsi="Times New Roman" w:cs="Times New Roman"/>
          <w:i/>
        </w:rPr>
        <w:t>σ</w:t>
      </w:r>
      <w:r w:rsidR="00FF3F15" w:rsidRPr="00E80B7D">
        <w:rPr>
          <w:rFonts w:ascii="Times New Roman" w:hAnsi="Times New Roman" w:cs="Times New Roman"/>
          <w:i/>
          <w:vertAlign w:val="subscript"/>
        </w:rPr>
        <w:t>y</w:t>
      </w:r>
      <w:r w:rsidR="00FF3F15" w:rsidRPr="00E80B7D">
        <w:rPr>
          <w:rFonts w:ascii="Times New Roman" w:hAnsi="Times New Roman" w:cs="Times New Roman"/>
        </w:rPr>
        <w:t xml:space="preserve"> as </w:t>
      </w:r>
      <w:r w:rsidR="00FF3F15" w:rsidRPr="00E80B7D">
        <w:rPr>
          <w:rFonts w:ascii="Times New Roman" w:hAnsi="Times New Roman" w:cs="Times New Roman"/>
          <w:i/>
        </w:rPr>
        <w:t>x</w:t>
      </w:r>
      <w:r w:rsidR="00FF3F15" w:rsidRPr="00E80B7D">
        <w:rPr>
          <w:rFonts w:ascii="Times New Roman" w:hAnsi="Times New Roman" w:cs="Times New Roman"/>
        </w:rPr>
        <w:t xml:space="preserve"> → +0, along </w:t>
      </w:r>
      <w:r w:rsidR="00FF3F15" w:rsidRPr="00E80B7D">
        <w:rPr>
          <w:rFonts w:ascii="Times New Roman" w:hAnsi="Times New Roman" w:cs="Times New Roman"/>
          <w:i/>
        </w:rPr>
        <w:t>y</w:t>
      </w:r>
      <w:r w:rsidR="00FF3F15" w:rsidRPr="00E80B7D">
        <w:rPr>
          <w:rFonts w:ascii="Times New Roman" w:hAnsi="Times New Roman" w:cs="Times New Roman"/>
        </w:rPr>
        <w:t xml:space="preserve"> = 0, i.e. towards the crack tip </w:t>
      </w:r>
      <w:r w:rsidR="002C401F" w:rsidRPr="00E80B7D">
        <w:rPr>
          <w:rFonts w:ascii="Times New Roman" w:hAnsi="Times New Roman" w:cs="Times New Roman"/>
        </w:rPr>
        <w:t xml:space="preserve">on the </w:t>
      </w:r>
      <w:r w:rsidR="00145882" w:rsidRPr="00E80B7D">
        <w:rPr>
          <w:rFonts w:ascii="Times New Roman" w:hAnsi="Times New Roman" w:cs="Times New Roman"/>
        </w:rPr>
        <w:t xml:space="preserve">crack </w:t>
      </w:r>
      <w:r w:rsidR="002C401F" w:rsidRPr="00E80B7D">
        <w:rPr>
          <w:rFonts w:ascii="Times New Roman" w:hAnsi="Times New Roman" w:cs="Times New Roman"/>
        </w:rPr>
        <w:t>plane ahead of the crack</w:t>
      </w:r>
      <w:r w:rsidR="00145882" w:rsidRPr="00E80B7D">
        <w:rPr>
          <w:rFonts w:ascii="Times New Roman" w:hAnsi="Times New Roman" w:cs="Times New Roman"/>
        </w:rPr>
        <w:t xml:space="preserve"> tip</w:t>
      </w:r>
      <w:r w:rsidR="00FF3F15" w:rsidRPr="00E80B7D">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58"/>
        <w:gridCol w:w="4699"/>
        <w:gridCol w:w="1947"/>
      </w:tblGrid>
      <w:tr w:rsidR="006915FF" w:rsidRPr="00E80B7D" w:rsidTr="006915FF">
        <w:tc>
          <w:tcPr>
            <w:tcW w:w="2881" w:type="dxa"/>
            <w:vAlign w:val="center"/>
          </w:tcPr>
          <w:p w:rsidR="006915FF" w:rsidRPr="00E80B7D" w:rsidRDefault="006915FF" w:rsidP="006915FF">
            <w:pPr>
              <w:jc w:val="center"/>
              <w:rPr>
                <w:rFonts w:ascii="Times New Roman" w:hAnsi="Times New Roman" w:cs="Times New Roman"/>
              </w:rPr>
            </w:pPr>
          </w:p>
        </w:tc>
        <w:tc>
          <w:tcPr>
            <w:tcW w:w="2881" w:type="dxa"/>
            <w:vAlign w:val="center"/>
          </w:tcPr>
          <w:p w:rsidR="006915FF" w:rsidRPr="00E80B7D" w:rsidRDefault="00CE4822" w:rsidP="006915FF">
            <w:pPr>
              <w:jc w:val="center"/>
              <w:rPr>
                <w:rFonts w:ascii="Times New Roman" w:hAnsi="Times New Roman" w:cs="Times New Roman"/>
              </w:rPr>
            </w:pPr>
            <w:r w:rsidRPr="00E80B7D">
              <w:rPr>
                <w:rFonts w:ascii="Times New Roman" w:hAnsi="Times New Roman" w:cs="Times New Roman"/>
                <w:position w:val="-24"/>
              </w:rPr>
              <w:object w:dxaOrig="4680" w:dyaOrig="639" w14:anchorId="0EAB721E">
                <v:shape id="_x0000_i1040" type="#_x0000_t75" style="width:234.5pt;height:32.9pt" o:ole="">
                  <v:imagedata r:id="rId38" o:title=""/>
                </v:shape>
                <o:OLEObject Type="Embed" ProgID="Equation.3" ShapeID="_x0000_i1040" DrawAspect="Content" ObjectID="_1531577145" r:id="rId39"/>
              </w:object>
            </w:r>
          </w:p>
        </w:tc>
        <w:tc>
          <w:tcPr>
            <w:tcW w:w="2882" w:type="dxa"/>
            <w:vAlign w:val="center"/>
          </w:tcPr>
          <w:p w:rsidR="006915FF" w:rsidRPr="00E80B7D" w:rsidRDefault="006915FF" w:rsidP="006915FF">
            <w:pPr>
              <w:jc w:val="right"/>
              <w:rPr>
                <w:rFonts w:ascii="Times New Roman" w:hAnsi="Times New Roman" w:cs="Times New Roman"/>
              </w:rPr>
            </w:pPr>
            <w:r w:rsidRPr="00E80B7D">
              <w:rPr>
                <w:rFonts w:ascii="Times New Roman" w:hAnsi="Times New Roman" w:cs="Times New Roman"/>
              </w:rPr>
              <w:t>(7)</w:t>
            </w:r>
          </w:p>
        </w:tc>
      </w:tr>
    </w:tbl>
    <w:p w:rsidR="006915FF" w:rsidRPr="00E80B7D" w:rsidRDefault="006915FF" w:rsidP="006915FF">
      <w:pPr>
        <w:spacing w:before="240" w:after="120" w:line="360" w:lineRule="auto"/>
        <w:jc w:val="both"/>
        <w:rPr>
          <w:rFonts w:ascii="Times New Roman" w:hAnsi="Times New Roman" w:cs="Times New Roman"/>
        </w:rPr>
      </w:pPr>
      <w:r w:rsidRPr="00E80B7D">
        <w:rPr>
          <w:rFonts w:ascii="Times New Roman" w:hAnsi="Times New Roman" w:cs="Times New Roman"/>
        </w:rPr>
        <w:t xml:space="preserve">The retardation stress intensity factor </w:t>
      </w:r>
      <w:r w:rsidRPr="00E80B7D">
        <w:rPr>
          <w:rFonts w:ascii="Times New Roman" w:hAnsi="Times New Roman" w:cs="Times New Roman"/>
          <w:i/>
        </w:rPr>
        <w:t>K</w:t>
      </w:r>
      <w:r w:rsidRPr="00E80B7D">
        <w:rPr>
          <w:rFonts w:ascii="Times New Roman" w:hAnsi="Times New Roman" w:cs="Times New Roman"/>
          <w:i/>
          <w:vertAlign w:val="subscript"/>
        </w:rPr>
        <w:t>R</w:t>
      </w:r>
      <w:r w:rsidR="000749F8" w:rsidRPr="00E80B7D">
        <w:rPr>
          <w:rFonts w:ascii="Times New Roman" w:hAnsi="Times New Roman" w:cs="Times New Roman"/>
          <w:i/>
        </w:rPr>
        <w:t xml:space="preserve"> </w:t>
      </w:r>
      <w:r w:rsidR="008523EE" w:rsidRPr="00E80B7D">
        <w:rPr>
          <w:rFonts w:ascii="Times New Roman" w:hAnsi="Times New Roman" w:cs="Times New Roman"/>
        </w:rPr>
        <w:t>characterise</w:t>
      </w:r>
      <w:r w:rsidR="00CA15BC" w:rsidRPr="00E80B7D">
        <w:rPr>
          <w:rFonts w:ascii="Times New Roman" w:hAnsi="Times New Roman" w:cs="Times New Roman"/>
        </w:rPr>
        <w:t>s</w:t>
      </w:r>
      <w:r w:rsidR="000749F8" w:rsidRPr="00E80B7D">
        <w:rPr>
          <w:rFonts w:ascii="Times New Roman" w:hAnsi="Times New Roman" w:cs="Times New Roman"/>
        </w:rPr>
        <w:t xml:space="preserve"> </w:t>
      </w:r>
      <w:r w:rsidR="00CA15BC" w:rsidRPr="00E80B7D">
        <w:rPr>
          <w:rFonts w:ascii="Times New Roman" w:hAnsi="Times New Roman" w:cs="Times New Roman"/>
        </w:rPr>
        <w:t>forces applied in the plane of the crack</w:t>
      </w:r>
      <w:r w:rsidR="008523EE" w:rsidRPr="00E80B7D">
        <w:rPr>
          <w:rFonts w:ascii="Times New Roman" w:hAnsi="Times New Roman" w:cs="Times New Roman"/>
        </w:rPr>
        <w:t xml:space="preserve"> and </w:t>
      </w:r>
      <w:r w:rsidR="00CA15BC" w:rsidRPr="00E80B7D">
        <w:rPr>
          <w:rFonts w:ascii="Times New Roman" w:hAnsi="Times New Roman" w:cs="Times New Roman"/>
        </w:rPr>
        <w:t xml:space="preserve">which provide </w:t>
      </w:r>
      <w:r w:rsidR="00A06B2D" w:rsidRPr="00E80B7D">
        <w:rPr>
          <w:rFonts w:ascii="Times New Roman" w:hAnsi="Times New Roman" w:cs="Times New Roman"/>
        </w:rPr>
        <w:t xml:space="preserve">a </w:t>
      </w:r>
      <w:r w:rsidR="008523EE" w:rsidRPr="00E80B7D">
        <w:rPr>
          <w:rFonts w:ascii="Times New Roman" w:hAnsi="Times New Roman" w:cs="Times New Roman"/>
        </w:rPr>
        <w:t>retardi</w:t>
      </w:r>
      <w:r w:rsidR="00CA15BC" w:rsidRPr="00E80B7D">
        <w:rPr>
          <w:rFonts w:ascii="Times New Roman" w:hAnsi="Times New Roman" w:cs="Times New Roman"/>
        </w:rPr>
        <w:t>ng</w:t>
      </w:r>
      <w:r w:rsidR="008523EE" w:rsidRPr="00E80B7D">
        <w:rPr>
          <w:rFonts w:ascii="Times New Roman" w:hAnsi="Times New Roman" w:cs="Times New Roman"/>
        </w:rPr>
        <w:t xml:space="preserve"> effect on fatigue crack growth. Thus, </w:t>
      </w:r>
      <w:r w:rsidR="008523EE" w:rsidRPr="00E80B7D">
        <w:rPr>
          <w:rFonts w:ascii="Times New Roman" w:hAnsi="Times New Roman" w:cs="Times New Roman"/>
          <w:i/>
        </w:rPr>
        <w:t>K</w:t>
      </w:r>
      <w:r w:rsidR="008523EE" w:rsidRPr="00E80B7D">
        <w:rPr>
          <w:rFonts w:ascii="Times New Roman" w:hAnsi="Times New Roman" w:cs="Times New Roman"/>
          <w:i/>
          <w:vertAlign w:val="subscript"/>
        </w:rPr>
        <w:t>R</w:t>
      </w:r>
      <w:r w:rsidR="008523EE" w:rsidRPr="00E80B7D">
        <w:rPr>
          <w:rFonts w:ascii="Times New Roman" w:hAnsi="Times New Roman" w:cs="Times New Roman"/>
        </w:rPr>
        <w:t xml:space="preserve"> is evaluated from</w:t>
      </w:r>
      <w:r w:rsidR="00D41C1F" w:rsidRPr="00E80B7D">
        <w:rPr>
          <w:rFonts w:ascii="Times New Roman" w:hAnsi="Times New Roman" w:cs="Times New Roman"/>
        </w:rPr>
        <w:t xml:space="preserve"> </w:t>
      </w:r>
      <w:r w:rsidR="00FF3F15" w:rsidRPr="00E80B7D">
        <w:rPr>
          <w:rFonts w:ascii="Times New Roman" w:hAnsi="Times New Roman" w:cs="Times New Roman"/>
          <w:i/>
        </w:rPr>
        <w:t>σ</w:t>
      </w:r>
      <w:r w:rsidR="00FF3F15" w:rsidRPr="00E80B7D">
        <w:rPr>
          <w:rFonts w:ascii="Times New Roman" w:hAnsi="Times New Roman" w:cs="Times New Roman"/>
          <w:i/>
          <w:vertAlign w:val="subscript"/>
        </w:rPr>
        <w:t>x</w:t>
      </w:r>
      <w:r w:rsidR="00FF3F15" w:rsidRPr="00E80B7D">
        <w:rPr>
          <w:rFonts w:ascii="Times New Roman" w:hAnsi="Times New Roman" w:cs="Times New Roman"/>
        </w:rPr>
        <w:t xml:space="preserve"> in the limit as </w:t>
      </w:r>
      <w:r w:rsidR="00FF3F15" w:rsidRPr="00E80B7D">
        <w:rPr>
          <w:rFonts w:ascii="Times New Roman" w:hAnsi="Times New Roman" w:cs="Times New Roman"/>
          <w:i/>
        </w:rPr>
        <w:t>x</w:t>
      </w:r>
      <w:r w:rsidR="00FF3F15" w:rsidRPr="00E80B7D">
        <w:rPr>
          <w:rFonts w:ascii="Times New Roman" w:hAnsi="Times New Roman" w:cs="Times New Roman"/>
        </w:rPr>
        <w:t xml:space="preserve"> → -0, along </w:t>
      </w:r>
      <w:r w:rsidR="00FF3F15" w:rsidRPr="00E80B7D">
        <w:rPr>
          <w:rFonts w:ascii="Times New Roman" w:hAnsi="Times New Roman" w:cs="Times New Roman"/>
          <w:i/>
        </w:rPr>
        <w:t>y</w:t>
      </w:r>
      <w:r w:rsidR="00FF3F15" w:rsidRPr="00E80B7D">
        <w:rPr>
          <w:rFonts w:ascii="Times New Roman" w:hAnsi="Times New Roman" w:cs="Times New Roman"/>
        </w:rPr>
        <w:t xml:space="preserve"> = 0, i.e. towards the crack tip along the crack flank: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0"/>
        <w:gridCol w:w="2877"/>
        <w:gridCol w:w="2817"/>
      </w:tblGrid>
      <w:tr w:rsidR="00FF3F15" w:rsidRPr="00E80B7D" w:rsidTr="003A4CD7">
        <w:tc>
          <w:tcPr>
            <w:tcW w:w="2881" w:type="dxa"/>
            <w:vAlign w:val="center"/>
          </w:tcPr>
          <w:p w:rsidR="003A4CD7" w:rsidRPr="00E80B7D" w:rsidRDefault="003A4CD7" w:rsidP="003A4CD7">
            <w:pPr>
              <w:jc w:val="center"/>
              <w:rPr>
                <w:rFonts w:ascii="Times New Roman" w:hAnsi="Times New Roman" w:cs="Times New Roman"/>
              </w:rPr>
            </w:pPr>
          </w:p>
        </w:tc>
        <w:tc>
          <w:tcPr>
            <w:tcW w:w="2881" w:type="dxa"/>
            <w:vAlign w:val="center"/>
          </w:tcPr>
          <w:p w:rsidR="003A4CD7" w:rsidRPr="00E80B7D" w:rsidRDefault="00CE4822" w:rsidP="003A4CD7">
            <w:pPr>
              <w:jc w:val="center"/>
              <w:rPr>
                <w:rFonts w:ascii="Times New Roman" w:hAnsi="Times New Roman" w:cs="Times New Roman"/>
              </w:rPr>
            </w:pPr>
            <w:r w:rsidRPr="00E80B7D">
              <w:rPr>
                <w:rFonts w:ascii="Times New Roman" w:hAnsi="Times New Roman" w:cs="Times New Roman"/>
                <w:position w:val="-20"/>
              </w:rPr>
              <w:object w:dxaOrig="2720" w:dyaOrig="480" w14:anchorId="4477277C">
                <v:shape id="_x0000_i1041" type="#_x0000_t75" style="width:135.75pt;height:23.65pt" o:ole="">
                  <v:imagedata r:id="rId40" o:title=""/>
                </v:shape>
                <o:OLEObject Type="Embed" ProgID="Equation.3" ShapeID="_x0000_i1041" DrawAspect="Content" ObjectID="_1531577146" r:id="rId41"/>
              </w:object>
            </w:r>
          </w:p>
        </w:tc>
        <w:tc>
          <w:tcPr>
            <w:tcW w:w="2882" w:type="dxa"/>
            <w:vAlign w:val="center"/>
          </w:tcPr>
          <w:p w:rsidR="003A4CD7" w:rsidRPr="00E80B7D" w:rsidRDefault="003A4CD7" w:rsidP="00947A45">
            <w:pPr>
              <w:jc w:val="right"/>
              <w:rPr>
                <w:rFonts w:ascii="Times New Roman" w:hAnsi="Times New Roman" w:cs="Times New Roman"/>
              </w:rPr>
            </w:pPr>
            <w:r w:rsidRPr="00E80B7D">
              <w:rPr>
                <w:rFonts w:ascii="Times New Roman" w:hAnsi="Times New Roman" w:cs="Times New Roman"/>
              </w:rPr>
              <w:t>(</w:t>
            </w:r>
            <w:r w:rsidR="00947A45" w:rsidRPr="00E80B7D">
              <w:rPr>
                <w:rFonts w:ascii="Times New Roman" w:hAnsi="Times New Roman" w:cs="Times New Roman"/>
              </w:rPr>
              <w:t>8</w:t>
            </w:r>
            <w:r w:rsidRPr="00E80B7D">
              <w:rPr>
                <w:rFonts w:ascii="Times New Roman" w:hAnsi="Times New Roman" w:cs="Times New Roman"/>
              </w:rPr>
              <w:t>)</w:t>
            </w:r>
          </w:p>
        </w:tc>
      </w:tr>
    </w:tbl>
    <w:p w:rsidR="006915FF" w:rsidRPr="005D782A" w:rsidRDefault="00016C11" w:rsidP="006915FF">
      <w:pPr>
        <w:spacing w:before="240" w:after="120" w:line="360" w:lineRule="auto"/>
        <w:jc w:val="both"/>
        <w:rPr>
          <w:rFonts w:ascii="Times New Roman" w:hAnsi="Times New Roman" w:cs="Times New Roman"/>
        </w:rPr>
      </w:pPr>
      <w:bookmarkStart w:id="8" w:name="OLE_LINK28"/>
      <w:bookmarkStart w:id="9" w:name="OLE_LINK29"/>
      <w:r w:rsidRPr="00E80B7D">
        <w:rPr>
          <w:rFonts w:ascii="Times New Roman" w:hAnsi="Times New Roman" w:cs="Times New Roman"/>
        </w:rPr>
        <w:t xml:space="preserve">It is proposed in the CJP model that a shear term arises from the requirement of compatibility </w:t>
      </w:r>
      <w:r w:rsidR="00131816" w:rsidRPr="00E80B7D">
        <w:rPr>
          <w:rFonts w:ascii="Times New Roman" w:hAnsi="Times New Roman" w:cs="Times New Roman"/>
        </w:rPr>
        <w:t>at</w:t>
      </w:r>
      <w:r w:rsidR="00DB3CFA" w:rsidRPr="00E80B7D">
        <w:rPr>
          <w:rFonts w:ascii="Times New Roman" w:hAnsi="Times New Roman" w:cs="Times New Roman"/>
        </w:rPr>
        <w:t xml:space="preserve"> the elastic-plastic boundary of the </w:t>
      </w:r>
      <w:r w:rsidR="00131816" w:rsidRPr="00E80B7D">
        <w:rPr>
          <w:rFonts w:ascii="Times New Roman" w:hAnsi="Times New Roman" w:cs="Times New Roman"/>
        </w:rPr>
        <w:t>plastically deformed</w:t>
      </w:r>
      <w:r w:rsidR="00DB3CFA" w:rsidRPr="00E80B7D">
        <w:rPr>
          <w:rFonts w:ascii="Times New Roman" w:hAnsi="Times New Roman" w:cs="Times New Roman"/>
        </w:rPr>
        <w:t xml:space="preserve"> </w:t>
      </w:r>
      <w:r w:rsidR="00131816" w:rsidRPr="00E80B7D">
        <w:rPr>
          <w:rFonts w:ascii="Times New Roman" w:hAnsi="Times New Roman" w:cs="Times New Roman"/>
        </w:rPr>
        <w:t xml:space="preserve">crack </w:t>
      </w:r>
      <w:r w:rsidR="00DB3CFA" w:rsidRPr="00E80B7D">
        <w:rPr>
          <w:rFonts w:ascii="Times New Roman" w:hAnsi="Times New Roman" w:cs="Times New Roman"/>
        </w:rPr>
        <w:t xml:space="preserve">wake, as plastic deformation is a constant volume effect, </w:t>
      </w:r>
      <w:r w:rsidR="00131816" w:rsidRPr="00E80B7D">
        <w:rPr>
          <w:rFonts w:ascii="Times New Roman" w:hAnsi="Times New Roman" w:cs="Times New Roman"/>
        </w:rPr>
        <w:t xml:space="preserve">(equivalent to </w:t>
      </w:r>
      <w:r w:rsidR="00DB3CFA" w:rsidRPr="00E80B7D">
        <w:rPr>
          <w:rFonts w:ascii="Times New Roman" w:hAnsi="Times New Roman" w:cs="Times New Roman"/>
          <w:i/>
        </w:rPr>
        <w:t>ν</w:t>
      </w:r>
      <w:r w:rsidR="00DB3CFA" w:rsidRPr="00E80B7D">
        <w:rPr>
          <w:rFonts w:ascii="Times New Roman" w:hAnsi="Times New Roman" w:cs="Times New Roman"/>
        </w:rPr>
        <w:t xml:space="preserve"> = 0.5</w:t>
      </w:r>
      <w:r w:rsidR="00131816" w:rsidRPr="00E80B7D">
        <w:rPr>
          <w:rFonts w:ascii="Times New Roman" w:hAnsi="Times New Roman" w:cs="Times New Roman"/>
        </w:rPr>
        <w:t>)</w:t>
      </w:r>
      <w:r w:rsidR="00DB3CFA" w:rsidRPr="00E80B7D">
        <w:rPr>
          <w:rFonts w:ascii="Times New Roman" w:hAnsi="Times New Roman" w:cs="Times New Roman"/>
        </w:rPr>
        <w:t xml:space="preserve">, while elastic deformation occurs with </w:t>
      </w:r>
      <w:r w:rsidR="00DB3CFA" w:rsidRPr="00E80B7D">
        <w:rPr>
          <w:rFonts w:ascii="Times New Roman" w:hAnsi="Times New Roman" w:cs="Times New Roman"/>
          <w:i/>
        </w:rPr>
        <w:t>ν</w:t>
      </w:r>
      <w:r w:rsidR="00DB3CFA" w:rsidRPr="00E80B7D">
        <w:rPr>
          <w:rFonts w:ascii="Times New Roman" w:hAnsi="Times New Roman" w:cs="Times New Roman"/>
        </w:rPr>
        <w:t xml:space="preserve"> = 0.3</w:t>
      </w:r>
      <w:bookmarkEnd w:id="8"/>
      <w:bookmarkEnd w:id="9"/>
      <w:r w:rsidRPr="00E80B7D">
        <w:rPr>
          <w:rFonts w:ascii="Times New Roman" w:hAnsi="Times New Roman" w:cs="Times New Roman"/>
        </w:rPr>
        <w:t>.</w:t>
      </w:r>
      <w:r w:rsidR="00D41C1F">
        <w:rPr>
          <w:rFonts w:ascii="Times New Roman" w:hAnsi="Times New Roman" w:cs="Times New Roman"/>
        </w:rPr>
        <w:t xml:space="preserve"> </w:t>
      </w:r>
      <w:r w:rsidRPr="00016C11">
        <w:rPr>
          <w:rFonts w:ascii="Times New Roman" w:hAnsi="Times New Roman" w:cs="Times New Roman"/>
        </w:rPr>
        <w:t xml:space="preserve">The mathematical analysis produces </w:t>
      </w:r>
      <w:r>
        <w:rPr>
          <w:rFonts w:ascii="Times New Roman" w:hAnsi="Times New Roman" w:cs="Times New Roman"/>
        </w:rPr>
        <w:t>a</w:t>
      </w:r>
      <w:r w:rsidR="00D41C1F">
        <w:rPr>
          <w:rFonts w:ascii="Times New Roman" w:hAnsi="Times New Roman" w:cs="Times New Roman"/>
        </w:rPr>
        <w:t xml:space="preserve"> </w:t>
      </w:r>
      <w:r w:rsidR="00E91458" w:rsidRPr="00E91458">
        <w:rPr>
          <w:rFonts w:ascii="Times New Roman" w:hAnsi="Times New Roman" w:cs="Times New Roman"/>
          <w:i/>
        </w:rPr>
        <w:t>ln</w:t>
      </w:r>
      <w:r w:rsidRPr="00016C11">
        <w:rPr>
          <w:rFonts w:ascii="Times New Roman" w:hAnsi="Times New Roman" w:cs="Times New Roman"/>
        </w:rPr>
        <w:t xml:space="preserve"> term, which has the same form as the stress field terms associated with dislocations.</w:t>
      </w:r>
      <w:r w:rsidR="00D41C1F">
        <w:rPr>
          <w:rFonts w:ascii="Times New Roman" w:hAnsi="Times New Roman" w:cs="Times New Roman"/>
        </w:rPr>
        <w:t xml:space="preserve"> </w:t>
      </w:r>
      <w:r w:rsidRPr="00016C11">
        <w:rPr>
          <w:rFonts w:ascii="Times New Roman" w:hAnsi="Times New Roman" w:cs="Times New Roman"/>
        </w:rPr>
        <w:t xml:space="preserve">Riemelmoser and </w:t>
      </w:r>
      <w:r w:rsidRPr="00A06B2D">
        <w:rPr>
          <w:rFonts w:ascii="Times New Roman" w:hAnsi="Times New Roman" w:cs="Times New Roman"/>
        </w:rPr>
        <w:t xml:space="preserve">Pippan </w:t>
      </w:r>
      <w:r w:rsidR="0002260B">
        <w:rPr>
          <w:rFonts w:ascii="Times New Roman" w:hAnsi="Times New Roman" w:cs="Times New Roman"/>
        </w:rPr>
        <w:fldChar w:fldCharType="begin"/>
      </w:r>
      <w:r w:rsidR="00D41C1F">
        <w:rPr>
          <w:rFonts w:ascii="Times New Roman" w:hAnsi="Times New Roman" w:cs="Times New Roman"/>
        </w:rPr>
        <w:instrText xml:space="preserve"> REF _Ref439926554 \r \h </w:instrText>
      </w:r>
      <w:r w:rsidR="0002260B">
        <w:rPr>
          <w:rFonts w:ascii="Times New Roman" w:hAnsi="Times New Roman" w:cs="Times New Roman"/>
        </w:rPr>
      </w:r>
      <w:r w:rsidR="0002260B">
        <w:rPr>
          <w:rFonts w:ascii="Times New Roman" w:hAnsi="Times New Roman" w:cs="Times New Roman"/>
        </w:rPr>
        <w:fldChar w:fldCharType="separate"/>
      </w:r>
      <w:r w:rsidR="00D41C1F">
        <w:rPr>
          <w:rFonts w:ascii="Times New Roman" w:hAnsi="Times New Roman" w:cs="Times New Roman"/>
        </w:rPr>
        <w:t>[13]</w:t>
      </w:r>
      <w:r w:rsidR="0002260B">
        <w:rPr>
          <w:rFonts w:ascii="Times New Roman" w:hAnsi="Times New Roman" w:cs="Times New Roman"/>
        </w:rPr>
        <w:fldChar w:fldCharType="end"/>
      </w:r>
      <w:r w:rsidR="00D41C1F">
        <w:rPr>
          <w:rFonts w:ascii="Times New Roman" w:hAnsi="Times New Roman" w:cs="Times New Roman"/>
        </w:rPr>
        <w:t xml:space="preserve"> </w:t>
      </w:r>
      <w:r w:rsidRPr="00016C11">
        <w:rPr>
          <w:rFonts w:ascii="Times New Roman" w:hAnsi="Times New Roman" w:cs="Times New Roman"/>
        </w:rPr>
        <w:t>proposed a dislocation model for plasticity-induced closure in plane strain and this produces a shear stress from elastic rotation of the lattice in the plastic wake. This effect is the same basic compatibility concept that the original CJP assumptions use in generating the stress terms.</w:t>
      </w:r>
      <w:r w:rsidR="002D670E">
        <w:rPr>
          <w:rFonts w:ascii="Times New Roman" w:hAnsi="Times New Roman" w:cs="Times New Roman"/>
        </w:rPr>
        <w:t xml:space="preserve"> </w:t>
      </w:r>
      <w:r>
        <w:rPr>
          <w:rFonts w:ascii="Times New Roman" w:hAnsi="Times New Roman" w:cs="Times New Roman"/>
        </w:rPr>
        <w:t>A</w:t>
      </w:r>
      <w:r w:rsidR="00947A45" w:rsidRPr="005D782A">
        <w:rPr>
          <w:rFonts w:ascii="Times New Roman" w:hAnsi="Times New Roman" w:cs="Times New Roman"/>
        </w:rPr>
        <w:t xml:space="preserve"> shear stress intensity factor </w:t>
      </w:r>
      <w:r w:rsidR="00947A45" w:rsidRPr="00D41C1F">
        <w:rPr>
          <w:rFonts w:ascii="Times New Roman" w:hAnsi="Times New Roman" w:cs="Times New Roman"/>
          <w:i/>
        </w:rPr>
        <w:t>K</w:t>
      </w:r>
      <w:r w:rsidR="00947A45" w:rsidRPr="00D41C1F">
        <w:rPr>
          <w:rFonts w:ascii="Times New Roman" w:hAnsi="Times New Roman" w:cs="Times New Roman"/>
          <w:i/>
          <w:vertAlign w:val="subscript"/>
        </w:rPr>
        <w:t>S</w:t>
      </w:r>
      <w:r w:rsidR="00D41C1F">
        <w:rPr>
          <w:rFonts w:ascii="Times New Roman" w:hAnsi="Times New Roman" w:cs="Times New Roman"/>
          <w:i/>
        </w:rPr>
        <w:t xml:space="preserve"> </w:t>
      </w:r>
      <w:r w:rsidRPr="00D41C1F">
        <w:rPr>
          <w:rFonts w:ascii="Times New Roman" w:hAnsi="Times New Roman" w:cs="Times New Roman"/>
        </w:rPr>
        <w:t>therefore</w:t>
      </w:r>
      <w:r>
        <w:rPr>
          <w:rFonts w:ascii="Times New Roman" w:hAnsi="Times New Roman" w:cs="Times New Roman"/>
        </w:rPr>
        <w:t xml:space="preserve"> </w:t>
      </w:r>
      <w:r w:rsidR="008523EE" w:rsidRPr="00851D50">
        <w:rPr>
          <w:rFonts w:ascii="Times New Roman" w:hAnsi="Times New Roman" w:cs="Times New Roman"/>
        </w:rPr>
        <w:t>characterise</w:t>
      </w:r>
      <w:r w:rsidR="00CA15BC" w:rsidRPr="00851D50">
        <w:rPr>
          <w:rFonts w:ascii="Times New Roman" w:hAnsi="Times New Roman" w:cs="Times New Roman"/>
        </w:rPr>
        <w:t>s</w:t>
      </w:r>
      <w:r w:rsidR="00D41C1F">
        <w:rPr>
          <w:rFonts w:ascii="Times New Roman" w:hAnsi="Times New Roman" w:cs="Times New Roman"/>
        </w:rPr>
        <w:t xml:space="preserve"> </w:t>
      </w:r>
      <w:r w:rsidR="00CA15BC" w:rsidRPr="00851D50">
        <w:rPr>
          <w:rFonts w:ascii="Times New Roman" w:hAnsi="Times New Roman" w:cs="Times New Roman"/>
        </w:rPr>
        <w:t>compatibility</w:t>
      </w:r>
      <w:r w:rsidR="00CA15BC">
        <w:rPr>
          <w:rFonts w:ascii="Times New Roman" w:hAnsi="Times New Roman" w:cs="Times New Roman"/>
        </w:rPr>
        <w:t xml:space="preserve">-induced shear stress along the plane of the crack at the </w:t>
      </w:r>
      <w:r w:rsidR="008523EE" w:rsidRPr="005D782A">
        <w:rPr>
          <w:rFonts w:ascii="Times New Roman" w:hAnsi="Times New Roman" w:cs="Times New Roman"/>
        </w:rPr>
        <w:t>interfac</w:t>
      </w:r>
      <w:r w:rsidR="00CA15BC">
        <w:rPr>
          <w:rFonts w:ascii="Times New Roman" w:hAnsi="Times New Roman" w:cs="Times New Roman"/>
        </w:rPr>
        <w:t>e</w:t>
      </w:r>
      <w:r w:rsidR="008523EE" w:rsidRPr="005D782A">
        <w:rPr>
          <w:rFonts w:ascii="Times New Roman" w:hAnsi="Times New Roman" w:cs="Times New Roman"/>
        </w:rPr>
        <w:t xml:space="preserve"> between the plastic e</w:t>
      </w:r>
      <w:r w:rsidR="00CA15BC">
        <w:rPr>
          <w:rFonts w:ascii="Times New Roman" w:hAnsi="Times New Roman" w:cs="Times New Roman"/>
        </w:rPr>
        <w:t>nclave</w:t>
      </w:r>
      <w:r w:rsidR="008523EE" w:rsidRPr="005D782A">
        <w:rPr>
          <w:rFonts w:ascii="Times New Roman" w:hAnsi="Times New Roman" w:cs="Times New Roman"/>
        </w:rPr>
        <w:t xml:space="preserve"> and the surrounding elastic field </w:t>
      </w:r>
      <w:r w:rsidR="00947A45" w:rsidRPr="005D782A">
        <w:rPr>
          <w:rFonts w:ascii="Times New Roman" w:hAnsi="Times New Roman" w:cs="Times New Roman"/>
        </w:rPr>
        <w:t xml:space="preserve">and is derived from the asymptotic limit of </w:t>
      </w:r>
      <w:r w:rsidR="00947A45" w:rsidRPr="005D782A">
        <w:rPr>
          <w:rFonts w:ascii="Times New Roman" w:hAnsi="Times New Roman" w:cs="Times New Roman"/>
          <w:i/>
        </w:rPr>
        <w:t>σ</w:t>
      </w:r>
      <w:r w:rsidR="00947A45" w:rsidRPr="005D782A">
        <w:rPr>
          <w:rFonts w:ascii="Times New Roman" w:hAnsi="Times New Roman" w:cs="Times New Roman"/>
          <w:i/>
          <w:vertAlign w:val="subscript"/>
        </w:rPr>
        <w:t>xy</w:t>
      </w:r>
      <w:r w:rsidR="00947A45" w:rsidRPr="005D782A">
        <w:rPr>
          <w:rFonts w:ascii="Times New Roman" w:hAnsi="Times New Roman" w:cs="Times New Roman"/>
        </w:rPr>
        <w:t xml:space="preserve"> as </w:t>
      </w:r>
      <w:r w:rsidR="00947A45" w:rsidRPr="005D782A">
        <w:rPr>
          <w:rFonts w:ascii="Times New Roman" w:hAnsi="Times New Roman" w:cs="Times New Roman"/>
          <w:i/>
        </w:rPr>
        <w:t>x</w:t>
      </w:r>
      <w:r w:rsidR="00947A45" w:rsidRPr="005D782A">
        <w:rPr>
          <w:rFonts w:ascii="Times New Roman" w:hAnsi="Times New Roman" w:cs="Times New Roman"/>
        </w:rPr>
        <w:t xml:space="preserve"> → -0, along </w:t>
      </w:r>
      <w:r w:rsidR="00947A45" w:rsidRPr="005D782A">
        <w:rPr>
          <w:rFonts w:ascii="Times New Roman" w:hAnsi="Times New Roman" w:cs="Times New Roman"/>
          <w:i/>
        </w:rPr>
        <w:t>y</w:t>
      </w:r>
      <w:r w:rsidR="00947A45" w:rsidRPr="005D782A">
        <w:rPr>
          <w:rFonts w:ascii="Times New Roman" w:hAnsi="Times New Roman" w:cs="Times New Roman"/>
        </w:rPr>
        <w:t xml:space="preserve"> = 0, i.e. towards the crack tip </w:t>
      </w:r>
      <w:r w:rsidR="00CA15BC">
        <w:rPr>
          <w:rFonts w:ascii="Times New Roman" w:hAnsi="Times New Roman" w:cs="Times New Roman"/>
        </w:rPr>
        <w:t>along the crack wake</w:t>
      </w:r>
      <w:r w:rsidR="00947A45" w:rsidRPr="005D782A">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16"/>
        <w:gridCol w:w="3057"/>
        <w:gridCol w:w="2731"/>
      </w:tblGrid>
      <w:tr w:rsidR="00947A45" w:rsidRPr="005D782A" w:rsidTr="00987CBF">
        <w:tc>
          <w:tcPr>
            <w:tcW w:w="2881" w:type="dxa"/>
            <w:vAlign w:val="center"/>
          </w:tcPr>
          <w:p w:rsidR="00947A45" w:rsidRPr="005D782A" w:rsidRDefault="00947A45" w:rsidP="00987CBF">
            <w:pPr>
              <w:jc w:val="center"/>
              <w:rPr>
                <w:rFonts w:ascii="Times New Roman" w:hAnsi="Times New Roman" w:cs="Times New Roman"/>
              </w:rPr>
            </w:pPr>
          </w:p>
        </w:tc>
        <w:tc>
          <w:tcPr>
            <w:tcW w:w="2881" w:type="dxa"/>
            <w:vAlign w:val="center"/>
          </w:tcPr>
          <w:p w:rsidR="00947A45" w:rsidRPr="005D782A" w:rsidRDefault="00453A7C" w:rsidP="00987CBF">
            <w:pPr>
              <w:jc w:val="center"/>
              <w:rPr>
                <w:rFonts w:ascii="Times New Roman" w:hAnsi="Times New Roman" w:cs="Times New Roman"/>
              </w:rPr>
            </w:pPr>
            <w:r w:rsidRPr="005D782A">
              <w:rPr>
                <w:rFonts w:ascii="Times New Roman" w:hAnsi="Times New Roman" w:cs="Times New Roman"/>
                <w:position w:val="-24"/>
              </w:rPr>
              <w:object w:dxaOrig="3060" w:dyaOrig="639" w14:anchorId="7396BB57">
                <v:shape id="_x0000_i1042" type="#_x0000_t75" style="width:153.25pt;height:32.9pt" o:ole="">
                  <v:imagedata r:id="rId42" o:title=""/>
                </v:shape>
                <o:OLEObject Type="Embed" ProgID="Equation.3" ShapeID="_x0000_i1042" DrawAspect="Content" ObjectID="_1531577147" r:id="rId43"/>
              </w:object>
            </w:r>
          </w:p>
        </w:tc>
        <w:tc>
          <w:tcPr>
            <w:tcW w:w="2882" w:type="dxa"/>
            <w:vAlign w:val="center"/>
          </w:tcPr>
          <w:p w:rsidR="00947A45" w:rsidRPr="005D782A" w:rsidRDefault="00947A45" w:rsidP="00987CBF">
            <w:pPr>
              <w:jc w:val="right"/>
              <w:rPr>
                <w:rFonts w:ascii="Times New Roman" w:hAnsi="Times New Roman" w:cs="Times New Roman"/>
              </w:rPr>
            </w:pPr>
            <w:r w:rsidRPr="005D782A">
              <w:rPr>
                <w:rFonts w:ascii="Times New Roman" w:hAnsi="Times New Roman" w:cs="Times New Roman"/>
              </w:rPr>
              <w:t>(9)</w:t>
            </w:r>
          </w:p>
        </w:tc>
      </w:tr>
    </w:tbl>
    <w:p w:rsidR="00947A45" w:rsidRPr="005D782A" w:rsidRDefault="00947A45" w:rsidP="00947A45">
      <w:pPr>
        <w:spacing w:before="240" w:after="120" w:line="360" w:lineRule="auto"/>
        <w:jc w:val="both"/>
        <w:rPr>
          <w:rFonts w:ascii="Times New Roman" w:hAnsi="Times New Roman" w:cs="Times New Roman"/>
        </w:rPr>
      </w:pPr>
      <w:r w:rsidRPr="005D782A">
        <w:rPr>
          <w:rFonts w:ascii="Times New Roman" w:hAnsi="Times New Roman" w:cs="Times New Roman"/>
        </w:rPr>
        <w:t>A positive sign indicates y &gt; 0, and a negative sign that y &lt; 0.</w:t>
      </w:r>
    </w:p>
    <w:p w:rsidR="00947A45" w:rsidRPr="005D782A" w:rsidRDefault="00947A45" w:rsidP="00947A45">
      <w:pPr>
        <w:spacing w:after="120" w:line="360" w:lineRule="auto"/>
        <w:jc w:val="both"/>
        <w:rPr>
          <w:rFonts w:ascii="Times New Roman" w:hAnsi="Times New Roman" w:cs="Times New Roman"/>
        </w:rPr>
      </w:pPr>
      <w:r w:rsidRPr="005D782A">
        <w:rPr>
          <w:rFonts w:ascii="Times New Roman" w:hAnsi="Times New Roman" w:cs="Times New Roman"/>
        </w:rPr>
        <w:t xml:space="preserve">The </w:t>
      </w:r>
      <w:r w:rsidRPr="00827066">
        <w:rPr>
          <w:rFonts w:ascii="Times New Roman" w:hAnsi="Times New Roman" w:cs="Times New Roman"/>
          <w:i/>
        </w:rPr>
        <w:t>T</w:t>
      </w:r>
      <w:r w:rsidRPr="005D782A">
        <w:rPr>
          <w:rFonts w:ascii="Times New Roman" w:hAnsi="Times New Roman" w:cs="Times New Roman"/>
        </w:rPr>
        <w:t xml:space="preserve">-stress, which is found as components </w:t>
      </w:r>
      <w:r w:rsidRPr="005D782A">
        <w:rPr>
          <w:rFonts w:ascii="Times New Roman" w:hAnsi="Times New Roman" w:cs="Times New Roman"/>
          <w:i/>
        </w:rPr>
        <w:t>T</w:t>
      </w:r>
      <w:r w:rsidRPr="005D782A">
        <w:rPr>
          <w:rFonts w:ascii="Times New Roman" w:hAnsi="Times New Roman" w:cs="Times New Roman"/>
          <w:i/>
          <w:vertAlign w:val="subscript"/>
        </w:rPr>
        <w:t>x</w:t>
      </w:r>
      <w:r w:rsidRPr="005D782A">
        <w:rPr>
          <w:rFonts w:ascii="Times New Roman" w:hAnsi="Times New Roman" w:cs="Times New Roman"/>
        </w:rPr>
        <w:t xml:space="preserve"> in the </w:t>
      </w:r>
      <w:r w:rsidRPr="005D782A">
        <w:rPr>
          <w:rFonts w:ascii="Times New Roman" w:hAnsi="Times New Roman" w:cs="Times New Roman"/>
          <w:i/>
        </w:rPr>
        <w:t>x</w:t>
      </w:r>
      <w:r w:rsidRPr="005D782A">
        <w:rPr>
          <w:rFonts w:ascii="Times New Roman" w:hAnsi="Times New Roman" w:cs="Times New Roman"/>
        </w:rPr>
        <w:t xml:space="preserve">-direction and </w:t>
      </w:r>
      <w:r w:rsidRPr="005D782A">
        <w:rPr>
          <w:rFonts w:ascii="Times New Roman" w:hAnsi="Times New Roman" w:cs="Times New Roman"/>
          <w:i/>
        </w:rPr>
        <w:t>T</w:t>
      </w:r>
      <w:r w:rsidRPr="005D782A">
        <w:rPr>
          <w:rFonts w:ascii="Times New Roman" w:hAnsi="Times New Roman" w:cs="Times New Roman"/>
          <w:i/>
          <w:vertAlign w:val="subscript"/>
        </w:rPr>
        <w:t>y</w:t>
      </w:r>
      <w:r w:rsidRPr="005D782A">
        <w:rPr>
          <w:rFonts w:ascii="Times New Roman" w:hAnsi="Times New Roman" w:cs="Times New Roman"/>
        </w:rPr>
        <w:t xml:space="preserve"> in the </w:t>
      </w:r>
      <w:r w:rsidRPr="005D782A">
        <w:rPr>
          <w:rFonts w:ascii="Times New Roman" w:hAnsi="Times New Roman" w:cs="Times New Roman"/>
          <w:i/>
        </w:rPr>
        <w:t>y</w:t>
      </w:r>
      <w:r w:rsidRPr="005D782A">
        <w:rPr>
          <w:rFonts w:ascii="Times New Roman" w:hAnsi="Times New Roman" w:cs="Times New Roman"/>
        </w:rPr>
        <w:t>-direction</w:t>
      </w:r>
      <w:r w:rsidR="00CA15BC">
        <w:rPr>
          <w:rFonts w:ascii="Times New Roman" w:hAnsi="Times New Roman" w:cs="Times New Roman"/>
        </w:rPr>
        <w:t xml:space="preserve"> is given by</w:t>
      </w:r>
      <w:r w:rsidRPr="005D782A">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27"/>
        <w:gridCol w:w="2842"/>
        <w:gridCol w:w="2835"/>
      </w:tblGrid>
      <w:tr w:rsidR="00947A45" w:rsidRPr="005D782A" w:rsidTr="00947A45">
        <w:tc>
          <w:tcPr>
            <w:tcW w:w="2881" w:type="dxa"/>
            <w:vAlign w:val="center"/>
          </w:tcPr>
          <w:p w:rsidR="00947A45" w:rsidRPr="005D782A" w:rsidRDefault="00947A45" w:rsidP="00947A45">
            <w:pPr>
              <w:jc w:val="center"/>
              <w:rPr>
                <w:rFonts w:ascii="Times New Roman" w:hAnsi="Times New Roman" w:cs="Times New Roman"/>
              </w:rPr>
            </w:pPr>
          </w:p>
        </w:tc>
        <w:tc>
          <w:tcPr>
            <w:tcW w:w="2881" w:type="dxa"/>
            <w:vAlign w:val="center"/>
          </w:tcPr>
          <w:p w:rsidR="00947A45" w:rsidRPr="005D782A" w:rsidRDefault="00CE4822" w:rsidP="00947A45">
            <w:pPr>
              <w:jc w:val="center"/>
              <w:rPr>
                <w:rFonts w:ascii="Times New Roman" w:hAnsi="Times New Roman" w:cs="Times New Roman"/>
              </w:rPr>
            </w:pPr>
            <w:r w:rsidRPr="005D782A">
              <w:rPr>
                <w:rFonts w:ascii="Times New Roman" w:hAnsi="Times New Roman" w:cs="Times New Roman"/>
                <w:position w:val="-28"/>
              </w:rPr>
              <w:object w:dxaOrig="820" w:dyaOrig="680" w14:anchorId="2C13F580">
                <v:shape id="_x0000_i1043" type="#_x0000_t75" style="width:41.15pt;height:33.95pt" o:ole="">
                  <v:imagedata r:id="rId44" o:title=""/>
                </v:shape>
                <o:OLEObject Type="Embed" ProgID="Equation.3" ShapeID="_x0000_i1043" DrawAspect="Content" ObjectID="_1531577148" r:id="rId45"/>
              </w:object>
            </w:r>
          </w:p>
        </w:tc>
        <w:tc>
          <w:tcPr>
            <w:tcW w:w="2882" w:type="dxa"/>
            <w:vAlign w:val="center"/>
          </w:tcPr>
          <w:p w:rsidR="00947A45" w:rsidRPr="005D782A" w:rsidRDefault="00947A45" w:rsidP="00947A45">
            <w:pPr>
              <w:jc w:val="right"/>
              <w:rPr>
                <w:rFonts w:ascii="Times New Roman" w:hAnsi="Times New Roman" w:cs="Times New Roman"/>
              </w:rPr>
            </w:pPr>
            <w:r w:rsidRPr="005D782A">
              <w:rPr>
                <w:rFonts w:ascii="Times New Roman" w:hAnsi="Times New Roman" w:cs="Times New Roman"/>
              </w:rPr>
              <w:t>(10)</w:t>
            </w:r>
          </w:p>
        </w:tc>
      </w:tr>
    </w:tbl>
    <w:p w:rsidR="001745EE" w:rsidRDefault="00CA15BC" w:rsidP="00851D50">
      <w:pPr>
        <w:spacing w:before="240" w:after="120" w:line="360" w:lineRule="auto"/>
        <w:jc w:val="both"/>
        <w:rPr>
          <w:rFonts w:ascii="Times New Roman" w:hAnsi="Times New Roman" w:cs="Times New Roman"/>
        </w:rPr>
      </w:pPr>
      <w:r>
        <w:rPr>
          <w:rFonts w:ascii="Times New Roman" w:hAnsi="Times New Roman" w:cs="Times New Roman"/>
        </w:rPr>
        <w:t>T</w:t>
      </w:r>
      <w:r w:rsidR="001745EE" w:rsidRPr="005D782A">
        <w:rPr>
          <w:rFonts w:ascii="Times New Roman" w:hAnsi="Times New Roman" w:cs="Times New Roman"/>
        </w:rPr>
        <w:t xml:space="preserve">he correspondence between crack tip stress and displacement fields is </w:t>
      </w:r>
      <w:r>
        <w:rPr>
          <w:rFonts w:ascii="Times New Roman" w:hAnsi="Times New Roman" w:cs="Times New Roman"/>
        </w:rPr>
        <w:t>explored later in this paper as part of the validation of the method.</w:t>
      </w:r>
    </w:p>
    <w:p w:rsidR="00CA15BC" w:rsidRDefault="00CA15BC" w:rsidP="00851D50">
      <w:pPr>
        <w:spacing w:before="240" w:after="120" w:line="360" w:lineRule="auto"/>
        <w:jc w:val="both"/>
        <w:rPr>
          <w:rFonts w:ascii="Times New Roman" w:hAnsi="Times New Roman" w:cs="Times New Roman"/>
        </w:rPr>
      </w:pPr>
      <w:r>
        <w:rPr>
          <w:rFonts w:ascii="Times New Roman" w:hAnsi="Times New Roman" w:cs="Times New Roman"/>
        </w:rPr>
        <w:t xml:space="preserve">These new </w:t>
      </w:r>
      <w:r w:rsidR="00C625DF">
        <w:rPr>
          <w:rFonts w:ascii="Times New Roman" w:hAnsi="Times New Roman" w:cs="Times New Roman"/>
        </w:rPr>
        <w:t>stress intensity factors</w:t>
      </w:r>
      <w:r>
        <w:rPr>
          <w:rFonts w:ascii="Times New Roman" w:hAnsi="Times New Roman" w:cs="Times New Roman"/>
        </w:rPr>
        <w:t xml:space="preserve"> are somewhat controversial, so the present paper is primarily orientated towards </w:t>
      </w:r>
      <w:r w:rsidR="00FE1DD5">
        <w:rPr>
          <w:rFonts w:ascii="Times New Roman" w:hAnsi="Times New Roman" w:cs="Times New Roman"/>
        </w:rPr>
        <w:t>demonstrat</w:t>
      </w:r>
      <w:r>
        <w:rPr>
          <w:rFonts w:ascii="Times New Roman" w:hAnsi="Times New Roman" w:cs="Times New Roman"/>
        </w:rPr>
        <w:t xml:space="preserve">ing the capability of the CJP </w:t>
      </w:r>
      <w:r w:rsidR="00FE1DD5">
        <w:rPr>
          <w:rFonts w:ascii="Times New Roman" w:hAnsi="Times New Roman" w:cs="Times New Roman"/>
        </w:rPr>
        <w:t>model</w:t>
      </w:r>
      <w:r>
        <w:rPr>
          <w:rFonts w:ascii="Times New Roman" w:hAnsi="Times New Roman" w:cs="Times New Roman"/>
        </w:rPr>
        <w:t xml:space="preserve"> to provide </w:t>
      </w:r>
      <w:r w:rsidR="00FE1DD5">
        <w:rPr>
          <w:rFonts w:ascii="Times New Roman" w:hAnsi="Times New Roman" w:cs="Times New Roman"/>
        </w:rPr>
        <w:t>improved prediction</w:t>
      </w:r>
      <w:r w:rsidR="005E07E3">
        <w:rPr>
          <w:rFonts w:ascii="Times New Roman" w:hAnsi="Times New Roman" w:cs="Times New Roman"/>
        </w:rPr>
        <w:t>s</w:t>
      </w:r>
      <w:r w:rsidR="00FE1DD5">
        <w:rPr>
          <w:rFonts w:ascii="Times New Roman" w:hAnsi="Times New Roman" w:cs="Times New Roman"/>
        </w:rPr>
        <w:t xml:space="preserve"> of the plastic zone size and shape associated with a growing fatigue crack.</w:t>
      </w:r>
    </w:p>
    <w:p w:rsidR="001C7C4F" w:rsidRPr="005D782A" w:rsidRDefault="001C7C4F" w:rsidP="00851D50">
      <w:pPr>
        <w:pStyle w:val="ListParagraph"/>
        <w:numPr>
          <w:ilvl w:val="0"/>
          <w:numId w:val="1"/>
        </w:numPr>
        <w:spacing w:before="240" w:after="120" w:line="360" w:lineRule="auto"/>
        <w:ind w:left="425" w:hanging="425"/>
        <w:contextualSpacing w:val="0"/>
        <w:jc w:val="both"/>
        <w:rPr>
          <w:rFonts w:ascii="Times New Roman" w:hAnsi="Times New Roman" w:cs="Times New Roman"/>
          <w:b/>
        </w:rPr>
      </w:pPr>
      <w:r w:rsidRPr="005D782A">
        <w:rPr>
          <w:rFonts w:ascii="Times New Roman" w:hAnsi="Times New Roman" w:cs="Times New Roman"/>
          <w:b/>
        </w:rPr>
        <w:lastRenderedPageBreak/>
        <w:t xml:space="preserve">Experimental </w:t>
      </w:r>
      <w:r w:rsidR="00874551" w:rsidRPr="005D782A">
        <w:rPr>
          <w:rFonts w:ascii="Times New Roman" w:hAnsi="Times New Roman" w:cs="Times New Roman"/>
          <w:b/>
        </w:rPr>
        <w:t>work</w:t>
      </w:r>
    </w:p>
    <w:p w:rsidR="001C7C4F" w:rsidRPr="005D782A" w:rsidRDefault="00002574" w:rsidP="001C7C4F">
      <w:pPr>
        <w:spacing w:after="120" w:line="360" w:lineRule="auto"/>
        <w:jc w:val="both"/>
        <w:rPr>
          <w:rFonts w:ascii="Times New Roman" w:hAnsi="Times New Roman" w:cs="Times New Roman"/>
        </w:rPr>
      </w:pPr>
      <w:r w:rsidRPr="005D782A">
        <w:rPr>
          <w:rFonts w:ascii="Times New Roman" w:hAnsi="Times New Roman" w:cs="Times New Roman"/>
        </w:rPr>
        <w:t xml:space="preserve">Two compact </w:t>
      </w:r>
      <w:r w:rsidR="00A96BBD" w:rsidRPr="005D782A">
        <w:rPr>
          <w:rFonts w:ascii="Times New Roman" w:hAnsi="Times New Roman" w:cs="Times New Roman"/>
        </w:rPr>
        <w:t>tension (CT) specimens (</w:t>
      </w:r>
      <w:r w:rsidR="000B4C1A">
        <w:rPr>
          <w:rFonts w:ascii="Times New Roman" w:hAnsi="Times New Roman" w:cs="Times New Roman"/>
        </w:rPr>
        <w:t xml:space="preserve">dimensions given in </w:t>
      </w:r>
      <w:r w:rsidR="00FE1DD5">
        <w:rPr>
          <w:rFonts w:ascii="Times New Roman" w:hAnsi="Times New Roman" w:cs="Times New Roman"/>
        </w:rPr>
        <w:t>F</w:t>
      </w:r>
      <w:r w:rsidR="00A96BBD" w:rsidRPr="005D782A">
        <w:rPr>
          <w:rFonts w:ascii="Times New Roman" w:hAnsi="Times New Roman" w:cs="Times New Roman"/>
        </w:rPr>
        <w:t xml:space="preserve">igure </w:t>
      </w:r>
      <w:r w:rsidR="00E51CD4">
        <w:rPr>
          <w:rFonts w:ascii="Times New Roman" w:hAnsi="Times New Roman" w:cs="Times New Roman"/>
        </w:rPr>
        <w:t>2</w:t>
      </w:r>
      <w:r w:rsidRPr="005D782A">
        <w:rPr>
          <w:rFonts w:ascii="Times New Roman" w:hAnsi="Times New Roman" w:cs="Times New Roman"/>
        </w:rPr>
        <w:t>)</w:t>
      </w:r>
      <w:r w:rsidR="002D670E">
        <w:rPr>
          <w:rFonts w:ascii="Times New Roman" w:hAnsi="Times New Roman" w:cs="Times New Roman"/>
        </w:rPr>
        <w:t xml:space="preserve"> </w:t>
      </w:r>
      <w:r w:rsidR="000B4C1A">
        <w:rPr>
          <w:rFonts w:ascii="Times New Roman" w:hAnsi="Times New Roman" w:cs="Times New Roman"/>
        </w:rPr>
        <w:t xml:space="preserve">were </w:t>
      </w:r>
      <w:r w:rsidR="003D27BA" w:rsidRPr="005D782A">
        <w:rPr>
          <w:rFonts w:ascii="Times New Roman" w:hAnsi="Times New Roman" w:cs="Times New Roman"/>
        </w:rPr>
        <w:t xml:space="preserve">manufactured from a </w:t>
      </w:r>
      <w:r w:rsidR="000B4C1A">
        <w:rPr>
          <w:rFonts w:ascii="Times New Roman" w:hAnsi="Times New Roman" w:cs="Times New Roman"/>
        </w:rPr>
        <w:t xml:space="preserve">1 mm thick </w:t>
      </w:r>
      <w:r w:rsidR="003D27BA" w:rsidRPr="005D782A">
        <w:rPr>
          <w:rFonts w:ascii="Times New Roman" w:hAnsi="Times New Roman" w:cs="Times New Roman"/>
        </w:rPr>
        <w:t>sheet</w:t>
      </w:r>
      <w:r w:rsidRPr="005D782A">
        <w:rPr>
          <w:rFonts w:ascii="Times New Roman" w:hAnsi="Times New Roman" w:cs="Times New Roman"/>
        </w:rPr>
        <w:t xml:space="preserve"> of commercially pure </w:t>
      </w:r>
      <w:r w:rsidR="000B4C1A">
        <w:rPr>
          <w:rFonts w:ascii="Times New Roman" w:hAnsi="Times New Roman" w:cs="Times New Roman"/>
        </w:rPr>
        <w:t>G</w:t>
      </w:r>
      <w:r w:rsidRPr="005D782A">
        <w:rPr>
          <w:rFonts w:ascii="Times New Roman" w:hAnsi="Times New Roman" w:cs="Times New Roman"/>
        </w:rPr>
        <w:t xml:space="preserve">rade 2 </w:t>
      </w:r>
      <w:r w:rsidR="000B4C1A">
        <w:rPr>
          <w:rFonts w:ascii="Times New Roman" w:hAnsi="Times New Roman" w:cs="Times New Roman"/>
        </w:rPr>
        <w:t>titanium</w:t>
      </w:r>
      <w:r w:rsidR="00AD2F80">
        <w:rPr>
          <w:rFonts w:ascii="Times New Roman" w:hAnsi="Times New Roman" w:cs="Times New Roman"/>
        </w:rPr>
        <w:t xml:space="preserve"> and subjected to constant amplitude fatigue loading </w:t>
      </w:r>
      <w:bookmarkStart w:id="10" w:name="OLE_LINK7"/>
      <w:bookmarkStart w:id="11" w:name="OLE_LINK8"/>
      <w:r w:rsidR="003D27BA" w:rsidRPr="005D782A">
        <w:rPr>
          <w:rFonts w:ascii="Times New Roman" w:hAnsi="Times New Roman" w:cs="Times New Roman"/>
        </w:rPr>
        <w:t xml:space="preserve">using two </w:t>
      </w:r>
      <w:r w:rsidR="00B53F74" w:rsidRPr="005D782A">
        <w:rPr>
          <w:rFonts w:ascii="Times New Roman" w:hAnsi="Times New Roman" w:cs="Times New Roman"/>
        </w:rPr>
        <w:t xml:space="preserve">different </w:t>
      </w:r>
      <w:r w:rsidR="003D27BA" w:rsidRPr="005D782A">
        <w:rPr>
          <w:rFonts w:ascii="Times New Roman" w:hAnsi="Times New Roman" w:cs="Times New Roman"/>
        </w:rPr>
        <w:t xml:space="preserve">values of </w:t>
      </w:r>
      <w:r w:rsidR="003D27BA" w:rsidRPr="005D782A">
        <w:rPr>
          <w:rFonts w:ascii="Times New Roman" w:hAnsi="Times New Roman" w:cs="Times New Roman"/>
          <w:i/>
        </w:rPr>
        <w:t>R</w:t>
      </w:r>
      <w:r w:rsidR="003D27BA" w:rsidRPr="005D782A">
        <w:rPr>
          <w:rFonts w:ascii="Times New Roman" w:hAnsi="Times New Roman" w:cs="Times New Roman"/>
        </w:rPr>
        <w:t>-ratio (0.6 and 0.1)</w:t>
      </w:r>
      <w:r w:rsidR="00D41C1F">
        <w:rPr>
          <w:rFonts w:ascii="Times New Roman" w:hAnsi="Times New Roman" w:cs="Times New Roman"/>
        </w:rPr>
        <w:t xml:space="preserve"> </w:t>
      </w:r>
      <w:r w:rsidR="00AD2F80">
        <w:rPr>
          <w:rFonts w:ascii="Times New Roman" w:hAnsi="Times New Roman" w:cs="Times New Roman"/>
        </w:rPr>
        <w:t>whilst maintaining a constant value</w:t>
      </w:r>
      <w:r w:rsidR="001C5BB0">
        <w:rPr>
          <w:rFonts w:ascii="Times New Roman" w:hAnsi="Times New Roman" w:cs="Times New Roman"/>
        </w:rPr>
        <w:t xml:space="preserve"> </w:t>
      </w:r>
      <w:r w:rsidR="00AD2F80">
        <w:rPr>
          <w:rFonts w:ascii="Times New Roman" w:hAnsi="Times New Roman" w:cs="Times New Roman"/>
        </w:rPr>
        <w:t>of</w:t>
      </w:r>
      <w:r w:rsidR="0090665D" w:rsidRPr="005D782A">
        <w:rPr>
          <w:rFonts w:ascii="Times New Roman" w:hAnsi="Times New Roman" w:cs="Times New Roman"/>
        </w:rPr>
        <w:t xml:space="preserve"> maximum load</w:t>
      </w:r>
      <w:r w:rsidR="009F3B46" w:rsidRPr="005D782A">
        <w:rPr>
          <w:rFonts w:ascii="Times New Roman" w:hAnsi="Times New Roman" w:cs="Times New Roman"/>
        </w:rPr>
        <w:t xml:space="preserve"> (750 N)</w:t>
      </w:r>
      <w:r w:rsidR="0090665D" w:rsidRPr="005D782A">
        <w:rPr>
          <w:rFonts w:ascii="Times New Roman" w:hAnsi="Times New Roman" w:cs="Times New Roman"/>
        </w:rPr>
        <w:t xml:space="preserve"> in the fatigue cycle</w:t>
      </w:r>
      <w:r w:rsidR="009F3B46" w:rsidRPr="005D782A">
        <w:rPr>
          <w:rFonts w:ascii="Times New Roman" w:hAnsi="Times New Roman" w:cs="Times New Roman"/>
        </w:rPr>
        <w:t>.</w:t>
      </w:r>
      <w:bookmarkEnd w:id="10"/>
      <w:bookmarkEnd w:id="11"/>
      <w:r w:rsidR="000771E9">
        <w:rPr>
          <w:rFonts w:ascii="Times New Roman" w:hAnsi="Times New Roman" w:cs="Times New Roman"/>
        </w:rPr>
        <w:t xml:space="preserve"> Tables 1 and 2 present typical chemical analysis and mechanical property data for this CP titanium alloy.</w:t>
      </w:r>
    </w:p>
    <w:p w:rsidR="00DD2C9D" w:rsidRPr="005D782A" w:rsidRDefault="00DD2C9D" w:rsidP="004A6F98">
      <w:pPr>
        <w:spacing w:before="240" w:after="120" w:line="360" w:lineRule="auto"/>
        <w:jc w:val="both"/>
        <w:rPr>
          <w:rFonts w:ascii="Times New Roman" w:hAnsi="Times New Roman" w:cs="Times New Roman"/>
        </w:rPr>
      </w:pPr>
      <w:bookmarkStart w:id="12" w:name="OLE_LINK11"/>
      <w:r w:rsidRPr="005D782A">
        <w:rPr>
          <w:rFonts w:ascii="Times New Roman" w:hAnsi="Times New Roman" w:cs="Times New Roman"/>
        </w:rPr>
        <w:t xml:space="preserve">The two </w:t>
      </w:r>
      <w:r w:rsidR="00B12B49">
        <w:rPr>
          <w:rFonts w:ascii="Times New Roman" w:hAnsi="Times New Roman" w:cs="Times New Roman"/>
        </w:rPr>
        <w:t xml:space="preserve">faces </w:t>
      </w:r>
      <w:r w:rsidR="00F43DE5">
        <w:rPr>
          <w:rFonts w:ascii="Times New Roman" w:hAnsi="Times New Roman" w:cs="Times New Roman"/>
        </w:rPr>
        <w:t xml:space="preserve">of each specimen were </w:t>
      </w:r>
      <w:r w:rsidRPr="005D782A">
        <w:rPr>
          <w:rFonts w:ascii="Times New Roman" w:hAnsi="Times New Roman" w:cs="Times New Roman"/>
        </w:rPr>
        <w:t xml:space="preserve">prepared </w:t>
      </w:r>
      <w:r w:rsidR="00BD0BBD">
        <w:rPr>
          <w:rFonts w:ascii="Times New Roman" w:hAnsi="Times New Roman" w:cs="Times New Roman"/>
        </w:rPr>
        <w:t xml:space="preserve">for </w:t>
      </w:r>
      <w:r w:rsidR="00F43DE5">
        <w:rPr>
          <w:rFonts w:ascii="Times New Roman" w:hAnsi="Times New Roman" w:cs="Times New Roman"/>
        </w:rPr>
        <w:t>experimental observations in two different ways</w:t>
      </w:r>
      <w:bookmarkStart w:id="13" w:name="OLE_LINK12"/>
      <w:bookmarkStart w:id="14" w:name="OLE_LINK13"/>
      <w:bookmarkEnd w:id="12"/>
      <w:r w:rsidR="000131D1">
        <w:rPr>
          <w:rFonts w:ascii="Times New Roman" w:hAnsi="Times New Roman" w:cs="Times New Roman"/>
        </w:rPr>
        <w:t>.</w:t>
      </w:r>
      <w:r w:rsidR="00F43DE5">
        <w:rPr>
          <w:rFonts w:ascii="Times New Roman" w:hAnsi="Times New Roman" w:cs="Times New Roman"/>
        </w:rPr>
        <w:t xml:space="preserve"> T</w:t>
      </w:r>
      <w:r w:rsidRPr="005D782A">
        <w:rPr>
          <w:rFonts w:ascii="Times New Roman" w:hAnsi="Times New Roman" w:cs="Times New Roman"/>
        </w:rPr>
        <w:t xml:space="preserve">he surface </w:t>
      </w:r>
      <w:r w:rsidR="00F43DE5">
        <w:rPr>
          <w:rFonts w:ascii="Times New Roman" w:hAnsi="Times New Roman" w:cs="Times New Roman"/>
        </w:rPr>
        <w:t>to be used for</w:t>
      </w:r>
      <w:r w:rsidRPr="005D782A">
        <w:rPr>
          <w:rFonts w:ascii="Times New Roman" w:hAnsi="Times New Roman" w:cs="Times New Roman"/>
        </w:rPr>
        <w:t xml:space="preserve"> digital image correlation (DIC) was treated by spraying </w:t>
      </w:r>
      <w:r w:rsidR="005F60A1" w:rsidRPr="005D782A">
        <w:rPr>
          <w:rFonts w:ascii="Times New Roman" w:hAnsi="Times New Roman" w:cs="Times New Roman"/>
        </w:rPr>
        <w:t xml:space="preserve">a black speckle </w:t>
      </w:r>
      <w:r w:rsidRPr="005D782A">
        <w:rPr>
          <w:rFonts w:ascii="Times New Roman" w:hAnsi="Times New Roman" w:cs="Times New Roman"/>
        </w:rPr>
        <w:t>with an airbrush over a white background</w:t>
      </w:r>
      <w:bookmarkEnd w:id="13"/>
      <w:bookmarkEnd w:id="14"/>
      <w:r w:rsidR="00171056" w:rsidRPr="005D782A">
        <w:rPr>
          <w:rFonts w:ascii="Times New Roman" w:hAnsi="Times New Roman" w:cs="Times New Roman"/>
        </w:rPr>
        <w:t>, while</w:t>
      </w:r>
      <w:r w:rsidR="001C5BB0">
        <w:rPr>
          <w:rFonts w:ascii="Times New Roman" w:hAnsi="Times New Roman" w:cs="Times New Roman"/>
        </w:rPr>
        <w:t xml:space="preserve"> </w:t>
      </w:r>
      <w:r w:rsidR="00171056" w:rsidRPr="005D782A">
        <w:rPr>
          <w:rFonts w:ascii="Times New Roman" w:hAnsi="Times New Roman" w:cs="Times New Roman"/>
        </w:rPr>
        <w:t xml:space="preserve">the </w:t>
      </w:r>
      <w:r w:rsidR="005F60A1" w:rsidRPr="005D782A">
        <w:rPr>
          <w:rFonts w:ascii="Times New Roman" w:hAnsi="Times New Roman" w:cs="Times New Roman"/>
        </w:rPr>
        <w:t xml:space="preserve">other </w:t>
      </w:r>
      <w:r w:rsidR="00B12B49">
        <w:rPr>
          <w:rFonts w:ascii="Times New Roman" w:hAnsi="Times New Roman" w:cs="Times New Roman"/>
        </w:rPr>
        <w:t>face</w:t>
      </w:r>
      <w:r w:rsidR="005F60A1" w:rsidRPr="005D782A">
        <w:rPr>
          <w:rFonts w:ascii="Times New Roman" w:hAnsi="Times New Roman" w:cs="Times New Roman"/>
        </w:rPr>
        <w:t xml:space="preserve"> was polished </w:t>
      </w:r>
      <w:r w:rsidR="00F43DE5">
        <w:rPr>
          <w:rFonts w:ascii="Times New Roman" w:hAnsi="Times New Roman" w:cs="Times New Roman"/>
        </w:rPr>
        <w:t xml:space="preserve">to assist in </w:t>
      </w:r>
      <w:r w:rsidR="005F60A1" w:rsidRPr="005D782A">
        <w:rPr>
          <w:rFonts w:ascii="Times New Roman" w:hAnsi="Times New Roman" w:cs="Times New Roman"/>
        </w:rPr>
        <w:t>tracking the crack tip</w:t>
      </w:r>
      <w:r w:rsidR="00F43DE5">
        <w:rPr>
          <w:rFonts w:ascii="Times New Roman" w:hAnsi="Times New Roman" w:cs="Times New Roman"/>
        </w:rPr>
        <w:t xml:space="preserve"> with a zoom lens</w:t>
      </w:r>
      <w:r w:rsidR="005F60A1" w:rsidRPr="005D782A">
        <w:rPr>
          <w:rFonts w:ascii="Times New Roman" w:hAnsi="Times New Roman" w:cs="Times New Roman"/>
        </w:rPr>
        <w:t>.</w:t>
      </w:r>
    </w:p>
    <w:p w:rsidR="00F6082B" w:rsidRDefault="009F3B46" w:rsidP="00851D50">
      <w:pPr>
        <w:spacing w:after="240" w:line="360" w:lineRule="auto"/>
        <w:jc w:val="both"/>
        <w:rPr>
          <w:rFonts w:ascii="Times New Roman" w:hAnsi="Times New Roman" w:cs="Times New Roman"/>
        </w:rPr>
      </w:pPr>
      <w:r w:rsidRPr="005D782A">
        <w:rPr>
          <w:rFonts w:ascii="Times New Roman" w:hAnsi="Times New Roman" w:cs="Times New Roman"/>
        </w:rPr>
        <w:t>Fatigue tests were conducted on an ElectroPuls E3000 electr</w:t>
      </w:r>
      <w:r w:rsidR="00492705" w:rsidRPr="005D782A">
        <w:rPr>
          <w:rFonts w:ascii="Times New Roman" w:hAnsi="Times New Roman" w:cs="Times New Roman"/>
        </w:rPr>
        <w:t>odynamic</w:t>
      </w:r>
      <w:r w:rsidRPr="005D782A">
        <w:rPr>
          <w:rFonts w:ascii="Times New Roman" w:hAnsi="Times New Roman" w:cs="Times New Roman"/>
        </w:rPr>
        <w:t xml:space="preserve"> machine</w:t>
      </w:r>
      <w:r w:rsidR="00A96BBD" w:rsidRPr="005D782A">
        <w:rPr>
          <w:rFonts w:ascii="Times New Roman" w:hAnsi="Times New Roman" w:cs="Times New Roman"/>
        </w:rPr>
        <w:t xml:space="preserve"> (</w:t>
      </w:r>
      <w:r w:rsidR="00F43DE5">
        <w:rPr>
          <w:rFonts w:ascii="Times New Roman" w:hAnsi="Times New Roman" w:cs="Times New Roman"/>
        </w:rPr>
        <w:t>F</w:t>
      </w:r>
      <w:r w:rsidR="00A96BBD" w:rsidRPr="005D782A">
        <w:rPr>
          <w:rFonts w:ascii="Times New Roman" w:hAnsi="Times New Roman" w:cs="Times New Roman"/>
        </w:rPr>
        <w:t xml:space="preserve">igure </w:t>
      </w:r>
      <w:r w:rsidR="00E51CD4">
        <w:rPr>
          <w:rFonts w:ascii="Times New Roman" w:hAnsi="Times New Roman" w:cs="Times New Roman"/>
        </w:rPr>
        <w:t>3</w:t>
      </w:r>
      <w:r w:rsidR="000C025A" w:rsidRPr="005D782A">
        <w:rPr>
          <w:rFonts w:ascii="Times New Roman" w:hAnsi="Times New Roman" w:cs="Times New Roman"/>
        </w:rPr>
        <w:t>)</w:t>
      </w:r>
      <w:r w:rsidR="0003772A">
        <w:rPr>
          <w:rFonts w:ascii="Times New Roman" w:hAnsi="Times New Roman" w:cs="Times New Roman"/>
        </w:rPr>
        <w:t xml:space="preserve"> </w:t>
      </w:r>
      <w:r w:rsidR="00F43DE5">
        <w:rPr>
          <w:rFonts w:ascii="Times New Roman" w:hAnsi="Times New Roman" w:cs="Times New Roman"/>
        </w:rPr>
        <w:t>at</w:t>
      </w:r>
      <w:r w:rsidR="00492705" w:rsidRPr="005D782A">
        <w:rPr>
          <w:rFonts w:ascii="Times New Roman" w:hAnsi="Times New Roman" w:cs="Times New Roman"/>
        </w:rPr>
        <w:t xml:space="preserve"> a frequency </w:t>
      </w:r>
      <w:r w:rsidR="000C025A" w:rsidRPr="005D782A">
        <w:rPr>
          <w:rFonts w:ascii="Times New Roman" w:hAnsi="Times New Roman" w:cs="Times New Roman"/>
        </w:rPr>
        <w:t>of 10 Hz</w:t>
      </w:r>
      <w:r w:rsidR="00492705" w:rsidRPr="005D782A">
        <w:rPr>
          <w:rFonts w:ascii="Times New Roman" w:hAnsi="Times New Roman" w:cs="Times New Roman"/>
        </w:rPr>
        <w:t>.</w:t>
      </w:r>
      <w:bookmarkStart w:id="15" w:name="OLE_LINK14"/>
      <w:r w:rsidR="0003772A">
        <w:rPr>
          <w:rFonts w:ascii="Times New Roman" w:hAnsi="Times New Roman" w:cs="Times New Roman"/>
        </w:rPr>
        <w:t xml:space="preserve"> </w:t>
      </w:r>
      <w:r w:rsidR="003D15A6">
        <w:rPr>
          <w:rFonts w:ascii="Times New Roman" w:hAnsi="Times New Roman" w:cs="Times New Roman"/>
        </w:rPr>
        <w:t>A</w:t>
      </w:r>
      <w:r w:rsidR="0003772A">
        <w:rPr>
          <w:rFonts w:ascii="Times New Roman" w:hAnsi="Times New Roman" w:cs="Times New Roman"/>
        </w:rPr>
        <w:t xml:space="preserve"> </w:t>
      </w:r>
      <w:r w:rsidR="004A6F98" w:rsidRPr="005D782A">
        <w:rPr>
          <w:rFonts w:ascii="Times New Roman" w:hAnsi="Times New Roman" w:cs="Times New Roman"/>
        </w:rPr>
        <w:t>CCD camera</w:t>
      </w:r>
      <w:r w:rsidR="00F43DE5">
        <w:rPr>
          <w:rFonts w:ascii="Times New Roman" w:hAnsi="Times New Roman" w:cs="Times New Roman"/>
        </w:rPr>
        <w:t xml:space="preserve"> fitted </w:t>
      </w:r>
      <w:r w:rsidR="004A6F98" w:rsidRPr="005D782A">
        <w:rPr>
          <w:rFonts w:ascii="Times New Roman" w:hAnsi="Times New Roman" w:cs="Times New Roman"/>
        </w:rPr>
        <w:t xml:space="preserve">with </w:t>
      </w:r>
      <w:r w:rsidR="00F43DE5">
        <w:rPr>
          <w:rFonts w:ascii="Times New Roman" w:hAnsi="Times New Roman" w:cs="Times New Roman"/>
        </w:rPr>
        <w:t xml:space="preserve">a </w:t>
      </w:r>
      <w:r w:rsidR="004A6F98" w:rsidRPr="005D782A">
        <w:rPr>
          <w:rFonts w:ascii="Times New Roman" w:hAnsi="Times New Roman" w:cs="Times New Roman"/>
        </w:rPr>
        <w:t>macro</w:t>
      </w:r>
      <w:r w:rsidR="00F43DE5">
        <w:rPr>
          <w:rFonts w:ascii="Times New Roman" w:hAnsi="Times New Roman" w:cs="Times New Roman"/>
        </w:rPr>
        <w:t>-</w:t>
      </w:r>
      <w:r w:rsidR="004A6F98" w:rsidRPr="005D782A">
        <w:rPr>
          <w:rFonts w:ascii="Times New Roman" w:hAnsi="Times New Roman" w:cs="Times New Roman"/>
        </w:rPr>
        <w:t>zoom lens (</w:t>
      </w:r>
      <w:bookmarkStart w:id="16" w:name="OLE_LINK36"/>
      <w:bookmarkStart w:id="17" w:name="OLE_LINK37"/>
      <w:r w:rsidR="004A6F98" w:rsidRPr="005D782A">
        <w:rPr>
          <w:rFonts w:ascii="Times New Roman" w:hAnsi="Times New Roman" w:cs="Times New Roman"/>
        </w:rPr>
        <w:t>MLH-10X EO</w:t>
      </w:r>
      <w:bookmarkEnd w:id="16"/>
      <w:bookmarkEnd w:id="17"/>
      <w:r w:rsidR="004A6F98" w:rsidRPr="005D782A">
        <w:rPr>
          <w:rFonts w:ascii="Times New Roman" w:hAnsi="Times New Roman" w:cs="Times New Roman"/>
        </w:rPr>
        <w:t>)</w:t>
      </w:r>
      <w:r w:rsidR="001F1C5D">
        <w:rPr>
          <w:rFonts w:ascii="Times New Roman" w:hAnsi="Times New Roman" w:cs="Times New Roman"/>
        </w:rPr>
        <w:t xml:space="preserve"> to increase the spatial resolution at the region around the crack tip</w:t>
      </w:r>
      <w:r w:rsidR="00B12B49">
        <w:rPr>
          <w:rFonts w:ascii="Times New Roman" w:hAnsi="Times New Roman" w:cs="Times New Roman"/>
        </w:rPr>
        <w:t>,</w:t>
      </w:r>
      <w:r w:rsidR="0003772A">
        <w:rPr>
          <w:rFonts w:ascii="Times New Roman" w:hAnsi="Times New Roman" w:cs="Times New Roman"/>
        </w:rPr>
        <w:t xml:space="preserve"> </w:t>
      </w:r>
      <w:r w:rsidR="003D15A6">
        <w:rPr>
          <w:rFonts w:ascii="Times New Roman" w:hAnsi="Times New Roman" w:cs="Times New Roman"/>
        </w:rPr>
        <w:t>was placed</w:t>
      </w:r>
      <w:r w:rsidR="0003772A">
        <w:rPr>
          <w:rFonts w:ascii="Times New Roman" w:hAnsi="Times New Roman" w:cs="Times New Roman"/>
        </w:rPr>
        <w:t xml:space="preserve"> </w:t>
      </w:r>
      <w:r w:rsidR="004A6F98" w:rsidRPr="005D782A">
        <w:rPr>
          <w:rFonts w:ascii="Times New Roman" w:hAnsi="Times New Roman" w:cs="Times New Roman"/>
        </w:rPr>
        <w:t>perpendicular</w:t>
      </w:r>
      <w:r w:rsidR="003D15A6">
        <w:rPr>
          <w:rFonts w:ascii="Times New Roman" w:hAnsi="Times New Roman" w:cs="Times New Roman"/>
        </w:rPr>
        <w:t xml:space="preserve"> to </w:t>
      </w:r>
      <w:r w:rsidR="004A6F98" w:rsidRPr="005D782A">
        <w:rPr>
          <w:rFonts w:ascii="Times New Roman" w:hAnsi="Times New Roman" w:cs="Times New Roman"/>
        </w:rPr>
        <w:t xml:space="preserve">each </w:t>
      </w:r>
      <w:r w:rsidR="003D15A6">
        <w:rPr>
          <w:rFonts w:ascii="Times New Roman" w:hAnsi="Times New Roman" w:cs="Times New Roman"/>
        </w:rPr>
        <w:t>face</w:t>
      </w:r>
      <w:r w:rsidR="0003772A">
        <w:rPr>
          <w:rFonts w:ascii="Times New Roman" w:hAnsi="Times New Roman" w:cs="Times New Roman"/>
        </w:rPr>
        <w:t xml:space="preserve"> </w:t>
      </w:r>
      <w:r w:rsidR="004A6F98" w:rsidRPr="005D782A">
        <w:rPr>
          <w:rFonts w:ascii="Times New Roman" w:hAnsi="Times New Roman" w:cs="Times New Roman"/>
        </w:rPr>
        <w:t>of the specimen</w:t>
      </w:r>
      <w:bookmarkEnd w:id="15"/>
      <w:r w:rsidR="004A6F98" w:rsidRPr="005D782A">
        <w:rPr>
          <w:rFonts w:ascii="Times New Roman" w:hAnsi="Times New Roman" w:cs="Times New Roman"/>
        </w:rPr>
        <w:t xml:space="preserve">. </w:t>
      </w:r>
      <w:bookmarkStart w:id="18" w:name="OLE_LINK17"/>
      <w:bookmarkStart w:id="19" w:name="OLE_LINK18"/>
      <w:r w:rsidR="005026F7" w:rsidRPr="005D782A">
        <w:rPr>
          <w:rFonts w:ascii="Times New Roman" w:hAnsi="Times New Roman" w:cs="Times New Roman"/>
        </w:rPr>
        <w:t>During fatigue test</w:t>
      </w:r>
      <w:r w:rsidR="00C04D42">
        <w:rPr>
          <w:rFonts w:ascii="Times New Roman" w:hAnsi="Times New Roman" w:cs="Times New Roman"/>
        </w:rPr>
        <w:t>ing</w:t>
      </w:r>
      <w:r w:rsidR="005026F7" w:rsidRPr="005D782A">
        <w:rPr>
          <w:rFonts w:ascii="Times New Roman" w:hAnsi="Times New Roman" w:cs="Times New Roman"/>
        </w:rPr>
        <w:t xml:space="preserve">, </w:t>
      </w:r>
      <w:r w:rsidR="003D15A6">
        <w:rPr>
          <w:rFonts w:ascii="Times New Roman" w:hAnsi="Times New Roman" w:cs="Times New Roman"/>
        </w:rPr>
        <w:t xml:space="preserve">the </w:t>
      </w:r>
      <w:r w:rsidR="005026F7" w:rsidRPr="005D782A">
        <w:rPr>
          <w:rFonts w:ascii="Times New Roman" w:hAnsi="Times New Roman" w:cs="Times New Roman"/>
        </w:rPr>
        <w:t>cycl</w:t>
      </w:r>
      <w:r w:rsidR="00C04D42">
        <w:rPr>
          <w:rFonts w:ascii="Times New Roman" w:hAnsi="Times New Roman" w:cs="Times New Roman"/>
        </w:rPr>
        <w:t>ing</w:t>
      </w:r>
      <w:r w:rsidR="005026F7" w:rsidRPr="005D782A">
        <w:rPr>
          <w:rFonts w:ascii="Times New Roman" w:hAnsi="Times New Roman" w:cs="Times New Roman"/>
        </w:rPr>
        <w:t xml:space="preserve"> was periodically paused to allow</w:t>
      </w:r>
      <w:r w:rsidR="0003772A">
        <w:rPr>
          <w:rFonts w:ascii="Times New Roman" w:hAnsi="Times New Roman" w:cs="Times New Roman"/>
        </w:rPr>
        <w:t xml:space="preserve"> </w:t>
      </w:r>
      <w:r w:rsidR="00874551" w:rsidRPr="005D782A">
        <w:rPr>
          <w:rFonts w:ascii="Times New Roman" w:hAnsi="Times New Roman" w:cs="Times New Roman"/>
        </w:rPr>
        <w:t>acqui</w:t>
      </w:r>
      <w:r w:rsidR="00C04D42">
        <w:rPr>
          <w:rFonts w:ascii="Times New Roman" w:hAnsi="Times New Roman" w:cs="Times New Roman"/>
        </w:rPr>
        <w:t>sition of</w:t>
      </w:r>
      <w:r w:rsidR="0003772A">
        <w:rPr>
          <w:rFonts w:ascii="Times New Roman" w:hAnsi="Times New Roman" w:cs="Times New Roman"/>
        </w:rPr>
        <w:t xml:space="preserve"> </w:t>
      </w:r>
      <w:r w:rsidR="00C04D42">
        <w:rPr>
          <w:rFonts w:ascii="Times New Roman" w:hAnsi="Times New Roman" w:cs="Times New Roman"/>
        </w:rPr>
        <w:t>a</w:t>
      </w:r>
      <w:r w:rsidR="005026F7" w:rsidRPr="005D782A">
        <w:rPr>
          <w:rFonts w:ascii="Times New Roman" w:hAnsi="Times New Roman" w:cs="Times New Roman"/>
        </w:rPr>
        <w:t xml:space="preserve"> sequence of images</w:t>
      </w:r>
      <w:r w:rsidR="0003772A">
        <w:rPr>
          <w:rFonts w:ascii="Times New Roman" w:hAnsi="Times New Roman" w:cs="Times New Roman"/>
        </w:rPr>
        <w:t xml:space="preserve"> </w:t>
      </w:r>
      <w:r w:rsidR="003D15A6">
        <w:rPr>
          <w:rFonts w:ascii="Times New Roman" w:hAnsi="Times New Roman" w:cs="Times New Roman"/>
        </w:rPr>
        <w:t xml:space="preserve">at </w:t>
      </w:r>
      <w:r w:rsidR="007A58E4" w:rsidRPr="005D782A">
        <w:rPr>
          <w:rFonts w:ascii="Times New Roman" w:hAnsi="Times New Roman" w:cs="Times New Roman"/>
        </w:rPr>
        <w:t>uniform</w:t>
      </w:r>
      <w:r w:rsidR="003D15A6">
        <w:rPr>
          <w:rFonts w:ascii="Times New Roman" w:hAnsi="Times New Roman" w:cs="Times New Roman"/>
        </w:rPr>
        <w:t xml:space="preserve"> increments </w:t>
      </w:r>
      <w:r w:rsidR="00C04D42">
        <w:rPr>
          <w:rFonts w:ascii="Times New Roman" w:hAnsi="Times New Roman" w:cs="Times New Roman"/>
        </w:rPr>
        <w:t>through a complete loading and unloading cycle</w:t>
      </w:r>
      <w:bookmarkEnd w:id="18"/>
      <w:bookmarkEnd w:id="19"/>
      <w:r w:rsidR="00C04D42">
        <w:rPr>
          <w:rFonts w:ascii="Times New Roman" w:hAnsi="Times New Roman" w:cs="Times New Roman"/>
        </w:rPr>
        <w:t>.</w:t>
      </w:r>
      <w:bookmarkStart w:id="20" w:name="OLE_LINK19"/>
      <w:bookmarkStart w:id="21" w:name="OLE_LINK20"/>
      <w:r w:rsidR="0003772A">
        <w:rPr>
          <w:rFonts w:ascii="Times New Roman" w:hAnsi="Times New Roman" w:cs="Times New Roman"/>
        </w:rPr>
        <w:t xml:space="preserve"> </w:t>
      </w:r>
      <w:r w:rsidR="00874551" w:rsidRPr="005D782A">
        <w:rPr>
          <w:rFonts w:ascii="Times New Roman" w:hAnsi="Times New Roman" w:cs="Times New Roman"/>
        </w:rPr>
        <w:t xml:space="preserve">The CCD camera </w:t>
      </w:r>
      <w:r w:rsidR="003D15A6">
        <w:rPr>
          <w:rFonts w:ascii="Times New Roman" w:hAnsi="Times New Roman" w:cs="Times New Roman"/>
        </w:rPr>
        <w:t>viewing</w:t>
      </w:r>
      <w:r w:rsidR="0003772A">
        <w:rPr>
          <w:rFonts w:ascii="Times New Roman" w:hAnsi="Times New Roman" w:cs="Times New Roman"/>
        </w:rPr>
        <w:t xml:space="preserve"> </w:t>
      </w:r>
      <w:r w:rsidR="00874551" w:rsidRPr="005D782A">
        <w:rPr>
          <w:rFonts w:ascii="Times New Roman" w:hAnsi="Times New Roman" w:cs="Times New Roman"/>
        </w:rPr>
        <w:t>the speckle</w:t>
      </w:r>
      <w:r w:rsidR="003D15A6">
        <w:rPr>
          <w:rFonts w:ascii="Times New Roman" w:hAnsi="Times New Roman" w:cs="Times New Roman"/>
        </w:rPr>
        <w:t>d</w:t>
      </w:r>
      <w:r w:rsidR="0003772A">
        <w:rPr>
          <w:rFonts w:ascii="Times New Roman" w:hAnsi="Times New Roman" w:cs="Times New Roman"/>
        </w:rPr>
        <w:t xml:space="preserve"> </w:t>
      </w:r>
      <w:r w:rsidR="003D15A6">
        <w:rPr>
          <w:rFonts w:ascii="Times New Roman" w:hAnsi="Times New Roman" w:cs="Times New Roman"/>
        </w:rPr>
        <w:t>face</w:t>
      </w:r>
      <w:r w:rsidR="0003772A">
        <w:rPr>
          <w:rFonts w:ascii="Times New Roman" w:hAnsi="Times New Roman" w:cs="Times New Roman"/>
        </w:rPr>
        <w:t xml:space="preserve"> </w:t>
      </w:r>
      <w:r w:rsidR="00C04D42">
        <w:rPr>
          <w:rFonts w:ascii="Times New Roman" w:hAnsi="Times New Roman" w:cs="Times New Roman"/>
        </w:rPr>
        <w:t xml:space="preserve">of the specimen </w:t>
      </w:r>
      <w:r w:rsidR="00874551" w:rsidRPr="005D782A">
        <w:rPr>
          <w:rFonts w:ascii="Times New Roman" w:hAnsi="Times New Roman" w:cs="Times New Roman"/>
        </w:rPr>
        <w:t>was set up so that the field of view was 17.3 x 13 mm</w:t>
      </w:r>
      <w:r w:rsidR="00EE5116" w:rsidRPr="005D782A">
        <w:rPr>
          <w:rFonts w:ascii="Times New Roman" w:hAnsi="Times New Roman" w:cs="Times New Roman"/>
        </w:rPr>
        <w:t xml:space="preserve"> (resolution of 13.5 μm</w:t>
      </w:r>
      <w:r w:rsidR="00053877">
        <w:rPr>
          <w:rFonts w:ascii="Times New Roman" w:hAnsi="Times New Roman" w:cs="Times New Roman"/>
        </w:rPr>
        <w:t>/pix</w:t>
      </w:r>
      <w:r w:rsidR="00EE5116" w:rsidRPr="005D782A">
        <w:rPr>
          <w:rFonts w:ascii="Times New Roman" w:hAnsi="Times New Roman" w:cs="Times New Roman"/>
        </w:rPr>
        <w:t>)</w:t>
      </w:r>
      <w:r w:rsidR="007A58E4" w:rsidRPr="005D782A">
        <w:rPr>
          <w:rFonts w:ascii="Times New Roman" w:hAnsi="Times New Roman" w:cs="Times New Roman"/>
        </w:rPr>
        <w:t xml:space="preserve"> with the crack path located at the </w:t>
      </w:r>
      <w:r w:rsidR="003D15A6">
        <w:rPr>
          <w:rFonts w:ascii="Times New Roman" w:hAnsi="Times New Roman" w:cs="Times New Roman"/>
        </w:rPr>
        <w:t>centre</w:t>
      </w:r>
      <w:r w:rsidR="0003772A">
        <w:rPr>
          <w:rFonts w:ascii="Times New Roman" w:hAnsi="Times New Roman" w:cs="Times New Roman"/>
        </w:rPr>
        <w:t xml:space="preserve"> </w:t>
      </w:r>
      <w:r w:rsidR="007A58E4" w:rsidRPr="005D782A">
        <w:rPr>
          <w:rFonts w:ascii="Times New Roman" w:hAnsi="Times New Roman" w:cs="Times New Roman"/>
        </w:rPr>
        <w:t>of the image</w:t>
      </w:r>
      <w:bookmarkEnd w:id="20"/>
      <w:bookmarkEnd w:id="21"/>
      <w:r w:rsidR="00C04D42">
        <w:rPr>
          <w:rFonts w:ascii="Times New Roman" w:hAnsi="Times New Roman" w:cs="Times New Roman"/>
        </w:rPr>
        <w:t>. Illumination of the surface was provided by</w:t>
      </w:r>
      <w:r w:rsidR="00A74858" w:rsidRPr="005D782A">
        <w:rPr>
          <w:rFonts w:ascii="Times New Roman" w:hAnsi="Times New Roman" w:cs="Times New Roman"/>
        </w:rPr>
        <w:t xml:space="preserve"> a fibre optic ring placed around the zoom lens </w:t>
      </w:r>
      <w:r w:rsidR="00A96BBD" w:rsidRPr="005D782A">
        <w:rPr>
          <w:rFonts w:ascii="Times New Roman" w:hAnsi="Times New Roman" w:cs="Times New Roman"/>
        </w:rPr>
        <w:t>(</w:t>
      </w:r>
      <w:r w:rsidR="00243EC7">
        <w:rPr>
          <w:rFonts w:ascii="Times New Roman" w:hAnsi="Times New Roman" w:cs="Times New Roman"/>
        </w:rPr>
        <w:t>also shown in F</w:t>
      </w:r>
      <w:r w:rsidR="00A96BBD" w:rsidRPr="005D782A">
        <w:rPr>
          <w:rFonts w:ascii="Times New Roman" w:hAnsi="Times New Roman" w:cs="Times New Roman"/>
        </w:rPr>
        <w:t xml:space="preserve">igure </w:t>
      </w:r>
      <w:r w:rsidR="00E51CD4">
        <w:rPr>
          <w:rFonts w:ascii="Times New Roman" w:hAnsi="Times New Roman" w:cs="Times New Roman"/>
        </w:rPr>
        <w:t>3</w:t>
      </w:r>
      <w:r w:rsidR="00A74858" w:rsidRPr="005D782A">
        <w:rPr>
          <w:rFonts w:ascii="Times New Roman" w:hAnsi="Times New Roman" w:cs="Times New Roman"/>
        </w:rPr>
        <w:t>)</w:t>
      </w:r>
      <w:r w:rsidR="007A58E4" w:rsidRPr="005D782A">
        <w:rPr>
          <w:rFonts w:ascii="Times New Roman" w:hAnsi="Times New Roman" w:cs="Times New Roman"/>
        </w:rPr>
        <w:t>.</w:t>
      </w:r>
      <w:r w:rsidR="0003772A">
        <w:rPr>
          <w:rFonts w:ascii="Times New Roman" w:hAnsi="Times New Roman" w:cs="Times New Roman"/>
        </w:rPr>
        <w:t xml:space="preserve"> </w:t>
      </w:r>
      <w:r w:rsidR="00090DD8">
        <w:rPr>
          <w:rFonts w:ascii="Times New Roman" w:hAnsi="Times New Roman" w:cs="Times New Roman"/>
        </w:rPr>
        <w:t>F</w:t>
      </w:r>
      <w:r w:rsidR="00A74858" w:rsidRPr="005D782A">
        <w:rPr>
          <w:rFonts w:ascii="Times New Roman" w:hAnsi="Times New Roman" w:cs="Times New Roman"/>
        </w:rPr>
        <w:t>igu</w:t>
      </w:r>
      <w:r w:rsidR="00A96BBD" w:rsidRPr="005D782A">
        <w:rPr>
          <w:rFonts w:ascii="Times New Roman" w:hAnsi="Times New Roman" w:cs="Times New Roman"/>
        </w:rPr>
        <w:t xml:space="preserve">re </w:t>
      </w:r>
      <w:r w:rsidR="00E51CD4">
        <w:rPr>
          <w:rFonts w:ascii="Times New Roman" w:hAnsi="Times New Roman" w:cs="Times New Roman"/>
        </w:rPr>
        <w:t>4</w:t>
      </w:r>
      <w:r w:rsidR="0003772A">
        <w:rPr>
          <w:rFonts w:ascii="Times New Roman" w:hAnsi="Times New Roman" w:cs="Times New Roman"/>
        </w:rPr>
        <w:t xml:space="preserve"> </w:t>
      </w:r>
      <w:r w:rsidR="00A74858" w:rsidRPr="005D782A">
        <w:rPr>
          <w:rFonts w:ascii="Times New Roman" w:hAnsi="Times New Roman" w:cs="Times New Roman"/>
        </w:rPr>
        <w:t>show</w:t>
      </w:r>
      <w:r w:rsidR="005435C4">
        <w:rPr>
          <w:rFonts w:ascii="Times New Roman" w:hAnsi="Times New Roman" w:cs="Times New Roman"/>
        </w:rPr>
        <w:t>s</w:t>
      </w:r>
      <w:r w:rsidR="0003772A">
        <w:rPr>
          <w:rFonts w:ascii="Times New Roman" w:hAnsi="Times New Roman" w:cs="Times New Roman"/>
        </w:rPr>
        <w:t xml:space="preserve"> </w:t>
      </w:r>
      <w:r w:rsidR="005435C4">
        <w:rPr>
          <w:rFonts w:ascii="Times New Roman" w:hAnsi="Times New Roman" w:cs="Times New Roman"/>
        </w:rPr>
        <w:t>a typical</w:t>
      </w:r>
      <w:r w:rsidR="00A74858" w:rsidRPr="005D782A">
        <w:rPr>
          <w:rFonts w:ascii="Times New Roman" w:hAnsi="Times New Roman" w:cs="Times New Roman"/>
        </w:rPr>
        <w:t xml:space="preserve"> example of </w:t>
      </w:r>
      <w:r w:rsidR="005435C4">
        <w:rPr>
          <w:rFonts w:ascii="Times New Roman" w:hAnsi="Times New Roman" w:cs="Times New Roman"/>
        </w:rPr>
        <w:t xml:space="preserve">both </w:t>
      </w:r>
      <w:r w:rsidR="003D15A6">
        <w:rPr>
          <w:rFonts w:ascii="Times New Roman" w:hAnsi="Times New Roman" w:cs="Times New Roman"/>
        </w:rPr>
        <w:t xml:space="preserve">the </w:t>
      </w:r>
      <w:r w:rsidR="005435C4">
        <w:rPr>
          <w:rFonts w:ascii="Times New Roman" w:hAnsi="Times New Roman" w:cs="Times New Roman"/>
        </w:rPr>
        <w:t xml:space="preserve">horizontal and vertical </w:t>
      </w:r>
      <w:r w:rsidR="00A74858" w:rsidRPr="005D782A">
        <w:rPr>
          <w:rFonts w:ascii="Times New Roman" w:hAnsi="Times New Roman" w:cs="Times New Roman"/>
        </w:rPr>
        <w:t>displacement field</w:t>
      </w:r>
      <w:r w:rsidR="005435C4">
        <w:rPr>
          <w:rFonts w:ascii="Times New Roman" w:hAnsi="Times New Roman" w:cs="Times New Roman"/>
        </w:rPr>
        <w:t xml:space="preserve"> data</w:t>
      </w:r>
      <w:r w:rsidR="00A74858" w:rsidRPr="005D782A">
        <w:rPr>
          <w:rFonts w:ascii="Times New Roman" w:hAnsi="Times New Roman" w:cs="Times New Roman"/>
        </w:rPr>
        <w:t xml:space="preserve"> obtained </w:t>
      </w:r>
      <w:r w:rsidR="005435C4">
        <w:rPr>
          <w:rFonts w:ascii="Times New Roman" w:hAnsi="Times New Roman" w:cs="Times New Roman"/>
        </w:rPr>
        <w:t>at</w:t>
      </w:r>
      <w:r w:rsidR="00A74858" w:rsidRPr="005D782A">
        <w:rPr>
          <w:rFonts w:ascii="Times New Roman" w:hAnsi="Times New Roman" w:cs="Times New Roman"/>
        </w:rPr>
        <w:t xml:space="preserve"> a </w:t>
      </w:r>
      <w:r w:rsidR="005435C4">
        <w:rPr>
          <w:rFonts w:ascii="Times New Roman" w:hAnsi="Times New Roman" w:cs="Times New Roman"/>
        </w:rPr>
        <w:t xml:space="preserve">crack length of </w:t>
      </w:r>
      <w:r w:rsidR="001D2AAC" w:rsidRPr="005D782A">
        <w:rPr>
          <w:rFonts w:ascii="Times New Roman" w:hAnsi="Times New Roman" w:cs="Times New Roman"/>
        </w:rPr>
        <w:t>9.4</w:t>
      </w:r>
      <w:r w:rsidR="00A74858" w:rsidRPr="005D782A">
        <w:rPr>
          <w:rFonts w:ascii="Times New Roman" w:hAnsi="Times New Roman" w:cs="Times New Roman"/>
        </w:rPr>
        <w:t xml:space="preserve">0 mm </w:t>
      </w:r>
      <w:r w:rsidR="005435C4">
        <w:rPr>
          <w:rFonts w:ascii="Times New Roman" w:hAnsi="Times New Roman" w:cs="Times New Roman"/>
        </w:rPr>
        <w:t>under</w:t>
      </w:r>
      <w:r w:rsidR="00A74858" w:rsidRPr="005D782A">
        <w:rPr>
          <w:rFonts w:ascii="Times New Roman" w:hAnsi="Times New Roman" w:cs="Times New Roman"/>
        </w:rPr>
        <w:t xml:space="preserve"> an applied load of 750 N.</w:t>
      </w:r>
    </w:p>
    <w:p w:rsidR="001D2AAC" w:rsidRPr="005D782A" w:rsidRDefault="0003678F" w:rsidP="0003678F">
      <w:pPr>
        <w:pStyle w:val="ListParagraph"/>
        <w:numPr>
          <w:ilvl w:val="0"/>
          <w:numId w:val="1"/>
        </w:numPr>
        <w:spacing w:after="120" w:line="360" w:lineRule="auto"/>
        <w:ind w:left="425" w:hanging="425"/>
        <w:contextualSpacing w:val="0"/>
        <w:jc w:val="both"/>
        <w:rPr>
          <w:rFonts w:ascii="Times New Roman" w:hAnsi="Times New Roman" w:cs="Times New Roman"/>
          <w:b/>
        </w:rPr>
      </w:pPr>
      <w:r w:rsidRPr="005D782A">
        <w:rPr>
          <w:rFonts w:ascii="Times New Roman" w:hAnsi="Times New Roman" w:cs="Times New Roman"/>
          <w:b/>
        </w:rPr>
        <w:t>Experimental methodology</w:t>
      </w:r>
    </w:p>
    <w:p w:rsidR="0003678F" w:rsidRDefault="00955C14" w:rsidP="00851D50">
      <w:pPr>
        <w:spacing w:after="240" w:line="360" w:lineRule="auto"/>
        <w:jc w:val="both"/>
        <w:rPr>
          <w:rFonts w:ascii="Times New Roman" w:hAnsi="Times New Roman" w:cs="Times New Roman"/>
        </w:rPr>
      </w:pPr>
      <w:r>
        <w:rPr>
          <w:rFonts w:ascii="Times New Roman" w:hAnsi="Times New Roman" w:cs="Times New Roman"/>
        </w:rPr>
        <w:t>T</w:t>
      </w:r>
      <w:r w:rsidR="0003678F" w:rsidRPr="005D782A">
        <w:rPr>
          <w:rFonts w:ascii="Times New Roman" w:hAnsi="Times New Roman" w:cs="Times New Roman"/>
        </w:rPr>
        <w:t>his section</w:t>
      </w:r>
      <w:r>
        <w:rPr>
          <w:rFonts w:ascii="Times New Roman" w:hAnsi="Times New Roman" w:cs="Times New Roman"/>
        </w:rPr>
        <w:t xml:space="preserve"> outlines</w:t>
      </w:r>
      <w:r w:rsidR="0003678F" w:rsidRPr="005D782A">
        <w:rPr>
          <w:rFonts w:ascii="Times New Roman" w:hAnsi="Times New Roman" w:cs="Times New Roman"/>
        </w:rPr>
        <w:t xml:space="preserve"> the </w:t>
      </w:r>
      <w:r w:rsidR="00437C55" w:rsidRPr="005D782A">
        <w:rPr>
          <w:rFonts w:ascii="Times New Roman" w:hAnsi="Times New Roman" w:cs="Times New Roman"/>
        </w:rPr>
        <w:t xml:space="preserve">two </w:t>
      </w:r>
      <w:r w:rsidR="0003678F" w:rsidRPr="005D782A">
        <w:rPr>
          <w:rFonts w:ascii="Times New Roman" w:hAnsi="Times New Roman" w:cs="Times New Roman"/>
        </w:rPr>
        <w:t xml:space="preserve">methodologies </w:t>
      </w:r>
      <w:r w:rsidR="00437C55" w:rsidRPr="005D782A">
        <w:rPr>
          <w:rFonts w:ascii="Times New Roman" w:hAnsi="Times New Roman" w:cs="Times New Roman"/>
        </w:rPr>
        <w:t xml:space="preserve">developed </w:t>
      </w:r>
      <w:r w:rsidR="0003678F" w:rsidRPr="005D782A">
        <w:rPr>
          <w:rFonts w:ascii="Times New Roman" w:hAnsi="Times New Roman" w:cs="Times New Roman"/>
        </w:rPr>
        <w:t xml:space="preserve">to </w:t>
      </w:r>
      <w:r w:rsidR="00437C55" w:rsidRPr="005D782A">
        <w:rPr>
          <w:rFonts w:ascii="Times New Roman" w:hAnsi="Times New Roman" w:cs="Times New Roman"/>
        </w:rPr>
        <w:t>evaluate</w:t>
      </w:r>
      <w:r w:rsidR="00A92516">
        <w:rPr>
          <w:rFonts w:ascii="Times New Roman" w:hAnsi="Times New Roman" w:cs="Times New Roman"/>
        </w:rPr>
        <w:t xml:space="preserve"> </w:t>
      </w:r>
      <w:r w:rsidR="003D15A6">
        <w:rPr>
          <w:rFonts w:ascii="Times New Roman" w:hAnsi="Times New Roman" w:cs="Times New Roman"/>
        </w:rPr>
        <w:t xml:space="preserve">the </w:t>
      </w:r>
      <w:r w:rsidR="0003678F" w:rsidRPr="005D782A">
        <w:rPr>
          <w:rFonts w:ascii="Times New Roman" w:hAnsi="Times New Roman" w:cs="Times New Roman"/>
        </w:rPr>
        <w:t>plastic zone size and shape.</w:t>
      </w:r>
      <w:r w:rsidR="00A92516">
        <w:rPr>
          <w:rFonts w:ascii="Times New Roman" w:hAnsi="Times New Roman" w:cs="Times New Roman"/>
        </w:rPr>
        <w:t xml:space="preserve"> </w:t>
      </w:r>
      <w:r w:rsidR="00437C55" w:rsidRPr="005D782A">
        <w:rPr>
          <w:rFonts w:ascii="Times New Roman" w:hAnsi="Times New Roman" w:cs="Times New Roman"/>
        </w:rPr>
        <w:t>Th</w:t>
      </w:r>
      <w:r>
        <w:rPr>
          <w:rFonts w:ascii="Times New Roman" w:hAnsi="Times New Roman" w:cs="Times New Roman"/>
        </w:rPr>
        <w:t>e</w:t>
      </w:r>
      <w:r w:rsidR="00437C55" w:rsidRPr="005D782A">
        <w:rPr>
          <w:rFonts w:ascii="Times New Roman" w:hAnsi="Times New Roman" w:cs="Times New Roman"/>
        </w:rPr>
        <w:t xml:space="preserve"> first </w:t>
      </w:r>
      <w:r>
        <w:rPr>
          <w:rFonts w:ascii="Times New Roman" w:hAnsi="Times New Roman" w:cs="Times New Roman"/>
        </w:rPr>
        <w:t>technique</w:t>
      </w:r>
      <w:r w:rsidR="00437C55" w:rsidRPr="005D782A">
        <w:rPr>
          <w:rFonts w:ascii="Times New Roman" w:hAnsi="Times New Roman" w:cs="Times New Roman"/>
        </w:rPr>
        <w:t xml:space="preserve"> is a direct method </w:t>
      </w:r>
      <w:r>
        <w:rPr>
          <w:rFonts w:ascii="Times New Roman" w:hAnsi="Times New Roman" w:cs="Times New Roman"/>
        </w:rPr>
        <w:t>in</w:t>
      </w:r>
      <w:r w:rsidR="003A588E" w:rsidRPr="005D782A">
        <w:rPr>
          <w:rFonts w:ascii="Times New Roman" w:hAnsi="Times New Roman" w:cs="Times New Roman"/>
        </w:rPr>
        <w:t xml:space="preserve"> which the plastic zone is estimated</w:t>
      </w:r>
      <w:r w:rsidR="00437C55" w:rsidRPr="005D782A">
        <w:rPr>
          <w:rFonts w:ascii="Times New Roman" w:hAnsi="Times New Roman" w:cs="Times New Roman"/>
        </w:rPr>
        <w:t xml:space="preserve"> from the displacement fields</w:t>
      </w:r>
      <w:r w:rsidR="003D15A6">
        <w:rPr>
          <w:rFonts w:ascii="Times New Roman" w:hAnsi="Times New Roman" w:cs="Times New Roman"/>
        </w:rPr>
        <w:t xml:space="preserve"> determined by experiment</w:t>
      </w:r>
      <w:bookmarkStart w:id="22" w:name="OLE_LINK21"/>
      <w:bookmarkStart w:id="23" w:name="OLE_LINK22"/>
      <w:r w:rsidR="003D15A6">
        <w:rPr>
          <w:rFonts w:ascii="Times New Roman" w:hAnsi="Times New Roman" w:cs="Times New Roman"/>
        </w:rPr>
        <w:t>;</w:t>
      </w:r>
      <w:r w:rsidR="00527DC3">
        <w:rPr>
          <w:rFonts w:ascii="Times New Roman" w:hAnsi="Times New Roman" w:cs="Times New Roman"/>
        </w:rPr>
        <w:t xml:space="preserve"> </w:t>
      </w:r>
      <w:r w:rsidR="00437C55" w:rsidRPr="005D782A">
        <w:rPr>
          <w:rFonts w:ascii="Times New Roman" w:hAnsi="Times New Roman" w:cs="Times New Roman"/>
        </w:rPr>
        <w:t>while the sec</w:t>
      </w:r>
      <w:r w:rsidR="00FF2A65" w:rsidRPr="005D782A">
        <w:rPr>
          <w:rFonts w:ascii="Times New Roman" w:hAnsi="Times New Roman" w:cs="Times New Roman"/>
        </w:rPr>
        <w:t xml:space="preserve">ond one is an indirect method </w:t>
      </w:r>
      <w:r>
        <w:rPr>
          <w:rFonts w:ascii="Times New Roman" w:hAnsi="Times New Roman" w:cs="Times New Roman"/>
        </w:rPr>
        <w:t>in</w:t>
      </w:r>
      <w:r w:rsidR="00437C55" w:rsidRPr="005D782A">
        <w:rPr>
          <w:rFonts w:ascii="Times New Roman" w:hAnsi="Times New Roman" w:cs="Times New Roman"/>
        </w:rPr>
        <w:t xml:space="preserve"> which </w:t>
      </w:r>
      <w:r w:rsidR="0006369B">
        <w:rPr>
          <w:rFonts w:ascii="Times New Roman" w:hAnsi="Times New Roman" w:cs="Times New Roman"/>
        </w:rPr>
        <w:t xml:space="preserve">data from experiments is employed in </w:t>
      </w:r>
      <w:r w:rsidR="00851D50">
        <w:rPr>
          <w:rFonts w:ascii="Times New Roman" w:hAnsi="Times New Roman" w:cs="Times New Roman"/>
        </w:rPr>
        <w:t>the models</w:t>
      </w:r>
      <w:r w:rsidR="00437C55" w:rsidRPr="005D782A">
        <w:rPr>
          <w:rFonts w:ascii="Times New Roman" w:hAnsi="Times New Roman" w:cs="Times New Roman"/>
        </w:rPr>
        <w:t xml:space="preserve"> to </w:t>
      </w:r>
      <w:r w:rsidR="00D06E8D">
        <w:rPr>
          <w:rFonts w:ascii="Times New Roman" w:hAnsi="Times New Roman" w:cs="Times New Roman"/>
        </w:rPr>
        <w:t>determine</w:t>
      </w:r>
      <w:r w:rsidR="0028770D">
        <w:rPr>
          <w:rFonts w:ascii="Times New Roman" w:hAnsi="Times New Roman" w:cs="Times New Roman"/>
        </w:rPr>
        <w:t xml:space="preserve"> </w:t>
      </w:r>
      <w:r w:rsidR="0006369B">
        <w:rPr>
          <w:rFonts w:ascii="Times New Roman" w:hAnsi="Times New Roman" w:cs="Times New Roman"/>
        </w:rPr>
        <w:t xml:space="preserve">the </w:t>
      </w:r>
      <w:r w:rsidR="003A588E" w:rsidRPr="005D782A">
        <w:rPr>
          <w:rFonts w:ascii="Times New Roman" w:hAnsi="Times New Roman" w:cs="Times New Roman"/>
        </w:rPr>
        <w:t>plastic zone size and shape</w:t>
      </w:r>
      <w:bookmarkEnd w:id="22"/>
      <w:bookmarkEnd w:id="23"/>
      <w:r w:rsidR="00851D50">
        <w:rPr>
          <w:rFonts w:ascii="Times New Roman" w:hAnsi="Times New Roman" w:cs="Times New Roman"/>
        </w:rPr>
        <w:t xml:space="preserve">. </w:t>
      </w:r>
      <w:r w:rsidR="003A588E" w:rsidRPr="005D782A">
        <w:rPr>
          <w:rFonts w:ascii="Times New Roman" w:hAnsi="Times New Roman" w:cs="Times New Roman"/>
        </w:rPr>
        <w:t>These</w:t>
      </w:r>
      <w:r w:rsidR="00527DC3">
        <w:rPr>
          <w:rFonts w:ascii="Times New Roman" w:hAnsi="Times New Roman" w:cs="Times New Roman"/>
        </w:rPr>
        <w:t xml:space="preserve"> </w:t>
      </w:r>
      <w:r w:rsidR="008913B9" w:rsidRPr="005D782A">
        <w:rPr>
          <w:rFonts w:ascii="Times New Roman" w:hAnsi="Times New Roman" w:cs="Times New Roman"/>
        </w:rPr>
        <w:t xml:space="preserve">two </w:t>
      </w:r>
      <w:r w:rsidR="003A588E" w:rsidRPr="005D782A">
        <w:rPr>
          <w:rFonts w:ascii="Times New Roman" w:hAnsi="Times New Roman" w:cs="Times New Roman"/>
        </w:rPr>
        <w:t>methods are described in the following sections.</w:t>
      </w:r>
    </w:p>
    <w:p w:rsidR="003A588E" w:rsidRPr="005D782A" w:rsidRDefault="008913B9" w:rsidP="008913B9">
      <w:pPr>
        <w:pStyle w:val="ListParagraph"/>
        <w:numPr>
          <w:ilvl w:val="1"/>
          <w:numId w:val="1"/>
        </w:numPr>
        <w:spacing w:after="120" w:line="360" w:lineRule="auto"/>
        <w:ind w:left="426" w:hanging="426"/>
        <w:jc w:val="both"/>
        <w:rPr>
          <w:rFonts w:ascii="Times New Roman" w:hAnsi="Times New Roman" w:cs="Times New Roman"/>
          <w:b/>
        </w:rPr>
      </w:pPr>
      <w:r w:rsidRPr="005D782A">
        <w:rPr>
          <w:rFonts w:ascii="Times New Roman" w:hAnsi="Times New Roman" w:cs="Times New Roman"/>
          <w:b/>
        </w:rPr>
        <w:t xml:space="preserve">Direct </w:t>
      </w:r>
      <w:r w:rsidR="00D06E8D">
        <w:rPr>
          <w:rFonts w:ascii="Times New Roman" w:hAnsi="Times New Roman" w:cs="Times New Roman"/>
          <w:b/>
        </w:rPr>
        <w:t xml:space="preserve">experimental </w:t>
      </w:r>
      <w:r w:rsidRPr="005D782A">
        <w:rPr>
          <w:rFonts w:ascii="Times New Roman" w:hAnsi="Times New Roman" w:cs="Times New Roman"/>
          <w:b/>
        </w:rPr>
        <w:t>method</w:t>
      </w:r>
      <w:r w:rsidR="00007FDA" w:rsidRPr="005D782A">
        <w:rPr>
          <w:rFonts w:ascii="Times New Roman" w:hAnsi="Times New Roman" w:cs="Times New Roman"/>
          <w:b/>
        </w:rPr>
        <w:t xml:space="preserve"> for estimat</w:t>
      </w:r>
      <w:r w:rsidR="00D06E8D">
        <w:rPr>
          <w:rFonts w:ascii="Times New Roman" w:hAnsi="Times New Roman" w:cs="Times New Roman"/>
          <w:b/>
        </w:rPr>
        <w:t>ing</w:t>
      </w:r>
      <w:r w:rsidR="00A92516">
        <w:rPr>
          <w:rFonts w:ascii="Times New Roman" w:hAnsi="Times New Roman" w:cs="Times New Roman"/>
          <w:b/>
        </w:rPr>
        <w:t xml:space="preserve"> </w:t>
      </w:r>
      <w:r w:rsidR="00087313">
        <w:rPr>
          <w:rFonts w:ascii="Times New Roman" w:hAnsi="Times New Roman" w:cs="Times New Roman"/>
          <w:b/>
        </w:rPr>
        <w:t xml:space="preserve">the </w:t>
      </w:r>
      <w:r w:rsidR="007970BF" w:rsidRPr="005D782A">
        <w:rPr>
          <w:rFonts w:ascii="Times New Roman" w:hAnsi="Times New Roman" w:cs="Times New Roman"/>
          <w:b/>
        </w:rPr>
        <w:t>plastic zone</w:t>
      </w:r>
    </w:p>
    <w:p w:rsidR="008913B9" w:rsidRPr="005D782A" w:rsidRDefault="008913B9" w:rsidP="008913B9">
      <w:pPr>
        <w:spacing w:after="120" w:line="360" w:lineRule="auto"/>
        <w:jc w:val="both"/>
        <w:rPr>
          <w:rFonts w:ascii="Times New Roman" w:hAnsi="Times New Roman" w:cs="Times New Roman"/>
        </w:rPr>
      </w:pPr>
      <w:bookmarkStart w:id="24" w:name="OLE_LINK1"/>
      <w:bookmarkStart w:id="25" w:name="OLE_LINK2"/>
      <w:bookmarkStart w:id="26" w:name="OLE_LINK3"/>
      <w:bookmarkStart w:id="27" w:name="OLE_LINK4"/>
      <w:bookmarkStart w:id="28" w:name="OLE_LINK5"/>
      <w:r w:rsidRPr="005D782A">
        <w:rPr>
          <w:rFonts w:ascii="Times New Roman" w:hAnsi="Times New Roman" w:cs="Times New Roman"/>
        </w:rPr>
        <w:t xml:space="preserve">This method </w:t>
      </w:r>
      <w:bookmarkEnd w:id="24"/>
      <w:bookmarkEnd w:id="25"/>
      <w:r w:rsidR="007970BF" w:rsidRPr="005D782A">
        <w:rPr>
          <w:rFonts w:ascii="Times New Roman" w:hAnsi="Times New Roman" w:cs="Times New Roman"/>
        </w:rPr>
        <w:t xml:space="preserve">is based </w:t>
      </w:r>
      <w:r w:rsidR="0040274D" w:rsidRPr="005D782A">
        <w:rPr>
          <w:rFonts w:ascii="Times New Roman" w:hAnsi="Times New Roman" w:cs="Times New Roman"/>
        </w:rPr>
        <w:t xml:space="preserve">on the application of a yield criterion and consists </w:t>
      </w:r>
      <w:r w:rsidR="007970BF" w:rsidRPr="005D782A">
        <w:rPr>
          <w:rFonts w:ascii="Times New Roman" w:hAnsi="Times New Roman" w:cs="Times New Roman"/>
        </w:rPr>
        <w:t>o</w:t>
      </w:r>
      <w:r w:rsidR="00087313">
        <w:rPr>
          <w:rFonts w:ascii="Times New Roman" w:hAnsi="Times New Roman" w:cs="Times New Roman"/>
        </w:rPr>
        <w:t>f</w:t>
      </w:r>
      <w:r w:rsidR="00527DC3">
        <w:rPr>
          <w:rFonts w:ascii="Times New Roman" w:hAnsi="Times New Roman" w:cs="Times New Roman"/>
        </w:rPr>
        <w:t xml:space="preserve"> </w:t>
      </w:r>
      <w:r w:rsidR="0006369B">
        <w:rPr>
          <w:rFonts w:ascii="Times New Roman" w:hAnsi="Times New Roman" w:cs="Times New Roman"/>
        </w:rPr>
        <w:t>identifying</w:t>
      </w:r>
      <w:r w:rsidR="00527DC3">
        <w:rPr>
          <w:rFonts w:ascii="Times New Roman" w:hAnsi="Times New Roman" w:cs="Times New Roman"/>
        </w:rPr>
        <w:t xml:space="preserve"> </w:t>
      </w:r>
      <w:r w:rsidR="0040274D" w:rsidRPr="005D782A">
        <w:rPr>
          <w:rFonts w:ascii="Times New Roman" w:hAnsi="Times New Roman" w:cs="Times New Roman"/>
        </w:rPr>
        <w:t xml:space="preserve">the plastic stress field </w:t>
      </w:r>
      <w:r w:rsidR="000A389C" w:rsidRPr="005D782A">
        <w:rPr>
          <w:rFonts w:ascii="Times New Roman" w:hAnsi="Times New Roman" w:cs="Times New Roman"/>
        </w:rPr>
        <w:t>by differentiating</w:t>
      </w:r>
      <w:r w:rsidR="003942F6" w:rsidRPr="005D782A">
        <w:rPr>
          <w:rFonts w:ascii="Times New Roman" w:hAnsi="Times New Roman" w:cs="Times New Roman"/>
        </w:rPr>
        <w:t xml:space="preserve"> the </w:t>
      </w:r>
      <w:r w:rsidR="00087313" w:rsidRPr="005D782A">
        <w:rPr>
          <w:rFonts w:ascii="Times New Roman" w:hAnsi="Times New Roman" w:cs="Times New Roman"/>
        </w:rPr>
        <w:t xml:space="preserve">experimentally measured </w:t>
      </w:r>
      <w:r w:rsidR="003942F6" w:rsidRPr="005D782A">
        <w:rPr>
          <w:rFonts w:ascii="Times New Roman" w:hAnsi="Times New Roman" w:cs="Times New Roman"/>
        </w:rPr>
        <w:t>displacement fields</w:t>
      </w:r>
      <w:bookmarkEnd w:id="26"/>
      <w:bookmarkEnd w:id="27"/>
      <w:bookmarkEnd w:id="28"/>
      <w:r w:rsidR="003942F6" w:rsidRPr="005D782A">
        <w:rPr>
          <w:rFonts w:ascii="Times New Roman" w:hAnsi="Times New Roman" w:cs="Times New Roman"/>
        </w:rPr>
        <w:t>.</w:t>
      </w:r>
      <w:r w:rsidR="00A92516">
        <w:rPr>
          <w:rFonts w:ascii="Times New Roman" w:hAnsi="Times New Roman" w:cs="Times New Roman"/>
        </w:rPr>
        <w:t xml:space="preserve"> </w:t>
      </w:r>
      <w:r w:rsidR="003942F6" w:rsidRPr="005D782A">
        <w:rPr>
          <w:rFonts w:ascii="Times New Roman" w:hAnsi="Times New Roman" w:cs="Times New Roman"/>
        </w:rPr>
        <w:t xml:space="preserve">In this work, </w:t>
      </w:r>
      <w:r w:rsidR="00965674" w:rsidRPr="005D782A">
        <w:rPr>
          <w:rFonts w:ascii="Times New Roman" w:hAnsi="Times New Roman" w:cs="Times New Roman"/>
        </w:rPr>
        <w:t>2D</w:t>
      </w:r>
      <w:r w:rsidR="00851D50">
        <w:rPr>
          <w:rFonts w:ascii="Times New Roman" w:hAnsi="Times New Roman" w:cs="Times New Roman"/>
        </w:rPr>
        <w:t>-</w:t>
      </w:r>
      <w:r w:rsidR="003942F6" w:rsidRPr="005D782A">
        <w:rPr>
          <w:rFonts w:ascii="Times New Roman" w:hAnsi="Times New Roman" w:cs="Times New Roman"/>
        </w:rPr>
        <w:t xml:space="preserve">DIC has been employed to </w:t>
      </w:r>
      <w:r w:rsidR="00087313">
        <w:rPr>
          <w:rFonts w:ascii="Times New Roman" w:hAnsi="Times New Roman" w:cs="Times New Roman"/>
        </w:rPr>
        <w:t>make</w:t>
      </w:r>
      <w:r w:rsidR="003942F6" w:rsidRPr="005D782A">
        <w:rPr>
          <w:rFonts w:ascii="Times New Roman" w:hAnsi="Times New Roman" w:cs="Times New Roman"/>
        </w:rPr>
        <w:t xml:space="preserve"> experimental </w:t>
      </w:r>
      <w:r w:rsidR="00087313">
        <w:rPr>
          <w:rFonts w:ascii="Times New Roman" w:hAnsi="Times New Roman" w:cs="Times New Roman"/>
        </w:rPr>
        <w:t>displacement measurements</w:t>
      </w:r>
      <w:r w:rsidR="00B85369" w:rsidRPr="005D782A">
        <w:rPr>
          <w:rFonts w:ascii="Times New Roman" w:hAnsi="Times New Roman" w:cs="Times New Roman"/>
        </w:rPr>
        <w:t xml:space="preserve">; however, any technique that allows the crack tip displacement fields </w:t>
      </w:r>
      <w:r w:rsidR="00087313">
        <w:rPr>
          <w:rFonts w:ascii="Times New Roman" w:hAnsi="Times New Roman" w:cs="Times New Roman"/>
        </w:rPr>
        <w:t>to be obtained w</w:t>
      </w:r>
      <w:r w:rsidR="00B85369" w:rsidRPr="005D782A">
        <w:rPr>
          <w:rFonts w:ascii="Times New Roman" w:hAnsi="Times New Roman" w:cs="Times New Roman"/>
        </w:rPr>
        <w:t>ould be applicable</w:t>
      </w:r>
      <w:r w:rsidR="003942F6" w:rsidRPr="005D782A">
        <w:rPr>
          <w:rFonts w:ascii="Times New Roman" w:hAnsi="Times New Roman" w:cs="Times New Roman"/>
        </w:rPr>
        <w:t>.</w:t>
      </w:r>
      <w:r w:rsidR="00527DC3">
        <w:rPr>
          <w:rFonts w:ascii="Times New Roman" w:hAnsi="Times New Roman" w:cs="Times New Roman"/>
        </w:rPr>
        <w:t xml:space="preserve"> </w:t>
      </w:r>
      <w:r w:rsidR="003942F6" w:rsidRPr="005D782A">
        <w:rPr>
          <w:rFonts w:ascii="Times New Roman" w:hAnsi="Times New Roman" w:cs="Times New Roman"/>
        </w:rPr>
        <w:t>The procedure for implementing this method is</w:t>
      </w:r>
      <w:r w:rsidR="00A92516">
        <w:rPr>
          <w:rFonts w:ascii="Times New Roman" w:hAnsi="Times New Roman" w:cs="Times New Roman"/>
        </w:rPr>
        <w:t xml:space="preserve"> </w:t>
      </w:r>
      <w:r w:rsidR="00406949">
        <w:rPr>
          <w:rFonts w:ascii="Times New Roman" w:hAnsi="Times New Roman" w:cs="Times New Roman"/>
        </w:rPr>
        <w:t>described in the following paragraphs</w:t>
      </w:r>
      <w:r w:rsidR="00087313">
        <w:rPr>
          <w:rFonts w:ascii="Times New Roman" w:hAnsi="Times New Roman" w:cs="Times New Roman"/>
        </w:rPr>
        <w:t>.</w:t>
      </w:r>
    </w:p>
    <w:p w:rsidR="00016C11" w:rsidRDefault="00016C11" w:rsidP="00F97E5B">
      <w:pPr>
        <w:spacing w:after="120" w:line="360" w:lineRule="auto"/>
        <w:jc w:val="both"/>
        <w:rPr>
          <w:rFonts w:ascii="Times New Roman" w:hAnsi="Times New Roman" w:cs="Times New Roman"/>
        </w:rPr>
      </w:pPr>
      <w:r>
        <w:rPr>
          <w:rFonts w:ascii="Times New Roman" w:hAnsi="Times New Roman" w:cs="Times New Roman"/>
        </w:rPr>
        <w:lastRenderedPageBreak/>
        <w:t xml:space="preserve">The </w:t>
      </w:r>
      <w:r w:rsidRPr="00016C11">
        <w:rPr>
          <w:rFonts w:ascii="Times New Roman" w:hAnsi="Times New Roman" w:cs="Times New Roman"/>
        </w:rPr>
        <w:t xml:space="preserve">authors </w:t>
      </w:r>
      <w:r>
        <w:rPr>
          <w:rFonts w:ascii="Times New Roman" w:hAnsi="Times New Roman" w:cs="Times New Roman"/>
        </w:rPr>
        <w:t>note that truncation of the stress distribution above the elastic yield point will lead to a redistribution of the stress field and an increase in size of the plastic zone</w:t>
      </w:r>
      <w:r w:rsidR="0003772A">
        <w:rPr>
          <w:rFonts w:ascii="Times New Roman" w:hAnsi="Times New Roman" w:cs="Times New Roman"/>
        </w:rPr>
        <w:t xml:space="preserve"> </w:t>
      </w:r>
      <w:r>
        <w:rPr>
          <w:rFonts w:ascii="Times New Roman" w:hAnsi="Times New Roman" w:cs="Times New Roman"/>
        </w:rPr>
        <w:t>(e.g. the so-called Irwin</w:t>
      </w:r>
      <w:r w:rsidRPr="00016C11">
        <w:rPr>
          <w:rFonts w:ascii="Times New Roman" w:hAnsi="Times New Roman" w:cs="Times New Roman"/>
        </w:rPr>
        <w:t xml:space="preserve"> plastic zone correction to crack length concept</w:t>
      </w:r>
      <w:r>
        <w:rPr>
          <w:rFonts w:ascii="Times New Roman" w:hAnsi="Times New Roman" w:cs="Times New Roman"/>
        </w:rPr>
        <w:t>). The interest in this paper, however, is</w:t>
      </w:r>
      <w:r w:rsidRPr="00016C11">
        <w:rPr>
          <w:rFonts w:ascii="Times New Roman" w:hAnsi="Times New Roman" w:cs="Times New Roman"/>
        </w:rPr>
        <w:t xml:space="preserve"> in comparing three </w:t>
      </w:r>
      <w:r>
        <w:rPr>
          <w:rFonts w:ascii="Times New Roman" w:hAnsi="Times New Roman" w:cs="Times New Roman"/>
        </w:rPr>
        <w:t>elastic crack tip stress field mo</w:t>
      </w:r>
      <w:r w:rsidRPr="00016C11">
        <w:rPr>
          <w:rFonts w:ascii="Times New Roman" w:hAnsi="Times New Roman" w:cs="Times New Roman"/>
        </w:rPr>
        <w:t>dels in terms of their ability to characterise the shape and size of the plastic zone solely on the basis of the underlying assumptions</w:t>
      </w:r>
      <w:r w:rsidR="0027608F">
        <w:rPr>
          <w:rFonts w:ascii="Times New Roman" w:hAnsi="Times New Roman" w:cs="Times New Roman"/>
        </w:rPr>
        <w:t xml:space="preserve"> </w:t>
      </w:r>
      <w:r w:rsidR="0027608F" w:rsidRPr="00E80B7D">
        <w:rPr>
          <w:rFonts w:ascii="Times New Roman" w:hAnsi="Times New Roman" w:cs="Times New Roman"/>
        </w:rPr>
        <w:t>regarding the idealisation of forces</w:t>
      </w:r>
      <w:r w:rsidRPr="00E80B7D">
        <w:rPr>
          <w:rFonts w:ascii="Times New Roman" w:hAnsi="Times New Roman" w:cs="Times New Roman"/>
        </w:rPr>
        <w:t>, rather than including derived second order corrections in the analysis</w:t>
      </w:r>
      <w:r w:rsidRPr="00016C11">
        <w:rPr>
          <w:rFonts w:ascii="Times New Roman" w:hAnsi="Times New Roman" w:cs="Times New Roman"/>
        </w:rPr>
        <w:t>.</w:t>
      </w:r>
      <w:r>
        <w:rPr>
          <w:rFonts w:ascii="Times New Roman" w:hAnsi="Times New Roman" w:cs="Times New Roman"/>
        </w:rPr>
        <w:t xml:space="preserve"> Thus t</w:t>
      </w:r>
      <w:r w:rsidRPr="00016C11">
        <w:rPr>
          <w:rFonts w:ascii="Times New Roman" w:hAnsi="Times New Roman" w:cs="Times New Roman"/>
        </w:rPr>
        <w:t xml:space="preserve">he authors have explicitly avoided considering plastic zones in detail, preferring to take a similar elastic stress approach to that originally used by Irwin. The CJP model is, however, ‘improved’ compared with the Irwin model by the incorporation of the elastic stresses generated at the boundary of the plastic zone by its existence, and which are believed to act on the applied elastic </w:t>
      </w:r>
      <w:r w:rsidR="00C863A1">
        <w:rPr>
          <w:rFonts w:ascii="Times New Roman" w:hAnsi="Times New Roman" w:cs="Times New Roman"/>
        </w:rPr>
        <w:t xml:space="preserve">stress field. </w:t>
      </w:r>
      <w:r w:rsidRPr="00016C11">
        <w:rPr>
          <w:rFonts w:ascii="Times New Roman" w:hAnsi="Times New Roman" w:cs="Times New Roman"/>
        </w:rPr>
        <w:t xml:space="preserve">Thus </w:t>
      </w:r>
      <w:r w:rsidR="00E32AD3">
        <w:rPr>
          <w:rFonts w:ascii="Times New Roman" w:hAnsi="Times New Roman" w:cs="Times New Roman"/>
        </w:rPr>
        <w:t>a</w:t>
      </w:r>
      <w:r w:rsidRPr="00016C11">
        <w:rPr>
          <w:rFonts w:ascii="Times New Roman" w:hAnsi="Times New Roman" w:cs="Times New Roman"/>
        </w:rPr>
        <w:t xml:space="preserve"> comparison with </w:t>
      </w:r>
      <w:r w:rsidR="00E32AD3">
        <w:rPr>
          <w:rFonts w:ascii="Times New Roman" w:hAnsi="Times New Roman" w:cs="Times New Roman"/>
        </w:rPr>
        <w:t xml:space="preserve">the </w:t>
      </w:r>
      <w:r w:rsidRPr="00016C11">
        <w:rPr>
          <w:rFonts w:ascii="Times New Roman" w:hAnsi="Times New Roman" w:cs="Times New Roman"/>
        </w:rPr>
        <w:t xml:space="preserve">Williams and Westergaard </w:t>
      </w:r>
      <w:r w:rsidR="00E32AD3">
        <w:rPr>
          <w:rFonts w:ascii="Times New Roman" w:hAnsi="Times New Roman" w:cs="Times New Roman"/>
        </w:rPr>
        <w:t xml:space="preserve">models </w:t>
      </w:r>
      <w:r w:rsidRPr="00016C11">
        <w:rPr>
          <w:rFonts w:ascii="Times New Roman" w:hAnsi="Times New Roman" w:cs="Times New Roman"/>
        </w:rPr>
        <w:t xml:space="preserve">is fair as all three models are elastic stress models. The authors believe that the continuing benefit of the elastic stress intensity factor approach derives from the defocusing on the details of the plastic zone and that a more refined model is capable </w:t>
      </w:r>
      <w:r w:rsidR="00F97E5B">
        <w:rPr>
          <w:rFonts w:ascii="Times New Roman" w:hAnsi="Times New Roman" w:cs="Times New Roman"/>
        </w:rPr>
        <w:t>of</w:t>
      </w:r>
      <w:r w:rsidRPr="00016C11">
        <w:rPr>
          <w:rFonts w:ascii="Times New Roman" w:hAnsi="Times New Roman" w:cs="Times New Roman"/>
        </w:rPr>
        <w:t xml:space="preserve"> better dealing with crack tip shielding.</w:t>
      </w:r>
    </w:p>
    <w:p w:rsidR="00965674" w:rsidRPr="005D782A" w:rsidRDefault="00965674" w:rsidP="00965674">
      <w:pPr>
        <w:spacing w:after="120" w:line="360" w:lineRule="auto"/>
        <w:jc w:val="both"/>
        <w:rPr>
          <w:rFonts w:ascii="Times New Roman" w:hAnsi="Times New Roman" w:cs="Times New Roman"/>
        </w:rPr>
      </w:pPr>
      <w:r w:rsidRPr="005D782A">
        <w:rPr>
          <w:rFonts w:ascii="Times New Roman" w:hAnsi="Times New Roman" w:cs="Times New Roman"/>
        </w:rPr>
        <w:t>The first st</w:t>
      </w:r>
      <w:r w:rsidR="007970BF" w:rsidRPr="005D782A">
        <w:rPr>
          <w:rFonts w:ascii="Times New Roman" w:hAnsi="Times New Roman" w:cs="Times New Roman"/>
        </w:rPr>
        <w:t xml:space="preserve">ep in the methodology consists </w:t>
      </w:r>
      <w:r w:rsidR="00087313">
        <w:rPr>
          <w:rFonts w:ascii="Times New Roman" w:hAnsi="Times New Roman" w:cs="Times New Roman"/>
        </w:rPr>
        <w:t>i</w:t>
      </w:r>
      <w:r w:rsidRPr="005D782A">
        <w:rPr>
          <w:rFonts w:ascii="Times New Roman" w:hAnsi="Times New Roman" w:cs="Times New Roman"/>
        </w:rPr>
        <w:t xml:space="preserve">n obtaining the horizontal and vertical displacement fields around the crack tip. </w:t>
      </w:r>
      <w:r w:rsidR="00F905C1">
        <w:rPr>
          <w:rFonts w:ascii="Times New Roman" w:hAnsi="Times New Roman" w:cs="Times New Roman"/>
        </w:rPr>
        <w:t>T</w:t>
      </w:r>
      <w:r w:rsidR="00087313">
        <w:rPr>
          <w:rFonts w:ascii="Times New Roman" w:hAnsi="Times New Roman" w:cs="Times New Roman"/>
        </w:rPr>
        <w:t>ypical</w:t>
      </w:r>
      <w:r w:rsidRPr="005D782A">
        <w:rPr>
          <w:rFonts w:ascii="Times New Roman" w:hAnsi="Times New Roman" w:cs="Times New Roman"/>
        </w:rPr>
        <w:t xml:space="preserve"> example</w:t>
      </w:r>
      <w:r w:rsidR="00F905C1">
        <w:rPr>
          <w:rFonts w:ascii="Times New Roman" w:hAnsi="Times New Roman" w:cs="Times New Roman"/>
        </w:rPr>
        <w:t>s</w:t>
      </w:r>
      <w:r w:rsidRPr="005D782A">
        <w:rPr>
          <w:rFonts w:ascii="Times New Roman" w:hAnsi="Times New Roman" w:cs="Times New Roman"/>
        </w:rPr>
        <w:t xml:space="preserve"> of </w:t>
      </w:r>
      <w:r w:rsidR="00087313">
        <w:rPr>
          <w:rFonts w:ascii="Times New Roman" w:hAnsi="Times New Roman" w:cs="Times New Roman"/>
        </w:rPr>
        <w:t xml:space="preserve">displacement </w:t>
      </w:r>
      <w:r w:rsidRPr="005D782A">
        <w:rPr>
          <w:rFonts w:ascii="Times New Roman" w:hAnsi="Times New Roman" w:cs="Times New Roman"/>
        </w:rPr>
        <w:t>maps w</w:t>
      </w:r>
      <w:r w:rsidR="00F905C1">
        <w:rPr>
          <w:rFonts w:ascii="Times New Roman" w:hAnsi="Times New Roman" w:cs="Times New Roman"/>
        </w:rPr>
        <w:t>ere</w:t>
      </w:r>
      <w:r w:rsidR="00C863A1">
        <w:rPr>
          <w:rFonts w:ascii="Times New Roman" w:hAnsi="Times New Roman" w:cs="Times New Roman"/>
        </w:rPr>
        <w:t xml:space="preserve"> </w:t>
      </w:r>
      <w:r w:rsidR="000771E9">
        <w:rPr>
          <w:rFonts w:ascii="Times New Roman" w:hAnsi="Times New Roman" w:cs="Times New Roman"/>
        </w:rPr>
        <w:t>show</w:t>
      </w:r>
      <w:r w:rsidR="00087313">
        <w:rPr>
          <w:rFonts w:ascii="Times New Roman" w:hAnsi="Times New Roman" w:cs="Times New Roman"/>
        </w:rPr>
        <w:t>n</w:t>
      </w:r>
      <w:r w:rsidR="00C863A1">
        <w:rPr>
          <w:rFonts w:ascii="Times New Roman" w:hAnsi="Times New Roman" w:cs="Times New Roman"/>
        </w:rPr>
        <w:t xml:space="preserve"> </w:t>
      </w:r>
      <w:r w:rsidR="00A96BBD" w:rsidRPr="005D782A">
        <w:rPr>
          <w:rFonts w:ascii="Times New Roman" w:hAnsi="Times New Roman" w:cs="Times New Roman"/>
        </w:rPr>
        <w:t xml:space="preserve">in </w:t>
      </w:r>
      <w:r w:rsidR="00087313">
        <w:rPr>
          <w:rFonts w:ascii="Times New Roman" w:hAnsi="Times New Roman" w:cs="Times New Roman"/>
        </w:rPr>
        <w:t>F</w:t>
      </w:r>
      <w:r w:rsidR="00A96BBD" w:rsidRPr="005D782A">
        <w:rPr>
          <w:rFonts w:ascii="Times New Roman" w:hAnsi="Times New Roman" w:cs="Times New Roman"/>
        </w:rPr>
        <w:t xml:space="preserve">igure </w:t>
      </w:r>
      <w:r w:rsidR="00E51CD4">
        <w:rPr>
          <w:rFonts w:ascii="Times New Roman" w:hAnsi="Times New Roman" w:cs="Times New Roman"/>
        </w:rPr>
        <w:t>4</w:t>
      </w:r>
      <w:r w:rsidRPr="005D782A">
        <w:rPr>
          <w:rFonts w:ascii="Times New Roman" w:hAnsi="Times New Roman" w:cs="Times New Roman"/>
        </w:rPr>
        <w:t xml:space="preserve"> for a crack length of 9.40 mm and a load level of 750 N</w:t>
      </w:r>
      <w:r w:rsidR="00F905C1">
        <w:rPr>
          <w:rFonts w:ascii="Times New Roman" w:hAnsi="Times New Roman" w:cs="Times New Roman"/>
        </w:rPr>
        <w:t xml:space="preserve"> and the process will be illustrated using these displacement maps.</w:t>
      </w:r>
      <w:r w:rsidR="00C169BB">
        <w:rPr>
          <w:rFonts w:ascii="Times New Roman" w:hAnsi="Times New Roman" w:cs="Times New Roman"/>
        </w:rPr>
        <w:t xml:space="preserve"> </w:t>
      </w:r>
      <w:r w:rsidR="007970BF" w:rsidRPr="005D782A">
        <w:rPr>
          <w:rFonts w:ascii="Times New Roman" w:hAnsi="Times New Roman" w:cs="Times New Roman"/>
        </w:rPr>
        <w:t>T</w:t>
      </w:r>
      <w:r w:rsidRPr="005D782A">
        <w:rPr>
          <w:rFonts w:ascii="Times New Roman" w:hAnsi="Times New Roman" w:cs="Times New Roman"/>
        </w:rPr>
        <w:t>h</w:t>
      </w:r>
      <w:r w:rsidR="007970BF" w:rsidRPr="005D782A">
        <w:rPr>
          <w:rFonts w:ascii="Times New Roman" w:hAnsi="Times New Roman" w:cs="Times New Roman"/>
        </w:rPr>
        <w:t xml:space="preserve">e next step </w:t>
      </w:r>
      <w:r w:rsidR="000771E9">
        <w:rPr>
          <w:rFonts w:ascii="Times New Roman" w:hAnsi="Times New Roman" w:cs="Times New Roman"/>
        </w:rPr>
        <w:t>in the process involves</w:t>
      </w:r>
      <w:r w:rsidRPr="005D782A">
        <w:rPr>
          <w:rFonts w:ascii="Times New Roman" w:hAnsi="Times New Roman" w:cs="Times New Roman"/>
        </w:rPr>
        <w:t xml:space="preserve"> determining the strain fields</w:t>
      </w:r>
      <w:r w:rsidR="007970BF" w:rsidRPr="005D782A">
        <w:rPr>
          <w:rFonts w:ascii="Times New Roman" w:hAnsi="Times New Roman" w:cs="Times New Roman"/>
        </w:rPr>
        <w:t xml:space="preserve"> at the crack tip</w:t>
      </w:r>
      <w:r w:rsidRPr="005D782A">
        <w:rPr>
          <w:rFonts w:ascii="Times New Roman" w:hAnsi="Times New Roman" w:cs="Times New Roman"/>
        </w:rPr>
        <w:t xml:space="preserve"> by differentiati</w:t>
      </w:r>
      <w:r w:rsidR="007970BF" w:rsidRPr="005D782A">
        <w:rPr>
          <w:rFonts w:ascii="Times New Roman" w:hAnsi="Times New Roman" w:cs="Times New Roman"/>
        </w:rPr>
        <w:t xml:space="preserve">on of the displacement fields. For this purpose, the Green-Lagrange strain tensor </w:t>
      </w:r>
      <w:r w:rsidR="0002260B">
        <w:rPr>
          <w:rFonts w:ascii="Times New Roman" w:hAnsi="Times New Roman" w:cs="Times New Roman"/>
        </w:rPr>
        <w:fldChar w:fldCharType="begin"/>
      </w:r>
      <w:r w:rsidR="00D41C1F">
        <w:rPr>
          <w:rFonts w:ascii="Times New Roman" w:hAnsi="Times New Roman" w:cs="Times New Roman"/>
        </w:rPr>
        <w:instrText xml:space="preserve"> REF _Ref433901296 \r \h </w:instrText>
      </w:r>
      <w:r w:rsidR="0002260B">
        <w:rPr>
          <w:rFonts w:ascii="Times New Roman" w:hAnsi="Times New Roman" w:cs="Times New Roman"/>
        </w:rPr>
      </w:r>
      <w:r w:rsidR="0002260B">
        <w:rPr>
          <w:rFonts w:ascii="Times New Roman" w:hAnsi="Times New Roman" w:cs="Times New Roman"/>
        </w:rPr>
        <w:fldChar w:fldCharType="separate"/>
      </w:r>
      <w:r w:rsidR="00D41C1F">
        <w:rPr>
          <w:rFonts w:ascii="Times New Roman" w:hAnsi="Times New Roman" w:cs="Times New Roman"/>
        </w:rPr>
        <w:t>[14]</w:t>
      </w:r>
      <w:r w:rsidR="0002260B">
        <w:rPr>
          <w:rFonts w:ascii="Times New Roman" w:hAnsi="Times New Roman" w:cs="Times New Roman"/>
        </w:rPr>
        <w:fldChar w:fldCharType="end"/>
      </w:r>
      <w:r w:rsidR="00F56DF2" w:rsidRPr="005D782A">
        <w:rPr>
          <w:rFonts w:ascii="Times New Roman" w:hAnsi="Times New Roman" w:cs="Times New Roman"/>
        </w:rPr>
        <w:t xml:space="preserve"> is employed</w:t>
      </w:r>
      <w:r w:rsidR="00851D50">
        <w:rPr>
          <w:rFonts w:ascii="Times New Roman" w:hAnsi="Times New Roman" w:cs="Times New Roman"/>
        </w:rPr>
        <w:t xml:space="preserve"> because </w:t>
      </w:r>
      <w:r w:rsidR="00482688">
        <w:rPr>
          <w:rFonts w:ascii="Times New Roman" w:hAnsi="Times New Roman" w:cs="Times New Roman"/>
        </w:rPr>
        <w:t xml:space="preserve">it </w:t>
      </w:r>
      <w:r w:rsidR="00851D50">
        <w:rPr>
          <w:rFonts w:ascii="Times New Roman" w:hAnsi="Times New Roman" w:cs="Times New Roman"/>
        </w:rPr>
        <w:t>considers the second order terms and is more accurate than those</w:t>
      </w:r>
      <w:r w:rsidR="00482688">
        <w:rPr>
          <w:rFonts w:ascii="Times New Roman" w:hAnsi="Times New Roman" w:cs="Times New Roman"/>
        </w:rPr>
        <w:t xml:space="preserve"> using only</w:t>
      </w:r>
      <w:r w:rsidR="00851D50">
        <w:rPr>
          <w:rFonts w:ascii="Times New Roman" w:hAnsi="Times New Roman" w:cs="Times New Roman"/>
        </w:rPr>
        <w:t xml:space="preserve"> first order </w:t>
      </w:r>
      <w:r w:rsidR="00482688">
        <w:rPr>
          <w:rFonts w:ascii="Times New Roman" w:hAnsi="Times New Roman" w:cs="Times New Roman"/>
        </w:rPr>
        <w:t>terms</w:t>
      </w:r>
      <w:r w:rsidR="00851D50">
        <w:rPr>
          <w:rFonts w:ascii="Times New Roman" w:hAnsi="Times New Roman" w:cs="Times New Roman"/>
        </w:rPr>
        <w:t>. Thus, this strain tensor</w:t>
      </w:r>
      <w:r w:rsidR="00F56DF2" w:rsidRPr="005D782A">
        <w:rPr>
          <w:rFonts w:ascii="Times New Roman" w:hAnsi="Times New Roman" w:cs="Times New Roman"/>
        </w:rPr>
        <w:t xml:space="preserve"> is given by the following expressions: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76"/>
        <w:gridCol w:w="4438"/>
        <w:gridCol w:w="2090"/>
      </w:tblGrid>
      <w:tr w:rsidR="00F56DF2" w:rsidRPr="005D782A" w:rsidTr="005C6FFB">
        <w:trPr>
          <w:jc w:val="center"/>
        </w:trPr>
        <w:tc>
          <w:tcPr>
            <w:tcW w:w="2881" w:type="dxa"/>
            <w:vAlign w:val="center"/>
          </w:tcPr>
          <w:p w:rsidR="00F56DF2" w:rsidRPr="005D782A" w:rsidRDefault="00F56DF2" w:rsidP="00F56DF2">
            <w:pPr>
              <w:jc w:val="center"/>
              <w:rPr>
                <w:rFonts w:ascii="Times New Roman" w:hAnsi="Times New Roman" w:cs="Times New Roman"/>
              </w:rPr>
            </w:pPr>
          </w:p>
        </w:tc>
        <w:tc>
          <w:tcPr>
            <w:tcW w:w="2881" w:type="dxa"/>
            <w:vAlign w:val="center"/>
          </w:tcPr>
          <w:p w:rsidR="00F56DF2" w:rsidRPr="005D782A" w:rsidRDefault="0018011E" w:rsidP="00F56DF2">
            <w:pPr>
              <w:jc w:val="center"/>
              <w:rPr>
                <w:rFonts w:ascii="Times New Roman" w:hAnsi="Times New Roman" w:cs="Times New Roman"/>
              </w:rPr>
            </w:pPr>
            <w:r w:rsidRPr="005D782A">
              <w:rPr>
                <w:rFonts w:ascii="Times New Roman" w:hAnsi="Times New Roman" w:cs="Times New Roman"/>
                <w:position w:val="-106"/>
              </w:rPr>
              <w:object w:dxaOrig="4420" w:dyaOrig="2240" w14:anchorId="5BBEBC51">
                <v:shape id="_x0000_i1044" type="#_x0000_t75" style="width:222.15pt;height:113.15pt" o:ole="">
                  <v:imagedata r:id="rId46" o:title=""/>
                </v:shape>
                <o:OLEObject Type="Embed" ProgID="Equation.3" ShapeID="_x0000_i1044" DrawAspect="Content" ObjectID="_1531577149" r:id="rId47"/>
              </w:object>
            </w:r>
          </w:p>
        </w:tc>
        <w:tc>
          <w:tcPr>
            <w:tcW w:w="2882" w:type="dxa"/>
            <w:vAlign w:val="center"/>
          </w:tcPr>
          <w:p w:rsidR="00F56DF2" w:rsidRPr="005D782A" w:rsidRDefault="00947A45" w:rsidP="005C6FFB">
            <w:pPr>
              <w:jc w:val="right"/>
              <w:rPr>
                <w:rFonts w:ascii="Times New Roman" w:hAnsi="Times New Roman" w:cs="Times New Roman"/>
              </w:rPr>
            </w:pPr>
            <w:r w:rsidRPr="005D782A">
              <w:rPr>
                <w:rFonts w:ascii="Times New Roman" w:hAnsi="Times New Roman" w:cs="Times New Roman"/>
              </w:rPr>
              <w:t>(11</w:t>
            </w:r>
            <w:r w:rsidR="00F56DF2" w:rsidRPr="005D782A">
              <w:rPr>
                <w:rFonts w:ascii="Times New Roman" w:hAnsi="Times New Roman" w:cs="Times New Roman"/>
              </w:rPr>
              <w:t>)</w:t>
            </w:r>
          </w:p>
        </w:tc>
      </w:tr>
    </w:tbl>
    <w:p w:rsidR="005C6FFB" w:rsidRPr="005D782A" w:rsidRDefault="005C6FFB" w:rsidP="00F905C1">
      <w:pPr>
        <w:spacing w:before="240" w:after="120" w:line="360" w:lineRule="auto"/>
        <w:jc w:val="both"/>
        <w:rPr>
          <w:rFonts w:ascii="Times New Roman" w:hAnsi="Times New Roman" w:cs="Times New Roman"/>
        </w:rPr>
      </w:pPr>
      <w:r w:rsidRPr="005D782A">
        <w:rPr>
          <w:rFonts w:ascii="Times New Roman" w:hAnsi="Times New Roman" w:cs="Times New Roman"/>
        </w:rPr>
        <w:t xml:space="preserve">Once the strain fields have been calculated, the next step is to determine the stress fields using Hooke’s law. </w:t>
      </w:r>
      <w:r w:rsidR="00923BD6">
        <w:rPr>
          <w:rFonts w:ascii="Times New Roman" w:hAnsi="Times New Roman" w:cs="Times New Roman"/>
        </w:rPr>
        <w:t>The equivalent stress is calculated from the stress tensor either using the second invariant of the stress deviator (von Mises), or the difference of the maximum and minimum principal stress (Tresca). An estimate of the size and shape of the plastic zone is obtained by connecting all points where the yield criterion is met, i.e., where the equivalent stress is equal to the yield stress</w:t>
      </w:r>
      <w:r w:rsidR="00A96BBD" w:rsidRPr="005D782A">
        <w:rPr>
          <w:rFonts w:ascii="Times New Roman" w:hAnsi="Times New Roman" w:cs="Times New Roman"/>
        </w:rPr>
        <w:t>.</w:t>
      </w:r>
      <w:r w:rsidR="00D41C1F">
        <w:rPr>
          <w:rFonts w:ascii="Times New Roman" w:hAnsi="Times New Roman" w:cs="Times New Roman"/>
        </w:rPr>
        <w:t xml:space="preserve"> </w:t>
      </w:r>
      <w:r w:rsidR="00A96BBD" w:rsidRPr="005D782A">
        <w:rPr>
          <w:rFonts w:ascii="Times New Roman" w:hAnsi="Times New Roman" w:cs="Times New Roman"/>
        </w:rPr>
        <w:t>Figure</w:t>
      </w:r>
      <w:r w:rsidR="003530B0">
        <w:rPr>
          <w:rFonts w:ascii="Times New Roman" w:hAnsi="Times New Roman" w:cs="Times New Roman"/>
        </w:rPr>
        <w:t>s</w:t>
      </w:r>
      <w:r w:rsidR="00D41C1F">
        <w:rPr>
          <w:rFonts w:ascii="Times New Roman" w:hAnsi="Times New Roman" w:cs="Times New Roman"/>
        </w:rPr>
        <w:t xml:space="preserve"> </w:t>
      </w:r>
      <w:r w:rsidR="00E51CD4">
        <w:rPr>
          <w:rFonts w:ascii="Times New Roman" w:hAnsi="Times New Roman" w:cs="Times New Roman"/>
        </w:rPr>
        <w:t>5</w:t>
      </w:r>
      <w:r w:rsidR="003530B0">
        <w:rPr>
          <w:rFonts w:ascii="Times New Roman" w:hAnsi="Times New Roman" w:cs="Times New Roman"/>
        </w:rPr>
        <w:t xml:space="preserve">a and </w:t>
      </w:r>
      <w:r w:rsidR="00E51CD4">
        <w:rPr>
          <w:rFonts w:ascii="Times New Roman" w:hAnsi="Times New Roman" w:cs="Times New Roman"/>
        </w:rPr>
        <w:t>5</w:t>
      </w:r>
      <w:r w:rsidR="003530B0">
        <w:rPr>
          <w:rFonts w:ascii="Times New Roman" w:hAnsi="Times New Roman" w:cs="Times New Roman"/>
        </w:rPr>
        <w:t>b</w:t>
      </w:r>
      <w:r w:rsidR="00787A93" w:rsidRPr="005D782A">
        <w:rPr>
          <w:rFonts w:ascii="Times New Roman" w:hAnsi="Times New Roman" w:cs="Times New Roman"/>
        </w:rPr>
        <w:t xml:space="preserve"> show the </w:t>
      </w:r>
      <w:r w:rsidR="00DD3D27">
        <w:rPr>
          <w:rFonts w:ascii="Times New Roman" w:hAnsi="Times New Roman" w:cs="Times New Roman"/>
        </w:rPr>
        <w:t xml:space="preserve">region of </w:t>
      </w:r>
      <w:r w:rsidR="00787A93" w:rsidRPr="005D782A">
        <w:rPr>
          <w:rFonts w:ascii="Times New Roman" w:hAnsi="Times New Roman" w:cs="Times New Roman"/>
        </w:rPr>
        <w:t xml:space="preserve">equivalent stress </w:t>
      </w:r>
      <w:r w:rsidR="00DD3D27">
        <w:rPr>
          <w:rFonts w:ascii="Times New Roman" w:hAnsi="Times New Roman" w:cs="Times New Roman"/>
        </w:rPr>
        <w:t xml:space="preserve">where the value exceeds </w:t>
      </w:r>
      <w:r w:rsidR="00787A93" w:rsidRPr="005D782A">
        <w:rPr>
          <w:rFonts w:ascii="Times New Roman" w:hAnsi="Times New Roman" w:cs="Times New Roman"/>
        </w:rPr>
        <w:t xml:space="preserve">the yield stress </w:t>
      </w:r>
      <w:r w:rsidR="00DD3D27">
        <w:rPr>
          <w:rFonts w:ascii="Times New Roman" w:hAnsi="Times New Roman" w:cs="Times New Roman"/>
        </w:rPr>
        <w:t xml:space="preserve">for both the </w:t>
      </w:r>
      <w:r w:rsidR="002768EA">
        <w:rPr>
          <w:rFonts w:ascii="Times New Roman" w:hAnsi="Times New Roman" w:cs="Times New Roman"/>
        </w:rPr>
        <w:t>von</w:t>
      </w:r>
      <w:r w:rsidR="00DD3D27">
        <w:rPr>
          <w:rFonts w:ascii="Times New Roman" w:hAnsi="Times New Roman" w:cs="Times New Roman"/>
        </w:rPr>
        <w:t xml:space="preserve"> Mises</w:t>
      </w:r>
      <w:r w:rsidR="00D41C1F">
        <w:rPr>
          <w:rFonts w:ascii="Times New Roman" w:hAnsi="Times New Roman" w:cs="Times New Roman"/>
        </w:rPr>
        <w:t xml:space="preserve"> </w:t>
      </w:r>
      <w:r w:rsidR="00DD3D27">
        <w:rPr>
          <w:rFonts w:ascii="Times New Roman" w:hAnsi="Times New Roman" w:cs="Times New Roman"/>
        </w:rPr>
        <w:t xml:space="preserve">and Tresca yield criteria. </w:t>
      </w:r>
      <w:r w:rsidR="00F76FCB">
        <w:rPr>
          <w:rFonts w:ascii="Times New Roman" w:hAnsi="Times New Roman" w:cs="Times New Roman"/>
        </w:rPr>
        <w:t>Thus, t</w:t>
      </w:r>
      <w:r w:rsidR="00DD3D27">
        <w:rPr>
          <w:rFonts w:ascii="Times New Roman" w:hAnsi="Times New Roman" w:cs="Times New Roman"/>
        </w:rPr>
        <w:t>he</w:t>
      </w:r>
      <w:r w:rsidR="0047234A" w:rsidRPr="005D782A">
        <w:rPr>
          <w:rFonts w:ascii="Times New Roman" w:hAnsi="Times New Roman" w:cs="Times New Roman"/>
        </w:rPr>
        <w:t xml:space="preserve"> plastic zone area</w:t>
      </w:r>
      <w:r w:rsidR="00F76FCB">
        <w:rPr>
          <w:rFonts w:ascii="Times New Roman" w:hAnsi="Times New Roman" w:cs="Times New Roman"/>
        </w:rPr>
        <w:t xml:space="preserve"> (</w:t>
      </w:r>
      <w:r w:rsidR="008057B8">
        <w:rPr>
          <w:rFonts w:ascii="Times New Roman" w:hAnsi="Times New Roman" w:cs="Times New Roman"/>
        </w:rPr>
        <w:t>white</w:t>
      </w:r>
      <w:r w:rsidR="00F76FCB">
        <w:rPr>
          <w:rFonts w:ascii="Times New Roman" w:hAnsi="Times New Roman" w:cs="Times New Roman"/>
        </w:rPr>
        <w:t>)</w:t>
      </w:r>
      <w:r w:rsidR="0047234A" w:rsidRPr="005D782A">
        <w:rPr>
          <w:rFonts w:ascii="Times New Roman" w:hAnsi="Times New Roman" w:cs="Times New Roman"/>
        </w:rPr>
        <w:t xml:space="preserve"> can</w:t>
      </w:r>
      <w:r w:rsidR="0003772A">
        <w:rPr>
          <w:rFonts w:ascii="Times New Roman" w:hAnsi="Times New Roman" w:cs="Times New Roman"/>
        </w:rPr>
        <w:t xml:space="preserve"> </w:t>
      </w:r>
      <w:r w:rsidR="00DD3D27">
        <w:rPr>
          <w:rFonts w:ascii="Times New Roman" w:hAnsi="Times New Roman" w:cs="Times New Roman"/>
        </w:rPr>
        <w:t xml:space="preserve">be </w:t>
      </w:r>
      <w:r w:rsidR="008C46BF" w:rsidRPr="005D782A">
        <w:rPr>
          <w:rFonts w:ascii="Times New Roman" w:hAnsi="Times New Roman" w:cs="Times New Roman"/>
        </w:rPr>
        <w:t>easily identified from</w:t>
      </w:r>
      <w:r w:rsidR="0047234A" w:rsidRPr="005D782A">
        <w:rPr>
          <w:rFonts w:ascii="Times New Roman" w:hAnsi="Times New Roman" w:cs="Times New Roman"/>
        </w:rPr>
        <w:t xml:space="preserve"> the surrounding elastic field.</w:t>
      </w:r>
    </w:p>
    <w:p w:rsidR="00551868" w:rsidRDefault="00E32AD3" w:rsidP="00F81598">
      <w:pPr>
        <w:spacing w:after="240" w:line="360" w:lineRule="auto"/>
        <w:jc w:val="both"/>
        <w:rPr>
          <w:rFonts w:ascii="Times New Roman" w:hAnsi="Times New Roman" w:cs="Times New Roman"/>
        </w:rPr>
      </w:pPr>
      <w:r>
        <w:rPr>
          <w:rFonts w:ascii="Times New Roman" w:hAnsi="Times New Roman" w:cs="Times New Roman"/>
        </w:rPr>
        <w:lastRenderedPageBreak/>
        <w:t xml:space="preserve">In this paper, </w:t>
      </w:r>
      <w:r w:rsidRPr="00E32AD3">
        <w:rPr>
          <w:rFonts w:ascii="Times New Roman" w:hAnsi="Times New Roman" w:cs="Times New Roman"/>
        </w:rPr>
        <w:t xml:space="preserve">the area of the plastic zone has been considered as </w:t>
      </w:r>
      <w:r>
        <w:rPr>
          <w:rFonts w:ascii="Times New Roman" w:hAnsi="Times New Roman" w:cs="Times New Roman"/>
        </w:rPr>
        <w:t>a</w:t>
      </w:r>
      <w:r w:rsidRPr="00E32AD3">
        <w:rPr>
          <w:rFonts w:ascii="Times New Roman" w:hAnsi="Times New Roman" w:cs="Times New Roman"/>
        </w:rPr>
        <w:t xml:space="preserve"> variable that </w:t>
      </w:r>
      <w:r>
        <w:rPr>
          <w:rFonts w:ascii="Times New Roman" w:hAnsi="Times New Roman" w:cs="Times New Roman"/>
        </w:rPr>
        <w:t>contains</w:t>
      </w:r>
      <w:r w:rsidR="00D41C1F">
        <w:rPr>
          <w:rFonts w:ascii="Times New Roman" w:hAnsi="Times New Roman" w:cs="Times New Roman"/>
        </w:rPr>
        <w:t xml:space="preserve"> </w:t>
      </w:r>
      <w:r>
        <w:rPr>
          <w:rFonts w:ascii="Times New Roman" w:hAnsi="Times New Roman" w:cs="Times New Roman"/>
        </w:rPr>
        <w:t xml:space="preserve">information on </w:t>
      </w:r>
      <w:r w:rsidRPr="00E32AD3">
        <w:rPr>
          <w:rFonts w:ascii="Times New Roman" w:hAnsi="Times New Roman" w:cs="Times New Roman"/>
        </w:rPr>
        <w:t xml:space="preserve">both </w:t>
      </w:r>
      <w:r>
        <w:rPr>
          <w:rFonts w:ascii="Times New Roman" w:hAnsi="Times New Roman" w:cs="Times New Roman"/>
        </w:rPr>
        <w:t xml:space="preserve">size and shape </w:t>
      </w:r>
      <w:r w:rsidRPr="00E32AD3">
        <w:rPr>
          <w:rFonts w:ascii="Times New Roman" w:hAnsi="Times New Roman" w:cs="Times New Roman"/>
        </w:rPr>
        <w:t xml:space="preserve">and which can </w:t>
      </w:r>
      <w:r>
        <w:rPr>
          <w:rFonts w:ascii="Times New Roman" w:hAnsi="Times New Roman" w:cs="Times New Roman"/>
        </w:rPr>
        <w:t>therefore provide</w:t>
      </w:r>
      <w:r w:rsidR="0003772A">
        <w:rPr>
          <w:rFonts w:ascii="Times New Roman" w:hAnsi="Times New Roman" w:cs="Times New Roman"/>
        </w:rPr>
        <w:t xml:space="preserve"> </w:t>
      </w:r>
      <w:r>
        <w:rPr>
          <w:rFonts w:ascii="Times New Roman" w:hAnsi="Times New Roman" w:cs="Times New Roman"/>
        </w:rPr>
        <w:t>an</w:t>
      </w:r>
      <w:r w:rsidRPr="00E32AD3">
        <w:rPr>
          <w:rFonts w:ascii="Times New Roman" w:hAnsi="Times New Roman" w:cs="Times New Roman"/>
        </w:rPr>
        <w:t xml:space="preserve"> efficient and powerful </w:t>
      </w:r>
      <w:r>
        <w:rPr>
          <w:rFonts w:ascii="Times New Roman" w:hAnsi="Times New Roman" w:cs="Times New Roman"/>
        </w:rPr>
        <w:t xml:space="preserve">technique for making </w:t>
      </w:r>
      <w:r w:rsidRPr="00E32AD3">
        <w:rPr>
          <w:rFonts w:ascii="Times New Roman" w:hAnsi="Times New Roman" w:cs="Times New Roman"/>
        </w:rPr>
        <w:t>quantitative measurement</w:t>
      </w:r>
      <w:r>
        <w:rPr>
          <w:rFonts w:ascii="Times New Roman" w:hAnsi="Times New Roman" w:cs="Times New Roman"/>
        </w:rPr>
        <w:t>s</w:t>
      </w:r>
      <w:r w:rsidRPr="00E32AD3">
        <w:rPr>
          <w:rFonts w:ascii="Times New Roman" w:hAnsi="Times New Roman" w:cs="Times New Roman"/>
        </w:rPr>
        <w:t>.</w:t>
      </w:r>
      <w:r w:rsidR="00D41C1F">
        <w:rPr>
          <w:rFonts w:ascii="Times New Roman" w:hAnsi="Times New Roman" w:cs="Times New Roman"/>
        </w:rPr>
        <w:t xml:space="preserve"> </w:t>
      </w:r>
      <w:r w:rsidR="00F76FCB">
        <w:rPr>
          <w:rFonts w:ascii="Times New Roman" w:hAnsi="Times New Roman" w:cs="Times New Roman"/>
        </w:rPr>
        <w:t>Once the plastic zone has been identified, the next step is to characterise its size by quantifying its area at the crack tip.</w:t>
      </w:r>
      <w:r w:rsidR="00323A18">
        <w:rPr>
          <w:rFonts w:ascii="Times New Roman" w:hAnsi="Times New Roman" w:cs="Times New Roman"/>
        </w:rPr>
        <w:t xml:space="preserve"> </w:t>
      </w:r>
      <w:r w:rsidR="003530B0">
        <w:rPr>
          <w:rFonts w:ascii="Times New Roman" w:hAnsi="Times New Roman" w:cs="Times New Roman"/>
        </w:rPr>
        <w:t>Initially, a set of</w:t>
      </w:r>
      <w:r w:rsidR="00F35632" w:rsidRPr="005D782A">
        <w:rPr>
          <w:rFonts w:ascii="Times New Roman" w:hAnsi="Times New Roman" w:cs="Times New Roman"/>
        </w:rPr>
        <w:t xml:space="preserve"> data points </w:t>
      </w:r>
      <w:r w:rsidR="00EE36DF">
        <w:rPr>
          <w:rFonts w:ascii="Times New Roman" w:hAnsi="Times New Roman" w:cs="Times New Roman"/>
        </w:rPr>
        <w:t xml:space="preserve">that </w:t>
      </w:r>
      <w:r w:rsidR="00F35632" w:rsidRPr="005D782A">
        <w:rPr>
          <w:rFonts w:ascii="Times New Roman" w:hAnsi="Times New Roman" w:cs="Times New Roman"/>
        </w:rPr>
        <w:t>defin</w:t>
      </w:r>
      <w:r w:rsidR="00EE36DF">
        <w:rPr>
          <w:rFonts w:ascii="Times New Roman" w:hAnsi="Times New Roman" w:cs="Times New Roman"/>
        </w:rPr>
        <w:t>e</w:t>
      </w:r>
      <w:r w:rsidR="00F35632" w:rsidRPr="005D782A">
        <w:rPr>
          <w:rFonts w:ascii="Times New Roman" w:hAnsi="Times New Roman" w:cs="Times New Roman"/>
        </w:rPr>
        <w:t xml:space="preserve"> the </w:t>
      </w:r>
      <w:r w:rsidR="00EE36DF">
        <w:rPr>
          <w:rFonts w:ascii="Times New Roman" w:hAnsi="Times New Roman" w:cs="Times New Roman"/>
        </w:rPr>
        <w:t xml:space="preserve">equivalent yield stress </w:t>
      </w:r>
      <w:r w:rsidR="00F35632" w:rsidRPr="005D782A">
        <w:rPr>
          <w:rFonts w:ascii="Times New Roman" w:hAnsi="Times New Roman" w:cs="Times New Roman"/>
        </w:rPr>
        <w:t>contour of the plastic zone</w:t>
      </w:r>
      <w:r w:rsidR="003530B0">
        <w:rPr>
          <w:rFonts w:ascii="Times New Roman" w:hAnsi="Times New Roman" w:cs="Times New Roman"/>
        </w:rPr>
        <w:t xml:space="preserve"> must be detected</w:t>
      </w:r>
      <w:r w:rsidR="00D41C1F">
        <w:rPr>
          <w:rFonts w:ascii="Times New Roman" w:hAnsi="Times New Roman" w:cs="Times New Roman"/>
        </w:rPr>
        <w:t xml:space="preserve"> </w:t>
      </w:r>
      <w:r w:rsidR="00A96BBD" w:rsidRPr="005D782A">
        <w:rPr>
          <w:rFonts w:ascii="Times New Roman" w:hAnsi="Times New Roman" w:cs="Times New Roman"/>
        </w:rPr>
        <w:t>(</w:t>
      </w:r>
      <w:r w:rsidR="000F086C">
        <w:rPr>
          <w:rFonts w:ascii="Times New Roman" w:hAnsi="Times New Roman" w:cs="Times New Roman"/>
        </w:rPr>
        <w:t>F</w:t>
      </w:r>
      <w:r w:rsidR="00A96BBD" w:rsidRPr="005D782A">
        <w:rPr>
          <w:rFonts w:ascii="Times New Roman" w:hAnsi="Times New Roman" w:cs="Times New Roman"/>
        </w:rPr>
        <w:t xml:space="preserve">igure </w:t>
      </w:r>
      <w:r w:rsidR="00E51CD4">
        <w:rPr>
          <w:rFonts w:ascii="Times New Roman" w:hAnsi="Times New Roman" w:cs="Times New Roman"/>
        </w:rPr>
        <w:t>5</w:t>
      </w:r>
      <w:r w:rsidR="003530B0">
        <w:rPr>
          <w:rFonts w:ascii="Times New Roman" w:hAnsi="Times New Roman" w:cs="Times New Roman"/>
        </w:rPr>
        <w:t>c</w:t>
      </w:r>
      <w:r w:rsidR="00E3383B">
        <w:rPr>
          <w:rFonts w:ascii="Times New Roman" w:hAnsi="Times New Roman" w:cs="Times New Roman"/>
        </w:rPr>
        <w:t>)</w:t>
      </w:r>
      <w:r w:rsidR="00F35632" w:rsidRPr="005D782A">
        <w:rPr>
          <w:rFonts w:ascii="Times New Roman" w:hAnsi="Times New Roman" w:cs="Times New Roman"/>
        </w:rPr>
        <w:t>.</w:t>
      </w:r>
      <w:bookmarkStart w:id="29" w:name="OLE_LINK30"/>
      <w:bookmarkStart w:id="30" w:name="OLE_LINK31"/>
      <w:r w:rsidR="00D41C1F">
        <w:rPr>
          <w:rFonts w:ascii="Times New Roman" w:hAnsi="Times New Roman" w:cs="Times New Roman"/>
        </w:rPr>
        <w:t xml:space="preserve"> </w:t>
      </w:r>
      <w:r w:rsidR="00F35632" w:rsidRPr="005D782A">
        <w:rPr>
          <w:rFonts w:ascii="Times New Roman" w:hAnsi="Times New Roman" w:cs="Times New Roman"/>
        </w:rPr>
        <w:t xml:space="preserve">Next, a triangulation </w:t>
      </w:r>
      <w:r w:rsidR="0017053D" w:rsidRPr="005D782A">
        <w:rPr>
          <w:rFonts w:ascii="Times New Roman" w:hAnsi="Times New Roman" w:cs="Times New Roman"/>
        </w:rPr>
        <w:t>function is applied to define</w:t>
      </w:r>
      <w:r w:rsidR="00F35632" w:rsidRPr="005D782A">
        <w:rPr>
          <w:rFonts w:ascii="Times New Roman" w:hAnsi="Times New Roman" w:cs="Times New Roman"/>
        </w:rPr>
        <w:t xml:space="preserve"> the area enclosed by the</w:t>
      </w:r>
      <w:r w:rsidR="00EE36DF">
        <w:rPr>
          <w:rFonts w:ascii="Times New Roman" w:hAnsi="Times New Roman" w:cs="Times New Roman"/>
        </w:rPr>
        <w:t>se</w:t>
      </w:r>
      <w:r w:rsidR="00F35632" w:rsidRPr="005D782A">
        <w:rPr>
          <w:rFonts w:ascii="Times New Roman" w:hAnsi="Times New Roman" w:cs="Times New Roman"/>
        </w:rPr>
        <w:t xml:space="preserve"> data points </w:t>
      </w:r>
      <w:bookmarkEnd w:id="29"/>
      <w:bookmarkEnd w:id="30"/>
      <w:r w:rsidR="00A96BBD" w:rsidRPr="005D782A">
        <w:rPr>
          <w:rFonts w:ascii="Times New Roman" w:hAnsi="Times New Roman" w:cs="Times New Roman"/>
        </w:rPr>
        <w:t>(</w:t>
      </w:r>
      <w:r w:rsidR="000F086C">
        <w:rPr>
          <w:rFonts w:ascii="Times New Roman" w:hAnsi="Times New Roman" w:cs="Times New Roman"/>
        </w:rPr>
        <w:t>F</w:t>
      </w:r>
      <w:r w:rsidR="00A96BBD" w:rsidRPr="005D782A">
        <w:rPr>
          <w:rFonts w:ascii="Times New Roman" w:hAnsi="Times New Roman" w:cs="Times New Roman"/>
        </w:rPr>
        <w:t xml:space="preserve">igure </w:t>
      </w:r>
      <w:r w:rsidR="00E51CD4">
        <w:rPr>
          <w:rFonts w:ascii="Times New Roman" w:hAnsi="Times New Roman" w:cs="Times New Roman"/>
        </w:rPr>
        <w:t>5</w:t>
      </w:r>
      <w:r w:rsidR="003530B0">
        <w:rPr>
          <w:rFonts w:ascii="Times New Roman" w:hAnsi="Times New Roman" w:cs="Times New Roman"/>
        </w:rPr>
        <w:t>d</w:t>
      </w:r>
      <w:r w:rsidR="00F35632" w:rsidRPr="005D782A">
        <w:rPr>
          <w:rFonts w:ascii="Times New Roman" w:hAnsi="Times New Roman" w:cs="Times New Roman"/>
        </w:rPr>
        <w:t>).</w:t>
      </w:r>
      <w:bookmarkStart w:id="31" w:name="OLE_LINK32"/>
      <w:bookmarkStart w:id="32" w:name="OLE_LINK33"/>
      <w:r w:rsidR="00D41C1F">
        <w:rPr>
          <w:rFonts w:ascii="Times New Roman" w:hAnsi="Times New Roman" w:cs="Times New Roman"/>
        </w:rPr>
        <w:t xml:space="preserve"> </w:t>
      </w:r>
      <w:r w:rsidR="00F35632" w:rsidRPr="005D782A">
        <w:rPr>
          <w:rFonts w:ascii="Times New Roman" w:hAnsi="Times New Roman" w:cs="Times New Roman"/>
        </w:rPr>
        <w:t xml:space="preserve">Finally, </w:t>
      </w:r>
      <w:bookmarkStart w:id="33" w:name="OLE_LINK34"/>
      <w:bookmarkStart w:id="34" w:name="OLE_LINK35"/>
      <w:r w:rsidR="00F35632" w:rsidRPr="005D782A">
        <w:rPr>
          <w:rFonts w:ascii="Times New Roman" w:hAnsi="Times New Roman" w:cs="Times New Roman"/>
        </w:rPr>
        <w:t xml:space="preserve">the plastic zone area </w:t>
      </w:r>
      <w:r w:rsidR="00EE36DF">
        <w:rPr>
          <w:rFonts w:ascii="Times New Roman" w:hAnsi="Times New Roman" w:cs="Times New Roman"/>
        </w:rPr>
        <w:t>can be</w:t>
      </w:r>
      <w:r w:rsidR="00F35632" w:rsidRPr="005D782A">
        <w:rPr>
          <w:rFonts w:ascii="Times New Roman" w:hAnsi="Times New Roman" w:cs="Times New Roman"/>
        </w:rPr>
        <w:t xml:space="preserve"> calculated as the sum of </w:t>
      </w:r>
      <w:r w:rsidR="0017053D" w:rsidRPr="005D782A">
        <w:rPr>
          <w:rFonts w:ascii="Times New Roman" w:hAnsi="Times New Roman" w:cs="Times New Roman"/>
        </w:rPr>
        <w:t xml:space="preserve">the areas of </w:t>
      </w:r>
      <w:r w:rsidR="00F35632" w:rsidRPr="005D782A">
        <w:rPr>
          <w:rFonts w:ascii="Times New Roman" w:hAnsi="Times New Roman" w:cs="Times New Roman"/>
        </w:rPr>
        <w:t>all the triangles previously defined in the triangulation process</w:t>
      </w:r>
      <w:bookmarkEnd w:id="31"/>
      <w:bookmarkEnd w:id="32"/>
      <w:bookmarkEnd w:id="33"/>
      <w:bookmarkEnd w:id="34"/>
      <w:r w:rsidR="00F35632" w:rsidRPr="005D782A">
        <w:rPr>
          <w:rFonts w:ascii="Times New Roman" w:hAnsi="Times New Roman" w:cs="Times New Roman"/>
        </w:rPr>
        <w:t>.</w:t>
      </w:r>
    </w:p>
    <w:p w:rsidR="004C680B" w:rsidRPr="005D782A" w:rsidRDefault="00007FDA" w:rsidP="00007FDA">
      <w:pPr>
        <w:pStyle w:val="ListParagraph"/>
        <w:numPr>
          <w:ilvl w:val="1"/>
          <w:numId w:val="1"/>
        </w:numPr>
        <w:spacing w:after="120" w:line="360" w:lineRule="auto"/>
        <w:ind w:left="426" w:hanging="426"/>
        <w:jc w:val="both"/>
        <w:rPr>
          <w:rFonts w:ascii="Times New Roman" w:hAnsi="Times New Roman" w:cs="Times New Roman"/>
          <w:b/>
        </w:rPr>
      </w:pPr>
      <w:bookmarkStart w:id="35" w:name="OLE_LINK39"/>
      <w:bookmarkStart w:id="36" w:name="OLE_LINK40"/>
      <w:r w:rsidRPr="005D782A">
        <w:rPr>
          <w:rFonts w:ascii="Times New Roman" w:hAnsi="Times New Roman" w:cs="Times New Roman"/>
          <w:b/>
        </w:rPr>
        <w:t xml:space="preserve">Indirect method </w:t>
      </w:r>
      <w:r w:rsidR="007402B9" w:rsidRPr="005D782A">
        <w:rPr>
          <w:rFonts w:ascii="Times New Roman" w:hAnsi="Times New Roman" w:cs="Times New Roman"/>
          <w:b/>
        </w:rPr>
        <w:t>for estimating the plastic zone</w:t>
      </w:r>
    </w:p>
    <w:bookmarkEnd w:id="35"/>
    <w:bookmarkEnd w:id="36"/>
    <w:p w:rsidR="007402B9" w:rsidRPr="005D782A" w:rsidRDefault="0008501B" w:rsidP="00787A93">
      <w:pPr>
        <w:spacing w:after="120" w:line="360" w:lineRule="auto"/>
        <w:jc w:val="both"/>
        <w:rPr>
          <w:rFonts w:ascii="Times New Roman" w:hAnsi="Times New Roman" w:cs="Times New Roman"/>
        </w:rPr>
      </w:pPr>
      <w:r w:rsidRPr="005D782A">
        <w:rPr>
          <w:rFonts w:ascii="Times New Roman" w:hAnsi="Times New Roman" w:cs="Times New Roman"/>
        </w:rPr>
        <w:t xml:space="preserve">The plastic zone area calculated from experimental data </w:t>
      </w:r>
      <w:r w:rsidR="007826F1">
        <w:rPr>
          <w:rFonts w:ascii="Times New Roman" w:hAnsi="Times New Roman" w:cs="Times New Roman"/>
        </w:rPr>
        <w:t>will</w:t>
      </w:r>
      <w:r w:rsidRPr="005D782A">
        <w:rPr>
          <w:rFonts w:ascii="Times New Roman" w:hAnsi="Times New Roman" w:cs="Times New Roman"/>
        </w:rPr>
        <w:t xml:space="preserve"> be compared with theoretical analytical </w:t>
      </w:r>
      <w:r w:rsidR="00E46C0E">
        <w:rPr>
          <w:rFonts w:ascii="Times New Roman" w:hAnsi="Times New Roman" w:cs="Times New Roman"/>
        </w:rPr>
        <w:t>predictions</w:t>
      </w:r>
      <w:r w:rsidR="00D05FE3">
        <w:rPr>
          <w:rFonts w:ascii="Times New Roman" w:hAnsi="Times New Roman" w:cs="Times New Roman"/>
        </w:rPr>
        <w:t xml:space="preserve"> </w:t>
      </w:r>
      <w:r w:rsidR="007826F1">
        <w:rPr>
          <w:rFonts w:ascii="Times New Roman" w:hAnsi="Times New Roman" w:cs="Times New Roman"/>
        </w:rPr>
        <w:t xml:space="preserve">in order </w:t>
      </w:r>
      <w:r w:rsidRPr="005D782A">
        <w:rPr>
          <w:rFonts w:ascii="Times New Roman" w:hAnsi="Times New Roman" w:cs="Times New Roman"/>
        </w:rPr>
        <w:t xml:space="preserve">to validate the </w:t>
      </w:r>
      <w:r w:rsidR="00E46C0E">
        <w:rPr>
          <w:rFonts w:ascii="Times New Roman" w:hAnsi="Times New Roman" w:cs="Times New Roman"/>
        </w:rPr>
        <w:t xml:space="preserve">proposed </w:t>
      </w:r>
      <w:r w:rsidRPr="005D782A">
        <w:rPr>
          <w:rFonts w:ascii="Times New Roman" w:hAnsi="Times New Roman" w:cs="Times New Roman"/>
        </w:rPr>
        <w:t xml:space="preserve">methodology. </w:t>
      </w:r>
      <w:bookmarkStart w:id="37" w:name="OLE_LINK41"/>
      <w:bookmarkStart w:id="38" w:name="OLE_LINK42"/>
      <w:r w:rsidRPr="005D782A">
        <w:rPr>
          <w:rFonts w:ascii="Times New Roman" w:hAnsi="Times New Roman" w:cs="Times New Roman"/>
        </w:rPr>
        <w:t>Th</w:t>
      </w:r>
      <w:r w:rsidR="007826F1">
        <w:rPr>
          <w:rFonts w:ascii="Times New Roman" w:hAnsi="Times New Roman" w:cs="Times New Roman"/>
        </w:rPr>
        <w:t>e</w:t>
      </w:r>
      <w:r w:rsidRPr="005D782A">
        <w:rPr>
          <w:rFonts w:ascii="Times New Roman" w:hAnsi="Times New Roman" w:cs="Times New Roman"/>
        </w:rPr>
        <w:t xml:space="preserve"> method </w:t>
      </w:r>
      <w:r w:rsidR="007826F1">
        <w:rPr>
          <w:rFonts w:ascii="Times New Roman" w:hAnsi="Times New Roman" w:cs="Times New Roman"/>
        </w:rPr>
        <w:t>used here takes the three crack tip stress models</w:t>
      </w:r>
      <w:r w:rsidR="004D2905">
        <w:rPr>
          <w:rFonts w:ascii="Times New Roman" w:hAnsi="Times New Roman" w:cs="Times New Roman"/>
        </w:rPr>
        <w:t xml:space="preserve"> </w:t>
      </w:r>
      <w:r w:rsidR="00DF447E">
        <w:rPr>
          <w:rFonts w:ascii="Times New Roman" w:hAnsi="Times New Roman" w:cs="Times New Roman"/>
        </w:rPr>
        <w:t>c</w:t>
      </w:r>
      <w:r w:rsidR="007826F1">
        <w:rPr>
          <w:rFonts w:ascii="Times New Roman" w:hAnsi="Times New Roman" w:cs="Times New Roman"/>
        </w:rPr>
        <w:t>onsider</w:t>
      </w:r>
      <w:r w:rsidR="00DF447E">
        <w:rPr>
          <w:rFonts w:ascii="Times New Roman" w:hAnsi="Times New Roman" w:cs="Times New Roman"/>
        </w:rPr>
        <w:t>ed</w:t>
      </w:r>
      <w:r w:rsidR="007826F1">
        <w:rPr>
          <w:rFonts w:ascii="Times New Roman" w:hAnsi="Times New Roman" w:cs="Times New Roman"/>
        </w:rPr>
        <w:t xml:space="preserve"> in this paper (Williams, Westergaard and CJP) </w:t>
      </w:r>
      <w:r w:rsidR="00E46C0E">
        <w:rPr>
          <w:rFonts w:ascii="Times New Roman" w:hAnsi="Times New Roman" w:cs="Times New Roman"/>
        </w:rPr>
        <w:t>to infer</w:t>
      </w:r>
      <w:r w:rsidRPr="005D782A">
        <w:rPr>
          <w:rFonts w:ascii="Times New Roman" w:hAnsi="Times New Roman" w:cs="Times New Roman"/>
        </w:rPr>
        <w:t xml:space="preserve"> plastic zone </w:t>
      </w:r>
      <w:r w:rsidR="00DF447E">
        <w:rPr>
          <w:rFonts w:ascii="Times New Roman" w:hAnsi="Times New Roman" w:cs="Times New Roman"/>
        </w:rPr>
        <w:t>shapes</w:t>
      </w:r>
      <w:r w:rsidR="00D05FE3">
        <w:rPr>
          <w:rFonts w:ascii="Times New Roman" w:hAnsi="Times New Roman" w:cs="Times New Roman"/>
        </w:rPr>
        <w:t xml:space="preserve"> </w:t>
      </w:r>
      <w:r w:rsidR="007826F1">
        <w:rPr>
          <w:rFonts w:ascii="Times New Roman" w:hAnsi="Times New Roman" w:cs="Times New Roman"/>
        </w:rPr>
        <w:t>that can then be compared with the</w:t>
      </w:r>
      <w:r w:rsidRPr="005D782A">
        <w:rPr>
          <w:rFonts w:ascii="Times New Roman" w:hAnsi="Times New Roman" w:cs="Times New Roman"/>
        </w:rPr>
        <w:t xml:space="preserve"> experimentally</w:t>
      </w:r>
      <w:r w:rsidR="007826F1">
        <w:rPr>
          <w:rFonts w:ascii="Times New Roman" w:hAnsi="Times New Roman" w:cs="Times New Roman"/>
        </w:rPr>
        <w:t xml:space="preserve"> derived value</w:t>
      </w:r>
      <w:r w:rsidRPr="005D782A">
        <w:rPr>
          <w:rFonts w:ascii="Times New Roman" w:hAnsi="Times New Roman" w:cs="Times New Roman"/>
        </w:rPr>
        <w:t>.</w:t>
      </w:r>
      <w:bookmarkEnd w:id="37"/>
      <w:bookmarkEnd w:id="38"/>
    </w:p>
    <w:p w:rsidR="00787A93" w:rsidRPr="005D782A" w:rsidRDefault="00AD206C" w:rsidP="00C6202D">
      <w:pPr>
        <w:spacing w:after="120" w:line="360" w:lineRule="auto"/>
        <w:jc w:val="both"/>
        <w:rPr>
          <w:rFonts w:ascii="Times New Roman" w:hAnsi="Times New Roman" w:cs="Times New Roman"/>
        </w:rPr>
      </w:pPr>
      <w:r w:rsidRPr="005D782A">
        <w:rPr>
          <w:rFonts w:ascii="Times New Roman" w:hAnsi="Times New Roman" w:cs="Times New Roman"/>
        </w:rPr>
        <w:t xml:space="preserve">In the literature, </w:t>
      </w:r>
      <w:r w:rsidR="00F41B42">
        <w:rPr>
          <w:rFonts w:ascii="Times New Roman" w:hAnsi="Times New Roman" w:cs="Times New Roman"/>
        </w:rPr>
        <w:t xml:space="preserve">the </w:t>
      </w:r>
      <w:r w:rsidRPr="005D782A">
        <w:rPr>
          <w:rFonts w:ascii="Times New Roman" w:hAnsi="Times New Roman" w:cs="Times New Roman"/>
        </w:rPr>
        <w:t xml:space="preserve">two </w:t>
      </w:r>
      <w:r w:rsidR="00F41B42">
        <w:rPr>
          <w:rFonts w:ascii="Times New Roman" w:hAnsi="Times New Roman" w:cs="Times New Roman"/>
        </w:rPr>
        <w:t xml:space="preserve">most popular </w:t>
      </w:r>
      <w:r w:rsidRPr="005D782A">
        <w:rPr>
          <w:rFonts w:ascii="Times New Roman" w:hAnsi="Times New Roman" w:cs="Times New Roman"/>
        </w:rPr>
        <w:t xml:space="preserve">methods </w:t>
      </w:r>
      <w:r w:rsidR="00F41B42">
        <w:rPr>
          <w:rFonts w:ascii="Times New Roman" w:hAnsi="Times New Roman" w:cs="Times New Roman"/>
        </w:rPr>
        <w:t>used</w:t>
      </w:r>
      <w:r w:rsidRPr="005D782A">
        <w:rPr>
          <w:rFonts w:ascii="Times New Roman" w:hAnsi="Times New Roman" w:cs="Times New Roman"/>
        </w:rPr>
        <w:t xml:space="preserve"> to estimate the plastic zone size</w:t>
      </w:r>
      <w:r w:rsidR="00F41B42">
        <w:rPr>
          <w:rFonts w:ascii="Times New Roman" w:hAnsi="Times New Roman" w:cs="Times New Roman"/>
        </w:rPr>
        <w:t xml:space="preserve"> are the</w:t>
      </w:r>
      <w:r w:rsidRPr="005D782A">
        <w:rPr>
          <w:rFonts w:ascii="Times New Roman" w:hAnsi="Times New Roman" w:cs="Times New Roman"/>
        </w:rPr>
        <w:t xml:space="preserve"> Irwin and Dugdale approaches. Both approaches lead to simple </w:t>
      </w:r>
      <w:r w:rsidR="00E46C0E">
        <w:rPr>
          <w:rFonts w:ascii="Times New Roman" w:hAnsi="Times New Roman" w:cs="Times New Roman"/>
        </w:rPr>
        <w:t>estimates</w:t>
      </w:r>
      <w:r w:rsidR="00D05FE3">
        <w:rPr>
          <w:rFonts w:ascii="Times New Roman" w:hAnsi="Times New Roman" w:cs="Times New Roman"/>
        </w:rPr>
        <w:t xml:space="preserve"> </w:t>
      </w:r>
      <w:r w:rsidRPr="005D782A">
        <w:rPr>
          <w:rFonts w:ascii="Times New Roman" w:hAnsi="Times New Roman" w:cs="Times New Roman"/>
        </w:rPr>
        <w:t>for crack tip plastic zone size</w:t>
      </w:r>
      <w:r w:rsidR="00D05FE3">
        <w:rPr>
          <w:rFonts w:ascii="Times New Roman" w:hAnsi="Times New Roman" w:cs="Times New Roman"/>
        </w:rPr>
        <w:t xml:space="preserve"> </w:t>
      </w:r>
      <w:r w:rsidR="001273CF" w:rsidRPr="005D782A">
        <w:rPr>
          <w:rFonts w:ascii="Times New Roman" w:hAnsi="Times New Roman" w:cs="Times New Roman"/>
        </w:rPr>
        <w:t>based on elastic solutions</w:t>
      </w:r>
      <w:r w:rsidR="00DF447E">
        <w:rPr>
          <w:rFonts w:ascii="Times New Roman" w:hAnsi="Times New Roman" w:cs="Times New Roman"/>
        </w:rPr>
        <w:t>, although</w:t>
      </w:r>
      <w:bookmarkStart w:id="39" w:name="OLE_LINK23"/>
      <w:bookmarkStart w:id="40" w:name="OLE_LINK24"/>
      <w:r w:rsidR="001273CF" w:rsidRPr="005D782A">
        <w:rPr>
          <w:rFonts w:ascii="Times New Roman" w:hAnsi="Times New Roman" w:cs="Times New Roman"/>
        </w:rPr>
        <w:t xml:space="preserve"> the </w:t>
      </w:r>
      <w:r w:rsidR="00DF447E">
        <w:rPr>
          <w:rFonts w:ascii="Times New Roman" w:hAnsi="Times New Roman" w:cs="Times New Roman"/>
        </w:rPr>
        <w:t xml:space="preserve">assumed </w:t>
      </w:r>
      <w:r w:rsidR="001273CF" w:rsidRPr="005D782A">
        <w:rPr>
          <w:rFonts w:ascii="Times New Roman" w:hAnsi="Times New Roman" w:cs="Times New Roman"/>
        </w:rPr>
        <w:t>plastic zone shape</w:t>
      </w:r>
      <w:r w:rsidR="00D05FE3">
        <w:rPr>
          <w:rFonts w:ascii="Times New Roman" w:hAnsi="Times New Roman" w:cs="Times New Roman"/>
        </w:rPr>
        <w:t xml:space="preserve"> </w:t>
      </w:r>
      <w:r w:rsidR="00DF447E">
        <w:rPr>
          <w:rFonts w:ascii="Times New Roman" w:hAnsi="Times New Roman" w:cs="Times New Roman"/>
        </w:rPr>
        <w:t>does not agree</w:t>
      </w:r>
      <w:r w:rsidR="00026D50">
        <w:rPr>
          <w:rFonts w:ascii="Times New Roman" w:hAnsi="Times New Roman" w:cs="Times New Roman"/>
        </w:rPr>
        <w:t xml:space="preserve"> with those experimentally observed in metals</w:t>
      </w:r>
      <w:r w:rsidR="00D41C1F">
        <w:rPr>
          <w:rFonts w:ascii="Times New Roman" w:hAnsi="Times New Roman" w:cs="Times New Roman"/>
        </w:rPr>
        <w:t xml:space="preserve"> </w:t>
      </w:r>
      <w:r w:rsidR="0002260B">
        <w:rPr>
          <w:rFonts w:ascii="Times New Roman" w:hAnsi="Times New Roman" w:cs="Times New Roman"/>
        </w:rPr>
        <w:fldChar w:fldCharType="begin"/>
      </w:r>
      <w:r w:rsidR="00D41C1F">
        <w:rPr>
          <w:rFonts w:ascii="Times New Roman" w:hAnsi="Times New Roman" w:cs="Times New Roman"/>
        </w:rPr>
        <w:instrText xml:space="preserve"> REF _Ref433901838 \r \h </w:instrText>
      </w:r>
      <w:r w:rsidR="0002260B">
        <w:rPr>
          <w:rFonts w:ascii="Times New Roman" w:hAnsi="Times New Roman" w:cs="Times New Roman"/>
        </w:rPr>
      </w:r>
      <w:r w:rsidR="0002260B">
        <w:rPr>
          <w:rFonts w:ascii="Times New Roman" w:hAnsi="Times New Roman" w:cs="Times New Roman"/>
        </w:rPr>
        <w:fldChar w:fldCharType="separate"/>
      </w:r>
      <w:r w:rsidR="00D41C1F">
        <w:rPr>
          <w:rFonts w:ascii="Times New Roman" w:hAnsi="Times New Roman" w:cs="Times New Roman"/>
        </w:rPr>
        <w:t>[15]</w:t>
      </w:r>
      <w:r w:rsidR="0002260B">
        <w:rPr>
          <w:rFonts w:ascii="Times New Roman" w:hAnsi="Times New Roman" w:cs="Times New Roman"/>
        </w:rPr>
        <w:fldChar w:fldCharType="end"/>
      </w:r>
      <w:bookmarkEnd w:id="39"/>
      <w:bookmarkEnd w:id="40"/>
      <w:r w:rsidR="001273CF" w:rsidRPr="005D782A">
        <w:rPr>
          <w:rFonts w:ascii="Times New Roman" w:hAnsi="Times New Roman" w:cs="Times New Roman"/>
        </w:rPr>
        <w:t xml:space="preserve">. </w:t>
      </w:r>
      <w:r w:rsidR="00DF447E">
        <w:rPr>
          <w:rFonts w:ascii="Times New Roman" w:hAnsi="Times New Roman" w:cs="Times New Roman"/>
        </w:rPr>
        <w:t>I</w:t>
      </w:r>
      <w:r w:rsidR="001273CF" w:rsidRPr="005D782A">
        <w:rPr>
          <w:rFonts w:ascii="Times New Roman" w:hAnsi="Times New Roman" w:cs="Times New Roman"/>
        </w:rPr>
        <w:t>t</w:t>
      </w:r>
      <w:r w:rsidR="00D41C1F">
        <w:rPr>
          <w:rFonts w:ascii="Times New Roman" w:hAnsi="Times New Roman" w:cs="Times New Roman"/>
        </w:rPr>
        <w:t xml:space="preserve"> </w:t>
      </w:r>
      <w:r w:rsidR="0034617B">
        <w:rPr>
          <w:rFonts w:ascii="Times New Roman" w:hAnsi="Times New Roman" w:cs="Times New Roman"/>
        </w:rPr>
        <w:t>is more useful</w:t>
      </w:r>
      <w:r w:rsidR="00D41C1F">
        <w:rPr>
          <w:rFonts w:ascii="Times New Roman" w:hAnsi="Times New Roman" w:cs="Times New Roman"/>
        </w:rPr>
        <w:t xml:space="preserve"> </w:t>
      </w:r>
      <w:r w:rsidR="00DD71A0" w:rsidRPr="005D782A">
        <w:rPr>
          <w:rFonts w:ascii="Times New Roman" w:hAnsi="Times New Roman" w:cs="Times New Roman"/>
        </w:rPr>
        <w:t xml:space="preserve">to estimate the </w:t>
      </w:r>
      <w:r w:rsidR="00551868" w:rsidRPr="005D782A">
        <w:rPr>
          <w:rFonts w:ascii="Times New Roman" w:hAnsi="Times New Roman" w:cs="Times New Roman"/>
        </w:rPr>
        <w:t>size and shape</w:t>
      </w:r>
      <w:r w:rsidR="00DD71A0" w:rsidRPr="005D782A">
        <w:rPr>
          <w:rFonts w:ascii="Times New Roman" w:hAnsi="Times New Roman" w:cs="Times New Roman"/>
        </w:rPr>
        <w:t xml:space="preserve"> of</w:t>
      </w:r>
      <w:r w:rsidR="00551868" w:rsidRPr="005D782A">
        <w:rPr>
          <w:rFonts w:ascii="Times New Roman" w:hAnsi="Times New Roman" w:cs="Times New Roman"/>
        </w:rPr>
        <w:t xml:space="preserve"> the</w:t>
      </w:r>
      <w:r w:rsidR="00DD71A0" w:rsidRPr="005D782A">
        <w:rPr>
          <w:rFonts w:ascii="Times New Roman" w:hAnsi="Times New Roman" w:cs="Times New Roman"/>
        </w:rPr>
        <w:t xml:space="preserve"> plastic zone at all angles around the cr</w:t>
      </w:r>
      <w:r w:rsidR="00551868" w:rsidRPr="005D782A">
        <w:rPr>
          <w:rFonts w:ascii="Times New Roman" w:hAnsi="Times New Roman" w:cs="Times New Roman"/>
        </w:rPr>
        <w:t>ack tip by applying a</w:t>
      </w:r>
      <w:r w:rsidR="00DD71A0" w:rsidRPr="005D782A">
        <w:rPr>
          <w:rFonts w:ascii="Times New Roman" w:hAnsi="Times New Roman" w:cs="Times New Roman"/>
        </w:rPr>
        <w:t xml:space="preserve"> yielding criterion</w:t>
      </w:r>
      <w:r w:rsidR="0034617B">
        <w:rPr>
          <w:rFonts w:ascii="Times New Roman" w:hAnsi="Times New Roman" w:cs="Times New Roman"/>
        </w:rPr>
        <w:t xml:space="preserve"> to an </w:t>
      </w:r>
      <w:bookmarkStart w:id="41" w:name="OLE_LINK25"/>
      <w:bookmarkStart w:id="42" w:name="OLE_LINK26"/>
      <w:r w:rsidR="00B100F4">
        <w:rPr>
          <w:rFonts w:ascii="Times New Roman" w:hAnsi="Times New Roman" w:cs="Times New Roman"/>
        </w:rPr>
        <w:t xml:space="preserve">analytical </w:t>
      </w:r>
      <w:r w:rsidR="00DD71A0" w:rsidRPr="005D782A">
        <w:rPr>
          <w:rFonts w:ascii="Times New Roman" w:hAnsi="Times New Roman" w:cs="Times New Roman"/>
        </w:rPr>
        <w:t>model</w:t>
      </w:r>
      <w:r w:rsidR="00C62011">
        <w:rPr>
          <w:rFonts w:ascii="Times New Roman" w:hAnsi="Times New Roman" w:cs="Times New Roman"/>
        </w:rPr>
        <w:t xml:space="preserve"> [1, 9, 10, </w:t>
      </w:r>
      <w:r w:rsidR="00D05FE3">
        <w:rPr>
          <w:rFonts w:ascii="Times New Roman" w:hAnsi="Times New Roman" w:cs="Times New Roman"/>
        </w:rPr>
        <w:t xml:space="preserve">16] </w:t>
      </w:r>
      <w:r w:rsidR="0034617B">
        <w:rPr>
          <w:rFonts w:ascii="Times New Roman" w:hAnsi="Times New Roman" w:cs="Times New Roman"/>
        </w:rPr>
        <w:t xml:space="preserve">that </w:t>
      </w:r>
      <w:r w:rsidR="00C6202D" w:rsidRPr="005D782A">
        <w:rPr>
          <w:rFonts w:ascii="Times New Roman" w:hAnsi="Times New Roman" w:cs="Times New Roman"/>
        </w:rPr>
        <w:t>describ</w:t>
      </w:r>
      <w:r w:rsidR="0034617B">
        <w:rPr>
          <w:rFonts w:ascii="Times New Roman" w:hAnsi="Times New Roman" w:cs="Times New Roman"/>
        </w:rPr>
        <w:t>es</w:t>
      </w:r>
      <w:r w:rsidR="00D41C1F">
        <w:rPr>
          <w:rFonts w:ascii="Times New Roman" w:hAnsi="Times New Roman" w:cs="Times New Roman"/>
        </w:rPr>
        <w:t xml:space="preserve"> </w:t>
      </w:r>
      <w:r w:rsidR="0034617B">
        <w:rPr>
          <w:rFonts w:ascii="Times New Roman" w:hAnsi="Times New Roman" w:cs="Times New Roman"/>
        </w:rPr>
        <w:t xml:space="preserve">the </w:t>
      </w:r>
      <w:r w:rsidR="00DD71A0" w:rsidRPr="005D782A">
        <w:rPr>
          <w:rFonts w:ascii="Times New Roman" w:hAnsi="Times New Roman" w:cs="Times New Roman"/>
        </w:rPr>
        <w:t>crack tip stress field</w:t>
      </w:r>
      <w:bookmarkEnd w:id="41"/>
      <w:bookmarkEnd w:id="42"/>
      <w:r w:rsidR="003178FC">
        <w:rPr>
          <w:rFonts w:ascii="Times New Roman" w:hAnsi="Times New Roman" w:cs="Times New Roman"/>
        </w:rPr>
        <w:t>.</w:t>
      </w:r>
      <w:r w:rsidR="00536A2B" w:rsidRPr="005D782A">
        <w:rPr>
          <w:rFonts w:ascii="Times New Roman" w:hAnsi="Times New Roman" w:cs="Times New Roman"/>
        </w:rPr>
        <w:t xml:space="preserve"> In this work,</w:t>
      </w:r>
      <w:r w:rsidR="008A3404">
        <w:rPr>
          <w:rFonts w:ascii="Times New Roman" w:hAnsi="Times New Roman" w:cs="Times New Roman"/>
        </w:rPr>
        <w:t xml:space="preserve"> </w:t>
      </w:r>
      <w:r w:rsidR="00A96BBD" w:rsidRPr="005D782A">
        <w:rPr>
          <w:rFonts w:ascii="Times New Roman" w:hAnsi="Times New Roman" w:cs="Times New Roman"/>
        </w:rPr>
        <w:t xml:space="preserve">the three models described in section 2 </w:t>
      </w:r>
      <w:r w:rsidR="0034617B">
        <w:rPr>
          <w:rFonts w:ascii="Times New Roman" w:hAnsi="Times New Roman" w:cs="Times New Roman"/>
        </w:rPr>
        <w:t>were used</w:t>
      </w:r>
      <w:r w:rsidR="00536A2B" w:rsidRPr="005D782A">
        <w:rPr>
          <w:rFonts w:ascii="Times New Roman" w:hAnsi="Times New Roman" w:cs="Times New Roman"/>
        </w:rPr>
        <w:t xml:space="preserve"> to find the plastic zone shape</w:t>
      </w:r>
      <w:r w:rsidR="00A96BBD" w:rsidRPr="005D782A">
        <w:rPr>
          <w:rFonts w:ascii="Times New Roman" w:hAnsi="Times New Roman" w:cs="Times New Roman"/>
        </w:rPr>
        <w:t>.</w:t>
      </w:r>
    </w:p>
    <w:p w:rsidR="00D41C1F" w:rsidRDefault="00651A2A">
      <w:pPr>
        <w:spacing w:line="360" w:lineRule="auto"/>
        <w:jc w:val="both"/>
        <w:rPr>
          <w:rFonts w:ascii="Times New Roman" w:hAnsi="Times New Roman" w:cs="Times New Roman"/>
        </w:rPr>
      </w:pPr>
      <w:r w:rsidRPr="005D782A">
        <w:rPr>
          <w:rFonts w:ascii="Times New Roman" w:hAnsi="Times New Roman" w:cs="Times New Roman"/>
        </w:rPr>
        <w:t xml:space="preserve">The first step </w:t>
      </w:r>
      <w:r w:rsidR="0034617B">
        <w:rPr>
          <w:rFonts w:ascii="Times New Roman" w:hAnsi="Times New Roman" w:cs="Times New Roman"/>
        </w:rPr>
        <w:t xml:space="preserve">in such an analysis </w:t>
      </w:r>
      <w:r w:rsidRPr="005D782A">
        <w:rPr>
          <w:rFonts w:ascii="Times New Roman" w:hAnsi="Times New Roman" w:cs="Times New Roman"/>
        </w:rPr>
        <w:t xml:space="preserve">consists </w:t>
      </w:r>
      <w:r w:rsidR="00856C31">
        <w:rPr>
          <w:rFonts w:ascii="Times New Roman" w:hAnsi="Times New Roman" w:cs="Times New Roman"/>
        </w:rPr>
        <w:t>i</w:t>
      </w:r>
      <w:r w:rsidRPr="005D782A">
        <w:rPr>
          <w:rFonts w:ascii="Times New Roman" w:hAnsi="Times New Roman" w:cs="Times New Roman"/>
        </w:rPr>
        <w:t xml:space="preserve">n </w:t>
      </w:r>
      <w:r w:rsidR="00856C31">
        <w:rPr>
          <w:rFonts w:ascii="Times New Roman" w:hAnsi="Times New Roman" w:cs="Times New Roman"/>
        </w:rPr>
        <w:t>determining</w:t>
      </w:r>
      <w:r w:rsidR="0055525D" w:rsidRPr="005D782A">
        <w:rPr>
          <w:rFonts w:ascii="Times New Roman" w:hAnsi="Times New Roman" w:cs="Times New Roman"/>
        </w:rPr>
        <w:t xml:space="preserve"> the </w:t>
      </w:r>
      <w:r w:rsidR="004C0905">
        <w:rPr>
          <w:rFonts w:ascii="Times New Roman" w:hAnsi="Times New Roman" w:cs="Times New Roman"/>
        </w:rPr>
        <w:t>stress intensity factor</w:t>
      </w:r>
      <w:r w:rsidR="009108DC">
        <w:rPr>
          <w:rFonts w:ascii="Times New Roman" w:hAnsi="Times New Roman" w:cs="Times New Roman"/>
        </w:rPr>
        <w:t>s</w:t>
      </w:r>
      <w:r w:rsidR="00D05FE3">
        <w:rPr>
          <w:rFonts w:ascii="Times New Roman" w:hAnsi="Times New Roman" w:cs="Times New Roman"/>
        </w:rPr>
        <w:t xml:space="preserve"> </w:t>
      </w:r>
      <w:r w:rsidR="004C0905">
        <w:rPr>
          <w:rFonts w:ascii="Times New Roman" w:hAnsi="Times New Roman" w:cs="Times New Roman"/>
        </w:rPr>
        <w:t xml:space="preserve">in each crack tip stress model from </w:t>
      </w:r>
      <w:r w:rsidR="0055525D" w:rsidRPr="005D782A">
        <w:rPr>
          <w:rFonts w:ascii="Times New Roman" w:hAnsi="Times New Roman" w:cs="Times New Roman"/>
        </w:rPr>
        <w:t>analysi</w:t>
      </w:r>
      <w:r w:rsidR="00203712">
        <w:rPr>
          <w:rFonts w:ascii="Times New Roman" w:hAnsi="Times New Roman" w:cs="Times New Roman"/>
        </w:rPr>
        <w:t>s</w:t>
      </w:r>
      <w:r w:rsidR="00D05FE3">
        <w:rPr>
          <w:rFonts w:ascii="Times New Roman" w:hAnsi="Times New Roman" w:cs="Times New Roman"/>
        </w:rPr>
        <w:t xml:space="preserve"> </w:t>
      </w:r>
      <w:r w:rsidR="00203712">
        <w:rPr>
          <w:rFonts w:ascii="Times New Roman" w:hAnsi="Times New Roman" w:cs="Times New Roman"/>
        </w:rPr>
        <w:t xml:space="preserve">of </w:t>
      </w:r>
      <w:r w:rsidR="0055525D" w:rsidRPr="005D782A">
        <w:rPr>
          <w:rFonts w:ascii="Times New Roman" w:hAnsi="Times New Roman" w:cs="Times New Roman"/>
        </w:rPr>
        <w:t>the experimental displacement fields</w:t>
      </w:r>
      <w:r w:rsidRPr="005D782A">
        <w:rPr>
          <w:rFonts w:ascii="Times New Roman" w:hAnsi="Times New Roman" w:cs="Times New Roman"/>
        </w:rPr>
        <w:t>.</w:t>
      </w:r>
      <w:r w:rsidR="00D41C1F">
        <w:rPr>
          <w:rFonts w:ascii="Times New Roman" w:hAnsi="Times New Roman" w:cs="Times New Roman"/>
        </w:rPr>
        <w:t xml:space="preserve"> </w:t>
      </w:r>
      <w:r w:rsidR="00E724D9" w:rsidRPr="005D782A">
        <w:rPr>
          <w:rFonts w:ascii="Times New Roman" w:hAnsi="Times New Roman" w:cs="Times New Roman"/>
        </w:rPr>
        <w:t>The multi-point over-deterministic method developed by Sanford and Dally</w:t>
      </w:r>
      <w:r w:rsidR="00DF6941">
        <w:rPr>
          <w:rFonts w:ascii="Times New Roman" w:hAnsi="Times New Roman" w:cs="Times New Roman"/>
        </w:rPr>
        <w:t xml:space="preserve"> </w:t>
      </w:r>
      <w:r w:rsidR="0002260B">
        <w:rPr>
          <w:rFonts w:ascii="Times New Roman" w:hAnsi="Times New Roman" w:cs="Times New Roman"/>
        </w:rPr>
        <w:fldChar w:fldCharType="begin"/>
      </w:r>
      <w:r w:rsidR="00D41C1F">
        <w:rPr>
          <w:rFonts w:ascii="Times New Roman" w:hAnsi="Times New Roman" w:cs="Times New Roman"/>
        </w:rPr>
        <w:instrText xml:space="preserve"> REF _Ref433902024 \r \h </w:instrText>
      </w:r>
      <w:r w:rsidR="0002260B">
        <w:rPr>
          <w:rFonts w:ascii="Times New Roman" w:hAnsi="Times New Roman" w:cs="Times New Roman"/>
        </w:rPr>
      </w:r>
      <w:r w:rsidR="0002260B">
        <w:rPr>
          <w:rFonts w:ascii="Times New Roman" w:hAnsi="Times New Roman" w:cs="Times New Roman"/>
        </w:rPr>
        <w:fldChar w:fldCharType="separate"/>
      </w:r>
      <w:r w:rsidR="00D41C1F">
        <w:rPr>
          <w:rFonts w:ascii="Times New Roman" w:hAnsi="Times New Roman" w:cs="Times New Roman"/>
        </w:rPr>
        <w:t>[17]</w:t>
      </w:r>
      <w:r w:rsidR="0002260B">
        <w:rPr>
          <w:rFonts w:ascii="Times New Roman" w:hAnsi="Times New Roman" w:cs="Times New Roman"/>
        </w:rPr>
        <w:fldChar w:fldCharType="end"/>
      </w:r>
      <w:r w:rsidR="00DF6941">
        <w:rPr>
          <w:rFonts w:ascii="Times New Roman" w:hAnsi="Times New Roman" w:cs="Times New Roman"/>
        </w:rPr>
        <w:t xml:space="preserve"> forms the basis for this process.</w:t>
      </w:r>
      <w:r w:rsidR="00D41C1F">
        <w:rPr>
          <w:rFonts w:ascii="Times New Roman" w:hAnsi="Times New Roman" w:cs="Times New Roman"/>
        </w:rPr>
        <w:t xml:space="preserve"> </w:t>
      </w:r>
      <w:r w:rsidR="00B43266" w:rsidRPr="005D782A">
        <w:rPr>
          <w:rFonts w:ascii="Times New Roman" w:hAnsi="Times New Roman" w:cs="Times New Roman"/>
        </w:rPr>
        <w:t xml:space="preserve">The models are valid </w:t>
      </w:r>
      <w:r w:rsidR="00203712">
        <w:rPr>
          <w:rFonts w:ascii="Times New Roman" w:hAnsi="Times New Roman" w:cs="Times New Roman"/>
        </w:rPr>
        <w:t xml:space="preserve">only </w:t>
      </w:r>
      <w:r w:rsidR="00B43266" w:rsidRPr="005D782A">
        <w:rPr>
          <w:rFonts w:ascii="Times New Roman" w:hAnsi="Times New Roman" w:cs="Times New Roman"/>
        </w:rPr>
        <w:t xml:space="preserve">for </w:t>
      </w:r>
      <w:r w:rsidR="00203712">
        <w:rPr>
          <w:rFonts w:ascii="Times New Roman" w:hAnsi="Times New Roman" w:cs="Times New Roman"/>
        </w:rPr>
        <w:t xml:space="preserve">the </w:t>
      </w:r>
      <w:r w:rsidR="00B43266" w:rsidRPr="005D782A">
        <w:rPr>
          <w:rFonts w:ascii="Times New Roman" w:hAnsi="Times New Roman" w:cs="Times New Roman"/>
        </w:rPr>
        <w:t xml:space="preserve">elastic field </w:t>
      </w:r>
      <w:r w:rsidR="00203712">
        <w:rPr>
          <w:rFonts w:ascii="Times New Roman" w:hAnsi="Times New Roman" w:cs="Times New Roman"/>
        </w:rPr>
        <w:t>near</w:t>
      </w:r>
      <w:r w:rsidR="00B43266" w:rsidRPr="005D782A">
        <w:rPr>
          <w:rFonts w:ascii="Times New Roman" w:hAnsi="Times New Roman" w:cs="Times New Roman"/>
        </w:rPr>
        <w:t xml:space="preserve"> the crack tip </w:t>
      </w:r>
      <w:r w:rsidR="00203712">
        <w:rPr>
          <w:rFonts w:ascii="Times New Roman" w:hAnsi="Times New Roman" w:cs="Times New Roman"/>
        </w:rPr>
        <w:t xml:space="preserve">singularity </w:t>
      </w:r>
      <w:r w:rsidR="00B43266" w:rsidRPr="005D782A">
        <w:rPr>
          <w:rFonts w:ascii="Times New Roman" w:hAnsi="Times New Roman" w:cs="Times New Roman"/>
        </w:rPr>
        <w:t xml:space="preserve">and hence it was </w:t>
      </w:r>
      <w:r w:rsidR="00B43266" w:rsidRPr="00E80B7D">
        <w:rPr>
          <w:rFonts w:ascii="Times New Roman" w:hAnsi="Times New Roman" w:cs="Times New Roman"/>
        </w:rPr>
        <w:t xml:space="preserve">necessary to </w:t>
      </w:r>
      <w:r w:rsidR="00203712" w:rsidRPr="00E80B7D">
        <w:rPr>
          <w:rFonts w:ascii="Times New Roman" w:hAnsi="Times New Roman" w:cs="Times New Roman"/>
        </w:rPr>
        <w:t>identify</w:t>
      </w:r>
      <w:r w:rsidR="00D05FE3" w:rsidRPr="00E80B7D">
        <w:rPr>
          <w:rFonts w:ascii="Times New Roman" w:hAnsi="Times New Roman" w:cs="Times New Roman"/>
        </w:rPr>
        <w:t xml:space="preserve"> </w:t>
      </w:r>
      <w:r w:rsidR="00203712" w:rsidRPr="00E80B7D">
        <w:rPr>
          <w:rFonts w:ascii="Times New Roman" w:hAnsi="Times New Roman" w:cs="Times New Roman"/>
        </w:rPr>
        <w:t>the near-tip zone where valid experimental data could be obtained</w:t>
      </w:r>
      <w:r w:rsidR="00B43266" w:rsidRPr="00E80B7D">
        <w:rPr>
          <w:rFonts w:ascii="Times New Roman" w:hAnsi="Times New Roman" w:cs="Times New Roman"/>
        </w:rPr>
        <w:t>.</w:t>
      </w:r>
      <w:r w:rsidR="00D41C1F" w:rsidRPr="00E80B7D">
        <w:rPr>
          <w:rFonts w:ascii="Times New Roman" w:hAnsi="Times New Roman" w:cs="Times New Roman"/>
        </w:rPr>
        <w:t xml:space="preserve"> </w:t>
      </w:r>
      <w:r w:rsidR="00203712" w:rsidRPr="00E80B7D">
        <w:rPr>
          <w:rFonts w:ascii="Times New Roman" w:hAnsi="Times New Roman" w:cs="Times New Roman"/>
        </w:rPr>
        <w:t>A</w:t>
      </w:r>
      <w:r w:rsidR="002760EA" w:rsidRPr="00E80B7D">
        <w:rPr>
          <w:rFonts w:ascii="Times New Roman" w:hAnsi="Times New Roman" w:cs="Times New Roman"/>
        </w:rPr>
        <w:t xml:space="preserve">n annular mesh </w:t>
      </w:r>
      <w:r w:rsidR="00B43266" w:rsidRPr="00E80B7D">
        <w:rPr>
          <w:rFonts w:ascii="Times New Roman" w:hAnsi="Times New Roman" w:cs="Times New Roman"/>
        </w:rPr>
        <w:t>was</w:t>
      </w:r>
      <w:r w:rsidR="00D41C1F" w:rsidRPr="00E80B7D">
        <w:rPr>
          <w:rFonts w:ascii="Times New Roman" w:hAnsi="Times New Roman" w:cs="Times New Roman"/>
        </w:rPr>
        <w:t xml:space="preserve"> </w:t>
      </w:r>
      <w:r w:rsidR="00203712" w:rsidRPr="00E80B7D">
        <w:rPr>
          <w:rFonts w:ascii="Times New Roman" w:hAnsi="Times New Roman" w:cs="Times New Roman"/>
        </w:rPr>
        <w:t>therefore defined, as indicated in</w:t>
      </w:r>
      <w:r w:rsidR="00D41C1F" w:rsidRPr="00E80B7D">
        <w:rPr>
          <w:rFonts w:ascii="Times New Roman" w:hAnsi="Times New Roman" w:cs="Times New Roman"/>
        </w:rPr>
        <w:t xml:space="preserve"> </w:t>
      </w:r>
      <w:r w:rsidR="00203712" w:rsidRPr="00E80B7D">
        <w:rPr>
          <w:rFonts w:ascii="Times New Roman" w:hAnsi="Times New Roman" w:cs="Times New Roman"/>
        </w:rPr>
        <w:t>F</w:t>
      </w:r>
      <w:r w:rsidR="00A96BBD" w:rsidRPr="00E80B7D">
        <w:rPr>
          <w:rFonts w:ascii="Times New Roman" w:hAnsi="Times New Roman" w:cs="Times New Roman"/>
        </w:rPr>
        <w:t xml:space="preserve">igure </w:t>
      </w:r>
      <w:r w:rsidR="00234322" w:rsidRPr="00E80B7D">
        <w:rPr>
          <w:rFonts w:ascii="Times New Roman" w:hAnsi="Times New Roman" w:cs="Times New Roman"/>
        </w:rPr>
        <w:t>4</w:t>
      </w:r>
      <w:r w:rsidR="002760EA" w:rsidRPr="00E80B7D">
        <w:rPr>
          <w:rFonts w:ascii="Times New Roman" w:hAnsi="Times New Roman" w:cs="Times New Roman"/>
        </w:rPr>
        <w:t xml:space="preserve">, </w:t>
      </w:r>
      <w:r w:rsidR="00203712" w:rsidRPr="00E80B7D">
        <w:rPr>
          <w:rFonts w:ascii="Times New Roman" w:hAnsi="Times New Roman" w:cs="Times New Roman"/>
        </w:rPr>
        <w:t>on the basis of</w:t>
      </w:r>
      <w:r w:rsidR="00DC0691" w:rsidRPr="00E80B7D">
        <w:rPr>
          <w:rFonts w:ascii="Times New Roman" w:hAnsi="Times New Roman" w:cs="Times New Roman"/>
        </w:rPr>
        <w:t xml:space="preserve"> inner and outer radii</w:t>
      </w:r>
      <w:r w:rsidR="002760EA" w:rsidRPr="00E80B7D">
        <w:rPr>
          <w:rFonts w:ascii="Times New Roman" w:hAnsi="Times New Roman" w:cs="Times New Roman"/>
        </w:rPr>
        <w:t>.</w:t>
      </w:r>
      <w:bookmarkStart w:id="43" w:name="OLE_LINK43"/>
      <w:bookmarkStart w:id="44" w:name="OLE_LINK44"/>
      <w:r w:rsidR="00D41C1F" w:rsidRPr="00E80B7D">
        <w:rPr>
          <w:rFonts w:ascii="Times New Roman" w:hAnsi="Times New Roman" w:cs="Times New Roman"/>
        </w:rPr>
        <w:t xml:space="preserve"> </w:t>
      </w:r>
      <w:r w:rsidR="00B43266" w:rsidRPr="00E80B7D">
        <w:rPr>
          <w:rFonts w:ascii="Times New Roman" w:hAnsi="Times New Roman" w:cs="Times New Roman"/>
        </w:rPr>
        <w:t>T</w:t>
      </w:r>
      <w:r w:rsidR="00DC0691" w:rsidRPr="00E80B7D">
        <w:rPr>
          <w:rFonts w:ascii="Times New Roman" w:hAnsi="Times New Roman" w:cs="Times New Roman"/>
        </w:rPr>
        <w:t xml:space="preserve">he inner radius </w:t>
      </w:r>
      <w:bookmarkEnd w:id="43"/>
      <w:bookmarkEnd w:id="44"/>
      <w:r w:rsidR="00DC0691" w:rsidRPr="00E80B7D">
        <w:rPr>
          <w:rFonts w:ascii="Times New Roman" w:hAnsi="Times New Roman" w:cs="Times New Roman"/>
        </w:rPr>
        <w:t>was defined</w:t>
      </w:r>
      <w:r w:rsidR="00B43266" w:rsidRPr="00E80B7D">
        <w:rPr>
          <w:rFonts w:ascii="Times New Roman" w:hAnsi="Times New Roman" w:cs="Times New Roman"/>
        </w:rPr>
        <w:t xml:space="preserve"> with </w:t>
      </w:r>
      <w:r w:rsidR="00203712" w:rsidRPr="00E80B7D">
        <w:rPr>
          <w:rFonts w:ascii="Times New Roman" w:hAnsi="Times New Roman" w:cs="Times New Roman"/>
        </w:rPr>
        <w:t>sufficient</w:t>
      </w:r>
      <w:r w:rsidR="00B43266" w:rsidRPr="00E80B7D">
        <w:rPr>
          <w:rFonts w:ascii="Times New Roman" w:hAnsi="Times New Roman" w:cs="Times New Roman"/>
        </w:rPr>
        <w:t xml:space="preserve"> extent</w:t>
      </w:r>
      <w:r w:rsidR="00D41C1F" w:rsidRPr="00E80B7D">
        <w:rPr>
          <w:rFonts w:ascii="Times New Roman" w:hAnsi="Times New Roman" w:cs="Times New Roman"/>
        </w:rPr>
        <w:t xml:space="preserve"> </w:t>
      </w:r>
      <w:r w:rsidR="00B43266" w:rsidRPr="00E80B7D">
        <w:rPr>
          <w:rFonts w:ascii="Times New Roman" w:hAnsi="Times New Roman" w:cs="Times New Roman"/>
        </w:rPr>
        <w:t xml:space="preserve">to </w:t>
      </w:r>
      <w:r w:rsidR="00DC0691" w:rsidRPr="00E80B7D">
        <w:rPr>
          <w:rFonts w:ascii="Times New Roman" w:hAnsi="Times New Roman" w:cs="Times New Roman"/>
        </w:rPr>
        <w:t xml:space="preserve">avoid </w:t>
      </w:r>
      <w:r w:rsidR="00203712" w:rsidRPr="00E80B7D">
        <w:rPr>
          <w:rFonts w:ascii="Times New Roman" w:hAnsi="Times New Roman" w:cs="Times New Roman"/>
        </w:rPr>
        <w:t xml:space="preserve">including </w:t>
      </w:r>
      <w:r w:rsidR="00DC0691" w:rsidRPr="00E80B7D">
        <w:rPr>
          <w:rFonts w:ascii="Times New Roman" w:hAnsi="Times New Roman" w:cs="Times New Roman"/>
        </w:rPr>
        <w:t>plastic deformation at the crack tip</w:t>
      </w:r>
      <w:r w:rsidR="00B43266" w:rsidRPr="00E80B7D">
        <w:rPr>
          <w:rFonts w:ascii="Times New Roman" w:hAnsi="Times New Roman" w:cs="Times New Roman"/>
        </w:rPr>
        <w:t xml:space="preserve">, while </w:t>
      </w:r>
      <w:r w:rsidR="00FF2A65" w:rsidRPr="00E80B7D">
        <w:rPr>
          <w:rFonts w:ascii="Times New Roman" w:hAnsi="Times New Roman" w:cs="Times New Roman"/>
        </w:rPr>
        <w:t xml:space="preserve">the outer radius was defined </w:t>
      </w:r>
      <w:r w:rsidR="00A037DE" w:rsidRPr="00E80B7D">
        <w:rPr>
          <w:rFonts w:ascii="Times New Roman" w:hAnsi="Times New Roman" w:cs="Times New Roman"/>
        </w:rPr>
        <w:t>to be within</w:t>
      </w:r>
      <w:r w:rsidR="00203712" w:rsidRPr="00E80B7D">
        <w:rPr>
          <w:rFonts w:ascii="Times New Roman" w:hAnsi="Times New Roman" w:cs="Times New Roman"/>
        </w:rPr>
        <w:t xml:space="preserve"> </w:t>
      </w:r>
      <w:r w:rsidR="00FF2A65" w:rsidRPr="00E80B7D">
        <w:rPr>
          <w:rFonts w:ascii="Times New Roman" w:hAnsi="Times New Roman" w:cs="Times New Roman"/>
        </w:rPr>
        <w:t>the singularity dominated zone</w:t>
      </w:r>
      <w:r w:rsidR="00DC0691" w:rsidRPr="00E80B7D">
        <w:rPr>
          <w:rFonts w:ascii="Times New Roman" w:hAnsi="Times New Roman" w:cs="Times New Roman"/>
        </w:rPr>
        <w:t>.</w:t>
      </w:r>
      <w:r w:rsidR="00D41C1F" w:rsidRPr="00E80B7D">
        <w:rPr>
          <w:rFonts w:ascii="Times New Roman" w:hAnsi="Times New Roman" w:cs="Times New Roman"/>
        </w:rPr>
        <w:t xml:space="preserve"> </w:t>
      </w:r>
      <w:r w:rsidR="007B4FB2" w:rsidRPr="00E80B7D">
        <w:rPr>
          <w:rFonts w:ascii="Times New Roman" w:hAnsi="Times New Roman" w:cs="Times New Roman"/>
        </w:rPr>
        <w:t xml:space="preserve">A previous sensitivity study </w:t>
      </w:r>
      <w:r w:rsidR="0027608F" w:rsidRPr="00E80B7D">
        <w:rPr>
          <w:rFonts w:ascii="Times New Roman" w:hAnsi="Times New Roman" w:cs="Times New Roman"/>
        </w:rPr>
        <w:t>had been</w:t>
      </w:r>
      <w:r w:rsidR="007B4FB2" w:rsidRPr="00E80B7D">
        <w:rPr>
          <w:rFonts w:ascii="Times New Roman" w:hAnsi="Times New Roman" w:cs="Times New Roman"/>
        </w:rPr>
        <w:t xml:space="preserve"> performed to evaluate how the </w:t>
      </w:r>
      <w:r w:rsidR="007B4FB2" w:rsidRPr="00E80B7D">
        <w:rPr>
          <w:rFonts w:ascii="Times New Roman" w:hAnsi="Times New Roman" w:cs="Times New Roman"/>
          <w:i/>
        </w:rPr>
        <w:t>K</w:t>
      </w:r>
      <w:r w:rsidR="007B4FB2" w:rsidRPr="00E80B7D">
        <w:rPr>
          <w:rFonts w:ascii="Times New Roman" w:hAnsi="Times New Roman" w:cs="Times New Roman"/>
          <w:i/>
          <w:vertAlign w:val="subscript"/>
        </w:rPr>
        <w:t>F</w:t>
      </w:r>
      <w:r w:rsidR="007B4FB2" w:rsidRPr="00E80B7D">
        <w:rPr>
          <w:rFonts w:ascii="Times New Roman" w:hAnsi="Times New Roman" w:cs="Times New Roman"/>
        </w:rPr>
        <w:t xml:space="preserve"> values changed </w:t>
      </w:r>
      <w:r w:rsidR="0027608F" w:rsidRPr="00E80B7D">
        <w:rPr>
          <w:rFonts w:ascii="Times New Roman" w:hAnsi="Times New Roman" w:cs="Times New Roman"/>
        </w:rPr>
        <w:t>as a</w:t>
      </w:r>
      <w:r w:rsidR="007B4FB2" w:rsidRPr="00E80B7D">
        <w:rPr>
          <w:rFonts w:ascii="Times New Roman" w:hAnsi="Times New Roman" w:cs="Times New Roman"/>
        </w:rPr>
        <w:t xml:space="preserve"> function of the inner and outer </w:t>
      </w:r>
      <w:r w:rsidR="004A5155" w:rsidRPr="00E80B7D">
        <w:rPr>
          <w:rFonts w:ascii="Times New Roman" w:hAnsi="Times New Roman" w:cs="Times New Roman"/>
        </w:rPr>
        <w:t>radius</w:t>
      </w:r>
      <w:r w:rsidR="007B4FB2" w:rsidRPr="00E80B7D">
        <w:rPr>
          <w:rFonts w:ascii="Times New Roman" w:hAnsi="Times New Roman" w:cs="Times New Roman"/>
        </w:rPr>
        <w:t xml:space="preserve">. </w:t>
      </w:r>
      <w:r w:rsidR="0027608F" w:rsidRPr="00E80B7D">
        <w:rPr>
          <w:rFonts w:ascii="Times New Roman" w:hAnsi="Times New Roman" w:cs="Times New Roman"/>
        </w:rPr>
        <w:t>This showed that</w:t>
      </w:r>
      <w:r w:rsidR="007B4FB2" w:rsidRPr="00E80B7D">
        <w:rPr>
          <w:rFonts w:ascii="Times New Roman" w:hAnsi="Times New Roman" w:cs="Times New Roman"/>
        </w:rPr>
        <w:t xml:space="preserve"> data collec</w:t>
      </w:r>
      <w:r w:rsidR="0027608F" w:rsidRPr="00E80B7D">
        <w:rPr>
          <w:rFonts w:ascii="Times New Roman" w:hAnsi="Times New Roman" w:cs="Times New Roman"/>
        </w:rPr>
        <w:t>ted</w:t>
      </w:r>
      <w:r w:rsidR="007B4FB2" w:rsidRPr="00E80B7D">
        <w:rPr>
          <w:rFonts w:ascii="Times New Roman" w:hAnsi="Times New Roman" w:cs="Times New Roman"/>
        </w:rPr>
        <w:t xml:space="preserve"> in </w:t>
      </w:r>
      <w:r w:rsidR="0027608F" w:rsidRPr="00E80B7D">
        <w:rPr>
          <w:rFonts w:ascii="Times New Roman" w:hAnsi="Times New Roman" w:cs="Times New Roman"/>
        </w:rPr>
        <w:t>the</w:t>
      </w:r>
      <w:r w:rsidR="007B4FB2" w:rsidRPr="00E80B7D">
        <w:rPr>
          <w:rFonts w:ascii="Times New Roman" w:hAnsi="Times New Roman" w:cs="Times New Roman"/>
        </w:rPr>
        <w:t xml:space="preserve"> region near to the crack tip (plastic deformation) produced a </w:t>
      </w:r>
      <w:r w:rsidR="0027608F" w:rsidRPr="00E80B7D">
        <w:rPr>
          <w:rFonts w:ascii="Times New Roman" w:hAnsi="Times New Roman" w:cs="Times New Roman"/>
        </w:rPr>
        <w:t>significant</w:t>
      </w:r>
      <w:r w:rsidR="007B4FB2" w:rsidRPr="00E80B7D">
        <w:rPr>
          <w:rFonts w:ascii="Times New Roman" w:hAnsi="Times New Roman" w:cs="Times New Roman"/>
        </w:rPr>
        <w:t xml:space="preserve"> decrease in the </w:t>
      </w:r>
      <w:r w:rsidR="007B4FB2" w:rsidRPr="00E80B7D">
        <w:rPr>
          <w:rFonts w:ascii="Times New Roman" w:hAnsi="Times New Roman" w:cs="Times New Roman"/>
          <w:i/>
        </w:rPr>
        <w:t>K</w:t>
      </w:r>
      <w:r w:rsidR="007B4FB2" w:rsidRPr="00E80B7D">
        <w:rPr>
          <w:rFonts w:ascii="Times New Roman" w:hAnsi="Times New Roman" w:cs="Times New Roman"/>
          <w:i/>
          <w:vertAlign w:val="subscript"/>
        </w:rPr>
        <w:t>F</w:t>
      </w:r>
      <w:r w:rsidR="007B4FB2" w:rsidRPr="00E80B7D">
        <w:rPr>
          <w:rFonts w:ascii="Times New Roman" w:hAnsi="Times New Roman" w:cs="Times New Roman"/>
        </w:rPr>
        <w:t xml:space="preserve"> values</w:t>
      </w:r>
      <w:r w:rsidR="0027608F" w:rsidRPr="00E80B7D">
        <w:rPr>
          <w:rFonts w:ascii="Times New Roman" w:hAnsi="Times New Roman" w:cs="Times New Roman"/>
        </w:rPr>
        <w:t>, while</w:t>
      </w:r>
      <w:r w:rsidR="007B4FB2" w:rsidRPr="00E80B7D">
        <w:rPr>
          <w:rFonts w:ascii="Times New Roman" w:hAnsi="Times New Roman" w:cs="Times New Roman"/>
        </w:rPr>
        <w:t xml:space="preserve"> </w:t>
      </w:r>
      <w:r w:rsidR="0027608F" w:rsidRPr="00E80B7D">
        <w:rPr>
          <w:rFonts w:ascii="Times New Roman" w:hAnsi="Times New Roman" w:cs="Times New Roman"/>
        </w:rPr>
        <w:t xml:space="preserve">data collected outside </w:t>
      </w:r>
      <w:r w:rsidR="007B4FB2" w:rsidRPr="00E80B7D">
        <w:rPr>
          <w:rFonts w:ascii="Times New Roman" w:hAnsi="Times New Roman" w:cs="Times New Roman"/>
        </w:rPr>
        <w:t>this region</w:t>
      </w:r>
      <w:r w:rsidR="0027608F" w:rsidRPr="00E80B7D">
        <w:rPr>
          <w:rFonts w:ascii="Times New Roman" w:hAnsi="Times New Roman" w:cs="Times New Roman"/>
        </w:rPr>
        <w:t xml:space="preserve"> gave</w:t>
      </w:r>
      <w:r w:rsidR="007B4FB2" w:rsidRPr="00E80B7D">
        <w:rPr>
          <w:rFonts w:ascii="Times New Roman" w:hAnsi="Times New Roman" w:cs="Times New Roman"/>
        </w:rPr>
        <w:t xml:space="preserve"> practically constant </w:t>
      </w:r>
      <w:r w:rsidR="0027608F" w:rsidRPr="00E80B7D">
        <w:rPr>
          <w:rFonts w:ascii="Times New Roman" w:hAnsi="Times New Roman" w:cs="Times New Roman"/>
        </w:rPr>
        <w:t xml:space="preserve">values of </w:t>
      </w:r>
      <w:r w:rsidR="0027608F" w:rsidRPr="00E80B7D">
        <w:rPr>
          <w:rFonts w:ascii="Times New Roman" w:hAnsi="Times New Roman" w:cs="Times New Roman"/>
          <w:i/>
        </w:rPr>
        <w:t>K</w:t>
      </w:r>
      <w:r w:rsidR="0027608F" w:rsidRPr="00E80B7D">
        <w:rPr>
          <w:rFonts w:ascii="Times New Roman" w:hAnsi="Times New Roman" w:cs="Times New Roman"/>
          <w:i/>
          <w:vertAlign w:val="subscript"/>
        </w:rPr>
        <w:t>F</w:t>
      </w:r>
      <w:r w:rsidR="007B4FB2" w:rsidRPr="00E80B7D">
        <w:rPr>
          <w:rFonts w:ascii="Times New Roman" w:hAnsi="Times New Roman" w:cs="Times New Roman"/>
        </w:rPr>
        <w:t xml:space="preserve">. </w:t>
      </w:r>
      <w:r w:rsidR="0027608F" w:rsidRPr="00E80B7D">
        <w:rPr>
          <w:rFonts w:ascii="Times New Roman" w:hAnsi="Times New Roman" w:cs="Times New Roman"/>
        </w:rPr>
        <w:t>Equally</w:t>
      </w:r>
      <w:r w:rsidR="007B4FB2" w:rsidRPr="00E80B7D">
        <w:rPr>
          <w:rFonts w:ascii="Times New Roman" w:hAnsi="Times New Roman" w:cs="Times New Roman"/>
        </w:rPr>
        <w:t xml:space="preserve">, </w:t>
      </w:r>
      <w:r w:rsidR="0027608F" w:rsidRPr="00E80B7D">
        <w:rPr>
          <w:rFonts w:ascii="Times New Roman" w:hAnsi="Times New Roman" w:cs="Times New Roman"/>
        </w:rPr>
        <w:t>the investigation of the position of</w:t>
      </w:r>
      <w:r w:rsidR="007B4FB2" w:rsidRPr="00E80B7D">
        <w:rPr>
          <w:rFonts w:ascii="Times New Roman" w:hAnsi="Times New Roman" w:cs="Times New Roman"/>
        </w:rPr>
        <w:t xml:space="preserve"> the outer </w:t>
      </w:r>
      <w:r w:rsidR="004A5155" w:rsidRPr="00E80B7D">
        <w:rPr>
          <w:rFonts w:ascii="Times New Roman" w:hAnsi="Times New Roman" w:cs="Times New Roman"/>
        </w:rPr>
        <w:t>limit</w:t>
      </w:r>
      <w:r w:rsidR="007B4FB2" w:rsidRPr="00E80B7D">
        <w:rPr>
          <w:rFonts w:ascii="Times New Roman" w:hAnsi="Times New Roman" w:cs="Times New Roman"/>
        </w:rPr>
        <w:t xml:space="preserve"> </w:t>
      </w:r>
      <w:r w:rsidR="0027608F" w:rsidRPr="00E80B7D">
        <w:rPr>
          <w:rFonts w:ascii="Times New Roman" w:hAnsi="Times New Roman" w:cs="Times New Roman"/>
        </w:rPr>
        <w:t>showed</w:t>
      </w:r>
      <w:r w:rsidR="007B4FB2" w:rsidRPr="00E80B7D">
        <w:rPr>
          <w:rFonts w:ascii="Times New Roman" w:hAnsi="Times New Roman" w:cs="Times New Roman"/>
        </w:rPr>
        <w:t xml:space="preserve"> that </w:t>
      </w:r>
      <w:r w:rsidR="0027608F" w:rsidRPr="00E80B7D">
        <w:rPr>
          <w:rFonts w:ascii="Times New Roman" w:hAnsi="Times New Roman" w:cs="Times New Roman"/>
        </w:rPr>
        <w:t>data collected</w:t>
      </w:r>
      <w:r w:rsidR="007B4FB2" w:rsidRPr="00E80B7D">
        <w:rPr>
          <w:rFonts w:ascii="Times New Roman" w:hAnsi="Times New Roman" w:cs="Times New Roman"/>
        </w:rPr>
        <w:t xml:space="preserve"> out</w:t>
      </w:r>
      <w:r w:rsidR="0027608F" w:rsidRPr="00E80B7D">
        <w:rPr>
          <w:rFonts w:ascii="Times New Roman" w:hAnsi="Times New Roman" w:cs="Times New Roman"/>
        </w:rPr>
        <w:t>side</w:t>
      </w:r>
      <w:r w:rsidR="007B4FB2" w:rsidRPr="00E80B7D">
        <w:rPr>
          <w:rFonts w:ascii="Times New Roman" w:hAnsi="Times New Roman" w:cs="Times New Roman"/>
        </w:rPr>
        <w:t xml:space="preserve"> </w:t>
      </w:r>
      <w:r w:rsidR="00A037DE" w:rsidRPr="00E80B7D">
        <w:rPr>
          <w:rFonts w:ascii="Times New Roman" w:hAnsi="Times New Roman" w:cs="Times New Roman"/>
        </w:rPr>
        <w:t>this limit</w:t>
      </w:r>
      <w:r w:rsidR="007B4FB2" w:rsidRPr="00E80B7D">
        <w:rPr>
          <w:rFonts w:ascii="Times New Roman" w:hAnsi="Times New Roman" w:cs="Times New Roman"/>
        </w:rPr>
        <w:t xml:space="preserve"> </w:t>
      </w:r>
      <w:r w:rsidR="0027608F" w:rsidRPr="00E80B7D">
        <w:rPr>
          <w:rFonts w:ascii="Times New Roman" w:hAnsi="Times New Roman" w:cs="Times New Roman"/>
        </w:rPr>
        <w:t>led to</w:t>
      </w:r>
      <w:r w:rsidR="007B4FB2" w:rsidRPr="00E80B7D">
        <w:rPr>
          <w:rFonts w:ascii="Times New Roman" w:hAnsi="Times New Roman" w:cs="Times New Roman"/>
        </w:rPr>
        <w:t xml:space="preserve"> a gradual increase in the </w:t>
      </w:r>
      <w:r w:rsidR="007B4FB2" w:rsidRPr="00E80B7D">
        <w:rPr>
          <w:rFonts w:ascii="Times New Roman" w:hAnsi="Times New Roman" w:cs="Times New Roman"/>
          <w:i/>
        </w:rPr>
        <w:t>K</w:t>
      </w:r>
      <w:r w:rsidR="007B4FB2" w:rsidRPr="00E80B7D">
        <w:rPr>
          <w:rFonts w:ascii="Times New Roman" w:hAnsi="Times New Roman" w:cs="Times New Roman"/>
          <w:i/>
          <w:vertAlign w:val="subscript"/>
        </w:rPr>
        <w:t>F</w:t>
      </w:r>
      <w:r w:rsidR="007B4FB2" w:rsidRPr="00E80B7D">
        <w:rPr>
          <w:rFonts w:ascii="Times New Roman" w:hAnsi="Times New Roman" w:cs="Times New Roman"/>
        </w:rPr>
        <w:t xml:space="preserve"> values </w:t>
      </w:r>
      <w:r w:rsidR="0027608F" w:rsidRPr="00E80B7D">
        <w:rPr>
          <w:rFonts w:ascii="Times New Roman" w:hAnsi="Times New Roman" w:cs="Times New Roman"/>
        </w:rPr>
        <w:t>obtained from the analysis</w:t>
      </w:r>
      <w:r w:rsidR="007B4FB2" w:rsidRPr="00E80B7D">
        <w:rPr>
          <w:rFonts w:ascii="Times New Roman" w:hAnsi="Times New Roman" w:cs="Times New Roman"/>
        </w:rPr>
        <w:t xml:space="preserve">. </w:t>
      </w:r>
      <w:r w:rsidR="00E32AD3" w:rsidRPr="00E80B7D">
        <w:rPr>
          <w:rFonts w:ascii="Times New Roman" w:hAnsi="Times New Roman" w:cs="Times New Roman"/>
        </w:rPr>
        <w:t xml:space="preserve">The accuracy of location of the crack tip position is important, and this was </w:t>
      </w:r>
      <w:r w:rsidR="002C5869" w:rsidRPr="00E80B7D">
        <w:rPr>
          <w:rFonts w:ascii="Times New Roman" w:hAnsi="Times New Roman" w:cs="Times New Roman"/>
        </w:rPr>
        <w:t>taken into account through the quality of the mathematical</w:t>
      </w:r>
      <w:r w:rsidR="002C5869" w:rsidRPr="002C5869">
        <w:rPr>
          <w:rFonts w:ascii="Times New Roman" w:hAnsi="Times New Roman" w:cs="Times New Roman"/>
        </w:rPr>
        <w:t xml:space="preserve"> fit </w:t>
      </w:r>
      <w:r w:rsidR="002C5869">
        <w:rPr>
          <w:rFonts w:ascii="Times New Roman" w:hAnsi="Times New Roman" w:cs="Times New Roman"/>
        </w:rPr>
        <w:lastRenderedPageBreak/>
        <w:t>via</w:t>
      </w:r>
      <w:r w:rsidR="00CD1A3F">
        <w:rPr>
          <w:rFonts w:ascii="Times New Roman" w:hAnsi="Times New Roman" w:cs="Times New Roman"/>
        </w:rPr>
        <w:t xml:space="preserve"> </w:t>
      </w:r>
      <w:r w:rsidR="002C5869">
        <w:rPr>
          <w:rFonts w:ascii="Times New Roman" w:hAnsi="Times New Roman" w:cs="Times New Roman"/>
        </w:rPr>
        <w:t xml:space="preserve">the </w:t>
      </w:r>
      <w:r w:rsidR="002C5869" w:rsidRPr="002C5869">
        <w:rPr>
          <w:rFonts w:ascii="Times New Roman" w:hAnsi="Times New Roman" w:cs="Times New Roman"/>
        </w:rPr>
        <w:t>statistical parameters</w:t>
      </w:r>
      <w:r w:rsidR="002C5869">
        <w:rPr>
          <w:rFonts w:ascii="Times New Roman" w:hAnsi="Times New Roman" w:cs="Times New Roman"/>
        </w:rPr>
        <w:t xml:space="preserve"> of the</w:t>
      </w:r>
      <w:r w:rsidR="002C5869" w:rsidRPr="002C5869">
        <w:rPr>
          <w:rFonts w:ascii="Times New Roman" w:hAnsi="Times New Roman" w:cs="Times New Roman"/>
        </w:rPr>
        <w:t xml:space="preserve"> mean and the variance. Thus, the solution was found </w:t>
      </w:r>
      <w:r w:rsidR="002C5869">
        <w:rPr>
          <w:rFonts w:ascii="Times New Roman" w:hAnsi="Times New Roman" w:cs="Times New Roman"/>
        </w:rPr>
        <w:t>using</w:t>
      </w:r>
      <w:r w:rsidR="002C5869" w:rsidRPr="002C5869">
        <w:rPr>
          <w:rFonts w:ascii="Times New Roman" w:hAnsi="Times New Roman" w:cs="Times New Roman"/>
        </w:rPr>
        <w:t xml:space="preserve"> the lowest values of the mean and the variance</w:t>
      </w:r>
      <w:r w:rsidR="00B46223">
        <w:rPr>
          <w:rFonts w:ascii="Times New Roman" w:hAnsi="Times New Roman" w:cs="Times New Roman"/>
        </w:rPr>
        <w:t xml:space="preserve"> as a function of the crack tip coordinates</w:t>
      </w:r>
      <w:r w:rsidR="002C5869" w:rsidRPr="002C5869">
        <w:rPr>
          <w:rFonts w:ascii="Times New Roman" w:hAnsi="Times New Roman" w:cs="Times New Roman"/>
        </w:rPr>
        <w:t>.</w:t>
      </w:r>
      <w:r w:rsidR="002C5869">
        <w:rPr>
          <w:rFonts w:ascii="Times New Roman" w:hAnsi="Times New Roman" w:cs="Times New Roman"/>
        </w:rPr>
        <w:t xml:space="preserve"> The region of</w:t>
      </w:r>
      <w:r w:rsidR="002C5869" w:rsidRPr="002C5869">
        <w:rPr>
          <w:rFonts w:ascii="Times New Roman" w:hAnsi="Times New Roman" w:cs="Times New Roman"/>
        </w:rPr>
        <w:t xml:space="preserve"> data collection does not </w:t>
      </w:r>
      <w:r w:rsidR="002C5869">
        <w:rPr>
          <w:rFonts w:ascii="Times New Roman" w:hAnsi="Times New Roman" w:cs="Times New Roman"/>
        </w:rPr>
        <w:t xml:space="preserve">encompass </w:t>
      </w:r>
      <w:r w:rsidR="002C5869" w:rsidRPr="002C5869">
        <w:rPr>
          <w:rFonts w:ascii="Times New Roman" w:hAnsi="Times New Roman" w:cs="Times New Roman"/>
        </w:rPr>
        <w:t xml:space="preserve">the crack flanks to avoid collecting data where </w:t>
      </w:r>
      <w:r w:rsidR="002C5869">
        <w:rPr>
          <w:rFonts w:ascii="Times New Roman" w:hAnsi="Times New Roman" w:cs="Times New Roman"/>
        </w:rPr>
        <w:t xml:space="preserve">the elastic </w:t>
      </w:r>
      <w:r w:rsidR="002C5869" w:rsidRPr="002C5869">
        <w:rPr>
          <w:rFonts w:ascii="Times New Roman" w:hAnsi="Times New Roman" w:cs="Times New Roman"/>
        </w:rPr>
        <w:t>crack tip stress field no longer describe</w:t>
      </w:r>
      <w:r w:rsidR="002C5869">
        <w:rPr>
          <w:rFonts w:ascii="Times New Roman" w:hAnsi="Times New Roman" w:cs="Times New Roman"/>
        </w:rPr>
        <w:t>s</w:t>
      </w:r>
      <w:r w:rsidR="002C5869" w:rsidRPr="002C5869">
        <w:rPr>
          <w:rFonts w:ascii="Times New Roman" w:hAnsi="Times New Roman" w:cs="Times New Roman"/>
        </w:rPr>
        <w:t xml:space="preserve"> the state of stress.</w:t>
      </w:r>
    </w:p>
    <w:p w:rsidR="00C6202D" w:rsidRPr="00A037DE" w:rsidRDefault="000C305B" w:rsidP="00F81598">
      <w:pPr>
        <w:spacing w:after="240" w:line="360" w:lineRule="auto"/>
        <w:jc w:val="both"/>
        <w:rPr>
          <w:rFonts w:ascii="Times New Roman" w:hAnsi="Times New Roman" w:cs="Times New Roman"/>
          <w:highlight w:val="yellow"/>
        </w:rPr>
      </w:pPr>
      <w:bookmarkStart w:id="45" w:name="OLE_LINK47"/>
      <w:bookmarkStart w:id="46" w:name="OLE_LINK48"/>
      <w:r w:rsidRPr="005D782A">
        <w:rPr>
          <w:rFonts w:ascii="Times New Roman" w:hAnsi="Times New Roman" w:cs="Times New Roman"/>
        </w:rPr>
        <w:t xml:space="preserve">Once the </w:t>
      </w:r>
      <w:r w:rsidR="0007015C">
        <w:rPr>
          <w:rFonts w:ascii="Times New Roman" w:hAnsi="Times New Roman" w:cs="Times New Roman"/>
        </w:rPr>
        <w:t xml:space="preserve">stress intensity </w:t>
      </w:r>
      <w:r w:rsidR="009108DC">
        <w:rPr>
          <w:rFonts w:ascii="Times New Roman" w:hAnsi="Times New Roman" w:cs="Times New Roman"/>
        </w:rPr>
        <w:t xml:space="preserve">factors </w:t>
      </w:r>
      <w:r w:rsidR="0007015C">
        <w:rPr>
          <w:rFonts w:ascii="Times New Roman" w:hAnsi="Times New Roman" w:cs="Times New Roman"/>
        </w:rPr>
        <w:t>have been calculated</w:t>
      </w:r>
      <w:r w:rsidRPr="005D782A">
        <w:rPr>
          <w:rFonts w:ascii="Times New Roman" w:hAnsi="Times New Roman" w:cs="Times New Roman"/>
        </w:rPr>
        <w:t xml:space="preserve">, </w:t>
      </w:r>
      <w:r w:rsidR="0007015C">
        <w:rPr>
          <w:rFonts w:ascii="Times New Roman" w:hAnsi="Times New Roman" w:cs="Times New Roman"/>
        </w:rPr>
        <w:t xml:space="preserve">the </w:t>
      </w:r>
      <w:r w:rsidRPr="005D782A">
        <w:rPr>
          <w:rFonts w:ascii="Times New Roman" w:hAnsi="Times New Roman" w:cs="Times New Roman"/>
        </w:rPr>
        <w:t xml:space="preserve">next step in the method </w:t>
      </w:r>
      <w:r w:rsidR="0007015C">
        <w:rPr>
          <w:rFonts w:ascii="Times New Roman" w:hAnsi="Times New Roman" w:cs="Times New Roman"/>
        </w:rPr>
        <w:t>entails</w:t>
      </w:r>
      <w:r w:rsidR="001619E9">
        <w:rPr>
          <w:rFonts w:ascii="Times New Roman" w:hAnsi="Times New Roman" w:cs="Times New Roman"/>
        </w:rPr>
        <w:t xml:space="preserve"> </w:t>
      </w:r>
      <w:r w:rsidR="00324A1A">
        <w:rPr>
          <w:rFonts w:ascii="Times New Roman" w:hAnsi="Times New Roman" w:cs="Times New Roman"/>
        </w:rPr>
        <w:t>evaluating</w:t>
      </w:r>
      <w:r w:rsidR="001619E9">
        <w:rPr>
          <w:rFonts w:ascii="Times New Roman" w:hAnsi="Times New Roman" w:cs="Times New Roman"/>
        </w:rPr>
        <w:t xml:space="preserve"> </w:t>
      </w:r>
      <w:r w:rsidRPr="005D782A">
        <w:rPr>
          <w:rFonts w:ascii="Times New Roman" w:hAnsi="Times New Roman" w:cs="Times New Roman"/>
        </w:rPr>
        <w:t>the crack tip stress fields</w:t>
      </w:r>
      <w:bookmarkEnd w:id="45"/>
      <w:bookmarkEnd w:id="46"/>
      <w:r w:rsidR="001619E9">
        <w:rPr>
          <w:rFonts w:ascii="Times New Roman" w:hAnsi="Times New Roman" w:cs="Times New Roman"/>
        </w:rPr>
        <w:t xml:space="preserve"> </w:t>
      </w:r>
      <w:r w:rsidR="0007015C">
        <w:rPr>
          <w:rFonts w:ascii="Times New Roman" w:hAnsi="Times New Roman" w:cs="Times New Roman"/>
        </w:rPr>
        <w:t>using</w:t>
      </w:r>
      <w:r w:rsidR="00BA4747" w:rsidRPr="005D782A">
        <w:rPr>
          <w:rFonts w:ascii="Times New Roman" w:hAnsi="Times New Roman" w:cs="Times New Roman"/>
        </w:rPr>
        <w:t xml:space="preserve"> these coefficients</w:t>
      </w:r>
      <w:r w:rsidRPr="005D782A">
        <w:rPr>
          <w:rFonts w:ascii="Times New Roman" w:hAnsi="Times New Roman" w:cs="Times New Roman"/>
        </w:rPr>
        <w:t xml:space="preserve">. </w:t>
      </w:r>
      <w:r w:rsidR="00180FDC" w:rsidRPr="005D782A">
        <w:rPr>
          <w:rFonts w:ascii="Times New Roman" w:hAnsi="Times New Roman" w:cs="Times New Roman"/>
        </w:rPr>
        <w:t xml:space="preserve">From </w:t>
      </w:r>
      <w:r w:rsidR="0007015C">
        <w:rPr>
          <w:rFonts w:ascii="Times New Roman" w:hAnsi="Times New Roman" w:cs="Times New Roman"/>
        </w:rPr>
        <w:t>this point on,</w:t>
      </w:r>
      <w:r w:rsidR="00180FDC" w:rsidRPr="005D782A">
        <w:rPr>
          <w:rFonts w:ascii="Times New Roman" w:hAnsi="Times New Roman" w:cs="Times New Roman"/>
        </w:rPr>
        <w:t xml:space="preserve"> the procedure is similar to that described in </w:t>
      </w:r>
      <w:r w:rsidR="00BA4747" w:rsidRPr="005D782A">
        <w:rPr>
          <w:rFonts w:ascii="Times New Roman" w:hAnsi="Times New Roman" w:cs="Times New Roman"/>
        </w:rPr>
        <w:t xml:space="preserve">section </w:t>
      </w:r>
      <w:r w:rsidR="00F81598">
        <w:rPr>
          <w:rFonts w:ascii="Times New Roman" w:hAnsi="Times New Roman" w:cs="Times New Roman"/>
        </w:rPr>
        <w:t>3</w:t>
      </w:r>
      <w:r w:rsidR="0007015C">
        <w:rPr>
          <w:rFonts w:ascii="Times New Roman" w:hAnsi="Times New Roman" w:cs="Times New Roman"/>
        </w:rPr>
        <w:t>.1 for the direct method</w:t>
      </w:r>
      <w:r w:rsidR="00BA4747" w:rsidRPr="005D782A">
        <w:rPr>
          <w:rFonts w:ascii="Times New Roman" w:hAnsi="Times New Roman" w:cs="Times New Roman"/>
        </w:rPr>
        <w:t>.</w:t>
      </w:r>
      <w:r w:rsidR="0003772A">
        <w:rPr>
          <w:rFonts w:ascii="Times New Roman" w:hAnsi="Times New Roman" w:cs="Times New Roman"/>
        </w:rPr>
        <w:t xml:space="preserve"> </w:t>
      </w:r>
      <w:r w:rsidR="0007015C">
        <w:rPr>
          <w:rFonts w:ascii="Times New Roman" w:hAnsi="Times New Roman" w:cs="Times New Roman"/>
        </w:rPr>
        <w:t>Hence</w:t>
      </w:r>
      <w:r w:rsidR="00BA4747" w:rsidRPr="005D782A">
        <w:rPr>
          <w:rFonts w:ascii="Times New Roman" w:hAnsi="Times New Roman" w:cs="Times New Roman"/>
        </w:rPr>
        <w:t xml:space="preserve"> the </w:t>
      </w:r>
      <w:r w:rsidR="00B80DDD">
        <w:rPr>
          <w:rFonts w:ascii="Times New Roman" w:hAnsi="Times New Roman" w:cs="Times New Roman"/>
        </w:rPr>
        <w:t xml:space="preserve">size and shape of the </w:t>
      </w:r>
      <w:r w:rsidR="00BA4747" w:rsidRPr="005D782A">
        <w:rPr>
          <w:rFonts w:ascii="Times New Roman" w:hAnsi="Times New Roman" w:cs="Times New Roman"/>
        </w:rPr>
        <w:t>experimental</w:t>
      </w:r>
      <w:r w:rsidR="0007015C">
        <w:rPr>
          <w:rFonts w:ascii="Times New Roman" w:hAnsi="Times New Roman" w:cs="Times New Roman"/>
        </w:rPr>
        <w:t>ly determined</w:t>
      </w:r>
      <w:r w:rsidR="00BA4747" w:rsidRPr="005D782A">
        <w:rPr>
          <w:rFonts w:ascii="Times New Roman" w:hAnsi="Times New Roman" w:cs="Times New Roman"/>
        </w:rPr>
        <w:t xml:space="preserve"> plastic zone can be compared with that found </w:t>
      </w:r>
      <w:r w:rsidR="00B80DDD">
        <w:rPr>
          <w:rFonts w:ascii="Times New Roman" w:hAnsi="Times New Roman" w:cs="Times New Roman"/>
        </w:rPr>
        <w:t xml:space="preserve">using </w:t>
      </w:r>
      <w:r w:rsidR="00BA4747" w:rsidRPr="005D782A">
        <w:rPr>
          <w:rFonts w:ascii="Times New Roman" w:hAnsi="Times New Roman" w:cs="Times New Roman"/>
        </w:rPr>
        <w:t xml:space="preserve">the </w:t>
      </w:r>
      <w:r w:rsidR="00B80DDD">
        <w:rPr>
          <w:rFonts w:ascii="Times New Roman" w:hAnsi="Times New Roman" w:cs="Times New Roman"/>
        </w:rPr>
        <w:t xml:space="preserve">three </w:t>
      </w:r>
      <w:r w:rsidR="00BA4747" w:rsidRPr="005D782A">
        <w:rPr>
          <w:rFonts w:ascii="Times New Roman" w:hAnsi="Times New Roman" w:cs="Times New Roman"/>
        </w:rPr>
        <w:t xml:space="preserve">different </w:t>
      </w:r>
      <w:r w:rsidR="0007015C">
        <w:rPr>
          <w:rFonts w:ascii="Times New Roman" w:hAnsi="Times New Roman" w:cs="Times New Roman"/>
        </w:rPr>
        <w:t>theoretical models</w:t>
      </w:r>
      <w:r w:rsidR="0003772A">
        <w:rPr>
          <w:rFonts w:ascii="Times New Roman" w:hAnsi="Times New Roman" w:cs="Times New Roman"/>
        </w:rPr>
        <w:t xml:space="preserve"> </w:t>
      </w:r>
      <w:r w:rsidR="00B80DDD">
        <w:rPr>
          <w:rFonts w:ascii="Times New Roman" w:hAnsi="Times New Roman" w:cs="Times New Roman"/>
        </w:rPr>
        <w:t xml:space="preserve">that </w:t>
      </w:r>
      <w:r w:rsidR="00BA4747" w:rsidRPr="005D782A">
        <w:rPr>
          <w:rFonts w:ascii="Times New Roman" w:hAnsi="Times New Roman" w:cs="Times New Roman"/>
        </w:rPr>
        <w:t>describ</w:t>
      </w:r>
      <w:r w:rsidR="00B80DDD">
        <w:rPr>
          <w:rFonts w:ascii="Times New Roman" w:hAnsi="Times New Roman" w:cs="Times New Roman"/>
        </w:rPr>
        <w:t>e</w:t>
      </w:r>
      <w:r w:rsidR="00BA4747" w:rsidRPr="005D782A">
        <w:rPr>
          <w:rFonts w:ascii="Times New Roman" w:hAnsi="Times New Roman" w:cs="Times New Roman"/>
        </w:rPr>
        <w:t xml:space="preserve"> the crack tip stress</w:t>
      </w:r>
      <w:r w:rsidR="00B80DDD">
        <w:rPr>
          <w:rFonts w:ascii="Times New Roman" w:hAnsi="Times New Roman" w:cs="Times New Roman"/>
        </w:rPr>
        <w:t xml:space="preserve"> and </w:t>
      </w:r>
      <w:r w:rsidR="00BA4747" w:rsidRPr="005D782A">
        <w:rPr>
          <w:rFonts w:ascii="Times New Roman" w:hAnsi="Times New Roman" w:cs="Times New Roman"/>
        </w:rPr>
        <w:t>displacement fields</w:t>
      </w:r>
      <w:r w:rsidR="00B80DDD">
        <w:rPr>
          <w:rFonts w:ascii="Times New Roman" w:hAnsi="Times New Roman" w:cs="Times New Roman"/>
        </w:rPr>
        <w:t>.</w:t>
      </w:r>
    </w:p>
    <w:p w:rsidR="00150820" w:rsidRPr="00E80B7D" w:rsidRDefault="00C55E1E" w:rsidP="00C55E1E">
      <w:pPr>
        <w:pStyle w:val="ListParagraph"/>
        <w:numPr>
          <w:ilvl w:val="0"/>
          <w:numId w:val="1"/>
        </w:numPr>
        <w:spacing w:after="120" w:line="360" w:lineRule="auto"/>
        <w:ind w:left="425" w:hanging="425"/>
        <w:contextualSpacing w:val="0"/>
        <w:jc w:val="both"/>
        <w:rPr>
          <w:rFonts w:ascii="Times New Roman" w:hAnsi="Times New Roman" w:cs="Times New Roman"/>
          <w:b/>
        </w:rPr>
      </w:pPr>
      <w:r w:rsidRPr="00E80B7D">
        <w:rPr>
          <w:rFonts w:ascii="Times New Roman" w:hAnsi="Times New Roman" w:cs="Times New Roman"/>
          <w:b/>
        </w:rPr>
        <w:t>Results and discussion</w:t>
      </w:r>
    </w:p>
    <w:p w:rsidR="00CF0D5B" w:rsidRPr="00E80B7D" w:rsidRDefault="00AD6069" w:rsidP="00CF0D5B">
      <w:pPr>
        <w:spacing w:after="120" w:line="360" w:lineRule="auto"/>
        <w:jc w:val="both"/>
        <w:rPr>
          <w:rFonts w:ascii="Times New Roman" w:hAnsi="Times New Roman" w:cs="Times New Roman"/>
        </w:rPr>
      </w:pPr>
      <w:r w:rsidRPr="00E80B7D">
        <w:rPr>
          <w:rFonts w:ascii="Times New Roman" w:hAnsi="Times New Roman" w:cs="Times New Roman"/>
        </w:rPr>
        <w:t xml:space="preserve">Figure </w:t>
      </w:r>
      <w:r w:rsidR="00234322" w:rsidRPr="00E80B7D">
        <w:rPr>
          <w:rFonts w:ascii="Times New Roman" w:hAnsi="Times New Roman" w:cs="Times New Roman"/>
        </w:rPr>
        <w:t>6</w:t>
      </w:r>
      <w:r w:rsidRPr="00E80B7D">
        <w:rPr>
          <w:rFonts w:ascii="Times New Roman" w:hAnsi="Times New Roman" w:cs="Times New Roman"/>
        </w:rPr>
        <w:t xml:space="preserve"> shows size and shape data obtained for the plastic zone at maximum load </w:t>
      </w:r>
      <w:r w:rsidR="005229A3" w:rsidRPr="00E80B7D">
        <w:rPr>
          <w:rFonts w:ascii="Times New Roman" w:hAnsi="Times New Roman" w:cs="Times New Roman"/>
        </w:rPr>
        <w:t>using</w:t>
      </w:r>
      <w:r w:rsidR="00706784" w:rsidRPr="00E80B7D">
        <w:rPr>
          <w:rFonts w:ascii="Times New Roman" w:hAnsi="Times New Roman" w:cs="Times New Roman"/>
        </w:rPr>
        <w:t xml:space="preserve"> the </w:t>
      </w:r>
      <w:r w:rsidR="002768EA" w:rsidRPr="00E80B7D">
        <w:rPr>
          <w:rFonts w:ascii="Times New Roman" w:hAnsi="Times New Roman" w:cs="Times New Roman"/>
        </w:rPr>
        <w:t>von</w:t>
      </w:r>
      <w:r w:rsidR="00706784" w:rsidRPr="00E80B7D">
        <w:rPr>
          <w:rFonts w:ascii="Times New Roman" w:hAnsi="Times New Roman" w:cs="Times New Roman"/>
        </w:rPr>
        <w:t xml:space="preserve"> Mises yield criterion</w:t>
      </w:r>
      <w:r w:rsidR="0003772A" w:rsidRPr="00E80B7D">
        <w:rPr>
          <w:rFonts w:ascii="Times New Roman" w:hAnsi="Times New Roman" w:cs="Times New Roman"/>
        </w:rPr>
        <w:t xml:space="preserve"> </w:t>
      </w:r>
      <w:r w:rsidR="00C10A96" w:rsidRPr="00E80B7D">
        <w:rPr>
          <w:rFonts w:ascii="Times New Roman" w:hAnsi="Times New Roman" w:cs="Times New Roman"/>
        </w:rPr>
        <w:t>for</w:t>
      </w:r>
      <w:r w:rsidR="000139F2" w:rsidRPr="00E80B7D">
        <w:rPr>
          <w:rFonts w:ascii="Times New Roman" w:hAnsi="Times New Roman" w:cs="Times New Roman"/>
        </w:rPr>
        <w:t xml:space="preserve"> the specimen tested at </w:t>
      </w:r>
      <w:r w:rsidR="000139F2" w:rsidRPr="00E80B7D">
        <w:rPr>
          <w:rFonts w:ascii="Times New Roman" w:hAnsi="Times New Roman" w:cs="Times New Roman"/>
          <w:i/>
        </w:rPr>
        <w:t>R</w:t>
      </w:r>
      <w:r w:rsidR="00C10A96" w:rsidRPr="00E80B7D">
        <w:rPr>
          <w:rFonts w:ascii="Times New Roman" w:hAnsi="Times New Roman" w:cs="Times New Roman"/>
        </w:rPr>
        <w:t xml:space="preserve"> = 0.6</w:t>
      </w:r>
      <w:r w:rsidR="0003772A" w:rsidRPr="00E80B7D">
        <w:rPr>
          <w:rFonts w:ascii="Times New Roman" w:hAnsi="Times New Roman" w:cs="Times New Roman"/>
        </w:rPr>
        <w:t xml:space="preserve"> </w:t>
      </w:r>
      <w:r w:rsidR="00C10A96" w:rsidRPr="00E80B7D">
        <w:rPr>
          <w:rFonts w:ascii="Times New Roman" w:hAnsi="Times New Roman" w:cs="Times New Roman"/>
        </w:rPr>
        <w:t>at</w:t>
      </w:r>
      <w:r w:rsidR="0003772A" w:rsidRPr="00E80B7D">
        <w:rPr>
          <w:rFonts w:ascii="Times New Roman" w:hAnsi="Times New Roman" w:cs="Times New Roman"/>
        </w:rPr>
        <w:t xml:space="preserve"> </w:t>
      </w:r>
      <w:r w:rsidR="00076762" w:rsidRPr="00E80B7D">
        <w:rPr>
          <w:rFonts w:ascii="Times New Roman" w:hAnsi="Times New Roman" w:cs="Times New Roman"/>
        </w:rPr>
        <w:t xml:space="preserve">four </w:t>
      </w:r>
      <w:r w:rsidR="00367A9B" w:rsidRPr="00E80B7D">
        <w:rPr>
          <w:rFonts w:ascii="Times New Roman" w:hAnsi="Times New Roman" w:cs="Times New Roman"/>
        </w:rPr>
        <w:t>different crack lengths</w:t>
      </w:r>
      <w:r w:rsidR="00DC40A8" w:rsidRPr="00E80B7D">
        <w:rPr>
          <w:rFonts w:ascii="Times New Roman" w:hAnsi="Times New Roman" w:cs="Times New Roman"/>
        </w:rPr>
        <w:t xml:space="preserve"> (6.42, 7.26, 8.13 and 9.20 mm)</w:t>
      </w:r>
      <w:r w:rsidR="00367A9B" w:rsidRPr="00E80B7D">
        <w:rPr>
          <w:rFonts w:ascii="Times New Roman" w:hAnsi="Times New Roman" w:cs="Times New Roman"/>
        </w:rPr>
        <w:t xml:space="preserve">. </w:t>
      </w:r>
      <w:r w:rsidR="00867BDC" w:rsidRPr="00E80B7D">
        <w:rPr>
          <w:rFonts w:ascii="Times New Roman" w:hAnsi="Times New Roman" w:cs="Times New Roman"/>
        </w:rPr>
        <w:t xml:space="preserve">The </w:t>
      </w:r>
      <w:r w:rsidR="0003772A" w:rsidRPr="00E80B7D">
        <w:rPr>
          <w:rFonts w:ascii="Times New Roman" w:hAnsi="Times New Roman" w:cs="Times New Roman"/>
        </w:rPr>
        <w:t xml:space="preserve">white </w:t>
      </w:r>
      <w:r w:rsidR="00367A9B" w:rsidRPr="00E80B7D">
        <w:rPr>
          <w:rFonts w:ascii="Times New Roman" w:hAnsi="Times New Roman" w:cs="Times New Roman"/>
        </w:rPr>
        <w:t>area represents the experimental plastic zone estimated from the direct method, while</w:t>
      </w:r>
      <w:r w:rsidR="005229A3" w:rsidRPr="00E80B7D">
        <w:rPr>
          <w:rFonts w:ascii="Times New Roman" w:hAnsi="Times New Roman" w:cs="Times New Roman"/>
        </w:rPr>
        <w:t xml:space="preserve"> the</w:t>
      </w:r>
      <w:r w:rsidR="00367A9B" w:rsidRPr="00E80B7D">
        <w:rPr>
          <w:rFonts w:ascii="Times New Roman" w:hAnsi="Times New Roman" w:cs="Times New Roman"/>
        </w:rPr>
        <w:t xml:space="preserve"> dotted contours correspond to the plastic zone found </w:t>
      </w:r>
      <w:r w:rsidR="00867BDC" w:rsidRPr="00E80B7D">
        <w:rPr>
          <w:rFonts w:ascii="Times New Roman" w:hAnsi="Times New Roman" w:cs="Times New Roman"/>
        </w:rPr>
        <w:t>for the three models</w:t>
      </w:r>
      <w:r w:rsidR="00D05FE3" w:rsidRPr="00E80B7D">
        <w:rPr>
          <w:rFonts w:ascii="Times New Roman" w:hAnsi="Times New Roman" w:cs="Times New Roman"/>
        </w:rPr>
        <w:t xml:space="preserve"> </w:t>
      </w:r>
      <w:r w:rsidR="00367A9B" w:rsidRPr="00E80B7D">
        <w:rPr>
          <w:rFonts w:ascii="Times New Roman" w:hAnsi="Times New Roman" w:cs="Times New Roman"/>
        </w:rPr>
        <w:t xml:space="preserve">by implementing the </w:t>
      </w:r>
      <w:r w:rsidR="00867BDC" w:rsidRPr="00E80B7D">
        <w:rPr>
          <w:rFonts w:ascii="Times New Roman" w:hAnsi="Times New Roman" w:cs="Times New Roman"/>
        </w:rPr>
        <w:t xml:space="preserve">indirect method using the </w:t>
      </w:r>
      <w:r w:rsidRPr="00E80B7D">
        <w:rPr>
          <w:rFonts w:ascii="Times New Roman" w:hAnsi="Times New Roman" w:cs="Times New Roman"/>
        </w:rPr>
        <w:t xml:space="preserve">model </w:t>
      </w:r>
      <w:r w:rsidR="00867BDC" w:rsidRPr="00E80B7D">
        <w:rPr>
          <w:rFonts w:ascii="Times New Roman" w:hAnsi="Times New Roman" w:cs="Times New Roman"/>
        </w:rPr>
        <w:t>coefficients</w:t>
      </w:r>
      <w:r w:rsidR="00367A9B" w:rsidRPr="00E80B7D">
        <w:rPr>
          <w:rFonts w:ascii="Times New Roman" w:hAnsi="Times New Roman" w:cs="Times New Roman"/>
        </w:rPr>
        <w:t>.</w:t>
      </w:r>
      <w:bookmarkStart w:id="47" w:name="OLE_LINK49"/>
      <w:bookmarkStart w:id="48" w:name="OLE_LINK50"/>
      <w:r w:rsidR="0003772A" w:rsidRPr="00E80B7D">
        <w:rPr>
          <w:rFonts w:ascii="Times New Roman" w:hAnsi="Times New Roman" w:cs="Times New Roman"/>
        </w:rPr>
        <w:t xml:space="preserve"> </w:t>
      </w:r>
      <w:r w:rsidR="00DC40A8" w:rsidRPr="00E80B7D">
        <w:rPr>
          <w:rFonts w:ascii="Times New Roman" w:hAnsi="Times New Roman" w:cs="Times New Roman"/>
        </w:rPr>
        <w:t xml:space="preserve">It is </w:t>
      </w:r>
      <w:r w:rsidR="00244145" w:rsidRPr="00E80B7D">
        <w:rPr>
          <w:rFonts w:ascii="Times New Roman" w:hAnsi="Times New Roman" w:cs="Times New Roman"/>
        </w:rPr>
        <w:t>clear</w:t>
      </w:r>
      <w:r w:rsidR="00DC40A8" w:rsidRPr="00E80B7D">
        <w:rPr>
          <w:rFonts w:ascii="Times New Roman" w:hAnsi="Times New Roman" w:cs="Times New Roman"/>
        </w:rPr>
        <w:t xml:space="preserve"> that the plastic zone size and shape predicted by the CJP model </w:t>
      </w:r>
      <w:r w:rsidR="00244145" w:rsidRPr="00E80B7D">
        <w:rPr>
          <w:rFonts w:ascii="Times New Roman" w:hAnsi="Times New Roman" w:cs="Times New Roman"/>
        </w:rPr>
        <w:t>is</w:t>
      </w:r>
      <w:r w:rsidR="00DC40A8" w:rsidRPr="00E80B7D">
        <w:rPr>
          <w:rFonts w:ascii="Times New Roman" w:hAnsi="Times New Roman" w:cs="Times New Roman"/>
        </w:rPr>
        <w:t xml:space="preserve"> an excellent fit to </w:t>
      </w:r>
      <w:r w:rsidR="00244145" w:rsidRPr="00E80B7D">
        <w:rPr>
          <w:rFonts w:ascii="Times New Roman" w:hAnsi="Times New Roman" w:cs="Times New Roman"/>
        </w:rPr>
        <w:t>the</w:t>
      </w:r>
      <w:r w:rsidR="00DC40A8" w:rsidRPr="00E80B7D">
        <w:rPr>
          <w:rFonts w:ascii="Times New Roman" w:hAnsi="Times New Roman" w:cs="Times New Roman"/>
        </w:rPr>
        <w:t xml:space="preserve"> experimental</w:t>
      </w:r>
      <w:bookmarkEnd w:id="47"/>
      <w:bookmarkEnd w:id="48"/>
      <w:r w:rsidR="00244145" w:rsidRPr="00E80B7D">
        <w:rPr>
          <w:rFonts w:ascii="Times New Roman" w:hAnsi="Times New Roman" w:cs="Times New Roman"/>
        </w:rPr>
        <w:t xml:space="preserve"> data</w:t>
      </w:r>
      <w:r w:rsidR="00DC40A8" w:rsidRPr="00E80B7D">
        <w:rPr>
          <w:rFonts w:ascii="Times New Roman" w:hAnsi="Times New Roman" w:cs="Times New Roman"/>
        </w:rPr>
        <w:t xml:space="preserve">, while </w:t>
      </w:r>
      <w:r w:rsidR="00244145" w:rsidRPr="00E80B7D">
        <w:rPr>
          <w:rFonts w:ascii="Times New Roman" w:hAnsi="Times New Roman" w:cs="Times New Roman"/>
        </w:rPr>
        <w:t xml:space="preserve">the </w:t>
      </w:r>
      <w:r w:rsidR="00DC40A8" w:rsidRPr="00E80B7D">
        <w:rPr>
          <w:rFonts w:ascii="Times New Roman" w:hAnsi="Times New Roman" w:cs="Times New Roman"/>
        </w:rPr>
        <w:t xml:space="preserve">Westergaard and Williams models predict </w:t>
      </w:r>
      <w:r w:rsidR="00244145" w:rsidRPr="00E80B7D">
        <w:rPr>
          <w:rFonts w:ascii="Times New Roman" w:hAnsi="Times New Roman" w:cs="Times New Roman"/>
        </w:rPr>
        <w:t xml:space="preserve">somewhat </w:t>
      </w:r>
      <w:r w:rsidR="00DC40A8" w:rsidRPr="00E80B7D">
        <w:rPr>
          <w:rFonts w:ascii="Times New Roman" w:hAnsi="Times New Roman" w:cs="Times New Roman"/>
        </w:rPr>
        <w:t>larger</w:t>
      </w:r>
      <w:r w:rsidR="00244145" w:rsidRPr="00E80B7D">
        <w:rPr>
          <w:rFonts w:ascii="Times New Roman" w:hAnsi="Times New Roman" w:cs="Times New Roman"/>
        </w:rPr>
        <w:t xml:space="preserve"> dimensions</w:t>
      </w:r>
      <w:r w:rsidR="00DC40A8" w:rsidRPr="00E80B7D">
        <w:rPr>
          <w:rFonts w:ascii="Times New Roman" w:hAnsi="Times New Roman" w:cs="Times New Roman"/>
        </w:rPr>
        <w:t>.</w:t>
      </w:r>
    </w:p>
    <w:p w:rsidR="002B5E5B" w:rsidRPr="00E80B7D" w:rsidRDefault="00F63983" w:rsidP="00DC40A8">
      <w:pPr>
        <w:spacing w:after="120" w:line="360" w:lineRule="auto"/>
        <w:jc w:val="both"/>
        <w:rPr>
          <w:rFonts w:ascii="Times New Roman" w:hAnsi="Times New Roman" w:cs="Times New Roman"/>
        </w:rPr>
      </w:pPr>
      <w:r w:rsidRPr="00E80B7D">
        <w:rPr>
          <w:rFonts w:ascii="Times New Roman" w:hAnsi="Times New Roman" w:cs="Times New Roman"/>
        </w:rPr>
        <w:t>F</w:t>
      </w:r>
      <w:r w:rsidR="00DB2DA2" w:rsidRPr="00E80B7D">
        <w:rPr>
          <w:rFonts w:ascii="Times New Roman" w:hAnsi="Times New Roman" w:cs="Times New Roman"/>
        </w:rPr>
        <w:t xml:space="preserve">igure </w:t>
      </w:r>
      <w:r w:rsidR="00234322" w:rsidRPr="00E80B7D">
        <w:rPr>
          <w:rFonts w:ascii="Times New Roman" w:hAnsi="Times New Roman" w:cs="Times New Roman"/>
        </w:rPr>
        <w:t>7</w:t>
      </w:r>
      <w:r w:rsidR="00D935DC" w:rsidRPr="00E80B7D">
        <w:rPr>
          <w:rFonts w:ascii="Times New Roman" w:hAnsi="Times New Roman" w:cs="Times New Roman"/>
        </w:rPr>
        <w:t xml:space="preserve"> shows</w:t>
      </w:r>
      <w:r w:rsidR="005A360F" w:rsidRPr="00E80B7D">
        <w:rPr>
          <w:rFonts w:ascii="Times New Roman" w:hAnsi="Times New Roman" w:cs="Times New Roman"/>
        </w:rPr>
        <w:t xml:space="preserve"> the evolution of both</w:t>
      </w:r>
      <w:r w:rsidR="00AD6069" w:rsidRPr="00E80B7D">
        <w:rPr>
          <w:rFonts w:ascii="Times New Roman" w:hAnsi="Times New Roman" w:cs="Times New Roman"/>
        </w:rPr>
        <w:t xml:space="preserve"> experimental </w:t>
      </w:r>
      <w:r w:rsidR="005A360F" w:rsidRPr="00E80B7D">
        <w:rPr>
          <w:rFonts w:ascii="Times New Roman" w:hAnsi="Times New Roman" w:cs="Times New Roman"/>
        </w:rPr>
        <w:t>and predicted plastic zone area</w:t>
      </w:r>
      <w:r w:rsidR="00AD6069" w:rsidRPr="00E80B7D">
        <w:rPr>
          <w:rFonts w:ascii="Times New Roman" w:hAnsi="Times New Roman" w:cs="Times New Roman"/>
        </w:rPr>
        <w:t xml:space="preserve"> with the crack length for a test conducted at </w:t>
      </w:r>
      <w:r w:rsidR="00AD6069" w:rsidRPr="00E80B7D">
        <w:rPr>
          <w:rFonts w:ascii="Times New Roman" w:hAnsi="Times New Roman" w:cs="Times New Roman"/>
          <w:i/>
        </w:rPr>
        <w:t>R</w:t>
      </w:r>
      <w:r w:rsidR="00AD6069" w:rsidRPr="00E80B7D">
        <w:rPr>
          <w:rFonts w:ascii="Times New Roman" w:hAnsi="Times New Roman" w:cs="Times New Roman"/>
        </w:rPr>
        <w:t xml:space="preserve"> = 0.6</w:t>
      </w:r>
      <w:r w:rsidR="0003772A" w:rsidRPr="00E80B7D">
        <w:rPr>
          <w:rFonts w:ascii="Times New Roman" w:hAnsi="Times New Roman" w:cs="Times New Roman"/>
        </w:rPr>
        <w:t xml:space="preserve"> </w:t>
      </w:r>
      <w:r w:rsidR="00AD6069" w:rsidRPr="00E80B7D">
        <w:rPr>
          <w:rFonts w:ascii="Times New Roman" w:hAnsi="Times New Roman" w:cs="Times New Roman"/>
        </w:rPr>
        <w:t xml:space="preserve">using </w:t>
      </w:r>
      <w:r w:rsidR="0034617B" w:rsidRPr="00E80B7D">
        <w:rPr>
          <w:rFonts w:ascii="Times New Roman" w:hAnsi="Times New Roman" w:cs="Times New Roman"/>
        </w:rPr>
        <w:t xml:space="preserve">the </w:t>
      </w:r>
      <w:r w:rsidR="00AD6069" w:rsidRPr="00E80B7D">
        <w:rPr>
          <w:rFonts w:ascii="Times New Roman" w:hAnsi="Times New Roman" w:cs="Times New Roman"/>
        </w:rPr>
        <w:t>von Mises yield criterion</w:t>
      </w:r>
      <w:r w:rsidR="00475A3A" w:rsidRPr="00E80B7D">
        <w:rPr>
          <w:rFonts w:ascii="Times New Roman" w:hAnsi="Times New Roman" w:cs="Times New Roman"/>
        </w:rPr>
        <w:t>.</w:t>
      </w:r>
      <w:r w:rsidR="0003772A" w:rsidRPr="00E80B7D">
        <w:rPr>
          <w:rFonts w:ascii="Times New Roman" w:hAnsi="Times New Roman" w:cs="Times New Roman"/>
        </w:rPr>
        <w:t xml:space="preserve"> </w:t>
      </w:r>
      <w:r w:rsidR="00475A3A" w:rsidRPr="00E80B7D">
        <w:rPr>
          <w:rFonts w:ascii="Times New Roman" w:hAnsi="Times New Roman" w:cs="Times New Roman"/>
        </w:rPr>
        <w:t>Again, t</w:t>
      </w:r>
      <w:r w:rsidR="00DB2DA2" w:rsidRPr="00E80B7D">
        <w:rPr>
          <w:rFonts w:ascii="Times New Roman" w:hAnsi="Times New Roman" w:cs="Times New Roman"/>
        </w:rPr>
        <w:t>he experimental data is in close agreement with the</w:t>
      </w:r>
      <w:r w:rsidR="00514791" w:rsidRPr="00E80B7D">
        <w:rPr>
          <w:rFonts w:ascii="Times New Roman" w:hAnsi="Times New Roman" w:cs="Times New Roman"/>
        </w:rPr>
        <w:t xml:space="preserve"> plastic zone area calculated from the CJP model</w:t>
      </w:r>
      <w:bookmarkStart w:id="49" w:name="OLE_LINK60"/>
      <w:bookmarkStart w:id="50" w:name="OLE_LINK61"/>
      <w:r w:rsidR="00DB2DA2" w:rsidRPr="00E80B7D">
        <w:rPr>
          <w:rFonts w:ascii="Times New Roman" w:hAnsi="Times New Roman" w:cs="Times New Roman"/>
        </w:rPr>
        <w:t xml:space="preserve"> at all crack lengths</w:t>
      </w:r>
      <w:r w:rsidR="00C4738A" w:rsidRPr="00E80B7D">
        <w:rPr>
          <w:rFonts w:ascii="Times New Roman" w:hAnsi="Times New Roman" w:cs="Times New Roman"/>
        </w:rPr>
        <w:t xml:space="preserve">, while </w:t>
      </w:r>
      <w:r w:rsidR="00514791" w:rsidRPr="00E80B7D">
        <w:rPr>
          <w:rFonts w:ascii="Times New Roman" w:hAnsi="Times New Roman" w:cs="Times New Roman"/>
        </w:rPr>
        <w:t xml:space="preserve">the </w:t>
      </w:r>
      <w:bookmarkEnd w:id="49"/>
      <w:bookmarkEnd w:id="50"/>
      <w:r w:rsidR="00514791" w:rsidRPr="00E80B7D">
        <w:rPr>
          <w:rFonts w:ascii="Times New Roman" w:hAnsi="Times New Roman" w:cs="Times New Roman"/>
        </w:rPr>
        <w:t xml:space="preserve">predicted </w:t>
      </w:r>
      <w:r w:rsidR="00DB2DA2" w:rsidRPr="00E80B7D">
        <w:rPr>
          <w:rFonts w:ascii="Times New Roman" w:hAnsi="Times New Roman" w:cs="Times New Roman"/>
        </w:rPr>
        <w:t>area using the</w:t>
      </w:r>
      <w:r w:rsidR="00514791" w:rsidRPr="00E80B7D">
        <w:rPr>
          <w:rFonts w:ascii="Times New Roman" w:hAnsi="Times New Roman" w:cs="Times New Roman"/>
        </w:rPr>
        <w:t xml:space="preserve"> Westergaard and Williams models </w:t>
      </w:r>
      <w:r w:rsidR="00DB2DA2" w:rsidRPr="00E80B7D">
        <w:rPr>
          <w:rFonts w:ascii="Times New Roman" w:hAnsi="Times New Roman" w:cs="Times New Roman"/>
        </w:rPr>
        <w:t>is</w:t>
      </w:r>
      <w:r w:rsidR="00514791" w:rsidRPr="00E80B7D">
        <w:rPr>
          <w:rFonts w:ascii="Times New Roman" w:hAnsi="Times New Roman" w:cs="Times New Roman"/>
        </w:rPr>
        <w:t xml:space="preserve"> higher than th</w:t>
      </w:r>
      <w:r w:rsidR="00DB2DA2" w:rsidRPr="00E80B7D">
        <w:rPr>
          <w:rFonts w:ascii="Times New Roman" w:hAnsi="Times New Roman" w:cs="Times New Roman"/>
        </w:rPr>
        <w:t>e</w:t>
      </w:r>
      <w:r w:rsidR="00514791" w:rsidRPr="00E80B7D">
        <w:rPr>
          <w:rFonts w:ascii="Times New Roman" w:hAnsi="Times New Roman" w:cs="Times New Roman"/>
        </w:rPr>
        <w:t xml:space="preserve"> experimental</w:t>
      </w:r>
      <w:r w:rsidR="00DB2DA2" w:rsidRPr="00E80B7D">
        <w:rPr>
          <w:rFonts w:ascii="Times New Roman" w:hAnsi="Times New Roman" w:cs="Times New Roman"/>
        </w:rPr>
        <w:t xml:space="preserve"> results</w:t>
      </w:r>
      <w:r w:rsidR="00514791" w:rsidRPr="00E80B7D">
        <w:rPr>
          <w:rFonts w:ascii="Times New Roman" w:hAnsi="Times New Roman" w:cs="Times New Roman"/>
        </w:rPr>
        <w:t xml:space="preserve">. </w:t>
      </w:r>
      <w:r w:rsidR="00DB2DA2" w:rsidRPr="00E80B7D">
        <w:rPr>
          <w:rFonts w:ascii="Times New Roman" w:hAnsi="Times New Roman" w:cs="Times New Roman"/>
        </w:rPr>
        <w:t xml:space="preserve">The Westergaard model shows a progressively larger error </w:t>
      </w:r>
      <w:r w:rsidR="007B3C1E" w:rsidRPr="00E80B7D">
        <w:rPr>
          <w:rFonts w:ascii="Times New Roman" w:hAnsi="Times New Roman" w:cs="Times New Roman"/>
        </w:rPr>
        <w:t>as the crack length increases while the error in the Williams solution remains fairly constant.</w:t>
      </w:r>
      <w:r w:rsidR="0003772A" w:rsidRPr="00E80B7D">
        <w:rPr>
          <w:rFonts w:ascii="Times New Roman" w:hAnsi="Times New Roman" w:cs="Times New Roman"/>
        </w:rPr>
        <w:t xml:space="preserve"> </w:t>
      </w:r>
      <w:r w:rsidR="005A360F" w:rsidRPr="00E80B7D">
        <w:rPr>
          <w:rFonts w:ascii="Times New Roman" w:hAnsi="Times New Roman" w:cs="Times New Roman"/>
        </w:rPr>
        <w:t>It can be concluded that the CJP model provides an improved prediction of the crack tip plastic zone</w:t>
      </w:r>
      <w:r w:rsidR="0003772A" w:rsidRPr="00E80B7D">
        <w:rPr>
          <w:rFonts w:ascii="Times New Roman" w:hAnsi="Times New Roman" w:cs="Times New Roman"/>
        </w:rPr>
        <w:t xml:space="preserve"> </w:t>
      </w:r>
      <w:r w:rsidR="0034617B" w:rsidRPr="00E80B7D">
        <w:rPr>
          <w:rFonts w:ascii="Times New Roman" w:hAnsi="Times New Roman" w:cs="Times New Roman"/>
        </w:rPr>
        <w:t>area and shape compared with</w:t>
      </w:r>
      <w:r w:rsidR="0003772A" w:rsidRPr="00E80B7D">
        <w:rPr>
          <w:rFonts w:ascii="Times New Roman" w:hAnsi="Times New Roman" w:cs="Times New Roman"/>
        </w:rPr>
        <w:t xml:space="preserve"> </w:t>
      </w:r>
      <w:r w:rsidR="005A360F" w:rsidRPr="00E80B7D">
        <w:rPr>
          <w:rFonts w:ascii="Times New Roman" w:hAnsi="Times New Roman" w:cs="Times New Roman"/>
        </w:rPr>
        <w:t>either the Westergaard or Williams models.</w:t>
      </w:r>
    </w:p>
    <w:p w:rsidR="00D935DC" w:rsidRPr="00E80B7D" w:rsidRDefault="002A2656" w:rsidP="00D935DC">
      <w:pPr>
        <w:spacing w:after="120" w:line="360" w:lineRule="auto"/>
        <w:jc w:val="both"/>
        <w:rPr>
          <w:rFonts w:ascii="Times New Roman" w:hAnsi="Times New Roman" w:cs="Times New Roman"/>
        </w:rPr>
      </w:pPr>
      <w:r w:rsidRPr="00E80B7D">
        <w:rPr>
          <w:rFonts w:ascii="Times New Roman" w:hAnsi="Times New Roman" w:cs="Times New Roman"/>
        </w:rPr>
        <w:t>F</w:t>
      </w:r>
      <w:r w:rsidR="00F63983" w:rsidRPr="00E80B7D">
        <w:rPr>
          <w:rFonts w:ascii="Times New Roman" w:hAnsi="Times New Roman" w:cs="Times New Roman"/>
        </w:rPr>
        <w:t xml:space="preserve">igure </w:t>
      </w:r>
      <w:r w:rsidR="00234322" w:rsidRPr="00E80B7D">
        <w:rPr>
          <w:rFonts w:ascii="Times New Roman" w:hAnsi="Times New Roman" w:cs="Times New Roman"/>
        </w:rPr>
        <w:t>8</w:t>
      </w:r>
      <w:r w:rsidR="0003772A" w:rsidRPr="00E80B7D">
        <w:rPr>
          <w:rFonts w:ascii="Times New Roman" w:hAnsi="Times New Roman" w:cs="Times New Roman"/>
        </w:rPr>
        <w:t xml:space="preserve"> </w:t>
      </w:r>
      <w:r w:rsidR="005A3DF4" w:rsidRPr="00E80B7D">
        <w:rPr>
          <w:rFonts w:ascii="Times New Roman" w:hAnsi="Times New Roman" w:cs="Times New Roman"/>
        </w:rPr>
        <w:t>illustrates the difference that choice of yield criterion (von Mises or Tresca) would make to the experimental and CJP pre</w:t>
      </w:r>
      <w:r w:rsidR="00F81598" w:rsidRPr="00E80B7D">
        <w:rPr>
          <w:rFonts w:ascii="Times New Roman" w:hAnsi="Times New Roman" w:cs="Times New Roman"/>
        </w:rPr>
        <w:t xml:space="preserve">dictions of plastic zone area. </w:t>
      </w:r>
      <w:r w:rsidR="005A3DF4" w:rsidRPr="00E80B7D">
        <w:rPr>
          <w:rFonts w:ascii="Times New Roman" w:hAnsi="Times New Roman" w:cs="Times New Roman"/>
        </w:rPr>
        <w:t xml:space="preserve">As expected, sizes </w:t>
      </w:r>
      <w:r w:rsidR="0034617B" w:rsidRPr="00E80B7D">
        <w:rPr>
          <w:rFonts w:ascii="Times New Roman" w:hAnsi="Times New Roman" w:cs="Times New Roman"/>
        </w:rPr>
        <w:t>predicted using</w:t>
      </w:r>
      <w:r w:rsidR="005A3DF4" w:rsidRPr="00E80B7D">
        <w:rPr>
          <w:rFonts w:ascii="Times New Roman" w:hAnsi="Times New Roman" w:cs="Times New Roman"/>
        </w:rPr>
        <w:t xml:space="preserve"> the Tresca criterion are higher, but close agreement is still observed between the experimental predictions and th</w:t>
      </w:r>
      <w:r w:rsidR="00F71B5B" w:rsidRPr="00E80B7D">
        <w:rPr>
          <w:rFonts w:ascii="Times New Roman" w:hAnsi="Times New Roman" w:cs="Times New Roman"/>
        </w:rPr>
        <w:t>ose provided by the CJP model.</w:t>
      </w:r>
      <w:r w:rsidR="00A47233" w:rsidRPr="00E80B7D">
        <w:rPr>
          <w:rFonts w:ascii="Times New Roman" w:hAnsi="Times New Roman" w:cs="Times New Roman"/>
        </w:rPr>
        <w:t xml:space="preserve"> In absolute terms</w:t>
      </w:r>
      <w:r w:rsidR="009C0F38" w:rsidRPr="00E80B7D">
        <w:rPr>
          <w:rFonts w:ascii="Times New Roman" w:hAnsi="Times New Roman" w:cs="Times New Roman"/>
        </w:rPr>
        <w:t>,</w:t>
      </w:r>
      <w:r w:rsidR="00A47233" w:rsidRPr="00E80B7D">
        <w:rPr>
          <w:rFonts w:ascii="Times New Roman" w:hAnsi="Times New Roman" w:cs="Times New Roman"/>
        </w:rPr>
        <w:t xml:space="preserve"> the difference</w:t>
      </w:r>
      <w:r w:rsidR="00F55919" w:rsidRPr="00E80B7D">
        <w:rPr>
          <w:rFonts w:ascii="Times New Roman" w:hAnsi="Times New Roman" w:cs="Times New Roman"/>
        </w:rPr>
        <w:t>s</w:t>
      </w:r>
      <w:r w:rsidR="00A47233" w:rsidRPr="00E80B7D">
        <w:rPr>
          <w:rFonts w:ascii="Times New Roman" w:hAnsi="Times New Roman" w:cs="Times New Roman"/>
        </w:rPr>
        <w:t xml:space="preserve"> between the values seem</w:t>
      </w:r>
      <w:r w:rsidR="00F55919" w:rsidRPr="00E80B7D">
        <w:rPr>
          <w:rFonts w:ascii="Times New Roman" w:hAnsi="Times New Roman" w:cs="Times New Roman"/>
        </w:rPr>
        <w:t>s</w:t>
      </w:r>
      <w:r w:rsidR="0003772A" w:rsidRPr="00E80B7D">
        <w:rPr>
          <w:rFonts w:ascii="Times New Roman" w:hAnsi="Times New Roman" w:cs="Times New Roman"/>
        </w:rPr>
        <w:t xml:space="preserve"> </w:t>
      </w:r>
      <w:r w:rsidR="00F55919" w:rsidRPr="00E80B7D">
        <w:rPr>
          <w:rFonts w:ascii="Times New Roman" w:hAnsi="Times New Roman" w:cs="Times New Roman"/>
        </w:rPr>
        <w:t>quite small, but the authors believe that in terms of the</w:t>
      </w:r>
      <w:r w:rsidR="00A47233" w:rsidRPr="00E80B7D">
        <w:rPr>
          <w:rFonts w:ascii="Times New Roman" w:hAnsi="Times New Roman" w:cs="Times New Roman"/>
        </w:rPr>
        <w:t xml:space="preserve"> dimensions of the specimens and the low values obtained for the </w:t>
      </w:r>
      <w:r w:rsidR="00F55919" w:rsidRPr="00E80B7D">
        <w:rPr>
          <w:rFonts w:ascii="Times New Roman" w:hAnsi="Times New Roman" w:cs="Times New Roman"/>
        </w:rPr>
        <w:t xml:space="preserve">plastic zone area, </w:t>
      </w:r>
      <w:r w:rsidR="00A47233" w:rsidRPr="00E80B7D">
        <w:rPr>
          <w:rFonts w:ascii="Times New Roman" w:hAnsi="Times New Roman" w:cs="Times New Roman"/>
        </w:rPr>
        <w:t>th</w:t>
      </w:r>
      <w:r w:rsidR="00F55919" w:rsidRPr="00E80B7D">
        <w:rPr>
          <w:rFonts w:ascii="Times New Roman" w:hAnsi="Times New Roman" w:cs="Times New Roman"/>
        </w:rPr>
        <w:t>e</w:t>
      </w:r>
      <w:r w:rsidR="00A47233" w:rsidRPr="00E80B7D">
        <w:rPr>
          <w:rFonts w:ascii="Times New Roman" w:hAnsi="Times New Roman" w:cs="Times New Roman"/>
        </w:rPr>
        <w:t>s</w:t>
      </w:r>
      <w:r w:rsidR="00F55919" w:rsidRPr="00E80B7D">
        <w:rPr>
          <w:rFonts w:ascii="Times New Roman" w:hAnsi="Times New Roman" w:cs="Times New Roman"/>
        </w:rPr>
        <w:t>e</w:t>
      </w:r>
      <w:r w:rsidR="0003772A" w:rsidRPr="00E80B7D">
        <w:rPr>
          <w:rFonts w:ascii="Times New Roman" w:hAnsi="Times New Roman" w:cs="Times New Roman"/>
        </w:rPr>
        <w:t xml:space="preserve"> </w:t>
      </w:r>
      <w:r w:rsidR="00F55919" w:rsidRPr="00E80B7D">
        <w:rPr>
          <w:rFonts w:ascii="Times New Roman" w:hAnsi="Times New Roman" w:cs="Times New Roman"/>
        </w:rPr>
        <w:t xml:space="preserve">are significant </w:t>
      </w:r>
      <w:r w:rsidR="00A47233" w:rsidRPr="00E80B7D">
        <w:rPr>
          <w:rFonts w:ascii="Times New Roman" w:hAnsi="Times New Roman" w:cs="Times New Roman"/>
        </w:rPr>
        <w:t>difference</w:t>
      </w:r>
      <w:r w:rsidR="00F55919" w:rsidRPr="00E80B7D">
        <w:rPr>
          <w:rFonts w:ascii="Times New Roman" w:hAnsi="Times New Roman" w:cs="Times New Roman"/>
        </w:rPr>
        <w:t>s in terms of accuracy of the underlying models</w:t>
      </w:r>
      <w:r w:rsidR="00A47233" w:rsidRPr="00E80B7D">
        <w:rPr>
          <w:rFonts w:ascii="Times New Roman" w:hAnsi="Times New Roman" w:cs="Times New Roman"/>
        </w:rPr>
        <w:t>.</w:t>
      </w:r>
    </w:p>
    <w:p w:rsidR="00FB7CE3" w:rsidRPr="00E80B7D" w:rsidRDefault="00155B89" w:rsidP="00D935DC">
      <w:pPr>
        <w:spacing w:after="120" w:line="360" w:lineRule="auto"/>
        <w:jc w:val="both"/>
        <w:rPr>
          <w:rFonts w:ascii="Times New Roman" w:hAnsi="Times New Roman" w:cs="Times New Roman"/>
        </w:rPr>
      </w:pPr>
      <w:r w:rsidRPr="00E80B7D">
        <w:rPr>
          <w:rFonts w:ascii="Times New Roman" w:hAnsi="Times New Roman" w:cs="Times New Roman"/>
        </w:rPr>
        <w:t xml:space="preserve">All results discussed so far correspond </w:t>
      </w:r>
      <w:r w:rsidR="005229A3" w:rsidRPr="00E80B7D">
        <w:rPr>
          <w:rFonts w:ascii="Times New Roman" w:hAnsi="Times New Roman" w:cs="Times New Roman"/>
        </w:rPr>
        <w:t xml:space="preserve">to </w:t>
      </w:r>
      <w:r w:rsidRPr="00E80B7D">
        <w:rPr>
          <w:rFonts w:ascii="Times New Roman" w:hAnsi="Times New Roman" w:cs="Times New Roman"/>
        </w:rPr>
        <w:t xml:space="preserve">the specimen tested at </w:t>
      </w:r>
      <w:r w:rsidR="005229A3" w:rsidRPr="00E80B7D">
        <w:rPr>
          <w:rFonts w:ascii="Times New Roman" w:hAnsi="Times New Roman" w:cs="Times New Roman"/>
        </w:rPr>
        <w:t xml:space="preserve">the </w:t>
      </w:r>
      <w:r w:rsidRPr="00E80B7D">
        <w:rPr>
          <w:rFonts w:ascii="Times New Roman" w:hAnsi="Times New Roman" w:cs="Times New Roman"/>
        </w:rPr>
        <w:t>high</w:t>
      </w:r>
      <w:r w:rsidR="005229A3" w:rsidRPr="00E80B7D">
        <w:rPr>
          <w:rFonts w:ascii="Times New Roman" w:hAnsi="Times New Roman" w:cs="Times New Roman"/>
        </w:rPr>
        <w:t>er value of</w:t>
      </w:r>
      <w:r w:rsidR="0003772A" w:rsidRPr="00E80B7D">
        <w:rPr>
          <w:rFonts w:ascii="Times New Roman" w:hAnsi="Times New Roman" w:cs="Times New Roman"/>
        </w:rPr>
        <w:t xml:space="preserve"> </w:t>
      </w:r>
      <w:r w:rsidRPr="00E80B7D">
        <w:rPr>
          <w:rFonts w:ascii="Times New Roman" w:hAnsi="Times New Roman" w:cs="Times New Roman"/>
          <w:i/>
        </w:rPr>
        <w:t>R</w:t>
      </w:r>
      <w:r w:rsidR="00AF365E" w:rsidRPr="00E80B7D">
        <w:rPr>
          <w:rFonts w:ascii="Times New Roman" w:hAnsi="Times New Roman" w:cs="Times New Roman"/>
        </w:rPr>
        <w:t xml:space="preserve"> = 0.6</w:t>
      </w:r>
      <w:r w:rsidRPr="00E80B7D">
        <w:rPr>
          <w:rFonts w:ascii="Times New Roman" w:hAnsi="Times New Roman" w:cs="Times New Roman"/>
        </w:rPr>
        <w:t xml:space="preserve">. </w:t>
      </w:r>
      <w:r w:rsidR="00475A3A" w:rsidRPr="00E80B7D">
        <w:rPr>
          <w:rFonts w:ascii="Times New Roman" w:hAnsi="Times New Roman" w:cs="Times New Roman"/>
        </w:rPr>
        <w:t xml:space="preserve">However, the evolution of the plastic zone area at low </w:t>
      </w:r>
      <w:r w:rsidR="00475A3A" w:rsidRPr="00E80B7D">
        <w:rPr>
          <w:rFonts w:ascii="Times New Roman" w:hAnsi="Times New Roman" w:cs="Times New Roman"/>
          <w:i/>
        </w:rPr>
        <w:t>R</w:t>
      </w:r>
      <w:r w:rsidR="00475A3A" w:rsidRPr="00E80B7D">
        <w:rPr>
          <w:rFonts w:ascii="Times New Roman" w:hAnsi="Times New Roman" w:cs="Times New Roman"/>
        </w:rPr>
        <w:t xml:space="preserve">-ratio has been </w:t>
      </w:r>
      <w:r w:rsidR="009C0F38" w:rsidRPr="00E80B7D">
        <w:rPr>
          <w:rFonts w:ascii="Times New Roman" w:hAnsi="Times New Roman" w:cs="Times New Roman"/>
        </w:rPr>
        <w:t xml:space="preserve">investigated </w:t>
      </w:r>
      <w:r w:rsidR="00475A3A" w:rsidRPr="00E80B7D">
        <w:rPr>
          <w:rFonts w:ascii="Times New Roman" w:hAnsi="Times New Roman" w:cs="Times New Roman"/>
        </w:rPr>
        <w:t xml:space="preserve">also </w:t>
      </w:r>
      <w:r w:rsidR="00475A3A" w:rsidRPr="00E80B7D">
        <w:rPr>
          <w:rFonts w:ascii="Times New Roman" w:hAnsi="Times New Roman" w:cs="Times New Roman"/>
        </w:rPr>
        <w:lastRenderedPageBreak/>
        <w:t xml:space="preserve">employing both, the direct and indirect methods, </w:t>
      </w:r>
      <w:r w:rsidR="009C0F38" w:rsidRPr="00E80B7D">
        <w:rPr>
          <w:rFonts w:ascii="Times New Roman" w:hAnsi="Times New Roman" w:cs="Times New Roman"/>
        </w:rPr>
        <w:t xml:space="preserve">and </w:t>
      </w:r>
      <w:r w:rsidR="00475A3A" w:rsidRPr="00E80B7D">
        <w:rPr>
          <w:rFonts w:ascii="Times New Roman" w:hAnsi="Times New Roman" w:cs="Times New Roman"/>
        </w:rPr>
        <w:t>implementing the von Mises yield criterion.</w:t>
      </w:r>
      <w:r w:rsidR="0003772A" w:rsidRPr="00E80B7D">
        <w:rPr>
          <w:rFonts w:ascii="Times New Roman" w:hAnsi="Times New Roman" w:cs="Times New Roman"/>
        </w:rPr>
        <w:t xml:space="preserve"> </w:t>
      </w:r>
      <w:r w:rsidRPr="00E80B7D">
        <w:rPr>
          <w:rFonts w:ascii="Times New Roman" w:hAnsi="Times New Roman" w:cs="Times New Roman"/>
        </w:rPr>
        <w:t>Figure</w:t>
      </w:r>
      <w:r w:rsidR="00E51CD4" w:rsidRPr="00E80B7D">
        <w:rPr>
          <w:rFonts w:ascii="Times New Roman" w:hAnsi="Times New Roman" w:cs="Times New Roman"/>
        </w:rPr>
        <w:t xml:space="preserve"> </w:t>
      </w:r>
      <w:r w:rsidR="009D28EE" w:rsidRPr="00E80B7D">
        <w:rPr>
          <w:rFonts w:ascii="Times New Roman" w:hAnsi="Times New Roman" w:cs="Times New Roman"/>
        </w:rPr>
        <w:t>9</w:t>
      </w:r>
      <w:r w:rsidR="0003772A" w:rsidRPr="00E80B7D">
        <w:rPr>
          <w:rFonts w:ascii="Times New Roman" w:hAnsi="Times New Roman" w:cs="Times New Roman"/>
        </w:rPr>
        <w:t xml:space="preserve"> </w:t>
      </w:r>
      <w:r w:rsidR="00AF365E" w:rsidRPr="00E80B7D">
        <w:rPr>
          <w:rFonts w:ascii="Times New Roman" w:hAnsi="Times New Roman" w:cs="Times New Roman"/>
        </w:rPr>
        <w:t>compares the experimental and CJP model predictions of</w:t>
      </w:r>
      <w:r w:rsidRPr="00E80B7D">
        <w:rPr>
          <w:rFonts w:ascii="Times New Roman" w:hAnsi="Times New Roman" w:cs="Times New Roman"/>
        </w:rPr>
        <w:t xml:space="preserve"> plastic zone area </w:t>
      </w:r>
      <w:r w:rsidR="00AF365E" w:rsidRPr="00E80B7D">
        <w:rPr>
          <w:rFonts w:ascii="Times New Roman" w:hAnsi="Times New Roman" w:cs="Times New Roman"/>
        </w:rPr>
        <w:t>for the high</w:t>
      </w:r>
      <w:r w:rsidR="0003772A" w:rsidRPr="00E80B7D">
        <w:rPr>
          <w:rFonts w:ascii="Times New Roman" w:hAnsi="Times New Roman" w:cs="Times New Roman"/>
        </w:rPr>
        <w:t xml:space="preserve"> </w:t>
      </w:r>
      <w:r w:rsidR="00AF365E" w:rsidRPr="00E80B7D">
        <w:rPr>
          <w:rFonts w:ascii="Times New Roman" w:hAnsi="Times New Roman" w:cs="Times New Roman"/>
          <w:i/>
        </w:rPr>
        <w:t>R</w:t>
      </w:r>
      <w:r w:rsidR="00AF365E" w:rsidRPr="00E80B7D">
        <w:rPr>
          <w:rFonts w:ascii="Times New Roman" w:hAnsi="Times New Roman" w:cs="Times New Roman"/>
        </w:rPr>
        <w:t xml:space="preserve"> (CT1) and low </w:t>
      </w:r>
      <w:r w:rsidR="00AF365E" w:rsidRPr="00E80B7D">
        <w:rPr>
          <w:rFonts w:ascii="Times New Roman" w:hAnsi="Times New Roman" w:cs="Times New Roman"/>
          <w:i/>
        </w:rPr>
        <w:t>R</w:t>
      </w:r>
      <w:r w:rsidR="00AF365E" w:rsidRPr="00E80B7D">
        <w:rPr>
          <w:rFonts w:ascii="Times New Roman" w:hAnsi="Times New Roman" w:cs="Times New Roman"/>
        </w:rPr>
        <w:t xml:space="preserve"> (CT2) specimens</w:t>
      </w:r>
      <w:r w:rsidRPr="00E80B7D">
        <w:rPr>
          <w:rFonts w:ascii="Times New Roman" w:hAnsi="Times New Roman" w:cs="Times New Roman"/>
        </w:rPr>
        <w:t xml:space="preserve">. It </w:t>
      </w:r>
      <w:r w:rsidR="00AF365E" w:rsidRPr="00E80B7D">
        <w:rPr>
          <w:rFonts w:ascii="Times New Roman" w:hAnsi="Times New Roman" w:cs="Times New Roman"/>
        </w:rPr>
        <w:t xml:space="preserve">can be seen that </w:t>
      </w:r>
      <w:r w:rsidRPr="00E80B7D">
        <w:rPr>
          <w:rFonts w:ascii="Times New Roman" w:hAnsi="Times New Roman" w:cs="Times New Roman"/>
        </w:rPr>
        <w:t xml:space="preserve">the plastic zone area obtained for the specimen tested at low </w:t>
      </w:r>
      <w:r w:rsidRPr="00E80B7D">
        <w:rPr>
          <w:rFonts w:ascii="Times New Roman" w:hAnsi="Times New Roman" w:cs="Times New Roman"/>
          <w:i/>
        </w:rPr>
        <w:t>R</w:t>
      </w:r>
      <w:r w:rsidR="00F56B2C" w:rsidRPr="00E80B7D">
        <w:rPr>
          <w:rFonts w:ascii="Times New Roman" w:hAnsi="Times New Roman" w:cs="Times New Roman"/>
        </w:rPr>
        <w:t>-ratio is</w:t>
      </w:r>
      <w:r w:rsidR="0003772A" w:rsidRPr="00E80B7D">
        <w:rPr>
          <w:rFonts w:ascii="Times New Roman" w:hAnsi="Times New Roman" w:cs="Times New Roman"/>
        </w:rPr>
        <w:t xml:space="preserve"> </w:t>
      </w:r>
      <w:r w:rsidR="00AF365E" w:rsidRPr="00E80B7D">
        <w:rPr>
          <w:rFonts w:ascii="Times New Roman" w:hAnsi="Times New Roman" w:cs="Times New Roman"/>
        </w:rPr>
        <w:t>smalle</w:t>
      </w:r>
      <w:r w:rsidRPr="00E80B7D">
        <w:rPr>
          <w:rFonts w:ascii="Times New Roman" w:hAnsi="Times New Roman" w:cs="Times New Roman"/>
        </w:rPr>
        <w:t>r than th</w:t>
      </w:r>
      <w:r w:rsidR="00AF365E" w:rsidRPr="00E80B7D">
        <w:rPr>
          <w:rFonts w:ascii="Times New Roman" w:hAnsi="Times New Roman" w:cs="Times New Roman"/>
        </w:rPr>
        <w:t>e</w:t>
      </w:r>
      <w:r w:rsidRPr="00E80B7D">
        <w:rPr>
          <w:rFonts w:ascii="Times New Roman" w:hAnsi="Times New Roman" w:cs="Times New Roman"/>
        </w:rPr>
        <w:t xml:space="preserve"> estimated </w:t>
      </w:r>
      <w:r w:rsidR="00AF365E" w:rsidRPr="00E80B7D">
        <w:rPr>
          <w:rFonts w:ascii="Times New Roman" w:hAnsi="Times New Roman" w:cs="Times New Roman"/>
        </w:rPr>
        <w:t xml:space="preserve">value </w:t>
      </w:r>
      <w:r w:rsidRPr="00E80B7D">
        <w:rPr>
          <w:rFonts w:ascii="Times New Roman" w:hAnsi="Times New Roman" w:cs="Times New Roman"/>
        </w:rPr>
        <w:t xml:space="preserve">for the specimen tested at high </w:t>
      </w:r>
      <w:r w:rsidRPr="00E80B7D">
        <w:rPr>
          <w:rFonts w:ascii="Times New Roman" w:hAnsi="Times New Roman" w:cs="Times New Roman"/>
          <w:i/>
        </w:rPr>
        <w:t>R</w:t>
      </w:r>
      <w:r w:rsidRPr="00E80B7D">
        <w:rPr>
          <w:rFonts w:ascii="Times New Roman" w:hAnsi="Times New Roman" w:cs="Times New Roman"/>
        </w:rPr>
        <w:t xml:space="preserve">-ratio. </w:t>
      </w:r>
      <w:r w:rsidR="00A51056" w:rsidRPr="00E80B7D">
        <w:rPr>
          <w:rFonts w:ascii="Times New Roman" w:hAnsi="Times New Roman" w:cs="Times New Roman"/>
        </w:rPr>
        <w:t>This</w:t>
      </w:r>
      <w:r w:rsidR="0003772A" w:rsidRPr="00E80B7D">
        <w:rPr>
          <w:rFonts w:ascii="Times New Roman" w:hAnsi="Times New Roman" w:cs="Times New Roman"/>
        </w:rPr>
        <w:t xml:space="preserve"> </w:t>
      </w:r>
      <w:r w:rsidR="00ED5AB4" w:rsidRPr="00E80B7D">
        <w:rPr>
          <w:rFonts w:ascii="Times New Roman" w:hAnsi="Times New Roman" w:cs="Times New Roman"/>
        </w:rPr>
        <w:t xml:space="preserve">is thought to </w:t>
      </w:r>
      <w:r w:rsidR="00A51056" w:rsidRPr="00E80B7D">
        <w:rPr>
          <w:rFonts w:ascii="Times New Roman" w:hAnsi="Times New Roman" w:cs="Times New Roman"/>
        </w:rPr>
        <w:t xml:space="preserve">be </w:t>
      </w:r>
      <w:r w:rsidR="00334CA9" w:rsidRPr="00E80B7D">
        <w:rPr>
          <w:rFonts w:ascii="Times New Roman" w:hAnsi="Times New Roman" w:cs="Times New Roman"/>
        </w:rPr>
        <w:t>a consequence of</w:t>
      </w:r>
      <w:r w:rsidR="00A51056" w:rsidRPr="00E80B7D">
        <w:rPr>
          <w:rFonts w:ascii="Times New Roman" w:hAnsi="Times New Roman" w:cs="Times New Roman"/>
        </w:rPr>
        <w:t xml:space="preserve"> the cyclic plastic zone </w:t>
      </w:r>
      <w:r w:rsidR="00ED5AB4" w:rsidRPr="00E80B7D">
        <w:rPr>
          <w:rFonts w:ascii="Times New Roman" w:hAnsi="Times New Roman" w:cs="Times New Roman"/>
        </w:rPr>
        <w:t>genera</w:t>
      </w:r>
      <w:r w:rsidR="00A51056" w:rsidRPr="00E80B7D">
        <w:rPr>
          <w:rFonts w:ascii="Times New Roman" w:hAnsi="Times New Roman" w:cs="Times New Roman"/>
        </w:rPr>
        <w:t xml:space="preserve">ted </w:t>
      </w:r>
      <w:r w:rsidR="00ED5AB4" w:rsidRPr="00E80B7D">
        <w:rPr>
          <w:rFonts w:ascii="Times New Roman" w:hAnsi="Times New Roman" w:cs="Times New Roman"/>
        </w:rPr>
        <w:t>at the crack tip by</w:t>
      </w:r>
      <w:r w:rsidR="00A51056" w:rsidRPr="00E80B7D">
        <w:rPr>
          <w:rFonts w:ascii="Times New Roman" w:hAnsi="Times New Roman" w:cs="Times New Roman"/>
        </w:rPr>
        <w:t xml:space="preserve"> the applied </w:t>
      </w:r>
      <w:r w:rsidR="001A444F" w:rsidRPr="00E80B7D">
        <w:rPr>
          <w:rFonts w:ascii="Times New Roman" w:hAnsi="Times New Roman" w:cs="Times New Roman"/>
        </w:rPr>
        <w:t>fatigue cycle</w:t>
      </w:r>
      <w:r w:rsidR="00ED5AB4" w:rsidRPr="00E80B7D">
        <w:rPr>
          <w:rFonts w:ascii="Times New Roman" w:hAnsi="Times New Roman" w:cs="Times New Roman"/>
        </w:rPr>
        <w:t>, which i</w:t>
      </w:r>
      <w:r w:rsidR="00334CA9" w:rsidRPr="00E80B7D">
        <w:rPr>
          <w:rFonts w:ascii="Times New Roman" w:hAnsi="Times New Roman" w:cs="Times New Roman"/>
        </w:rPr>
        <w:t xml:space="preserve">s </w:t>
      </w:r>
      <w:r w:rsidR="00ED5AB4" w:rsidRPr="00E80B7D">
        <w:rPr>
          <w:rFonts w:ascii="Times New Roman" w:hAnsi="Times New Roman" w:cs="Times New Roman"/>
        </w:rPr>
        <w:t>a result of the</w:t>
      </w:r>
      <w:r w:rsidR="00334CA9" w:rsidRPr="00E80B7D">
        <w:rPr>
          <w:rFonts w:ascii="Times New Roman" w:hAnsi="Times New Roman" w:cs="Times New Roman"/>
        </w:rPr>
        <w:t xml:space="preserve"> compressive residual stresses </w:t>
      </w:r>
      <w:r w:rsidR="00ED5AB4" w:rsidRPr="00E80B7D">
        <w:rPr>
          <w:rFonts w:ascii="Times New Roman" w:hAnsi="Times New Roman" w:cs="Times New Roman"/>
        </w:rPr>
        <w:t>introduced during load cycling</w:t>
      </w:r>
      <w:r w:rsidR="0003772A" w:rsidRPr="00E80B7D">
        <w:rPr>
          <w:rFonts w:ascii="Times New Roman" w:hAnsi="Times New Roman" w:cs="Times New Roman"/>
        </w:rPr>
        <w:t xml:space="preserve"> </w:t>
      </w:r>
      <w:r w:rsidR="0002260B" w:rsidRPr="00E80B7D">
        <w:rPr>
          <w:rFonts w:ascii="Times New Roman" w:hAnsi="Times New Roman" w:cs="Times New Roman"/>
        </w:rPr>
        <w:fldChar w:fldCharType="begin"/>
      </w:r>
      <w:r w:rsidR="0003772A" w:rsidRPr="00E80B7D">
        <w:rPr>
          <w:rFonts w:ascii="Times New Roman" w:hAnsi="Times New Roman" w:cs="Times New Roman"/>
        </w:rPr>
        <w:instrText xml:space="preserve"> REF _Ref433902176 \r \h </w:instrText>
      </w:r>
      <w:r w:rsidR="0002260B" w:rsidRPr="00E80B7D">
        <w:rPr>
          <w:rFonts w:ascii="Times New Roman" w:hAnsi="Times New Roman" w:cs="Times New Roman"/>
        </w:rPr>
      </w:r>
      <w:r w:rsidR="00E80B7D">
        <w:rPr>
          <w:rFonts w:ascii="Times New Roman" w:hAnsi="Times New Roman" w:cs="Times New Roman"/>
        </w:rPr>
        <w:instrText xml:space="preserve"> \* MERGEFORMAT </w:instrText>
      </w:r>
      <w:r w:rsidR="0002260B" w:rsidRPr="00E80B7D">
        <w:rPr>
          <w:rFonts w:ascii="Times New Roman" w:hAnsi="Times New Roman" w:cs="Times New Roman"/>
        </w:rPr>
        <w:fldChar w:fldCharType="separate"/>
      </w:r>
      <w:r w:rsidR="0003772A" w:rsidRPr="00E80B7D">
        <w:rPr>
          <w:rFonts w:ascii="Times New Roman" w:hAnsi="Times New Roman" w:cs="Times New Roman"/>
        </w:rPr>
        <w:t>[18]</w:t>
      </w:r>
      <w:r w:rsidR="0002260B" w:rsidRPr="00E80B7D">
        <w:rPr>
          <w:rFonts w:ascii="Times New Roman" w:hAnsi="Times New Roman" w:cs="Times New Roman"/>
        </w:rPr>
        <w:fldChar w:fldCharType="end"/>
      </w:r>
      <w:r w:rsidR="00334CA9" w:rsidRPr="00E80B7D">
        <w:rPr>
          <w:rFonts w:ascii="Times New Roman" w:hAnsi="Times New Roman" w:cs="Times New Roman"/>
        </w:rPr>
        <w:t xml:space="preserve">. </w:t>
      </w:r>
      <w:bookmarkStart w:id="51" w:name="OLE_LINK65"/>
      <w:bookmarkStart w:id="52" w:name="OLE_LINK66"/>
      <w:bookmarkEnd w:id="51"/>
      <w:bookmarkEnd w:id="52"/>
      <w:r w:rsidR="00ED5AB4" w:rsidRPr="00E80B7D">
        <w:rPr>
          <w:rFonts w:ascii="Times New Roman" w:hAnsi="Times New Roman" w:cs="Times New Roman"/>
        </w:rPr>
        <w:t>T</w:t>
      </w:r>
      <w:r w:rsidR="00613C22" w:rsidRPr="00E80B7D">
        <w:rPr>
          <w:rFonts w:ascii="Times New Roman" w:hAnsi="Times New Roman" w:cs="Times New Roman"/>
        </w:rPr>
        <w:t>he</w:t>
      </w:r>
      <w:r w:rsidR="0003772A" w:rsidRPr="00E80B7D">
        <w:rPr>
          <w:rFonts w:ascii="Times New Roman" w:hAnsi="Times New Roman" w:cs="Times New Roman"/>
        </w:rPr>
        <w:t xml:space="preserve"> </w:t>
      </w:r>
      <w:r w:rsidR="00613C22" w:rsidRPr="00E80B7D">
        <w:rPr>
          <w:rFonts w:ascii="Times New Roman" w:hAnsi="Times New Roman" w:cs="Times New Roman"/>
        </w:rPr>
        <w:t xml:space="preserve">cyclic </w:t>
      </w:r>
      <w:r w:rsidR="001A444F" w:rsidRPr="00E80B7D">
        <w:rPr>
          <w:rFonts w:ascii="Times New Roman" w:hAnsi="Times New Roman" w:cs="Times New Roman"/>
        </w:rPr>
        <w:t xml:space="preserve">plastic zone would be larger in the case of the specimen tested at low </w:t>
      </w:r>
      <w:r w:rsidR="001A444F" w:rsidRPr="00E80B7D">
        <w:rPr>
          <w:rFonts w:ascii="Times New Roman" w:hAnsi="Times New Roman" w:cs="Times New Roman"/>
          <w:i/>
        </w:rPr>
        <w:t>R</w:t>
      </w:r>
      <w:r w:rsidR="001A444F" w:rsidRPr="00E80B7D">
        <w:rPr>
          <w:rFonts w:ascii="Times New Roman" w:hAnsi="Times New Roman" w:cs="Times New Roman"/>
        </w:rPr>
        <w:t xml:space="preserve">-ratio because the applied load range is higher </w:t>
      </w:r>
      <w:r w:rsidR="00ED5AB4" w:rsidRPr="00E80B7D">
        <w:rPr>
          <w:rFonts w:ascii="Times New Roman" w:hAnsi="Times New Roman" w:cs="Times New Roman"/>
        </w:rPr>
        <w:t xml:space="preserve">and hence </w:t>
      </w:r>
      <w:r w:rsidR="00143C21" w:rsidRPr="00E80B7D">
        <w:rPr>
          <w:rFonts w:ascii="Times New Roman" w:hAnsi="Times New Roman" w:cs="Times New Roman"/>
        </w:rPr>
        <w:t xml:space="preserve">has </w:t>
      </w:r>
      <w:r w:rsidR="00ED5AB4" w:rsidRPr="00E80B7D">
        <w:rPr>
          <w:rFonts w:ascii="Times New Roman" w:hAnsi="Times New Roman" w:cs="Times New Roman"/>
        </w:rPr>
        <w:t xml:space="preserve">a greater influence </w:t>
      </w:r>
      <w:r w:rsidR="00143C21" w:rsidRPr="00E80B7D">
        <w:rPr>
          <w:rFonts w:ascii="Times New Roman" w:hAnsi="Times New Roman" w:cs="Times New Roman"/>
        </w:rPr>
        <w:t>on</w:t>
      </w:r>
      <w:r w:rsidR="00ED5AB4" w:rsidRPr="00E80B7D">
        <w:rPr>
          <w:rFonts w:ascii="Times New Roman" w:hAnsi="Times New Roman" w:cs="Times New Roman"/>
        </w:rPr>
        <w:t xml:space="preserve"> compressive residual stresses.</w:t>
      </w:r>
      <w:r w:rsidR="00A64A1C" w:rsidRPr="00E80B7D">
        <w:rPr>
          <w:rFonts w:ascii="Times New Roman" w:hAnsi="Times New Roman" w:cs="Times New Roman"/>
        </w:rPr>
        <w:t xml:space="preserve"> Therefore, according to this, </w:t>
      </w:r>
      <w:r w:rsidR="00B41BA7" w:rsidRPr="00E80B7D">
        <w:rPr>
          <w:rFonts w:ascii="Times New Roman" w:hAnsi="Times New Roman" w:cs="Times New Roman"/>
        </w:rPr>
        <w:t>it</w:t>
      </w:r>
      <w:r w:rsidR="00A841D2" w:rsidRPr="00E80B7D">
        <w:rPr>
          <w:rFonts w:ascii="Times New Roman" w:hAnsi="Times New Roman" w:cs="Times New Roman"/>
        </w:rPr>
        <w:t xml:space="preserve"> is significant that </w:t>
      </w:r>
      <w:r w:rsidR="00A64A1C" w:rsidRPr="00E80B7D">
        <w:rPr>
          <w:rFonts w:ascii="Times New Roman" w:hAnsi="Times New Roman" w:cs="Times New Roman"/>
        </w:rPr>
        <w:t xml:space="preserve">CJP model is </w:t>
      </w:r>
      <w:r w:rsidR="00B41BA7" w:rsidRPr="00E80B7D">
        <w:rPr>
          <w:rFonts w:ascii="Times New Roman" w:hAnsi="Times New Roman" w:cs="Times New Roman"/>
        </w:rPr>
        <w:t>able to detect a difference in</w:t>
      </w:r>
      <w:r w:rsidR="00A64A1C" w:rsidRPr="00E80B7D">
        <w:rPr>
          <w:rFonts w:ascii="Times New Roman" w:hAnsi="Times New Roman" w:cs="Times New Roman"/>
        </w:rPr>
        <w:t xml:space="preserve"> the plastic zone size for experiments </w:t>
      </w:r>
      <w:r w:rsidR="00B41BA7" w:rsidRPr="00E80B7D">
        <w:rPr>
          <w:rFonts w:ascii="Times New Roman" w:hAnsi="Times New Roman" w:cs="Times New Roman"/>
        </w:rPr>
        <w:t>conducted</w:t>
      </w:r>
      <w:r w:rsidR="00A64A1C" w:rsidRPr="00E80B7D">
        <w:rPr>
          <w:rFonts w:ascii="Times New Roman" w:hAnsi="Times New Roman" w:cs="Times New Roman"/>
        </w:rPr>
        <w:t xml:space="preserve"> at high and low </w:t>
      </w:r>
      <w:r w:rsidR="00A64A1C" w:rsidRPr="00E80B7D">
        <w:rPr>
          <w:rFonts w:ascii="Times New Roman" w:hAnsi="Times New Roman" w:cs="Times New Roman"/>
          <w:i/>
        </w:rPr>
        <w:t>R</w:t>
      </w:r>
      <w:r w:rsidR="00A64A1C" w:rsidRPr="00E80B7D">
        <w:rPr>
          <w:rFonts w:ascii="Times New Roman" w:hAnsi="Times New Roman" w:cs="Times New Roman"/>
        </w:rPr>
        <w:t>-ratio. This highlights the potential of the CJP model to evaluate the influence of plasticity-induced crack shielding phenomenon.</w:t>
      </w:r>
    </w:p>
    <w:p w:rsidR="007D6B41" w:rsidRPr="00E80B7D" w:rsidRDefault="00ED5AB4" w:rsidP="00D935DC">
      <w:pPr>
        <w:spacing w:after="120" w:line="360" w:lineRule="auto"/>
        <w:jc w:val="both"/>
        <w:rPr>
          <w:rFonts w:ascii="Times New Roman" w:hAnsi="Times New Roman" w:cs="Times New Roman"/>
        </w:rPr>
      </w:pPr>
      <w:r w:rsidRPr="00E80B7D">
        <w:rPr>
          <w:rFonts w:ascii="Times New Roman" w:hAnsi="Times New Roman" w:cs="Times New Roman"/>
        </w:rPr>
        <w:t>The interpretation of th</w:t>
      </w:r>
      <w:r w:rsidR="009C0F38" w:rsidRPr="00E80B7D">
        <w:rPr>
          <w:rFonts w:ascii="Times New Roman" w:hAnsi="Times New Roman" w:cs="Times New Roman"/>
        </w:rPr>
        <w:t>e</w:t>
      </w:r>
      <w:r w:rsidRPr="00E80B7D">
        <w:rPr>
          <w:rFonts w:ascii="Times New Roman" w:hAnsi="Times New Roman" w:cs="Times New Roman"/>
        </w:rPr>
        <w:t>s</w:t>
      </w:r>
      <w:r w:rsidR="009C0F38" w:rsidRPr="00E80B7D">
        <w:rPr>
          <w:rFonts w:ascii="Times New Roman" w:hAnsi="Times New Roman" w:cs="Times New Roman"/>
        </w:rPr>
        <w:t>e observations</w:t>
      </w:r>
      <w:r w:rsidRPr="00E80B7D">
        <w:rPr>
          <w:rFonts w:ascii="Times New Roman" w:hAnsi="Times New Roman" w:cs="Times New Roman"/>
        </w:rPr>
        <w:t xml:space="preserve"> is that </w:t>
      </w:r>
      <w:r w:rsidR="007E03FC" w:rsidRPr="00E80B7D">
        <w:rPr>
          <w:rFonts w:ascii="Times New Roman" w:hAnsi="Times New Roman" w:cs="Times New Roman"/>
        </w:rPr>
        <w:t>reverse plasticity influence</w:t>
      </w:r>
      <w:r w:rsidR="00143C21" w:rsidRPr="00E80B7D">
        <w:rPr>
          <w:rFonts w:ascii="Times New Roman" w:hAnsi="Times New Roman" w:cs="Times New Roman"/>
        </w:rPr>
        <w:t>s</w:t>
      </w:r>
      <w:r w:rsidR="007E03FC" w:rsidRPr="00E80B7D">
        <w:rPr>
          <w:rFonts w:ascii="Times New Roman" w:hAnsi="Times New Roman" w:cs="Times New Roman"/>
        </w:rPr>
        <w:t xml:space="preserve"> plasticity-induced crack shielding in the case of the specimen tested at </w:t>
      </w:r>
      <w:r w:rsidR="007E03FC" w:rsidRPr="00E80B7D">
        <w:rPr>
          <w:rFonts w:ascii="Times New Roman" w:hAnsi="Times New Roman" w:cs="Times New Roman"/>
          <w:i/>
        </w:rPr>
        <w:t>R</w:t>
      </w:r>
      <w:r w:rsidR="00143C21" w:rsidRPr="00E80B7D">
        <w:rPr>
          <w:rFonts w:ascii="Times New Roman" w:hAnsi="Times New Roman" w:cs="Times New Roman"/>
        </w:rPr>
        <w:t xml:space="preserve"> = 0.1</w:t>
      </w:r>
      <w:r w:rsidR="007E03FC" w:rsidRPr="00E80B7D">
        <w:rPr>
          <w:rFonts w:ascii="Times New Roman" w:hAnsi="Times New Roman" w:cs="Times New Roman"/>
        </w:rPr>
        <w:t xml:space="preserve">. </w:t>
      </w:r>
      <w:r w:rsidR="00143C21" w:rsidRPr="00E80B7D">
        <w:rPr>
          <w:rFonts w:ascii="Times New Roman" w:hAnsi="Times New Roman" w:cs="Times New Roman"/>
        </w:rPr>
        <w:t xml:space="preserve">This can be further explored by considering the data from the CJP model for </w:t>
      </w:r>
      <w:r w:rsidR="000605EB" w:rsidRPr="00E80B7D">
        <w:rPr>
          <w:rFonts w:ascii="Times New Roman" w:hAnsi="Times New Roman" w:cs="Times New Roman"/>
          <w:i/>
        </w:rPr>
        <w:t>K</w:t>
      </w:r>
      <w:r w:rsidR="000605EB" w:rsidRPr="00E80B7D">
        <w:rPr>
          <w:rFonts w:ascii="Times New Roman" w:hAnsi="Times New Roman" w:cs="Times New Roman"/>
          <w:i/>
          <w:vertAlign w:val="subscript"/>
        </w:rPr>
        <w:t>F</w:t>
      </w:r>
      <w:r w:rsidR="000605EB" w:rsidRPr="00E80B7D">
        <w:rPr>
          <w:rFonts w:ascii="Times New Roman" w:hAnsi="Times New Roman" w:cs="Times New Roman"/>
        </w:rPr>
        <w:t xml:space="preserve">, </w:t>
      </w:r>
      <w:r w:rsidR="000605EB" w:rsidRPr="00E80B7D">
        <w:rPr>
          <w:rFonts w:ascii="Times New Roman" w:hAnsi="Times New Roman" w:cs="Times New Roman"/>
          <w:i/>
        </w:rPr>
        <w:t>K</w:t>
      </w:r>
      <w:r w:rsidR="000605EB" w:rsidRPr="00E80B7D">
        <w:rPr>
          <w:rFonts w:ascii="Times New Roman" w:hAnsi="Times New Roman" w:cs="Times New Roman"/>
          <w:i/>
          <w:vertAlign w:val="subscript"/>
        </w:rPr>
        <w:t>R</w:t>
      </w:r>
      <w:r w:rsidR="000605EB" w:rsidRPr="00E80B7D">
        <w:rPr>
          <w:rFonts w:ascii="Times New Roman" w:hAnsi="Times New Roman" w:cs="Times New Roman"/>
        </w:rPr>
        <w:t xml:space="preserve"> and </w:t>
      </w:r>
      <w:r w:rsidR="000605EB" w:rsidRPr="00E80B7D">
        <w:rPr>
          <w:rFonts w:ascii="Times New Roman" w:hAnsi="Times New Roman" w:cs="Times New Roman"/>
          <w:i/>
        </w:rPr>
        <w:t>K</w:t>
      </w:r>
      <w:r w:rsidR="000605EB" w:rsidRPr="00E80B7D">
        <w:rPr>
          <w:rFonts w:ascii="Times New Roman" w:hAnsi="Times New Roman" w:cs="Times New Roman"/>
          <w:i/>
          <w:vertAlign w:val="subscript"/>
        </w:rPr>
        <w:t>S</w:t>
      </w:r>
      <w:r w:rsidR="000605EB" w:rsidRPr="00E80B7D">
        <w:rPr>
          <w:rFonts w:ascii="Times New Roman" w:hAnsi="Times New Roman" w:cs="Times New Roman"/>
        </w:rPr>
        <w:t xml:space="preserve"> obtained during a loading half-cycle </w:t>
      </w:r>
      <w:r w:rsidR="00143C21" w:rsidRPr="00E80B7D">
        <w:rPr>
          <w:rFonts w:ascii="Times New Roman" w:hAnsi="Times New Roman" w:cs="Times New Roman"/>
        </w:rPr>
        <w:t>at</w:t>
      </w:r>
      <w:r w:rsidR="000605EB" w:rsidRPr="00E80B7D">
        <w:rPr>
          <w:rFonts w:ascii="Times New Roman" w:hAnsi="Times New Roman" w:cs="Times New Roman"/>
        </w:rPr>
        <w:t xml:space="preserve"> the longest crack length </w:t>
      </w:r>
      <w:r w:rsidR="00143C21" w:rsidRPr="00E80B7D">
        <w:rPr>
          <w:rFonts w:ascii="Times New Roman" w:hAnsi="Times New Roman" w:cs="Times New Roman"/>
        </w:rPr>
        <w:t xml:space="preserve">in </w:t>
      </w:r>
      <w:r w:rsidR="000605EB" w:rsidRPr="00E80B7D">
        <w:rPr>
          <w:rFonts w:ascii="Times New Roman" w:hAnsi="Times New Roman" w:cs="Times New Roman"/>
        </w:rPr>
        <w:t>each specimen, CT1 (</w:t>
      </w:r>
      <w:r w:rsidR="000605EB" w:rsidRPr="00E80B7D">
        <w:rPr>
          <w:rFonts w:ascii="Times New Roman" w:hAnsi="Times New Roman" w:cs="Times New Roman"/>
          <w:i/>
        </w:rPr>
        <w:t>R</w:t>
      </w:r>
      <w:r w:rsidR="000605EB" w:rsidRPr="00E80B7D">
        <w:rPr>
          <w:rFonts w:ascii="Times New Roman" w:hAnsi="Times New Roman" w:cs="Times New Roman"/>
        </w:rPr>
        <w:t xml:space="preserve"> = 0.6, </w:t>
      </w:r>
      <w:r w:rsidR="000605EB" w:rsidRPr="00E80B7D">
        <w:rPr>
          <w:rFonts w:ascii="Times New Roman" w:hAnsi="Times New Roman" w:cs="Times New Roman"/>
          <w:i/>
        </w:rPr>
        <w:t>a</w:t>
      </w:r>
      <w:r w:rsidR="000605EB" w:rsidRPr="00E80B7D">
        <w:rPr>
          <w:rFonts w:ascii="Times New Roman" w:hAnsi="Times New Roman" w:cs="Times New Roman"/>
        </w:rPr>
        <w:t xml:space="preserve"> = 9.20 mm) and CT2 (</w:t>
      </w:r>
      <w:r w:rsidR="000605EB" w:rsidRPr="00E80B7D">
        <w:rPr>
          <w:rFonts w:ascii="Times New Roman" w:hAnsi="Times New Roman" w:cs="Times New Roman"/>
          <w:i/>
        </w:rPr>
        <w:t>R</w:t>
      </w:r>
      <w:r w:rsidR="000605EB" w:rsidRPr="00E80B7D">
        <w:rPr>
          <w:rFonts w:ascii="Times New Roman" w:hAnsi="Times New Roman" w:cs="Times New Roman"/>
        </w:rPr>
        <w:t xml:space="preserve"> = 0.1, </w:t>
      </w:r>
      <w:r w:rsidR="000605EB" w:rsidRPr="00E80B7D">
        <w:rPr>
          <w:rFonts w:ascii="Times New Roman" w:hAnsi="Times New Roman" w:cs="Times New Roman"/>
          <w:i/>
        </w:rPr>
        <w:t>a</w:t>
      </w:r>
      <w:r w:rsidR="000605EB" w:rsidRPr="00E80B7D">
        <w:rPr>
          <w:rFonts w:ascii="Times New Roman" w:hAnsi="Times New Roman" w:cs="Times New Roman"/>
        </w:rPr>
        <w:t xml:space="preserve"> = 9.40 mm)</w:t>
      </w:r>
      <w:r w:rsidR="00143C21" w:rsidRPr="00E80B7D">
        <w:rPr>
          <w:rFonts w:ascii="Times New Roman" w:hAnsi="Times New Roman" w:cs="Times New Roman"/>
        </w:rPr>
        <w:t xml:space="preserve"> (Figure </w:t>
      </w:r>
      <w:r w:rsidR="00E51CD4" w:rsidRPr="00E80B7D">
        <w:rPr>
          <w:rFonts w:ascii="Times New Roman" w:hAnsi="Times New Roman" w:cs="Times New Roman"/>
        </w:rPr>
        <w:t>1</w:t>
      </w:r>
      <w:r w:rsidR="009D28EE" w:rsidRPr="00E80B7D">
        <w:rPr>
          <w:rFonts w:ascii="Times New Roman" w:hAnsi="Times New Roman" w:cs="Times New Roman"/>
        </w:rPr>
        <w:t>0</w:t>
      </w:r>
      <w:r w:rsidR="00143C21" w:rsidRPr="00E80B7D">
        <w:rPr>
          <w:rFonts w:ascii="Times New Roman" w:hAnsi="Times New Roman" w:cs="Times New Roman"/>
        </w:rPr>
        <w:t>).</w:t>
      </w:r>
      <w:r w:rsidR="000527F4" w:rsidRPr="00E80B7D">
        <w:rPr>
          <w:rFonts w:ascii="Times New Roman" w:hAnsi="Times New Roman" w:cs="Times New Roman"/>
        </w:rPr>
        <w:t xml:space="preserve"> </w:t>
      </w:r>
      <w:r w:rsidR="007E7AA4" w:rsidRPr="00E80B7D">
        <w:rPr>
          <w:rFonts w:ascii="Times New Roman" w:hAnsi="Times New Roman" w:cs="Times New Roman"/>
        </w:rPr>
        <w:t xml:space="preserve">In the specimen tested at high </w:t>
      </w:r>
      <w:r w:rsidR="007E7AA4" w:rsidRPr="00E80B7D">
        <w:rPr>
          <w:rFonts w:ascii="Times New Roman" w:hAnsi="Times New Roman" w:cs="Times New Roman"/>
          <w:i/>
        </w:rPr>
        <w:t>R</w:t>
      </w:r>
      <w:r w:rsidR="007E7AA4" w:rsidRPr="00E80B7D">
        <w:rPr>
          <w:rFonts w:ascii="Times New Roman" w:hAnsi="Times New Roman" w:cs="Times New Roman"/>
        </w:rPr>
        <w:t xml:space="preserve">-ratio </w:t>
      </w:r>
      <w:r w:rsidR="00143C21" w:rsidRPr="00E80B7D">
        <w:rPr>
          <w:rFonts w:ascii="Times New Roman" w:hAnsi="Times New Roman" w:cs="Times New Roman"/>
        </w:rPr>
        <w:t xml:space="preserve">(Figure </w:t>
      </w:r>
      <w:r w:rsidR="00E51CD4" w:rsidRPr="00E80B7D">
        <w:rPr>
          <w:rFonts w:ascii="Times New Roman" w:hAnsi="Times New Roman" w:cs="Times New Roman"/>
        </w:rPr>
        <w:t>1</w:t>
      </w:r>
      <w:r w:rsidR="009D28EE" w:rsidRPr="00E80B7D">
        <w:rPr>
          <w:rFonts w:ascii="Times New Roman" w:hAnsi="Times New Roman" w:cs="Times New Roman"/>
        </w:rPr>
        <w:t>0</w:t>
      </w:r>
      <w:r w:rsidR="00143C21" w:rsidRPr="00E80B7D">
        <w:rPr>
          <w:rFonts w:ascii="Times New Roman" w:hAnsi="Times New Roman" w:cs="Times New Roman"/>
        </w:rPr>
        <w:t>a) the</w:t>
      </w:r>
      <w:r w:rsidR="000527F4" w:rsidRPr="00E80B7D">
        <w:rPr>
          <w:rFonts w:ascii="Times New Roman" w:hAnsi="Times New Roman" w:cs="Times New Roman"/>
        </w:rPr>
        <w:t xml:space="preserve"> </w:t>
      </w:r>
      <w:r w:rsidR="007E7AA4" w:rsidRPr="00E80B7D">
        <w:rPr>
          <w:rFonts w:ascii="Times New Roman" w:hAnsi="Times New Roman" w:cs="Times New Roman"/>
          <w:i/>
        </w:rPr>
        <w:t>K</w:t>
      </w:r>
      <w:r w:rsidR="007E7AA4" w:rsidRPr="00E80B7D">
        <w:rPr>
          <w:rFonts w:ascii="Times New Roman" w:hAnsi="Times New Roman" w:cs="Times New Roman"/>
          <w:i/>
          <w:vertAlign w:val="subscript"/>
        </w:rPr>
        <w:t>F</w:t>
      </w:r>
      <w:r w:rsidR="007E7AA4" w:rsidRPr="00E80B7D">
        <w:rPr>
          <w:rFonts w:ascii="Times New Roman" w:hAnsi="Times New Roman" w:cs="Times New Roman"/>
        </w:rPr>
        <w:t xml:space="preserve"> values</w:t>
      </w:r>
      <w:r w:rsidR="00143C21" w:rsidRPr="00E80B7D">
        <w:rPr>
          <w:rFonts w:ascii="Times New Roman" w:hAnsi="Times New Roman" w:cs="Times New Roman"/>
        </w:rPr>
        <w:t xml:space="preserve"> closely follow the trend in the nominal </w:t>
      </w:r>
      <w:r w:rsidR="007E7AA4" w:rsidRPr="00E80B7D">
        <w:rPr>
          <w:rFonts w:ascii="Times New Roman" w:hAnsi="Times New Roman" w:cs="Times New Roman"/>
          <w:i/>
        </w:rPr>
        <w:t>K</w:t>
      </w:r>
      <w:r w:rsidR="007E7AA4" w:rsidRPr="00E80B7D">
        <w:rPr>
          <w:rFonts w:ascii="Times New Roman" w:hAnsi="Times New Roman" w:cs="Times New Roman"/>
          <w:i/>
          <w:vertAlign w:val="subscript"/>
        </w:rPr>
        <w:t>I</w:t>
      </w:r>
      <w:r w:rsidR="007E7AA4" w:rsidRPr="00E80B7D">
        <w:rPr>
          <w:rFonts w:ascii="Times New Roman" w:hAnsi="Times New Roman" w:cs="Times New Roman"/>
        </w:rPr>
        <w:t xml:space="preserve"> values. </w:t>
      </w:r>
      <w:r w:rsidR="00143C21" w:rsidRPr="00E80B7D">
        <w:rPr>
          <w:rFonts w:ascii="Times New Roman" w:hAnsi="Times New Roman" w:cs="Times New Roman"/>
        </w:rPr>
        <w:t xml:space="preserve">In contrast, </w:t>
      </w:r>
      <w:r w:rsidR="007E7AA4" w:rsidRPr="00E80B7D">
        <w:rPr>
          <w:rFonts w:ascii="Times New Roman" w:hAnsi="Times New Roman" w:cs="Times New Roman"/>
        </w:rPr>
        <w:t xml:space="preserve">in the case of the specimen tested at low </w:t>
      </w:r>
      <w:r w:rsidR="007E7AA4" w:rsidRPr="00E80B7D">
        <w:rPr>
          <w:rFonts w:ascii="Times New Roman" w:hAnsi="Times New Roman" w:cs="Times New Roman"/>
          <w:i/>
        </w:rPr>
        <w:t>R</w:t>
      </w:r>
      <w:r w:rsidR="007E7AA4" w:rsidRPr="00E80B7D">
        <w:rPr>
          <w:rFonts w:ascii="Times New Roman" w:hAnsi="Times New Roman" w:cs="Times New Roman"/>
        </w:rPr>
        <w:t xml:space="preserve">-ratio, </w:t>
      </w:r>
      <w:r w:rsidR="007E7AA4" w:rsidRPr="00E80B7D">
        <w:rPr>
          <w:rFonts w:ascii="Times New Roman" w:hAnsi="Times New Roman" w:cs="Times New Roman"/>
          <w:i/>
        </w:rPr>
        <w:t>K</w:t>
      </w:r>
      <w:r w:rsidR="007E7AA4" w:rsidRPr="00E80B7D">
        <w:rPr>
          <w:rFonts w:ascii="Times New Roman" w:hAnsi="Times New Roman" w:cs="Times New Roman"/>
          <w:i/>
          <w:vertAlign w:val="subscript"/>
        </w:rPr>
        <w:t>F</w:t>
      </w:r>
      <w:r w:rsidR="000527F4" w:rsidRPr="00E80B7D">
        <w:rPr>
          <w:rFonts w:ascii="Times New Roman" w:hAnsi="Times New Roman" w:cs="Times New Roman"/>
          <w:i/>
        </w:rPr>
        <w:t xml:space="preserve"> </w:t>
      </w:r>
      <w:r w:rsidR="00143C21" w:rsidRPr="00E80B7D">
        <w:rPr>
          <w:rFonts w:ascii="Times New Roman" w:hAnsi="Times New Roman" w:cs="Times New Roman"/>
        </w:rPr>
        <w:t xml:space="preserve">deviates above the nominal </w:t>
      </w:r>
      <w:r w:rsidR="00143C21" w:rsidRPr="00E80B7D">
        <w:rPr>
          <w:rFonts w:ascii="Times New Roman" w:hAnsi="Times New Roman" w:cs="Times New Roman"/>
          <w:i/>
        </w:rPr>
        <w:t>K</w:t>
      </w:r>
      <w:r w:rsidR="00143C21" w:rsidRPr="00E80B7D">
        <w:rPr>
          <w:rFonts w:ascii="Times New Roman" w:hAnsi="Times New Roman" w:cs="Times New Roman"/>
          <w:i/>
          <w:vertAlign w:val="subscript"/>
        </w:rPr>
        <w:t>1</w:t>
      </w:r>
      <w:r w:rsidR="00143C21" w:rsidRPr="00E80B7D">
        <w:rPr>
          <w:rFonts w:ascii="Times New Roman" w:hAnsi="Times New Roman" w:cs="Times New Roman"/>
        </w:rPr>
        <w:t xml:space="preserve"> once the values fall</w:t>
      </w:r>
      <w:r w:rsidR="007E7AA4" w:rsidRPr="00E80B7D">
        <w:rPr>
          <w:rFonts w:ascii="Times New Roman" w:hAnsi="Times New Roman" w:cs="Times New Roman"/>
        </w:rPr>
        <w:t xml:space="preserve"> below </w:t>
      </w:r>
      <w:r w:rsidR="00143C21" w:rsidRPr="00E80B7D">
        <w:rPr>
          <w:rFonts w:ascii="Times New Roman" w:hAnsi="Times New Roman" w:cs="Times New Roman"/>
        </w:rPr>
        <w:t xml:space="preserve">approximately </w:t>
      </w:r>
      <w:r w:rsidR="007E7AA4" w:rsidRPr="00E80B7D">
        <w:rPr>
          <w:rFonts w:ascii="Times New Roman" w:hAnsi="Times New Roman" w:cs="Times New Roman"/>
        </w:rPr>
        <w:t>15 MPa·m</w:t>
      </w:r>
      <w:r w:rsidR="007E7AA4" w:rsidRPr="00E80B7D">
        <w:rPr>
          <w:rFonts w:ascii="Times New Roman" w:hAnsi="Times New Roman" w:cs="Times New Roman"/>
          <w:vertAlign w:val="superscript"/>
        </w:rPr>
        <w:t>1/2</w:t>
      </w:r>
      <w:r w:rsidR="007E7AA4" w:rsidRPr="00E80B7D">
        <w:rPr>
          <w:rFonts w:ascii="Times New Roman" w:hAnsi="Times New Roman" w:cs="Times New Roman"/>
        </w:rPr>
        <w:t>, which corresponds to a load level of 250 N.</w:t>
      </w:r>
      <w:r w:rsidR="000527F4" w:rsidRPr="00E80B7D">
        <w:rPr>
          <w:rFonts w:ascii="Times New Roman" w:hAnsi="Times New Roman" w:cs="Times New Roman"/>
        </w:rPr>
        <w:t xml:space="preserve"> </w:t>
      </w:r>
      <w:r w:rsidR="007E7AA4" w:rsidRPr="00E80B7D">
        <w:rPr>
          <w:rFonts w:ascii="Times New Roman" w:hAnsi="Times New Roman" w:cs="Times New Roman"/>
        </w:rPr>
        <w:t>This behaviour is similar to that reported by Elber</w:t>
      </w:r>
      <w:r w:rsidR="00CD1D55" w:rsidRPr="00E80B7D">
        <w:rPr>
          <w:rFonts w:ascii="Times New Roman" w:hAnsi="Times New Roman" w:cs="Times New Roman"/>
        </w:rPr>
        <w:t xml:space="preserve"> </w:t>
      </w:r>
      <w:r w:rsidR="00896697" w:rsidRPr="00E80B7D">
        <w:rPr>
          <w:rFonts w:ascii="Times New Roman" w:hAnsi="Times New Roman" w:cs="Times New Roman"/>
        </w:rPr>
        <w:t xml:space="preserve">[19, 20] </w:t>
      </w:r>
      <w:r w:rsidR="007E7AA4" w:rsidRPr="00E80B7D">
        <w:rPr>
          <w:rFonts w:ascii="Times New Roman" w:hAnsi="Times New Roman" w:cs="Times New Roman"/>
        </w:rPr>
        <w:t xml:space="preserve">when he </w:t>
      </w:r>
      <w:r w:rsidR="006D44D4" w:rsidRPr="00E80B7D">
        <w:rPr>
          <w:rFonts w:ascii="Times New Roman" w:hAnsi="Times New Roman" w:cs="Times New Roman"/>
        </w:rPr>
        <w:t xml:space="preserve">originally </w:t>
      </w:r>
      <w:r w:rsidR="007E7AA4" w:rsidRPr="00E80B7D">
        <w:rPr>
          <w:rFonts w:ascii="Times New Roman" w:hAnsi="Times New Roman" w:cs="Times New Roman"/>
        </w:rPr>
        <w:t>defined plasticity-induced cr</w:t>
      </w:r>
      <w:r w:rsidR="00BF2617" w:rsidRPr="00E80B7D">
        <w:rPr>
          <w:rFonts w:ascii="Times New Roman" w:hAnsi="Times New Roman" w:cs="Times New Roman"/>
        </w:rPr>
        <w:t>ack closure. He noticed an anomaly in the elastic compliance of fatigue specimens</w:t>
      </w:r>
      <w:r w:rsidR="006D44D4" w:rsidRPr="00E80B7D">
        <w:rPr>
          <w:rFonts w:ascii="Times New Roman" w:hAnsi="Times New Roman" w:cs="Times New Roman"/>
        </w:rPr>
        <w:t>, where a</w:t>
      </w:r>
      <w:r w:rsidR="00BF2617" w:rsidRPr="00E80B7D">
        <w:rPr>
          <w:rFonts w:ascii="Times New Roman" w:hAnsi="Times New Roman" w:cs="Times New Roman"/>
        </w:rPr>
        <w:t xml:space="preserve">t high loads the </w:t>
      </w:r>
      <w:r w:rsidR="006D44D4" w:rsidRPr="00E80B7D">
        <w:rPr>
          <w:rFonts w:ascii="Times New Roman" w:hAnsi="Times New Roman" w:cs="Times New Roman"/>
        </w:rPr>
        <w:t xml:space="preserve">measured </w:t>
      </w:r>
      <w:r w:rsidR="00BF2617" w:rsidRPr="00E80B7D">
        <w:rPr>
          <w:rFonts w:ascii="Times New Roman" w:hAnsi="Times New Roman" w:cs="Times New Roman"/>
        </w:rPr>
        <w:t xml:space="preserve">compliance agreed with </w:t>
      </w:r>
      <w:r w:rsidR="006D44D4" w:rsidRPr="00E80B7D">
        <w:rPr>
          <w:rFonts w:ascii="Times New Roman" w:hAnsi="Times New Roman" w:cs="Times New Roman"/>
        </w:rPr>
        <w:t xml:space="preserve">that obtained from </w:t>
      </w:r>
      <w:r w:rsidR="00BF2617" w:rsidRPr="00E80B7D">
        <w:rPr>
          <w:rFonts w:ascii="Times New Roman" w:hAnsi="Times New Roman" w:cs="Times New Roman"/>
        </w:rPr>
        <w:t xml:space="preserve">standard expressions for fracture mechanics specimens, </w:t>
      </w:r>
      <w:r w:rsidR="006D44D4" w:rsidRPr="00E80B7D">
        <w:rPr>
          <w:rFonts w:ascii="Times New Roman" w:hAnsi="Times New Roman" w:cs="Times New Roman"/>
        </w:rPr>
        <w:t xml:space="preserve">whilst at </w:t>
      </w:r>
      <w:r w:rsidR="00BF2617" w:rsidRPr="00E80B7D">
        <w:rPr>
          <w:rFonts w:ascii="Times New Roman" w:hAnsi="Times New Roman" w:cs="Times New Roman"/>
        </w:rPr>
        <w:t>low loads the compliance was close to that for an uncracked specimen. Elber</w:t>
      </w:r>
      <w:r w:rsidR="000527F4" w:rsidRPr="00E80B7D">
        <w:rPr>
          <w:rFonts w:ascii="Times New Roman" w:hAnsi="Times New Roman" w:cs="Times New Roman"/>
        </w:rPr>
        <w:t xml:space="preserve"> </w:t>
      </w:r>
      <w:r w:rsidR="006D44D4" w:rsidRPr="00E80B7D">
        <w:rPr>
          <w:rFonts w:ascii="Times New Roman" w:hAnsi="Times New Roman" w:cs="Times New Roman"/>
        </w:rPr>
        <w:t>attribut</w:t>
      </w:r>
      <w:r w:rsidR="00BF2617" w:rsidRPr="00E80B7D">
        <w:rPr>
          <w:rFonts w:ascii="Times New Roman" w:hAnsi="Times New Roman" w:cs="Times New Roman"/>
        </w:rPr>
        <w:t xml:space="preserve">ed this change in compliance to contact between crack surfaces (i.e., crack closure) </w:t>
      </w:r>
      <w:r w:rsidR="006D44D4" w:rsidRPr="00E80B7D">
        <w:rPr>
          <w:rFonts w:ascii="Times New Roman" w:hAnsi="Times New Roman" w:cs="Times New Roman"/>
        </w:rPr>
        <w:t>in the lower part of the load cycle</w:t>
      </w:r>
      <w:r w:rsidR="00BF2617" w:rsidRPr="00E80B7D">
        <w:rPr>
          <w:rFonts w:ascii="Times New Roman" w:hAnsi="Times New Roman" w:cs="Times New Roman"/>
        </w:rPr>
        <w:t xml:space="preserve"> as a consequence of the residual tensile plastic deformation left in the wake of a fatigue crack tip.</w:t>
      </w:r>
      <w:r w:rsidR="000527F4" w:rsidRPr="00E80B7D">
        <w:rPr>
          <w:rFonts w:ascii="Times New Roman" w:hAnsi="Times New Roman" w:cs="Times New Roman"/>
        </w:rPr>
        <w:t xml:space="preserve"> </w:t>
      </w:r>
      <w:r w:rsidR="006D44D4" w:rsidRPr="00E80B7D">
        <w:rPr>
          <w:rFonts w:ascii="Times New Roman" w:hAnsi="Times New Roman" w:cs="Times New Roman"/>
        </w:rPr>
        <w:t>The present authors believe that wake contact is only one of several possible mechanisms that lead to plasticity-induced crack tip shielding, with the compatibility induced stresses at the elastic-plastic boundary con</w:t>
      </w:r>
      <w:r w:rsidR="000D296A" w:rsidRPr="00E80B7D">
        <w:rPr>
          <w:rFonts w:ascii="Times New Roman" w:hAnsi="Times New Roman" w:cs="Times New Roman"/>
        </w:rPr>
        <w:t xml:space="preserve">tributing a further component. </w:t>
      </w:r>
      <w:r w:rsidR="006D44D4" w:rsidRPr="00E80B7D">
        <w:rPr>
          <w:rFonts w:ascii="Times New Roman" w:hAnsi="Times New Roman" w:cs="Times New Roman"/>
        </w:rPr>
        <w:t xml:space="preserve">The net effect of the shielding mechanisms is represented in the CJP model by the terms </w:t>
      </w:r>
      <w:r w:rsidR="006D44D4" w:rsidRPr="00E80B7D">
        <w:rPr>
          <w:rFonts w:ascii="Times New Roman" w:hAnsi="Times New Roman" w:cs="Times New Roman"/>
          <w:i/>
        </w:rPr>
        <w:t>K</w:t>
      </w:r>
      <w:r w:rsidR="006D44D4" w:rsidRPr="00E80B7D">
        <w:rPr>
          <w:rFonts w:ascii="Times New Roman" w:hAnsi="Times New Roman" w:cs="Times New Roman"/>
          <w:i/>
          <w:vertAlign w:val="subscript"/>
        </w:rPr>
        <w:t>R</w:t>
      </w:r>
      <w:r w:rsidR="006D44D4" w:rsidRPr="00E80B7D">
        <w:rPr>
          <w:rFonts w:ascii="Times New Roman" w:hAnsi="Times New Roman" w:cs="Times New Roman"/>
        </w:rPr>
        <w:t xml:space="preserve"> and </w:t>
      </w:r>
      <w:r w:rsidR="006D44D4" w:rsidRPr="00E80B7D">
        <w:rPr>
          <w:rFonts w:ascii="Times New Roman" w:hAnsi="Times New Roman" w:cs="Times New Roman"/>
          <w:i/>
        </w:rPr>
        <w:t>K</w:t>
      </w:r>
      <w:r w:rsidR="006D44D4" w:rsidRPr="00E80B7D">
        <w:rPr>
          <w:rFonts w:ascii="Times New Roman" w:hAnsi="Times New Roman" w:cs="Times New Roman"/>
          <w:i/>
          <w:vertAlign w:val="subscript"/>
        </w:rPr>
        <w:t>S</w:t>
      </w:r>
      <w:r w:rsidR="006D44D4" w:rsidRPr="00E80B7D">
        <w:rPr>
          <w:rFonts w:ascii="Times New Roman" w:hAnsi="Times New Roman" w:cs="Times New Roman"/>
          <w:i/>
        </w:rPr>
        <w:t>.</w:t>
      </w:r>
    </w:p>
    <w:p w:rsidR="00951DBB" w:rsidRDefault="006D44D4" w:rsidP="00D935DC">
      <w:pPr>
        <w:spacing w:after="120" w:line="360" w:lineRule="auto"/>
        <w:jc w:val="both"/>
        <w:rPr>
          <w:rFonts w:ascii="Times New Roman" w:hAnsi="Times New Roman" w:cs="Times New Roman"/>
        </w:rPr>
      </w:pPr>
      <w:r w:rsidRPr="00E80B7D">
        <w:rPr>
          <w:rFonts w:ascii="Times New Roman" w:hAnsi="Times New Roman" w:cs="Times New Roman"/>
        </w:rPr>
        <w:t>I</w:t>
      </w:r>
      <w:r w:rsidR="00BF2617" w:rsidRPr="00E80B7D">
        <w:rPr>
          <w:rFonts w:ascii="Times New Roman" w:hAnsi="Times New Roman" w:cs="Times New Roman"/>
        </w:rPr>
        <w:t xml:space="preserve">n </w:t>
      </w:r>
      <w:r w:rsidRPr="00E80B7D">
        <w:rPr>
          <w:rFonts w:ascii="Times New Roman" w:hAnsi="Times New Roman" w:cs="Times New Roman"/>
        </w:rPr>
        <w:t>F</w:t>
      </w:r>
      <w:r w:rsidR="00BF2617" w:rsidRPr="00E80B7D">
        <w:rPr>
          <w:rFonts w:ascii="Times New Roman" w:hAnsi="Times New Roman" w:cs="Times New Roman"/>
        </w:rPr>
        <w:t xml:space="preserve">igure </w:t>
      </w:r>
      <w:r w:rsidR="00E51CD4" w:rsidRPr="00E80B7D">
        <w:rPr>
          <w:rFonts w:ascii="Times New Roman" w:hAnsi="Times New Roman" w:cs="Times New Roman"/>
        </w:rPr>
        <w:t>1</w:t>
      </w:r>
      <w:r w:rsidR="009D28EE" w:rsidRPr="00E80B7D">
        <w:rPr>
          <w:rFonts w:ascii="Times New Roman" w:hAnsi="Times New Roman" w:cs="Times New Roman"/>
        </w:rPr>
        <w:t>0</w:t>
      </w:r>
      <w:r w:rsidR="00BF2617" w:rsidRPr="00E80B7D">
        <w:rPr>
          <w:rFonts w:ascii="Times New Roman" w:hAnsi="Times New Roman" w:cs="Times New Roman"/>
        </w:rPr>
        <w:t xml:space="preserve">b, </w:t>
      </w:r>
      <w:r w:rsidR="00987CBF" w:rsidRPr="00E80B7D">
        <w:rPr>
          <w:rFonts w:ascii="Times New Roman" w:hAnsi="Times New Roman" w:cs="Times New Roman"/>
          <w:i/>
        </w:rPr>
        <w:t>K</w:t>
      </w:r>
      <w:r w:rsidR="00987CBF" w:rsidRPr="00E80B7D">
        <w:rPr>
          <w:rFonts w:ascii="Times New Roman" w:hAnsi="Times New Roman" w:cs="Times New Roman"/>
          <w:i/>
          <w:vertAlign w:val="subscript"/>
        </w:rPr>
        <w:t>R</w:t>
      </w:r>
      <w:r w:rsidR="00987CBF" w:rsidRPr="00E80B7D">
        <w:rPr>
          <w:rFonts w:ascii="Times New Roman" w:hAnsi="Times New Roman" w:cs="Times New Roman"/>
        </w:rPr>
        <w:t xml:space="preserve"> and </w:t>
      </w:r>
      <w:r w:rsidR="00987CBF" w:rsidRPr="00E80B7D">
        <w:rPr>
          <w:rFonts w:ascii="Times New Roman" w:hAnsi="Times New Roman" w:cs="Times New Roman"/>
          <w:i/>
        </w:rPr>
        <w:t>K</w:t>
      </w:r>
      <w:r w:rsidR="00987CBF" w:rsidRPr="00E80B7D">
        <w:rPr>
          <w:rFonts w:ascii="Times New Roman" w:hAnsi="Times New Roman" w:cs="Times New Roman"/>
          <w:i/>
          <w:vertAlign w:val="subscript"/>
        </w:rPr>
        <w:t>S</w:t>
      </w:r>
      <w:r w:rsidR="00987CBF" w:rsidRPr="00E80B7D">
        <w:rPr>
          <w:rFonts w:ascii="Times New Roman" w:hAnsi="Times New Roman" w:cs="Times New Roman"/>
        </w:rPr>
        <w:t xml:space="preserve"> have been plotted as a function of the applied nominal </w:t>
      </w:r>
      <w:r w:rsidR="00987CBF" w:rsidRPr="00E80B7D">
        <w:rPr>
          <w:rFonts w:ascii="Times New Roman" w:hAnsi="Times New Roman" w:cs="Times New Roman"/>
          <w:i/>
        </w:rPr>
        <w:t>K</w:t>
      </w:r>
      <w:r w:rsidR="00987CBF" w:rsidRPr="00E80B7D">
        <w:rPr>
          <w:rFonts w:ascii="Times New Roman" w:hAnsi="Times New Roman" w:cs="Times New Roman"/>
          <w:i/>
          <w:vertAlign w:val="subscript"/>
        </w:rPr>
        <w:t>I</w:t>
      </w:r>
      <w:r w:rsidR="00987CBF" w:rsidRPr="00E80B7D">
        <w:rPr>
          <w:rFonts w:ascii="Times New Roman" w:hAnsi="Times New Roman" w:cs="Times New Roman"/>
        </w:rPr>
        <w:t xml:space="preserve">. </w:t>
      </w:r>
      <w:bookmarkStart w:id="53" w:name="OLE_LINK67"/>
      <w:r w:rsidRPr="00E80B7D">
        <w:rPr>
          <w:rFonts w:ascii="Times New Roman" w:hAnsi="Times New Roman" w:cs="Times New Roman"/>
        </w:rPr>
        <w:t xml:space="preserve">For the specimen tested at </w:t>
      </w:r>
      <w:r w:rsidRPr="00E80B7D">
        <w:rPr>
          <w:rFonts w:ascii="Times New Roman" w:hAnsi="Times New Roman" w:cs="Times New Roman"/>
          <w:i/>
        </w:rPr>
        <w:t>R</w:t>
      </w:r>
      <w:r w:rsidR="00362573" w:rsidRPr="00E80B7D">
        <w:rPr>
          <w:rFonts w:ascii="Times New Roman" w:hAnsi="Times New Roman" w:cs="Times New Roman"/>
          <w:i/>
        </w:rPr>
        <w:t xml:space="preserve"> </w:t>
      </w:r>
      <w:r w:rsidRPr="00E80B7D">
        <w:rPr>
          <w:rFonts w:ascii="Times New Roman" w:hAnsi="Times New Roman" w:cs="Times New Roman"/>
        </w:rPr>
        <w:t>=</w:t>
      </w:r>
      <w:r w:rsidR="00362573" w:rsidRPr="00E80B7D">
        <w:rPr>
          <w:rFonts w:ascii="Times New Roman" w:hAnsi="Times New Roman" w:cs="Times New Roman"/>
        </w:rPr>
        <w:t xml:space="preserve"> </w:t>
      </w:r>
      <w:r w:rsidRPr="00E80B7D">
        <w:rPr>
          <w:rFonts w:ascii="Times New Roman" w:hAnsi="Times New Roman" w:cs="Times New Roman"/>
        </w:rPr>
        <w:t xml:space="preserve">0.1 </w:t>
      </w:r>
      <w:r w:rsidR="00951DBB" w:rsidRPr="00E80B7D">
        <w:rPr>
          <w:rFonts w:ascii="Times New Roman" w:hAnsi="Times New Roman" w:cs="Times New Roman"/>
        </w:rPr>
        <w:t>(CT2)</w:t>
      </w:r>
      <w:r w:rsidR="00571440" w:rsidRPr="00E80B7D">
        <w:rPr>
          <w:rFonts w:ascii="Times New Roman" w:hAnsi="Times New Roman" w:cs="Times New Roman"/>
        </w:rPr>
        <w:t>,</w:t>
      </w:r>
      <w:r w:rsidR="00951DBB" w:rsidRPr="00E80B7D">
        <w:rPr>
          <w:rFonts w:ascii="Times New Roman" w:hAnsi="Times New Roman" w:cs="Times New Roman"/>
        </w:rPr>
        <w:t xml:space="preserve"> and starting from the maximum nominal applied stress intensity factor</w:t>
      </w:r>
      <w:r w:rsidR="00571440" w:rsidRPr="00E80B7D">
        <w:rPr>
          <w:rFonts w:ascii="Times New Roman" w:hAnsi="Times New Roman" w:cs="Times New Roman"/>
        </w:rPr>
        <w:t>,</w:t>
      </w:r>
      <w:r w:rsidR="00527DC3" w:rsidRPr="00E80B7D">
        <w:rPr>
          <w:rFonts w:ascii="Times New Roman" w:hAnsi="Times New Roman" w:cs="Times New Roman"/>
        </w:rPr>
        <w:t xml:space="preserve"> </w:t>
      </w:r>
      <w:r w:rsidR="00987CBF" w:rsidRPr="00E80B7D">
        <w:rPr>
          <w:rFonts w:ascii="Times New Roman" w:hAnsi="Times New Roman" w:cs="Times New Roman"/>
          <w:i/>
        </w:rPr>
        <w:t>K</w:t>
      </w:r>
      <w:r w:rsidR="00987CBF" w:rsidRPr="00E80B7D">
        <w:rPr>
          <w:rFonts w:ascii="Times New Roman" w:hAnsi="Times New Roman" w:cs="Times New Roman"/>
          <w:i/>
          <w:vertAlign w:val="subscript"/>
        </w:rPr>
        <w:t>R</w:t>
      </w:r>
      <w:r w:rsidR="00987CBF" w:rsidRPr="00E80B7D">
        <w:rPr>
          <w:rFonts w:ascii="Times New Roman" w:hAnsi="Times New Roman" w:cs="Times New Roman"/>
        </w:rPr>
        <w:t xml:space="preserve"> increase</w:t>
      </w:r>
      <w:r w:rsidR="00951DBB" w:rsidRPr="00E80B7D">
        <w:rPr>
          <w:rFonts w:ascii="Times New Roman" w:hAnsi="Times New Roman" w:cs="Times New Roman"/>
        </w:rPr>
        <w:t>s</w:t>
      </w:r>
      <w:r w:rsidR="00527DC3" w:rsidRPr="00E80B7D">
        <w:rPr>
          <w:rFonts w:ascii="Times New Roman" w:hAnsi="Times New Roman" w:cs="Times New Roman"/>
        </w:rPr>
        <w:t xml:space="preserve"> </w:t>
      </w:r>
      <w:r w:rsidR="00951DBB" w:rsidRPr="00E80B7D">
        <w:rPr>
          <w:rFonts w:ascii="Times New Roman" w:hAnsi="Times New Roman" w:cs="Times New Roman"/>
        </w:rPr>
        <w:t xml:space="preserve">gradually </w:t>
      </w:r>
      <w:r w:rsidR="00987CBF" w:rsidRPr="00E80B7D">
        <w:rPr>
          <w:rFonts w:ascii="Times New Roman" w:hAnsi="Times New Roman" w:cs="Times New Roman"/>
        </w:rPr>
        <w:t xml:space="preserve">until </w:t>
      </w:r>
      <w:r w:rsidR="00951DBB" w:rsidRPr="00E80B7D">
        <w:rPr>
          <w:rFonts w:ascii="Times New Roman" w:hAnsi="Times New Roman" w:cs="Times New Roman"/>
        </w:rPr>
        <w:t xml:space="preserve">approximately </w:t>
      </w:r>
      <w:r w:rsidR="00987CBF" w:rsidRPr="00E80B7D">
        <w:rPr>
          <w:rFonts w:ascii="Times New Roman" w:hAnsi="Times New Roman" w:cs="Times New Roman"/>
        </w:rPr>
        <w:t>15 MPa·m</w:t>
      </w:r>
      <w:r w:rsidR="00987CBF" w:rsidRPr="00E80B7D">
        <w:rPr>
          <w:rFonts w:ascii="Times New Roman" w:hAnsi="Times New Roman" w:cs="Times New Roman"/>
          <w:vertAlign w:val="superscript"/>
        </w:rPr>
        <w:t>1/2</w:t>
      </w:r>
      <w:bookmarkEnd w:id="53"/>
      <w:r w:rsidR="002F5992" w:rsidRPr="00E80B7D">
        <w:rPr>
          <w:rFonts w:ascii="Times New Roman" w:hAnsi="Times New Roman" w:cs="Times New Roman"/>
        </w:rPr>
        <w:t xml:space="preserve"> (250 N)</w:t>
      </w:r>
      <w:r w:rsidR="00987CBF" w:rsidRPr="00E80B7D">
        <w:rPr>
          <w:rFonts w:ascii="Times New Roman" w:hAnsi="Times New Roman" w:cs="Times New Roman"/>
        </w:rPr>
        <w:t xml:space="preserve">, where there is a sudden </w:t>
      </w:r>
      <w:r w:rsidR="00951DBB" w:rsidRPr="00E80B7D">
        <w:rPr>
          <w:rFonts w:ascii="Times New Roman" w:hAnsi="Times New Roman" w:cs="Times New Roman"/>
        </w:rPr>
        <w:t xml:space="preserve">sharp </w:t>
      </w:r>
      <w:r w:rsidR="002F5992" w:rsidRPr="00E80B7D">
        <w:rPr>
          <w:rFonts w:ascii="Times New Roman" w:hAnsi="Times New Roman" w:cs="Times New Roman"/>
        </w:rPr>
        <w:t xml:space="preserve">increase in its value. </w:t>
      </w:r>
      <w:r w:rsidR="004572A8" w:rsidRPr="00E80B7D">
        <w:rPr>
          <w:rFonts w:ascii="Times New Roman" w:hAnsi="Times New Roman" w:cs="Times New Roman"/>
        </w:rPr>
        <w:t xml:space="preserve">This behaviour makes sense </w:t>
      </w:r>
      <w:r w:rsidR="00951DBB" w:rsidRPr="00E80B7D">
        <w:rPr>
          <w:rFonts w:ascii="Times New Roman" w:hAnsi="Times New Roman" w:cs="Times New Roman"/>
        </w:rPr>
        <w:t xml:space="preserve">in terms of the definition of </w:t>
      </w:r>
      <w:r w:rsidR="004572A8" w:rsidRPr="00E80B7D">
        <w:rPr>
          <w:rFonts w:ascii="Times New Roman" w:hAnsi="Times New Roman" w:cs="Times New Roman"/>
          <w:i/>
        </w:rPr>
        <w:t>K</w:t>
      </w:r>
      <w:r w:rsidR="004572A8" w:rsidRPr="00E80B7D">
        <w:rPr>
          <w:rFonts w:ascii="Times New Roman" w:hAnsi="Times New Roman" w:cs="Times New Roman"/>
          <w:i/>
          <w:vertAlign w:val="subscript"/>
        </w:rPr>
        <w:t>R</w:t>
      </w:r>
      <w:r w:rsidR="000527F4" w:rsidRPr="00E80B7D">
        <w:rPr>
          <w:rFonts w:ascii="Times New Roman" w:hAnsi="Times New Roman" w:cs="Times New Roman"/>
          <w:i/>
        </w:rPr>
        <w:t xml:space="preserve"> </w:t>
      </w:r>
      <w:r w:rsidR="00951DBB" w:rsidRPr="00E80B7D">
        <w:rPr>
          <w:rFonts w:ascii="Times New Roman" w:hAnsi="Times New Roman" w:cs="Times New Roman"/>
        </w:rPr>
        <w:t xml:space="preserve">as a retarding stress intensity factor, </w:t>
      </w:r>
      <w:r w:rsidR="004572A8" w:rsidRPr="00E80B7D">
        <w:rPr>
          <w:rFonts w:ascii="Times New Roman" w:hAnsi="Times New Roman" w:cs="Times New Roman"/>
        </w:rPr>
        <w:t xml:space="preserve">since below 250 N crack surface contact </w:t>
      </w:r>
      <w:r w:rsidR="00951DBB" w:rsidRPr="00E80B7D">
        <w:rPr>
          <w:rFonts w:ascii="Times New Roman" w:hAnsi="Times New Roman" w:cs="Times New Roman"/>
        </w:rPr>
        <w:t>is</w:t>
      </w:r>
      <w:r w:rsidR="00951DBB">
        <w:rPr>
          <w:rFonts w:ascii="Times New Roman" w:hAnsi="Times New Roman" w:cs="Times New Roman"/>
        </w:rPr>
        <w:t xml:space="preserve"> likely to occur </w:t>
      </w:r>
      <w:r w:rsidR="004572A8" w:rsidRPr="005D782A">
        <w:rPr>
          <w:rFonts w:ascii="Times New Roman" w:hAnsi="Times New Roman" w:cs="Times New Roman"/>
        </w:rPr>
        <w:lastRenderedPageBreak/>
        <w:t xml:space="preserve">due to the </w:t>
      </w:r>
      <w:r w:rsidR="00C42B33" w:rsidRPr="005D782A">
        <w:rPr>
          <w:rFonts w:ascii="Times New Roman" w:hAnsi="Times New Roman" w:cs="Times New Roman"/>
        </w:rPr>
        <w:t>action of the surrounding elastic field on the plastic enclave</w:t>
      </w:r>
      <w:r w:rsidR="00951DBB">
        <w:rPr>
          <w:rFonts w:ascii="Times New Roman" w:hAnsi="Times New Roman" w:cs="Times New Roman"/>
        </w:rPr>
        <w:t xml:space="preserve">. </w:t>
      </w:r>
      <w:bookmarkStart w:id="54" w:name="OLE_LINK68"/>
      <w:bookmarkStart w:id="55" w:name="OLE_LINK71"/>
      <w:r w:rsidR="00951DBB">
        <w:rPr>
          <w:rFonts w:ascii="Times New Roman" w:hAnsi="Times New Roman" w:cs="Times New Roman"/>
        </w:rPr>
        <w:t xml:space="preserve">Hence there is a relationship between </w:t>
      </w:r>
      <w:r w:rsidR="0020566E" w:rsidRPr="005D782A">
        <w:rPr>
          <w:rFonts w:ascii="Times New Roman" w:hAnsi="Times New Roman" w:cs="Times New Roman"/>
        </w:rPr>
        <w:t xml:space="preserve">the behaviour of </w:t>
      </w:r>
      <w:r w:rsidR="0020566E" w:rsidRPr="005D782A">
        <w:rPr>
          <w:rFonts w:ascii="Times New Roman" w:hAnsi="Times New Roman" w:cs="Times New Roman"/>
          <w:i/>
        </w:rPr>
        <w:t>K</w:t>
      </w:r>
      <w:r w:rsidR="0020566E" w:rsidRPr="005D782A">
        <w:rPr>
          <w:rFonts w:ascii="Times New Roman" w:hAnsi="Times New Roman" w:cs="Times New Roman"/>
          <w:i/>
          <w:vertAlign w:val="subscript"/>
        </w:rPr>
        <w:t>F</w:t>
      </w:r>
      <w:r w:rsidR="0020566E" w:rsidRPr="005D782A">
        <w:rPr>
          <w:rFonts w:ascii="Times New Roman" w:hAnsi="Times New Roman" w:cs="Times New Roman"/>
        </w:rPr>
        <w:t xml:space="preserve"> and </w:t>
      </w:r>
      <w:r w:rsidR="0020566E" w:rsidRPr="005D782A">
        <w:rPr>
          <w:rFonts w:ascii="Times New Roman" w:hAnsi="Times New Roman" w:cs="Times New Roman"/>
          <w:i/>
        </w:rPr>
        <w:t>K</w:t>
      </w:r>
      <w:r w:rsidR="0020566E" w:rsidRPr="005D782A">
        <w:rPr>
          <w:rFonts w:ascii="Times New Roman" w:hAnsi="Times New Roman" w:cs="Times New Roman"/>
          <w:i/>
          <w:vertAlign w:val="subscript"/>
        </w:rPr>
        <w:t>R</w:t>
      </w:r>
      <w:r w:rsidR="000D296A">
        <w:rPr>
          <w:rFonts w:ascii="Times New Roman" w:hAnsi="Times New Roman" w:cs="Times New Roman"/>
        </w:rPr>
        <w:t>.</w:t>
      </w:r>
      <w:r w:rsidR="00951DBB">
        <w:rPr>
          <w:rFonts w:ascii="Times New Roman" w:hAnsi="Times New Roman" w:cs="Times New Roman"/>
        </w:rPr>
        <w:t xml:space="preserve"> I</w:t>
      </w:r>
      <w:r w:rsidR="00D94A32" w:rsidRPr="005D782A">
        <w:rPr>
          <w:rFonts w:ascii="Times New Roman" w:hAnsi="Times New Roman" w:cs="Times New Roman"/>
        </w:rPr>
        <w:t xml:space="preserve">n the case of the specimen tested at </w:t>
      </w:r>
      <w:r w:rsidR="00D94A32" w:rsidRPr="005D782A">
        <w:rPr>
          <w:rFonts w:ascii="Times New Roman" w:hAnsi="Times New Roman" w:cs="Times New Roman"/>
          <w:i/>
        </w:rPr>
        <w:t>R</w:t>
      </w:r>
      <w:r w:rsidR="00951DBB">
        <w:rPr>
          <w:rFonts w:ascii="Times New Roman" w:hAnsi="Times New Roman" w:cs="Times New Roman"/>
        </w:rPr>
        <w:t xml:space="preserve"> = 0.6</w:t>
      </w:r>
      <w:r w:rsidR="00D94A32" w:rsidRPr="005D782A">
        <w:rPr>
          <w:rFonts w:ascii="Times New Roman" w:hAnsi="Times New Roman" w:cs="Times New Roman"/>
        </w:rPr>
        <w:t xml:space="preserve"> there is no </w:t>
      </w:r>
      <w:r w:rsidR="00951DBB">
        <w:rPr>
          <w:rFonts w:ascii="Times New Roman" w:hAnsi="Times New Roman" w:cs="Times New Roman"/>
        </w:rPr>
        <w:t xml:space="preserve">sharp </w:t>
      </w:r>
      <w:r w:rsidR="00D94A32" w:rsidRPr="005D782A">
        <w:rPr>
          <w:rFonts w:ascii="Times New Roman" w:hAnsi="Times New Roman" w:cs="Times New Roman"/>
        </w:rPr>
        <w:t xml:space="preserve">change in the trend of </w:t>
      </w:r>
      <w:r w:rsidR="00D94A32" w:rsidRPr="005D782A">
        <w:rPr>
          <w:rFonts w:ascii="Times New Roman" w:hAnsi="Times New Roman" w:cs="Times New Roman"/>
          <w:i/>
        </w:rPr>
        <w:t>K</w:t>
      </w:r>
      <w:r w:rsidR="00D94A32" w:rsidRPr="005D782A">
        <w:rPr>
          <w:rFonts w:ascii="Times New Roman" w:hAnsi="Times New Roman" w:cs="Times New Roman"/>
          <w:i/>
          <w:vertAlign w:val="subscript"/>
        </w:rPr>
        <w:t>R</w:t>
      </w:r>
      <w:r w:rsidR="00D94A32" w:rsidRPr="005D782A">
        <w:rPr>
          <w:rFonts w:ascii="Times New Roman" w:hAnsi="Times New Roman" w:cs="Times New Roman"/>
        </w:rPr>
        <w:t xml:space="preserve"> values</w:t>
      </w:r>
      <w:r w:rsidR="00951DBB">
        <w:rPr>
          <w:rFonts w:ascii="Times New Roman" w:hAnsi="Times New Roman" w:cs="Times New Roman"/>
        </w:rPr>
        <w:t xml:space="preserve"> throughout the complete loading cycle. </w:t>
      </w:r>
      <w:bookmarkStart w:id="56" w:name="OLE_LINK72"/>
      <w:bookmarkStart w:id="57" w:name="OLE_LINK73"/>
      <w:bookmarkEnd w:id="54"/>
      <w:bookmarkEnd w:id="55"/>
    </w:p>
    <w:p w:rsidR="00746BDD" w:rsidRPr="00E80B7D" w:rsidRDefault="00951DBB" w:rsidP="0004409A">
      <w:pPr>
        <w:spacing w:after="120" w:line="360" w:lineRule="auto"/>
        <w:jc w:val="both"/>
        <w:rPr>
          <w:rFonts w:ascii="Times New Roman" w:hAnsi="Times New Roman" w:cs="Times New Roman"/>
        </w:rPr>
      </w:pPr>
      <w:r w:rsidRPr="00E80B7D">
        <w:rPr>
          <w:rFonts w:ascii="Times New Roman" w:hAnsi="Times New Roman" w:cs="Times New Roman"/>
        </w:rPr>
        <w:t xml:space="preserve">At </w:t>
      </w:r>
      <w:r w:rsidRPr="00E80B7D">
        <w:rPr>
          <w:rFonts w:ascii="Times New Roman" w:hAnsi="Times New Roman" w:cs="Times New Roman"/>
          <w:i/>
        </w:rPr>
        <w:t>R</w:t>
      </w:r>
      <w:r w:rsidR="00A14B70" w:rsidRPr="00E80B7D">
        <w:rPr>
          <w:rFonts w:ascii="Times New Roman" w:hAnsi="Times New Roman" w:cs="Times New Roman"/>
          <w:i/>
        </w:rPr>
        <w:t xml:space="preserve"> </w:t>
      </w:r>
      <w:r w:rsidRPr="00E80B7D">
        <w:rPr>
          <w:rFonts w:ascii="Times New Roman" w:hAnsi="Times New Roman" w:cs="Times New Roman"/>
        </w:rPr>
        <w:t>=</w:t>
      </w:r>
      <w:r w:rsidR="00A14B70" w:rsidRPr="00E80B7D">
        <w:rPr>
          <w:rFonts w:ascii="Times New Roman" w:hAnsi="Times New Roman" w:cs="Times New Roman"/>
        </w:rPr>
        <w:t xml:space="preserve"> </w:t>
      </w:r>
      <w:r w:rsidRPr="00E80B7D">
        <w:rPr>
          <w:rFonts w:ascii="Times New Roman" w:hAnsi="Times New Roman" w:cs="Times New Roman"/>
        </w:rPr>
        <w:t>0.1</w:t>
      </w:r>
      <w:r w:rsidR="000527F4" w:rsidRPr="00E80B7D">
        <w:rPr>
          <w:rFonts w:ascii="Times New Roman" w:hAnsi="Times New Roman" w:cs="Times New Roman"/>
        </w:rPr>
        <w:t xml:space="preserve"> </w:t>
      </w:r>
      <w:r w:rsidR="00D9582E" w:rsidRPr="00E80B7D">
        <w:rPr>
          <w:rFonts w:ascii="Times New Roman" w:hAnsi="Times New Roman" w:cs="Times New Roman"/>
        </w:rPr>
        <w:t xml:space="preserve">the </w:t>
      </w:r>
      <w:r w:rsidR="00D9582E" w:rsidRPr="00E80B7D">
        <w:rPr>
          <w:rFonts w:ascii="Times New Roman" w:hAnsi="Times New Roman" w:cs="Times New Roman"/>
          <w:i/>
        </w:rPr>
        <w:t>K</w:t>
      </w:r>
      <w:r w:rsidR="00D9582E" w:rsidRPr="00E80B7D">
        <w:rPr>
          <w:rFonts w:ascii="Times New Roman" w:hAnsi="Times New Roman" w:cs="Times New Roman"/>
          <w:i/>
          <w:vertAlign w:val="subscript"/>
        </w:rPr>
        <w:t>S</w:t>
      </w:r>
      <w:r w:rsidR="00D9582E" w:rsidRPr="00E80B7D">
        <w:rPr>
          <w:rFonts w:ascii="Times New Roman" w:hAnsi="Times New Roman" w:cs="Times New Roman"/>
        </w:rPr>
        <w:t xml:space="preserve"> values</w:t>
      </w:r>
      <w:r w:rsidR="008833B7" w:rsidRPr="00E80B7D">
        <w:rPr>
          <w:rFonts w:ascii="Times New Roman" w:hAnsi="Times New Roman" w:cs="Times New Roman"/>
        </w:rPr>
        <w:t xml:space="preserve"> (</w:t>
      </w:r>
      <w:r w:rsidRPr="00E80B7D">
        <w:rPr>
          <w:rFonts w:ascii="Times New Roman" w:hAnsi="Times New Roman" w:cs="Times New Roman"/>
        </w:rPr>
        <w:t>F</w:t>
      </w:r>
      <w:r w:rsidR="008833B7" w:rsidRPr="00E80B7D">
        <w:rPr>
          <w:rFonts w:ascii="Times New Roman" w:hAnsi="Times New Roman" w:cs="Times New Roman"/>
        </w:rPr>
        <w:t xml:space="preserve">igure </w:t>
      </w:r>
      <w:r w:rsidR="00AF5533" w:rsidRPr="00E80B7D">
        <w:rPr>
          <w:rFonts w:ascii="Times New Roman" w:hAnsi="Times New Roman" w:cs="Times New Roman"/>
        </w:rPr>
        <w:t>1</w:t>
      </w:r>
      <w:r w:rsidR="009D28EE" w:rsidRPr="00E80B7D">
        <w:rPr>
          <w:rFonts w:ascii="Times New Roman" w:hAnsi="Times New Roman" w:cs="Times New Roman"/>
        </w:rPr>
        <w:t>0</w:t>
      </w:r>
      <w:r w:rsidR="008833B7" w:rsidRPr="00E80B7D">
        <w:rPr>
          <w:rFonts w:ascii="Times New Roman" w:hAnsi="Times New Roman" w:cs="Times New Roman"/>
        </w:rPr>
        <w:t>b)</w:t>
      </w:r>
      <w:r w:rsidR="00D9582E" w:rsidRPr="00E80B7D">
        <w:rPr>
          <w:rFonts w:ascii="Times New Roman" w:hAnsi="Times New Roman" w:cs="Times New Roman"/>
        </w:rPr>
        <w:t xml:space="preserve"> appear </w:t>
      </w:r>
      <w:r w:rsidR="008833B7" w:rsidRPr="00E80B7D">
        <w:rPr>
          <w:rFonts w:ascii="Times New Roman" w:hAnsi="Times New Roman" w:cs="Times New Roman"/>
        </w:rPr>
        <w:t xml:space="preserve">initially </w:t>
      </w:r>
      <w:r w:rsidR="00D9582E" w:rsidRPr="00E80B7D">
        <w:rPr>
          <w:rFonts w:ascii="Times New Roman" w:hAnsi="Times New Roman" w:cs="Times New Roman"/>
        </w:rPr>
        <w:t>to remain constant</w:t>
      </w:r>
      <w:r w:rsidR="000527F4" w:rsidRPr="00E80B7D">
        <w:rPr>
          <w:rFonts w:ascii="Times New Roman" w:hAnsi="Times New Roman" w:cs="Times New Roman"/>
        </w:rPr>
        <w:t xml:space="preserve"> </w:t>
      </w:r>
      <w:r w:rsidR="007B23A5" w:rsidRPr="00E80B7D">
        <w:rPr>
          <w:rFonts w:ascii="Times New Roman" w:hAnsi="Times New Roman" w:cs="Times New Roman"/>
        </w:rPr>
        <w:t>and</w:t>
      </w:r>
      <w:r w:rsidR="000527F4" w:rsidRPr="00E80B7D">
        <w:rPr>
          <w:rFonts w:ascii="Times New Roman" w:hAnsi="Times New Roman" w:cs="Times New Roman"/>
        </w:rPr>
        <w:t xml:space="preserve"> </w:t>
      </w:r>
      <w:r w:rsidR="007B23A5" w:rsidRPr="00E80B7D">
        <w:rPr>
          <w:rFonts w:ascii="Times New Roman" w:hAnsi="Times New Roman" w:cs="Times New Roman"/>
        </w:rPr>
        <w:t xml:space="preserve">slightly </w:t>
      </w:r>
      <w:r w:rsidR="008833B7" w:rsidRPr="00E80B7D">
        <w:rPr>
          <w:rFonts w:ascii="Times New Roman" w:hAnsi="Times New Roman" w:cs="Times New Roman"/>
        </w:rPr>
        <w:t xml:space="preserve">negative corresponding to the portion of the </w:t>
      </w:r>
      <w:r w:rsidR="007B23A5" w:rsidRPr="00E80B7D">
        <w:rPr>
          <w:rFonts w:ascii="Times New Roman" w:hAnsi="Times New Roman" w:cs="Times New Roman"/>
        </w:rPr>
        <w:t xml:space="preserve">load </w:t>
      </w:r>
      <w:r w:rsidR="008833B7" w:rsidRPr="00E80B7D">
        <w:rPr>
          <w:rFonts w:ascii="Times New Roman" w:hAnsi="Times New Roman" w:cs="Times New Roman"/>
        </w:rPr>
        <w:t xml:space="preserve">cycle </w:t>
      </w:r>
      <w:r w:rsidR="000D296A" w:rsidRPr="00E80B7D">
        <w:rPr>
          <w:rFonts w:ascii="Times New Roman" w:hAnsi="Times New Roman" w:cs="Times New Roman"/>
        </w:rPr>
        <w:t>below approximately 15 MPa·</w:t>
      </w:r>
      <w:r w:rsidR="007B23A5" w:rsidRPr="00E80B7D">
        <w:rPr>
          <w:rFonts w:ascii="Times New Roman" w:hAnsi="Times New Roman" w:cs="Times New Roman"/>
        </w:rPr>
        <w:t>m</w:t>
      </w:r>
      <w:r w:rsidR="00F65E8B" w:rsidRPr="00E80B7D">
        <w:rPr>
          <w:rFonts w:ascii="Times New Roman" w:hAnsi="Times New Roman" w:cs="Times New Roman"/>
          <w:vertAlign w:val="superscript"/>
        </w:rPr>
        <w:t>1/2</w:t>
      </w:r>
      <w:r w:rsidR="008833B7" w:rsidRPr="00E80B7D">
        <w:rPr>
          <w:rFonts w:ascii="Times New Roman" w:hAnsi="Times New Roman" w:cs="Times New Roman"/>
        </w:rPr>
        <w:t xml:space="preserve"> and </w:t>
      </w:r>
      <w:r w:rsidR="007B23A5" w:rsidRPr="00E80B7D">
        <w:rPr>
          <w:rFonts w:ascii="Times New Roman" w:hAnsi="Times New Roman" w:cs="Times New Roman"/>
        </w:rPr>
        <w:t xml:space="preserve">then </w:t>
      </w:r>
      <w:r w:rsidR="008833B7" w:rsidRPr="00E80B7D">
        <w:rPr>
          <w:rFonts w:ascii="Times New Roman" w:hAnsi="Times New Roman" w:cs="Times New Roman"/>
        </w:rPr>
        <w:t>gradual</w:t>
      </w:r>
      <w:r w:rsidR="007B23A5" w:rsidRPr="00E80B7D">
        <w:rPr>
          <w:rFonts w:ascii="Times New Roman" w:hAnsi="Times New Roman" w:cs="Times New Roman"/>
        </w:rPr>
        <w:t>ly become more</w:t>
      </w:r>
      <w:r w:rsidR="008833B7" w:rsidRPr="00E80B7D">
        <w:rPr>
          <w:rFonts w:ascii="Times New Roman" w:hAnsi="Times New Roman" w:cs="Times New Roman"/>
        </w:rPr>
        <w:t xml:space="preserve"> negative</w:t>
      </w:r>
      <w:r w:rsidR="00E97068" w:rsidRPr="00E80B7D">
        <w:rPr>
          <w:rFonts w:ascii="Times New Roman" w:hAnsi="Times New Roman" w:cs="Times New Roman"/>
        </w:rPr>
        <w:t xml:space="preserve">. </w:t>
      </w:r>
      <w:bookmarkEnd w:id="56"/>
      <w:bookmarkEnd w:id="57"/>
      <w:r w:rsidR="007B23A5" w:rsidRPr="00E80B7D">
        <w:rPr>
          <w:rFonts w:ascii="Times New Roman" w:hAnsi="Times New Roman" w:cs="Times New Roman"/>
        </w:rPr>
        <w:t>Again, t</w:t>
      </w:r>
      <w:r w:rsidR="00740421" w:rsidRPr="00E80B7D">
        <w:rPr>
          <w:rFonts w:ascii="Times New Roman" w:hAnsi="Times New Roman" w:cs="Times New Roman"/>
        </w:rPr>
        <w:t xml:space="preserve">his behaviour is reasonable because </w:t>
      </w:r>
      <w:r w:rsidR="00260E81" w:rsidRPr="00E80B7D">
        <w:rPr>
          <w:rFonts w:ascii="Times New Roman" w:hAnsi="Times New Roman" w:cs="Times New Roman"/>
          <w:i/>
        </w:rPr>
        <w:t>K</w:t>
      </w:r>
      <w:r w:rsidR="00260E81" w:rsidRPr="00E80B7D">
        <w:rPr>
          <w:rFonts w:ascii="Times New Roman" w:hAnsi="Times New Roman" w:cs="Times New Roman"/>
          <w:i/>
          <w:vertAlign w:val="subscript"/>
        </w:rPr>
        <w:t>S</w:t>
      </w:r>
      <w:r w:rsidR="00740421" w:rsidRPr="00E80B7D">
        <w:rPr>
          <w:rFonts w:ascii="Times New Roman" w:hAnsi="Times New Roman" w:cs="Times New Roman"/>
        </w:rPr>
        <w:t xml:space="preserve"> is characterised by</w:t>
      </w:r>
      <w:r w:rsidR="00D05FE3" w:rsidRPr="00E80B7D">
        <w:rPr>
          <w:rFonts w:ascii="Times New Roman" w:hAnsi="Times New Roman" w:cs="Times New Roman"/>
        </w:rPr>
        <w:t xml:space="preserve"> </w:t>
      </w:r>
      <w:r w:rsidR="007B23A5" w:rsidRPr="00E80B7D">
        <w:rPr>
          <w:rFonts w:ascii="Times New Roman" w:hAnsi="Times New Roman" w:cs="Times New Roman"/>
        </w:rPr>
        <w:t>an</w:t>
      </w:r>
      <w:r w:rsidR="00260E81" w:rsidRPr="00E80B7D">
        <w:rPr>
          <w:rFonts w:ascii="Times New Roman" w:hAnsi="Times New Roman" w:cs="Times New Roman"/>
        </w:rPr>
        <w:t xml:space="preserve"> interfacial shear force at the elastic-plastic boundary</w:t>
      </w:r>
      <w:r w:rsidR="00740421" w:rsidRPr="00E80B7D">
        <w:rPr>
          <w:rFonts w:ascii="Times New Roman" w:hAnsi="Times New Roman" w:cs="Times New Roman"/>
        </w:rPr>
        <w:t xml:space="preserve"> and </w:t>
      </w:r>
      <w:bookmarkStart w:id="58" w:name="OLE_LINK74"/>
      <w:bookmarkStart w:id="59" w:name="OLE_LINK75"/>
      <w:r w:rsidR="00260E81" w:rsidRPr="00E80B7D">
        <w:rPr>
          <w:rFonts w:ascii="Times New Roman" w:hAnsi="Times New Roman" w:cs="Times New Roman"/>
        </w:rPr>
        <w:t xml:space="preserve">its effect </w:t>
      </w:r>
      <w:r w:rsidR="007B23A5" w:rsidRPr="00E80B7D">
        <w:rPr>
          <w:rFonts w:ascii="Times New Roman" w:hAnsi="Times New Roman" w:cs="Times New Roman"/>
        </w:rPr>
        <w:t>is probably in</w:t>
      </w:r>
      <w:r w:rsidR="00260E81" w:rsidRPr="00E80B7D">
        <w:rPr>
          <w:rFonts w:ascii="Times New Roman" w:hAnsi="Times New Roman" w:cs="Times New Roman"/>
        </w:rPr>
        <w:t>significant at low loads wh</w:t>
      </w:r>
      <w:r w:rsidR="007B23A5" w:rsidRPr="00E80B7D">
        <w:rPr>
          <w:rFonts w:ascii="Times New Roman" w:hAnsi="Times New Roman" w:cs="Times New Roman"/>
        </w:rPr>
        <w:t>ilst</w:t>
      </w:r>
      <w:r w:rsidR="00260E81" w:rsidRPr="00E80B7D">
        <w:rPr>
          <w:rFonts w:ascii="Times New Roman" w:hAnsi="Times New Roman" w:cs="Times New Roman"/>
        </w:rPr>
        <w:t xml:space="preserve"> the crack surfaces are in contact, </w:t>
      </w:r>
      <w:bookmarkEnd w:id="58"/>
      <w:bookmarkEnd w:id="59"/>
      <w:r w:rsidR="007B23A5" w:rsidRPr="00E80B7D">
        <w:rPr>
          <w:rFonts w:ascii="Times New Roman" w:hAnsi="Times New Roman" w:cs="Times New Roman"/>
        </w:rPr>
        <w:t>and ha</w:t>
      </w:r>
      <w:r w:rsidR="00571440" w:rsidRPr="00E80B7D">
        <w:rPr>
          <w:rFonts w:ascii="Times New Roman" w:hAnsi="Times New Roman" w:cs="Times New Roman"/>
        </w:rPr>
        <w:t>s</w:t>
      </w:r>
      <w:r w:rsidR="007B23A5" w:rsidRPr="00E80B7D">
        <w:rPr>
          <w:rFonts w:ascii="Times New Roman" w:hAnsi="Times New Roman" w:cs="Times New Roman"/>
        </w:rPr>
        <w:t xml:space="preserve"> a greater influence as the applied </w:t>
      </w:r>
      <w:r w:rsidR="008D125C" w:rsidRPr="00E80B7D">
        <w:rPr>
          <w:rFonts w:ascii="Times New Roman" w:hAnsi="Times New Roman" w:cs="Times New Roman"/>
        </w:rPr>
        <w:t>load</w:t>
      </w:r>
      <w:r w:rsidR="000D296A" w:rsidRPr="00E80B7D">
        <w:rPr>
          <w:rFonts w:ascii="Times New Roman" w:hAnsi="Times New Roman" w:cs="Times New Roman"/>
        </w:rPr>
        <w:t xml:space="preserve"> increases beyond 15 MPa·</w:t>
      </w:r>
      <w:r w:rsidR="007B23A5" w:rsidRPr="00E80B7D">
        <w:rPr>
          <w:rFonts w:ascii="Times New Roman" w:hAnsi="Times New Roman" w:cs="Times New Roman"/>
        </w:rPr>
        <w:t>m</w:t>
      </w:r>
      <w:r w:rsidR="00F65E8B" w:rsidRPr="00E80B7D">
        <w:rPr>
          <w:rFonts w:ascii="Times New Roman" w:hAnsi="Times New Roman" w:cs="Times New Roman"/>
          <w:vertAlign w:val="superscript"/>
        </w:rPr>
        <w:t>1/2</w:t>
      </w:r>
      <w:r w:rsidR="007D6B41" w:rsidRPr="00E80B7D">
        <w:rPr>
          <w:rFonts w:ascii="Times New Roman" w:hAnsi="Times New Roman" w:cs="Times New Roman"/>
        </w:rPr>
        <w:t>.</w:t>
      </w:r>
    </w:p>
    <w:p w:rsidR="009A4A34" w:rsidRPr="00E80B7D" w:rsidRDefault="0034617B" w:rsidP="00F65E8B">
      <w:pPr>
        <w:spacing w:after="240" w:line="360" w:lineRule="auto"/>
        <w:jc w:val="both"/>
        <w:rPr>
          <w:rFonts w:ascii="Times New Roman" w:hAnsi="Times New Roman" w:cs="Times New Roman"/>
        </w:rPr>
      </w:pPr>
      <w:r w:rsidRPr="00E80B7D">
        <w:rPr>
          <w:rFonts w:ascii="Times New Roman" w:hAnsi="Times New Roman" w:cs="Times New Roman"/>
        </w:rPr>
        <w:t>T</w:t>
      </w:r>
      <w:r w:rsidR="008D125C" w:rsidRPr="00E80B7D">
        <w:rPr>
          <w:rFonts w:ascii="Times New Roman" w:hAnsi="Times New Roman" w:cs="Times New Roman"/>
        </w:rPr>
        <w:t>his analysis of the trends in the three stress intensity factors defined in the CJP model</w:t>
      </w:r>
      <w:r w:rsidRPr="00E80B7D">
        <w:rPr>
          <w:rFonts w:ascii="Times New Roman" w:hAnsi="Times New Roman" w:cs="Times New Roman"/>
        </w:rPr>
        <w:t xml:space="preserve"> indicates</w:t>
      </w:r>
      <w:r w:rsidR="008D125C" w:rsidRPr="00E80B7D">
        <w:rPr>
          <w:rFonts w:ascii="Times New Roman" w:hAnsi="Times New Roman" w:cs="Times New Roman"/>
        </w:rPr>
        <w:t xml:space="preserve"> that it</w:t>
      </w:r>
      <w:r w:rsidR="009A4A34" w:rsidRPr="00E80B7D">
        <w:rPr>
          <w:rFonts w:ascii="Times New Roman" w:hAnsi="Times New Roman" w:cs="Times New Roman"/>
        </w:rPr>
        <w:t xml:space="preserve"> is possible to </w:t>
      </w:r>
      <w:r w:rsidRPr="00E80B7D">
        <w:rPr>
          <w:rFonts w:ascii="Times New Roman" w:hAnsi="Times New Roman" w:cs="Times New Roman"/>
        </w:rPr>
        <w:t>identify</w:t>
      </w:r>
      <w:r w:rsidR="006203F1" w:rsidRPr="00E80B7D">
        <w:rPr>
          <w:rFonts w:ascii="Times New Roman" w:hAnsi="Times New Roman" w:cs="Times New Roman"/>
        </w:rPr>
        <w:t xml:space="preserve"> </w:t>
      </w:r>
      <w:r w:rsidR="009A4A34" w:rsidRPr="00E80B7D">
        <w:rPr>
          <w:rFonts w:ascii="Times New Roman" w:hAnsi="Times New Roman" w:cs="Times New Roman"/>
        </w:rPr>
        <w:t xml:space="preserve">the portion of the </w:t>
      </w:r>
      <w:r w:rsidR="008D125C" w:rsidRPr="00E80B7D">
        <w:rPr>
          <w:rFonts w:ascii="Times New Roman" w:hAnsi="Times New Roman" w:cs="Times New Roman"/>
        </w:rPr>
        <w:t xml:space="preserve">load </w:t>
      </w:r>
      <w:r w:rsidR="009A4A34" w:rsidRPr="00E80B7D">
        <w:rPr>
          <w:rFonts w:ascii="Times New Roman" w:hAnsi="Times New Roman" w:cs="Times New Roman"/>
        </w:rPr>
        <w:t>cycle wh</w:t>
      </w:r>
      <w:r w:rsidRPr="00E80B7D">
        <w:rPr>
          <w:rFonts w:ascii="Times New Roman" w:hAnsi="Times New Roman" w:cs="Times New Roman"/>
        </w:rPr>
        <w:t>ere</w:t>
      </w:r>
      <w:r w:rsidR="009A4A34" w:rsidRPr="00E80B7D">
        <w:rPr>
          <w:rFonts w:ascii="Times New Roman" w:hAnsi="Times New Roman" w:cs="Times New Roman"/>
        </w:rPr>
        <w:t xml:space="preserve"> there is</w:t>
      </w:r>
      <w:r w:rsidRPr="00E80B7D">
        <w:rPr>
          <w:rFonts w:ascii="Times New Roman" w:hAnsi="Times New Roman" w:cs="Times New Roman"/>
        </w:rPr>
        <w:t xml:space="preserve"> a</w:t>
      </w:r>
      <w:r w:rsidR="00D05FE3" w:rsidRPr="00E80B7D">
        <w:rPr>
          <w:rFonts w:ascii="Times New Roman" w:hAnsi="Times New Roman" w:cs="Times New Roman"/>
        </w:rPr>
        <w:t xml:space="preserve"> </w:t>
      </w:r>
      <w:r w:rsidRPr="00E80B7D">
        <w:rPr>
          <w:rFonts w:ascii="Times New Roman" w:hAnsi="Times New Roman" w:cs="Times New Roman"/>
        </w:rPr>
        <w:t xml:space="preserve">plasticity-induced </w:t>
      </w:r>
      <w:r w:rsidR="009A4A34" w:rsidRPr="00E80B7D">
        <w:rPr>
          <w:rFonts w:ascii="Times New Roman" w:hAnsi="Times New Roman" w:cs="Times New Roman"/>
        </w:rPr>
        <w:t xml:space="preserve">shielding effect on </w:t>
      </w:r>
      <w:r w:rsidR="008D125C" w:rsidRPr="00E80B7D">
        <w:rPr>
          <w:rFonts w:ascii="Times New Roman" w:hAnsi="Times New Roman" w:cs="Times New Roman"/>
        </w:rPr>
        <w:t xml:space="preserve">the elastic </w:t>
      </w:r>
      <w:r w:rsidR="009A4A34" w:rsidRPr="00E80B7D">
        <w:rPr>
          <w:rFonts w:ascii="Times New Roman" w:hAnsi="Times New Roman" w:cs="Times New Roman"/>
        </w:rPr>
        <w:t xml:space="preserve">crack tip </w:t>
      </w:r>
      <w:r w:rsidR="008D125C" w:rsidRPr="00E80B7D">
        <w:rPr>
          <w:rFonts w:ascii="Times New Roman" w:hAnsi="Times New Roman" w:cs="Times New Roman"/>
        </w:rPr>
        <w:t>field</w:t>
      </w:r>
      <w:r w:rsidRPr="00E80B7D">
        <w:rPr>
          <w:rFonts w:ascii="Times New Roman" w:hAnsi="Times New Roman" w:cs="Times New Roman"/>
        </w:rPr>
        <w:t xml:space="preserve"> ahead of the crack tip.</w:t>
      </w:r>
    </w:p>
    <w:p w:rsidR="000605EB" w:rsidRPr="00E80B7D" w:rsidRDefault="00A1504F" w:rsidP="00A1504F">
      <w:pPr>
        <w:pStyle w:val="ListParagraph"/>
        <w:numPr>
          <w:ilvl w:val="0"/>
          <w:numId w:val="1"/>
        </w:numPr>
        <w:spacing w:after="120" w:line="360" w:lineRule="auto"/>
        <w:ind w:left="425" w:hanging="425"/>
        <w:contextualSpacing w:val="0"/>
        <w:jc w:val="both"/>
        <w:rPr>
          <w:rFonts w:ascii="Times New Roman" w:hAnsi="Times New Roman" w:cs="Times New Roman"/>
          <w:b/>
        </w:rPr>
      </w:pPr>
      <w:bookmarkStart w:id="60" w:name="OLE_LINK76"/>
      <w:bookmarkStart w:id="61" w:name="OLE_LINK77"/>
      <w:bookmarkEnd w:id="60"/>
      <w:bookmarkEnd w:id="61"/>
      <w:r w:rsidRPr="00E80B7D">
        <w:rPr>
          <w:rFonts w:ascii="Times New Roman" w:hAnsi="Times New Roman" w:cs="Times New Roman"/>
          <w:b/>
        </w:rPr>
        <w:t>Conclusions</w:t>
      </w:r>
    </w:p>
    <w:p w:rsidR="00FE0900" w:rsidRDefault="00CA0482" w:rsidP="00127A41">
      <w:pPr>
        <w:spacing w:after="120" w:line="360" w:lineRule="auto"/>
        <w:jc w:val="both"/>
        <w:rPr>
          <w:rFonts w:ascii="Times New Roman" w:hAnsi="Times New Roman" w:cs="Times New Roman"/>
          <w:lang w:val="en-US"/>
        </w:rPr>
      </w:pPr>
      <w:r w:rsidRPr="00E80B7D">
        <w:rPr>
          <w:rFonts w:ascii="Times New Roman" w:hAnsi="Times New Roman" w:cs="Times New Roman"/>
          <w:lang w:val="en-US"/>
        </w:rPr>
        <w:t xml:space="preserve">In the present paper a novel experimental methodology for the quantitative evaluation of the crack tip plastic zone size during fatigue crack growth has been presented. This methodology </w:t>
      </w:r>
      <w:r w:rsidR="0034617B" w:rsidRPr="00E80B7D">
        <w:rPr>
          <w:rFonts w:ascii="Times New Roman" w:hAnsi="Times New Roman" w:cs="Times New Roman"/>
          <w:lang w:val="en-US"/>
        </w:rPr>
        <w:t>uses</w:t>
      </w:r>
      <w:r w:rsidRPr="00E80B7D">
        <w:rPr>
          <w:rFonts w:ascii="Times New Roman" w:hAnsi="Times New Roman" w:cs="Times New Roman"/>
          <w:lang w:val="en-US"/>
        </w:rPr>
        <w:t xml:space="preserve"> differentiation of the measured displacement fields to obtain strain maps </w:t>
      </w:r>
      <w:r w:rsidR="00E852A3" w:rsidRPr="00E80B7D">
        <w:rPr>
          <w:rFonts w:ascii="Times New Roman" w:hAnsi="Times New Roman" w:cs="Times New Roman"/>
          <w:lang w:val="en-US"/>
        </w:rPr>
        <w:t xml:space="preserve">that can be </w:t>
      </w:r>
      <w:r w:rsidRPr="00E80B7D">
        <w:rPr>
          <w:rFonts w:ascii="Times New Roman" w:hAnsi="Times New Roman" w:cs="Times New Roman"/>
          <w:lang w:val="en-US"/>
        </w:rPr>
        <w:t>combin</w:t>
      </w:r>
      <w:r w:rsidR="00E852A3" w:rsidRPr="00E80B7D">
        <w:rPr>
          <w:rFonts w:ascii="Times New Roman" w:hAnsi="Times New Roman" w:cs="Times New Roman"/>
          <w:lang w:val="en-US"/>
        </w:rPr>
        <w:t>ed</w:t>
      </w:r>
      <w:r w:rsidRPr="00E80B7D">
        <w:rPr>
          <w:rFonts w:ascii="Times New Roman" w:hAnsi="Times New Roman" w:cs="Times New Roman"/>
          <w:lang w:val="en-US"/>
        </w:rPr>
        <w:t xml:space="preserve"> with a yield criterion to estimate the shape and size of the </w:t>
      </w:r>
      <w:r w:rsidR="00E852A3" w:rsidRPr="00E80B7D">
        <w:rPr>
          <w:rFonts w:ascii="Times New Roman" w:hAnsi="Times New Roman" w:cs="Times New Roman"/>
          <w:lang w:val="en-US"/>
        </w:rPr>
        <w:t xml:space="preserve">crack tip </w:t>
      </w:r>
      <w:r w:rsidRPr="00E80B7D">
        <w:rPr>
          <w:rFonts w:ascii="Times New Roman" w:hAnsi="Times New Roman" w:cs="Times New Roman"/>
          <w:lang w:val="en-US"/>
        </w:rPr>
        <w:t>plastic zone.</w:t>
      </w:r>
      <w:r w:rsidR="007D3F15" w:rsidRPr="00E80B7D">
        <w:rPr>
          <w:rFonts w:ascii="Times New Roman" w:hAnsi="Times New Roman" w:cs="Times New Roman"/>
          <w:lang w:val="en-US"/>
        </w:rPr>
        <w:t xml:space="preserve"> </w:t>
      </w:r>
      <w:r w:rsidR="00E852A3" w:rsidRPr="00E80B7D">
        <w:rPr>
          <w:rFonts w:ascii="Times New Roman" w:hAnsi="Times New Roman" w:cs="Times New Roman"/>
          <w:lang w:val="en-US"/>
        </w:rPr>
        <w:t>These predictions can be compared with estimates of</w:t>
      </w:r>
      <w:r w:rsidRPr="00E80B7D">
        <w:rPr>
          <w:rFonts w:ascii="Times New Roman" w:hAnsi="Times New Roman" w:cs="Times New Roman"/>
          <w:lang w:val="en-US"/>
        </w:rPr>
        <w:t xml:space="preserve"> the plastic zone size </w:t>
      </w:r>
      <w:r w:rsidR="00E852A3" w:rsidRPr="00E80B7D">
        <w:rPr>
          <w:rFonts w:ascii="Times New Roman" w:hAnsi="Times New Roman" w:cs="Times New Roman"/>
          <w:lang w:val="en-US"/>
        </w:rPr>
        <w:t>obtained from</w:t>
      </w:r>
      <w:r w:rsidRPr="00E80B7D">
        <w:rPr>
          <w:rFonts w:ascii="Times New Roman" w:hAnsi="Times New Roman" w:cs="Times New Roman"/>
          <w:lang w:val="en-US"/>
        </w:rPr>
        <w:t xml:space="preserve"> analytical models </w:t>
      </w:r>
      <w:r w:rsidR="00E852A3" w:rsidRPr="00E80B7D">
        <w:rPr>
          <w:rFonts w:ascii="Times New Roman" w:hAnsi="Times New Roman" w:cs="Times New Roman"/>
          <w:lang w:val="en-US"/>
        </w:rPr>
        <w:t xml:space="preserve">that </w:t>
      </w:r>
      <w:r w:rsidRPr="00E80B7D">
        <w:rPr>
          <w:rFonts w:ascii="Times New Roman" w:hAnsi="Times New Roman" w:cs="Times New Roman"/>
          <w:lang w:val="en-US"/>
        </w:rPr>
        <w:t>describ</w:t>
      </w:r>
      <w:r w:rsidR="00E852A3" w:rsidRPr="00E80B7D">
        <w:rPr>
          <w:rFonts w:ascii="Times New Roman" w:hAnsi="Times New Roman" w:cs="Times New Roman"/>
          <w:lang w:val="en-US"/>
        </w:rPr>
        <w:t>e</w:t>
      </w:r>
      <w:r w:rsidR="007D3F15" w:rsidRPr="00E80B7D">
        <w:rPr>
          <w:rFonts w:ascii="Times New Roman" w:hAnsi="Times New Roman" w:cs="Times New Roman"/>
          <w:lang w:val="en-US"/>
        </w:rPr>
        <w:t xml:space="preserve"> </w:t>
      </w:r>
      <w:r w:rsidRPr="00E80B7D">
        <w:rPr>
          <w:rFonts w:ascii="Times New Roman" w:hAnsi="Times New Roman" w:cs="Times New Roman"/>
          <w:lang w:val="en-US"/>
        </w:rPr>
        <w:t xml:space="preserve">crack tip displacement fields. </w:t>
      </w:r>
      <w:r w:rsidR="00E852A3" w:rsidRPr="00E80B7D">
        <w:rPr>
          <w:rFonts w:ascii="Times New Roman" w:hAnsi="Times New Roman" w:cs="Times New Roman"/>
          <w:lang w:val="en-US"/>
        </w:rPr>
        <w:t xml:space="preserve">This work indicates </w:t>
      </w:r>
      <w:r w:rsidRPr="00E80B7D">
        <w:rPr>
          <w:rFonts w:ascii="Times New Roman" w:hAnsi="Times New Roman" w:cs="Times New Roman"/>
          <w:lang w:val="en-US"/>
        </w:rPr>
        <w:t xml:space="preserve">that </w:t>
      </w:r>
      <w:r w:rsidR="00E852A3" w:rsidRPr="00E80B7D">
        <w:rPr>
          <w:rFonts w:ascii="Times New Roman" w:hAnsi="Times New Roman" w:cs="Times New Roman"/>
          <w:lang w:val="en-US"/>
        </w:rPr>
        <w:t xml:space="preserve">the </w:t>
      </w:r>
      <w:r w:rsidRPr="00E80B7D">
        <w:rPr>
          <w:rFonts w:ascii="Times New Roman" w:hAnsi="Times New Roman" w:cs="Times New Roman"/>
          <w:lang w:val="en-US"/>
        </w:rPr>
        <w:t xml:space="preserve">CJP model </w:t>
      </w:r>
      <w:r w:rsidR="00E852A3" w:rsidRPr="00E80B7D">
        <w:rPr>
          <w:rFonts w:ascii="Times New Roman" w:hAnsi="Times New Roman" w:cs="Times New Roman"/>
          <w:lang w:val="en-US"/>
        </w:rPr>
        <w:t>provides</w:t>
      </w:r>
      <w:r w:rsidRPr="00E80B7D">
        <w:rPr>
          <w:rFonts w:ascii="Times New Roman" w:hAnsi="Times New Roman" w:cs="Times New Roman"/>
          <w:lang w:val="en-US"/>
        </w:rPr>
        <w:t xml:space="preserve"> the best predicti</w:t>
      </w:r>
      <w:r w:rsidR="00E852A3" w:rsidRPr="00E80B7D">
        <w:rPr>
          <w:rFonts w:ascii="Times New Roman" w:hAnsi="Times New Roman" w:cs="Times New Roman"/>
          <w:lang w:val="en-US"/>
        </w:rPr>
        <w:t>on</w:t>
      </w:r>
      <w:r w:rsidR="000527F4" w:rsidRPr="00E80B7D">
        <w:rPr>
          <w:rFonts w:ascii="Times New Roman" w:hAnsi="Times New Roman" w:cs="Times New Roman"/>
          <w:lang w:val="en-US"/>
        </w:rPr>
        <w:t xml:space="preserve"> </w:t>
      </w:r>
      <w:r w:rsidR="00E852A3" w:rsidRPr="00E80B7D">
        <w:rPr>
          <w:rFonts w:ascii="Times New Roman" w:hAnsi="Times New Roman" w:cs="Times New Roman"/>
          <w:lang w:val="en-US"/>
        </w:rPr>
        <w:t xml:space="preserve">of </w:t>
      </w:r>
      <w:r w:rsidRPr="00E80B7D">
        <w:rPr>
          <w:rFonts w:ascii="Times New Roman" w:hAnsi="Times New Roman" w:cs="Times New Roman"/>
          <w:lang w:val="en-US"/>
        </w:rPr>
        <w:t>the crack tip plastic zone shape and size.</w:t>
      </w:r>
      <w:r w:rsidR="000527F4" w:rsidRPr="00E80B7D">
        <w:rPr>
          <w:rFonts w:ascii="Times New Roman" w:hAnsi="Times New Roman" w:cs="Times New Roman"/>
          <w:lang w:val="en-US"/>
        </w:rPr>
        <w:t xml:space="preserve"> </w:t>
      </w:r>
      <w:r w:rsidR="002C5869" w:rsidRPr="00E80B7D">
        <w:rPr>
          <w:rFonts w:ascii="Times New Roman" w:hAnsi="Times New Roman" w:cs="Times New Roman"/>
          <w:lang w:val="en-US"/>
        </w:rPr>
        <w:t>It is proposed that this agreement supports the fact that the CJP model, through its basic assumptions regarding the influences of plasticity on the elastic stress fields ahead of the crack tip, is better at defining the real size of the plastic zone. The CJP model was constructed on the basis of capturing the elastic stresses at the elastic-plastic boundary arising from the total plastic enclave around the crack, as well as arising from the imposed elastic stress field.</w:t>
      </w:r>
      <w:r w:rsidR="000527F4" w:rsidRPr="00E80B7D">
        <w:rPr>
          <w:rFonts w:ascii="Times New Roman" w:hAnsi="Times New Roman" w:cs="Times New Roman"/>
          <w:lang w:val="en-US"/>
        </w:rPr>
        <w:t xml:space="preserve"> </w:t>
      </w:r>
      <w:r w:rsidR="002C5869" w:rsidRPr="00E80B7D">
        <w:rPr>
          <w:rFonts w:ascii="Times New Roman" w:hAnsi="Times New Roman" w:cs="Times New Roman"/>
          <w:lang w:val="en-US"/>
        </w:rPr>
        <w:t>It therefore</w:t>
      </w:r>
      <w:r w:rsidR="000527F4" w:rsidRPr="00E80B7D">
        <w:rPr>
          <w:rFonts w:ascii="Times New Roman" w:hAnsi="Times New Roman" w:cs="Times New Roman"/>
          <w:lang w:val="en-US"/>
        </w:rPr>
        <w:t xml:space="preserve"> </w:t>
      </w:r>
      <w:r w:rsidR="002C5869" w:rsidRPr="00E80B7D">
        <w:rPr>
          <w:rFonts w:ascii="Times New Roman" w:hAnsi="Times New Roman" w:cs="Times New Roman"/>
          <w:lang w:val="en-US"/>
        </w:rPr>
        <w:t xml:space="preserve">explicitly incorporates terms arising from the residual stresses which are caused by fatigue crack growth. If the underlying assumptions of these influences are correct then one would expect a better </w:t>
      </w:r>
      <w:r w:rsidR="002C5869" w:rsidRPr="00E80B7D">
        <w:rPr>
          <w:rFonts w:ascii="Times New Roman" w:hAnsi="Times New Roman" w:cs="Times New Roman"/>
        </w:rPr>
        <w:t>characterisation</w:t>
      </w:r>
      <w:r w:rsidR="002C5869" w:rsidRPr="00E80B7D">
        <w:rPr>
          <w:rFonts w:ascii="Times New Roman" w:hAnsi="Times New Roman" w:cs="Times New Roman"/>
          <w:lang w:val="en-US"/>
        </w:rPr>
        <w:t xml:space="preserve"> of the experimental plastic zone size and shape than would be found with the Williams or Westergaard models</w:t>
      </w:r>
      <w:r w:rsidR="008C12DB" w:rsidRPr="00E80B7D">
        <w:rPr>
          <w:rFonts w:ascii="Times New Roman" w:hAnsi="Times New Roman" w:cs="Times New Roman"/>
          <w:lang w:val="en-US"/>
        </w:rPr>
        <w:t xml:space="preserve">, which </w:t>
      </w:r>
      <w:r w:rsidR="0027608F" w:rsidRPr="00E80B7D">
        <w:rPr>
          <w:rFonts w:ascii="Times New Roman" w:hAnsi="Times New Roman" w:cs="Times New Roman"/>
          <w:lang w:val="en-US"/>
        </w:rPr>
        <w:t>derive from a</w:t>
      </w:r>
      <w:r w:rsidR="008C12DB" w:rsidRPr="00E80B7D">
        <w:rPr>
          <w:rFonts w:ascii="Times New Roman" w:hAnsi="Times New Roman" w:cs="Times New Roman"/>
          <w:lang w:val="en-US"/>
        </w:rPr>
        <w:t xml:space="preserve"> purely elastic</w:t>
      </w:r>
      <w:r w:rsidR="0027608F" w:rsidRPr="00E80B7D">
        <w:rPr>
          <w:rFonts w:ascii="Times New Roman" w:hAnsi="Times New Roman" w:cs="Times New Roman"/>
          <w:lang w:val="en-US"/>
        </w:rPr>
        <w:t xml:space="preserve"> analysis</w:t>
      </w:r>
      <w:r w:rsidR="008C12DB" w:rsidRPr="00E80B7D">
        <w:rPr>
          <w:rFonts w:ascii="Times New Roman" w:hAnsi="Times New Roman" w:cs="Times New Roman"/>
          <w:lang w:val="en-US"/>
        </w:rPr>
        <w:t xml:space="preserve"> and do not incorporate any </w:t>
      </w:r>
      <w:r w:rsidR="00014232" w:rsidRPr="00E80B7D">
        <w:rPr>
          <w:rFonts w:ascii="Times New Roman" w:hAnsi="Times New Roman" w:cs="Times New Roman"/>
          <w:lang w:val="en-US"/>
        </w:rPr>
        <w:t>effects of plasticity that is induced during fatigue crack growth</w:t>
      </w:r>
      <w:r w:rsidR="002C5869" w:rsidRPr="00E80B7D">
        <w:rPr>
          <w:rFonts w:ascii="Times New Roman" w:hAnsi="Times New Roman" w:cs="Times New Roman"/>
          <w:lang w:val="en-US"/>
        </w:rPr>
        <w:t xml:space="preserve">. </w:t>
      </w:r>
      <w:r w:rsidR="00E852A3" w:rsidRPr="00E80B7D">
        <w:rPr>
          <w:rFonts w:ascii="Times New Roman" w:hAnsi="Times New Roman" w:cs="Times New Roman"/>
          <w:lang w:val="en-US"/>
        </w:rPr>
        <w:t xml:space="preserve">In addition, </w:t>
      </w:r>
      <w:r w:rsidRPr="00E80B7D">
        <w:rPr>
          <w:rFonts w:ascii="Times New Roman" w:hAnsi="Times New Roman" w:cs="Times New Roman"/>
          <w:lang w:val="en-US"/>
        </w:rPr>
        <w:t>the</w:t>
      </w:r>
      <w:r w:rsidRPr="00CA0482">
        <w:rPr>
          <w:rFonts w:ascii="Times New Roman" w:hAnsi="Times New Roman" w:cs="Times New Roman"/>
          <w:lang w:val="en-US"/>
        </w:rPr>
        <w:t xml:space="preserve"> influence of the </w:t>
      </w:r>
      <w:r w:rsidR="00A00ACD" w:rsidRPr="00A00ACD">
        <w:rPr>
          <w:rFonts w:ascii="Times New Roman" w:hAnsi="Times New Roman" w:cs="Times New Roman"/>
          <w:i/>
          <w:lang w:val="en-US"/>
        </w:rPr>
        <w:t>R</w:t>
      </w:r>
      <w:r w:rsidRPr="00CA0482">
        <w:rPr>
          <w:rFonts w:ascii="Times New Roman" w:hAnsi="Times New Roman" w:cs="Times New Roman"/>
          <w:lang w:val="en-US"/>
        </w:rPr>
        <w:t xml:space="preserve">-ratio </w:t>
      </w:r>
      <w:r w:rsidR="00E852A3">
        <w:rPr>
          <w:rFonts w:ascii="Times New Roman" w:hAnsi="Times New Roman" w:cs="Times New Roman"/>
          <w:lang w:val="en-US"/>
        </w:rPr>
        <w:t>o</w:t>
      </w:r>
      <w:r w:rsidRPr="00CA0482">
        <w:rPr>
          <w:rFonts w:ascii="Times New Roman" w:hAnsi="Times New Roman" w:cs="Times New Roman"/>
          <w:lang w:val="en-US"/>
        </w:rPr>
        <w:t>n the size of the plastic zone has been also investigated</w:t>
      </w:r>
      <w:r w:rsidR="00E852A3">
        <w:rPr>
          <w:rFonts w:ascii="Times New Roman" w:hAnsi="Times New Roman" w:cs="Times New Roman"/>
          <w:lang w:val="en-US"/>
        </w:rPr>
        <w:t xml:space="preserve"> via fa</w:t>
      </w:r>
      <w:r w:rsidRPr="00CA0482">
        <w:rPr>
          <w:rFonts w:ascii="Times New Roman" w:hAnsi="Times New Roman" w:cs="Times New Roman"/>
          <w:lang w:val="en-US"/>
        </w:rPr>
        <w:t xml:space="preserve">tigue </w:t>
      </w:r>
      <w:r w:rsidR="00E852A3">
        <w:rPr>
          <w:rFonts w:ascii="Times New Roman" w:hAnsi="Times New Roman" w:cs="Times New Roman"/>
          <w:lang w:val="en-US"/>
        </w:rPr>
        <w:t>tests at</w:t>
      </w:r>
      <w:r w:rsidR="000527F4">
        <w:rPr>
          <w:rFonts w:ascii="Times New Roman" w:hAnsi="Times New Roman" w:cs="Times New Roman"/>
          <w:lang w:val="en-US"/>
        </w:rPr>
        <w:t xml:space="preserve"> </w:t>
      </w:r>
      <w:r w:rsidR="00A00ACD" w:rsidRPr="00A00ACD">
        <w:rPr>
          <w:rFonts w:ascii="Times New Roman" w:hAnsi="Times New Roman" w:cs="Times New Roman"/>
          <w:i/>
          <w:lang w:val="en-US"/>
        </w:rPr>
        <w:t>R</w:t>
      </w:r>
      <w:r w:rsidR="001117DD">
        <w:rPr>
          <w:rFonts w:ascii="Times New Roman" w:hAnsi="Times New Roman" w:cs="Times New Roman"/>
          <w:i/>
          <w:lang w:val="en-US"/>
        </w:rPr>
        <w:t xml:space="preserve"> </w:t>
      </w:r>
      <w:r w:rsidRPr="00CA0482">
        <w:rPr>
          <w:rFonts w:ascii="Times New Roman" w:hAnsi="Times New Roman" w:cs="Times New Roman"/>
          <w:lang w:val="en-US"/>
        </w:rPr>
        <w:t>=</w:t>
      </w:r>
      <w:r w:rsidR="001117DD">
        <w:rPr>
          <w:rFonts w:ascii="Times New Roman" w:hAnsi="Times New Roman" w:cs="Times New Roman"/>
          <w:lang w:val="en-US"/>
        </w:rPr>
        <w:t xml:space="preserve"> </w:t>
      </w:r>
      <w:r w:rsidRPr="00CA0482">
        <w:rPr>
          <w:rFonts w:ascii="Times New Roman" w:hAnsi="Times New Roman" w:cs="Times New Roman"/>
          <w:lang w:val="en-US"/>
        </w:rPr>
        <w:t xml:space="preserve">0.1 and </w:t>
      </w:r>
      <w:r w:rsidRPr="000D296A">
        <w:rPr>
          <w:rFonts w:ascii="Times New Roman" w:hAnsi="Times New Roman" w:cs="Times New Roman"/>
          <w:i/>
          <w:lang w:val="en-US"/>
        </w:rPr>
        <w:t>R</w:t>
      </w:r>
      <w:r w:rsidR="001117DD">
        <w:rPr>
          <w:rFonts w:ascii="Times New Roman" w:hAnsi="Times New Roman" w:cs="Times New Roman"/>
          <w:i/>
          <w:lang w:val="en-US"/>
        </w:rPr>
        <w:t xml:space="preserve"> </w:t>
      </w:r>
      <w:r w:rsidRPr="00CA0482">
        <w:rPr>
          <w:rFonts w:ascii="Times New Roman" w:hAnsi="Times New Roman" w:cs="Times New Roman"/>
          <w:lang w:val="en-US"/>
        </w:rPr>
        <w:t>=</w:t>
      </w:r>
      <w:r w:rsidR="001117DD">
        <w:rPr>
          <w:rFonts w:ascii="Times New Roman" w:hAnsi="Times New Roman" w:cs="Times New Roman"/>
          <w:lang w:val="en-US"/>
        </w:rPr>
        <w:t xml:space="preserve"> </w:t>
      </w:r>
      <w:r w:rsidRPr="00CA0482">
        <w:rPr>
          <w:rFonts w:ascii="Times New Roman" w:hAnsi="Times New Roman" w:cs="Times New Roman"/>
          <w:lang w:val="en-US"/>
        </w:rPr>
        <w:t xml:space="preserve">0.6. </w:t>
      </w:r>
      <w:r w:rsidR="00E852A3">
        <w:rPr>
          <w:rFonts w:ascii="Times New Roman" w:hAnsi="Times New Roman" w:cs="Times New Roman"/>
          <w:lang w:val="en-US"/>
        </w:rPr>
        <w:t>T</w:t>
      </w:r>
      <w:r w:rsidRPr="00CA0482">
        <w:rPr>
          <w:rFonts w:ascii="Times New Roman" w:hAnsi="Times New Roman" w:cs="Times New Roman"/>
          <w:lang w:val="en-US"/>
        </w:rPr>
        <w:t xml:space="preserve">he plastic zone area </w:t>
      </w:r>
      <w:r w:rsidR="00E852A3">
        <w:rPr>
          <w:rFonts w:ascii="Times New Roman" w:hAnsi="Times New Roman" w:cs="Times New Roman"/>
          <w:lang w:val="en-US"/>
        </w:rPr>
        <w:t>wa</w:t>
      </w:r>
      <w:r w:rsidRPr="00CA0482">
        <w:rPr>
          <w:rFonts w:ascii="Times New Roman" w:hAnsi="Times New Roman" w:cs="Times New Roman"/>
          <w:lang w:val="en-US"/>
        </w:rPr>
        <w:t xml:space="preserve">s smaller at </w:t>
      </w:r>
      <w:r w:rsidR="00E852A3">
        <w:rPr>
          <w:rFonts w:ascii="Times New Roman" w:hAnsi="Times New Roman" w:cs="Times New Roman"/>
          <w:lang w:val="en-US"/>
        </w:rPr>
        <w:t xml:space="preserve">the </w:t>
      </w:r>
      <w:r w:rsidRPr="00CA0482">
        <w:rPr>
          <w:rFonts w:ascii="Times New Roman" w:hAnsi="Times New Roman" w:cs="Times New Roman"/>
          <w:lang w:val="en-US"/>
        </w:rPr>
        <w:t xml:space="preserve">lower </w:t>
      </w:r>
      <w:r w:rsidRPr="000D296A">
        <w:rPr>
          <w:rFonts w:ascii="Times New Roman" w:hAnsi="Times New Roman" w:cs="Times New Roman"/>
          <w:i/>
          <w:lang w:val="en-US"/>
        </w:rPr>
        <w:t>R</w:t>
      </w:r>
      <w:r w:rsidRPr="00CA0482">
        <w:rPr>
          <w:rFonts w:ascii="Times New Roman" w:hAnsi="Times New Roman" w:cs="Times New Roman"/>
          <w:lang w:val="en-US"/>
        </w:rPr>
        <w:t xml:space="preserve">-ratio, which can be associated to plasticity induced shielding during fatigue crack growth. To support this hypothesis </w:t>
      </w:r>
      <w:r w:rsidR="008C6492">
        <w:rPr>
          <w:rFonts w:ascii="Times New Roman" w:hAnsi="Times New Roman" w:cs="Times New Roman"/>
          <w:lang w:val="en-US"/>
        </w:rPr>
        <w:t xml:space="preserve">the </w:t>
      </w:r>
      <w:r w:rsidRPr="00CA0482">
        <w:rPr>
          <w:rFonts w:ascii="Times New Roman" w:hAnsi="Times New Roman" w:cs="Times New Roman"/>
          <w:lang w:val="en-US"/>
        </w:rPr>
        <w:t>CJP model has been employed</w:t>
      </w:r>
      <w:r w:rsidR="00127A41">
        <w:rPr>
          <w:rFonts w:ascii="Times New Roman" w:hAnsi="Times New Roman" w:cs="Times New Roman"/>
          <w:lang w:val="en-US"/>
        </w:rPr>
        <w:t xml:space="preserve"> to calculate and evaluate the stress intensity f</w:t>
      </w:r>
      <w:r w:rsidRPr="00CA0482">
        <w:rPr>
          <w:rFonts w:ascii="Times New Roman" w:hAnsi="Times New Roman" w:cs="Times New Roman"/>
          <w:lang w:val="en-US"/>
        </w:rPr>
        <w:t xml:space="preserve">actors during a loading cycle. It is clearly observed that at </w:t>
      </w:r>
      <w:r w:rsidR="008C6492">
        <w:rPr>
          <w:rFonts w:ascii="Times New Roman" w:hAnsi="Times New Roman" w:cs="Times New Roman"/>
          <w:lang w:val="en-US"/>
        </w:rPr>
        <w:t xml:space="preserve">the lower </w:t>
      </w:r>
      <w:r w:rsidRPr="000527F4">
        <w:rPr>
          <w:rFonts w:ascii="Times New Roman" w:hAnsi="Times New Roman" w:cs="Times New Roman"/>
          <w:i/>
          <w:lang w:val="en-US"/>
        </w:rPr>
        <w:t>R</w:t>
      </w:r>
      <w:r w:rsidRPr="00CA0482">
        <w:rPr>
          <w:rFonts w:ascii="Times New Roman" w:hAnsi="Times New Roman" w:cs="Times New Roman"/>
          <w:lang w:val="en-US"/>
        </w:rPr>
        <w:t xml:space="preserve">-ratio a change in the </w:t>
      </w:r>
      <w:r w:rsidRPr="00CA0482">
        <w:rPr>
          <w:rFonts w:ascii="Times New Roman" w:hAnsi="Times New Roman" w:cs="Times New Roman"/>
          <w:lang w:val="en-US"/>
        </w:rPr>
        <w:lastRenderedPageBreak/>
        <w:t xml:space="preserve">observed trend occurs </w:t>
      </w:r>
      <w:r w:rsidR="008C6492">
        <w:rPr>
          <w:rFonts w:ascii="Times New Roman" w:hAnsi="Times New Roman" w:cs="Times New Roman"/>
          <w:lang w:val="en-US"/>
        </w:rPr>
        <w:t>compared to the higher</w:t>
      </w:r>
      <w:r w:rsidRPr="00CA0482">
        <w:rPr>
          <w:rFonts w:ascii="Times New Roman" w:hAnsi="Times New Roman" w:cs="Times New Roman"/>
          <w:lang w:val="en-US"/>
        </w:rPr>
        <w:t xml:space="preserve">. From this analysis it has been possible to </w:t>
      </w:r>
      <w:r w:rsidR="008C6492">
        <w:rPr>
          <w:rFonts w:ascii="Times New Roman" w:hAnsi="Times New Roman" w:cs="Times New Roman"/>
          <w:lang w:val="en-US"/>
        </w:rPr>
        <w:t>estimate</w:t>
      </w:r>
      <w:r w:rsidR="007D3F15">
        <w:rPr>
          <w:rFonts w:ascii="Times New Roman" w:hAnsi="Times New Roman" w:cs="Times New Roman"/>
          <w:lang w:val="en-US"/>
        </w:rPr>
        <w:t xml:space="preserve"> </w:t>
      </w:r>
      <w:r w:rsidR="00571440">
        <w:rPr>
          <w:rFonts w:ascii="Times New Roman" w:hAnsi="Times New Roman" w:cs="Times New Roman"/>
          <w:lang w:val="en-US"/>
        </w:rPr>
        <w:t>in</w:t>
      </w:r>
      <w:r w:rsidRPr="00CA0482">
        <w:rPr>
          <w:rFonts w:ascii="Times New Roman" w:hAnsi="Times New Roman" w:cs="Times New Roman"/>
          <w:lang w:val="en-US"/>
        </w:rPr>
        <w:t xml:space="preserve"> which portion of the cycle the crack is open or close.</w:t>
      </w:r>
    </w:p>
    <w:p w:rsidR="0004409A" w:rsidRDefault="00CA0482">
      <w:pPr>
        <w:spacing w:after="0" w:line="360" w:lineRule="auto"/>
        <w:jc w:val="both"/>
        <w:rPr>
          <w:rFonts w:ascii="Times New Roman" w:hAnsi="Times New Roman" w:cs="Times New Roman"/>
          <w:lang w:val="en-US"/>
        </w:rPr>
      </w:pPr>
      <w:r w:rsidRPr="00CA0482">
        <w:rPr>
          <w:rFonts w:ascii="Times New Roman" w:hAnsi="Times New Roman" w:cs="Times New Roman"/>
          <w:lang w:val="en-US"/>
        </w:rPr>
        <w:t xml:space="preserve">Results presented </w:t>
      </w:r>
      <w:r w:rsidR="00F55919">
        <w:rPr>
          <w:rFonts w:ascii="Times New Roman" w:hAnsi="Times New Roman" w:cs="Times New Roman"/>
          <w:lang w:val="en-US"/>
        </w:rPr>
        <w:t xml:space="preserve">in the </w:t>
      </w:r>
      <w:r w:rsidRPr="00CA0482">
        <w:rPr>
          <w:rFonts w:ascii="Times New Roman" w:hAnsi="Times New Roman" w:cs="Times New Roman"/>
          <w:lang w:val="en-US"/>
        </w:rPr>
        <w:t xml:space="preserve">current paper </w:t>
      </w:r>
      <w:r w:rsidR="00F55919">
        <w:rPr>
          <w:rFonts w:ascii="Times New Roman" w:hAnsi="Times New Roman" w:cs="Times New Roman"/>
          <w:lang w:val="en-US"/>
        </w:rPr>
        <w:t xml:space="preserve">are </w:t>
      </w:r>
      <w:r w:rsidRPr="00CA0482">
        <w:rPr>
          <w:rFonts w:ascii="Times New Roman" w:hAnsi="Times New Roman" w:cs="Times New Roman"/>
          <w:lang w:val="en-US"/>
        </w:rPr>
        <w:t>intend</w:t>
      </w:r>
      <w:r w:rsidR="00F55919">
        <w:rPr>
          <w:rFonts w:ascii="Times New Roman" w:hAnsi="Times New Roman" w:cs="Times New Roman"/>
          <w:lang w:val="en-US"/>
        </w:rPr>
        <w:t>ed</w:t>
      </w:r>
      <w:r w:rsidRPr="00CA0482">
        <w:rPr>
          <w:rFonts w:ascii="Times New Roman" w:hAnsi="Times New Roman" w:cs="Times New Roman"/>
          <w:lang w:val="en-US"/>
        </w:rPr>
        <w:t xml:space="preserve"> to contribute to a better understanding of </w:t>
      </w:r>
      <w:r w:rsidR="00F55919">
        <w:rPr>
          <w:rFonts w:ascii="Times New Roman" w:hAnsi="Times New Roman" w:cs="Times New Roman"/>
          <w:lang w:val="en-US"/>
        </w:rPr>
        <w:t xml:space="preserve">the shielding effects of </w:t>
      </w:r>
      <w:r w:rsidRPr="00CA0482">
        <w:rPr>
          <w:rFonts w:ascii="Times New Roman" w:hAnsi="Times New Roman" w:cs="Times New Roman"/>
          <w:lang w:val="en-US"/>
        </w:rPr>
        <w:t xml:space="preserve">crack tip plasticity during fatigue crack growth. </w:t>
      </w:r>
      <w:r w:rsidR="00F55919">
        <w:rPr>
          <w:rFonts w:ascii="Times New Roman" w:hAnsi="Times New Roman" w:cs="Times New Roman"/>
          <w:lang w:val="en-US"/>
        </w:rPr>
        <w:t>T</w:t>
      </w:r>
      <w:r w:rsidR="008C6492">
        <w:rPr>
          <w:rFonts w:ascii="Times New Roman" w:hAnsi="Times New Roman" w:cs="Times New Roman"/>
          <w:lang w:val="en-US"/>
        </w:rPr>
        <w:t xml:space="preserve">he </w:t>
      </w:r>
      <w:r w:rsidRPr="00CA0482">
        <w:rPr>
          <w:rFonts w:ascii="Times New Roman" w:hAnsi="Times New Roman" w:cs="Times New Roman"/>
          <w:lang w:val="en-US"/>
        </w:rPr>
        <w:t xml:space="preserve">CJP model has been demonstrated to be a valuable tool in the study </w:t>
      </w:r>
      <w:r w:rsidR="008C6492">
        <w:rPr>
          <w:rFonts w:ascii="Times New Roman" w:hAnsi="Times New Roman" w:cs="Times New Roman"/>
          <w:lang w:val="en-US"/>
        </w:rPr>
        <w:t xml:space="preserve">of </w:t>
      </w:r>
      <w:r w:rsidRPr="00CA0482">
        <w:rPr>
          <w:rFonts w:ascii="Times New Roman" w:hAnsi="Times New Roman" w:cs="Times New Roman"/>
          <w:lang w:val="en-US"/>
        </w:rPr>
        <w:t xml:space="preserve">crack tip plasticity </w:t>
      </w:r>
      <w:r w:rsidR="00F55919">
        <w:rPr>
          <w:rFonts w:ascii="Times New Roman" w:hAnsi="Times New Roman" w:cs="Times New Roman"/>
          <w:lang w:val="en-US"/>
        </w:rPr>
        <w:t>and</w:t>
      </w:r>
      <w:r w:rsidRPr="00CA0482">
        <w:rPr>
          <w:rFonts w:ascii="Times New Roman" w:hAnsi="Times New Roman" w:cs="Times New Roman"/>
          <w:lang w:val="en-US"/>
        </w:rPr>
        <w:t xml:space="preserve"> plasticity</w:t>
      </w:r>
      <w:r w:rsidR="00F55919">
        <w:rPr>
          <w:rFonts w:ascii="Times New Roman" w:hAnsi="Times New Roman" w:cs="Times New Roman"/>
          <w:lang w:val="en-US"/>
        </w:rPr>
        <w:t>-</w:t>
      </w:r>
      <w:r w:rsidRPr="00CA0482">
        <w:rPr>
          <w:rFonts w:ascii="Times New Roman" w:hAnsi="Times New Roman" w:cs="Times New Roman"/>
          <w:lang w:val="en-US"/>
        </w:rPr>
        <w:t>induced shielding.</w:t>
      </w:r>
    </w:p>
    <w:p w:rsidR="0004409A" w:rsidRDefault="0004409A">
      <w:pPr>
        <w:rPr>
          <w:rFonts w:ascii="Times New Roman" w:hAnsi="Times New Roman" w:cs="Times New Roman"/>
          <w:lang w:val="en-US"/>
        </w:rPr>
      </w:pPr>
      <w:r>
        <w:rPr>
          <w:rFonts w:ascii="Times New Roman" w:hAnsi="Times New Roman" w:cs="Times New Roman"/>
          <w:lang w:val="en-US"/>
        </w:rPr>
        <w:br w:type="page"/>
      </w:r>
    </w:p>
    <w:p w:rsidR="00977EE7" w:rsidRDefault="0004409A">
      <w:pPr>
        <w:rPr>
          <w:rFonts w:ascii="Times New Roman" w:hAnsi="Times New Roman" w:cs="Times New Roman"/>
          <w:b/>
        </w:rPr>
      </w:pPr>
      <w:r>
        <w:rPr>
          <w:rFonts w:ascii="Times New Roman" w:hAnsi="Times New Roman" w:cs="Times New Roman"/>
          <w:b/>
        </w:rPr>
        <w:lastRenderedPageBreak/>
        <w:t>References</w:t>
      </w:r>
    </w:p>
    <w:p w:rsidR="00805EF2" w:rsidRPr="00805EF2" w:rsidRDefault="00805EF2" w:rsidP="00805EF2">
      <w:pPr>
        <w:pStyle w:val="EndNoteBibliography"/>
        <w:numPr>
          <w:ilvl w:val="0"/>
          <w:numId w:val="9"/>
        </w:numPr>
        <w:spacing w:after="120" w:line="360" w:lineRule="auto"/>
        <w:ind w:left="425" w:hanging="425"/>
        <w:rPr>
          <w:rFonts w:ascii="Times New Roman" w:hAnsi="Times New Roman" w:cs="Times New Roman"/>
        </w:rPr>
      </w:pPr>
      <w:bookmarkStart w:id="62" w:name="_Ref433900322"/>
      <w:r w:rsidRPr="0004409A">
        <w:rPr>
          <w:rFonts w:ascii="Times New Roman" w:hAnsi="Times New Roman" w:cs="Times New Roman"/>
        </w:rPr>
        <w:t>M.N. James, C.J. Christopher, Y. Lu, E.A. Patterson, Local crack plasticity and its influences on the global elastic stress field, International Journal of Fatigue, 46 (2013) 4-15.</w:t>
      </w:r>
      <w:bookmarkEnd w:id="62"/>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63" w:name="_Ref433900377"/>
      <w:r w:rsidRPr="0004409A">
        <w:rPr>
          <w:rFonts w:ascii="Times New Roman" w:hAnsi="Times New Roman" w:cs="Times New Roman"/>
        </w:rPr>
        <w:t>Uǧuz, J.W. Martin, Plastic zone size measurement techniques for metallic materials, Materials Characterization, 37 (1996) 105-118.</w:t>
      </w:r>
      <w:bookmarkEnd w:id="63"/>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64" w:name="_Ref433900401"/>
      <w:r w:rsidRPr="0004409A">
        <w:rPr>
          <w:rFonts w:ascii="Times New Roman" w:hAnsi="Times New Roman" w:cs="Times New Roman"/>
        </w:rPr>
        <w:t>A. Steuwer, L. Edwards, S. Pratihar, S. Ganguly, M. Peel, M.E. Fitzpatrick, T.J. Marrow, P.J. Withers, I. Sinclair, K.D. Singh, N. Gao, T. Buslaps, J.Y. Buffière, In situ analysis of cracks in structural materials using synchrotron X-ray tomography and diffraction, Nuclear Instruments and Methods in Physics Research Section B: Beam Interactions with Materials and Atoms, 246 (2006) 217-225.</w:t>
      </w:r>
      <w:bookmarkEnd w:id="64"/>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65" w:name="_Ref433900413"/>
      <w:r w:rsidRPr="0004409A">
        <w:rPr>
          <w:rFonts w:ascii="Times New Roman" w:hAnsi="Times New Roman" w:cs="Times New Roman"/>
        </w:rPr>
        <w:t>D. Nowell, P.F.P. de Matos, Application of digital image correlation to the investigation of crack closure following overloads, Procedia Engineering, 2 (2010) 1035-1043.</w:t>
      </w:r>
      <w:bookmarkEnd w:id="65"/>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66" w:name="_Ref433900420"/>
      <w:r w:rsidRPr="0004409A">
        <w:rPr>
          <w:rFonts w:ascii="Times New Roman" w:hAnsi="Times New Roman" w:cs="Times New Roman"/>
        </w:rPr>
        <w:t>F. Díaz, Some improvements in the analysis of fatigue cracks using thermoelasticity, International Journal of Fatigue, 26 (2004) 365-376.</w:t>
      </w:r>
      <w:bookmarkEnd w:id="66"/>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67" w:name="_Ref433900430"/>
      <w:r w:rsidRPr="0004409A">
        <w:rPr>
          <w:rFonts w:ascii="Times New Roman" w:hAnsi="Times New Roman" w:cs="Times New Roman"/>
        </w:rPr>
        <w:t>S.I. Wright, M.M. Nowell, D.P. Field, A review of strain analysis using electron backscattter diffraction, Microscopy and Microanalysis, 17 (2011) 316-329.</w:t>
      </w:r>
      <w:bookmarkEnd w:id="67"/>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68" w:name="_Ref433900485"/>
      <w:r w:rsidRPr="0004409A">
        <w:rPr>
          <w:rFonts w:ascii="Times New Roman" w:hAnsi="Times New Roman" w:cs="Times New Roman"/>
        </w:rPr>
        <w:t>C. Roux-Langlois, A. Gravouil, M.C. Baietto, J. Réthoré, F. Mathieu, F. Hild, S. Roux, DIC identification and X-FEM simulation of fatigue crack growth based on the Williams’ series, International Journal of Solids and Structures, 53 (2015) 38-47.</w:t>
      </w:r>
      <w:bookmarkEnd w:id="68"/>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69" w:name="_Ref433900559"/>
      <w:r w:rsidRPr="0004409A">
        <w:rPr>
          <w:rFonts w:ascii="Times New Roman" w:hAnsi="Times New Roman" w:cs="Times New Roman"/>
        </w:rPr>
        <w:t>C.J. Christopher, G. Laboviciute, M.N. James, E.A. Patterson, Extension of the CJP model to mixed mode I and mode II, Frattura ed Integrita Strutturale, 7 (2013) 161-166.</w:t>
      </w:r>
      <w:bookmarkEnd w:id="69"/>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70" w:name="_Ref433900632"/>
      <w:r w:rsidRPr="0004409A">
        <w:rPr>
          <w:rFonts w:ascii="Times New Roman" w:hAnsi="Times New Roman" w:cs="Times New Roman"/>
        </w:rPr>
        <w:t>M. Janssen, J. Zuidema, R.J.H. Wanhill, Fracture Mechanics, 2nd Edition, Spon Press, Abingdon, 2006.</w:t>
      </w:r>
      <w:bookmarkEnd w:id="70"/>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71" w:name="_Ref433900690"/>
      <w:r w:rsidRPr="0004409A">
        <w:rPr>
          <w:rFonts w:ascii="Times New Roman" w:hAnsi="Times New Roman" w:cs="Times New Roman"/>
        </w:rPr>
        <w:t>K. Ramesh, S. Gupta, A.A. Kelkar, Evaluation of stress field parameters in fracture mechanics by photoelasticity—Revisited, Engineering Fracture Mechanics, 56 (1997) 25-45.</w:t>
      </w:r>
      <w:bookmarkEnd w:id="71"/>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72" w:name="_Ref433900713"/>
      <w:r w:rsidRPr="0004409A">
        <w:rPr>
          <w:rFonts w:ascii="Times New Roman" w:hAnsi="Times New Roman" w:cs="Times New Roman"/>
        </w:rPr>
        <w:t>J.R. Yates, M. Zanganeh, Y.H. Tai, Quantifying crack tip displacement fields with DIC, Engineering Fracture Mechanics, 77 (2010) 2063-2076.</w:t>
      </w:r>
      <w:bookmarkEnd w:id="72"/>
    </w:p>
    <w:p w:rsid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73" w:name="_Ref433900813"/>
      <w:r w:rsidRPr="0004409A">
        <w:rPr>
          <w:rFonts w:ascii="Times New Roman" w:hAnsi="Times New Roman" w:cs="Times New Roman"/>
        </w:rPr>
        <w:t>N.I. Muskhelishvili, Some Basic Problems of the Mathematical Theory of Elasticity, Noordhoff International Publishing, Groningen, 1977.</w:t>
      </w:r>
      <w:bookmarkEnd w:id="73"/>
    </w:p>
    <w:p w:rsidR="00A00F4D" w:rsidRPr="0004409A" w:rsidRDefault="00A00F4D" w:rsidP="0004409A">
      <w:pPr>
        <w:pStyle w:val="EndNoteBibliography"/>
        <w:numPr>
          <w:ilvl w:val="0"/>
          <w:numId w:val="9"/>
        </w:numPr>
        <w:spacing w:after="120" w:line="360" w:lineRule="auto"/>
        <w:ind w:left="425" w:hanging="425"/>
        <w:rPr>
          <w:rFonts w:ascii="Times New Roman" w:hAnsi="Times New Roman" w:cs="Times New Roman"/>
        </w:rPr>
      </w:pPr>
      <w:bookmarkStart w:id="74" w:name="_Ref439926554"/>
      <w:r>
        <w:rPr>
          <w:rFonts w:ascii="Times New Roman" w:hAnsi="Times New Roman" w:cs="Times New Roman"/>
        </w:rPr>
        <w:t>F.O. Riemelmoser and R. Pippan, Mechanical reasons fro plasticity-induced crack closure under plane strain conditions, Fatigue and Fracture of Engineering Materials and Structures, 21 (1998) 1425-1433.</w:t>
      </w:r>
      <w:bookmarkEnd w:id="74"/>
    </w:p>
    <w:p w:rsid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75" w:name="_Ref433901296"/>
      <w:r w:rsidRPr="0004409A">
        <w:rPr>
          <w:rFonts w:ascii="Times New Roman" w:hAnsi="Times New Roman" w:cs="Times New Roman"/>
        </w:rPr>
        <w:lastRenderedPageBreak/>
        <w:t>A.K. Singh, Mechanics of Solids, Prentice-Hall of India, 2010.</w:t>
      </w:r>
      <w:bookmarkEnd w:id="75"/>
    </w:p>
    <w:p w:rsidR="00F81598" w:rsidRDefault="00F81598" w:rsidP="00F81598">
      <w:pPr>
        <w:pStyle w:val="EndNoteBibliography"/>
        <w:numPr>
          <w:ilvl w:val="0"/>
          <w:numId w:val="9"/>
        </w:numPr>
        <w:spacing w:after="120" w:line="360" w:lineRule="auto"/>
        <w:ind w:left="425" w:hanging="425"/>
        <w:rPr>
          <w:rFonts w:ascii="Times New Roman" w:hAnsi="Times New Roman" w:cs="Times New Roman"/>
        </w:rPr>
      </w:pPr>
      <w:bookmarkStart w:id="76" w:name="_Ref433901838"/>
      <w:r w:rsidRPr="00F81598">
        <w:rPr>
          <w:rFonts w:ascii="Times New Roman" w:hAnsi="Times New Roman" w:cs="Times New Roman"/>
        </w:rPr>
        <w:t>T.L. Anderson, Fracture Mechanics: Fundamentals and applications, 3th edition, CRC Press LLC, Boca Raton, USA, 2005.</w:t>
      </w:r>
      <w:bookmarkEnd w:id="76"/>
    </w:p>
    <w:p w:rsidR="00F81598" w:rsidRPr="00F81598" w:rsidRDefault="00F81598" w:rsidP="00F81598">
      <w:pPr>
        <w:pStyle w:val="EndNoteBibliography"/>
        <w:numPr>
          <w:ilvl w:val="0"/>
          <w:numId w:val="9"/>
        </w:numPr>
        <w:spacing w:after="120" w:line="360" w:lineRule="auto"/>
        <w:ind w:left="425" w:hanging="425"/>
        <w:rPr>
          <w:rFonts w:ascii="Times New Roman" w:hAnsi="Times New Roman" w:cs="Times New Roman"/>
        </w:rPr>
      </w:pPr>
      <w:bookmarkStart w:id="77" w:name="_Ref433901950"/>
      <w:r w:rsidRPr="00F81598">
        <w:rPr>
          <w:rFonts w:ascii="Times New Roman" w:hAnsi="Times New Roman" w:cs="Times New Roman"/>
        </w:rPr>
        <w:t>A.D. Nurse, E.A. Patterson, Determination of predominantly mode II stress intensity factors from isochromatic data, Fatigue and Fracture of Engineering Materials and Structures, 16 (1993) 1339-1354.</w:t>
      </w:r>
      <w:bookmarkEnd w:id="77"/>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78" w:name="_Ref433902024"/>
      <w:r w:rsidRPr="0004409A">
        <w:rPr>
          <w:rFonts w:ascii="Times New Roman" w:hAnsi="Times New Roman" w:cs="Times New Roman"/>
        </w:rPr>
        <w:t>R.J. Sanford, J.W. Dally, A general method for determining mixed-mode stress intensity factors from isochromatic fringe patterns, Engineering Fracture Mechanics, 11 (1979) 621-633.</w:t>
      </w:r>
      <w:bookmarkEnd w:id="78"/>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79" w:name="_Ref433902176"/>
      <w:r w:rsidRPr="0004409A">
        <w:rPr>
          <w:rFonts w:ascii="Times New Roman" w:hAnsi="Times New Roman" w:cs="Times New Roman"/>
        </w:rPr>
        <w:t>J.R. Rice, Mechanics of crack-tip deformation and extension by fatigue, in: J. Grosskreutz (Ed.) STP 415 Fatigue Crack Growth, ASTM, PA, USA, 1967.</w:t>
      </w:r>
      <w:bookmarkEnd w:id="79"/>
    </w:p>
    <w:p w:rsidR="0004409A" w:rsidRPr="0004409A" w:rsidRDefault="0004409A" w:rsidP="0004409A">
      <w:pPr>
        <w:pStyle w:val="EndNoteBibliography"/>
        <w:numPr>
          <w:ilvl w:val="0"/>
          <w:numId w:val="9"/>
        </w:numPr>
        <w:spacing w:after="120" w:line="360" w:lineRule="auto"/>
        <w:ind w:left="425" w:hanging="425"/>
        <w:rPr>
          <w:rFonts w:ascii="Times New Roman" w:hAnsi="Times New Roman" w:cs="Times New Roman"/>
        </w:rPr>
      </w:pPr>
      <w:bookmarkStart w:id="80" w:name="_Ref433902318"/>
      <w:r w:rsidRPr="0004409A">
        <w:rPr>
          <w:rFonts w:ascii="Times New Roman" w:hAnsi="Times New Roman" w:cs="Times New Roman"/>
        </w:rPr>
        <w:t>W. Elber, Fatigue crack closure under cyclic tension, Engineering Fracture Mechanics, 2 (1970) 37-45.</w:t>
      </w:r>
      <w:bookmarkEnd w:id="80"/>
    </w:p>
    <w:p w:rsidR="00F65E8B" w:rsidRDefault="0004409A" w:rsidP="00F65E8B">
      <w:pPr>
        <w:pStyle w:val="EndNoteBibliography"/>
        <w:numPr>
          <w:ilvl w:val="0"/>
          <w:numId w:val="9"/>
        </w:numPr>
        <w:spacing w:after="120" w:line="360" w:lineRule="auto"/>
        <w:ind w:left="425" w:hanging="425"/>
        <w:rPr>
          <w:rFonts w:ascii="Times New Roman" w:hAnsi="Times New Roman" w:cs="Times New Roman"/>
        </w:rPr>
      </w:pPr>
      <w:bookmarkStart w:id="81" w:name="_Ref433902320"/>
      <w:r w:rsidRPr="0004409A">
        <w:rPr>
          <w:rFonts w:ascii="Times New Roman" w:hAnsi="Times New Roman" w:cs="Times New Roman"/>
        </w:rPr>
        <w:t>W. Elber, The significance of fatigue crack closure, in: M.S. Rosenfeld (Ed.) STP 486 Damage Tolerance in Aircraft Structures, ASTM, PA, USA, 1971.</w:t>
      </w:r>
      <w:bookmarkEnd w:id="81"/>
    </w:p>
    <w:p w:rsidR="00F65E8B" w:rsidRDefault="00F65E8B">
      <w:pPr>
        <w:rPr>
          <w:rFonts w:ascii="Times New Roman" w:hAnsi="Times New Roman" w:cs="Times New Roman"/>
          <w:noProof/>
        </w:rPr>
      </w:pPr>
      <w:r>
        <w:rPr>
          <w:rFonts w:ascii="Times New Roman" w:hAnsi="Times New Roman" w:cs="Times New Roman"/>
        </w:rPr>
        <w:br w:type="page"/>
      </w:r>
    </w:p>
    <w:p w:rsidR="00097C89" w:rsidRPr="00097C89" w:rsidRDefault="00097C89" w:rsidP="00127A41">
      <w:pPr>
        <w:spacing w:after="240" w:line="360" w:lineRule="auto"/>
        <w:ind w:left="1134" w:hanging="1134"/>
        <w:jc w:val="both"/>
        <w:rPr>
          <w:rFonts w:ascii="Times New Roman" w:hAnsi="Times New Roman" w:cs="Times New Roman"/>
          <w:b/>
        </w:rPr>
      </w:pPr>
      <w:r w:rsidRPr="00097C89">
        <w:rPr>
          <w:rFonts w:ascii="Times New Roman" w:hAnsi="Times New Roman" w:cs="Times New Roman"/>
          <w:b/>
        </w:rPr>
        <w:lastRenderedPageBreak/>
        <w:t>Tables</w:t>
      </w:r>
    </w:p>
    <w:p w:rsidR="00FE1DD5" w:rsidRDefault="00FE1DD5" w:rsidP="00127A41">
      <w:pPr>
        <w:spacing w:after="240" w:line="360" w:lineRule="auto"/>
        <w:ind w:left="1134" w:hanging="1134"/>
        <w:jc w:val="both"/>
        <w:rPr>
          <w:rFonts w:ascii="Times New Roman" w:hAnsi="Times New Roman" w:cs="Times New Roman"/>
        </w:rPr>
      </w:pPr>
      <w:r w:rsidRPr="005D782A">
        <w:rPr>
          <w:rFonts w:ascii="Times New Roman" w:hAnsi="Times New Roman" w:cs="Times New Roman"/>
        </w:rPr>
        <w:t>Table 1</w:t>
      </w:r>
      <w:r>
        <w:rPr>
          <w:rFonts w:ascii="Times New Roman" w:hAnsi="Times New Roman" w:cs="Times New Roman"/>
        </w:rPr>
        <w:tab/>
      </w:r>
      <w:r w:rsidRPr="005D782A">
        <w:rPr>
          <w:rFonts w:ascii="Times New Roman" w:hAnsi="Times New Roman" w:cs="Times New Roman"/>
        </w:rPr>
        <w:t>Chemical composition for commercially pure titanium grade 2</w:t>
      </w:r>
      <w:r>
        <w:rPr>
          <w:rFonts w:ascii="Times New Roman" w:hAnsi="Times New Roman" w:cs="Times New Roman"/>
        </w:rPr>
        <w:t>.</w:t>
      </w:r>
    </w:p>
    <w:tbl>
      <w:tblPr>
        <w:tblStyle w:val="TableGrid"/>
        <w:tblW w:w="8534"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3"/>
        <w:gridCol w:w="1183"/>
        <w:gridCol w:w="1184"/>
        <w:gridCol w:w="1183"/>
        <w:gridCol w:w="1184"/>
        <w:gridCol w:w="1183"/>
        <w:gridCol w:w="1184"/>
      </w:tblGrid>
      <w:tr w:rsidR="00FE1DD5" w:rsidRPr="005D782A" w:rsidTr="00FE1DD5">
        <w:trPr>
          <w:jc w:val="center"/>
        </w:trPr>
        <w:tc>
          <w:tcPr>
            <w:tcW w:w="1433" w:type="dxa"/>
            <w:tcMar>
              <w:top w:w="28" w:type="dxa"/>
              <w:bottom w:w="28"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Element</w:t>
            </w:r>
          </w:p>
        </w:tc>
        <w:tc>
          <w:tcPr>
            <w:tcW w:w="1183" w:type="dxa"/>
            <w:tcMar>
              <w:top w:w="28" w:type="dxa"/>
              <w:bottom w:w="28"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Nitrogen</w:t>
            </w:r>
          </w:p>
        </w:tc>
        <w:tc>
          <w:tcPr>
            <w:tcW w:w="1184" w:type="dxa"/>
            <w:tcMar>
              <w:top w:w="28" w:type="dxa"/>
              <w:bottom w:w="28"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Carbon</w:t>
            </w:r>
          </w:p>
        </w:tc>
        <w:tc>
          <w:tcPr>
            <w:tcW w:w="1183" w:type="dxa"/>
            <w:tcMar>
              <w:top w:w="28" w:type="dxa"/>
              <w:bottom w:w="28"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Hydrogen</w:t>
            </w:r>
          </w:p>
        </w:tc>
        <w:tc>
          <w:tcPr>
            <w:tcW w:w="1184" w:type="dxa"/>
            <w:tcMar>
              <w:top w:w="28" w:type="dxa"/>
              <w:bottom w:w="28"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Iron</w:t>
            </w:r>
          </w:p>
        </w:tc>
        <w:tc>
          <w:tcPr>
            <w:tcW w:w="1183" w:type="dxa"/>
            <w:tcMar>
              <w:top w:w="28" w:type="dxa"/>
              <w:bottom w:w="28"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Oxygen</w:t>
            </w:r>
          </w:p>
        </w:tc>
        <w:tc>
          <w:tcPr>
            <w:tcW w:w="1184" w:type="dxa"/>
            <w:tcMar>
              <w:top w:w="28" w:type="dxa"/>
              <w:bottom w:w="28"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Titanium</w:t>
            </w:r>
          </w:p>
        </w:tc>
      </w:tr>
      <w:tr w:rsidR="00833DBA" w:rsidRPr="005D782A" w:rsidTr="00FE1DD5">
        <w:trPr>
          <w:jc w:val="center"/>
        </w:trPr>
        <w:tc>
          <w:tcPr>
            <w:tcW w:w="1433" w:type="dxa"/>
            <w:tcMar>
              <w:top w:w="28" w:type="dxa"/>
              <w:bottom w:w="28" w:type="dxa"/>
            </w:tcMar>
            <w:vAlign w:val="center"/>
          </w:tcPr>
          <w:p w:rsidR="00833DBA" w:rsidRPr="005D782A" w:rsidRDefault="00833DBA" w:rsidP="00955C14">
            <w:pPr>
              <w:jc w:val="center"/>
              <w:rPr>
                <w:rFonts w:ascii="Times New Roman" w:hAnsi="Times New Roman" w:cs="Times New Roman"/>
              </w:rPr>
            </w:pPr>
            <w:r>
              <w:rPr>
                <w:rFonts w:ascii="Times New Roman" w:hAnsi="Times New Roman" w:cs="Times New Roman"/>
              </w:rPr>
              <w:t>Spec.</w:t>
            </w:r>
          </w:p>
          <w:p w:rsidR="00833DBA" w:rsidRPr="005D782A" w:rsidRDefault="00833DBA" w:rsidP="000A38AA">
            <w:pPr>
              <w:jc w:val="center"/>
              <w:rPr>
                <w:rFonts w:ascii="Times New Roman" w:hAnsi="Times New Roman" w:cs="Times New Roman"/>
              </w:rPr>
            </w:pPr>
            <w:r>
              <w:rPr>
                <w:rFonts w:ascii="Times New Roman" w:hAnsi="Times New Roman" w:cs="Times New Roman"/>
              </w:rPr>
              <w:t>wt</w:t>
            </w:r>
            <w:r w:rsidRPr="005D782A">
              <w:rPr>
                <w:rFonts w:ascii="Times New Roman" w:hAnsi="Times New Roman" w:cs="Times New Roman"/>
              </w:rPr>
              <w:t>%</w:t>
            </w:r>
          </w:p>
        </w:tc>
        <w:tc>
          <w:tcPr>
            <w:tcW w:w="1183"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≤0.05</w:t>
            </w:r>
          </w:p>
        </w:tc>
        <w:tc>
          <w:tcPr>
            <w:tcW w:w="1184"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≤0.08</w:t>
            </w:r>
          </w:p>
        </w:tc>
        <w:tc>
          <w:tcPr>
            <w:tcW w:w="1183"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≤0.015</w:t>
            </w:r>
          </w:p>
        </w:tc>
        <w:tc>
          <w:tcPr>
            <w:tcW w:w="1184"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&lt;0.20</w:t>
            </w:r>
          </w:p>
        </w:tc>
        <w:tc>
          <w:tcPr>
            <w:tcW w:w="1183"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≤0.20</w:t>
            </w:r>
          </w:p>
        </w:tc>
        <w:tc>
          <w:tcPr>
            <w:tcW w:w="1184"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balance</w:t>
            </w:r>
          </w:p>
        </w:tc>
      </w:tr>
      <w:tr w:rsidR="00833DBA" w:rsidRPr="005D782A" w:rsidTr="00FE1DD5">
        <w:trPr>
          <w:jc w:val="center"/>
        </w:trPr>
        <w:tc>
          <w:tcPr>
            <w:tcW w:w="1433" w:type="dxa"/>
            <w:tcMar>
              <w:top w:w="28" w:type="dxa"/>
              <w:bottom w:w="28" w:type="dxa"/>
            </w:tcMar>
            <w:vAlign w:val="center"/>
          </w:tcPr>
          <w:p w:rsidR="00833DBA" w:rsidRPr="005D782A" w:rsidRDefault="00833DBA" w:rsidP="00955C14">
            <w:pPr>
              <w:jc w:val="center"/>
              <w:rPr>
                <w:rFonts w:ascii="Times New Roman" w:hAnsi="Times New Roman" w:cs="Times New Roman"/>
              </w:rPr>
            </w:pPr>
            <w:r>
              <w:rPr>
                <w:rFonts w:ascii="Times New Roman" w:hAnsi="Times New Roman" w:cs="Times New Roman"/>
              </w:rPr>
              <w:t>Actual wt%</w:t>
            </w:r>
          </w:p>
        </w:tc>
        <w:tc>
          <w:tcPr>
            <w:tcW w:w="1183"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&lt;0.01</w:t>
            </w:r>
          </w:p>
        </w:tc>
        <w:tc>
          <w:tcPr>
            <w:tcW w:w="1184"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0.01</w:t>
            </w:r>
          </w:p>
        </w:tc>
        <w:tc>
          <w:tcPr>
            <w:tcW w:w="1183"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0.002</w:t>
            </w:r>
          </w:p>
        </w:tc>
        <w:tc>
          <w:tcPr>
            <w:tcW w:w="1184"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0.10</w:t>
            </w:r>
          </w:p>
        </w:tc>
        <w:tc>
          <w:tcPr>
            <w:tcW w:w="1183"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0.12</w:t>
            </w:r>
          </w:p>
        </w:tc>
        <w:tc>
          <w:tcPr>
            <w:tcW w:w="1184" w:type="dxa"/>
            <w:tcMar>
              <w:top w:w="28" w:type="dxa"/>
              <w:bottom w:w="28" w:type="dxa"/>
            </w:tcMar>
            <w:vAlign w:val="center"/>
          </w:tcPr>
          <w:p w:rsidR="00833DBA" w:rsidRDefault="00833DBA">
            <w:pPr>
              <w:jc w:val="center"/>
              <w:rPr>
                <w:rFonts w:ascii="Calibri" w:eastAsia="SimSun" w:hAnsi="Calibri" w:cs="Calibri"/>
                <w:lang w:eastAsia="en-US"/>
              </w:rPr>
            </w:pPr>
            <w:r>
              <w:rPr>
                <w:rFonts w:ascii="Times New Roman" w:hAnsi="Times New Roman" w:cs="Times New Roman"/>
              </w:rPr>
              <w:t>balance</w:t>
            </w:r>
          </w:p>
        </w:tc>
      </w:tr>
    </w:tbl>
    <w:p w:rsidR="00FE1DD5" w:rsidRDefault="00FE1DD5" w:rsidP="00127A41">
      <w:pPr>
        <w:spacing w:before="600" w:after="240" w:line="360" w:lineRule="auto"/>
        <w:ind w:left="1134" w:hanging="1134"/>
        <w:jc w:val="both"/>
        <w:rPr>
          <w:rFonts w:ascii="Times New Roman" w:hAnsi="Times New Roman" w:cs="Times New Roman"/>
        </w:rPr>
      </w:pPr>
      <w:r w:rsidRPr="005D782A">
        <w:rPr>
          <w:rFonts w:ascii="Times New Roman" w:hAnsi="Times New Roman" w:cs="Times New Roman"/>
        </w:rPr>
        <w:t>Table 2</w:t>
      </w:r>
      <w:r>
        <w:rPr>
          <w:rFonts w:ascii="Times New Roman" w:hAnsi="Times New Roman" w:cs="Times New Roman"/>
        </w:rPr>
        <w:tab/>
      </w:r>
      <w:r w:rsidRPr="005D782A">
        <w:rPr>
          <w:rFonts w:ascii="Times New Roman" w:hAnsi="Times New Roman" w:cs="Times New Roman"/>
        </w:rPr>
        <w:t>Mechanical properties</w:t>
      </w:r>
      <w:r>
        <w:rPr>
          <w:rFonts w:ascii="Times New Roman" w:hAnsi="Times New Roman" w:cs="Times New Roman"/>
        </w:rPr>
        <w:t xml:space="preserve"> for the commercially pure titanium used in this work.</w:t>
      </w:r>
    </w:p>
    <w:tbl>
      <w:tblPr>
        <w:tblStyle w:val="TableGrid"/>
        <w:tblW w:w="0" w:type="auto"/>
        <w:jc w:val="center"/>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2842"/>
        <w:gridCol w:w="2827"/>
        <w:gridCol w:w="2835"/>
      </w:tblGrid>
      <w:tr w:rsidR="00FE1DD5" w:rsidRPr="005D782A" w:rsidTr="00127A41">
        <w:trPr>
          <w:jc w:val="center"/>
        </w:trPr>
        <w:tc>
          <w:tcPr>
            <w:tcW w:w="2842" w:type="dxa"/>
            <w:tcMar>
              <w:top w:w="57" w:type="dxa"/>
              <w:bottom w:w="57" w:type="dxa"/>
            </w:tcMar>
            <w:vAlign w:val="center"/>
          </w:tcPr>
          <w:p w:rsidR="00FE1DD5" w:rsidRPr="005D782A" w:rsidRDefault="00FE1DD5" w:rsidP="00955C14">
            <w:pPr>
              <w:jc w:val="center"/>
              <w:rPr>
                <w:rFonts w:ascii="Times New Roman" w:hAnsi="Times New Roman" w:cs="Times New Roman"/>
                <w:b/>
              </w:rPr>
            </w:pPr>
            <w:r w:rsidRPr="005D782A">
              <w:rPr>
                <w:rFonts w:ascii="Times New Roman" w:hAnsi="Times New Roman" w:cs="Times New Roman"/>
                <w:b/>
              </w:rPr>
              <w:t>Mechanical property</w:t>
            </w:r>
          </w:p>
        </w:tc>
        <w:tc>
          <w:tcPr>
            <w:tcW w:w="2827" w:type="dxa"/>
            <w:tcMar>
              <w:top w:w="57" w:type="dxa"/>
              <w:bottom w:w="57" w:type="dxa"/>
            </w:tcMar>
            <w:vAlign w:val="center"/>
          </w:tcPr>
          <w:p w:rsidR="00FE1DD5" w:rsidRPr="005D782A" w:rsidRDefault="00FE1DD5" w:rsidP="00955C14">
            <w:pPr>
              <w:jc w:val="center"/>
              <w:rPr>
                <w:rFonts w:ascii="Times New Roman" w:hAnsi="Times New Roman" w:cs="Times New Roman"/>
                <w:b/>
              </w:rPr>
            </w:pPr>
            <w:r w:rsidRPr="005D782A">
              <w:rPr>
                <w:rFonts w:ascii="Times New Roman" w:hAnsi="Times New Roman" w:cs="Times New Roman"/>
                <w:b/>
              </w:rPr>
              <w:t>Unit</w:t>
            </w:r>
          </w:p>
        </w:tc>
        <w:tc>
          <w:tcPr>
            <w:tcW w:w="2835" w:type="dxa"/>
            <w:tcMar>
              <w:top w:w="57" w:type="dxa"/>
              <w:bottom w:w="57" w:type="dxa"/>
            </w:tcMar>
            <w:vAlign w:val="center"/>
          </w:tcPr>
          <w:p w:rsidR="00FE1DD5" w:rsidRPr="005D782A" w:rsidRDefault="00FE1DD5" w:rsidP="00955C14">
            <w:pPr>
              <w:jc w:val="center"/>
              <w:rPr>
                <w:rFonts w:ascii="Times New Roman" w:hAnsi="Times New Roman" w:cs="Times New Roman"/>
                <w:b/>
              </w:rPr>
            </w:pPr>
            <w:r w:rsidRPr="005D782A">
              <w:rPr>
                <w:rFonts w:ascii="Times New Roman" w:hAnsi="Times New Roman" w:cs="Times New Roman"/>
                <w:b/>
              </w:rPr>
              <w:t>Value</w:t>
            </w:r>
          </w:p>
        </w:tc>
      </w:tr>
      <w:tr w:rsidR="00FE1DD5" w:rsidRPr="005D782A" w:rsidTr="00127A41">
        <w:trPr>
          <w:jc w:val="center"/>
        </w:trPr>
        <w:tc>
          <w:tcPr>
            <w:tcW w:w="2842"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Young’s modulus</w:t>
            </w:r>
          </w:p>
        </w:tc>
        <w:tc>
          <w:tcPr>
            <w:tcW w:w="2827"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MPa</w:t>
            </w:r>
          </w:p>
        </w:tc>
        <w:tc>
          <w:tcPr>
            <w:tcW w:w="2835"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105</w:t>
            </w:r>
            <w:r w:rsidR="000A38AA">
              <w:rPr>
                <w:rFonts w:ascii="Times New Roman" w:hAnsi="Times New Roman" w:cs="Times New Roman"/>
              </w:rPr>
              <w:t>,</w:t>
            </w:r>
            <w:r w:rsidRPr="005D782A">
              <w:rPr>
                <w:rFonts w:ascii="Times New Roman" w:hAnsi="Times New Roman" w:cs="Times New Roman"/>
              </w:rPr>
              <w:t>000</w:t>
            </w:r>
          </w:p>
        </w:tc>
      </w:tr>
      <w:tr w:rsidR="00FE1DD5" w:rsidRPr="005D782A" w:rsidTr="00127A41">
        <w:trPr>
          <w:jc w:val="center"/>
        </w:trPr>
        <w:tc>
          <w:tcPr>
            <w:tcW w:w="2842"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Yield stress</w:t>
            </w:r>
          </w:p>
        </w:tc>
        <w:tc>
          <w:tcPr>
            <w:tcW w:w="2827"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MPa</w:t>
            </w:r>
          </w:p>
        </w:tc>
        <w:tc>
          <w:tcPr>
            <w:tcW w:w="2835" w:type="dxa"/>
            <w:tcMar>
              <w:top w:w="57" w:type="dxa"/>
              <w:bottom w:w="57" w:type="dxa"/>
            </w:tcMar>
            <w:vAlign w:val="center"/>
          </w:tcPr>
          <w:p w:rsidR="00FE1DD5" w:rsidRPr="005D782A" w:rsidRDefault="00053877" w:rsidP="00955C14">
            <w:pPr>
              <w:jc w:val="center"/>
              <w:rPr>
                <w:rFonts w:ascii="Times New Roman" w:hAnsi="Times New Roman" w:cs="Times New Roman"/>
              </w:rPr>
            </w:pPr>
            <w:r>
              <w:rPr>
                <w:rFonts w:ascii="Times New Roman" w:hAnsi="Times New Roman" w:cs="Times New Roman"/>
              </w:rPr>
              <w:t>39</w:t>
            </w:r>
            <w:r w:rsidR="00FE1DD5" w:rsidRPr="005D782A">
              <w:rPr>
                <w:rFonts w:ascii="Times New Roman" w:hAnsi="Times New Roman" w:cs="Times New Roman"/>
              </w:rPr>
              <w:t>0</w:t>
            </w:r>
          </w:p>
        </w:tc>
      </w:tr>
      <w:tr w:rsidR="00FE1DD5" w:rsidRPr="005D782A" w:rsidTr="00127A41">
        <w:trPr>
          <w:jc w:val="center"/>
        </w:trPr>
        <w:tc>
          <w:tcPr>
            <w:tcW w:w="2842"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Ultimate stress</w:t>
            </w:r>
          </w:p>
        </w:tc>
        <w:tc>
          <w:tcPr>
            <w:tcW w:w="2827"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MPa</w:t>
            </w:r>
          </w:p>
        </w:tc>
        <w:tc>
          <w:tcPr>
            <w:tcW w:w="2835"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448</w:t>
            </w:r>
          </w:p>
        </w:tc>
      </w:tr>
      <w:tr w:rsidR="00FE1DD5" w:rsidRPr="005D782A" w:rsidTr="00127A41">
        <w:trPr>
          <w:jc w:val="center"/>
        </w:trPr>
        <w:tc>
          <w:tcPr>
            <w:tcW w:w="2842"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Elongation</w:t>
            </w:r>
          </w:p>
        </w:tc>
        <w:tc>
          <w:tcPr>
            <w:tcW w:w="2827"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w:t>
            </w:r>
          </w:p>
        </w:tc>
        <w:tc>
          <w:tcPr>
            <w:tcW w:w="2835"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20</w:t>
            </w:r>
          </w:p>
        </w:tc>
      </w:tr>
      <w:tr w:rsidR="00FE1DD5" w:rsidRPr="005D782A" w:rsidTr="00127A41">
        <w:trPr>
          <w:jc w:val="center"/>
        </w:trPr>
        <w:tc>
          <w:tcPr>
            <w:tcW w:w="2842"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Poisson’s ratio</w:t>
            </w:r>
          </w:p>
        </w:tc>
        <w:tc>
          <w:tcPr>
            <w:tcW w:w="2827"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w:t>
            </w:r>
          </w:p>
        </w:tc>
        <w:tc>
          <w:tcPr>
            <w:tcW w:w="2835" w:type="dxa"/>
            <w:tcMar>
              <w:top w:w="57" w:type="dxa"/>
              <w:bottom w:w="57" w:type="dxa"/>
            </w:tcMar>
            <w:vAlign w:val="center"/>
          </w:tcPr>
          <w:p w:rsidR="00FE1DD5" w:rsidRPr="005D782A" w:rsidRDefault="00FE1DD5" w:rsidP="00955C14">
            <w:pPr>
              <w:jc w:val="center"/>
              <w:rPr>
                <w:rFonts w:ascii="Times New Roman" w:hAnsi="Times New Roman" w:cs="Times New Roman"/>
              </w:rPr>
            </w:pPr>
            <w:r w:rsidRPr="005D782A">
              <w:rPr>
                <w:rFonts w:ascii="Times New Roman" w:hAnsi="Times New Roman" w:cs="Times New Roman"/>
              </w:rPr>
              <w:t>0.33</w:t>
            </w:r>
          </w:p>
        </w:tc>
      </w:tr>
    </w:tbl>
    <w:p w:rsidR="00FE1DD5" w:rsidRDefault="00FE1DD5">
      <w:r>
        <w:br w:type="page"/>
      </w:r>
    </w:p>
    <w:p w:rsidR="00A81211" w:rsidRDefault="00097C89" w:rsidP="00097C89">
      <w:pPr>
        <w:spacing w:before="240" w:after="240" w:line="360" w:lineRule="auto"/>
        <w:jc w:val="both"/>
        <w:rPr>
          <w:rFonts w:ascii="Times New Roman" w:hAnsi="Times New Roman" w:cs="Times New Roman"/>
          <w:b/>
          <w:noProof/>
          <w:lang w:val="es-ES" w:eastAsia="es-ES"/>
        </w:rPr>
      </w:pPr>
      <w:r w:rsidRPr="00097C89">
        <w:rPr>
          <w:rFonts w:ascii="Times New Roman" w:hAnsi="Times New Roman" w:cs="Times New Roman"/>
          <w:b/>
          <w:noProof/>
          <w:lang w:val="es-ES" w:eastAsia="es-ES"/>
        </w:rPr>
        <w:lastRenderedPageBreak/>
        <w:t>Figures</w:t>
      </w:r>
    </w:p>
    <w:p w:rsidR="00A81211" w:rsidRDefault="00A81211" w:rsidP="00097C89">
      <w:pPr>
        <w:spacing w:before="240" w:after="240" w:line="360" w:lineRule="auto"/>
        <w:jc w:val="both"/>
        <w:rPr>
          <w:rFonts w:ascii="Times New Roman" w:hAnsi="Times New Roman" w:cs="Times New Roman"/>
          <w:noProof/>
          <w:lang w:val="es-ES" w:eastAsia="es-ES"/>
        </w:rPr>
      </w:pPr>
      <w:r>
        <w:rPr>
          <w:rFonts w:ascii="Times New Roman" w:hAnsi="Times New Roman" w:cs="Times New Roman"/>
          <w:noProof/>
          <w:lang w:eastAsia="en-GB"/>
        </w:rPr>
        <w:drawing>
          <wp:inline distT="0" distB="0" distL="0" distR="0">
            <wp:extent cx="5400040" cy="3882390"/>
            <wp:effectExtent l="19050" t="0" r="0" b="0"/>
            <wp:docPr id="1" name="0 Imagen" descr="Fig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1.png"/>
                    <pic:cNvPicPr/>
                  </pic:nvPicPr>
                  <pic:blipFill>
                    <a:blip r:embed="rId48" cstate="print"/>
                    <a:stretch>
                      <a:fillRect/>
                    </a:stretch>
                  </pic:blipFill>
                  <pic:spPr>
                    <a:xfrm>
                      <a:off x="0" y="0"/>
                      <a:ext cx="5400040" cy="3882390"/>
                    </a:xfrm>
                    <a:prstGeom prst="rect">
                      <a:avLst/>
                    </a:prstGeom>
                  </pic:spPr>
                </pic:pic>
              </a:graphicData>
            </a:graphic>
          </wp:inline>
        </w:drawing>
      </w:r>
    </w:p>
    <w:p w:rsidR="00A81211" w:rsidRPr="00AC2547" w:rsidRDefault="00A81211" w:rsidP="00AC2547">
      <w:pPr>
        <w:spacing w:before="240" w:after="240" w:line="360" w:lineRule="auto"/>
        <w:ind w:left="1134" w:hanging="1134"/>
        <w:jc w:val="both"/>
        <w:rPr>
          <w:rFonts w:ascii="Times New Roman" w:hAnsi="Times New Roman" w:cs="Times New Roman"/>
          <w:noProof/>
          <w:lang w:val="en-US" w:eastAsia="es-ES"/>
        </w:rPr>
      </w:pPr>
      <w:r w:rsidRPr="00AC2547">
        <w:rPr>
          <w:rFonts w:ascii="Times New Roman" w:hAnsi="Times New Roman" w:cs="Times New Roman"/>
          <w:noProof/>
          <w:lang w:val="en-US" w:eastAsia="es-ES"/>
        </w:rPr>
        <w:t>Figure 1</w:t>
      </w:r>
      <w:r w:rsidR="00AC2547">
        <w:rPr>
          <w:rFonts w:ascii="Times New Roman" w:hAnsi="Times New Roman" w:cs="Times New Roman"/>
          <w:noProof/>
          <w:lang w:val="en-US" w:eastAsia="es-ES"/>
        </w:rPr>
        <w:tab/>
      </w:r>
      <w:r w:rsidR="00014232" w:rsidRPr="00E80B7D">
        <w:rPr>
          <w:rFonts w:ascii="Times New Roman" w:hAnsi="Times New Roman" w:cs="Times New Roman"/>
          <w:noProof/>
          <w:lang w:val="en-US" w:eastAsia="es-ES"/>
        </w:rPr>
        <w:t>Schematic</w:t>
      </w:r>
      <w:r w:rsidR="00AC2547" w:rsidRPr="00E80B7D">
        <w:rPr>
          <w:rFonts w:ascii="Times New Roman" w:hAnsi="Times New Roman" w:cs="Times New Roman"/>
          <w:noProof/>
          <w:lang w:val="en-US" w:eastAsia="es-ES"/>
        </w:rPr>
        <w:t xml:space="preserve"> diagram</w:t>
      </w:r>
      <w:r w:rsidR="00AC2547" w:rsidRPr="00AC2547">
        <w:rPr>
          <w:rFonts w:ascii="Times New Roman" w:hAnsi="Times New Roman" w:cs="Times New Roman"/>
          <w:noProof/>
          <w:lang w:val="en-US" w:eastAsia="es-ES"/>
        </w:rPr>
        <w:t xml:space="preserve"> i</w:t>
      </w:r>
      <w:r w:rsidR="00AC2547">
        <w:rPr>
          <w:rFonts w:ascii="Times New Roman" w:hAnsi="Times New Roman" w:cs="Times New Roman"/>
          <w:noProof/>
          <w:lang w:val="en-US" w:eastAsia="es-ES"/>
        </w:rPr>
        <w:t>llustrating the forces acting at the interface of the plastic zone and the surrounding elastic material</w:t>
      </w:r>
      <w:r w:rsidR="00A17C07">
        <w:rPr>
          <w:rFonts w:ascii="Times New Roman" w:hAnsi="Times New Roman" w:cs="Times New Roman"/>
          <w:noProof/>
          <w:lang w:val="en-US" w:eastAsia="es-ES"/>
        </w:rPr>
        <w:t xml:space="preserve"> </w:t>
      </w:r>
      <w:r w:rsidR="0002260B">
        <w:rPr>
          <w:rFonts w:ascii="Times New Roman" w:hAnsi="Times New Roman" w:cs="Times New Roman"/>
          <w:noProof/>
          <w:lang w:val="en-US" w:eastAsia="es-ES"/>
        </w:rPr>
        <w:fldChar w:fldCharType="begin"/>
      </w:r>
      <w:r w:rsidR="00221297">
        <w:rPr>
          <w:rFonts w:ascii="Times New Roman" w:hAnsi="Times New Roman" w:cs="Times New Roman"/>
          <w:noProof/>
          <w:lang w:val="en-US" w:eastAsia="es-ES"/>
        </w:rPr>
        <w:instrText xml:space="preserve"> REF _Ref433900322 \r \h </w:instrText>
      </w:r>
      <w:r w:rsidR="0002260B">
        <w:rPr>
          <w:rFonts w:ascii="Times New Roman" w:hAnsi="Times New Roman" w:cs="Times New Roman"/>
          <w:noProof/>
          <w:lang w:val="en-US" w:eastAsia="es-ES"/>
        </w:rPr>
      </w:r>
      <w:r w:rsidR="0002260B">
        <w:rPr>
          <w:rFonts w:ascii="Times New Roman" w:hAnsi="Times New Roman" w:cs="Times New Roman"/>
          <w:noProof/>
          <w:lang w:val="en-US" w:eastAsia="es-ES"/>
        </w:rPr>
        <w:fldChar w:fldCharType="separate"/>
      </w:r>
      <w:r w:rsidR="00221297">
        <w:rPr>
          <w:rFonts w:ascii="Times New Roman" w:hAnsi="Times New Roman" w:cs="Times New Roman"/>
          <w:noProof/>
          <w:lang w:val="en-US" w:eastAsia="es-ES"/>
        </w:rPr>
        <w:t>[1]</w:t>
      </w:r>
      <w:r w:rsidR="0002260B">
        <w:rPr>
          <w:rFonts w:ascii="Times New Roman" w:hAnsi="Times New Roman" w:cs="Times New Roman"/>
          <w:noProof/>
          <w:lang w:val="en-US" w:eastAsia="es-ES"/>
        </w:rPr>
        <w:fldChar w:fldCharType="end"/>
      </w:r>
      <w:r w:rsidR="00AC2547">
        <w:rPr>
          <w:rFonts w:ascii="Times New Roman" w:hAnsi="Times New Roman" w:cs="Times New Roman"/>
          <w:noProof/>
          <w:lang w:val="en-US" w:eastAsia="es-ES"/>
        </w:rPr>
        <w:t>.</w:t>
      </w:r>
    </w:p>
    <w:p w:rsidR="00A81211" w:rsidRPr="00AC2547" w:rsidRDefault="00A81211">
      <w:pPr>
        <w:rPr>
          <w:rFonts w:ascii="Times New Roman" w:hAnsi="Times New Roman" w:cs="Times New Roman"/>
          <w:b/>
          <w:noProof/>
          <w:lang w:val="en-US" w:eastAsia="es-ES"/>
        </w:rPr>
      </w:pPr>
      <w:r w:rsidRPr="00AC2547">
        <w:rPr>
          <w:rFonts w:ascii="Times New Roman" w:hAnsi="Times New Roman" w:cs="Times New Roman"/>
          <w:b/>
          <w:noProof/>
          <w:lang w:val="en-US" w:eastAsia="es-ES"/>
        </w:rPr>
        <w:br w:type="page"/>
      </w:r>
    </w:p>
    <w:p w:rsidR="00FE1DD5" w:rsidRPr="005D782A" w:rsidRDefault="0020204E" w:rsidP="00127A41">
      <w:pPr>
        <w:spacing w:before="240" w:after="240" w:line="360" w:lineRule="auto"/>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400040" cy="5309235"/>
            <wp:effectExtent l="19050" t="0" r="0" b="0"/>
            <wp:docPr id="5" name="4 Imagen" descr="Fig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1.png"/>
                    <pic:cNvPicPr/>
                  </pic:nvPicPr>
                  <pic:blipFill>
                    <a:blip r:embed="rId49" cstate="print"/>
                    <a:stretch>
                      <a:fillRect/>
                    </a:stretch>
                  </pic:blipFill>
                  <pic:spPr>
                    <a:xfrm>
                      <a:off x="0" y="0"/>
                      <a:ext cx="5400040" cy="5309235"/>
                    </a:xfrm>
                    <a:prstGeom prst="rect">
                      <a:avLst/>
                    </a:prstGeom>
                  </pic:spPr>
                </pic:pic>
              </a:graphicData>
            </a:graphic>
          </wp:inline>
        </w:drawing>
      </w:r>
    </w:p>
    <w:p w:rsidR="00406949" w:rsidRDefault="00FE1DD5" w:rsidP="00FE1DD5">
      <w:pPr>
        <w:spacing w:after="120" w:line="360" w:lineRule="auto"/>
        <w:ind w:left="1134" w:hanging="1134"/>
        <w:jc w:val="both"/>
        <w:rPr>
          <w:rFonts w:ascii="Times New Roman" w:hAnsi="Times New Roman" w:cs="Times New Roman"/>
        </w:rPr>
      </w:pPr>
      <w:r w:rsidRPr="005D782A">
        <w:rPr>
          <w:rFonts w:ascii="Times New Roman" w:hAnsi="Times New Roman" w:cs="Times New Roman"/>
        </w:rPr>
        <w:t xml:space="preserve">Figure </w:t>
      </w:r>
      <w:r w:rsidR="00AC2547">
        <w:rPr>
          <w:rFonts w:ascii="Times New Roman" w:hAnsi="Times New Roman" w:cs="Times New Roman"/>
        </w:rPr>
        <w:t>2</w:t>
      </w:r>
      <w:r>
        <w:rPr>
          <w:rFonts w:ascii="Times New Roman" w:hAnsi="Times New Roman" w:cs="Times New Roman"/>
        </w:rPr>
        <w:tab/>
      </w:r>
      <w:r w:rsidRPr="005D782A">
        <w:rPr>
          <w:rFonts w:ascii="Times New Roman" w:hAnsi="Times New Roman" w:cs="Times New Roman"/>
        </w:rPr>
        <w:t xml:space="preserve">Geometry and dimensions (mm) of the </w:t>
      </w:r>
      <w:r>
        <w:rPr>
          <w:rFonts w:ascii="Times New Roman" w:hAnsi="Times New Roman" w:cs="Times New Roman"/>
        </w:rPr>
        <w:t xml:space="preserve">titanium </w:t>
      </w:r>
      <w:r w:rsidRPr="005D782A">
        <w:rPr>
          <w:rFonts w:ascii="Times New Roman" w:hAnsi="Times New Roman" w:cs="Times New Roman"/>
        </w:rPr>
        <w:t>compact tension specimens</w:t>
      </w:r>
      <w:r>
        <w:rPr>
          <w:rFonts w:ascii="Times New Roman" w:hAnsi="Times New Roman" w:cs="Times New Roman"/>
        </w:rPr>
        <w:t xml:space="preserve"> used in this work.</w:t>
      </w:r>
    </w:p>
    <w:p w:rsidR="00406949" w:rsidRDefault="00406949">
      <w:pPr>
        <w:rPr>
          <w:rFonts w:ascii="Times New Roman" w:hAnsi="Times New Roman" w:cs="Times New Roman"/>
        </w:rPr>
      </w:pPr>
      <w:r>
        <w:rPr>
          <w:rFonts w:ascii="Times New Roman" w:hAnsi="Times New Roman" w:cs="Times New Roman"/>
        </w:rPr>
        <w:br w:type="page"/>
      </w:r>
    </w:p>
    <w:p w:rsidR="00243EC7" w:rsidRPr="005D782A" w:rsidRDefault="00243EC7" w:rsidP="00127A41">
      <w:pPr>
        <w:spacing w:after="240" w:line="360" w:lineRule="auto"/>
        <w:jc w:val="center"/>
        <w:rPr>
          <w:rFonts w:ascii="Times New Roman" w:hAnsi="Times New Roman" w:cs="Times New Roman"/>
        </w:rPr>
      </w:pPr>
      <w:r w:rsidRPr="005D782A">
        <w:rPr>
          <w:rFonts w:ascii="Times New Roman" w:hAnsi="Times New Roman" w:cs="Times New Roman"/>
          <w:noProof/>
          <w:lang w:eastAsia="en-GB"/>
        </w:rPr>
        <w:lastRenderedPageBreak/>
        <w:drawing>
          <wp:inline distT="0" distB="0" distL="0" distR="0">
            <wp:extent cx="5400040" cy="2590800"/>
            <wp:effectExtent l="19050" t="0" r="0" b="0"/>
            <wp:docPr id="15" name="14 Imagen" descr="Fig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2.png"/>
                    <pic:cNvPicPr/>
                  </pic:nvPicPr>
                  <pic:blipFill>
                    <a:blip r:embed="rId50" cstate="print"/>
                    <a:stretch>
                      <a:fillRect/>
                    </a:stretch>
                  </pic:blipFill>
                  <pic:spPr>
                    <a:xfrm>
                      <a:off x="0" y="0"/>
                      <a:ext cx="5400040" cy="2590800"/>
                    </a:xfrm>
                    <a:prstGeom prst="rect">
                      <a:avLst/>
                    </a:prstGeom>
                  </pic:spPr>
                </pic:pic>
              </a:graphicData>
            </a:graphic>
          </wp:inline>
        </w:drawing>
      </w:r>
    </w:p>
    <w:p w:rsidR="00406949" w:rsidRDefault="00243EC7" w:rsidP="003E080F">
      <w:pPr>
        <w:spacing w:after="120" w:line="360" w:lineRule="auto"/>
        <w:ind w:left="1134" w:hanging="1134"/>
        <w:jc w:val="both"/>
        <w:rPr>
          <w:rFonts w:ascii="Times New Roman" w:hAnsi="Times New Roman" w:cs="Times New Roman"/>
        </w:rPr>
      </w:pPr>
      <w:r w:rsidRPr="005D782A">
        <w:rPr>
          <w:rFonts w:ascii="Times New Roman" w:hAnsi="Times New Roman" w:cs="Times New Roman"/>
        </w:rPr>
        <w:t xml:space="preserve">Figure </w:t>
      </w:r>
      <w:r w:rsidR="00AC2547">
        <w:rPr>
          <w:rFonts w:ascii="Times New Roman" w:hAnsi="Times New Roman" w:cs="Times New Roman"/>
        </w:rPr>
        <w:t>3</w:t>
      </w:r>
      <w:r>
        <w:rPr>
          <w:rFonts w:ascii="Times New Roman" w:hAnsi="Times New Roman" w:cs="Times New Roman"/>
        </w:rPr>
        <w:tab/>
      </w:r>
      <w:r w:rsidRPr="005D782A">
        <w:rPr>
          <w:rFonts w:ascii="Times New Roman" w:hAnsi="Times New Roman" w:cs="Times New Roman"/>
        </w:rPr>
        <w:t xml:space="preserve">Experimental setup </w:t>
      </w:r>
      <w:r w:rsidR="00140CB2">
        <w:rPr>
          <w:rFonts w:ascii="Times New Roman" w:hAnsi="Times New Roman" w:cs="Times New Roman"/>
        </w:rPr>
        <w:t>used to measure DIC data</w:t>
      </w:r>
      <w:r w:rsidRPr="005D782A">
        <w:rPr>
          <w:rFonts w:ascii="Times New Roman" w:hAnsi="Times New Roman" w:cs="Times New Roman"/>
        </w:rPr>
        <w:t xml:space="preserve"> during fatigue testing</w:t>
      </w:r>
      <w:r w:rsidR="00173A5C">
        <w:rPr>
          <w:rFonts w:ascii="Times New Roman" w:hAnsi="Times New Roman" w:cs="Times New Roman"/>
        </w:rPr>
        <w:t>.</w:t>
      </w:r>
    </w:p>
    <w:p w:rsidR="00406949" w:rsidRDefault="00406949">
      <w:pPr>
        <w:rPr>
          <w:rFonts w:ascii="Times New Roman" w:hAnsi="Times New Roman" w:cs="Times New Roman"/>
        </w:rPr>
      </w:pPr>
      <w:r>
        <w:rPr>
          <w:rFonts w:ascii="Times New Roman" w:hAnsi="Times New Roman" w:cs="Times New Roman"/>
        </w:rPr>
        <w:br w:type="page"/>
      </w:r>
    </w:p>
    <w:p w:rsidR="00234322" w:rsidRDefault="00234322" w:rsidP="00090DD8">
      <w:pPr>
        <w:spacing w:after="0" w:line="360" w:lineRule="auto"/>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4740683" cy="3279344"/>
            <wp:effectExtent l="19050" t="0" r="2767" b="0"/>
            <wp:docPr id="14" name="13 Imagen" descr="Fig_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a.png"/>
                    <pic:cNvPicPr/>
                  </pic:nvPicPr>
                  <pic:blipFill>
                    <a:blip r:embed="rId51" cstate="print"/>
                    <a:stretch>
                      <a:fillRect/>
                    </a:stretch>
                  </pic:blipFill>
                  <pic:spPr>
                    <a:xfrm>
                      <a:off x="0" y="0"/>
                      <a:ext cx="4740683" cy="3279344"/>
                    </a:xfrm>
                    <a:prstGeom prst="rect">
                      <a:avLst/>
                    </a:prstGeom>
                  </pic:spPr>
                </pic:pic>
              </a:graphicData>
            </a:graphic>
          </wp:inline>
        </w:drawing>
      </w:r>
    </w:p>
    <w:p w:rsidR="00090DD8" w:rsidRDefault="00234322" w:rsidP="00127A41">
      <w:pPr>
        <w:spacing w:after="240" w:line="360" w:lineRule="auto"/>
        <w:jc w:val="center"/>
        <w:rPr>
          <w:rFonts w:ascii="Times New Roman" w:hAnsi="Times New Roman" w:cs="Times New Roman"/>
        </w:rPr>
      </w:pPr>
      <w:r>
        <w:rPr>
          <w:rFonts w:ascii="Times New Roman" w:hAnsi="Times New Roman" w:cs="Times New Roman"/>
          <w:noProof/>
          <w:lang w:eastAsia="en-GB"/>
        </w:rPr>
        <w:drawing>
          <wp:inline distT="0" distB="0" distL="0" distR="0">
            <wp:extent cx="4765452" cy="3318973"/>
            <wp:effectExtent l="19050" t="0" r="0" b="0"/>
            <wp:docPr id="16" name="15 Imagen" descr="Fig_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b.png"/>
                    <pic:cNvPicPr/>
                  </pic:nvPicPr>
                  <pic:blipFill>
                    <a:blip r:embed="rId52" cstate="print"/>
                    <a:stretch>
                      <a:fillRect/>
                    </a:stretch>
                  </pic:blipFill>
                  <pic:spPr>
                    <a:xfrm>
                      <a:off x="0" y="0"/>
                      <a:ext cx="4765452" cy="3318973"/>
                    </a:xfrm>
                    <a:prstGeom prst="rect">
                      <a:avLst/>
                    </a:prstGeom>
                  </pic:spPr>
                </pic:pic>
              </a:graphicData>
            </a:graphic>
          </wp:inline>
        </w:drawing>
      </w:r>
    </w:p>
    <w:p w:rsidR="00113F54" w:rsidRDefault="00090DD8" w:rsidP="00FD099D">
      <w:pPr>
        <w:spacing w:after="120" w:line="360" w:lineRule="auto"/>
        <w:ind w:left="1134" w:hanging="1134"/>
        <w:jc w:val="both"/>
        <w:rPr>
          <w:rFonts w:ascii="Times New Roman" w:hAnsi="Times New Roman" w:cs="Times New Roman"/>
        </w:rPr>
      </w:pPr>
      <w:r w:rsidRPr="00E80B7D">
        <w:rPr>
          <w:rFonts w:ascii="Times New Roman" w:hAnsi="Times New Roman" w:cs="Times New Roman"/>
        </w:rPr>
        <w:t xml:space="preserve">Figure </w:t>
      </w:r>
      <w:r w:rsidR="00AC2547" w:rsidRPr="00E80B7D">
        <w:rPr>
          <w:rFonts w:ascii="Times New Roman" w:hAnsi="Times New Roman" w:cs="Times New Roman"/>
        </w:rPr>
        <w:t>4</w:t>
      </w:r>
      <w:r w:rsidRPr="00E80B7D">
        <w:rPr>
          <w:rFonts w:ascii="Times New Roman" w:hAnsi="Times New Roman" w:cs="Times New Roman"/>
        </w:rPr>
        <w:tab/>
      </w:r>
      <w:r w:rsidR="00140CB2" w:rsidRPr="00E80B7D">
        <w:rPr>
          <w:rFonts w:ascii="Times New Roman" w:hAnsi="Times New Roman" w:cs="Times New Roman"/>
        </w:rPr>
        <w:t xml:space="preserve">DIC images </w:t>
      </w:r>
      <w:r w:rsidR="00263B89" w:rsidRPr="00E80B7D">
        <w:rPr>
          <w:rFonts w:ascii="Times New Roman" w:hAnsi="Times New Roman" w:cs="Times New Roman"/>
        </w:rPr>
        <w:t>showing the measured displacement fields</w:t>
      </w:r>
      <w:r w:rsidR="008C3478" w:rsidRPr="00E80B7D">
        <w:rPr>
          <w:rFonts w:ascii="Times New Roman" w:hAnsi="Times New Roman" w:cs="Times New Roman"/>
        </w:rPr>
        <w:t xml:space="preserve"> </w:t>
      </w:r>
      <w:r w:rsidR="00263B89" w:rsidRPr="00E80B7D">
        <w:rPr>
          <w:rFonts w:ascii="Times New Roman" w:hAnsi="Times New Roman" w:cs="Times New Roman"/>
        </w:rPr>
        <w:t>at the crack tip</w:t>
      </w:r>
      <w:r w:rsidR="009142AB" w:rsidRPr="00E80B7D">
        <w:rPr>
          <w:rFonts w:ascii="Times New Roman" w:hAnsi="Times New Roman" w:cs="Times New Roman"/>
        </w:rPr>
        <w:t xml:space="preserve"> for a crack length </w:t>
      </w:r>
      <w:r w:rsidR="00CE6E02" w:rsidRPr="00E80B7D">
        <w:rPr>
          <w:rFonts w:ascii="Times New Roman" w:hAnsi="Times New Roman" w:cs="Times New Roman"/>
        </w:rPr>
        <w:t>of 9.40 mm and a load level of 750 N</w:t>
      </w:r>
      <w:r w:rsidR="00FD1800" w:rsidRPr="00E80B7D">
        <w:rPr>
          <w:rFonts w:ascii="Times New Roman" w:hAnsi="Times New Roman" w:cs="Times New Roman"/>
        </w:rPr>
        <w:t xml:space="preserve"> and </w:t>
      </w:r>
      <w:r w:rsidR="00957B3E" w:rsidRPr="00E80B7D">
        <w:rPr>
          <w:rFonts w:ascii="Times New Roman" w:hAnsi="Times New Roman" w:cs="Times New Roman"/>
        </w:rPr>
        <w:t xml:space="preserve">the </w:t>
      </w:r>
      <w:r w:rsidR="00FD1800" w:rsidRPr="00E80B7D">
        <w:rPr>
          <w:rFonts w:ascii="Times New Roman" w:hAnsi="Times New Roman" w:cs="Times New Roman"/>
        </w:rPr>
        <w:t>circular mesh of data points used to define the near-tip region for the calculation of stress intensity factors</w:t>
      </w:r>
      <w:r w:rsidR="00CE6E02" w:rsidRPr="00E80B7D">
        <w:rPr>
          <w:rFonts w:ascii="Times New Roman" w:hAnsi="Times New Roman" w:cs="Times New Roman"/>
        </w:rPr>
        <w:t>. (a) Horizontal and (b) vertical displacement fields.</w:t>
      </w:r>
      <w:r w:rsidR="00B46223">
        <w:rPr>
          <w:rFonts w:ascii="Times New Roman" w:hAnsi="Times New Roman" w:cs="Times New Roman"/>
        </w:rPr>
        <w:t xml:space="preserve"> </w:t>
      </w:r>
    </w:p>
    <w:p w:rsidR="00113F54" w:rsidRDefault="00113F54">
      <w:pPr>
        <w:rPr>
          <w:rFonts w:ascii="Times New Roman" w:hAnsi="Times New Roman" w:cs="Times New Roman"/>
        </w:rPr>
      </w:pPr>
      <w:r>
        <w:rPr>
          <w:rFonts w:ascii="Times New Roman" w:hAnsi="Times New Roman" w:cs="Times New Roman"/>
        </w:rPr>
        <w:br w:type="page"/>
      </w:r>
    </w:p>
    <w:p w:rsidR="00F905C1" w:rsidRPr="005D782A" w:rsidRDefault="00E76794" w:rsidP="00FD099D">
      <w:pPr>
        <w:spacing w:after="0" w:line="360" w:lineRule="auto"/>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400040" cy="3959860"/>
            <wp:effectExtent l="19050" t="0" r="0" b="0"/>
            <wp:docPr id="2" name="1 Imagen" descr="Fig_05a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5a_gray.png"/>
                    <pic:cNvPicPr/>
                  </pic:nvPicPr>
                  <pic:blipFill>
                    <a:blip r:embed="rId53" cstate="print"/>
                    <a:stretch>
                      <a:fillRect/>
                    </a:stretch>
                  </pic:blipFill>
                  <pic:spPr>
                    <a:xfrm>
                      <a:off x="0" y="0"/>
                      <a:ext cx="5400040" cy="3959860"/>
                    </a:xfrm>
                    <a:prstGeom prst="rect">
                      <a:avLst/>
                    </a:prstGeom>
                  </pic:spPr>
                </pic:pic>
              </a:graphicData>
            </a:graphic>
          </wp:inline>
        </w:drawing>
      </w:r>
    </w:p>
    <w:p w:rsidR="00F905C1" w:rsidRDefault="00E76794" w:rsidP="00F905C1">
      <w:pPr>
        <w:spacing w:after="0" w:line="360" w:lineRule="auto"/>
        <w:jc w:val="both"/>
        <w:rPr>
          <w:rFonts w:ascii="Times New Roman" w:hAnsi="Times New Roman" w:cs="Times New Roman"/>
        </w:rPr>
      </w:pPr>
      <w:r>
        <w:rPr>
          <w:rFonts w:ascii="Times New Roman" w:hAnsi="Times New Roman" w:cs="Times New Roman"/>
          <w:noProof/>
          <w:lang w:eastAsia="en-GB"/>
        </w:rPr>
        <w:drawing>
          <wp:inline distT="0" distB="0" distL="0" distR="0">
            <wp:extent cx="5400040" cy="3933190"/>
            <wp:effectExtent l="19050" t="0" r="0" b="0"/>
            <wp:docPr id="4" name="3 Imagen" descr="Fig_05b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5b_gray.png"/>
                    <pic:cNvPicPr/>
                  </pic:nvPicPr>
                  <pic:blipFill>
                    <a:blip r:embed="rId54" cstate="print"/>
                    <a:stretch>
                      <a:fillRect/>
                    </a:stretch>
                  </pic:blipFill>
                  <pic:spPr>
                    <a:xfrm>
                      <a:off x="0" y="0"/>
                      <a:ext cx="5400040" cy="3933190"/>
                    </a:xfrm>
                    <a:prstGeom prst="rect">
                      <a:avLst/>
                    </a:prstGeom>
                  </pic:spPr>
                </pic:pic>
              </a:graphicData>
            </a:graphic>
          </wp:inline>
        </w:drawing>
      </w:r>
    </w:p>
    <w:p w:rsidR="00E7710B" w:rsidRDefault="00E76794" w:rsidP="00F905C1">
      <w:pPr>
        <w:spacing w:after="0" w:line="360" w:lineRule="auto"/>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400040" cy="6275070"/>
            <wp:effectExtent l="19050" t="0" r="0" b="0"/>
            <wp:docPr id="9" name="8 Imagen" descr="Fig_05c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5c_gray.png"/>
                    <pic:cNvPicPr/>
                  </pic:nvPicPr>
                  <pic:blipFill>
                    <a:blip r:embed="rId55" cstate="print"/>
                    <a:stretch>
                      <a:fillRect/>
                    </a:stretch>
                  </pic:blipFill>
                  <pic:spPr>
                    <a:xfrm>
                      <a:off x="0" y="0"/>
                      <a:ext cx="5400040" cy="6275070"/>
                    </a:xfrm>
                    <a:prstGeom prst="rect">
                      <a:avLst/>
                    </a:prstGeom>
                  </pic:spPr>
                </pic:pic>
              </a:graphicData>
            </a:graphic>
          </wp:inline>
        </w:drawing>
      </w:r>
    </w:p>
    <w:p w:rsidR="00F814F9" w:rsidRPr="005D782A" w:rsidRDefault="00F814F9" w:rsidP="009A6D37">
      <w:pPr>
        <w:spacing w:after="240" w:line="360" w:lineRule="auto"/>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290891" cy="6759906"/>
            <wp:effectExtent l="0" t="0" r="0" b="0"/>
            <wp:docPr id="235" name="234 Imagen" descr="Fig_0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png"/>
                    <pic:cNvPicPr/>
                  </pic:nvPicPr>
                  <pic:blipFill>
                    <a:blip r:embed="rId56" cstate="print"/>
                    <a:stretch>
                      <a:fillRect/>
                    </a:stretch>
                  </pic:blipFill>
                  <pic:spPr>
                    <a:xfrm>
                      <a:off x="0" y="0"/>
                      <a:ext cx="5290891" cy="6759906"/>
                    </a:xfrm>
                    <a:prstGeom prst="rect">
                      <a:avLst/>
                    </a:prstGeom>
                  </pic:spPr>
                </pic:pic>
              </a:graphicData>
            </a:graphic>
          </wp:inline>
        </w:drawing>
      </w:r>
    </w:p>
    <w:p w:rsidR="00FE0900" w:rsidRDefault="00F905C1" w:rsidP="00DF447E">
      <w:pPr>
        <w:spacing w:after="120" w:line="360" w:lineRule="auto"/>
        <w:ind w:left="1134" w:hanging="1134"/>
        <w:jc w:val="both"/>
        <w:rPr>
          <w:rFonts w:ascii="Times New Roman" w:hAnsi="Times New Roman" w:cs="Times New Roman"/>
        </w:rPr>
      </w:pPr>
      <w:r w:rsidRPr="005D782A">
        <w:rPr>
          <w:rFonts w:ascii="Times New Roman" w:hAnsi="Times New Roman" w:cs="Times New Roman"/>
        </w:rPr>
        <w:t xml:space="preserve">Figure </w:t>
      </w:r>
      <w:r w:rsidR="00AC2547">
        <w:rPr>
          <w:rFonts w:ascii="Times New Roman" w:hAnsi="Times New Roman" w:cs="Times New Roman"/>
        </w:rPr>
        <w:t>5</w:t>
      </w:r>
      <w:r>
        <w:rPr>
          <w:rFonts w:ascii="Times New Roman" w:hAnsi="Times New Roman" w:cs="Times New Roman"/>
        </w:rPr>
        <w:tab/>
      </w:r>
      <w:r w:rsidR="00F814F9">
        <w:rPr>
          <w:rFonts w:ascii="Times New Roman" w:hAnsi="Times New Roman" w:cs="Times New Roman"/>
        </w:rPr>
        <w:t>Illustration</w:t>
      </w:r>
      <w:r w:rsidR="00571440">
        <w:rPr>
          <w:rFonts w:ascii="Times New Roman" w:hAnsi="Times New Roman" w:cs="Times New Roman"/>
        </w:rPr>
        <w:t>s</w:t>
      </w:r>
      <w:r w:rsidR="00F814F9">
        <w:rPr>
          <w:rFonts w:ascii="Times New Roman" w:hAnsi="Times New Roman" w:cs="Times New Roman"/>
        </w:rPr>
        <w:t xml:space="preserve"> showing the equivalent stress maps </w:t>
      </w:r>
      <w:r w:rsidR="009A6D37">
        <w:rPr>
          <w:rFonts w:ascii="Times New Roman" w:hAnsi="Times New Roman" w:cs="Times New Roman"/>
        </w:rPr>
        <w:t xml:space="preserve">above the yield stress </w:t>
      </w:r>
      <w:r w:rsidR="00F814F9">
        <w:rPr>
          <w:rFonts w:ascii="Times New Roman" w:hAnsi="Times New Roman" w:cs="Times New Roman"/>
        </w:rPr>
        <w:t>corresponding to von Mises (a) and Tresca (b) criteria by the yield stress value for a 9.40 mm crack length at a load level of 750 N, and the triangulation process used to calculate the plastic zone area: (c) Detection of the data points defining the equivalent yield stress contour of the plastic zone and (d) triangulation of the enclosed area for calculation purposes (</w:t>
      </w:r>
      <w:r w:rsidR="00F814F9" w:rsidRPr="00F814F9">
        <w:rPr>
          <w:rFonts w:ascii="Times New Roman" w:hAnsi="Times New Roman" w:cs="Times New Roman"/>
          <w:i/>
        </w:rPr>
        <w:t>A</w:t>
      </w:r>
      <w:r w:rsidR="00F814F9">
        <w:rPr>
          <w:rFonts w:ascii="Times New Roman" w:hAnsi="Times New Roman" w:cs="Times New Roman"/>
        </w:rPr>
        <w:t xml:space="preserve"> = 7.58 mm</w:t>
      </w:r>
      <w:r w:rsidR="00F814F9">
        <w:rPr>
          <w:rFonts w:ascii="Times New Roman" w:hAnsi="Times New Roman" w:cs="Times New Roman"/>
          <w:vertAlign w:val="superscript"/>
        </w:rPr>
        <w:t>2</w:t>
      </w:r>
      <w:r w:rsidR="00F814F9">
        <w:rPr>
          <w:rFonts w:ascii="Times New Roman" w:hAnsi="Times New Roman" w:cs="Times New Roman"/>
        </w:rPr>
        <w:t>).</w:t>
      </w:r>
    </w:p>
    <w:p w:rsidR="00406949" w:rsidRDefault="00406949">
      <w:pPr>
        <w:rPr>
          <w:rFonts w:ascii="Times New Roman" w:hAnsi="Times New Roman" w:cs="Times New Roman"/>
        </w:rPr>
      </w:pPr>
      <w:r>
        <w:rPr>
          <w:rFonts w:ascii="Times New Roman" w:hAnsi="Times New Roman" w:cs="Times New Roman"/>
        </w:rPr>
        <w:br w:type="page"/>
      </w:r>
    </w:p>
    <w:p w:rsidR="005966A7" w:rsidRPr="005D782A" w:rsidRDefault="00E76794" w:rsidP="00A70205">
      <w:pPr>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400040" cy="3315335"/>
            <wp:effectExtent l="19050" t="0" r="0" b="0"/>
            <wp:docPr id="11" name="10 Imagen" descr="Fig_07a,b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7a,b_gray.png"/>
                    <pic:cNvPicPr/>
                  </pic:nvPicPr>
                  <pic:blipFill>
                    <a:blip r:embed="rId57" cstate="print"/>
                    <a:stretch>
                      <a:fillRect/>
                    </a:stretch>
                  </pic:blipFill>
                  <pic:spPr>
                    <a:xfrm>
                      <a:off x="0" y="0"/>
                      <a:ext cx="5400040" cy="3315335"/>
                    </a:xfrm>
                    <a:prstGeom prst="rect">
                      <a:avLst/>
                    </a:prstGeom>
                  </pic:spPr>
                </pic:pic>
              </a:graphicData>
            </a:graphic>
          </wp:inline>
        </w:drawing>
      </w:r>
    </w:p>
    <w:p w:rsidR="005966A7" w:rsidRPr="00E80B7D" w:rsidRDefault="00E76794" w:rsidP="009A6D37">
      <w:pPr>
        <w:spacing w:after="240" w:line="360" w:lineRule="auto"/>
        <w:jc w:val="center"/>
        <w:rPr>
          <w:rFonts w:ascii="Times New Roman" w:hAnsi="Times New Roman" w:cs="Times New Roman"/>
        </w:rPr>
      </w:pPr>
      <w:r w:rsidRPr="00E80B7D">
        <w:rPr>
          <w:rFonts w:ascii="Times New Roman" w:hAnsi="Times New Roman" w:cs="Times New Roman"/>
          <w:noProof/>
          <w:lang w:eastAsia="en-GB"/>
        </w:rPr>
        <w:drawing>
          <wp:inline distT="0" distB="0" distL="0" distR="0">
            <wp:extent cx="5400040" cy="3322955"/>
            <wp:effectExtent l="19050" t="0" r="0" b="0"/>
            <wp:docPr id="12" name="11 Imagen" descr="Fig_07c,d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7c,d_gray.png"/>
                    <pic:cNvPicPr/>
                  </pic:nvPicPr>
                  <pic:blipFill>
                    <a:blip r:embed="rId58" cstate="print"/>
                    <a:stretch>
                      <a:fillRect/>
                    </a:stretch>
                  </pic:blipFill>
                  <pic:spPr>
                    <a:xfrm>
                      <a:off x="0" y="0"/>
                      <a:ext cx="5400040" cy="3322955"/>
                    </a:xfrm>
                    <a:prstGeom prst="rect">
                      <a:avLst/>
                    </a:prstGeom>
                  </pic:spPr>
                </pic:pic>
              </a:graphicData>
            </a:graphic>
          </wp:inline>
        </w:drawing>
      </w:r>
    </w:p>
    <w:p w:rsidR="005966A7" w:rsidRPr="005D782A" w:rsidRDefault="00AC2547" w:rsidP="005966A7">
      <w:pPr>
        <w:spacing w:after="120" w:line="360" w:lineRule="auto"/>
        <w:ind w:left="1134" w:hanging="1134"/>
        <w:jc w:val="both"/>
        <w:rPr>
          <w:rFonts w:ascii="Times New Roman" w:hAnsi="Times New Roman" w:cs="Times New Roman"/>
        </w:rPr>
      </w:pPr>
      <w:r w:rsidRPr="00E80B7D">
        <w:rPr>
          <w:rFonts w:ascii="Times New Roman" w:hAnsi="Times New Roman" w:cs="Times New Roman"/>
        </w:rPr>
        <w:t xml:space="preserve">Figure </w:t>
      </w:r>
      <w:r w:rsidR="00234322" w:rsidRPr="00E80B7D">
        <w:rPr>
          <w:rFonts w:ascii="Times New Roman" w:hAnsi="Times New Roman" w:cs="Times New Roman"/>
        </w:rPr>
        <w:t>6</w:t>
      </w:r>
      <w:r w:rsidR="005966A7" w:rsidRPr="00E80B7D">
        <w:rPr>
          <w:rFonts w:ascii="Times New Roman" w:hAnsi="Times New Roman" w:cs="Times New Roman"/>
        </w:rPr>
        <w:tab/>
      </w:r>
      <w:r w:rsidR="009160EF" w:rsidRPr="00E80B7D">
        <w:rPr>
          <w:rFonts w:ascii="Times New Roman" w:hAnsi="Times New Roman" w:cs="Times New Roman"/>
        </w:rPr>
        <w:t>Comparison between the experimental and theoretical p</w:t>
      </w:r>
      <w:r w:rsidR="005966A7" w:rsidRPr="00E80B7D">
        <w:rPr>
          <w:rFonts w:ascii="Times New Roman" w:hAnsi="Times New Roman" w:cs="Times New Roman"/>
        </w:rPr>
        <w:t xml:space="preserve">lastic zone </w:t>
      </w:r>
      <w:r w:rsidR="009160EF" w:rsidRPr="00E80B7D">
        <w:rPr>
          <w:rFonts w:ascii="Times New Roman" w:hAnsi="Times New Roman" w:cs="Times New Roman"/>
        </w:rPr>
        <w:t>shapes</w:t>
      </w:r>
      <w:r w:rsidR="00521017" w:rsidRPr="00E80B7D">
        <w:rPr>
          <w:rFonts w:ascii="Times New Roman" w:hAnsi="Times New Roman" w:cs="Times New Roman"/>
        </w:rPr>
        <w:t xml:space="preserve"> </w:t>
      </w:r>
      <w:r w:rsidR="009160EF" w:rsidRPr="00E80B7D">
        <w:rPr>
          <w:rFonts w:ascii="Times New Roman" w:hAnsi="Times New Roman" w:cs="Times New Roman"/>
        </w:rPr>
        <w:t>obtained using t</w:t>
      </w:r>
      <w:r w:rsidR="005966A7" w:rsidRPr="00E80B7D">
        <w:rPr>
          <w:rFonts w:ascii="Times New Roman" w:hAnsi="Times New Roman" w:cs="Times New Roman"/>
        </w:rPr>
        <w:t xml:space="preserve">he </w:t>
      </w:r>
      <w:r w:rsidR="002768EA" w:rsidRPr="00E80B7D">
        <w:rPr>
          <w:rFonts w:ascii="Times New Roman" w:hAnsi="Times New Roman" w:cs="Times New Roman"/>
        </w:rPr>
        <w:t>von</w:t>
      </w:r>
      <w:r w:rsidR="005966A7" w:rsidRPr="00E80B7D">
        <w:rPr>
          <w:rFonts w:ascii="Times New Roman" w:hAnsi="Times New Roman" w:cs="Times New Roman"/>
        </w:rPr>
        <w:t xml:space="preserve"> Mises yield criterion at maximum load </w:t>
      </w:r>
      <w:r w:rsidR="009160EF" w:rsidRPr="00E80B7D">
        <w:rPr>
          <w:rFonts w:ascii="Times New Roman" w:hAnsi="Times New Roman" w:cs="Times New Roman"/>
        </w:rPr>
        <w:t xml:space="preserve">and </w:t>
      </w:r>
      <w:r w:rsidR="009160EF" w:rsidRPr="00E80B7D">
        <w:rPr>
          <w:rFonts w:ascii="Times New Roman" w:hAnsi="Times New Roman" w:cs="Times New Roman"/>
          <w:i/>
        </w:rPr>
        <w:t>R</w:t>
      </w:r>
      <w:r w:rsidR="009160EF" w:rsidRPr="00E80B7D">
        <w:rPr>
          <w:rFonts w:ascii="Times New Roman" w:hAnsi="Times New Roman" w:cs="Times New Roman"/>
        </w:rPr>
        <w:t xml:space="preserve"> = 0.6 </w:t>
      </w:r>
      <w:r w:rsidR="005966A7" w:rsidRPr="00E80B7D">
        <w:rPr>
          <w:rFonts w:ascii="Times New Roman" w:hAnsi="Times New Roman" w:cs="Times New Roman"/>
        </w:rPr>
        <w:t xml:space="preserve">for four different crack lengths (6.42, 7.26, 8.13 and 9.20 mm). </w:t>
      </w:r>
      <w:r w:rsidR="009160EF" w:rsidRPr="00E80B7D">
        <w:rPr>
          <w:rFonts w:ascii="Times New Roman" w:hAnsi="Times New Roman" w:cs="Times New Roman"/>
        </w:rPr>
        <w:t>The e</w:t>
      </w:r>
      <w:r w:rsidR="005966A7" w:rsidRPr="00E80B7D">
        <w:rPr>
          <w:rFonts w:ascii="Times New Roman" w:hAnsi="Times New Roman" w:cs="Times New Roman"/>
        </w:rPr>
        <w:t>xperimental plastic zone</w:t>
      </w:r>
      <w:r w:rsidR="009160EF" w:rsidRPr="00E80B7D">
        <w:rPr>
          <w:rFonts w:ascii="Times New Roman" w:hAnsi="Times New Roman" w:cs="Times New Roman"/>
        </w:rPr>
        <w:t xml:space="preserve"> is the</w:t>
      </w:r>
      <w:r w:rsidR="009160EF">
        <w:rPr>
          <w:rFonts w:ascii="Times New Roman" w:hAnsi="Times New Roman" w:cs="Times New Roman"/>
        </w:rPr>
        <w:t xml:space="preserve"> </w:t>
      </w:r>
      <w:r w:rsidR="00713D64">
        <w:rPr>
          <w:rFonts w:ascii="Times New Roman" w:hAnsi="Times New Roman" w:cs="Times New Roman"/>
        </w:rPr>
        <w:t>white</w:t>
      </w:r>
      <w:r w:rsidR="000527F4">
        <w:rPr>
          <w:rFonts w:ascii="Times New Roman" w:hAnsi="Times New Roman" w:cs="Times New Roman"/>
        </w:rPr>
        <w:t xml:space="preserve"> </w:t>
      </w:r>
      <w:r w:rsidR="005966A7" w:rsidRPr="005D782A">
        <w:rPr>
          <w:rFonts w:ascii="Times New Roman" w:hAnsi="Times New Roman" w:cs="Times New Roman"/>
        </w:rPr>
        <w:t>area</w:t>
      </w:r>
      <w:r w:rsidR="009160EF">
        <w:rPr>
          <w:rFonts w:ascii="Times New Roman" w:hAnsi="Times New Roman" w:cs="Times New Roman"/>
        </w:rPr>
        <w:t xml:space="preserve"> while the </w:t>
      </w:r>
      <w:r w:rsidR="005966A7" w:rsidRPr="005D782A">
        <w:rPr>
          <w:rFonts w:ascii="Times New Roman" w:hAnsi="Times New Roman" w:cs="Times New Roman"/>
        </w:rPr>
        <w:t>contour</w:t>
      </w:r>
      <w:r w:rsidR="009160EF">
        <w:rPr>
          <w:rFonts w:ascii="Times New Roman" w:hAnsi="Times New Roman" w:cs="Times New Roman"/>
        </w:rPr>
        <w:t xml:space="preserve"> lines represent th</w:t>
      </w:r>
      <w:r w:rsidR="005966A7" w:rsidRPr="005D782A">
        <w:rPr>
          <w:rFonts w:ascii="Times New Roman" w:hAnsi="Times New Roman" w:cs="Times New Roman"/>
        </w:rPr>
        <w:t xml:space="preserve">e three </w:t>
      </w:r>
      <w:r w:rsidR="009160EF">
        <w:rPr>
          <w:rFonts w:ascii="Times New Roman" w:hAnsi="Times New Roman" w:cs="Times New Roman"/>
        </w:rPr>
        <w:t xml:space="preserve">analytical </w:t>
      </w:r>
      <w:r w:rsidR="009A6D37">
        <w:rPr>
          <w:rFonts w:ascii="Times New Roman" w:hAnsi="Times New Roman" w:cs="Times New Roman"/>
        </w:rPr>
        <w:t>models (</w:t>
      </w:r>
      <w:r w:rsidR="005966A7" w:rsidRPr="005D782A">
        <w:rPr>
          <w:rFonts w:ascii="Times New Roman" w:hAnsi="Times New Roman" w:cs="Times New Roman"/>
        </w:rPr>
        <w:t xml:space="preserve">Westergaard </w:t>
      </w:r>
      <w:r w:rsidR="009A6D37">
        <w:rPr>
          <w:rFonts w:ascii="Times New Roman" w:hAnsi="Times New Roman" w:cs="Times New Roman"/>
        </w:rPr>
        <w:t>–</w:t>
      </w:r>
      <w:r w:rsidR="002B4E29">
        <w:rPr>
          <w:rFonts w:ascii="Times New Roman" w:hAnsi="Times New Roman" w:cs="Times New Roman"/>
        </w:rPr>
        <w:t xml:space="preserve"> </w:t>
      </w:r>
      <w:r w:rsidR="005966A7" w:rsidRPr="005D782A">
        <w:rPr>
          <w:rFonts w:ascii="Times New Roman" w:hAnsi="Times New Roman" w:cs="Times New Roman"/>
        </w:rPr>
        <w:t>green</w:t>
      </w:r>
      <w:r w:rsidR="009A6D37">
        <w:rPr>
          <w:rFonts w:ascii="Times New Roman" w:hAnsi="Times New Roman" w:cs="Times New Roman"/>
        </w:rPr>
        <w:t>; Willliams –</w:t>
      </w:r>
      <w:r w:rsidR="002B4E29">
        <w:rPr>
          <w:rFonts w:ascii="Times New Roman" w:hAnsi="Times New Roman" w:cs="Times New Roman"/>
        </w:rPr>
        <w:t xml:space="preserve"> </w:t>
      </w:r>
      <w:r w:rsidR="005966A7" w:rsidRPr="005D782A">
        <w:rPr>
          <w:rFonts w:ascii="Times New Roman" w:hAnsi="Times New Roman" w:cs="Times New Roman"/>
        </w:rPr>
        <w:t xml:space="preserve">cyan and CJP </w:t>
      </w:r>
      <w:r w:rsidR="009A6D37">
        <w:rPr>
          <w:rFonts w:ascii="Times New Roman" w:hAnsi="Times New Roman" w:cs="Times New Roman"/>
        </w:rPr>
        <w:t>–</w:t>
      </w:r>
      <w:r w:rsidR="002B4E29">
        <w:rPr>
          <w:rFonts w:ascii="Times New Roman" w:hAnsi="Times New Roman" w:cs="Times New Roman"/>
        </w:rPr>
        <w:t xml:space="preserve"> </w:t>
      </w:r>
      <w:r w:rsidR="00284AD6">
        <w:rPr>
          <w:rFonts w:ascii="Times New Roman" w:hAnsi="Times New Roman" w:cs="Times New Roman"/>
        </w:rPr>
        <w:t>yellow</w:t>
      </w:r>
      <w:r w:rsidR="009A6D37">
        <w:rPr>
          <w:rFonts w:ascii="Times New Roman" w:hAnsi="Times New Roman" w:cs="Times New Roman"/>
        </w:rPr>
        <w:t>)</w:t>
      </w:r>
      <w:r w:rsidR="005966A7">
        <w:rPr>
          <w:rFonts w:ascii="Times New Roman" w:hAnsi="Times New Roman" w:cs="Times New Roman"/>
        </w:rPr>
        <w:t>.</w:t>
      </w:r>
    </w:p>
    <w:p w:rsidR="009E3C64" w:rsidRDefault="009E3C64">
      <w:pPr>
        <w:rPr>
          <w:rFonts w:ascii="Times New Roman" w:hAnsi="Times New Roman" w:cs="Times New Roman"/>
        </w:rPr>
      </w:pPr>
      <w:r>
        <w:rPr>
          <w:rFonts w:ascii="Times New Roman" w:hAnsi="Times New Roman" w:cs="Times New Roman"/>
        </w:rPr>
        <w:br w:type="page"/>
      </w:r>
    </w:p>
    <w:p w:rsidR="009E300F" w:rsidRPr="005D782A" w:rsidRDefault="009E300F" w:rsidP="009A6D37">
      <w:pPr>
        <w:spacing w:after="240" w:line="360" w:lineRule="auto"/>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400040" cy="3446780"/>
            <wp:effectExtent l="19050" t="0" r="0" b="0"/>
            <wp:docPr id="3" name="2 Imagen" descr="Fig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7.png"/>
                    <pic:cNvPicPr/>
                  </pic:nvPicPr>
                  <pic:blipFill>
                    <a:blip r:embed="rId59" cstate="print"/>
                    <a:stretch>
                      <a:fillRect/>
                    </a:stretch>
                  </pic:blipFill>
                  <pic:spPr>
                    <a:xfrm>
                      <a:off x="0" y="0"/>
                      <a:ext cx="5400040" cy="3446780"/>
                    </a:xfrm>
                    <a:prstGeom prst="rect">
                      <a:avLst/>
                    </a:prstGeom>
                  </pic:spPr>
                </pic:pic>
              </a:graphicData>
            </a:graphic>
          </wp:inline>
        </w:drawing>
      </w:r>
    </w:p>
    <w:p w:rsidR="00406949" w:rsidRDefault="009E3C64" w:rsidP="009E3C64">
      <w:pPr>
        <w:spacing w:after="120" w:line="360" w:lineRule="auto"/>
        <w:ind w:left="1134" w:hanging="1134"/>
        <w:jc w:val="both"/>
        <w:rPr>
          <w:rFonts w:ascii="Times New Roman" w:hAnsi="Times New Roman" w:cs="Times New Roman"/>
        </w:rPr>
      </w:pPr>
      <w:r w:rsidRPr="00E80B7D">
        <w:rPr>
          <w:rFonts w:ascii="Times New Roman" w:hAnsi="Times New Roman" w:cs="Times New Roman"/>
        </w:rPr>
        <w:t xml:space="preserve">Figure </w:t>
      </w:r>
      <w:r w:rsidR="00234322" w:rsidRPr="00E80B7D">
        <w:rPr>
          <w:rFonts w:ascii="Times New Roman" w:hAnsi="Times New Roman" w:cs="Times New Roman"/>
        </w:rPr>
        <w:t>7</w:t>
      </w:r>
      <w:r w:rsidRPr="00E80B7D">
        <w:rPr>
          <w:rFonts w:ascii="Times New Roman" w:hAnsi="Times New Roman" w:cs="Times New Roman"/>
        </w:rPr>
        <w:tab/>
      </w:r>
      <w:r w:rsidR="00E852A3" w:rsidRPr="00E80B7D">
        <w:rPr>
          <w:rFonts w:ascii="Times New Roman" w:hAnsi="Times New Roman" w:cs="Times New Roman"/>
        </w:rPr>
        <w:t>Comparison</w:t>
      </w:r>
      <w:r w:rsidR="00E852A3">
        <w:rPr>
          <w:rFonts w:ascii="Times New Roman" w:hAnsi="Times New Roman" w:cs="Times New Roman"/>
        </w:rPr>
        <w:t xml:space="preserve"> between the experimental and model predictions of p</w:t>
      </w:r>
      <w:r w:rsidRPr="005D782A">
        <w:rPr>
          <w:rFonts w:ascii="Times New Roman" w:hAnsi="Times New Roman" w:cs="Times New Roman"/>
        </w:rPr>
        <w:t xml:space="preserve">lastic zone area </w:t>
      </w:r>
      <w:r w:rsidR="00E852A3">
        <w:rPr>
          <w:rFonts w:ascii="Times New Roman" w:hAnsi="Times New Roman" w:cs="Times New Roman"/>
        </w:rPr>
        <w:t xml:space="preserve">at maximum applied load and </w:t>
      </w:r>
      <w:r w:rsidR="00E852A3">
        <w:rPr>
          <w:rFonts w:ascii="Times New Roman" w:hAnsi="Times New Roman" w:cs="Times New Roman"/>
          <w:i/>
        </w:rPr>
        <w:t>R</w:t>
      </w:r>
      <w:r w:rsidR="00E852A3">
        <w:rPr>
          <w:rFonts w:ascii="Times New Roman" w:hAnsi="Times New Roman" w:cs="Times New Roman"/>
        </w:rPr>
        <w:t xml:space="preserve"> = 0.6 as a function of</w:t>
      </w:r>
      <w:r w:rsidRPr="005D782A">
        <w:rPr>
          <w:rFonts w:ascii="Times New Roman" w:hAnsi="Times New Roman" w:cs="Times New Roman"/>
        </w:rPr>
        <w:t xml:space="preserve"> crack length</w:t>
      </w:r>
      <w:r w:rsidR="00E852A3">
        <w:rPr>
          <w:rFonts w:ascii="Times New Roman" w:hAnsi="Times New Roman" w:cs="Times New Roman"/>
        </w:rPr>
        <w:t>,</w:t>
      </w:r>
      <w:r w:rsidR="002B4E29">
        <w:rPr>
          <w:rFonts w:ascii="Times New Roman" w:hAnsi="Times New Roman" w:cs="Times New Roman"/>
        </w:rPr>
        <w:t xml:space="preserve"> </w:t>
      </w:r>
      <w:r w:rsidR="00E852A3">
        <w:rPr>
          <w:rFonts w:ascii="Times New Roman" w:hAnsi="Times New Roman" w:cs="Times New Roman"/>
        </w:rPr>
        <w:t>using</w:t>
      </w:r>
      <w:r w:rsidR="002B4E29">
        <w:rPr>
          <w:rFonts w:ascii="Times New Roman" w:hAnsi="Times New Roman" w:cs="Times New Roman"/>
        </w:rPr>
        <w:t xml:space="preserve"> </w:t>
      </w:r>
      <w:r w:rsidRPr="005D782A">
        <w:rPr>
          <w:rFonts w:ascii="Times New Roman" w:hAnsi="Times New Roman" w:cs="Times New Roman"/>
        </w:rPr>
        <w:t xml:space="preserve">the </w:t>
      </w:r>
      <w:r w:rsidR="002768EA">
        <w:rPr>
          <w:rFonts w:ascii="Times New Roman" w:hAnsi="Times New Roman" w:cs="Times New Roman"/>
        </w:rPr>
        <w:t>von</w:t>
      </w:r>
      <w:r w:rsidRPr="005D782A">
        <w:rPr>
          <w:rFonts w:ascii="Times New Roman" w:hAnsi="Times New Roman" w:cs="Times New Roman"/>
        </w:rPr>
        <w:t xml:space="preserve"> Mises yield criterion</w:t>
      </w:r>
      <w:r>
        <w:rPr>
          <w:rFonts w:ascii="Times New Roman" w:hAnsi="Times New Roman" w:cs="Times New Roman"/>
        </w:rPr>
        <w:t>.</w:t>
      </w:r>
    </w:p>
    <w:p w:rsidR="00406949" w:rsidRDefault="00406949">
      <w:pPr>
        <w:rPr>
          <w:rFonts w:ascii="Times New Roman" w:hAnsi="Times New Roman" w:cs="Times New Roman"/>
        </w:rPr>
      </w:pPr>
      <w:r>
        <w:rPr>
          <w:rFonts w:ascii="Times New Roman" w:hAnsi="Times New Roman" w:cs="Times New Roman"/>
        </w:rPr>
        <w:br w:type="page"/>
      </w:r>
    </w:p>
    <w:p w:rsidR="009E300F" w:rsidRPr="005D782A" w:rsidRDefault="009E300F" w:rsidP="009A6D37">
      <w:pPr>
        <w:spacing w:after="240" w:line="360" w:lineRule="auto"/>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400040" cy="3508375"/>
            <wp:effectExtent l="19050" t="0" r="0" b="0"/>
            <wp:docPr id="6" name="5 Imagen" descr="Fig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8.png"/>
                    <pic:cNvPicPr/>
                  </pic:nvPicPr>
                  <pic:blipFill>
                    <a:blip r:embed="rId60" cstate="print"/>
                    <a:stretch>
                      <a:fillRect/>
                    </a:stretch>
                  </pic:blipFill>
                  <pic:spPr>
                    <a:xfrm>
                      <a:off x="0" y="0"/>
                      <a:ext cx="5400040" cy="3508375"/>
                    </a:xfrm>
                    <a:prstGeom prst="rect">
                      <a:avLst/>
                    </a:prstGeom>
                  </pic:spPr>
                </pic:pic>
              </a:graphicData>
            </a:graphic>
          </wp:inline>
        </w:drawing>
      </w:r>
    </w:p>
    <w:p w:rsidR="00406949" w:rsidRDefault="00A37D65" w:rsidP="00A37D65">
      <w:pPr>
        <w:spacing w:after="120" w:line="360" w:lineRule="auto"/>
        <w:ind w:left="1134" w:hanging="1134"/>
        <w:jc w:val="both"/>
        <w:rPr>
          <w:rFonts w:ascii="Times New Roman" w:hAnsi="Times New Roman" w:cs="Times New Roman"/>
        </w:rPr>
      </w:pPr>
      <w:r w:rsidRPr="00E80B7D">
        <w:rPr>
          <w:rFonts w:ascii="Times New Roman" w:hAnsi="Times New Roman" w:cs="Times New Roman"/>
        </w:rPr>
        <w:t xml:space="preserve">Figure </w:t>
      </w:r>
      <w:r w:rsidR="00234322" w:rsidRPr="00E80B7D">
        <w:rPr>
          <w:rFonts w:ascii="Times New Roman" w:hAnsi="Times New Roman" w:cs="Times New Roman"/>
        </w:rPr>
        <w:t>8</w:t>
      </w:r>
      <w:r w:rsidRPr="00E80B7D">
        <w:rPr>
          <w:rFonts w:ascii="Times New Roman" w:hAnsi="Times New Roman" w:cs="Times New Roman"/>
        </w:rPr>
        <w:tab/>
      </w:r>
      <w:r w:rsidR="009160EF" w:rsidRPr="00E80B7D">
        <w:rPr>
          <w:rFonts w:ascii="Times New Roman" w:hAnsi="Times New Roman" w:cs="Times New Roman"/>
        </w:rPr>
        <w:t>Comparison between the experimental and CJP model predictions</w:t>
      </w:r>
      <w:r w:rsidR="008637ED" w:rsidRPr="00E80B7D">
        <w:rPr>
          <w:rFonts w:ascii="Times New Roman" w:hAnsi="Times New Roman" w:cs="Times New Roman"/>
        </w:rPr>
        <w:t xml:space="preserve"> </w:t>
      </w:r>
      <w:r w:rsidR="009160EF" w:rsidRPr="00E80B7D">
        <w:rPr>
          <w:rFonts w:ascii="Times New Roman" w:hAnsi="Times New Roman" w:cs="Times New Roman"/>
        </w:rPr>
        <w:t xml:space="preserve">of plastic zone size at </w:t>
      </w:r>
      <w:r w:rsidRPr="00E80B7D">
        <w:rPr>
          <w:rFonts w:ascii="Times New Roman" w:hAnsi="Times New Roman" w:cs="Times New Roman"/>
        </w:rPr>
        <w:t>maximum load</w:t>
      </w:r>
      <w:r w:rsidRPr="005D782A">
        <w:rPr>
          <w:rFonts w:ascii="Times New Roman" w:hAnsi="Times New Roman" w:cs="Times New Roman"/>
        </w:rPr>
        <w:t xml:space="preserve"> </w:t>
      </w:r>
      <w:r w:rsidR="009160EF">
        <w:rPr>
          <w:rFonts w:ascii="Times New Roman" w:hAnsi="Times New Roman" w:cs="Times New Roman"/>
        </w:rPr>
        <w:t xml:space="preserve">and </w:t>
      </w:r>
      <w:r w:rsidR="009160EF">
        <w:rPr>
          <w:rFonts w:ascii="Times New Roman" w:hAnsi="Times New Roman" w:cs="Times New Roman"/>
          <w:i/>
        </w:rPr>
        <w:t>R</w:t>
      </w:r>
      <w:r w:rsidR="009160EF">
        <w:rPr>
          <w:rFonts w:ascii="Times New Roman" w:hAnsi="Times New Roman" w:cs="Times New Roman"/>
        </w:rPr>
        <w:t xml:space="preserve"> = 0.6 using both</w:t>
      </w:r>
      <w:r w:rsidRPr="005D782A">
        <w:rPr>
          <w:rFonts w:ascii="Times New Roman" w:hAnsi="Times New Roman" w:cs="Times New Roman"/>
        </w:rPr>
        <w:t xml:space="preserve"> the </w:t>
      </w:r>
      <w:r w:rsidR="002768EA">
        <w:rPr>
          <w:rFonts w:ascii="Times New Roman" w:hAnsi="Times New Roman" w:cs="Times New Roman"/>
        </w:rPr>
        <w:t>von</w:t>
      </w:r>
      <w:r w:rsidRPr="005D782A">
        <w:rPr>
          <w:rFonts w:ascii="Times New Roman" w:hAnsi="Times New Roman" w:cs="Times New Roman"/>
        </w:rPr>
        <w:t xml:space="preserve"> Mises and Tresca</w:t>
      </w:r>
      <w:r w:rsidR="002B4E29">
        <w:rPr>
          <w:rFonts w:ascii="Times New Roman" w:hAnsi="Times New Roman" w:cs="Times New Roman"/>
        </w:rPr>
        <w:t xml:space="preserve"> </w:t>
      </w:r>
      <w:r w:rsidR="009160EF">
        <w:rPr>
          <w:rFonts w:ascii="Times New Roman" w:hAnsi="Times New Roman" w:cs="Times New Roman"/>
        </w:rPr>
        <w:t xml:space="preserve">yield </w:t>
      </w:r>
      <w:r w:rsidRPr="005D782A">
        <w:rPr>
          <w:rFonts w:ascii="Times New Roman" w:hAnsi="Times New Roman" w:cs="Times New Roman"/>
        </w:rPr>
        <w:t>criteria</w:t>
      </w:r>
      <w:r>
        <w:rPr>
          <w:rFonts w:ascii="Times New Roman" w:hAnsi="Times New Roman" w:cs="Times New Roman"/>
        </w:rPr>
        <w:t>.</w:t>
      </w:r>
      <w:r w:rsidR="009160EF">
        <w:rPr>
          <w:rFonts w:ascii="Times New Roman" w:hAnsi="Times New Roman" w:cs="Times New Roman"/>
        </w:rPr>
        <w:t xml:space="preserve"> Good agreement can be observed in both cases.</w:t>
      </w:r>
    </w:p>
    <w:p w:rsidR="00A37D65" w:rsidRDefault="00406949" w:rsidP="00406949">
      <w:pPr>
        <w:rPr>
          <w:rFonts w:ascii="Times New Roman" w:hAnsi="Times New Roman" w:cs="Times New Roman"/>
        </w:rPr>
      </w:pPr>
      <w:r>
        <w:rPr>
          <w:rFonts w:ascii="Times New Roman" w:hAnsi="Times New Roman" w:cs="Times New Roman"/>
        </w:rPr>
        <w:br w:type="page"/>
      </w:r>
    </w:p>
    <w:p w:rsidR="009B0057" w:rsidRDefault="009E300F" w:rsidP="009E300F">
      <w:pPr>
        <w:spacing w:after="240" w:line="360" w:lineRule="auto"/>
        <w:ind w:left="1134" w:hanging="1134"/>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400040" cy="3597910"/>
            <wp:effectExtent l="19050" t="0" r="0" b="0"/>
            <wp:docPr id="8" name="7 Imagen" descr="Fig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9.png"/>
                    <pic:cNvPicPr/>
                  </pic:nvPicPr>
                  <pic:blipFill>
                    <a:blip r:embed="rId61" cstate="print"/>
                    <a:stretch>
                      <a:fillRect/>
                    </a:stretch>
                  </pic:blipFill>
                  <pic:spPr>
                    <a:xfrm>
                      <a:off x="0" y="0"/>
                      <a:ext cx="5400040" cy="3597910"/>
                    </a:xfrm>
                    <a:prstGeom prst="rect">
                      <a:avLst/>
                    </a:prstGeom>
                  </pic:spPr>
                </pic:pic>
              </a:graphicData>
            </a:graphic>
          </wp:inline>
        </w:drawing>
      </w:r>
    </w:p>
    <w:p w:rsidR="00805EF2" w:rsidRDefault="009B0057">
      <w:pPr>
        <w:spacing w:after="120" w:line="360" w:lineRule="auto"/>
        <w:ind w:left="1134" w:hanging="1134"/>
        <w:jc w:val="both"/>
        <w:rPr>
          <w:rFonts w:ascii="Times New Roman" w:hAnsi="Times New Roman" w:cs="Times New Roman"/>
        </w:rPr>
      </w:pPr>
      <w:r w:rsidRPr="00E80B7D">
        <w:rPr>
          <w:rFonts w:ascii="Times New Roman" w:hAnsi="Times New Roman" w:cs="Times New Roman"/>
        </w:rPr>
        <w:t xml:space="preserve">Figure </w:t>
      </w:r>
      <w:r w:rsidR="00234322" w:rsidRPr="00E80B7D">
        <w:rPr>
          <w:rFonts w:ascii="Times New Roman" w:hAnsi="Times New Roman" w:cs="Times New Roman"/>
        </w:rPr>
        <w:t>9</w:t>
      </w:r>
      <w:r w:rsidRPr="00E80B7D">
        <w:rPr>
          <w:rFonts w:ascii="Times New Roman" w:hAnsi="Times New Roman" w:cs="Times New Roman"/>
        </w:rPr>
        <w:tab/>
      </w:r>
      <w:r w:rsidR="00A542A0" w:rsidRPr="00E80B7D">
        <w:rPr>
          <w:rFonts w:ascii="Times New Roman" w:hAnsi="Times New Roman" w:cs="Times New Roman"/>
        </w:rPr>
        <w:t>Comparison between the</w:t>
      </w:r>
      <w:r w:rsidR="00A542A0">
        <w:rPr>
          <w:rFonts w:ascii="Times New Roman" w:hAnsi="Times New Roman" w:cs="Times New Roman"/>
        </w:rPr>
        <w:t xml:space="preserve"> experimental and CJP predictions of </w:t>
      </w:r>
      <w:r w:rsidRPr="005D782A">
        <w:rPr>
          <w:rFonts w:ascii="Times New Roman" w:hAnsi="Times New Roman" w:cs="Times New Roman"/>
        </w:rPr>
        <w:t xml:space="preserve">plastic zone area </w:t>
      </w:r>
      <w:r w:rsidR="00A542A0">
        <w:rPr>
          <w:rFonts w:ascii="Times New Roman" w:hAnsi="Times New Roman" w:cs="Times New Roman"/>
        </w:rPr>
        <w:t xml:space="preserve">as a function of crack length </w:t>
      </w:r>
      <w:r w:rsidRPr="005D782A">
        <w:rPr>
          <w:rFonts w:ascii="Times New Roman" w:hAnsi="Times New Roman" w:cs="Times New Roman"/>
        </w:rPr>
        <w:t>at</w:t>
      </w:r>
      <w:r>
        <w:rPr>
          <w:rFonts w:ascii="Times New Roman" w:hAnsi="Times New Roman" w:cs="Times New Roman"/>
        </w:rPr>
        <w:t xml:space="preserve"> maximum load </w:t>
      </w:r>
      <w:r w:rsidR="00A542A0">
        <w:rPr>
          <w:rFonts w:ascii="Times New Roman" w:hAnsi="Times New Roman" w:cs="Times New Roman"/>
        </w:rPr>
        <w:t>for</w:t>
      </w:r>
      <w:r w:rsidR="008637ED">
        <w:rPr>
          <w:rFonts w:ascii="Times New Roman" w:hAnsi="Times New Roman" w:cs="Times New Roman"/>
        </w:rPr>
        <w:t xml:space="preserve"> </w:t>
      </w:r>
      <w:r w:rsidR="00A00ACD" w:rsidRPr="00A00ACD">
        <w:rPr>
          <w:rFonts w:ascii="Times New Roman" w:hAnsi="Times New Roman" w:cs="Times New Roman"/>
          <w:i/>
        </w:rPr>
        <w:t>R</w:t>
      </w:r>
      <w:r w:rsidR="00A542A0">
        <w:rPr>
          <w:rFonts w:ascii="Times New Roman" w:hAnsi="Times New Roman" w:cs="Times New Roman"/>
        </w:rPr>
        <w:t xml:space="preserve"> = 0.6 (CT1) and </w:t>
      </w:r>
      <w:r w:rsidR="00A00ACD" w:rsidRPr="00A00ACD">
        <w:rPr>
          <w:rFonts w:ascii="Times New Roman" w:hAnsi="Times New Roman" w:cs="Times New Roman"/>
          <w:i/>
        </w:rPr>
        <w:t>R</w:t>
      </w:r>
      <w:r w:rsidR="00A542A0">
        <w:rPr>
          <w:rFonts w:ascii="Times New Roman" w:hAnsi="Times New Roman" w:cs="Times New Roman"/>
        </w:rPr>
        <w:t xml:space="preserve"> = 0.1 (CT2), using </w:t>
      </w:r>
      <w:r>
        <w:rPr>
          <w:rFonts w:ascii="Times New Roman" w:hAnsi="Times New Roman" w:cs="Times New Roman"/>
        </w:rPr>
        <w:t xml:space="preserve">the </w:t>
      </w:r>
      <w:r w:rsidR="002768EA">
        <w:rPr>
          <w:rFonts w:ascii="Times New Roman" w:hAnsi="Times New Roman" w:cs="Times New Roman"/>
        </w:rPr>
        <w:t>von</w:t>
      </w:r>
      <w:r w:rsidRPr="005D782A">
        <w:rPr>
          <w:rFonts w:ascii="Times New Roman" w:hAnsi="Times New Roman" w:cs="Times New Roman"/>
        </w:rPr>
        <w:t xml:space="preserve"> Mises </w:t>
      </w:r>
      <w:r w:rsidR="00A542A0">
        <w:rPr>
          <w:rFonts w:ascii="Times New Roman" w:hAnsi="Times New Roman" w:cs="Times New Roman"/>
        </w:rPr>
        <w:t xml:space="preserve">yield </w:t>
      </w:r>
      <w:r w:rsidRPr="005D782A">
        <w:rPr>
          <w:rFonts w:ascii="Times New Roman" w:hAnsi="Times New Roman" w:cs="Times New Roman"/>
        </w:rPr>
        <w:t>criterion</w:t>
      </w:r>
      <w:r w:rsidR="00A542A0">
        <w:rPr>
          <w:rFonts w:ascii="Times New Roman" w:hAnsi="Times New Roman" w:cs="Times New Roman"/>
        </w:rPr>
        <w:t>.</w:t>
      </w:r>
      <w:r>
        <w:rPr>
          <w:rFonts w:ascii="Times New Roman" w:hAnsi="Times New Roman" w:cs="Times New Roman"/>
        </w:rPr>
        <w:br w:type="page"/>
      </w:r>
    </w:p>
    <w:p w:rsidR="009B0057" w:rsidRPr="005D782A" w:rsidRDefault="009E300F" w:rsidP="009E300F">
      <w:pPr>
        <w:spacing w:after="240" w:line="360" w:lineRule="auto"/>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400040" cy="3597910"/>
            <wp:effectExtent l="19050" t="0" r="0" b="0"/>
            <wp:docPr id="10" name="9 Imagen" descr="Fig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0.png"/>
                    <pic:cNvPicPr/>
                  </pic:nvPicPr>
                  <pic:blipFill>
                    <a:blip r:embed="rId62" cstate="print"/>
                    <a:stretch>
                      <a:fillRect/>
                    </a:stretch>
                  </pic:blipFill>
                  <pic:spPr>
                    <a:xfrm>
                      <a:off x="0" y="0"/>
                      <a:ext cx="5400040" cy="3597910"/>
                    </a:xfrm>
                    <a:prstGeom prst="rect">
                      <a:avLst/>
                    </a:prstGeom>
                  </pic:spPr>
                </pic:pic>
              </a:graphicData>
            </a:graphic>
          </wp:inline>
        </w:drawing>
      </w:r>
    </w:p>
    <w:p w:rsidR="003072D3" w:rsidRPr="009A6D37" w:rsidRDefault="009B0057" w:rsidP="009A6D37">
      <w:pPr>
        <w:spacing w:after="120" w:line="360" w:lineRule="auto"/>
        <w:ind w:left="1134" w:hanging="1134"/>
        <w:jc w:val="both"/>
        <w:rPr>
          <w:rFonts w:ascii="Times New Roman" w:hAnsi="Times New Roman" w:cs="Times New Roman"/>
        </w:rPr>
      </w:pPr>
      <w:r w:rsidRPr="00E80B7D">
        <w:rPr>
          <w:rFonts w:ascii="Times New Roman" w:hAnsi="Times New Roman" w:cs="Times New Roman"/>
        </w:rPr>
        <w:t xml:space="preserve">Figure </w:t>
      </w:r>
      <w:r w:rsidR="00234322" w:rsidRPr="00E80B7D">
        <w:rPr>
          <w:rFonts w:ascii="Times New Roman" w:hAnsi="Times New Roman" w:cs="Times New Roman"/>
        </w:rPr>
        <w:t>10</w:t>
      </w:r>
      <w:r w:rsidRPr="00E80B7D">
        <w:rPr>
          <w:rFonts w:ascii="Times New Roman" w:hAnsi="Times New Roman" w:cs="Times New Roman"/>
        </w:rPr>
        <w:tab/>
      </w:r>
      <w:r w:rsidR="009A6D37" w:rsidRPr="00E80B7D">
        <w:rPr>
          <w:rFonts w:ascii="Times New Roman" w:hAnsi="Times New Roman" w:cs="Times New Roman"/>
        </w:rPr>
        <w:t>V</w:t>
      </w:r>
      <w:r w:rsidR="00140CB2" w:rsidRPr="00E80B7D">
        <w:rPr>
          <w:rFonts w:ascii="Times New Roman" w:hAnsi="Times New Roman" w:cs="Times New Roman"/>
        </w:rPr>
        <w:t>alues of</w:t>
      </w:r>
      <w:r w:rsidR="008637ED" w:rsidRPr="00E80B7D">
        <w:rPr>
          <w:rFonts w:ascii="Times New Roman" w:hAnsi="Times New Roman" w:cs="Times New Roman"/>
        </w:rPr>
        <w:t xml:space="preserve"> </w:t>
      </w:r>
      <w:r w:rsidRPr="00E80B7D">
        <w:rPr>
          <w:rFonts w:ascii="Times New Roman" w:hAnsi="Times New Roman" w:cs="Times New Roman"/>
          <w:i/>
        </w:rPr>
        <w:t>K</w:t>
      </w:r>
      <w:r w:rsidRPr="00E80B7D">
        <w:rPr>
          <w:rFonts w:ascii="Times New Roman" w:hAnsi="Times New Roman" w:cs="Times New Roman"/>
          <w:i/>
          <w:vertAlign w:val="subscript"/>
        </w:rPr>
        <w:t>F</w:t>
      </w:r>
      <w:r w:rsidRPr="00E80B7D">
        <w:rPr>
          <w:rFonts w:ascii="Times New Roman" w:hAnsi="Times New Roman" w:cs="Times New Roman"/>
        </w:rPr>
        <w:t xml:space="preserve"> (a),</w:t>
      </w:r>
      <w:bookmarkStart w:id="82" w:name="_GoBack"/>
      <w:bookmarkEnd w:id="82"/>
      <w:r w:rsidRPr="005D782A">
        <w:rPr>
          <w:rFonts w:ascii="Times New Roman" w:hAnsi="Times New Roman" w:cs="Times New Roman"/>
        </w:rPr>
        <w:t xml:space="preserve"> </w:t>
      </w:r>
      <w:r w:rsidRPr="005D782A">
        <w:rPr>
          <w:rFonts w:ascii="Times New Roman" w:hAnsi="Times New Roman" w:cs="Times New Roman"/>
          <w:i/>
        </w:rPr>
        <w:t>K</w:t>
      </w:r>
      <w:r w:rsidRPr="005D782A">
        <w:rPr>
          <w:rFonts w:ascii="Times New Roman" w:hAnsi="Times New Roman" w:cs="Times New Roman"/>
          <w:i/>
          <w:vertAlign w:val="subscript"/>
        </w:rPr>
        <w:t>R</w:t>
      </w:r>
      <w:r w:rsidRPr="005D782A">
        <w:rPr>
          <w:rFonts w:ascii="Times New Roman" w:hAnsi="Times New Roman" w:cs="Times New Roman"/>
        </w:rPr>
        <w:t xml:space="preserve"> and </w:t>
      </w:r>
      <w:r w:rsidRPr="005D782A">
        <w:rPr>
          <w:rFonts w:ascii="Times New Roman" w:hAnsi="Times New Roman" w:cs="Times New Roman"/>
          <w:i/>
        </w:rPr>
        <w:t>K</w:t>
      </w:r>
      <w:r w:rsidRPr="005D782A">
        <w:rPr>
          <w:rFonts w:ascii="Times New Roman" w:hAnsi="Times New Roman" w:cs="Times New Roman"/>
          <w:i/>
          <w:vertAlign w:val="subscript"/>
        </w:rPr>
        <w:t>S</w:t>
      </w:r>
      <w:r w:rsidRPr="005D782A">
        <w:rPr>
          <w:rFonts w:ascii="Times New Roman" w:hAnsi="Times New Roman" w:cs="Times New Roman"/>
        </w:rPr>
        <w:t xml:space="preserve"> (b) through a loading half-cycle as a function of the applied nominal </w:t>
      </w:r>
      <w:r w:rsidRPr="005D782A">
        <w:rPr>
          <w:rFonts w:ascii="Times New Roman" w:hAnsi="Times New Roman" w:cs="Times New Roman"/>
          <w:i/>
        </w:rPr>
        <w:t>K</w:t>
      </w:r>
      <w:r w:rsidRPr="005D782A">
        <w:rPr>
          <w:rFonts w:ascii="Times New Roman" w:hAnsi="Times New Roman" w:cs="Times New Roman"/>
          <w:i/>
          <w:vertAlign w:val="subscript"/>
        </w:rPr>
        <w:t>I</w:t>
      </w:r>
      <w:r w:rsidRPr="005D782A">
        <w:rPr>
          <w:rFonts w:ascii="Times New Roman" w:hAnsi="Times New Roman" w:cs="Times New Roman"/>
        </w:rPr>
        <w:t xml:space="preserve"> for the </w:t>
      </w:r>
      <w:r w:rsidR="00140CB2">
        <w:rPr>
          <w:rFonts w:ascii="Times New Roman" w:hAnsi="Times New Roman" w:cs="Times New Roman"/>
        </w:rPr>
        <w:t>final</w:t>
      </w:r>
      <w:r w:rsidR="008637ED">
        <w:rPr>
          <w:rFonts w:ascii="Times New Roman" w:hAnsi="Times New Roman" w:cs="Times New Roman"/>
        </w:rPr>
        <w:t xml:space="preserve"> </w:t>
      </w:r>
      <w:r w:rsidRPr="005D782A">
        <w:rPr>
          <w:rFonts w:ascii="Times New Roman" w:hAnsi="Times New Roman" w:cs="Times New Roman"/>
        </w:rPr>
        <w:t xml:space="preserve">crack length measured in the </w:t>
      </w:r>
      <w:r w:rsidR="00140CB2">
        <w:rPr>
          <w:rFonts w:ascii="Times New Roman" w:hAnsi="Times New Roman" w:cs="Times New Roman"/>
        </w:rPr>
        <w:t xml:space="preserve">two CT </w:t>
      </w:r>
      <w:r w:rsidRPr="005D782A">
        <w:rPr>
          <w:rFonts w:ascii="Times New Roman" w:hAnsi="Times New Roman" w:cs="Times New Roman"/>
        </w:rPr>
        <w:t>specimens</w:t>
      </w:r>
      <w:r w:rsidR="008637ED">
        <w:rPr>
          <w:rFonts w:ascii="Times New Roman" w:hAnsi="Times New Roman" w:cs="Times New Roman"/>
        </w:rPr>
        <w:t xml:space="preserve"> </w:t>
      </w:r>
      <w:r w:rsidRPr="005D782A">
        <w:rPr>
          <w:rFonts w:ascii="Times New Roman" w:hAnsi="Times New Roman" w:cs="Times New Roman"/>
        </w:rPr>
        <w:t>(CT1</w:t>
      </w:r>
      <w:r w:rsidR="00A00ACD" w:rsidRPr="00A00ACD">
        <w:rPr>
          <w:rFonts w:ascii="Times New Roman" w:hAnsi="Times New Roman" w:cs="Times New Roman"/>
          <w:i/>
        </w:rPr>
        <w:t>R</w:t>
      </w:r>
      <w:r w:rsidR="00140CB2">
        <w:rPr>
          <w:rFonts w:ascii="Times New Roman" w:hAnsi="Times New Roman" w:cs="Times New Roman"/>
        </w:rPr>
        <w:t xml:space="preserve"> = 0.6, </w:t>
      </w:r>
      <w:r w:rsidRPr="005D782A">
        <w:rPr>
          <w:rFonts w:ascii="Times New Roman" w:hAnsi="Times New Roman" w:cs="Times New Roman"/>
          <w:i/>
        </w:rPr>
        <w:t>a</w:t>
      </w:r>
      <w:r w:rsidRPr="005D782A">
        <w:rPr>
          <w:rFonts w:ascii="Times New Roman" w:hAnsi="Times New Roman" w:cs="Times New Roman"/>
        </w:rPr>
        <w:t xml:space="preserve"> = 9.20 mm</w:t>
      </w:r>
      <w:r w:rsidR="008637ED">
        <w:rPr>
          <w:rFonts w:ascii="Times New Roman" w:hAnsi="Times New Roman" w:cs="Times New Roman"/>
        </w:rPr>
        <w:t xml:space="preserve"> </w:t>
      </w:r>
      <w:r w:rsidR="00140CB2">
        <w:rPr>
          <w:rFonts w:ascii="Times New Roman" w:hAnsi="Times New Roman" w:cs="Times New Roman"/>
        </w:rPr>
        <w:t xml:space="preserve">and </w:t>
      </w:r>
      <w:r w:rsidRPr="005D782A">
        <w:rPr>
          <w:rFonts w:ascii="Times New Roman" w:hAnsi="Times New Roman" w:cs="Times New Roman"/>
        </w:rPr>
        <w:t>CT2</w:t>
      </w:r>
      <w:r w:rsidR="008637ED">
        <w:rPr>
          <w:rFonts w:ascii="Times New Roman" w:hAnsi="Times New Roman" w:cs="Times New Roman"/>
        </w:rPr>
        <w:t xml:space="preserve"> </w:t>
      </w:r>
      <w:r w:rsidR="00A00ACD" w:rsidRPr="00A00ACD">
        <w:rPr>
          <w:rFonts w:ascii="Times New Roman" w:hAnsi="Times New Roman" w:cs="Times New Roman"/>
          <w:i/>
        </w:rPr>
        <w:t>R</w:t>
      </w:r>
      <w:r w:rsidR="00140CB2">
        <w:rPr>
          <w:rFonts w:ascii="Times New Roman" w:hAnsi="Times New Roman" w:cs="Times New Roman"/>
        </w:rPr>
        <w:t xml:space="preserve"> = 0.1</w:t>
      </w:r>
      <w:r w:rsidRPr="005D782A">
        <w:rPr>
          <w:rFonts w:ascii="Times New Roman" w:hAnsi="Times New Roman" w:cs="Times New Roman"/>
        </w:rPr>
        <w:t xml:space="preserve">, </w:t>
      </w:r>
      <w:r w:rsidRPr="005D782A">
        <w:rPr>
          <w:rFonts w:ascii="Times New Roman" w:hAnsi="Times New Roman" w:cs="Times New Roman"/>
          <w:i/>
        </w:rPr>
        <w:t>a</w:t>
      </w:r>
      <w:r w:rsidRPr="005D782A">
        <w:rPr>
          <w:rFonts w:ascii="Times New Roman" w:hAnsi="Times New Roman" w:cs="Times New Roman"/>
        </w:rPr>
        <w:t xml:space="preserve"> = 9.40 mm</w:t>
      </w:r>
      <w:r>
        <w:rPr>
          <w:rFonts w:ascii="Times New Roman" w:hAnsi="Times New Roman" w:cs="Times New Roman"/>
        </w:rPr>
        <w:t>.</w:t>
      </w:r>
    </w:p>
    <w:sectPr w:rsidR="003072D3" w:rsidRPr="009A6D37" w:rsidSect="005414A9">
      <w:footerReference w:type="default" r:id="rId63"/>
      <w:type w:val="continuous"/>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3B4" w:rsidRDefault="00EE43B4" w:rsidP="00453596">
      <w:pPr>
        <w:spacing w:after="0" w:line="240" w:lineRule="auto"/>
      </w:pPr>
      <w:r>
        <w:separator/>
      </w:r>
    </w:p>
  </w:endnote>
  <w:endnote w:type="continuationSeparator" w:id="0">
    <w:p w:rsidR="00EE43B4" w:rsidRDefault="00EE43B4" w:rsidP="00453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635689"/>
      <w:docPartObj>
        <w:docPartGallery w:val="Page Numbers (Bottom of Page)"/>
        <w:docPartUnique/>
      </w:docPartObj>
    </w:sdtPr>
    <w:sdtEndPr>
      <w:rPr>
        <w:noProof/>
      </w:rPr>
    </w:sdtEndPr>
    <w:sdtContent>
      <w:p w:rsidR="00A904CB" w:rsidRDefault="0002260B">
        <w:pPr>
          <w:pStyle w:val="Footer"/>
          <w:jc w:val="right"/>
        </w:pPr>
        <w:r w:rsidRPr="009A6D37">
          <w:rPr>
            <w:rFonts w:ascii="Times New Roman" w:hAnsi="Times New Roman" w:cs="Times New Roman"/>
          </w:rPr>
          <w:fldChar w:fldCharType="begin"/>
        </w:r>
        <w:r w:rsidR="00A904CB" w:rsidRPr="009A6D37">
          <w:rPr>
            <w:rFonts w:ascii="Times New Roman" w:hAnsi="Times New Roman" w:cs="Times New Roman"/>
          </w:rPr>
          <w:instrText xml:space="preserve"> PAGE   \* MERGEFORMAT </w:instrText>
        </w:r>
        <w:r w:rsidRPr="009A6D37">
          <w:rPr>
            <w:rFonts w:ascii="Times New Roman" w:hAnsi="Times New Roman" w:cs="Times New Roman"/>
          </w:rPr>
          <w:fldChar w:fldCharType="separate"/>
        </w:r>
        <w:r w:rsidR="00E80B7D">
          <w:rPr>
            <w:rFonts w:ascii="Times New Roman" w:hAnsi="Times New Roman" w:cs="Times New Roman"/>
            <w:noProof/>
          </w:rPr>
          <w:t>29</w:t>
        </w:r>
        <w:r w:rsidRPr="009A6D37">
          <w:rPr>
            <w:rFonts w:ascii="Times New Roman" w:hAnsi="Times New Roman" w:cs="Times New Roman"/>
            <w:noProof/>
          </w:rPr>
          <w:fldChar w:fldCharType="end"/>
        </w:r>
      </w:p>
    </w:sdtContent>
  </w:sdt>
  <w:p w:rsidR="00A904CB" w:rsidRDefault="00A904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3B4" w:rsidRDefault="00EE43B4" w:rsidP="00453596">
      <w:pPr>
        <w:spacing w:after="0" w:line="240" w:lineRule="auto"/>
      </w:pPr>
      <w:r>
        <w:separator/>
      </w:r>
    </w:p>
  </w:footnote>
  <w:footnote w:type="continuationSeparator" w:id="0">
    <w:p w:rsidR="00EE43B4" w:rsidRDefault="00EE43B4" w:rsidP="004535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3784"/>
    <w:multiLevelType w:val="hybridMultilevel"/>
    <w:tmpl w:val="ADEA5E80"/>
    <w:lvl w:ilvl="0" w:tplc="0DFCF55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D2466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0705FC"/>
    <w:multiLevelType w:val="hybridMultilevel"/>
    <w:tmpl w:val="8F1A836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9B6A81"/>
    <w:multiLevelType w:val="multilevel"/>
    <w:tmpl w:val="0C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C666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16223D"/>
    <w:multiLevelType w:val="multilevel"/>
    <w:tmpl w:val="67386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405627"/>
    <w:multiLevelType w:val="hybridMultilevel"/>
    <w:tmpl w:val="754427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C7B2E45"/>
    <w:multiLevelType w:val="hybridMultilevel"/>
    <w:tmpl w:val="B63ED634"/>
    <w:lvl w:ilvl="0" w:tplc="EC6452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7441F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E6323D1"/>
    <w:multiLevelType w:val="hybridMultilevel"/>
    <w:tmpl w:val="6C265FB8"/>
    <w:lvl w:ilvl="0" w:tplc="0AFA55A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B256499"/>
    <w:multiLevelType w:val="hybridMultilevel"/>
    <w:tmpl w:val="67386A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FA34B5E"/>
    <w:multiLevelType w:val="hybridMultilevel"/>
    <w:tmpl w:val="45AC50D2"/>
    <w:lvl w:ilvl="0" w:tplc="EC6452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A7D043B"/>
    <w:multiLevelType w:val="hybridMultilevel"/>
    <w:tmpl w:val="859C2ECA"/>
    <w:lvl w:ilvl="0" w:tplc="813C4C1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3F309D0"/>
    <w:multiLevelType w:val="hybridMultilevel"/>
    <w:tmpl w:val="FEA6CB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DA14D1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7"/>
  </w:num>
  <w:num w:numId="3">
    <w:abstractNumId w:val="14"/>
  </w:num>
  <w:num w:numId="4">
    <w:abstractNumId w:val="4"/>
  </w:num>
  <w:num w:numId="5">
    <w:abstractNumId w:val="8"/>
  </w:num>
  <w:num w:numId="6">
    <w:abstractNumId w:val="1"/>
  </w:num>
  <w:num w:numId="7">
    <w:abstractNumId w:val="10"/>
  </w:num>
  <w:num w:numId="8">
    <w:abstractNumId w:val="5"/>
  </w:num>
  <w:num w:numId="9">
    <w:abstractNumId w:val="11"/>
  </w:num>
  <w:num w:numId="10">
    <w:abstractNumId w:val="2"/>
  </w:num>
  <w:num w:numId="11">
    <w:abstractNumId w:val="13"/>
  </w:num>
  <w:num w:numId="12">
    <w:abstractNumId w:val="0"/>
  </w:num>
  <w:num w:numId="13">
    <w:abstractNumId w:val="12"/>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isplayBackgroundShape/>
  <w:trackRevision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Fatigu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5wvsvrhvvzp1ef9d6x25x52d0v5azs0r9d&quot;&gt;My EndNote Library&lt;record-ids&gt;&lt;item&gt;64&lt;/item&gt;&lt;item&gt;135&lt;/item&gt;&lt;item&gt;154&lt;/item&gt;&lt;item&gt;157&lt;/item&gt;&lt;item&gt;158&lt;/item&gt;&lt;item&gt;159&lt;/item&gt;&lt;item&gt;160&lt;/item&gt;&lt;item&gt;161&lt;/item&gt;&lt;item&gt;163&lt;/item&gt;&lt;item&gt;164&lt;/item&gt;&lt;item&gt;165&lt;/item&gt;&lt;item&gt;166&lt;/item&gt;&lt;item&gt;167&lt;/item&gt;&lt;item&gt;168&lt;/item&gt;&lt;item&gt;169&lt;/item&gt;&lt;item&gt;170&lt;/item&gt;&lt;item&gt;171&lt;/item&gt;&lt;item&gt;172&lt;/item&gt;&lt;item&gt;173&lt;/item&gt;&lt;item&gt;174&lt;/item&gt;&lt;item&gt;175&lt;/item&gt;&lt;/record-ids&gt;&lt;/item&gt;&lt;/Libraries&gt;"/>
  </w:docVars>
  <w:rsids>
    <w:rsidRoot w:val="006750D8"/>
    <w:rsid w:val="000008B6"/>
    <w:rsid w:val="00002574"/>
    <w:rsid w:val="000037A6"/>
    <w:rsid w:val="00005DFB"/>
    <w:rsid w:val="00007FDA"/>
    <w:rsid w:val="000131D1"/>
    <w:rsid w:val="000139F2"/>
    <w:rsid w:val="00013F67"/>
    <w:rsid w:val="00014232"/>
    <w:rsid w:val="00014788"/>
    <w:rsid w:val="00016C11"/>
    <w:rsid w:val="00016CC7"/>
    <w:rsid w:val="00016F95"/>
    <w:rsid w:val="0002260B"/>
    <w:rsid w:val="00026D50"/>
    <w:rsid w:val="00030CFC"/>
    <w:rsid w:val="00033DEE"/>
    <w:rsid w:val="0003678F"/>
    <w:rsid w:val="000374F0"/>
    <w:rsid w:val="0003772A"/>
    <w:rsid w:val="00040402"/>
    <w:rsid w:val="0004409A"/>
    <w:rsid w:val="000527F4"/>
    <w:rsid w:val="00053877"/>
    <w:rsid w:val="00053BB3"/>
    <w:rsid w:val="00057CE2"/>
    <w:rsid w:val="000605EB"/>
    <w:rsid w:val="00061F66"/>
    <w:rsid w:val="0006369B"/>
    <w:rsid w:val="00063FFC"/>
    <w:rsid w:val="0007015C"/>
    <w:rsid w:val="00073D6A"/>
    <w:rsid w:val="0007421A"/>
    <w:rsid w:val="000749F8"/>
    <w:rsid w:val="00074DED"/>
    <w:rsid w:val="00076762"/>
    <w:rsid w:val="000771E9"/>
    <w:rsid w:val="00077BBC"/>
    <w:rsid w:val="0008501B"/>
    <w:rsid w:val="00087313"/>
    <w:rsid w:val="00087FAB"/>
    <w:rsid w:val="00090DD8"/>
    <w:rsid w:val="00095B36"/>
    <w:rsid w:val="00096C8F"/>
    <w:rsid w:val="00097C89"/>
    <w:rsid w:val="000A1802"/>
    <w:rsid w:val="000A389C"/>
    <w:rsid w:val="000A38AA"/>
    <w:rsid w:val="000A4632"/>
    <w:rsid w:val="000A5881"/>
    <w:rsid w:val="000B183B"/>
    <w:rsid w:val="000B4C1A"/>
    <w:rsid w:val="000B6142"/>
    <w:rsid w:val="000C025A"/>
    <w:rsid w:val="000C2C32"/>
    <w:rsid w:val="000C305B"/>
    <w:rsid w:val="000C33D3"/>
    <w:rsid w:val="000C4159"/>
    <w:rsid w:val="000D296A"/>
    <w:rsid w:val="000E085B"/>
    <w:rsid w:val="000E0A41"/>
    <w:rsid w:val="000E1616"/>
    <w:rsid w:val="000E64FE"/>
    <w:rsid w:val="000E7E8D"/>
    <w:rsid w:val="000F086C"/>
    <w:rsid w:val="000F2ACA"/>
    <w:rsid w:val="000F40BD"/>
    <w:rsid w:val="000F6C89"/>
    <w:rsid w:val="001023A4"/>
    <w:rsid w:val="00107C39"/>
    <w:rsid w:val="001117DD"/>
    <w:rsid w:val="001128E1"/>
    <w:rsid w:val="001138B4"/>
    <w:rsid w:val="00113F54"/>
    <w:rsid w:val="001156F6"/>
    <w:rsid w:val="001159E7"/>
    <w:rsid w:val="001163CE"/>
    <w:rsid w:val="00117C9D"/>
    <w:rsid w:val="0012395C"/>
    <w:rsid w:val="00126941"/>
    <w:rsid w:val="001273CF"/>
    <w:rsid w:val="00127A41"/>
    <w:rsid w:val="00127E6E"/>
    <w:rsid w:val="00131816"/>
    <w:rsid w:val="00140CB2"/>
    <w:rsid w:val="001423C5"/>
    <w:rsid w:val="00143C21"/>
    <w:rsid w:val="00145882"/>
    <w:rsid w:val="001461F8"/>
    <w:rsid w:val="00150820"/>
    <w:rsid w:val="00150F0B"/>
    <w:rsid w:val="00155B89"/>
    <w:rsid w:val="00157AF3"/>
    <w:rsid w:val="001619E9"/>
    <w:rsid w:val="00163E93"/>
    <w:rsid w:val="0017053D"/>
    <w:rsid w:val="00171056"/>
    <w:rsid w:val="001722C8"/>
    <w:rsid w:val="00173A5C"/>
    <w:rsid w:val="001745EE"/>
    <w:rsid w:val="00174F89"/>
    <w:rsid w:val="0018011E"/>
    <w:rsid w:val="00180FDC"/>
    <w:rsid w:val="00181D75"/>
    <w:rsid w:val="0018214B"/>
    <w:rsid w:val="0019028C"/>
    <w:rsid w:val="001A0C77"/>
    <w:rsid w:val="001A139A"/>
    <w:rsid w:val="001A2C8D"/>
    <w:rsid w:val="001A3CED"/>
    <w:rsid w:val="001A444F"/>
    <w:rsid w:val="001A7A7F"/>
    <w:rsid w:val="001B33AC"/>
    <w:rsid w:val="001B38EA"/>
    <w:rsid w:val="001B7FA4"/>
    <w:rsid w:val="001C1BFC"/>
    <w:rsid w:val="001C5BB0"/>
    <w:rsid w:val="001C7C4F"/>
    <w:rsid w:val="001D195C"/>
    <w:rsid w:val="001D1BD3"/>
    <w:rsid w:val="001D2AAC"/>
    <w:rsid w:val="001D4935"/>
    <w:rsid w:val="001E0575"/>
    <w:rsid w:val="001F1C5D"/>
    <w:rsid w:val="001F4328"/>
    <w:rsid w:val="001F4ED8"/>
    <w:rsid w:val="00200CA8"/>
    <w:rsid w:val="0020204E"/>
    <w:rsid w:val="0020222C"/>
    <w:rsid w:val="00203712"/>
    <w:rsid w:val="0020566E"/>
    <w:rsid w:val="002108A3"/>
    <w:rsid w:val="0021695C"/>
    <w:rsid w:val="00221297"/>
    <w:rsid w:val="00230B8B"/>
    <w:rsid w:val="00234322"/>
    <w:rsid w:val="00243EC7"/>
    <w:rsid w:val="00244145"/>
    <w:rsid w:val="0026038B"/>
    <w:rsid w:val="00260E81"/>
    <w:rsid w:val="00262FA1"/>
    <w:rsid w:val="00263B89"/>
    <w:rsid w:val="00265AEA"/>
    <w:rsid w:val="002708FD"/>
    <w:rsid w:val="00270DD9"/>
    <w:rsid w:val="00272450"/>
    <w:rsid w:val="0027608F"/>
    <w:rsid w:val="002760EA"/>
    <w:rsid w:val="002768EA"/>
    <w:rsid w:val="002821E7"/>
    <w:rsid w:val="00284AD6"/>
    <w:rsid w:val="0028770D"/>
    <w:rsid w:val="0029085C"/>
    <w:rsid w:val="00290A0A"/>
    <w:rsid w:val="00294419"/>
    <w:rsid w:val="00296C69"/>
    <w:rsid w:val="00297F30"/>
    <w:rsid w:val="002A0DDB"/>
    <w:rsid w:val="002A2656"/>
    <w:rsid w:val="002A2C2D"/>
    <w:rsid w:val="002B4E29"/>
    <w:rsid w:val="002B54D1"/>
    <w:rsid w:val="002B5E5B"/>
    <w:rsid w:val="002B6E8E"/>
    <w:rsid w:val="002C401F"/>
    <w:rsid w:val="002C5869"/>
    <w:rsid w:val="002C71FE"/>
    <w:rsid w:val="002D37A8"/>
    <w:rsid w:val="002D670E"/>
    <w:rsid w:val="002E3228"/>
    <w:rsid w:val="002F19B3"/>
    <w:rsid w:val="002F5992"/>
    <w:rsid w:val="003037DA"/>
    <w:rsid w:val="003061CC"/>
    <w:rsid w:val="003072D3"/>
    <w:rsid w:val="0031268E"/>
    <w:rsid w:val="003165C8"/>
    <w:rsid w:val="003178FC"/>
    <w:rsid w:val="003179D7"/>
    <w:rsid w:val="0032081F"/>
    <w:rsid w:val="00323A18"/>
    <w:rsid w:val="00324A1A"/>
    <w:rsid w:val="00324DFB"/>
    <w:rsid w:val="00331F1A"/>
    <w:rsid w:val="0033298F"/>
    <w:rsid w:val="00334CA9"/>
    <w:rsid w:val="00341AE6"/>
    <w:rsid w:val="00343BE9"/>
    <w:rsid w:val="003448C3"/>
    <w:rsid w:val="0034617B"/>
    <w:rsid w:val="003476AE"/>
    <w:rsid w:val="003530B0"/>
    <w:rsid w:val="003556BA"/>
    <w:rsid w:val="003559ED"/>
    <w:rsid w:val="0036057A"/>
    <w:rsid w:val="00362573"/>
    <w:rsid w:val="003638A2"/>
    <w:rsid w:val="00363A6B"/>
    <w:rsid w:val="00364422"/>
    <w:rsid w:val="00364652"/>
    <w:rsid w:val="00367A9B"/>
    <w:rsid w:val="00370595"/>
    <w:rsid w:val="00376D01"/>
    <w:rsid w:val="003776C5"/>
    <w:rsid w:val="0038346E"/>
    <w:rsid w:val="003877F4"/>
    <w:rsid w:val="00392579"/>
    <w:rsid w:val="003942F6"/>
    <w:rsid w:val="003A4CD7"/>
    <w:rsid w:val="003A588E"/>
    <w:rsid w:val="003B0D41"/>
    <w:rsid w:val="003B54BF"/>
    <w:rsid w:val="003B55B4"/>
    <w:rsid w:val="003C5877"/>
    <w:rsid w:val="003D15A6"/>
    <w:rsid w:val="003D27BA"/>
    <w:rsid w:val="003D7B0D"/>
    <w:rsid w:val="003E080F"/>
    <w:rsid w:val="003F0735"/>
    <w:rsid w:val="003F2356"/>
    <w:rsid w:val="003F646E"/>
    <w:rsid w:val="0040274D"/>
    <w:rsid w:val="00406949"/>
    <w:rsid w:val="00410592"/>
    <w:rsid w:val="00414943"/>
    <w:rsid w:val="0042135C"/>
    <w:rsid w:val="0043087A"/>
    <w:rsid w:val="00432C08"/>
    <w:rsid w:val="00434F01"/>
    <w:rsid w:val="00437C55"/>
    <w:rsid w:val="004403C1"/>
    <w:rsid w:val="004509A5"/>
    <w:rsid w:val="00450FBA"/>
    <w:rsid w:val="00451FC1"/>
    <w:rsid w:val="00453596"/>
    <w:rsid w:val="00453A7C"/>
    <w:rsid w:val="004546C4"/>
    <w:rsid w:val="0045606B"/>
    <w:rsid w:val="004572A8"/>
    <w:rsid w:val="004701E8"/>
    <w:rsid w:val="0047234A"/>
    <w:rsid w:val="00475A3A"/>
    <w:rsid w:val="004771AA"/>
    <w:rsid w:val="00482688"/>
    <w:rsid w:val="00484023"/>
    <w:rsid w:val="004863E8"/>
    <w:rsid w:val="00487649"/>
    <w:rsid w:val="00487B07"/>
    <w:rsid w:val="00492705"/>
    <w:rsid w:val="00494DCF"/>
    <w:rsid w:val="004A1799"/>
    <w:rsid w:val="004A5155"/>
    <w:rsid w:val="004A6F98"/>
    <w:rsid w:val="004B07B0"/>
    <w:rsid w:val="004B0E12"/>
    <w:rsid w:val="004B1412"/>
    <w:rsid w:val="004B5FE8"/>
    <w:rsid w:val="004B6CE1"/>
    <w:rsid w:val="004C05B4"/>
    <w:rsid w:val="004C0905"/>
    <w:rsid w:val="004C19B7"/>
    <w:rsid w:val="004C680B"/>
    <w:rsid w:val="004D1AEB"/>
    <w:rsid w:val="004D2905"/>
    <w:rsid w:val="004E0F04"/>
    <w:rsid w:val="004E36DE"/>
    <w:rsid w:val="004F16DF"/>
    <w:rsid w:val="004F41C5"/>
    <w:rsid w:val="004F6307"/>
    <w:rsid w:val="005026F7"/>
    <w:rsid w:val="005035B7"/>
    <w:rsid w:val="00506AC0"/>
    <w:rsid w:val="00510F61"/>
    <w:rsid w:val="00512479"/>
    <w:rsid w:val="005128AA"/>
    <w:rsid w:val="00514791"/>
    <w:rsid w:val="005200A7"/>
    <w:rsid w:val="00521017"/>
    <w:rsid w:val="00521F7E"/>
    <w:rsid w:val="005229A3"/>
    <w:rsid w:val="00525377"/>
    <w:rsid w:val="00527DC3"/>
    <w:rsid w:val="00534DBB"/>
    <w:rsid w:val="00536A2B"/>
    <w:rsid w:val="00536A3D"/>
    <w:rsid w:val="005414A9"/>
    <w:rsid w:val="00542697"/>
    <w:rsid w:val="00542933"/>
    <w:rsid w:val="005435C4"/>
    <w:rsid w:val="00551868"/>
    <w:rsid w:val="00552357"/>
    <w:rsid w:val="0055525D"/>
    <w:rsid w:val="00565372"/>
    <w:rsid w:val="00566618"/>
    <w:rsid w:val="00571440"/>
    <w:rsid w:val="00573E4C"/>
    <w:rsid w:val="0057618C"/>
    <w:rsid w:val="00581444"/>
    <w:rsid w:val="0058389B"/>
    <w:rsid w:val="00596629"/>
    <w:rsid w:val="005966A7"/>
    <w:rsid w:val="005A0BBB"/>
    <w:rsid w:val="005A360F"/>
    <w:rsid w:val="005A3DF4"/>
    <w:rsid w:val="005A49C9"/>
    <w:rsid w:val="005B0ED1"/>
    <w:rsid w:val="005B2E0B"/>
    <w:rsid w:val="005B3AFD"/>
    <w:rsid w:val="005C393C"/>
    <w:rsid w:val="005C3A84"/>
    <w:rsid w:val="005C6FFB"/>
    <w:rsid w:val="005D3442"/>
    <w:rsid w:val="005D403D"/>
    <w:rsid w:val="005D782A"/>
    <w:rsid w:val="005E0615"/>
    <w:rsid w:val="005E07E3"/>
    <w:rsid w:val="005F004C"/>
    <w:rsid w:val="005F5C4D"/>
    <w:rsid w:val="005F60A1"/>
    <w:rsid w:val="00601864"/>
    <w:rsid w:val="0060187D"/>
    <w:rsid w:val="00602970"/>
    <w:rsid w:val="00610C96"/>
    <w:rsid w:val="00613C22"/>
    <w:rsid w:val="00617CCB"/>
    <w:rsid w:val="006203F1"/>
    <w:rsid w:val="0062053B"/>
    <w:rsid w:val="006223BC"/>
    <w:rsid w:val="0062653A"/>
    <w:rsid w:val="006277CB"/>
    <w:rsid w:val="00631FC7"/>
    <w:rsid w:val="006351CD"/>
    <w:rsid w:val="0063588B"/>
    <w:rsid w:val="00635B04"/>
    <w:rsid w:val="00637C35"/>
    <w:rsid w:val="006400A3"/>
    <w:rsid w:val="0064080D"/>
    <w:rsid w:val="00640F0E"/>
    <w:rsid w:val="006472F0"/>
    <w:rsid w:val="0065163E"/>
    <w:rsid w:val="00651A2A"/>
    <w:rsid w:val="00651CBB"/>
    <w:rsid w:val="00666EE7"/>
    <w:rsid w:val="00667DB8"/>
    <w:rsid w:val="006750D8"/>
    <w:rsid w:val="00680073"/>
    <w:rsid w:val="0068654F"/>
    <w:rsid w:val="006866C1"/>
    <w:rsid w:val="00687302"/>
    <w:rsid w:val="00687BEB"/>
    <w:rsid w:val="006915FF"/>
    <w:rsid w:val="006A0FDA"/>
    <w:rsid w:val="006A472A"/>
    <w:rsid w:val="006B0740"/>
    <w:rsid w:val="006C162B"/>
    <w:rsid w:val="006C4B86"/>
    <w:rsid w:val="006D3CAE"/>
    <w:rsid w:val="006D3FA6"/>
    <w:rsid w:val="006D44D4"/>
    <w:rsid w:val="006D470B"/>
    <w:rsid w:val="006D732F"/>
    <w:rsid w:val="006E0121"/>
    <w:rsid w:val="006E0403"/>
    <w:rsid w:val="006E3E6D"/>
    <w:rsid w:val="00703E84"/>
    <w:rsid w:val="00706784"/>
    <w:rsid w:val="00707555"/>
    <w:rsid w:val="00713D64"/>
    <w:rsid w:val="00722A78"/>
    <w:rsid w:val="00723584"/>
    <w:rsid w:val="00727557"/>
    <w:rsid w:val="00732C10"/>
    <w:rsid w:val="00736B79"/>
    <w:rsid w:val="007402B9"/>
    <w:rsid w:val="00740421"/>
    <w:rsid w:val="0074309B"/>
    <w:rsid w:val="0074358B"/>
    <w:rsid w:val="00746BDD"/>
    <w:rsid w:val="00752BFF"/>
    <w:rsid w:val="00754F22"/>
    <w:rsid w:val="00760FA8"/>
    <w:rsid w:val="0076120F"/>
    <w:rsid w:val="00763766"/>
    <w:rsid w:val="00772366"/>
    <w:rsid w:val="0077614C"/>
    <w:rsid w:val="007826F1"/>
    <w:rsid w:val="007846D6"/>
    <w:rsid w:val="00787A93"/>
    <w:rsid w:val="007916AF"/>
    <w:rsid w:val="007970BF"/>
    <w:rsid w:val="007A25D6"/>
    <w:rsid w:val="007A3832"/>
    <w:rsid w:val="007A58E4"/>
    <w:rsid w:val="007B0F68"/>
    <w:rsid w:val="007B155C"/>
    <w:rsid w:val="007B23A5"/>
    <w:rsid w:val="007B3C1E"/>
    <w:rsid w:val="007B4932"/>
    <w:rsid w:val="007B4FB2"/>
    <w:rsid w:val="007B5587"/>
    <w:rsid w:val="007B6240"/>
    <w:rsid w:val="007B7033"/>
    <w:rsid w:val="007C02D4"/>
    <w:rsid w:val="007C4A86"/>
    <w:rsid w:val="007C7FF4"/>
    <w:rsid w:val="007D109A"/>
    <w:rsid w:val="007D3F15"/>
    <w:rsid w:val="007D6B41"/>
    <w:rsid w:val="007E03FC"/>
    <w:rsid w:val="007E0DAC"/>
    <w:rsid w:val="007E7AA4"/>
    <w:rsid w:val="007F0BFE"/>
    <w:rsid w:val="00804455"/>
    <w:rsid w:val="008057B8"/>
    <w:rsid w:val="00805EF2"/>
    <w:rsid w:val="00806A82"/>
    <w:rsid w:val="00807FA0"/>
    <w:rsid w:val="008118FD"/>
    <w:rsid w:val="00827066"/>
    <w:rsid w:val="00827409"/>
    <w:rsid w:val="008313DD"/>
    <w:rsid w:val="00831EB8"/>
    <w:rsid w:val="00833DBA"/>
    <w:rsid w:val="00834E76"/>
    <w:rsid w:val="008371E3"/>
    <w:rsid w:val="008377E0"/>
    <w:rsid w:val="00851D50"/>
    <w:rsid w:val="008523EE"/>
    <w:rsid w:val="00854BAD"/>
    <w:rsid w:val="00856C31"/>
    <w:rsid w:val="00860293"/>
    <w:rsid w:val="008637ED"/>
    <w:rsid w:val="00864C07"/>
    <w:rsid w:val="00867126"/>
    <w:rsid w:val="00867BDC"/>
    <w:rsid w:val="008733D7"/>
    <w:rsid w:val="00874551"/>
    <w:rsid w:val="008751FF"/>
    <w:rsid w:val="00876FB7"/>
    <w:rsid w:val="00877EE8"/>
    <w:rsid w:val="00882E51"/>
    <w:rsid w:val="008833B7"/>
    <w:rsid w:val="00883DA7"/>
    <w:rsid w:val="008913B9"/>
    <w:rsid w:val="00896593"/>
    <w:rsid w:val="00896697"/>
    <w:rsid w:val="008A3404"/>
    <w:rsid w:val="008A66B4"/>
    <w:rsid w:val="008B1344"/>
    <w:rsid w:val="008B2010"/>
    <w:rsid w:val="008B2219"/>
    <w:rsid w:val="008C12DB"/>
    <w:rsid w:val="008C3478"/>
    <w:rsid w:val="008C46BF"/>
    <w:rsid w:val="008C6492"/>
    <w:rsid w:val="008D125C"/>
    <w:rsid w:val="008D599E"/>
    <w:rsid w:val="009005AB"/>
    <w:rsid w:val="0090665D"/>
    <w:rsid w:val="009108DC"/>
    <w:rsid w:val="00910D46"/>
    <w:rsid w:val="009142AB"/>
    <w:rsid w:val="009160EF"/>
    <w:rsid w:val="00923BD6"/>
    <w:rsid w:val="0093114D"/>
    <w:rsid w:val="00934193"/>
    <w:rsid w:val="00943FB1"/>
    <w:rsid w:val="00947A45"/>
    <w:rsid w:val="00951DBB"/>
    <w:rsid w:val="009542CA"/>
    <w:rsid w:val="00955C14"/>
    <w:rsid w:val="00957B3E"/>
    <w:rsid w:val="00960AC0"/>
    <w:rsid w:val="009610F1"/>
    <w:rsid w:val="00965674"/>
    <w:rsid w:val="009666EA"/>
    <w:rsid w:val="00967571"/>
    <w:rsid w:val="00974832"/>
    <w:rsid w:val="00977EE7"/>
    <w:rsid w:val="00981954"/>
    <w:rsid w:val="00982FD7"/>
    <w:rsid w:val="00987551"/>
    <w:rsid w:val="00987CBF"/>
    <w:rsid w:val="0099766E"/>
    <w:rsid w:val="009A4A34"/>
    <w:rsid w:val="009A6D37"/>
    <w:rsid w:val="009B0057"/>
    <w:rsid w:val="009B58DA"/>
    <w:rsid w:val="009C0F38"/>
    <w:rsid w:val="009C3010"/>
    <w:rsid w:val="009C3316"/>
    <w:rsid w:val="009D28EE"/>
    <w:rsid w:val="009E300F"/>
    <w:rsid w:val="009E3C64"/>
    <w:rsid w:val="009F3445"/>
    <w:rsid w:val="009F3B46"/>
    <w:rsid w:val="00A00ACD"/>
    <w:rsid w:val="00A00F4D"/>
    <w:rsid w:val="00A019F7"/>
    <w:rsid w:val="00A037DE"/>
    <w:rsid w:val="00A06B2D"/>
    <w:rsid w:val="00A12972"/>
    <w:rsid w:val="00A148ED"/>
    <w:rsid w:val="00A14B70"/>
    <w:rsid w:val="00A1504F"/>
    <w:rsid w:val="00A15D73"/>
    <w:rsid w:val="00A1690F"/>
    <w:rsid w:val="00A17C07"/>
    <w:rsid w:val="00A27035"/>
    <w:rsid w:val="00A37D65"/>
    <w:rsid w:val="00A4393B"/>
    <w:rsid w:val="00A47233"/>
    <w:rsid w:val="00A50AAD"/>
    <w:rsid w:val="00A51056"/>
    <w:rsid w:val="00A542A0"/>
    <w:rsid w:val="00A57667"/>
    <w:rsid w:val="00A63D34"/>
    <w:rsid w:val="00A64A1C"/>
    <w:rsid w:val="00A6715C"/>
    <w:rsid w:val="00A70205"/>
    <w:rsid w:val="00A7312C"/>
    <w:rsid w:val="00A74858"/>
    <w:rsid w:val="00A75DD4"/>
    <w:rsid w:val="00A81211"/>
    <w:rsid w:val="00A841D2"/>
    <w:rsid w:val="00A84651"/>
    <w:rsid w:val="00A86E78"/>
    <w:rsid w:val="00A87759"/>
    <w:rsid w:val="00A904CB"/>
    <w:rsid w:val="00A92516"/>
    <w:rsid w:val="00A94262"/>
    <w:rsid w:val="00A96BBD"/>
    <w:rsid w:val="00A96D75"/>
    <w:rsid w:val="00A96EA6"/>
    <w:rsid w:val="00A97531"/>
    <w:rsid w:val="00AA0530"/>
    <w:rsid w:val="00AA282F"/>
    <w:rsid w:val="00AA2D58"/>
    <w:rsid w:val="00AA4460"/>
    <w:rsid w:val="00AA5AFD"/>
    <w:rsid w:val="00AC2547"/>
    <w:rsid w:val="00AC603D"/>
    <w:rsid w:val="00AD06DA"/>
    <w:rsid w:val="00AD1285"/>
    <w:rsid w:val="00AD206C"/>
    <w:rsid w:val="00AD2F80"/>
    <w:rsid w:val="00AD6069"/>
    <w:rsid w:val="00AD63CD"/>
    <w:rsid w:val="00AE1F4B"/>
    <w:rsid w:val="00AF0442"/>
    <w:rsid w:val="00AF365E"/>
    <w:rsid w:val="00AF5533"/>
    <w:rsid w:val="00AF680B"/>
    <w:rsid w:val="00AF750D"/>
    <w:rsid w:val="00B045C2"/>
    <w:rsid w:val="00B07D68"/>
    <w:rsid w:val="00B100F4"/>
    <w:rsid w:val="00B12485"/>
    <w:rsid w:val="00B12B49"/>
    <w:rsid w:val="00B21A0C"/>
    <w:rsid w:val="00B231C7"/>
    <w:rsid w:val="00B264BA"/>
    <w:rsid w:val="00B3448F"/>
    <w:rsid w:val="00B37844"/>
    <w:rsid w:val="00B37F64"/>
    <w:rsid w:val="00B41BA7"/>
    <w:rsid w:val="00B43266"/>
    <w:rsid w:val="00B45245"/>
    <w:rsid w:val="00B46223"/>
    <w:rsid w:val="00B50626"/>
    <w:rsid w:val="00B53F74"/>
    <w:rsid w:val="00B549FB"/>
    <w:rsid w:val="00B647EE"/>
    <w:rsid w:val="00B67B42"/>
    <w:rsid w:val="00B73276"/>
    <w:rsid w:val="00B76C7F"/>
    <w:rsid w:val="00B80DDD"/>
    <w:rsid w:val="00B8122D"/>
    <w:rsid w:val="00B82B91"/>
    <w:rsid w:val="00B850EB"/>
    <w:rsid w:val="00B85369"/>
    <w:rsid w:val="00B90B1E"/>
    <w:rsid w:val="00BA2629"/>
    <w:rsid w:val="00BA4747"/>
    <w:rsid w:val="00BC2472"/>
    <w:rsid w:val="00BC2F79"/>
    <w:rsid w:val="00BC64EF"/>
    <w:rsid w:val="00BC7B9B"/>
    <w:rsid w:val="00BD0BBD"/>
    <w:rsid w:val="00BE08CD"/>
    <w:rsid w:val="00BE17DF"/>
    <w:rsid w:val="00BE492D"/>
    <w:rsid w:val="00BE4D8D"/>
    <w:rsid w:val="00BE65FC"/>
    <w:rsid w:val="00BF2617"/>
    <w:rsid w:val="00BF596C"/>
    <w:rsid w:val="00BF6881"/>
    <w:rsid w:val="00C01E7A"/>
    <w:rsid w:val="00C048CE"/>
    <w:rsid w:val="00C04D42"/>
    <w:rsid w:val="00C10088"/>
    <w:rsid w:val="00C10A96"/>
    <w:rsid w:val="00C169BB"/>
    <w:rsid w:val="00C232FC"/>
    <w:rsid w:val="00C25F0D"/>
    <w:rsid w:val="00C3593C"/>
    <w:rsid w:val="00C40137"/>
    <w:rsid w:val="00C40718"/>
    <w:rsid w:val="00C42B33"/>
    <w:rsid w:val="00C4738A"/>
    <w:rsid w:val="00C55E1E"/>
    <w:rsid w:val="00C62011"/>
    <w:rsid w:val="00C6202D"/>
    <w:rsid w:val="00C625DF"/>
    <w:rsid w:val="00C65122"/>
    <w:rsid w:val="00C65348"/>
    <w:rsid w:val="00C664F3"/>
    <w:rsid w:val="00C67B00"/>
    <w:rsid w:val="00C719D4"/>
    <w:rsid w:val="00C751E8"/>
    <w:rsid w:val="00C84FE2"/>
    <w:rsid w:val="00C8612C"/>
    <w:rsid w:val="00C863A1"/>
    <w:rsid w:val="00CA0482"/>
    <w:rsid w:val="00CA15BC"/>
    <w:rsid w:val="00CB780F"/>
    <w:rsid w:val="00CC04BD"/>
    <w:rsid w:val="00CD1A3F"/>
    <w:rsid w:val="00CD1D55"/>
    <w:rsid w:val="00CD68F0"/>
    <w:rsid w:val="00CE2CFB"/>
    <w:rsid w:val="00CE4822"/>
    <w:rsid w:val="00CE48A2"/>
    <w:rsid w:val="00CE60DC"/>
    <w:rsid w:val="00CE6E02"/>
    <w:rsid w:val="00CF0D5B"/>
    <w:rsid w:val="00CF3002"/>
    <w:rsid w:val="00CF7FB9"/>
    <w:rsid w:val="00D05442"/>
    <w:rsid w:val="00D05FE3"/>
    <w:rsid w:val="00D06E8D"/>
    <w:rsid w:val="00D07047"/>
    <w:rsid w:val="00D16812"/>
    <w:rsid w:val="00D228E3"/>
    <w:rsid w:val="00D2760E"/>
    <w:rsid w:val="00D30D0A"/>
    <w:rsid w:val="00D31DA0"/>
    <w:rsid w:val="00D354F9"/>
    <w:rsid w:val="00D35541"/>
    <w:rsid w:val="00D3569D"/>
    <w:rsid w:val="00D41C1F"/>
    <w:rsid w:val="00D569EF"/>
    <w:rsid w:val="00D631E0"/>
    <w:rsid w:val="00D728AA"/>
    <w:rsid w:val="00D935DC"/>
    <w:rsid w:val="00D94A32"/>
    <w:rsid w:val="00D95302"/>
    <w:rsid w:val="00D9582E"/>
    <w:rsid w:val="00DA79C1"/>
    <w:rsid w:val="00DB2C16"/>
    <w:rsid w:val="00DB2DA2"/>
    <w:rsid w:val="00DB3CFA"/>
    <w:rsid w:val="00DB7686"/>
    <w:rsid w:val="00DC0691"/>
    <w:rsid w:val="00DC40A8"/>
    <w:rsid w:val="00DC529C"/>
    <w:rsid w:val="00DD2C9D"/>
    <w:rsid w:val="00DD3605"/>
    <w:rsid w:val="00DD3D27"/>
    <w:rsid w:val="00DD4C57"/>
    <w:rsid w:val="00DD71A0"/>
    <w:rsid w:val="00DE3774"/>
    <w:rsid w:val="00DE51BE"/>
    <w:rsid w:val="00DE6B4C"/>
    <w:rsid w:val="00DF3203"/>
    <w:rsid w:val="00DF447E"/>
    <w:rsid w:val="00DF6941"/>
    <w:rsid w:val="00DF7E9F"/>
    <w:rsid w:val="00E03217"/>
    <w:rsid w:val="00E042EF"/>
    <w:rsid w:val="00E16DEB"/>
    <w:rsid w:val="00E174E9"/>
    <w:rsid w:val="00E2077B"/>
    <w:rsid w:val="00E21249"/>
    <w:rsid w:val="00E22B4C"/>
    <w:rsid w:val="00E32254"/>
    <w:rsid w:val="00E32AD3"/>
    <w:rsid w:val="00E32B9C"/>
    <w:rsid w:val="00E3383B"/>
    <w:rsid w:val="00E45AEE"/>
    <w:rsid w:val="00E46C0E"/>
    <w:rsid w:val="00E504A1"/>
    <w:rsid w:val="00E51CD4"/>
    <w:rsid w:val="00E532A3"/>
    <w:rsid w:val="00E57ACC"/>
    <w:rsid w:val="00E62386"/>
    <w:rsid w:val="00E64776"/>
    <w:rsid w:val="00E713F4"/>
    <w:rsid w:val="00E724D9"/>
    <w:rsid w:val="00E73587"/>
    <w:rsid w:val="00E76794"/>
    <w:rsid w:val="00E7710B"/>
    <w:rsid w:val="00E80B7D"/>
    <w:rsid w:val="00E80D55"/>
    <w:rsid w:val="00E84CEA"/>
    <w:rsid w:val="00E852A3"/>
    <w:rsid w:val="00E85767"/>
    <w:rsid w:val="00E85DE3"/>
    <w:rsid w:val="00E90886"/>
    <w:rsid w:val="00E91458"/>
    <w:rsid w:val="00E91DB1"/>
    <w:rsid w:val="00E93A6E"/>
    <w:rsid w:val="00E945D1"/>
    <w:rsid w:val="00E964DF"/>
    <w:rsid w:val="00E97068"/>
    <w:rsid w:val="00E97370"/>
    <w:rsid w:val="00EA2952"/>
    <w:rsid w:val="00EB48C3"/>
    <w:rsid w:val="00EB5E2C"/>
    <w:rsid w:val="00EC1787"/>
    <w:rsid w:val="00EC6B6E"/>
    <w:rsid w:val="00ED0BB9"/>
    <w:rsid w:val="00ED3396"/>
    <w:rsid w:val="00ED5AB4"/>
    <w:rsid w:val="00EE36DF"/>
    <w:rsid w:val="00EE36F7"/>
    <w:rsid w:val="00EE429F"/>
    <w:rsid w:val="00EE43B4"/>
    <w:rsid w:val="00EE5116"/>
    <w:rsid w:val="00EE7AAB"/>
    <w:rsid w:val="00EF0969"/>
    <w:rsid w:val="00EF195A"/>
    <w:rsid w:val="00EF1FD9"/>
    <w:rsid w:val="00F03303"/>
    <w:rsid w:val="00F1575B"/>
    <w:rsid w:val="00F22573"/>
    <w:rsid w:val="00F30A10"/>
    <w:rsid w:val="00F35632"/>
    <w:rsid w:val="00F41B42"/>
    <w:rsid w:val="00F43DE5"/>
    <w:rsid w:val="00F445AD"/>
    <w:rsid w:val="00F46761"/>
    <w:rsid w:val="00F55919"/>
    <w:rsid w:val="00F56B2C"/>
    <w:rsid w:val="00F56DF2"/>
    <w:rsid w:val="00F57DF0"/>
    <w:rsid w:val="00F6082B"/>
    <w:rsid w:val="00F63983"/>
    <w:rsid w:val="00F65E8B"/>
    <w:rsid w:val="00F70B3D"/>
    <w:rsid w:val="00F71B5B"/>
    <w:rsid w:val="00F76FCB"/>
    <w:rsid w:val="00F772A2"/>
    <w:rsid w:val="00F7754B"/>
    <w:rsid w:val="00F808DD"/>
    <w:rsid w:val="00F814F9"/>
    <w:rsid w:val="00F81598"/>
    <w:rsid w:val="00F905C1"/>
    <w:rsid w:val="00F92944"/>
    <w:rsid w:val="00F97151"/>
    <w:rsid w:val="00F972B1"/>
    <w:rsid w:val="00F97E5B"/>
    <w:rsid w:val="00FA2DEF"/>
    <w:rsid w:val="00FB674B"/>
    <w:rsid w:val="00FB76DE"/>
    <w:rsid w:val="00FB7CE3"/>
    <w:rsid w:val="00FC0322"/>
    <w:rsid w:val="00FC1737"/>
    <w:rsid w:val="00FC7AC6"/>
    <w:rsid w:val="00FD099D"/>
    <w:rsid w:val="00FD1800"/>
    <w:rsid w:val="00FD2AD4"/>
    <w:rsid w:val="00FD5B5C"/>
    <w:rsid w:val="00FE0900"/>
    <w:rsid w:val="00FE1DD5"/>
    <w:rsid w:val="00FE4683"/>
    <w:rsid w:val="00FE6C8D"/>
    <w:rsid w:val="00FF1248"/>
    <w:rsid w:val="00FF2A65"/>
    <w:rsid w:val="00FF3F15"/>
    <w:rsid w:val="00FF678E"/>
  </w:rsids>
  <m:mathPr>
    <m:mathFont m:val="Cambria Math"/>
    <m:brkBin m:val="before"/>
    <m:brkBinSub m:val="--"/>
    <m:smallFrac/>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6">
      <o:colormru v:ext="edit" colors="#ffc"/>
    </o:shapedefaults>
    <o:shapelayout v:ext="edit">
      <o:idmap v:ext="edit" data="1"/>
    </o:shapelayout>
  </w:shapeDefaults>
  <w:decimalSymbol w:val="."/>
  <w:listSeparator w:val=","/>
  <w15:docId w15:val="{739BD2B2-BE1E-418C-A1D0-1A74917CA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BBC"/>
    <w:pPr>
      <w:ind w:left="720"/>
      <w:contextualSpacing/>
    </w:pPr>
  </w:style>
  <w:style w:type="table" w:styleId="TableGrid">
    <w:name w:val="Table Grid"/>
    <w:basedOn w:val="TableNormal"/>
    <w:uiPriority w:val="59"/>
    <w:rsid w:val="00E042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35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541"/>
    <w:rPr>
      <w:rFonts w:ascii="Tahoma" w:hAnsi="Tahoma" w:cs="Tahoma"/>
      <w:sz w:val="16"/>
      <w:szCs w:val="16"/>
    </w:rPr>
  </w:style>
  <w:style w:type="character" w:styleId="PlaceholderText">
    <w:name w:val="Placeholder Text"/>
    <w:basedOn w:val="DefaultParagraphFont"/>
    <w:uiPriority w:val="99"/>
    <w:semiHidden/>
    <w:rsid w:val="001E0575"/>
    <w:rPr>
      <w:color w:val="808080"/>
    </w:rPr>
  </w:style>
  <w:style w:type="paragraph" w:customStyle="1" w:styleId="EndNoteBibliographyTitle">
    <w:name w:val="EndNote Bibliography Title"/>
    <w:basedOn w:val="Normal"/>
    <w:link w:val="EndNoteBibliographyTitleChar"/>
    <w:rsid w:val="000008B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008B6"/>
    <w:rPr>
      <w:rFonts w:ascii="Calibri" w:hAnsi="Calibri"/>
      <w:noProof/>
    </w:rPr>
  </w:style>
  <w:style w:type="paragraph" w:customStyle="1" w:styleId="EndNoteBibliography">
    <w:name w:val="EndNote Bibliography"/>
    <w:basedOn w:val="Normal"/>
    <w:link w:val="EndNoteBibliographyChar"/>
    <w:rsid w:val="000008B6"/>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0008B6"/>
    <w:rPr>
      <w:rFonts w:ascii="Calibri" w:hAnsi="Calibri"/>
      <w:noProof/>
    </w:rPr>
  </w:style>
  <w:style w:type="paragraph" w:styleId="Header">
    <w:name w:val="header"/>
    <w:basedOn w:val="Normal"/>
    <w:link w:val="HeaderChar"/>
    <w:uiPriority w:val="99"/>
    <w:unhideWhenUsed/>
    <w:rsid w:val="00453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596"/>
  </w:style>
  <w:style w:type="paragraph" w:styleId="Footer">
    <w:name w:val="footer"/>
    <w:basedOn w:val="Normal"/>
    <w:link w:val="FooterChar"/>
    <w:uiPriority w:val="99"/>
    <w:unhideWhenUsed/>
    <w:rsid w:val="00453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596"/>
  </w:style>
  <w:style w:type="character" w:styleId="CommentReference">
    <w:name w:val="annotation reference"/>
    <w:basedOn w:val="DefaultParagraphFont"/>
    <w:uiPriority w:val="99"/>
    <w:semiHidden/>
    <w:unhideWhenUsed/>
    <w:rsid w:val="001B33AC"/>
    <w:rPr>
      <w:sz w:val="16"/>
      <w:szCs w:val="16"/>
    </w:rPr>
  </w:style>
  <w:style w:type="paragraph" w:styleId="CommentText">
    <w:name w:val="annotation text"/>
    <w:basedOn w:val="Normal"/>
    <w:link w:val="CommentTextChar"/>
    <w:uiPriority w:val="99"/>
    <w:unhideWhenUsed/>
    <w:rsid w:val="001B33AC"/>
    <w:pPr>
      <w:spacing w:line="240" w:lineRule="auto"/>
    </w:pPr>
    <w:rPr>
      <w:sz w:val="20"/>
      <w:szCs w:val="20"/>
    </w:rPr>
  </w:style>
  <w:style w:type="character" w:customStyle="1" w:styleId="CommentTextChar">
    <w:name w:val="Comment Text Char"/>
    <w:basedOn w:val="DefaultParagraphFont"/>
    <w:link w:val="CommentText"/>
    <w:uiPriority w:val="99"/>
    <w:rsid w:val="001B33AC"/>
    <w:rPr>
      <w:sz w:val="20"/>
      <w:szCs w:val="20"/>
    </w:rPr>
  </w:style>
  <w:style w:type="paragraph" w:styleId="CommentSubject">
    <w:name w:val="annotation subject"/>
    <w:basedOn w:val="CommentText"/>
    <w:next w:val="CommentText"/>
    <w:link w:val="CommentSubjectChar"/>
    <w:uiPriority w:val="99"/>
    <w:semiHidden/>
    <w:unhideWhenUsed/>
    <w:rsid w:val="001B33AC"/>
    <w:rPr>
      <w:b/>
      <w:bCs/>
    </w:rPr>
  </w:style>
  <w:style w:type="character" w:customStyle="1" w:styleId="CommentSubjectChar">
    <w:name w:val="Comment Subject Char"/>
    <w:basedOn w:val="CommentTextChar"/>
    <w:link w:val="CommentSubject"/>
    <w:uiPriority w:val="99"/>
    <w:semiHidden/>
    <w:rsid w:val="001B33AC"/>
    <w:rPr>
      <w:b/>
      <w:bCs/>
      <w:sz w:val="20"/>
      <w:szCs w:val="20"/>
    </w:rPr>
  </w:style>
  <w:style w:type="paragraph" w:styleId="Revision">
    <w:name w:val="Revision"/>
    <w:hidden/>
    <w:uiPriority w:val="99"/>
    <w:semiHidden/>
    <w:rsid w:val="00E46C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3.jpeg"/><Relationship Id="rId55" Type="http://schemas.openxmlformats.org/officeDocument/2006/relationships/image" Target="media/image2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32.png"/><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00DAA-E1A3-43D7-B995-2EAA6AE08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5584</Words>
  <Characters>31830</Characters>
  <Application>Microsoft Office Word</Application>
  <DocSecurity>0</DocSecurity>
  <Lines>265</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Patterson, Eann</cp:lastModifiedBy>
  <cp:revision>2</cp:revision>
  <cp:lastPrinted>2015-12-19T10:44:00Z</cp:lastPrinted>
  <dcterms:created xsi:type="dcterms:W3CDTF">2016-08-01T16:18:00Z</dcterms:created>
  <dcterms:modified xsi:type="dcterms:W3CDTF">2016-08-01T16:18:00Z</dcterms:modified>
</cp:coreProperties>
</file>