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5DD" w:rsidRPr="00A90292" w:rsidRDefault="00E77227" w:rsidP="00D065DD">
      <w:pPr>
        <w:rPr>
          <w:b/>
        </w:rPr>
      </w:pPr>
      <w:r w:rsidRPr="00A90292">
        <w:rPr>
          <w:b/>
        </w:rPr>
        <w:t xml:space="preserve"> </w:t>
      </w:r>
      <w:r w:rsidR="00D065DD" w:rsidRPr="00A90292">
        <w:rPr>
          <w:b/>
        </w:rPr>
        <w:t>‘Do you want to come with me?</w:t>
      </w:r>
      <w:r w:rsidR="00D065DD">
        <w:rPr>
          <w:b/>
        </w:rPr>
        <w:t>’</w:t>
      </w:r>
      <w:r w:rsidR="00D065DD" w:rsidRPr="00A90292">
        <w:rPr>
          <w:b/>
        </w:rPr>
        <w:t xml:space="preserve"> </w:t>
      </w:r>
      <w:r w:rsidR="006E2AE7">
        <w:rPr>
          <w:b/>
        </w:rPr>
        <w:t>Intertextual s</w:t>
      </w:r>
      <w:r w:rsidR="00D065DD" w:rsidRPr="00A90292">
        <w:rPr>
          <w:b/>
        </w:rPr>
        <w:t>tard</w:t>
      </w:r>
      <w:r w:rsidR="009D564C">
        <w:rPr>
          <w:b/>
        </w:rPr>
        <w:t>om,</w:t>
      </w:r>
      <w:r w:rsidR="006E2AE7">
        <w:rPr>
          <w:b/>
        </w:rPr>
        <w:t xml:space="preserve"> </w:t>
      </w:r>
      <w:proofErr w:type="spellStart"/>
      <w:r w:rsidR="006E2AE7">
        <w:rPr>
          <w:b/>
        </w:rPr>
        <w:t>paratexts</w:t>
      </w:r>
      <w:proofErr w:type="spellEnd"/>
      <w:r w:rsidR="00937FB3">
        <w:rPr>
          <w:b/>
        </w:rPr>
        <w:t xml:space="preserve"> </w:t>
      </w:r>
      <w:r w:rsidR="009D564C">
        <w:rPr>
          <w:b/>
        </w:rPr>
        <w:t>and</w:t>
      </w:r>
      <w:r w:rsidR="00937FB3">
        <w:rPr>
          <w:b/>
        </w:rPr>
        <w:t xml:space="preserve"> </w:t>
      </w:r>
      <w:r w:rsidR="009D564C">
        <w:rPr>
          <w:b/>
        </w:rPr>
        <w:t>the dialectics of mainstream</w:t>
      </w:r>
      <w:r w:rsidR="00620509">
        <w:rPr>
          <w:b/>
        </w:rPr>
        <w:t xml:space="preserve"> cult TV</w:t>
      </w:r>
    </w:p>
    <w:p w:rsidR="00D208E7" w:rsidRDefault="00D065DD" w:rsidP="00D065DD">
      <w:r>
        <w:t>In the first TV trailer for the re-launched, a</w:t>
      </w:r>
      <w:r w:rsidR="005E54BE">
        <w:t xml:space="preserve">nd now globally successful, </w:t>
      </w:r>
      <w:r w:rsidR="00BF3E9E">
        <w:t>cult</w:t>
      </w:r>
      <w:r w:rsidR="005E54BE">
        <w:t xml:space="preserve"> BBC</w:t>
      </w:r>
      <w:r w:rsidR="00BF3E9E">
        <w:t xml:space="preserve"> TV </w:t>
      </w:r>
      <w:r>
        <w:t>series</w:t>
      </w:r>
      <w:r w:rsidRPr="00322B1F">
        <w:rPr>
          <w:i/>
        </w:rPr>
        <w:t xml:space="preserve"> Doctor Who</w:t>
      </w:r>
      <w:r>
        <w:rPr>
          <w:i/>
        </w:rPr>
        <w:t xml:space="preserve"> (2005</w:t>
      </w:r>
      <w:proofErr w:type="gramStart"/>
      <w:r>
        <w:rPr>
          <w:i/>
        </w:rPr>
        <w:t>-)</w:t>
      </w:r>
      <w:proofErr w:type="gramEnd"/>
      <w:r>
        <w:t xml:space="preserve"> the new Doctor played by Christopher </w:t>
      </w:r>
      <w:proofErr w:type="spellStart"/>
      <w:r>
        <w:t>Eccleston</w:t>
      </w:r>
      <w:proofErr w:type="spellEnd"/>
      <w:r>
        <w:t xml:space="preserve"> said to the camera: ‘Do you want to come with me?’  The question asked whether potential viewers wanted to embark on an adventure with the Doctor, but also with a new actor who brought his own TV history to the role.  Indeed, the BBC’s promotional strategy focused heavily on the stardom of </w:t>
      </w:r>
      <w:proofErr w:type="spellStart"/>
      <w:r>
        <w:t>Eccleston</w:t>
      </w:r>
      <w:proofErr w:type="spellEnd"/>
      <w:r>
        <w:t xml:space="preserve">, an actor with cult credits including his lead role in the film </w:t>
      </w:r>
      <w:r w:rsidRPr="00A74B48">
        <w:rPr>
          <w:i/>
        </w:rPr>
        <w:t>Shallow Grave</w:t>
      </w:r>
      <w:r>
        <w:t xml:space="preserve"> (1997).  </w:t>
      </w:r>
      <w:r w:rsidRPr="009410EF">
        <w:t>The BBC foregrounded</w:t>
      </w:r>
      <w:r>
        <w:rPr>
          <w:i/>
        </w:rPr>
        <w:t xml:space="preserve"> </w:t>
      </w:r>
      <w:proofErr w:type="spellStart"/>
      <w:r>
        <w:t>Eccleston’s</w:t>
      </w:r>
      <w:proofErr w:type="spellEnd"/>
      <w:r>
        <w:t xml:space="preserve"> acting heritage in the first press release about the series, opening with the words ‘Acclaimed Actor Christopher </w:t>
      </w:r>
      <w:proofErr w:type="spellStart"/>
      <w:r>
        <w:t>Eccleston</w:t>
      </w:r>
      <w:proofErr w:type="spellEnd"/>
      <w:r>
        <w:t xml:space="preserve"> plays </w:t>
      </w:r>
      <w:r w:rsidR="0042022B" w:rsidRPr="0042022B">
        <w:rPr>
          <w:i/>
        </w:rPr>
        <w:t xml:space="preserve">Doctor who </w:t>
      </w:r>
      <w:r>
        <w:t xml:space="preserve">’.  </w:t>
      </w:r>
      <w:proofErr w:type="spellStart"/>
      <w:r>
        <w:t>Eccleston</w:t>
      </w:r>
      <w:proofErr w:type="spellEnd"/>
      <w:r>
        <w:t xml:space="preserve"> not only bought intertextual connections to other cult texts but also to serious TV drama.  Intertextuality has long been considered a key attribute of cult TV texts; cult TV often makes references to other cult shows or remixes genres.  In this paper, I examine</w:t>
      </w:r>
      <w:r w:rsidR="004E516E">
        <w:t xml:space="preserve"> two case studies of TV stars from </w:t>
      </w:r>
      <w:r w:rsidR="004E516E" w:rsidRPr="004E516E">
        <w:rPr>
          <w:i/>
        </w:rPr>
        <w:t>Doctor Who</w:t>
      </w:r>
      <w:r w:rsidR="00D208E7">
        <w:t>, to trace</w:t>
      </w:r>
      <w:r w:rsidR="004E516E">
        <w:t xml:space="preserve"> </w:t>
      </w:r>
      <w:r>
        <w:t xml:space="preserve">the multiple ways that </w:t>
      </w:r>
      <w:r w:rsidR="004E516E">
        <w:t>their</w:t>
      </w:r>
      <w:r>
        <w:t xml:space="preserve"> </w:t>
      </w:r>
      <w:r w:rsidR="00D208E7">
        <w:t>stardom and intertextualities were</w:t>
      </w:r>
      <w:r>
        <w:t xml:space="preserve"> commodified as part of promotional strategies to develop mainstream cu</w:t>
      </w:r>
      <w:r w:rsidR="004E516E">
        <w:t>lt TV.  This enabled the BBC</w:t>
      </w:r>
      <w:r>
        <w:t xml:space="preserve"> to build audiences made up of fans seeking cult texts but also less interested viewers</w:t>
      </w:r>
      <w:r w:rsidR="00BA5BDB">
        <w:t xml:space="preserve"> with wider generic interests; their stardoms</w:t>
      </w:r>
      <w:r w:rsidR="005E54BE">
        <w:t xml:space="preserve"> were</w:t>
      </w:r>
      <w:r w:rsidR="00BA5BDB">
        <w:t xml:space="preserve"> drivers in dialectical relationships of the cult and mainstream.  </w:t>
      </w:r>
      <w:r>
        <w:t>This, I contend, further blurs the boundaries between the text, publicity and stardom, in terms of how we define cult TV.</w:t>
      </w:r>
    </w:p>
    <w:p w:rsidR="00D065DD" w:rsidRPr="002F3234" w:rsidRDefault="00D065DD">
      <w:pPr>
        <w:rPr>
          <w:b/>
        </w:rPr>
      </w:pPr>
      <w:r w:rsidRPr="002F3234">
        <w:rPr>
          <w:b/>
        </w:rPr>
        <w:t>Introduction</w:t>
      </w:r>
    </w:p>
    <w:p w:rsidR="00606DA5" w:rsidRPr="00B118D2" w:rsidRDefault="001D7A35" w:rsidP="00667416">
      <w:r>
        <w:t>There</w:t>
      </w:r>
      <w:r w:rsidR="00126200">
        <w:t xml:space="preserve"> </w:t>
      </w:r>
      <w:r w:rsidR="006C151F">
        <w:t>has been a considerable debate about the relationship between an actor’s star status and their character in cult TV</w:t>
      </w:r>
      <w:r w:rsidR="005B22D5">
        <w:t xml:space="preserve">.   As </w:t>
      </w:r>
      <w:r w:rsidR="00250C5D">
        <w:t xml:space="preserve">Roberta E. </w:t>
      </w:r>
      <w:r w:rsidR="005B22D5">
        <w:t xml:space="preserve">Pearson </w:t>
      </w:r>
      <w:r w:rsidR="00B118D2">
        <w:t>argues,</w:t>
      </w:r>
      <w:r w:rsidR="005B22D5">
        <w:t xml:space="preserve"> ‘cult television may entangle actor with character more than with other television fictions’</w:t>
      </w:r>
      <w:r w:rsidR="00B118D2">
        <w:t xml:space="preserve"> (2004: 62)</w:t>
      </w:r>
      <w:r w:rsidR="005B22D5">
        <w:t>.</w:t>
      </w:r>
      <w:r w:rsidR="001E25CC">
        <w:t xml:space="preserve">  Thus</w:t>
      </w:r>
      <w:r w:rsidR="0060770C">
        <w:t>,</w:t>
      </w:r>
      <w:r w:rsidR="006C151F">
        <w:t xml:space="preserve"> the suggestion is that the characterisation of a cult </w:t>
      </w:r>
      <w:r w:rsidR="00CA0618">
        <w:t xml:space="preserve">TV </w:t>
      </w:r>
      <w:r w:rsidR="006C151F">
        <w:t>character</w:t>
      </w:r>
      <w:r w:rsidR="00D208E7">
        <w:t>,</w:t>
      </w:r>
      <w:r w:rsidR="006C151F">
        <w:t xml:space="preserve"> and the cult audience’s intense relationship with that </w:t>
      </w:r>
      <w:r w:rsidR="00B2578A">
        <w:t>character</w:t>
      </w:r>
      <w:r w:rsidR="00D208E7">
        <w:t>,</w:t>
      </w:r>
      <w:r w:rsidR="006C151F">
        <w:t xml:space="preserve"> means that the character is more important than the actor in cult TV</w:t>
      </w:r>
      <w:r w:rsidR="001E25CC">
        <w:t xml:space="preserve">. </w:t>
      </w:r>
      <w:r w:rsidR="006C151F">
        <w:t xml:space="preserve"> </w:t>
      </w:r>
      <w:r w:rsidR="00C3502F">
        <w:t>Moreover, Pearson, in one of the few extended analyses of a cult TV character in relation to stardom, takes the unusual academic step of making a daring claim: ‘</w:t>
      </w:r>
      <w:r w:rsidR="00C3502F" w:rsidRPr="00B118D2">
        <w:t>I believe that the imaginary qualities of cult</w:t>
      </w:r>
      <w:r w:rsidR="00C3502F">
        <w:t xml:space="preserve"> </w:t>
      </w:r>
      <w:r w:rsidR="00C3502F" w:rsidRPr="00B118D2">
        <w:t>television render characters more highly defined and complex, more capable of cutting loose</w:t>
      </w:r>
      <w:r w:rsidR="00C3502F">
        <w:t xml:space="preserve"> </w:t>
      </w:r>
      <w:r w:rsidR="00C3502F" w:rsidRPr="00B118D2">
        <w:t xml:space="preserve">from their </w:t>
      </w:r>
      <w:proofErr w:type="spellStart"/>
      <w:r w:rsidR="00C3502F" w:rsidRPr="00B118D2">
        <w:t>originary</w:t>
      </w:r>
      <w:proofErr w:type="spellEnd"/>
      <w:r w:rsidR="00C3502F" w:rsidRPr="00B118D2">
        <w:t xml:space="preserve"> texts, than non-cult characters’</w:t>
      </w:r>
      <w:r w:rsidR="00C3502F">
        <w:t>(screen 7</w:t>
      </w:r>
      <w:r w:rsidR="006E2AE7">
        <w:t>, 2003</w:t>
      </w:r>
      <w:r w:rsidR="00C3502F">
        <w:t>)</w:t>
      </w:r>
      <w:r w:rsidR="00C3502F" w:rsidRPr="00B118D2">
        <w:t xml:space="preserve">.  She goes on to highlight the examples of the </w:t>
      </w:r>
      <w:r w:rsidR="00C3502F" w:rsidRPr="00E073E0">
        <w:rPr>
          <w:i/>
        </w:rPr>
        <w:t xml:space="preserve">X-Files </w:t>
      </w:r>
      <w:r w:rsidR="00C3502F" w:rsidRPr="00B118D2">
        <w:t xml:space="preserve">(1993-) and </w:t>
      </w:r>
      <w:r w:rsidR="00C3502F" w:rsidRPr="00E073E0">
        <w:rPr>
          <w:i/>
        </w:rPr>
        <w:t xml:space="preserve">Buffy the Vampire </w:t>
      </w:r>
      <w:r w:rsidR="00C3502F" w:rsidRPr="00E073E0">
        <w:t>(</w:t>
      </w:r>
      <w:r w:rsidR="00C3502F" w:rsidRPr="00B118D2">
        <w:t xml:space="preserve">1997-2003) websites, comparing them with </w:t>
      </w:r>
      <w:r w:rsidR="00C3502F" w:rsidRPr="00E073E0">
        <w:rPr>
          <w:i/>
        </w:rPr>
        <w:t xml:space="preserve">ER </w:t>
      </w:r>
      <w:r w:rsidR="00C3502F" w:rsidRPr="00B118D2">
        <w:t xml:space="preserve">(1994-2009) and the </w:t>
      </w:r>
      <w:r w:rsidR="00C3502F" w:rsidRPr="00E073E0">
        <w:rPr>
          <w:i/>
        </w:rPr>
        <w:t>Sopranos</w:t>
      </w:r>
      <w:r w:rsidR="00C3502F" w:rsidRPr="00B118D2">
        <w:t xml:space="preserve"> (1999-2007) sites</w:t>
      </w:r>
      <w:r w:rsidR="00C3502F">
        <w:t>,</w:t>
      </w:r>
      <w:r w:rsidR="00C3502F" w:rsidRPr="00B118D2">
        <w:t xml:space="preserve"> to highlight that the former has biographies of the characters as well as the actors</w:t>
      </w:r>
      <w:r w:rsidR="00C3502F">
        <w:t>,</w:t>
      </w:r>
      <w:r w:rsidR="00C3502F" w:rsidRPr="00B118D2">
        <w:t xml:space="preserve"> whereas the latter only has the actors biographies. Sara</w:t>
      </w:r>
      <w:r w:rsidR="00C3502F">
        <w:t xml:space="preserve"> </w:t>
      </w:r>
      <w:r w:rsidR="00C3502F" w:rsidRPr="00B118D2">
        <w:t>Gwenllian Jones (2000) argues that the audience suspends belief to such an extent that the actor embodying</w:t>
      </w:r>
      <w:r w:rsidR="00C3502F">
        <w:t xml:space="preserve"> </w:t>
      </w:r>
      <w:r w:rsidR="00C3502F" w:rsidRPr="00B118D2">
        <w:t>the fictional charact</w:t>
      </w:r>
      <w:r w:rsidR="00C3502F">
        <w:t>er becomes almost superfluous; ‘</w:t>
      </w:r>
      <w:r w:rsidR="00C3502F" w:rsidRPr="00B118D2">
        <w:t>Cult film and television audiences are</w:t>
      </w:r>
      <w:r w:rsidR="00C3502F">
        <w:t xml:space="preserve"> </w:t>
      </w:r>
      <w:r w:rsidR="00C3502F" w:rsidRPr="00B118D2">
        <w:t>more likely to understand actors as part of the cult text's repertoire, wherein character rather t</w:t>
      </w:r>
      <w:r w:rsidR="00C3502F">
        <w:t xml:space="preserve">han performer is all-important’ </w:t>
      </w:r>
      <w:r w:rsidR="00C3502F" w:rsidRPr="00B118D2">
        <w:t>(11)</w:t>
      </w:r>
      <w:r w:rsidR="00C3502F">
        <w:t xml:space="preserve">.  </w:t>
      </w:r>
      <w:r w:rsidR="006C151F" w:rsidRPr="00B118D2">
        <w:t>In this paper</w:t>
      </w:r>
      <w:r w:rsidR="00DC0232" w:rsidRPr="00B118D2">
        <w:t>,</w:t>
      </w:r>
      <w:r w:rsidR="00B118D2">
        <w:t xml:space="preserve"> </w:t>
      </w:r>
      <w:r w:rsidR="00AA0D4A" w:rsidRPr="00B118D2">
        <w:t>I want to complicate these</w:t>
      </w:r>
      <w:r w:rsidR="000F2959" w:rsidRPr="00B118D2">
        <w:t xml:space="preserve"> argument</w:t>
      </w:r>
      <w:r w:rsidR="00AA0D4A" w:rsidRPr="00B118D2">
        <w:t>s</w:t>
      </w:r>
      <w:r w:rsidR="000F2959" w:rsidRPr="00B118D2">
        <w:t xml:space="preserve"> by considering the different ways </w:t>
      </w:r>
      <w:r w:rsidR="00AA0D4A" w:rsidRPr="00B118D2">
        <w:t>that cult stars are promoted</w:t>
      </w:r>
      <w:r w:rsidR="00865875" w:rsidRPr="00B118D2">
        <w:t xml:space="preserve"> based </w:t>
      </w:r>
      <w:r w:rsidR="000F2959" w:rsidRPr="00B118D2">
        <w:t xml:space="preserve">on their </w:t>
      </w:r>
      <w:r w:rsidR="00C3502F">
        <w:t>‘</w:t>
      </w:r>
      <w:r w:rsidR="004043C5">
        <w:t>non-</w:t>
      </w:r>
      <w:r w:rsidR="00C3502F">
        <w:t xml:space="preserve">cult’ </w:t>
      </w:r>
      <w:r w:rsidR="000F2959" w:rsidRPr="00B118D2">
        <w:t>acting ‘credentials’, authenticity and status as a ‘cult’ star in their own right</w:t>
      </w:r>
      <w:r w:rsidR="00C3502F">
        <w:t>, through the examples of two TV stars from</w:t>
      </w:r>
      <w:r w:rsidR="00D81F72">
        <w:t xml:space="preserve"> the now globally successful cult </w:t>
      </w:r>
      <w:r w:rsidR="00BF3E9E">
        <w:t xml:space="preserve">TV </w:t>
      </w:r>
      <w:r w:rsidR="00D81F72">
        <w:t xml:space="preserve">show </w:t>
      </w:r>
      <w:r w:rsidR="00D81F72" w:rsidRPr="00D81F72">
        <w:rPr>
          <w:i/>
        </w:rPr>
        <w:t>Doctor Who</w:t>
      </w:r>
      <w:r w:rsidR="00576EB0">
        <w:rPr>
          <w:i/>
        </w:rPr>
        <w:t xml:space="preserve"> (2005-)</w:t>
      </w:r>
      <w:r w:rsidR="00AA0D4A" w:rsidRPr="00B118D2">
        <w:t>.</w:t>
      </w:r>
      <w:r w:rsidR="007D3B19" w:rsidRPr="00B118D2">
        <w:t xml:space="preserve"> </w:t>
      </w:r>
      <w:r w:rsidR="00AA0D4A" w:rsidRPr="00B118D2">
        <w:t>In doing so</w:t>
      </w:r>
      <w:r w:rsidR="008C1B7C" w:rsidRPr="00B118D2">
        <w:t>,</w:t>
      </w:r>
      <w:r w:rsidR="00AA0D4A" w:rsidRPr="00B118D2">
        <w:t xml:space="preserve"> I want to suggest that in the</w:t>
      </w:r>
      <w:r w:rsidR="00D81F72">
        <w:t xml:space="preserve"> case of </w:t>
      </w:r>
      <w:r w:rsidR="00D81F72" w:rsidRPr="004E516E">
        <w:rPr>
          <w:i/>
        </w:rPr>
        <w:t>Doctor Who</w:t>
      </w:r>
      <w:r w:rsidR="00D81F72">
        <w:t>, the desire by the BBC and its producers</w:t>
      </w:r>
      <w:r w:rsidR="00AA0D4A" w:rsidRPr="00B118D2">
        <w:t xml:space="preserve"> to</w:t>
      </w:r>
      <w:r w:rsidR="00AA0D4A">
        <w:rPr>
          <w:rFonts w:ascii="Times New Roman" w:eastAsia="PMingLiU" w:hAnsi="Times New Roman" w:cs="Times New Roman"/>
          <w:sz w:val="24"/>
          <w:szCs w:val="24"/>
          <w:lang w:eastAsia="zh-TW"/>
        </w:rPr>
        <w:t xml:space="preserve"> </w:t>
      </w:r>
      <w:r w:rsidR="00C3502F">
        <w:t xml:space="preserve">make a ‘cult’ TV text </w:t>
      </w:r>
      <w:r w:rsidR="00AA0D4A" w:rsidRPr="00B118D2">
        <w:t xml:space="preserve">mainstream, </w:t>
      </w:r>
      <w:r w:rsidR="00DC0232" w:rsidRPr="00B118D2">
        <w:t>th</w:t>
      </w:r>
      <w:r w:rsidR="00B118D2">
        <w:t>r</w:t>
      </w:r>
      <w:r w:rsidR="00DC0232" w:rsidRPr="00B118D2">
        <w:t xml:space="preserve">ough </w:t>
      </w:r>
      <w:r w:rsidR="00C3502F">
        <w:t xml:space="preserve">promotional </w:t>
      </w:r>
      <w:proofErr w:type="spellStart"/>
      <w:r w:rsidR="00DC0232" w:rsidRPr="00B118D2">
        <w:t>paratexts</w:t>
      </w:r>
      <w:proofErr w:type="spellEnd"/>
      <w:r w:rsidR="00DC0232" w:rsidRPr="00B118D2">
        <w:t xml:space="preserve"> and their connections to the main TV text,</w:t>
      </w:r>
      <w:r w:rsidR="00D81F72">
        <w:t xml:space="preserve"> means</w:t>
      </w:r>
      <w:r w:rsidR="00DC0232" w:rsidRPr="00B118D2">
        <w:t xml:space="preserve"> actors </w:t>
      </w:r>
      <w:r w:rsidR="00262F4E" w:rsidRPr="00B118D2">
        <w:t xml:space="preserve">exist in cult TV texts in multiple ways, drawing on their previous </w:t>
      </w:r>
      <w:r w:rsidR="00C3502F">
        <w:t>‘</w:t>
      </w:r>
      <w:r w:rsidR="00262F4E" w:rsidRPr="00B118D2">
        <w:t>cult</w:t>
      </w:r>
      <w:r w:rsidR="00C3502F">
        <w:t>’</w:t>
      </w:r>
      <w:r w:rsidR="00262F4E" w:rsidRPr="00B118D2">
        <w:t xml:space="preserve"> characters, other acting cred</w:t>
      </w:r>
      <w:r w:rsidR="00670B9D">
        <w:t>entials and their TV personalities</w:t>
      </w:r>
      <w:r w:rsidR="00DC0232" w:rsidRPr="00B118D2">
        <w:t>.  Through</w:t>
      </w:r>
      <w:r w:rsidR="003F1D01" w:rsidRPr="00B118D2">
        <w:t xml:space="preserve"> </w:t>
      </w:r>
      <w:r w:rsidRPr="00B118D2">
        <w:t xml:space="preserve">promotional </w:t>
      </w:r>
      <w:proofErr w:type="spellStart"/>
      <w:r w:rsidRPr="00B118D2">
        <w:t>paratexts</w:t>
      </w:r>
      <w:proofErr w:type="spellEnd"/>
      <w:r w:rsidR="00B118D2">
        <w:t>,</w:t>
      </w:r>
      <w:r w:rsidRPr="00B118D2">
        <w:t xml:space="preserve"> </w:t>
      </w:r>
      <w:r w:rsidR="00DC0232" w:rsidRPr="00B118D2">
        <w:t>and their connections to the core TV text</w:t>
      </w:r>
      <w:r w:rsidR="004E516E">
        <w:t>,</w:t>
      </w:r>
      <w:r w:rsidR="003F1D01" w:rsidRPr="00B118D2">
        <w:t xml:space="preserve"> </w:t>
      </w:r>
      <w:r w:rsidR="004043C5">
        <w:t>I suggest</w:t>
      </w:r>
      <w:r w:rsidR="00C3502F">
        <w:t xml:space="preserve"> that</w:t>
      </w:r>
      <w:r w:rsidR="00D81F72">
        <w:t xml:space="preserve"> </w:t>
      </w:r>
      <w:r w:rsidR="003F1D01" w:rsidRPr="00B118D2">
        <w:t>TV</w:t>
      </w:r>
      <w:r w:rsidR="004E516E">
        <w:t xml:space="preserve"> stardom is a key part of</w:t>
      </w:r>
      <w:r w:rsidR="00BF3E9E">
        <w:t xml:space="preserve"> tense </w:t>
      </w:r>
      <w:r w:rsidR="00DC0232" w:rsidRPr="00B118D2">
        <w:t>dialectic</w:t>
      </w:r>
      <w:r w:rsidR="004E516E">
        <w:t>s</w:t>
      </w:r>
      <w:r w:rsidR="00DC0232" w:rsidRPr="00B118D2">
        <w:t xml:space="preserve"> that </w:t>
      </w:r>
      <w:r w:rsidR="00C3502F">
        <w:t>help</w:t>
      </w:r>
      <w:r w:rsidR="00B118D2">
        <w:t xml:space="preserve"> make some cult</w:t>
      </w:r>
      <w:r w:rsidR="00C3502F">
        <w:t xml:space="preserve"> TV</w:t>
      </w:r>
      <w:r w:rsidR="00B118D2">
        <w:t>,</w:t>
      </w:r>
      <w:r w:rsidR="00DC0232" w:rsidRPr="00B118D2">
        <w:t xml:space="preserve"> mainstream.  I </w:t>
      </w:r>
      <w:r w:rsidR="00DC0232" w:rsidRPr="00B118D2">
        <w:lastRenderedPageBreak/>
        <w:t xml:space="preserve">want to start by </w:t>
      </w:r>
      <w:r w:rsidR="00B2578A">
        <w:t>considering</w:t>
      </w:r>
      <w:r w:rsidR="001F2086">
        <w:t xml:space="preserve"> the </w:t>
      </w:r>
      <w:proofErr w:type="spellStart"/>
      <w:r w:rsidR="00DC0232" w:rsidRPr="00B118D2">
        <w:t>paratext</w:t>
      </w:r>
      <w:proofErr w:type="spellEnd"/>
      <w:r w:rsidR="00DC0232" w:rsidRPr="00B118D2">
        <w:t xml:space="preserve">, its role in relation to the </w:t>
      </w:r>
      <w:r w:rsidR="00606DA5" w:rsidRPr="00B118D2">
        <w:t>central TV text</w:t>
      </w:r>
      <w:r w:rsidR="004043C5">
        <w:t>,</w:t>
      </w:r>
      <w:r w:rsidR="00606DA5" w:rsidRPr="00B118D2">
        <w:t xml:space="preserve"> and my argument that cult TV texts are so dependent on </w:t>
      </w:r>
      <w:proofErr w:type="spellStart"/>
      <w:r w:rsidR="00606DA5" w:rsidRPr="00B118D2">
        <w:t>paratexts</w:t>
      </w:r>
      <w:proofErr w:type="spellEnd"/>
      <w:r w:rsidR="00606DA5" w:rsidRPr="00B118D2">
        <w:t>, that it is becoming increasingly difficult to separate the two in an analysis of what makes cult TV</w:t>
      </w:r>
      <w:r w:rsidR="00C643EE">
        <w:t>,</w:t>
      </w:r>
      <w:r w:rsidR="00606DA5" w:rsidRPr="00B118D2">
        <w:t xml:space="preserve"> cult.</w:t>
      </w:r>
    </w:p>
    <w:p w:rsidR="00606DA5" w:rsidRPr="00E073E0" w:rsidRDefault="00C3502F" w:rsidP="00667416">
      <w:pPr>
        <w:rPr>
          <w:b/>
        </w:rPr>
      </w:pPr>
      <w:proofErr w:type="spellStart"/>
      <w:r>
        <w:rPr>
          <w:b/>
        </w:rPr>
        <w:t>Paratexts</w:t>
      </w:r>
      <w:proofErr w:type="spellEnd"/>
      <w:r w:rsidR="0098729D">
        <w:rPr>
          <w:b/>
        </w:rPr>
        <w:t xml:space="preserve"> and cult TV</w:t>
      </w:r>
      <w:r>
        <w:rPr>
          <w:b/>
        </w:rPr>
        <w:t>: the final frontier</w:t>
      </w:r>
    </w:p>
    <w:p w:rsidR="00F210E6" w:rsidRPr="00606DA5" w:rsidRDefault="0098729D" w:rsidP="00667416">
      <w:r w:rsidRPr="00B118D2">
        <w:t xml:space="preserve">Potentially, </w:t>
      </w:r>
      <w:r w:rsidR="00815786">
        <w:t xml:space="preserve">the </w:t>
      </w:r>
      <w:r w:rsidRPr="00B118D2">
        <w:t xml:space="preserve">TV industry </w:t>
      </w:r>
      <w:r>
        <w:t xml:space="preserve">promotes </w:t>
      </w:r>
      <w:r w:rsidRPr="00B118D2">
        <w:t>cult TV more than any other form of TV.  This is perhaps not surprising</w:t>
      </w:r>
      <w:r w:rsidR="00815786">
        <w:t>,</w:t>
      </w:r>
      <w:r w:rsidRPr="00B118D2">
        <w:t xml:space="preserve"> when we think about the valuable cult audience that TV channels and production companies want to attract.  A core set of viewers that develop an intense relationship with the text; they want to know more and more, watch more and more and are likely to buy more and more</w:t>
      </w:r>
      <w:r>
        <w:t>,</w:t>
      </w:r>
      <w:r w:rsidR="00815786">
        <w:t xml:space="preserve"> in relation to a</w:t>
      </w:r>
      <w:r w:rsidRPr="00B118D2">
        <w:t xml:space="preserve"> cult text.  Not only must the cult TV text itself engage, with well-furnished ever-expanding universes, complex characters, unusual storylines and hybrid genres, it must live beyond the ‘event’ </w:t>
      </w:r>
      <w:r w:rsidR="006E2AE7">
        <w:t xml:space="preserve">of the cult TV episode, to </w:t>
      </w:r>
      <w:r w:rsidRPr="00B118D2">
        <w:t>satisfy</w:t>
      </w:r>
      <w:r w:rsidR="006E2AE7">
        <w:t xml:space="preserve"> both</w:t>
      </w:r>
      <w:r w:rsidRPr="00B118D2">
        <w:t xml:space="preserve"> the cult fan’s appetite</w:t>
      </w:r>
      <w:r w:rsidR="006E2AE7">
        <w:t xml:space="preserve"> and draw them in to</w:t>
      </w:r>
      <w:r w:rsidRPr="00B118D2">
        <w:t xml:space="preserve"> boost ratin</w:t>
      </w:r>
      <w:r>
        <w:t xml:space="preserve">gs.  To do this, </w:t>
      </w:r>
      <w:r w:rsidR="00EC698E" w:rsidRPr="00B118D2">
        <w:t>TV companies pro</w:t>
      </w:r>
      <w:r w:rsidR="00B118D2">
        <w:t>mote, spin and hype cult TV through</w:t>
      </w:r>
      <w:r>
        <w:t xml:space="preserve"> various pre, post and parallel </w:t>
      </w:r>
      <w:r w:rsidR="004E516E">
        <w:t xml:space="preserve">materials or </w:t>
      </w:r>
      <w:proofErr w:type="spellStart"/>
      <w:r w:rsidR="00EC698E" w:rsidRPr="00B118D2">
        <w:t>paratexts</w:t>
      </w:r>
      <w:proofErr w:type="spellEnd"/>
      <w:r w:rsidR="00EC698E" w:rsidRPr="00B118D2">
        <w:t xml:space="preserve">.  </w:t>
      </w:r>
      <w:proofErr w:type="spellStart"/>
      <w:r w:rsidR="00167C9E">
        <w:t>Genette</w:t>
      </w:r>
      <w:proofErr w:type="spellEnd"/>
      <w:r>
        <w:t xml:space="preserve"> </w:t>
      </w:r>
      <w:r w:rsidR="00BF3E9E">
        <w:t>(1997)</w:t>
      </w:r>
      <w:r w:rsidR="00815786">
        <w:t xml:space="preserve"> first used the word </w:t>
      </w:r>
      <w:proofErr w:type="spellStart"/>
      <w:r w:rsidR="00815786">
        <w:t>paratexts</w:t>
      </w:r>
      <w:proofErr w:type="spellEnd"/>
      <w:r w:rsidR="00815786">
        <w:t xml:space="preserve"> f</w:t>
      </w:r>
      <w:r>
        <w:t>rom</w:t>
      </w:r>
      <w:r w:rsidR="00167C9E">
        <w:t xml:space="preserve"> </w:t>
      </w:r>
      <w:r w:rsidR="00EA5744">
        <w:t xml:space="preserve">a </w:t>
      </w:r>
      <w:r w:rsidR="00167C9E">
        <w:t>literary point of view</w:t>
      </w:r>
      <w:r w:rsidR="00815786">
        <w:t xml:space="preserve"> to refer to</w:t>
      </w:r>
      <w:r w:rsidR="00EA5744">
        <w:t xml:space="preserve"> the ‘accessories’ in a book</w:t>
      </w:r>
      <w:r>
        <w:t>,</w:t>
      </w:r>
      <w:r w:rsidR="00EA5744">
        <w:t xml:space="preserve"> </w:t>
      </w:r>
      <w:r w:rsidR="00167C9E">
        <w:t>including the pref</w:t>
      </w:r>
      <w:r w:rsidR="00EA5744">
        <w:t>ace, illustrations or title of the</w:t>
      </w:r>
      <w:r w:rsidR="00167C9E">
        <w:t xml:space="preserve"> book.  He defines t</w:t>
      </w:r>
      <w:r w:rsidR="00BF3E9E">
        <w:t>hese not as boundaries, but as</w:t>
      </w:r>
      <w:r w:rsidR="00167C9E">
        <w:t xml:space="preserve"> transitional space</w:t>
      </w:r>
      <w:r w:rsidR="00EA5744">
        <w:t>s</w:t>
      </w:r>
      <w:r w:rsidR="00167C9E">
        <w:t xml:space="preserve"> or threshold</w:t>
      </w:r>
      <w:r w:rsidR="00EA5744">
        <w:t>s</w:t>
      </w:r>
      <w:r w:rsidR="00167C9E">
        <w:t xml:space="preserve"> between the </w:t>
      </w:r>
      <w:r w:rsidR="00BF3E9E">
        <w:t>‘</w:t>
      </w:r>
      <w:r w:rsidR="00167C9E">
        <w:t>text</w:t>
      </w:r>
      <w:r w:rsidR="00BF3E9E">
        <w:t>’</w:t>
      </w:r>
      <w:r w:rsidR="00167C9E">
        <w:t xml:space="preserve"> and </w:t>
      </w:r>
      <w:r w:rsidR="00BF3E9E">
        <w:t>‘</w:t>
      </w:r>
      <w:r w:rsidR="00167C9E">
        <w:t>off text</w:t>
      </w:r>
      <w:r w:rsidR="00BF3E9E">
        <w:t>’</w:t>
      </w:r>
      <w:r>
        <w:t xml:space="preserve">.  </w:t>
      </w:r>
      <w:r w:rsidR="00815786">
        <w:t xml:space="preserve">In televisual </w:t>
      </w:r>
      <w:r w:rsidR="00EA5744">
        <w:t>terms</w:t>
      </w:r>
      <w:r w:rsidR="000523CB">
        <w:t xml:space="preserve">, </w:t>
      </w:r>
      <w:r>
        <w:t xml:space="preserve">we can define </w:t>
      </w:r>
      <w:proofErr w:type="spellStart"/>
      <w:r w:rsidR="000523CB">
        <w:t>paratexts</w:t>
      </w:r>
      <w:proofErr w:type="spellEnd"/>
      <w:r w:rsidR="000523CB">
        <w:t xml:space="preserve"> as the</w:t>
      </w:r>
      <w:r w:rsidR="00583183">
        <w:t xml:space="preserve"> vast array of extra-textual materials</w:t>
      </w:r>
      <w:r>
        <w:t xml:space="preserve"> generated in relation to a TV show,</w:t>
      </w:r>
      <w:r w:rsidR="00583183">
        <w:t xml:space="preserve"> from toys to books, </w:t>
      </w:r>
      <w:r w:rsidR="001D7A35" w:rsidRPr="00B118D2">
        <w:t>trailers before the launch of a new series or episode, press releases to the media, materials posted to the web and social media, interviews with the cast of the series in the reporting media and reviews of new episodes.</w:t>
      </w:r>
      <w:r>
        <w:t xml:space="preserve">  For </w:t>
      </w:r>
      <w:proofErr w:type="spellStart"/>
      <w:r>
        <w:t>Genette</w:t>
      </w:r>
      <w:proofErr w:type="spellEnd"/>
      <w:r>
        <w:t xml:space="preserve">, </w:t>
      </w:r>
      <w:r w:rsidR="00815786">
        <w:t>in literary terms</w:t>
      </w:r>
      <w:r w:rsidR="004043C5">
        <w:t>,</w:t>
      </w:r>
      <w:r w:rsidR="00815786">
        <w:t xml:space="preserve"> </w:t>
      </w:r>
      <w:proofErr w:type="spellStart"/>
      <w:r>
        <w:t>paratexts</w:t>
      </w:r>
      <w:proofErr w:type="spellEnd"/>
      <w:r>
        <w:t xml:space="preserve"> are strategic spaces of intent, designed to prepare the reader for what is to come or to help or guide the reader with the main text.  Indeed</w:t>
      </w:r>
      <w:r w:rsidR="004043C5">
        <w:t>,</w:t>
      </w:r>
      <w:r>
        <w:t xml:space="preserve"> Matt Hills</w:t>
      </w:r>
      <w:r w:rsidR="004043C5">
        <w:t xml:space="preserve"> </w:t>
      </w:r>
      <w:r>
        <w:t>has noted</w:t>
      </w:r>
      <w:r w:rsidR="004043C5">
        <w:t>,</w:t>
      </w:r>
      <w:r>
        <w:t xml:space="preserve"> the same can be said for TV promotional </w:t>
      </w:r>
      <w:proofErr w:type="spellStart"/>
      <w:r>
        <w:t>paratexts</w:t>
      </w:r>
      <w:proofErr w:type="spellEnd"/>
      <w:r w:rsidR="009844B0" w:rsidRPr="00B118D2">
        <w:t xml:space="preserve">: </w:t>
      </w:r>
      <w:r w:rsidR="00667416" w:rsidRPr="00B118D2">
        <w:t>‘</w:t>
      </w:r>
      <w:proofErr w:type="spellStart"/>
      <w:r w:rsidR="00667416" w:rsidRPr="00B118D2">
        <w:t>Paratexts</w:t>
      </w:r>
      <w:proofErr w:type="spellEnd"/>
      <w:r w:rsidR="00667416" w:rsidRPr="00B118D2">
        <w:t xml:space="preserve"> represent a way for producers and marketing </w:t>
      </w:r>
      <w:r w:rsidR="00667416" w:rsidRPr="00E073E0">
        <w:rPr>
          <w:i/>
        </w:rPr>
        <w:t>(and PR)</w:t>
      </w:r>
      <w:r w:rsidR="00667416" w:rsidRPr="00B118D2">
        <w:t xml:space="preserve"> professionals to frame texts, setting up audience expectations and putting interpretation frameworks in place’ (</w:t>
      </w:r>
      <w:r w:rsidR="004043C5">
        <w:t xml:space="preserve">2014: </w:t>
      </w:r>
      <w:r w:rsidR="00667416" w:rsidRPr="00B118D2">
        <w:t>184)</w:t>
      </w:r>
      <w:r w:rsidR="00E073E0">
        <w:t xml:space="preserve"> (my addition in italics)</w:t>
      </w:r>
      <w:r w:rsidR="009844B0" w:rsidRPr="00B118D2">
        <w:t>.  In</w:t>
      </w:r>
      <w:r>
        <w:t xml:space="preserve"> fact, in</w:t>
      </w:r>
      <w:r w:rsidR="009844B0" w:rsidRPr="00B118D2">
        <w:t xml:space="preserve"> the highly competitive world of </w:t>
      </w:r>
      <w:r w:rsidR="00606DA5" w:rsidRPr="00B118D2">
        <w:t xml:space="preserve">digital, satellite and catch up, an increasingly </w:t>
      </w:r>
      <w:r w:rsidR="009844B0" w:rsidRPr="00B118D2">
        <w:t>fragmented TV</w:t>
      </w:r>
      <w:r w:rsidR="00606DA5" w:rsidRPr="00B118D2">
        <w:t xml:space="preserve"> landscape means</w:t>
      </w:r>
      <w:r w:rsidR="009844B0" w:rsidRPr="00B118D2">
        <w:t xml:space="preserve"> the success or failure of a</w:t>
      </w:r>
      <w:r w:rsidR="00606DA5" w:rsidRPr="00B118D2">
        <w:t xml:space="preserve"> TV series can be dependent on the performance of a</w:t>
      </w:r>
      <w:r w:rsidR="009844B0" w:rsidRPr="00B118D2">
        <w:t xml:space="preserve"> trailer or set of </w:t>
      </w:r>
      <w:proofErr w:type="spellStart"/>
      <w:r w:rsidR="009844B0" w:rsidRPr="00B118D2">
        <w:t>paratexts</w:t>
      </w:r>
      <w:proofErr w:type="spellEnd"/>
      <w:r w:rsidR="00E073E0">
        <w:t>,</w:t>
      </w:r>
      <w:r w:rsidR="006E2AE7">
        <w:t xml:space="preserve"> prior to the premier of a</w:t>
      </w:r>
      <w:r>
        <w:t xml:space="preserve"> TV</w:t>
      </w:r>
      <w:r w:rsidR="006E2AE7">
        <w:t xml:space="preserve"> series or episode</w:t>
      </w:r>
      <w:r w:rsidR="009844B0" w:rsidRPr="00B118D2">
        <w:t xml:space="preserve">.  The significance of this is noticeable when we consider </w:t>
      </w:r>
      <w:r w:rsidR="0018226A" w:rsidRPr="00B118D2">
        <w:t xml:space="preserve">the amounts invested by TV companies in </w:t>
      </w:r>
      <w:proofErr w:type="spellStart"/>
      <w:r w:rsidR="0018226A" w:rsidRPr="00B118D2">
        <w:t>paratexts</w:t>
      </w:r>
      <w:proofErr w:type="spellEnd"/>
      <w:r w:rsidR="0018226A" w:rsidRPr="00B118D2">
        <w:t xml:space="preserve">. </w:t>
      </w:r>
      <w:r w:rsidR="009844B0" w:rsidRPr="00B118D2">
        <w:t xml:space="preserve"> </w:t>
      </w:r>
      <w:r w:rsidR="00690E7D" w:rsidRPr="00B118D2">
        <w:t>ABC</w:t>
      </w:r>
      <w:r w:rsidR="000A1483" w:rsidRPr="00B118D2">
        <w:t>,</w:t>
      </w:r>
      <w:r w:rsidR="00606DA5" w:rsidRPr="00B118D2">
        <w:t xml:space="preserve"> the original production </w:t>
      </w:r>
      <w:r w:rsidR="000A1483" w:rsidRPr="00B118D2">
        <w:t xml:space="preserve">company for </w:t>
      </w:r>
      <w:r w:rsidR="00690E7D" w:rsidRPr="00B118D2">
        <w:t xml:space="preserve">the </w:t>
      </w:r>
      <w:r w:rsidR="000A1483" w:rsidRPr="00B118D2">
        <w:t xml:space="preserve">cult TV </w:t>
      </w:r>
      <w:r w:rsidR="00690E7D" w:rsidRPr="00B118D2">
        <w:t xml:space="preserve">series </w:t>
      </w:r>
      <w:r w:rsidR="00690E7D" w:rsidRPr="00B2578A">
        <w:rPr>
          <w:i/>
        </w:rPr>
        <w:t xml:space="preserve">Lost </w:t>
      </w:r>
      <w:r w:rsidR="00690E7D" w:rsidRPr="00B118D2">
        <w:t>(2004-2010)</w:t>
      </w:r>
      <w:r w:rsidR="004043C5">
        <w:t>,</w:t>
      </w:r>
      <w:r w:rsidR="00B2578A">
        <w:t xml:space="preserve"> heavily</w:t>
      </w:r>
      <w:r w:rsidR="004043C5">
        <w:t xml:space="preserve"> funded</w:t>
      </w:r>
      <w:r w:rsidR="00B2578A">
        <w:t xml:space="preserve"> in its own promotional campaign for the series; nevertheless, Channel </w:t>
      </w:r>
      <w:r w:rsidR="000A1483" w:rsidRPr="00B118D2">
        <w:t>4</w:t>
      </w:r>
      <w:r w:rsidR="00B622C5" w:rsidRPr="00B118D2">
        <w:t xml:space="preserve"> still chose to spend £1 million </w:t>
      </w:r>
      <w:r w:rsidR="00F210E6" w:rsidRPr="00B118D2">
        <w:t xml:space="preserve">on promotion </w:t>
      </w:r>
      <w:r w:rsidR="00690E7D" w:rsidRPr="00B118D2">
        <w:t>when it</w:t>
      </w:r>
      <w:r w:rsidR="000A1483" w:rsidRPr="00B118D2">
        <w:t xml:space="preserve"> aired</w:t>
      </w:r>
      <w:r w:rsidR="00815786">
        <w:t xml:space="preserve"> in the UK.  </w:t>
      </w:r>
      <w:r w:rsidR="00B622C5" w:rsidRPr="00B118D2">
        <w:t xml:space="preserve">Paul </w:t>
      </w:r>
      <w:proofErr w:type="spellStart"/>
      <w:r w:rsidR="00B622C5" w:rsidRPr="00B118D2">
        <w:t>Grainge</w:t>
      </w:r>
      <w:proofErr w:type="spellEnd"/>
      <w:r w:rsidR="00690E7D" w:rsidRPr="00B118D2">
        <w:t xml:space="preserve"> (2009)</w:t>
      </w:r>
      <w:r w:rsidR="00B622C5" w:rsidRPr="00B118D2">
        <w:t xml:space="preserve"> </w:t>
      </w:r>
      <w:r w:rsidR="00815786">
        <w:t>has noted</w:t>
      </w:r>
      <w:r w:rsidR="00E073E0">
        <w:t>,</w:t>
      </w:r>
      <w:r w:rsidR="000A1483" w:rsidRPr="00B118D2">
        <w:t xml:space="preserve"> </w:t>
      </w:r>
      <w:r w:rsidR="00B622C5" w:rsidRPr="00B118D2">
        <w:t>this amount was only second</w:t>
      </w:r>
      <w:r w:rsidR="000A1483" w:rsidRPr="00B118D2">
        <w:t xml:space="preserve"> in spend terms</w:t>
      </w:r>
      <w:r w:rsidR="004043C5">
        <w:t>,</w:t>
      </w:r>
      <w:r w:rsidR="000A1483" w:rsidRPr="00B118D2">
        <w:t xml:space="preserve"> to the launch of Channel 4’s </w:t>
      </w:r>
      <w:r w:rsidR="004043C5">
        <w:t xml:space="preserve">entire </w:t>
      </w:r>
      <w:r w:rsidR="00B622C5" w:rsidRPr="00B118D2">
        <w:t>new channel</w:t>
      </w:r>
      <w:r w:rsidR="004043C5">
        <w:t>,</w:t>
      </w:r>
      <w:r w:rsidR="00B622C5" w:rsidRPr="00B118D2">
        <w:t xml:space="preserve"> </w:t>
      </w:r>
      <w:r w:rsidR="00B622C5" w:rsidRPr="00723CA7">
        <w:rPr>
          <w:i/>
        </w:rPr>
        <w:t>More4</w:t>
      </w:r>
      <w:r w:rsidR="00B622C5" w:rsidRPr="00B118D2">
        <w:t>.</w:t>
      </w:r>
      <w:r w:rsidR="00F210E6" w:rsidRPr="00B118D2">
        <w:t xml:space="preserve">  </w:t>
      </w:r>
      <w:r w:rsidR="00B622C5" w:rsidRPr="00B118D2">
        <w:t xml:space="preserve">  </w:t>
      </w:r>
    </w:p>
    <w:p w:rsidR="00CE540E" w:rsidRPr="00B118D2" w:rsidRDefault="00B622C5" w:rsidP="00667416">
      <w:r w:rsidRPr="00B118D2">
        <w:t xml:space="preserve">Despite the obvious </w:t>
      </w:r>
      <w:r w:rsidR="004043C5">
        <w:t>large-scale</w:t>
      </w:r>
      <w:r w:rsidR="00D81F72">
        <w:t xml:space="preserve"> </w:t>
      </w:r>
      <w:r w:rsidRPr="00B118D2">
        <w:t xml:space="preserve">investment in promotional texts for </w:t>
      </w:r>
      <w:r w:rsidR="00D81F72">
        <w:t xml:space="preserve">cult </w:t>
      </w:r>
      <w:r w:rsidRPr="00B118D2">
        <w:t>TV series,</w:t>
      </w:r>
      <w:r w:rsidR="00BA4BBF" w:rsidRPr="00B118D2">
        <w:t xml:space="preserve"> </w:t>
      </w:r>
      <w:r w:rsidR="00D81F72">
        <w:t>compared to the dearth of cult TV textual analyses</w:t>
      </w:r>
      <w:r w:rsidR="00167C9E">
        <w:rPr>
          <w:rStyle w:val="FootnoteReference"/>
        </w:rPr>
        <w:footnoteReference w:id="1"/>
      </w:r>
      <w:r w:rsidR="00D81F72">
        <w:t xml:space="preserve">, </w:t>
      </w:r>
      <w:r w:rsidR="00BA4BBF" w:rsidRPr="00B118D2">
        <w:t>academics have te</w:t>
      </w:r>
      <w:r w:rsidR="00B67B29">
        <w:t>nded to ignore</w:t>
      </w:r>
      <w:r w:rsidR="00D81F72">
        <w:t xml:space="preserve"> promotional </w:t>
      </w:r>
      <w:proofErr w:type="spellStart"/>
      <w:r w:rsidR="00D81F72">
        <w:t>paratexts</w:t>
      </w:r>
      <w:proofErr w:type="spellEnd"/>
      <w:r w:rsidR="00BA4BBF" w:rsidRPr="00B118D2">
        <w:t xml:space="preserve"> from their readings</w:t>
      </w:r>
      <w:r w:rsidR="00F210E6" w:rsidRPr="00B118D2">
        <w:t xml:space="preserve">.  </w:t>
      </w:r>
      <w:r w:rsidR="000A1483" w:rsidRPr="00B118D2">
        <w:t xml:space="preserve">They often position </w:t>
      </w:r>
      <w:proofErr w:type="spellStart"/>
      <w:r w:rsidR="000A1483" w:rsidRPr="00B118D2">
        <w:t>paratexts</w:t>
      </w:r>
      <w:proofErr w:type="spellEnd"/>
      <w:r w:rsidR="000A1483" w:rsidRPr="00B118D2">
        <w:t xml:space="preserve"> as </w:t>
      </w:r>
      <w:r w:rsidRPr="00B118D2">
        <w:t>secondary to the main</w:t>
      </w:r>
      <w:r w:rsidR="000A1483" w:rsidRPr="00B118D2">
        <w:t xml:space="preserve"> and ‘legitimate’ text</w:t>
      </w:r>
      <w:r w:rsidR="004043C5">
        <w:t xml:space="preserve"> and</w:t>
      </w:r>
      <w:r w:rsidR="000523CB">
        <w:t xml:space="preserve"> associate</w:t>
      </w:r>
      <w:r w:rsidR="00E073E0">
        <w:t xml:space="preserve"> them</w:t>
      </w:r>
      <w:r w:rsidR="00F210E6" w:rsidRPr="00B118D2">
        <w:t xml:space="preserve"> with ‘hype’</w:t>
      </w:r>
      <w:r w:rsidR="004043C5">
        <w:t>; their</w:t>
      </w:r>
      <w:r w:rsidR="000523CB">
        <w:t xml:space="preserve"> meanings</w:t>
      </w:r>
      <w:r w:rsidR="00583183">
        <w:t xml:space="preserve"> skewed by commercialism</w:t>
      </w:r>
      <w:r w:rsidR="004043C5">
        <w:t xml:space="preserve"> and over-reliant on stereotypes</w:t>
      </w:r>
      <w:r w:rsidRPr="00B118D2">
        <w:t xml:space="preserve">.  </w:t>
      </w:r>
      <w:r w:rsidR="00E073E0">
        <w:t>Yet</w:t>
      </w:r>
      <w:r w:rsidR="00D81F72">
        <w:t>,</w:t>
      </w:r>
      <w:r w:rsidR="00E073E0">
        <w:t xml:space="preserve"> if we take </w:t>
      </w:r>
      <w:r w:rsidR="00B67B29">
        <w:t>trailers for cult TV</w:t>
      </w:r>
      <w:r w:rsidR="00E073E0">
        <w:t>, t</w:t>
      </w:r>
      <w:r w:rsidR="00B67B29">
        <w:t>hese have become texts with large-scale</w:t>
      </w:r>
      <w:r w:rsidR="00E073E0">
        <w:t xml:space="preserve"> audiences in their own right. </w:t>
      </w:r>
      <w:r w:rsidR="00302102">
        <w:t xml:space="preserve"> Take</w:t>
      </w:r>
      <w:r w:rsidR="00583183">
        <w:t xml:space="preserve"> my case study for this paper,</w:t>
      </w:r>
      <w:r w:rsidR="006D0213">
        <w:t xml:space="preserve"> </w:t>
      </w:r>
      <w:r w:rsidR="006D0213" w:rsidRPr="00302102">
        <w:rPr>
          <w:i/>
        </w:rPr>
        <w:t>Doctor Who</w:t>
      </w:r>
      <w:r w:rsidR="006D0213">
        <w:t xml:space="preserve">.  </w:t>
      </w:r>
      <w:r w:rsidR="006D0213" w:rsidRPr="00302102">
        <w:t xml:space="preserve">The BBC revived the series in 2005, after a 15-year hiatus from </w:t>
      </w:r>
      <w:r w:rsidR="004043C5">
        <w:t xml:space="preserve">British </w:t>
      </w:r>
      <w:r w:rsidR="006D0213" w:rsidRPr="00302102">
        <w:t>TV screens.  The narrative follows the tales of a traveller across time and space</w:t>
      </w:r>
      <w:r w:rsidR="00302102">
        <w:t>;</w:t>
      </w:r>
      <w:r w:rsidR="006D0213" w:rsidRPr="00302102">
        <w:t xml:space="preserve"> he has the capability to regenerate his body and has done so now thirteen</w:t>
      </w:r>
      <w:r w:rsidR="00576EB0">
        <w:rPr>
          <w:rStyle w:val="FootnoteReference"/>
        </w:rPr>
        <w:footnoteReference w:id="2"/>
      </w:r>
      <w:r w:rsidR="006D0213" w:rsidRPr="00302102">
        <w:t xml:space="preserve"> </w:t>
      </w:r>
      <w:r w:rsidR="006D0213" w:rsidRPr="00302102">
        <w:lastRenderedPageBreak/>
        <w:t>times</w:t>
      </w:r>
      <w:r w:rsidR="00302102">
        <w:t>,</w:t>
      </w:r>
      <w:r w:rsidR="006D0213" w:rsidRPr="00302102">
        <w:t xml:space="preserve"> giving the programme capacity for renewal and regeneration not enjoyed by many cult sci-fi series</w:t>
      </w:r>
      <w:r w:rsidR="006D0213">
        <w:t>.  T</w:t>
      </w:r>
      <w:r w:rsidR="0099258B" w:rsidRPr="00B118D2">
        <w:t xml:space="preserve">he first trailer for season nine of </w:t>
      </w:r>
      <w:r w:rsidR="000A1483" w:rsidRPr="00B118D2">
        <w:t>the</w:t>
      </w:r>
      <w:r w:rsidR="006D0213">
        <w:t xml:space="preserve"> </w:t>
      </w:r>
      <w:r w:rsidR="00583183">
        <w:t>series</w:t>
      </w:r>
      <w:r w:rsidR="00E073E0">
        <w:rPr>
          <w:i/>
        </w:rPr>
        <w:t xml:space="preserve"> </w:t>
      </w:r>
      <w:r w:rsidR="00E073E0" w:rsidRPr="00B118D2">
        <w:t>rece</w:t>
      </w:r>
      <w:r w:rsidR="00E073E0">
        <w:t xml:space="preserve">ived over 2 million views </w:t>
      </w:r>
      <w:r w:rsidR="00C643EE">
        <w:t xml:space="preserve">on </w:t>
      </w:r>
      <w:proofErr w:type="spellStart"/>
      <w:r w:rsidR="00C643EE">
        <w:t>Youtube</w:t>
      </w:r>
      <w:proofErr w:type="spellEnd"/>
      <w:r w:rsidR="00C643EE">
        <w:t xml:space="preserve"> </w:t>
      </w:r>
      <w:proofErr w:type="gramStart"/>
      <w:r w:rsidR="00E073E0">
        <w:t>alone</w:t>
      </w:r>
      <w:r w:rsidR="002B7706">
        <w:t>(</w:t>
      </w:r>
      <w:proofErr w:type="gramEnd"/>
      <w:r w:rsidR="002B7706">
        <w:t>Doctor Who Series 9 Trailer, July 9</w:t>
      </w:r>
      <w:r w:rsidR="002B7706" w:rsidRPr="002B7706">
        <w:rPr>
          <w:vertAlign w:val="superscript"/>
        </w:rPr>
        <w:t>th</w:t>
      </w:r>
      <w:r w:rsidR="002B7706">
        <w:t>, 2015)</w:t>
      </w:r>
      <w:r w:rsidR="00E073E0">
        <w:t>.  That equates to</w:t>
      </w:r>
      <w:r w:rsidR="00E073E0" w:rsidRPr="00B118D2">
        <w:t xml:space="preserve"> a quarter of the recent average weekly audience figures for </w:t>
      </w:r>
      <w:r w:rsidR="00C643EE">
        <w:t xml:space="preserve">an episode of the core </w:t>
      </w:r>
      <w:r w:rsidR="00E073E0" w:rsidRPr="00E073E0">
        <w:rPr>
          <w:i/>
        </w:rPr>
        <w:t>Doctor Who</w:t>
      </w:r>
      <w:r w:rsidR="00E073E0" w:rsidRPr="00B118D2">
        <w:t xml:space="preserve"> </w:t>
      </w:r>
      <w:r w:rsidR="00C643EE">
        <w:t xml:space="preserve">text </w:t>
      </w:r>
      <w:r w:rsidR="002B7706">
        <w:t xml:space="preserve">reported to be </w:t>
      </w:r>
      <w:r w:rsidR="00E073E0" w:rsidRPr="00B118D2">
        <w:t>7 million in 2014</w:t>
      </w:r>
      <w:r w:rsidR="0038672B">
        <w:t xml:space="preserve"> </w:t>
      </w:r>
      <w:r w:rsidR="002B7706">
        <w:t>(‘Doctor Who Ratings are Awful’, October 7</w:t>
      </w:r>
      <w:r w:rsidR="002B7706" w:rsidRPr="002B7706">
        <w:rPr>
          <w:vertAlign w:val="superscript"/>
        </w:rPr>
        <w:t>th</w:t>
      </w:r>
      <w:r w:rsidR="002B7706">
        <w:t>, 2015</w:t>
      </w:r>
      <w:r w:rsidR="00225D14">
        <w:t>)</w:t>
      </w:r>
      <w:r w:rsidR="004D4A03">
        <w:t xml:space="preserve">.  As Matt Hills </w:t>
      </w:r>
      <w:r w:rsidR="00E61713">
        <w:t>(2014) has noted</w:t>
      </w:r>
      <w:r w:rsidR="005F3D7E">
        <w:t>,</w:t>
      </w:r>
      <w:r w:rsidR="00971BD7">
        <w:t xml:space="preserve"> </w:t>
      </w:r>
      <w:proofErr w:type="spellStart"/>
      <w:r w:rsidR="00971BD7">
        <w:t>p</w:t>
      </w:r>
      <w:r w:rsidR="00F210E6" w:rsidRPr="00B118D2">
        <w:t>aratexts</w:t>
      </w:r>
      <w:proofErr w:type="spellEnd"/>
      <w:r w:rsidR="00971BD7">
        <w:t xml:space="preserve"> </w:t>
      </w:r>
      <w:r w:rsidR="00AE1F7E">
        <w:t>can</w:t>
      </w:r>
      <w:r w:rsidR="00F210E6" w:rsidRPr="00B118D2">
        <w:t xml:space="preserve"> carry s</w:t>
      </w:r>
      <w:r w:rsidR="005F3D7E">
        <w:t>ignificant weight as part of a</w:t>
      </w:r>
      <w:r w:rsidR="00F210E6" w:rsidRPr="00B118D2">
        <w:t xml:space="preserve"> </w:t>
      </w:r>
      <w:r w:rsidR="00E61713">
        <w:t>cult texts’ wider life with</w:t>
      </w:r>
      <w:r w:rsidR="005F3D7E">
        <w:t xml:space="preserve"> an</w:t>
      </w:r>
      <w:r w:rsidR="00E61713">
        <w:t xml:space="preserve"> </w:t>
      </w:r>
      <w:r w:rsidR="00F210E6" w:rsidRPr="00B118D2">
        <w:t>audience</w:t>
      </w:r>
      <w:r w:rsidR="00E61713">
        <w:t xml:space="preserve">.  </w:t>
      </w:r>
      <w:r w:rsidR="00971BD7">
        <w:t>Meanings abou</w:t>
      </w:r>
      <w:r w:rsidR="0099258B" w:rsidRPr="00B118D2">
        <w:t xml:space="preserve">t a TV series seep from these pre-episodic clips, reviews, posters and merchandise into our overall understanding of a series.  </w:t>
      </w:r>
      <w:r w:rsidR="005F3D7E">
        <w:t>Given their importance</w:t>
      </w:r>
      <w:r w:rsidR="00BA4BBF" w:rsidRPr="00B118D2">
        <w:t xml:space="preserve"> to TV companies, and the scrutin</w:t>
      </w:r>
      <w:r w:rsidR="004D4A03">
        <w:t>y that fans place upon these extra</w:t>
      </w:r>
      <w:r w:rsidR="00BA4BBF" w:rsidRPr="00B118D2">
        <w:t xml:space="preserve">-textual offerings, </w:t>
      </w:r>
      <w:r w:rsidR="000A1483" w:rsidRPr="00B118D2">
        <w:t xml:space="preserve">setting </w:t>
      </w:r>
      <w:r w:rsidR="00C643EE">
        <w:t>up frameworks of inter</w:t>
      </w:r>
      <w:r w:rsidR="00BA4BBF" w:rsidRPr="00B118D2">
        <w:t>pretation for the show itself, it is hard not to argue that the boundaries between where the main text begins</w:t>
      </w:r>
      <w:r w:rsidR="00C643EE">
        <w:t>,</w:t>
      </w:r>
      <w:r w:rsidR="00BA4BBF" w:rsidRPr="00B118D2">
        <w:t xml:space="preserve"> and the </w:t>
      </w:r>
      <w:proofErr w:type="spellStart"/>
      <w:r w:rsidR="00BA4BBF" w:rsidRPr="00B118D2">
        <w:t>paratext</w:t>
      </w:r>
      <w:proofErr w:type="spellEnd"/>
      <w:r w:rsidR="00BA4BBF" w:rsidRPr="00B118D2">
        <w:t xml:space="preserve"> ends, are at least becoming more porous.  </w:t>
      </w:r>
      <w:r w:rsidR="005F3D7E">
        <w:t>G</w:t>
      </w:r>
      <w:r w:rsidR="0099258B" w:rsidRPr="00B118D2">
        <w:t xml:space="preserve">ood </w:t>
      </w:r>
      <w:r w:rsidR="008C0C53" w:rsidRPr="00B118D2">
        <w:t>example</w:t>
      </w:r>
      <w:r w:rsidR="005F3D7E">
        <w:t>s</w:t>
      </w:r>
      <w:r w:rsidR="00BA4BBF" w:rsidRPr="00B118D2">
        <w:t>,</w:t>
      </w:r>
      <w:r w:rsidR="008C0C53" w:rsidRPr="00B118D2">
        <w:t xml:space="preserve"> textually</w:t>
      </w:r>
      <w:r w:rsidR="00BA4BBF" w:rsidRPr="00B118D2">
        <w:t>,</w:t>
      </w:r>
      <w:r w:rsidR="008C0C53" w:rsidRPr="00B118D2">
        <w:t xml:space="preserve"> are</w:t>
      </w:r>
      <w:r w:rsidR="0099258B" w:rsidRPr="00B118D2">
        <w:t xml:space="preserve"> the prequel</w:t>
      </w:r>
      <w:r w:rsidR="008C0C53" w:rsidRPr="00B118D2">
        <w:t xml:space="preserve"> webisodes </w:t>
      </w:r>
      <w:r w:rsidR="0099258B" w:rsidRPr="00B118D2">
        <w:t>to the 50th anniversary</w:t>
      </w:r>
      <w:r w:rsidR="00576EB0">
        <w:t xml:space="preserve"> episode</w:t>
      </w:r>
      <w:r w:rsidR="0099258B" w:rsidRPr="00B118D2">
        <w:t xml:space="preserve"> of </w:t>
      </w:r>
      <w:r w:rsidR="0099258B" w:rsidRPr="00AE1F7E">
        <w:rPr>
          <w:i/>
        </w:rPr>
        <w:t>Doctor Who</w:t>
      </w:r>
      <w:r w:rsidR="0099258B" w:rsidRPr="00B118D2">
        <w:t xml:space="preserve">.  The </w:t>
      </w:r>
      <w:r w:rsidR="00B255CF" w:rsidRPr="00B118D2">
        <w:t xml:space="preserve">BBC </w:t>
      </w:r>
      <w:r w:rsidR="008C0C53" w:rsidRPr="00B118D2">
        <w:t>heavily marketed</w:t>
      </w:r>
      <w:r w:rsidR="00B255CF" w:rsidRPr="00B118D2">
        <w:t xml:space="preserve"> the anniversary episode</w:t>
      </w:r>
      <w:r w:rsidR="008C0C53" w:rsidRPr="00B118D2">
        <w:t xml:space="preserve"> as </w:t>
      </w:r>
      <w:r w:rsidR="00B255CF" w:rsidRPr="00B118D2">
        <w:t>‘</w:t>
      </w:r>
      <w:r w:rsidR="008C0C53" w:rsidRPr="00B118D2">
        <w:t>event TV</w:t>
      </w:r>
      <w:r w:rsidR="00B255CF" w:rsidRPr="00B118D2">
        <w:t>’</w:t>
      </w:r>
      <w:r w:rsidR="00AE1F7E">
        <w:t>,</w:t>
      </w:r>
      <w:r w:rsidR="008C0C53" w:rsidRPr="00B118D2">
        <w:t xml:space="preserve"> </w:t>
      </w:r>
      <w:r w:rsidR="00B255CF" w:rsidRPr="00B118D2">
        <w:t>airing it simultaneously</w:t>
      </w:r>
      <w:r w:rsidR="008C0C53" w:rsidRPr="00B118D2">
        <w:t xml:space="preserve"> in many cinema screens across the UK</w:t>
      </w:r>
      <w:r w:rsidR="00BA4BBF" w:rsidRPr="00B118D2">
        <w:t>,</w:t>
      </w:r>
      <w:r w:rsidR="00B255CF" w:rsidRPr="00B118D2">
        <w:t xml:space="preserve"> alongside its TV debut</w:t>
      </w:r>
      <w:r w:rsidR="008C0C53" w:rsidRPr="00B118D2">
        <w:t xml:space="preserve">. </w:t>
      </w:r>
      <w:r w:rsidR="00576EB0">
        <w:t xml:space="preserve"> Prior to the airing of the</w:t>
      </w:r>
      <w:r w:rsidR="008C0C53" w:rsidRPr="00B118D2">
        <w:t xml:space="preserve"> </w:t>
      </w:r>
      <w:r w:rsidR="005F3D7E">
        <w:t xml:space="preserve">anniversary </w:t>
      </w:r>
      <w:r w:rsidR="008C0C53" w:rsidRPr="00B118D2">
        <w:t xml:space="preserve">episode </w:t>
      </w:r>
      <w:r w:rsidR="00C643EE">
        <w:t>‘</w:t>
      </w:r>
      <w:r w:rsidR="008C0C53" w:rsidRPr="004D4A03">
        <w:t>Day of the Doctor</w:t>
      </w:r>
      <w:r w:rsidR="00C643EE">
        <w:rPr>
          <w:i/>
        </w:rPr>
        <w:t xml:space="preserve">’ </w:t>
      </w:r>
      <w:r w:rsidR="00C643EE" w:rsidRPr="001D379A">
        <w:t>(23 November 2013)</w:t>
      </w:r>
      <w:r w:rsidR="008C0C53" w:rsidRPr="00B118D2">
        <w:t>, two prequels were developed and released</w:t>
      </w:r>
      <w:r w:rsidR="00B255CF" w:rsidRPr="00B118D2">
        <w:t xml:space="preserve"> online, both of which hinted at aspects of the anniversary episode</w:t>
      </w:r>
      <w:r w:rsidR="005F3D7E">
        <w:t>,</w:t>
      </w:r>
      <w:r w:rsidR="00B255CF" w:rsidRPr="00B118D2">
        <w:t xml:space="preserve"> giving clues abou</w:t>
      </w:r>
      <w:r w:rsidR="005F3D7E">
        <w:t>t what was to come.  One prequel</w:t>
      </w:r>
      <w:r w:rsidR="00B255CF" w:rsidRPr="00B118D2">
        <w:t xml:space="preserve"> in particular</w:t>
      </w:r>
      <w:r w:rsidR="00C643EE">
        <w:t xml:space="preserve"> </w:t>
      </w:r>
      <w:r w:rsidR="00576EB0">
        <w:t>en</w:t>
      </w:r>
      <w:r w:rsidR="00C643EE">
        <w:t xml:space="preserve">titled </w:t>
      </w:r>
      <w:r w:rsidR="005F3D7E">
        <w:rPr>
          <w:i/>
        </w:rPr>
        <w:t>‘</w:t>
      </w:r>
      <w:r w:rsidR="005F3D7E" w:rsidRPr="004D4A03">
        <w:t>Night of the Doctor</w:t>
      </w:r>
      <w:r w:rsidR="005F3D7E">
        <w:rPr>
          <w:i/>
        </w:rPr>
        <w:t>’</w:t>
      </w:r>
      <w:r w:rsidR="00B255CF" w:rsidRPr="00B118D2">
        <w:t xml:space="preserve"> contained information of greater importance about the narrative of the anniversary ep</w:t>
      </w:r>
      <w:r w:rsidR="00FF0FB5" w:rsidRPr="00B118D2">
        <w:t>isode</w:t>
      </w:r>
      <w:r w:rsidR="005F3D7E">
        <w:t>,</w:t>
      </w:r>
      <w:r w:rsidR="00FF0FB5" w:rsidRPr="00B118D2">
        <w:t xml:space="preserve"> but also to the overall </w:t>
      </w:r>
      <w:proofErr w:type="spellStart"/>
      <w:r w:rsidR="00FF0FB5" w:rsidRPr="00B118D2">
        <w:t>diegesis</w:t>
      </w:r>
      <w:proofErr w:type="spellEnd"/>
      <w:r w:rsidR="00B255CF" w:rsidRPr="00B118D2">
        <w:t xml:space="preserve"> of </w:t>
      </w:r>
      <w:r w:rsidR="00BA4BBF" w:rsidRPr="00AE1F7E">
        <w:rPr>
          <w:i/>
        </w:rPr>
        <w:t>Doctor Who</w:t>
      </w:r>
      <w:r w:rsidR="00BA4BBF" w:rsidRPr="00B118D2">
        <w:t xml:space="preserve">.  </w:t>
      </w:r>
      <w:r w:rsidR="00576EB0" w:rsidRPr="00B118D2">
        <w:t xml:space="preserve">This prequel </w:t>
      </w:r>
      <w:proofErr w:type="spellStart"/>
      <w:r w:rsidR="00576EB0" w:rsidRPr="00B118D2">
        <w:t>paratext</w:t>
      </w:r>
      <w:proofErr w:type="spellEnd"/>
      <w:r w:rsidR="00B67B29">
        <w:t>,</w:t>
      </w:r>
      <w:r w:rsidR="00576EB0" w:rsidRPr="00B118D2">
        <w:t xml:space="preserve"> told the story of the regeneration of the </w:t>
      </w:r>
      <w:r w:rsidR="00576EB0">
        <w:t xml:space="preserve">eighth </w:t>
      </w:r>
      <w:r w:rsidR="00576EB0" w:rsidRPr="00B118D2">
        <w:t>Doctor in</w:t>
      </w:r>
      <w:r w:rsidR="00576EB0">
        <w:t>to the war Doctor; a</w:t>
      </w:r>
      <w:r w:rsidR="00576EB0" w:rsidRPr="00B118D2">
        <w:t xml:space="preserve"> version of the Doctor that existed between Christopher </w:t>
      </w:r>
      <w:proofErr w:type="spellStart"/>
      <w:r w:rsidR="00576EB0" w:rsidRPr="00B118D2">
        <w:t>Eccleston’s</w:t>
      </w:r>
      <w:proofErr w:type="spellEnd"/>
      <w:r w:rsidR="00576EB0" w:rsidRPr="00B118D2">
        <w:t xml:space="preserve"> </w:t>
      </w:r>
      <w:r w:rsidR="00576EB0">
        <w:t xml:space="preserve">ninth Doctor and Paul </w:t>
      </w:r>
      <w:proofErr w:type="spellStart"/>
      <w:r w:rsidR="00576EB0">
        <w:t>McGann’s</w:t>
      </w:r>
      <w:proofErr w:type="spellEnd"/>
      <w:r w:rsidR="00576EB0">
        <w:t xml:space="preserve"> ei</w:t>
      </w:r>
      <w:r w:rsidR="00576EB0" w:rsidRPr="00B118D2">
        <w:t>ghth</w:t>
      </w:r>
      <w:r w:rsidR="00576EB0">
        <w:t xml:space="preserve"> D</w:t>
      </w:r>
      <w:r w:rsidR="00576EB0" w:rsidRPr="00B118D2">
        <w:t>octor</w:t>
      </w:r>
      <w:r w:rsidR="00576EB0">
        <w:t>.   A</w:t>
      </w:r>
      <w:r w:rsidR="00576EB0" w:rsidRPr="00B118D2">
        <w:t>s an audience</w:t>
      </w:r>
      <w:r w:rsidR="00B67B29">
        <w:t>,</w:t>
      </w:r>
      <w:r w:rsidR="00576EB0" w:rsidRPr="00B118D2">
        <w:t xml:space="preserve"> we only became </w:t>
      </w:r>
      <w:r w:rsidR="00576EB0">
        <w:t xml:space="preserve">aware that this version of the Doctor existed in the season </w:t>
      </w:r>
      <w:r w:rsidR="00576EB0" w:rsidRPr="00B118D2">
        <w:t>finale</w:t>
      </w:r>
      <w:r w:rsidR="00B67B29">
        <w:t>,</w:t>
      </w:r>
      <w:r w:rsidR="00576EB0" w:rsidRPr="00B118D2">
        <w:t xml:space="preserve"> prior to the anniversary episode</w:t>
      </w:r>
      <w:r w:rsidR="00576EB0">
        <w:t xml:space="preserve">.  </w:t>
      </w:r>
      <w:r w:rsidR="00FF0FB5" w:rsidRPr="00B118D2">
        <w:t>Th</w:t>
      </w:r>
      <w:r w:rsidR="006E2AE7">
        <w:t>e star of this webisode, the eighth Doctor</w:t>
      </w:r>
      <w:r w:rsidR="00FF0FB5" w:rsidRPr="00B118D2">
        <w:t xml:space="preserve">, played my Paul </w:t>
      </w:r>
      <w:proofErr w:type="spellStart"/>
      <w:r w:rsidR="00FF0FB5" w:rsidRPr="00B118D2">
        <w:t>McGann</w:t>
      </w:r>
      <w:proofErr w:type="spellEnd"/>
      <w:r w:rsidR="00FF0FB5" w:rsidRPr="00B118D2">
        <w:t xml:space="preserve">, appeared </w:t>
      </w:r>
      <w:r w:rsidR="00B255CF" w:rsidRPr="00B118D2">
        <w:t xml:space="preserve">only once </w:t>
      </w:r>
      <w:r w:rsidR="006E2AE7" w:rsidRPr="00B118D2">
        <w:t>previously,</w:t>
      </w:r>
      <w:r w:rsidR="00FF0FB5" w:rsidRPr="00B118D2">
        <w:t xml:space="preserve"> as the Doctor on TV</w:t>
      </w:r>
      <w:r w:rsidR="00BA4BBF" w:rsidRPr="00B118D2">
        <w:t xml:space="preserve"> in the one-</w:t>
      </w:r>
      <w:r w:rsidR="00B255CF" w:rsidRPr="00B118D2">
        <w:t xml:space="preserve">off </w:t>
      </w:r>
      <w:r w:rsidR="00BA4BBF" w:rsidRPr="00B118D2">
        <w:t xml:space="preserve">1996 </w:t>
      </w:r>
      <w:r w:rsidR="00B255CF" w:rsidRPr="00302102">
        <w:rPr>
          <w:i/>
        </w:rPr>
        <w:t>Doctor Who</w:t>
      </w:r>
      <w:r w:rsidR="00FF0FB5" w:rsidRPr="00B118D2">
        <w:t xml:space="preserve"> film</w:t>
      </w:r>
      <w:r w:rsidR="006E2AE7">
        <w:t xml:space="preserve"> and this regeneration was a previously untold part of his story</w:t>
      </w:r>
      <w:r w:rsidR="00576EB0">
        <w:t xml:space="preserve">.  </w:t>
      </w:r>
      <w:r w:rsidR="00B255CF" w:rsidRPr="00B118D2">
        <w:t xml:space="preserve">In this way, this </w:t>
      </w:r>
      <w:r w:rsidR="00B255CF" w:rsidRPr="00302102">
        <w:rPr>
          <w:i/>
        </w:rPr>
        <w:t>Doctor Who</w:t>
      </w:r>
      <w:r w:rsidR="00B255CF" w:rsidRPr="00B118D2">
        <w:t xml:space="preserve"> </w:t>
      </w:r>
      <w:proofErr w:type="spellStart"/>
      <w:r w:rsidR="00B255CF" w:rsidRPr="00B118D2">
        <w:t>p</w:t>
      </w:r>
      <w:r w:rsidR="004D4A03">
        <w:t>aratext</w:t>
      </w:r>
      <w:proofErr w:type="spellEnd"/>
      <w:r w:rsidR="004D4A03">
        <w:t xml:space="preserve"> is a primer for the TV</w:t>
      </w:r>
      <w:r w:rsidR="00B255CF" w:rsidRPr="00B118D2">
        <w:t xml:space="preserve"> event, but it is a</w:t>
      </w:r>
      <w:r w:rsidR="00BA4BBF" w:rsidRPr="00B118D2">
        <w:t>lso a</w:t>
      </w:r>
      <w:r w:rsidR="00B255CF" w:rsidRPr="00B118D2">
        <w:t xml:space="preserve"> text</w:t>
      </w:r>
      <w:r w:rsidR="006E2AE7">
        <w:t xml:space="preserve"> in its right, adding a new narrative to</w:t>
      </w:r>
      <w:r w:rsidR="00B255CF" w:rsidRPr="00B118D2">
        <w:t xml:space="preserve"> the overall </w:t>
      </w:r>
      <w:r w:rsidR="00BA4BBF" w:rsidRPr="00302102">
        <w:rPr>
          <w:i/>
        </w:rPr>
        <w:t xml:space="preserve">Doctor </w:t>
      </w:r>
      <w:r w:rsidR="00B255CF" w:rsidRPr="00302102">
        <w:rPr>
          <w:i/>
        </w:rPr>
        <w:t>Who</w:t>
      </w:r>
      <w:r w:rsidR="00B255CF" w:rsidRPr="00B118D2">
        <w:t xml:space="preserve"> universe</w:t>
      </w:r>
      <w:r w:rsidR="00BA4BBF" w:rsidRPr="00B118D2">
        <w:t xml:space="preserve">. A </w:t>
      </w:r>
      <w:proofErr w:type="spellStart"/>
      <w:r w:rsidR="00BA4BBF" w:rsidRPr="00B118D2">
        <w:t>paratext</w:t>
      </w:r>
      <w:proofErr w:type="spellEnd"/>
      <w:r w:rsidR="00B255CF" w:rsidRPr="00B118D2">
        <w:t xml:space="preserve"> that therefore stands alone</w:t>
      </w:r>
      <w:r w:rsidR="00AE1F7E">
        <w:t xml:space="preserve"> and is</w:t>
      </w:r>
      <w:r w:rsidR="00FF0FB5" w:rsidRPr="00B118D2">
        <w:t xml:space="preserve"> vital to cult fans</w:t>
      </w:r>
      <w:r w:rsidR="002B5C32">
        <w:t xml:space="preserve"> with</w:t>
      </w:r>
      <w:r w:rsidR="00FF0FB5" w:rsidRPr="00B118D2">
        <w:t xml:space="preserve"> their thirst for an understanding of the larger </w:t>
      </w:r>
      <w:r w:rsidR="00FF0FB5" w:rsidRPr="007E4DDB">
        <w:rPr>
          <w:i/>
        </w:rPr>
        <w:t>Doctor Who</w:t>
      </w:r>
      <w:r w:rsidR="00B67B29">
        <w:t xml:space="preserve"> narrative</w:t>
      </w:r>
      <w:r w:rsidR="00B255CF" w:rsidRPr="00B118D2">
        <w:t xml:space="preserve">. </w:t>
      </w:r>
      <w:r w:rsidR="00B67B29">
        <w:t xml:space="preserve"> Indeed, as Matt Hills has highlighted</w:t>
      </w:r>
      <w:r w:rsidR="00B255CF" w:rsidRPr="00B118D2">
        <w:t>, overall, TV channels do not give trailers authorial status</w:t>
      </w:r>
      <w:r w:rsidR="00CE540E" w:rsidRPr="00B118D2">
        <w:t xml:space="preserve"> (2014: 191)</w:t>
      </w:r>
      <w:r w:rsidR="00B255CF" w:rsidRPr="00B118D2">
        <w:t>, however</w:t>
      </w:r>
      <w:r w:rsidR="00CE540E" w:rsidRPr="00B118D2">
        <w:t>,</w:t>
      </w:r>
      <w:r w:rsidR="00B255CF" w:rsidRPr="00B118D2">
        <w:t xml:space="preserve"> Steven Moffatt</w:t>
      </w:r>
      <w:r w:rsidR="00CE540E" w:rsidRPr="00B118D2">
        <w:t>,</w:t>
      </w:r>
      <w:r w:rsidR="00B255CF" w:rsidRPr="00B118D2">
        <w:t xml:space="preserve"> the show’s </w:t>
      </w:r>
      <w:r w:rsidR="00CE540E" w:rsidRPr="00B118D2">
        <w:t>executive produce</w:t>
      </w:r>
      <w:r w:rsidR="00C643EE">
        <w:t xml:space="preserve">r of the time, is credited </w:t>
      </w:r>
      <w:r w:rsidR="00CE540E" w:rsidRPr="00B118D2">
        <w:t>as writer</w:t>
      </w:r>
      <w:r w:rsidR="002B5C32">
        <w:t xml:space="preserve"> of this</w:t>
      </w:r>
      <w:r w:rsidR="00C643EE">
        <w:t xml:space="preserve"> </w:t>
      </w:r>
      <w:proofErr w:type="spellStart"/>
      <w:r w:rsidR="00C643EE">
        <w:t>paratext</w:t>
      </w:r>
      <w:proofErr w:type="spellEnd"/>
      <w:r w:rsidR="002B5C32">
        <w:t>,</w:t>
      </w:r>
      <w:r w:rsidR="00AE1F7E">
        <w:t xml:space="preserve"> giving it</w:t>
      </w:r>
      <w:r w:rsidR="002B5C32">
        <w:t xml:space="preserve"> added gravitas</w:t>
      </w:r>
      <w:r w:rsidR="00CE540E" w:rsidRPr="00B118D2">
        <w:t>.</w:t>
      </w:r>
      <w:r w:rsidR="00B67B29">
        <w:t xml:space="preserve">  I</w:t>
      </w:r>
      <w:r w:rsidR="002B5C32">
        <w:t>n the case of cult TV</w:t>
      </w:r>
      <w:r w:rsidR="00B67B29">
        <w:t xml:space="preserve">, </w:t>
      </w:r>
      <w:proofErr w:type="spellStart"/>
      <w:r w:rsidR="00B67B29">
        <w:t>paratexts</w:t>
      </w:r>
      <w:proofErr w:type="spellEnd"/>
      <w:r w:rsidR="00B67B29">
        <w:t xml:space="preserve"> have become almost </w:t>
      </w:r>
      <w:r w:rsidR="00934BB3">
        <w:t>inseparable</w:t>
      </w:r>
      <w:r w:rsidR="00B67B29">
        <w:t xml:space="preserve"> from their core texts</w:t>
      </w:r>
      <w:r w:rsidR="002B5C32">
        <w:t>.</w:t>
      </w:r>
      <w:r w:rsidR="00CE540E" w:rsidRPr="00B118D2">
        <w:t xml:space="preserve">  </w:t>
      </w:r>
    </w:p>
    <w:p w:rsidR="00BC3610" w:rsidRPr="00B118D2" w:rsidRDefault="00C643EE" w:rsidP="00667416">
      <w:r>
        <w:t>There are</w:t>
      </w:r>
      <w:r w:rsidR="00CE540E" w:rsidRPr="00B118D2">
        <w:t xml:space="preserve"> a range of types of </w:t>
      </w:r>
      <w:proofErr w:type="spellStart"/>
      <w:r w:rsidR="00CE540E" w:rsidRPr="00B118D2">
        <w:t>paratexts</w:t>
      </w:r>
      <w:proofErr w:type="spellEnd"/>
      <w:r w:rsidR="00CE540E" w:rsidRPr="00B118D2">
        <w:t xml:space="preserve"> in relation to a TV series generated prior</w:t>
      </w:r>
      <w:r w:rsidR="004D4A03">
        <w:t xml:space="preserve"> to</w:t>
      </w:r>
      <w:r w:rsidR="00CE540E" w:rsidRPr="00B118D2">
        <w:t xml:space="preserve">, during and after the main </w:t>
      </w:r>
      <w:r w:rsidR="00126200" w:rsidRPr="00B118D2">
        <w:t>TV text</w:t>
      </w:r>
      <w:r w:rsidR="00CE540E" w:rsidRPr="00B118D2">
        <w:t xml:space="preserve"> airs.  </w:t>
      </w:r>
      <w:r w:rsidR="00A24D36" w:rsidRPr="00B118D2">
        <w:t>Central to my argument tha</w:t>
      </w:r>
      <w:r w:rsidR="002B5C32">
        <w:t xml:space="preserve">t </w:t>
      </w:r>
      <w:proofErr w:type="spellStart"/>
      <w:r w:rsidR="002B5C32">
        <w:t>paratexts</w:t>
      </w:r>
      <w:proofErr w:type="spellEnd"/>
      <w:r w:rsidR="002B5C32">
        <w:t xml:space="preserve"> are inextricably linked to</w:t>
      </w:r>
      <w:r w:rsidR="00A24D36" w:rsidRPr="00B118D2">
        <w:t xml:space="preserve"> cult TV texts</w:t>
      </w:r>
      <w:r w:rsidR="00AE1F7E">
        <w:t>,</w:t>
      </w:r>
      <w:r w:rsidR="00A24D36" w:rsidRPr="00B118D2">
        <w:t xml:space="preserve"> is the notion that they frame cult TV texts as part of an audience desire for intense engagement.</w:t>
      </w:r>
      <w:r w:rsidR="005F3D7E">
        <w:t xml:space="preserve">  Al</w:t>
      </w:r>
      <w:r w:rsidR="004D4A03">
        <w:t>so, I am interested in the initial</w:t>
      </w:r>
      <w:r w:rsidR="005F3D7E">
        <w:t xml:space="preserve"> per</w:t>
      </w:r>
      <w:r w:rsidR="004D4A03">
        <w:t>iod of a TV star’s life in a</w:t>
      </w:r>
      <w:r w:rsidR="005F3D7E">
        <w:t xml:space="preserve"> cult series such as </w:t>
      </w:r>
      <w:r w:rsidR="005F3D7E" w:rsidRPr="005F3D7E">
        <w:rPr>
          <w:i/>
        </w:rPr>
        <w:t>Doctor Who</w:t>
      </w:r>
      <w:r w:rsidR="005F3D7E">
        <w:rPr>
          <w:i/>
        </w:rPr>
        <w:t>,</w:t>
      </w:r>
      <w:r w:rsidR="005F3D7E" w:rsidRPr="005F3D7E">
        <w:t xml:space="preserve"> to consider </w:t>
      </w:r>
      <w:r w:rsidR="005F3D7E">
        <w:t>how their stardom is implicated in the early promotional phase.</w:t>
      </w:r>
      <w:r w:rsidR="00A24D36" w:rsidRPr="00B118D2">
        <w:t xml:space="preserve"> Thus</w:t>
      </w:r>
      <w:r w:rsidR="00AE1F7E">
        <w:t>,</w:t>
      </w:r>
      <w:r w:rsidR="00971BD7">
        <w:t xml:space="preserve"> in this</w:t>
      </w:r>
      <w:r w:rsidR="00A24D36" w:rsidRPr="00B118D2">
        <w:t xml:space="preserve"> essay</w:t>
      </w:r>
      <w:r w:rsidR="007E4DDB">
        <w:t>,</w:t>
      </w:r>
      <w:r w:rsidR="00A24D36" w:rsidRPr="00B118D2">
        <w:t xml:space="preserve"> I will focus upon</w:t>
      </w:r>
      <w:r w:rsidR="00CE540E" w:rsidRPr="00B118D2">
        <w:t xml:space="preserve"> material that TV companies</w:t>
      </w:r>
      <w:r w:rsidR="002B5C32">
        <w:t>’</w:t>
      </w:r>
      <w:r w:rsidR="00A24D36" w:rsidRPr="00B118D2">
        <w:t xml:space="preserve"> </w:t>
      </w:r>
      <w:r w:rsidR="00CE540E" w:rsidRPr="00B118D2">
        <w:t>generate prior to the launch of a new series or episode.</w:t>
      </w:r>
      <w:r w:rsidR="00971BD7">
        <w:t xml:space="preserve">  Matt Hills has referred to these as ‘prior </w:t>
      </w:r>
      <w:proofErr w:type="spellStart"/>
      <w:r w:rsidR="00971BD7">
        <w:t>paratexts</w:t>
      </w:r>
      <w:proofErr w:type="spellEnd"/>
      <w:r w:rsidR="00971BD7">
        <w:t>’</w:t>
      </w:r>
      <w:r w:rsidR="004D4A03">
        <w:t xml:space="preserve"> (2014: 184)</w:t>
      </w:r>
      <w:r w:rsidR="00971BD7">
        <w:t>.</w:t>
      </w:r>
      <w:r w:rsidR="00CE540E" w:rsidRPr="00B118D2">
        <w:t xml:space="preserve">  These include press releases, interviews with the stars of new series, online and press advertising and TV/cinema trailers.</w:t>
      </w:r>
      <w:r w:rsidR="00170D3A" w:rsidRPr="00B118D2">
        <w:t xml:space="preserve">  </w:t>
      </w:r>
      <w:r w:rsidR="00BC3610">
        <w:t xml:space="preserve">Although, I will touch on how the core TV text relates to a star’s positioning in ‘prior </w:t>
      </w:r>
      <w:proofErr w:type="spellStart"/>
      <w:r w:rsidR="00BC3610">
        <w:t>paratexts</w:t>
      </w:r>
      <w:proofErr w:type="spellEnd"/>
      <w:r w:rsidR="00BC3610">
        <w:t>’.</w:t>
      </w:r>
      <w:r w:rsidR="00170D3A" w:rsidRPr="00B118D2">
        <w:t xml:space="preserve">  </w:t>
      </w:r>
      <w:r w:rsidR="00126200" w:rsidRPr="00B118D2">
        <w:t>In</w:t>
      </w:r>
      <w:r w:rsidR="00170D3A" w:rsidRPr="00B118D2">
        <w:t xml:space="preserve"> order to trace the various ways TV stars are commodified in the development and maintenance of </w:t>
      </w:r>
      <w:r w:rsidRPr="00C643EE">
        <w:rPr>
          <w:i/>
        </w:rPr>
        <w:t>Doctor Who</w:t>
      </w:r>
      <w:r>
        <w:t xml:space="preserve"> as </w:t>
      </w:r>
      <w:r w:rsidR="00170D3A" w:rsidRPr="00B118D2">
        <w:t>mainstream cult</w:t>
      </w:r>
      <w:r>
        <w:t xml:space="preserve"> TV, I am going to examine two</w:t>
      </w:r>
      <w:r w:rsidR="00170D3A" w:rsidRPr="00B118D2">
        <w:t xml:space="preserve"> case studies which bring to light different facets of a TV star</w:t>
      </w:r>
      <w:r w:rsidR="00971BD7">
        <w:t>’</w:t>
      </w:r>
      <w:r w:rsidR="00170D3A" w:rsidRPr="00B118D2">
        <w:t>s persona that are drawn into the packaging of their appearance in a new episode or series.</w:t>
      </w:r>
      <w:r w:rsidR="004D4A03">
        <w:t xml:space="preserve">  The first takes us back to 2005</w:t>
      </w:r>
      <w:r w:rsidR="006E2AE7">
        <w:t>,</w:t>
      </w:r>
      <w:r w:rsidR="004D4A03">
        <w:t xml:space="preserve"> the beginning of the new relaunched </w:t>
      </w:r>
      <w:r w:rsidR="00FB4674">
        <w:t xml:space="preserve">series </w:t>
      </w:r>
      <w:r w:rsidR="006E2AE7">
        <w:t xml:space="preserve">and </w:t>
      </w:r>
      <w:r w:rsidR="00FB4674">
        <w:t xml:space="preserve">the stardom of Christopher </w:t>
      </w:r>
      <w:proofErr w:type="spellStart"/>
      <w:r w:rsidR="00FB4674">
        <w:t>Eccleston</w:t>
      </w:r>
      <w:proofErr w:type="spellEnd"/>
      <w:r w:rsidR="00FB4674">
        <w:t xml:space="preserve">, who the BBC entrusted to bring a classic cult TV series </w:t>
      </w:r>
      <w:r w:rsidR="00FB4674">
        <w:lastRenderedPageBreak/>
        <w:t>back to our screens. L</w:t>
      </w:r>
      <w:r w:rsidR="004D4A03">
        <w:t>atterly</w:t>
      </w:r>
      <w:r w:rsidR="00FB4674">
        <w:t>,</w:t>
      </w:r>
      <w:r w:rsidR="004D4A03">
        <w:t xml:space="preserve"> I c</w:t>
      </w:r>
      <w:r w:rsidR="00FB4674">
        <w:t>onsider the more recent stardom of Maisie Williams, who brought d</w:t>
      </w:r>
      <w:r w:rsidR="006E2AE7">
        <w:t>ifferent elements of her fame and personality</w:t>
      </w:r>
      <w:r w:rsidR="00FB4674">
        <w:t xml:space="preserve"> to the series but with a similar</w:t>
      </w:r>
      <w:r w:rsidR="006E2AE7">
        <w:t xml:space="preserve"> ratings rejuvenation goal for the BBC</w:t>
      </w:r>
      <w:r w:rsidR="00FB4674">
        <w:t>.</w:t>
      </w:r>
      <w:r w:rsidR="00170D3A" w:rsidRPr="00B118D2">
        <w:t xml:space="preserve">  </w:t>
      </w:r>
    </w:p>
    <w:p w:rsidR="00667416" w:rsidRPr="00AE1F7E" w:rsidRDefault="00D20AD2" w:rsidP="00667416">
      <w:pPr>
        <w:rPr>
          <w:b/>
        </w:rPr>
      </w:pPr>
      <w:r>
        <w:rPr>
          <w:b/>
        </w:rPr>
        <w:t>Medicine for a</w:t>
      </w:r>
      <w:r w:rsidR="00C75D3C">
        <w:rPr>
          <w:b/>
        </w:rPr>
        <w:t xml:space="preserve"> n</w:t>
      </w:r>
      <w:r w:rsidR="00384407" w:rsidRPr="00AE1F7E">
        <w:rPr>
          <w:b/>
        </w:rPr>
        <w:t xml:space="preserve">ew Doctor: </w:t>
      </w:r>
      <w:r w:rsidR="00C75D3C">
        <w:rPr>
          <w:b/>
        </w:rPr>
        <w:t>a</w:t>
      </w:r>
      <w:r w:rsidR="00FC29B3" w:rsidRPr="00AE1F7E">
        <w:rPr>
          <w:b/>
        </w:rPr>
        <w:t>uthenticity and ‘serious’</w:t>
      </w:r>
      <w:r w:rsidR="00384407" w:rsidRPr="00AE1F7E">
        <w:rPr>
          <w:b/>
        </w:rPr>
        <w:t xml:space="preserve"> stardom</w:t>
      </w:r>
      <w:r w:rsidR="00170D3A" w:rsidRPr="00AE1F7E">
        <w:rPr>
          <w:b/>
        </w:rPr>
        <w:t xml:space="preserve">  </w:t>
      </w:r>
      <w:r w:rsidR="00CE540E" w:rsidRPr="00AE1F7E">
        <w:rPr>
          <w:b/>
        </w:rPr>
        <w:t xml:space="preserve"> </w:t>
      </w:r>
    </w:p>
    <w:p w:rsidR="009C6AD4" w:rsidRPr="00B118D2" w:rsidRDefault="00384407" w:rsidP="000F2959">
      <w:r w:rsidRPr="00B118D2">
        <w:t>The BBC had its work cut out in 2005</w:t>
      </w:r>
      <w:r w:rsidR="00D20AD2">
        <w:t xml:space="preserve">, when it </w:t>
      </w:r>
      <w:r w:rsidRPr="00B118D2">
        <w:t>d</w:t>
      </w:r>
      <w:r w:rsidR="00E61713">
        <w:t xml:space="preserve">ecided to bring </w:t>
      </w:r>
      <w:r w:rsidRPr="00AE1F7E">
        <w:rPr>
          <w:i/>
        </w:rPr>
        <w:t>Doctor Who</w:t>
      </w:r>
      <w:r w:rsidRPr="00B118D2">
        <w:t xml:space="preserve"> back to its primetime </w:t>
      </w:r>
      <w:r w:rsidR="00ED58B4">
        <w:t xml:space="preserve">BBC1 </w:t>
      </w:r>
      <w:r w:rsidRPr="00B118D2">
        <w:t xml:space="preserve">early Saturday evening slot.  </w:t>
      </w:r>
      <w:r w:rsidR="00040553" w:rsidRPr="00B118D2">
        <w:t xml:space="preserve">The pressure was on for the production team to prove that </w:t>
      </w:r>
      <w:r w:rsidR="00A24D36" w:rsidRPr="00B118D2">
        <w:t xml:space="preserve">the new </w:t>
      </w:r>
      <w:r w:rsidR="00040553" w:rsidRPr="00AE1F7E">
        <w:rPr>
          <w:i/>
        </w:rPr>
        <w:t>Doctor Who</w:t>
      </w:r>
      <w:r w:rsidR="00040553" w:rsidRPr="00B118D2">
        <w:t xml:space="preserve"> still had the power to hold Saturday evening ratings.  The TV landscape had changed dramatically since the show was last on air in 1989, with the availability of multiple channels (there were only four terrestrial channels available</w:t>
      </w:r>
      <w:r w:rsidR="001F2086">
        <w:t xml:space="preserve"> in the UK </w:t>
      </w:r>
      <w:r w:rsidR="00040553" w:rsidRPr="00B118D2">
        <w:t xml:space="preserve">when </w:t>
      </w:r>
      <w:r w:rsidR="001F2086" w:rsidRPr="001F2086">
        <w:rPr>
          <w:i/>
        </w:rPr>
        <w:t xml:space="preserve">Doctor </w:t>
      </w:r>
      <w:r w:rsidR="00040553" w:rsidRPr="001F2086">
        <w:rPr>
          <w:i/>
        </w:rPr>
        <w:t xml:space="preserve">Who </w:t>
      </w:r>
      <w:r w:rsidR="00040553" w:rsidRPr="00B118D2">
        <w:t>went off air) across digita</w:t>
      </w:r>
      <w:r w:rsidR="00A24D36" w:rsidRPr="00B118D2">
        <w:t>l, cable and satellite networks;</w:t>
      </w:r>
      <w:r w:rsidR="00040553" w:rsidRPr="00B118D2">
        <w:t xml:space="preserve"> new strategies in TV production and promotion</w:t>
      </w:r>
      <w:r w:rsidRPr="00B118D2">
        <w:t xml:space="preserve"> </w:t>
      </w:r>
      <w:r w:rsidR="00040553" w:rsidRPr="00B118D2">
        <w:t xml:space="preserve">had emerged to generate smaller but solid niche audiences.  The </w:t>
      </w:r>
      <w:r w:rsidR="00E61713">
        <w:t xml:space="preserve">strategic </w:t>
      </w:r>
      <w:r w:rsidR="00040553" w:rsidRPr="00B118D2">
        <w:t>development of cult TV</w:t>
      </w:r>
      <w:r w:rsidR="00515E02">
        <w:t xml:space="preserve"> that could attract</w:t>
      </w:r>
      <w:r w:rsidR="00040553" w:rsidRPr="00B118D2">
        <w:t xml:space="preserve"> invested, de</w:t>
      </w:r>
      <w:r w:rsidR="00515E02">
        <w:t>dicated and extra textual ‘spend-</w:t>
      </w:r>
      <w:r w:rsidR="00040553" w:rsidRPr="00B118D2">
        <w:t>likely</w:t>
      </w:r>
      <w:r w:rsidR="00515E02">
        <w:t>’</w:t>
      </w:r>
      <w:r w:rsidR="00040553" w:rsidRPr="00B118D2">
        <w:t xml:space="preserve"> fans</w:t>
      </w:r>
      <w:r w:rsidR="00515E02">
        <w:t xml:space="preserve"> </w:t>
      </w:r>
      <w:r w:rsidR="00040553" w:rsidRPr="00B118D2">
        <w:t xml:space="preserve">was one of these new approaches.  However, </w:t>
      </w:r>
      <w:r w:rsidR="00AE1F7E">
        <w:t>in this case</w:t>
      </w:r>
      <w:r w:rsidR="00A24D36" w:rsidRPr="00B118D2">
        <w:t>,</w:t>
      </w:r>
      <w:r w:rsidR="00AE1F7E">
        <w:t xml:space="preserve"> the BBC</w:t>
      </w:r>
      <w:r w:rsidR="00040553" w:rsidRPr="00B118D2">
        <w:t xml:space="preserve"> faced similar challenges to</w:t>
      </w:r>
      <w:r w:rsidR="009C6AD4" w:rsidRPr="00B118D2">
        <w:t xml:space="preserve"> the last time the series aired.  </w:t>
      </w:r>
      <w:r w:rsidR="00A24D36" w:rsidRPr="00B118D2">
        <w:t xml:space="preserve">It </w:t>
      </w:r>
      <w:r w:rsidR="009C6AD4" w:rsidRPr="00B118D2">
        <w:t>did not have to plea</w:t>
      </w:r>
      <w:r w:rsidR="00A24D36" w:rsidRPr="00B118D2">
        <w:t>se advertisers by attracting audiences with particular demographics;</w:t>
      </w:r>
      <w:r w:rsidR="009C6AD4" w:rsidRPr="00B118D2">
        <w:t xml:space="preserve"> a marketing strategy that cult TV helped to deliver</w:t>
      </w:r>
      <w:r w:rsidR="00BC3610">
        <w:t xml:space="preserve"> for commercial stations</w:t>
      </w:r>
      <w:r w:rsidR="009C6AD4" w:rsidRPr="00B118D2">
        <w:t>.  Instead</w:t>
      </w:r>
      <w:r w:rsidR="00A24D36" w:rsidRPr="00B118D2">
        <w:t>,</w:t>
      </w:r>
      <w:r w:rsidR="009C6AD4" w:rsidRPr="00B118D2">
        <w:t xml:space="preserve"> with its continuing commitment to make all round family entertainment for its license paying viewers, it still needed to bring disparate audiences back together for</w:t>
      </w:r>
      <w:r w:rsidR="00A27B5A">
        <w:t xml:space="preserve"> larger-scale</w:t>
      </w:r>
      <w:r w:rsidR="009C6AD4" w:rsidRPr="00B118D2">
        <w:t xml:space="preserve"> family viewing on a Saturday evening. It had to do so against</w:t>
      </w:r>
      <w:r w:rsidR="00040553" w:rsidRPr="00B118D2">
        <w:t xml:space="preserve"> its main rival ITV.  That rival</w:t>
      </w:r>
      <w:r w:rsidR="007E4DDB">
        <w:t>,</w:t>
      </w:r>
      <w:r w:rsidR="00040553" w:rsidRPr="00B118D2">
        <w:t xml:space="preserve"> at the time in 2005</w:t>
      </w:r>
      <w:r w:rsidR="007E4DDB">
        <w:t>,</w:t>
      </w:r>
      <w:r w:rsidR="00040553" w:rsidRPr="00B118D2">
        <w:t xml:space="preserve"> had been highly successful with its early evening </w:t>
      </w:r>
      <w:r w:rsidR="007E4DDB">
        <w:t>entertainment</w:t>
      </w:r>
      <w:r w:rsidR="009C6AD4" w:rsidRPr="00B118D2">
        <w:t xml:space="preserve"> series </w:t>
      </w:r>
      <w:r w:rsidR="009C6AD4" w:rsidRPr="00A27B5A">
        <w:rPr>
          <w:i/>
        </w:rPr>
        <w:t>Ant and Dec’s Saturday Night Takeaway</w:t>
      </w:r>
      <w:r w:rsidR="009C6AD4" w:rsidRPr="00B118D2">
        <w:t xml:space="preserve"> (2002–).  The series was a long running ratings winner for ITV, featuring two popular British comedians in a slot that advertisers highlight was popular w</w:t>
      </w:r>
      <w:r w:rsidR="00A27B5A">
        <w:t>ith lower socio-economic groups</w:t>
      </w:r>
      <w:r w:rsidR="001D379A">
        <w:t xml:space="preserve"> (Advertising on ITV, 2016)</w:t>
      </w:r>
      <w:r w:rsidR="00A27B5A">
        <w:t xml:space="preserve">.  </w:t>
      </w:r>
      <w:r w:rsidR="007E4DDB">
        <w:t>The challenge facing the BBC</w:t>
      </w:r>
      <w:r w:rsidR="00A27B5A">
        <w:t xml:space="preserve"> was how t</w:t>
      </w:r>
      <w:r w:rsidR="009C6AD4" w:rsidRPr="00B118D2">
        <w:t>o recreate a cult series bringing back ori</w:t>
      </w:r>
      <w:r w:rsidR="00515E02">
        <w:t>ginal fans</w:t>
      </w:r>
      <w:r w:rsidR="00A27B5A">
        <w:t>,</w:t>
      </w:r>
      <w:r w:rsidR="005B609B" w:rsidRPr="00B118D2">
        <w:t xml:space="preserve"> while keeping the</w:t>
      </w:r>
      <w:r w:rsidR="009C6AD4" w:rsidRPr="00B118D2">
        <w:t xml:space="preserve"> series relevant and broad enough to draw a range of viewers, young and old</w:t>
      </w:r>
      <w:r w:rsidR="00A27B5A">
        <w:t>,</w:t>
      </w:r>
      <w:r w:rsidR="009C6AD4" w:rsidRPr="00B118D2">
        <w:t xml:space="preserve"> into the new series</w:t>
      </w:r>
      <w:r w:rsidR="007E4DDB">
        <w:t>,</w:t>
      </w:r>
      <w:r w:rsidR="009C6AD4" w:rsidRPr="00B118D2">
        <w:t xml:space="preserve"> to make it a Saturday night family viewing hit.</w:t>
      </w:r>
      <w:r w:rsidR="00681F71" w:rsidRPr="00B118D2">
        <w:t xml:space="preserve"> </w:t>
      </w:r>
    </w:p>
    <w:p w:rsidR="00AE4A7D" w:rsidRPr="00B118D2" w:rsidRDefault="009C6AD4" w:rsidP="00C608E2">
      <w:r w:rsidRPr="00B118D2">
        <w:t>The strategy adopted by the BBC was to foreground elements of the new series that would appeal to wider audiences</w:t>
      </w:r>
      <w:r w:rsidR="007E4DDB">
        <w:t>,</w:t>
      </w:r>
      <w:r w:rsidRPr="00B118D2">
        <w:t xml:space="preserve"> beyond those who liked the original series or were science fiction fans.  The stardom of Christopher </w:t>
      </w:r>
      <w:proofErr w:type="spellStart"/>
      <w:r w:rsidRPr="00B118D2">
        <w:t>Eccleston</w:t>
      </w:r>
      <w:proofErr w:type="spellEnd"/>
      <w:r w:rsidRPr="00B118D2">
        <w:t xml:space="preserve"> was to feature heavily in the promotion of the new series to help deliver this strategy.  As highlighted </w:t>
      </w:r>
      <w:r w:rsidR="00A27B5A">
        <w:t>by my title for this paper,</w:t>
      </w:r>
      <w:r w:rsidRPr="00B118D2">
        <w:t xml:space="preserve"> </w:t>
      </w:r>
      <w:r w:rsidR="005B609B" w:rsidRPr="00B118D2">
        <w:t xml:space="preserve">the BBC flagged the </w:t>
      </w:r>
      <w:r w:rsidRPr="00B118D2">
        <w:t xml:space="preserve">significance of </w:t>
      </w:r>
      <w:proofErr w:type="spellStart"/>
      <w:r w:rsidRPr="00B118D2">
        <w:t>Eccleston’s</w:t>
      </w:r>
      <w:proofErr w:type="spellEnd"/>
      <w:r w:rsidRPr="00B118D2">
        <w:t xml:space="preserve"> presence in the </w:t>
      </w:r>
      <w:r w:rsidRPr="00A27B5A">
        <w:rPr>
          <w:i/>
        </w:rPr>
        <w:t>Doctor Who</w:t>
      </w:r>
      <w:r w:rsidRPr="00B118D2">
        <w:t xml:space="preserve"> text </w:t>
      </w:r>
      <w:r w:rsidR="005B609B" w:rsidRPr="00B118D2">
        <w:t>in</w:t>
      </w:r>
      <w:r w:rsidRPr="00B118D2">
        <w:t xml:space="preserve"> the main trailer for the new series </w:t>
      </w:r>
      <w:r w:rsidR="005B609B" w:rsidRPr="00B118D2">
        <w:t xml:space="preserve">where </w:t>
      </w:r>
      <w:proofErr w:type="spellStart"/>
      <w:r w:rsidRPr="00B118D2">
        <w:t>Eccleston</w:t>
      </w:r>
      <w:proofErr w:type="spellEnd"/>
      <w:r w:rsidRPr="00B118D2">
        <w:t xml:space="preserve"> asks the audience: ‘Do you </w:t>
      </w:r>
      <w:proofErr w:type="spellStart"/>
      <w:r w:rsidRPr="00B118D2">
        <w:t>wanna</w:t>
      </w:r>
      <w:proofErr w:type="spellEnd"/>
      <w:r w:rsidRPr="00B118D2">
        <w:t xml:space="preserve"> come with me?  </w:t>
      </w:r>
      <w:r w:rsidR="0062434C" w:rsidRPr="00B118D2">
        <w:t>While on one level</w:t>
      </w:r>
      <w:r w:rsidR="001F2086">
        <w:t>,</w:t>
      </w:r>
      <w:r w:rsidR="0062434C" w:rsidRPr="00B118D2">
        <w:t xml:space="preserve"> for those who knew the character of the Doctor this would be asking whether w</w:t>
      </w:r>
      <w:r w:rsidR="007E4DDB">
        <w:t>e are ready to go on a new adve</w:t>
      </w:r>
      <w:r w:rsidR="00515E02">
        <w:t>nture with him;</w:t>
      </w:r>
      <w:r w:rsidR="0062434C" w:rsidRPr="00B118D2">
        <w:t xml:space="preserve"> for those that did not know the previous </w:t>
      </w:r>
      <w:r w:rsidR="0062434C" w:rsidRPr="00A27B5A">
        <w:rPr>
          <w:i/>
        </w:rPr>
        <w:t>Doctor Who</w:t>
      </w:r>
      <w:r w:rsidR="0062434C" w:rsidRPr="00B118D2">
        <w:t>, many of us are being asked</w:t>
      </w:r>
      <w:r w:rsidR="003C36A4">
        <w:t xml:space="preserve"> if we want to</w:t>
      </w:r>
      <w:r w:rsidR="0062434C" w:rsidRPr="00B118D2">
        <w:t xml:space="preserve"> </w:t>
      </w:r>
      <w:r w:rsidR="00515E02">
        <w:t xml:space="preserve">embark </w:t>
      </w:r>
      <w:r w:rsidR="0062434C" w:rsidRPr="00B118D2">
        <w:t>on a journey</w:t>
      </w:r>
      <w:r w:rsidR="003C36A4">
        <w:t xml:space="preserve"> with the actor </w:t>
      </w:r>
      <w:proofErr w:type="spellStart"/>
      <w:r w:rsidR="003C36A4">
        <w:t>Eccleston</w:t>
      </w:r>
      <w:proofErr w:type="spellEnd"/>
      <w:r w:rsidR="0062434C" w:rsidRPr="00B118D2">
        <w:t>.</w:t>
      </w:r>
      <w:r w:rsidR="005B609B" w:rsidRPr="00B118D2">
        <w:t xml:space="preserve">  The BBC’s</w:t>
      </w:r>
      <w:r w:rsidR="0062434C" w:rsidRPr="00B118D2">
        <w:t xml:space="preserve"> strategy of blurring the boundaries between </w:t>
      </w:r>
      <w:proofErr w:type="spellStart"/>
      <w:r w:rsidR="0062434C" w:rsidRPr="00B118D2">
        <w:t>Eccleston</w:t>
      </w:r>
      <w:proofErr w:type="spellEnd"/>
      <w:r w:rsidR="0062434C" w:rsidRPr="00B118D2">
        <w:t xml:space="preserve"> and the new </w:t>
      </w:r>
      <w:r w:rsidR="005B609B" w:rsidRPr="00B118D2">
        <w:t>Doctor</w:t>
      </w:r>
      <w:r w:rsidR="0062434C" w:rsidRPr="00B118D2">
        <w:t xml:space="preserve"> </w:t>
      </w:r>
      <w:r w:rsidR="005B609B" w:rsidRPr="00B118D2">
        <w:t xml:space="preserve">is </w:t>
      </w:r>
      <w:r w:rsidR="0062434C" w:rsidRPr="00B118D2">
        <w:t xml:space="preserve">all the more obvious when </w:t>
      </w:r>
      <w:r w:rsidR="005B609B" w:rsidRPr="00B118D2">
        <w:t>we compare it</w:t>
      </w:r>
      <w:r w:rsidR="0062434C" w:rsidRPr="00B118D2">
        <w:t xml:space="preserve"> to the previous failed attempt to brin</w:t>
      </w:r>
      <w:r w:rsidR="00515E02">
        <w:t>g the Doctor back.  In</w:t>
      </w:r>
      <w:r w:rsidR="0038644B">
        <w:t xml:space="preserve"> the one-</w:t>
      </w:r>
      <w:r w:rsidR="0062434C" w:rsidRPr="00B118D2">
        <w:t>off film</w:t>
      </w:r>
      <w:r w:rsidR="00515E02">
        <w:t xml:space="preserve"> released in 1996</w:t>
      </w:r>
      <w:r w:rsidR="0038644B">
        <w:t xml:space="preserve">, </w:t>
      </w:r>
      <w:r w:rsidR="0038644B" w:rsidRPr="0038644B">
        <w:rPr>
          <w:i/>
        </w:rPr>
        <w:t>Doctor Who: The Movie</w:t>
      </w:r>
      <w:r w:rsidR="0062434C" w:rsidRPr="00B118D2">
        <w:t>, a joint production between the Canadian Broadcasting Corporation and the BBC, the tagline for the trailer for the new film was ‘H</w:t>
      </w:r>
      <w:r w:rsidR="005B609B" w:rsidRPr="00B118D2">
        <w:t>e’s back and it’s about time’.  There</w:t>
      </w:r>
      <w:r w:rsidR="007E4DDB">
        <w:t>,</w:t>
      </w:r>
      <w:r w:rsidR="005B609B" w:rsidRPr="00B118D2">
        <w:t xml:space="preserve"> the focus was on the cult character</w:t>
      </w:r>
      <w:r w:rsidR="007E4DDB">
        <w:t>,</w:t>
      </w:r>
      <w:r w:rsidR="005B609B" w:rsidRPr="00B118D2">
        <w:t xml:space="preserve"> rather than the actor.</w:t>
      </w:r>
      <w:r w:rsidR="00681F71" w:rsidRPr="00B118D2">
        <w:t xml:space="preserve">  </w:t>
      </w:r>
    </w:p>
    <w:p w:rsidR="004F044E" w:rsidRPr="00B118D2" w:rsidRDefault="005B609B" w:rsidP="00C608E2">
      <w:r w:rsidRPr="00B118D2">
        <w:t xml:space="preserve">The connotations of </w:t>
      </w:r>
      <w:proofErr w:type="spellStart"/>
      <w:r w:rsidRPr="00B118D2">
        <w:t>Eccleston’s</w:t>
      </w:r>
      <w:proofErr w:type="spellEnd"/>
      <w:r w:rsidRPr="00B118D2">
        <w:t xml:space="preserve"> own stardom and his ‘presence’ in the </w:t>
      </w:r>
      <w:r w:rsidR="00681F71" w:rsidRPr="007E4DDB">
        <w:rPr>
          <w:i/>
        </w:rPr>
        <w:t xml:space="preserve">Doctor Who </w:t>
      </w:r>
      <w:r w:rsidRPr="00B118D2">
        <w:t>text</w:t>
      </w:r>
      <w:r w:rsidR="00681F71" w:rsidRPr="00B118D2">
        <w:t xml:space="preserve"> as </w:t>
      </w:r>
      <w:r w:rsidR="00C608E2" w:rsidRPr="00B118D2">
        <w:t>‘himself’</w:t>
      </w:r>
      <w:r w:rsidRPr="00B118D2">
        <w:t xml:space="preserve"> went beyond </w:t>
      </w:r>
      <w:proofErr w:type="spellStart"/>
      <w:r w:rsidR="00681F71" w:rsidRPr="00B118D2">
        <w:t>polysemic</w:t>
      </w:r>
      <w:proofErr w:type="spellEnd"/>
      <w:r w:rsidR="00681F71" w:rsidRPr="00B118D2">
        <w:t xml:space="preserve"> suggestions in the promotional trailer.   </w:t>
      </w:r>
      <w:r w:rsidRPr="00B118D2">
        <w:t xml:space="preserve"> </w:t>
      </w:r>
      <w:proofErr w:type="spellStart"/>
      <w:r w:rsidR="00AE4A7D" w:rsidRPr="00B118D2">
        <w:t>Eccleston</w:t>
      </w:r>
      <w:proofErr w:type="spellEnd"/>
      <w:r w:rsidR="00AE4A7D" w:rsidRPr="00B118D2">
        <w:t xml:space="preserve"> was allowed to keep his own</w:t>
      </w:r>
      <w:r w:rsidR="00C608E2" w:rsidRPr="00B118D2">
        <w:t xml:space="preserve"> Salford</w:t>
      </w:r>
      <w:r w:rsidR="00AE4A7D" w:rsidRPr="00B118D2">
        <w:t xml:space="preserve"> accent</w:t>
      </w:r>
      <w:r w:rsidR="007E4DDB">
        <w:t>,</w:t>
      </w:r>
      <w:r w:rsidR="00AE4A7D" w:rsidRPr="00B118D2">
        <w:t xml:space="preserve"> creating the greatest distance yet in </w:t>
      </w:r>
      <w:r w:rsidR="00AE4A7D" w:rsidRPr="007E4DDB">
        <w:rPr>
          <w:i/>
        </w:rPr>
        <w:t xml:space="preserve">Doctor </w:t>
      </w:r>
      <w:proofErr w:type="gramStart"/>
      <w:r w:rsidR="00AE4A7D" w:rsidRPr="007E4DDB">
        <w:rPr>
          <w:i/>
        </w:rPr>
        <w:t>Who</w:t>
      </w:r>
      <w:r w:rsidR="00AE4A7D" w:rsidRPr="00B118D2">
        <w:t>’s</w:t>
      </w:r>
      <w:proofErr w:type="gramEnd"/>
      <w:r w:rsidR="00AE4A7D" w:rsidRPr="00B118D2">
        <w:t xml:space="preserve"> history from the dominance of Standard English Rece</w:t>
      </w:r>
      <w:r w:rsidR="0042022B">
        <w:t xml:space="preserve">ived Pronunciation (RP).  RP, </w:t>
      </w:r>
      <w:r w:rsidR="007E4DDB">
        <w:t>often</w:t>
      </w:r>
      <w:r w:rsidR="0042022B">
        <w:t xml:space="preserve"> also</w:t>
      </w:r>
      <w:r w:rsidR="007E4DDB">
        <w:t xml:space="preserve"> called</w:t>
      </w:r>
      <w:r w:rsidR="00AE4A7D" w:rsidRPr="00B118D2">
        <w:t xml:space="preserve"> </w:t>
      </w:r>
      <w:r w:rsidR="00C608E2" w:rsidRPr="00B118D2">
        <w:t>‘</w:t>
      </w:r>
      <w:r w:rsidR="00AE4A7D" w:rsidRPr="00B118D2">
        <w:t>BBC English</w:t>
      </w:r>
      <w:r w:rsidR="00C608E2" w:rsidRPr="00B118D2">
        <w:t>’</w:t>
      </w:r>
      <w:r w:rsidR="00AE4A7D" w:rsidRPr="00B118D2">
        <w:t xml:space="preserve">, is associated </w:t>
      </w:r>
      <w:r w:rsidR="00AE4A7D" w:rsidRPr="00B118D2">
        <w:lastRenderedPageBreak/>
        <w:t>with</w:t>
      </w:r>
      <w:r w:rsidR="00C608E2" w:rsidRPr="00B118D2">
        <w:t>,</w:t>
      </w:r>
      <w:r w:rsidR="00AE4A7D" w:rsidRPr="00B118D2">
        <w:t xml:space="preserve"> and constructed from</w:t>
      </w:r>
      <w:r w:rsidR="00C608E2" w:rsidRPr="00B118D2">
        <w:t>,</w:t>
      </w:r>
      <w:r w:rsidR="00AE4A7D" w:rsidRPr="00B118D2">
        <w:t xml:space="preserve"> accents in the </w:t>
      </w:r>
      <w:r w:rsidR="00C608E2" w:rsidRPr="00B118D2">
        <w:t>Southeast</w:t>
      </w:r>
      <w:r w:rsidR="00AE4A7D" w:rsidRPr="00B118D2">
        <w:t xml:space="preserve"> of England</w:t>
      </w:r>
      <w:r w:rsidR="007E4DDB">
        <w:t>,</w:t>
      </w:r>
      <w:r w:rsidR="00AE4A7D" w:rsidRPr="00B118D2">
        <w:t xml:space="preserve"> and is still referred to as a ‘posh’ accent (</w:t>
      </w:r>
      <w:proofErr w:type="spellStart"/>
      <w:r w:rsidR="00AE4A7D" w:rsidRPr="00B118D2">
        <w:t>Fabricius</w:t>
      </w:r>
      <w:proofErr w:type="spellEnd"/>
      <w:r w:rsidR="0038644B">
        <w:t>, 2002:</w:t>
      </w:r>
      <w:r w:rsidR="00AE4A7D" w:rsidRPr="00B118D2">
        <w:t xml:space="preserve"> 117). Although </w:t>
      </w:r>
      <w:r w:rsidR="003C36A4">
        <w:t xml:space="preserve">the </w:t>
      </w:r>
      <w:r w:rsidR="0042022B">
        <w:t>actor,</w:t>
      </w:r>
      <w:r w:rsidR="003C36A4">
        <w:t xml:space="preserve"> who </w:t>
      </w:r>
      <w:r w:rsidR="00AE4A7D" w:rsidRPr="00B118D2">
        <w:t>played the seventh Doctor</w:t>
      </w:r>
      <w:r w:rsidR="0038644B">
        <w:t>,</w:t>
      </w:r>
      <w:r w:rsidR="003C36A4">
        <w:t xml:space="preserve"> Sylvester McCoy</w:t>
      </w:r>
      <w:r w:rsidR="0042022B">
        <w:t>,</w:t>
      </w:r>
      <w:r w:rsidR="00AE4A7D" w:rsidRPr="00B118D2">
        <w:t xml:space="preserve"> did speak with his Scots acce</w:t>
      </w:r>
      <w:r w:rsidR="0038644B">
        <w:t>nt, he spoke with rolling Rs and</w:t>
      </w:r>
      <w:r w:rsidR="00AE4A7D" w:rsidRPr="00B118D2">
        <w:t xml:space="preserve"> used distinct Ts still fitting with RP. </w:t>
      </w:r>
      <w:r w:rsidR="00C608E2" w:rsidRPr="00B118D2">
        <w:t xml:space="preserve"> Paul </w:t>
      </w:r>
      <w:proofErr w:type="spellStart"/>
      <w:r w:rsidR="00C608E2" w:rsidRPr="00B118D2">
        <w:t>McGann</w:t>
      </w:r>
      <w:proofErr w:type="spellEnd"/>
      <w:r w:rsidR="00C608E2" w:rsidRPr="00B118D2">
        <w:t xml:space="preserve"> who briefly played the eighth Doctor </w:t>
      </w:r>
      <w:r w:rsidR="00515E02">
        <w:t xml:space="preserve">for the one-off film </w:t>
      </w:r>
      <w:r w:rsidR="00C608E2" w:rsidRPr="00B118D2">
        <w:t>spoke with an Americanised accent, but his companion helped to ground the Doctor back to h</w:t>
      </w:r>
      <w:r w:rsidR="0038644B">
        <w:t>is associations with ideas of ‘</w:t>
      </w:r>
      <w:proofErr w:type="spellStart"/>
      <w:r w:rsidR="0038644B">
        <w:t>poshness</w:t>
      </w:r>
      <w:proofErr w:type="spellEnd"/>
      <w:r w:rsidR="0038644B">
        <w:t xml:space="preserve">’ </w:t>
      </w:r>
      <w:r w:rsidR="00C608E2" w:rsidRPr="00B118D2">
        <w:t xml:space="preserve">by suggesting that the Doctor’s eccentricity was related to his Britishness, evoking </w:t>
      </w:r>
      <w:r w:rsidR="007E4DDB">
        <w:t xml:space="preserve">an </w:t>
      </w:r>
      <w:r w:rsidR="00C608E2" w:rsidRPr="00B118D2">
        <w:t xml:space="preserve">idea </w:t>
      </w:r>
      <w:r w:rsidR="007E4DDB">
        <w:t xml:space="preserve">of </w:t>
      </w:r>
      <w:r w:rsidR="00C608E2" w:rsidRPr="00B118D2">
        <w:t xml:space="preserve">the British upper classes. </w:t>
      </w:r>
      <w:r w:rsidR="00AE4A7D" w:rsidRPr="00B118D2">
        <w:t xml:space="preserve"> </w:t>
      </w:r>
      <w:r w:rsidR="00C608E2" w:rsidRPr="00B118D2">
        <w:t xml:space="preserve">Indeed, since </w:t>
      </w:r>
      <w:proofErr w:type="spellStart"/>
      <w:r w:rsidR="00C608E2" w:rsidRPr="00B118D2">
        <w:t>Eccleston’s</w:t>
      </w:r>
      <w:proofErr w:type="spellEnd"/>
      <w:r w:rsidR="00AE4A7D" w:rsidRPr="00B118D2">
        <w:t xml:space="preserve"> depa</w:t>
      </w:r>
      <w:r w:rsidR="00C608E2" w:rsidRPr="00B118D2">
        <w:t xml:space="preserve">rture from the series, he </w:t>
      </w:r>
      <w:r w:rsidR="00AE4A7D" w:rsidRPr="00B118D2">
        <w:t xml:space="preserve">has made </w:t>
      </w:r>
      <w:r w:rsidR="00C608E2" w:rsidRPr="00B118D2">
        <w:t xml:space="preserve">it </w:t>
      </w:r>
      <w:r w:rsidR="00AE4A7D" w:rsidRPr="00B118D2">
        <w:t>public that when he started to play the role of the Doctor</w:t>
      </w:r>
      <w:r w:rsidR="00C608E2" w:rsidRPr="00B118D2">
        <w:t>,</w:t>
      </w:r>
      <w:r w:rsidR="00AE4A7D" w:rsidRPr="00B118D2">
        <w:t xml:space="preserve"> he insisted on keeping his Northern accent to avoid associations of RP with intellect and to</w:t>
      </w:r>
      <w:r w:rsidR="00993AB7" w:rsidRPr="00B118D2">
        <w:t xml:space="preserve"> honour his working class roots</w:t>
      </w:r>
      <w:r w:rsidR="001D379A">
        <w:t xml:space="preserve"> (</w:t>
      </w:r>
      <w:r w:rsidR="009A7F2D">
        <w:t>‘</w:t>
      </w:r>
      <w:r w:rsidR="001D379A">
        <w:t xml:space="preserve">Christopher </w:t>
      </w:r>
      <w:proofErr w:type="spellStart"/>
      <w:r w:rsidR="001D379A">
        <w:t>Eccleston</w:t>
      </w:r>
      <w:proofErr w:type="spellEnd"/>
      <w:r w:rsidR="001D379A">
        <w:t xml:space="preserve"> on Doctor Who…’ 14</w:t>
      </w:r>
      <w:r w:rsidR="001D379A" w:rsidRPr="001D379A">
        <w:rPr>
          <w:vertAlign w:val="superscript"/>
        </w:rPr>
        <w:t>th</w:t>
      </w:r>
      <w:r w:rsidR="001D379A">
        <w:t xml:space="preserve"> April 2015)</w:t>
      </w:r>
      <w:r w:rsidR="00993AB7" w:rsidRPr="00B118D2">
        <w:t>.</w:t>
      </w:r>
      <w:r w:rsidR="004F044E" w:rsidRPr="00B118D2">
        <w:t xml:space="preserve">  In this way</w:t>
      </w:r>
      <w:r w:rsidR="0038644B">
        <w:t>,</w:t>
      </w:r>
      <w:r w:rsidR="004F044E" w:rsidRPr="00B118D2">
        <w:t xml:space="preserve"> his authenticity as an actor, his own personal stardom</w:t>
      </w:r>
      <w:r w:rsidR="00FD798D" w:rsidRPr="00B118D2">
        <w:t>,</w:t>
      </w:r>
      <w:r w:rsidR="007E4DDB">
        <w:t xml:space="preserve"> was a key part of</w:t>
      </w:r>
      <w:r w:rsidR="004F044E" w:rsidRPr="00B118D2">
        <w:t xml:space="preserve"> the newly regenerated Doctor</w:t>
      </w:r>
      <w:r w:rsidR="007E4DDB">
        <w:t>,</w:t>
      </w:r>
      <w:r w:rsidR="004F044E" w:rsidRPr="00B118D2">
        <w:t xml:space="preserve"> allowing the Doctor in promotional </w:t>
      </w:r>
      <w:proofErr w:type="spellStart"/>
      <w:r w:rsidR="004F044E" w:rsidRPr="00B118D2">
        <w:t>paratexts</w:t>
      </w:r>
      <w:proofErr w:type="spellEnd"/>
      <w:r w:rsidR="004F044E" w:rsidRPr="00B118D2">
        <w:t xml:space="preserve"> to be part </w:t>
      </w:r>
      <w:proofErr w:type="spellStart"/>
      <w:r w:rsidR="004F044E" w:rsidRPr="00B118D2">
        <w:t>Eccleston</w:t>
      </w:r>
      <w:proofErr w:type="spellEnd"/>
      <w:r w:rsidR="007E4DDB">
        <w:t>,</w:t>
      </w:r>
      <w:r w:rsidR="004F044E" w:rsidRPr="00B118D2">
        <w:t xml:space="preserve"> part cult character.  Russell T. Davies</w:t>
      </w:r>
      <w:r w:rsidR="007E4DDB">
        <w:t>,</w:t>
      </w:r>
      <w:r w:rsidR="004F044E" w:rsidRPr="00B118D2">
        <w:t xml:space="preserve"> the series showrunner at the time</w:t>
      </w:r>
      <w:r w:rsidR="0038644B">
        <w:t>,</w:t>
      </w:r>
      <w:r w:rsidR="004F044E" w:rsidRPr="00B118D2">
        <w:t xml:space="preserve"> and the BBC</w:t>
      </w:r>
      <w:r w:rsidR="00FD798D" w:rsidRPr="00B118D2">
        <w:t>,</w:t>
      </w:r>
      <w:r w:rsidR="004F044E" w:rsidRPr="00B118D2">
        <w:t xml:space="preserve"> needed </w:t>
      </w:r>
      <w:proofErr w:type="spellStart"/>
      <w:r w:rsidR="004F044E" w:rsidRPr="00B118D2">
        <w:t>Eccleston’s</w:t>
      </w:r>
      <w:proofErr w:type="spellEnd"/>
      <w:r w:rsidR="004F044E" w:rsidRPr="00B118D2">
        <w:t xml:space="preserve"> stardom to generate mainstream audiences, making his stardom integral to the revival of cult</w:t>
      </w:r>
      <w:r w:rsidR="00384991">
        <w:t>,</w:t>
      </w:r>
      <w:r w:rsidR="004F044E" w:rsidRPr="00B118D2">
        <w:t xml:space="preserve"> and therefore giving him more personal power in its development.</w:t>
      </w:r>
      <w:r w:rsidR="00FD798D" w:rsidRPr="00B118D2">
        <w:t xml:space="preserve">  While this gave </w:t>
      </w:r>
      <w:proofErr w:type="spellStart"/>
      <w:r w:rsidR="00FD798D" w:rsidRPr="00B118D2">
        <w:t>Eccleston</w:t>
      </w:r>
      <w:proofErr w:type="spellEnd"/>
      <w:r w:rsidR="00FD798D" w:rsidRPr="00B118D2">
        <w:t xml:space="preserve"> power</w:t>
      </w:r>
      <w:r w:rsidR="00B60041" w:rsidRPr="00B118D2">
        <w:t>,</w:t>
      </w:r>
      <w:r w:rsidR="00FD798D" w:rsidRPr="00B118D2">
        <w:t xml:space="preserve"> arguably</w:t>
      </w:r>
      <w:r w:rsidR="00B60041" w:rsidRPr="00B118D2">
        <w:t xml:space="preserve"> it was also a useful promotional tool for the BBC.  The BBC foregrounded this authenticity ahead of the relaunch, in material from t</w:t>
      </w:r>
      <w:r w:rsidR="0038644B">
        <w:t xml:space="preserve">he BBC press office, quoting </w:t>
      </w:r>
      <w:proofErr w:type="spellStart"/>
      <w:r w:rsidR="0038644B">
        <w:t>Eccleston</w:t>
      </w:r>
      <w:proofErr w:type="spellEnd"/>
      <w:r w:rsidR="0038644B">
        <w:t xml:space="preserve"> saying,</w:t>
      </w:r>
      <w:r w:rsidR="00B60041" w:rsidRPr="00B118D2">
        <w:t xml:space="preserve"> ‘the accent is an interesting thing … The Doctor is a scientist and an intellectual and a lot of people seem to think you can only be those things if you speak with Received Pronunciation which, of course, is rubbish’</w:t>
      </w:r>
      <w:r w:rsidR="000D0BFD">
        <w:t xml:space="preserve"> (‘Doctor Who Press Pack, Phase One’, 10</w:t>
      </w:r>
      <w:r w:rsidR="000D0BFD" w:rsidRPr="000D0BFD">
        <w:rPr>
          <w:vertAlign w:val="superscript"/>
        </w:rPr>
        <w:t>th</w:t>
      </w:r>
      <w:r w:rsidR="000D0BFD">
        <w:t xml:space="preserve"> March, 2005)</w:t>
      </w:r>
      <w:r w:rsidR="00B60041" w:rsidRPr="00B118D2">
        <w:t xml:space="preserve">. </w:t>
      </w:r>
      <w:r w:rsidR="00515E02">
        <w:t xml:space="preserve"> This verisimilitude</w:t>
      </w:r>
      <w:r w:rsidR="00B60041" w:rsidRPr="00B118D2">
        <w:t xml:space="preserve"> was useful to the BBC and</w:t>
      </w:r>
      <w:r w:rsidR="002732A3" w:rsidRPr="00B118D2">
        <w:t xml:space="preserve"> reminds us that in television, the </w:t>
      </w:r>
      <w:r w:rsidR="00B60041" w:rsidRPr="00B118D2">
        <w:t>authenticity of an actor</w:t>
      </w:r>
      <w:r w:rsidR="0038644B">
        <w:t xml:space="preserve"> has</w:t>
      </w:r>
      <w:r w:rsidR="00B60041" w:rsidRPr="00B118D2">
        <w:t xml:space="preserve"> always been more important than in film.</w:t>
      </w:r>
      <w:r w:rsidR="00587C0D" w:rsidRPr="00B118D2">
        <w:t xml:space="preserve">  As a domestic medium, even with the advent of laptop and mobil</w:t>
      </w:r>
      <w:r w:rsidR="00FB4674">
        <w:t>e viewing, TV is more personal</w:t>
      </w:r>
      <w:r w:rsidR="00D13191">
        <w:t xml:space="preserve"> than cinema, </w:t>
      </w:r>
      <w:r w:rsidR="00D13191" w:rsidRPr="00B118D2">
        <w:t>beaming</w:t>
      </w:r>
      <w:r w:rsidR="00DB43DB">
        <w:t xml:space="preserve"> or being wired</w:t>
      </w:r>
      <w:r w:rsidR="00D13191" w:rsidRPr="00B118D2">
        <w:t xml:space="preserve"> straight into our bedrooms and living rooms</w:t>
      </w:r>
      <w:r w:rsidR="00D13191">
        <w:t>.   T</w:t>
      </w:r>
      <w:r w:rsidR="00384991">
        <w:t>hus</w:t>
      </w:r>
      <w:r w:rsidR="00D13191">
        <w:t>,</w:t>
      </w:r>
      <w:r w:rsidR="00384991">
        <w:t xml:space="preserve"> TV makes us more com</w:t>
      </w:r>
      <w:r w:rsidR="00587C0D" w:rsidRPr="00B118D2">
        <w:t>fortable with those</w:t>
      </w:r>
      <w:r w:rsidR="003C36A4">
        <w:t xml:space="preserve"> that</w:t>
      </w:r>
      <w:r w:rsidR="00FB4674">
        <w:t xml:space="preserve"> closely inhabit our private</w:t>
      </w:r>
      <w:r w:rsidR="00D13191">
        <w:t xml:space="preserve"> space</w:t>
      </w:r>
      <w:r w:rsidR="00FB4674">
        <w:t>s</w:t>
      </w:r>
      <w:r w:rsidR="00587C0D" w:rsidRPr="00B118D2">
        <w:t>.</w:t>
      </w:r>
      <w:r w:rsidR="00B60041" w:rsidRPr="00B118D2">
        <w:t xml:space="preserve"> </w:t>
      </w:r>
      <w:r w:rsidR="000760BB">
        <w:t xml:space="preserve"> There is, however, a tension in that existence.  Unlike film, where it is rare</w:t>
      </w:r>
      <w:r w:rsidR="00FB4674">
        <w:t xml:space="preserve"> that a film star will play a</w:t>
      </w:r>
      <w:r w:rsidR="000760BB">
        <w:t xml:space="preserve"> character more than a few times, in TV we will have six to 12 hours of getting to know that character,</w:t>
      </w:r>
      <w:r w:rsidR="00FB4674">
        <w:t xml:space="preserve"> even in a short run drama.   Moreover, a</w:t>
      </w:r>
      <w:r w:rsidR="00B60041" w:rsidRPr="00B118D2">
        <w:t xml:space="preserve">s </w:t>
      </w:r>
      <w:r w:rsidR="002732A3" w:rsidRPr="00B118D2">
        <w:t>Ellis notes</w:t>
      </w:r>
      <w:r w:rsidR="00587C0D" w:rsidRPr="00B118D2">
        <w:t>,</w:t>
      </w:r>
      <w:r w:rsidR="002732A3" w:rsidRPr="00B118D2">
        <w:t xml:space="preserve"> the TV star is traditionally more tightly bound to the role through ancillary discourse circulating in the media while they appear in a TV series:</w:t>
      </w:r>
    </w:p>
    <w:p w:rsidR="00587C0D" w:rsidRDefault="002732A3" w:rsidP="00DB43DB">
      <w:pPr>
        <w:ind w:left="720"/>
      </w:pPr>
      <w:r>
        <w:t>‘The television performer appears regularly for a series which itself is constituted on the basis of the reception of a particular character and/or situation.  The television performer appears in subsidiary forms of circulation (newspapers/magazines) mostly during the time that the series of performances is being broadcast.  The result is a drastic reduction in the distance between the circulated image and the performance.  The two become very much entangled, so that the performers’ image is equated with that of the fictional rol</w:t>
      </w:r>
      <w:r w:rsidR="00587C0D">
        <w:t>e (and vice versa)’ (1992: 106).</w:t>
      </w:r>
    </w:p>
    <w:p w:rsidR="00825CAE" w:rsidRDefault="003F0CE6" w:rsidP="002732A3">
      <w:r>
        <w:t>So in TV</w:t>
      </w:r>
      <w:r w:rsidR="00384991">
        <w:t>,</w:t>
      </w:r>
      <w:r>
        <w:t xml:space="preserve"> in general</w:t>
      </w:r>
      <w:r w:rsidR="00720D0C">
        <w:t>,</w:t>
      </w:r>
      <w:r>
        <w:t xml:space="preserve"> there is an osmotic effect of the TV character on to </w:t>
      </w:r>
      <w:r w:rsidR="00515E02">
        <w:t>the star</w:t>
      </w:r>
      <w:r w:rsidR="00277D95">
        <w:t xml:space="preserve">.  We know we will take a TV star for granted once they become synonymous with the character in the serial, but the domestic nature of TV means we need to be comfortable them first.  </w:t>
      </w:r>
      <w:r>
        <w:t>Ellis</w:t>
      </w:r>
      <w:r w:rsidR="00363E11">
        <w:t>’</w:t>
      </w:r>
      <w:r>
        <w:t xml:space="preserve"> </w:t>
      </w:r>
      <w:r w:rsidR="000760BB">
        <w:t xml:space="preserve">(1992) theorised </w:t>
      </w:r>
      <w:r w:rsidR="00363E11">
        <w:t xml:space="preserve">that </w:t>
      </w:r>
      <w:r w:rsidR="00277D95">
        <w:t>this</w:t>
      </w:r>
      <w:r w:rsidR="000760BB">
        <w:t xml:space="preserve"> regularity of appearances that </w:t>
      </w:r>
      <w:r w:rsidR="00363E11">
        <w:t>TV</w:t>
      </w:r>
      <w:r w:rsidR="000760BB">
        <w:t xml:space="preserve"> stars make as their characters</w:t>
      </w:r>
      <w:r w:rsidR="00277D95">
        <w:t>,</w:t>
      </w:r>
      <w:r w:rsidR="000760BB">
        <w:t xml:space="preserve"> means TV</w:t>
      </w:r>
      <w:r w:rsidR="00363E11">
        <w:t xml:space="preserve"> stardom is impossible. He argues that TV stars are transmitted (or communicated about) more as their characters than as themselves</w:t>
      </w:r>
      <w:r w:rsidR="00384991">
        <w:t>,</w:t>
      </w:r>
      <w:r w:rsidR="00363E11">
        <w:t xml:space="preserve"> whereas the reverse</w:t>
      </w:r>
      <w:r w:rsidR="00205FC7">
        <w:t xml:space="preserve"> is true for film stars</w:t>
      </w:r>
      <w:r w:rsidR="00720D0C">
        <w:t>,</w:t>
      </w:r>
      <w:r w:rsidR="00205FC7">
        <w:t xml:space="preserve"> who enjoy more or less continuous media coverage of their stardom</w:t>
      </w:r>
      <w:r w:rsidR="00277D95">
        <w:t>,</w:t>
      </w:r>
      <w:r w:rsidR="00205FC7">
        <w:t xml:space="preserve"> but their characters will be varied and have limited time ‘on-screen’.  However, and to return to the case of Christopher </w:t>
      </w:r>
      <w:proofErr w:type="spellStart"/>
      <w:r w:rsidR="00205FC7">
        <w:t>Eccleston</w:t>
      </w:r>
      <w:proofErr w:type="spellEnd"/>
      <w:r w:rsidR="00205FC7">
        <w:t xml:space="preserve"> and </w:t>
      </w:r>
      <w:r w:rsidR="00205FC7" w:rsidRPr="009D564C">
        <w:rPr>
          <w:i/>
        </w:rPr>
        <w:t>Doctor Who</w:t>
      </w:r>
      <w:r w:rsidR="00205FC7">
        <w:t xml:space="preserve">, to </w:t>
      </w:r>
      <w:proofErr w:type="spellStart"/>
      <w:r w:rsidR="00205FC7">
        <w:t>dichotimise</w:t>
      </w:r>
      <w:proofErr w:type="spellEnd"/>
      <w:r w:rsidR="00205FC7">
        <w:t xml:space="preserve"> TV and film this way, to suggest that stardom is impossible for TV stars</w:t>
      </w:r>
      <w:r w:rsidR="009D564C">
        <w:t>,</w:t>
      </w:r>
      <w:r w:rsidR="00205FC7">
        <w:t xml:space="preserve"> is to reduce and over-simplify the </w:t>
      </w:r>
      <w:r w:rsidR="00205FC7">
        <w:lastRenderedPageBreak/>
        <w:t xml:space="preserve">overlapping and complex organisation of the film and TV industries.  </w:t>
      </w:r>
      <w:proofErr w:type="spellStart"/>
      <w:r w:rsidR="00205FC7">
        <w:t>Eccleston</w:t>
      </w:r>
      <w:proofErr w:type="spellEnd"/>
      <w:r w:rsidR="00205FC7">
        <w:t xml:space="preserve"> was already </w:t>
      </w:r>
      <w:r w:rsidR="00897AF4">
        <w:t xml:space="preserve">becoming </w:t>
      </w:r>
      <w:r w:rsidR="00205FC7">
        <w:t xml:space="preserve">an established film star when joining </w:t>
      </w:r>
      <w:r w:rsidR="00205FC7" w:rsidRPr="00D13191">
        <w:rPr>
          <w:i/>
        </w:rPr>
        <w:t>Doctor Who.</w:t>
      </w:r>
      <w:r w:rsidR="00205FC7">
        <w:t xml:space="preserve">  Indeed</w:t>
      </w:r>
      <w:r w:rsidR="00384991">
        <w:t>,</w:t>
      </w:r>
      <w:r w:rsidR="00205FC7">
        <w:t xml:space="preserve"> arguably he brought with him cult associations through his appearance</w:t>
      </w:r>
      <w:r w:rsidR="00897AF4">
        <w:t xml:space="preserve"> in the British made</w:t>
      </w:r>
      <w:r w:rsidR="00384991">
        <w:t xml:space="preserve"> film </w:t>
      </w:r>
      <w:r w:rsidR="00205FC7" w:rsidRPr="00384991">
        <w:rPr>
          <w:i/>
        </w:rPr>
        <w:t>Shallow Grave</w:t>
      </w:r>
      <w:r w:rsidR="00384991">
        <w:t xml:space="preserve"> (1994)</w:t>
      </w:r>
      <w:r w:rsidR="00825CAE">
        <w:t>.  He is both a TV</w:t>
      </w:r>
      <w:r w:rsidR="00384991">
        <w:t>,</w:t>
      </w:r>
      <w:r w:rsidR="00825CAE">
        <w:t xml:space="preserve"> and a film star</w:t>
      </w:r>
      <w:r w:rsidR="00384991">
        <w:t>,</w:t>
      </w:r>
      <w:r w:rsidR="009D564C">
        <w:t xml:space="preserve"> therefore appearances ‘off-screen’ and discourses about his stardom are probably greater and therefore more balanced with his</w:t>
      </w:r>
      <w:r w:rsidR="00825CAE">
        <w:t xml:space="preserve"> time</w:t>
      </w:r>
      <w:r w:rsidR="009D564C">
        <w:t xml:space="preserve"> ‘on-screen’</w:t>
      </w:r>
      <w:r w:rsidR="00825CAE">
        <w:t xml:space="preserve">.  </w:t>
      </w:r>
      <w:r w:rsidR="00A27B5A">
        <w:t xml:space="preserve">Indeed, as </w:t>
      </w:r>
      <w:r w:rsidR="00825CAE">
        <w:t>Bennett</w:t>
      </w:r>
      <w:r w:rsidR="0042022B">
        <w:t xml:space="preserve"> (2010)</w:t>
      </w:r>
      <w:r w:rsidR="00825CAE">
        <w:t xml:space="preserve"> notes</w:t>
      </w:r>
      <w:r w:rsidR="00A27B5A">
        <w:t>,</w:t>
      </w:r>
      <w:r w:rsidR="00825CAE">
        <w:t xml:space="preserve"> we</w:t>
      </w:r>
      <w:r w:rsidR="00A27B5A">
        <w:t xml:space="preserve"> should</w:t>
      </w:r>
      <w:r w:rsidR="00825CAE">
        <w:t xml:space="preserve"> acknowledge TV stardom in its own right,</w:t>
      </w:r>
      <w:r w:rsidR="00897AF4">
        <w:t xml:space="preserve"> rather than as unable to ‘live-</w:t>
      </w:r>
      <w:r w:rsidR="00825CAE">
        <w:t>up</w:t>
      </w:r>
      <w:r w:rsidR="00897AF4">
        <w:t>’</w:t>
      </w:r>
      <w:r w:rsidR="00825CAE">
        <w:t xml:space="preserve"> to that of film stardom</w:t>
      </w:r>
      <w:r w:rsidR="00D13191">
        <w:t>,</w:t>
      </w:r>
      <w:r w:rsidR="00A27B5A">
        <w:t xml:space="preserve"> creating a hierarchy where film stardom is superior to TV stardom</w:t>
      </w:r>
      <w:r w:rsidR="00825CAE">
        <w:t xml:space="preserve">.  </w:t>
      </w:r>
      <w:r w:rsidR="00720D0C">
        <w:t xml:space="preserve">Moreover, </w:t>
      </w:r>
      <w:r w:rsidR="00825CAE">
        <w:t>the interplay between the film and TV industries and the much expanded online and media space for discussion about TV and film celebrity, means that TV stars can be hyped as much as</w:t>
      </w:r>
      <w:r w:rsidR="009D564C">
        <w:t>, if not more than</w:t>
      </w:r>
      <w:r w:rsidR="00825CAE">
        <w:t xml:space="preserve"> film stars</w:t>
      </w:r>
      <w:r w:rsidR="009D564C">
        <w:t>,</w:t>
      </w:r>
      <w:r w:rsidR="00720D0C">
        <w:t xml:space="preserve"> although that hype might well focus on authenticity</w:t>
      </w:r>
      <w:r w:rsidR="009D564C">
        <w:t>,</w:t>
      </w:r>
      <w:r w:rsidR="00720D0C">
        <w:t xml:space="preserve"> as was partly the case for </w:t>
      </w:r>
      <w:proofErr w:type="spellStart"/>
      <w:r w:rsidR="00720D0C">
        <w:t>Eccleston</w:t>
      </w:r>
      <w:proofErr w:type="spellEnd"/>
      <w:r w:rsidR="00720D0C">
        <w:t xml:space="preserve"> and the re-launch of </w:t>
      </w:r>
      <w:r w:rsidR="00720D0C" w:rsidRPr="00720D0C">
        <w:rPr>
          <w:i/>
        </w:rPr>
        <w:t>Doctor Who</w:t>
      </w:r>
      <w:r w:rsidR="00825CAE">
        <w:t xml:space="preserve">.  </w:t>
      </w:r>
    </w:p>
    <w:p w:rsidR="00FB4A58" w:rsidRDefault="00A27B5A" w:rsidP="002732A3">
      <w:r>
        <w:t>The BBC and the</w:t>
      </w:r>
      <w:r w:rsidR="00E77227">
        <w:t xml:space="preserve"> production team of </w:t>
      </w:r>
      <w:r w:rsidR="00E77227" w:rsidRPr="00E77227">
        <w:rPr>
          <w:i/>
        </w:rPr>
        <w:t>Doctor Who</w:t>
      </w:r>
      <w:r w:rsidR="00720D0C">
        <w:rPr>
          <w:i/>
        </w:rPr>
        <w:t xml:space="preserve"> </w:t>
      </w:r>
      <w:r w:rsidR="00720D0C" w:rsidRPr="00720D0C">
        <w:t>also</w:t>
      </w:r>
      <w:r w:rsidR="00E77227">
        <w:t xml:space="preserve"> </w:t>
      </w:r>
      <w:r w:rsidR="00720D0C">
        <w:t xml:space="preserve">used aspects of </w:t>
      </w:r>
      <w:proofErr w:type="spellStart"/>
      <w:r w:rsidR="00720D0C">
        <w:t>Eccleston’s</w:t>
      </w:r>
      <w:proofErr w:type="spellEnd"/>
      <w:r w:rsidR="00720D0C">
        <w:t xml:space="preserve"> acting heritage</w:t>
      </w:r>
      <w:r w:rsidR="00B61949">
        <w:t>, to</w:t>
      </w:r>
      <w:r>
        <w:t xml:space="preserve"> draw in audiences that might not necessarily have taken Doctor Who seriously in the past</w:t>
      </w:r>
      <w:r w:rsidR="00384991">
        <w:t>,</w:t>
      </w:r>
      <w:r>
        <w:t xml:space="preserve"> or might be uncertain about t</w:t>
      </w:r>
      <w:r w:rsidR="00E77227">
        <w:t>he potential of a new actor play</w:t>
      </w:r>
      <w:r>
        <w:t>ing the Doctor.</w:t>
      </w:r>
      <w:r w:rsidR="003C4428">
        <w:t xml:space="preserve">  The first paragraph of the first press release about the new series from the BBC opens with the line, ‘</w:t>
      </w:r>
      <w:r w:rsidR="003C4428" w:rsidRPr="00E77227">
        <w:t xml:space="preserve">Acclaimed actor </w:t>
      </w:r>
      <w:r w:rsidR="003C4428" w:rsidRPr="00E77227">
        <w:rPr>
          <w:bCs/>
        </w:rPr>
        <w:t xml:space="preserve">Christopher </w:t>
      </w:r>
      <w:proofErr w:type="spellStart"/>
      <w:r w:rsidR="003C4428" w:rsidRPr="00E77227">
        <w:rPr>
          <w:bCs/>
        </w:rPr>
        <w:t>Eccleston</w:t>
      </w:r>
      <w:proofErr w:type="spellEnd"/>
      <w:r w:rsidR="003C4428" w:rsidRPr="00E77227">
        <w:t xml:space="preserve"> plays Doctor Who’</w:t>
      </w:r>
      <w:r w:rsidR="004C0317">
        <w:t xml:space="preserve"> (Doctor Who Press Pack, Phase One, Acclaimed…’ (10</w:t>
      </w:r>
      <w:r w:rsidR="004C0317" w:rsidRPr="004C0317">
        <w:rPr>
          <w:vertAlign w:val="superscript"/>
        </w:rPr>
        <w:t>th</w:t>
      </w:r>
      <w:r w:rsidR="004C0317">
        <w:t xml:space="preserve"> March, 2005)</w:t>
      </w:r>
      <w:r w:rsidR="00720D0C">
        <w:t>.  Here, the BBC invokes</w:t>
      </w:r>
      <w:r w:rsidR="003C4428" w:rsidRPr="00E77227">
        <w:t xml:space="preserve"> Christopher </w:t>
      </w:r>
      <w:proofErr w:type="spellStart"/>
      <w:r w:rsidR="003C4428" w:rsidRPr="00E77227">
        <w:t>Eccelston’s</w:t>
      </w:r>
      <w:proofErr w:type="spellEnd"/>
      <w:r w:rsidR="003C4428" w:rsidRPr="00E77227">
        <w:t xml:space="preserve"> serious acting credent</w:t>
      </w:r>
      <w:r w:rsidR="00B61949">
        <w:t>ials based in his acting past in film and</w:t>
      </w:r>
      <w:r w:rsidR="003C4428" w:rsidRPr="00E77227">
        <w:t xml:space="preserve"> </w:t>
      </w:r>
      <w:r w:rsidR="000E3727" w:rsidRPr="00E77227">
        <w:t>serious</w:t>
      </w:r>
      <w:r w:rsidR="003C4428" w:rsidRPr="00E77227">
        <w:t xml:space="preserve"> </w:t>
      </w:r>
      <w:r w:rsidR="00565340" w:rsidRPr="00E77227">
        <w:t xml:space="preserve">TV </w:t>
      </w:r>
      <w:r w:rsidR="003C4428" w:rsidRPr="00E77227">
        <w:t>dramas.</w:t>
      </w:r>
      <w:r w:rsidR="00565340" w:rsidRPr="00E77227">
        <w:t xml:space="preserve">  </w:t>
      </w:r>
      <w:r w:rsidR="00384991">
        <w:t>As I have mentioned</w:t>
      </w:r>
      <w:r w:rsidR="00720D0C">
        <w:t>,</w:t>
      </w:r>
      <w:r w:rsidR="00384991">
        <w:t xml:space="preserve"> </w:t>
      </w:r>
      <w:proofErr w:type="spellStart"/>
      <w:r w:rsidR="00565340" w:rsidRPr="00E77227">
        <w:t>Eccleston</w:t>
      </w:r>
      <w:proofErr w:type="spellEnd"/>
      <w:r w:rsidR="00565340" w:rsidRPr="00E77227">
        <w:t xml:space="preserve"> was already a film star in the making, through his</w:t>
      </w:r>
      <w:r w:rsidR="00897AF4">
        <w:t xml:space="preserve"> appearances in the</w:t>
      </w:r>
      <w:r w:rsidR="00565340" w:rsidRPr="00E77227">
        <w:t xml:space="preserve"> film </w:t>
      </w:r>
      <w:r w:rsidR="00565340" w:rsidRPr="00384991">
        <w:rPr>
          <w:i/>
        </w:rPr>
        <w:t>Shallow Grave</w:t>
      </w:r>
      <w:r w:rsidR="00565340" w:rsidRPr="00E77227">
        <w:t xml:space="preserve"> and lat</w:t>
      </w:r>
      <w:r w:rsidR="00384991">
        <w:t xml:space="preserve">er in his first larger film role in </w:t>
      </w:r>
      <w:r w:rsidR="00384991" w:rsidRPr="00E77227">
        <w:rPr>
          <w:i/>
        </w:rPr>
        <w:t>The Others</w:t>
      </w:r>
      <w:r w:rsidR="00384991">
        <w:rPr>
          <w:i/>
        </w:rPr>
        <w:t xml:space="preserve"> (2001)</w:t>
      </w:r>
      <w:r w:rsidR="00384991">
        <w:t xml:space="preserve"> a</w:t>
      </w:r>
      <w:r w:rsidR="00565340" w:rsidRPr="00E77227">
        <w:t xml:space="preserve"> Spanish/Hollywood collaboration, alongside Nic</w:t>
      </w:r>
      <w:r w:rsidR="00384991">
        <w:t xml:space="preserve">ole Kidman.  </w:t>
      </w:r>
      <w:proofErr w:type="spellStart"/>
      <w:r w:rsidR="00384991">
        <w:t>Televis</w:t>
      </w:r>
      <w:r w:rsidR="00565340" w:rsidRPr="00E77227">
        <w:t>ually</w:t>
      </w:r>
      <w:proofErr w:type="spellEnd"/>
      <w:r w:rsidR="00565340" w:rsidRPr="00E77227">
        <w:t xml:space="preserve">, </w:t>
      </w:r>
      <w:proofErr w:type="spellStart"/>
      <w:r w:rsidR="003C4428" w:rsidRPr="00E77227">
        <w:t>Eccleston</w:t>
      </w:r>
      <w:proofErr w:type="spellEnd"/>
      <w:r w:rsidR="003C4428" w:rsidRPr="00E77227">
        <w:t xml:space="preserve"> was perhaps most famous for his roles as DCI David </w:t>
      </w:r>
      <w:proofErr w:type="spellStart"/>
      <w:r w:rsidR="003C4428" w:rsidRPr="00E77227">
        <w:t>Billborough</w:t>
      </w:r>
      <w:proofErr w:type="spellEnd"/>
      <w:r w:rsidR="003C4428" w:rsidRPr="00E77227">
        <w:t xml:space="preserve"> in the hit ITV </w:t>
      </w:r>
      <w:r w:rsidR="00565340" w:rsidRPr="00E77227">
        <w:t xml:space="preserve">police psychologist </w:t>
      </w:r>
      <w:r w:rsidR="003C4428" w:rsidRPr="00E77227">
        <w:t>series</w:t>
      </w:r>
      <w:r w:rsidR="00565340" w:rsidRPr="00E77227">
        <w:t>,</w:t>
      </w:r>
      <w:r w:rsidR="003C4428" w:rsidRPr="00E77227">
        <w:t xml:space="preserve"> </w:t>
      </w:r>
      <w:r w:rsidR="003C4428" w:rsidRPr="00E77227">
        <w:rPr>
          <w:i/>
        </w:rPr>
        <w:t xml:space="preserve">Cracker </w:t>
      </w:r>
      <w:r w:rsidR="003C4428" w:rsidRPr="00E77227">
        <w:t>(1993-1994)</w:t>
      </w:r>
      <w:r w:rsidR="00565340" w:rsidRPr="00E77227">
        <w:t xml:space="preserve"> but also for other roles as Nicky Hutchinson in the BBC’s </w:t>
      </w:r>
      <w:r w:rsidR="00565340" w:rsidRPr="00E77227">
        <w:rPr>
          <w:i/>
        </w:rPr>
        <w:t>Our Friends in the North</w:t>
      </w:r>
      <w:r w:rsidR="00565340" w:rsidRPr="00E77227">
        <w:t xml:space="preserve"> (1996) and then more latterly in the t</w:t>
      </w:r>
      <w:r w:rsidR="00E77227">
        <w:t>ale of a modern day Jesus in</w:t>
      </w:r>
      <w:r w:rsidR="00565340" w:rsidRPr="00E77227">
        <w:t xml:space="preserve"> </w:t>
      </w:r>
      <w:r w:rsidR="00565340" w:rsidRPr="00E77227">
        <w:rPr>
          <w:i/>
        </w:rPr>
        <w:t>The Second Coming</w:t>
      </w:r>
      <w:r w:rsidR="00565340" w:rsidRPr="00E77227">
        <w:t xml:space="preserve"> (2003).  Indeed</w:t>
      </w:r>
      <w:r w:rsidR="000E3727" w:rsidRPr="00E77227">
        <w:t>,</w:t>
      </w:r>
      <w:r w:rsidR="00565340" w:rsidRPr="00E77227">
        <w:t xml:space="preserve"> </w:t>
      </w:r>
      <w:proofErr w:type="spellStart"/>
      <w:r w:rsidR="000E3727" w:rsidRPr="00E77227">
        <w:t>Eccleston’s</w:t>
      </w:r>
      <w:proofErr w:type="spellEnd"/>
      <w:r w:rsidR="000E3727" w:rsidRPr="00E77227">
        <w:t xml:space="preserve"> appearance in The </w:t>
      </w:r>
      <w:r w:rsidR="000E3727" w:rsidRPr="00E77227">
        <w:rPr>
          <w:i/>
        </w:rPr>
        <w:t xml:space="preserve">Second </w:t>
      </w:r>
      <w:r w:rsidR="000E3727" w:rsidRPr="00897AF4">
        <w:t>Coming</w:t>
      </w:r>
      <w:r w:rsidR="000E3727" w:rsidRPr="00E77227">
        <w:t xml:space="preserve"> connected him to Russell T. Davies, the executive producer of the series who would go on to become the executive producer of the new </w:t>
      </w:r>
      <w:r w:rsidR="0042022B" w:rsidRPr="0042022B">
        <w:rPr>
          <w:i/>
        </w:rPr>
        <w:t xml:space="preserve">Doctor who </w:t>
      </w:r>
      <w:r w:rsidR="000E3727" w:rsidRPr="00E77227">
        <w:t xml:space="preserve">.  </w:t>
      </w:r>
      <w:r w:rsidR="00384991">
        <w:t>This brought with it other</w:t>
      </w:r>
      <w:r w:rsidR="00565340" w:rsidRPr="00E77227">
        <w:t xml:space="preserve"> connotations</w:t>
      </w:r>
      <w:r w:rsidR="000E3727" w:rsidRPr="00E77227">
        <w:t>,</w:t>
      </w:r>
      <w:r w:rsidR="00C10256">
        <w:t xml:space="preserve"> in terms of</w:t>
      </w:r>
      <w:r w:rsidR="000E3727" w:rsidRPr="00E77227">
        <w:t xml:space="preserve"> its </w:t>
      </w:r>
      <w:r w:rsidR="00724BA5">
        <w:t>relations</w:t>
      </w:r>
      <w:r w:rsidR="00565340" w:rsidRPr="00E77227">
        <w:t xml:space="preserve"> to the authori</w:t>
      </w:r>
      <w:r w:rsidR="00897AF4">
        <w:t>al stardom of Russell T. Davies who</w:t>
      </w:r>
      <w:r w:rsidR="00897AF4" w:rsidRPr="00897AF4">
        <w:t xml:space="preserve"> was perhaps most famous for his </w:t>
      </w:r>
      <w:r w:rsidR="00897AF4">
        <w:t>groundbreaking Channel 4</w:t>
      </w:r>
      <w:r w:rsidR="00897AF4" w:rsidRPr="00897AF4">
        <w:t xml:space="preserve"> drama series </w:t>
      </w:r>
      <w:r w:rsidR="00897AF4" w:rsidRPr="0042022B">
        <w:rPr>
          <w:i/>
        </w:rPr>
        <w:t>Queer as Folk</w:t>
      </w:r>
      <w:r w:rsidR="00897AF4" w:rsidRPr="00897AF4">
        <w:t xml:space="preserve"> (UK 1999–2000), which frankly depicted Manchester’s gay male subculture. He also wrote a number of other successful drama series, including </w:t>
      </w:r>
      <w:r w:rsidR="00897AF4" w:rsidRPr="00897AF4">
        <w:rPr>
          <w:i/>
        </w:rPr>
        <w:t>Bob and Rose</w:t>
      </w:r>
      <w:r w:rsidR="00897AF4">
        <w:t xml:space="preserve"> (</w:t>
      </w:r>
      <w:r w:rsidR="00897AF4" w:rsidRPr="00897AF4">
        <w:t xml:space="preserve">2001) and </w:t>
      </w:r>
      <w:r w:rsidR="00897AF4" w:rsidRPr="00897AF4">
        <w:rPr>
          <w:i/>
        </w:rPr>
        <w:t>Casanova</w:t>
      </w:r>
      <w:r w:rsidR="00897AF4">
        <w:t xml:space="preserve"> (</w:t>
      </w:r>
      <w:r w:rsidR="00897AF4" w:rsidRPr="00897AF4">
        <w:t xml:space="preserve">2005). </w:t>
      </w:r>
      <w:r w:rsidR="00565340" w:rsidRPr="00E77227">
        <w:t xml:space="preserve"> </w:t>
      </w:r>
      <w:r w:rsidR="000E3727" w:rsidRPr="00E77227">
        <w:t xml:space="preserve"> As </w:t>
      </w:r>
      <w:proofErr w:type="spellStart"/>
      <w:r w:rsidR="000E3727" w:rsidRPr="00E77227">
        <w:t>Eccleston’s</w:t>
      </w:r>
      <w:proofErr w:type="spellEnd"/>
      <w:r w:rsidR="000E3727" w:rsidRPr="00E77227">
        <w:t xml:space="preserve"> next TV project after </w:t>
      </w:r>
      <w:r w:rsidR="000E3727" w:rsidRPr="00897AF4">
        <w:t xml:space="preserve">The </w:t>
      </w:r>
      <w:r w:rsidR="000E3727" w:rsidRPr="00897AF4">
        <w:rPr>
          <w:i/>
        </w:rPr>
        <w:t>Second Coming</w:t>
      </w:r>
      <w:r w:rsidR="000E3727" w:rsidRPr="00E77227">
        <w:t>,</w:t>
      </w:r>
      <w:r w:rsidR="00565340" w:rsidRPr="00E77227">
        <w:t xml:space="preserve"> </w:t>
      </w:r>
      <w:r w:rsidR="000E3727" w:rsidRPr="00E77227">
        <w:t xml:space="preserve">in effect, by casting </w:t>
      </w:r>
      <w:proofErr w:type="spellStart"/>
      <w:r w:rsidR="000E3727" w:rsidRPr="00E77227">
        <w:t>Eccleston</w:t>
      </w:r>
      <w:proofErr w:type="spellEnd"/>
      <w:r w:rsidR="000E3727" w:rsidRPr="00E77227">
        <w:t>,</w:t>
      </w:r>
      <w:r w:rsidR="00565340" w:rsidRPr="00E77227">
        <w:t xml:space="preserve"> </w:t>
      </w:r>
      <w:r w:rsidR="000E3727" w:rsidRPr="00E77227">
        <w:t>Davies was offering the British public the next instalment of Davies/</w:t>
      </w:r>
      <w:proofErr w:type="spellStart"/>
      <w:r w:rsidR="000E3727" w:rsidRPr="00E77227">
        <w:t>Eccleston</w:t>
      </w:r>
      <w:proofErr w:type="spellEnd"/>
      <w:r w:rsidR="000E3727" w:rsidRPr="00E77227">
        <w:t xml:space="preserve"> brand of TV drama</w:t>
      </w:r>
      <w:r w:rsidR="00E77227">
        <w:t>,</w:t>
      </w:r>
      <w:r w:rsidR="000E3727" w:rsidRPr="00E77227">
        <w:t xml:space="preserve"> as well as opening up the series to fans of </w:t>
      </w:r>
      <w:proofErr w:type="spellStart"/>
      <w:r w:rsidR="000E3727" w:rsidRPr="00E77227">
        <w:t>Eccleston’s</w:t>
      </w:r>
      <w:proofErr w:type="spellEnd"/>
      <w:r w:rsidR="000E3727" w:rsidRPr="00E77227">
        <w:t xml:space="preserve"> other work</w:t>
      </w:r>
      <w:r w:rsidR="00C10256">
        <w:t>,</w:t>
      </w:r>
      <w:r w:rsidR="000E3727" w:rsidRPr="00E77227">
        <w:t xml:space="preserve"> in TV</w:t>
      </w:r>
      <w:r w:rsidR="00E77227">
        <w:t xml:space="preserve"> and film</w:t>
      </w:r>
      <w:r w:rsidR="000E3727" w:rsidRPr="00E77227">
        <w:t xml:space="preserve"> drama.</w:t>
      </w:r>
      <w:r w:rsidR="00D33C05">
        <w:t xml:space="preserve">  In this way, the BBC foregrounded </w:t>
      </w:r>
      <w:proofErr w:type="spellStart"/>
      <w:r w:rsidR="00D33C05">
        <w:t>Eccleston’s</w:t>
      </w:r>
      <w:proofErr w:type="spellEnd"/>
      <w:r w:rsidR="00D33C05">
        <w:t xml:space="preserve"> stardom to help make a cult series a mainstream hit, and in doing s</w:t>
      </w:r>
      <w:r w:rsidR="00724BA5">
        <w:t xml:space="preserve">o they </w:t>
      </w:r>
      <w:r w:rsidR="00C10256">
        <w:t>reinvigorated and</w:t>
      </w:r>
      <w:r w:rsidR="00E142CF">
        <w:t xml:space="preserve"> regenerated</w:t>
      </w:r>
      <w:r w:rsidR="00D33C05">
        <w:t xml:space="preserve"> a cult TV character.  The star</w:t>
      </w:r>
      <w:r w:rsidR="00C10256">
        <w:t xml:space="preserve"> helped make the cult character, and</w:t>
      </w:r>
      <w:r w:rsidR="00720D0C">
        <w:t xml:space="preserve"> </w:t>
      </w:r>
      <w:r w:rsidR="00D33C05">
        <w:t>arguably</w:t>
      </w:r>
      <w:r w:rsidR="00C10256">
        <w:t xml:space="preserve"> through launch promotions,</w:t>
      </w:r>
      <w:r w:rsidR="00720D0C">
        <w:t xml:space="preserve"> was</w:t>
      </w:r>
      <w:r w:rsidR="00D33C05">
        <w:t xml:space="preserve"> bigger than the cult character.  Of course</w:t>
      </w:r>
      <w:r w:rsidR="00C10256">
        <w:t>,</w:t>
      </w:r>
      <w:r w:rsidR="00D33C05">
        <w:t xml:space="preserve"> in the case of </w:t>
      </w:r>
      <w:proofErr w:type="spellStart"/>
      <w:r w:rsidR="00D33C05">
        <w:t>Eccleston</w:t>
      </w:r>
      <w:proofErr w:type="spellEnd"/>
      <w:r w:rsidR="00C10256">
        <w:t>,</w:t>
      </w:r>
      <w:r w:rsidR="00D33C05">
        <w:t xml:space="preserve"> he departed the series after only one season, perhaps suggesting that Gwenllian-Jones’ theorisation that a </w:t>
      </w:r>
      <w:r w:rsidR="00897AF4">
        <w:t xml:space="preserve">TV </w:t>
      </w:r>
      <w:r w:rsidR="00D33C05">
        <w:t>star cannot be bigger than their cult character</w:t>
      </w:r>
      <w:r w:rsidR="00720D0C">
        <w:t>, in the end,</w:t>
      </w:r>
      <w:r w:rsidR="00D33C05">
        <w:t xml:space="preserve"> is correct.  However, in my second case I </w:t>
      </w:r>
      <w:r w:rsidR="00897AF4">
        <w:t>want to consider another TV star</w:t>
      </w:r>
      <w:r w:rsidR="00C10256">
        <w:t>,</w:t>
      </w:r>
      <w:r w:rsidR="00D33C05">
        <w:t xml:space="preserve"> </w:t>
      </w:r>
      <w:r w:rsidR="00C10256">
        <w:t>Maisie Williams</w:t>
      </w:r>
      <w:r w:rsidR="00934BB3">
        <w:t xml:space="preserve"> who</w:t>
      </w:r>
      <w:r w:rsidR="00D33C05">
        <w:t xml:space="preserve"> more recently appeared in </w:t>
      </w:r>
      <w:r w:rsidR="00D33C05" w:rsidRPr="00C10256">
        <w:rPr>
          <w:i/>
        </w:rPr>
        <w:t>Doctor Who</w:t>
      </w:r>
      <w:r w:rsidR="00D33C05">
        <w:t xml:space="preserve">, </w:t>
      </w:r>
      <w:r w:rsidR="00C10256">
        <w:t>and the</w:t>
      </w:r>
      <w:r w:rsidR="00D33C05">
        <w:t xml:space="preserve"> promotional hyp</w:t>
      </w:r>
      <w:r w:rsidR="00720D0C">
        <w:t>e that surrounded her debut in</w:t>
      </w:r>
      <w:r w:rsidR="00D33C05">
        <w:t xml:space="preserve"> the series.   Although not a permanent member of the cast, her stardom is arguably bigger than her character,</w:t>
      </w:r>
      <w:r w:rsidR="00724BA5">
        <w:t xml:space="preserve"> and was commodified in different w</w:t>
      </w:r>
      <w:r w:rsidR="00C75D3C">
        <w:t xml:space="preserve">ays to </w:t>
      </w:r>
      <w:proofErr w:type="spellStart"/>
      <w:r w:rsidR="00C75D3C">
        <w:t>Eccleston’s</w:t>
      </w:r>
      <w:proofErr w:type="spellEnd"/>
      <w:r w:rsidR="00C75D3C">
        <w:t xml:space="preserve"> through her c</w:t>
      </w:r>
      <w:r w:rsidR="00724BA5">
        <w:t>ult TV</w:t>
      </w:r>
      <w:r w:rsidR="00457552">
        <w:t xml:space="preserve"> associations</w:t>
      </w:r>
      <w:r w:rsidR="00897AF4">
        <w:t>,</w:t>
      </w:r>
      <w:r w:rsidR="00724BA5">
        <w:t xml:space="preserve"> serving </w:t>
      </w:r>
      <w:r w:rsidR="00D33C05">
        <w:t xml:space="preserve">the BBC’s needs to reinvigorate </w:t>
      </w:r>
      <w:r w:rsidR="00D33C05" w:rsidRPr="00720D0C">
        <w:rPr>
          <w:i/>
        </w:rPr>
        <w:t>Doctor Who</w:t>
      </w:r>
      <w:r w:rsidR="00D33C05">
        <w:t xml:space="preserve"> once more</w:t>
      </w:r>
      <w:r w:rsidR="00937FB3">
        <w:t>.</w:t>
      </w:r>
      <w:bookmarkStart w:id="0" w:name="_GoBack"/>
      <w:bookmarkEnd w:id="0"/>
    </w:p>
    <w:p w:rsidR="004C0317" w:rsidRDefault="004C0317" w:rsidP="002732A3">
      <w:pPr>
        <w:rPr>
          <w:b/>
        </w:rPr>
      </w:pPr>
    </w:p>
    <w:p w:rsidR="00D33C05" w:rsidRPr="00E84B1E" w:rsidRDefault="00C75D3C" w:rsidP="002732A3">
      <w:pPr>
        <w:rPr>
          <w:b/>
        </w:rPr>
      </w:pPr>
      <w:r>
        <w:rPr>
          <w:b/>
        </w:rPr>
        <w:lastRenderedPageBreak/>
        <w:t>The s</w:t>
      </w:r>
      <w:r w:rsidR="00C657E7">
        <w:rPr>
          <w:b/>
        </w:rPr>
        <w:t>tar of Westeros</w:t>
      </w:r>
      <w:r w:rsidR="00E84B1E" w:rsidRPr="00E84B1E">
        <w:rPr>
          <w:b/>
        </w:rPr>
        <w:t>: Maisie Williams</w:t>
      </w:r>
      <w:r w:rsidR="004A1F06">
        <w:rPr>
          <w:b/>
        </w:rPr>
        <w:t xml:space="preserve"> (and </w:t>
      </w:r>
      <w:r w:rsidR="00C657E7">
        <w:rPr>
          <w:b/>
        </w:rPr>
        <w:t xml:space="preserve">the cult of </w:t>
      </w:r>
      <w:r w:rsidR="004A1F06">
        <w:rPr>
          <w:b/>
        </w:rPr>
        <w:t>Game of Thrones)</w:t>
      </w:r>
      <w:r w:rsidR="00D33C05" w:rsidRPr="00E84B1E">
        <w:rPr>
          <w:b/>
        </w:rPr>
        <w:t xml:space="preserve"> in </w:t>
      </w:r>
      <w:r w:rsidR="00937FB3" w:rsidRPr="00937FB3">
        <w:rPr>
          <w:b/>
          <w:i/>
        </w:rPr>
        <w:t>Doctor Who</w:t>
      </w:r>
    </w:p>
    <w:p w:rsidR="00C657E7" w:rsidRDefault="00457552" w:rsidP="002732A3">
      <w:r>
        <w:t xml:space="preserve">In televisual terms, </w:t>
      </w:r>
      <w:r w:rsidR="00E84B1E">
        <w:t>Maisie Williams is a relatively new</w:t>
      </w:r>
      <w:r w:rsidR="00C10256">
        <w:t>,</w:t>
      </w:r>
      <w:r w:rsidR="00E84B1E">
        <w:t xml:space="preserve"> bright shining star.  Shooting to fame via the cult</w:t>
      </w:r>
      <w:r w:rsidR="00C10256">
        <w:t>,</w:t>
      </w:r>
      <w:r w:rsidR="00E84B1E">
        <w:t xml:space="preserve"> and globally successful fantasy series </w:t>
      </w:r>
      <w:r w:rsidR="00E84B1E" w:rsidRPr="00E84B1E">
        <w:rPr>
          <w:i/>
        </w:rPr>
        <w:t>Game of Thrones</w:t>
      </w:r>
      <w:r w:rsidR="00E84B1E">
        <w:t xml:space="preserve"> (</w:t>
      </w:r>
      <w:r w:rsidR="004A1F06">
        <w:t>2011)</w:t>
      </w:r>
      <w:r>
        <w:t>(GOT)</w:t>
      </w:r>
      <w:r w:rsidR="004A1F06">
        <w:t>, she received critical acclaim for her performance in the series</w:t>
      </w:r>
      <w:r w:rsidR="004F7AA5">
        <w:t>(‘Game of Thrones, Episode 8…’, 6</w:t>
      </w:r>
      <w:r w:rsidR="004F7AA5" w:rsidRPr="004F7AA5">
        <w:rPr>
          <w:vertAlign w:val="superscript"/>
        </w:rPr>
        <w:t>th</w:t>
      </w:r>
      <w:r w:rsidR="004F7AA5">
        <w:t xml:space="preserve"> June 2011)</w:t>
      </w:r>
      <w:r w:rsidR="004A1F06">
        <w:t xml:space="preserve"> and is fast becoming a household name.  By the time Williams wa</w:t>
      </w:r>
      <w:r w:rsidR="00C10256">
        <w:t>s heralded as the latest</w:t>
      </w:r>
      <w:r w:rsidR="004A1F06">
        <w:t xml:space="preserve"> star to join the new </w:t>
      </w:r>
      <w:r w:rsidR="004A1F06" w:rsidRPr="00C657E7">
        <w:rPr>
          <w:i/>
        </w:rPr>
        <w:t>Doctor Who</w:t>
      </w:r>
      <w:r w:rsidR="004A1F06">
        <w:t xml:space="preserve"> for its ninth series, she was alr</w:t>
      </w:r>
      <w:r w:rsidR="00C10256">
        <w:t>eady famous</w:t>
      </w:r>
      <w:r w:rsidR="00C657E7">
        <w:t xml:space="preserve"> beyond </w:t>
      </w:r>
      <w:r w:rsidR="00E52918" w:rsidRPr="00E52918">
        <w:t>GOT</w:t>
      </w:r>
      <w:r w:rsidR="00440E6F">
        <w:rPr>
          <w:i/>
        </w:rPr>
        <w:t>,</w:t>
      </w:r>
      <w:r w:rsidR="00C657E7">
        <w:t xml:space="preserve"> including her first large-scale, albeit British film role</w:t>
      </w:r>
      <w:r>
        <w:t>,</w:t>
      </w:r>
      <w:r w:rsidR="00C657E7">
        <w:t xml:space="preserve"> in the mystery drama film </w:t>
      </w:r>
      <w:r w:rsidR="00C657E7" w:rsidRPr="00C657E7">
        <w:rPr>
          <w:i/>
        </w:rPr>
        <w:t>The Falling</w:t>
      </w:r>
      <w:r w:rsidR="00C657E7">
        <w:rPr>
          <w:i/>
        </w:rPr>
        <w:t xml:space="preserve"> </w:t>
      </w:r>
      <w:r w:rsidR="00C657E7">
        <w:t xml:space="preserve">(2014).  She had also appeared in other </w:t>
      </w:r>
      <w:r>
        <w:t xml:space="preserve">British </w:t>
      </w:r>
      <w:r w:rsidR="00C657E7">
        <w:t xml:space="preserve">TV drama including the one-off Channel 4 film </w:t>
      </w:r>
      <w:r w:rsidR="00C657E7" w:rsidRPr="00C657E7">
        <w:rPr>
          <w:i/>
        </w:rPr>
        <w:t>Cyberbully</w:t>
      </w:r>
      <w:r w:rsidR="00C657E7">
        <w:t xml:space="preserve"> (2014).  </w:t>
      </w:r>
    </w:p>
    <w:p w:rsidR="00C26D17" w:rsidRDefault="006502F8" w:rsidP="002732A3">
      <w:r>
        <w:t>When the BBC</w:t>
      </w:r>
      <w:r w:rsidR="00457552">
        <w:t xml:space="preserve"> announced Maisie Williams</w:t>
      </w:r>
      <w:r w:rsidR="00C657E7">
        <w:t xml:space="preserve"> would join the series</w:t>
      </w:r>
      <w:r>
        <w:t xml:space="preserve">, it was again facing difficult times with </w:t>
      </w:r>
      <w:r w:rsidRPr="00C10256">
        <w:rPr>
          <w:i/>
        </w:rPr>
        <w:t>Doctor Who</w:t>
      </w:r>
      <w:r w:rsidR="00457552">
        <w:t>.  There was pressure on the</w:t>
      </w:r>
      <w:r w:rsidR="00C657E7">
        <w:t xml:space="preserve"> </w:t>
      </w:r>
      <w:r w:rsidR="00457552">
        <w:t xml:space="preserve">current </w:t>
      </w:r>
      <w:r w:rsidR="00C657E7">
        <w:t xml:space="preserve">showrunner, Steven </w:t>
      </w:r>
      <w:proofErr w:type="spellStart"/>
      <w:r w:rsidR="00C657E7">
        <w:t>Moffat</w:t>
      </w:r>
      <w:proofErr w:type="spellEnd"/>
      <w:r w:rsidR="00C657E7">
        <w:t>, to get the series back to the audience ratings enjoyed when it first came back British TV screens in 2005 (regularly now below 7 million after its highs of 9-10 million in the first two seasons</w:t>
      </w:r>
      <w:r w:rsidR="005F2E16">
        <w:t xml:space="preserve"> (Doctor Who Guide, </w:t>
      </w:r>
      <w:proofErr w:type="spellStart"/>
      <w:r w:rsidR="005F2E16">
        <w:t>nd</w:t>
      </w:r>
      <w:proofErr w:type="spellEnd"/>
      <w:r w:rsidR="005F2E16">
        <w:t>)</w:t>
      </w:r>
      <w:r w:rsidR="00C657E7">
        <w:t xml:space="preserve">.  </w:t>
      </w:r>
      <w:r w:rsidR="009C3640">
        <w:t>The Doctor</w:t>
      </w:r>
      <w:r w:rsidR="00C10256">
        <w:t>,</w:t>
      </w:r>
      <w:r w:rsidR="0042022B">
        <w:t xml:space="preserve"> now regenerated into his 13</w:t>
      </w:r>
      <w:r w:rsidR="009C3640" w:rsidRPr="009C3640">
        <w:rPr>
          <w:vertAlign w:val="superscript"/>
        </w:rPr>
        <w:t>th</w:t>
      </w:r>
      <w:r w:rsidR="00FB4A58">
        <w:t xml:space="preserve"> incarnation</w:t>
      </w:r>
      <w:r w:rsidR="00FB4A58">
        <w:rPr>
          <w:rStyle w:val="FootnoteReference"/>
        </w:rPr>
        <w:footnoteReference w:id="3"/>
      </w:r>
      <w:r w:rsidR="00FB4A58">
        <w:t>,</w:t>
      </w:r>
      <w:r w:rsidR="009C3640">
        <w:t xml:space="preserve"> played by Peter </w:t>
      </w:r>
      <w:proofErr w:type="spellStart"/>
      <w:r w:rsidR="009C3640">
        <w:t>Capaldi</w:t>
      </w:r>
      <w:proofErr w:type="spellEnd"/>
      <w:r w:rsidR="00C10256">
        <w:t>,</w:t>
      </w:r>
      <w:r w:rsidR="009C3640">
        <w:t xml:space="preserve"> was not as </w:t>
      </w:r>
      <w:r>
        <w:t>popular as his predecessors</w:t>
      </w:r>
      <w:r w:rsidR="00C10256">
        <w:t>,</w:t>
      </w:r>
      <w:r w:rsidR="009C3640">
        <w:t xml:space="preserve"> and alongside the writing of the </w:t>
      </w:r>
      <w:r w:rsidR="00457552">
        <w:t>series received a number of mixed</w:t>
      </w:r>
      <w:r w:rsidR="009C3640">
        <w:t xml:space="preserve"> media reviews</w:t>
      </w:r>
      <w:r w:rsidR="00880400">
        <w:t xml:space="preserve"> (</w:t>
      </w:r>
      <w:r w:rsidR="00012CA6">
        <w:rPr>
          <w:rFonts w:eastAsia="Times New Roman" w:cs="Times New Roman"/>
          <w:lang w:eastAsia="en-GB"/>
        </w:rPr>
        <w:t xml:space="preserve">Doctor Who: Seven reasons the </w:t>
      </w:r>
      <w:proofErr w:type="spellStart"/>
      <w:r w:rsidR="00012CA6">
        <w:rPr>
          <w:rFonts w:eastAsia="Times New Roman" w:cs="Times New Roman"/>
          <w:lang w:eastAsia="en-GB"/>
        </w:rPr>
        <w:t>twelth</w:t>
      </w:r>
      <w:proofErr w:type="spellEnd"/>
      <w:r w:rsidR="00012CA6">
        <w:rPr>
          <w:rFonts w:eastAsia="Times New Roman" w:cs="Times New Roman"/>
          <w:lang w:eastAsia="en-GB"/>
        </w:rPr>
        <w:t xml:space="preserve"> Doctor actually sucks, </w:t>
      </w:r>
      <w:proofErr w:type="spellStart"/>
      <w:r w:rsidR="00012CA6">
        <w:rPr>
          <w:rFonts w:eastAsia="Times New Roman" w:cs="Times New Roman"/>
          <w:lang w:eastAsia="en-GB"/>
        </w:rPr>
        <w:t>nd</w:t>
      </w:r>
      <w:proofErr w:type="spellEnd"/>
      <w:r w:rsidR="00012CA6">
        <w:rPr>
          <w:rFonts w:eastAsia="Times New Roman" w:cs="Times New Roman"/>
          <w:lang w:eastAsia="en-GB"/>
        </w:rPr>
        <w:t>)</w:t>
      </w:r>
      <w:r w:rsidR="00012CA6">
        <w:t xml:space="preserve">.  </w:t>
      </w:r>
      <w:r w:rsidR="00C10256">
        <w:t>There was a need to bring in new viewers</w:t>
      </w:r>
      <w:r w:rsidR="00457552">
        <w:t>,</w:t>
      </w:r>
      <w:r w:rsidR="00C10256">
        <w:t xml:space="preserve"> and re</w:t>
      </w:r>
      <w:r w:rsidR="00C26D17">
        <w:t>-</w:t>
      </w:r>
      <w:r w:rsidR="00C10256">
        <w:t>engage those who had previously enjoyed the r</w:t>
      </w:r>
      <w:r w:rsidR="00457552">
        <w:t>evival of the</w:t>
      </w:r>
      <w:r w:rsidR="00C10256">
        <w:t xml:space="preserve"> cult series.</w:t>
      </w:r>
      <w:r w:rsidR="006B1DB2">
        <w:t xml:space="preserve">  </w:t>
      </w:r>
    </w:p>
    <w:p w:rsidR="00022B61" w:rsidRPr="007714E4" w:rsidRDefault="00C26D17" w:rsidP="00022B61">
      <w:r>
        <w:t>The BBC’s strategy was</w:t>
      </w:r>
      <w:r w:rsidR="006B1DB2">
        <w:t xml:space="preserve"> partly</w:t>
      </w:r>
      <w:r>
        <w:t xml:space="preserve"> to heavil</w:t>
      </w:r>
      <w:r w:rsidR="00E52918">
        <w:t xml:space="preserve">y promote the arrival of </w:t>
      </w:r>
      <w:r>
        <w:t>Williams</w:t>
      </w:r>
      <w:r w:rsidR="006502F8">
        <w:t xml:space="preserve"> </w:t>
      </w:r>
      <w:r>
        <w:t xml:space="preserve">through </w:t>
      </w:r>
      <w:r w:rsidR="002E1F32">
        <w:t>pre-series media promotion</w:t>
      </w:r>
      <w:r>
        <w:t xml:space="preserve"> and TV trailers.  </w:t>
      </w:r>
      <w:r w:rsidR="00022B61">
        <w:t xml:space="preserve">In a launch press release posted to the BBC’s </w:t>
      </w:r>
      <w:r w:rsidR="00022B61" w:rsidRPr="0042022B">
        <w:rPr>
          <w:i/>
        </w:rPr>
        <w:t>Doctor Who</w:t>
      </w:r>
      <w:r w:rsidR="00022B61">
        <w:t xml:space="preserve"> fan site</w:t>
      </w:r>
      <w:r w:rsidR="00880400">
        <w:t xml:space="preserve"> (Game of Thrones Star…’, 30</w:t>
      </w:r>
      <w:r w:rsidR="00880400" w:rsidRPr="00880400">
        <w:rPr>
          <w:vertAlign w:val="superscript"/>
        </w:rPr>
        <w:t>th</w:t>
      </w:r>
      <w:r w:rsidR="00880400">
        <w:t xml:space="preserve"> March 2015)</w:t>
      </w:r>
      <w:r w:rsidR="00E52918">
        <w:t>, William</w:t>
      </w:r>
      <w:r w:rsidR="00022B61">
        <w:t xml:space="preserve">s </w:t>
      </w:r>
      <w:r w:rsidR="00B61949">
        <w:t>is introduced to fans in the headline of the news release</w:t>
      </w:r>
      <w:r w:rsidR="006B1DB2">
        <w:t xml:space="preserve"> as </w:t>
      </w:r>
      <w:r w:rsidR="00457552">
        <w:t>‘</w:t>
      </w:r>
      <w:r w:rsidR="006B1DB2">
        <w:t>Game of Thrones Star</w:t>
      </w:r>
      <w:r w:rsidR="00457552">
        <w:t>’</w:t>
      </w:r>
      <w:r w:rsidR="006B1DB2">
        <w:t>, thu</w:t>
      </w:r>
      <w:r w:rsidR="00022B61">
        <w:t xml:space="preserve">s </w:t>
      </w:r>
      <w:r w:rsidR="00457552">
        <w:t>invoking</w:t>
      </w:r>
      <w:r w:rsidR="008E3D36">
        <w:t xml:space="preserve"> her credentia</w:t>
      </w:r>
      <w:r w:rsidR="002E1F32">
        <w:t>ls as a TV star from the hit</w:t>
      </w:r>
      <w:r w:rsidR="008E3D36">
        <w:t xml:space="preserve"> cult fantasy TV series.  However, once into th</w:t>
      </w:r>
      <w:r w:rsidR="00B61949">
        <w:t xml:space="preserve">e main body of the </w:t>
      </w:r>
      <w:proofErr w:type="spellStart"/>
      <w:r w:rsidR="00B61949">
        <w:t>paratext</w:t>
      </w:r>
      <w:proofErr w:type="spellEnd"/>
      <w:r w:rsidR="008E3D36">
        <w:t>, Williams is introduced as herself and a number of aspects of her stardom both in</w:t>
      </w:r>
      <w:r w:rsidR="006B1DB2">
        <w:t xml:space="preserve"> terms of acting credits and </w:t>
      </w:r>
      <w:r w:rsidR="008E3D36">
        <w:t xml:space="preserve">aspects of her personality are drawn upon.  </w:t>
      </w:r>
      <w:r w:rsidR="00C4742E">
        <w:t xml:space="preserve">The press release highlights that any information about the new character </w:t>
      </w:r>
      <w:proofErr w:type="spellStart"/>
      <w:r w:rsidR="00C4742E">
        <w:t>Ashildir</w:t>
      </w:r>
      <w:proofErr w:type="spellEnd"/>
      <w:r w:rsidR="00C4742E">
        <w:t xml:space="preserve">, that Maisie will eventually play, is currently secret.  Therefore in this press release, and in the </w:t>
      </w:r>
      <w:r w:rsidR="00C4742E" w:rsidRPr="008E3D36">
        <w:rPr>
          <w:i/>
        </w:rPr>
        <w:t>Doctor Who</w:t>
      </w:r>
      <w:r w:rsidR="00E52918">
        <w:t xml:space="preserve"> universe prior to</w:t>
      </w:r>
      <w:r w:rsidR="00C4742E">
        <w:t xml:space="preserve"> the episode</w:t>
      </w:r>
      <w:r w:rsidR="006502F8">
        <w:t xml:space="preserve"> </w:t>
      </w:r>
      <w:r w:rsidR="006502F8" w:rsidRPr="002E1F32">
        <w:t>‘T</w:t>
      </w:r>
      <w:r w:rsidR="00457552" w:rsidRPr="002E1F32">
        <w:t>he girl who died’</w:t>
      </w:r>
      <w:r w:rsidR="00457552">
        <w:t xml:space="preserve"> (2005)</w:t>
      </w:r>
      <w:r w:rsidR="00C4742E">
        <w:t xml:space="preserve"> where we meet Maisie’s character, </w:t>
      </w:r>
      <w:r w:rsidR="00C4742E" w:rsidRPr="007714E4">
        <w:t xml:space="preserve">Maisie enters the </w:t>
      </w:r>
      <w:r w:rsidR="00C4742E" w:rsidRPr="00C4742E">
        <w:rPr>
          <w:i/>
        </w:rPr>
        <w:t>Doctor Who</w:t>
      </w:r>
      <w:r w:rsidR="002E1F32">
        <w:t xml:space="preserve"> universe</w:t>
      </w:r>
      <w:r w:rsidR="00C4742E" w:rsidRPr="007714E4">
        <w:t xml:space="preserve"> h</w:t>
      </w:r>
      <w:r w:rsidR="00897AF4">
        <w:t>as herself</w:t>
      </w:r>
      <w:r w:rsidR="00C4742E" w:rsidRPr="007714E4">
        <w:t>.</w:t>
      </w:r>
      <w:r w:rsidR="00C4742E">
        <w:t xml:space="preserve">  </w:t>
      </w:r>
      <w:r w:rsidR="00457552">
        <w:t>The press release also informs</w:t>
      </w:r>
      <w:r w:rsidR="008E3D36">
        <w:t xml:space="preserve"> </w:t>
      </w:r>
      <w:r w:rsidR="00C44D23">
        <w:t xml:space="preserve">us </w:t>
      </w:r>
      <w:r w:rsidR="008E3D36">
        <w:t xml:space="preserve">that she has other serious acting credits through her role in the TV film </w:t>
      </w:r>
      <w:r w:rsidR="008E3D36" w:rsidRPr="006B1DB2">
        <w:rPr>
          <w:i/>
        </w:rPr>
        <w:t>Cyberbully</w:t>
      </w:r>
      <w:r w:rsidR="006502F8">
        <w:t xml:space="preserve"> and</w:t>
      </w:r>
      <w:r w:rsidR="008E3D36">
        <w:t xml:space="preserve"> also in her casting for a new film </w:t>
      </w:r>
      <w:r w:rsidR="008E3D36" w:rsidRPr="008E3D36">
        <w:rPr>
          <w:i/>
        </w:rPr>
        <w:t>The Fallen</w:t>
      </w:r>
      <w:r w:rsidR="00C4742E">
        <w:t xml:space="preserve">, </w:t>
      </w:r>
      <w:r w:rsidR="006502F8">
        <w:t xml:space="preserve">thus </w:t>
      </w:r>
      <w:r w:rsidR="00C4742E">
        <w:t>drawing on her wider stardom to give added credibility to the flagging series</w:t>
      </w:r>
      <w:r w:rsidR="008E3D36">
        <w:rPr>
          <w:i/>
        </w:rPr>
        <w:t xml:space="preserve">.  </w:t>
      </w:r>
      <w:r w:rsidR="006B1DB2">
        <w:t>In the same way</w:t>
      </w:r>
      <w:r w:rsidR="00897AF4">
        <w:t>,</w:t>
      </w:r>
      <w:r w:rsidR="006B1DB2">
        <w:t xml:space="preserve"> that</w:t>
      </w:r>
      <w:r w:rsidR="008E3D36">
        <w:t xml:space="preserve"> </w:t>
      </w:r>
      <w:proofErr w:type="spellStart"/>
      <w:r w:rsidR="008E3D36">
        <w:t>Eccleston</w:t>
      </w:r>
      <w:proofErr w:type="spellEnd"/>
      <w:r w:rsidR="006B1DB2">
        <w:t xml:space="preserve"> was introduced</w:t>
      </w:r>
      <w:r w:rsidR="008E3D36">
        <w:t xml:space="preserve"> to the </w:t>
      </w:r>
      <w:r w:rsidR="00457552" w:rsidRPr="00C44D23">
        <w:rPr>
          <w:i/>
        </w:rPr>
        <w:t xml:space="preserve">Doctor </w:t>
      </w:r>
      <w:r w:rsidR="008E3D36" w:rsidRPr="00C44D23">
        <w:rPr>
          <w:i/>
        </w:rPr>
        <w:t>Who</w:t>
      </w:r>
      <w:r w:rsidR="008E3D36">
        <w:t xml:space="preserve"> universe, we are also given a glimpse of Maisie’s own </w:t>
      </w:r>
      <w:r w:rsidR="00C4742E">
        <w:t xml:space="preserve">personal life and </w:t>
      </w:r>
      <w:r w:rsidR="008E3D36">
        <w:t>personality</w:t>
      </w:r>
      <w:r w:rsidR="00457552">
        <w:t>:</w:t>
      </w:r>
      <w:r w:rsidR="00C4742E">
        <w:t xml:space="preserve"> firstly</w:t>
      </w:r>
      <w:r w:rsidR="00457552">
        <w:t>,</w:t>
      </w:r>
      <w:r w:rsidR="00C4742E">
        <w:t xml:space="preserve"> by a reference to the shooting</w:t>
      </w:r>
      <w:r w:rsidR="002E1F32">
        <w:t xml:space="preserve"> of the series</w:t>
      </w:r>
      <w:r w:rsidR="00C4742E">
        <w:t xml:space="preserve"> taking place near her home town</w:t>
      </w:r>
      <w:r w:rsidR="00F213FB">
        <w:t>; and</w:t>
      </w:r>
      <w:r w:rsidR="00457552">
        <w:t xml:space="preserve"> </w:t>
      </w:r>
      <w:r w:rsidR="00C4742E">
        <w:t xml:space="preserve">secondly </w:t>
      </w:r>
      <w:r w:rsidR="00457552">
        <w:t>by a</w:t>
      </w:r>
      <w:r w:rsidR="006B1DB2">
        <w:t xml:space="preserve"> comment from Steven </w:t>
      </w:r>
      <w:proofErr w:type="spellStart"/>
      <w:r w:rsidR="006B1DB2">
        <w:t>Moffat</w:t>
      </w:r>
      <w:proofErr w:type="spellEnd"/>
      <w:r w:rsidR="006B1DB2">
        <w:t xml:space="preserve"> about William’s role</w:t>
      </w:r>
      <w:r w:rsidR="00C4742E">
        <w:t xml:space="preserve"> in the new series</w:t>
      </w:r>
      <w:r w:rsidR="006B1DB2">
        <w:t>.</w:t>
      </w:r>
      <w:r w:rsidR="00C4742E">
        <w:t xml:space="preserve">  He suggests that that ‘Maisie </w:t>
      </w:r>
      <w:r w:rsidR="00F213FB">
        <w:t>will give him hell’ conjuring</w:t>
      </w:r>
      <w:r w:rsidR="00C4742E">
        <w:t xml:space="preserve"> notions that she will be a feisty</w:t>
      </w:r>
      <w:r w:rsidR="00EF0BE3">
        <w:t>,</w:t>
      </w:r>
      <w:r w:rsidR="00C4742E">
        <w:t xml:space="preserve"> challenging companion t</w:t>
      </w:r>
      <w:r w:rsidR="00457552">
        <w:t>o</w:t>
      </w:r>
      <w:r w:rsidR="0042022B">
        <w:t xml:space="preserve"> the Doctor.  Just as</w:t>
      </w:r>
      <w:r w:rsidR="00C44D23">
        <w:t xml:space="preserve"> </w:t>
      </w:r>
      <w:proofErr w:type="spellStart"/>
      <w:r w:rsidR="006B1DB2">
        <w:t>Eccleston’s</w:t>
      </w:r>
      <w:proofErr w:type="spellEnd"/>
      <w:r w:rsidR="006B1DB2">
        <w:t xml:space="preserve"> question to viewers, </w:t>
      </w:r>
      <w:r w:rsidR="00C4742E">
        <w:t>‘</w:t>
      </w:r>
      <w:r w:rsidR="00F213FB">
        <w:t>Do you want to come with m</w:t>
      </w:r>
      <w:r w:rsidR="006B1DB2">
        <w:t>e?</w:t>
      </w:r>
      <w:r w:rsidR="00C4742E">
        <w:t>’</w:t>
      </w:r>
      <w:r w:rsidR="00C44D23">
        <w:t xml:space="preserve"> was</w:t>
      </w:r>
      <w:r w:rsidR="00937FB3">
        <w:t xml:space="preserve"> </w:t>
      </w:r>
      <w:proofErr w:type="spellStart"/>
      <w:r w:rsidR="00937FB3">
        <w:t>poly</w:t>
      </w:r>
      <w:r w:rsidR="00F213FB">
        <w:t>semic</w:t>
      </w:r>
      <w:proofErr w:type="spellEnd"/>
      <w:r w:rsidR="00F213FB">
        <w:t xml:space="preserve">; Maisie giving the Doctor hell can </w:t>
      </w:r>
      <w:r w:rsidR="0042022B">
        <w:t xml:space="preserve">also </w:t>
      </w:r>
      <w:r w:rsidR="00F213FB">
        <w:t>be read in at least two ways</w:t>
      </w:r>
      <w:r w:rsidR="00937FB3">
        <w:t>.</w:t>
      </w:r>
      <w:r w:rsidR="00457552">
        <w:t xml:space="preserve">  </w:t>
      </w:r>
      <w:r w:rsidR="00937FB3">
        <w:t>Firstly, we</w:t>
      </w:r>
      <w:r w:rsidR="00F213FB">
        <w:t xml:space="preserve"> could interpret</w:t>
      </w:r>
      <w:r w:rsidR="00C91D4E">
        <w:t xml:space="preserve"> this</w:t>
      </w:r>
      <w:r w:rsidR="00C44D23">
        <w:t xml:space="preserve"> based on</w:t>
      </w:r>
      <w:r w:rsidR="00457552">
        <w:t xml:space="preserve"> </w:t>
      </w:r>
      <w:r w:rsidR="00C44D23">
        <w:t>her character from</w:t>
      </w:r>
      <w:r w:rsidR="00911CFD">
        <w:t xml:space="preserve"> </w:t>
      </w:r>
      <w:r w:rsidR="00E52918">
        <w:t xml:space="preserve">GOT </w:t>
      </w:r>
      <w:r w:rsidR="00C44D23">
        <w:t>– Arya Stark.</w:t>
      </w:r>
      <w:r w:rsidR="00911CFD">
        <w:t xml:space="preserve"> </w:t>
      </w:r>
      <w:r w:rsidR="00C44D23">
        <w:t xml:space="preserve">In GOT, </w:t>
      </w:r>
      <w:r w:rsidR="00911CFD">
        <w:t xml:space="preserve">she plays a young girl who loses much of her family early on in the overall six season </w:t>
      </w:r>
      <w:proofErr w:type="spellStart"/>
      <w:r w:rsidR="00911CFD">
        <w:t>diegesis</w:t>
      </w:r>
      <w:proofErr w:type="spellEnd"/>
      <w:r w:rsidR="00911CFD">
        <w:t xml:space="preserve"> and has to learn subterfuge and fighting skills to survive, fighting tooth and nail to stay alive and make her way in the </w:t>
      </w:r>
      <w:r w:rsidR="00457552">
        <w:t xml:space="preserve">GOT </w:t>
      </w:r>
      <w:r w:rsidR="00E52918">
        <w:t>world.  In one long-</w:t>
      </w:r>
      <w:r w:rsidR="00911CFD">
        <w:t>running narrative in the series, she is cared for begrudgingly by Sandor Clegane</w:t>
      </w:r>
      <w:r w:rsidR="00457552">
        <w:t>,</w:t>
      </w:r>
      <w:r w:rsidR="00911CFD">
        <w:t xml:space="preserve"> a rough</w:t>
      </w:r>
      <w:r w:rsidR="00457552">
        <w:t>,</w:t>
      </w:r>
      <w:r w:rsidR="00911CFD">
        <w:t xml:space="preserve"> hardened war</w:t>
      </w:r>
      <w:r w:rsidR="00E52918">
        <w:t xml:space="preserve">rior who </w:t>
      </w:r>
      <w:r w:rsidR="00911CFD">
        <w:t>deserted his post working for the current King of the seven kingdoms.  Their dynamic is portrayed as one driven by their mutual dislike</w:t>
      </w:r>
      <w:r w:rsidR="0093063F">
        <w:t xml:space="preserve"> coupled with emotional or safety needs</w:t>
      </w:r>
      <w:r w:rsidR="00911CFD">
        <w:t xml:space="preserve"> for each other.  A good summary of Arya’s approach to </w:t>
      </w:r>
      <w:r w:rsidR="00911CFD">
        <w:lastRenderedPageBreak/>
        <w:t>Sandor would be that she ‘gives him hell’</w:t>
      </w:r>
      <w:r w:rsidR="002C4B68">
        <w:t>,</w:t>
      </w:r>
      <w:r w:rsidR="00911CFD">
        <w:t xml:space="preserve"> despite his honourable if somewhat reluctant intentions to</w:t>
      </w:r>
      <w:r w:rsidR="002C4B68">
        <w:t>wards looking after her</w:t>
      </w:r>
      <w:r w:rsidR="00C91D4E">
        <w:t>,</w:t>
      </w:r>
      <w:r w:rsidR="002C4B68">
        <w:t xml:space="preserve"> following the killing of both her parents</w:t>
      </w:r>
      <w:r w:rsidR="00911CFD">
        <w:t>.</w:t>
      </w:r>
      <w:r w:rsidR="00937FB3">
        <w:t xml:space="preserve">  Second</w:t>
      </w:r>
      <w:r w:rsidR="00F213FB">
        <w:t>ly, we could decode</w:t>
      </w:r>
      <w:r w:rsidR="00E52918">
        <w:t xml:space="preserve"> ‘giving him hell’</w:t>
      </w:r>
      <w:r w:rsidR="00C91D4E">
        <w:t xml:space="preserve"> as also representing Will</w:t>
      </w:r>
      <w:r w:rsidR="00EF0BE3">
        <w:t>iams herself.  In a number of</w:t>
      </w:r>
      <w:r w:rsidR="00C91D4E">
        <w:t xml:space="preserve"> TV </w:t>
      </w:r>
      <w:r w:rsidR="00EF0BE3">
        <w:t xml:space="preserve">and </w:t>
      </w:r>
      <w:r w:rsidR="00C91D4E">
        <w:t>online interviews</w:t>
      </w:r>
      <w:r w:rsidR="00EF0BE3">
        <w:t>,</w:t>
      </w:r>
      <w:r w:rsidR="00C91D4E">
        <w:t xml:space="preserve"> Maisie Willi</w:t>
      </w:r>
      <w:r w:rsidR="0093063F">
        <w:t>ams and her publicists position</w:t>
      </w:r>
      <w:r w:rsidR="00E52918">
        <w:t xml:space="preserve"> her</w:t>
      </w:r>
      <w:r w:rsidR="00C91D4E">
        <w:t xml:space="preserve"> as a feminist.  For example</w:t>
      </w:r>
      <w:r w:rsidR="00937FB3">
        <w:t>,</w:t>
      </w:r>
      <w:r w:rsidR="00C91D4E">
        <w:t xml:space="preserve"> in a TV interview at the premier of </w:t>
      </w:r>
      <w:r w:rsidR="00C91D4E" w:rsidRPr="00C91D4E">
        <w:rPr>
          <w:i/>
        </w:rPr>
        <w:t>The Falling</w:t>
      </w:r>
      <w:r w:rsidR="00E52918">
        <w:rPr>
          <w:i/>
        </w:rPr>
        <w:t>,</w:t>
      </w:r>
      <w:r w:rsidR="00C91D4E">
        <w:rPr>
          <w:i/>
        </w:rPr>
        <w:t xml:space="preserve"> </w:t>
      </w:r>
      <w:r w:rsidR="00C91D4E">
        <w:t xml:space="preserve">she talks about the imbalance between the expectations put upon young women versus </w:t>
      </w:r>
      <w:r w:rsidR="0093063F">
        <w:t xml:space="preserve">young </w:t>
      </w:r>
      <w:r w:rsidR="00C91D4E">
        <w:t>men</w:t>
      </w:r>
      <w:r w:rsidR="00E52918">
        <w:t>,</w:t>
      </w:r>
      <w:r w:rsidR="00C91D4E">
        <w:t xml:space="preserve"> in relation to sex</w:t>
      </w:r>
      <w:r w:rsidR="00012CA6">
        <w:t xml:space="preserve"> (‘Maisie Williams Interview…’ 29</w:t>
      </w:r>
      <w:r w:rsidR="00012CA6" w:rsidRPr="00012CA6">
        <w:rPr>
          <w:vertAlign w:val="superscript"/>
        </w:rPr>
        <w:t>th</w:t>
      </w:r>
      <w:r w:rsidR="00012CA6">
        <w:t xml:space="preserve"> April 2015)</w:t>
      </w:r>
      <w:r w:rsidR="00C91D4E">
        <w:t>.</w:t>
      </w:r>
      <w:r w:rsidR="00937FB3">
        <w:t xml:space="preserve">   She </w:t>
      </w:r>
      <w:r w:rsidR="0042022B">
        <w:t>challenges men and</w:t>
      </w:r>
      <w:r w:rsidR="00EF0BE3">
        <w:t xml:space="preserve"> </w:t>
      </w:r>
      <w:r w:rsidR="00937FB3">
        <w:t>‘gives</w:t>
      </w:r>
      <w:r w:rsidR="00C91D4E">
        <w:t xml:space="preserve"> hell</w:t>
      </w:r>
      <w:r w:rsidR="00937FB3">
        <w:t>’</w:t>
      </w:r>
      <w:r w:rsidR="00C91D4E">
        <w:t xml:space="preserve"> in publicity terms</w:t>
      </w:r>
      <w:r w:rsidR="0042022B">
        <w:t>,</w:t>
      </w:r>
      <w:r w:rsidR="00C91D4E">
        <w:t xml:space="preserve"> as well.</w:t>
      </w:r>
      <w:r w:rsidR="00937FB3">
        <w:t xml:space="preserve">  </w:t>
      </w:r>
      <w:r w:rsidR="00911CFD">
        <w:t>In this way, t</w:t>
      </w:r>
      <w:r w:rsidR="006B1DB2">
        <w:t>here is a blurring bet</w:t>
      </w:r>
      <w:r w:rsidR="002C4B68">
        <w:t>ween her and her GOT</w:t>
      </w:r>
      <w:r w:rsidR="0093063F">
        <w:t xml:space="preserve"> character Arya Stark; </w:t>
      </w:r>
      <w:r w:rsidR="006B1DB2">
        <w:t>an ov</w:t>
      </w:r>
      <w:r w:rsidR="00937FB3">
        <w:t>erlap between her on-screen ch</w:t>
      </w:r>
      <w:r w:rsidR="0093063F">
        <w:t>aracter and her own persona.  This</w:t>
      </w:r>
      <w:r w:rsidR="00937FB3">
        <w:t xml:space="preserve"> means she can represent herself as </w:t>
      </w:r>
      <w:r w:rsidR="0093063F">
        <w:t>‘</w:t>
      </w:r>
      <w:r w:rsidR="00F213FB">
        <w:t>giving hell</w:t>
      </w:r>
      <w:r w:rsidR="0093063F">
        <w:t>’</w:t>
      </w:r>
      <w:r w:rsidR="00937FB3">
        <w:t xml:space="preserve"> generating her own publicity</w:t>
      </w:r>
      <w:r w:rsidR="002C4B68">
        <w:t>,</w:t>
      </w:r>
      <w:r w:rsidR="006B1DB2">
        <w:t xml:space="preserve"> but that also enables the BBC to commodify her </w:t>
      </w:r>
      <w:r w:rsidR="002C4B68">
        <w:t>stardom and cult credentials as Maisie Williams</w:t>
      </w:r>
      <w:r w:rsidR="00937FB3">
        <w:t>,</w:t>
      </w:r>
      <w:r w:rsidR="002C4B68">
        <w:t xml:space="preserve"> the star entering </w:t>
      </w:r>
      <w:r w:rsidR="002C4B68" w:rsidRPr="002C4B68">
        <w:rPr>
          <w:i/>
        </w:rPr>
        <w:t>Doctor Who</w:t>
      </w:r>
      <w:r w:rsidR="0042022B">
        <w:t>,</w:t>
      </w:r>
      <w:r w:rsidR="00937FB3">
        <w:t xml:space="preserve"> at least partly</w:t>
      </w:r>
      <w:r w:rsidR="00F213FB">
        <w:t xml:space="preserve"> </w:t>
      </w:r>
      <w:r w:rsidR="0042022B">
        <w:t xml:space="preserve">also as </w:t>
      </w:r>
      <w:r w:rsidR="00F213FB">
        <w:t xml:space="preserve">the cult character </w:t>
      </w:r>
      <w:r w:rsidR="002C4B68">
        <w:t>Arya Stark</w:t>
      </w:r>
      <w:r w:rsidR="006B1DB2">
        <w:t>.</w:t>
      </w:r>
      <w:r w:rsidR="00911CFD">
        <w:t xml:space="preserve">  </w:t>
      </w:r>
      <w:r w:rsidR="00EF0BE3">
        <w:t>Indeed, d</w:t>
      </w:r>
      <w:r w:rsidR="00F213FB">
        <w:t>ifferent elements of William’s stardom are foregrounded to fulfil various needs of the cult mainstream TV audience</w:t>
      </w:r>
      <w:r w:rsidR="00022B61" w:rsidRPr="007714E4">
        <w:t>.</w:t>
      </w:r>
      <w:r w:rsidR="009F3970">
        <w:t xml:space="preserve">  As Bennett </w:t>
      </w:r>
      <w:r w:rsidR="00B10B38">
        <w:t xml:space="preserve">(2010) </w:t>
      </w:r>
      <w:r w:rsidR="009F3970">
        <w:t>has theorised of TV stars, her authenticity and personality are important so we can get to know her</w:t>
      </w:r>
      <w:r w:rsidR="00B10B38">
        <w:t xml:space="preserve"> and welcome her into our homes</w:t>
      </w:r>
      <w:r w:rsidR="009F3970">
        <w:t xml:space="preserve"> combined with her cult TV credentials for the cult fantasy fans and wider TV and film drama experience for those wanting a serious drama actor.</w:t>
      </w:r>
      <w:r w:rsidR="006000D9">
        <w:t xml:space="preserve"> </w:t>
      </w:r>
      <w:r w:rsidR="00E52918">
        <w:t xml:space="preserve"> </w:t>
      </w:r>
      <w:r w:rsidR="006000D9">
        <w:t xml:space="preserve">Austin </w:t>
      </w:r>
      <w:r w:rsidR="00F95966">
        <w:t xml:space="preserve">(2002) </w:t>
      </w:r>
      <w:r w:rsidR="009F3970">
        <w:t>first, in relation to Film</w:t>
      </w:r>
      <w:r w:rsidR="006000D9">
        <w:t xml:space="preserve"> and</w:t>
      </w:r>
      <w:r w:rsidR="009F3970">
        <w:t xml:space="preserve"> </w:t>
      </w:r>
      <w:r w:rsidR="00B10B38">
        <w:t xml:space="preserve">then </w:t>
      </w:r>
      <w:r w:rsidR="009F3970">
        <w:t>later</w:t>
      </w:r>
      <w:r w:rsidR="006000D9">
        <w:t xml:space="preserve"> Hills</w:t>
      </w:r>
      <w:r w:rsidR="00EF0BE3">
        <w:t xml:space="preserve"> (2008)</w:t>
      </w:r>
      <w:r w:rsidR="006000D9">
        <w:t xml:space="preserve"> in relation to TV</w:t>
      </w:r>
      <w:r w:rsidR="009F3970">
        <w:t>, have both used the phrase</w:t>
      </w:r>
      <w:r w:rsidR="00F95966">
        <w:t xml:space="preserve"> </w:t>
      </w:r>
      <w:r w:rsidR="00F95823">
        <w:t>‘</w:t>
      </w:r>
      <w:r w:rsidR="006000D9">
        <w:t xml:space="preserve">dispersible </w:t>
      </w:r>
      <w:r w:rsidR="00F95823">
        <w:t>moments’</w:t>
      </w:r>
      <w:r w:rsidR="009F3970">
        <w:t>; the idea that fi</w:t>
      </w:r>
      <w:r w:rsidR="00645A82">
        <w:t>lm and TV is made up of segments</w:t>
      </w:r>
      <w:r w:rsidR="006000D9">
        <w:t xml:space="preserve"> </w:t>
      </w:r>
      <w:r w:rsidR="00645A82">
        <w:t xml:space="preserve">or themes </w:t>
      </w:r>
      <w:r w:rsidR="006000D9">
        <w:t>designed to appeal</w:t>
      </w:r>
      <w:r w:rsidR="00645A82">
        <w:t xml:space="preserve"> to</w:t>
      </w:r>
      <w:r w:rsidR="00B10B38">
        <w:t>,</w:t>
      </w:r>
      <w:r w:rsidR="006000D9">
        <w:t xml:space="preserve"> </w:t>
      </w:r>
      <w:r w:rsidR="009F3970">
        <w:t>be promoted to and draw in</w:t>
      </w:r>
      <w:r w:rsidR="00EF0BE3">
        <w:t>,</w:t>
      </w:r>
      <w:r w:rsidR="009F3970">
        <w:t xml:space="preserve"> different niche audiences</w:t>
      </w:r>
      <w:r w:rsidR="00F03C9A">
        <w:t>. F</w:t>
      </w:r>
      <w:r w:rsidR="00645A82">
        <w:t>or example, the Cowboy trope</w:t>
      </w:r>
      <w:r w:rsidR="00F95966">
        <w:t xml:space="preserve"> and vast vistas and landscapes of </w:t>
      </w:r>
      <w:r w:rsidR="00F95966" w:rsidRPr="00F03C9A">
        <w:rPr>
          <w:i/>
        </w:rPr>
        <w:t>Brokeback Mountain</w:t>
      </w:r>
      <w:r w:rsidR="00F03C9A">
        <w:t xml:space="preserve"> (2005)</w:t>
      </w:r>
      <w:r w:rsidR="00EF0BE3">
        <w:t>,</w:t>
      </w:r>
      <w:r w:rsidR="00F95966">
        <w:t xml:space="preserve"> coupled with the romantic story of two closeted queer cowboys</w:t>
      </w:r>
      <w:r w:rsidR="00EF0BE3">
        <w:t>,</w:t>
      </w:r>
      <w:r w:rsidR="00F95966">
        <w:t xml:space="preserve"> could be said to ensure there is something for the men accompanying their female partners to see the film.  </w:t>
      </w:r>
      <w:r w:rsidR="006000D9">
        <w:t xml:space="preserve"> </w:t>
      </w:r>
      <w:r w:rsidR="003D162B">
        <w:t>In a similar fashion</w:t>
      </w:r>
      <w:r w:rsidR="00F95823">
        <w:t>,</w:t>
      </w:r>
      <w:r w:rsidR="00F95966">
        <w:t xml:space="preserve"> </w:t>
      </w:r>
      <w:r w:rsidR="006000D9">
        <w:t>Maisie</w:t>
      </w:r>
      <w:r w:rsidR="00F95966">
        <w:t xml:space="preserve"> Williams serves as a </w:t>
      </w:r>
      <w:r w:rsidR="003D162B">
        <w:t>‘</w:t>
      </w:r>
      <w:r w:rsidR="00F95966">
        <w:t>dispersible star</w:t>
      </w:r>
      <w:r w:rsidR="003D162B">
        <w:t>’</w:t>
      </w:r>
      <w:r w:rsidR="00F95966">
        <w:t>;</w:t>
      </w:r>
      <w:r w:rsidR="006000D9">
        <w:t xml:space="preserve"> shaped in the </w:t>
      </w:r>
      <w:proofErr w:type="spellStart"/>
      <w:r w:rsidR="006000D9">
        <w:t>paratextual</w:t>
      </w:r>
      <w:proofErr w:type="spellEnd"/>
      <w:r w:rsidR="006000D9">
        <w:t xml:space="preserve"> universe to draw in various audiences. </w:t>
      </w:r>
      <w:r w:rsidR="00022B61" w:rsidRPr="007714E4">
        <w:t xml:space="preserve">      </w:t>
      </w:r>
    </w:p>
    <w:p w:rsidR="003B3024" w:rsidRDefault="006000D9" w:rsidP="00EF4BA3">
      <w:r w:rsidRPr="00F03C9A">
        <w:t xml:space="preserve">Not only is Maisie a ‘dispersible’ star, with beams of her fame sent out in different directions by the BBC to collect </w:t>
      </w:r>
      <w:r w:rsidR="008C26E2" w:rsidRPr="00F03C9A">
        <w:t xml:space="preserve">new </w:t>
      </w:r>
      <w:r w:rsidRPr="00F03C9A">
        <w:t>audiences</w:t>
      </w:r>
      <w:r w:rsidR="008C26E2" w:rsidRPr="00F03C9A">
        <w:t xml:space="preserve"> and revitalise old ones</w:t>
      </w:r>
      <w:r w:rsidRPr="00F03C9A">
        <w:t>, the</w:t>
      </w:r>
      <w:r w:rsidR="008C26E2" w:rsidRPr="00F03C9A">
        <w:t xml:space="preserve"> BBC’s</w:t>
      </w:r>
      <w:r w:rsidRPr="00F03C9A">
        <w:t xml:space="preserve"> strategy also feeds into other facets </w:t>
      </w:r>
      <w:r w:rsidR="009C6D24">
        <w:t>that we can see as emblematic of cult TV</w:t>
      </w:r>
      <w:r w:rsidR="008C26E2" w:rsidRPr="00F03C9A">
        <w:t>.  As G</w:t>
      </w:r>
      <w:r w:rsidRPr="00F03C9A">
        <w:t>w</w:t>
      </w:r>
      <w:r w:rsidR="008C26E2" w:rsidRPr="00F03C9A">
        <w:t>e</w:t>
      </w:r>
      <w:r w:rsidRPr="00F03C9A">
        <w:t xml:space="preserve">nllian Jones notes, </w:t>
      </w:r>
      <w:r w:rsidR="00EF4BA3" w:rsidRPr="00F03C9A">
        <w:t xml:space="preserve">‘Cult television series draw attention to the fact that ‘there is no there </w:t>
      </w:r>
      <w:proofErr w:type="spellStart"/>
      <w:r w:rsidR="00EF4BA3" w:rsidRPr="00F03C9A">
        <w:t>there</w:t>
      </w:r>
      <w:proofErr w:type="spellEnd"/>
      <w:r w:rsidR="00EF4BA3" w:rsidRPr="00F03C9A">
        <w:t xml:space="preserve">’.  There is a deficit between what is (or can be) shown and what the avid audience wants to see, explore develop and know; storylines and sub-plots extend far beyond the </w:t>
      </w:r>
      <w:proofErr w:type="spellStart"/>
      <w:r w:rsidR="00EF4BA3" w:rsidRPr="00F03C9A">
        <w:t>diegesis</w:t>
      </w:r>
      <w:proofErr w:type="spellEnd"/>
      <w:r w:rsidR="00EF4BA3" w:rsidRPr="00F03C9A">
        <w:t xml:space="preserve">; events imply </w:t>
      </w:r>
      <w:proofErr w:type="spellStart"/>
      <w:r w:rsidR="00EF4BA3" w:rsidRPr="00F03C9A">
        <w:t>unshown</w:t>
      </w:r>
      <w:proofErr w:type="spellEnd"/>
      <w:r w:rsidR="00EF4BA3" w:rsidRPr="00F03C9A">
        <w:t xml:space="preserve"> possible histories and futures; many possible motivations and responses remain unstated.  It is this deficit between what is presented on screen and what is implied or omitted that cult television formats exploit in order to enthral viewers.’ (2010: 13)</w:t>
      </w:r>
      <w:r w:rsidR="00F95823">
        <w:t xml:space="preserve">  </w:t>
      </w:r>
      <w:r w:rsidR="00EF4BA3" w:rsidRPr="003D162B">
        <w:t>The Williams press release uses various aspects of stardom to feed the</w:t>
      </w:r>
      <w:r w:rsidR="00F03C9A" w:rsidRPr="003D162B">
        <w:t xml:space="preserve"> cult</w:t>
      </w:r>
      <w:r w:rsidR="00EF4BA3" w:rsidRPr="003D162B">
        <w:t xml:space="preserve"> audience needs that</w:t>
      </w:r>
      <w:r w:rsidR="00F95823" w:rsidRPr="003D162B">
        <w:t xml:space="preserve"> Gwenllian-Jones refers to here</w:t>
      </w:r>
      <w:r w:rsidR="00EF4BA3" w:rsidRPr="003D162B">
        <w:t xml:space="preserve">.  </w:t>
      </w:r>
      <w:r w:rsidR="00F03C9A" w:rsidRPr="003D162B">
        <w:t>It implies ‘</w:t>
      </w:r>
      <w:proofErr w:type="spellStart"/>
      <w:r w:rsidR="00F03C9A" w:rsidRPr="003D162B">
        <w:t>unshown</w:t>
      </w:r>
      <w:proofErr w:type="spellEnd"/>
      <w:r w:rsidR="00F03C9A" w:rsidRPr="003D162B">
        <w:t xml:space="preserve"> possible histories and futures’: </w:t>
      </w:r>
      <w:r w:rsidR="00EF4BA3" w:rsidRPr="003D162B">
        <w:t xml:space="preserve">What will it be like to see Williams in </w:t>
      </w:r>
      <w:r w:rsidR="00EF4BA3" w:rsidRPr="00B10B38">
        <w:rPr>
          <w:i/>
        </w:rPr>
        <w:t>Doctor Who</w:t>
      </w:r>
      <w:r w:rsidR="00EF4BA3" w:rsidRPr="003D162B">
        <w:t>?  The press release suggests her new c</w:t>
      </w:r>
      <w:r w:rsidR="00F03C9A" w:rsidRPr="003D162B">
        <w:t>haracter is a secret</w:t>
      </w:r>
      <w:r w:rsidR="00C971A9" w:rsidRPr="003D162B">
        <w:t>,</w:t>
      </w:r>
      <w:r w:rsidR="00F03C9A" w:rsidRPr="003D162B">
        <w:t xml:space="preserve"> but hints</w:t>
      </w:r>
      <w:r w:rsidR="00EF4BA3" w:rsidRPr="003D162B">
        <w:t xml:space="preserve"> that ther</w:t>
      </w:r>
      <w:r w:rsidR="009C6D24" w:rsidRPr="003D162B">
        <w:t xml:space="preserve">e will be something of Williams </w:t>
      </w:r>
      <w:r w:rsidR="003D162B">
        <w:t>and/</w:t>
      </w:r>
      <w:r w:rsidR="00EF4BA3" w:rsidRPr="003D162B">
        <w:t>or her cult characte</w:t>
      </w:r>
      <w:r w:rsidR="008C26E2" w:rsidRPr="003D162B">
        <w:t>r Arya</w:t>
      </w:r>
      <w:r w:rsidR="00EF0BE3">
        <w:t xml:space="preserve">, in the new </w:t>
      </w:r>
      <w:r w:rsidR="00EF0BE3" w:rsidRPr="00EF0BE3">
        <w:rPr>
          <w:i/>
        </w:rPr>
        <w:t>Doctor Who</w:t>
      </w:r>
      <w:r w:rsidR="00EF0BE3">
        <w:t xml:space="preserve"> character.  W</w:t>
      </w:r>
      <w:r w:rsidR="00EF4BA3" w:rsidRPr="003D162B">
        <w:t>e are left wond</w:t>
      </w:r>
      <w:r w:rsidR="0042022B">
        <w:t>ering how that will manifest itself</w:t>
      </w:r>
      <w:r w:rsidR="008E3D36" w:rsidRPr="003D162B">
        <w:t>, how far</w:t>
      </w:r>
      <w:r w:rsidR="003D162B">
        <w:t xml:space="preserve"> will the BBC go? A</w:t>
      </w:r>
      <w:r w:rsidR="00EF4BA3" w:rsidRPr="003D162B">
        <w:t xml:space="preserve"> tease</w:t>
      </w:r>
      <w:r w:rsidR="00D71805" w:rsidRPr="003D162B">
        <w:t>,</w:t>
      </w:r>
      <w:r w:rsidR="00EF4BA3" w:rsidRPr="003D162B">
        <w:t xml:space="preserve"> but one filled with the mystery and neve</w:t>
      </w:r>
      <w:r w:rsidR="008C26E2" w:rsidRPr="003D162B">
        <w:t>r-ending storytelling that Gwenllian Jones suggests is associated</w:t>
      </w:r>
      <w:r w:rsidR="00EF4BA3" w:rsidRPr="003D162B">
        <w:t xml:space="preserve"> with cult TV.</w:t>
      </w:r>
      <w:r w:rsidR="008C26E2" w:rsidRPr="003D162B">
        <w:t xml:space="preserve">  The </w:t>
      </w:r>
      <w:proofErr w:type="spellStart"/>
      <w:r w:rsidR="008C26E2" w:rsidRPr="003D162B">
        <w:t>paratextual</w:t>
      </w:r>
      <w:proofErr w:type="spellEnd"/>
      <w:r w:rsidR="008C26E2" w:rsidRPr="003D162B">
        <w:t xml:space="preserve"> positioning of Williams</w:t>
      </w:r>
      <w:r w:rsidR="00EF0BE3">
        <w:t>,</w:t>
      </w:r>
      <w:r w:rsidR="0042022B">
        <w:t xml:space="preserve"> invites</w:t>
      </w:r>
      <w:r w:rsidR="008C26E2" w:rsidRPr="003D162B">
        <w:t xml:space="preserve"> the potential audien</w:t>
      </w:r>
      <w:r w:rsidR="00D71805" w:rsidRPr="003D162B">
        <w:t xml:space="preserve">ce </w:t>
      </w:r>
      <w:r w:rsidR="008C26E2" w:rsidRPr="003D162B">
        <w:t>into complex acts of interpretation of the new c</w:t>
      </w:r>
      <w:r w:rsidR="003D162B">
        <w:t>haracter;</w:t>
      </w:r>
      <w:r w:rsidR="009C6D24" w:rsidRPr="003D162B">
        <w:t xml:space="preserve"> here</w:t>
      </w:r>
      <w:r w:rsidR="003D162B">
        <w:t>,</w:t>
      </w:r>
      <w:r w:rsidR="00D71805" w:rsidRPr="003D162B">
        <w:t xml:space="preserve"> her star is a </w:t>
      </w:r>
      <w:r w:rsidR="008C26E2" w:rsidRPr="003D162B">
        <w:t>sign with a polyvalence of possible m</w:t>
      </w:r>
      <w:r w:rsidR="003D162B">
        <w:t xml:space="preserve">eanings that are left open. </w:t>
      </w:r>
      <w:r w:rsidR="003B3024">
        <w:t xml:space="preserve">  </w:t>
      </w:r>
      <w:r w:rsidR="00D3084B">
        <w:t>As Gwenllian Jones notes of Cult TV drawing on the works of Eco</w:t>
      </w:r>
      <w:r w:rsidR="00EF4BA3" w:rsidRPr="003D162B">
        <w:t>: ‘Its evocative fantasy-s</w:t>
      </w:r>
      <w:r w:rsidR="008C26E2" w:rsidRPr="003D162B">
        <w:t>cape works with its textual ‘</w:t>
      </w:r>
      <w:proofErr w:type="spellStart"/>
      <w:r w:rsidR="008C26E2" w:rsidRPr="003D162B">
        <w:t>ri</w:t>
      </w:r>
      <w:r w:rsidR="00EF4BA3" w:rsidRPr="003D162B">
        <w:t>cketness</w:t>
      </w:r>
      <w:proofErr w:type="spellEnd"/>
      <w:r w:rsidR="00EF4BA3" w:rsidRPr="003D162B">
        <w:t>’ (Eco, 1987: 198) innumerable intertextual references, and self-reflexivity, to produce a dynamic text-reader relationship of the sort that Eco elsewhere describes as a ‘dialectic between openn</w:t>
      </w:r>
      <w:r w:rsidR="00645A82">
        <w:t xml:space="preserve">ess and form, initiative </w:t>
      </w:r>
      <w:r w:rsidR="00D3084B">
        <w:t>on the part</w:t>
      </w:r>
      <w:r w:rsidR="00EF4BA3" w:rsidRPr="003D162B">
        <w:t xml:space="preserve"> the interprete</w:t>
      </w:r>
      <w:r w:rsidR="00D3084B">
        <w:t>r and contextual pressure’ (2000</w:t>
      </w:r>
      <w:r w:rsidR="00EF4BA3" w:rsidRPr="003D162B">
        <w:t>, 21).</w:t>
      </w:r>
      <w:r w:rsidR="003D162B">
        <w:t xml:space="preserve">  </w:t>
      </w:r>
      <w:r w:rsidR="00F95823" w:rsidRPr="003D162B">
        <w:t xml:space="preserve">This same </w:t>
      </w:r>
      <w:r w:rsidR="003D162B">
        <w:t xml:space="preserve">dialectical </w:t>
      </w:r>
      <w:r w:rsidR="00F95823" w:rsidRPr="003D162B">
        <w:t>relationship</w:t>
      </w:r>
      <w:r w:rsidR="00EF4BA3" w:rsidRPr="003D162B">
        <w:t xml:space="preserve"> is at play in rela</w:t>
      </w:r>
      <w:r w:rsidR="00C971A9" w:rsidRPr="003D162B">
        <w:t>tion to Williams</w:t>
      </w:r>
      <w:r w:rsidR="00FB4A58" w:rsidRPr="003D162B">
        <w:t>’</w:t>
      </w:r>
      <w:r w:rsidR="00C971A9" w:rsidRPr="003D162B">
        <w:t xml:space="preserve"> introduction</w:t>
      </w:r>
      <w:r w:rsidR="00EF4BA3" w:rsidRPr="003D162B">
        <w:t xml:space="preserve"> into </w:t>
      </w:r>
      <w:r w:rsidR="00645A82" w:rsidRPr="00645A82">
        <w:rPr>
          <w:i/>
        </w:rPr>
        <w:t>Doctor Who</w:t>
      </w:r>
      <w:r w:rsidR="00EF4BA3" w:rsidRPr="003D162B">
        <w:t xml:space="preserve">.  The form </w:t>
      </w:r>
      <w:r w:rsidR="00C971A9" w:rsidRPr="003D162B">
        <w:t>of her</w:t>
      </w:r>
      <w:r w:rsidR="00FB4A58" w:rsidRPr="003D162B">
        <w:t xml:space="preserve"> previous character </w:t>
      </w:r>
      <w:r w:rsidR="00645A82">
        <w:t>and stardom</w:t>
      </w:r>
      <w:r w:rsidR="00EF0BE3">
        <w:t>,</w:t>
      </w:r>
      <w:r w:rsidR="00645A82">
        <w:t xml:space="preserve"> </w:t>
      </w:r>
      <w:r w:rsidR="00645A82">
        <w:lastRenderedPageBreak/>
        <w:t>works</w:t>
      </w:r>
      <w:r w:rsidR="00620509" w:rsidRPr="003D162B">
        <w:t xml:space="preserve"> dialectically</w:t>
      </w:r>
      <w:r w:rsidR="00EF4BA3" w:rsidRPr="003D162B">
        <w:t xml:space="preserve"> with the openness and possibilities th</w:t>
      </w:r>
      <w:r w:rsidR="00FB4A58" w:rsidRPr="003D162B">
        <w:t>at the audience imagines of her</w:t>
      </w:r>
      <w:r w:rsidR="00EF4BA3" w:rsidRPr="003D162B">
        <w:t xml:space="preserve"> playing the new character.  </w:t>
      </w:r>
    </w:p>
    <w:p w:rsidR="003B3024" w:rsidRDefault="00EF4BA3" w:rsidP="00EF4BA3">
      <w:proofErr w:type="spellStart"/>
      <w:r w:rsidRPr="003D162B">
        <w:t>Moffat</w:t>
      </w:r>
      <w:proofErr w:type="spellEnd"/>
      <w:r w:rsidRPr="003D162B">
        <w:t>, the showr</w:t>
      </w:r>
      <w:r w:rsidR="003B3024">
        <w:t>unner and writer for Williams</w:t>
      </w:r>
      <w:r w:rsidR="00645A82">
        <w:t>’</w:t>
      </w:r>
      <w:r w:rsidR="00FB4A58" w:rsidRPr="003D162B">
        <w:t xml:space="preserve"> episodes</w:t>
      </w:r>
      <w:r w:rsidRPr="003D162B">
        <w:t>, maintain</w:t>
      </w:r>
      <w:r w:rsidR="000B2415">
        <w:t>ed</w:t>
      </w:r>
      <w:r w:rsidRPr="003D162B">
        <w:t xml:space="preserve"> the uncertain</w:t>
      </w:r>
      <w:r w:rsidR="000B2415">
        <w:t>ty about whether Williams</w:t>
      </w:r>
      <w:r w:rsidRPr="003D162B">
        <w:t xml:space="preserve"> is playing </w:t>
      </w:r>
      <w:r w:rsidR="000B2415">
        <w:t xml:space="preserve">her new character </w:t>
      </w:r>
      <w:proofErr w:type="spellStart"/>
      <w:r w:rsidRPr="003D162B">
        <w:t>Ashildir</w:t>
      </w:r>
      <w:proofErr w:type="spellEnd"/>
      <w:r w:rsidR="00FB4A58" w:rsidRPr="003D162B">
        <w:t xml:space="preserve"> or</w:t>
      </w:r>
      <w:r w:rsidR="000B2415">
        <w:t xml:space="preserve"> some of</w:t>
      </w:r>
      <w:r w:rsidR="00FB4A58" w:rsidRPr="003D162B">
        <w:t xml:space="preserve"> Arya</w:t>
      </w:r>
      <w:r w:rsidR="00645A82">
        <w:t>,</w:t>
      </w:r>
      <w:r w:rsidRPr="003D162B">
        <w:t xml:space="preserve"> </w:t>
      </w:r>
      <w:r w:rsidR="00C971A9" w:rsidRPr="003D162B">
        <w:t xml:space="preserve">into </w:t>
      </w:r>
      <w:r w:rsidRPr="003D162B">
        <w:t>the</w:t>
      </w:r>
      <w:r w:rsidR="00645A82">
        <w:t xml:space="preserve"> </w:t>
      </w:r>
      <w:r w:rsidR="00645A82" w:rsidRPr="00645A82">
        <w:rPr>
          <w:i/>
        </w:rPr>
        <w:t>Doctor Who</w:t>
      </w:r>
      <w:r w:rsidRPr="003D162B">
        <w:t xml:space="preserve"> text</w:t>
      </w:r>
      <w:r w:rsidR="00FB4A58" w:rsidRPr="003D162B">
        <w:t xml:space="preserve"> itself</w:t>
      </w:r>
      <w:r w:rsidR="003B3024">
        <w:t>.  T</w:t>
      </w:r>
      <w:r w:rsidR="0042022B">
        <w:t>his then fed</w:t>
      </w:r>
      <w:r w:rsidR="000B2415">
        <w:t xml:space="preserve"> speculation, uncertainty and the</w:t>
      </w:r>
      <w:r w:rsidRPr="003D162B">
        <w:t xml:space="preserve"> ‘initiative of the interpr</w:t>
      </w:r>
      <w:r w:rsidR="000B2415">
        <w:t>eter’ through</w:t>
      </w:r>
      <w:r w:rsidRPr="003D162B">
        <w:t xml:space="preserve"> the reporting media.  For example, the setting for the introduction of </w:t>
      </w:r>
      <w:proofErr w:type="spellStart"/>
      <w:r w:rsidRPr="003D162B">
        <w:t>Ashildir</w:t>
      </w:r>
      <w:proofErr w:type="spellEnd"/>
      <w:r w:rsidRPr="003D162B">
        <w:t xml:space="preserve"> </w:t>
      </w:r>
      <w:r w:rsidR="000B2415">
        <w:t xml:space="preserve">into </w:t>
      </w:r>
      <w:r w:rsidR="000B2415" w:rsidRPr="000B2415">
        <w:rPr>
          <w:i/>
        </w:rPr>
        <w:t xml:space="preserve">Doctor Who </w:t>
      </w:r>
      <w:r w:rsidRPr="003D162B">
        <w:t>is a Viking settlement</w:t>
      </w:r>
      <w:r w:rsidR="000B2415">
        <w:t>,</w:t>
      </w:r>
      <w:r w:rsidRPr="003D162B">
        <w:t xml:space="preserve"> placing her in a time-period around the 11th century. </w:t>
      </w:r>
      <w:r w:rsidR="00EF0BE3" w:rsidRPr="003D162B">
        <w:t>Although there is some meddling with our expectations of the universe in GOT, through the inclusion of the zombie beings known as the White Walkers, black magic and the unfamiliar geography</w:t>
      </w:r>
      <w:r w:rsidR="00EF0BE3">
        <w:t xml:space="preserve">, </w:t>
      </w:r>
      <w:r w:rsidR="000B2415">
        <w:t xml:space="preserve">GOT </w:t>
      </w:r>
      <w:r w:rsidR="00E80087" w:rsidRPr="003D162B">
        <w:t>seems to be set in something similar to our late middle ages</w:t>
      </w:r>
      <w:r w:rsidR="000B2415">
        <w:t>.</w:t>
      </w:r>
      <w:r w:rsidR="000B2415" w:rsidRPr="000B2415">
        <w:t xml:space="preserve"> </w:t>
      </w:r>
      <w:r w:rsidR="00E80087" w:rsidRPr="003D162B">
        <w:t>The long sword as weapon of choice signifies this, the architecture is consistent with the time including curtain walled castles and the fashion is also reminiscent of the period.</w:t>
      </w:r>
      <w:r w:rsidRPr="003D162B">
        <w:t xml:space="preserve"> </w:t>
      </w:r>
      <w:r w:rsidR="000B2415">
        <w:t xml:space="preserve"> </w:t>
      </w:r>
      <w:proofErr w:type="spellStart"/>
      <w:r w:rsidRPr="003D162B">
        <w:t>Ashildir</w:t>
      </w:r>
      <w:proofErr w:type="spellEnd"/>
      <w:r w:rsidRPr="003D162B">
        <w:t xml:space="preserve"> therefore doesn’t quite come from the same period</w:t>
      </w:r>
      <w:r w:rsidR="000B2415">
        <w:t xml:space="preserve"> as Arya in GOT</w:t>
      </w:r>
      <w:r w:rsidR="00C971A9" w:rsidRPr="003D162B">
        <w:t>,</w:t>
      </w:r>
      <w:r w:rsidRPr="003D162B">
        <w:t xml:space="preserve"> but we could probably locate her in the early middle ages therefore the settings and costumes a</w:t>
      </w:r>
      <w:r w:rsidR="00E80087" w:rsidRPr="003D162B">
        <w:t>re</w:t>
      </w:r>
      <w:r w:rsidR="00EF0BE3">
        <w:t xml:space="preserve"> much</w:t>
      </w:r>
      <w:r w:rsidR="00E80087" w:rsidRPr="003D162B">
        <w:t xml:space="preserve"> closer to her GOT</w:t>
      </w:r>
      <w:r w:rsidRPr="003D162B">
        <w:t xml:space="preserve"> origins</w:t>
      </w:r>
      <w:r w:rsidR="00EF0BE3">
        <w:t>,</w:t>
      </w:r>
      <w:r w:rsidRPr="003D162B">
        <w:t xml:space="preserve"> than if the Doctor met her in current day Britain.  Moreover, the character of </w:t>
      </w:r>
      <w:proofErr w:type="spellStart"/>
      <w:r w:rsidRPr="003D162B">
        <w:t>Ashildir</w:t>
      </w:r>
      <w:proofErr w:type="spellEnd"/>
      <w:r w:rsidRPr="003D162B">
        <w:t xml:space="preserve"> has striking resemblances to the character </w:t>
      </w:r>
      <w:r w:rsidR="00E80087" w:rsidRPr="003D162B">
        <w:t>of Arya Stark in GOT</w:t>
      </w:r>
      <w:r w:rsidRPr="003D162B">
        <w:t xml:space="preserve">.  </w:t>
      </w:r>
      <w:proofErr w:type="spellStart"/>
      <w:r w:rsidR="00C971A9" w:rsidRPr="003D162B">
        <w:t>Ashildir</w:t>
      </w:r>
      <w:proofErr w:type="spellEnd"/>
      <w:r w:rsidRPr="003D162B">
        <w:t xml:space="preserve"> is </w:t>
      </w:r>
      <w:r w:rsidR="003D162B" w:rsidRPr="003D162B">
        <w:t>androgynous</w:t>
      </w:r>
      <w:r w:rsidR="00071506">
        <w:t>,</w:t>
      </w:r>
      <w:r w:rsidRPr="003D162B">
        <w:t xml:space="preserve"> and states herself that ‘all my life I have been different; the girls all thought I was a boy.’  Thus, intertextually, mirroring a storyline fro</w:t>
      </w:r>
      <w:r w:rsidR="00F95823" w:rsidRPr="003D162B">
        <w:t>m GOT where for most of season three</w:t>
      </w:r>
      <w:r w:rsidR="00071506">
        <w:t xml:space="preserve"> Arya Stark must maintain </w:t>
      </w:r>
      <w:r w:rsidRPr="003D162B">
        <w:t xml:space="preserve">cover as </w:t>
      </w:r>
      <w:r w:rsidR="00C971A9" w:rsidRPr="003D162B">
        <w:t xml:space="preserve">a boy.  These similarities </w:t>
      </w:r>
      <w:r w:rsidRPr="003D162B">
        <w:t xml:space="preserve">did not go unnoticed by the reporting media, with the Mail Online highlighting that Williams would feel comfortable in her new </w:t>
      </w:r>
      <w:r w:rsidRPr="0042022B">
        <w:rPr>
          <w:i/>
        </w:rPr>
        <w:t>Doctor Who</w:t>
      </w:r>
      <w:r w:rsidRPr="003D162B">
        <w:t xml:space="preserve"> fantasy folklore setting</w:t>
      </w:r>
      <w:r w:rsidR="00012CA6">
        <w:t xml:space="preserve"> (</w:t>
      </w:r>
      <w:r w:rsidR="006E5FAC">
        <w:t>‘</w:t>
      </w:r>
      <w:r w:rsidR="00012CA6">
        <w:t>Friend or foe…</w:t>
      </w:r>
      <w:r w:rsidR="006E5FAC">
        <w:t>’</w:t>
      </w:r>
      <w:r w:rsidR="00012CA6">
        <w:t>, 17</w:t>
      </w:r>
      <w:r w:rsidR="00012CA6" w:rsidRPr="00012CA6">
        <w:rPr>
          <w:vertAlign w:val="superscript"/>
        </w:rPr>
        <w:t>th</w:t>
      </w:r>
      <w:r w:rsidR="00012CA6">
        <w:t xml:space="preserve"> October, 2015)</w:t>
      </w:r>
      <w:r w:rsidRPr="003D162B">
        <w:t xml:space="preserve">.  In this way, Maisie Williams was a vehicle for the genre blending we expect of cult TV; a GOT-like setting mashed up with </w:t>
      </w:r>
      <w:r w:rsidRPr="0042022B">
        <w:rPr>
          <w:i/>
        </w:rPr>
        <w:t>Doctor Who</w:t>
      </w:r>
      <w:r w:rsidR="009958B0" w:rsidRPr="003D162B">
        <w:t xml:space="preserve">.  Maisie </w:t>
      </w:r>
      <w:proofErr w:type="spellStart"/>
      <w:r w:rsidR="009958B0" w:rsidRPr="003D162B">
        <w:t>Willaims</w:t>
      </w:r>
      <w:proofErr w:type="spellEnd"/>
      <w:r w:rsidR="009958B0" w:rsidRPr="003D162B">
        <w:t xml:space="preserve"> bought </w:t>
      </w:r>
      <w:r w:rsidR="00E80087" w:rsidRPr="003D162B">
        <w:t>aspects of the feisty Arya Stark, her own locally grounded stardom</w:t>
      </w:r>
      <w:r w:rsidR="009958B0" w:rsidRPr="003D162B">
        <w:t xml:space="preserve"> and cult TV credentials</w:t>
      </w:r>
      <w:r w:rsidRPr="003D162B">
        <w:t>.</w:t>
      </w:r>
      <w:r w:rsidR="003D162B">
        <w:t xml:space="preserve">  Her character has form in the narrative</w:t>
      </w:r>
      <w:r w:rsidR="00071506">
        <w:t xml:space="preserve"> through our generic expectations of </w:t>
      </w:r>
      <w:r w:rsidR="00071506" w:rsidRPr="00EF0BE3">
        <w:rPr>
          <w:i/>
        </w:rPr>
        <w:t>Doctor Who</w:t>
      </w:r>
      <w:r w:rsidR="00071506">
        <w:t xml:space="preserve"> and the fantasy setting of Viking times,</w:t>
      </w:r>
      <w:r w:rsidR="003D162B">
        <w:t xml:space="preserve"> but various elements of her TV and film past are put to pla</w:t>
      </w:r>
      <w:r w:rsidR="00EF0BE3">
        <w:t>y in the promotional</w:t>
      </w:r>
      <w:r w:rsidR="003D162B">
        <w:t xml:space="preserve"> universe</w:t>
      </w:r>
      <w:r w:rsidR="00071506">
        <w:t>,</w:t>
      </w:r>
      <w:r w:rsidR="003D162B">
        <w:t xml:space="preserve"> to leave her character open to interpretation.   </w:t>
      </w:r>
      <w:r w:rsidR="00712249" w:rsidRPr="003D162B">
        <w:t>The</w:t>
      </w:r>
      <w:r w:rsidRPr="003D162B">
        <w:t xml:space="preserve"> </w:t>
      </w:r>
      <w:r w:rsidR="00E80087" w:rsidRPr="003D162B">
        <w:t xml:space="preserve">cult </w:t>
      </w:r>
      <w:r w:rsidRPr="003D162B">
        <w:t>di</w:t>
      </w:r>
      <w:r w:rsidR="00C971A9" w:rsidRPr="003D162B">
        <w:t>alectic of openness</w:t>
      </w:r>
      <w:r w:rsidR="003D162B">
        <w:t>,</w:t>
      </w:r>
      <w:r w:rsidR="00C971A9" w:rsidRPr="003D162B">
        <w:t xml:space="preserve"> versus form</w:t>
      </w:r>
      <w:r w:rsidR="003D162B">
        <w:t>,</w:t>
      </w:r>
      <w:r w:rsidRPr="003D162B">
        <w:t xml:space="preserve"> swings back</w:t>
      </w:r>
      <w:r w:rsidR="00071506">
        <w:t xml:space="preserve"> and forth</w:t>
      </w:r>
      <w:r w:rsidR="0092693F" w:rsidRPr="003D162B">
        <w:t xml:space="preserve">. </w:t>
      </w:r>
    </w:p>
    <w:p w:rsidR="00712249" w:rsidRPr="003D162B" w:rsidRDefault="00E80087" w:rsidP="00EF4BA3">
      <w:r w:rsidRPr="003D162B">
        <w:t xml:space="preserve">This openness works across </w:t>
      </w:r>
      <w:proofErr w:type="spellStart"/>
      <w:r w:rsidRPr="003D162B">
        <w:t>paratexts</w:t>
      </w:r>
      <w:proofErr w:type="spellEnd"/>
      <w:r w:rsidRPr="003D162B">
        <w:t>, into the text</w:t>
      </w:r>
      <w:r w:rsidR="003D162B">
        <w:t>,</w:t>
      </w:r>
      <w:r w:rsidRPr="003D162B">
        <w:t xml:space="preserve"> and through BBC generated publicit</w:t>
      </w:r>
      <w:r w:rsidR="00B403B8">
        <w:t>y into</w:t>
      </w:r>
      <w:r w:rsidR="0042022B">
        <w:t xml:space="preserve"> the</w:t>
      </w:r>
      <w:r w:rsidR="00B403B8">
        <w:t xml:space="preserve"> reporting media.  It creates</w:t>
      </w:r>
      <w:r w:rsidRPr="003D162B">
        <w:t xml:space="preserve"> a story that intertwines stardom, cult intertextuality and </w:t>
      </w:r>
      <w:r w:rsidRPr="003B3024">
        <w:rPr>
          <w:i/>
        </w:rPr>
        <w:t>Doctor Who</w:t>
      </w:r>
      <w:r w:rsidRPr="003D162B">
        <w:t xml:space="preserve"> narrative</w:t>
      </w:r>
      <w:r w:rsidR="00937FB3" w:rsidRPr="003D162B">
        <w:t>. This intersection of narrative and wider extra-diegetic storytelling</w:t>
      </w:r>
      <w:r w:rsidR="003B3024">
        <w:t>,</w:t>
      </w:r>
      <w:r w:rsidR="00937FB3" w:rsidRPr="003D162B">
        <w:t xml:space="preserve"> makes</w:t>
      </w:r>
      <w:r w:rsidRPr="003D162B">
        <w:t xml:space="preserve"> it increasingly difficult to know where the narrative ends</w:t>
      </w:r>
      <w:r w:rsidR="00715472" w:rsidRPr="003D162B">
        <w:t>,</w:t>
      </w:r>
      <w:r w:rsidRPr="003D162B">
        <w:t xml:space="preserve"> </w:t>
      </w:r>
      <w:r w:rsidR="00937FB3" w:rsidRPr="003D162B">
        <w:t>and the stories of</w:t>
      </w:r>
      <w:r w:rsidRPr="003D162B">
        <w:t xml:space="preserve"> stardom and cult TV gossip begin.  For example, i</w:t>
      </w:r>
      <w:r w:rsidR="0092693F" w:rsidRPr="003D162B">
        <w:t>n the Mail article</w:t>
      </w:r>
      <w:r w:rsidR="00B403B8">
        <w:t xml:space="preserve"> above</w:t>
      </w:r>
      <w:r w:rsidR="0092693F" w:rsidRPr="003D162B">
        <w:t xml:space="preserve"> there is further play with expectations</w:t>
      </w:r>
      <w:r w:rsidR="00C61052">
        <w:t>,</w:t>
      </w:r>
      <w:r w:rsidR="00EF4BA3" w:rsidRPr="003D162B">
        <w:t xml:space="preserve"> through the</w:t>
      </w:r>
      <w:r w:rsidR="00C61052">
        <w:t xml:space="preserve"> speculation that Maisie William’s delivery of the character </w:t>
      </w:r>
      <w:proofErr w:type="spellStart"/>
      <w:r w:rsidR="00C61052">
        <w:t>Ashildir</w:t>
      </w:r>
      <w:proofErr w:type="spellEnd"/>
      <w:r w:rsidR="00EF4BA3" w:rsidRPr="003D162B">
        <w:t xml:space="preserve"> puts her in line for a more permanent role to become</w:t>
      </w:r>
      <w:r w:rsidRPr="003D162B">
        <w:t xml:space="preserve"> the Doctor’s new</w:t>
      </w:r>
      <w:r w:rsidR="00937FB3" w:rsidRPr="003D162B">
        <w:t xml:space="preserve"> companion.  This speculation is</w:t>
      </w:r>
      <w:r w:rsidRPr="003D162B">
        <w:t xml:space="preserve"> possible because we as the audience already know that</w:t>
      </w:r>
      <w:r w:rsidR="00EF4BA3" w:rsidRPr="003D162B">
        <w:t xml:space="preserve"> Clara</w:t>
      </w:r>
      <w:r w:rsidR="00071506">
        <w:t>,</w:t>
      </w:r>
      <w:r w:rsidR="00937FB3" w:rsidRPr="003D162B">
        <w:t xml:space="preserve"> the current companion</w:t>
      </w:r>
      <w:r w:rsidR="00071506">
        <w:t>, leaves the Doctor;</w:t>
      </w:r>
      <w:r w:rsidR="00EF4BA3" w:rsidRPr="003D162B">
        <w:t xml:space="preserve"> a fate that at the point of Williams joining the series is public, although we do not know how or when.  </w:t>
      </w:r>
      <w:proofErr w:type="spellStart"/>
      <w:r w:rsidR="00EF4BA3" w:rsidRPr="003D162B">
        <w:t>Moffat’s</w:t>
      </w:r>
      <w:proofErr w:type="spellEnd"/>
      <w:r w:rsidR="00EF4BA3" w:rsidRPr="003D162B">
        <w:t xml:space="preserve"> inclusion of such a stand out character, played by such a we</w:t>
      </w:r>
      <w:r w:rsidR="0092693F" w:rsidRPr="003D162B">
        <w:t>ll-known TV actress</w:t>
      </w:r>
      <w:r w:rsidR="00937FB3" w:rsidRPr="003D162B">
        <w:t>,</w:t>
      </w:r>
      <w:r w:rsidR="0092693F" w:rsidRPr="003D162B">
        <w:t xml:space="preserve"> </w:t>
      </w:r>
      <w:r w:rsidR="00EF4BA3" w:rsidRPr="003D162B">
        <w:t>was arguably good s</w:t>
      </w:r>
      <w:r w:rsidR="00C61052">
        <w:t>trategic timing</w:t>
      </w:r>
      <w:r w:rsidR="003B3024">
        <w:t xml:space="preserve">.  </w:t>
      </w:r>
      <w:proofErr w:type="spellStart"/>
      <w:r w:rsidR="003B3024">
        <w:t>Moffat</w:t>
      </w:r>
      <w:proofErr w:type="spellEnd"/>
      <w:r w:rsidR="00EF4BA3" w:rsidRPr="003D162B">
        <w:t xml:space="preserve"> would soon be losing a companion liked by the public</w:t>
      </w:r>
      <w:r w:rsidR="00937FB3" w:rsidRPr="003D162B">
        <w:t>,</w:t>
      </w:r>
      <w:r w:rsidR="00EF4BA3" w:rsidRPr="003D162B">
        <w:t xml:space="preserve"> against a backdrop of a Doctor that has received a mixed reception and lower ratings than his predecessors have. In doing so, the </w:t>
      </w:r>
      <w:r w:rsidR="003B3024">
        <w:t>‘</w:t>
      </w:r>
      <w:r w:rsidR="00EF4BA3" w:rsidRPr="003D162B">
        <w:t>form</w:t>
      </w:r>
      <w:r w:rsidR="003B3024">
        <w:t>’</w:t>
      </w:r>
      <w:r w:rsidR="00EF4BA3" w:rsidRPr="003D162B">
        <w:t xml:space="preserve"> that the Doctor will have a new companion continues, the </w:t>
      </w:r>
      <w:r w:rsidR="003B3024">
        <w:t>‘</w:t>
      </w:r>
      <w:r w:rsidR="00EF4BA3" w:rsidRPr="003D162B">
        <w:t>openness</w:t>
      </w:r>
      <w:r w:rsidR="003B3024">
        <w:t>’</w:t>
      </w:r>
      <w:r w:rsidR="00EF4BA3" w:rsidRPr="003D162B">
        <w:t xml:space="preserve"> about</w:t>
      </w:r>
      <w:r w:rsidR="00C61052">
        <w:t xml:space="preserve"> who that is remains intact;</w:t>
      </w:r>
      <w:r w:rsidR="00EF4BA3" w:rsidRPr="003D162B">
        <w:t xml:space="preserve"> through stardom and publicity, </w:t>
      </w:r>
      <w:proofErr w:type="spellStart"/>
      <w:r w:rsidR="00EF4BA3" w:rsidRPr="003D162B">
        <w:t>Moffat</w:t>
      </w:r>
      <w:proofErr w:type="spellEnd"/>
      <w:r w:rsidR="00EF4BA3" w:rsidRPr="003D162B">
        <w:t xml:space="preserve"> and the BBC power</w:t>
      </w:r>
      <w:r w:rsidR="00C61052">
        <w:t>ed the dialectic between openness and form</w:t>
      </w:r>
      <w:r w:rsidR="00EF4BA3" w:rsidRPr="003D162B">
        <w:t xml:space="preserve"> to keep the cult audience on the edge, interested and engaged.</w:t>
      </w:r>
    </w:p>
    <w:p w:rsidR="00934BB3" w:rsidRDefault="00934BB3" w:rsidP="00EF4BA3">
      <w:pPr>
        <w:rPr>
          <w:b/>
        </w:rPr>
      </w:pPr>
    </w:p>
    <w:p w:rsidR="009A54C3" w:rsidRPr="00C61052" w:rsidRDefault="00712249" w:rsidP="00EF4BA3">
      <w:pPr>
        <w:rPr>
          <w:b/>
        </w:rPr>
      </w:pPr>
      <w:r w:rsidRPr="00C61052">
        <w:rPr>
          <w:b/>
        </w:rPr>
        <w:lastRenderedPageBreak/>
        <w:t>Conclusion</w:t>
      </w:r>
    </w:p>
    <w:p w:rsidR="00FD6C74" w:rsidRPr="003D162B" w:rsidRDefault="008D09A3" w:rsidP="00EF4BA3">
      <w:r>
        <w:t>John Barrowman</w:t>
      </w:r>
      <w:r w:rsidR="00185A2E">
        <w:t xml:space="preserve"> is</w:t>
      </w:r>
      <w:r w:rsidR="00C61052">
        <w:t xml:space="preserve"> an actor known for his role as Captain Jack </w:t>
      </w:r>
      <w:r w:rsidR="0042022B">
        <w:t xml:space="preserve">Harkness </w:t>
      </w:r>
      <w:r w:rsidR="00C61052">
        <w:t xml:space="preserve">in </w:t>
      </w:r>
      <w:r w:rsidR="00C61052" w:rsidRPr="00C61052">
        <w:rPr>
          <w:i/>
        </w:rPr>
        <w:t xml:space="preserve">Doctor Who </w:t>
      </w:r>
      <w:r w:rsidR="00C61052">
        <w:t>and</w:t>
      </w:r>
      <w:r w:rsidR="00185A2E">
        <w:t xml:space="preserve"> the cult science-fiction series</w:t>
      </w:r>
      <w:r w:rsidR="00C61052" w:rsidRPr="00C61052">
        <w:rPr>
          <w:i/>
        </w:rPr>
        <w:t xml:space="preserve"> Torchwood</w:t>
      </w:r>
      <w:r w:rsidR="00BC3610">
        <w:rPr>
          <w:i/>
        </w:rPr>
        <w:t xml:space="preserve"> (2006-)</w:t>
      </w:r>
      <w:r w:rsidR="00185A2E">
        <w:rPr>
          <w:i/>
        </w:rPr>
        <w:t>,</w:t>
      </w:r>
      <w:r w:rsidR="00C61052">
        <w:rPr>
          <w:i/>
        </w:rPr>
        <w:t xml:space="preserve"> </w:t>
      </w:r>
      <w:r w:rsidR="00C61052" w:rsidRPr="00C61052">
        <w:t>but also as a Saturday night TV presenter</w:t>
      </w:r>
      <w:r w:rsidR="00185A2E">
        <w:t>.  In Rebecca Williams’ (2013) analysis of his stardom</w:t>
      </w:r>
      <w:r w:rsidR="00715472" w:rsidRPr="003D162B">
        <w:t xml:space="preserve"> </w:t>
      </w:r>
      <w:r w:rsidR="00185A2E">
        <w:t xml:space="preserve">she </w:t>
      </w:r>
      <w:r w:rsidR="00715472" w:rsidRPr="003D162B">
        <w:t xml:space="preserve">notes that unlike many cult TV stars, Barrowman has been able to operate multiple </w:t>
      </w:r>
      <w:r w:rsidR="00071506">
        <w:t xml:space="preserve">TV </w:t>
      </w:r>
      <w:r w:rsidR="00715472" w:rsidRPr="003D162B">
        <w:t>identities</w:t>
      </w:r>
      <w:r w:rsidR="00185A2E">
        <w:t xml:space="preserve">.  </w:t>
      </w:r>
      <w:r w:rsidR="00C61052">
        <w:t>She highlights</w:t>
      </w:r>
      <w:r w:rsidR="00185A2E">
        <w:t xml:space="preserve"> that that </w:t>
      </w:r>
      <w:r w:rsidR="00A2389D" w:rsidRPr="003D162B">
        <w:t>while rare in his intersectionality,</w:t>
      </w:r>
      <w:r w:rsidR="00185A2E">
        <w:t xml:space="preserve"> he</w:t>
      </w:r>
      <w:r w:rsidR="009A54C3" w:rsidRPr="003D162B">
        <w:t xml:space="preserve"> </w:t>
      </w:r>
      <w:r w:rsidR="00A2389D" w:rsidRPr="003D162B">
        <w:t>is able to establish quite different personas in the various genres he works in, including entertainment TV, cult science fiction TV and as a local c</w:t>
      </w:r>
      <w:r w:rsidR="00C61052">
        <w:t>elebrity</w:t>
      </w:r>
      <w:r w:rsidR="003B3024">
        <w:t>,</w:t>
      </w:r>
      <w:r w:rsidR="00C61052">
        <w:t xml:space="preserve"> making regular appearances in S</w:t>
      </w:r>
      <w:r w:rsidR="00A2389D" w:rsidRPr="003D162B">
        <w:t>outh Wales. In doing so</w:t>
      </w:r>
      <w:r w:rsidR="00C61052">
        <w:t>,</w:t>
      </w:r>
      <w:r w:rsidR="00A2389D" w:rsidRPr="003D162B">
        <w:t xml:space="preserve"> he </w:t>
      </w:r>
      <w:r w:rsidR="00185A2E">
        <w:t xml:space="preserve">transcends and </w:t>
      </w:r>
      <w:r w:rsidR="009A54C3" w:rsidRPr="003D162B">
        <w:t>challeng</w:t>
      </w:r>
      <w:r w:rsidR="00A2389D" w:rsidRPr="003D162B">
        <w:t>es</w:t>
      </w:r>
      <w:r w:rsidR="009A54C3" w:rsidRPr="003D162B">
        <w:t xml:space="preserve"> established binaries in celebrity studies of fact/fiction, ordinary/ex</w:t>
      </w:r>
      <w:r w:rsidR="00A2389D" w:rsidRPr="003D162B">
        <w:t xml:space="preserve">traordinary and cult/mainstream.  Through the two case studies of Christopher </w:t>
      </w:r>
      <w:proofErr w:type="spellStart"/>
      <w:r w:rsidR="00A2389D" w:rsidRPr="003D162B">
        <w:t>Eccleston</w:t>
      </w:r>
      <w:proofErr w:type="spellEnd"/>
      <w:r w:rsidR="00A2389D" w:rsidRPr="003D162B">
        <w:t xml:space="preserve"> and Ma</w:t>
      </w:r>
      <w:r w:rsidR="003B3024">
        <w:t>isie Williams</w:t>
      </w:r>
      <w:r w:rsidR="00A2389D" w:rsidRPr="003D162B">
        <w:t xml:space="preserve"> and their stardom</w:t>
      </w:r>
      <w:r w:rsidR="00071506">
        <w:t>s</w:t>
      </w:r>
      <w:r w:rsidR="003B3024">
        <w:t>,</w:t>
      </w:r>
      <w:r w:rsidR="00A2389D" w:rsidRPr="003D162B">
        <w:t xml:space="preserve"> in relation to the hype and packaging of their forthcoming appearan</w:t>
      </w:r>
      <w:r w:rsidR="00071506">
        <w:t>ces and then ‘textual life’ as</w:t>
      </w:r>
      <w:r w:rsidR="00A2389D" w:rsidRPr="003D162B">
        <w:t xml:space="preserve"> cult characters, I have argued that their stardom also challenges established binaries in celebrity and cult TV studies.  </w:t>
      </w:r>
      <w:r w:rsidR="00A31215" w:rsidRPr="003D162B">
        <w:t>They both trans</w:t>
      </w:r>
      <w:r w:rsidR="00FD6C74" w:rsidRPr="003D162B">
        <w:t xml:space="preserve">cend a false binary of film or </w:t>
      </w:r>
      <w:r w:rsidR="00A31215" w:rsidRPr="003D162B">
        <w:t>TV star, complicating notions that TV stardom is impossib</w:t>
      </w:r>
      <w:r w:rsidR="00C61052">
        <w:t>le</w:t>
      </w:r>
      <w:r w:rsidR="0042022B">
        <w:t xml:space="preserve"> </w:t>
      </w:r>
      <w:r w:rsidR="00BC3610">
        <w:t>(Ellis</w:t>
      </w:r>
      <w:r w:rsidR="003B3024">
        <w:t>, 1992</w:t>
      </w:r>
      <w:r w:rsidR="00BC3610">
        <w:t>)</w:t>
      </w:r>
      <w:r w:rsidR="00C61052">
        <w:t>, where they</w:t>
      </w:r>
      <w:r w:rsidR="00A31215" w:rsidRPr="003D162B">
        <w:t xml:space="preserve"> enjoy extensive exposure as film and TV stars, therefore tipping the scales of ordinarine</w:t>
      </w:r>
      <w:r w:rsidR="00FD6C74" w:rsidRPr="003D162B">
        <w:t>ss (on screen) versus</w:t>
      </w:r>
      <w:r w:rsidR="00A31215" w:rsidRPr="003D162B">
        <w:t xml:space="preserve"> extraordin</w:t>
      </w:r>
      <w:r w:rsidR="00FD6C74" w:rsidRPr="003D162B">
        <w:t>ariness (through extended celebrity exposure) that Ellis suggested keeps</w:t>
      </w:r>
      <w:r w:rsidR="00A31215" w:rsidRPr="003D162B">
        <w:t xml:space="preserve"> film stars</w:t>
      </w:r>
      <w:r w:rsidR="00185A2E">
        <w:t xml:space="preserve"> with their extended star coverage, distinct from TV stars.  </w:t>
      </w:r>
      <w:r w:rsidR="00A31215" w:rsidRPr="003D162B">
        <w:t>However</w:t>
      </w:r>
      <w:r w:rsidR="00FD6C74" w:rsidRPr="003D162B">
        <w:t>, paradoxically,</w:t>
      </w:r>
      <w:r w:rsidR="00A31215" w:rsidRPr="003D162B">
        <w:t xml:space="preserve"> they also have to be made per</w:t>
      </w:r>
      <w:r w:rsidR="00B403B8">
        <w:t>sonable and ordinary</w:t>
      </w:r>
      <w:r w:rsidR="00185A2E">
        <w:t xml:space="preserve"> through </w:t>
      </w:r>
      <w:r w:rsidR="00A31215" w:rsidRPr="003D162B">
        <w:t>publicity; in order for us to feel comfortable with them occupying our favourite cult characters on our screens, as they are regularly beamed and wired into our safe domestic spaces.</w:t>
      </w:r>
      <w:r w:rsidR="00FD6C74" w:rsidRPr="003D162B">
        <w:t xml:space="preserve">  An extraordinary ordinariness</w:t>
      </w:r>
      <w:r w:rsidR="003B3024">
        <w:t>,</w:t>
      </w:r>
      <w:r w:rsidR="00FD6C74" w:rsidRPr="003D162B">
        <w:t xml:space="preserve"> that</w:t>
      </w:r>
      <w:r w:rsidR="00D31353">
        <w:t>, like Barrowman,</w:t>
      </w:r>
      <w:r w:rsidR="00FD6C74" w:rsidRPr="003D162B">
        <w:t xml:space="preserve"> helps both </w:t>
      </w:r>
      <w:proofErr w:type="spellStart"/>
      <w:r w:rsidR="00FD6C74" w:rsidRPr="003D162B">
        <w:t>Eccleston</w:t>
      </w:r>
      <w:proofErr w:type="spellEnd"/>
      <w:r w:rsidR="00FD6C74" w:rsidRPr="003D162B">
        <w:t xml:space="preserve"> and Williams operate </w:t>
      </w:r>
      <w:r w:rsidR="00D31353">
        <w:t>multiple ident</w:t>
      </w:r>
      <w:r w:rsidR="00EC7D1B">
        <w:t>it</w:t>
      </w:r>
      <w:r w:rsidR="00D31353">
        <w:t xml:space="preserve">ies </w:t>
      </w:r>
      <w:r w:rsidR="00FD6C74" w:rsidRPr="003D162B">
        <w:t>as film stars, TV stars and cult characters.</w:t>
      </w:r>
      <w:r w:rsidR="00185A2E">
        <w:t xml:space="preserve">  </w:t>
      </w:r>
      <w:r w:rsidR="00D31353">
        <w:t xml:space="preserve">It is these multiple </w:t>
      </w:r>
      <w:r w:rsidR="00D31353" w:rsidRPr="003D162B">
        <w:t>stardoms</w:t>
      </w:r>
      <w:r w:rsidR="00185A2E">
        <w:t xml:space="preserve"> </w:t>
      </w:r>
      <w:r w:rsidR="00D31353">
        <w:t xml:space="preserve">that </w:t>
      </w:r>
      <w:r w:rsidR="00185A2E">
        <w:t>are variously</w:t>
      </w:r>
      <w:r w:rsidR="00185A2E" w:rsidRPr="003D162B">
        <w:t xml:space="preserve"> commodified</w:t>
      </w:r>
      <w:r w:rsidR="00D31353">
        <w:t>,</w:t>
      </w:r>
      <w:r w:rsidR="00B403B8">
        <w:t xml:space="preserve"> to help make the </w:t>
      </w:r>
      <w:r w:rsidR="00185A2E" w:rsidRPr="003D162B">
        <w:t xml:space="preserve">cult TV of </w:t>
      </w:r>
      <w:r w:rsidR="00185A2E" w:rsidRPr="00185A2E">
        <w:rPr>
          <w:i/>
        </w:rPr>
        <w:t>Doctor Who</w:t>
      </w:r>
      <w:r w:rsidR="00B403B8">
        <w:rPr>
          <w:i/>
        </w:rPr>
        <w:t>,</w:t>
      </w:r>
      <w:r w:rsidR="00B403B8" w:rsidRPr="00B403B8">
        <w:t xml:space="preserve"> mainstream</w:t>
      </w:r>
      <w:r w:rsidR="00185A2E" w:rsidRPr="003D162B">
        <w:t xml:space="preserve">.  </w:t>
      </w:r>
    </w:p>
    <w:p w:rsidR="00A2389D" w:rsidRDefault="00FD6C74" w:rsidP="0075280E">
      <w:pPr>
        <w:rPr>
          <w:rFonts w:ascii="Times New Roman" w:eastAsia="PMingLiU" w:hAnsi="Times New Roman" w:cs="Times New Roman"/>
          <w:sz w:val="24"/>
          <w:szCs w:val="24"/>
          <w:lang w:eastAsia="zh-TW"/>
        </w:rPr>
      </w:pPr>
      <w:r w:rsidRPr="003D162B">
        <w:t xml:space="preserve">In both </w:t>
      </w:r>
      <w:proofErr w:type="spellStart"/>
      <w:r w:rsidRPr="003D162B">
        <w:t>Eccleston</w:t>
      </w:r>
      <w:proofErr w:type="spellEnd"/>
      <w:r w:rsidRPr="003D162B">
        <w:t xml:space="preserve"> and William’s cases, their cult characters certainly loom large.  </w:t>
      </w:r>
      <w:proofErr w:type="spellStart"/>
      <w:r w:rsidRPr="003D162B">
        <w:t>Eccleston</w:t>
      </w:r>
      <w:proofErr w:type="spellEnd"/>
      <w:r w:rsidRPr="003D162B">
        <w:t xml:space="preserve"> still gives interviews about his time as </w:t>
      </w:r>
      <w:r w:rsidR="00C61052">
        <w:t xml:space="preserve">the </w:t>
      </w:r>
      <w:r w:rsidRPr="003D162B">
        <w:t>Doctor</w:t>
      </w:r>
      <w:r w:rsidR="00C61052">
        <w:t>,</w:t>
      </w:r>
      <w:r w:rsidRPr="003D162B">
        <w:t xml:space="preserve"> while William</w:t>
      </w:r>
      <w:r w:rsidR="00D31353">
        <w:t xml:space="preserve">s was only ever a </w:t>
      </w:r>
      <w:r w:rsidR="00D31353" w:rsidRPr="00D31353">
        <w:rPr>
          <w:i/>
        </w:rPr>
        <w:t xml:space="preserve">Doctor Who </w:t>
      </w:r>
      <w:r w:rsidR="00D31353">
        <w:t>guest star but</w:t>
      </w:r>
      <w:r w:rsidRPr="003D162B">
        <w:t xml:space="preserve"> is once again known mainly for her role as Arya Stark i</w:t>
      </w:r>
      <w:r w:rsidR="00D31353">
        <w:t>n GOT.</w:t>
      </w:r>
      <w:r w:rsidR="00C61052">
        <w:t xml:space="preserve"> </w:t>
      </w:r>
      <w:r w:rsidR="00D31353">
        <w:t xml:space="preserve"> </w:t>
      </w:r>
      <w:r w:rsidR="00C61052">
        <w:t>In both cases, however,</w:t>
      </w:r>
      <w:r w:rsidR="00935D32" w:rsidRPr="003D162B">
        <w:t xml:space="preserve"> the lines between their cult characters and their own stardoms</w:t>
      </w:r>
      <w:r w:rsidRPr="003D162B">
        <w:t xml:space="preserve"> are blurred.</w:t>
      </w:r>
      <w:r w:rsidR="00D31353">
        <w:t xml:space="preserve">   Through their stardoms they brought different things to </w:t>
      </w:r>
      <w:r w:rsidR="00D31353" w:rsidRPr="00EC4E08">
        <w:rPr>
          <w:i/>
        </w:rPr>
        <w:t>Doctor Who</w:t>
      </w:r>
      <w:r w:rsidR="00D31353">
        <w:t xml:space="preserve">, </w:t>
      </w:r>
      <w:proofErr w:type="spellStart"/>
      <w:r w:rsidR="00D31353">
        <w:t>Eccleston</w:t>
      </w:r>
      <w:proofErr w:type="spellEnd"/>
      <w:r w:rsidR="00D31353">
        <w:t xml:space="preserve"> </w:t>
      </w:r>
      <w:r w:rsidR="00EC4E08">
        <w:t>his associations to the new showrunner</w:t>
      </w:r>
      <w:r w:rsidR="00071506">
        <w:t>,</w:t>
      </w:r>
      <w:r w:rsidR="00EC4E08">
        <w:t xml:space="preserve"> and a serious drama heritage to breathe new life into the cult character of </w:t>
      </w:r>
      <w:r w:rsidR="00EC4E08" w:rsidRPr="00EC4E08">
        <w:rPr>
          <w:i/>
        </w:rPr>
        <w:t>Doctor Who</w:t>
      </w:r>
      <w:r w:rsidR="00EC4E08">
        <w:t xml:space="preserve">; Williams literally brought aspects </w:t>
      </w:r>
      <w:r w:rsidR="00071506">
        <w:t xml:space="preserve">of </w:t>
      </w:r>
      <w:r w:rsidR="00EC4E08">
        <w:t>the cult fantasy series she was famous for</w:t>
      </w:r>
      <w:r w:rsidR="00071506">
        <w:t>,</w:t>
      </w:r>
      <w:r w:rsidR="00EC4E08">
        <w:t xml:space="preserve"> into the series.</w:t>
      </w:r>
      <w:r w:rsidR="00935D32" w:rsidRPr="003D162B">
        <w:t xml:space="preserve">  In the realms of the pre-launch and pre-episodic </w:t>
      </w:r>
      <w:proofErr w:type="spellStart"/>
      <w:r w:rsidR="00935D32" w:rsidRPr="003D162B">
        <w:t>paratext</w:t>
      </w:r>
      <w:proofErr w:type="spellEnd"/>
      <w:r w:rsidR="0075280E">
        <w:t>,</w:t>
      </w:r>
      <w:r w:rsidR="00935D32" w:rsidRPr="003D162B">
        <w:t xml:space="preserve"> </w:t>
      </w:r>
      <w:r w:rsidR="0075280E">
        <w:t xml:space="preserve">in different ways </w:t>
      </w:r>
      <w:r w:rsidR="00935D32" w:rsidRPr="003D162B">
        <w:t>their stardoms</w:t>
      </w:r>
      <w:r w:rsidR="0075280E">
        <w:t xml:space="preserve"> were</w:t>
      </w:r>
      <w:r w:rsidR="00935D32" w:rsidRPr="003D162B">
        <w:t xml:space="preserve"> integral to the success of the creation and maintenance of their mainstream cult characters, complicating arguments that the actor is only a vessel for the cult character.</w:t>
      </w:r>
      <w:r w:rsidR="00D31353">
        <w:t xml:space="preserve"> </w:t>
      </w:r>
      <w:r w:rsidR="00935D32" w:rsidRPr="003D162B">
        <w:t xml:space="preserve">  As it becomes increasingly difficult to justify the binaries we have defended around the borders between the ‘legitimate’ TV text</w:t>
      </w:r>
      <w:r w:rsidR="00C61052">
        <w:t>,</w:t>
      </w:r>
      <w:r w:rsidR="00935D32" w:rsidRPr="003D162B">
        <w:t xml:space="preserve"> and the lowbrow and hype orientated </w:t>
      </w:r>
      <w:proofErr w:type="spellStart"/>
      <w:r w:rsidR="00935D32" w:rsidRPr="003D162B">
        <w:t>paratext</w:t>
      </w:r>
      <w:proofErr w:type="spellEnd"/>
      <w:r w:rsidR="00935D32" w:rsidRPr="003D162B">
        <w:t>, so too do we find it hard to separate the creation of the successful cult character with the commodification of aspects of the actor</w:t>
      </w:r>
      <w:r w:rsidR="00C61052">
        <w:t>’</w:t>
      </w:r>
      <w:r w:rsidR="00935D32" w:rsidRPr="003D162B">
        <w:t>s stardom.  T</w:t>
      </w:r>
      <w:r w:rsidR="008D09A3">
        <w:t>heir stardoms are engines in two</w:t>
      </w:r>
      <w:r w:rsidR="00935D32" w:rsidRPr="003D162B">
        <w:t xml:space="preserve"> dialectics of </w:t>
      </w:r>
      <w:r w:rsidR="00C61052">
        <w:t>cult</w:t>
      </w:r>
      <w:r w:rsidR="008D09A3">
        <w:t xml:space="preserve"> TV; cult versus</w:t>
      </w:r>
      <w:r w:rsidR="00935D32" w:rsidRPr="003D162B">
        <w:t xml:space="preserve"> mainstream and </w:t>
      </w:r>
      <w:r w:rsidR="008D09A3">
        <w:t xml:space="preserve">narrative </w:t>
      </w:r>
      <w:r w:rsidR="00935D32" w:rsidRPr="003D162B">
        <w:t xml:space="preserve">form versus openness.  By </w:t>
      </w:r>
      <w:r w:rsidR="00C61052">
        <w:t xml:space="preserve">helping to </w:t>
      </w:r>
      <w:r w:rsidR="00935D32" w:rsidRPr="003D162B">
        <w:t xml:space="preserve">maintain the tensions </w:t>
      </w:r>
      <w:r w:rsidR="00EF7795" w:rsidRPr="003D162B">
        <w:t>between these two positions</w:t>
      </w:r>
      <w:r w:rsidR="008D09A3">
        <w:t xml:space="preserve"> thr</w:t>
      </w:r>
      <w:r w:rsidR="0075280E">
        <w:t xml:space="preserve">ough promotional </w:t>
      </w:r>
      <w:proofErr w:type="spellStart"/>
      <w:r w:rsidR="0075280E">
        <w:t>paratexts</w:t>
      </w:r>
      <w:proofErr w:type="spellEnd"/>
      <w:r w:rsidR="00071506">
        <w:t xml:space="preserve"> and</w:t>
      </w:r>
      <w:r w:rsidR="008D09A3">
        <w:t xml:space="preserve"> the</w:t>
      </w:r>
      <w:r w:rsidR="0075280E">
        <w:t xml:space="preserve"> TV</w:t>
      </w:r>
      <w:r w:rsidR="008D09A3">
        <w:t xml:space="preserve"> text</w:t>
      </w:r>
      <w:r w:rsidR="00EF7795" w:rsidRPr="003D162B">
        <w:t xml:space="preserve">, the star is kept burning and the </w:t>
      </w:r>
      <w:r w:rsidRPr="003D162B">
        <w:t>cult character</w:t>
      </w:r>
      <w:r w:rsidR="0075280E">
        <w:t xml:space="preserve"> prevented from dominating;</w:t>
      </w:r>
      <w:r w:rsidR="00EF7795" w:rsidRPr="003D162B">
        <w:t xml:space="preserve"> </w:t>
      </w:r>
      <w:r w:rsidR="0075280E">
        <w:t xml:space="preserve">the star </w:t>
      </w:r>
      <w:r w:rsidR="00EF7795" w:rsidRPr="003D162B">
        <w:t xml:space="preserve">commodified for long enough </w:t>
      </w:r>
      <w:r w:rsidR="00C61052" w:rsidRPr="003D162B">
        <w:t>that audience expectation</w:t>
      </w:r>
      <w:r w:rsidR="008D09A3">
        <w:t xml:space="preserve"> can be built.  While these cases challenge</w:t>
      </w:r>
      <w:r w:rsidR="00EF7795" w:rsidRPr="003D162B">
        <w:t xml:space="preserve"> notions of cult characters as larger than their respective actors</w:t>
      </w:r>
      <w:r w:rsidR="00C61052">
        <w:t xml:space="preserve">, at least in the </w:t>
      </w:r>
      <w:proofErr w:type="spellStart"/>
      <w:r w:rsidR="00C61052">
        <w:t>paratextual</w:t>
      </w:r>
      <w:proofErr w:type="spellEnd"/>
      <w:r w:rsidR="00C61052">
        <w:t xml:space="preserve"> sphere</w:t>
      </w:r>
      <w:r w:rsidR="0075280E">
        <w:t xml:space="preserve"> of </w:t>
      </w:r>
      <w:r w:rsidR="0075280E" w:rsidRPr="0075280E">
        <w:rPr>
          <w:i/>
        </w:rPr>
        <w:t>Doctor Who</w:t>
      </w:r>
      <w:r w:rsidR="00EF7795" w:rsidRPr="003D162B">
        <w:t xml:space="preserve">, </w:t>
      </w:r>
      <w:r w:rsidR="0075280E">
        <w:t>their stardoms</w:t>
      </w:r>
      <w:r w:rsidR="003A01E3">
        <w:t xml:space="preserve"> are</w:t>
      </w:r>
      <w:r w:rsidR="00B403B8">
        <w:t xml:space="preserve"> </w:t>
      </w:r>
      <w:r w:rsidRPr="003D162B">
        <w:t xml:space="preserve">part and parcel of creating complex interpretive practices </w:t>
      </w:r>
      <w:r w:rsidR="00C61052">
        <w:t>that</w:t>
      </w:r>
      <w:r w:rsidR="00EF7795" w:rsidRPr="003D162B">
        <w:t xml:space="preserve"> </w:t>
      </w:r>
      <w:r w:rsidR="0075280E">
        <w:t xml:space="preserve">have come to </w:t>
      </w:r>
      <w:r w:rsidR="00EF7795" w:rsidRPr="003D162B">
        <w:t>characterise</w:t>
      </w:r>
      <w:r w:rsidR="00B403B8">
        <w:t>, and define,</w:t>
      </w:r>
      <w:r w:rsidR="00EF7795" w:rsidRPr="003D162B">
        <w:t xml:space="preserve"> cult TV</w:t>
      </w:r>
      <w:r w:rsidR="00935D32" w:rsidRPr="003D162B">
        <w:t>.</w:t>
      </w:r>
      <w:r w:rsidRPr="003D162B">
        <w:t> </w:t>
      </w:r>
      <w:r w:rsidR="00A31215">
        <w:rPr>
          <w:rFonts w:ascii="Times New Roman" w:eastAsia="PMingLiU" w:hAnsi="Times New Roman" w:cs="Times New Roman"/>
          <w:sz w:val="24"/>
          <w:szCs w:val="24"/>
          <w:lang w:eastAsia="zh-TW"/>
        </w:rPr>
        <w:t xml:space="preserve"> </w:t>
      </w:r>
    </w:p>
    <w:p w:rsidR="00934BB3" w:rsidRDefault="00934BB3" w:rsidP="00934BB3">
      <w:pPr>
        <w:rPr>
          <w:b/>
        </w:rPr>
      </w:pPr>
    </w:p>
    <w:p w:rsidR="00934BB3" w:rsidRDefault="00934BB3" w:rsidP="00934BB3">
      <w:pPr>
        <w:rPr>
          <w:b/>
        </w:rPr>
      </w:pPr>
    </w:p>
    <w:p w:rsidR="005A62C3" w:rsidRDefault="00B45FE5" w:rsidP="00934BB3">
      <w:pPr>
        <w:rPr>
          <w:rFonts w:eastAsia="Times New Roman" w:cs="Times New Roman"/>
          <w:lang w:eastAsia="en-GB"/>
        </w:rPr>
      </w:pPr>
      <w:r w:rsidRPr="0021721F">
        <w:rPr>
          <w:b/>
        </w:rPr>
        <w:t>References</w:t>
      </w:r>
    </w:p>
    <w:p w:rsidR="001D379A" w:rsidRDefault="001D379A" w:rsidP="005A62C3">
      <w:pPr>
        <w:spacing w:after="8" w:line="240" w:lineRule="auto"/>
        <w:rPr>
          <w:rFonts w:eastAsia="Times New Roman" w:cs="Times New Roman"/>
          <w:lang w:eastAsia="en-GB"/>
        </w:rPr>
      </w:pPr>
      <w:r w:rsidRPr="00934BB3">
        <w:rPr>
          <w:rFonts w:eastAsia="Times New Roman" w:cs="Times New Roman"/>
          <w:lang w:eastAsia="en-GB"/>
        </w:rPr>
        <w:t xml:space="preserve">‘Advertising on ITV’, </w:t>
      </w:r>
      <w:r w:rsidR="00934BB3">
        <w:rPr>
          <w:rFonts w:eastAsia="Times New Roman" w:cs="Times New Roman"/>
          <w:lang w:eastAsia="en-GB"/>
        </w:rPr>
        <w:t xml:space="preserve">Retrieved from </w:t>
      </w:r>
      <w:hyperlink r:id="rId7" w:history="1">
        <w:r w:rsidRPr="00934BB3">
          <w:rPr>
            <w:rFonts w:eastAsia="Times New Roman" w:cs="Times New Roman"/>
            <w:lang w:eastAsia="en-GB"/>
          </w:rPr>
          <w:t>http://televisioncampaign.co.uk/TVChannels/ITV.aspx</w:t>
        </w:r>
      </w:hyperlink>
      <w:r w:rsidRPr="00934BB3">
        <w:rPr>
          <w:rFonts w:eastAsia="Times New Roman" w:cs="Times New Roman"/>
          <w:lang w:eastAsia="en-GB"/>
        </w:rPr>
        <w:t>, accessed 3rd June 2016</w:t>
      </w:r>
      <w:r w:rsidR="00934BB3">
        <w:rPr>
          <w:rFonts w:eastAsia="Times New Roman" w:cs="Times New Roman"/>
          <w:lang w:eastAsia="en-GB"/>
        </w:rPr>
        <w:t>.</w:t>
      </w:r>
    </w:p>
    <w:p w:rsidR="001D379A" w:rsidRPr="0021721F" w:rsidRDefault="001D379A" w:rsidP="005A62C3">
      <w:pPr>
        <w:spacing w:after="8" w:line="240" w:lineRule="auto"/>
        <w:rPr>
          <w:rFonts w:eastAsia="Times New Roman" w:cs="Times New Roman"/>
          <w:lang w:eastAsia="en-GB"/>
        </w:rPr>
      </w:pPr>
    </w:p>
    <w:p w:rsidR="005A62C3" w:rsidRPr="005A62C3" w:rsidRDefault="005A62C3" w:rsidP="005A62C3">
      <w:pPr>
        <w:spacing w:after="8" w:line="240" w:lineRule="auto"/>
        <w:rPr>
          <w:rFonts w:eastAsia="Times New Roman" w:cs="Times New Roman"/>
          <w:lang w:eastAsia="en-GB"/>
        </w:rPr>
      </w:pPr>
      <w:r w:rsidRPr="005A62C3">
        <w:rPr>
          <w:rFonts w:eastAsia="Times New Roman" w:cs="Times New Roman"/>
          <w:lang w:eastAsia="en-GB"/>
        </w:rPr>
        <w:t xml:space="preserve">Austin, T. (2002) </w:t>
      </w:r>
      <w:r w:rsidRPr="005A62C3">
        <w:rPr>
          <w:rFonts w:eastAsia="Times New Roman" w:cs="Times New Roman"/>
          <w:i/>
          <w:iCs/>
          <w:lang w:eastAsia="en-GB"/>
        </w:rPr>
        <w:t>Hollywood, hype and audiences: Selling and watching popular film in the 1990s</w:t>
      </w:r>
      <w:r w:rsidRPr="005A62C3">
        <w:rPr>
          <w:rFonts w:eastAsia="Times New Roman" w:cs="Times New Roman"/>
          <w:lang w:eastAsia="en-GB"/>
        </w:rPr>
        <w:t>. Manchester: Distributed exclusively in the U.S.A. by Palgrave.</w:t>
      </w:r>
    </w:p>
    <w:p w:rsidR="005A62C3" w:rsidRPr="0021721F" w:rsidRDefault="005A62C3" w:rsidP="005A62C3">
      <w:pPr>
        <w:spacing w:after="8" w:line="240" w:lineRule="auto"/>
        <w:rPr>
          <w:rFonts w:eastAsia="Times New Roman" w:cs="Times New Roman"/>
          <w:lang w:eastAsia="en-GB"/>
        </w:rPr>
      </w:pPr>
    </w:p>
    <w:p w:rsidR="005A62C3" w:rsidRPr="005A62C3" w:rsidRDefault="005A62C3" w:rsidP="005A62C3">
      <w:pPr>
        <w:spacing w:after="8" w:line="240" w:lineRule="auto"/>
        <w:rPr>
          <w:rFonts w:eastAsia="Times New Roman" w:cs="Times New Roman"/>
          <w:lang w:eastAsia="en-GB"/>
        </w:rPr>
      </w:pPr>
      <w:r w:rsidRPr="005A62C3">
        <w:rPr>
          <w:rFonts w:eastAsia="Times New Roman" w:cs="Times New Roman"/>
          <w:lang w:eastAsia="en-GB"/>
        </w:rPr>
        <w:t xml:space="preserve">Bennett, J. (2010) </w:t>
      </w:r>
      <w:r w:rsidR="00934BB3">
        <w:rPr>
          <w:rFonts w:eastAsia="Times New Roman" w:cs="Times New Roman"/>
          <w:i/>
          <w:iCs/>
          <w:lang w:eastAsia="en-GB"/>
        </w:rPr>
        <w:t>Television personalities: s</w:t>
      </w:r>
      <w:r w:rsidRPr="005A62C3">
        <w:rPr>
          <w:rFonts w:eastAsia="Times New Roman" w:cs="Times New Roman"/>
          <w:i/>
          <w:iCs/>
          <w:lang w:eastAsia="en-GB"/>
        </w:rPr>
        <w:t>tardom and the small screen</w:t>
      </w:r>
      <w:r w:rsidRPr="005A62C3">
        <w:rPr>
          <w:rFonts w:eastAsia="Times New Roman" w:cs="Times New Roman"/>
          <w:lang w:eastAsia="en-GB"/>
        </w:rPr>
        <w:t>. London: Taylor &amp; Francis.</w:t>
      </w:r>
    </w:p>
    <w:p w:rsidR="002B7706" w:rsidRDefault="002B7706" w:rsidP="005A62C3">
      <w:pPr>
        <w:spacing w:after="8" w:line="240" w:lineRule="auto"/>
      </w:pPr>
    </w:p>
    <w:p w:rsidR="004F7AA5" w:rsidRDefault="004F7AA5" w:rsidP="005A62C3">
      <w:pPr>
        <w:spacing w:after="8" w:line="240" w:lineRule="auto"/>
      </w:pPr>
      <w:proofErr w:type="spellStart"/>
      <w:r>
        <w:t>Chivers</w:t>
      </w:r>
      <w:proofErr w:type="spellEnd"/>
      <w:r>
        <w:t>, T. (2011, 6</w:t>
      </w:r>
      <w:r w:rsidRPr="004F7AA5">
        <w:rPr>
          <w:vertAlign w:val="superscript"/>
        </w:rPr>
        <w:t>th</w:t>
      </w:r>
      <w:r>
        <w:t xml:space="preserve"> June) Game of Thrones, Episode 8, Sky Atlantic, Review’, </w:t>
      </w:r>
      <w:r w:rsidRPr="004F7AA5">
        <w:rPr>
          <w:i/>
        </w:rPr>
        <w:t>The Telegraph</w:t>
      </w:r>
      <w:r>
        <w:rPr>
          <w:i/>
        </w:rPr>
        <w:t xml:space="preserve">, </w:t>
      </w:r>
      <w:r>
        <w:t xml:space="preserve">retrieved from </w:t>
      </w:r>
      <w:r w:rsidRPr="004A1F06">
        <w:t>http://www.telegraph.co.uk/culture/tvandradio/8560692/Game-of-Thrones-episode-8-Sky-Atlantic-</w:t>
      </w:r>
      <w:proofErr w:type="gramStart"/>
      <w:r w:rsidRPr="004A1F06">
        <w:t>review.html</w:t>
      </w:r>
      <w:r>
        <w:t xml:space="preserve"> </w:t>
      </w:r>
      <w:r w:rsidR="00934BB3">
        <w:t>.</w:t>
      </w:r>
      <w:proofErr w:type="gramEnd"/>
    </w:p>
    <w:p w:rsidR="002B7706" w:rsidRDefault="002B7706" w:rsidP="005A62C3">
      <w:pPr>
        <w:spacing w:after="8" w:line="240" w:lineRule="auto"/>
      </w:pPr>
    </w:p>
    <w:p w:rsidR="005F2E16" w:rsidRDefault="005F2E16" w:rsidP="005A62C3">
      <w:pPr>
        <w:spacing w:after="8" w:line="240" w:lineRule="auto"/>
      </w:pPr>
      <w:r>
        <w:t>Doctor Who Guide, (</w:t>
      </w:r>
      <w:proofErr w:type="spellStart"/>
      <w:r>
        <w:t>nd</w:t>
      </w:r>
      <w:proofErr w:type="spellEnd"/>
      <w:r>
        <w:t xml:space="preserve">) Retrieved from </w:t>
      </w:r>
      <w:hyperlink r:id="rId8" w:history="1">
        <w:r w:rsidRPr="00445D52">
          <w:rPr>
            <w:rStyle w:val="Hyperlink"/>
          </w:rPr>
          <w:t>http://guide.doctorwhonews.net/info.php?detail=ratings&amp;type=date</w:t>
        </w:r>
      </w:hyperlink>
      <w:r>
        <w:t>, accessed 3</w:t>
      </w:r>
      <w:r w:rsidRPr="005F2E16">
        <w:rPr>
          <w:vertAlign w:val="superscript"/>
        </w:rPr>
        <w:t>rd</w:t>
      </w:r>
      <w:r>
        <w:t xml:space="preserve"> June 2016</w:t>
      </w:r>
      <w:r w:rsidR="00934BB3">
        <w:t>.</w:t>
      </w:r>
    </w:p>
    <w:p w:rsidR="005F2E16" w:rsidRDefault="005F2E16" w:rsidP="005A62C3">
      <w:pPr>
        <w:spacing w:after="8" w:line="240" w:lineRule="auto"/>
      </w:pPr>
    </w:p>
    <w:p w:rsidR="004C0317" w:rsidRDefault="004C0317" w:rsidP="004C0317">
      <w:pPr>
        <w:spacing w:after="8" w:line="240" w:lineRule="auto"/>
      </w:pPr>
      <w:r>
        <w:t xml:space="preserve">Doctor Who Press Pack Phase One, Acclaimed Actor Christopher </w:t>
      </w:r>
      <w:proofErr w:type="spellStart"/>
      <w:r>
        <w:t>Eccleston</w:t>
      </w:r>
      <w:proofErr w:type="spellEnd"/>
      <w:r>
        <w:t xml:space="preserve"> Plays Doctor Who’ (2005), Retrieved from </w:t>
      </w:r>
      <w:hyperlink r:id="rId9" w:history="1">
        <w:r w:rsidRPr="00445D52">
          <w:rPr>
            <w:rStyle w:val="Hyperlink"/>
          </w:rPr>
          <w:t>http://www.bbc.co.uk/pressoffice/pressreleases/stories/2005/03_march/10/who.shtml</w:t>
        </w:r>
      </w:hyperlink>
      <w:r>
        <w:t xml:space="preserve"> , accessed 3rd June 2016.</w:t>
      </w:r>
    </w:p>
    <w:p w:rsidR="004C0317" w:rsidRDefault="004C0317" w:rsidP="005A62C3">
      <w:pPr>
        <w:spacing w:after="8" w:line="240" w:lineRule="auto"/>
      </w:pPr>
    </w:p>
    <w:p w:rsidR="000D0BFD" w:rsidRDefault="005B73A3" w:rsidP="005A62C3">
      <w:pPr>
        <w:spacing w:after="8" w:line="240" w:lineRule="auto"/>
      </w:pPr>
      <w:r>
        <w:t>‘</w:t>
      </w:r>
      <w:r w:rsidR="000D0BFD" w:rsidRPr="000D0BFD">
        <w:t xml:space="preserve">Doctor Who Press Pack, Phase One, </w:t>
      </w:r>
      <w:r>
        <w:t xml:space="preserve">Christopher </w:t>
      </w:r>
      <w:proofErr w:type="spellStart"/>
      <w:r>
        <w:t>Eccleston</w:t>
      </w:r>
      <w:proofErr w:type="spellEnd"/>
      <w:r>
        <w:t xml:space="preserve"> Plays the Doctor’, (2005) Retrieved from </w:t>
      </w:r>
      <w:r w:rsidRPr="005B73A3">
        <w:t>http://www.bbc.co.uk/pressoffice/pressreleases/stories/2005/03_march/10/who_eccleston.shtml</w:t>
      </w:r>
      <w:r w:rsidR="000D0BFD" w:rsidRPr="000D0BFD">
        <w:t>, accessed 3</w:t>
      </w:r>
      <w:r w:rsidR="000D0BFD" w:rsidRPr="000D0BFD">
        <w:rPr>
          <w:vertAlign w:val="superscript"/>
        </w:rPr>
        <w:t>rd</w:t>
      </w:r>
      <w:r w:rsidR="000D0BFD" w:rsidRPr="000D0BFD">
        <w:t xml:space="preserve"> June 2016</w:t>
      </w:r>
      <w:r w:rsidR="00934BB3">
        <w:t>.</w:t>
      </w:r>
    </w:p>
    <w:p w:rsidR="004C0317" w:rsidRDefault="004C0317" w:rsidP="005A62C3">
      <w:pPr>
        <w:spacing w:after="8" w:line="240" w:lineRule="auto"/>
      </w:pPr>
    </w:p>
    <w:p w:rsidR="00884DB9" w:rsidRDefault="00884DB9" w:rsidP="00884DB9">
      <w:pPr>
        <w:spacing w:after="8" w:line="240" w:lineRule="auto"/>
        <w:rPr>
          <w:rFonts w:eastAsia="Times New Roman" w:cs="Times New Roman"/>
          <w:lang w:eastAsia="en-GB"/>
        </w:rPr>
      </w:pPr>
      <w:r>
        <w:rPr>
          <w:rFonts w:eastAsia="Times New Roman" w:cs="Times New Roman"/>
          <w:lang w:eastAsia="en-GB"/>
        </w:rPr>
        <w:t xml:space="preserve">Doctor Who: Seven reasons the </w:t>
      </w:r>
      <w:proofErr w:type="spellStart"/>
      <w:r>
        <w:rPr>
          <w:rFonts w:eastAsia="Times New Roman" w:cs="Times New Roman"/>
          <w:lang w:eastAsia="en-GB"/>
        </w:rPr>
        <w:t>twelth</w:t>
      </w:r>
      <w:proofErr w:type="spellEnd"/>
      <w:r>
        <w:rPr>
          <w:rFonts w:eastAsia="Times New Roman" w:cs="Times New Roman"/>
          <w:lang w:eastAsia="en-GB"/>
        </w:rPr>
        <w:t xml:space="preserve"> Doctor actually sucks, (</w:t>
      </w:r>
      <w:proofErr w:type="spellStart"/>
      <w:r>
        <w:rPr>
          <w:rFonts w:eastAsia="Times New Roman" w:cs="Times New Roman"/>
          <w:lang w:eastAsia="en-GB"/>
        </w:rPr>
        <w:t>nd</w:t>
      </w:r>
      <w:proofErr w:type="spellEnd"/>
      <w:r>
        <w:rPr>
          <w:rFonts w:eastAsia="Times New Roman" w:cs="Times New Roman"/>
          <w:lang w:eastAsia="en-GB"/>
        </w:rPr>
        <w:t xml:space="preserve">) </w:t>
      </w:r>
      <w:r w:rsidRPr="00884DB9">
        <w:rPr>
          <w:rFonts w:eastAsia="Times New Roman" w:cs="Times New Roman"/>
          <w:i/>
          <w:lang w:eastAsia="en-GB"/>
        </w:rPr>
        <w:t>WhatCulture.com</w:t>
      </w:r>
      <w:r>
        <w:rPr>
          <w:rFonts w:eastAsia="Times New Roman" w:cs="Times New Roman"/>
          <w:lang w:eastAsia="en-GB"/>
        </w:rPr>
        <w:t xml:space="preserve">, Retrieved from </w:t>
      </w:r>
      <w:hyperlink r:id="rId10" w:history="1">
        <w:r w:rsidRPr="00DC2399">
          <w:rPr>
            <w:rStyle w:val="Hyperlink"/>
          </w:rPr>
          <w:t>http://whatculture.com/tv/doctor-who-7-reasons-why-the-twelfth-doctor-actually-sucks</w:t>
        </w:r>
      </w:hyperlink>
      <w:r>
        <w:t>, accessed 3</w:t>
      </w:r>
      <w:r w:rsidRPr="00884DB9">
        <w:rPr>
          <w:vertAlign w:val="superscript"/>
        </w:rPr>
        <w:t>rd</w:t>
      </w:r>
      <w:r>
        <w:t xml:space="preserve"> June 2016.</w:t>
      </w:r>
      <w:r>
        <w:rPr>
          <w:rFonts w:eastAsia="Times New Roman" w:cs="Times New Roman"/>
          <w:lang w:eastAsia="en-GB"/>
        </w:rPr>
        <w:t xml:space="preserve"> </w:t>
      </w:r>
    </w:p>
    <w:p w:rsidR="004C0317" w:rsidRPr="000D0BFD" w:rsidRDefault="004C0317" w:rsidP="005A62C3">
      <w:pPr>
        <w:spacing w:after="8" w:line="240" w:lineRule="auto"/>
      </w:pPr>
    </w:p>
    <w:p w:rsidR="002B7706" w:rsidRDefault="002B7706" w:rsidP="005A62C3">
      <w:pPr>
        <w:spacing w:after="8" w:line="240" w:lineRule="auto"/>
        <w:rPr>
          <w:rFonts w:eastAsia="Times New Roman" w:cs="Times New Roman"/>
          <w:lang w:eastAsia="en-GB"/>
        </w:rPr>
      </w:pPr>
      <w:r>
        <w:t>Doc</w:t>
      </w:r>
      <w:r w:rsidR="005B73A3">
        <w:t>tor Who Trailer Series 9, (2015 Retrieved from</w:t>
      </w:r>
      <w:r>
        <w:t xml:space="preserve"> </w:t>
      </w:r>
      <w:hyperlink r:id="rId11" w:history="1">
        <w:r w:rsidRPr="00F819BB">
          <w:rPr>
            <w:rStyle w:val="Hyperlink"/>
          </w:rPr>
          <w:t>https://www.youtube.com/watch?v=bB8fh4QUy-A</w:t>
        </w:r>
      </w:hyperlink>
      <w:r>
        <w:t xml:space="preserve">, accessed </w:t>
      </w:r>
      <w:r w:rsidR="0038672B">
        <w:t>3</w:t>
      </w:r>
      <w:r w:rsidR="0038672B" w:rsidRPr="0038672B">
        <w:rPr>
          <w:vertAlign w:val="superscript"/>
        </w:rPr>
        <w:t>rd</w:t>
      </w:r>
      <w:r w:rsidR="0038672B">
        <w:t xml:space="preserve"> June, 2016</w:t>
      </w:r>
      <w:r w:rsidR="00934BB3">
        <w:t>.</w:t>
      </w:r>
    </w:p>
    <w:p w:rsidR="0038672B" w:rsidRDefault="0038672B" w:rsidP="005A62C3">
      <w:pPr>
        <w:spacing w:after="8" w:line="240" w:lineRule="auto"/>
        <w:rPr>
          <w:rFonts w:eastAsia="Times New Roman" w:cs="Times New Roman"/>
          <w:lang w:eastAsia="en-GB"/>
        </w:rPr>
      </w:pPr>
    </w:p>
    <w:p w:rsidR="005A62C3" w:rsidRPr="005A62C3" w:rsidRDefault="005A62C3" w:rsidP="005A62C3">
      <w:pPr>
        <w:spacing w:after="8" w:line="240" w:lineRule="auto"/>
        <w:rPr>
          <w:rFonts w:eastAsia="Times New Roman" w:cs="Times New Roman"/>
          <w:lang w:eastAsia="en-GB"/>
        </w:rPr>
      </w:pPr>
      <w:r w:rsidRPr="005A62C3">
        <w:rPr>
          <w:rFonts w:eastAsia="Times New Roman" w:cs="Times New Roman"/>
          <w:lang w:eastAsia="en-GB"/>
        </w:rPr>
        <w:t xml:space="preserve">Ellis, J. (1992) </w:t>
      </w:r>
      <w:proofErr w:type="gramStart"/>
      <w:r w:rsidRPr="005A62C3">
        <w:rPr>
          <w:rFonts w:eastAsia="Times New Roman" w:cs="Times New Roman"/>
          <w:i/>
          <w:iCs/>
          <w:lang w:eastAsia="en-GB"/>
        </w:rPr>
        <w:t>Visible</w:t>
      </w:r>
      <w:proofErr w:type="gramEnd"/>
      <w:r w:rsidRPr="005A62C3">
        <w:rPr>
          <w:rFonts w:eastAsia="Times New Roman" w:cs="Times New Roman"/>
          <w:i/>
          <w:iCs/>
          <w:lang w:eastAsia="en-GB"/>
        </w:rPr>
        <w:t xml:space="preserve"> fictions cinema, television, video</w:t>
      </w:r>
      <w:r w:rsidRPr="005A62C3">
        <w:rPr>
          <w:rFonts w:eastAsia="Times New Roman" w:cs="Times New Roman"/>
          <w:lang w:eastAsia="en-GB"/>
        </w:rPr>
        <w:t xml:space="preserve">. 2nd </w:t>
      </w:r>
      <w:proofErr w:type="spellStart"/>
      <w:r w:rsidRPr="005A62C3">
        <w:rPr>
          <w:rFonts w:eastAsia="Times New Roman" w:cs="Times New Roman"/>
          <w:lang w:eastAsia="en-GB"/>
        </w:rPr>
        <w:t>edn</w:t>
      </w:r>
      <w:proofErr w:type="spellEnd"/>
      <w:r w:rsidRPr="005A62C3">
        <w:rPr>
          <w:rFonts w:eastAsia="Times New Roman" w:cs="Times New Roman"/>
          <w:lang w:eastAsia="en-GB"/>
        </w:rPr>
        <w:t>. London: Taylor &amp; Francis.</w:t>
      </w:r>
    </w:p>
    <w:p w:rsidR="005A62C3" w:rsidRPr="0021721F" w:rsidRDefault="005A62C3" w:rsidP="005A62C3">
      <w:pPr>
        <w:spacing w:after="8" w:line="240" w:lineRule="auto"/>
        <w:rPr>
          <w:rFonts w:eastAsia="Times New Roman" w:cs="Times New Roman"/>
          <w:lang w:eastAsia="en-GB"/>
        </w:rPr>
      </w:pPr>
    </w:p>
    <w:p w:rsidR="005A62C3" w:rsidRDefault="005A62C3" w:rsidP="005A62C3">
      <w:pPr>
        <w:spacing w:after="8" w:line="240" w:lineRule="auto"/>
        <w:rPr>
          <w:rFonts w:eastAsia="Times New Roman" w:cs="Times New Roman"/>
          <w:lang w:eastAsia="en-GB"/>
        </w:rPr>
      </w:pPr>
      <w:proofErr w:type="spellStart"/>
      <w:r w:rsidRPr="005A62C3">
        <w:rPr>
          <w:rFonts w:eastAsia="Times New Roman" w:cs="Times New Roman"/>
          <w:lang w:eastAsia="en-GB"/>
        </w:rPr>
        <w:t>Fabricius</w:t>
      </w:r>
      <w:proofErr w:type="spellEnd"/>
      <w:r w:rsidRPr="005A62C3">
        <w:rPr>
          <w:rFonts w:eastAsia="Times New Roman" w:cs="Times New Roman"/>
          <w:lang w:eastAsia="en-GB"/>
        </w:rPr>
        <w:t>, A. (2002) ‘Ongoing change in modern RP: Evidence for the disappearing stigma of t-</w:t>
      </w:r>
      <w:proofErr w:type="spellStart"/>
      <w:r w:rsidRPr="005A62C3">
        <w:rPr>
          <w:rFonts w:eastAsia="Times New Roman" w:cs="Times New Roman"/>
          <w:lang w:eastAsia="en-GB"/>
        </w:rPr>
        <w:t>glottalling</w:t>
      </w:r>
      <w:proofErr w:type="spellEnd"/>
      <w:r w:rsidRPr="005A62C3">
        <w:rPr>
          <w:rFonts w:eastAsia="Times New Roman" w:cs="Times New Roman"/>
          <w:lang w:eastAsia="en-GB"/>
        </w:rPr>
        <w:t xml:space="preserve">’, </w:t>
      </w:r>
      <w:r w:rsidRPr="005A62C3">
        <w:rPr>
          <w:rFonts w:eastAsia="Times New Roman" w:cs="Times New Roman"/>
          <w:i/>
          <w:iCs/>
          <w:lang w:eastAsia="en-GB"/>
        </w:rPr>
        <w:t>English World-Wide</w:t>
      </w:r>
      <w:r w:rsidR="004C0317">
        <w:rPr>
          <w:rFonts w:eastAsia="Times New Roman" w:cs="Times New Roman"/>
          <w:i/>
          <w:iCs/>
          <w:lang w:eastAsia="en-GB"/>
        </w:rPr>
        <w:t>:</w:t>
      </w:r>
      <w:r w:rsidRPr="005A62C3">
        <w:rPr>
          <w:rFonts w:eastAsia="Times New Roman" w:cs="Times New Roman"/>
          <w:i/>
          <w:iCs/>
          <w:lang w:eastAsia="en-GB"/>
        </w:rPr>
        <w:t xml:space="preserve"> A Journal of Varieties of English</w:t>
      </w:r>
      <w:r w:rsidRPr="005A62C3">
        <w:rPr>
          <w:rFonts w:eastAsia="Times New Roman" w:cs="Times New Roman"/>
          <w:lang w:eastAsia="en-GB"/>
        </w:rPr>
        <w:t xml:space="preserve">, 23(1), pp. 115–136. </w:t>
      </w:r>
      <w:proofErr w:type="spellStart"/>
      <w:proofErr w:type="gramStart"/>
      <w:r w:rsidRPr="005A62C3">
        <w:rPr>
          <w:rFonts w:eastAsia="Times New Roman" w:cs="Times New Roman"/>
          <w:lang w:eastAsia="en-GB"/>
        </w:rPr>
        <w:t>doi</w:t>
      </w:r>
      <w:proofErr w:type="spellEnd"/>
      <w:proofErr w:type="gramEnd"/>
      <w:r w:rsidRPr="005A62C3">
        <w:rPr>
          <w:rFonts w:eastAsia="Times New Roman" w:cs="Times New Roman"/>
          <w:lang w:eastAsia="en-GB"/>
        </w:rPr>
        <w:t>: 10.1075/eww.23.1.06fab.</w:t>
      </w:r>
    </w:p>
    <w:p w:rsidR="001D379A" w:rsidRDefault="001D379A" w:rsidP="005A62C3">
      <w:pPr>
        <w:spacing w:after="8" w:line="240" w:lineRule="auto"/>
        <w:rPr>
          <w:rFonts w:eastAsia="Times New Roman" w:cs="Times New Roman"/>
          <w:lang w:eastAsia="en-GB"/>
        </w:rPr>
      </w:pPr>
    </w:p>
    <w:p w:rsidR="001D379A" w:rsidRPr="005A62C3" w:rsidRDefault="00012CA6" w:rsidP="005A62C3">
      <w:pPr>
        <w:spacing w:after="8" w:line="240" w:lineRule="auto"/>
        <w:rPr>
          <w:rFonts w:eastAsia="Times New Roman" w:cs="Times New Roman"/>
          <w:lang w:eastAsia="en-GB"/>
        </w:rPr>
      </w:pPr>
      <w:r>
        <w:rPr>
          <w:rFonts w:eastAsia="Times New Roman" w:cs="Times New Roman"/>
          <w:lang w:eastAsia="en-GB"/>
        </w:rPr>
        <w:t>Furnish, H.</w:t>
      </w:r>
      <w:r w:rsidR="001D379A">
        <w:rPr>
          <w:rFonts w:eastAsia="Times New Roman" w:cs="Times New Roman"/>
          <w:lang w:eastAsia="en-GB"/>
        </w:rPr>
        <w:t xml:space="preserve"> (2015) ‘Christopher </w:t>
      </w:r>
      <w:proofErr w:type="spellStart"/>
      <w:r w:rsidR="001D379A">
        <w:rPr>
          <w:rFonts w:eastAsia="Times New Roman" w:cs="Times New Roman"/>
          <w:lang w:eastAsia="en-GB"/>
        </w:rPr>
        <w:t>Eccleston</w:t>
      </w:r>
      <w:proofErr w:type="spellEnd"/>
      <w:r w:rsidR="001D379A">
        <w:rPr>
          <w:rFonts w:eastAsia="Times New Roman" w:cs="Times New Roman"/>
          <w:lang w:eastAsia="en-GB"/>
        </w:rPr>
        <w:t xml:space="preserve"> on Doctor Who: I didn’t wan</w:t>
      </w:r>
      <w:r w:rsidR="005B73A3">
        <w:rPr>
          <w:rFonts w:eastAsia="Times New Roman" w:cs="Times New Roman"/>
          <w:lang w:eastAsia="en-GB"/>
        </w:rPr>
        <w:t>t him to have a posh accent’</w:t>
      </w:r>
      <w:proofErr w:type="gramStart"/>
      <w:r w:rsidR="005B73A3">
        <w:rPr>
          <w:rFonts w:eastAsia="Times New Roman" w:cs="Times New Roman"/>
          <w:lang w:eastAsia="en-GB"/>
        </w:rPr>
        <w:t>,</w:t>
      </w:r>
      <w:r w:rsidR="001D379A">
        <w:rPr>
          <w:rFonts w:eastAsia="Times New Roman" w:cs="Times New Roman"/>
          <w:lang w:eastAsia="en-GB"/>
        </w:rPr>
        <w:t xml:space="preserve">  </w:t>
      </w:r>
      <w:proofErr w:type="gramEnd"/>
      <w:r w:rsidR="00CE7915">
        <w:fldChar w:fldCharType="begin"/>
      </w:r>
      <w:r w:rsidR="00016B48">
        <w:instrText>HYPERLINK "http://www.telegraph.co.uk/news/celebritynews/11533169/Christopher-Eccleston-on-Doctor-Who-I-didnt-want-him-to-have-a-posh-accent.html"</w:instrText>
      </w:r>
      <w:r w:rsidR="00CE7915">
        <w:fldChar w:fldCharType="separate"/>
      </w:r>
      <w:r w:rsidR="001D379A" w:rsidRPr="00F819BB">
        <w:rPr>
          <w:rStyle w:val="Hyperlink"/>
          <w:rFonts w:ascii="Times New Roman" w:hAnsi="Times New Roman"/>
        </w:rPr>
        <w:t>http://www.telegraph.co.uk/news/celebritynews/11533169/Christopher-Eccleston-on-Doctor-Who-I-didnt-want-him-to-have-a-posh-accent.html</w:t>
      </w:r>
      <w:r w:rsidR="00CE7915">
        <w:fldChar w:fldCharType="end"/>
      </w:r>
      <w:r w:rsidR="001D379A" w:rsidRPr="009214D9">
        <w:rPr>
          <w:rFonts w:ascii="Times New Roman" w:hAnsi="Times New Roman"/>
        </w:rPr>
        <w:t>.</w:t>
      </w:r>
      <w:r w:rsidR="001D379A">
        <w:rPr>
          <w:rFonts w:ascii="Times New Roman" w:hAnsi="Times New Roman"/>
        </w:rPr>
        <w:t xml:space="preserve">  Accessed 3</w:t>
      </w:r>
      <w:r w:rsidR="001D379A" w:rsidRPr="001D379A">
        <w:rPr>
          <w:rFonts w:ascii="Times New Roman" w:hAnsi="Times New Roman"/>
          <w:vertAlign w:val="superscript"/>
        </w:rPr>
        <w:t>rd</w:t>
      </w:r>
      <w:r w:rsidR="001D379A">
        <w:rPr>
          <w:rFonts w:ascii="Times New Roman" w:hAnsi="Times New Roman"/>
        </w:rPr>
        <w:t xml:space="preserve"> June 2016.</w:t>
      </w:r>
    </w:p>
    <w:p w:rsidR="005A62C3" w:rsidRDefault="005A62C3" w:rsidP="005A62C3">
      <w:pPr>
        <w:spacing w:after="8" w:line="240" w:lineRule="auto"/>
        <w:rPr>
          <w:rFonts w:eastAsia="Times New Roman" w:cs="Times New Roman"/>
          <w:lang w:eastAsia="en-GB"/>
        </w:rPr>
      </w:pPr>
    </w:p>
    <w:p w:rsidR="00880400" w:rsidRDefault="00880400" w:rsidP="005A62C3">
      <w:pPr>
        <w:spacing w:after="8" w:line="240" w:lineRule="auto"/>
        <w:rPr>
          <w:rFonts w:eastAsia="Times New Roman" w:cs="Times New Roman"/>
          <w:lang w:eastAsia="en-GB"/>
        </w:rPr>
      </w:pPr>
      <w:r>
        <w:rPr>
          <w:rFonts w:eastAsia="Times New Roman" w:cs="Times New Roman"/>
          <w:lang w:eastAsia="en-GB"/>
        </w:rPr>
        <w:t>‘Game of Thrones Star to Feature in Doctor Who’ (2015, 30</w:t>
      </w:r>
      <w:r w:rsidRPr="00880400">
        <w:rPr>
          <w:rFonts w:eastAsia="Times New Roman" w:cs="Times New Roman"/>
          <w:vertAlign w:val="superscript"/>
          <w:lang w:eastAsia="en-GB"/>
        </w:rPr>
        <w:t>th</w:t>
      </w:r>
      <w:r>
        <w:rPr>
          <w:rFonts w:eastAsia="Times New Roman" w:cs="Times New Roman"/>
          <w:lang w:eastAsia="en-GB"/>
        </w:rPr>
        <w:t xml:space="preserve"> March) </w:t>
      </w:r>
      <w:r w:rsidRPr="00880400">
        <w:rPr>
          <w:rFonts w:eastAsia="Times New Roman" w:cs="Times New Roman"/>
          <w:i/>
          <w:lang w:eastAsia="en-GB"/>
        </w:rPr>
        <w:t>Doctor Who Blog</w:t>
      </w:r>
      <w:r>
        <w:rPr>
          <w:rFonts w:eastAsia="Times New Roman" w:cs="Times New Roman"/>
          <w:lang w:eastAsia="en-GB"/>
        </w:rPr>
        <w:t xml:space="preserve">, Retrieved from </w:t>
      </w:r>
      <w:hyperlink r:id="rId12" w:history="1">
        <w:r w:rsidRPr="00445D52">
          <w:rPr>
            <w:rStyle w:val="Hyperlink"/>
          </w:rPr>
          <w:t>http://www.bbc.co.uk/blogs/doctorwho/entries/38990615-a32e-41b5-9765-137ecd727f86</w:t>
        </w:r>
      </w:hyperlink>
      <w:r>
        <w:t>, Accessed 3</w:t>
      </w:r>
      <w:r w:rsidRPr="00880400">
        <w:rPr>
          <w:vertAlign w:val="superscript"/>
        </w:rPr>
        <w:t>rd</w:t>
      </w:r>
      <w:r>
        <w:t xml:space="preserve"> June 2016</w:t>
      </w:r>
      <w:r w:rsidR="00934BB3">
        <w:t>.</w:t>
      </w:r>
      <w:r>
        <w:t xml:space="preserve"> </w:t>
      </w:r>
    </w:p>
    <w:p w:rsidR="00880400" w:rsidRPr="0021721F" w:rsidRDefault="00880400" w:rsidP="005A62C3">
      <w:pPr>
        <w:spacing w:after="8" w:line="240" w:lineRule="auto"/>
        <w:rPr>
          <w:rFonts w:eastAsia="Times New Roman" w:cs="Times New Roman"/>
          <w:lang w:eastAsia="en-GB"/>
        </w:rPr>
      </w:pPr>
    </w:p>
    <w:p w:rsidR="005A62C3" w:rsidRPr="005A62C3" w:rsidRDefault="005A62C3" w:rsidP="005A62C3">
      <w:pPr>
        <w:spacing w:after="8" w:line="240" w:lineRule="auto"/>
        <w:rPr>
          <w:rFonts w:eastAsia="Times New Roman" w:cs="Times New Roman"/>
          <w:lang w:eastAsia="en-GB"/>
        </w:rPr>
      </w:pPr>
      <w:proofErr w:type="spellStart"/>
      <w:r w:rsidRPr="005A62C3">
        <w:rPr>
          <w:rFonts w:eastAsia="Times New Roman" w:cs="Times New Roman"/>
          <w:lang w:eastAsia="en-GB"/>
        </w:rPr>
        <w:t>Genette</w:t>
      </w:r>
      <w:proofErr w:type="spellEnd"/>
      <w:r w:rsidRPr="005A62C3">
        <w:rPr>
          <w:rFonts w:eastAsia="Times New Roman" w:cs="Times New Roman"/>
          <w:lang w:eastAsia="en-GB"/>
        </w:rPr>
        <w:t xml:space="preserve">, G. (1997) </w:t>
      </w:r>
      <w:proofErr w:type="spellStart"/>
      <w:r w:rsidRPr="005A62C3">
        <w:rPr>
          <w:rFonts w:eastAsia="Times New Roman" w:cs="Times New Roman"/>
          <w:i/>
          <w:iCs/>
          <w:lang w:eastAsia="en-GB"/>
        </w:rPr>
        <w:t>Paratexts</w:t>
      </w:r>
      <w:proofErr w:type="spellEnd"/>
      <w:r w:rsidRPr="005A62C3">
        <w:rPr>
          <w:rFonts w:eastAsia="Times New Roman" w:cs="Times New Roman"/>
          <w:i/>
          <w:iCs/>
          <w:lang w:eastAsia="en-GB"/>
        </w:rPr>
        <w:t>: Thresholds of interpretation</w:t>
      </w:r>
      <w:r w:rsidRPr="005A62C3">
        <w:rPr>
          <w:rFonts w:eastAsia="Times New Roman" w:cs="Times New Roman"/>
          <w:lang w:eastAsia="en-GB"/>
        </w:rPr>
        <w:t>. New York, NY, USA: Cambridge University Press.</w:t>
      </w:r>
    </w:p>
    <w:p w:rsidR="005A62C3" w:rsidRPr="0021721F" w:rsidRDefault="005A62C3" w:rsidP="005A62C3">
      <w:pPr>
        <w:spacing w:after="8" w:line="240" w:lineRule="auto"/>
        <w:rPr>
          <w:rFonts w:eastAsia="Times New Roman" w:cs="Times New Roman"/>
          <w:lang w:eastAsia="en-GB"/>
        </w:rPr>
      </w:pPr>
    </w:p>
    <w:p w:rsidR="005A62C3" w:rsidRPr="005A62C3" w:rsidRDefault="005A62C3" w:rsidP="005A62C3">
      <w:pPr>
        <w:spacing w:after="8" w:line="240" w:lineRule="auto"/>
        <w:rPr>
          <w:rFonts w:eastAsia="Times New Roman" w:cs="Times New Roman"/>
          <w:lang w:eastAsia="en-GB"/>
        </w:rPr>
      </w:pPr>
      <w:proofErr w:type="spellStart"/>
      <w:r w:rsidRPr="005A62C3">
        <w:rPr>
          <w:rFonts w:eastAsia="Times New Roman" w:cs="Times New Roman"/>
          <w:lang w:eastAsia="en-GB"/>
        </w:rPr>
        <w:t>Grainge</w:t>
      </w:r>
      <w:proofErr w:type="spellEnd"/>
      <w:r w:rsidRPr="005A62C3">
        <w:rPr>
          <w:rFonts w:eastAsia="Times New Roman" w:cs="Times New Roman"/>
          <w:lang w:eastAsia="en-GB"/>
        </w:rPr>
        <w:t xml:space="preserve">, P. (2009) ‘Lost logos:  Channel 4 and the branding of American event television’, in Pearson, R.E. (ed.) </w:t>
      </w:r>
      <w:r w:rsidRPr="005A62C3">
        <w:rPr>
          <w:rFonts w:eastAsia="Times New Roman" w:cs="Times New Roman"/>
          <w:i/>
          <w:iCs/>
          <w:lang w:eastAsia="en-GB"/>
        </w:rPr>
        <w:t>Reading ‘lost’: Perspectives on a hit television show</w:t>
      </w:r>
      <w:r w:rsidRPr="005A62C3">
        <w:rPr>
          <w:rFonts w:eastAsia="Times New Roman" w:cs="Times New Roman"/>
          <w:lang w:eastAsia="en-GB"/>
        </w:rPr>
        <w:t xml:space="preserve">. London: </w:t>
      </w:r>
      <w:proofErr w:type="spellStart"/>
      <w:r w:rsidRPr="005A62C3">
        <w:rPr>
          <w:rFonts w:eastAsia="Times New Roman" w:cs="Times New Roman"/>
          <w:lang w:eastAsia="en-GB"/>
        </w:rPr>
        <w:t>I.B</w:t>
      </w:r>
      <w:r w:rsidR="00934BB3">
        <w:rPr>
          <w:rFonts w:eastAsia="Times New Roman" w:cs="Times New Roman"/>
          <w:lang w:eastAsia="en-GB"/>
        </w:rPr>
        <w:t>.Tauris</w:t>
      </w:r>
      <w:proofErr w:type="spellEnd"/>
      <w:r w:rsidR="00934BB3">
        <w:rPr>
          <w:rFonts w:eastAsia="Times New Roman" w:cs="Times New Roman"/>
          <w:lang w:eastAsia="en-GB"/>
        </w:rPr>
        <w:t xml:space="preserve"> Co Ltd, United Kingdom</w:t>
      </w:r>
      <w:r w:rsidRPr="005A62C3">
        <w:rPr>
          <w:rFonts w:eastAsia="Times New Roman" w:cs="Times New Roman"/>
          <w:lang w:eastAsia="en-GB"/>
        </w:rPr>
        <w:t>.</w:t>
      </w:r>
    </w:p>
    <w:p w:rsidR="005A62C3" w:rsidRPr="0021721F" w:rsidRDefault="005A62C3" w:rsidP="005A62C3">
      <w:pPr>
        <w:spacing w:after="8" w:line="240" w:lineRule="auto"/>
        <w:rPr>
          <w:rFonts w:eastAsia="Times New Roman" w:cs="Times New Roman"/>
          <w:lang w:eastAsia="en-GB"/>
        </w:rPr>
      </w:pPr>
    </w:p>
    <w:p w:rsidR="005A62C3" w:rsidRPr="005A62C3" w:rsidRDefault="005A62C3" w:rsidP="005A62C3">
      <w:pPr>
        <w:spacing w:after="8" w:line="240" w:lineRule="auto"/>
        <w:rPr>
          <w:rFonts w:eastAsia="Times New Roman" w:cs="Times New Roman"/>
          <w:lang w:eastAsia="en-GB"/>
        </w:rPr>
      </w:pPr>
      <w:r w:rsidRPr="005A62C3">
        <w:rPr>
          <w:rFonts w:eastAsia="Times New Roman" w:cs="Times New Roman"/>
          <w:lang w:eastAsia="en-GB"/>
        </w:rPr>
        <w:t xml:space="preserve">Gray, J. (2010) </w:t>
      </w:r>
      <w:r w:rsidRPr="005A62C3">
        <w:rPr>
          <w:rFonts w:eastAsia="Times New Roman" w:cs="Times New Roman"/>
          <w:i/>
          <w:iCs/>
          <w:lang w:eastAsia="en-GB"/>
        </w:rPr>
        <w:t xml:space="preserve">Show sold separately: Promos, Spoilers, and other media </w:t>
      </w:r>
      <w:proofErr w:type="spellStart"/>
      <w:r w:rsidRPr="005A62C3">
        <w:rPr>
          <w:rFonts w:eastAsia="Times New Roman" w:cs="Times New Roman"/>
          <w:i/>
          <w:iCs/>
          <w:lang w:eastAsia="en-GB"/>
        </w:rPr>
        <w:t>Paratexts</w:t>
      </w:r>
      <w:proofErr w:type="spellEnd"/>
      <w:r w:rsidRPr="005A62C3">
        <w:rPr>
          <w:rFonts w:eastAsia="Times New Roman" w:cs="Times New Roman"/>
          <w:lang w:eastAsia="en-GB"/>
        </w:rPr>
        <w:t>. New York: New York University Press.</w:t>
      </w:r>
    </w:p>
    <w:p w:rsidR="005A62C3" w:rsidRPr="0021721F" w:rsidRDefault="005A62C3" w:rsidP="005A62C3">
      <w:pPr>
        <w:spacing w:after="8" w:line="240" w:lineRule="auto"/>
        <w:rPr>
          <w:rFonts w:eastAsia="Times New Roman" w:cs="Times New Roman"/>
          <w:lang w:eastAsia="en-GB"/>
        </w:rPr>
      </w:pPr>
    </w:p>
    <w:p w:rsidR="005A62C3" w:rsidRPr="0021721F" w:rsidRDefault="005A62C3" w:rsidP="005A62C3">
      <w:pPr>
        <w:spacing w:after="8" w:line="240" w:lineRule="auto"/>
        <w:rPr>
          <w:rFonts w:eastAsia="Times New Roman" w:cs="Times New Roman"/>
          <w:lang w:eastAsia="en-GB"/>
        </w:rPr>
      </w:pPr>
      <w:r w:rsidRPr="005A62C3">
        <w:rPr>
          <w:rFonts w:eastAsia="Times New Roman" w:cs="Times New Roman"/>
          <w:lang w:eastAsia="en-GB"/>
        </w:rPr>
        <w:t>Hills, M. (2008) ‘</w:t>
      </w:r>
      <w:proofErr w:type="gramStart"/>
      <w:r w:rsidRPr="005A62C3">
        <w:rPr>
          <w:rFonts w:eastAsia="Times New Roman" w:cs="Times New Roman"/>
          <w:lang w:eastAsia="en-GB"/>
        </w:rPr>
        <w:t>The</w:t>
      </w:r>
      <w:proofErr w:type="gramEnd"/>
      <w:r w:rsidRPr="005A62C3">
        <w:rPr>
          <w:rFonts w:eastAsia="Times New Roman" w:cs="Times New Roman"/>
          <w:lang w:eastAsia="en-GB"/>
        </w:rPr>
        <w:t xml:space="preserve"> dispersible television text:</w:t>
      </w:r>
      <w:r w:rsidR="00934BB3">
        <w:rPr>
          <w:rFonts w:eastAsia="Times New Roman" w:cs="Times New Roman"/>
          <w:lang w:eastAsia="en-GB"/>
        </w:rPr>
        <w:t xml:space="preserve"> Theorising moments of the new </w:t>
      </w:r>
      <w:r w:rsidR="00934BB3" w:rsidRPr="00934BB3">
        <w:rPr>
          <w:rFonts w:eastAsia="Times New Roman" w:cs="Times New Roman"/>
          <w:i/>
          <w:lang w:eastAsia="en-GB"/>
        </w:rPr>
        <w:t>Doctor W</w:t>
      </w:r>
      <w:r w:rsidRPr="00934BB3">
        <w:rPr>
          <w:rFonts w:eastAsia="Times New Roman" w:cs="Times New Roman"/>
          <w:i/>
          <w:lang w:eastAsia="en-GB"/>
        </w:rPr>
        <w:t>ho</w:t>
      </w:r>
      <w:r w:rsidRPr="005A62C3">
        <w:rPr>
          <w:rFonts w:eastAsia="Times New Roman" w:cs="Times New Roman"/>
          <w:lang w:eastAsia="en-GB"/>
        </w:rPr>
        <w:t xml:space="preserve">’, </w:t>
      </w:r>
      <w:r w:rsidRPr="005A62C3">
        <w:rPr>
          <w:rFonts w:eastAsia="Times New Roman" w:cs="Times New Roman"/>
          <w:i/>
          <w:iCs/>
          <w:lang w:eastAsia="en-GB"/>
        </w:rPr>
        <w:t>Science Fiction Film &amp; Television</w:t>
      </w:r>
      <w:r w:rsidRPr="005A62C3">
        <w:rPr>
          <w:rFonts w:eastAsia="Times New Roman" w:cs="Times New Roman"/>
          <w:lang w:eastAsia="en-GB"/>
        </w:rPr>
        <w:t xml:space="preserve">, 1(1), pp. 25–44. </w:t>
      </w:r>
      <w:proofErr w:type="spellStart"/>
      <w:proofErr w:type="gramStart"/>
      <w:r w:rsidRPr="005A62C3">
        <w:rPr>
          <w:rFonts w:eastAsia="Times New Roman" w:cs="Times New Roman"/>
          <w:lang w:eastAsia="en-GB"/>
        </w:rPr>
        <w:t>doi</w:t>
      </w:r>
      <w:proofErr w:type="spellEnd"/>
      <w:proofErr w:type="gramEnd"/>
      <w:r w:rsidRPr="005A62C3">
        <w:rPr>
          <w:rFonts w:eastAsia="Times New Roman" w:cs="Times New Roman"/>
          <w:lang w:eastAsia="en-GB"/>
        </w:rPr>
        <w:t>: 10.3828/sfftv.1.1.4.</w:t>
      </w:r>
    </w:p>
    <w:p w:rsidR="005A62C3" w:rsidRPr="0021721F" w:rsidRDefault="005A62C3" w:rsidP="005A62C3">
      <w:pPr>
        <w:spacing w:after="8" w:line="240" w:lineRule="auto"/>
        <w:rPr>
          <w:rFonts w:eastAsia="Times New Roman" w:cs="Times New Roman"/>
          <w:lang w:eastAsia="en-GB"/>
        </w:rPr>
      </w:pPr>
    </w:p>
    <w:p w:rsidR="005A62C3" w:rsidRPr="005A62C3" w:rsidRDefault="006E2AE7" w:rsidP="005A62C3">
      <w:pPr>
        <w:spacing w:after="8" w:line="240" w:lineRule="auto"/>
        <w:rPr>
          <w:rFonts w:eastAsia="Times New Roman" w:cs="Times New Roman"/>
          <w:lang w:eastAsia="en-GB"/>
        </w:rPr>
      </w:pPr>
      <w:r>
        <w:rPr>
          <w:rFonts w:eastAsia="Times New Roman" w:cs="Times New Roman"/>
          <w:lang w:eastAsia="en-GB"/>
        </w:rPr>
        <w:t>Hills, M. (2014</w:t>
      </w:r>
      <w:r w:rsidR="005A62C3" w:rsidRPr="005A62C3">
        <w:rPr>
          <w:rFonts w:eastAsia="Times New Roman" w:cs="Times New Roman"/>
          <w:lang w:eastAsia="en-GB"/>
        </w:rPr>
        <w:t xml:space="preserve">) ‘Hyping Who and Marketing the Steven </w:t>
      </w:r>
      <w:proofErr w:type="spellStart"/>
      <w:r w:rsidR="005A62C3" w:rsidRPr="005A62C3">
        <w:rPr>
          <w:rFonts w:eastAsia="Times New Roman" w:cs="Times New Roman"/>
          <w:lang w:eastAsia="en-GB"/>
        </w:rPr>
        <w:t>Moffat</w:t>
      </w:r>
      <w:proofErr w:type="spellEnd"/>
      <w:r w:rsidR="005A62C3" w:rsidRPr="005A62C3">
        <w:rPr>
          <w:rFonts w:eastAsia="Times New Roman" w:cs="Times New Roman"/>
          <w:lang w:eastAsia="en-GB"/>
        </w:rPr>
        <w:t xml:space="preserve"> Era: The Role of “Prior </w:t>
      </w:r>
      <w:proofErr w:type="spellStart"/>
      <w:r w:rsidR="005A62C3" w:rsidRPr="005A62C3">
        <w:rPr>
          <w:rFonts w:eastAsia="Times New Roman" w:cs="Times New Roman"/>
          <w:lang w:eastAsia="en-GB"/>
        </w:rPr>
        <w:t>Paratexts</w:t>
      </w:r>
      <w:proofErr w:type="spellEnd"/>
      <w:r w:rsidR="005A62C3" w:rsidRPr="005A62C3">
        <w:rPr>
          <w:rFonts w:eastAsia="Times New Roman" w:cs="Times New Roman"/>
          <w:lang w:eastAsia="en-GB"/>
        </w:rPr>
        <w:t xml:space="preserve">”’, in </w:t>
      </w:r>
      <w:proofErr w:type="spellStart"/>
      <w:r w:rsidR="005A62C3" w:rsidRPr="005A62C3">
        <w:rPr>
          <w:rFonts w:eastAsia="Times New Roman" w:cs="Times New Roman"/>
          <w:lang w:eastAsia="en-GB"/>
        </w:rPr>
        <w:t>O’Day</w:t>
      </w:r>
      <w:proofErr w:type="spellEnd"/>
      <w:r w:rsidR="005A62C3" w:rsidRPr="005A62C3">
        <w:rPr>
          <w:rFonts w:eastAsia="Times New Roman" w:cs="Times New Roman"/>
          <w:lang w:eastAsia="en-GB"/>
        </w:rPr>
        <w:t xml:space="preserve">, A. (ed.) </w:t>
      </w:r>
      <w:r w:rsidR="005A62C3" w:rsidRPr="005A62C3">
        <w:rPr>
          <w:rFonts w:eastAsia="Times New Roman" w:cs="Times New Roman"/>
          <w:i/>
          <w:iCs/>
          <w:lang w:eastAsia="en-GB"/>
        </w:rPr>
        <w:t xml:space="preserve">Doctor who - the eleventh hour: A critical celebration of the Matt Smith and Steven </w:t>
      </w:r>
      <w:proofErr w:type="spellStart"/>
      <w:r w:rsidR="005A62C3" w:rsidRPr="005A62C3">
        <w:rPr>
          <w:rFonts w:eastAsia="Times New Roman" w:cs="Times New Roman"/>
          <w:i/>
          <w:iCs/>
          <w:lang w:eastAsia="en-GB"/>
        </w:rPr>
        <w:t>Moffat</w:t>
      </w:r>
      <w:proofErr w:type="spellEnd"/>
      <w:r w:rsidR="005A62C3" w:rsidRPr="005A62C3">
        <w:rPr>
          <w:rFonts w:eastAsia="Times New Roman" w:cs="Times New Roman"/>
          <w:i/>
          <w:iCs/>
          <w:lang w:eastAsia="en-GB"/>
        </w:rPr>
        <w:t xml:space="preserve"> era</w:t>
      </w:r>
      <w:r w:rsidR="00934BB3">
        <w:rPr>
          <w:rFonts w:eastAsia="Times New Roman" w:cs="Times New Roman"/>
          <w:lang w:eastAsia="en-GB"/>
        </w:rPr>
        <w:t>. London: I.B. Tauris</w:t>
      </w:r>
      <w:r w:rsidR="005A62C3" w:rsidRPr="005A62C3">
        <w:rPr>
          <w:rFonts w:eastAsia="Times New Roman" w:cs="Times New Roman"/>
          <w:lang w:eastAsia="en-GB"/>
        </w:rPr>
        <w:t>.</w:t>
      </w:r>
    </w:p>
    <w:p w:rsidR="005A62C3" w:rsidRPr="0021721F" w:rsidRDefault="005A62C3" w:rsidP="005A62C3">
      <w:pPr>
        <w:spacing w:after="8" w:line="240" w:lineRule="auto"/>
        <w:rPr>
          <w:rFonts w:eastAsia="Times New Roman" w:cs="Times New Roman"/>
          <w:lang w:eastAsia="en-GB"/>
        </w:rPr>
      </w:pPr>
    </w:p>
    <w:p w:rsidR="0021721F" w:rsidRDefault="005A62C3" w:rsidP="0021721F">
      <w:pPr>
        <w:spacing w:after="8" w:line="240" w:lineRule="auto"/>
        <w:rPr>
          <w:rFonts w:eastAsia="Times New Roman" w:cs="Times New Roman"/>
          <w:lang w:eastAsia="en-GB"/>
        </w:rPr>
      </w:pPr>
      <w:r w:rsidRPr="0021721F">
        <w:rPr>
          <w:rFonts w:eastAsia="Times New Roman" w:cs="Times New Roman"/>
          <w:lang w:eastAsia="en-GB"/>
        </w:rPr>
        <w:t>Jones, S.G. (2000</w:t>
      </w:r>
      <w:r w:rsidRPr="005A62C3">
        <w:rPr>
          <w:rFonts w:eastAsia="Times New Roman" w:cs="Times New Roman"/>
          <w:lang w:eastAsia="en-GB"/>
        </w:rPr>
        <w:t>) ‘Starring Lucy Lawless?</w:t>
      </w:r>
      <w:proofErr w:type="gramStart"/>
      <w:r w:rsidRPr="005A62C3">
        <w:rPr>
          <w:rFonts w:eastAsia="Times New Roman" w:cs="Times New Roman"/>
          <w:lang w:eastAsia="en-GB"/>
        </w:rPr>
        <w:t>’,</w:t>
      </w:r>
      <w:proofErr w:type="gramEnd"/>
      <w:r w:rsidRPr="005A62C3">
        <w:rPr>
          <w:rFonts w:eastAsia="Times New Roman" w:cs="Times New Roman"/>
          <w:lang w:eastAsia="en-GB"/>
        </w:rPr>
        <w:t xml:space="preserve"> </w:t>
      </w:r>
      <w:r w:rsidRPr="005A62C3">
        <w:rPr>
          <w:rFonts w:eastAsia="Times New Roman" w:cs="Times New Roman"/>
          <w:i/>
          <w:iCs/>
          <w:lang w:eastAsia="en-GB"/>
        </w:rPr>
        <w:t>Continuum</w:t>
      </w:r>
      <w:r w:rsidRPr="005A62C3">
        <w:rPr>
          <w:rFonts w:eastAsia="Times New Roman" w:cs="Times New Roman"/>
          <w:lang w:eastAsia="en-GB"/>
        </w:rPr>
        <w:t xml:space="preserve">, 14(1), pp. 9–22. </w:t>
      </w:r>
      <w:proofErr w:type="spellStart"/>
      <w:proofErr w:type="gramStart"/>
      <w:r w:rsidRPr="005A62C3">
        <w:rPr>
          <w:rFonts w:eastAsia="Times New Roman" w:cs="Times New Roman"/>
          <w:lang w:eastAsia="en-GB"/>
        </w:rPr>
        <w:t>doi</w:t>
      </w:r>
      <w:proofErr w:type="spellEnd"/>
      <w:proofErr w:type="gramEnd"/>
      <w:r w:rsidRPr="005A62C3">
        <w:rPr>
          <w:rFonts w:eastAsia="Times New Roman" w:cs="Times New Roman"/>
          <w:lang w:eastAsia="en-GB"/>
        </w:rPr>
        <w:t>: 10.1080/713657674.</w:t>
      </w:r>
    </w:p>
    <w:p w:rsidR="0038672B" w:rsidRDefault="0038672B" w:rsidP="0021721F">
      <w:pPr>
        <w:spacing w:after="8" w:line="240" w:lineRule="auto"/>
        <w:rPr>
          <w:rFonts w:eastAsia="Times New Roman" w:cs="Times New Roman"/>
          <w:lang w:eastAsia="en-GB"/>
        </w:rPr>
      </w:pPr>
    </w:p>
    <w:p w:rsidR="0038672B" w:rsidRDefault="0038672B" w:rsidP="0021721F">
      <w:pPr>
        <w:spacing w:after="8" w:line="240" w:lineRule="auto"/>
      </w:pPr>
      <w:r w:rsidRPr="0038672B">
        <w:t xml:space="preserve">Jones, S.G, &amp; Pearson, R. E. (Eds.). (2004). </w:t>
      </w:r>
      <w:r w:rsidRPr="0038672B">
        <w:rPr>
          <w:i/>
          <w:iCs/>
        </w:rPr>
        <w:t>Cult television</w:t>
      </w:r>
      <w:r w:rsidRPr="0038672B">
        <w:t>. Minneapolis: University of Minnesota Press.</w:t>
      </w:r>
    </w:p>
    <w:p w:rsidR="005B29E7" w:rsidRDefault="005B29E7" w:rsidP="0021721F">
      <w:pPr>
        <w:spacing w:after="8" w:line="240" w:lineRule="auto"/>
      </w:pPr>
    </w:p>
    <w:p w:rsidR="005B29E7" w:rsidRDefault="005B29E7" w:rsidP="0021721F">
      <w:pPr>
        <w:spacing w:after="8" w:line="240" w:lineRule="auto"/>
      </w:pPr>
      <w:r>
        <w:t>Lindsay, D. (2015, 25</w:t>
      </w:r>
      <w:r w:rsidRPr="005B29E7">
        <w:rPr>
          <w:vertAlign w:val="superscript"/>
        </w:rPr>
        <w:t>th</w:t>
      </w:r>
      <w:r>
        <w:t xml:space="preserve"> October) ‘Peter </w:t>
      </w:r>
      <w:proofErr w:type="spellStart"/>
      <w:r>
        <w:t>Capaldi’s</w:t>
      </w:r>
      <w:proofErr w:type="spellEnd"/>
      <w:r>
        <w:t xml:space="preserve"> Future as Doctor Who Has been Decided’,</w:t>
      </w:r>
      <w:r w:rsidRPr="005B29E7">
        <w:rPr>
          <w:i/>
        </w:rPr>
        <w:t xml:space="preserve"> Metro</w:t>
      </w:r>
      <w:r>
        <w:rPr>
          <w:i/>
        </w:rPr>
        <w:t xml:space="preserve">, </w:t>
      </w:r>
      <w:r w:rsidRPr="005B29E7">
        <w:t>retrieved from</w:t>
      </w:r>
      <w:r>
        <w:rPr>
          <w:i/>
        </w:rPr>
        <w:t xml:space="preserve"> </w:t>
      </w:r>
      <w:hyperlink r:id="rId13" w:history="1">
        <w:r w:rsidRPr="00445D52">
          <w:rPr>
            <w:rStyle w:val="Hyperlink"/>
          </w:rPr>
          <w:t>http://metro.co.uk/2015/10/25/peter-capaldis-future-as-doctor-who-has-been-decided-5460625/</w:t>
        </w:r>
      </w:hyperlink>
      <w:r>
        <w:t>, accessed 3</w:t>
      </w:r>
      <w:r w:rsidRPr="005B29E7">
        <w:rPr>
          <w:vertAlign w:val="superscript"/>
        </w:rPr>
        <w:t>rd</w:t>
      </w:r>
      <w:r>
        <w:t xml:space="preserve"> June 2016</w:t>
      </w:r>
    </w:p>
    <w:p w:rsidR="00880400" w:rsidRDefault="00880400" w:rsidP="0021721F">
      <w:pPr>
        <w:spacing w:after="8" w:line="240" w:lineRule="auto"/>
      </w:pPr>
    </w:p>
    <w:p w:rsidR="006E5FAC" w:rsidRDefault="00012CA6" w:rsidP="006E5FAC">
      <w:pPr>
        <w:spacing w:after="8" w:line="240" w:lineRule="auto"/>
      </w:pPr>
      <w:r>
        <w:t xml:space="preserve">Maisie Williams Interview – Game of Thrones, Doctor Who and </w:t>
      </w:r>
      <w:proofErr w:type="gramStart"/>
      <w:r>
        <w:t>The</w:t>
      </w:r>
      <w:proofErr w:type="gramEnd"/>
      <w:r>
        <w:t xml:space="preserve"> Falling. (2015, 29</w:t>
      </w:r>
      <w:r w:rsidRPr="00012CA6">
        <w:rPr>
          <w:vertAlign w:val="superscript"/>
        </w:rPr>
        <w:t>th</w:t>
      </w:r>
      <w:r>
        <w:t xml:space="preserve"> April) </w:t>
      </w:r>
      <w:r w:rsidRPr="00012CA6">
        <w:rPr>
          <w:i/>
        </w:rPr>
        <w:t>Red Carpet News TV</w:t>
      </w:r>
      <w:r>
        <w:t xml:space="preserve">, Retrieved </w:t>
      </w:r>
      <w:proofErr w:type="gramStart"/>
      <w:r>
        <w:t xml:space="preserve">from  </w:t>
      </w:r>
      <w:proofErr w:type="gramEnd"/>
      <w:r w:rsidR="00CE7915">
        <w:fldChar w:fldCharType="begin"/>
      </w:r>
      <w:r>
        <w:instrText xml:space="preserve"> HYPERLINK "</w:instrText>
      </w:r>
      <w:r w:rsidRPr="00012CA6">
        <w:instrText>https://www.youtube.com/watch?v=aYmQXKL8E6</w:instrText>
      </w:r>
      <w:r>
        <w:instrText xml:space="preserve">A" </w:instrText>
      </w:r>
      <w:r w:rsidR="00CE7915">
        <w:fldChar w:fldCharType="separate"/>
      </w:r>
      <w:r w:rsidRPr="00445D52">
        <w:rPr>
          <w:rStyle w:val="Hyperlink"/>
        </w:rPr>
        <w:t>https://www.youtube.com/watch?v=aYmQXKL8E6A</w:t>
      </w:r>
      <w:r w:rsidR="00CE7915">
        <w:fldChar w:fldCharType="end"/>
      </w:r>
      <w:r>
        <w:t>, accessed 3</w:t>
      </w:r>
      <w:r w:rsidRPr="00012CA6">
        <w:rPr>
          <w:vertAlign w:val="superscript"/>
        </w:rPr>
        <w:t>rd</w:t>
      </w:r>
      <w:r>
        <w:t xml:space="preserve"> June 2016.</w:t>
      </w:r>
    </w:p>
    <w:p w:rsidR="00934BB3" w:rsidRDefault="00934BB3" w:rsidP="006E5FAC">
      <w:pPr>
        <w:spacing w:after="8" w:line="240" w:lineRule="auto"/>
      </w:pPr>
    </w:p>
    <w:p w:rsidR="00880400" w:rsidRPr="006E5FAC" w:rsidRDefault="00880400" w:rsidP="006E5FAC">
      <w:pPr>
        <w:spacing w:after="8" w:line="240" w:lineRule="auto"/>
      </w:pPr>
      <w:r w:rsidRPr="006E5FAC">
        <w:rPr>
          <w:bCs/>
        </w:rPr>
        <w:t>McConnell, D. (2013, 6</w:t>
      </w:r>
      <w:r w:rsidRPr="006E5FAC">
        <w:rPr>
          <w:bCs/>
          <w:vertAlign w:val="superscript"/>
        </w:rPr>
        <w:t>th</w:t>
      </w:r>
      <w:r w:rsidRPr="006E5FAC">
        <w:rPr>
          <w:bCs/>
        </w:rPr>
        <w:t xml:space="preserve"> August) ‘Doctor Who fans in ageism row as they dub Peter </w:t>
      </w:r>
      <w:proofErr w:type="spellStart"/>
      <w:r w:rsidRPr="006E5FAC">
        <w:rPr>
          <w:bCs/>
        </w:rPr>
        <w:t>Capaldi</w:t>
      </w:r>
      <w:proofErr w:type="spellEnd"/>
      <w:r w:rsidRPr="006E5FAC">
        <w:rPr>
          <w:bCs/>
        </w:rPr>
        <w:t xml:space="preserve"> 'too old' to play the Time Lord’, </w:t>
      </w:r>
      <w:r w:rsidRPr="006E5FAC">
        <w:rPr>
          <w:bCs/>
          <w:i/>
        </w:rPr>
        <w:t xml:space="preserve">Mail Online, </w:t>
      </w:r>
      <w:r w:rsidRPr="006E5FAC">
        <w:rPr>
          <w:bCs/>
        </w:rPr>
        <w:t xml:space="preserve">Retrieved from </w:t>
      </w:r>
      <w:hyperlink r:id="rId14" w:history="1">
        <w:r w:rsidRPr="00880400">
          <w:rPr>
            <w:rStyle w:val="Hyperlink"/>
          </w:rPr>
          <w:t>http://www.dailymail.co.uk/tvshowbiz/article-2384614/Doctor-Who-Fans-ageism-row-dub-Peter-Capaldi-old-play-Time-Lord.html</w:t>
        </w:r>
      </w:hyperlink>
      <w:r w:rsidRPr="00880400">
        <w:rPr>
          <w:b/>
          <w:bCs/>
        </w:rPr>
        <w:t>,</w:t>
      </w:r>
      <w:r w:rsidRPr="006E5FAC">
        <w:rPr>
          <w:bCs/>
        </w:rPr>
        <w:t xml:space="preserve"> accessed 3</w:t>
      </w:r>
      <w:r w:rsidRPr="006E5FAC">
        <w:rPr>
          <w:bCs/>
          <w:vertAlign w:val="superscript"/>
        </w:rPr>
        <w:t>rd</w:t>
      </w:r>
      <w:r w:rsidRPr="006E5FAC">
        <w:rPr>
          <w:bCs/>
        </w:rPr>
        <w:t xml:space="preserve"> June 2016</w:t>
      </w:r>
    </w:p>
    <w:p w:rsidR="00934BB3" w:rsidRDefault="00934BB3" w:rsidP="00934BB3">
      <w:pPr>
        <w:spacing w:after="8" w:line="240" w:lineRule="auto"/>
      </w:pPr>
    </w:p>
    <w:p w:rsidR="00934BB3" w:rsidRDefault="00934BB3" w:rsidP="00934BB3">
      <w:pPr>
        <w:spacing w:after="8" w:line="240" w:lineRule="auto"/>
      </w:pPr>
      <w:r>
        <w:t>Midgely, Neil, (2015) ‘Doctor Who ratings are awful, but not as bad as these 4 reasons why the BBC won’t cancel it’</w:t>
      </w:r>
      <w:r w:rsidRPr="00934BB3">
        <w:t>, retrieved from</w:t>
      </w:r>
      <w:r w:rsidRPr="00934BB3">
        <w:rPr>
          <w:rStyle w:val="Hyperlink"/>
          <w:u w:val="none"/>
        </w:rPr>
        <w:t xml:space="preserve"> </w:t>
      </w:r>
      <w:hyperlink r:id="rId15" w:anchor="73288caa571b" w:history="1">
        <w:r w:rsidRPr="0038672B">
          <w:rPr>
            <w:rStyle w:val="Hyperlink"/>
          </w:rPr>
          <w:t>http://www.forbes.com/sites/neilmidgley/2015/10/17/doctor-who-ratings-are-awful-but-not-as-bad-as-these-4-reasons-why-the-bbc-wont-cancel-it/2/#73288caa571b</w:t>
        </w:r>
      </w:hyperlink>
      <w:r>
        <w:t>, accessed 3</w:t>
      </w:r>
      <w:r w:rsidRPr="0038672B">
        <w:rPr>
          <w:vertAlign w:val="superscript"/>
        </w:rPr>
        <w:t>rd</w:t>
      </w:r>
      <w:r>
        <w:t xml:space="preserve"> June 2016</w:t>
      </w:r>
    </w:p>
    <w:p w:rsidR="0021721F" w:rsidRPr="0021721F" w:rsidRDefault="0021721F" w:rsidP="0021721F">
      <w:pPr>
        <w:pStyle w:val="Heading3"/>
        <w:rPr>
          <w:rFonts w:asciiTheme="minorHAnsi" w:eastAsiaTheme="minorHAnsi" w:hAnsiTheme="minorHAnsi" w:cstheme="minorBidi"/>
          <w:b w:val="0"/>
          <w:bCs w:val="0"/>
          <w:sz w:val="22"/>
          <w:szCs w:val="22"/>
          <w:lang w:eastAsia="en-US"/>
        </w:rPr>
      </w:pPr>
      <w:r w:rsidRPr="0021721F">
        <w:rPr>
          <w:rFonts w:asciiTheme="minorHAnsi" w:eastAsiaTheme="minorHAnsi" w:hAnsiTheme="minorHAnsi" w:cstheme="minorBidi"/>
          <w:b w:val="0"/>
          <w:bCs w:val="0"/>
          <w:sz w:val="22"/>
          <w:szCs w:val="22"/>
          <w:lang w:eastAsia="en-US"/>
        </w:rPr>
        <w:t xml:space="preserve">Pearson, R. (2003), </w:t>
      </w:r>
      <w:hyperlink r:id="rId16" w:history="1">
        <w:r w:rsidRPr="0021721F">
          <w:rPr>
            <w:rFonts w:asciiTheme="minorHAnsi" w:eastAsiaTheme="minorHAnsi" w:hAnsiTheme="minorHAnsi" w:cstheme="minorBidi"/>
            <w:b w:val="0"/>
            <w:bCs w:val="0"/>
            <w:sz w:val="22"/>
            <w:szCs w:val="22"/>
            <w:lang w:eastAsia="en-US"/>
          </w:rPr>
          <w:t>Kings of Infinite Space: Cult Television Characters and Narrative Possibilities</w:t>
        </w:r>
      </w:hyperlink>
      <w:r w:rsidRPr="0021721F">
        <w:rPr>
          <w:rFonts w:asciiTheme="minorHAnsi" w:eastAsiaTheme="minorHAnsi" w:hAnsiTheme="minorHAnsi" w:cstheme="minorBidi"/>
          <w:b w:val="0"/>
          <w:bCs w:val="0"/>
          <w:sz w:val="22"/>
          <w:szCs w:val="22"/>
          <w:lang w:eastAsia="en-US"/>
        </w:rPr>
        <w:t xml:space="preserve">, </w:t>
      </w:r>
      <w:r w:rsidRPr="0021721F">
        <w:rPr>
          <w:rFonts w:asciiTheme="minorHAnsi" w:eastAsiaTheme="minorHAnsi" w:hAnsiTheme="minorHAnsi" w:cstheme="minorBidi"/>
          <w:b w:val="0"/>
          <w:bCs w:val="0"/>
          <w:i/>
          <w:sz w:val="22"/>
          <w:szCs w:val="22"/>
          <w:lang w:eastAsia="en-US"/>
        </w:rPr>
        <w:t>Scope: An Online Journal of Film and TV Studies</w:t>
      </w:r>
      <w:r w:rsidRPr="0021721F">
        <w:rPr>
          <w:rFonts w:asciiTheme="minorHAnsi" w:eastAsiaTheme="minorHAnsi" w:hAnsiTheme="minorHAnsi" w:cstheme="minorBidi"/>
          <w:b w:val="0"/>
          <w:bCs w:val="0"/>
          <w:sz w:val="22"/>
          <w:szCs w:val="22"/>
          <w:lang w:eastAsia="en-US"/>
        </w:rPr>
        <w:t xml:space="preserve"> [10 p.], November. (http://www.scope.nottingham.ac.uk/article.php?issue=nov2003&amp;id=262&amp;section=article&amp;q=kings+of+infinite+space)</w:t>
      </w:r>
    </w:p>
    <w:p w:rsidR="0021721F" w:rsidRDefault="005A62C3" w:rsidP="005A62C3">
      <w:pPr>
        <w:spacing w:after="8" w:line="240" w:lineRule="auto"/>
        <w:rPr>
          <w:rFonts w:eastAsia="Times New Roman" w:cs="Times New Roman"/>
          <w:lang w:eastAsia="en-GB"/>
        </w:rPr>
      </w:pPr>
      <w:proofErr w:type="gramStart"/>
      <w:r w:rsidRPr="005A62C3">
        <w:rPr>
          <w:rFonts w:eastAsia="Times New Roman" w:cs="Times New Roman"/>
          <w:lang w:eastAsia="en-GB"/>
        </w:rPr>
        <w:t>Pearson ,</w:t>
      </w:r>
      <w:proofErr w:type="gramEnd"/>
      <w:r w:rsidRPr="005A62C3">
        <w:rPr>
          <w:rFonts w:eastAsia="Times New Roman" w:cs="Times New Roman"/>
          <w:lang w:eastAsia="en-GB"/>
        </w:rPr>
        <w:t xml:space="preserve"> R. (2004) ‘“Bright Particular Star”: Patrick Stewart, Jean-Luc Picard, and Cult Television’, in Gwenllian-Jones, S. and Pearson, R.E. (eds.) </w:t>
      </w:r>
      <w:r w:rsidRPr="005A62C3">
        <w:rPr>
          <w:rFonts w:eastAsia="Times New Roman" w:cs="Times New Roman"/>
          <w:i/>
          <w:iCs/>
          <w:lang w:eastAsia="en-GB"/>
        </w:rPr>
        <w:t>Cult television</w:t>
      </w:r>
      <w:r w:rsidRPr="005A62C3">
        <w:rPr>
          <w:rFonts w:eastAsia="Times New Roman" w:cs="Times New Roman"/>
          <w:lang w:eastAsia="en-GB"/>
        </w:rPr>
        <w:t xml:space="preserve">. Minneapolis: </w:t>
      </w:r>
      <w:r w:rsidR="0021721F">
        <w:rPr>
          <w:rFonts w:eastAsia="Times New Roman" w:cs="Times New Roman"/>
          <w:lang w:eastAsia="en-GB"/>
        </w:rPr>
        <w:t>University of Minnesota Press.</w:t>
      </w:r>
    </w:p>
    <w:p w:rsidR="00012CA6" w:rsidRDefault="00012CA6" w:rsidP="005A62C3">
      <w:pPr>
        <w:spacing w:after="8" w:line="240" w:lineRule="auto"/>
        <w:rPr>
          <w:rFonts w:eastAsia="Times New Roman" w:cs="Times New Roman"/>
          <w:lang w:eastAsia="en-GB"/>
        </w:rPr>
      </w:pPr>
    </w:p>
    <w:p w:rsidR="00012CA6" w:rsidRPr="00012CA6" w:rsidRDefault="00012CA6" w:rsidP="00012CA6">
      <w:pPr>
        <w:pStyle w:val="Heading1"/>
        <w:spacing w:before="0"/>
        <w:rPr>
          <w:rFonts w:asciiTheme="minorHAnsi" w:eastAsia="Times New Roman" w:hAnsiTheme="minorHAnsi" w:cs="Times New Roman"/>
          <w:b w:val="0"/>
          <w:bCs w:val="0"/>
          <w:color w:val="auto"/>
          <w:sz w:val="22"/>
          <w:szCs w:val="22"/>
          <w:lang w:eastAsia="en-GB"/>
        </w:rPr>
      </w:pPr>
      <w:r w:rsidRPr="00012CA6">
        <w:rPr>
          <w:rFonts w:asciiTheme="minorHAnsi" w:eastAsia="Times New Roman" w:hAnsiTheme="minorHAnsi" w:cs="Times New Roman"/>
          <w:b w:val="0"/>
          <w:bCs w:val="0"/>
          <w:color w:val="auto"/>
          <w:sz w:val="22"/>
          <w:szCs w:val="22"/>
          <w:lang w:eastAsia="en-GB"/>
        </w:rPr>
        <w:lastRenderedPageBreak/>
        <w:t xml:space="preserve">Shelley, J. (2015, 17th October) ‘Friend or foe? Alien or immortal? Game of Throne's Maisie Williams had the charisma to be the Doctor’s new companion or his next enemy in Doctor Who’, </w:t>
      </w:r>
      <w:proofErr w:type="spellStart"/>
      <w:r w:rsidRPr="00012CA6">
        <w:rPr>
          <w:rFonts w:asciiTheme="minorHAnsi" w:eastAsia="Times New Roman" w:hAnsiTheme="minorHAnsi" w:cs="Times New Roman"/>
          <w:b w:val="0"/>
          <w:bCs w:val="0"/>
          <w:i/>
          <w:color w:val="auto"/>
          <w:sz w:val="22"/>
          <w:szCs w:val="22"/>
          <w:lang w:eastAsia="en-GB"/>
        </w:rPr>
        <w:t>MailOnline</w:t>
      </w:r>
      <w:proofErr w:type="spellEnd"/>
      <w:r w:rsidRPr="00012CA6">
        <w:rPr>
          <w:rFonts w:asciiTheme="minorHAnsi" w:eastAsia="Times New Roman" w:hAnsiTheme="minorHAnsi" w:cs="Times New Roman"/>
          <w:b w:val="0"/>
          <w:bCs w:val="0"/>
          <w:color w:val="auto"/>
          <w:sz w:val="22"/>
          <w:szCs w:val="22"/>
          <w:lang w:eastAsia="en-GB"/>
        </w:rPr>
        <w:t xml:space="preserve">, Retrieved from </w:t>
      </w:r>
      <w:hyperlink r:id="rId17" w:history="1">
        <w:r w:rsidRPr="006E5FAC">
          <w:rPr>
            <w:rStyle w:val="Hyperlink"/>
            <w:rFonts w:asciiTheme="minorHAnsi" w:eastAsiaTheme="minorHAnsi" w:hAnsiTheme="minorHAnsi" w:cstheme="minorBidi"/>
            <w:sz w:val="22"/>
            <w:szCs w:val="22"/>
          </w:rPr>
          <w:t>http://www.dailymail.co.uk/tvshowbiz/article-3277467/Friend-foe-Alien-immortal-Game-Throne-s-Maisie-Williams-charisma-Doctor-s-new-companion-enemy-Doctor-Jim-Shelley.html</w:t>
        </w:r>
      </w:hyperlink>
      <w:r w:rsidRPr="00012CA6">
        <w:rPr>
          <w:rFonts w:asciiTheme="minorHAnsi" w:eastAsia="Times New Roman" w:hAnsiTheme="minorHAnsi" w:cs="Times New Roman"/>
          <w:b w:val="0"/>
          <w:bCs w:val="0"/>
          <w:color w:val="auto"/>
          <w:sz w:val="22"/>
          <w:szCs w:val="22"/>
          <w:lang w:eastAsia="en-GB"/>
        </w:rPr>
        <w:t>, accessed 3rd June 2016</w:t>
      </w:r>
    </w:p>
    <w:p w:rsidR="00012CA6" w:rsidRDefault="00012CA6" w:rsidP="005A62C3">
      <w:pPr>
        <w:spacing w:after="8" w:line="240" w:lineRule="auto"/>
        <w:rPr>
          <w:color w:val="000000"/>
        </w:rPr>
      </w:pPr>
    </w:p>
    <w:p w:rsidR="005A62C3" w:rsidRPr="005A62C3" w:rsidRDefault="005A62C3" w:rsidP="005A62C3">
      <w:pPr>
        <w:spacing w:after="8" w:line="240" w:lineRule="auto"/>
        <w:rPr>
          <w:rFonts w:eastAsia="Times New Roman" w:cs="Times New Roman"/>
          <w:lang w:eastAsia="en-GB"/>
        </w:rPr>
      </w:pPr>
      <w:r w:rsidRPr="005A62C3">
        <w:rPr>
          <w:rFonts w:eastAsia="Times New Roman" w:cs="Times New Roman"/>
          <w:lang w:eastAsia="en-GB"/>
        </w:rPr>
        <w:t xml:space="preserve">Williams, R. (2013) ‘Tonight’s the night with...Captain Jack’, in Williams, R. (ed.) </w:t>
      </w:r>
      <w:r w:rsidRPr="005A62C3">
        <w:rPr>
          <w:rFonts w:eastAsia="Times New Roman" w:cs="Times New Roman"/>
          <w:i/>
          <w:iCs/>
          <w:lang w:eastAsia="en-GB"/>
        </w:rPr>
        <w:t>Torchwood Declassified: Investigating mainstream cult television</w:t>
      </w:r>
      <w:r w:rsidR="00934BB3">
        <w:rPr>
          <w:rFonts w:eastAsia="Times New Roman" w:cs="Times New Roman"/>
          <w:lang w:eastAsia="en-GB"/>
        </w:rPr>
        <w:t xml:space="preserve">. United Kingdom: </w:t>
      </w:r>
      <w:proofErr w:type="spellStart"/>
      <w:proofErr w:type="gramStart"/>
      <w:r w:rsidR="00934BB3">
        <w:rPr>
          <w:rFonts w:eastAsia="Times New Roman" w:cs="Times New Roman"/>
          <w:lang w:eastAsia="en-GB"/>
        </w:rPr>
        <w:t>I.B.Tauris</w:t>
      </w:r>
      <w:proofErr w:type="spellEnd"/>
      <w:r w:rsidRPr="005A62C3">
        <w:rPr>
          <w:rFonts w:eastAsia="Times New Roman" w:cs="Times New Roman"/>
          <w:lang w:eastAsia="en-GB"/>
        </w:rPr>
        <w:t xml:space="preserve"> .</w:t>
      </w:r>
      <w:proofErr w:type="gramEnd"/>
    </w:p>
    <w:p w:rsidR="005A62C3" w:rsidRPr="0021721F" w:rsidRDefault="005A62C3" w:rsidP="00B45FE5">
      <w:pPr>
        <w:pStyle w:val="Heading3"/>
        <w:rPr>
          <w:rFonts w:asciiTheme="minorHAnsi" w:eastAsiaTheme="minorHAnsi" w:hAnsiTheme="minorHAnsi" w:cstheme="minorBidi"/>
          <w:b w:val="0"/>
          <w:bCs w:val="0"/>
          <w:sz w:val="22"/>
          <w:szCs w:val="22"/>
          <w:lang w:eastAsia="en-US"/>
        </w:rPr>
      </w:pPr>
    </w:p>
    <w:sectPr w:rsidR="005A62C3" w:rsidRPr="0021721F" w:rsidSect="00EC48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3FB" w:rsidRDefault="00F213FB" w:rsidP="009D7F15">
      <w:pPr>
        <w:spacing w:after="0" w:line="240" w:lineRule="auto"/>
      </w:pPr>
      <w:r>
        <w:separator/>
      </w:r>
    </w:p>
  </w:endnote>
  <w:endnote w:type="continuationSeparator" w:id="0">
    <w:p w:rsidR="00F213FB" w:rsidRDefault="00F213FB" w:rsidP="009D7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3FB" w:rsidRDefault="00F213FB" w:rsidP="009D7F15">
      <w:pPr>
        <w:spacing w:after="0" w:line="240" w:lineRule="auto"/>
      </w:pPr>
      <w:r>
        <w:separator/>
      </w:r>
    </w:p>
  </w:footnote>
  <w:footnote w:type="continuationSeparator" w:id="0">
    <w:p w:rsidR="00F213FB" w:rsidRDefault="00F213FB" w:rsidP="009D7F15">
      <w:pPr>
        <w:spacing w:after="0" w:line="240" w:lineRule="auto"/>
      </w:pPr>
      <w:r>
        <w:continuationSeparator/>
      </w:r>
    </w:p>
  </w:footnote>
  <w:footnote w:id="1">
    <w:p w:rsidR="00F213FB" w:rsidRDefault="00F213FB">
      <w:pPr>
        <w:pStyle w:val="FootnoteText"/>
      </w:pPr>
      <w:r>
        <w:rPr>
          <w:rStyle w:val="FootnoteReference"/>
        </w:rPr>
        <w:footnoteRef/>
      </w:r>
      <w:r>
        <w:t xml:space="preserve"> For example, see Gwenllian-Jones and Pearson’s volume on Cult TV (2004)</w:t>
      </w:r>
      <w:r w:rsidR="00B67B29">
        <w:t>.</w:t>
      </w:r>
      <w:r>
        <w:t xml:space="preserve"> </w:t>
      </w:r>
    </w:p>
  </w:footnote>
  <w:footnote w:id="2">
    <w:p w:rsidR="00F213FB" w:rsidRDefault="00F213FB">
      <w:pPr>
        <w:pStyle w:val="FootnoteText"/>
      </w:pPr>
      <w:r>
        <w:rPr>
          <w:rStyle w:val="FootnoteReference"/>
        </w:rPr>
        <w:footnoteRef/>
      </w:r>
      <w:r>
        <w:t xml:space="preserve"> If we count John Hurt and his character ‘The War Doctor’ who was inserted between the Doctor’s eighth and ninth regeneration.</w:t>
      </w:r>
    </w:p>
  </w:footnote>
  <w:footnote w:id="3">
    <w:p w:rsidR="00F213FB" w:rsidRDefault="00F213FB">
      <w:pPr>
        <w:pStyle w:val="FootnoteText"/>
      </w:pPr>
      <w:r>
        <w:rPr>
          <w:rStyle w:val="FootnoteReference"/>
        </w:rPr>
        <w:footnoteRef/>
      </w:r>
      <w:r w:rsidR="0042022B">
        <w:t xml:space="preserve"> If we include the new re</w:t>
      </w:r>
      <w:r>
        <w:t>generation of the war doctor that has been inserted into the Doctor’s timeline</w:t>
      </w:r>
      <w:r w:rsidR="00C75D3C">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2"/>
  </w:compat>
  <w:rsids>
    <w:rsidRoot w:val="00D065DD"/>
    <w:rsid w:val="00000F31"/>
    <w:rsid w:val="00012CA6"/>
    <w:rsid w:val="00016B48"/>
    <w:rsid w:val="00020E4C"/>
    <w:rsid w:val="000221E6"/>
    <w:rsid w:val="00022B61"/>
    <w:rsid w:val="000361F3"/>
    <w:rsid w:val="00040553"/>
    <w:rsid w:val="00040780"/>
    <w:rsid w:val="00046D38"/>
    <w:rsid w:val="000470F0"/>
    <w:rsid w:val="000523CB"/>
    <w:rsid w:val="00071506"/>
    <w:rsid w:val="000760BB"/>
    <w:rsid w:val="00094B0F"/>
    <w:rsid w:val="000A1483"/>
    <w:rsid w:val="000A515C"/>
    <w:rsid w:val="000A6B4C"/>
    <w:rsid w:val="000B1D03"/>
    <w:rsid w:val="000B2415"/>
    <w:rsid w:val="000B5417"/>
    <w:rsid w:val="000D0BFD"/>
    <w:rsid w:val="000D2B6B"/>
    <w:rsid w:val="000E1889"/>
    <w:rsid w:val="000E3727"/>
    <w:rsid w:val="000E77B5"/>
    <w:rsid w:val="000E788E"/>
    <w:rsid w:val="000F0A8C"/>
    <w:rsid w:val="000F0E69"/>
    <w:rsid w:val="000F0FCE"/>
    <w:rsid w:val="000F20C4"/>
    <w:rsid w:val="000F2959"/>
    <w:rsid w:val="000F3030"/>
    <w:rsid w:val="000F53FB"/>
    <w:rsid w:val="00117DA3"/>
    <w:rsid w:val="00120D86"/>
    <w:rsid w:val="00126200"/>
    <w:rsid w:val="0013046F"/>
    <w:rsid w:val="001338A1"/>
    <w:rsid w:val="00137136"/>
    <w:rsid w:val="00147CDF"/>
    <w:rsid w:val="001514DB"/>
    <w:rsid w:val="0016174F"/>
    <w:rsid w:val="0016407D"/>
    <w:rsid w:val="00167C9E"/>
    <w:rsid w:val="00170D3A"/>
    <w:rsid w:val="00174D01"/>
    <w:rsid w:val="00174D84"/>
    <w:rsid w:val="0017759D"/>
    <w:rsid w:val="0018226A"/>
    <w:rsid w:val="00185A2E"/>
    <w:rsid w:val="001C0A6E"/>
    <w:rsid w:val="001C3A94"/>
    <w:rsid w:val="001D35B1"/>
    <w:rsid w:val="001D379A"/>
    <w:rsid w:val="001D7A35"/>
    <w:rsid w:val="001E25CC"/>
    <w:rsid w:val="001E3515"/>
    <w:rsid w:val="001E7810"/>
    <w:rsid w:val="001F2086"/>
    <w:rsid w:val="001F637C"/>
    <w:rsid w:val="00205FC7"/>
    <w:rsid w:val="002155E7"/>
    <w:rsid w:val="0021635C"/>
    <w:rsid w:val="0021721F"/>
    <w:rsid w:val="00225D14"/>
    <w:rsid w:val="00235B47"/>
    <w:rsid w:val="002402A7"/>
    <w:rsid w:val="00241C94"/>
    <w:rsid w:val="00250C5D"/>
    <w:rsid w:val="0025478C"/>
    <w:rsid w:val="002574C4"/>
    <w:rsid w:val="00262F4E"/>
    <w:rsid w:val="00265751"/>
    <w:rsid w:val="0027106A"/>
    <w:rsid w:val="002732A3"/>
    <w:rsid w:val="00277D95"/>
    <w:rsid w:val="00291757"/>
    <w:rsid w:val="002A0CEE"/>
    <w:rsid w:val="002B5C32"/>
    <w:rsid w:val="002B7706"/>
    <w:rsid w:val="002C2CFE"/>
    <w:rsid w:val="002C4B68"/>
    <w:rsid w:val="002D0241"/>
    <w:rsid w:val="002D1871"/>
    <w:rsid w:val="002D61A8"/>
    <w:rsid w:val="002E01FA"/>
    <w:rsid w:val="002E1F32"/>
    <w:rsid w:val="002F3234"/>
    <w:rsid w:val="002F43B1"/>
    <w:rsid w:val="00302102"/>
    <w:rsid w:val="00324552"/>
    <w:rsid w:val="00331802"/>
    <w:rsid w:val="00337A3F"/>
    <w:rsid w:val="00343CD0"/>
    <w:rsid w:val="00344768"/>
    <w:rsid w:val="00363E11"/>
    <w:rsid w:val="00363F09"/>
    <w:rsid w:val="00384407"/>
    <w:rsid w:val="00384909"/>
    <w:rsid w:val="00384991"/>
    <w:rsid w:val="0038644B"/>
    <w:rsid w:val="0038672B"/>
    <w:rsid w:val="003A01E3"/>
    <w:rsid w:val="003A252E"/>
    <w:rsid w:val="003A68D3"/>
    <w:rsid w:val="003B1D20"/>
    <w:rsid w:val="003B3024"/>
    <w:rsid w:val="003B44E7"/>
    <w:rsid w:val="003C31B2"/>
    <w:rsid w:val="003C36A4"/>
    <w:rsid w:val="003C4428"/>
    <w:rsid w:val="003D162B"/>
    <w:rsid w:val="003F0CE6"/>
    <w:rsid w:val="003F1D01"/>
    <w:rsid w:val="003F2F2F"/>
    <w:rsid w:val="004043C5"/>
    <w:rsid w:val="00411C92"/>
    <w:rsid w:val="00417D2A"/>
    <w:rsid w:val="0042022B"/>
    <w:rsid w:val="004226D3"/>
    <w:rsid w:val="004328A1"/>
    <w:rsid w:val="00440E6F"/>
    <w:rsid w:val="004543F4"/>
    <w:rsid w:val="004563F0"/>
    <w:rsid w:val="00457552"/>
    <w:rsid w:val="00463980"/>
    <w:rsid w:val="00474F99"/>
    <w:rsid w:val="00495F74"/>
    <w:rsid w:val="00496A68"/>
    <w:rsid w:val="004A1F06"/>
    <w:rsid w:val="004A339E"/>
    <w:rsid w:val="004C0317"/>
    <w:rsid w:val="004D4A03"/>
    <w:rsid w:val="004D7120"/>
    <w:rsid w:val="004E516E"/>
    <w:rsid w:val="004F044E"/>
    <w:rsid w:val="004F7AA5"/>
    <w:rsid w:val="00515E02"/>
    <w:rsid w:val="0053286D"/>
    <w:rsid w:val="00537DEA"/>
    <w:rsid w:val="005535B2"/>
    <w:rsid w:val="00556767"/>
    <w:rsid w:val="00565340"/>
    <w:rsid w:val="00576EB0"/>
    <w:rsid w:val="00583183"/>
    <w:rsid w:val="00587C0D"/>
    <w:rsid w:val="00591CD6"/>
    <w:rsid w:val="005974AF"/>
    <w:rsid w:val="005A1851"/>
    <w:rsid w:val="005A62C3"/>
    <w:rsid w:val="005B22D5"/>
    <w:rsid w:val="005B29E7"/>
    <w:rsid w:val="005B609B"/>
    <w:rsid w:val="005B73A3"/>
    <w:rsid w:val="005C5565"/>
    <w:rsid w:val="005D503C"/>
    <w:rsid w:val="005D5E56"/>
    <w:rsid w:val="005E54BE"/>
    <w:rsid w:val="005F2E16"/>
    <w:rsid w:val="005F3D7E"/>
    <w:rsid w:val="006000D9"/>
    <w:rsid w:val="00606DA5"/>
    <w:rsid w:val="0060770C"/>
    <w:rsid w:val="00615121"/>
    <w:rsid w:val="00620509"/>
    <w:rsid w:val="00622E52"/>
    <w:rsid w:val="0062434C"/>
    <w:rsid w:val="006267C5"/>
    <w:rsid w:val="00645A82"/>
    <w:rsid w:val="006502F8"/>
    <w:rsid w:val="00653AFC"/>
    <w:rsid w:val="00654AF1"/>
    <w:rsid w:val="0065570B"/>
    <w:rsid w:val="00667416"/>
    <w:rsid w:val="00670B9D"/>
    <w:rsid w:val="00672CE6"/>
    <w:rsid w:val="00681F71"/>
    <w:rsid w:val="00682DF5"/>
    <w:rsid w:val="006832DC"/>
    <w:rsid w:val="00690E7D"/>
    <w:rsid w:val="006A34AF"/>
    <w:rsid w:val="006A4FD2"/>
    <w:rsid w:val="006B1DB2"/>
    <w:rsid w:val="006C151F"/>
    <w:rsid w:val="006C17CE"/>
    <w:rsid w:val="006D0213"/>
    <w:rsid w:val="006E042A"/>
    <w:rsid w:val="006E04B2"/>
    <w:rsid w:val="006E2AE7"/>
    <w:rsid w:val="006E3587"/>
    <w:rsid w:val="006E5FAC"/>
    <w:rsid w:val="00712249"/>
    <w:rsid w:val="00715472"/>
    <w:rsid w:val="00720612"/>
    <w:rsid w:val="00720D0C"/>
    <w:rsid w:val="00723CA7"/>
    <w:rsid w:val="00724BA5"/>
    <w:rsid w:val="00743968"/>
    <w:rsid w:val="00747F42"/>
    <w:rsid w:val="00750E7B"/>
    <w:rsid w:val="0075280E"/>
    <w:rsid w:val="00753004"/>
    <w:rsid w:val="00757183"/>
    <w:rsid w:val="00763716"/>
    <w:rsid w:val="007647BB"/>
    <w:rsid w:val="007653E2"/>
    <w:rsid w:val="007714E4"/>
    <w:rsid w:val="007817DF"/>
    <w:rsid w:val="007A0F7B"/>
    <w:rsid w:val="007A278D"/>
    <w:rsid w:val="007B7918"/>
    <w:rsid w:val="007C7014"/>
    <w:rsid w:val="007D3B19"/>
    <w:rsid w:val="007E4DDB"/>
    <w:rsid w:val="007F1DC0"/>
    <w:rsid w:val="007F1FEC"/>
    <w:rsid w:val="007F4596"/>
    <w:rsid w:val="007F47EC"/>
    <w:rsid w:val="0080217A"/>
    <w:rsid w:val="00815786"/>
    <w:rsid w:val="00825CAE"/>
    <w:rsid w:val="00860E97"/>
    <w:rsid w:val="00865875"/>
    <w:rsid w:val="008726AA"/>
    <w:rsid w:val="00880400"/>
    <w:rsid w:val="0088069C"/>
    <w:rsid w:val="00884DB9"/>
    <w:rsid w:val="00885C2E"/>
    <w:rsid w:val="00897AF4"/>
    <w:rsid w:val="008B2983"/>
    <w:rsid w:val="008B573B"/>
    <w:rsid w:val="008C0C53"/>
    <w:rsid w:val="008C1B7C"/>
    <w:rsid w:val="008C26E2"/>
    <w:rsid w:val="008D09A3"/>
    <w:rsid w:val="008E3D36"/>
    <w:rsid w:val="009036F8"/>
    <w:rsid w:val="00907BAE"/>
    <w:rsid w:val="00911CFD"/>
    <w:rsid w:val="00916106"/>
    <w:rsid w:val="0092276A"/>
    <w:rsid w:val="00923764"/>
    <w:rsid w:val="00924EE5"/>
    <w:rsid w:val="0092693F"/>
    <w:rsid w:val="0093063F"/>
    <w:rsid w:val="00934BB3"/>
    <w:rsid w:val="00935D32"/>
    <w:rsid w:val="00937FB3"/>
    <w:rsid w:val="00950F72"/>
    <w:rsid w:val="0095138E"/>
    <w:rsid w:val="00954A5A"/>
    <w:rsid w:val="009638E8"/>
    <w:rsid w:val="009647A5"/>
    <w:rsid w:val="00967855"/>
    <w:rsid w:val="00971BD7"/>
    <w:rsid w:val="0097231B"/>
    <w:rsid w:val="0097432F"/>
    <w:rsid w:val="009836E9"/>
    <w:rsid w:val="00984213"/>
    <w:rsid w:val="009844B0"/>
    <w:rsid w:val="00984554"/>
    <w:rsid w:val="00985B2F"/>
    <w:rsid w:val="00985C75"/>
    <w:rsid w:val="0098729D"/>
    <w:rsid w:val="0099258B"/>
    <w:rsid w:val="00993AB7"/>
    <w:rsid w:val="009958B0"/>
    <w:rsid w:val="009A1405"/>
    <w:rsid w:val="009A210A"/>
    <w:rsid w:val="009A54C3"/>
    <w:rsid w:val="009A7F2D"/>
    <w:rsid w:val="009B198A"/>
    <w:rsid w:val="009B7038"/>
    <w:rsid w:val="009C3640"/>
    <w:rsid w:val="009C42FA"/>
    <w:rsid w:val="009C6AD4"/>
    <w:rsid w:val="009C6D24"/>
    <w:rsid w:val="009D564C"/>
    <w:rsid w:val="009D7F15"/>
    <w:rsid w:val="009E4783"/>
    <w:rsid w:val="009E5DD9"/>
    <w:rsid w:val="009F1037"/>
    <w:rsid w:val="009F3970"/>
    <w:rsid w:val="009F7EF3"/>
    <w:rsid w:val="00A14DC3"/>
    <w:rsid w:val="00A2389D"/>
    <w:rsid w:val="00A24D36"/>
    <w:rsid w:val="00A27B5A"/>
    <w:rsid w:val="00A31215"/>
    <w:rsid w:val="00A3351A"/>
    <w:rsid w:val="00A544AB"/>
    <w:rsid w:val="00A75CA7"/>
    <w:rsid w:val="00A778C1"/>
    <w:rsid w:val="00A81413"/>
    <w:rsid w:val="00A861B6"/>
    <w:rsid w:val="00AA0D4A"/>
    <w:rsid w:val="00AB72B9"/>
    <w:rsid w:val="00AC5B6F"/>
    <w:rsid w:val="00AD6405"/>
    <w:rsid w:val="00AE1890"/>
    <w:rsid w:val="00AE1F7E"/>
    <w:rsid w:val="00AE4A7D"/>
    <w:rsid w:val="00AF3C18"/>
    <w:rsid w:val="00B10B38"/>
    <w:rsid w:val="00B118D2"/>
    <w:rsid w:val="00B171CA"/>
    <w:rsid w:val="00B17CC4"/>
    <w:rsid w:val="00B21FDA"/>
    <w:rsid w:val="00B24C68"/>
    <w:rsid w:val="00B255CF"/>
    <w:rsid w:val="00B2578A"/>
    <w:rsid w:val="00B403B8"/>
    <w:rsid w:val="00B42967"/>
    <w:rsid w:val="00B45FE5"/>
    <w:rsid w:val="00B524D0"/>
    <w:rsid w:val="00B60041"/>
    <w:rsid w:val="00B61949"/>
    <w:rsid w:val="00B622C5"/>
    <w:rsid w:val="00B65E2F"/>
    <w:rsid w:val="00B663BF"/>
    <w:rsid w:val="00B67B29"/>
    <w:rsid w:val="00B8511F"/>
    <w:rsid w:val="00BA4BBF"/>
    <w:rsid w:val="00BA4BD6"/>
    <w:rsid w:val="00BA5BDB"/>
    <w:rsid w:val="00BC2538"/>
    <w:rsid w:val="00BC3610"/>
    <w:rsid w:val="00BC77C7"/>
    <w:rsid w:val="00BF2E65"/>
    <w:rsid w:val="00BF3E9E"/>
    <w:rsid w:val="00C06272"/>
    <w:rsid w:val="00C10256"/>
    <w:rsid w:val="00C17070"/>
    <w:rsid w:val="00C26D17"/>
    <w:rsid w:val="00C31809"/>
    <w:rsid w:val="00C327E1"/>
    <w:rsid w:val="00C3502F"/>
    <w:rsid w:val="00C4094F"/>
    <w:rsid w:val="00C44D23"/>
    <w:rsid w:val="00C45785"/>
    <w:rsid w:val="00C4742E"/>
    <w:rsid w:val="00C4769C"/>
    <w:rsid w:val="00C608E2"/>
    <w:rsid w:val="00C61052"/>
    <w:rsid w:val="00C618EB"/>
    <w:rsid w:val="00C643EE"/>
    <w:rsid w:val="00C657E7"/>
    <w:rsid w:val="00C70F1D"/>
    <w:rsid w:val="00C75D3C"/>
    <w:rsid w:val="00C83990"/>
    <w:rsid w:val="00C87752"/>
    <w:rsid w:val="00C91D4E"/>
    <w:rsid w:val="00C971A9"/>
    <w:rsid w:val="00CA0618"/>
    <w:rsid w:val="00CA3659"/>
    <w:rsid w:val="00CC1924"/>
    <w:rsid w:val="00CD3D66"/>
    <w:rsid w:val="00CD5180"/>
    <w:rsid w:val="00CE540E"/>
    <w:rsid w:val="00CE7173"/>
    <w:rsid w:val="00CE7915"/>
    <w:rsid w:val="00D065DD"/>
    <w:rsid w:val="00D13191"/>
    <w:rsid w:val="00D208E7"/>
    <w:rsid w:val="00D20AD2"/>
    <w:rsid w:val="00D23F0A"/>
    <w:rsid w:val="00D2747C"/>
    <w:rsid w:val="00D3084B"/>
    <w:rsid w:val="00D31353"/>
    <w:rsid w:val="00D33C05"/>
    <w:rsid w:val="00D4196B"/>
    <w:rsid w:val="00D42137"/>
    <w:rsid w:val="00D5221F"/>
    <w:rsid w:val="00D55607"/>
    <w:rsid w:val="00D576C9"/>
    <w:rsid w:val="00D71805"/>
    <w:rsid w:val="00D812D1"/>
    <w:rsid w:val="00D81F72"/>
    <w:rsid w:val="00D8221B"/>
    <w:rsid w:val="00D951B2"/>
    <w:rsid w:val="00DA2814"/>
    <w:rsid w:val="00DA4A8C"/>
    <w:rsid w:val="00DB43DB"/>
    <w:rsid w:val="00DB58A5"/>
    <w:rsid w:val="00DC0232"/>
    <w:rsid w:val="00DC3D65"/>
    <w:rsid w:val="00DD11C3"/>
    <w:rsid w:val="00DF0143"/>
    <w:rsid w:val="00DF4518"/>
    <w:rsid w:val="00E0416D"/>
    <w:rsid w:val="00E04F03"/>
    <w:rsid w:val="00E073E0"/>
    <w:rsid w:val="00E142CF"/>
    <w:rsid w:val="00E30DA5"/>
    <w:rsid w:val="00E33495"/>
    <w:rsid w:val="00E40973"/>
    <w:rsid w:val="00E43F21"/>
    <w:rsid w:val="00E4466A"/>
    <w:rsid w:val="00E52918"/>
    <w:rsid w:val="00E60804"/>
    <w:rsid w:val="00E61713"/>
    <w:rsid w:val="00E7157F"/>
    <w:rsid w:val="00E760E0"/>
    <w:rsid w:val="00E77227"/>
    <w:rsid w:val="00E80087"/>
    <w:rsid w:val="00E84B1E"/>
    <w:rsid w:val="00E966DE"/>
    <w:rsid w:val="00EA5744"/>
    <w:rsid w:val="00EA72D7"/>
    <w:rsid w:val="00EB37FD"/>
    <w:rsid w:val="00EC4887"/>
    <w:rsid w:val="00EC4E08"/>
    <w:rsid w:val="00EC61BD"/>
    <w:rsid w:val="00EC698E"/>
    <w:rsid w:val="00EC6C9F"/>
    <w:rsid w:val="00EC7D1B"/>
    <w:rsid w:val="00ED4508"/>
    <w:rsid w:val="00ED58B4"/>
    <w:rsid w:val="00EE18FA"/>
    <w:rsid w:val="00EE5C02"/>
    <w:rsid w:val="00EF0BE3"/>
    <w:rsid w:val="00EF47EC"/>
    <w:rsid w:val="00EF4BA3"/>
    <w:rsid w:val="00EF7795"/>
    <w:rsid w:val="00F00BDA"/>
    <w:rsid w:val="00F010CF"/>
    <w:rsid w:val="00F03C9A"/>
    <w:rsid w:val="00F16E96"/>
    <w:rsid w:val="00F210E6"/>
    <w:rsid w:val="00F213FB"/>
    <w:rsid w:val="00F3315C"/>
    <w:rsid w:val="00F37C36"/>
    <w:rsid w:val="00F50C7D"/>
    <w:rsid w:val="00F6113E"/>
    <w:rsid w:val="00F74D6B"/>
    <w:rsid w:val="00F834AF"/>
    <w:rsid w:val="00F8542C"/>
    <w:rsid w:val="00F91B63"/>
    <w:rsid w:val="00F95823"/>
    <w:rsid w:val="00F95966"/>
    <w:rsid w:val="00FB149D"/>
    <w:rsid w:val="00FB4674"/>
    <w:rsid w:val="00FB4A58"/>
    <w:rsid w:val="00FC297D"/>
    <w:rsid w:val="00FC29B3"/>
    <w:rsid w:val="00FD58FF"/>
    <w:rsid w:val="00FD6C74"/>
    <w:rsid w:val="00FD7498"/>
    <w:rsid w:val="00FD798D"/>
    <w:rsid w:val="00FF0FB5"/>
    <w:rsid w:val="00FF521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F7FD90C9-17FD-48E0-82DB-2D71404D4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2A3"/>
    <w:pPr>
      <w:spacing w:after="200" w:line="276" w:lineRule="auto"/>
    </w:pPr>
    <w:rPr>
      <w:rFonts w:eastAsiaTheme="minorHAnsi"/>
      <w:lang w:eastAsia="en-US"/>
    </w:rPr>
  </w:style>
  <w:style w:type="paragraph" w:styleId="Heading1">
    <w:name w:val="heading 1"/>
    <w:basedOn w:val="Normal"/>
    <w:next w:val="Normal"/>
    <w:link w:val="Heading1Char"/>
    <w:uiPriority w:val="9"/>
    <w:qFormat/>
    <w:rsid w:val="0088040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link w:val="Heading3Char"/>
    <w:uiPriority w:val="9"/>
    <w:qFormat/>
    <w:rsid w:val="00B45FE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8C1"/>
    <w:rPr>
      <w:color w:val="0563C1" w:themeColor="hyperlink"/>
      <w:u w:val="single"/>
    </w:rPr>
  </w:style>
  <w:style w:type="paragraph" w:styleId="Header">
    <w:name w:val="header"/>
    <w:basedOn w:val="Normal"/>
    <w:link w:val="HeaderChar"/>
    <w:uiPriority w:val="99"/>
    <w:unhideWhenUsed/>
    <w:rsid w:val="009D7F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F15"/>
    <w:rPr>
      <w:rFonts w:eastAsiaTheme="minorHAnsi"/>
      <w:lang w:eastAsia="en-US"/>
    </w:rPr>
  </w:style>
  <w:style w:type="paragraph" w:styleId="Footer">
    <w:name w:val="footer"/>
    <w:basedOn w:val="Normal"/>
    <w:link w:val="FooterChar"/>
    <w:uiPriority w:val="99"/>
    <w:unhideWhenUsed/>
    <w:rsid w:val="009D7F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F15"/>
    <w:rPr>
      <w:rFonts w:eastAsiaTheme="minorHAnsi"/>
      <w:lang w:eastAsia="en-US"/>
    </w:rPr>
  </w:style>
  <w:style w:type="character" w:styleId="FollowedHyperlink">
    <w:name w:val="FollowedHyperlink"/>
    <w:basedOn w:val="DefaultParagraphFont"/>
    <w:uiPriority w:val="99"/>
    <w:semiHidden/>
    <w:unhideWhenUsed/>
    <w:rsid w:val="00A3351A"/>
    <w:rPr>
      <w:color w:val="954F72" w:themeColor="followedHyperlink"/>
      <w:u w:val="single"/>
    </w:rPr>
  </w:style>
  <w:style w:type="paragraph" w:styleId="NormalWeb">
    <w:name w:val="Normal (Web)"/>
    <w:basedOn w:val="Normal"/>
    <w:uiPriority w:val="99"/>
    <w:semiHidden/>
    <w:unhideWhenUsed/>
    <w:rsid w:val="0017759D"/>
    <w:pPr>
      <w:spacing w:after="225" w:line="240" w:lineRule="auto"/>
    </w:pPr>
    <w:rPr>
      <w:rFonts w:ascii="Times New Roman" w:eastAsia="Times New Roman" w:hAnsi="Times New Roman" w:cs="Times New Roman"/>
      <w:sz w:val="24"/>
      <w:szCs w:val="24"/>
      <w:lang w:eastAsia="zh-TW"/>
    </w:rPr>
  </w:style>
  <w:style w:type="paragraph" w:styleId="BalloonText">
    <w:name w:val="Balloon Text"/>
    <w:basedOn w:val="Normal"/>
    <w:link w:val="BalloonTextChar"/>
    <w:uiPriority w:val="99"/>
    <w:semiHidden/>
    <w:unhideWhenUsed/>
    <w:rsid w:val="00147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CDF"/>
    <w:rPr>
      <w:rFonts w:ascii="Tahoma" w:eastAsiaTheme="minorHAnsi" w:hAnsi="Tahoma" w:cs="Tahoma"/>
      <w:sz w:val="16"/>
      <w:szCs w:val="16"/>
      <w:lang w:eastAsia="en-US"/>
    </w:rPr>
  </w:style>
  <w:style w:type="paragraph" w:styleId="FootnoteText">
    <w:name w:val="footnote text"/>
    <w:basedOn w:val="Normal"/>
    <w:link w:val="FootnoteTextChar"/>
    <w:uiPriority w:val="99"/>
    <w:semiHidden/>
    <w:unhideWhenUsed/>
    <w:rsid w:val="00384407"/>
    <w:pPr>
      <w:spacing w:after="0" w:line="240" w:lineRule="auto"/>
    </w:pPr>
    <w:rPr>
      <w:rFonts w:ascii="Calibri" w:eastAsia="SimSun" w:hAnsi="Calibri" w:cs="Times New Roman"/>
      <w:sz w:val="20"/>
      <w:szCs w:val="20"/>
      <w:lang w:eastAsia="zh-CN"/>
    </w:rPr>
  </w:style>
  <w:style w:type="character" w:customStyle="1" w:styleId="FootnoteTextChar">
    <w:name w:val="Footnote Text Char"/>
    <w:basedOn w:val="DefaultParagraphFont"/>
    <w:link w:val="FootnoteText"/>
    <w:uiPriority w:val="99"/>
    <w:semiHidden/>
    <w:rsid w:val="00384407"/>
    <w:rPr>
      <w:rFonts w:ascii="Calibri" w:eastAsia="SimSun" w:hAnsi="Calibri" w:cs="Times New Roman"/>
      <w:sz w:val="20"/>
      <w:szCs w:val="20"/>
      <w:lang w:eastAsia="zh-CN"/>
    </w:rPr>
  </w:style>
  <w:style w:type="character" w:styleId="FootnoteReference">
    <w:name w:val="footnote reference"/>
    <w:uiPriority w:val="99"/>
    <w:semiHidden/>
    <w:unhideWhenUsed/>
    <w:rsid w:val="00384407"/>
    <w:rPr>
      <w:vertAlign w:val="superscript"/>
    </w:rPr>
  </w:style>
  <w:style w:type="character" w:styleId="Strong">
    <w:name w:val="Strong"/>
    <w:basedOn w:val="DefaultParagraphFont"/>
    <w:uiPriority w:val="22"/>
    <w:qFormat/>
    <w:rsid w:val="003C4428"/>
    <w:rPr>
      <w:b/>
      <w:bCs/>
    </w:rPr>
  </w:style>
  <w:style w:type="character" w:styleId="CommentReference">
    <w:name w:val="annotation reference"/>
    <w:basedOn w:val="DefaultParagraphFont"/>
    <w:uiPriority w:val="99"/>
    <w:semiHidden/>
    <w:unhideWhenUsed/>
    <w:rsid w:val="00556767"/>
    <w:rPr>
      <w:sz w:val="16"/>
      <w:szCs w:val="16"/>
    </w:rPr>
  </w:style>
  <w:style w:type="paragraph" w:styleId="CommentText">
    <w:name w:val="annotation text"/>
    <w:basedOn w:val="Normal"/>
    <w:link w:val="CommentTextChar"/>
    <w:uiPriority w:val="99"/>
    <w:semiHidden/>
    <w:unhideWhenUsed/>
    <w:rsid w:val="00556767"/>
    <w:pPr>
      <w:spacing w:line="240" w:lineRule="auto"/>
    </w:pPr>
    <w:rPr>
      <w:sz w:val="20"/>
      <w:szCs w:val="20"/>
    </w:rPr>
  </w:style>
  <w:style w:type="character" w:customStyle="1" w:styleId="CommentTextChar">
    <w:name w:val="Comment Text Char"/>
    <w:basedOn w:val="DefaultParagraphFont"/>
    <w:link w:val="CommentText"/>
    <w:uiPriority w:val="99"/>
    <w:semiHidden/>
    <w:rsid w:val="00556767"/>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556767"/>
    <w:rPr>
      <w:b/>
      <w:bCs/>
    </w:rPr>
  </w:style>
  <w:style w:type="character" w:customStyle="1" w:styleId="CommentSubjectChar">
    <w:name w:val="Comment Subject Char"/>
    <w:basedOn w:val="CommentTextChar"/>
    <w:link w:val="CommentSubject"/>
    <w:uiPriority w:val="99"/>
    <w:semiHidden/>
    <w:rsid w:val="00556767"/>
    <w:rPr>
      <w:rFonts w:eastAsiaTheme="minorHAnsi"/>
      <w:b/>
      <w:bCs/>
      <w:sz w:val="20"/>
      <w:szCs w:val="20"/>
      <w:lang w:eastAsia="en-US"/>
    </w:rPr>
  </w:style>
  <w:style w:type="character" w:customStyle="1" w:styleId="Heading3Char">
    <w:name w:val="Heading 3 Char"/>
    <w:basedOn w:val="DefaultParagraphFont"/>
    <w:link w:val="Heading3"/>
    <w:uiPriority w:val="9"/>
    <w:rsid w:val="00B45FE5"/>
    <w:rPr>
      <w:rFonts w:ascii="Times New Roman" w:eastAsia="Times New Roman" w:hAnsi="Times New Roman" w:cs="Times New Roman"/>
      <w:b/>
      <w:bCs/>
      <w:sz w:val="27"/>
      <w:szCs w:val="27"/>
      <w:lang w:eastAsia="en-GB"/>
    </w:rPr>
  </w:style>
  <w:style w:type="paragraph" w:customStyle="1" w:styleId="byline">
    <w:name w:val="byline"/>
    <w:basedOn w:val="Normal"/>
    <w:rsid w:val="00B45FE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mprint">
    <w:name w:val="imprint"/>
    <w:basedOn w:val="Normal"/>
    <w:rsid w:val="00B45F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880400"/>
    <w:rPr>
      <w:rFonts w:asciiTheme="majorHAnsi" w:eastAsiaTheme="majorEastAsia" w:hAnsiTheme="majorHAnsi" w:cstheme="majorBidi"/>
      <w:b/>
      <w:bCs/>
      <w:color w:val="2E74B5"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5993">
      <w:bodyDiv w:val="1"/>
      <w:marLeft w:val="0"/>
      <w:marRight w:val="0"/>
      <w:marTop w:val="0"/>
      <w:marBottom w:val="0"/>
      <w:divBdr>
        <w:top w:val="none" w:sz="0" w:space="0" w:color="auto"/>
        <w:left w:val="none" w:sz="0" w:space="0" w:color="auto"/>
        <w:bottom w:val="none" w:sz="0" w:space="0" w:color="auto"/>
        <w:right w:val="none" w:sz="0" w:space="0" w:color="auto"/>
      </w:divBdr>
      <w:divsChild>
        <w:div w:id="1747727170">
          <w:marLeft w:val="0"/>
          <w:marRight w:val="0"/>
          <w:marTop w:val="0"/>
          <w:marBottom w:val="0"/>
          <w:divBdr>
            <w:top w:val="none" w:sz="0" w:space="0" w:color="auto"/>
            <w:left w:val="none" w:sz="0" w:space="0" w:color="auto"/>
            <w:bottom w:val="none" w:sz="0" w:space="0" w:color="auto"/>
            <w:right w:val="none" w:sz="0" w:space="0" w:color="auto"/>
          </w:divBdr>
          <w:divsChild>
            <w:div w:id="382489158">
              <w:marLeft w:val="0"/>
              <w:marRight w:val="0"/>
              <w:marTop w:val="0"/>
              <w:marBottom w:val="0"/>
              <w:divBdr>
                <w:top w:val="none" w:sz="0" w:space="0" w:color="auto"/>
                <w:left w:val="none" w:sz="0" w:space="0" w:color="auto"/>
                <w:bottom w:val="none" w:sz="0" w:space="0" w:color="auto"/>
                <w:right w:val="none" w:sz="0" w:space="0" w:color="auto"/>
              </w:divBdr>
              <w:divsChild>
                <w:div w:id="1751805437">
                  <w:marLeft w:val="0"/>
                  <w:marRight w:val="0"/>
                  <w:marTop w:val="0"/>
                  <w:marBottom w:val="0"/>
                  <w:divBdr>
                    <w:top w:val="none" w:sz="0" w:space="0" w:color="auto"/>
                    <w:left w:val="none" w:sz="0" w:space="0" w:color="auto"/>
                    <w:bottom w:val="none" w:sz="0" w:space="0" w:color="auto"/>
                    <w:right w:val="none" w:sz="0" w:space="0" w:color="auto"/>
                  </w:divBdr>
                  <w:divsChild>
                    <w:div w:id="2029139054">
                      <w:marLeft w:val="0"/>
                      <w:marRight w:val="0"/>
                      <w:marTop w:val="0"/>
                      <w:marBottom w:val="0"/>
                      <w:divBdr>
                        <w:top w:val="none" w:sz="0" w:space="0" w:color="auto"/>
                        <w:left w:val="none" w:sz="0" w:space="0" w:color="auto"/>
                        <w:bottom w:val="none" w:sz="0" w:space="0" w:color="auto"/>
                        <w:right w:val="none" w:sz="0" w:space="0" w:color="auto"/>
                      </w:divBdr>
                      <w:divsChild>
                        <w:div w:id="432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4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4350">
          <w:marLeft w:val="0"/>
          <w:marRight w:val="0"/>
          <w:marTop w:val="0"/>
          <w:marBottom w:val="0"/>
          <w:divBdr>
            <w:top w:val="none" w:sz="0" w:space="0" w:color="auto"/>
            <w:left w:val="none" w:sz="0" w:space="0" w:color="auto"/>
            <w:bottom w:val="none" w:sz="0" w:space="0" w:color="auto"/>
            <w:right w:val="none" w:sz="0" w:space="0" w:color="auto"/>
          </w:divBdr>
          <w:divsChild>
            <w:div w:id="1791973791">
              <w:marLeft w:val="0"/>
              <w:marRight w:val="0"/>
              <w:marTop w:val="0"/>
              <w:marBottom w:val="0"/>
              <w:divBdr>
                <w:top w:val="none" w:sz="0" w:space="0" w:color="auto"/>
                <w:left w:val="none" w:sz="0" w:space="0" w:color="auto"/>
                <w:bottom w:val="none" w:sz="0" w:space="0" w:color="auto"/>
                <w:right w:val="none" w:sz="0" w:space="0" w:color="auto"/>
              </w:divBdr>
              <w:divsChild>
                <w:div w:id="1462193767">
                  <w:marLeft w:val="0"/>
                  <w:marRight w:val="0"/>
                  <w:marTop w:val="0"/>
                  <w:marBottom w:val="0"/>
                  <w:divBdr>
                    <w:top w:val="none" w:sz="0" w:space="0" w:color="auto"/>
                    <w:left w:val="none" w:sz="0" w:space="0" w:color="auto"/>
                    <w:bottom w:val="none" w:sz="0" w:space="0" w:color="auto"/>
                    <w:right w:val="none" w:sz="0" w:space="0" w:color="auto"/>
                  </w:divBdr>
                  <w:divsChild>
                    <w:div w:id="188378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09219">
      <w:bodyDiv w:val="1"/>
      <w:marLeft w:val="0"/>
      <w:marRight w:val="0"/>
      <w:marTop w:val="0"/>
      <w:marBottom w:val="0"/>
      <w:divBdr>
        <w:top w:val="none" w:sz="0" w:space="0" w:color="auto"/>
        <w:left w:val="none" w:sz="0" w:space="0" w:color="auto"/>
        <w:bottom w:val="none" w:sz="0" w:space="0" w:color="auto"/>
        <w:right w:val="none" w:sz="0" w:space="0" w:color="auto"/>
      </w:divBdr>
    </w:div>
    <w:div w:id="596325147">
      <w:bodyDiv w:val="1"/>
      <w:marLeft w:val="0"/>
      <w:marRight w:val="0"/>
      <w:marTop w:val="0"/>
      <w:marBottom w:val="0"/>
      <w:divBdr>
        <w:top w:val="none" w:sz="0" w:space="0" w:color="auto"/>
        <w:left w:val="none" w:sz="0" w:space="0" w:color="auto"/>
        <w:bottom w:val="none" w:sz="0" w:space="0" w:color="auto"/>
        <w:right w:val="none" w:sz="0" w:space="0" w:color="auto"/>
      </w:divBdr>
    </w:div>
    <w:div w:id="720248358">
      <w:bodyDiv w:val="1"/>
      <w:marLeft w:val="0"/>
      <w:marRight w:val="0"/>
      <w:marTop w:val="0"/>
      <w:marBottom w:val="0"/>
      <w:divBdr>
        <w:top w:val="none" w:sz="0" w:space="0" w:color="auto"/>
        <w:left w:val="none" w:sz="0" w:space="0" w:color="auto"/>
        <w:bottom w:val="none" w:sz="0" w:space="0" w:color="auto"/>
        <w:right w:val="none" w:sz="0" w:space="0" w:color="auto"/>
      </w:divBdr>
    </w:div>
    <w:div w:id="1429546822">
      <w:bodyDiv w:val="1"/>
      <w:marLeft w:val="0"/>
      <w:marRight w:val="0"/>
      <w:marTop w:val="0"/>
      <w:marBottom w:val="0"/>
      <w:divBdr>
        <w:top w:val="none" w:sz="0" w:space="0" w:color="auto"/>
        <w:left w:val="none" w:sz="0" w:space="0" w:color="auto"/>
        <w:bottom w:val="none" w:sz="0" w:space="0" w:color="auto"/>
        <w:right w:val="none" w:sz="0" w:space="0" w:color="auto"/>
      </w:divBdr>
    </w:div>
    <w:div w:id="1473671026">
      <w:bodyDiv w:val="1"/>
      <w:marLeft w:val="0"/>
      <w:marRight w:val="0"/>
      <w:marTop w:val="0"/>
      <w:marBottom w:val="0"/>
      <w:divBdr>
        <w:top w:val="none" w:sz="0" w:space="0" w:color="auto"/>
        <w:left w:val="none" w:sz="0" w:space="0" w:color="auto"/>
        <w:bottom w:val="none" w:sz="0" w:space="0" w:color="auto"/>
        <w:right w:val="none" w:sz="0" w:space="0" w:color="auto"/>
      </w:divBdr>
      <w:divsChild>
        <w:div w:id="924537394">
          <w:marLeft w:val="0"/>
          <w:marRight w:val="0"/>
          <w:marTop w:val="0"/>
          <w:marBottom w:val="0"/>
          <w:divBdr>
            <w:top w:val="none" w:sz="0" w:space="0" w:color="auto"/>
            <w:left w:val="none" w:sz="0" w:space="0" w:color="auto"/>
            <w:bottom w:val="none" w:sz="0" w:space="0" w:color="auto"/>
            <w:right w:val="none" w:sz="0" w:space="0" w:color="auto"/>
          </w:divBdr>
          <w:divsChild>
            <w:div w:id="1257907808">
              <w:marLeft w:val="0"/>
              <w:marRight w:val="0"/>
              <w:marTop w:val="0"/>
              <w:marBottom w:val="8"/>
              <w:divBdr>
                <w:top w:val="none" w:sz="0" w:space="0" w:color="auto"/>
                <w:left w:val="none" w:sz="0" w:space="0" w:color="auto"/>
                <w:bottom w:val="none" w:sz="0" w:space="0" w:color="auto"/>
                <w:right w:val="none" w:sz="0" w:space="0" w:color="auto"/>
              </w:divBdr>
            </w:div>
            <w:div w:id="1197620706">
              <w:marLeft w:val="0"/>
              <w:marRight w:val="0"/>
              <w:marTop w:val="0"/>
              <w:marBottom w:val="8"/>
              <w:divBdr>
                <w:top w:val="none" w:sz="0" w:space="0" w:color="auto"/>
                <w:left w:val="none" w:sz="0" w:space="0" w:color="auto"/>
                <w:bottom w:val="none" w:sz="0" w:space="0" w:color="auto"/>
                <w:right w:val="none" w:sz="0" w:space="0" w:color="auto"/>
              </w:divBdr>
            </w:div>
            <w:div w:id="499203241">
              <w:marLeft w:val="0"/>
              <w:marRight w:val="0"/>
              <w:marTop w:val="0"/>
              <w:marBottom w:val="8"/>
              <w:divBdr>
                <w:top w:val="none" w:sz="0" w:space="0" w:color="auto"/>
                <w:left w:val="none" w:sz="0" w:space="0" w:color="auto"/>
                <w:bottom w:val="none" w:sz="0" w:space="0" w:color="auto"/>
                <w:right w:val="none" w:sz="0" w:space="0" w:color="auto"/>
              </w:divBdr>
            </w:div>
            <w:div w:id="711343854">
              <w:marLeft w:val="0"/>
              <w:marRight w:val="0"/>
              <w:marTop w:val="0"/>
              <w:marBottom w:val="8"/>
              <w:divBdr>
                <w:top w:val="none" w:sz="0" w:space="0" w:color="auto"/>
                <w:left w:val="none" w:sz="0" w:space="0" w:color="auto"/>
                <w:bottom w:val="none" w:sz="0" w:space="0" w:color="auto"/>
                <w:right w:val="none" w:sz="0" w:space="0" w:color="auto"/>
              </w:divBdr>
            </w:div>
            <w:div w:id="1353536398">
              <w:marLeft w:val="0"/>
              <w:marRight w:val="0"/>
              <w:marTop w:val="0"/>
              <w:marBottom w:val="8"/>
              <w:divBdr>
                <w:top w:val="none" w:sz="0" w:space="0" w:color="auto"/>
                <w:left w:val="none" w:sz="0" w:space="0" w:color="auto"/>
                <w:bottom w:val="none" w:sz="0" w:space="0" w:color="auto"/>
                <w:right w:val="none" w:sz="0" w:space="0" w:color="auto"/>
              </w:divBdr>
            </w:div>
            <w:div w:id="266620469">
              <w:marLeft w:val="0"/>
              <w:marRight w:val="0"/>
              <w:marTop w:val="0"/>
              <w:marBottom w:val="8"/>
              <w:divBdr>
                <w:top w:val="none" w:sz="0" w:space="0" w:color="auto"/>
                <w:left w:val="none" w:sz="0" w:space="0" w:color="auto"/>
                <w:bottom w:val="none" w:sz="0" w:space="0" w:color="auto"/>
                <w:right w:val="none" w:sz="0" w:space="0" w:color="auto"/>
              </w:divBdr>
            </w:div>
            <w:div w:id="1703818864">
              <w:marLeft w:val="0"/>
              <w:marRight w:val="0"/>
              <w:marTop w:val="0"/>
              <w:marBottom w:val="8"/>
              <w:divBdr>
                <w:top w:val="none" w:sz="0" w:space="0" w:color="auto"/>
                <w:left w:val="none" w:sz="0" w:space="0" w:color="auto"/>
                <w:bottom w:val="none" w:sz="0" w:space="0" w:color="auto"/>
                <w:right w:val="none" w:sz="0" w:space="0" w:color="auto"/>
              </w:divBdr>
            </w:div>
            <w:div w:id="1867063002">
              <w:marLeft w:val="0"/>
              <w:marRight w:val="0"/>
              <w:marTop w:val="0"/>
              <w:marBottom w:val="8"/>
              <w:divBdr>
                <w:top w:val="none" w:sz="0" w:space="0" w:color="auto"/>
                <w:left w:val="none" w:sz="0" w:space="0" w:color="auto"/>
                <w:bottom w:val="none" w:sz="0" w:space="0" w:color="auto"/>
                <w:right w:val="none" w:sz="0" w:space="0" w:color="auto"/>
              </w:divBdr>
            </w:div>
            <w:div w:id="467354895">
              <w:marLeft w:val="0"/>
              <w:marRight w:val="0"/>
              <w:marTop w:val="0"/>
              <w:marBottom w:val="8"/>
              <w:divBdr>
                <w:top w:val="none" w:sz="0" w:space="0" w:color="auto"/>
                <w:left w:val="none" w:sz="0" w:space="0" w:color="auto"/>
                <w:bottom w:val="none" w:sz="0" w:space="0" w:color="auto"/>
                <w:right w:val="none" w:sz="0" w:space="0" w:color="auto"/>
              </w:divBdr>
            </w:div>
            <w:div w:id="2102138824">
              <w:marLeft w:val="0"/>
              <w:marRight w:val="0"/>
              <w:marTop w:val="0"/>
              <w:marBottom w:val="8"/>
              <w:divBdr>
                <w:top w:val="none" w:sz="0" w:space="0" w:color="auto"/>
                <w:left w:val="none" w:sz="0" w:space="0" w:color="auto"/>
                <w:bottom w:val="none" w:sz="0" w:space="0" w:color="auto"/>
                <w:right w:val="none" w:sz="0" w:space="0" w:color="auto"/>
              </w:divBdr>
            </w:div>
            <w:div w:id="1576238225">
              <w:marLeft w:val="0"/>
              <w:marRight w:val="0"/>
              <w:marTop w:val="0"/>
              <w:marBottom w:val="8"/>
              <w:divBdr>
                <w:top w:val="none" w:sz="0" w:space="0" w:color="auto"/>
                <w:left w:val="none" w:sz="0" w:space="0" w:color="auto"/>
                <w:bottom w:val="none" w:sz="0" w:space="0" w:color="auto"/>
                <w:right w:val="none" w:sz="0" w:space="0" w:color="auto"/>
              </w:divBdr>
            </w:div>
            <w:div w:id="1995061055">
              <w:marLeft w:val="0"/>
              <w:marRight w:val="0"/>
              <w:marTop w:val="0"/>
              <w:marBottom w:val="8"/>
              <w:divBdr>
                <w:top w:val="none" w:sz="0" w:space="0" w:color="auto"/>
                <w:left w:val="none" w:sz="0" w:space="0" w:color="auto"/>
                <w:bottom w:val="none" w:sz="0" w:space="0" w:color="auto"/>
                <w:right w:val="none" w:sz="0" w:space="0" w:color="auto"/>
              </w:divBdr>
            </w:div>
            <w:div w:id="136656041">
              <w:marLeft w:val="0"/>
              <w:marRight w:val="0"/>
              <w:marTop w:val="0"/>
              <w:marBottom w:val="8"/>
              <w:divBdr>
                <w:top w:val="none" w:sz="0" w:space="0" w:color="auto"/>
                <w:left w:val="none" w:sz="0" w:space="0" w:color="auto"/>
                <w:bottom w:val="none" w:sz="0" w:space="0" w:color="auto"/>
                <w:right w:val="none" w:sz="0" w:space="0" w:color="auto"/>
              </w:divBdr>
            </w:div>
            <w:div w:id="1262879250">
              <w:marLeft w:val="0"/>
              <w:marRight w:val="0"/>
              <w:marTop w:val="0"/>
              <w:marBottom w:val="8"/>
              <w:divBdr>
                <w:top w:val="none" w:sz="0" w:space="0" w:color="auto"/>
                <w:left w:val="none" w:sz="0" w:space="0" w:color="auto"/>
                <w:bottom w:val="none" w:sz="0" w:space="0" w:color="auto"/>
                <w:right w:val="none" w:sz="0" w:space="0" w:color="auto"/>
              </w:divBdr>
            </w:div>
            <w:div w:id="2032874964">
              <w:marLeft w:val="0"/>
              <w:marRight w:val="0"/>
              <w:marTop w:val="0"/>
              <w:marBottom w:val="8"/>
              <w:divBdr>
                <w:top w:val="none" w:sz="0" w:space="0" w:color="auto"/>
                <w:left w:val="none" w:sz="0" w:space="0" w:color="auto"/>
                <w:bottom w:val="none" w:sz="0" w:space="0" w:color="auto"/>
                <w:right w:val="none" w:sz="0" w:space="0" w:color="auto"/>
              </w:divBdr>
            </w:div>
            <w:div w:id="806360043">
              <w:marLeft w:val="0"/>
              <w:marRight w:val="0"/>
              <w:marTop w:val="0"/>
              <w:marBottom w:val="8"/>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ide.doctorwhonews.net/info.php?detail=ratings&amp;type=date" TargetMode="External"/><Relationship Id="rId13" Type="http://schemas.openxmlformats.org/officeDocument/2006/relationships/hyperlink" Target="http://metro.co.uk/2015/10/25/peter-capaldis-future-as-doctor-who-has-been-decided-546062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elevisioncampaign.co.uk/TVChannels/ITV.aspx" TargetMode="External"/><Relationship Id="rId12" Type="http://schemas.openxmlformats.org/officeDocument/2006/relationships/hyperlink" Target="http://www.bbc.co.uk/blogs/doctorwho/entries/38990615-a32e-41b5-9765-137ecd727f86" TargetMode="External"/><Relationship Id="rId17" Type="http://schemas.openxmlformats.org/officeDocument/2006/relationships/hyperlink" Target="http://www.dailymail.co.uk/tvshowbiz/article-3277467/Friend-foe-Alien-immortal-Game-Throne-s-Maisie-Williams-charisma-Doctor-s-new-companion-enemy-Doctor-Jim-Shelley.html" TargetMode="External"/><Relationship Id="rId2" Type="http://schemas.openxmlformats.org/officeDocument/2006/relationships/styles" Target="styles.xml"/><Relationship Id="rId16" Type="http://schemas.openxmlformats.org/officeDocument/2006/relationships/hyperlink" Target="http://sffrd.library.tamu.edu/browse/90233/"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watch?v=bB8fh4QUy-A" TargetMode="External"/><Relationship Id="rId5" Type="http://schemas.openxmlformats.org/officeDocument/2006/relationships/footnotes" Target="footnotes.xml"/><Relationship Id="rId15" Type="http://schemas.openxmlformats.org/officeDocument/2006/relationships/hyperlink" Target="http://www.forbes.com/sites/neilmidgley/2015/10/17/doctor-who-ratings-are-awful-but-not-as-bad-as-these-4-reasons-why-the-bbc-wont-cancel-it/2/" TargetMode="External"/><Relationship Id="rId10" Type="http://schemas.openxmlformats.org/officeDocument/2006/relationships/hyperlink" Target="http://whatculture.com/tv/doctor-who-7-reasons-why-the-twelfth-doctor-actually-suck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bc.co.uk/pressoffice/pressreleases/stories/2005/03_march/10/who.shtml" TargetMode="External"/><Relationship Id="rId14" Type="http://schemas.openxmlformats.org/officeDocument/2006/relationships/hyperlink" Target="http://www.dailymail.co.uk/tvshowbiz/article-2384614/Doctor-Who-Fans-ageism-row-dub-Peter-Capaldi-old-play-Time-Lor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16A83ECF-845F-4467-9D59-DC91456A9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7062</Words>
  <Characters>40257</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47225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Haslop</dc:creator>
  <cp:lastModifiedBy>Haslop, Craig</cp:lastModifiedBy>
  <cp:revision>5</cp:revision>
  <dcterms:created xsi:type="dcterms:W3CDTF">2016-06-04T19:33:00Z</dcterms:created>
  <dcterms:modified xsi:type="dcterms:W3CDTF">2016-06-07T11:03:00Z</dcterms:modified>
</cp:coreProperties>
</file>