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770F14" w14:textId="0923A2AF" w:rsidR="00F726F1" w:rsidRPr="00F726F1" w:rsidRDefault="00FE7E2C" w:rsidP="00F726F1">
      <w:pPr>
        <w:keepNext/>
        <w:keepLines/>
        <w:widowControl w:val="0"/>
        <w:spacing w:before="340" w:after="330" w:line="240" w:lineRule="auto"/>
        <w:jc w:val="center"/>
        <w:outlineLvl w:val="0"/>
        <w:rPr>
          <w:rFonts w:ascii="Times New Roman" w:eastAsia="宋体" w:hAnsi="Times New Roman" w:cs="Times New Roman"/>
          <w:bCs/>
          <w:kern w:val="44"/>
          <w:sz w:val="28"/>
          <w:szCs w:val="28"/>
          <w:lang w:val="en-US"/>
        </w:rPr>
      </w:pPr>
      <w:r>
        <w:rPr>
          <w:rFonts w:ascii="Times New Roman" w:eastAsia="宋体" w:hAnsi="Times New Roman" w:cs="Times New Roman"/>
          <w:bCs/>
          <w:kern w:val="44"/>
          <w:sz w:val="28"/>
          <w:szCs w:val="28"/>
          <w:lang w:val="en-US"/>
        </w:rPr>
        <w:t>Schools, Land Markets and Spatial Effects</w:t>
      </w:r>
    </w:p>
    <w:p w14:paraId="588A44D6" w14:textId="77777777" w:rsidR="00F726F1" w:rsidRPr="00AA0E8C" w:rsidRDefault="00F726F1" w:rsidP="00F726F1">
      <w:pPr>
        <w:widowControl w:val="0"/>
        <w:spacing w:after="0" w:line="240" w:lineRule="auto"/>
        <w:jc w:val="both"/>
        <w:rPr>
          <w:rFonts w:ascii="Times New Roman" w:eastAsia="宋体" w:hAnsi="Times New Roman" w:cs="Times New Roman"/>
          <w:kern w:val="2"/>
          <w:sz w:val="21"/>
          <w:szCs w:val="24"/>
        </w:rPr>
      </w:pPr>
    </w:p>
    <w:p w14:paraId="4B7FA606" w14:textId="77777777" w:rsidR="00F726F1" w:rsidRPr="00F726F1" w:rsidRDefault="00F726F1" w:rsidP="00F726F1">
      <w:pPr>
        <w:widowControl w:val="0"/>
        <w:autoSpaceDE w:val="0"/>
        <w:autoSpaceDN w:val="0"/>
        <w:adjustRightInd w:val="0"/>
        <w:spacing w:after="0" w:line="240" w:lineRule="auto"/>
        <w:outlineLvl w:val="0"/>
        <w:rPr>
          <w:rFonts w:ascii="Times New Roman" w:eastAsia="宋体" w:hAnsi="Times New Roman" w:cs="Times New Roman"/>
          <w:b/>
          <w:color w:val="000000"/>
          <w:sz w:val="24"/>
          <w:szCs w:val="28"/>
          <w:lang w:val="en-US"/>
        </w:rPr>
      </w:pPr>
      <w:r w:rsidRPr="00F726F1">
        <w:rPr>
          <w:rFonts w:ascii="Times New Roman" w:eastAsia="宋体" w:hAnsi="Times New Roman" w:cs="Times New Roman"/>
          <w:b/>
          <w:color w:val="000000"/>
          <w:sz w:val="28"/>
          <w:szCs w:val="28"/>
          <w:lang w:val="en-US"/>
        </w:rPr>
        <w:t>Abstract</w:t>
      </w:r>
      <w:r w:rsidRPr="00F726F1">
        <w:rPr>
          <w:rFonts w:ascii="Times New Roman" w:eastAsia="宋体" w:hAnsi="Times New Roman" w:cs="Times New Roman" w:hint="eastAsia"/>
          <w:b/>
          <w:color w:val="000000"/>
          <w:sz w:val="24"/>
          <w:szCs w:val="28"/>
          <w:lang w:val="en-US"/>
        </w:rPr>
        <w:t xml:space="preserve">: </w:t>
      </w:r>
    </w:p>
    <w:p w14:paraId="7B111DAD" w14:textId="3467E994" w:rsidR="00F726F1" w:rsidRPr="00F726F1" w:rsidRDefault="00F726F1" w:rsidP="00F726F1">
      <w:pPr>
        <w:spacing w:after="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This</w:t>
      </w:r>
      <w:r w:rsidRPr="00F726F1">
        <w:rPr>
          <w:rFonts w:ascii="Times New Roman" w:eastAsia="宋体" w:hAnsi="Times New Roman" w:cs="Times New Roman" w:hint="eastAsia"/>
          <w:kern w:val="2"/>
          <w:sz w:val="24"/>
          <w:szCs w:val="24"/>
          <w:lang w:val="en-US"/>
        </w:rPr>
        <w:t xml:space="preserve"> paper uses </w:t>
      </w:r>
      <w:r w:rsidR="00AB4C59">
        <w:rPr>
          <w:rFonts w:ascii="Times New Roman" w:eastAsia="宋体" w:hAnsi="Times New Roman" w:cs="Times New Roman"/>
          <w:kern w:val="2"/>
          <w:sz w:val="24"/>
          <w:szCs w:val="24"/>
          <w:lang w:val="en-US"/>
        </w:rPr>
        <w:t>a</w:t>
      </w:r>
      <w:r w:rsidRPr="00F726F1">
        <w:rPr>
          <w:rFonts w:ascii="Times New Roman" w:eastAsia="宋体" w:hAnsi="Times New Roman" w:cs="Times New Roman"/>
          <w:kern w:val="2"/>
          <w:sz w:val="24"/>
          <w:szCs w:val="24"/>
          <w:lang w:val="en-US"/>
        </w:rPr>
        <w:t xml:space="preserve"> spatial modeling approach to </w:t>
      </w:r>
      <w:r w:rsidR="00067270">
        <w:rPr>
          <w:rFonts w:ascii="Times New Roman" w:eastAsia="宋体" w:hAnsi="Times New Roman" w:cs="Times New Roman"/>
          <w:kern w:val="2"/>
          <w:sz w:val="24"/>
          <w:szCs w:val="24"/>
          <w:lang w:val="en-US"/>
        </w:rPr>
        <w:t>explore</w:t>
      </w:r>
      <w:r w:rsidR="00C2356F" w:rsidRPr="00F726F1">
        <w:rPr>
          <w:rFonts w:ascii="Times New Roman" w:eastAsia="宋体" w:hAnsi="Times New Roman" w:cs="Times New Roman"/>
          <w:kern w:val="2"/>
          <w:sz w:val="24"/>
          <w:szCs w:val="24"/>
          <w:lang w:val="en-US"/>
        </w:rPr>
        <w:t xml:space="preserve"> </w:t>
      </w:r>
      <w:r w:rsidRPr="00F726F1">
        <w:rPr>
          <w:rFonts w:ascii="Times New Roman" w:eastAsia="宋体" w:hAnsi="Times New Roman" w:cs="Times New Roman"/>
          <w:kern w:val="2"/>
          <w:sz w:val="24"/>
          <w:szCs w:val="24"/>
          <w:lang w:val="en-US"/>
        </w:rPr>
        <w:t xml:space="preserve">the capitalisation effect of proximity to schools on land markets. </w:t>
      </w:r>
      <w:r w:rsidR="00091CEA">
        <w:rPr>
          <w:rFonts w:ascii="Times New Roman" w:eastAsia="宋体" w:hAnsi="Times New Roman" w:cs="Times New Roman"/>
          <w:kern w:val="2"/>
          <w:sz w:val="24"/>
          <w:szCs w:val="24"/>
          <w:lang w:val="en-US"/>
        </w:rPr>
        <w:t>The results suggest</w:t>
      </w:r>
      <w:r w:rsidRPr="00F726F1">
        <w:rPr>
          <w:rFonts w:ascii="Times New Roman" w:eastAsia="宋体" w:hAnsi="Times New Roman" w:cs="Times New Roman"/>
          <w:kern w:val="2"/>
          <w:sz w:val="24"/>
          <w:szCs w:val="24"/>
          <w:lang w:val="en-US"/>
        </w:rPr>
        <w:t xml:space="preserve"> that </w:t>
      </w:r>
      <w:r w:rsidR="00C2356F">
        <w:rPr>
          <w:rFonts w:ascii="Times New Roman" w:eastAsia="宋体" w:hAnsi="Times New Roman" w:cs="Times New Roman"/>
          <w:kern w:val="2"/>
          <w:sz w:val="24"/>
          <w:szCs w:val="24"/>
          <w:lang w:val="en-US"/>
        </w:rPr>
        <w:t>adjacency</w:t>
      </w:r>
      <w:r w:rsidR="00C2356F" w:rsidRPr="00F726F1">
        <w:rPr>
          <w:rFonts w:ascii="Times New Roman" w:eastAsia="宋体" w:hAnsi="Times New Roman" w:cs="Times New Roman"/>
          <w:kern w:val="2"/>
          <w:sz w:val="24"/>
          <w:szCs w:val="24"/>
          <w:lang w:val="en-US"/>
        </w:rPr>
        <w:t xml:space="preserve"> </w:t>
      </w:r>
      <w:r w:rsidRPr="00F726F1">
        <w:rPr>
          <w:rFonts w:ascii="Times New Roman" w:eastAsia="宋体" w:hAnsi="Times New Roman" w:cs="Times New Roman"/>
          <w:kern w:val="2"/>
          <w:sz w:val="24"/>
          <w:szCs w:val="24"/>
          <w:lang w:val="en-US"/>
        </w:rPr>
        <w:t>to primary schools leads to considerable price premiums but there are no significant effects on middle schools and universities. The results also provide some reassurance that spatial simulations offer a useful representation of localised variations in values attached to proximity to schools in Beijing, China.</w:t>
      </w:r>
    </w:p>
    <w:p w14:paraId="5AAC6C75" w14:textId="77777777" w:rsidR="00F726F1" w:rsidRPr="00F726F1" w:rsidRDefault="00F726F1" w:rsidP="00F726F1">
      <w:pPr>
        <w:widowControl w:val="0"/>
        <w:spacing w:after="0" w:line="240" w:lineRule="auto"/>
        <w:jc w:val="both"/>
        <w:rPr>
          <w:rFonts w:ascii="Times New Roman" w:eastAsia="宋体" w:hAnsi="Times New Roman" w:cs="Times New Roman"/>
          <w:kern w:val="2"/>
          <w:sz w:val="21"/>
          <w:szCs w:val="24"/>
          <w:lang w:val="en-US"/>
        </w:rPr>
      </w:pPr>
    </w:p>
    <w:p w14:paraId="23C9B306" w14:textId="77777777" w:rsidR="00F726F1" w:rsidRPr="00F726F1" w:rsidRDefault="00F726F1" w:rsidP="00F726F1">
      <w:pPr>
        <w:widowControl w:val="0"/>
        <w:spacing w:after="0" w:line="240" w:lineRule="auto"/>
        <w:jc w:val="both"/>
        <w:rPr>
          <w:rFonts w:ascii="Times New Roman" w:eastAsia="宋体" w:hAnsi="Times New Roman" w:cs="Times New Roman"/>
          <w:kern w:val="2"/>
          <w:sz w:val="21"/>
          <w:szCs w:val="24"/>
          <w:lang w:val="en-US"/>
        </w:rPr>
      </w:pPr>
    </w:p>
    <w:p w14:paraId="0BE5C3F3" w14:textId="6F7B4A13" w:rsidR="00F726F1" w:rsidRPr="00F726F1" w:rsidRDefault="00F726F1" w:rsidP="00F726F1">
      <w:pPr>
        <w:widowControl w:val="0"/>
        <w:autoSpaceDE w:val="0"/>
        <w:autoSpaceDN w:val="0"/>
        <w:adjustRightInd w:val="0"/>
        <w:spacing w:after="0" w:line="240" w:lineRule="auto"/>
        <w:jc w:val="both"/>
        <w:rPr>
          <w:rFonts w:ascii="AdvPSTIM10-R" w:eastAsia="宋体" w:hAnsi="AdvPSTIM10-R" w:cs="AdvPSTIM10-R"/>
          <w:sz w:val="20"/>
          <w:szCs w:val="20"/>
          <w:lang w:val="en-US"/>
        </w:rPr>
      </w:pPr>
      <w:r w:rsidRPr="00F726F1">
        <w:rPr>
          <w:rFonts w:ascii="Times New Roman" w:eastAsia="宋体" w:hAnsi="Times New Roman" w:cs="Times New Roman"/>
          <w:b/>
          <w:kern w:val="2"/>
          <w:sz w:val="28"/>
          <w:szCs w:val="28"/>
          <w:lang w:val="en-US"/>
        </w:rPr>
        <w:t>Keywords</w:t>
      </w:r>
      <w:r w:rsidRPr="00F726F1">
        <w:rPr>
          <w:rFonts w:ascii="Times New Roman" w:eastAsia="宋体" w:hAnsi="Times New Roman" w:cs="Times New Roman" w:hint="eastAsia"/>
          <w:b/>
          <w:kern w:val="2"/>
          <w:sz w:val="24"/>
          <w:szCs w:val="24"/>
          <w:lang w:val="en-US"/>
        </w:rPr>
        <w:t xml:space="preserve">: </w:t>
      </w:r>
      <w:r w:rsidR="007C6AD6">
        <w:rPr>
          <w:rFonts w:ascii="Times New Roman" w:eastAsia="宋体" w:hAnsi="Times New Roman" w:cs="Times New Roman"/>
          <w:kern w:val="2"/>
          <w:sz w:val="24"/>
          <w:szCs w:val="24"/>
          <w:lang w:val="en-US"/>
        </w:rPr>
        <w:t xml:space="preserve">Land market; School </w:t>
      </w:r>
      <w:r w:rsidR="00DD7EB1">
        <w:rPr>
          <w:rFonts w:ascii="Times New Roman" w:eastAsia="宋体" w:hAnsi="Times New Roman" w:cs="Times New Roman"/>
          <w:kern w:val="2"/>
          <w:sz w:val="24"/>
          <w:szCs w:val="24"/>
          <w:lang w:val="en-US"/>
        </w:rPr>
        <w:t xml:space="preserve">valuation; </w:t>
      </w:r>
      <w:r w:rsidR="00647E69">
        <w:rPr>
          <w:rFonts w:ascii="Times New Roman" w:eastAsia="宋体" w:hAnsi="Times New Roman" w:cs="Times New Roman"/>
          <w:kern w:val="2"/>
          <w:sz w:val="24"/>
          <w:szCs w:val="24"/>
          <w:lang w:val="en-US"/>
        </w:rPr>
        <w:t>Spatial</w:t>
      </w:r>
      <w:r w:rsidR="00DD7EB1">
        <w:rPr>
          <w:rFonts w:ascii="Times New Roman" w:eastAsia="宋体" w:hAnsi="Times New Roman" w:cs="Times New Roman"/>
          <w:kern w:val="2"/>
          <w:sz w:val="24"/>
          <w:szCs w:val="24"/>
          <w:lang w:val="en-US"/>
        </w:rPr>
        <w:t xml:space="preserve"> econometrics</w:t>
      </w:r>
    </w:p>
    <w:p w14:paraId="089B01CB" w14:textId="77777777" w:rsidR="00F726F1" w:rsidRPr="00F726F1" w:rsidRDefault="00F726F1" w:rsidP="00F726F1">
      <w:pPr>
        <w:widowControl w:val="0"/>
        <w:spacing w:after="0" w:line="240" w:lineRule="auto"/>
        <w:jc w:val="both"/>
        <w:rPr>
          <w:rFonts w:ascii="Times New Roman" w:eastAsia="宋体" w:hAnsi="Times New Roman" w:cs="Times New Roman"/>
          <w:kern w:val="2"/>
          <w:sz w:val="21"/>
          <w:szCs w:val="24"/>
          <w:lang w:val="en-US"/>
        </w:rPr>
      </w:pPr>
      <w:r w:rsidRPr="00F726F1">
        <w:rPr>
          <w:rFonts w:ascii="Times New Roman" w:eastAsia="宋体" w:hAnsi="Times New Roman" w:cs="Times New Roman"/>
          <w:kern w:val="2"/>
          <w:sz w:val="21"/>
          <w:szCs w:val="24"/>
          <w:lang w:val="en-US"/>
        </w:rPr>
        <w:br w:type="page"/>
      </w:r>
    </w:p>
    <w:p w14:paraId="3DA08B48" w14:textId="77777777" w:rsidR="00F726F1" w:rsidRPr="00F726F1" w:rsidRDefault="00F726F1" w:rsidP="00F726F1">
      <w:pPr>
        <w:keepNext/>
        <w:keepLines/>
        <w:widowControl w:val="0"/>
        <w:spacing w:before="340" w:after="330" w:line="578" w:lineRule="auto"/>
        <w:jc w:val="both"/>
        <w:outlineLvl w:val="0"/>
        <w:rPr>
          <w:rFonts w:ascii="Times New Roman" w:eastAsia="宋体" w:hAnsi="Times New Roman" w:cs="Times New Roman"/>
          <w:b/>
          <w:bCs/>
          <w:kern w:val="2"/>
          <w:sz w:val="21"/>
          <w:szCs w:val="24"/>
          <w:lang w:val="en-US"/>
        </w:rPr>
      </w:pPr>
      <w:r w:rsidRPr="00F726F1">
        <w:rPr>
          <w:rFonts w:ascii="Times New Roman" w:eastAsia="宋体" w:hAnsi="Times New Roman" w:cs="Times New Roman" w:hint="eastAsia"/>
          <w:b/>
          <w:bCs/>
          <w:color w:val="000000"/>
          <w:sz w:val="28"/>
          <w:szCs w:val="28"/>
          <w:lang w:val="en-US"/>
        </w:rPr>
        <w:lastRenderedPageBreak/>
        <w:t>1</w:t>
      </w:r>
      <w:r w:rsidRPr="00F726F1">
        <w:rPr>
          <w:rFonts w:ascii="Times New Roman" w:eastAsia="宋体" w:hAnsi="Times New Roman" w:cs="Times New Roman"/>
          <w:b/>
          <w:bCs/>
          <w:color w:val="000000"/>
          <w:sz w:val="28"/>
          <w:szCs w:val="28"/>
          <w:lang w:val="en-US"/>
        </w:rPr>
        <w:t xml:space="preserve">. </w:t>
      </w:r>
      <w:r w:rsidRPr="00F726F1">
        <w:rPr>
          <w:rFonts w:ascii="Times New Roman" w:eastAsia="宋体" w:hAnsi="Times New Roman" w:cs="Times New Roman" w:hint="eastAsia"/>
          <w:b/>
          <w:bCs/>
          <w:color w:val="000000"/>
          <w:sz w:val="28"/>
          <w:szCs w:val="28"/>
          <w:lang w:val="en-US"/>
        </w:rPr>
        <w:t>Introduction</w:t>
      </w:r>
    </w:p>
    <w:p w14:paraId="530C2E62" w14:textId="68F3E453" w:rsidR="00F726F1" w:rsidRPr="00F726F1" w:rsidRDefault="00F726F1" w:rsidP="00F726F1">
      <w:pPr>
        <w:widowControl w:val="0"/>
        <w:spacing w:after="0" w:line="480" w:lineRule="auto"/>
        <w:jc w:val="both"/>
        <w:rPr>
          <w:rFonts w:ascii="Times New Roman" w:eastAsia="宋体" w:hAnsi="Times New Roman" w:cs="Times New Roman"/>
          <w:kern w:val="2"/>
          <w:sz w:val="24"/>
          <w:szCs w:val="24"/>
          <w:lang w:val="en-US"/>
        </w:rPr>
      </w:pPr>
      <w:r w:rsidRPr="003320DC">
        <w:rPr>
          <w:rFonts w:ascii="Times New Roman" w:eastAsia="宋体" w:hAnsi="Times New Roman" w:cs="Times New Roman"/>
          <w:kern w:val="2"/>
          <w:sz w:val="24"/>
          <w:szCs w:val="24"/>
          <w:lang w:val="en-US"/>
        </w:rPr>
        <w:t>China has experienced substantial land and housing marketisation in the past decade (</w:t>
      </w:r>
      <w:r w:rsidRPr="003320DC">
        <w:rPr>
          <w:rFonts w:ascii="Times New Roman" w:eastAsia="宋体" w:hAnsi="Times New Roman" w:cs="Times New Roman"/>
          <w:sz w:val="24"/>
          <w:szCs w:val="24"/>
          <w:lang w:val="en-US"/>
        </w:rPr>
        <w:t xml:space="preserve">Liang et al., 2007; </w:t>
      </w:r>
      <w:r w:rsidRPr="003320DC">
        <w:rPr>
          <w:rFonts w:ascii="Times New Roman" w:eastAsia="Times-Roman" w:hAnsi="Times New Roman" w:cs="Times New Roman"/>
          <w:sz w:val="24"/>
          <w:szCs w:val="24"/>
          <w:lang w:val="en-US"/>
        </w:rPr>
        <w:t>Cheshire, 2007</w:t>
      </w:r>
      <w:r w:rsidRPr="003320DC">
        <w:rPr>
          <w:rFonts w:ascii="Times New Roman" w:eastAsia="宋体" w:hAnsi="Times New Roman" w:cs="Times New Roman"/>
          <w:sz w:val="24"/>
          <w:szCs w:val="24"/>
          <w:lang w:val="en-US"/>
        </w:rPr>
        <w:t>; Zheng and Kahn, 2008</w:t>
      </w:r>
      <w:r w:rsidRPr="003320DC">
        <w:rPr>
          <w:rFonts w:ascii="Times New Roman" w:eastAsia="宋体" w:hAnsi="Times New Roman" w:cs="Times New Roman"/>
          <w:kern w:val="2"/>
          <w:sz w:val="24"/>
          <w:szCs w:val="24"/>
          <w:lang w:val="en-US"/>
        </w:rPr>
        <w:t>). This transformation has come alongside massive local public</w:t>
      </w:r>
      <w:r w:rsidRPr="00F726F1">
        <w:rPr>
          <w:rFonts w:ascii="Times New Roman" w:eastAsia="宋体" w:hAnsi="Times New Roman" w:cs="Times New Roman"/>
          <w:kern w:val="2"/>
          <w:sz w:val="24"/>
          <w:szCs w:val="24"/>
          <w:lang w:val="en-US"/>
        </w:rPr>
        <w:t xml:space="preserve"> infrastructure investments, booming real estate investments (</w:t>
      </w:r>
      <w:r w:rsidRPr="00F726F1">
        <w:rPr>
          <w:rFonts w:ascii="Times New Roman" w:eastAsia="宋体" w:hAnsi="Times New Roman" w:cs="Times New Roman"/>
          <w:sz w:val="24"/>
          <w:szCs w:val="24"/>
          <w:lang w:val="en-US"/>
        </w:rPr>
        <w:t>Zheng and Kahn, 2013</w:t>
      </w:r>
      <w:r w:rsidRPr="00F726F1">
        <w:rPr>
          <w:rFonts w:ascii="Times New Roman" w:eastAsia="宋体" w:hAnsi="Times New Roman" w:cs="Times New Roman"/>
          <w:kern w:val="2"/>
          <w:sz w:val="24"/>
          <w:szCs w:val="24"/>
          <w:lang w:val="en-US"/>
        </w:rPr>
        <w:t>). Such rapid but differential spatial expansion in infrastructure and real estate markets will transform the determinants of property prices within cities. In Chinese cities, especially large cities such as Beijing and Shanghai, educational resources are scarce and distributed non-uniformly across space, and thus how school facilities are capitalised into land values have drawn increasing attention of households, policy makers and planners.</w:t>
      </w:r>
    </w:p>
    <w:p w14:paraId="155C4EA7" w14:textId="77777777" w:rsidR="00F726F1" w:rsidRPr="00F726F1" w:rsidRDefault="00F726F1" w:rsidP="00F726F1">
      <w:pPr>
        <w:widowControl w:val="0"/>
        <w:spacing w:after="0" w:line="480" w:lineRule="auto"/>
        <w:ind w:firstLineChars="200" w:firstLine="480"/>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As an important source of urban</w:t>
      </w:r>
      <w:r w:rsidRPr="00F726F1">
        <w:rPr>
          <w:rFonts w:ascii="Times New Roman" w:eastAsia="宋体" w:hAnsi="Times New Roman" w:cs="Times New Roman" w:hint="eastAsia"/>
          <w:kern w:val="2"/>
          <w:sz w:val="24"/>
          <w:szCs w:val="24"/>
          <w:lang w:val="en-US"/>
        </w:rPr>
        <w:t xml:space="preserve"> </w:t>
      </w:r>
      <w:r w:rsidRPr="00F726F1">
        <w:rPr>
          <w:rFonts w:ascii="Times New Roman" w:eastAsia="宋体" w:hAnsi="Times New Roman" w:cs="Times New Roman"/>
          <w:kern w:val="2"/>
          <w:sz w:val="24"/>
          <w:szCs w:val="24"/>
          <w:lang w:val="en-US"/>
        </w:rPr>
        <w:t>externalities, recent</w:t>
      </w:r>
      <w:r w:rsidRPr="00F726F1">
        <w:rPr>
          <w:rFonts w:ascii="Times New Roman" w:eastAsia="宋体" w:hAnsi="Times New Roman" w:cs="Times New Roman" w:hint="eastAsia"/>
          <w:kern w:val="2"/>
          <w:sz w:val="24"/>
          <w:szCs w:val="24"/>
          <w:lang w:val="en-US"/>
        </w:rPr>
        <w:t xml:space="preserve"> studies have</w:t>
      </w:r>
      <w:r w:rsidRPr="00F726F1">
        <w:rPr>
          <w:rFonts w:ascii="Times New Roman" w:eastAsia="宋体" w:hAnsi="Times New Roman" w:cs="Times New Roman"/>
          <w:kern w:val="2"/>
          <w:sz w:val="24"/>
          <w:szCs w:val="24"/>
          <w:lang w:val="en-US"/>
        </w:rPr>
        <w:t xml:space="preserve"> shown that proximity to schools can influence property price premiums and parents’ housing location choice </w:t>
      </w:r>
      <w:r w:rsidRPr="00F726F1">
        <w:rPr>
          <w:rFonts w:ascii="Times New Roman" w:eastAsia="宋体" w:hAnsi="Times New Roman" w:cs="Times New Roman" w:hint="eastAsia"/>
          <w:kern w:val="2"/>
          <w:sz w:val="24"/>
          <w:szCs w:val="24"/>
          <w:lang w:val="en-US"/>
        </w:rPr>
        <w:t>(</w:t>
      </w:r>
      <w:r w:rsidRPr="00F726F1">
        <w:rPr>
          <w:rFonts w:ascii="Times New Roman" w:eastAsia="宋体" w:hAnsi="Times New Roman" w:cs="Times New Roman"/>
          <w:kern w:val="2"/>
          <w:sz w:val="24"/>
          <w:szCs w:val="24"/>
          <w:lang w:val="en-US"/>
        </w:rPr>
        <w:t xml:space="preserve">e.g. </w:t>
      </w:r>
      <w:r w:rsidRPr="00F726F1">
        <w:rPr>
          <w:rFonts w:ascii="Times New Roman" w:eastAsia="宋体" w:hAnsi="Times New Roman" w:cs="Times New Roman" w:hint="eastAsia"/>
          <w:kern w:val="2"/>
          <w:sz w:val="24"/>
          <w:szCs w:val="24"/>
          <w:lang w:val="en-US"/>
        </w:rPr>
        <w:t>Cheshire and Sheppard</w:t>
      </w:r>
      <w:r w:rsidRPr="00F726F1">
        <w:rPr>
          <w:rFonts w:ascii="Times New Roman" w:eastAsia="宋体" w:hAnsi="Times New Roman" w:cs="Times New Roman"/>
          <w:kern w:val="2"/>
          <w:sz w:val="24"/>
          <w:szCs w:val="24"/>
          <w:lang w:val="en-US"/>
        </w:rPr>
        <w:t>,</w:t>
      </w:r>
      <w:r w:rsidRPr="00F726F1">
        <w:rPr>
          <w:rFonts w:ascii="Times New Roman" w:eastAsia="宋体" w:hAnsi="Times New Roman" w:cs="Times New Roman" w:hint="eastAsia"/>
          <w:kern w:val="2"/>
          <w:sz w:val="24"/>
          <w:szCs w:val="24"/>
          <w:lang w:val="en-US"/>
        </w:rPr>
        <w:t xml:space="preserve"> 2004; Gibbons and Machin</w:t>
      </w:r>
      <w:r w:rsidRPr="00F726F1">
        <w:rPr>
          <w:rFonts w:ascii="Times New Roman" w:eastAsia="宋体" w:hAnsi="Times New Roman" w:cs="Times New Roman"/>
          <w:kern w:val="2"/>
          <w:sz w:val="24"/>
          <w:szCs w:val="24"/>
          <w:lang w:val="en-US"/>
        </w:rPr>
        <w:t>,</w:t>
      </w:r>
      <w:r w:rsidRPr="00F726F1">
        <w:rPr>
          <w:rFonts w:ascii="Times New Roman" w:eastAsia="宋体" w:hAnsi="Times New Roman" w:cs="Times New Roman" w:hint="eastAsia"/>
          <w:kern w:val="2"/>
          <w:sz w:val="24"/>
          <w:szCs w:val="24"/>
          <w:lang w:val="en-US"/>
        </w:rPr>
        <w:t xml:space="preserve"> 2008;</w:t>
      </w:r>
      <w:r w:rsidRPr="00F726F1">
        <w:rPr>
          <w:rFonts w:ascii="Times New Roman" w:eastAsia="宋体" w:hAnsi="Times New Roman" w:cs="Times New Roman"/>
          <w:kern w:val="2"/>
          <w:sz w:val="24"/>
          <w:szCs w:val="24"/>
          <w:lang w:val="en-US"/>
        </w:rPr>
        <w:t xml:space="preserve"> Cellini</w:t>
      </w:r>
      <w:r w:rsidRPr="00F726F1">
        <w:rPr>
          <w:rFonts w:ascii="Times New Roman" w:eastAsia="宋体" w:hAnsi="Times New Roman" w:cs="Times New Roman" w:hint="eastAsia"/>
          <w:kern w:val="2"/>
          <w:sz w:val="24"/>
          <w:szCs w:val="24"/>
          <w:lang w:val="en-US"/>
        </w:rPr>
        <w:t xml:space="preserve"> et al.</w:t>
      </w:r>
      <w:r w:rsidRPr="00F726F1">
        <w:rPr>
          <w:rFonts w:ascii="Times New Roman" w:eastAsia="宋体" w:hAnsi="Times New Roman" w:cs="Times New Roman"/>
          <w:kern w:val="2"/>
          <w:sz w:val="24"/>
          <w:szCs w:val="24"/>
          <w:lang w:val="en-US"/>
        </w:rPr>
        <w:t>,</w:t>
      </w:r>
      <w:r w:rsidRPr="00F726F1">
        <w:rPr>
          <w:rFonts w:ascii="Times New Roman" w:eastAsia="宋体" w:hAnsi="Times New Roman" w:cs="Times New Roman" w:hint="eastAsia"/>
          <w:kern w:val="2"/>
          <w:sz w:val="24"/>
          <w:szCs w:val="24"/>
          <w:lang w:val="en-US"/>
        </w:rPr>
        <w:t xml:space="preserve"> 2010</w:t>
      </w:r>
      <w:r w:rsidRPr="00F726F1">
        <w:rPr>
          <w:rFonts w:ascii="Times New Roman" w:eastAsia="宋体" w:hAnsi="Times New Roman" w:cs="Times New Roman"/>
          <w:kern w:val="2"/>
          <w:sz w:val="24"/>
          <w:szCs w:val="24"/>
          <w:lang w:val="en-US"/>
        </w:rPr>
        <w:t>; Gibbons et al., 2013</w:t>
      </w:r>
      <w:r w:rsidRPr="00F726F1">
        <w:rPr>
          <w:rFonts w:ascii="Times New Roman" w:eastAsia="宋体" w:hAnsi="Times New Roman" w:cs="Times New Roman" w:hint="eastAsia"/>
          <w:kern w:val="2"/>
          <w:sz w:val="24"/>
          <w:szCs w:val="24"/>
          <w:lang w:val="en-US"/>
        </w:rPr>
        <w:t>)</w:t>
      </w:r>
      <w:r w:rsidRPr="00F726F1">
        <w:rPr>
          <w:rFonts w:ascii="Times New Roman" w:eastAsia="宋体" w:hAnsi="Times New Roman" w:cs="Times New Roman"/>
          <w:kern w:val="2"/>
          <w:sz w:val="24"/>
          <w:szCs w:val="24"/>
          <w:lang w:val="en-US"/>
        </w:rPr>
        <w:t>. For example, whilst living near a primary school or middle school may result in commuting time savings for parents and their children, there might also be traffic congestions and noise associated with schools. While mayors in China want to balance the optimal distribution of educational facilities for their cities to achieving an equalisation of educational resources, an important but untested question to optimal education resource allocations is a solid understanding of how the capitalisation effect of proximity to schools var</w:t>
      </w:r>
      <w:r w:rsidRPr="00F726F1">
        <w:rPr>
          <w:rFonts w:ascii="Times New Roman" w:eastAsia="宋体" w:hAnsi="Times New Roman" w:cs="Times New Roman" w:hint="eastAsia"/>
          <w:kern w:val="2"/>
          <w:sz w:val="24"/>
          <w:szCs w:val="24"/>
          <w:lang w:val="en-US"/>
        </w:rPr>
        <w:t>ies</w:t>
      </w:r>
      <w:r w:rsidRPr="00F726F1">
        <w:rPr>
          <w:rFonts w:ascii="Times New Roman" w:eastAsia="宋体" w:hAnsi="Times New Roman" w:cs="Times New Roman"/>
          <w:kern w:val="2"/>
          <w:sz w:val="24"/>
          <w:szCs w:val="24"/>
          <w:lang w:val="en-US"/>
        </w:rPr>
        <w:t xml:space="preserve"> with the persistence of spatial dependence effects in a land market. This is an important issue </w:t>
      </w:r>
      <w:r w:rsidRPr="00F726F1">
        <w:rPr>
          <w:rFonts w:ascii="Times New Roman" w:eastAsia="宋体" w:hAnsi="Times New Roman" w:cs="Times New Roman"/>
          <w:kern w:val="2"/>
          <w:sz w:val="24"/>
          <w:szCs w:val="24"/>
          <w:lang w:val="en-US"/>
        </w:rPr>
        <w:lastRenderedPageBreak/>
        <w:t xml:space="preserve">because ignoring or mis-specifying </w:t>
      </w:r>
      <w:r w:rsidRPr="00F726F1">
        <w:rPr>
          <w:rFonts w:ascii="Times New Roman" w:eastAsia="宋体" w:hAnsi="Times New Roman" w:cs="Times New Roman" w:hint="eastAsia"/>
          <w:kern w:val="2"/>
          <w:sz w:val="24"/>
          <w:szCs w:val="24"/>
          <w:lang w:val="en-US"/>
        </w:rPr>
        <w:t xml:space="preserve">spatial dependence in </w:t>
      </w:r>
      <w:r w:rsidRPr="00F726F1">
        <w:rPr>
          <w:rFonts w:ascii="Times New Roman" w:eastAsia="宋体" w:hAnsi="Times New Roman" w:cs="Times New Roman"/>
          <w:kern w:val="2"/>
          <w:sz w:val="24"/>
          <w:szCs w:val="24"/>
          <w:lang w:val="en-US"/>
        </w:rPr>
        <w:t>a hedonic land price model</w:t>
      </w:r>
      <w:r w:rsidRPr="00F726F1">
        <w:rPr>
          <w:rFonts w:ascii="Times New Roman" w:eastAsia="宋体" w:hAnsi="Times New Roman" w:cs="Times New Roman" w:hint="eastAsia"/>
          <w:kern w:val="2"/>
          <w:sz w:val="24"/>
          <w:szCs w:val="24"/>
          <w:lang w:val="en-US"/>
        </w:rPr>
        <w:t xml:space="preserve"> is likely to</w:t>
      </w:r>
      <w:r w:rsidRPr="00F726F1">
        <w:rPr>
          <w:rFonts w:ascii="Times New Roman" w:eastAsia="宋体" w:hAnsi="Times New Roman" w:cs="Times New Roman"/>
          <w:kern w:val="2"/>
          <w:sz w:val="24"/>
          <w:szCs w:val="24"/>
          <w:lang w:val="en-US"/>
        </w:rPr>
        <w:t xml:space="preserve"> result in</w:t>
      </w:r>
      <w:r w:rsidRPr="00F726F1">
        <w:rPr>
          <w:rFonts w:ascii="Times New Roman" w:eastAsia="宋体" w:hAnsi="Times New Roman" w:cs="Times New Roman" w:hint="eastAsia"/>
          <w:kern w:val="2"/>
          <w:sz w:val="24"/>
          <w:szCs w:val="24"/>
          <w:lang w:val="en-US"/>
        </w:rPr>
        <w:t xml:space="preserve"> biased and inconsistent </w:t>
      </w:r>
      <w:r w:rsidRPr="00F726F1">
        <w:rPr>
          <w:rFonts w:ascii="Times New Roman" w:eastAsia="宋体" w:hAnsi="Times New Roman" w:cs="Times New Roman"/>
          <w:kern w:val="2"/>
          <w:sz w:val="24"/>
          <w:szCs w:val="24"/>
          <w:lang w:val="en-US"/>
        </w:rPr>
        <w:t>estimate</w:t>
      </w:r>
      <w:r w:rsidRPr="00F726F1">
        <w:rPr>
          <w:rFonts w:ascii="Times New Roman" w:eastAsia="宋体" w:hAnsi="Times New Roman" w:cs="Times New Roman" w:hint="eastAsia"/>
          <w:kern w:val="2"/>
          <w:sz w:val="24"/>
          <w:szCs w:val="24"/>
          <w:lang w:val="en-US"/>
        </w:rPr>
        <w:t>s</w:t>
      </w:r>
      <w:r w:rsidRPr="00F726F1">
        <w:rPr>
          <w:rFonts w:ascii="Times New Roman" w:eastAsia="宋体" w:hAnsi="Times New Roman" w:cs="Times New Roman"/>
          <w:kern w:val="2"/>
          <w:sz w:val="24"/>
          <w:szCs w:val="24"/>
          <w:lang w:val="en-US"/>
        </w:rPr>
        <w:t xml:space="preserve"> of the amenity value of proximity to schools</w:t>
      </w:r>
      <w:r w:rsidRPr="00F726F1">
        <w:rPr>
          <w:rFonts w:ascii="Times New Roman" w:eastAsia="宋体" w:hAnsi="Times New Roman" w:cs="Times New Roman" w:hint="eastAsia"/>
          <w:kern w:val="2"/>
          <w:sz w:val="24"/>
          <w:szCs w:val="24"/>
          <w:lang w:val="en-US"/>
        </w:rPr>
        <w:t xml:space="preserve"> (e.g. Brasington and Haurin</w:t>
      </w:r>
      <w:r w:rsidRPr="00F726F1">
        <w:rPr>
          <w:rFonts w:ascii="Times New Roman" w:eastAsia="宋体" w:hAnsi="Times New Roman" w:cs="Times New Roman"/>
          <w:kern w:val="2"/>
          <w:sz w:val="24"/>
          <w:szCs w:val="24"/>
          <w:lang w:val="en-US"/>
        </w:rPr>
        <w:t>,</w:t>
      </w:r>
      <w:r w:rsidRPr="00F726F1">
        <w:rPr>
          <w:rFonts w:ascii="Times New Roman" w:eastAsia="宋体" w:hAnsi="Times New Roman" w:cs="Times New Roman" w:hint="eastAsia"/>
          <w:kern w:val="2"/>
          <w:sz w:val="24"/>
          <w:szCs w:val="24"/>
          <w:lang w:val="en-US"/>
        </w:rPr>
        <w:t xml:space="preserve"> 2006)</w:t>
      </w:r>
      <w:r w:rsidRPr="00F726F1">
        <w:rPr>
          <w:rFonts w:ascii="Times New Roman" w:eastAsia="宋体" w:hAnsi="Times New Roman" w:cs="Times New Roman"/>
          <w:kern w:val="2"/>
          <w:sz w:val="24"/>
          <w:szCs w:val="24"/>
          <w:lang w:val="en-US"/>
        </w:rPr>
        <w:t xml:space="preserve">. </w:t>
      </w:r>
    </w:p>
    <w:p w14:paraId="11422979" w14:textId="2797632B" w:rsidR="00F726F1" w:rsidRPr="00F726F1" w:rsidRDefault="00F726F1" w:rsidP="00F726F1">
      <w:pPr>
        <w:widowControl w:val="0"/>
        <w:spacing w:after="0" w:line="480" w:lineRule="auto"/>
        <w:ind w:firstLineChars="200" w:firstLine="480"/>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hint="eastAsia"/>
          <w:kern w:val="2"/>
          <w:sz w:val="24"/>
          <w:szCs w:val="24"/>
          <w:lang w:val="en-US"/>
        </w:rPr>
        <w:t>T</w:t>
      </w:r>
      <w:r w:rsidRPr="00F726F1">
        <w:rPr>
          <w:rFonts w:ascii="Times New Roman" w:eastAsia="宋体" w:hAnsi="Times New Roman" w:cs="Times New Roman"/>
          <w:kern w:val="2"/>
          <w:sz w:val="24"/>
          <w:szCs w:val="24"/>
          <w:lang w:val="en-US"/>
        </w:rPr>
        <w:t>h</w:t>
      </w:r>
      <w:r w:rsidRPr="00F726F1">
        <w:rPr>
          <w:rFonts w:ascii="Times New Roman" w:eastAsia="宋体" w:hAnsi="Times New Roman" w:cs="Times New Roman" w:hint="eastAsia"/>
          <w:kern w:val="2"/>
          <w:sz w:val="24"/>
          <w:szCs w:val="24"/>
          <w:lang w:val="en-US"/>
        </w:rPr>
        <w:t>is paper</w:t>
      </w:r>
      <w:r w:rsidRPr="00F726F1">
        <w:rPr>
          <w:rFonts w:ascii="Times New Roman" w:eastAsia="宋体" w:hAnsi="Times New Roman" w:cs="Times New Roman"/>
          <w:kern w:val="2"/>
          <w:sz w:val="24"/>
          <w:szCs w:val="24"/>
          <w:lang w:val="en-US"/>
        </w:rPr>
        <w:t xml:space="preserve"> aims to shed lights on these questions by looking at</w:t>
      </w:r>
      <w:r w:rsidRPr="00F726F1">
        <w:rPr>
          <w:rFonts w:ascii="Times New Roman" w:eastAsia="宋体" w:hAnsi="Times New Roman" w:cs="Times New Roman" w:hint="eastAsia"/>
          <w:color w:val="000000"/>
          <w:kern w:val="2"/>
          <w:sz w:val="24"/>
          <w:szCs w:val="24"/>
          <w:lang w:val="en-US"/>
        </w:rPr>
        <w:t xml:space="preserve"> </w:t>
      </w:r>
      <w:r w:rsidRPr="00F726F1">
        <w:rPr>
          <w:rFonts w:ascii="Times New Roman" w:eastAsia="宋体" w:hAnsi="Times New Roman" w:cs="Times New Roman" w:hint="eastAsia"/>
          <w:color w:val="000000"/>
          <w:sz w:val="24"/>
          <w:szCs w:val="24"/>
          <w:lang w:val="en-US"/>
        </w:rPr>
        <w:t xml:space="preserve">the </w:t>
      </w:r>
      <w:r w:rsidRPr="00F726F1">
        <w:rPr>
          <w:rFonts w:ascii="Times New Roman" w:eastAsia="宋体" w:hAnsi="Times New Roman" w:cs="Times New Roman"/>
          <w:color w:val="000000"/>
          <w:sz w:val="24"/>
          <w:szCs w:val="24"/>
          <w:lang w:val="en-US"/>
        </w:rPr>
        <w:t>distributional effects of proximity to schools</w:t>
      </w:r>
      <w:r w:rsidRPr="00F726F1">
        <w:rPr>
          <w:rFonts w:ascii="Times New Roman" w:eastAsia="宋体" w:hAnsi="Times New Roman" w:cs="Times New Roman" w:hint="eastAsia"/>
          <w:color w:val="000000"/>
          <w:sz w:val="24"/>
          <w:szCs w:val="24"/>
          <w:lang w:val="en-US"/>
        </w:rPr>
        <w:t xml:space="preserve"> </w:t>
      </w:r>
      <w:r w:rsidRPr="00F726F1">
        <w:rPr>
          <w:rFonts w:ascii="Times New Roman" w:eastAsia="宋体" w:hAnsi="Times New Roman" w:cs="Times New Roman"/>
          <w:color w:val="000000"/>
          <w:sz w:val="24"/>
          <w:szCs w:val="24"/>
          <w:lang w:val="en-US"/>
        </w:rPr>
        <w:t xml:space="preserve">on Beijing’s residential land market, </w:t>
      </w:r>
      <w:r w:rsidR="00AB4C59">
        <w:rPr>
          <w:rFonts w:ascii="Times New Roman" w:eastAsia="宋体" w:hAnsi="Times New Roman" w:cs="Times New Roman"/>
          <w:color w:val="000000"/>
          <w:sz w:val="24"/>
          <w:szCs w:val="24"/>
          <w:lang w:val="en-US"/>
        </w:rPr>
        <w:t>by</w:t>
      </w:r>
      <w:r w:rsidRPr="00F726F1">
        <w:rPr>
          <w:rFonts w:ascii="Times New Roman" w:eastAsia="宋体" w:hAnsi="Times New Roman" w:cs="Times New Roman"/>
          <w:color w:val="000000"/>
          <w:sz w:val="24"/>
          <w:szCs w:val="24"/>
          <w:lang w:val="en-US"/>
        </w:rPr>
        <w:t xml:space="preserve"> capturing the</w:t>
      </w:r>
      <w:r w:rsidRPr="00F726F1">
        <w:rPr>
          <w:rFonts w:ascii="Times New Roman" w:eastAsia="宋体" w:hAnsi="Times New Roman" w:cs="Times New Roman" w:hint="eastAsia"/>
          <w:color w:val="000000"/>
          <w:sz w:val="24"/>
          <w:szCs w:val="24"/>
          <w:lang w:val="en-US"/>
        </w:rPr>
        <w:t xml:space="preserve"> </w:t>
      </w:r>
      <w:r w:rsidRPr="00F726F1">
        <w:rPr>
          <w:rFonts w:ascii="Times New Roman" w:eastAsia="宋体" w:hAnsi="Times New Roman" w:cs="Times New Roman"/>
          <w:kern w:val="2"/>
          <w:sz w:val="24"/>
          <w:szCs w:val="24"/>
          <w:lang w:val="en-US"/>
        </w:rPr>
        <w:t>hierarchical structure underlying the land price data</w:t>
      </w:r>
      <w:r w:rsidRPr="00F726F1">
        <w:rPr>
          <w:rFonts w:ascii="Times New Roman" w:eastAsia="宋体" w:hAnsi="Times New Roman" w:cs="Times New Roman" w:hint="eastAsia"/>
          <w:color w:val="000000"/>
          <w:sz w:val="24"/>
          <w:szCs w:val="24"/>
          <w:lang w:val="en-US"/>
        </w:rPr>
        <w:t xml:space="preserve">. </w:t>
      </w:r>
      <w:r w:rsidRPr="00F726F1">
        <w:rPr>
          <w:rFonts w:ascii="Times New Roman" w:eastAsia="宋体" w:hAnsi="Times New Roman" w:cs="Times New Roman"/>
          <w:kern w:val="2"/>
          <w:sz w:val="24"/>
          <w:szCs w:val="24"/>
          <w:lang w:val="en-US"/>
        </w:rPr>
        <w:t xml:space="preserve">We improve on the traditional spatial econometric evaluation of proximity to schools by simultaneously modelling two types of unobservables via a Bayesian hierarchical spatial autoregressive model developed in Dong and Harris (2015). More specifically, the property level unobservable effect is modelled by the inclusion of a spatially lagged land price variable as in </w:t>
      </w:r>
      <w:r w:rsidRPr="00F726F1">
        <w:rPr>
          <w:rFonts w:ascii="Times New Roman" w:eastAsia="宋体" w:hAnsi="Times New Roman" w:cs="Times New Roman" w:hint="eastAsia"/>
          <w:kern w:val="2"/>
          <w:sz w:val="24"/>
          <w:szCs w:val="24"/>
          <w:lang w:val="en-US"/>
        </w:rPr>
        <w:t>Brasington and Haurin (2006)</w:t>
      </w:r>
      <w:r w:rsidRPr="00F726F1">
        <w:rPr>
          <w:rFonts w:ascii="Times New Roman" w:eastAsia="宋体" w:hAnsi="Times New Roman" w:cs="Times New Roman"/>
          <w:kern w:val="2"/>
          <w:sz w:val="24"/>
          <w:szCs w:val="24"/>
          <w:lang w:val="en-US"/>
        </w:rPr>
        <w:t xml:space="preserve">. The neighbourhood level unobservable impact is modelled as a spatial autoregressive process (see detailed discussions in Section 4). The former corresponds to a horizontal spatial dependence effect—an effect arising from the geographical proximity amongst properties while the latter corresponds to a vertical dependence effect—a top-down effect induced by neighbourhoods (unobservable characteristics such as neighbourhood prestige) upon properties (Dong and Harris, 2015; Dong et al. 2015). </w:t>
      </w:r>
    </w:p>
    <w:p w14:paraId="323DC167" w14:textId="413A5E41" w:rsidR="00F726F1" w:rsidRPr="00F726F1" w:rsidRDefault="00F726F1" w:rsidP="00F726F1">
      <w:pPr>
        <w:widowControl w:val="0"/>
        <w:spacing w:after="0" w:line="480" w:lineRule="auto"/>
        <w:ind w:firstLineChars="200" w:firstLine="480"/>
        <w:jc w:val="both"/>
        <w:rPr>
          <w:rFonts w:ascii="Times New Roman" w:eastAsia="宋体" w:hAnsi="Times New Roman" w:cs="Times New Roman"/>
          <w:color w:val="000000"/>
          <w:sz w:val="24"/>
          <w:szCs w:val="24"/>
          <w:lang w:val="en-US"/>
        </w:rPr>
      </w:pPr>
      <w:r w:rsidRPr="00F726F1">
        <w:rPr>
          <w:rFonts w:ascii="Times New Roman" w:eastAsia="宋体" w:hAnsi="Times New Roman" w:cs="Times New Roman"/>
          <w:kern w:val="2"/>
          <w:sz w:val="24"/>
          <w:szCs w:val="24"/>
          <w:lang w:val="en-US"/>
        </w:rPr>
        <w:t xml:space="preserve">The rest of this paper is organized as follows. Section 2 highlights the limitations of previous studies on the economic valuation of schools. Section 3 describes our econometric models, followed by a summary of the institutional context and data in Section 4. Section </w:t>
      </w:r>
      <w:r w:rsidRPr="00F726F1">
        <w:rPr>
          <w:rFonts w:ascii="Times New Roman" w:eastAsia="宋体" w:hAnsi="Times New Roman" w:cs="Times New Roman" w:hint="eastAsia"/>
          <w:kern w:val="2"/>
          <w:sz w:val="24"/>
          <w:szCs w:val="24"/>
          <w:lang w:val="en-US"/>
        </w:rPr>
        <w:t>5</w:t>
      </w:r>
      <w:r w:rsidRPr="00F726F1">
        <w:rPr>
          <w:rFonts w:ascii="Times New Roman" w:eastAsia="宋体" w:hAnsi="Times New Roman" w:cs="Times New Roman"/>
          <w:kern w:val="2"/>
          <w:sz w:val="24"/>
          <w:szCs w:val="24"/>
          <w:lang w:val="en-US"/>
        </w:rPr>
        <w:t xml:space="preserve"> presents the results. </w:t>
      </w:r>
      <w:r w:rsidRPr="00F726F1">
        <w:rPr>
          <w:rFonts w:ascii="Times New Roman" w:eastAsia="宋体" w:hAnsi="Times New Roman" w:cs="Times New Roman"/>
          <w:color w:val="000000"/>
          <w:sz w:val="24"/>
          <w:szCs w:val="24"/>
          <w:lang w:val="en-US"/>
        </w:rPr>
        <w:t>In the final section</w:t>
      </w:r>
      <w:r w:rsidRPr="00F726F1">
        <w:rPr>
          <w:rFonts w:ascii="Times New Roman" w:eastAsia="宋体" w:hAnsi="Times New Roman" w:cs="Times New Roman" w:hint="eastAsia"/>
          <w:color w:val="000000"/>
          <w:sz w:val="24"/>
          <w:szCs w:val="24"/>
          <w:lang w:val="en-US"/>
        </w:rPr>
        <w:t>,</w:t>
      </w:r>
      <w:r w:rsidRPr="00F726F1">
        <w:rPr>
          <w:rFonts w:ascii="Times New Roman" w:eastAsia="宋体" w:hAnsi="Times New Roman" w:cs="Times New Roman"/>
          <w:color w:val="000000"/>
          <w:sz w:val="24"/>
          <w:szCs w:val="24"/>
          <w:lang w:val="en-US"/>
        </w:rPr>
        <w:t xml:space="preserve"> we draw conclusions.</w:t>
      </w:r>
    </w:p>
    <w:p w14:paraId="063159F9" w14:textId="77777777" w:rsidR="00F726F1" w:rsidRPr="00F726F1" w:rsidRDefault="00F726F1" w:rsidP="00F726F1">
      <w:pPr>
        <w:keepNext/>
        <w:keepLines/>
        <w:widowControl w:val="0"/>
        <w:spacing w:before="340" w:after="330" w:line="578" w:lineRule="auto"/>
        <w:jc w:val="both"/>
        <w:outlineLvl w:val="0"/>
        <w:rPr>
          <w:rFonts w:ascii="Times New Roman" w:eastAsia="宋体" w:hAnsi="Times New Roman" w:cs="Times New Roman"/>
          <w:b/>
          <w:bCs/>
          <w:color w:val="000000"/>
          <w:sz w:val="28"/>
          <w:szCs w:val="28"/>
          <w:lang w:val="en-US"/>
        </w:rPr>
      </w:pPr>
      <w:r w:rsidRPr="00F726F1">
        <w:rPr>
          <w:rFonts w:ascii="Times New Roman" w:eastAsia="宋体" w:hAnsi="Times New Roman" w:cs="Times New Roman"/>
          <w:b/>
          <w:bCs/>
          <w:color w:val="000000"/>
          <w:sz w:val="28"/>
          <w:szCs w:val="28"/>
          <w:lang w:val="en-US"/>
        </w:rPr>
        <w:lastRenderedPageBreak/>
        <w:t>2.</w:t>
      </w:r>
      <w:r w:rsidRPr="00F726F1">
        <w:rPr>
          <w:rFonts w:ascii="Times New Roman" w:eastAsia="宋体" w:hAnsi="Times New Roman" w:cs="Times New Roman" w:hint="eastAsia"/>
          <w:b/>
          <w:bCs/>
          <w:color w:val="000000"/>
          <w:sz w:val="28"/>
          <w:szCs w:val="28"/>
          <w:lang w:val="en-US"/>
        </w:rPr>
        <w:t xml:space="preserve"> </w:t>
      </w:r>
      <w:r w:rsidRPr="00F726F1">
        <w:rPr>
          <w:rFonts w:ascii="Times New Roman" w:eastAsia="宋体" w:hAnsi="Times New Roman" w:cs="Times New Roman"/>
          <w:b/>
          <w:bCs/>
          <w:color w:val="000000"/>
          <w:sz w:val="28"/>
          <w:szCs w:val="28"/>
          <w:lang w:val="en-US"/>
        </w:rPr>
        <w:t>Limitations of previous research</w:t>
      </w:r>
    </w:p>
    <w:p w14:paraId="2E5558DC" w14:textId="6F8B2A21" w:rsidR="00F726F1" w:rsidRPr="00F726F1" w:rsidRDefault="00F726F1" w:rsidP="00F726F1">
      <w:pPr>
        <w:widowControl w:val="0"/>
        <w:spacing w:after="0" w:line="480" w:lineRule="auto"/>
        <w:jc w:val="both"/>
        <w:rPr>
          <w:rFonts w:ascii="Times New Roman" w:eastAsia="宋体" w:hAnsi="Times New Roman" w:cs="Times New Roman"/>
          <w:color w:val="000000"/>
          <w:sz w:val="24"/>
          <w:szCs w:val="24"/>
          <w:lang w:val="en-US"/>
        </w:rPr>
      </w:pPr>
      <w:r w:rsidRPr="00F726F1">
        <w:rPr>
          <w:rFonts w:ascii="Times New Roman" w:eastAsia="宋体" w:hAnsi="Times New Roman" w:cs="Times New Roman" w:hint="eastAsia"/>
          <w:color w:val="000000"/>
          <w:sz w:val="24"/>
          <w:szCs w:val="24"/>
          <w:lang w:val="en-US"/>
        </w:rPr>
        <w:t>M</w:t>
      </w:r>
      <w:r w:rsidRPr="00F726F1">
        <w:rPr>
          <w:rFonts w:ascii="Times New Roman" w:eastAsia="宋体" w:hAnsi="Times New Roman" w:cs="Times New Roman"/>
          <w:color w:val="000000"/>
          <w:sz w:val="24"/>
          <w:szCs w:val="24"/>
          <w:lang w:val="en-US"/>
        </w:rPr>
        <w:t>ost existing research evaluating the captialisation effect</w:t>
      </w:r>
      <w:r w:rsidRPr="00F726F1">
        <w:rPr>
          <w:rFonts w:ascii="Times New Roman" w:eastAsia="宋体" w:hAnsi="Times New Roman" w:cs="Times New Roman" w:hint="eastAsia"/>
          <w:color w:val="000000"/>
          <w:sz w:val="24"/>
          <w:szCs w:val="24"/>
          <w:lang w:val="en-US"/>
        </w:rPr>
        <w:t>s</w:t>
      </w:r>
      <w:r w:rsidRPr="00F726F1">
        <w:rPr>
          <w:rFonts w:ascii="Times New Roman" w:eastAsia="宋体" w:hAnsi="Times New Roman" w:cs="Times New Roman"/>
          <w:color w:val="000000"/>
          <w:sz w:val="24"/>
          <w:szCs w:val="24"/>
          <w:lang w:val="en-US"/>
        </w:rPr>
        <w:t xml:space="preserve"> of schools</w:t>
      </w:r>
      <w:r w:rsidRPr="00F726F1">
        <w:rPr>
          <w:rFonts w:ascii="Times New Roman" w:eastAsia="宋体" w:hAnsi="Times New Roman" w:cs="Times New Roman" w:hint="eastAsia"/>
          <w:color w:val="000000"/>
          <w:sz w:val="24"/>
          <w:szCs w:val="24"/>
          <w:lang w:val="en-US"/>
        </w:rPr>
        <w:t xml:space="preserve"> </w:t>
      </w:r>
      <w:r w:rsidRPr="00F726F1">
        <w:rPr>
          <w:rFonts w:ascii="Times New Roman" w:eastAsia="宋体" w:hAnsi="Times New Roman" w:cs="Times New Roman"/>
          <w:color w:val="000000"/>
          <w:sz w:val="24"/>
          <w:szCs w:val="24"/>
          <w:lang w:val="en-US"/>
        </w:rPr>
        <w:t xml:space="preserve">assesses their effects on property values and residential sorting patterns. Typically, these studies compare house prices across school catchment zones and boundaries. The empirical results vary across studies. In this section, we highlight some limitations of the existing methodologies on which we try to improve in the present study. </w:t>
      </w:r>
    </w:p>
    <w:p w14:paraId="1B3EBAA1" w14:textId="77777777" w:rsidR="00F726F1" w:rsidRPr="00F726F1" w:rsidRDefault="00F726F1" w:rsidP="00F726F1">
      <w:pPr>
        <w:widowControl w:val="0"/>
        <w:spacing w:after="0" w:line="480" w:lineRule="auto"/>
        <w:ind w:firstLineChars="200" w:firstLine="480"/>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color w:val="000000"/>
          <w:sz w:val="24"/>
          <w:szCs w:val="24"/>
          <w:lang w:val="en-US"/>
        </w:rPr>
        <w:t>Suppose that</w:t>
      </w:r>
      <w:r w:rsidRPr="00F726F1">
        <w:rPr>
          <w:rFonts w:ascii="Times New Roman" w:eastAsia="宋体" w:hAnsi="Times New Roman" w:cs="Times New Roman" w:hint="eastAsia"/>
          <w:color w:val="000000"/>
          <w:sz w:val="24"/>
          <w:szCs w:val="24"/>
          <w:lang w:val="en-US"/>
        </w:rPr>
        <w:t xml:space="preserve"> we build a statistical model of land price determinants using data where land parcels </w:t>
      </w:r>
      <w:r w:rsidRPr="00F726F1">
        <w:rPr>
          <w:rFonts w:ascii="Times New Roman" w:eastAsia="宋体" w:hAnsi="Times New Roman" w:cs="Times New Roman"/>
          <w:color w:val="000000"/>
          <w:sz w:val="24"/>
          <w:szCs w:val="24"/>
          <w:lang w:val="en-US"/>
        </w:rPr>
        <w:t xml:space="preserve">are </w:t>
      </w:r>
      <w:r w:rsidRPr="00F726F1">
        <w:rPr>
          <w:rFonts w:ascii="Times New Roman" w:eastAsia="宋体" w:hAnsi="Times New Roman" w:cs="Times New Roman" w:hint="eastAsia"/>
          <w:color w:val="000000"/>
          <w:sz w:val="24"/>
          <w:szCs w:val="24"/>
          <w:lang w:val="en-US"/>
        </w:rPr>
        <w:t>nest</w:t>
      </w:r>
      <w:r w:rsidRPr="00F726F1">
        <w:rPr>
          <w:rFonts w:ascii="Times New Roman" w:eastAsia="宋体" w:hAnsi="Times New Roman" w:cs="Times New Roman"/>
          <w:color w:val="000000"/>
          <w:sz w:val="24"/>
          <w:szCs w:val="24"/>
          <w:lang w:val="en-US"/>
        </w:rPr>
        <w:t>ed</w:t>
      </w:r>
      <w:r w:rsidRPr="00F726F1">
        <w:rPr>
          <w:rFonts w:ascii="Times New Roman" w:eastAsia="宋体" w:hAnsi="Times New Roman" w:cs="Times New Roman" w:hint="eastAsia"/>
          <w:color w:val="000000"/>
          <w:sz w:val="24"/>
          <w:szCs w:val="24"/>
          <w:lang w:val="en-US"/>
        </w:rPr>
        <w:t xml:space="preserve"> into neighbourhood</w:t>
      </w:r>
      <w:r w:rsidRPr="00F726F1">
        <w:rPr>
          <w:rFonts w:ascii="Times New Roman" w:eastAsia="宋体" w:hAnsi="Times New Roman" w:cs="Times New Roman"/>
          <w:color w:val="000000"/>
          <w:sz w:val="24"/>
          <w:szCs w:val="24"/>
          <w:lang w:val="en-US"/>
        </w:rPr>
        <w:t>s</w:t>
      </w:r>
      <w:r w:rsidRPr="00F726F1">
        <w:rPr>
          <w:rFonts w:ascii="Times New Roman" w:eastAsia="宋体" w:hAnsi="Times New Roman" w:cs="Times New Roman" w:hint="eastAsia"/>
          <w:color w:val="000000"/>
          <w:sz w:val="24"/>
          <w:szCs w:val="24"/>
          <w:lang w:val="en-US"/>
        </w:rPr>
        <w:t xml:space="preserve"> (e.g. census units</w:t>
      </w:r>
      <w:r w:rsidRPr="00F726F1">
        <w:rPr>
          <w:rFonts w:ascii="Times New Roman" w:eastAsia="宋体" w:hAnsi="Times New Roman" w:cs="Times New Roman"/>
          <w:color w:val="000000"/>
          <w:sz w:val="24"/>
          <w:szCs w:val="24"/>
          <w:lang w:val="en-US"/>
        </w:rPr>
        <w:t xml:space="preserve"> such as lower layer super output areas in England</w:t>
      </w:r>
      <w:r w:rsidRPr="00F726F1">
        <w:rPr>
          <w:rFonts w:ascii="Times New Roman" w:eastAsia="宋体" w:hAnsi="Times New Roman" w:cs="Times New Roman" w:hint="eastAsia"/>
          <w:color w:val="000000"/>
          <w:sz w:val="24"/>
          <w:szCs w:val="24"/>
          <w:lang w:val="en-US"/>
        </w:rPr>
        <w:t xml:space="preserve">). </w:t>
      </w:r>
      <w:r w:rsidRPr="00F726F1">
        <w:rPr>
          <w:rFonts w:ascii="Times New Roman" w:eastAsia="宋体" w:hAnsi="Times New Roman" w:cs="Times New Roman"/>
          <w:color w:val="000000"/>
          <w:sz w:val="24"/>
          <w:szCs w:val="24"/>
          <w:lang w:val="en-US"/>
        </w:rPr>
        <w:t>A</w:t>
      </w:r>
      <w:r w:rsidRPr="00F726F1">
        <w:rPr>
          <w:rFonts w:ascii="Times New Roman" w:eastAsia="宋体" w:hAnsi="Times New Roman" w:cs="Times New Roman" w:hint="eastAsia"/>
          <w:color w:val="000000"/>
          <w:sz w:val="24"/>
          <w:szCs w:val="24"/>
          <w:lang w:val="en-US"/>
        </w:rPr>
        <w:t xml:space="preserve"> complete model </w:t>
      </w:r>
      <w:r w:rsidRPr="00F726F1">
        <w:rPr>
          <w:rFonts w:ascii="Times New Roman" w:eastAsia="宋体" w:hAnsi="Times New Roman" w:cs="Times New Roman"/>
          <w:color w:val="000000"/>
          <w:sz w:val="24"/>
          <w:szCs w:val="24"/>
          <w:lang w:val="en-US"/>
        </w:rPr>
        <w:t xml:space="preserve">specification </w:t>
      </w:r>
      <w:r w:rsidRPr="00F726F1">
        <w:rPr>
          <w:rFonts w:ascii="Times New Roman" w:eastAsia="宋体" w:hAnsi="Times New Roman" w:cs="Times New Roman" w:hint="eastAsia"/>
          <w:color w:val="000000"/>
          <w:sz w:val="24"/>
          <w:szCs w:val="24"/>
          <w:lang w:val="en-US"/>
        </w:rPr>
        <w:t xml:space="preserve">would be </w:t>
      </w:r>
      <w:r w:rsidRPr="00F726F1">
        <w:rPr>
          <w:rFonts w:ascii="Times New Roman" w:eastAsia="宋体" w:hAnsi="Times New Roman" w:cs="Times New Roman"/>
          <w:color w:val="000000"/>
          <w:sz w:val="24"/>
          <w:szCs w:val="24"/>
          <w:lang w:val="en-US"/>
        </w:rPr>
        <w:t xml:space="preserve">the </w:t>
      </w:r>
      <w:r w:rsidRPr="00F726F1">
        <w:rPr>
          <w:rFonts w:ascii="Times New Roman" w:eastAsia="宋体" w:hAnsi="Times New Roman" w:cs="Times New Roman" w:hint="eastAsia"/>
          <w:color w:val="000000"/>
          <w:sz w:val="24"/>
          <w:szCs w:val="24"/>
          <w:lang w:val="en-US"/>
        </w:rPr>
        <w:t xml:space="preserve">one that relates land prices to all land parcel and neighbourhood characteristics. </w:t>
      </w:r>
      <w:r w:rsidRPr="00F726F1">
        <w:rPr>
          <w:rFonts w:ascii="Times New Roman" w:eastAsia="宋体" w:hAnsi="Times New Roman" w:cs="Times New Roman"/>
          <w:color w:val="000000"/>
          <w:sz w:val="24"/>
          <w:szCs w:val="24"/>
          <w:lang w:val="en-US"/>
        </w:rPr>
        <w:t>H</w:t>
      </w:r>
      <w:r w:rsidRPr="00F726F1">
        <w:rPr>
          <w:rFonts w:ascii="Times New Roman" w:eastAsia="宋体" w:hAnsi="Times New Roman" w:cs="Times New Roman" w:hint="eastAsia"/>
          <w:color w:val="000000"/>
          <w:sz w:val="24"/>
          <w:szCs w:val="24"/>
          <w:lang w:val="en-US"/>
        </w:rPr>
        <w:t xml:space="preserve">owever, not all of the variables are observable or quantitatively measureable and the unobservable part will be </w:t>
      </w:r>
      <w:r w:rsidRPr="00F726F1">
        <w:rPr>
          <w:rFonts w:ascii="Times New Roman" w:eastAsia="宋体" w:hAnsi="Times New Roman" w:cs="Times New Roman"/>
          <w:color w:val="000000"/>
          <w:sz w:val="24"/>
          <w:szCs w:val="24"/>
          <w:lang w:val="en-US"/>
        </w:rPr>
        <w:t>embedded</w:t>
      </w:r>
      <w:r w:rsidRPr="00F726F1">
        <w:rPr>
          <w:rFonts w:ascii="Times New Roman" w:eastAsia="宋体" w:hAnsi="Times New Roman" w:cs="Times New Roman" w:hint="eastAsia"/>
          <w:color w:val="000000"/>
          <w:sz w:val="24"/>
          <w:szCs w:val="24"/>
          <w:lang w:val="en-US"/>
        </w:rPr>
        <w:t xml:space="preserve"> into the </w:t>
      </w:r>
      <w:r w:rsidRPr="00F726F1">
        <w:rPr>
          <w:rFonts w:ascii="Times New Roman" w:eastAsia="宋体" w:hAnsi="Times New Roman" w:cs="Times New Roman"/>
          <w:color w:val="000000"/>
          <w:sz w:val="24"/>
          <w:szCs w:val="24"/>
          <w:lang w:val="en-US"/>
        </w:rPr>
        <w:t xml:space="preserve">hedonic </w:t>
      </w:r>
      <w:r w:rsidRPr="00F726F1">
        <w:rPr>
          <w:rFonts w:ascii="Times New Roman" w:eastAsia="宋体" w:hAnsi="Times New Roman" w:cs="Times New Roman" w:hint="eastAsia"/>
          <w:color w:val="000000"/>
          <w:sz w:val="24"/>
          <w:szCs w:val="24"/>
          <w:lang w:val="en-US"/>
        </w:rPr>
        <w:t>equation as a</w:t>
      </w:r>
      <w:r w:rsidRPr="00F726F1">
        <w:rPr>
          <w:rFonts w:ascii="Times New Roman" w:eastAsia="宋体" w:hAnsi="Times New Roman" w:cs="Times New Roman"/>
          <w:color w:val="000000"/>
          <w:sz w:val="24"/>
          <w:szCs w:val="24"/>
          <w:lang w:val="en-US"/>
        </w:rPr>
        <w:t xml:space="preserve"> compound</w:t>
      </w:r>
      <w:r w:rsidRPr="00F726F1">
        <w:rPr>
          <w:rFonts w:ascii="Times New Roman" w:eastAsia="宋体" w:hAnsi="Times New Roman" w:cs="Times New Roman" w:hint="eastAsia"/>
          <w:color w:val="000000"/>
          <w:sz w:val="24"/>
          <w:szCs w:val="24"/>
          <w:lang w:val="en-US"/>
        </w:rPr>
        <w:t xml:space="preserve"> model error term. </w:t>
      </w:r>
      <w:r w:rsidRPr="00F726F1">
        <w:rPr>
          <w:rFonts w:ascii="Times New Roman" w:eastAsia="宋体" w:hAnsi="Times New Roman" w:cs="Times New Roman"/>
          <w:color w:val="000000"/>
          <w:sz w:val="24"/>
          <w:szCs w:val="24"/>
          <w:lang w:val="en-US"/>
        </w:rPr>
        <w:t>I</w:t>
      </w:r>
      <w:r w:rsidRPr="00F726F1">
        <w:rPr>
          <w:rFonts w:ascii="Times New Roman" w:eastAsia="宋体" w:hAnsi="Times New Roman" w:cs="Times New Roman" w:hint="eastAsia"/>
          <w:color w:val="000000"/>
          <w:sz w:val="24"/>
          <w:szCs w:val="24"/>
          <w:lang w:val="en-US"/>
        </w:rPr>
        <w:t>t is reasonable to decompose the unobservable factor</w:t>
      </w:r>
      <w:r w:rsidRPr="00F726F1">
        <w:rPr>
          <w:rFonts w:ascii="Times New Roman" w:eastAsia="宋体" w:hAnsi="Times New Roman" w:cs="Times New Roman"/>
          <w:color w:val="000000"/>
          <w:sz w:val="24"/>
          <w:szCs w:val="24"/>
          <w:lang w:val="en-US"/>
        </w:rPr>
        <w:t>s</w:t>
      </w:r>
      <w:r w:rsidRPr="00F726F1">
        <w:rPr>
          <w:rFonts w:ascii="Times New Roman" w:eastAsia="宋体" w:hAnsi="Times New Roman" w:cs="Times New Roman" w:hint="eastAsia"/>
          <w:color w:val="000000"/>
          <w:sz w:val="24"/>
          <w:szCs w:val="24"/>
          <w:lang w:val="en-US"/>
        </w:rPr>
        <w:t xml:space="preserve"> to the land parcel level effect denoted as </w:t>
      </w:r>
      <w:r w:rsidRPr="00F726F1">
        <w:rPr>
          <w:rFonts w:ascii="Times New Roman" w:eastAsia="宋体" w:hAnsi="Times New Roman" w:cs="Times New Roman"/>
          <w:i/>
          <w:color w:val="000000"/>
          <w:sz w:val="24"/>
          <w:szCs w:val="24"/>
          <w:lang w:val="en-US"/>
        </w:rPr>
        <w:t>v</w:t>
      </w:r>
      <w:r w:rsidRPr="00F726F1">
        <w:rPr>
          <w:rFonts w:ascii="Times New Roman" w:eastAsia="宋体" w:hAnsi="Times New Roman" w:cs="Times New Roman" w:hint="eastAsia"/>
          <w:color w:val="000000"/>
          <w:sz w:val="24"/>
          <w:szCs w:val="24"/>
          <w:lang w:val="en-US"/>
        </w:rPr>
        <w:t xml:space="preserve"> (e.g. the presence of a hazardous landfill near a land parcel) and the neighbourhood level effect denoted as </w:t>
      </w:r>
      <w:r w:rsidRPr="00F726F1">
        <w:rPr>
          <w:rFonts w:ascii="Times New Roman" w:eastAsia="宋体" w:hAnsi="Times New Roman" w:cs="Times New Roman"/>
          <w:i/>
          <w:color w:val="000000"/>
          <w:sz w:val="24"/>
          <w:szCs w:val="24"/>
          <w:lang w:val="en-US"/>
        </w:rPr>
        <w:t>θ</w:t>
      </w:r>
      <w:r w:rsidRPr="00F726F1">
        <w:rPr>
          <w:rFonts w:ascii="Times New Roman" w:eastAsia="宋体" w:hAnsi="Times New Roman" w:cs="Times New Roman" w:hint="eastAsia"/>
          <w:color w:val="000000"/>
          <w:sz w:val="24"/>
          <w:szCs w:val="24"/>
          <w:lang w:val="en-US"/>
        </w:rPr>
        <w:t xml:space="preserve"> (e.g. neighbourhood physical and cultural characteristics or prestige). </w:t>
      </w:r>
      <w:r w:rsidRPr="00F726F1">
        <w:rPr>
          <w:rFonts w:ascii="Times New Roman" w:eastAsia="宋体" w:hAnsi="Times New Roman" w:cs="Times New Roman"/>
          <w:color w:val="000000"/>
          <w:sz w:val="24"/>
          <w:szCs w:val="24"/>
          <w:lang w:val="en-US"/>
        </w:rPr>
        <w:t>U</w:t>
      </w:r>
      <w:r w:rsidRPr="00F726F1">
        <w:rPr>
          <w:rFonts w:ascii="Times New Roman" w:eastAsia="宋体" w:hAnsi="Times New Roman" w:cs="Times New Roman" w:hint="eastAsia"/>
          <w:color w:val="000000"/>
          <w:sz w:val="24"/>
          <w:szCs w:val="24"/>
          <w:lang w:val="en-US"/>
        </w:rPr>
        <w:t xml:space="preserve">nder this context, if these unobservable factors (either </w:t>
      </w:r>
      <w:r w:rsidRPr="00F726F1">
        <w:rPr>
          <w:rFonts w:ascii="Times New Roman" w:eastAsia="宋体" w:hAnsi="Times New Roman" w:cs="Times New Roman"/>
          <w:i/>
          <w:color w:val="000000"/>
          <w:sz w:val="24"/>
          <w:szCs w:val="24"/>
          <w:lang w:val="en-US"/>
        </w:rPr>
        <w:t>v</w:t>
      </w:r>
      <w:r w:rsidRPr="00F726F1">
        <w:rPr>
          <w:rFonts w:ascii="Times New Roman" w:eastAsia="宋体" w:hAnsi="Times New Roman" w:cs="Times New Roman" w:hint="eastAsia"/>
          <w:color w:val="000000"/>
          <w:sz w:val="24"/>
          <w:szCs w:val="24"/>
          <w:lang w:val="en-US"/>
        </w:rPr>
        <w:t xml:space="preserve"> or </w:t>
      </w:r>
      <w:r w:rsidRPr="00F726F1">
        <w:rPr>
          <w:rFonts w:ascii="Times New Roman" w:eastAsia="宋体" w:hAnsi="Times New Roman" w:cs="Times New Roman"/>
          <w:i/>
          <w:color w:val="000000"/>
          <w:sz w:val="24"/>
          <w:szCs w:val="24"/>
          <w:lang w:val="en-US"/>
        </w:rPr>
        <w:t>θ</w:t>
      </w:r>
      <w:r w:rsidRPr="00F726F1">
        <w:rPr>
          <w:rFonts w:ascii="Times New Roman" w:eastAsia="宋体" w:hAnsi="Times New Roman" w:cs="Times New Roman" w:hint="eastAsia"/>
          <w:color w:val="000000"/>
          <w:sz w:val="24"/>
          <w:szCs w:val="24"/>
          <w:lang w:val="en-US"/>
        </w:rPr>
        <w:t xml:space="preserve"> or both) are varying systematically across space and correlate with the school variables of interest, the </w:t>
      </w:r>
      <w:r w:rsidRPr="00F726F1">
        <w:rPr>
          <w:rFonts w:ascii="Times New Roman" w:eastAsia="宋体" w:hAnsi="Times New Roman" w:cs="Times New Roman"/>
          <w:color w:val="000000"/>
          <w:sz w:val="24"/>
          <w:szCs w:val="24"/>
          <w:lang w:val="en-US"/>
        </w:rPr>
        <w:t>hedonic</w:t>
      </w:r>
      <w:r w:rsidRPr="00F726F1">
        <w:rPr>
          <w:rFonts w:ascii="Times New Roman" w:eastAsia="宋体" w:hAnsi="Times New Roman" w:cs="Times New Roman" w:hint="eastAsia"/>
          <w:color w:val="000000"/>
          <w:sz w:val="24"/>
          <w:szCs w:val="24"/>
          <w:lang w:val="en-US"/>
        </w:rPr>
        <w:t xml:space="preserve"> model residuals will be spatial dependent and the estimate</w:t>
      </w:r>
      <w:r w:rsidRPr="00F726F1">
        <w:rPr>
          <w:rFonts w:ascii="Times New Roman" w:eastAsia="宋体" w:hAnsi="Times New Roman" w:cs="Times New Roman"/>
          <w:color w:val="000000"/>
          <w:sz w:val="24"/>
          <w:szCs w:val="24"/>
          <w:lang w:val="en-US"/>
        </w:rPr>
        <w:t>s</w:t>
      </w:r>
      <w:r w:rsidRPr="00F726F1">
        <w:rPr>
          <w:rFonts w:ascii="Times New Roman" w:eastAsia="宋体" w:hAnsi="Times New Roman" w:cs="Times New Roman" w:hint="eastAsia"/>
          <w:color w:val="000000"/>
          <w:sz w:val="24"/>
          <w:szCs w:val="24"/>
          <w:lang w:val="en-US"/>
        </w:rPr>
        <w:t xml:space="preserve"> of the school </w:t>
      </w:r>
      <w:r w:rsidRPr="00F726F1">
        <w:rPr>
          <w:rFonts w:ascii="Times New Roman" w:eastAsia="宋体" w:hAnsi="Times New Roman" w:cs="Times New Roman"/>
          <w:color w:val="000000"/>
          <w:sz w:val="24"/>
          <w:szCs w:val="24"/>
          <w:lang w:val="en-US"/>
        </w:rPr>
        <w:t xml:space="preserve">captalisation </w:t>
      </w:r>
      <w:r w:rsidRPr="00F726F1">
        <w:rPr>
          <w:rFonts w:ascii="Times New Roman" w:eastAsia="宋体" w:hAnsi="Times New Roman" w:cs="Times New Roman" w:hint="eastAsia"/>
          <w:color w:val="000000"/>
          <w:sz w:val="24"/>
          <w:szCs w:val="24"/>
          <w:lang w:val="en-US"/>
        </w:rPr>
        <w:t xml:space="preserve">effect will be biased by using a traditional ordinal least square estimation strategy. </w:t>
      </w:r>
    </w:p>
    <w:p w14:paraId="508A69A3" w14:textId="77777777" w:rsidR="00F726F1" w:rsidRPr="00F726F1" w:rsidRDefault="00F726F1" w:rsidP="00F726F1">
      <w:pPr>
        <w:widowControl w:val="0"/>
        <w:spacing w:after="0" w:line="480" w:lineRule="auto"/>
        <w:ind w:firstLineChars="200" w:firstLine="480"/>
        <w:jc w:val="both"/>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A</w:t>
      </w:r>
      <w:r w:rsidRPr="00F726F1">
        <w:rPr>
          <w:rFonts w:ascii="Times New Roman" w:eastAsia="宋体" w:hAnsi="Times New Roman" w:cs="Times New Roman" w:hint="eastAsia"/>
          <w:color w:val="000000"/>
          <w:sz w:val="24"/>
          <w:szCs w:val="24"/>
          <w:lang w:val="en-US"/>
        </w:rPr>
        <w:t xml:space="preserve">n innovative identification strategy to control </w:t>
      </w:r>
      <w:r w:rsidRPr="00F726F1">
        <w:rPr>
          <w:rFonts w:ascii="Times New Roman" w:eastAsia="宋体" w:hAnsi="Times New Roman" w:cs="Times New Roman"/>
          <w:color w:val="000000"/>
          <w:sz w:val="24"/>
          <w:szCs w:val="24"/>
          <w:lang w:val="en-US"/>
        </w:rPr>
        <w:t xml:space="preserve">for </w:t>
      </w:r>
      <w:r w:rsidRPr="00F726F1">
        <w:rPr>
          <w:rFonts w:ascii="Times New Roman" w:eastAsia="宋体" w:hAnsi="Times New Roman" w:cs="Times New Roman" w:hint="eastAsia"/>
          <w:color w:val="000000"/>
          <w:sz w:val="24"/>
          <w:szCs w:val="24"/>
          <w:lang w:val="en-US"/>
        </w:rPr>
        <w:t xml:space="preserve">the unobservable </w:t>
      </w:r>
      <w:r w:rsidRPr="00F726F1">
        <w:rPr>
          <w:rFonts w:ascii="Times New Roman" w:eastAsia="宋体" w:hAnsi="Times New Roman" w:cs="Times New Roman"/>
          <w:color w:val="000000"/>
          <w:sz w:val="24"/>
          <w:szCs w:val="24"/>
          <w:lang w:val="en-US"/>
        </w:rPr>
        <w:t>factors</w:t>
      </w:r>
      <w:r w:rsidRPr="00F726F1">
        <w:rPr>
          <w:rFonts w:ascii="Times New Roman" w:eastAsia="宋体" w:hAnsi="Times New Roman" w:cs="Times New Roman" w:hint="eastAsia"/>
          <w:color w:val="000000"/>
          <w:sz w:val="24"/>
          <w:szCs w:val="24"/>
          <w:lang w:val="en-US"/>
        </w:rPr>
        <w:t xml:space="preserve"> is </w:t>
      </w:r>
      <w:r w:rsidRPr="00F726F1">
        <w:rPr>
          <w:rFonts w:ascii="Times New Roman" w:eastAsia="宋体" w:hAnsi="Times New Roman" w:cs="Times New Roman" w:hint="eastAsia"/>
          <w:color w:val="000000"/>
          <w:sz w:val="24"/>
          <w:szCs w:val="24"/>
          <w:lang w:val="en-US"/>
        </w:rPr>
        <w:lastRenderedPageBreak/>
        <w:t xml:space="preserve">the </w:t>
      </w:r>
      <w:r w:rsidRPr="00F726F1">
        <w:rPr>
          <w:rFonts w:ascii="Times New Roman" w:eastAsia="宋体" w:hAnsi="Times New Roman" w:cs="Times New Roman"/>
          <w:color w:val="000000"/>
          <w:sz w:val="24"/>
          <w:szCs w:val="24"/>
          <w:lang w:val="en-US"/>
        </w:rPr>
        <w:t>application</w:t>
      </w:r>
      <w:r w:rsidRPr="00F726F1">
        <w:rPr>
          <w:rFonts w:ascii="Times New Roman" w:eastAsia="宋体" w:hAnsi="Times New Roman" w:cs="Times New Roman" w:hint="eastAsia"/>
          <w:color w:val="000000"/>
          <w:sz w:val="24"/>
          <w:szCs w:val="24"/>
          <w:lang w:val="en-US"/>
        </w:rPr>
        <w:t xml:space="preserve"> of boundary fixed effect </w:t>
      </w:r>
      <w:r w:rsidRPr="00F726F1">
        <w:rPr>
          <w:rFonts w:ascii="Times New Roman" w:eastAsia="宋体" w:hAnsi="Times New Roman" w:cs="Times New Roman"/>
          <w:color w:val="000000"/>
          <w:sz w:val="24"/>
          <w:szCs w:val="24"/>
          <w:lang w:val="en-US"/>
        </w:rPr>
        <w:t>(</w:t>
      </w:r>
      <w:r w:rsidRPr="00F726F1">
        <w:rPr>
          <w:rFonts w:ascii="Times New Roman" w:eastAsia="宋体" w:hAnsi="Times New Roman" w:cs="Times New Roman" w:hint="eastAsia"/>
          <w:color w:val="000000"/>
          <w:sz w:val="24"/>
          <w:szCs w:val="24"/>
          <w:lang w:val="en-US"/>
        </w:rPr>
        <w:t>or spatial discontinuity</w:t>
      </w:r>
      <w:r w:rsidRPr="00F726F1">
        <w:rPr>
          <w:rFonts w:ascii="Times New Roman" w:eastAsia="宋体" w:hAnsi="Times New Roman" w:cs="Times New Roman"/>
          <w:color w:val="000000"/>
          <w:sz w:val="24"/>
          <w:szCs w:val="24"/>
          <w:lang w:val="en-US"/>
        </w:rPr>
        <w:t>)</w:t>
      </w:r>
      <w:r w:rsidRPr="00F726F1">
        <w:rPr>
          <w:rFonts w:ascii="Times New Roman" w:eastAsia="宋体" w:hAnsi="Times New Roman" w:cs="Times New Roman" w:hint="eastAsia"/>
          <w:color w:val="000000"/>
          <w:sz w:val="24"/>
          <w:szCs w:val="24"/>
          <w:lang w:val="en-US"/>
        </w:rPr>
        <w:t xml:space="preserve"> approach (e.g. Black</w:t>
      </w:r>
      <w:r w:rsidRPr="00F726F1">
        <w:rPr>
          <w:rFonts w:ascii="Times New Roman" w:eastAsia="宋体" w:hAnsi="Times New Roman" w:cs="Times New Roman"/>
          <w:color w:val="000000"/>
          <w:sz w:val="24"/>
          <w:szCs w:val="24"/>
          <w:lang w:val="en-US"/>
        </w:rPr>
        <w:t>,</w:t>
      </w:r>
      <w:r w:rsidRPr="00F726F1">
        <w:rPr>
          <w:rFonts w:ascii="Times New Roman" w:eastAsia="宋体" w:hAnsi="Times New Roman" w:cs="Times New Roman" w:hint="eastAsia"/>
          <w:color w:val="000000"/>
          <w:sz w:val="24"/>
          <w:szCs w:val="24"/>
          <w:lang w:val="en-US"/>
        </w:rPr>
        <w:t xml:space="preserve"> 1999; Gibbons et al.</w:t>
      </w:r>
      <w:r w:rsidRPr="00F726F1">
        <w:rPr>
          <w:rFonts w:ascii="Times New Roman" w:eastAsia="宋体" w:hAnsi="Times New Roman" w:cs="Times New Roman"/>
          <w:color w:val="000000"/>
          <w:sz w:val="24"/>
          <w:szCs w:val="24"/>
          <w:lang w:val="en-US"/>
        </w:rPr>
        <w:t>,</w:t>
      </w:r>
      <w:r w:rsidRPr="00F726F1">
        <w:rPr>
          <w:rFonts w:ascii="Times New Roman" w:eastAsia="宋体" w:hAnsi="Times New Roman" w:cs="Times New Roman" w:hint="eastAsia"/>
          <w:color w:val="000000"/>
          <w:sz w:val="24"/>
          <w:szCs w:val="24"/>
          <w:lang w:val="en-US"/>
        </w:rPr>
        <w:t xml:space="preserve"> 2013). </w:t>
      </w:r>
      <w:r w:rsidRPr="00F726F1">
        <w:rPr>
          <w:rFonts w:ascii="Times New Roman" w:eastAsia="宋体" w:hAnsi="Times New Roman" w:cs="Times New Roman"/>
          <w:color w:val="000000"/>
          <w:sz w:val="24"/>
          <w:szCs w:val="24"/>
          <w:lang w:val="en-US"/>
        </w:rPr>
        <w:t>I</w:t>
      </w:r>
      <w:r w:rsidRPr="00F726F1">
        <w:rPr>
          <w:rFonts w:ascii="Times New Roman" w:eastAsia="宋体" w:hAnsi="Times New Roman" w:cs="Times New Roman" w:hint="eastAsia"/>
          <w:color w:val="000000"/>
          <w:sz w:val="24"/>
          <w:szCs w:val="24"/>
          <w:lang w:val="en-US"/>
        </w:rPr>
        <w:t>n essence, th</w:t>
      </w:r>
      <w:r w:rsidRPr="00F726F1">
        <w:rPr>
          <w:rFonts w:ascii="Times New Roman" w:eastAsia="宋体" w:hAnsi="Times New Roman" w:cs="Times New Roman"/>
          <w:color w:val="000000"/>
          <w:sz w:val="24"/>
          <w:szCs w:val="24"/>
          <w:lang w:val="en-US"/>
        </w:rPr>
        <w:t>is</w:t>
      </w:r>
      <w:r w:rsidRPr="00F726F1">
        <w:rPr>
          <w:rFonts w:ascii="Times New Roman" w:eastAsia="宋体" w:hAnsi="Times New Roman" w:cs="Times New Roman" w:hint="eastAsia"/>
          <w:color w:val="000000"/>
          <w:sz w:val="24"/>
          <w:szCs w:val="24"/>
          <w:lang w:val="en-US"/>
        </w:rPr>
        <w:t xml:space="preserve"> approach compares house values on the opposite sides of school </w:t>
      </w:r>
      <w:r w:rsidRPr="00F726F1">
        <w:rPr>
          <w:rFonts w:ascii="Times New Roman" w:eastAsia="宋体" w:hAnsi="Times New Roman" w:cs="Times New Roman"/>
          <w:color w:val="000000"/>
          <w:sz w:val="24"/>
          <w:szCs w:val="24"/>
          <w:lang w:val="en-US"/>
        </w:rPr>
        <w:t>attendance</w:t>
      </w:r>
      <w:r w:rsidRPr="00F726F1">
        <w:rPr>
          <w:rFonts w:ascii="Times New Roman" w:eastAsia="宋体" w:hAnsi="Times New Roman" w:cs="Times New Roman" w:hint="eastAsia"/>
          <w:color w:val="000000"/>
          <w:sz w:val="24"/>
          <w:szCs w:val="24"/>
          <w:lang w:val="en-US"/>
        </w:rPr>
        <w:t xml:space="preserve"> zone (or catchment area) boundaries in a school district and estimates the value of school quality as differences of </w:t>
      </w:r>
      <w:r w:rsidRPr="00F726F1">
        <w:rPr>
          <w:rFonts w:ascii="Times New Roman" w:eastAsia="宋体" w:hAnsi="Times New Roman" w:cs="Times New Roman"/>
          <w:color w:val="000000"/>
          <w:sz w:val="24"/>
          <w:szCs w:val="24"/>
          <w:lang w:val="en-US"/>
        </w:rPr>
        <w:t xml:space="preserve">the </w:t>
      </w:r>
      <w:r w:rsidRPr="00F726F1">
        <w:rPr>
          <w:rFonts w:ascii="Times New Roman" w:eastAsia="宋体" w:hAnsi="Times New Roman" w:cs="Times New Roman" w:hint="eastAsia"/>
          <w:color w:val="000000"/>
          <w:sz w:val="24"/>
          <w:szCs w:val="24"/>
          <w:lang w:val="en-US"/>
        </w:rPr>
        <w:t>adjusted house prices</w:t>
      </w:r>
      <w:r w:rsidRPr="00F726F1">
        <w:rPr>
          <w:rFonts w:ascii="Times New Roman" w:eastAsia="宋体" w:hAnsi="Times New Roman" w:cs="Times New Roman"/>
          <w:color w:val="000000"/>
          <w:sz w:val="24"/>
          <w:szCs w:val="24"/>
          <w:lang w:val="en-US"/>
        </w:rPr>
        <w:t>—</w:t>
      </w:r>
      <w:r w:rsidRPr="00F726F1">
        <w:rPr>
          <w:rFonts w:ascii="Times New Roman" w:eastAsia="宋体" w:hAnsi="Times New Roman" w:cs="Times New Roman" w:hint="eastAsia"/>
          <w:color w:val="000000"/>
          <w:sz w:val="24"/>
          <w:szCs w:val="24"/>
          <w:lang w:val="en-US"/>
        </w:rPr>
        <w:t xml:space="preserve">controlling for other house characteristics and boundary dummy variables. </w:t>
      </w:r>
      <w:r w:rsidRPr="00F726F1">
        <w:rPr>
          <w:rFonts w:ascii="Times New Roman" w:eastAsia="宋体" w:hAnsi="Times New Roman" w:cs="Times New Roman"/>
          <w:color w:val="000000"/>
          <w:sz w:val="24"/>
          <w:szCs w:val="24"/>
          <w:lang w:val="en-US"/>
        </w:rPr>
        <w:t>T</w:t>
      </w:r>
      <w:r w:rsidRPr="00F726F1">
        <w:rPr>
          <w:rFonts w:ascii="Times New Roman" w:eastAsia="宋体" w:hAnsi="Times New Roman" w:cs="Times New Roman" w:hint="eastAsia"/>
          <w:color w:val="000000"/>
          <w:sz w:val="24"/>
          <w:szCs w:val="24"/>
          <w:lang w:val="en-US"/>
        </w:rPr>
        <w:t xml:space="preserve">he </w:t>
      </w:r>
      <w:r w:rsidRPr="00F726F1">
        <w:rPr>
          <w:rFonts w:ascii="Times New Roman" w:eastAsia="宋体" w:hAnsi="Times New Roman" w:cs="Times New Roman"/>
          <w:color w:val="000000"/>
          <w:sz w:val="24"/>
          <w:szCs w:val="24"/>
          <w:lang w:val="en-US"/>
        </w:rPr>
        <w:t>key</w:t>
      </w:r>
      <w:r w:rsidRPr="00F726F1">
        <w:rPr>
          <w:rFonts w:ascii="Times New Roman" w:eastAsia="宋体" w:hAnsi="Times New Roman" w:cs="Times New Roman" w:hint="eastAsia"/>
          <w:color w:val="000000"/>
          <w:sz w:val="24"/>
          <w:szCs w:val="24"/>
          <w:lang w:val="en-US"/>
        </w:rPr>
        <w:t xml:space="preserve"> assumption </w:t>
      </w:r>
      <w:r w:rsidRPr="00F726F1">
        <w:rPr>
          <w:rFonts w:ascii="Times New Roman" w:eastAsia="宋体" w:hAnsi="Times New Roman" w:cs="Times New Roman"/>
          <w:color w:val="000000"/>
          <w:sz w:val="24"/>
          <w:szCs w:val="24"/>
          <w:lang w:val="en-US"/>
        </w:rPr>
        <w:t xml:space="preserve">of this approach </w:t>
      </w:r>
      <w:r w:rsidRPr="00F726F1">
        <w:rPr>
          <w:rFonts w:ascii="Times New Roman" w:eastAsia="宋体" w:hAnsi="Times New Roman" w:cs="Times New Roman" w:hint="eastAsia"/>
          <w:color w:val="000000"/>
          <w:sz w:val="24"/>
          <w:szCs w:val="24"/>
          <w:lang w:val="en-US"/>
        </w:rPr>
        <w:t xml:space="preserve">is that all neighbourhood variables other than school quality </w:t>
      </w:r>
      <w:r w:rsidRPr="00F726F1">
        <w:rPr>
          <w:rFonts w:ascii="Times New Roman" w:eastAsia="宋体" w:hAnsi="Times New Roman" w:cs="Times New Roman"/>
          <w:color w:val="000000"/>
          <w:sz w:val="24"/>
          <w:szCs w:val="24"/>
          <w:lang w:val="en-US"/>
        </w:rPr>
        <w:t>remain the same</w:t>
      </w:r>
      <w:r w:rsidRPr="00F726F1">
        <w:rPr>
          <w:rFonts w:ascii="Times New Roman" w:eastAsia="宋体" w:hAnsi="Times New Roman" w:cs="Times New Roman" w:hint="eastAsia"/>
          <w:color w:val="000000"/>
          <w:sz w:val="24"/>
          <w:szCs w:val="24"/>
          <w:lang w:val="en-US"/>
        </w:rPr>
        <w:t xml:space="preserve"> when crossing borders, thus a boundary fixed effect approach can capture both the </w:t>
      </w:r>
      <w:r w:rsidRPr="00F726F1">
        <w:rPr>
          <w:rFonts w:ascii="Times New Roman" w:eastAsia="宋体" w:hAnsi="Times New Roman" w:cs="Times New Roman"/>
          <w:color w:val="000000"/>
          <w:sz w:val="24"/>
          <w:szCs w:val="24"/>
          <w:lang w:val="en-US"/>
        </w:rPr>
        <w:t>observed</w:t>
      </w:r>
      <w:r w:rsidRPr="00F726F1">
        <w:rPr>
          <w:rFonts w:ascii="Times New Roman" w:eastAsia="宋体" w:hAnsi="Times New Roman" w:cs="Times New Roman" w:hint="eastAsia"/>
          <w:color w:val="000000"/>
          <w:sz w:val="24"/>
          <w:szCs w:val="24"/>
          <w:lang w:val="en-US"/>
        </w:rPr>
        <w:t xml:space="preserve"> and unobservable neighbourhood characteristics, leaving the </w:t>
      </w:r>
      <w:r w:rsidRPr="00F726F1">
        <w:rPr>
          <w:rFonts w:ascii="Times New Roman" w:eastAsia="宋体" w:hAnsi="Times New Roman" w:cs="Times New Roman"/>
          <w:color w:val="000000"/>
          <w:sz w:val="24"/>
          <w:szCs w:val="24"/>
          <w:lang w:val="en-US"/>
        </w:rPr>
        <w:t>property</w:t>
      </w:r>
      <w:r w:rsidRPr="00F726F1">
        <w:rPr>
          <w:rFonts w:ascii="Times New Roman" w:eastAsia="宋体" w:hAnsi="Times New Roman" w:cs="Times New Roman" w:hint="eastAsia"/>
          <w:color w:val="000000"/>
          <w:sz w:val="24"/>
          <w:szCs w:val="24"/>
          <w:lang w:val="en-US"/>
        </w:rPr>
        <w:t xml:space="preserve"> price differentials </w:t>
      </w:r>
      <w:r w:rsidRPr="00F726F1">
        <w:rPr>
          <w:rFonts w:ascii="Times New Roman" w:eastAsia="宋体" w:hAnsi="Times New Roman" w:cs="Times New Roman"/>
          <w:color w:val="000000"/>
          <w:sz w:val="24"/>
          <w:szCs w:val="24"/>
          <w:lang w:val="en-US"/>
        </w:rPr>
        <w:t xml:space="preserve">solely </w:t>
      </w:r>
      <w:r w:rsidRPr="00F726F1">
        <w:rPr>
          <w:rFonts w:ascii="Times New Roman" w:eastAsia="宋体" w:hAnsi="Times New Roman" w:cs="Times New Roman" w:hint="eastAsia"/>
          <w:color w:val="000000"/>
          <w:sz w:val="24"/>
          <w:szCs w:val="24"/>
          <w:lang w:val="en-US"/>
        </w:rPr>
        <w:t xml:space="preserve">attributable to differences in school quality. </w:t>
      </w:r>
      <w:r w:rsidRPr="00F726F1">
        <w:rPr>
          <w:rFonts w:ascii="Times New Roman" w:eastAsia="宋体" w:hAnsi="Times New Roman" w:cs="Times New Roman"/>
          <w:color w:val="000000"/>
          <w:sz w:val="24"/>
          <w:szCs w:val="24"/>
          <w:lang w:val="en-US"/>
        </w:rPr>
        <w:t>While the</w:t>
      </w:r>
      <w:r w:rsidRPr="00F726F1">
        <w:rPr>
          <w:rFonts w:ascii="Times New Roman" w:eastAsia="宋体" w:hAnsi="Times New Roman" w:cs="Times New Roman" w:hint="eastAsia"/>
          <w:color w:val="000000"/>
          <w:sz w:val="24"/>
          <w:szCs w:val="24"/>
          <w:lang w:val="en-US"/>
        </w:rPr>
        <w:t xml:space="preserve"> approach </w:t>
      </w:r>
      <w:r w:rsidRPr="00F726F1">
        <w:rPr>
          <w:rFonts w:ascii="Times New Roman" w:eastAsia="宋体" w:hAnsi="Times New Roman" w:cs="Times New Roman"/>
          <w:color w:val="000000"/>
          <w:sz w:val="24"/>
          <w:szCs w:val="24"/>
          <w:lang w:val="en-US"/>
        </w:rPr>
        <w:t xml:space="preserve">is intuitively straightforward and logically sound, it </w:t>
      </w:r>
      <w:r w:rsidRPr="00F726F1">
        <w:rPr>
          <w:rFonts w:ascii="Times New Roman" w:eastAsia="宋体" w:hAnsi="Times New Roman" w:cs="Times New Roman" w:hint="eastAsia"/>
          <w:color w:val="000000"/>
          <w:sz w:val="24"/>
          <w:szCs w:val="24"/>
          <w:lang w:val="en-US"/>
        </w:rPr>
        <w:t>is not without its problems.</w:t>
      </w:r>
      <w:r w:rsidRPr="00F726F1">
        <w:rPr>
          <w:rFonts w:ascii="Times New Roman" w:eastAsia="宋体" w:hAnsi="Times New Roman" w:cs="Times New Roman"/>
          <w:color w:val="000000"/>
          <w:sz w:val="24"/>
          <w:szCs w:val="24"/>
          <w:lang w:val="en-US"/>
        </w:rPr>
        <w:t xml:space="preserve"> For example,</w:t>
      </w:r>
      <w:r w:rsidRPr="00F726F1">
        <w:rPr>
          <w:rFonts w:ascii="Times New Roman" w:eastAsia="宋体" w:hAnsi="Times New Roman" w:cs="Times New Roman" w:hint="eastAsia"/>
          <w:color w:val="000000"/>
          <w:sz w:val="24"/>
          <w:szCs w:val="24"/>
          <w:lang w:val="en-US"/>
        </w:rPr>
        <w:t xml:space="preserve"> neighbourhood characteristics do vary near school attendance zone borders due to a household sorting process (e.g. </w:t>
      </w:r>
      <w:r w:rsidRPr="00F726F1">
        <w:rPr>
          <w:rFonts w:ascii="Times New Roman" w:eastAsia="宋体" w:hAnsi="Times New Roman" w:cs="Times New Roman" w:hint="eastAsia"/>
          <w:kern w:val="2"/>
          <w:sz w:val="24"/>
          <w:szCs w:val="24"/>
          <w:lang w:val="en-US"/>
        </w:rPr>
        <w:t>Brasington and Haurin</w:t>
      </w:r>
      <w:r w:rsidRPr="00F726F1">
        <w:rPr>
          <w:rFonts w:ascii="Times New Roman" w:eastAsia="宋体" w:hAnsi="Times New Roman" w:cs="Times New Roman"/>
          <w:kern w:val="2"/>
          <w:sz w:val="24"/>
          <w:szCs w:val="24"/>
          <w:lang w:val="en-US"/>
        </w:rPr>
        <w:t>,</w:t>
      </w:r>
      <w:r w:rsidRPr="00F726F1">
        <w:rPr>
          <w:rFonts w:ascii="Times New Roman" w:eastAsia="宋体" w:hAnsi="Times New Roman" w:cs="Times New Roman" w:hint="eastAsia"/>
          <w:kern w:val="2"/>
          <w:sz w:val="24"/>
          <w:szCs w:val="24"/>
          <w:lang w:val="en-US"/>
        </w:rPr>
        <w:t xml:space="preserve"> 2006; Bayer et al.</w:t>
      </w:r>
      <w:r w:rsidRPr="00F726F1">
        <w:rPr>
          <w:rFonts w:ascii="Times New Roman" w:eastAsia="宋体" w:hAnsi="Times New Roman" w:cs="Times New Roman"/>
          <w:kern w:val="2"/>
          <w:sz w:val="24"/>
          <w:szCs w:val="24"/>
          <w:lang w:val="en-US"/>
        </w:rPr>
        <w:t>,</w:t>
      </w:r>
      <w:r w:rsidRPr="00F726F1">
        <w:rPr>
          <w:rFonts w:ascii="Times New Roman" w:eastAsia="宋体" w:hAnsi="Times New Roman" w:cs="Times New Roman" w:hint="eastAsia"/>
          <w:kern w:val="2"/>
          <w:sz w:val="24"/>
          <w:szCs w:val="24"/>
          <w:lang w:val="en-US"/>
        </w:rPr>
        <w:t xml:space="preserve"> 2007</w:t>
      </w:r>
      <w:r w:rsidRPr="00F726F1">
        <w:rPr>
          <w:rFonts w:ascii="Times New Roman" w:eastAsia="宋体" w:hAnsi="Times New Roman" w:cs="Times New Roman" w:hint="eastAsia"/>
          <w:color w:val="000000"/>
          <w:sz w:val="24"/>
          <w:szCs w:val="24"/>
          <w:lang w:val="en-US"/>
        </w:rPr>
        <w:t xml:space="preserve">). </w:t>
      </w:r>
      <w:r w:rsidRPr="00F726F1">
        <w:rPr>
          <w:rFonts w:ascii="Times New Roman" w:eastAsia="宋体" w:hAnsi="Times New Roman" w:cs="Times New Roman"/>
          <w:color w:val="000000"/>
          <w:sz w:val="24"/>
          <w:szCs w:val="24"/>
          <w:lang w:val="en-US"/>
        </w:rPr>
        <w:t>I</w:t>
      </w:r>
      <w:r w:rsidRPr="00F726F1">
        <w:rPr>
          <w:rFonts w:ascii="Times New Roman" w:eastAsia="宋体" w:hAnsi="Times New Roman" w:cs="Times New Roman" w:hint="eastAsia"/>
          <w:color w:val="000000"/>
          <w:sz w:val="24"/>
          <w:szCs w:val="24"/>
          <w:lang w:val="en-US"/>
        </w:rPr>
        <w:t xml:space="preserve">f people with high educational status had a stronger preference for </w:t>
      </w:r>
      <w:r w:rsidRPr="00F726F1">
        <w:rPr>
          <w:rFonts w:ascii="Times New Roman" w:eastAsia="宋体" w:hAnsi="Times New Roman" w:cs="Times New Roman"/>
          <w:color w:val="000000"/>
          <w:sz w:val="24"/>
          <w:szCs w:val="24"/>
          <w:lang w:val="en-US"/>
        </w:rPr>
        <w:t xml:space="preserve">schools with </w:t>
      </w:r>
      <w:r w:rsidRPr="00F726F1">
        <w:rPr>
          <w:rFonts w:ascii="Times New Roman" w:eastAsia="宋体" w:hAnsi="Times New Roman" w:cs="Times New Roman" w:hint="eastAsia"/>
          <w:color w:val="000000"/>
          <w:sz w:val="24"/>
          <w:szCs w:val="24"/>
          <w:lang w:val="en-US"/>
        </w:rPr>
        <w:t xml:space="preserve">high quality than those with low </w:t>
      </w:r>
      <w:r w:rsidRPr="00F726F1">
        <w:rPr>
          <w:rFonts w:ascii="Times New Roman" w:eastAsia="宋体" w:hAnsi="Times New Roman" w:cs="Times New Roman"/>
          <w:color w:val="000000"/>
          <w:sz w:val="24"/>
          <w:szCs w:val="24"/>
          <w:lang w:val="en-US"/>
        </w:rPr>
        <w:t>educational</w:t>
      </w:r>
      <w:r w:rsidRPr="00F726F1">
        <w:rPr>
          <w:rFonts w:ascii="Times New Roman" w:eastAsia="宋体" w:hAnsi="Times New Roman" w:cs="Times New Roman" w:hint="eastAsia"/>
          <w:color w:val="000000"/>
          <w:sz w:val="24"/>
          <w:szCs w:val="24"/>
          <w:lang w:val="en-US"/>
        </w:rPr>
        <w:t xml:space="preserve"> status, differences in </w:t>
      </w:r>
      <w:r w:rsidRPr="00F726F1">
        <w:rPr>
          <w:rFonts w:ascii="Times New Roman" w:eastAsia="宋体" w:hAnsi="Times New Roman" w:cs="Times New Roman"/>
          <w:color w:val="000000"/>
          <w:sz w:val="24"/>
          <w:szCs w:val="24"/>
          <w:lang w:val="en-US"/>
        </w:rPr>
        <w:t xml:space="preserve">the </w:t>
      </w:r>
      <w:r w:rsidRPr="00F726F1">
        <w:rPr>
          <w:rFonts w:ascii="Times New Roman" w:eastAsia="宋体" w:hAnsi="Times New Roman" w:cs="Times New Roman" w:hint="eastAsia"/>
          <w:color w:val="000000"/>
          <w:sz w:val="24"/>
          <w:szCs w:val="24"/>
          <w:lang w:val="en-US"/>
        </w:rPr>
        <w:t>neighbourhood</w:t>
      </w:r>
      <w:r w:rsidRPr="00F726F1">
        <w:rPr>
          <w:rFonts w:ascii="Times New Roman" w:eastAsia="宋体" w:hAnsi="Times New Roman" w:cs="Times New Roman"/>
          <w:color w:val="000000"/>
          <w:sz w:val="24"/>
          <w:szCs w:val="24"/>
          <w:lang w:val="en-US"/>
        </w:rPr>
        <w:t>-level</w:t>
      </w:r>
      <w:r w:rsidRPr="00F726F1">
        <w:rPr>
          <w:rFonts w:ascii="Times New Roman" w:eastAsia="宋体" w:hAnsi="Times New Roman" w:cs="Times New Roman" w:hint="eastAsia"/>
          <w:color w:val="000000"/>
          <w:sz w:val="24"/>
          <w:szCs w:val="24"/>
          <w:lang w:val="en-US"/>
        </w:rPr>
        <w:t xml:space="preserve"> </w:t>
      </w:r>
      <w:r w:rsidRPr="00F726F1">
        <w:rPr>
          <w:rFonts w:ascii="Times New Roman" w:eastAsia="宋体" w:hAnsi="Times New Roman" w:cs="Times New Roman"/>
          <w:color w:val="000000"/>
          <w:sz w:val="24"/>
          <w:szCs w:val="24"/>
          <w:lang w:val="en-US"/>
        </w:rPr>
        <w:t>educational</w:t>
      </w:r>
      <w:r w:rsidRPr="00F726F1">
        <w:rPr>
          <w:rFonts w:ascii="Times New Roman" w:eastAsia="宋体" w:hAnsi="Times New Roman" w:cs="Times New Roman" w:hint="eastAsia"/>
          <w:color w:val="000000"/>
          <w:sz w:val="24"/>
          <w:szCs w:val="24"/>
          <w:lang w:val="en-US"/>
        </w:rPr>
        <w:t xml:space="preserve"> status would exist</w:t>
      </w:r>
      <w:r w:rsidRPr="00F726F1">
        <w:rPr>
          <w:rFonts w:ascii="Times New Roman" w:eastAsia="宋体" w:hAnsi="Times New Roman" w:cs="Times New Roman"/>
          <w:color w:val="000000"/>
          <w:sz w:val="24"/>
          <w:szCs w:val="24"/>
          <w:lang w:val="en-US"/>
        </w:rPr>
        <w:t>. This</w:t>
      </w:r>
      <w:r w:rsidRPr="00F726F1">
        <w:rPr>
          <w:rFonts w:ascii="Times New Roman" w:eastAsia="宋体" w:hAnsi="Times New Roman" w:cs="Times New Roman" w:hint="eastAsia"/>
          <w:color w:val="000000"/>
          <w:sz w:val="24"/>
          <w:szCs w:val="24"/>
          <w:lang w:val="en-US"/>
        </w:rPr>
        <w:t xml:space="preserve"> </w:t>
      </w:r>
      <w:r w:rsidRPr="00F726F1">
        <w:rPr>
          <w:rFonts w:ascii="Times New Roman" w:eastAsia="宋体" w:hAnsi="Times New Roman" w:cs="Times New Roman"/>
          <w:color w:val="000000"/>
          <w:sz w:val="24"/>
          <w:szCs w:val="24"/>
          <w:lang w:val="en-US"/>
        </w:rPr>
        <w:t>however can</w:t>
      </w:r>
      <w:r w:rsidRPr="00F726F1">
        <w:rPr>
          <w:rFonts w:ascii="Times New Roman" w:eastAsia="宋体" w:hAnsi="Times New Roman" w:cs="Times New Roman" w:hint="eastAsia"/>
          <w:color w:val="000000"/>
          <w:sz w:val="24"/>
          <w:szCs w:val="24"/>
          <w:lang w:val="en-US"/>
        </w:rPr>
        <w:t>not be</w:t>
      </w:r>
      <w:r w:rsidRPr="00F726F1">
        <w:rPr>
          <w:rFonts w:ascii="Times New Roman" w:eastAsia="宋体" w:hAnsi="Times New Roman" w:cs="Times New Roman"/>
          <w:color w:val="000000"/>
          <w:sz w:val="24"/>
          <w:szCs w:val="24"/>
          <w:lang w:val="en-US"/>
        </w:rPr>
        <w:t xml:space="preserve"> effectively</w:t>
      </w:r>
      <w:r w:rsidRPr="00F726F1">
        <w:rPr>
          <w:rFonts w:ascii="Times New Roman" w:eastAsia="宋体" w:hAnsi="Times New Roman" w:cs="Times New Roman" w:hint="eastAsia"/>
          <w:color w:val="000000"/>
          <w:sz w:val="24"/>
          <w:szCs w:val="24"/>
          <w:lang w:val="en-US"/>
        </w:rPr>
        <w:t xml:space="preserve"> controlled by the boundary fixed effect approach.</w:t>
      </w:r>
    </w:p>
    <w:p w14:paraId="69036010" w14:textId="77777777" w:rsidR="00F726F1" w:rsidRPr="00F726F1" w:rsidRDefault="00F726F1" w:rsidP="00F726F1">
      <w:pPr>
        <w:widowControl w:val="0"/>
        <w:spacing w:after="0" w:line="480" w:lineRule="auto"/>
        <w:ind w:firstLineChars="200" w:firstLine="480"/>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hint="eastAsia"/>
          <w:kern w:val="2"/>
          <w:sz w:val="24"/>
          <w:szCs w:val="24"/>
          <w:lang w:val="en-US"/>
        </w:rPr>
        <w:t xml:space="preserve">Brasington and Haurin (2006) proposed to use </w:t>
      </w:r>
      <w:r w:rsidRPr="00F726F1">
        <w:rPr>
          <w:rFonts w:ascii="Times New Roman" w:eastAsia="宋体" w:hAnsi="Times New Roman" w:cs="Times New Roman"/>
          <w:kern w:val="2"/>
          <w:sz w:val="24"/>
          <w:szCs w:val="24"/>
          <w:lang w:val="en-US"/>
        </w:rPr>
        <w:t>the</w:t>
      </w:r>
      <w:r w:rsidRPr="00F726F1">
        <w:rPr>
          <w:rFonts w:ascii="Times New Roman" w:eastAsia="宋体" w:hAnsi="Times New Roman" w:cs="Times New Roman" w:hint="eastAsia"/>
          <w:kern w:val="2"/>
          <w:sz w:val="24"/>
          <w:szCs w:val="24"/>
          <w:lang w:val="en-US"/>
        </w:rPr>
        <w:t xml:space="preserve"> spatial econometric approach to tackle the issue of omitted variable bias facing studies of school evaluation. </w:t>
      </w:r>
      <w:r w:rsidRPr="00F726F1">
        <w:rPr>
          <w:rFonts w:ascii="Times New Roman" w:eastAsia="宋体" w:hAnsi="Times New Roman" w:cs="Times New Roman"/>
          <w:kern w:val="2"/>
          <w:sz w:val="24"/>
          <w:szCs w:val="24"/>
          <w:lang w:val="en-US"/>
        </w:rPr>
        <w:t>T</w:t>
      </w:r>
      <w:r w:rsidRPr="00F726F1">
        <w:rPr>
          <w:rFonts w:ascii="Times New Roman" w:eastAsia="宋体" w:hAnsi="Times New Roman" w:cs="Times New Roman" w:hint="eastAsia"/>
          <w:kern w:val="2"/>
          <w:sz w:val="24"/>
          <w:szCs w:val="24"/>
          <w:lang w:val="en-US"/>
        </w:rPr>
        <w:t>he basic idea is to directly model the unobservable influences (</w:t>
      </w:r>
      <w:r w:rsidRPr="00F726F1">
        <w:rPr>
          <w:rFonts w:ascii="Times New Roman" w:eastAsia="宋体" w:hAnsi="Times New Roman" w:cs="Times New Roman"/>
          <w:kern w:val="2"/>
          <w:sz w:val="24"/>
          <w:szCs w:val="24"/>
          <w:lang w:val="en-US"/>
        </w:rPr>
        <w:t xml:space="preserve">the sum of </w:t>
      </w:r>
      <w:r w:rsidRPr="00F726F1">
        <w:rPr>
          <w:rFonts w:ascii="Times New Roman" w:eastAsia="宋体" w:hAnsi="Times New Roman" w:cs="Times New Roman"/>
          <w:i/>
          <w:kern w:val="2"/>
          <w:sz w:val="24"/>
          <w:szCs w:val="24"/>
          <w:lang w:val="en-US"/>
        </w:rPr>
        <w:t>v</w:t>
      </w:r>
      <w:r w:rsidRPr="00F726F1">
        <w:rPr>
          <w:rFonts w:ascii="Times New Roman" w:eastAsia="宋体" w:hAnsi="Times New Roman" w:cs="Times New Roman" w:hint="eastAsia"/>
          <w:kern w:val="2"/>
          <w:sz w:val="24"/>
          <w:szCs w:val="24"/>
          <w:lang w:val="en-US"/>
        </w:rPr>
        <w:t xml:space="preserve"> and </w:t>
      </w:r>
      <w:r w:rsidRPr="00F726F1">
        <w:rPr>
          <w:rFonts w:ascii="Times New Roman" w:eastAsia="宋体" w:hAnsi="Times New Roman" w:cs="Times New Roman"/>
          <w:i/>
          <w:kern w:val="2"/>
          <w:sz w:val="24"/>
          <w:szCs w:val="24"/>
          <w:lang w:val="en-US"/>
        </w:rPr>
        <w:t>θ</w:t>
      </w:r>
      <w:r w:rsidRPr="00F726F1">
        <w:rPr>
          <w:rFonts w:ascii="Times New Roman" w:eastAsia="宋体" w:hAnsi="Times New Roman" w:cs="Times New Roman" w:hint="eastAsia"/>
          <w:kern w:val="2"/>
          <w:sz w:val="24"/>
          <w:szCs w:val="24"/>
          <w:lang w:val="en-US"/>
        </w:rPr>
        <w:t xml:space="preserve">) by adding a spatially lagged dependent variable (house price in this context) into the traditional hedonic price model. </w:t>
      </w:r>
      <w:r w:rsidRPr="00F726F1">
        <w:rPr>
          <w:rFonts w:ascii="Times New Roman" w:eastAsia="宋体" w:hAnsi="Times New Roman" w:cs="Times New Roman"/>
          <w:kern w:val="2"/>
          <w:sz w:val="24"/>
          <w:szCs w:val="24"/>
          <w:lang w:val="en-US"/>
        </w:rPr>
        <w:t>T</w:t>
      </w:r>
      <w:r w:rsidRPr="00F726F1">
        <w:rPr>
          <w:rFonts w:ascii="Times New Roman" w:eastAsia="宋体" w:hAnsi="Times New Roman" w:cs="Times New Roman" w:hint="eastAsia"/>
          <w:kern w:val="2"/>
          <w:sz w:val="24"/>
          <w:szCs w:val="24"/>
          <w:lang w:val="en-US"/>
        </w:rPr>
        <w:t xml:space="preserve">he lagged house price variable (constructed through </w:t>
      </w:r>
      <w:r w:rsidRPr="00F726F1">
        <w:rPr>
          <w:rFonts w:ascii="Times New Roman" w:eastAsia="宋体" w:hAnsi="Times New Roman" w:cs="Times New Roman" w:hint="eastAsia"/>
          <w:kern w:val="2"/>
          <w:sz w:val="24"/>
          <w:szCs w:val="24"/>
          <w:lang w:val="en-US"/>
        </w:rPr>
        <w:lastRenderedPageBreak/>
        <w:t xml:space="preserve">a spatial weights matrix that specifies the connection structure </w:t>
      </w:r>
      <w:r w:rsidRPr="00F726F1">
        <w:rPr>
          <w:rFonts w:ascii="Times New Roman" w:eastAsia="宋体" w:hAnsi="Times New Roman" w:cs="Times New Roman"/>
          <w:kern w:val="2"/>
          <w:sz w:val="24"/>
          <w:szCs w:val="24"/>
          <w:lang w:val="en-US"/>
        </w:rPr>
        <w:t>among</w:t>
      </w:r>
      <w:r w:rsidRPr="00F726F1">
        <w:rPr>
          <w:rFonts w:ascii="Times New Roman" w:eastAsia="宋体" w:hAnsi="Times New Roman" w:cs="Times New Roman" w:hint="eastAsia"/>
          <w:kern w:val="2"/>
          <w:sz w:val="24"/>
          <w:szCs w:val="24"/>
          <w:lang w:val="en-US"/>
        </w:rPr>
        <w:t xml:space="preserve"> properties) captures the unobservable influences on house prices and the spatial dependence of them. </w:t>
      </w:r>
      <w:r w:rsidRPr="00F726F1">
        <w:rPr>
          <w:rFonts w:ascii="Times New Roman" w:eastAsia="宋体" w:hAnsi="Times New Roman" w:cs="Times New Roman"/>
          <w:kern w:val="2"/>
          <w:sz w:val="24"/>
          <w:szCs w:val="24"/>
          <w:lang w:val="en-US"/>
        </w:rPr>
        <w:t xml:space="preserve">Technical details of the spatial econometric approach are provided in </w:t>
      </w:r>
      <w:r w:rsidRPr="00F726F1">
        <w:rPr>
          <w:rFonts w:ascii="Times New Roman" w:eastAsia="宋体" w:hAnsi="Times New Roman" w:cs="Times New Roman" w:hint="eastAsia"/>
          <w:kern w:val="2"/>
          <w:sz w:val="24"/>
          <w:szCs w:val="24"/>
          <w:lang w:val="en-US"/>
        </w:rPr>
        <w:t>Anselin (1988) and LeSage and Pace (2009), among others</w:t>
      </w:r>
      <w:r w:rsidRPr="00F726F1">
        <w:rPr>
          <w:rFonts w:ascii="Times New Roman" w:eastAsia="宋体" w:hAnsi="Times New Roman" w:cs="Times New Roman"/>
          <w:kern w:val="2"/>
          <w:sz w:val="24"/>
          <w:szCs w:val="24"/>
          <w:lang w:val="en-US"/>
        </w:rPr>
        <w:t>. T</w:t>
      </w:r>
      <w:r w:rsidRPr="00F726F1">
        <w:rPr>
          <w:rFonts w:ascii="Times New Roman" w:eastAsia="宋体" w:hAnsi="Times New Roman" w:cs="Times New Roman" w:hint="eastAsia"/>
          <w:kern w:val="2"/>
          <w:sz w:val="24"/>
          <w:szCs w:val="24"/>
          <w:lang w:val="en-US"/>
        </w:rPr>
        <w:t>he spatial dependence in the unobservables is intuitively plausible as the unobservable influences might be similar for properties that are in close geographical proximities (e.g. Brasington and Hite</w:t>
      </w:r>
      <w:r w:rsidRPr="00F726F1">
        <w:rPr>
          <w:rFonts w:ascii="Times New Roman" w:eastAsia="宋体" w:hAnsi="Times New Roman" w:cs="Times New Roman"/>
          <w:kern w:val="2"/>
          <w:sz w:val="24"/>
          <w:szCs w:val="24"/>
          <w:lang w:val="en-US"/>
        </w:rPr>
        <w:t>,</w:t>
      </w:r>
      <w:r w:rsidRPr="00F726F1">
        <w:rPr>
          <w:rFonts w:ascii="Times New Roman" w:eastAsia="宋体" w:hAnsi="Times New Roman" w:cs="Times New Roman" w:hint="eastAsia"/>
          <w:kern w:val="2"/>
          <w:sz w:val="24"/>
          <w:szCs w:val="24"/>
          <w:lang w:val="en-US"/>
        </w:rPr>
        <w:t xml:space="preserve"> 2005; Brasington and Haurin</w:t>
      </w:r>
      <w:r w:rsidRPr="00F726F1">
        <w:rPr>
          <w:rFonts w:ascii="Times New Roman" w:eastAsia="宋体" w:hAnsi="Times New Roman" w:cs="Times New Roman"/>
          <w:kern w:val="2"/>
          <w:sz w:val="24"/>
          <w:szCs w:val="24"/>
          <w:lang w:val="en-US"/>
        </w:rPr>
        <w:t>,</w:t>
      </w:r>
      <w:r w:rsidRPr="00F726F1">
        <w:rPr>
          <w:rFonts w:ascii="Times New Roman" w:eastAsia="宋体" w:hAnsi="Times New Roman" w:cs="Times New Roman" w:hint="eastAsia"/>
          <w:kern w:val="2"/>
          <w:sz w:val="24"/>
          <w:szCs w:val="24"/>
          <w:lang w:val="en-US"/>
        </w:rPr>
        <w:t xml:space="preserve"> 2006; Wen et al.</w:t>
      </w:r>
      <w:r w:rsidRPr="00F726F1">
        <w:rPr>
          <w:rFonts w:ascii="Times New Roman" w:eastAsia="宋体" w:hAnsi="Times New Roman" w:cs="Times New Roman"/>
          <w:kern w:val="2"/>
          <w:sz w:val="24"/>
          <w:szCs w:val="24"/>
          <w:lang w:val="en-US"/>
        </w:rPr>
        <w:t>,</w:t>
      </w:r>
      <w:r w:rsidRPr="00F726F1">
        <w:rPr>
          <w:rFonts w:ascii="Times New Roman" w:eastAsia="宋体" w:hAnsi="Times New Roman" w:cs="Times New Roman" w:hint="eastAsia"/>
          <w:kern w:val="2"/>
          <w:sz w:val="24"/>
          <w:szCs w:val="24"/>
          <w:lang w:val="en-US"/>
        </w:rPr>
        <w:t xml:space="preserve"> 2014</w:t>
      </w:r>
      <w:r w:rsidRPr="00F726F1">
        <w:rPr>
          <w:rFonts w:ascii="Times New Roman" w:eastAsia="宋体" w:hAnsi="Times New Roman" w:cs="Times New Roman"/>
          <w:kern w:val="2"/>
          <w:sz w:val="24"/>
          <w:szCs w:val="24"/>
          <w:lang w:val="en-US"/>
        </w:rPr>
        <w:t>; Anselin et al., 2010</w:t>
      </w:r>
      <w:r w:rsidRPr="00F726F1">
        <w:rPr>
          <w:rFonts w:ascii="Times New Roman" w:eastAsia="宋体" w:hAnsi="Times New Roman" w:cs="Times New Roman" w:hint="eastAsia"/>
          <w:kern w:val="2"/>
          <w:sz w:val="24"/>
          <w:szCs w:val="24"/>
          <w:lang w:val="en-US"/>
        </w:rPr>
        <w:t>;</w:t>
      </w:r>
      <w:r w:rsidRPr="00F726F1">
        <w:rPr>
          <w:rFonts w:ascii="Times New Roman" w:eastAsia="宋体" w:hAnsi="Times New Roman" w:cs="Times New Roman"/>
          <w:kern w:val="2"/>
          <w:sz w:val="24"/>
          <w:szCs w:val="24"/>
          <w:lang w:val="en-US"/>
        </w:rPr>
        <w:t xml:space="preserve"> Lazrak et al., 2014; Leonard et al., 2015</w:t>
      </w:r>
      <w:r w:rsidRPr="00F726F1">
        <w:rPr>
          <w:rFonts w:ascii="Times New Roman" w:eastAsia="宋体" w:hAnsi="Times New Roman" w:cs="Times New Roman" w:hint="eastAsia"/>
          <w:kern w:val="2"/>
          <w:sz w:val="24"/>
          <w:szCs w:val="24"/>
          <w:lang w:val="en-US"/>
        </w:rPr>
        <w:t xml:space="preserve">). </w:t>
      </w:r>
    </w:p>
    <w:p w14:paraId="41893B73" w14:textId="77777777" w:rsidR="00F726F1" w:rsidRPr="00F726F1" w:rsidRDefault="00F726F1" w:rsidP="00F726F1">
      <w:pPr>
        <w:widowControl w:val="0"/>
        <w:spacing w:after="0" w:line="480" w:lineRule="auto"/>
        <w:ind w:firstLineChars="200" w:firstLine="480"/>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But a potential problem associated with this </w:t>
      </w:r>
      <w:r w:rsidRPr="00F726F1">
        <w:rPr>
          <w:rFonts w:ascii="Times New Roman" w:eastAsia="宋体" w:hAnsi="Times New Roman" w:cs="Times New Roman" w:hint="eastAsia"/>
          <w:kern w:val="2"/>
          <w:sz w:val="24"/>
          <w:szCs w:val="24"/>
          <w:lang w:val="en-US"/>
        </w:rPr>
        <w:t xml:space="preserve">econometric approach </w:t>
      </w:r>
      <w:r w:rsidRPr="00F726F1">
        <w:rPr>
          <w:rFonts w:ascii="Times New Roman" w:eastAsia="宋体" w:hAnsi="Times New Roman" w:cs="Times New Roman"/>
          <w:kern w:val="2"/>
          <w:sz w:val="24"/>
          <w:szCs w:val="24"/>
          <w:lang w:val="en-US"/>
        </w:rPr>
        <w:t>is</w:t>
      </w:r>
      <w:r w:rsidRPr="00F726F1">
        <w:rPr>
          <w:rFonts w:ascii="Times New Roman" w:eastAsia="宋体" w:hAnsi="Times New Roman" w:cs="Times New Roman" w:hint="eastAsia"/>
          <w:kern w:val="2"/>
          <w:sz w:val="24"/>
          <w:szCs w:val="24"/>
          <w:lang w:val="en-US"/>
        </w:rPr>
        <w:t xml:space="preserve"> the conflation of unobservable influences at the neighbourhood and property levels. </w:t>
      </w:r>
      <w:r w:rsidRPr="00F726F1">
        <w:rPr>
          <w:rFonts w:ascii="Times New Roman" w:eastAsia="宋体" w:hAnsi="Times New Roman" w:cs="Times New Roman"/>
          <w:kern w:val="2"/>
          <w:sz w:val="24"/>
          <w:szCs w:val="24"/>
          <w:lang w:val="en-US"/>
        </w:rPr>
        <w:t>I</w:t>
      </w:r>
      <w:r w:rsidRPr="00F726F1">
        <w:rPr>
          <w:rFonts w:ascii="Times New Roman" w:eastAsia="宋体" w:hAnsi="Times New Roman" w:cs="Times New Roman" w:hint="eastAsia"/>
          <w:kern w:val="2"/>
          <w:sz w:val="24"/>
          <w:szCs w:val="24"/>
          <w:lang w:val="en-US"/>
        </w:rPr>
        <w:t xml:space="preserve">t is important to distinguish between the </w:t>
      </w:r>
      <w:r w:rsidRPr="00F726F1">
        <w:rPr>
          <w:rFonts w:ascii="Times New Roman" w:eastAsia="宋体" w:hAnsi="Times New Roman" w:cs="Times New Roman"/>
          <w:kern w:val="2"/>
          <w:sz w:val="24"/>
          <w:szCs w:val="24"/>
          <w:lang w:val="en-US"/>
        </w:rPr>
        <w:t xml:space="preserve">two </w:t>
      </w:r>
      <w:r w:rsidRPr="00F726F1">
        <w:rPr>
          <w:rFonts w:ascii="Times New Roman" w:eastAsia="宋体" w:hAnsi="Times New Roman" w:cs="Times New Roman" w:hint="eastAsia"/>
          <w:kern w:val="2"/>
          <w:sz w:val="24"/>
          <w:szCs w:val="24"/>
          <w:lang w:val="en-US"/>
        </w:rPr>
        <w:t xml:space="preserve">types of unobservables </w:t>
      </w:r>
      <w:r w:rsidRPr="00F726F1">
        <w:rPr>
          <w:rFonts w:ascii="Times New Roman" w:eastAsia="宋体" w:hAnsi="Times New Roman" w:cs="Times New Roman"/>
          <w:i/>
          <w:kern w:val="2"/>
          <w:sz w:val="24"/>
          <w:szCs w:val="24"/>
          <w:lang w:val="en-US"/>
        </w:rPr>
        <w:t>u</w:t>
      </w:r>
      <w:r w:rsidRPr="00F726F1">
        <w:rPr>
          <w:rFonts w:ascii="Times New Roman" w:eastAsia="宋体" w:hAnsi="Times New Roman" w:cs="Times New Roman" w:hint="eastAsia"/>
          <w:kern w:val="2"/>
          <w:sz w:val="24"/>
          <w:szCs w:val="24"/>
          <w:lang w:val="en-US"/>
        </w:rPr>
        <w:t xml:space="preserve"> and </w:t>
      </w:r>
      <w:r w:rsidRPr="00F726F1">
        <w:rPr>
          <w:rFonts w:ascii="Times New Roman" w:eastAsia="宋体" w:hAnsi="Times New Roman" w:cs="Times New Roman"/>
          <w:i/>
          <w:kern w:val="2"/>
          <w:sz w:val="24"/>
          <w:szCs w:val="24"/>
          <w:lang w:val="en-US"/>
        </w:rPr>
        <w:t>θ</w:t>
      </w:r>
      <w:r w:rsidRPr="00F726F1">
        <w:rPr>
          <w:rFonts w:ascii="Times New Roman" w:eastAsia="宋体" w:hAnsi="Times New Roman" w:cs="Times New Roman" w:hint="eastAsia"/>
          <w:kern w:val="2"/>
          <w:sz w:val="24"/>
          <w:szCs w:val="24"/>
          <w:lang w:val="en-US"/>
        </w:rPr>
        <w:t xml:space="preserve"> as they might represent different spatial processes</w:t>
      </w:r>
      <w:r w:rsidRPr="00F726F1">
        <w:rPr>
          <w:rFonts w:ascii="Times New Roman" w:eastAsia="宋体" w:hAnsi="Times New Roman" w:cs="Times New Roman"/>
          <w:kern w:val="2"/>
          <w:sz w:val="24"/>
          <w:szCs w:val="24"/>
          <w:lang w:val="en-US"/>
        </w:rPr>
        <w:t>—</w:t>
      </w:r>
      <w:r w:rsidRPr="00F726F1">
        <w:rPr>
          <w:rFonts w:ascii="Times New Roman" w:eastAsia="宋体" w:hAnsi="Times New Roman" w:cs="Times New Roman" w:hint="eastAsia"/>
          <w:kern w:val="2"/>
          <w:sz w:val="24"/>
          <w:szCs w:val="24"/>
          <w:lang w:val="en-US"/>
        </w:rPr>
        <w:t xml:space="preserve">one </w:t>
      </w:r>
      <w:r w:rsidRPr="00F726F1">
        <w:rPr>
          <w:rFonts w:ascii="Times New Roman" w:eastAsia="宋体" w:hAnsi="Times New Roman" w:cs="Times New Roman"/>
          <w:kern w:val="2"/>
          <w:sz w:val="24"/>
          <w:szCs w:val="24"/>
          <w:lang w:val="en-US"/>
        </w:rPr>
        <w:t xml:space="preserve">operating </w:t>
      </w:r>
      <w:r w:rsidRPr="00F726F1">
        <w:rPr>
          <w:rFonts w:ascii="Times New Roman" w:eastAsia="宋体" w:hAnsi="Times New Roman" w:cs="Times New Roman" w:hint="eastAsia"/>
          <w:kern w:val="2"/>
          <w:sz w:val="24"/>
          <w:szCs w:val="24"/>
          <w:lang w:val="en-US"/>
        </w:rPr>
        <w:t xml:space="preserve">at a </w:t>
      </w:r>
      <w:r w:rsidRPr="00F726F1">
        <w:rPr>
          <w:rFonts w:ascii="Times New Roman" w:eastAsia="宋体" w:hAnsi="Times New Roman" w:cs="Times New Roman"/>
          <w:kern w:val="2"/>
          <w:sz w:val="24"/>
          <w:szCs w:val="24"/>
          <w:lang w:val="en-US"/>
        </w:rPr>
        <w:t>property</w:t>
      </w:r>
      <w:r w:rsidRPr="00F726F1">
        <w:rPr>
          <w:rFonts w:ascii="Times New Roman" w:eastAsia="宋体" w:hAnsi="Times New Roman" w:cs="Times New Roman" w:hint="eastAsia"/>
          <w:kern w:val="2"/>
          <w:sz w:val="24"/>
          <w:szCs w:val="24"/>
          <w:lang w:val="en-US"/>
        </w:rPr>
        <w:t xml:space="preserve"> scale and another at a neighbourhood scale.</w:t>
      </w:r>
      <w:r w:rsidRPr="00F726F1">
        <w:rPr>
          <w:rFonts w:ascii="Times New Roman" w:eastAsia="宋体" w:hAnsi="Times New Roman" w:cs="Times New Roman"/>
          <w:kern w:val="2"/>
          <w:sz w:val="24"/>
          <w:szCs w:val="24"/>
          <w:lang w:val="en-US"/>
        </w:rPr>
        <w:t xml:space="preserve"> In </w:t>
      </w:r>
      <w:r w:rsidRPr="00F726F1">
        <w:rPr>
          <w:rFonts w:ascii="Times New Roman" w:eastAsia="宋体" w:hAnsi="Times New Roman" w:cs="Times New Roman" w:hint="eastAsia"/>
          <w:kern w:val="2"/>
          <w:sz w:val="24"/>
          <w:szCs w:val="24"/>
          <w:lang w:val="en-US"/>
        </w:rPr>
        <w:t>the</w:t>
      </w:r>
      <w:r w:rsidRPr="00F726F1">
        <w:rPr>
          <w:rFonts w:ascii="Times New Roman" w:eastAsia="宋体" w:hAnsi="Times New Roman" w:cs="Times New Roman"/>
          <w:kern w:val="2"/>
          <w:sz w:val="24"/>
          <w:szCs w:val="24"/>
          <w:lang w:val="en-US"/>
        </w:rPr>
        <w:t xml:space="preserve"> methodological term, </w:t>
      </w:r>
      <w:r w:rsidRPr="00F726F1">
        <w:rPr>
          <w:rFonts w:ascii="Times New Roman" w:eastAsia="宋体" w:hAnsi="Times New Roman" w:cs="Times New Roman" w:hint="eastAsia"/>
          <w:kern w:val="2"/>
          <w:sz w:val="24"/>
          <w:szCs w:val="24"/>
          <w:lang w:val="en-US"/>
        </w:rPr>
        <w:t>failing to separate</w:t>
      </w:r>
      <w:r w:rsidRPr="00F726F1">
        <w:rPr>
          <w:rFonts w:ascii="Times New Roman" w:eastAsia="宋体" w:hAnsi="Times New Roman" w:cs="Times New Roman"/>
          <w:kern w:val="2"/>
          <w:sz w:val="24"/>
          <w:szCs w:val="24"/>
          <w:lang w:val="en-US"/>
        </w:rPr>
        <w:t xml:space="preserve"> the two sets of unobserved effects could lead to biased estimates of the spatial dependence effect (i.e. the coefficient of the lagged price variable).</w:t>
      </w:r>
      <w:r w:rsidRPr="00F726F1">
        <w:rPr>
          <w:rFonts w:ascii="Times New Roman" w:eastAsia="宋体" w:hAnsi="Times New Roman" w:cs="Times New Roman" w:hint="eastAsia"/>
          <w:kern w:val="2"/>
          <w:sz w:val="24"/>
          <w:szCs w:val="24"/>
          <w:lang w:val="en-US"/>
        </w:rPr>
        <w:t xml:space="preserve"> </w:t>
      </w:r>
      <w:r w:rsidRPr="00F726F1">
        <w:rPr>
          <w:rFonts w:ascii="Times New Roman" w:eastAsia="宋体" w:hAnsi="Times New Roman" w:cs="Times New Roman"/>
          <w:kern w:val="2"/>
          <w:sz w:val="24"/>
          <w:szCs w:val="24"/>
          <w:lang w:val="en-US"/>
        </w:rPr>
        <w:t xml:space="preserve">To explicitly address this concern, we recognise two types of spatial dependence effects in the estimation process. By constructing precisely geo-coded location information and combining this information with GIS maps, we can measure land parcel locations, proximity to school facilities, and other characteristics of local public goods in the spatial context. </w:t>
      </w:r>
    </w:p>
    <w:p w14:paraId="48BA8B5C" w14:textId="77777777" w:rsidR="00F726F1" w:rsidRPr="00F726F1" w:rsidRDefault="00F726F1" w:rsidP="00F726F1">
      <w:pPr>
        <w:keepNext/>
        <w:keepLines/>
        <w:widowControl w:val="0"/>
        <w:spacing w:before="340" w:after="330" w:line="578" w:lineRule="auto"/>
        <w:jc w:val="both"/>
        <w:outlineLvl w:val="0"/>
        <w:rPr>
          <w:rFonts w:ascii="Times New Roman" w:eastAsia="宋体" w:hAnsi="Times New Roman" w:cs="Times New Roman"/>
          <w:b/>
          <w:bCs/>
          <w:color w:val="000000"/>
          <w:sz w:val="28"/>
          <w:szCs w:val="28"/>
          <w:lang w:val="en-US"/>
        </w:rPr>
      </w:pPr>
      <w:r w:rsidRPr="00F726F1">
        <w:rPr>
          <w:rFonts w:ascii="Times New Roman" w:eastAsia="宋体" w:hAnsi="Times New Roman" w:cs="Times New Roman"/>
          <w:b/>
          <w:bCs/>
          <w:color w:val="000000"/>
          <w:sz w:val="28"/>
          <w:szCs w:val="28"/>
          <w:lang w:val="en-US"/>
        </w:rPr>
        <w:t>3.</w:t>
      </w:r>
      <w:r w:rsidRPr="00F726F1">
        <w:rPr>
          <w:rFonts w:ascii="Times New Roman" w:eastAsia="宋体" w:hAnsi="Times New Roman" w:cs="Times New Roman" w:hint="eastAsia"/>
          <w:b/>
          <w:bCs/>
          <w:color w:val="000000"/>
          <w:sz w:val="28"/>
          <w:szCs w:val="28"/>
          <w:lang w:val="en-US"/>
        </w:rPr>
        <w:t xml:space="preserve"> </w:t>
      </w:r>
      <w:r w:rsidRPr="00F726F1">
        <w:rPr>
          <w:rFonts w:ascii="Times New Roman" w:eastAsia="宋体" w:hAnsi="Times New Roman" w:cs="Times New Roman"/>
          <w:b/>
          <w:bCs/>
          <w:color w:val="000000"/>
          <w:sz w:val="28"/>
          <w:szCs w:val="28"/>
          <w:lang w:val="en-US"/>
        </w:rPr>
        <w:t>Econometric models</w:t>
      </w:r>
    </w:p>
    <w:p w14:paraId="3781276F" w14:textId="48DC15FF" w:rsidR="00F726F1" w:rsidRPr="00F726F1" w:rsidRDefault="00F726F1" w:rsidP="00F726F1">
      <w:pPr>
        <w:widowControl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sz w:val="24"/>
          <w:szCs w:val="24"/>
          <w:lang w:val="en-US"/>
        </w:rPr>
        <w:t xml:space="preserve">Following the hedonic price modelling literature, </w:t>
      </w:r>
      <w:r w:rsidRPr="00F726F1">
        <w:rPr>
          <w:rFonts w:ascii="Times New Roman" w:eastAsia="宋体" w:hAnsi="Times New Roman" w:cs="Times New Roman"/>
          <w:kern w:val="2"/>
          <w:sz w:val="24"/>
          <w:szCs w:val="24"/>
          <w:lang w:val="en-US"/>
        </w:rPr>
        <w:t xml:space="preserve">land price is related to a series of </w:t>
      </w:r>
      <w:r w:rsidRPr="00F726F1">
        <w:rPr>
          <w:rFonts w:ascii="Times New Roman" w:eastAsia="宋体" w:hAnsi="Times New Roman" w:cs="Times New Roman"/>
          <w:kern w:val="2"/>
          <w:sz w:val="24"/>
          <w:szCs w:val="24"/>
          <w:lang w:val="en-US"/>
        </w:rPr>
        <w:lastRenderedPageBreak/>
        <w:t xml:space="preserve">locational and neighbourhood characteristic variables, as shown in </w:t>
      </w:r>
      <w:r w:rsidRPr="00F726F1">
        <w:rPr>
          <w:rFonts w:ascii="Times New Roman" w:eastAsia="宋体" w:hAnsi="Times New Roman" w:cs="Times New Roman"/>
          <w:sz w:val="24"/>
          <w:szCs w:val="24"/>
          <w:lang w:val="en-US"/>
        </w:rPr>
        <w:t>Equation (1)</w:t>
      </w:r>
      <w:r w:rsidRPr="00F726F1">
        <w:rPr>
          <w:rFonts w:ascii="Times New Roman" w:eastAsia="宋体" w:hAnsi="Times New Roman" w:cs="Times New Roman"/>
          <w:kern w:val="2"/>
          <w:sz w:val="24"/>
          <w:szCs w:val="24"/>
          <w:lang w:val="en-US"/>
        </w:rPr>
        <w:t>:</w:t>
      </w:r>
    </w:p>
    <w:p w14:paraId="70D28D16" w14:textId="77777777" w:rsidR="00F726F1" w:rsidRPr="00F726F1" w:rsidRDefault="0061182B" w:rsidP="00F726F1">
      <w:pPr>
        <w:widowControl w:val="0"/>
        <w:spacing w:after="0" w:line="480" w:lineRule="auto"/>
        <w:ind w:firstLineChars="250" w:firstLine="600"/>
        <w:jc w:val="right"/>
        <w:rPr>
          <w:rFonts w:ascii="Times New Roman" w:eastAsia="宋体" w:hAnsi="Times New Roman" w:cs="Times New Roman"/>
          <w:bCs/>
          <w:sz w:val="24"/>
          <w:szCs w:val="24"/>
          <w:lang w:val="en-US"/>
        </w:rPr>
      </w:pPr>
      <m:oMath>
        <m:sSub>
          <m:sSubPr>
            <m:ctrlPr>
              <w:rPr>
                <w:rFonts w:ascii="Cambria Math" w:eastAsia="宋体" w:hAnsi="Cambria Math" w:cs="Times New Roman"/>
                <w:bCs/>
                <w:i/>
                <w:sz w:val="24"/>
                <w:szCs w:val="24"/>
                <w:lang w:val="en-US"/>
              </w:rPr>
            </m:ctrlPr>
          </m:sSubPr>
          <m:e>
            <m:r>
              <w:rPr>
                <w:rFonts w:ascii="Cambria Math" w:eastAsia="宋体" w:hAnsi="Cambria Math" w:cs="Times New Roman" w:hint="eastAsia"/>
                <w:sz w:val="24"/>
                <w:szCs w:val="24"/>
                <w:lang w:val="en-US"/>
              </w:rPr>
              <m:t>LnPrice</m:t>
            </m:r>
          </m:e>
          <m:sub>
            <m:r>
              <w:rPr>
                <w:rFonts w:ascii="Cambria Math" w:eastAsia="宋体" w:hAnsi="Cambria Math" w:cs="Times New Roman" w:hint="eastAsia"/>
                <w:sz w:val="24"/>
                <w:szCs w:val="24"/>
                <w:lang w:val="en-US"/>
              </w:rPr>
              <m:t>ij</m:t>
            </m:r>
          </m:sub>
        </m:sSub>
        <m:r>
          <w:rPr>
            <w:rFonts w:ascii="Cambria Math" w:eastAsia="宋体" w:hAnsi="Cambria Math" w:cs="Times New Roman" w:hint="eastAsia"/>
            <w:sz w:val="24"/>
            <w:szCs w:val="24"/>
            <w:lang w:val="en-US"/>
          </w:rPr>
          <m:t>=a+</m:t>
        </m:r>
        <m:r>
          <w:rPr>
            <w:rFonts w:ascii="Cambria Math" w:eastAsia="宋体" w:hAnsi="Cambria Math" w:cs="Times New Roman" w:hint="eastAsia"/>
            <w:kern w:val="2"/>
            <w:sz w:val="24"/>
            <w:szCs w:val="24"/>
            <w:lang w:val="en-US"/>
          </w:rPr>
          <m:t xml:space="preserve"> </m:t>
        </m:r>
        <m:r>
          <m:rPr>
            <m:sty m:val="bi"/>
          </m:rPr>
          <w:rPr>
            <w:rFonts w:ascii="Cambria Math" w:eastAsia="宋体" w:hAnsi="Cambria Math" w:cs="Times New Roman" w:hint="eastAsia"/>
            <w:kern w:val="2"/>
            <w:sz w:val="24"/>
            <w:szCs w:val="24"/>
            <w:lang w:val="en-US"/>
          </w:rPr>
          <m:t>β</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kern w:val="2"/>
                <w:sz w:val="24"/>
                <w:szCs w:val="24"/>
                <w:lang w:val="en-US"/>
              </w:rPr>
              <m:t>School'</m:t>
            </m:r>
          </m:e>
          <m:sub>
            <m:r>
              <w:rPr>
                <w:rFonts w:ascii="Cambria Math" w:eastAsia="宋体" w:hAnsi="Cambria Math" w:cs="Times New Roman" w:hint="eastAsia"/>
                <w:kern w:val="2"/>
                <w:sz w:val="24"/>
                <w:szCs w:val="24"/>
                <w:lang w:val="en-US"/>
              </w:rPr>
              <m:t>ij</m:t>
            </m:r>
          </m:sub>
        </m:sSub>
        <m:r>
          <w:rPr>
            <w:rFonts w:ascii="Cambria Math" w:eastAsia="宋体" w:hAnsi="Cambria Math" w:cs="Times New Roman" w:hint="eastAsia"/>
            <w:kern w:val="2"/>
            <w:sz w:val="24"/>
            <w:szCs w:val="24"/>
            <w:lang w:val="en-US"/>
          </w:rPr>
          <m:t xml:space="preserve">+ </m:t>
        </m:r>
        <m:r>
          <m:rPr>
            <m:sty m:val="bi"/>
          </m:rPr>
          <w:rPr>
            <w:rFonts w:ascii="Cambria Math" w:eastAsia="宋体" w:hAnsi="Cambria Math" w:cs="Times New Roman" w:hint="eastAsia"/>
            <w:kern w:val="2"/>
            <w:sz w:val="24"/>
            <w:szCs w:val="24"/>
            <w:lang w:val="en-US"/>
          </w:rPr>
          <m:t>φ</m:t>
        </m:r>
        <m:sSubSup>
          <m:sSubSupPr>
            <m:ctrlPr>
              <w:rPr>
                <w:rFonts w:ascii="Cambria Math" w:eastAsia="宋体" w:hAnsi="Cambria Math" w:cs="Times New Roman"/>
                <w:i/>
                <w:kern w:val="2"/>
                <w:sz w:val="24"/>
                <w:szCs w:val="24"/>
                <w:lang w:val="en-US"/>
              </w:rPr>
            </m:ctrlPr>
          </m:sSubSupPr>
          <m:e>
            <m:r>
              <w:rPr>
                <w:rFonts w:ascii="Cambria Math" w:eastAsia="宋体" w:hAnsi="Cambria Math" w:cs="Times New Roman" w:hint="eastAsia"/>
                <w:kern w:val="2"/>
                <w:sz w:val="24"/>
                <w:szCs w:val="24"/>
                <w:lang w:val="en-US"/>
              </w:rPr>
              <m:t>L</m:t>
            </m:r>
          </m:e>
          <m:sub>
            <m:r>
              <w:rPr>
                <w:rFonts w:ascii="Cambria Math" w:eastAsia="宋体" w:hAnsi="Cambria Math" w:cs="Times New Roman" w:hint="eastAsia"/>
                <w:kern w:val="2"/>
                <w:sz w:val="24"/>
                <w:szCs w:val="24"/>
                <w:lang w:val="en-US"/>
              </w:rPr>
              <m:t>ij</m:t>
            </m:r>
          </m:sub>
          <m:sup>
            <m:r>
              <w:rPr>
                <w:rFonts w:ascii="Cambria Math" w:eastAsia="宋体" w:hAnsi="Cambria Math" w:cs="Times New Roman"/>
                <w:kern w:val="2"/>
                <w:sz w:val="24"/>
                <w:szCs w:val="24"/>
                <w:lang w:val="en-US"/>
              </w:rPr>
              <m:t>'</m:t>
            </m:r>
          </m:sup>
        </m:sSubSup>
        <m:r>
          <w:rPr>
            <w:rFonts w:ascii="Cambria Math" w:eastAsia="宋体" w:hAnsi="Cambria Math" w:cs="Times New Roman" w:hint="eastAsia"/>
            <w:kern w:val="2"/>
            <w:sz w:val="24"/>
            <w:szCs w:val="24"/>
            <w:lang w:val="en-US"/>
          </w:rPr>
          <m:t>+</m:t>
        </m:r>
        <m:r>
          <m:rPr>
            <m:sty m:val="bi"/>
          </m:rPr>
          <w:rPr>
            <w:rFonts w:ascii="Cambria Math" w:eastAsia="宋体" w:hAnsi="Cambria Math" w:cs="Times New Roman" w:hint="eastAsia"/>
            <w:kern w:val="2"/>
            <w:sz w:val="24"/>
            <w:szCs w:val="24"/>
            <w:lang w:val="en-US"/>
          </w:rPr>
          <m:t>δ</m:t>
        </m:r>
        <m:sSubSup>
          <m:sSubSupPr>
            <m:ctrlPr>
              <w:rPr>
                <w:rFonts w:ascii="Cambria Math" w:eastAsia="宋体" w:hAnsi="Cambria Math" w:cs="Times New Roman"/>
                <w:i/>
                <w:kern w:val="2"/>
                <w:sz w:val="24"/>
                <w:szCs w:val="24"/>
                <w:lang w:val="en-US"/>
              </w:rPr>
            </m:ctrlPr>
          </m:sSubSupPr>
          <m:e>
            <m:r>
              <w:rPr>
                <w:rFonts w:ascii="Cambria Math" w:eastAsia="宋体" w:hAnsi="Cambria Math" w:cs="Times New Roman" w:hint="eastAsia"/>
                <w:kern w:val="2"/>
                <w:sz w:val="24"/>
                <w:szCs w:val="24"/>
                <w:lang w:val="en-US"/>
              </w:rPr>
              <m:t>Z</m:t>
            </m:r>
          </m:e>
          <m:sub>
            <m:r>
              <w:rPr>
                <w:rFonts w:ascii="Cambria Math" w:eastAsia="宋体" w:hAnsi="Cambria Math" w:cs="Times New Roman" w:hint="eastAsia"/>
                <w:kern w:val="2"/>
                <w:sz w:val="24"/>
                <w:szCs w:val="24"/>
                <w:lang w:val="en-US"/>
              </w:rPr>
              <m:t>j</m:t>
            </m:r>
          </m:sub>
          <m:sup>
            <m:r>
              <w:rPr>
                <w:rFonts w:ascii="Cambria Math" w:eastAsia="宋体" w:hAnsi="Cambria Math" w:cs="Times New Roman"/>
                <w:kern w:val="2"/>
                <w:sz w:val="24"/>
                <w:szCs w:val="24"/>
                <w:lang w:val="en-US"/>
              </w:rPr>
              <m:t>'</m:t>
            </m:r>
          </m:sup>
        </m:sSubSup>
        <m:r>
          <w:rPr>
            <w:rFonts w:ascii="Cambria Math" w:eastAsia="宋体" w:hAnsi="Cambria Math" w:cs="Times New Roman" w:hint="eastAsia"/>
            <w:kern w:val="2"/>
            <w:sz w:val="24"/>
            <w:szCs w:val="24"/>
            <w:lang w:val="en-US"/>
          </w:rPr>
          <m:t>+</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θ</m:t>
            </m:r>
          </m:e>
          <m:sub>
            <m:r>
              <w:rPr>
                <w:rFonts w:ascii="Cambria Math" w:eastAsia="宋体" w:hAnsi="Cambria Math" w:cs="Times New Roman" w:hint="eastAsia"/>
                <w:kern w:val="2"/>
                <w:sz w:val="24"/>
                <w:szCs w:val="24"/>
                <w:lang w:val="en-US"/>
              </w:rPr>
              <m:t>j</m:t>
            </m:r>
          </m:sub>
        </m:sSub>
        <m:r>
          <w:rPr>
            <w:rFonts w:ascii="Cambria Math" w:eastAsia="宋体" w:hAnsi="Cambria Math" w:cs="Times New Roman" w:hint="eastAsia"/>
            <w:kern w:val="2"/>
            <w:sz w:val="24"/>
            <w:szCs w:val="24"/>
            <w:lang w:val="en-US"/>
          </w:rPr>
          <m:t>+</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ε</m:t>
            </m:r>
          </m:e>
          <m:sub>
            <m:r>
              <w:rPr>
                <w:rFonts w:ascii="Cambria Math" w:eastAsia="宋体" w:hAnsi="Cambria Math" w:cs="Times New Roman" w:hint="eastAsia"/>
                <w:kern w:val="2"/>
                <w:sz w:val="24"/>
                <w:szCs w:val="24"/>
                <w:lang w:val="en-US"/>
              </w:rPr>
              <m:t>ij</m:t>
            </m:r>
          </m:sub>
        </m:sSub>
      </m:oMath>
      <w:r w:rsidR="00F726F1" w:rsidRPr="00F726F1">
        <w:rPr>
          <w:rFonts w:ascii="Times New Roman" w:eastAsia="宋体" w:hAnsi="Times New Roman" w:cs="Times New Roman"/>
          <w:kern w:val="2"/>
          <w:sz w:val="24"/>
          <w:szCs w:val="24"/>
          <w:lang w:val="en-US"/>
        </w:rPr>
        <w:t xml:space="preserve">       (1)</w:t>
      </w:r>
    </w:p>
    <w:p w14:paraId="587B74EF" w14:textId="77777777" w:rsidR="00F726F1" w:rsidRPr="00F726F1" w:rsidRDefault="00F726F1" w:rsidP="00F726F1">
      <w:pPr>
        <w:widowControl w:val="0"/>
        <w:spacing w:after="0" w:line="480" w:lineRule="auto"/>
        <w:jc w:val="both"/>
        <w:rPr>
          <w:rFonts w:ascii="Times New Roman" w:eastAsia="Times New Roman" w:hAnsi="Times New Roman" w:cs="Times New Roman"/>
          <w:color w:val="000000"/>
          <w:kern w:val="2"/>
          <w:sz w:val="24"/>
          <w:szCs w:val="24"/>
          <w:lang w:val="en-US" w:eastAsia="en-GB"/>
        </w:rPr>
      </w:pPr>
      <w:r w:rsidRPr="00F726F1">
        <w:rPr>
          <w:rFonts w:ascii="Times New Roman" w:eastAsia="宋体" w:hAnsi="Times New Roman" w:cs="Times New Roman"/>
          <w:kern w:val="2"/>
          <w:sz w:val="24"/>
          <w:szCs w:val="24"/>
          <w:lang w:val="en-US"/>
        </w:rPr>
        <w:t>where the dependent variable (</w:t>
      </w:r>
      <w:r w:rsidRPr="00F726F1">
        <w:rPr>
          <w:rFonts w:ascii="Times New Roman" w:eastAsia="宋体" w:hAnsi="Times New Roman" w:cs="Times New Roman"/>
          <w:i/>
          <w:kern w:val="2"/>
          <w:sz w:val="24"/>
          <w:szCs w:val="24"/>
          <w:lang w:val="en-US"/>
        </w:rPr>
        <w:t>LnPrice</w:t>
      </w:r>
      <w:r w:rsidRPr="00F726F1">
        <w:rPr>
          <w:rFonts w:ascii="Times New Roman" w:eastAsia="宋体" w:hAnsi="Times New Roman" w:cs="Times New Roman"/>
          <w:i/>
          <w:kern w:val="2"/>
          <w:sz w:val="24"/>
          <w:szCs w:val="24"/>
          <w:vertAlign w:val="subscript"/>
          <w:lang w:val="en-US"/>
        </w:rPr>
        <w:t>ij</w:t>
      </w:r>
      <w:r w:rsidRPr="00F726F1">
        <w:rPr>
          <w:rFonts w:ascii="Times New Roman" w:eastAsia="宋体" w:hAnsi="Times New Roman" w:cs="Times New Roman"/>
          <w:kern w:val="2"/>
          <w:sz w:val="24"/>
          <w:szCs w:val="24"/>
          <w:lang w:val="en-US"/>
        </w:rPr>
        <w:t xml:space="preserve">) is the natural logarithm of the price for a residential land parcel </w:t>
      </w:r>
      <w:r w:rsidRPr="00F726F1">
        <w:rPr>
          <w:rFonts w:ascii="Times New Roman" w:eastAsia="宋体" w:hAnsi="Times New Roman" w:cs="Times New Roman"/>
          <w:i/>
          <w:kern w:val="2"/>
          <w:sz w:val="24"/>
          <w:szCs w:val="24"/>
          <w:lang w:val="en-US"/>
        </w:rPr>
        <w:t>i</w:t>
      </w:r>
      <w:r w:rsidRPr="00F726F1">
        <w:rPr>
          <w:rFonts w:ascii="Times New Roman" w:eastAsia="宋体" w:hAnsi="Times New Roman" w:cs="Times New Roman"/>
          <w:kern w:val="2"/>
          <w:sz w:val="24"/>
          <w:szCs w:val="24"/>
          <w:lang w:val="en-US"/>
        </w:rPr>
        <w:t xml:space="preserve"> in neighborhood </w:t>
      </w:r>
      <w:r w:rsidRPr="00F726F1">
        <w:rPr>
          <w:rFonts w:ascii="Times New Roman" w:eastAsia="宋体" w:hAnsi="Times New Roman" w:cs="Times New Roman"/>
          <w:i/>
          <w:kern w:val="2"/>
          <w:sz w:val="24"/>
          <w:szCs w:val="24"/>
          <w:lang w:val="en-US"/>
        </w:rPr>
        <w:t>j</w:t>
      </w:r>
      <w:r w:rsidRPr="00F726F1">
        <w:rPr>
          <w:rFonts w:ascii="Times New Roman" w:eastAsia="宋体" w:hAnsi="Times New Roman" w:cs="Times New Roman"/>
          <w:kern w:val="2"/>
          <w:sz w:val="24"/>
          <w:szCs w:val="24"/>
          <w:lang w:val="en-US"/>
        </w:rPr>
        <w:t xml:space="preserve">. The school variables under investigation are in vectors </w:t>
      </w:r>
      <w:r w:rsidRPr="00F726F1">
        <w:rPr>
          <w:rFonts w:ascii="Times New Roman" w:eastAsia="宋体" w:hAnsi="Times New Roman" w:cs="Times New Roman"/>
          <w:i/>
          <w:kern w:val="2"/>
          <w:sz w:val="24"/>
          <w:szCs w:val="24"/>
          <w:lang w:val="en-US"/>
        </w:rPr>
        <w:t>School</w:t>
      </w:r>
      <w:r w:rsidRPr="00F726F1">
        <w:rPr>
          <w:rFonts w:ascii="Times New Roman" w:eastAsia="宋体" w:hAnsi="Times New Roman" w:cs="Times New Roman"/>
          <w:i/>
          <w:kern w:val="2"/>
          <w:sz w:val="24"/>
          <w:szCs w:val="24"/>
          <w:vertAlign w:val="subscript"/>
          <w:lang w:val="en-US"/>
        </w:rPr>
        <w:t>ij</w:t>
      </w:r>
      <w:r w:rsidRPr="00F726F1">
        <w:rPr>
          <w:rFonts w:ascii="Times New Roman" w:eastAsia="宋体" w:hAnsi="Times New Roman" w:cs="Times New Roman"/>
          <w:kern w:val="2"/>
          <w:sz w:val="24"/>
          <w:szCs w:val="24"/>
          <w:lang w:val="en-US"/>
        </w:rPr>
        <w:t xml:space="preserve">, which include proximity to primary and middle schools, and to prestige universities. The quality of nearest primary and middle schools of each land parcel are also included. </w:t>
      </w:r>
      <w:r w:rsidRPr="00F726F1">
        <w:rPr>
          <w:rFonts w:ascii="Times New Roman" w:eastAsia="宋体" w:hAnsi="Times New Roman" w:cs="Times New Roman"/>
          <w:i/>
          <w:kern w:val="2"/>
          <w:sz w:val="24"/>
          <w:szCs w:val="24"/>
          <w:lang w:val="en-US"/>
        </w:rPr>
        <w:t>L</w:t>
      </w:r>
      <w:r w:rsidRPr="00F726F1">
        <w:rPr>
          <w:rFonts w:ascii="Times New Roman" w:eastAsia="宋体" w:hAnsi="Times New Roman" w:cs="Times New Roman"/>
          <w:i/>
          <w:kern w:val="2"/>
          <w:sz w:val="24"/>
          <w:szCs w:val="24"/>
          <w:vertAlign w:val="subscript"/>
          <w:lang w:val="en-US"/>
        </w:rPr>
        <w:t>ij</w:t>
      </w:r>
      <w:r w:rsidRPr="00F726F1">
        <w:rPr>
          <w:rFonts w:ascii="Times New Roman" w:eastAsia="宋体" w:hAnsi="Times New Roman" w:cs="Times New Roman"/>
          <w:kern w:val="2"/>
          <w:sz w:val="24"/>
          <w:szCs w:val="24"/>
          <w:lang w:val="en-US"/>
        </w:rPr>
        <w:t xml:space="preserve"> represents locational and structural variables of each land parcel while </w:t>
      </w:r>
      <w:r w:rsidRPr="00F726F1">
        <w:rPr>
          <w:rFonts w:ascii="Times New Roman" w:eastAsia="宋体" w:hAnsi="Times New Roman" w:cs="Times New Roman"/>
          <w:i/>
          <w:kern w:val="2"/>
          <w:sz w:val="24"/>
          <w:szCs w:val="24"/>
          <w:lang w:val="en-US"/>
        </w:rPr>
        <w:t>Z</w:t>
      </w:r>
      <w:r w:rsidRPr="00F726F1">
        <w:rPr>
          <w:rFonts w:ascii="Times New Roman" w:eastAsia="宋体" w:hAnsi="Times New Roman" w:cs="Times New Roman"/>
          <w:i/>
          <w:kern w:val="2"/>
          <w:sz w:val="24"/>
          <w:szCs w:val="24"/>
          <w:vertAlign w:val="subscript"/>
          <w:lang w:val="en-US"/>
        </w:rPr>
        <w:t>ij</w:t>
      </w:r>
      <w:r w:rsidRPr="00F726F1">
        <w:rPr>
          <w:rFonts w:ascii="Times New Roman" w:eastAsia="宋体" w:hAnsi="Times New Roman" w:cs="Times New Roman"/>
          <w:kern w:val="2"/>
          <w:sz w:val="24"/>
          <w:szCs w:val="24"/>
          <w:lang w:val="en-US"/>
        </w:rPr>
        <w:t xml:space="preserve"> includes neighbourhood level variables. </w:t>
      </w:r>
      <w:r w:rsidRPr="00F726F1">
        <w:rPr>
          <w:rFonts w:ascii="Times New Roman" w:eastAsia="宋体" w:hAnsi="Times New Roman" w:cs="Times New Roman"/>
          <w:b/>
          <w:i/>
          <w:kern w:val="2"/>
          <w:sz w:val="24"/>
          <w:szCs w:val="24"/>
          <w:lang w:val="en-US"/>
        </w:rPr>
        <w:t>β</w:t>
      </w:r>
      <w:r w:rsidRPr="00F726F1">
        <w:rPr>
          <w:rFonts w:ascii="Times New Roman" w:eastAsia="宋体" w:hAnsi="Times New Roman" w:cs="Times New Roman"/>
          <w:kern w:val="2"/>
          <w:sz w:val="24"/>
          <w:szCs w:val="24"/>
          <w:lang w:val="en-US"/>
        </w:rPr>
        <w:t xml:space="preserve">, </w:t>
      </w:r>
      <w:r w:rsidRPr="00F726F1">
        <w:rPr>
          <w:rFonts w:ascii="Times New Roman" w:eastAsia="宋体" w:hAnsi="Times New Roman" w:cs="Times New Roman"/>
          <w:b/>
          <w:i/>
          <w:kern w:val="2"/>
          <w:sz w:val="24"/>
          <w:szCs w:val="24"/>
          <w:lang w:val="en-US"/>
        </w:rPr>
        <w:t>δ</w:t>
      </w:r>
      <w:r w:rsidRPr="00F726F1">
        <w:rPr>
          <w:rFonts w:ascii="Times New Roman" w:eastAsia="宋体" w:hAnsi="Times New Roman" w:cs="Times New Roman"/>
          <w:kern w:val="2"/>
          <w:sz w:val="24"/>
          <w:szCs w:val="24"/>
          <w:lang w:val="en-US"/>
        </w:rPr>
        <w:t xml:space="preserve"> and </w:t>
      </w:r>
      <w:r w:rsidRPr="00F726F1">
        <w:rPr>
          <w:rFonts w:ascii="Times New Roman" w:eastAsia="宋体" w:hAnsi="Times New Roman" w:cs="Times New Roman"/>
          <w:b/>
          <w:i/>
          <w:kern w:val="2"/>
          <w:sz w:val="24"/>
          <w:szCs w:val="24"/>
          <w:lang w:val="en-US"/>
        </w:rPr>
        <w:t>φ</w:t>
      </w:r>
      <w:r w:rsidRPr="00F726F1">
        <w:rPr>
          <w:rFonts w:ascii="Times New Roman" w:eastAsia="宋体" w:hAnsi="Times New Roman" w:cs="Times New Roman"/>
          <w:kern w:val="2"/>
          <w:sz w:val="24"/>
          <w:szCs w:val="24"/>
          <w:lang w:val="en-US"/>
        </w:rPr>
        <w:t xml:space="preserve"> are vectors of regression coefficients to estimate. The vector </w:t>
      </w:r>
      <w:r w:rsidRPr="00F726F1">
        <w:rPr>
          <w:rFonts w:ascii="Times New Roman" w:eastAsia="宋体" w:hAnsi="Times New Roman" w:cs="Times New Roman"/>
          <w:i/>
          <w:kern w:val="2"/>
          <w:sz w:val="24"/>
          <w:szCs w:val="24"/>
          <w:lang w:val="en-US"/>
        </w:rPr>
        <w:t>θ</w:t>
      </w:r>
      <w:r w:rsidRPr="00F726F1">
        <w:rPr>
          <w:rFonts w:ascii="Times New Roman" w:eastAsia="宋体" w:hAnsi="Times New Roman" w:cs="Times New Roman"/>
          <w:i/>
          <w:kern w:val="2"/>
          <w:sz w:val="24"/>
          <w:szCs w:val="24"/>
          <w:vertAlign w:val="subscript"/>
          <w:lang w:val="en-US"/>
        </w:rPr>
        <w:t>j</w:t>
      </w:r>
      <w:r w:rsidRPr="00F726F1">
        <w:rPr>
          <w:rFonts w:ascii="Times New Roman" w:eastAsia="宋体" w:hAnsi="Times New Roman" w:cs="Times New Roman"/>
          <w:kern w:val="2"/>
          <w:sz w:val="24"/>
          <w:szCs w:val="24"/>
          <w:lang w:val="en-US"/>
        </w:rPr>
        <w:t xml:space="preserve"> are unobserved neighbourhood effects and </w:t>
      </w:r>
      <w:r w:rsidRPr="00F726F1">
        <w:rPr>
          <w:rFonts w:ascii="Times New Roman" w:eastAsia="宋体" w:hAnsi="Times New Roman" w:cs="Times New Roman"/>
          <w:i/>
          <w:kern w:val="2"/>
          <w:sz w:val="24"/>
          <w:szCs w:val="24"/>
          <w:lang w:val="en-US"/>
        </w:rPr>
        <w:t>ε</w:t>
      </w:r>
      <w:r w:rsidRPr="00F726F1">
        <w:rPr>
          <w:rFonts w:ascii="Times New Roman" w:eastAsia="宋体" w:hAnsi="Times New Roman" w:cs="Times New Roman"/>
          <w:i/>
          <w:kern w:val="2"/>
          <w:sz w:val="24"/>
          <w:szCs w:val="24"/>
          <w:vertAlign w:val="subscript"/>
          <w:lang w:val="en-US"/>
        </w:rPr>
        <w:t>ij</w:t>
      </w:r>
      <w:r w:rsidRPr="00F726F1">
        <w:rPr>
          <w:rFonts w:ascii="Times New Roman" w:eastAsia="宋体" w:hAnsi="Times New Roman" w:cs="Times New Roman"/>
          <w:kern w:val="2"/>
          <w:sz w:val="24"/>
          <w:szCs w:val="24"/>
          <w:lang w:val="en-US"/>
        </w:rPr>
        <w:t xml:space="preserve"> are random innovations, following as an independent normal distribution with mean of zero and variance of </w:t>
      </w:r>
      <w:r w:rsidRPr="00F726F1">
        <w:rPr>
          <w:rFonts w:ascii="Times New Roman" w:eastAsia="Times New Roman" w:hAnsi="Times New Roman" w:cs="Times New Roman"/>
          <w:i/>
          <w:color w:val="000000"/>
          <w:kern w:val="2"/>
          <w:sz w:val="24"/>
          <w:szCs w:val="24"/>
          <w:lang w:val="en-US" w:eastAsia="en-GB"/>
        </w:rPr>
        <w:t>σ</w:t>
      </w:r>
      <w:r w:rsidRPr="00F726F1">
        <w:rPr>
          <w:rFonts w:ascii="Times New Roman" w:eastAsia="Times New Roman" w:hAnsi="Times New Roman" w:cs="Times New Roman"/>
          <w:i/>
          <w:color w:val="000000"/>
          <w:kern w:val="2"/>
          <w:sz w:val="24"/>
          <w:szCs w:val="24"/>
          <w:vertAlign w:val="subscript"/>
          <w:lang w:val="en-US" w:eastAsia="en-GB"/>
        </w:rPr>
        <w:t>e</w:t>
      </w:r>
      <w:r w:rsidRPr="00F726F1">
        <w:rPr>
          <w:rFonts w:ascii="Times New Roman" w:eastAsia="Times New Roman" w:hAnsi="Times New Roman" w:cs="Times New Roman"/>
          <w:color w:val="000000"/>
          <w:kern w:val="2"/>
          <w:sz w:val="24"/>
          <w:szCs w:val="24"/>
          <w:vertAlign w:val="superscript"/>
          <w:lang w:val="en-US" w:eastAsia="en-GB"/>
        </w:rPr>
        <w:t>2</w:t>
      </w:r>
      <w:r w:rsidRPr="00F726F1">
        <w:rPr>
          <w:rFonts w:ascii="Times New Roman" w:eastAsia="Times New Roman" w:hAnsi="Times New Roman" w:cs="Times New Roman"/>
          <w:color w:val="000000"/>
          <w:kern w:val="2"/>
          <w:sz w:val="24"/>
          <w:szCs w:val="24"/>
          <w:lang w:val="en-US" w:eastAsia="en-GB"/>
        </w:rPr>
        <w:t>.</w:t>
      </w:r>
    </w:p>
    <w:p w14:paraId="1341DD0D" w14:textId="77777777" w:rsidR="00F726F1" w:rsidRPr="00F726F1" w:rsidRDefault="00F726F1" w:rsidP="00F726F1">
      <w:pPr>
        <w:widowControl w:val="0"/>
        <w:spacing w:after="0" w:line="480" w:lineRule="auto"/>
        <w:jc w:val="both"/>
        <w:rPr>
          <w:rFonts w:ascii="Times New Roman" w:eastAsia="Times New Roman" w:hAnsi="Times New Roman" w:cs="Times New Roman"/>
          <w:color w:val="000000"/>
          <w:kern w:val="2"/>
          <w:sz w:val="24"/>
          <w:szCs w:val="24"/>
          <w:lang w:val="en-US" w:eastAsia="en-GB"/>
        </w:rPr>
      </w:pPr>
      <w:r w:rsidRPr="00F726F1">
        <w:rPr>
          <w:rFonts w:ascii="Times New Roman" w:eastAsia="Times New Roman" w:hAnsi="Times New Roman" w:cs="Times New Roman"/>
          <w:color w:val="000000"/>
          <w:kern w:val="2"/>
          <w:sz w:val="24"/>
          <w:szCs w:val="24"/>
          <w:lang w:val="en-US" w:eastAsia="en-GB"/>
        </w:rPr>
        <w:tab/>
        <w:t>An important issue with the standard hedonic model specification is that the horizontal spatial dependence effect of land prices is not captured. A common practice would be incorporating fixed spatial effects in the hedonic price model (</w:t>
      </w:r>
      <w:r w:rsidRPr="00F726F1">
        <w:rPr>
          <w:rFonts w:ascii="Times New Roman" w:eastAsia="宋体" w:hAnsi="Times New Roman" w:cs="Times New Roman"/>
          <w:i/>
          <w:kern w:val="2"/>
          <w:sz w:val="24"/>
          <w:szCs w:val="24"/>
          <w:lang w:val="en-US"/>
        </w:rPr>
        <w:t>θ</w:t>
      </w:r>
      <w:r w:rsidRPr="00F726F1">
        <w:rPr>
          <w:rFonts w:ascii="Times New Roman" w:eastAsia="宋体" w:hAnsi="Times New Roman" w:cs="Times New Roman"/>
          <w:i/>
          <w:kern w:val="2"/>
          <w:sz w:val="24"/>
          <w:szCs w:val="24"/>
          <w:vertAlign w:val="subscript"/>
          <w:lang w:val="en-US"/>
        </w:rPr>
        <w:t>j</w:t>
      </w:r>
      <w:r w:rsidRPr="00F726F1">
        <w:rPr>
          <w:rFonts w:ascii="Times New Roman" w:eastAsia="Times New Roman" w:hAnsi="Times New Roman" w:cs="Times New Roman"/>
          <w:color w:val="000000"/>
          <w:kern w:val="2"/>
          <w:sz w:val="24"/>
          <w:szCs w:val="24"/>
          <w:lang w:val="en-US" w:eastAsia="en-GB"/>
        </w:rPr>
        <w:t xml:space="preserve"> treated as fixed in Equation (1)). It implicitly assumes that dependence in land prices is raised by the neighbourhood level unobservables. </w:t>
      </w:r>
      <w:r w:rsidRPr="00F726F1">
        <w:rPr>
          <w:rFonts w:ascii="Times New Roman" w:eastAsia="宋体" w:hAnsi="Times New Roman" w:cs="Times New Roman" w:hint="eastAsia"/>
          <w:color w:val="000000"/>
          <w:kern w:val="2"/>
          <w:sz w:val="24"/>
          <w:szCs w:val="24"/>
          <w:lang w:val="en-US"/>
        </w:rPr>
        <w:t>This</w:t>
      </w:r>
      <w:r w:rsidRPr="00F726F1">
        <w:rPr>
          <w:rFonts w:ascii="Times New Roman" w:eastAsia="Times New Roman" w:hAnsi="Times New Roman" w:cs="Times New Roman"/>
          <w:color w:val="000000"/>
          <w:kern w:val="2"/>
          <w:sz w:val="24"/>
          <w:szCs w:val="24"/>
          <w:lang w:val="en-US" w:eastAsia="en-GB"/>
        </w:rPr>
        <w:t xml:space="preserve"> is a fairly strict assumption for real-world land price data as dependence in land prices could also arise from the land parcel level unobservables and spillover effects from one land parcel upon surrounding land parcels and vice versa. By adopting a fixed effect estimation strategy, effects of neighbourhood level variables can no longer be estimated. To address this concern, a typical spatial hedonic price model is </w:t>
      </w:r>
      <w:r w:rsidRPr="00F726F1">
        <w:rPr>
          <w:rFonts w:ascii="Times New Roman" w:eastAsia="宋体" w:hAnsi="Times New Roman" w:cs="Times New Roman" w:hint="eastAsia"/>
          <w:color w:val="000000"/>
          <w:kern w:val="2"/>
          <w:sz w:val="24"/>
          <w:szCs w:val="24"/>
          <w:lang w:val="en-US"/>
        </w:rPr>
        <w:t>usually adopted</w:t>
      </w:r>
      <w:r w:rsidRPr="00F726F1">
        <w:rPr>
          <w:rFonts w:ascii="Times New Roman" w:eastAsia="Times New Roman" w:hAnsi="Times New Roman" w:cs="Times New Roman"/>
          <w:color w:val="000000"/>
          <w:kern w:val="2"/>
          <w:sz w:val="24"/>
          <w:szCs w:val="24"/>
          <w:lang w:val="en-US" w:eastAsia="en-GB"/>
        </w:rPr>
        <w:t xml:space="preserve"> (</w:t>
      </w:r>
      <w:r w:rsidRPr="00F726F1">
        <w:rPr>
          <w:rFonts w:ascii="Times New Roman" w:eastAsia="宋体" w:hAnsi="Times New Roman" w:cs="Times New Roman" w:hint="eastAsia"/>
          <w:kern w:val="2"/>
          <w:sz w:val="24"/>
          <w:szCs w:val="24"/>
          <w:lang w:val="en-US"/>
        </w:rPr>
        <w:t>Brasington and Haurin</w:t>
      </w:r>
      <w:r w:rsidRPr="00F726F1">
        <w:rPr>
          <w:rFonts w:ascii="Times New Roman" w:eastAsia="宋体" w:hAnsi="Times New Roman" w:cs="Times New Roman"/>
          <w:kern w:val="2"/>
          <w:sz w:val="24"/>
          <w:szCs w:val="24"/>
          <w:lang w:val="en-US"/>
        </w:rPr>
        <w:t>,</w:t>
      </w:r>
      <w:r w:rsidRPr="00F726F1">
        <w:rPr>
          <w:rFonts w:ascii="Times New Roman" w:eastAsia="宋体" w:hAnsi="Times New Roman" w:cs="Times New Roman" w:hint="eastAsia"/>
          <w:kern w:val="2"/>
          <w:sz w:val="24"/>
          <w:szCs w:val="24"/>
          <w:lang w:val="en-US"/>
        </w:rPr>
        <w:t xml:space="preserve"> 2006</w:t>
      </w:r>
      <w:r w:rsidRPr="00F726F1">
        <w:rPr>
          <w:rFonts w:ascii="Times New Roman" w:eastAsia="宋体" w:hAnsi="Times New Roman" w:cs="Times New Roman"/>
          <w:kern w:val="2"/>
          <w:sz w:val="24"/>
          <w:szCs w:val="24"/>
          <w:lang w:val="en-US"/>
        </w:rPr>
        <w:t>; Anselin et al., 2010</w:t>
      </w:r>
      <w:r w:rsidRPr="00F726F1">
        <w:rPr>
          <w:rFonts w:ascii="Times New Roman" w:eastAsia="Times New Roman" w:hAnsi="Times New Roman" w:cs="Times New Roman"/>
          <w:color w:val="000000"/>
          <w:kern w:val="2"/>
          <w:sz w:val="24"/>
          <w:szCs w:val="24"/>
          <w:lang w:val="en-US" w:eastAsia="en-GB"/>
        </w:rPr>
        <w:t>),</w:t>
      </w:r>
    </w:p>
    <w:p w14:paraId="60CA0899" w14:textId="69F80268" w:rsidR="00F726F1" w:rsidRPr="00F726F1" w:rsidRDefault="0061182B" w:rsidP="00F726F1">
      <w:pPr>
        <w:widowControl w:val="0"/>
        <w:spacing w:after="0" w:line="480" w:lineRule="auto"/>
        <w:jc w:val="right"/>
        <w:rPr>
          <w:rFonts w:ascii="Times New Roman" w:eastAsia="宋体" w:hAnsi="Times New Roman" w:cs="Times New Roman"/>
          <w:kern w:val="2"/>
          <w:sz w:val="24"/>
          <w:szCs w:val="24"/>
          <w:lang w:val="en-US"/>
        </w:rPr>
      </w:pPr>
      <m:oMath>
        <m:sSub>
          <m:sSubPr>
            <m:ctrlPr>
              <w:rPr>
                <w:rFonts w:ascii="Cambria Math" w:eastAsia="宋体" w:hAnsi="Cambria Math" w:cs="Times New Roman"/>
                <w:bCs/>
                <w:i/>
                <w:sz w:val="24"/>
                <w:szCs w:val="24"/>
                <w:lang w:val="en-US"/>
              </w:rPr>
            </m:ctrlPr>
          </m:sSubPr>
          <m:e>
            <m:r>
              <w:rPr>
                <w:rFonts w:ascii="Cambria Math" w:eastAsia="宋体" w:hAnsi="Cambria Math" w:cs="Times New Roman" w:hint="eastAsia"/>
                <w:sz w:val="24"/>
                <w:szCs w:val="24"/>
                <w:lang w:val="en-US"/>
              </w:rPr>
              <m:t>LnPrice</m:t>
            </m:r>
          </m:e>
          <m:sub>
            <m:r>
              <w:rPr>
                <w:rFonts w:ascii="Cambria Math" w:eastAsia="宋体" w:hAnsi="Cambria Math" w:cs="Times New Roman" w:hint="eastAsia"/>
                <w:sz w:val="24"/>
                <w:szCs w:val="24"/>
                <w:lang w:val="en-US"/>
              </w:rPr>
              <m:t>ij</m:t>
            </m:r>
          </m:sub>
        </m:sSub>
        <m:r>
          <w:rPr>
            <w:rFonts w:ascii="Cambria Math" w:eastAsia="宋体" w:hAnsi="Cambria Math" w:cs="Times New Roman" w:hint="eastAsia"/>
            <w:sz w:val="24"/>
            <w:szCs w:val="24"/>
            <w:lang w:val="en-US"/>
          </w:rPr>
          <m:t>=a+</m:t>
        </m:r>
        <m:r>
          <w:rPr>
            <w:rFonts w:ascii="Cambria Math" w:eastAsia="宋体" w:hAnsi="Cambria Math" w:cs="Times New Roman" w:hint="eastAsia"/>
            <w:kern w:val="2"/>
            <w:sz w:val="24"/>
            <w:szCs w:val="24"/>
            <w:lang w:val="en-US"/>
          </w:rPr>
          <m:t xml:space="preserve"> ρ</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w</m:t>
            </m:r>
          </m:e>
          <m:sub>
            <m:r>
              <w:rPr>
                <w:rFonts w:ascii="Cambria Math" w:eastAsia="宋体" w:hAnsi="Cambria Math" w:cs="Times New Roman" w:hint="eastAsia"/>
                <w:kern w:val="2"/>
                <w:sz w:val="24"/>
                <w:szCs w:val="24"/>
                <w:lang w:val="en-US"/>
              </w:rPr>
              <m:t>i</m:t>
            </m:r>
          </m:sub>
        </m:sSub>
        <m:r>
          <m:rPr>
            <m:sty m:val="bi"/>
          </m:rPr>
          <w:rPr>
            <w:rFonts w:ascii="Cambria Math" w:eastAsia="宋体" w:hAnsi="Cambria Math" w:cs="Times New Roman" w:hint="eastAsia"/>
            <w:sz w:val="24"/>
            <w:szCs w:val="24"/>
            <w:lang w:val="en-US"/>
          </w:rPr>
          <m:t>LnPrice</m:t>
        </m:r>
        <m:r>
          <w:rPr>
            <w:rFonts w:ascii="Cambria Math" w:eastAsia="宋体" w:hAnsi="Cambria Math" w:cs="Times New Roman" w:hint="eastAsia"/>
            <w:kern w:val="2"/>
            <w:sz w:val="24"/>
            <w:szCs w:val="24"/>
            <w:lang w:val="en-US"/>
          </w:rPr>
          <m:t>+</m:t>
        </m:r>
        <m:r>
          <m:rPr>
            <m:sty m:val="bi"/>
          </m:rPr>
          <w:rPr>
            <w:rFonts w:ascii="Cambria Math" w:eastAsia="宋体" w:hAnsi="Cambria Math" w:cs="Times New Roman" w:hint="eastAsia"/>
            <w:kern w:val="2"/>
            <w:sz w:val="24"/>
            <w:szCs w:val="24"/>
            <w:lang w:val="en-US"/>
          </w:rPr>
          <m:t>β</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kern w:val="2"/>
                <w:sz w:val="24"/>
                <w:szCs w:val="24"/>
                <w:lang w:val="en-US"/>
              </w:rPr>
              <m:t>School'</m:t>
            </m:r>
          </m:e>
          <m:sub>
            <m:r>
              <w:rPr>
                <w:rFonts w:ascii="Cambria Math" w:eastAsia="宋体" w:hAnsi="Cambria Math" w:cs="Times New Roman" w:hint="eastAsia"/>
                <w:kern w:val="2"/>
                <w:sz w:val="24"/>
                <w:szCs w:val="24"/>
                <w:lang w:val="en-US"/>
              </w:rPr>
              <m:t>ij</m:t>
            </m:r>
          </m:sub>
        </m:sSub>
        <m:r>
          <w:rPr>
            <w:rFonts w:ascii="Cambria Math" w:eastAsia="宋体" w:hAnsi="Cambria Math" w:cs="Times New Roman" w:hint="eastAsia"/>
            <w:kern w:val="2"/>
            <w:sz w:val="24"/>
            <w:szCs w:val="24"/>
            <w:lang w:val="en-US"/>
          </w:rPr>
          <m:t xml:space="preserve">+ </m:t>
        </m:r>
        <m:r>
          <m:rPr>
            <m:sty m:val="bi"/>
          </m:rPr>
          <w:rPr>
            <w:rFonts w:ascii="Cambria Math" w:eastAsia="宋体" w:hAnsi="Cambria Math" w:cs="Times New Roman" w:hint="eastAsia"/>
            <w:kern w:val="2"/>
            <w:sz w:val="24"/>
            <w:szCs w:val="24"/>
            <w:lang w:val="en-US"/>
          </w:rPr>
          <m:t>φ</m:t>
        </m:r>
        <m:sSubSup>
          <m:sSubSupPr>
            <m:ctrlPr>
              <w:rPr>
                <w:rFonts w:ascii="Cambria Math" w:eastAsia="宋体" w:hAnsi="Cambria Math" w:cs="Times New Roman"/>
                <w:i/>
                <w:kern w:val="2"/>
                <w:sz w:val="24"/>
                <w:szCs w:val="24"/>
                <w:lang w:val="en-US"/>
              </w:rPr>
            </m:ctrlPr>
          </m:sSubSupPr>
          <m:e>
            <m:r>
              <w:rPr>
                <w:rFonts w:ascii="Cambria Math" w:eastAsia="宋体" w:hAnsi="Cambria Math" w:cs="Times New Roman" w:hint="eastAsia"/>
                <w:kern w:val="2"/>
                <w:sz w:val="24"/>
                <w:szCs w:val="24"/>
                <w:lang w:val="en-US"/>
              </w:rPr>
              <m:t>L</m:t>
            </m:r>
          </m:e>
          <m:sub>
            <m:r>
              <w:rPr>
                <w:rFonts w:ascii="Cambria Math" w:eastAsia="宋体" w:hAnsi="Cambria Math" w:cs="Times New Roman" w:hint="eastAsia"/>
                <w:kern w:val="2"/>
                <w:sz w:val="24"/>
                <w:szCs w:val="24"/>
                <w:lang w:val="en-US"/>
              </w:rPr>
              <m:t>ij</m:t>
            </m:r>
          </m:sub>
          <m:sup>
            <m:r>
              <w:rPr>
                <w:rFonts w:ascii="Cambria Math" w:eastAsia="宋体" w:hAnsi="Cambria Math" w:cs="Times New Roman"/>
                <w:kern w:val="2"/>
                <w:sz w:val="24"/>
                <w:szCs w:val="24"/>
                <w:lang w:val="en-US"/>
              </w:rPr>
              <m:t>'</m:t>
            </m:r>
          </m:sup>
        </m:sSubSup>
        <m:r>
          <w:rPr>
            <w:rFonts w:ascii="Cambria Math" w:eastAsia="宋体" w:hAnsi="Cambria Math" w:cs="Times New Roman" w:hint="eastAsia"/>
            <w:kern w:val="2"/>
            <w:sz w:val="24"/>
            <w:szCs w:val="24"/>
            <w:lang w:val="en-US"/>
          </w:rPr>
          <m:t>+</m:t>
        </m:r>
        <m:r>
          <m:rPr>
            <m:sty m:val="bi"/>
          </m:rPr>
          <w:rPr>
            <w:rFonts w:ascii="Cambria Math" w:eastAsia="宋体" w:hAnsi="Cambria Math" w:cs="Times New Roman" w:hint="eastAsia"/>
            <w:kern w:val="2"/>
            <w:sz w:val="24"/>
            <w:szCs w:val="24"/>
            <w:lang w:val="en-US"/>
          </w:rPr>
          <m:t>δ</m:t>
        </m:r>
        <m:sSubSup>
          <m:sSubSupPr>
            <m:ctrlPr>
              <w:rPr>
                <w:rFonts w:ascii="Cambria Math" w:eastAsia="宋体" w:hAnsi="Cambria Math" w:cs="Times New Roman"/>
                <w:i/>
                <w:kern w:val="2"/>
                <w:sz w:val="24"/>
                <w:szCs w:val="24"/>
                <w:lang w:val="en-US"/>
              </w:rPr>
            </m:ctrlPr>
          </m:sSubSupPr>
          <m:e>
            <m:r>
              <w:rPr>
                <w:rFonts w:ascii="Cambria Math" w:eastAsia="宋体" w:hAnsi="Cambria Math" w:cs="Times New Roman" w:hint="eastAsia"/>
                <w:kern w:val="2"/>
                <w:sz w:val="24"/>
                <w:szCs w:val="24"/>
                <w:lang w:val="en-US"/>
              </w:rPr>
              <m:t>Z</m:t>
            </m:r>
          </m:e>
          <m:sub>
            <m:r>
              <w:rPr>
                <w:rFonts w:ascii="Cambria Math" w:eastAsia="宋体" w:hAnsi="Cambria Math" w:cs="Times New Roman" w:hint="eastAsia"/>
                <w:kern w:val="2"/>
                <w:sz w:val="24"/>
                <w:szCs w:val="24"/>
                <w:lang w:val="en-US"/>
              </w:rPr>
              <m:t>j</m:t>
            </m:r>
          </m:sub>
          <m:sup>
            <m:r>
              <w:rPr>
                <w:rFonts w:ascii="Cambria Math" w:eastAsia="宋体" w:hAnsi="Cambria Math" w:cs="Times New Roman"/>
                <w:kern w:val="2"/>
                <w:sz w:val="24"/>
                <w:szCs w:val="24"/>
                <w:lang w:val="en-US"/>
              </w:rPr>
              <m:t>'</m:t>
            </m:r>
          </m:sup>
        </m:sSubSup>
        <m:r>
          <w:rPr>
            <w:rFonts w:ascii="Cambria Math" w:eastAsia="宋体" w:hAnsi="Cambria Math" w:cs="Times New Roman" w:hint="eastAsia"/>
            <w:kern w:val="2"/>
            <w:sz w:val="24"/>
            <w:szCs w:val="24"/>
            <w:lang w:val="en-US"/>
          </w:rPr>
          <m:t>+</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ε</m:t>
            </m:r>
          </m:e>
          <m:sub>
            <m:r>
              <w:rPr>
                <w:rFonts w:ascii="Cambria Math" w:eastAsia="宋体" w:hAnsi="Cambria Math" w:cs="Times New Roman" w:hint="eastAsia"/>
                <w:kern w:val="2"/>
                <w:sz w:val="24"/>
                <w:szCs w:val="24"/>
                <w:lang w:val="en-US"/>
              </w:rPr>
              <m:t>ij</m:t>
            </m:r>
          </m:sub>
        </m:sSub>
      </m:oMath>
      <w:r w:rsidR="00F726F1" w:rsidRPr="00F726F1">
        <w:rPr>
          <w:rFonts w:ascii="Times New Roman" w:eastAsia="宋体" w:hAnsi="Times New Roman" w:cs="Times New Roman"/>
          <w:kern w:val="2"/>
          <w:sz w:val="24"/>
          <w:szCs w:val="24"/>
          <w:lang w:val="en-US"/>
        </w:rPr>
        <w:t xml:space="preserve">    (2)</w:t>
      </w:r>
    </w:p>
    <w:p w14:paraId="41B8BD5C" w14:textId="77777777" w:rsidR="00F726F1" w:rsidRPr="00F726F1" w:rsidRDefault="00F726F1" w:rsidP="00F726F1">
      <w:pPr>
        <w:widowControl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where </w:t>
      </w:r>
      <w:r w:rsidRPr="00F726F1">
        <w:rPr>
          <w:rFonts w:ascii="Times New Roman" w:eastAsia="宋体" w:hAnsi="Times New Roman" w:cs="Times New Roman"/>
          <w:i/>
          <w:kern w:val="2"/>
          <w:sz w:val="24"/>
          <w:szCs w:val="24"/>
          <w:lang w:val="en-US"/>
        </w:rPr>
        <w:t>w</w:t>
      </w:r>
      <w:r w:rsidRPr="00F726F1">
        <w:rPr>
          <w:rFonts w:ascii="Times New Roman" w:eastAsia="宋体" w:hAnsi="Times New Roman" w:cs="Times New Roman"/>
          <w:i/>
          <w:kern w:val="2"/>
          <w:sz w:val="24"/>
          <w:szCs w:val="24"/>
          <w:vertAlign w:val="subscript"/>
          <w:lang w:val="en-US"/>
        </w:rPr>
        <w:t>i</w:t>
      </w:r>
      <w:r w:rsidRPr="00F726F1">
        <w:rPr>
          <w:rFonts w:ascii="Times New Roman" w:eastAsia="宋体" w:hAnsi="Times New Roman" w:cs="Times New Roman"/>
          <w:kern w:val="2"/>
          <w:sz w:val="24"/>
          <w:szCs w:val="24"/>
          <w:lang w:val="en-US"/>
        </w:rPr>
        <w:t xml:space="preserve"> is a vector of spatial weights, measuring the how closely other observations are related to the </w:t>
      </w:r>
      <w:r w:rsidRPr="00F726F1">
        <w:rPr>
          <w:rFonts w:ascii="Times New Roman" w:eastAsia="宋体" w:hAnsi="Times New Roman" w:cs="Times New Roman"/>
          <w:i/>
          <w:kern w:val="2"/>
          <w:sz w:val="24"/>
          <w:szCs w:val="24"/>
          <w:lang w:val="en-US"/>
        </w:rPr>
        <w:t>i</w:t>
      </w:r>
      <w:r w:rsidRPr="00F726F1">
        <w:rPr>
          <w:rFonts w:ascii="Times New Roman" w:eastAsia="宋体" w:hAnsi="Times New Roman" w:cs="Times New Roman"/>
          <w:kern w:val="2"/>
          <w:sz w:val="24"/>
          <w:szCs w:val="24"/>
          <w:lang w:val="en-US"/>
        </w:rPr>
        <w:t xml:space="preserve">th observation. Spatial weights are calculated either by using an inverse distance scheme with a pre-defined threshold distance or based on geographical contiguity (Cliff and Ord, 1981; Anselin, 1988). Multiplying </w:t>
      </w:r>
      <w:r w:rsidRPr="00F726F1">
        <w:rPr>
          <w:rFonts w:ascii="Times New Roman" w:eastAsia="宋体" w:hAnsi="Times New Roman" w:cs="Times New Roman"/>
          <w:i/>
          <w:kern w:val="2"/>
          <w:sz w:val="24"/>
          <w:szCs w:val="24"/>
          <w:lang w:val="en-US"/>
        </w:rPr>
        <w:t>w</w:t>
      </w:r>
      <w:r w:rsidRPr="00F726F1">
        <w:rPr>
          <w:rFonts w:ascii="Times New Roman" w:eastAsia="宋体" w:hAnsi="Times New Roman" w:cs="Times New Roman"/>
          <w:i/>
          <w:kern w:val="2"/>
          <w:sz w:val="24"/>
          <w:szCs w:val="24"/>
          <w:vertAlign w:val="subscript"/>
          <w:lang w:val="en-US"/>
        </w:rPr>
        <w:t>i</w:t>
      </w:r>
      <w:r w:rsidRPr="00F726F1">
        <w:rPr>
          <w:rFonts w:ascii="Times New Roman" w:eastAsia="宋体" w:hAnsi="Times New Roman" w:cs="Times New Roman"/>
          <w:kern w:val="2"/>
          <w:sz w:val="24"/>
          <w:szCs w:val="24"/>
          <w:lang w:val="en-US"/>
        </w:rPr>
        <w:t xml:space="preserve"> by the price vector gives a weighted average price of the neighbours of </w:t>
      </w:r>
      <w:r w:rsidRPr="00F726F1">
        <w:rPr>
          <w:rFonts w:ascii="Times New Roman" w:eastAsia="宋体" w:hAnsi="Times New Roman" w:cs="Times New Roman"/>
          <w:i/>
          <w:kern w:val="2"/>
          <w:sz w:val="24"/>
          <w:szCs w:val="24"/>
          <w:lang w:val="en-US"/>
        </w:rPr>
        <w:t>i</w:t>
      </w:r>
      <w:r w:rsidRPr="00F726F1">
        <w:rPr>
          <w:rFonts w:ascii="Times New Roman" w:eastAsia="宋体" w:hAnsi="Times New Roman" w:cs="Times New Roman"/>
          <w:kern w:val="2"/>
          <w:sz w:val="24"/>
          <w:szCs w:val="24"/>
          <w:lang w:val="en-US"/>
        </w:rPr>
        <w:t xml:space="preserve"> if, as is usually the case, </w:t>
      </w:r>
      <w:r w:rsidRPr="00F726F1">
        <w:rPr>
          <w:rFonts w:ascii="Times New Roman" w:eastAsia="宋体" w:hAnsi="Times New Roman" w:cs="Times New Roman"/>
          <w:i/>
          <w:kern w:val="2"/>
          <w:sz w:val="24"/>
          <w:szCs w:val="24"/>
          <w:lang w:val="en-US"/>
        </w:rPr>
        <w:t>w</w:t>
      </w:r>
      <w:r w:rsidRPr="00F726F1">
        <w:rPr>
          <w:rFonts w:ascii="Times New Roman" w:eastAsia="宋体" w:hAnsi="Times New Roman" w:cs="Times New Roman"/>
          <w:i/>
          <w:kern w:val="2"/>
          <w:sz w:val="24"/>
          <w:szCs w:val="24"/>
          <w:vertAlign w:val="subscript"/>
          <w:lang w:val="en-US"/>
        </w:rPr>
        <w:t>i</w:t>
      </w:r>
      <w:r w:rsidRPr="00F726F1">
        <w:rPr>
          <w:rFonts w:ascii="Times New Roman" w:eastAsia="宋体" w:hAnsi="Times New Roman" w:cs="Times New Roman"/>
          <w:kern w:val="2"/>
          <w:sz w:val="24"/>
          <w:szCs w:val="24"/>
          <w:lang w:val="en-US"/>
        </w:rPr>
        <w:t xml:space="preserve"> is normalised so that the sum of its elements equal to 1. Equation (2) allows for an explicit test of whether land price at location</w:t>
      </w:r>
      <w:r w:rsidRPr="00F726F1">
        <w:rPr>
          <w:rFonts w:ascii="Times New Roman" w:eastAsia="宋体" w:hAnsi="Times New Roman" w:cs="Times New Roman"/>
          <w:i/>
          <w:kern w:val="2"/>
          <w:sz w:val="24"/>
          <w:szCs w:val="24"/>
          <w:lang w:val="en-US"/>
        </w:rPr>
        <w:t xml:space="preserve"> i</w:t>
      </w:r>
      <w:r w:rsidRPr="00F726F1">
        <w:rPr>
          <w:rFonts w:ascii="Times New Roman" w:eastAsia="宋体" w:hAnsi="Times New Roman" w:cs="Times New Roman"/>
          <w:kern w:val="2"/>
          <w:sz w:val="24"/>
          <w:szCs w:val="24"/>
          <w:lang w:val="en-US"/>
        </w:rPr>
        <w:t xml:space="preserve"> is related to land prices at locations to which </w:t>
      </w:r>
      <w:r w:rsidRPr="00F726F1">
        <w:rPr>
          <w:rFonts w:ascii="Times New Roman" w:eastAsia="宋体" w:hAnsi="Times New Roman" w:cs="Times New Roman"/>
          <w:i/>
          <w:kern w:val="2"/>
          <w:sz w:val="24"/>
          <w:szCs w:val="24"/>
          <w:lang w:val="en-US"/>
        </w:rPr>
        <w:t>i</w:t>
      </w:r>
      <w:r w:rsidRPr="00F726F1">
        <w:rPr>
          <w:rFonts w:ascii="Times New Roman" w:eastAsia="宋体" w:hAnsi="Times New Roman" w:cs="Times New Roman"/>
          <w:kern w:val="2"/>
          <w:sz w:val="24"/>
          <w:szCs w:val="24"/>
          <w:lang w:val="en-US"/>
        </w:rPr>
        <w:t xml:space="preserve"> is connected to (significance of the spatial autoregressive parameter </w:t>
      </w:r>
      <w:r w:rsidRPr="00F726F1">
        <w:rPr>
          <w:rFonts w:ascii="Times New Roman" w:eastAsia="宋体" w:hAnsi="Times New Roman" w:cs="Times New Roman"/>
          <w:i/>
          <w:kern w:val="2"/>
          <w:sz w:val="24"/>
          <w:szCs w:val="24"/>
          <w:lang w:val="en-US"/>
        </w:rPr>
        <w:t>ρ</w:t>
      </w:r>
      <w:r w:rsidRPr="00F726F1">
        <w:rPr>
          <w:rFonts w:ascii="Times New Roman" w:eastAsia="宋体" w:hAnsi="Times New Roman" w:cs="Times New Roman"/>
          <w:kern w:val="2"/>
          <w:sz w:val="24"/>
          <w:szCs w:val="24"/>
          <w:lang w:val="en-US"/>
        </w:rPr>
        <w:t>)</w:t>
      </w:r>
      <w:r w:rsidRPr="00F726F1">
        <w:rPr>
          <w:rFonts w:ascii="Times New Roman" w:eastAsia="宋体" w:hAnsi="Times New Roman" w:cs="Times New Roman" w:hint="eastAsia"/>
          <w:kern w:val="2"/>
          <w:sz w:val="24"/>
          <w:szCs w:val="24"/>
          <w:lang w:val="en-US"/>
        </w:rPr>
        <w:t>, which is a standard simultaneous autoregressive model (SAR) in the spatial econometrics literature.</w:t>
      </w:r>
    </w:p>
    <w:p w14:paraId="67453BD9" w14:textId="48B18E05" w:rsidR="00F726F1" w:rsidRPr="00F726F1" w:rsidRDefault="00F726F1" w:rsidP="00F726F1">
      <w:pPr>
        <w:widowControl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ab/>
      </w:r>
      <w:r w:rsidR="00EE137A">
        <w:rPr>
          <w:rFonts w:ascii="Times New Roman" w:eastAsia="宋体" w:hAnsi="Times New Roman" w:cs="Times New Roman"/>
          <w:kern w:val="2"/>
          <w:sz w:val="24"/>
          <w:szCs w:val="24"/>
          <w:lang w:val="en-US"/>
        </w:rPr>
        <w:t>One potential problem that has</w:t>
      </w:r>
      <w:r w:rsidRPr="00F726F1">
        <w:rPr>
          <w:rFonts w:ascii="Times New Roman" w:eastAsia="宋体" w:hAnsi="Times New Roman" w:cs="Times New Roman"/>
          <w:kern w:val="2"/>
          <w:sz w:val="24"/>
          <w:szCs w:val="24"/>
          <w:lang w:val="en-US"/>
        </w:rPr>
        <w:t xml:space="preserve"> not </w:t>
      </w:r>
      <w:r w:rsidR="00EE137A">
        <w:rPr>
          <w:rFonts w:ascii="Times New Roman" w:eastAsia="宋体" w:hAnsi="Times New Roman" w:cs="Times New Roman"/>
          <w:kern w:val="2"/>
          <w:sz w:val="24"/>
          <w:szCs w:val="24"/>
          <w:lang w:val="en-US"/>
        </w:rPr>
        <w:t xml:space="preserve">been </w:t>
      </w:r>
      <w:r w:rsidRPr="00F726F1">
        <w:rPr>
          <w:rFonts w:ascii="Times New Roman" w:eastAsia="宋体" w:hAnsi="Times New Roman" w:cs="Times New Roman"/>
          <w:kern w:val="2"/>
          <w:sz w:val="24"/>
          <w:szCs w:val="24"/>
          <w:lang w:val="en-US"/>
        </w:rPr>
        <w:t xml:space="preserve">dealt with by using SAR is the vertical spatial dependence effect in land prices arising from the neighbourhood unobservables. Land parcels in the same neighbourhood are </w:t>
      </w:r>
      <w:r w:rsidRPr="00F726F1">
        <w:rPr>
          <w:rFonts w:ascii="Times New Roman" w:eastAsia="宋体" w:hAnsi="Times New Roman" w:cs="Times New Roman" w:hint="eastAsia"/>
          <w:kern w:val="2"/>
          <w:sz w:val="24"/>
          <w:szCs w:val="24"/>
          <w:lang w:val="en-US"/>
        </w:rPr>
        <w:t>exposed</w:t>
      </w:r>
      <w:r w:rsidRPr="00F726F1">
        <w:rPr>
          <w:rFonts w:ascii="Times New Roman" w:eastAsia="宋体" w:hAnsi="Times New Roman" w:cs="Times New Roman"/>
          <w:kern w:val="2"/>
          <w:sz w:val="24"/>
          <w:szCs w:val="24"/>
          <w:lang w:val="en-US"/>
        </w:rPr>
        <w:t xml:space="preserve"> to identical neighbourhood characteristics (</w:t>
      </w:r>
      <w:r w:rsidRPr="00F726F1">
        <w:rPr>
          <w:rFonts w:ascii="Times New Roman" w:eastAsia="宋体" w:hAnsi="Times New Roman" w:cs="Times New Roman"/>
          <w:i/>
          <w:kern w:val="2"/>
          <w:sz w:val="24"/>
          <w:szCs w:val="24"/>
          <w:lang w:val="en-US"/>
        </w:rPr>
        <w:t>Z</w:t>
      </w:r>
      <w:r w:rsidRPr="00F726F1">
        <w:rPr>
          <w:rFonts w:ascii="Times New Roman" w:eastAsia="宋体" w:hAnsi="Times New Roman" w:cs="Times New Roman"/>
          <w:kern w:val="2"/>
          <w:sz w:val="24"/>
          <w:szCs w:val="24"/>
          <w:lang w:val="en-US"/>
        </w:rPr>
        <w:t xml:space="preserve">) and </w:t>
      </w:r>
      <w:r w:rsidRPr="00F726F1">
        <w:rPr>
          <w:rFonts w:ascii="Times New Roman" w:eastAsia="Times New Roman" w:hAnsi="Times New Roman" w:cs="Times New Roman"/>
          <w:color w:val="000000"/>
          <w:kern w:val="2"/>
          <w:sz w:val="24"/>
          <w:szCs w:val="24"/>
          <w:lang w:val="en-US" w:eastAsia="en-GB"/>
        </w:rPr>
        <w:t>unobservables (</w:t>
      </w:r>
      <w:r w:rsidRPr="00F726F1">
        <w:rPr>
          <w:rFonts w:ascii="Times New Roman" w:eastAsia="宋体" w:hAnsi="Times New Roman" w:cs="Times New Roman"/>
          <w:i/>
          <w:kern w:val="2"/>
          <w:sz w:val="24"/>
          <w:szCs w:val="24"/>
          <w:lang w:val="en-US"/>
        </w:rPr>
        <w:t>θ</w:t>
      </w:r>
      <w:r w:rsidRPr="00F726F1">
        <w:rPr>
          <w:rFonts w:ascii="Times New Roman" w:eastAsia="Times New Roman" w:hAnsi="Times New Roman" w:cs="Times New Roman"/>
          <w:color w:val="000000"/>
          <w:kern w:val="2"/>
          <w:sz w:val="24"/>
          <w:szCs w:val="24"/>
          <w:lang w:val="en-US" w:eastAsia="en-GB"/>
        </w:rPr>
        <w:t>)</w:t>
      </w:r>
      <w:r w:rsidRPr="00F726F1">
        <w:rPr>
          <w:rFonts w:ascii="Times New Roman" w:eastAsia="宋体" w:hAnsi="Times New Roman" w:cs="Times New Roman"/>
          <w:kern w:val="2"/>
          <w:sz w:val="24"/>
          <w:szCs w:val="24"/>
          <w:lang w:val="en-US"/>
        </w:rPr>
        <w:t>. Thus land prices in the same neighbourhood tend to be more similar than land prices across different neighbourhoods (Jones, 1991; Orford, 2000). This vertical type of spatial dependence can be accommodated in a multilevel hedonic price model, which is expressed as,</w:t>
      </w:r>
    </w:p>
    <w:p w14:paraId="6615F455" w14:textId="77777777" w:rsidR="00F726F1" w:rsidRPr="00F726F1" w:rsidRDefault="00F726F1" w:rsidP="00F726F1">
      <w:pPr>
        <w:widowControl w:val="0"/>
        <w:spacing w:after="0" w:line="480" w:lineRule="auto"/>
        <w:jc w:val="right"/>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  </w:t>
      </w:r>
      <m:oMath>
        <m:sSub>
          <m:sSubPr>
            <m:ctrlPr>
              <w:rPr>
                <w:rFonts w:ascii="Cambria Math" w:eastAsia="宋体" w:hAnsi="Cambria Math" w:cs="Times New Roman"/>
                <w:bCs/>
                <w:i/>
                <w:sz w:val="24"/>
                <w:szCs w:val="24"/>
                <w:lang w:val="en-US"/>
              </w:rPr>
            </m:ctrlPr>
          </m:sSubPr>
          <m:e>
            <m:r>
              <w:rPr>
                <w:rFonts w:ascii="Cambria Math" w:eastAsia="宋体" w:hAnsi="Cambria Math" w:cs="Times New Roman" w:hint="eastAsia"/>
                <w:sz w:val="24"/>
                <w:szCs w:val="24"/>
                <w:lang w:val="en-US"/>
              </w:rPr>
              <m:t>LnPrice</m:t>
            </m:r>
          </m:e>
          <m:sub>
            <m:r>
              <w:rPr>
                <w:rFonts w:ascii="Cambria Math" w:eastAsia="宋体" w:hAnsi="Cambria Math" w:cs="Times New Roman" w:hint="eastAsia"/>
                <w:sz w:val="24"/>
                <w:szCs w:val="24"/>
                <w:lang w:val="en-US"/>
              </w:rPr>
              <m:t>ij</m:t>
            </m:r>
          </m:sub>
        </m:sSub>
        <m:r>
          <w:rPr>
            <w:rFonts w:ascii="Cambria Math" w:eastAsia="宋体" w:hAnsi="Cambria Math" w:cs="Times New Roman" w:hint="eastAsia"/>
            <w:sz w:val="24"/>
            <w:szCs w:val="24"/>
            <w:lang w:val="en-US"/>
          </w:rPr>
          <m:t>=a</m:t>
        </m:r>
        <m:r>
          <w:rPr>
            <w:rFonts w:ascii="Cambria Math" w:eastAsia="宋体" w:hAnsi="Cambria Math" w:cs="Times New Roman" w:hint="eastAsia"/>
            <w:kern w:val="2"/>
            <w:sz w:val="24"/>
            <w:szCs w:val="24"/>
            <w:lang w:val="en-US"/>
          </w:rPr>
          <m:t>+</m:t>
        </m:r>
        <m:r>
          <m:rPr>
            <m:sty m:val="bi"/>
          </m:rPr>
          <w:rPr>
            <w:rFonts w:ascii="Cambria Math" w:eastAsia="宋体" w:hAnsi="Cambria Math" w:cs="Times New Roman" w:hint="eastAsia"/>
            <w:kern w:val="2"/>
            <w:sz w:val="24"/>
            <w:szCs w:val="24"/>
            <w:lang w:val="en-US"/>
          </w:rPr>
          <m:t>β</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kern w:val="2"/>
                <w:sz w:val="24"/>
                <w:szCs w:val="24"/>
                <w:lang w:val="en-US"/>
              </w:rPr>
              <m:t>School'</m:t>
            </m:r>
          </m:e>
          <m:sub>
            <m:r>
              <w:rPr>
                <w:rFonts w:ascii="Cambria Math" w:eastAsia="宋体" w:hAnsi="Cambria Math" w:cs="Times New Roman" w:hint="eastAsia"/>
                <w:kern w:val="2"/>
                <w:sz w:val="24"/>
                <w:szCs w:val="24"/>
                <w:lang w:val="en-US"/>
              </w:rPr>
              <m:t>ij</m:t>
            </m:r>
          </m:sub>
        </m:sSub>
        <m:r>
          <w:rPr>
            <w:rFonts w:ascii="Cambria Math" w:eastAsia="宋体" w:hAnsi="Cambria Math" w:cs="Times New Roman" w:hint="eastAsia"/>
            <w:kern w:val="2"/>
            <w:sz w:val="24"/>
            <w:szCs w:val="24"/>
            <w:lang w:val="en-US"/>
          </w:rPr>
          <m:t xml:space="preserve">+ </m:t>
        </m:r>
        <m:r>
          <m:rPr>
            <m:sty m:val="bi"/>
          </m:rPr>
          <w:rPr>
            <w:rFonts w:ascii="Cambria Math" w:eastAsia="宋体" w:hAnsi="Cambria Math" w:cs="Times New Roman" w:hint="eastAsia"/>
            <w:kern w:val="2"/>
            <w:sz w:val="24"/>
            <w:szCs w:val="24"/>
            <w:lang w:val="en-US"/>
          </w:rPr>
          <m:t>φ</m:t>
        </m:r>
        <m:sSubSup>
          <m:sSubSupPr>
            <m:ctrlPr>
              <w:rPr>
                <w:rFonts w:ascii="Cambria Math" w:eastAsia="宋体" w:hAnsi="Cambria Math" w:cs="Times New Roman"/>
                <w:i/>
                <w:kern w:val="2"/>
                <w:sz w:val="24"/>
                <w:szCs w:val="24"/>
                <w:lang w:val="en-US"/>
              </w:rPr>
            </m:ctrlPr>
          </m:sSubSupPr>
          <m:e>
            <m:r>
              <w:rPr>
                <w:rFonts w:ascii="Cambria Math" w:eastAsia="宋体" w:hAnsi="Cambria Math" w:cs="Times New Roman" w:hint="eastAsia"/>
                <w:kern w:val="2"/>
                <w:sz w:val="24"/>
                <w:szCs w:val="24"/>
                <w:lang w:val="en-US"/>
              </w:rPr>
              <m:t>L</m:t>
            </m:r>
          </m:e>
          <m:sub>
            <m:r>
              <w:rPr>
                <w:rFonts w:ascii="Cambria Math" w:eastAsia="宋体" w:hAnsi="Cambria Math" w:cs="Times New Roman" w:hint="eastAsia"/>
                <w:kern w:val="2"/>
                <w:sz w:val="24"/>
                <w:szCs w:val="24"/>
                <w:lang w:val="en-US"/>
              </w:rPr>
              <m:t>ij</m:t>
            </m:r>
          </m:sub>
          <m:sup>
            <m:r>
              <w:rPr>
                <w:rFonts w:ascii="Cambria Math" w:eastAsia="宋体" w:hAnsi="Cambria Math" w:cs="Times New Roman"/>
                <w:kern w:val="2"/>
                <w:sz w:val="24"/>
                <w:szCs w:val="24"/>
                <w:lang w:val="en-US"/>
              </w:rPr>
              <m:t>'</m:t>
            </m:r>
          </m:sup>
        </m:sSubSup>
        <m:r>
          <w:rPr>
            <w:rFonts w:ascii="Cambria Math" w:eastAsia="宋体" w:hAnsi="Cambria Math" w:cs="Times New Roman" w:hint="eastAsia"/>
            <w:kern w:val="2"/>
            <w:sz w:val="24"/>
            <w:szCs w:val="24"/>
            <w:lang w:val="en-US"/>
          </w:rPr>
          <m:t>+</m:t>
        </m:r>
        <m:r>
          <m:rPr>
            <m:sty m:val="bi"/>
          </m:rPr>
          <w:rPr>
            <w:rFonts w:ascii="Cambria Math" w:eastAsia="宋体" w:hAnsi="Cambria Math" w:cs="Times New Roman" w:hint="eastAsia"/>
            <w:kern w:val="2"/>
            <w:sz w:val="24"/>
            <w:szCs w:val="24"/>
            <w:lang w:val="en-US"/>
          </w:rPr>
          <m:t>δ</m:t>
        </m:r>
        <m:sSubSup>
          <m:sSubSupPr>
            <m:ctrlPr>
              <w:rPr>
                <w:rFonts w:ascii="Cambria Math" w:eastAsia="宋体" w:hAnsi="Cambria Math" w:cs="Times New Roman"/>
                <w:i/>
                <w:kern w:val="2"/>
                <w:sz w:val="24"/>
                <w:szCs w:val="24"/>
                <w:lang w:val="en-US"/>
              </w:rPr>
            </m:ctrlPr>
          </m:sSubSupPr>
          <m:e>
            <m:r>
              <w:rPr>
                <w:rFonts w:ascii="Cambria Math" w:eastAsia="宋体" w:hAnsi="Cambria Math" w:cs="Times New Roman" w:hint="eastAsia"/>
                <w:kern w:val="2"/>
                <w:sz w:val="24"/>
                <w:szCs w:val="24"/>
                <w:lang w:val="en-US"/>
              </w:rPr>
              <m:t>Z</m:t>
            </m:r>
          </m:e>
          <m:sub>
            <m:r>
              <w:rPr>
                <w:rFonts w:ascii="Cambria Math" w:eastAsia="宋体" w:hAnsi="Cambria Math" w:cs="Times New Roman" w:hint="eastAsia"/>
                <w:kern w:val="2"/>
                <w:sz w:val="24"/>
                <w:szCs w:val="24"/>
                <w:lang w:val="en-US"/>
              </w:rPr>
              <m:t>j</m:t>
            </m:r>
          </m:sub>
          <m:sup>
            <m:r>
              <w:rPr>
                <w:rFonts w:ascii="Cambria Math" w:eastAsia="宋体" w:hAnsi="Cambria Math" w:cs="Times New Roman"/>
                <w:kern w:val="2"/>
                <w:sz w:val="24"/>
                <w:szCs w:val="24"/>
                <w:lang w:val="en-US"/>
              </w:rPr>
              <m:t>'</m:t>
            </m:r>
          </m:sup>
        </m:sSubSup>
        <m:r>
          <w:rPr>
            <w:rFonts w:ascii="Cambria Math" w:eastAsia="宋体" w:hAnsi="Cambria Math" w:cs="Times New Roman" w:hint="eastAsia"/>
            <w:kern w:val="2"/>
            <w:sz w:val="24"/>
            <w:szCs w:val="24"/>
            <w:lang w:val="en-US"/>
          </w:rPr>
          <m:t>+</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θ</m:t>
            </m:r>
          </m:e>
          <m:sub>
            <m:r>
              <w:rPr>
                <w:rFonts w:ascii="Cambria Math" w:eastAsia="宋体" w:hAnsi="Cambria Math" w:cs="Times New Roman" w:hint="eastAsia"/>
                <w:kern w:val="2"/>
                <w:sz w:val="24"/>
                <w:szCs w:val="24"/>
                <w:lang w:val="en-US"/>
              </w:rPr>
              <m:t>j</m:t>
            </m:r>
          </m:sub>
        </m:sSub>
        <m:r>
          <w:rPr>
            <w:rFonts w:ascii="Cambria Math" w:eastAsia="宋体" w:hAnsi="Cambria Math" w:cs="Times New Roman" w:hint="eastAsia"/>
            <w:kern w:val="2"/>
            <w:sz w:val="24"/>
            <w:szCs w:val="24"/>
            <w:lang w:val="en-US"/>
          </w:rPr>
          <m:t>+</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ε</m:t>
            </m:r>
          </m:e>
          <m:sub>
            <m:r>
              <w:rPr>
                <w:rFonts w:ascii="Cambria Math" w:eastAsia="宋体" w:hAnsi="Cambria Math" w:cs="Times New Roman" w:hint="eastAsia"/>
                <w:kern w:val="2"/>
                <w:sz w:val="24"/>
                <w:szCs w:val="24"/>
                <w:lang w:val="en-US"/>
              </w:rPr>
              <m:t>ij</m:t>
            </m:r>
          </m:sub>
        </m:sSub>
        <m:r>
          <w:rPr>
            <w:rFonts w:ascii="Cambria Math" w:eastAsia="宋体" w:hAnsi="Cambria Math" w:cs="Times New Roman" w:hint="eastAsia"/>
            <w:kern w:val="2"/>
            <w:sz w:val="24"/>
            <w:szCs w:val="24"/>
            <w:lang w:val="en-US"/>
          </w:rPr>
          <m:t xml:space="preserve">; </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θ</m:t>
            </m:r>
          </m:e>
          <m:sub>
            <m:r>
              <w:rPr>
                <w:rFonts w:ascii="Cambria Math" w:eastAsia="宋体" w:hAnsi="Cambria Math" w:cs="Times New Roman" w:hint="eastAsia"/>
                <w:kern w:val="2"/>
                <w:sz w:val="24"/>
                <w:szCs w:val="24"/>
                <w:lang w:val="en-US"/>
              </w:rPr>
              <m:t>j</m:t>
            </m:r>
          </m:sub>
        </m:sSub>
        <m:r>
          <w:rPr>
            <w:rFonts w:ascii="Cambria Math" w:eastAsia="宋体" w:hAnsi="Cambria Math" w:cs="Times New Roman" w:hint="eastAsia"/>
            <w:kern w:val="2"/>
            <w:sz w:val="24"/>
            <w:szCs w:val="24"/>
            <w:lang w:val="en-US"/>
          </w:rPr>
          <m:t>~N(0,</m:t>
        </m:r>
        <m:sSubSup>
          <m:sSubSupPr>
            <m:ctrlPr>
              <w:rPr>
                <w:rFonts w:ascii="Cambria Math" w:eastAsia="宋体" w:hAnsi="Cambria Math" w:cs="Times New Roman"/>
                <w:i/>
                <w:kern w:val="2"/>
                <w:sz w:val="24"/>
                <w:szCs w:val="24"/>
                <w:lang w:val="en-US"/>
              </w:rPr>
            </m:ctrlPr>
          </m:sSubSupPr>
          <m:e>
            <m:r>
              <w:rPr>
                <w:rFonts w:ascii="Cambria Math" w:eastAsia="宋体" w:hAnsi="Cambria Math" w:cs="Times New Roman" w:hint="eastAsia"/>
                <w:kern w:val="2"/>
                <w:sz w:val="24"/>
                <w:szCs w:val="24"/>
                <w:lang w:val="en-US"/>
              </w:rPr>
              <m:t>σ</m:t>
            </m:r>
          </m:e>
          <m:sub>
            <m:r>
              <w:rPr>
                <w:rFonts w:ascii="Cambria Math" w:eastAsia="宋体" w:hAnsi="Cambria Math" w:cs="Times New Roman" w:hint="eastAsia"/>
                <w:kern w:val="2"/>
                <w:sz w:val="24"/>
                <w:szCs w:val="24"/>
                <w:lang w:val="en-US"/>
              </w:rPr>
              <m:t>u</m:t>
            </m:r>
          </m:sub>
          <m:sup>
            <m:r>
              <w:rPr>
                <w:rFonts w:ascii="Cambria Math" w:eastAsia="宋体" w:hAnsi="Cambria Math" w:cs="Times New Roman" w:hint="eastAsia"/>
                <w:kern w:val="2"/>
                <w:sz w:val="24"/>
                <w:szCs w:val="24"/>
                <w:lang w:val="en-US"/>
              </w:rPr>
              <m:t>2</m:t>
            </m:r>
          </m:sup>
        </m:sSubSup>
        <m:r>
          <w:rPr>
            <w:rFonts w:ascii="Cambria Math" w:eastAsia="宋体" w:hAnsi="Cambria Math" w:cs="Times New Roman" w:hint="eastAsia"/>
            <w:kern w:val="2"/>
            <w:sz w:val="24"/>
            <w:szCs w:val="24"/>
            <w:lang w:val="en-US"/>
          </w:rPr>
          <m:t>)</m:t>
        </m:r>
      </m:oMath>
      <w:r w:rsidRPr="00F726F1">
        <w:rPr>
          <w:rFonts w:ascii="Times New Roman" w:eastAsia="宋体" w:hAnsi="Times New Roman" w:cs="Times New Roman"/>
          <w:kern w:val="2"/>
          <w:sz w:val="24"/>
          <w:szCs w:val="24"/>
          <w:lang w:val="en-US"/>
        </w:rPr>
        <w:t xml:space="preserve">    (3)</w:t>
      </w:r>
    </w:p>
    <w:p w14:paraId="734B4E6C" w14:textId="77777777" w:rsidR="00F726F1" w:rsidRPr="00F726F1" w:rsidRDefault="00F726F1" w:rsidP="00F726F1">
      <w:pPr>
        <w:widowControl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where the unobservable neighbourhood effects are treated as random effects, following an independent normal distribution </w:t>
      </w:r>
      <w:r w:rsidRPr="00F726F1">
        <w:rPr>
          <w:rFonts w:ascii="Times New Roman" w:eastAsia="宋体" w:hAnsi="Times New Roman" w:cs="Times New Roman"/>
          <w:i/>
          <w:kern w:val="2"/>
          <w:sz w:val="24"/>
          <w:szCs w:val="24"/>
          <w:lang w:val="en-US"/>
        </w:rPr>
        <w:t>N</w:t>
      </w:r>
      <w:r w:rsidRPr="00F726F1">
        <w:rPr>
          <w:rFonts w:ascii="Times New Roman" w:eastAsia="宋体" w:hAnsi="Times New Roman" w:cs="Times New Roman"/>
          <w:kern w:val="2"/>
          <w:sz w:val="24"/>
          <w:szCs w:val="24"/>
          <w:lang w:val="en-US"/>
        </w:rPr>
        <w:t xml:space="preserve">(0, </w:t>
      </w:r>
      <w:r w:rsidRPr="00F726F1">
        <w:rPr>
          <w:rFonts w:ascii="Times New Roman" w:eastAsia="宋体" w:hAnsi="Times New Roman" w:cs="Times New Roman"/>
          <w:i/>
          <w:kern w:val="2"/>
          <w:sz w:val="24"/>
          <w:szCs w:val="24"/>
          <w:lang w:val="en-US"/>
        </w:rPr>
        <w:t>σ</w:t>
      </w:r>
      <w:r w:rsidRPr="00F726F1">
        <w:rPr>
          <w:rFonts w:ascii="Times New Roman" w:eastAsia="宋体" w:hAnsi="Times New Roman" w:cs="Times New Roman"/>
          <w:i/>
          <w:kern w:val="2"/>
          <w:sz w:val="24"/>
          <w:szCs w:val="24"/>
          <w:vertAlign w:val="subscript"/>
          <w:lang w:val="en-US"/>
        </w:rPr>
        <w:t>u</w:t>
      </w:r>
      <w:r w:rsidRPr="00F726F1">
        <w:rPr>
          <w:rFonts w:ascii="Times New Roman" w:eastAsia="宋体" w:hAnsi="Times New Roman" w:cs="Times New Roman"/>
          <w:i/>
          <w:kern w:val="2"/>
          <w:sz w:val="24"/>
          <w:szCs w:val="24"/>
          <w:vertAlign w:val="superscript"/>
          <w:lang w:val="en-US"/>
        </w:rPr>
        <w:t>2</w:t>
      </w:r>
      <w:r w:rsidRPr="00F726F1">
        <w:rPr>
          <w:rFonts w:ascii="Times New Roman" w:eastAsia="宋体" w:hAnsi="Times New Roman" w:cs="Times New Roman"/>
          <w:kern w:val="2"/>
          <w:sz w:val="24"/>
          <w:szCs w:val="24"/>
          <w:lang w:val="en-US"/>
        </w:rPr>
        <w:t xml:space="preserve">). One important feature of the multilevel hedonic price model is that it allows for the estimation of observed </w:t>
      </w:r>
      <w:r w:rsidRPr="00F726F1">
        <w:rPr>
          <w:rFonts w:ascii="Times New Roman" w:eastAsia="宋体" w:hAnsi="Times New Roman" w:cs="Times New Roman"/>
          <w:kern w:val="2"/>
          <w:sz w:val="24"/>
          <w:szCs w:val="24"/>
          <w:lang w:val="en-US"/>
        </w:rPr>
        <w:lastRenderedPageBreak/>
        <w:t xml:space="preserve">neighbourhood characteristics whilst controlling for neighbourhood unobservables. However, it is clear that the horizontal spatial dependence effect is not modelled in Equation (3), leading to the biased estimates of regression coefficients (Anselin, 1988). </w:t>
      </w:r>
    </w:p>
    <w:p w14:paraId="2B0C7481" w14:textId="77777777" w:rsidR="00F726F1" w:rsidRPr="00F726F1" w:rsidRDefault="00F726F1" w:rsidP="00F726F1">
      <w:pPr>
        <w:widowControl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ab/>
        <w:t>To simultaneously capture both the horizontal and vertical spatial dependence in land prices, a hierarchical spatial autoregressive model (HSAR) is adopted in this study:</w:t>
      </w:r>
    </w:p>
    <w:p w14:paraId="17DE48AA" w14:textId="77777777" w:rsidR="00F726F1" w:rsidRPr="00F726F1" w:rsidRDefault="0061182B" w:rsidP="00F726F1">
      <w:pPr>
        <w:widowControl w:val="0"/>
        <w:spacing w:after="0" w:line="480" w:lineRule="auto"/>
        <w:jc w:val="both"/>
        <w:rPr>
          <w:rFonts w:ascii="Times New Roman" w:eastAsia="宋体" w:hAnsi="Times New Roman" w:cs="Times New Roman"/>
          <w:kern w:val="2"/>
          <w:sz w:val="24"/>
          <w:szCs w:val="24"/>
          <w:lang w:val="en-US"/>
        </w:rPr>
      </w:pPr>
      <m:oMathPara>
        <m:oMath>
          <m:sSub>
            <m:sSubPr>
              <m:ctrlPr>
                <w:rPr>
                  <w:rFonts w:ascii="Cambria Math" w:eastAsia="宋体" w:hAnsi="Cambria Math" w:cs="Times New Roman"/>
                  <w:bCs/>
                  <w:i/>
                  <w:sz w:val="24"/>
                  <w:szCs w:val="24"/>
                  <w:lang w:val="en-US"/>
                </w:rPr>
              </m:ctrlPr>
            </m:sSubPr>
            <m:e>
              <m:r>
                <w:rPr>
                  <w:rFonts w:ascii="Cambria Math" w:eastAsia="宋体" w:hAnsi="Cambria Math" w:cs="Times New Roman" w:hint="eastAsia"/>
                  <w:sz w:val="24"/>
                  <w:szCs w:val="24"/>
                  <w:lang w:val="en-US"/>
                </w:rPr>
                <m:t>LnPrice</m:t>
              </m:r>
            </m:e>
            <m:sub>
              <m:r>
                <w:rPr>
                  <w:rFonts w:ascii="Cambria Math" w:eastAsia="宋体" w:hAnsi="Cambria Math" w:cs="Times New Roman" w:hint="eastAsia"/>
                  <w:sz w:val="24"/>
                  <w:szCs w:val="24"/>
                  <w:lang w:val="en-US"/>
                </w:rPr>
                <m:t>ij</m:t>
              </m:r>
            </m:sub>
          </m:sSub>
          <m:r>
            <w:rPr>
              <w:rFonts w:ascii="Cambria Math" w:eastAsia="宋体" w:hAnsi="Cambria Math" w:cs="Times New Roman" w:hint="eastAsia"/>
              <w:sz w:val="24"/>
              <w:szCs w:val="24"/>
              <w:lang w:val="en-US"/>
            </w:rPr>
            <m:t>=a+</m:t>
          </m:r>
          <m:r>
            <w:rPr>
              <w:rFonts w:ascii="Cambria Math" w:eastAsia="宋体" w:hAnsi="Cambria Math" w:cs="Times New Roman" w:hint="eastAsia"/>
              <w:kern w:val="2"/>
              <w:sz w:val="24"/>
              <w:szCs w:val="24"/>
              <w:lang w:val="en-US"/>
            </w:rPr>
            <m:t xml:space="preserve"> ρ</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w</m:t>
              </m:r>
            </m:e>
            <m:sub>
              <m:r>
                <w:rPr>
                  <w:rFonts w:ascii="Cambria Math" w:eastAsia="宋体" w:hAnsi="Cambria Math" w:cs="Times New Roman" w:hint="eastAsia"/>
                  <w:kern w:val="2"/>
                  <w:sz w:val="24"/>
                  <w:szCs w:val="24"/>
                  <w:lang w:val="en-US"/>
                </w:rPr>
                <m:t>i</m:t>
              </m:r>
            </m:sub>
          </m:sSub>
          <m:r>
            <m:rPr>
              <m:sty m:val="bi"/>
            </m:rPr>
            <w:rPr>
              <w:rFonts w:ascii="Cambria Math" w:eastAsia="宋体" w:hAnsi="Cambria Math" w:cs="Times New Roman" w:hint="eastAsia"/>
              <w:sz w:val="24"/>
              <w:szCs w:val="24"/>
              <w:lang w:val="en-US"/>
            </w:rPr>
            <m:t>LnPrice</m:t>
          </m:r>
          <m:r>
            <w:rPr>
              <w:rFonts w:ascii="Cambria Math" w:eastAsia="宋体" w:hAnsi="Cambria Math" w:cs="Times New Roman" w:hint="eastAsia"/>
              <w:kern w:val="2"/>
              <w:sz w:val="24"/>
              <w:szCs w:val="24"/>
              <w:lang w:val="en-US"/>
            </w:rPr>
            <m:t>+</m:t>
          </m:r>
          <m:r>
            <m:rPr>
              <m:sty m:val="bi"/>
            </m:rPr>
            <w:rPr>
              <w:rFonts w:ascii="Cambria Math" w:eastAsia="宋体" w:hAnsi="Cambria Math" w:cs="Times New Roman" w:hint="eastAsia"/>
              <w:kern w:val="2"/>
              <w:sz w:val="24"/>
              <w:szCs w:val="24"/>
              <w:lang w:val="en-US"/>
            </w:rPr>
            <m:t>β</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kern w:val="2"/>
                  <w:sz w:val="24"/>
                  <w:szCs w:val="24"/>
                  <w:lang w:val="en-US"/>
                </w:rPr>
                <m:t>School'</m:t>
              </m:r>
            </m:e>
            <m:sub>
              <m:r>
                <w:rPr>
                  <w:rFonts w:ascii="Cambria Math" w:eastAsia="宋体" w:hAnsi="Cambria Math" w:cs="Times New Roman" w:hint="eastAsia"/>
                  <w:kern w:val="2"/>
                  <w:sz w:val="24"/>
                  <w:szCs w:val="24"/>
                  <w:lang w:val="en-US"/>
                </w:rPr>
                <m:t>ij</m:t>
              </m:r>
            </m:sub>
          </m:sSub>
          <m:r>
            <w:rPr>
              <w:rFonts w:ascii="Cambria Math" w:eastAsia="宋体" w:hAnsi="Cambria Math" w:cs="Times New Roman" w:hint="eastAsia"/>
              <w:kern w:val="2"/>
              <w:sz w:val="24"/>
              <w:szCs w:val="24"/>
              <w:lang w:val="en-US"/>
            </w:rPr>
            <m:t xml:space="preserve">+ </m:t>
          </m:r>
          <m:r>
            <m:rPr>
              <m:sty m:val="bi"/>
            </m:rPr>
            <w:rPr>
              <w:rFonts w:ascii="Cambria Math" w:eastAsia="宋体" w:hAnsi="Cambria Math" w:cs="Times New Roman" w:hint="eastAsia"/>
              <w:kern w:val="2"/>
              <w:sz w:val="24"/>
              <w:szCs w:val="24"/>
              <w:lang w:val="en-US"/>
            </w:rPr>
            <m:t>φ</m:t>
          </m:r>
          <m:sSubSup>
            <m:sSubSupPr>
              <m:ctrlPr>
                <w:rPr>
                  <w:rFonts w:ascii="Cambria Math" w:eastAsia="宋体" w:hAnsi="Cambria Math" w:cs="Times New Roman"/>
                  <w:i/>
                  <w:kern w:val="2"/>
                  <w:sz w:val="24"/>
                  <w:szCs w:val="24"/>
                  <w:lang w:val="en-US"/>
                </w:rPr>
              </m:ctrlPr>
            </m:sSubSupPr>
            <m:e>
              <m:r>
                <w:rPr>
                  <w:rFonts w:ascii="Cambria Math" w:eastAsia="宋体" w:hAnsi="Cambria Math" w:cs="Times New Roman" w:hint="eastAsia"/>
                  <w:kern w:val="2"/>
                  <w:sz w:val="24"/>
                  <w:szCs w:val="24"/>
                  <w:lang w:val="en-US"/>
                </w:rPr>
                <m:t>L</m:t>
              </m:r>
            </m:e>
            <m:sub>
              <m:r>
                <w:rPr>
                  <w:rFonts w:ascii="Cambria Math" w:eastAsia="宋体" w:hAnsi="Cambria Math" w:cs="Times New Roman" w:hint="eastAsia"/>
                  <w:kern w:val="2"/>
                  <w:sz w:val="24"/>
                  <w:szCs w:val="24"/>
                  <w:lang w:val="en-US"/>
                </w:rPr>
                <m:t>ij</m:t>
              </m:r>
            </m:sub>
            <m:sup>
              <m:r>
                <w:rPr>
                  <w:rFonts w:ascii="Cambria Math" w:eastAsia="宋体" w:hAnsi="Cambria Math" w:cs="Times New Roman"/>
                  <w:kern w:val="2"/>
                  <w:sz w:val="24"/>
                  <w:szCs w:val="24"/>
                  <w:lang w:val="en-US"/>
                </w:rPr>
                <m:t>'</m:t>
              </m:r>
            </m:sup>
          </m:sSubSup>
          <m:r>
            <w:rPr>
              <w:rFonts w:ascii="Cambria Math" w:eastAsia="宋体" w:hAnsi="Cambria Math" w:cs="Times New Roman" w:hint="eastAsia"/>
              <w:kern w:val="2"/>
              <w:sz w:val="24"/>
              <w:szCs w:val="24"/>
              <w:lang w:val="en-US"/>
            </w:rPr>
            <m:t>+</m:t>
          </m:r>
          <m:r>
            <m:rPr>
              <m:sty m:val="bi"/>
            </m:rPr>
            <w:rPr>
              <w:rFonts w:ascii="Cambria Math" w:eastAsia="宋体" w:hAnsi="Cambria Math" w:cs="Times New Roman" w:hint="eastAsia"/>
              <w:kern w:val="2"/>
              <w:sz w:val="24"/>
              <w:szCs w:val="24"/>
              <w:lang w:val="en-US"/>
            </w:rPr>
            <m:t>δ</m:t>
          </m:r>
          <m:sSubSup>
            <m:sSubSupPr>
              <m:ctrlPr>
                <w:rPr>
                  <w:rFonts w:ascii="Cambria Math" w:eastAsia="宋体" w:hAnsi="Cambria Math" w:cs="Times New Roman"/>
                  <w:i/>
                  <w:kern w:val="2"/>
                  <w:sz w:val="24"/>
                  <w:szCs w:val="24"/>
                  <w:lang w:val="en-US"/>
                </w:rPr>
              </m:ctrlPr>
            </m:sSubSupPr>
            <m:e>
              <m:r>
                <w:rPr>
                  <w:rFonts w:ascii="Cambria Math" w:eastAsia="宋体" w:hAnsi="Cambria Math" w:cs="Times New Roman" w:hint="eastAsia"/>
                  <w:kern w:val="2"/>
                  <w:sz w:val="24"/>
                  <w:szCs w:val="24"/>
                  <w:lang w:val="en-US"/>
                </w:rPr>
                <m:t>Z</m:t>
              </m:r>
            </m:e>
            <m:sub>
              <m:r>
                <w:rPr>
                  <w:rFonts w:ascii="Cambria Math" w:eastAsia="宋体" w:hAnsi="Cambria Math" w:cs="Times New Roman" w:hint="eastAsia"/>
                  <w:kern w:val="2"/>
                  <w:sz w:val="24"/>
                  <w:szCs w:val="24"/>
                  <w:lang w:val="en-US"/>
                </w:rPr>
                <m:t>j</m:t>
              </m:r>
            </m:sub>
            <m:sup>
              <m:r>
                <w:rPr>
                  <w:rFonts w:ascii="Cambria Math" w:eastAsia="宋体" w:hAnsi="Cambria Math" w:cs="Times New Roman"/>
                  <w:kern w:val="2"/>
                  <w:sz w:val="24"/>
                  <w:szCs w:val="24"/>
                  <w:lang w:val="en-US"/>
                </w:rPr>
                <m:t>'</m:t>
              </m:r>
            </m:sup>
          </m:sSubSup>
          <m:r>
            <w:rPr>
              <w:rFonts w:ascii="Cambria Math" w:eastAsia="宋体" w:hAnsi="Cambria Math" w:cs="Times New Roman" w:hint="eastAsia"/>
              <w:kern w:val="2"/>
              <w:sz w:val="24"/>
              <w:szCs w:val="24"/>
              <w:lang w:val="en-US"/>
            </w:rPr>
            <m:t>+</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θ</m:t>
              </m:r>
            </m:e>
            <m:sub>
              <m:r>
                <w:rPr>
                  <w:rFonts w:ascii="Cambria Math" w:eastAsia="宋体" w:hAnsi="Cambria Math" w:cs="Times New Roman" w:hint="eastAsia"/>
                  <w:kern w:val="2"/>
                  <w:sz w:val="24"/>
                  <w:szCs w:val="24"/>
                  <w:lang w:val="en-US"/>
                </w:rPr>
                <m:t>j</m:t>
              </m:r>
            </m:sub>
          </m:sSub>
          <m:r>
            <w:rPr>
              <w:rFonts w:ascii="Cambria Math" w:eastAsia="宋体" w:hAnsi="Cambria Math" w:cs="Times New Roman" w:hint="eastAsia"/>
              <w:kern w:val="2"/>
              <w:sz w:val="24"/>
              <w:szCs w:val="24"/>
              <w:lang w:val="en-US"/>
            </w:rPr>
            <m:t>+</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ε</m:t>
              </m:r>
            </m:e>
            <m:sub>
              <m:r>
                <w:rPr>
                  <w:rFonts w:ascii="Cambria Math" w:eastAsia="宋体" w:hAnsi="Cambria Math" w:cs="Times New Roman" w:hint="eastAsia"/>
                  <w:kern w:val="2"/>
                  <w:sz w:val="24"/>
                  <w:szCs w:val="24"/>
                  <w:lang w:val="en-US"/>
                </w:rPr>
                <m:t>ij</m:t>
              </m:r>
            </m:sub>
          </m:sSub>
        </m:oMath>
      </m:oMathPara>
    </w:p>
    <w:p w14:paraId="45966664" w14:textId="77777777" w:rsidR="00F726F1" w:rsidRPr="00F726F1" w:rsidRDefault="0061182B" w:rsidP="00F726F1">
      <w:pPr>
        <w:widowControl w:val="0"/>
        <w:spacing w:after="0" w:line="480" w:lineRule="auto"/>
        <w:jc w:val="right"/>
        <w:rPr>
          <w:rFonts w:ascii="Times New Roman" w:eastAsia="宋体" w:hAnsi="Times New Roman" w:cs="Times New Roman"/>
          <w:kern w:val="2"/>
          <w:sz w:val="24"/>
          <w:szCs w:val="24"/>
          <w:lang w:val="en-US"/>
        </w:rPr>
      </w:pPr>
      <m:oMath>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θ</m:t>
            </m:r>
          </m:e>
          <m:sub>
            <m:r>
              <w:rPr>
                <w:rFonts w:ascii="Cambria Math" w:eastAsia="宋体" w:hAnsi="Cambria Math" w:cs="Times New Roman" w:hint="eastAsia"/>
                <w:kern w:val="2"/>
                <w:sz w:val="24"/>
                <w:szCs w:val="24"/>
                <w:lang w:val="en-US"/>
              </w:rPr>
              <m:t>j</m:t>
            </m:r>
          </m:sub>
        </m:sSub>
        <m:r>
          <w:rPr>
            <w:rFonts w:ascii="Cambria Math" w:eastAsia="宋体" w:hAnsi="Cambria Math" w:cs="Times New Roman" w:hint="eastAsia"/>
            <w:kern w:val="2"/>
            <w:sz w:val="24"/>
            <w:szCs w:val="24"/>
            <w:lang w:val="en-US"/>
          </w:rPr>
          <m:t>=</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λm</m:t>
            </m:r>
          </m:e>
          <m:sub>
            <m:r>
              <w:rPr>
                <w:rFonts w:ascii="Cambria Math" w:eastAsia="宋体" w:hAnsi="Cambria Math" w:cs="Times New Roman" w:hint="eastAsia"/>
                <w:kern w:val="2"/>
                <w:sz w:val="24"/>
                <w:szCs w:val="24"/>
                <w:lang w:val="en-US"/>
              </w:rPr>
              <m:t>j</m:t>
            </m:r>
          </m:sub>
        </m:sSub>
        <m:r>
          <m:rPr>
            <m:sty m:val="bi"/>
          </m:rPr>
          <w:rPr>
            <w:rFonts w:ascii="Cambria Math" w:eastAsia="宋体" w:hAnsi="Cambria Math" w:cs="Times New Roman" w:hint="eastAsia"/>
            <w:kern w:val="2"/>
            <w:sz w:val="24"/>
            <w:szCs w:val="24"/>
            <w:lang w:val="en-US"/>
          </w:rPr>
          <m:t>θ</m:t>
        </m:r>
        <m:r>
          <w:rPr>
            <w:rFonts w:ascii="Cambria Math" w:eastAsia="宋体" w:hAnsi="Cambria Math" w:cs="Times New Roman" w:hint="eastAsia"/>
            <w:kern w:val="2"/>
            <w:sz w:val="24"/>
            <w:szCs w:val="24"/>
            <w:lang w:val="en-US"/>
          </w:rPr>
          <m:t>+</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u</m:t>
            </m:r>
          </m:e>
          <m:sub>
            <m:r>
              <w:rPr>
                <w:rFonts w:ascii="Cambria Math" w:eastAsia="宋体" w:hAnsi="Cambria Math" w:cs="Times New Roman" w:hint="eastAsia"/>
                <w:kern w:val="2"/>
                <w:sz w:val="24"/>
                <w:szCs w:val="24"/>
                <w:lang w:val="en-US"/>
              </w:rPr>
              <m:t>j</m:t>
            </m:r>
          </m:sub>
        </m:sSub>
        <m:r>
          <w:rPr>
            <w:rFonts w:ascii="Cambria Math" w:eastAsia="宋体" w:hAnsi="Cambria Math" w:cs="Times New Roman" w:hint="eastAsia"/>
            <w:kern w:val="2"/>
            <w:sz w:val="24"/>
            <w:szCs w:val="24"/>
            <w:lang w:val="en-US"/>
          </w:rPr>
          <m:t xml:space="preserve">; </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u</m:t>
            </m:r>
          </m:e>
          <m:sub>
            <m:r>
              <w:rPr>
                <w:rFonts w:ascii="Cambria Math" w:eastAsia="宋体" w:hAnsi="Cambria Math" w:cs="Times New Roman" w:hint="eastAsia"/>
                <w:kern w:val="2"/>
                <w:sz w:val="24"/>
                <w:szCs w:val="24"/>
                <w:lang w:val="en-US"/>
              </w:rPr>
              <m:t>j</m:t>
            </m:r>
          </m:sub>
        </m:sSub>
        <m:r>
          <w:rPr>
            <w:rFonts w:ascii="Cambria Math" w:eastAsia="宋体" w:hAnsi="Cambria Math" w:cs="Times New Roman" w:hint="eastAsia"/>
            <w:kern w:val="2"/>
            <w:sz w:val="24"/>
            <w:szCs w:val="24"/>
            <w:lang w:val="en-US"/>
          </w:rPr>
          <m:t>~N(0,</m:t>
        </m:r>
        <m:sSubSup>
          <m:sSubSupPr>
            <m:ctrlPr>
              <w:rPr>
                <w:rFonts w:ascii="Cambria Math" w:eastAsia="宋体" w:hAnsi="Cambria Math" w:cs="Times New Roman"/>
                <w:i/>
                <w:kern w:val="2"/>
                <w:sz w:val="24"/>
                <w:szCs w:val="24"/>
                <w:lang w:val="en-US"/>
              </w:rPr>
            </m:ctrlPr>
          </m:sSubSupPr>
          <m:e>
            <m:r>
              <w:rPr>
                <w:rFonts w:ascii="Cambria Math" w:eastAsia="宋体" w:hAnsi="Cambria Math" w:cs="Times New Roman" w:hint="eastAsia"/>
                <w:kern w:val="2"/>
                <w:sz w:val="24"/>
                <w:szCs w:val="24"/>
                <w:lang w:val="en-US"/>
              </w:rPr>
              <m:t>σ</m:t>
            </m:r>
          </m:e>
          <m:sub>
            <m:r>
              <w:rPr>
                <w:rFonts w:ascii="Cambria Math" w:eastAsia="宋体" w:hAnsi="Cambria Math" w:cs="Times New Roman" w:hint="eastAsia"/>
                <w:kern w:val="2"/>
                <w:sz w:val="24"/>
                <w:szCs w:val="24"/>
                <w:lang w:val="en-US"/>
              </w:rPr>
              <m:t>u</m:t>
            </m:r>
          </m:sub>
          <m:sup>
            <m:r>
              <w:rPr>
                <w:rFonts w:ascii="Cambria Math" w:eastAsia="宋体" w:hAnsi="Cambria Math" w:cs="Times New Roman" w:hint="eastAsia"/>
                <w:kern w:val="2"/>
                <w:sz w:val="24"/>
                <w:szCs w:val="24"/>
                <w:lang w:val="en-US"/>
              </w:rPr>
              <m:t>2</m:t>
            </m:r>
          </m:sup>
        </m:sSubSup>
        <m:r>
          <w:rPr>
            <w:rFonts w:ascii="Cambria Math" w:eastAsia="宋体" w:hAnsi="Cambria Math" w:cs="Times New Roman" w:hint="eastAsia"/>
            <w:kern w:val="2"/>
            <w:sz w:val="24"/>
            <w:szCs w:val="24"/>
            <w:lang w:val="en-US"/>
          </w:rPr>
          <m:t>)</m:t>
        </m:r>
      </m:oMath>
      <w:r w:rsidR="00F726F1" w:rsidRPr="00F726F1">
        <w:rPr>
          <w:rFonts w:ascii="Times New Roman" w:eastAsia="宋体" w:hAnsi="Times New Roman" w:cs="Times New Roman"/>
          <w:kern w:val="2"/>
          <w:sz w:val="24"/>
          <w:szCs w:val="24"/>
          <w:lang w:val="en-US"/>
        </w:rPr>
        <w:t xml:space="preserve">                   (4)</w:t>
      </w:r>
    </w:p>
    <w:p w14:paraId="35E2F2DB" w14:textId="77777777" w:rsidR="00F726F1" w:rsidRPr="00F726F1" w:rsidRDefault="00F726F1" w:rsidP="00F726F1">
      <w:pPr>
        <w:widowControl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where </w:t>
      </w:r>
      <w:r w:rsidRPr="00F726F1">
        <w:rPr>
          <w:rFonts w:ascii="Times New Roman" w:eastAsia="宋体" w:hAnsi="Times New Roman" w:cs="Times New Roman"/>
          <w:i/>
          <w:kern w:val="2"/>
          <w:sz w:val="24"/>
          <w:szCs w:val="24"/>
          <w:lang w:val="en-US"/>
        </w:rPr>
        <w:t>m</w:t>
      </w:r>
      <w:r w:rsidRPr="00F726F1">
        <w:rPr>
          <w:rFonts w:ascii="Times New Roman" w:eastAsia="宋体" w:hAnsi="Times New Roman" w:cs="Times New Roman"/>
          <w:i/>
          <w:kern w:val="2"/>
          <w:sz w:val="24"/>
          <w:szCs w:val="24"/>
          <w:vertAlign w:val="subscript"/>
          <w:lang w:val="en-US"/>
        </w:rPr>
        <w:t>j</w:t>
      </w:r>
      <w:r w:rsidRPr="00F726F1">
        <w:rPr>
          <w:rFonts w:ascii="Times New Roman" w:eastAsia="宋体" w:hAnsi="Times New Roman" w:cs="Times New Roman"/>
          <w:kern w:val="2"/>
          <w:sz w:val="24"/>
          <w:szCs w:val="24"/>
          <w:lang w:val="en-US"/>
        </w:rPr>
        <w:t xml:space="preserve">, similar with </w:t>
      </w:r>
      <w:r w:rsidRPr="00F726F1">
        <w:rPr>
          <w:rFonts w:ascii="Times New Roman" w:eastAsia="宋体" w:hAnsi="Times New Roman" w:cs="Times New Roman"/>
          <w:i/>
          <w:kern w:val="2"/>
          <w:sz w:val="24"/>
          <w:szCs w:val="24"/>
          <w:lang w:val="en-US"/>
        </w:rPr>
        <w:t>w</w:t>
      </w:r>
      <w:r w:rsidRPr="00F726F1">
        <w:rPr>
          <w:rFonts w:ascii="Times New Roman" w:eastAsia="宋体" w:hAnsi="Times New Roman" w:cs="Times New Roman"/>
          <w:i/>
          <w:kern w:val="2"/>
          <w:sz w:val="24"/>
          <w:szCs w:val="24"/>
          <w:vertAlign w:val="subscript"/>
          <w:lang w:val="en-US"/>
        </w:rPr>
        <w:t>i</w:t>
      </w:r>
      <w:r w:rsidRPr="00F726F1">
        <w:rPr>
          <w:rFonts w:ascii="Times New Roman" w:eastAsia="宋体" w:hAnsi="Times New Roman" w:cs="Times New Roman"/>
          <w:kern w:val="2"/>
          <w:sz w:val="24"/>
          <w:szCs w:val="24"/>
          <w:lang w:val="en-US"/>
        </w:rPr>
        <w:t xml:space="preserve">, is a spatial weights vector at the neighbourhood level, measuring how neighbourhood </w:t>
      </w:r>
      <w:r w:rsidRPr="00F726F1">
        <w:rPr>
          <w:rFonts w:ascii="Times New Roman" w:eastAsia="宋体" w:hAnsi="Times New Roman" w:cs="Times New Roman"/>
          <w:i/>
          <w:kern w:val="2"/>
          <w:sz w:val="24"/>
          <w:szCs w:val="24"/>
          <w:lang w:val="en-US"/>
        </w:rPr>
        <w:t>i</w:t>
      </w:r>
      <w:r w:rsidRPr="00F726F1">
        <w:rPr>
          <w:rFonts w:ascii="Times New Roman" w:eastAsia="宋体" w:hAnsi="Times New Roman" w:cs="Times New Roman"/>
          <w:kern w:val="2"/>
          <w:sz w:val="24"/>
          <w:szCs w:val="24"/>
          <w:lang w:val="en-US"/>
        </w:rPr>
        <w:t xml:space="preserve"> are spatially connected with other neighbourhoods. This model specification has four important characteristics. First, it captures the horizontal spatial dependence in land prices through the term </w:t>
      </w:r>
      <w:r w:rsidRPr="00F726F1">
        <w:rPr>
          <w:rFonts w:ascii="Times New Roman" w:eastAsia="宋体" w:hAnsi="Times New Roman" w:cs="Times New Roman"/>
          <w:i/>
          <w:kern w:val="2"/>
          <w:sz w:val="24"/>
          <w:szCs w:val="24"/>
          <w:lang w:val="en-US"/>
        </w:rPr>
        <w:t>w</w:t>
      </w:r>
      <w:r w:rsidRPr="00F726F1">
        <w:rPr>
          <w:rFonts w:ascii="Times New Roman" w:eastAsia="宋体" w:hAnsi="Times New Roman" w:cs="Times New Roman"/>
          <w:i/>
          <w:kern w:val="2"/>
          <w:sz w:val="24"/>
          <w:szCs w:val="24"/>
          <w:vertAlign w:val="subscript"/>
          <w:lang w:val="en-US"/>
        </w:rPr>
        <w:t>i</w:t>
      </w:r>
      <w:r w:rsidRPr="00F726F1">
        <w:rPr>
          <w:rFonts w:ascii="Times New Roman" w:eastAsia="宋体" w:hAnsi="Times New Roman" w:cs="Times New Roman"/>
          <w:b/>
          <w:i/>
          <w:kern w:val="2"/>
          <w:sz w:val="24"/>
          <w:szCs w:val="24"/>
          <w:lang w:val="en-US"/>
        </w:rPr>
        <w:t>LnPrice</w:t>
      </w:r>
      <w:r w:rsidRPr="00F726F1">
        <w:rPr>
          <w:rFonts w:ascii="Times New Roman" w:eastAsia="宋体" w:hAnsi="Times New Roman" w:cs="Times New Roman"/>
          <w:kern w:val="2"/>
          <w:sz w:val="24"/>
          <w:szCs w:val="24"/>
          <w:lang w:val="en-US"/>
        </w:rPr>
        <w:t xml:space="preserve"> and the vertical spatial dependence through the inclusion of unobservable neighbourhood effects (</w:t>
      </w:r>
      <w:r w:rsidRPr="00F726F1">
        <w:rPr>
          <w:rFonts w:ascii="Times New Roman" w:eastAsia="宋体" w:hAnsi="Times New Roman" w:cs="Times New Roman"/>
          <w:b/>
          <w:i/>
          <w:kern w:val="2"/>
          <w:sz w:val="24"/>
          <w:szCs w:val="24"/>
          <w:lang w:val="en-US"/>
        </w:rPr>
        <w:t>θ</w:t>
      </w:r>
      <w:r w:rsidRPr="00F726F1">
        <w:rPr>
          <w:rFonts w:ascii="Times New Roman" w:eastAsia="宋体" w:hAnsi="Times New Roman" w:cs="Times New Roman"/>
          <w:kern w:val="2"/>
          <w:sz w:val="24"/>
          <w:szCs w:val="24"/>
          <w:lang w:val="en-US"/>
        </w:rPr>
        <w:t xml:space="preserve">). Secondly, neighbourhood unobservables are not treated as purely random innovations as in a multilevel hedonic price model. Instead, </w:t>
      </w:r>
      <w:r w:rsidRPr="00F726F1">
        <w:rPr>
          <w:rFonts w:ascii="Times New Roman" w:eastAsia="宋体" w:hAnsi="Times New Roman" w:cs="Times New Roman" w:hint="eastAsia"/>
          <w:kern w:val="2"/>
          <w:sz w:val="24"/>
          <w:szCs w:val="24"/>
          <w:lang w:val="en-US"/>
        </w:rPr>
        <w:t xml:space="preserve">possible </w:t>
      </w:r>
      <w:r w:rsidRPr="00F726F1">
        <w:rPr>
          <w:rFonts w:ascii="Times New Roman" w:eastAsia="宋体" w:hAnsi="Times New Roman" w:cs="Times New Roman"/>
          <w:kern w:val="2"/>
          <w:sz w:val="24"/>
          <w:szCs w:val="24"/>
          <w:lang w:val="en-US"/>
        </w:rPr>
        <w:t>spatial dependence effect in neighbourhood unobservables is also modelled. Lastly, spatial autoregressive parameters at both the land parcel and neighbourhood levels (</w:t>
      </w:r>
      <w:r w:rsidRPr="00F726F1">
        <w:rPr>
          <w:rFonts w:ascii="Times New Roman" w:eastAsia="宋体" w:hAnsi="Times New Roman" w:cs="Times New Roman"/>
          <w:i/>
          <w:kern w:val="2"/>
          <w:sz w:val="24"/>
          <w:szCs w:val="24"/>
          <w:lang w:val="en-US"/>
        </w:rPr>
        <w:t>ρ</w:t>
      </w:r>
      <w:r w:rsidRPr="00F726F1">
        <w:rPr>
          <w:rFonts w:ascii="Times New Roman" w:eastAsia="宋体" w:hAnsi="Times New Roman" w:cs="Times New Roman"/>
          <w:kern w:val="2"/>
          <w:sz w:val="24"/>
          <w:szCs w:val="24"/>
          <w:lang w:val="en-US"/>
        </w:rPr>
        <w:t xml:space="preserve"> and </w:t>
      </w:r>
      <w:r w:rsidRPr="00F726F1">
        <w:rPr>
          <w:rFonts w:ascii="Times New Roman" w:eastAsia="宋体" w:hAnsi="Times New Roman" w:cs="Times New Roman"/>
          <w:i/>
          <w:kern w:val="2"/>
          <w:sz w:val="24"/>
          <w:szCs w:val="24"/>
          <w:lang w:val="en-US"/>
        </w:rPr>
        <w:t>λ</w:t>
      </w:r>
      <w:r w:rsidRPr="00F726F1">
        <w:rPr>
          <w:rFonts w:ascii="Times New Roman" w:eastAsia="宋体" w:hAnsi="Times New Roman" w:cs="Times New Roman"/>
          <w:kern w:val="2"/>
          <w:sz w:val="24"/>
          <w:szCs w:val="24"/>
          <w:lang w:val="en-US"/>
        </w:rPr>
        <w:t>) are estimated, and therefore we are able to capture the difference</w:t>
      </w:r>
      <w:r w:rsidRPr="00F726F1">
        <w:rPr>
          <w:rFonts w:ascii="Times New Roman" w:eastAsia="宋体" w:hAnsi="Times New Roman" w:cs="Times New Roman" w:hint="eastAsia"/>
          <w:kern w:val="2"/>
          <w:sz w:val="24"/>
          <w:szCs w:val="24"/>
          <w:lang w:val="en-US"/>
        </w:rPr>
        <w:t xml:space="preserve"> in intensity</w:t>
      </w:r>
      <w:r w:rsidRPr="00F726F1">
        <w:rPr>
          <w:rFonts w:ascii="Times New Roman" w:eastAsia="宋体" w:hAnsi="Times New Roman" w:cs="Times New Roman"/>
          <w:kern w:val="2"/>
          <w:sz w:val="24"/>
          <w:szCs w:val="24"/>
          <w:lang w:val="en-US"/>
        </w:rPr>
        <w:t xml:space="preserve"> of spatial dependence at two spatial scales.</w:t>
      </w:r>
      <w:r w:rsidRPr="00F726F1">
        <w:rPr>
          <w:rFonts w:ascii="Times New Roman" w:eastAsia="宋体" w:hAnsi="Times New Roman" w:cs="Times New Roman" w:hint="eastAsia"/>
          <w:kern w:val="2"/>
          <w:sz w:val="24"/>
          <w:szCs w:val="24"/>
          <w:lang w:val="en-US"/>
        </w:rPr>
        <w:t xml:space="preserve"> </w:t>
      </w:r>
      <w:r w:rsidRPr="00F726F1">
        <w:rPr>
          <w:rFonts w:ascii="Times New Roman" w:eastAsia="宋体" w:hAnsi="Times New Roman" w:cs="Times New Roman"/>
          <w:kern w:val="2"/>
          <w:sz w:val="24"/>
          <w:szCs w:val="24"/>
          <w:lang w:val="en-US"/>
        </w:rPr>
        <w:t xml:space="preserve">Failing to model one of them might lead to inaccurate estimation of another (Dong et al., 2015). For instance, ignoring (positive) horizontal spatial dependence, multilevel hedonic models tend to overestimate the </w:t>
      </w:r>
      <w:r w:rsidRPr="00F726F1">
        <w:rPr>
          <w:rFonts w:ascii="Times New Roman" w:eastAsia="宋体" w:hAnsi="Times New Roman" w:cs="Times New Roman"/>
          <w:kern w:val="2"/>
          <w:sz w:val="24"/>
          <w:szCs w:val="24"/>
          <w:lang w:val="en-US"/>
        </w:rPr>
        <w:lastRenderedPageBreak/>
        <w:t xml:space="preserve">vertical dependence effect (overestimated </w:t>
      </w:r>
      <w:r w:rsidRPr="00F726F1">
        <w:rPr>
          <w:rFonts w:ascii="Times New Roman" w:eastAsia="宋体" w:hAnsi="Times New Roman" w:cs="Times New Roman"/>
          <w:i/>
          <w:kern w:val="2"/>
          <w:sz w:val="24"/>
          <w:szCs w:val="24"/>
          <w:lang w:val="en-US"/>
        </w:rPr>
        <w:t>σ</w:t>
      </w:r>
      <w:r w:rsidRPr="00F726F1">
        <w:rPr>
          <w:rFonts w:ascii="Times New Roman" w:eastAsia="宋体" w:hAnsi="Times New Roman" w:cs="Times New Roman"/>
          <w:i/>
          <w:kern w:val="2"/>
          <w:sz w:val="24"/>
          <w:szCs w:val="24"/>
          <w:vertAlign w:val="subscript"/>
          <w:lang w:val="en-US"/>
        </w:rPr>
        <w:t>u</w:t>
      </w:r>
      <w:r w:rsidRPr="00F726F1">
        <w:rPr>
          <w:rFonts w:ascii="Times New Roman" w:eastAsia="宋体" w:hAnsi="Times New Roman" w:cs="Times New Roman"/>
          <w:i/>
          <w:kern w:val="2"/>
          <w:sz w:val="24"/>
          <w:szCs w:val="24"/>
          <w:vertAlign w:val="superscript"/>
          <w:lang w:val="en-US"/>
        </w:rPr>
        <w:t>2</w:t>
      </w:r>
      <w:r w:rsidRPr="00F726F1">
        <w:rPr>
          <w:rFonts w:ascii="Times New Roman" w:eastAsia="宋体" w:hAnsi="Times New Roman" w:cs="Times New Roman"/>
          <w:kern w:val="2"/>
          <w:sz w:val="24"/>
          <w:szCs w:val="24"/>
          <w:lang w:val="en-US"/>
        </w:rPr>
        <w:t xml:space="preserve">). When not controlling for the vertical dependence effect, SAR models tend to overstate the intensity of the horizontal spatial dependence (overestimated </w:t>
      </w:r>
      <w:r w:rsidRPr="00F726F1">
        <w:rPr>
          <w:rFonts w:ascii="Times New Roman" w:eastAsia="宋体" w:hAnsi="Times New Roman" w:cs="Times New Roman"/>
          <w:i/>
          <w:kern w:val="2"/>
          <w:sz w:val="24"/>
          <w:szCs w:val="24"/>
          <w:lang w:val="en-US"/>
        </w:rPr>
        <w:t>ρ</w:t>
      </w:r>
      <w:r w:rsidRPr="00F726F1">
        <w:rPr>
          <w:rFonts w:ascii="Times New Roman" w:eastAsia="宋体" w:hAnsi="Times New Roman" w:cs="Times New Roman"/>
          <w:kern w:val="2"/>
          <w:sz w:val="24"/>
          <w:szCs w:val="24"/>
          <w:lang w:val="en-US"/>
        </w:rPr>
        <w:t xml:space="preserve">). </w:t>
      </w:r>
    </w:p>
    <w:p w14:paraId="5E8B7DF2" w14:textId="77777777" w:rsidR="00F726F1" w:rsidRPr="00F726F1" w:rsidRDefault="00F726F1" w:rsidP="00F726F1">
      <w:pPr>
        <w:widowControl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ab/>
      </w:r>
      <w:r w:rsidRPr="00F726F1">
        <w:rPr>
          <w:rFonts w:ascii="Times New Roman" w:eastAsia="宋体" w:hAnsi="Times New Roman" w:cs="Times New Roman"/>
          <w:color w:val="000000"/>
          <w:kern w:val="2"/>
          <w:sz w:val="24"/>
          <w:szCs w:val="24"/>
          <w:lang w:val="en-US"/>
        </w:rPr>
        <w:t xml:space="preserve">The </w:t>
      </w:r>
      <w:r w:rsidRPr="00F726F1">
        <w:rPr>
          <w:rFonts w:ascii="Times New Roman" w:eastAsia="宋体" w:hAnsi="Times New Roman" w:cs="Times New Roman"/>
          <w:kern w:val="2"/>
          <w:sz w:val="24"/>
          <w:szCs w:val="24"/>
          <w:lang w:val="en-US"/>
        </w:rPr>
        <w:t xml:space="preserve">spatial weights matrix at the land parcel level is calculated by using a Gaussian kernel function with a distance threshold of </w:t>
      </w:r>
      <w:r w:rsidRPr="00F726F1">
        <w:rPr>
          <w:rFonts w:ascii="Times New Roman" w:eastAsia="宋体" w:hAnsi="Times New Roman" w:cs="Times New Roman"/>
          <w:i/>
          <w:kern w:val="2"/>
          <w:sz w:val="24"/>
          <w:szCs w:val="24"/>
          <w:lang w:val="en-US"/>
        </w:rPr>
        <w:t>h</w:t>
      </w:r>
      <w:r w:rsidRPr="00F726F1">
        <w:rPr>
          <w:rFonts w:ascii="Times New Roman" w:eastAsia="宋体" w:hAnsi="Times New Roman" w:cs="Times New Roman"/>
          <w:kern w:val="2"/>
          <w:sz w:val="24"/>
          <w:szCs w:val="24"/>
          <w:lang w:val="en-US"/>
        </w:rPr>
        <w:t>, as in Equation (5),</w:t>
      </w:r>
    </w:p>
    <w:p w14:paraId="286B8435" w14:textId="77777777" w:rsidR="00F726F1" w:rsidRPr="00F726F1" w:rsidRDefault="0061182B" w:rsidP="00F726F1">
      <w:pPr>
        <w:widowControl w:val="0"/>
        <w:spacing w:after="0" w:line="480" w:lineRule="auto"/>
        <w:ind w:firstLineChars="200" w:firstLine="480"/>
        <w:jc w:val="right"/>
        <w:rPr>
          <w:rFonts w:ascii="Times New Roman" w:eastAsia="宋体" w:hAnsi="Times New Roman" w:cs="Times New Roman"/>
          <w:kern w:val="2"/>
          <w:sz w:val="24"/>
          <w:szCs w:val="24"/>
          <w:lang w:val="en-US"/>
        </w:rPr>
      </w:pPr>
      <m:oMath>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w</m:t>
            </m:r>
          </m:e>
          <m:sub>
            <m:r>
              <w:rPr>
                <w:rFonts w:ascii="Cambria Math" w:eastAsia="宋体" w:hAnsi="Cambria Math" w:cs="Times New Roman" w:hint="eastAsia"/>
                <w:kern w:val="2"/>
                <w:sz w:val="24"/>
                <w:szCs w:val="24"/>
                <w:lang w:val="en-US"/>
              </w:rPr>
              <m:t>ik</m:t>
            </m:r>
          </m:sub>
        </m:sSub>
        <m:r>
          <m:rPr>
            <m:sty m:val="p"/>
          </m:rPr>
          <w:rPr>
            <w:rFonts w:ascii="Cambria Math" w:eastAsia="宋体" w:hAnsi="Cambria Math" w:cs="Times New Roman"/>
            <w:kern w:val="2"/>
            <w:sz w:val="24"/>
            <w:szCs w:val="24"/>
            <w:lang w:val="en-US"/>
          </w:rPr>
          <m:t>=exp⁡{-0.5</m:t>
        </m:r>
        <m:r>
          <m:rPr>
            <m:sty m:val="p"/>
          </m:rPr>
          <w:rPr>
            <w:rFonts w:ascii="Cambria Math" w:eastAsia="宋体" w:hAnsi="Cambria Math" w:cs="Times New Roman" w:hint="eastAsia"/>
            <w:kern w:val="2"/>
            <w:sz w:val="24"/>
            <w:szCs w:val="24"/>
            <w:lang w:val="en-US"/>
          </w:rPr>
          <m:t>×</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(d</m:t>
            </m:r>
          </m:e>
          <m:sub>
            <m:r>
              <w:rPr>
                <w:rFonts w:ascii="Cambria Math" w:eastAsia="宋体" w:hAnsi="Cambria Math" w:cs="Times New Roman" w:hint="eastAsia"/>
                <w:kern w:val="2"/>
                <w:sz w:val="24"/>
                <w:szCs w:val="24"/>
                <w:lang w:val="en-US"/>
              </w:rPr>
              <m:t>ik</m:t>
            </m:r>
          </m:sub>
        </m:sSub>
        <m:r>
          <m:rPr>
            <m:sty m:val="p"/>
          </m:rPr>
          <w:rPr>
            <w:rFonts w:ascii="Cambria Math" w:eastAsia="宋体" w:hAnsi="Cambria Math" w:cs="Times New Roman" w:hint="eastAsia"/>
            <w:kern w:val="2"/>
            <w:sz w:val="24"/>
            <w:szCs w:val="24"/>
            <w:lang w:val="en-US"/>
          </w:rPr>
          <m:t>/</m:t>
        </m:r>
        <m:r>
          <w:rPr>
            <w:rFonts w:ascii="Cambria Math" w:eastAsia="宋体" w:hAnsi="Cambria Math" w:cs="Times New Roman"/>
            <w:kern w:val="2"/>
            <w:sz w:val="24"/>
            <w:szCs w:val="24"/>
            <w:lang w:val="en-US"/>
          </w:rPr>
          <m:t>h</m:t>
        </m:r>
        <m:r>
          <m:rPr>
            <m:sty m:val="p"/>
          </m:rPr>
          <w:rPr>
            <w:rFonts w:ascii="Cambria Math" w:eastAsia="宋体" w:hAnsi="Cambria Math" w:cs="Times New Roman" w:hint="eastAsia"/>
            <w:kern w:val="2"/>
            <w:sz w:val="24"/>
            <w:szCs w:val="24"/>
            <w:lang w:val="en-US"/>
          </w:rPr>
          <m:t xml:space="preserve">)^2}, if </m:t>
        </m:r>
        <m:sSub>
          <m:sSubPr>
            <m:ctrlPr>
              <w:rPr>
                <w:rFonts w:ascii="Cambria Math" w:eastAsia="宋体" w:hAnsi="Cambria Math" w:cs="Times New Roman"/>
                <w:i/>
                <w:kern w:val="2"/>
                <w:sz w:val="24"/>
                <w:szCs w:val="24"/>
                <w:lang w:val="en-US"/>
              </w:rPr>
            </m:ctrlPr>
          </m:sSubPr>
          <m:e>
            <m:r>
              <w:rPr>
                <w:rFonts w:ascii="Cambria Math" w:eastAsia="宋体" w:hAnsi="Cambria Math" w:cs="Times New Roman" w:hint="eastAsia"/>
                <w:kern w:val="2"/>
                <w:sz w:val="24"/>
                <w:szCs w:val="24"/>
                <w:lang w:val="en-US"/>
              </w:rPr>
              <m:t>d</m:t>
            </m:r>
          </m:e>
          <m:sub>
            <m:r>
              <w:rPr>
                <w:rFonts w:ascii="Cambria Math" w:eastAsia="宋体" w:hAnsi="Cambria Math" w:cs="Times New Roman" w:hint="eastAsia"/>
                <w:kern w:val="2"/>
                <w:sz w:val="24"/>
                <w:szCs w:val="24"/>
                <w:lang w:val="en-US"/>
              </w:rPr>
              <m:t>ik</m:t>
            </m:r>
          </m:sub>
        </m:sSub>
        <m:r>
          <w:rPr>
            <w:rFonts w:ascii="Cambria Math" w:eastAsia="宋体" w:hAnsi="Cambria Math" w:cs="Times New Roman" w:hint="eastAsia"/>
            <w:kern w:val="2"/>
            <w:sz w:val="24"/>
            <w:szCs w:val="24"/>
            <w:lang w:val="en-US"/>
          </w:rPr>
          <m:t xml:space="preserve"> </m:t>
        </m:r>
        <m:r>
          <w:rPr>
            <w:rFonts w:ascii="Cambria Math" w:eastAsia="宋体" w:hAnsi="Cambria Math" w:cs="Times New Roman" w:hint="eastAsia"/>
            <w:kern w:val="2"/>
            <w:sz w:val="24"/>
            <w:szCs w:val="24"/>
            <w:lang w:val="en-US"/>
          </w:rPr>
          <m:t>≤</m:t>
        </m:r>
        <m:r>
          <w:rPr>
            <w:rFonts w:ascii="Cambria Math" w:eastAsia="宋体" w:hAnsi="Cambria Math" w:cs="Times New Roman"/>
            <w:kern w:val="2"/>
            <w:sz w:val="24"/>
            <w:szCs w:val="24"/>
            <w:lang w:val="en-US"/>
          </w:rPr>
          <m:t xml:space="preserve">h;  0, </m:t>
        </m:r>
        <m:r>
          <m:rPr>
            <m:sty m:val="p"/>
          </m:rPr>
          <w:rPr>
            <w:rFonts w:ascii="Cambria Math" w:eastAsia="宋体" w:hAnsi="Cambria Math" w:cs="Times New Roman" w:hint="eastAsia"/>
            <w:kern w:val="2"/>
            <w:sz w:val="24"/>
            <w:szCs w:val="24"/>
            <w:lang w:val="en-US"/>
          </w:rPr>
          <m:t>otherwise</m:t>
        </m:r>
      </m:oMath>
      <w:r w:rsidR="00F726F1" w:rsidRPr="00F726F1">
        <w:rPr>
          <w:rFonts w:ascii="Times New Roman" w:eastAsia="宋体" w:hAnsi="Times New Roman" w:cs="Times New Roman"/>
          <w:kern w:val="2"/>
          <w:sz w:val="24"/>
          <w:szCs w:val="24"/>
          <w:lang w:val="en-US"/>
        </w:rPr>
        <w:t xml:space="preserve">        (5)</w:t>
      </w:r>
    </w:p>
    <w:p w14:paraId="3FBBB02F" w14:textId="276CCDDD" w:rsidR="00F726F1" w:rsidRPr="00F726F1" w:rsidRDefault="00F726F1" w:rsidP="00F726F1">
      <w:pPr>
        <w:widowControl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where </w:t>
      </w:r>
      <w:r w:rsidRPr="00F726F1">
        <w:rPr>
          <w:rFonts w:ascii="Times New Roman" w:eastAsia="宋体" w:hAnsi="Times New Roman" w:cs="Times New Roman"/>
          <w:i/>
          <w:kern w:val="2"/>
          <w:sz w:val="24"/>
          <w:szCs w:val="24"/>
          <w:lang w:val="en-US"/>
        </w:rPr>
        <w:t>d</w:t>
      </w:r>
      <w:r w:rsidRPr="00F726F1">
        <w:rPr>
          <w:rFonts w:ascii="Times New Roman" w:eastAsia="宋体" w:hAnsi="Times New Roman" w:cs="Times New Roman"/>
          <w:i/>
          <w:kern w:val="2"/>
          <w:sz w:val="24"/>
          <w:szCs w:val="24"/>
          <w:vertAlign w:val="subscript"/>
          <w:lang w:val="en-US"/>
        </w:rPr>
        <w:t>ik</w:t>
      </w:r>
      <w:r w:rsidRPr="00F726F1">
        <w:rPr>
          <w:rFonts w:ascii="Times New Roman" w:eastAsia="宋体" w:hAnsi="Times New Roman" w:cs="Times New Roman"/>
          <w:kern w:val="2"/>
          <w:sz w:val="24"/>
          <w:szCs w:val="24"/>
          <w:lang w:val="en-US"/>
        </w:rPr>
        <w:t xml:space="preserve"> represents the Euclidian distance between land parcels </w:t>
      </w:r>
      <w:r w:rsidRPr="00F726F1">
        <w:rPr>
          <w:rFonts w:ascii="Times New Roman" w:eastAsia="宋体" w:hAnsi="Times New Roman" w:cs="Times New Roman"/>
          <w:i/>
          <w:kern w:val="2"/>
          <w:sz w:val="24"/>
          <w:szCs w:val="24"/>
          <w:lang w:val="en-US"/>
        </w:rPr>
        <w:t>i</w:t>
      </w:r>
      <w:r w:rsidRPr="00F726F1">
        <w:rPr>
          <w:rFonts w:ascii="Times New Roman" w:eastAsia="宋体" w:hAnsi="Times New Roman" w:cs="Times New Roman"/>
          <w:kern w:val="2"/>
          <w:sz w:val="24"/>
          <w:szCs w:val="24"/>
          <w:lang w:val="en-US"/>
        </w:rPr>
        <w:t xml:space="preserve"> and </w:t>
      </w:r>
      <w:r w:rsidRPr="00F726F1">
        <w:rPr>
          <w:rFonts w:ascii="Times New Roman" w:eastAsia="宋体" w:hAnsi="Times New Roman" w:cs="Times New Roman"/>
          <w:i/>
          <w:kern w:val="2"/>
          <w:sz w:val="24"/>
          <w:szCs w:val="24"/>
          <w:lang w:val="en-US"/>
        </w:rPr>
        <w:t>k</w:t>
      </w:r>
      <w:r w:rsidRPr="00F726F1">
        <w:rPr>
          <w:rFonts w:ascii="Times New Roman" w:eastAsia="宋体" w:hAnsi="Times New Roman" w:cs="Times New Roman"/>
          <w:kern w:val="2"/>
          <w:sz w:val="24"/>
          <w:szCs w:val="24"/>
          <w:lang w:val="en-US"/>
        </w:rPr>
        <w:t xml:space="preserve">, and </w:t>
      </w:r>
      <w:r w:rsidRPr="00F726F1">
        <w:rPr>
          <w:rFonts w:ascii="Times New Roman" w:eastAsia="宋体" w:hAnsi="Times New Roman" w:cs="Times New Roman"/>
          <w:i/>
          <w:kern w:val="2"/>
          <w:sz w:val="24"/>
          <w:szCs w:val="24"/>
          <w:lang w:val="en-US"/>
        </w:rPr>
        <w:t xml:space="preserve">h </w:t>
      </w:r>
      <w:r w:rsidRPr="00F726F1">
        <w:rPr>
          <w:rFonts w:ascii="Times New Roman" w:eastAsia="宋体" w:hAnsi="Times New Roman" w:cs="Times New Roman"/>
          <w:kern w:val="2"/>
          <w:sz w:val="24"/>
          <w:szCs w:val="24"/>
          <w:lang w:val="en-US"/>
        </w:rPr>
        <w:t xml:space="preserve">is a distance threshold. In this study, </w:t>
      </w:r>
      <w:r w:rsidRPr="00F726F1">
        <w:rPr>
          <w:rFonts w:ascii="Times New Roman" w:eastAsia="宋体" w:hAnsi="Times New Roman" w:cs="Times New Roman"/>
          <w:i/>
          <w:kern w:val="2"/>
          <w:sz w:val="24"/>
          <w:szCs w:val="24"/>
          <w:lang w:val="en-US"/>
        </w:rPr>
        <w:t>h</w:t>
      </w:r>
      <w:r w:rsidRPr="00F726F1">
        <w:rPr>
          <w:rFonts w:ascii="Times New Roman" w:eastAsia="宋体" w:hAnsi="Times New Roman" w:cs="Times New Roman"/>
          <w:kern w:val="2"/>
          <w:sz w:val="24"/>
          <w:szCs w:val="24"/>
          <w:lang w:val="en-US"/>
        </w:rPr>
        <w:t xml:space="preserve"> was set to 2km. In order to obtain consistent estimates of the proximity effect of schools and universities upon land prices, different threshold distances including 2.5km and 3km were employed in our robustness study. A different </w:t>
      </w:r>
      <w:r w:rsidR="005739C4">
        <w:rPr>
          <w:rFonts w:ascii="Times New Roman" w:eastAsia="宋体" w:hAnsi="Times New Roman" w:cs="Times New Roman"/>
          <w:kern w:val="2"/>
          <w:sz w:val="24"/>
          <w:szCs w:val="24"/>
          <w:lang w:val="en-US"/>
        </w:rPr>
        <w:t xml:space="preserve">spatial </w:t>
      </w:r>
      <w:r w:rsidRPr="00F726F1">
        <w:rPr>
          <w:rFonts w:ascii="Times New Roman" w:eastAsia="宋体" w:hAnsi="Times New Roman" w:cs="Times New Roman"/>
          <w:kern w:val="2"/>
          <w:sz w:val="24"/>
          <w:szCs w:val="24"/>
          <w:lang w:val="en-US"/>
        </w:rPr>
        <w:t xml:space="preserve">weighting scheme, 30 nearest neighbours, was also used for robustness checks of our estimation results. The </w:t>
      </w:r>
      <w:r w:rsidR="00C21A65" w:rsidRPr="00F726F1">
        <w:rPr>
          <w:rFonts w:ascii="Times New Roman" w:eastAsia="宋体" w:hAnsi="Times New Roman" w:cs="Times New Roman"/>
          <w:kern w:val="2"/>
          <w:sz w:val="24"/>
          <w:szCs w:val="24"/>
          <w:lang w:val="en-US"/>
        </w:rPr>
        <w:t>neighbourhood</w:t>
      </w:r>
      <w:r w:rsidRPr="00F726F1">
        <w:rPr>
          <w:rFonts w:ascii="Times New Roman" w:eastAsia="宋体" w:hAnsi="Times New Roman" w:cs="Times New Roman"/>
          <w:kern w:val="2"/>
          <w:sz w:val="24"/>
          <w:szCs w:val="24"/>
          <w:lang w:val="en-US"/>
        </w:rPr>
        <w:t xml:space="preserve"> level spatial weight matrix is measured by using the contiguity of districts. Following the spatial econometric modelling convention, two spatial weights matrices are row-normalized.</w:t>
      </w:r>
    </w:p>
    <w:p w14:paraId="1E62C721" w14:textId="77777777" w:rsidR="00F726F1" w:rsidRPr="00F726F1" w:rsidRDefault="00F726F1" w:rsidP="00F726F1">
      <w:pPr>
        <w:keepNext/>
        <w:keepLines/>
        <w:widowControl w:val="0"/>
        <w:spacing w:before="340" w:after="330" w:line="578" w:lineRule="auto"/>
        <w:jc w:val="both"/>
        <w:outlineLvl w:val="0"/>
        <w:rPr>
          <w:rFonts w:ascii="Times New Roman" w:eastAsia="宋体" w:hAnsi="Times New Roman" w:cs="Times New Roman"/>
          <w:b/>
          <w:bCs/>
          <w:color w:val="000000"/>
          <w:sz w:val="28"/>
          <w:szCs w:val="28"/>
          <w:lang w:val="en-US"/>
        </w:rPr>
      </w:pPr>
      <w:r w:rsidRPr="00F726F1">
        <w:rPr>
          <w:rFonts w:ascii="Times New Roman" w:eastAsia="宋体" w:hAnsi="Times New Roman" w:cs="Times New Roman"/>
          <w:b/>
          <w:bCs/>
          <w:color w:val="000000"/>
          <w:sz w:val="28"/>
          <w:szCs w:val="28"/>
          <w:lang w:val="en-US"/>
        </w:rPr>
        <w:t>4.</w:t>
      </w:r>
      <w:r w:rsidRPr="00F726F1">
        <w:rPr>
          <w:rFonts w:ascii="Times New Roman" w:eastAsia="宋体" w:hAnsi="Times New Roman" w:cs="Times New Roman" w:hint="eastAsia"/>
          <w:b/>
          <w:bCs/>
          <w:color w:val="000000"/>
          <w:sz w:val="28"/>
          <w:szCs w:val="28"/>
          <w:lang w:val="en-US"/>
        </w:rPr>
        <w:t xml:space="preserve"> </w:t>
      </w:r>
      <w:r w:rsidRPr="00F726F1">
        <w:rPr>
          <w:rFonts w:ascii="Times New Roman" w:eastAsia="宋体" w:hAnsi="Times New Roman" w:cs="Times New Roman"/>
          <w:b/>
          <w:bCs/>
          <w:color w:val="000000"/>
          <w:sz w:val="28"/>
          <w:szCs w:val="28"/>
          <w:lang w:val="en-US"/>
        </w:rPr>
        <w:t>Research context and data</w:t>
      </w:r>
    </w:p>
    <w:p w14:paraId="4E7DFE7A" w14:textId="6A8146D7" w:rsidR="00F726F1" w:rsidRPr="00F726F1" w:rsidRDefault="00F726F1" w:rsidP="00F726F1">
      <w:pPr>
        <w:widowControl w:val="0"/>
        <w:autoSpaceDE w:val="0"/>
        <w:autoSpaceDN w:val="0"/>
        <w:adjustRightInd w:val="0"/>
        <w:spacing w:after="0" w:line="480" w:lineRule="auto"/>
        <w:jc w:val="both"/>
        <w:rPr>
          <w:rFonts w:ascii="Times New Roman" w:eastAsia="宋体" w:hAnsi="Times New Roman" w:cs="Times New Roman"/>
          <w:sz w:val="24"/>
          <w:szCs w:val="24"/>
          <w:lang w:val="en-US"/>
        </w:rPr>
      </w:pPr>
      <w:r w:rsidRPr="00F726F1">
        <w:rPr>
          <w:rFonts w:ascii="Times New Roman" w:eastAsia="宋体" w:hAnsi="Times New Roman" w:cs="Times New Roman"/>
          <w:kern w:val="2"/>
          <w:sz w:val="24"/>
          <w:szCs w:val="24"/>
          <w:lang w:val="en-US"/>
        </w:rPr>
        <w:t xml:space="preserve">Since the late 1980s, most socialist countries have experienced dramatic socio-economic transitions from a central planned economy system to a market-oriented economy system. Compared with the complete and shock transitions in eastern European countries, the market-oriented transition in China is in a gradual environment (Nee, 1992). As one fundamental part of this transition, urban land </w:t>
      </w:r>
      <w:r w:rsidRPr="00F726F1">
        <w:rPr>
          <w:rFonts w:ascii="Times New Roman" w:eastAsia="宋体" w:hAnsi="Times New Roman" w:cs="Times New Roman"/>
          <w:kern w:val="2"/>
          <w:sz w:val="24"/>
          <w:szCs w:val="24"/>
          <w:lang w:val="en-US"/>
        </w:rPr>
        <w:lastRenderedPageBreak/>
        <w:t>reform was first launched in 1987 by the initial practical experiment of land contract leasing in the city of Shenzhen—the first special economic zone in China (</w:t>
      </w:r>
      <w:r w:rsidRPr="00F726F1">
        <w:rPr>
          <w:rFonts w:ascii="Times New Roman" w:eastAsia="宋体" w:hAnsi="Times New Roman" w:cs="Times New Roman"/>
          <w:i/>
          <w:kern w:val="2"/>
          <w:sz w:val="24"/>
          <w:szCs w:val="24"/>
          <w:lang w:val="en-US"/>
        </w:rPr>
        <w:t>Jingjitequ</w:t>
      </w:r>
      <w:r w:rsidRPr="00F726F1">
        <w:rPr>
          <w:rFonts w:ascii="Times New Roman" w:eastAsia="宋体" w:hAnsi="Times New Roman" w:cs="Times New Roman"/>
          <w:kern w:val="2"/>
          <w:sz w:val="24"/>
          <w:szCs w:val="24"/>
          <w:lang w:val="en-US"/>
        </w:rPr>
        <w:t>). Since then, most Chinese cities have experienced dramatic transformation of its land use system from free allocation toward a leasehold system as the government reinstated the land from a social welfare good to a market commodity.</w:t>
      </w:r>
    </w:p>
    <w:p w14:paraId="52985EB8" w14:textId="0014BCFC" w:rsidR="00F726F1" w:rsidRPr="00F726F1" w:rsidRDefault="00F726F1" w:rsidP="00F726F1">
      <w:pPr>
        <w:widowControl w:val="0"/>
        <w:autoSpaceDE w:val="0"/>
        <w:autoSpaceDN w:val="0"/>
        <w:adjustRightInd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sz w:val="24"/>
          <w:szCs w:val="24"/>
          <w:lang w:val="en-US"/>
        </w:rPr>
        <w:tab/>
        <w:t xml:space="preserve">The context we seek to describe is the urban area of Beijing, one that has experienced dramatic changes in growth and structure over the past two decades. </w:t>
      </w:r>
      <w:r w:rsidRPr="00F726F1">
        <w:rPr>
          <w:rFonts w:ascii="Times New Roman" w:eastAsia="宋体" w:hAnsi="Times New Roman" w:cs="Times New Roman"/>
          <w:kern w:val="2"/>
          <w:sz w:val="24"/>
          <w:szCs w:val="24"/>
          <w:lang w:val="en-US"/>
        </w:rPr>
        <w:t xml:space="preserve">To better understand our datasets, we begin with a brief overview of Beijing and the definition of neighborhood in this study. The metropolitan area of Beijing is divided into several mega-districts, in which six of them are central city districts (Dongcheng, Xicheng, Chaoyang, Haidian, Fengtai, Shijingshan), and others are generally suburban or rural districts. Each mega-district is comprised by a number of </w:t>
      </w:r>
      <w:r w:rsidR="00EE137A">
        <w:rPr>
          <w:rFonts w:ascii="Times New Roman" w:eastAsia="宋体" w:hAnsi="Times New Roman" w:cs="Times New Roman"/>
          <w:kern w:val="2"/>
          <w:sz w:val="24"/>
          <w:szCs w:val="24"/>
          <w:lang w:val="en-US"/>
        </w:rPr>
        <w:t xml:space="preserve">neighborhoods </w:t>
      </w:r>
      <w:r w:rsidRPr="00F726F1">
        <w:rPr>
          <w:rFonts w:ascii="Times New Roman" w:eastAsia="宋体" w:hAnsi="Times New Roman" w:cs="Times New Roman"/>
          <w:kern w:val="2"/>
          <w:sz w:val="24"/>
          <w:szCs w:val="24"/>
          <w:lang w:val="en-US"/>
        </w:rPr>
        <w:t>(</w:t>
      </w:r>
      <w:r w:rsidRPr="00F726F1">
        <w:rPr>
          <w:rFonts w:ascii="Times New Roman" w:eastAsia="宋体" w:hAnsi="Times New Roman" w:cs="Times New Roman"/>
          <w:i/>
          <w:kern w:val="2"/>
          <w:sz w:val="24"/>
          <w:szCs w:val="24"/>
          <w:lang w:val="en-US"/>
        </w:rPr>
        <w:t>Jiedao</w:t>
      </w:r>
      <w:r w:rsidRPr="00F726F1">
        <w:rPr>
          <w:rFonts w:ascii="Times New Roman" w:eastAsia="宋体" w:hAnsi="Times New Roman" w:cs="Times New Roman"/>
          <w:kern w:val="2"/>
          <w:sz w:val="24"/>
          <w:szCs w:val="24"/>
          <w:lang w:val="en-US"/>
        </w:rPr>
        <w:t>). Similar as the term of “zone (No.1 to No.6)” in London, Beijing government and previous research have often used the term “ring roads (No.2 to No.6)”—which circled around the CB</w:t>
      </w:r>
      <w:r w:rsidR="005E04D5">
        <w:rPr>
          <w:rFonts w:ascii="Times New Roman" w:eastAsia="宋体" w:hAnsi="Times New Roman" w:cs="Times New Roman" w:hint="eastAsia"/>
          <w:kern w:val="2"/>
          <w:sz w:val="24"/>
          <w:szCs w:val="24"/>
          <w:lang w:val="en-US"/>
        </w:rPr>
        <w:t>D</w:t>
      </w:r>
      <w:r w:rsidR="005E04D5">
        <w:rPr>
          <w:rStyle w:val="FootnoteReference"/>
          <w:rFonts w:ascii="Times New Roman" w:eastAsia="宋体" w:hAnsi="Times New Roman" w:cs="Times New Roman"/>
          <w:kern w:val="2"/>
          <w:sz w:val="24"/>
          <w:szCs w:val="24"/>
          <w:lang w:val="en-US"/>
        </w:rPr>
        <w:footnoteReference w:id="1"/>
      </w:r>
      <w:r w:rsidRPr="00F726F1">
        <w:rPr>
          <w:rFonts w:ascii="Times New Roman" w:eastAsia="宋体" w:hAnsi="Times New Roman" w:cs="Times New Roman"/>
          <w:kern w:val="2"/>
          <w:sz w:val="24"/>
          <w:szCs w:val="24"/>
          <w:lang w:val="en-US"/>
        </w:rPr>
        <w:t xml:space="preserve"> to every direction, to define the urban areas of Beijing. We followed this convention to define our study area. A </w:t>
      </w:r>
      <w:r w:rsidRPr="00F726F1">
        <w:rPr>
          <w:rFonts w:ascii="Times New Roman" w:eastAsia="宋体" w:hAnsi="Times New Roman" w:cs="Times New Roman"/>
          <w:i/>
          <w:kern w:val="2"/>
          <w:sz w:val="24"/>
          <w:szCs w:val="24"/>
          <w:lang w:val="en-US"/>
        </w:rPr>
        <w:t>Jiedao</w:t>
      </w:r>
      <w:r w:rsidRPr="00F726F1">
        <w:rPr>
          <w:rFonts w:ascii="Times New Roman" w:eastAsia="宋体" w:hAnsi="Times New Roman" w:cs="Times New Roman"/>
          <w:kern w:val="2"/>
          <w:sz w:val="24"/>
          <w:szCs w:val="24"/>
          <w:lang w:val="en-US"/>
        </w:rPr>
        <w:t xml:space="preserve"> can be linked to a census block in the sense that it is the primary unit for the organization of the census in urban Beijing, which is defined as neighborhood in the present study. </w:t>
      </w:r>
    </w:p>
    <w:p w14:paraId="3A768EDD" w14:textId="633EECF1" w:rsidR="00F726F1" w:rsidRPr="00F726F1" w:rsidRDefault="00F726F1" w:rsidP="00F726F1">
      <w:pPr>
        <w:widowControl w:val="0"/>
        <w:autoSpaceDE w:val="0"/>
        <w:autoSpaceDN w:val="0"/>
        <w:adjustRightInd w:val="0"/>
        <w:spacing w:after="0" w:line="480" w:lineRule="auto"/>
        <w:jc w:val="both"/>
        <w:rPr>
          <w:rFonts w:ascii="Times New Roman" w:eastAsia="Times-Roman" w:hAnsi="Times New Roman" w:cs="Times New Roman"/>
          <w:sz w:val="24"/>
          <w:szCs w:val="24"/>
          <w:lang w:val="en-US"/>
        </w:rPr>
      </w:pPr>
      <w:r w:rsidRPr="00F726F1">
        <w:rPr>
          <w:rFonts w:ascii="Times New Roman" w:eastAsia="宋体" w:hAnsi="Times New Roman" w:cs="Times New Roman"/>
          <w:kern w:val="2"/>
          <w:sz w:val="24"/>
          <w:szCs w:val="24"/>
          <w:lang w:val="en-US"/>
        </w:rPr>
        <w:tab/>
        <w:t xml:space="preserve">The primary dataset of this study is the residential land parcel data, collected from the Beijing Land Resources Bureau (BLRB). We have geo-coded all of the 1,210 undeveloped residential land parcels leased to real estate developers during 2003 and </w:t>
      </w:r>
      <w:r w:rsidRPr="00F726F1">
        <w:rPr>
          <w:rFonts w:ascii="Times New Roman" w:eastAsia="宋体" w:hAnsi="Times New Roman" w:cs="Times New Roman"/>
          <w:kern w:val="2"/>
          <w:sz w:val="24"/>
          <w:szCs w:val="24"/>
          <w:lang w:val="en-US"/>
        </w:rPr>
        <w:lastRenderedPageBreak/>
        <w:t>2009. Dropping land parcels without price information,</w:t>
      </w:r>
      <w:r w:rsidR="00EE137A">
        <w:rPr>
          <w:rFonts w:ascii="Times New Roman" w:eastAsia="宋体" w:hAnsi="Times New Roman" w:cs="Times New Roman"/>
          <w:kern w:val="2"/>
          <w:sz w:val="24"/>
          <w:szCs w:val="24"/>
          <w:lang w:val="en-US"/>
        </w:rPr>
        <w:t xml:space="preserve"> our final sample size is 1,077</w:t>
      </w:r>
      <w:r w:rsidRPr="00F726F1">
        <w:rPr>
          <w:rFonts w:ascii="Times New Roman" w:eastAsia="宋体" w:hAnsi="Times New Roman" w:cs="Times New Roman"/>
          <w:kern w:val="2"/>
          <w:sz w:val="24"/>
          <w:szCs w:val="24"/>
          <w:lang w:val="en-US"/>
        </w:rPr>
        <w:t>. Fixed period effects (e.g. external shocks that influence prices of all land parcels) were controlled by year dummy variables</w:t>
      </w:r>
      <w:r w:rsidR="00A3659F">
        <w:rPr>
          <w:rFonts w:ascii="Times New Roman" w:eastAsia="宋体" w:hAnsi="Times New Roman" w:cs="Times New Roman" w:hint="eastAsia"/>
          <w:kern w:val="2"/>
          <w:sz w:val="24"/>
          <w:szCs w:val="24"/>
          <w:lang w:val="en-US"/>
        </w:rPr>
        <w:t>.</w:t>
      </w:r>
      <w:r w:rsidR="00C16E0E">
        <w:rPr>
          <w:rStyle w:val="FootnoteReference"/>
          <w:rFonts w:ascii="Times New Roman" w:eastAsia="宋体" w:hAnsi="Times New Roman" w:cs="Times New Roman"/>
          <w:kern w:val="2"/>
          <w:sz w:val="24"/>
          <w:szCs w:val="24"/>
          <w:lang w:val="en-US"/>
        </w:rPr>
        <w:footnoteReference w:id="2"/>
      </w:r>
      <w:r w:rsidR="00A3659F">
        <w:rPr>
          <w:rFonts w:ascii="Times New Roman" w:eastAsia="宋体" w:hAnsi="Times New Roman" w:cs="Times New Roman" w:hint="eastAsia"/>
          <w:kern w:val="2"/>
          <w:sz w:val="24"/>
          <w:szCs w:val="24"/>
          <w:lang w:val="en-US"/>
        </w:rPr>
        <w:t xml:space="preserve"> </w:t>
      </w:r>
      <w:r w:rsidRPr="00F726F1">
        <w:rPr>
          <w:rFonts w:ascii="Times New Roman" w:eastAsia="宋体" w:hAnsi="Times New Roman" w:cs="Times New Roman"/>
          <w:kern w:val="2"/>
          <w:sz w:val="24"/>
          <w:szCs w:val="24"/>
          <w:lang w:val="en-US"/>
        </w:rPr>
        <w:t xml:space="preserve">Figure 1 shows the spatial distribution of residential land parcels and land price variations across space. </w:t>
      </w:r>
    </w:p>
    <w:p w14:paraId="71537BD7" w14:textId="77777777" w:rsidR="00F726F1" w:rsidRPr="00F726F1" w:rsidRDefault="00F726F1" w:rsidP="00F726F1">
      <w:pPr>
        <w:widowControl w:val="0"/>
        <w:spacing w:after="0" w:line="480" w:lineRule="auto"/>
        <w:ind w:firstLine="480"/>
        <w:jc w:val="center"/>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[Figure 1 about here]</w:t>
      </w:r>
    </w:p>
    <w:p w14:paraId="2AC2D2DB" w14:textId="3EA890A0" w:rsidR="00F726F1" w:rsidRPr="00F726F1" w:rsidRDefault="00F726F1" w:rsidP="00F726F1">
      <w:pPr>
        <w:widowControl w:val="0"/>
        <w:spacing w:after="0" w:line="480" w:lineRule="auto"/>
        <w:ind w:firstLineChars="200" w:firstLine="480"/>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With respect to the school data, we have collected all 652 primary schools, 166 </w:t>
      </w:r>
      <w:r w:rsidRPr="00F726F1">
        <w:rPr>
          <w:rFonts w:ascii="Times New Roman" w:eastAsia="宋体" w:hAnsi="Times New Roman" w:cs="Times New Roman"/>
          <w:sz w:val="24"/>
          <w:szCs w:val="24"/>
          <w:lang w:val="en-US"/>
        </w:rPr>
        <w:t xml:space="preserve">middle </w:t>
      </w:r>
      <w:r w:rsidRPr="00F726F1">
        <w:rPr>
          <w:rFonts w:ascii="Times New Roman" w:eastAsia="宋体" w:hAnsi="Times New Roman" w:cs="Times New Roman"/>
          <w:kern w:val="2"/>
          <w:sz w:val="24"/>
          <w:szCs w:val="24"/>
          <w:lang w:val="en-US"/>
        </w:rPr>
        <w:t xml:space="preserve">schools and 23 prestige universities in </w:t>
      </w:r>
      <w:r w:rsidR="009711C2">
        <w:rPr>
          <w:rFonts w:ascii="Times New Roman" w:eastAsia="宋体" w:hAnsi="Times New Roman" w:cs="Times New Roman"/>
          <w:kern w:val="2"/>
          <w:sz w:val="24"/>
          <w:szCs w:val="24"/>
          <w:lang w:val="en-US"/>
        </w:rPr>
        <w:t xml:space="preserve">Beijing’s main </w:t>
      </w:r>
      <w:r w:rsidR="009711C2" w:rsidRPr="00F726F1">
        <w:rPr>
          <w:rFonts w:ascii="Times New Roman" w:eastAsia="宋体" w:hAnsi="Times New Roman" w:cs="Times New Roman"/>
          <w:kern w:val="2"/>
          <w:sz w:val="24"/>
          <w:szCs w:val="24"/>
          <w:lang w:val="en-US"/>
        </w:rPr>
        <w:t>urban</w:t>
      </w:r>
      <w:r w:rsidR="009711C2">
        <w:rPr>
          <w:rFonts w:ascii="Times New Roman" w:eastAsia="宋体" w:hAnsi="Times New Roman" w:cs="Times New Roman"/>
          <w:kern w:val="2"/>
          <w:sz w:val="24"/>
          <w:szCs w:val="24"/>
          <w:lang w:val="en-US"/>
        </w:rPr>
        <w:t>ized</w:t>
      </w:r>
      <w:r w:rsidRPr="00F726F1">
        <w:rPr>
          <w:rFonts w:ascii="Times New Roman" w:eastAsia="宋体" w:hAnsi="Times New Roman" w:cs="Times New Roman"/>
          <w:kern w:val="2"/>
          <w:sz w:val="24"/>
          <w:szCs w:val="24"/>
          <w:lang w:val="en-US"/>
        </w:rPr>
        <w:t xml:space="preserve"> areas.</w:t>
      </w:r>
      <w:r w:rsidRPr="00F726F1">
        <w:rPr>
          <w:rFonts w:ascii="Times New Roman" w:eastAsia="宋体" w:hAnsi="Times New Roman" w:cs="Times New Roman"/>
          <w:kern w:val="2"/>
          <w:sz w:val="24"/>
          <w:szCs w:val="24"/>
          <w:vertAlign w:val="superscript"/>
          <w:lang w:val="en-US"/>
        </w:rPr>
        <w:footnoteReference w:id="3"/>
      </w:r>
      <w:r w:rsidRPr="00F726F1">
        <w:rPr>
          <w:rFonts w:ascii="Times New Roman" w:eastAsia="宋体" w:hAnsi="Times New Roman" w:cs="Times New Roman"/>
          <w:kern w:val="2"/>
          <w:sz w:val="24"/>
          <w:szCs w:val="24"/>
          <w:lang w:val="en-US"/>
        </w:rPr>
        <w:t xml:space="preserve"> </w:t>
      </w:r>
      <w:r w:rsidR="00945533" w:rsidRPr="00945533">
        <w:rPr>
          <w:rFonts w:ascii="Times New Roman" w:eastAsia="宋体" w:hAnsi="Times New Roman" w:cs="Times New Roman"/>
          <w:kern w:val="2"/>
          <w:sz w:val="24"/>
          <w:szCs w:val="24"/>
          <w:lang w:val="en-US"/>
        </w:rPr>
        <w:t>The school distribution in China is largely exogenous to the current economic conditions since most of schools have been built in the central-planned economy era. Like the UK and other developed countries, Chinese city governments often implement a devolved school policy to allocate eligible school-age children to schools based on the school catchment areas they belong to (</w:t>
      </w:r>
      <w:r w:rsidR="00AD1DAD">
        <w:rPr>
          <w:rFonts w:ascii="Times New Roman" w:eastAsia="宋体" w:hAnsi="Times New Roman" w:cs="Times New Roman"/>
          <w:kern w:val="2"/>
          <w:sz w:val="24"/>
          <w:szCs w:val="24"/>
          <w:lang w:val="en-US"/>
        </w:rPr>
        <w:t>especially</w:t>
      </w:r>
      <w:r w:rsidR="00AD1DAD">
        <w:rPr>
          <w:rFonts w:ascii="Times New Roman" w:eastAsia="宋体" w:hAnsi="Times New Roman" w:cs="Times New Roman" w:hint="eastAsia"/>
          <w:kern w:val="2"/>
          <w:sz w:val="24"/>
          <w:szCs w:val="24"/>
          <w:lang w:val="en-US"/>
        </w:rPr>
        <w:t xml:space="preserve"> for primary schools, </w:t>
      </w:r>
      <w:r w:rsidR="00945533" w:rsidRPr="00945533">
        <w:rPr>
          <w:rFonts w:ascii="Times New Roman" w:eastAsia="宋体" w:hAnsi="Times New Roman" w:cs="Times New Roman"/>
          <w:kern w:val="2"/>
          <w:sz w:val="24"/>
          <w:szCs w:val="24"/>
          <w:lang w:val="en-US"/>
        </w:rPr>
        <w:t xml:space="preserve">see Zheng et al., 2015). </w:t>
      </w:r>
      <w:r w:rsidRPr="00F726F1">
        <w:rPr>
          <w:rFonts w:ascii="Times New Roman" w:eastAsia="宋体" w:hAnsi="Times New Roman" w:cs="Times New Roman"/>
          <w:kern w:val="2"/>
          <w:sz w:val="24"/>
          <w:szCs w:val="24"/>
          <w:lang w:val="en-US"/>
        </w:rPr>
        <w:t>In general, local primary schools are scar</w:t>
      </w:r>
      <w:r w:rsidR="002D152F">
        <w:rPr>
          <w:rFonts w:ascii="Times New Roman" w:eastAsia="宋体" w:hAnsi="Times New Roman" w:cs="Times New Roman" w:hint="eastAsia"/>
          <w:kern w:val="2"/>
          <w:sz w:val="24"/>
          <w:szCs w:val="24"/>
          <w:lang w:val="en-US"/>
        </w:rPr>
        <w:t>c</w:t>
      </w:r>
      <w:r w:rsidRPr="00F726F1">
        <w:rPr>
          <w:rFonts w:ascii="Times New Roman" w:eastAsia="宋体" w:hAnsi="Times New Roman" w:cs="Times New Roman"/>
          <w:kern w:val="2"/>
          <w:sz w:val="24"/>
          <w:szCs w:val="24"/>
          <w:lang w:val="en-US"/>
        </w:rPr>
        <w:t xml:space="preserve">e and have much difference in school quality across neighborhoods in the urban area of Beijing. Households often attach great importance to the primary school quality due to its direct relationship with whether their kids can easily get admission to a better middle school. However, the school quality information (e.g. standard exam scores or spending per student) are not publicly accessible. Following Zheng et al. (2015), we use whether a primary </w:t>
      </w:r>
      <w:r w:rsidRPr="00F726F1">
        <w:rPr>
          <w:rFonts w:ascii="Times New Roman" w:eastAsia="宋体" w:hAnsi="Times New Roman" w:cs="Times New Roman"/>
          <w:kern w:val="2"/>
          <w:sz w:val="24"/>
          <w:szCs w:val="24"/>
          <w:lang w:val="en-US"/>
        </w:rPr>
        <w:lastRenderedPageBreak/>
        <w:t>school is a “Key Primary School (KPS)” as a proxy for school quality. These KPS schools were mostly founded in the 1950s by the Beijing Municipal Government. They received much more capital and human resource investment (e.g. modern teaching equipment and high-quality teachers) from the government than other primary schools. With the implementation of the school catchment area policy, significant price premiums have been found for houses within the attendance zones of these KPS compared to those located in attendance zones of other primary schools (Zheng et al., 2015).</w:t>
      </w:r>
    </w:p>
    <w:p w14:paraId="0F1FD6D5" w14:textId="437F78A8" w:rsidR="00F726F1" w:rsidRPr="00F726F1" w:rsidRDefault="00F726F1" w:rsidP="00F726F1">
      <w:pPr>
        <w:widowControl w:val="0"/>
        <w:spacing w:after="0" w:line="480" w:lineRule="auto"/>
        <w:ind w:firstLineChars="200" w:firstLine="480"/>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But whether primary school quality is capitalised into prices of land parcels is rather unclear. First, residential land parcels were not assigned to any specific school attendance zones when they were leased to real estate developers. The geographical proximity of a land parcel to KPS can, at best, increases its chance of being </w:t>
      </w:r>
      <w:r w:rsidR="00225C5C">
        <w:rPr>
          <w:rFonts w:ascii="Times New Roman" w:eastAsia="宋体" w:hAnsi="Times New Roman" w:cs="Times New Roman"/>
          <w:kern w:val="2"/>
          <w:sz w:val="24"/>
          <w:szCs w:val="24"/>
          <w:lang w:val="en-US"/>
        </w:rPr>
        <w:t>attaching to</w:t>
      </w:r>
      <w:r w:rsidRPr="00F726F1">
        <w:rPr>
          <w:rFonts w:ascii="Times New Roman" w:eastAsia="宋体" w:hAnsi="Times New Roman" w:cs="Times New Roman"/>
          <w:kern w:val="2"/>
          <w:sz w:val="24"/>
          <w:szCs w:val="24"/>
          <w:lang w:val="en-US"/>
        </w:rPr>
        <w:t xml:space="preserve"> the attendance zone of a particular KPS. A further concern is that a land parcel usually consists of several residential complexes, and these complexes could belong to different attendance zones of primary schools. Following a similar logic, we use whether a middle school is rated as Experimental Model Schools (</w:t>
      </w:r>
      <w:r w:rsidR="00B1365C">
        <w:rPr>
          <w:rFonts w:ascii="Times New Roman" w:eastAsia="宋体" w:hAnsi="Times New Roman" w:cs="Times New Roman"/>
          <w:kern w:val="2"/>
          <w:sz w:val="24"/>
          <w:szCs w:val="24"/>
          <w:lang w:val="en-US"/>
        </w:rPr>
        <w:t>EMS</w:t>
      </w:r>
      <w:r w:rsidRPr="00F726F1">
        <w:rPr>
          <w:rFonts w:ascii="Times New Roman" w:eastAsia="宋体" w:hAnsi="Times New Roman" w:cs="Times New Roman"/>
          <w:kern w:val="2"/>
          <w:sz w:val="24"/>
          <w:szCs w:val="24"/>
          <w:lang w:val="en-US"/>
        </w:rPr>
        <w:t xml:space="preserve">) as a proxy for the middle school quality. Experimental Model </w:t>
      </w:r>
      <w:r w:rsidR="00F576D4">
        <w:rPr>
          <w:rFonts w:ascii="Times New Roman" w:eastAsia="宋体" w:hAnsi="Times New Roman" w:cs="Times New Roman"/>
          <w:kern w:val="2"/>
          <w:sz w:val="24"/>
          <w:szCs w:val="24"/>
          <w:lang w:val="en-US"/>
        </w:rPr>
        <w:t>Schools</w:t>
      </w:r>
      <w:r w:rsidRPr="00F726F1">
        <w:rPr>
          <w:rFonts w:ascii="Times New Roman" w:eastAsia="宋体" w:hAnsi="Times New Roman" w:cs="Times New Roman"/>
          <w:kern w:val="2"/>
          <w:sz w:val="24"/>
          <w:szCs w:val="24"/>
          <w:lang w:val="en-US"/>
        </w:rPr>
        <w:t xml:space="preserve"> are created by the Beijing Municipal Government </w:t>
      </w:r>
      <w:r w:rsidR="009711C2">
        <w:rPr>
          <w:rFonts w:ascii="Times New Roman" w:eastAsia="宋体" w:hAnsi="Times New Roman" w:cs="Times New Roman"/>
          <w:kern w:val="2"/>
          <w:sz w:val="24"/>
          <w:szCs w:val="24"/>
          <w:lang w:val="en-US"/>
        </w:rPr>
        <w:t xml:space="preserve">mainly </w:t>
      </w:r>
      <w:r w:rsidRPr="00F726F1">
        <w:rPr>
          <w:rFonts w:ascii="Times New Roman" w:eastAsia="宋体" w:hAnsi="Times New Roman" w:cs="Times New Roman"/>
          <w:kern w:val="2"/>
          <w:sz w:val="24"/>
          <w:szCs w:val="24"/>
          <w:lang w:val="en-US"/>
        </w:rPr>
        <w:t>based on the former</w:t>
      </w:r>
      <w:r w:rsidR="00EE137A">
        <w:rPr>
          <w:rFonts w:ascii="Times New Roman" w:eastAsia="宋体" w:hAnsi="Times New Roman" w:cs="Times New Roman"/>
          <w:kern w:val="2"/>
          <w:sz w:val="24"/>
          <w:szCs w:val="24"/>
          <w:lang w:val="en-US"/>
        </w:rPr>
        <w:t>ly</w:t>
      </w:r>
      <w:r w:rsidRPr="00F726F1">
        <w:rPr>
          <w:rFonts w:ascii="Times New Roman" w:eastAsia="宋体" w:hAnsi="Times New Roman" w:cs="Times New Roman"/>
          <w:kern w:val="2"/>
          <w:sz w:val="24"/>
          <w:szCs w:val="24"/>
          <w:lang w:val="en-US"/>
        </w:rPr>
        <w:t xml:space="preserve"> key middle schools. Given the </w:t>
      </w:r>
      <w:r w:rsidR="009C384A">
        <w:rPr>
          <w:rFonts w:ascii="Times New Roman" w:eastAsia="宋体" w:hAnsi="Times New Roman" w:cs="Times New Roman"/>
          <w:kern w:val="2"/>
          <w:sz w:val="24"/>
          <w:szCs w:val="24"/>
          <w:lang w:val="en-US"/>
        </w:rPr>
        <w:t xml:space="preserve">policy </w:t>
      </w:r>
      <w:r w:rsidR="00282596">
        <w:rPr>
          <w:rFonts w:ascii="Times New Roman" w:eastAsia="宋体" w:hAnsi="Times New Roman" w:cs="Times New Roman"/>
          <w:kern w:val="2"/>
          <w:sz w:val="24"/>
          <w:szCs w:val="24"/>
          <w:lang w:val="en-US"/>
        </w:rPr>
        <w:t>adjustment</w:t>
      </w:r>
      <w:r w:rsidRPr="00F726F1">
        <w:rPr>
          <w:rFonts w:ascii="Times New Roman" w:eastAsia="宋体" w:hAnsi="Times New Roman" w:cs="Times New Roman"/>
          <w:kern w:val="2"/>
          <w:sz w:val="24"/>
          <w:szCs w:val="24"/>
          <w:lang w:val="en-US"/>
        </w:rPr>
        <w:t xml:space="preserve"> of school </w:t>
      </w:r>
      <w:r w:rsidR="009C384A" w:rsidRPr="00F726F1">
        <w:rPr>
          <w:rFonts w:ascii="Times New Roman" w:eastAsia="宋体" w:hAnsi="Times New Roman" w:cs="Times New Roman"/>
          <w:kern w:val="2"/>
          <w:sz w:val="24"/>
          <w:szCs w:val="24"/>
          <w:lang w:val="en-US"/>
        </w:rPr>
        <w:t>catchment</w:t>
      </w:r>
      <w:r w:rsidR="009C384A">
        <w:rPr>
          <w:rFonts w:ascii="Times New Roman" w:eastAsia="宋体" w:hAnsi="Times New Roman" w:cs="Times New Roman"/>
          <w:kern w:val="2"/>
          <w:sz w:val="24"/>
          <w:szCs w:val="24"/>
          <w:lang w:val="en-US"/>
        </w:rPr>
        <w:t xml:space="preserve"> boundaries in Beijing</w:t>
      </w:r>
      <w:r w:rsidRPr="00F726F1">
        <w:rPr>
          <w:rFonts w:ascii="Times New Roman" w:eastAsia="宋体" w:hAnsi="Times New Roman" w:cs="Times New Roman"/>
          <w:kern w:val="2"/>
          <w:sz w:val="24"/>
          <w:szCs w:val="24"/>
          <w:lang w:val="en-US"/>
        </w:rPr>
        <w:t>,</w:t>
      </w:r>
      <w:r w:rsidR="00282596">
        <w:rPr>
          <w:rFonts w:ascii="Times New Roman" w:eastAsia="宋体" w:hAnsi="Times New Roman" w:cs="Times New Roman"/>
          <w:kern w:val="2"/>
          <w:sz w:val="24"/>
          <w:szCs w:val="24"/>
          <w:lang w:val="en-US"/>
        </w:rPr>
        <w:t xml:space="preserve"> it is difficult to apply for</w:t>
      </w:r>
      <w:r w:rsidRPr="00F726F1">
        <w:rPr>
          <w:rFonts w:ascii="Times New Roman" w:eastAsia="宋体" w:hAnsi="Times New Roman" w:cs="Times New Roman"/>
          <w:kern w:val="2"/>
          <w:sz w:val="24"/>
          <w:szCs w:val="24"/>
          <w:lang w:val="en-US"/>
        </w:rPr>
        <w:t xml:space="preserve"> the standard school catchment zon</w:t>
      </w:r>
      <w:r w:rsidR="00282596">
        <w:rPr>
          <w:rFonts w:ascii="Times New Roman" w:eastAsia="宋体" w:hAnsi="Times New Roman" w:cs="Times New Roman"/>
          <w:kern w:val="2"/>
          <w:sz w:val="24"/>
          <w:szCs w:val="24"/>
          <w:lang w:val="en-US"/>
        </w:rPr>
        <w:t xml:space="preserve">e-based identification strategy to </w:t>
      </w:r>
      <w:r w:rsidRPr="00F726F1">
        <w:rPr>
          <w:rFonts w:ascii="Times New Roman" w:eastAsia="宋体" w:hAnsi="Times New Roman" w:cs="Times New Roman"/>
          <w:kern w:val="2"/>
          <w:sz w:val="24"/>
          <w:szCs w:val="24"/>
          <w:lang w:val="en-US"/>
        </w:rPr>
        <w:t xml:space="preserve">estimate the effects of schools on land values at particular locations without a careful consideration of spatial dependence effects. </w:t>
      </w:r>
    </w:p>
    <w:p w14:paraId="5381507E" w14:textId="215C080A" w:rsidR="00F726F1" w:rsidRPr="00F726F1" w:rsidRDefault="00F726F1">
      <w:pPr>
        <w:widowControl w:val="0"/>
        <w:spacing w:beforeLines="50" w:before="156" w:afterLines="50" w:after="156" w:line="480" w:lineRule="auto"/>
        <w:ind w:firstLine="373"/>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lastRenderedPageBreak/>
        <w:t xml:space="preserve">Finally, we have calculated important locational variables that have been found to be significantly associated with land prices. For example, </w:t>
      </w:r>
      <w:r w:rsidRPr="00F726F1">
        <w:rPr>
          <w:rFonts w:ascii="Times New Roman" w:eastAsia="宋体" w:hAnsi="Times New Roman" w:cs="Times New Roman"/>
          <w:sz w:val="24"/>
          <w:szCs w:val="24"/>
          <w:lang w:val="en-US"/>
        </w:rPr>
        <w:t>the proximity</w:t>
      </w:r>
      <w:r w:rsidRPr="00F726F1">
        <w:rPr>
          <w:rFonts w:ascii="Times New Roman" w:eastAsia="宋体" w:hAnsi="Times New Roman" w:cs="Times New Roman"/>
          <w:kern w:val="2"/>
          <w:sz w:val="24"/>
          <w:szCs w:val="24"/>
          <w:lang w:val="en-US"/>
        </w:rPr>
        <w:t xml:space="preserve"> to railway stations is important in influencing the real property values (Bowes and Ihlanfeldt, 20</w:t>
      </w:r>
      <w:r w:rsidRPr="00F726F1">
        <w:rPr>
          <w:rFonts w:ascii="Times New Roman" w:eastAsia="AdvTimes" w:hAnsi="Times New Roman" w:cs="Times New Roman"/>
          <w:sz w:val="24"/>
          <w:szCs w:val="24"/>
          <w:lang w:val="en-US"/>
        </w:rPr>
        <w:t xml:space="preserve">01; </w:t>
      </w:r>
      <w:r w:rsidRPr="00F726F1">
        <w:rPr>
          <w:rFonts w:ascii="Times New Roman" w:eastAsia="宋体" w:hAnsi="Times New Roman" w:cs="Times New Roman"/>
          <w:kern w:val="2"/>
          <w:sz w:val="24"/>
          <w:szCs w:val="24"/>
          <w:lang w:val="en-US"/>
        </w:rPr>
        <w:t>Gibbons and Machin, 2005; Liang et al., 2007). From the Beijing Municipal Bureau of Transportation (BMBT), we have acquired the list of Beijing’s well-constructed railway stations before 2003 and calculated distances to the nearest railway station for each land parcel. The proximity to the CBD, nearest green parks, rive</w:t>
      </w:r>
      <w:r w:rsidR="00D66E87">
        <w:rPr>
          <w:rFonts w:ascii="Times New Roman" w:eastAsia="宋体" w:hAnsi="Times New Roman" w:cs="Times New Roman" w:hint="eastAsia"/>
          <w:kern w:val="2"/>
          <w:sz w:val="24"/>
          <w:szCs w:val="24"/>
          <w:lang w:val="en-US"/>
        </w:rPr>
        <w:t>r</w:t>
      </w:r>
      <w:r w:rsidRPr="00F726F1">
        <w:rPr>
          <w:rFonts w:ascii="Times New Roman" w:eastAsia="宋体" w:hAnsi="Times New Roman" w:cs="Times New Roman"/>
          <w:kern w:val="2"/>
          <w:sz w:val="24"/>
          <w:szCs w:val="24"/>
          <w:lang w:val="en-US"/>
        </w:rPr>
        <w:t xml:space="preserve">s and express roads are also included in our analysis. </w:t>
      </w:r>
      <w:r w:rsidRPr="00F726F1">
        <w:rPr>
          <w:rFonts w:ascii="Times New Roman" w:eastAsia="Times-Roman" w:hAnsi="Times New Roman" w:cs="Times New Roman"/>
          <w:sz w:val="24"/>
          <w:szCs w:val="24"/>
          <w:lang w:val="en-US"/>
        </w:rPr>
        <w:t xml:space="preserve">As suggested by recent studies, any residential sorting arising from neighborhood socio-demographic characteristics will bias the estimates of school values. At the district level (district boundaries in Figure 1), </w:t>
      </w:r>
      <w:r w:rsidRPr="00F726F1">
        <w:rPr>
          <w:rFonts w:ascii="Times New Roman" w:eastAsia="宋体" w:hAnsi="Times New Roman" w:cs="Times New Roman"/>
          <w:kern w:val="2"/>
          <w:sz w:val="24"/>
          <w:szCs w:val="24"/>
          <w:lang w:val="en-US"/>
        </w:rPr>
        <w:t xml:space="preserve">we use the employment and population census data </w:t>
      </w:r>
      <w:r w:rsidRPr="00F726F1">
        <w:rPr>
          <w:rFonts w:ascii="Times New Roman" w:eastAsia="Times-Roman" w:hAnsi="Times New Roman" w:cs="Times New Roman"/>
          <w:sz w:val="24"/>
          <w:szCs w:val="24"/>
          <w:lang w:val="en-US"/>
        </w:rPr>
        <w:t>to control for the potential influence of neighbourhood socio-demographic characteristics on residential land values</w:t>
      </w:r>
      <w:r w:rsidRPr="00F726F1">
        <w:rPr>
          <w:rFonts w:ascii="Times New Roman" w:eastAsia="宋体" w:hAnsi="Times New Roman" w:cs="Times New Roman"/>
          <w:kern w:val="2"/>
          <w:sz w:val="24"/>
          <w:szCs w:val="24"/>
          <w:lang w:val="en-US"/>
        </w:rPr>
        <w:t>. The employment census data is collected from the 2</w:t>
      </w:r>
      <w:r w:rsidRPr="00F726F1">
        <w:rPr>
          <w:rFonts w:ascii="Times New Roman" w:eastAsia="宋体" w:hAnsi="Times New Roman" w:cs="Times New Roman"/>
          <w:kern w:val="2"/>
          <w:sz w:val="24"/>
          <w:szCs w:val="24"/>
          <w:vertAlign w:val="superscript"/>
          <w:lang w:val="en-US"/>
        </w:rPr>
        <w:t>nd</w:t>
      </w:r>
      <w:r w:rsidRPr="00F726F1">
        <w:rPr>
          <w:rFonts w:ascii="Times New Roman" w:eastAsia="宋体" w:hAnsi="Times New Roman" w:cs="Times New Roman"/>
          <w:kern w:val="2"/>
          <w:sz w:val="24"/>
          <w:szCs w:val="24"/>
          <w:lang w:val="en-US"/>
        </w:rPr>
        <w:t xml:space="preserve"> City Employment Census conducted in 2001 by the National Bureau of Statistics of China (NBSC). Our population census data is collected from the City Population Census reported by the National Bureau of Statistics of China (NBSC) in 2000. It includes information on social components of each district such as the median education attainment (Education attainment), the proportion of people renting public housing (Public house renting) and the proportion of buildings built before 1949 (Age of buildings). The indicator of public safety level is measured by the crime rates of the neighborhood (Crime), which is calculated as the number of reported serious crimes (murder, rape, robbery and property crimes including arson, burglary and theft) per </w:t>
      </w:r>
      <w:r w:rsidRPr="00F726F1">
        <w:rPr>
          <w:rFonts w:ascii="Times New Roman" w:eastAsia="宋体" w:hAnsi="Times New Roman" w:cs="Times New Roman"/>
          <w:kern w:val="2"/>
          <w:sz w:val="24"/>
          <w:szCs w:val="24"/>
          <w:lang w:val="en-US"/>
        </w:rPr>
        <w:lastRenderedPageBreak/>
        <w:t>1,000 people in each neighborhood. Table 1 presents the descriptive statistics of variables used in this study.</w:t>
      </w:r>
      <w:bookmarkStart w:id="0" w:name="_GoBack"/>
      <w:bookmarkEnd w:id="0"/>
    </w:p>
    <w:p w14:paraId="22F9C492" w14:textId="77777777" w:rsidR="00F726F1" w:rsidRPr="00F726F1" w:rsidRDefault="00F726F1" w:rsidP="00F726F1">
      <w:pPr>
        <w:widowControl w:val="0"/>
        <w:spacing w:after="0" w:line="480" w:lineRule="auto"/>
        <w:ind w:firstLine="480"/>
        <w:jc w:val="center"/>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[Table 1 about here]</w:t>
      </w:r>
    </w:p>
    <w:p w14:paraId="62F6E3DD" w14:textId="77777777" w:rsidR="00F726F1" w:rsidRPr="00F726F1" w:rsidRDefault="00F726F1" w:rsidP="00F726F1">
      <w:pPr>
        <w:keepNext/>
        <w:keepLines/>
        <w:widowControl w:val="0"/>
        <w:spacing w:before="340" w:after="330" w:line="578" w:lineRule="auto"/>
        <w:jc w:val="both"/>
        <w:outlineLvl w:val="0"/>
        <w:rPr>
          <w:rFonts w:ascii="Times New Roman" w:eastAsia="宋体" w:hAnsi="Times New Roman" w:cs="Times New Roman"/>
          <w:b/>
          <w:bCs/>
          <w:color w:val="000000"/>
          <w:sz w:val="28"/>
          <w:szCs w:val="28"/>
          <w:lang w:val="en-US"/>
        </w:rPr>
      </w:pPr>
      <w:r w:rsidRPr="00F726F1">
        <w:rPr>
          <w:rFonts w:ascii="Times New Roman" w:eastAsia="宋体" w:hAnsi="Times New Roman" w:cs="Times New Roman"/>
          <w:b/>
          <w:bCs/>
          <w:color w:val="000000"/>
          <w:sz w:val="28"/>
          <w:szCs w:val="28"/>
          <w:lang w:val="en-US"/>
        </w:rPr>
        <w:t>5. R</w:t>
      </w:r>
      <w:r w:rsidRPr="00F726F1">
        <w:rPr>
          <w:rFonts w:ascii="Times New Roman" w:eastAsia="宋体" w:hAnsi="Times New Roman" w:cs="Times New Roman" w:hint="eastAsia"/>
          <w:b/>
          <w:bCs/>
          <w:color w:val="000000"/>
          <w:sz w:val="28"/>
          <w:szCs w:val="28"/>
          <w:lang w:val="en-US"/>
        </w:rPr>
        <w:t>esults</w:t>
      </w:r>
    </w:p>
    <w:p w14:paraId="3490726C" w14:textId="77777777" w:rsidR="00F726F1" w:rsidRPr="00F726F1" w:rsidRDefault="00F726F1" w:rsidP="00F726F1">
      <w:pPr>
        <w:keepNext/>
        <w:keepLines/>
        <w:widowControl w:val="0"/>
        <w:spacing w:before="260" w:after="260" w:line="416" w:lineRule="auto"/>
        <w:jc w:val="both"/>
        <w:outlineLvl w:val="1"/>
        <w:rPr>
          <w:rFonts w:ascii="Times New Roman" w:eastAsia="宋体" w:hAnsi="Times New Roman" w:cs="Times New Roman"/>
          <w:bCs/>
          <w:color w:val="000000"/>
          <w:sz w:val="24"/>
          <w:szCs w:val="32"/>
          <w:lang w:val="en-US"/>
        </w:rPr>
      </w:pPr>
      <w:r w:rsidRPr="00F726F1">
        <w:rPr>
          <w:rFonts w:ascii="Times New Roman" w:eastAsia="宋体" w:hAnsi="Times New Roman" w:cs="Times New Roman"/>
          <w:bCs/>
          <w:color w:val="000000"/>
          <w:sz w:val="24"/>
          <w:szCs w:val="32"/>
          <w:lang w:val="en-US"/>
        </w:rPr>
        <w:t>5.1. Baseline estimates of school effects from OLS models</w:t>
      </w:r>
    </w:p>
    <w:p w14:paraId="24826A9C" w14:textId="7A4D6640" w:rsidR="00F726F1" w:rsidRPr="00F726F1" w:rsidRDefault="00F726F1" w:rsidP="00F726F1">
      <w:pPr>
        <w:widowControl w:val="0"/>
        <w:autoSpaceDE w:val="0"/>
        <w:autoSpaceDN w:val="0"/>
        <w:adjustRightInd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hint="eastAsia"/>
          <w:kern w:val="2"/>
          <w:sz w:val="24"/>
          <w:szCs w:val="24"/>
          <w:lang w:val="en-US"/>
        </w:rPr>
        <w:t xml:space="preserve">Table 2 </w:t>
      </w:r>
      <w:r w:rsidRPr="00F726F1">
        <w:rPr>
          <w:rFonts w:ascii="Times New Roman" w:eastAsia="宋体" w:hAnsi="Times New Roman" w:cs="Times New Roman"/>
          <w:kern w:val="2"/>
          <w:sz w:val="24"/>
          <w:szCs w:val="24"/>
          <w:lang w:val="en-US"/>
        </w:rPr>
        <w:t>presents the</w:t>
      </w:r>
      <w:r w:rsidRPr="00F726F1">
        <w:rPr>
          <w:rFonts w:ascii="Times New Roman" w:eastAsia="宋体" w:hAnsi="Times New Roman" w:cs="Times New Roman" w:hint="eastAsia"/>
          <w:kern w:val="2"/>
          <w:sz w:val="24"/>
          <w:szCs w:val="24"/>
          <w:lang w:val="en-US"/>
        </w:rPr>
        <w:t xml:space="preserve"> </w:t>
      </w:r>
      <w:r w:rsidRPr="00F726F1">
        <w:rPr>
          <w:rFonts w:ascii="Times New Roman" w:eastAsia="宋体" w:hAnsi="Times New Roman" w:cs="Times New Roman"/>
          <w:kern w:val="2"/>
          <w:sz w:val="24"/>
          <w:szCs w:val="24"/>
          <w:lang w:val="en-US"/>
        </w:rPr>
        <w:t xml:space="preserve">estimation results from two standard hedonic price model specifications. Model 1 is our baseline model specification in which only targeted school related variables and fixed period effects are included. We find that proximity to schools and universities are significantly valued in land prices. </w:t>
      </w:r>
      <w:r w:rsidR="00915ED3">
        <w:rPr>
          <w:rFonts w:ascii="Times New Roman" w:eastAsia="宋体" w:hAnsi="Times New Roman" w:cs="Times New Roman" w:hint="eastAsia"/>
          <w:kern w:val="2"/>
          <w:sz w:val="24"/>
          <w:szCs w:val="24"/>
          <w:lang w:val="en-US"/>
        </w:rPr>
        <w:t>However</w:t>
      </w:r>
      <w:r w:rsidRPr="00F726F1">
        <w:rPr>
          <w:rFonts w:ascii="Times New Roman" w:eastAsia="宋体" w:hAnsi="Times New Roman" w:cs="Times New Roman"/>
          <w:kern w:val="2"/>
          <w:sz w:val="24"/>
          <w:szCs w:val="24"/>
          <w:lang w:val="en-US"/>
        </w:rPr>
        <w:t xml:space="preserve">, the quality of schools is not significantly associated with land prices, supporting our argument that school quality might not be capitalised into land prices because the geographical proximity of land parcels to a KPS do not guarantee them to be in the school attendance zone of that KPS. Meanwhile, being close to a KPS might be subject to a congestion effect such as traffic-related air and noise pollution. </w:t>
      </w:r>
      <w:r w:rsidR="00F73DEB">
        <w:rPr>
          <w:rFonts w:ascii="Times New Roman" w:eastAsia="宋体" w:hAnsi="Times New Roman" w:cs="Times New Roman" w:hint="eastAsia"/>
          <w:kern w:val="2"/>
          <w:sz w:val="24"/>
          <w:szCs w:val="24"/>
          <w:lang w:val="en-US"/>
        </w:rPr>
        <w:t>Nonetheless</w:t>
      </w:r>
      <w:r w:rsidRPr="00F726F1">
        <w:rPr>
          <w:rFonts w:ascii="Times New Roman" w:eastAsia="宋体" w:hAnsi="Times New Roman" w:cs="Times New Roman"/>
          <w:kern w:val="2"/>
          <w:sz w:val="24"/>
          <w:szCs w:val="24"/>
          <w:lang w:val="en-US"/>
        </w:rPr>
        <w:t xml:space="preserve">, the basic model specification might be subject to a severe issue of omitted variable bias.   </w:t>
      </w:r>
    </w:p>
    <w:p w14:paraId="3A40A030" w14:textId="12431FB8" w:rsidR="00F726F1" w:rsidRPr="00F726F1" w:rsidRDefault="00F726F1" w:rsidP="00F726F1">
      <w:pPr>
        <w:widowControl w:val="0"/>
        <w:autoSpaceDE w:val="0"/>
        <w:autoSpaceDN w:val="0"/>
        <w:adjustRightInd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ab/>
        <w:t xml:space="preserve">Model 2 further includes land parcel structural and locational characteristics and neighbourhood attributes. In addition, to test whether the proximity effects of primary and middle schools vary with neighbourhood attributes, interaction terms between the distance-to-school variables and the neighbourhood characteristic </w:t>
      </w:r>
      <w:r w:rsidRPr="00F726F1">
        <w:rPr>
          <w:rFonts w:ascii="Times New Roman" w:eastAsia="宋体" w:hAnsi="Times New Roman" w:cs="Times New Roman"/>
          <w:kern w:val="2"/>
          <w:sz w:val="24"/>
          <w:szCs w:val="24"/>
          <w:lang w:val="en-US"/>
        </w:rPr>
        <w:lastRenderedPageBreak/>
        <w:t>variables were added</w:t>
      </w:r>
      <w:r w:rsidR="00F235CD">
        <w:rPr>
          <w:rFonts w:ascii="Times New Roman" w:eastAsia="宋体" w:hAnsi="Times New Roman" w:cs="Times New Roman" w:hint="eastAsia"/>
          <w:kern w:val="2"/>
          <w:sz w:val="24"/>
          <w:szCs w:val="24"/>
          <w:lang w:val="en-US"/>
        </w:rPr>
        <w:t>.</w:t>
      </w:r>
      <w:r w:rsidR="00F235CD">
        <w:rPr>
          <w:rStyle w:val="FootnoteReference"/>
          <w:rFonts w:ascii="Times New Roman" w:eastAsia="宋体" w:hAnsi="Times New Roman" w:cs="Times New Roman"/>
          <w:kern w:val="2"/>
          <w:sz w:val="24"/>
          <w:szCs w:val="24"/>
          <w:lang w:val="en-US"/>
        </w:rPr>
        <w:footnoteReference w:id="4"/>
      </w:r>
    </w:p>
    <w:p w14:paraId="5C4E3025" w14:textId="77777777" w:rsidR="00F726F1" w:rsidRPr="00F726F1" w:rsidRDefault="00F726F1" w:rsidP="00F726F1">
      <w:pPr>
        <w:widowControl w:val="0"/>
        <w:spacing w:after="0" w:line="480" w:lineRule="auto"/>
        <w:ind w:firstLine="480"/>
        <w:jc w:val="center"/>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[Table 2 about here]</w:t>
      </w:r>
    </w:p>
    <w:p w14:paraId="3E99EC0F" w14:textId="77777777" w:rsidR="00F726F1" w:rsidRPr="00F726F1" w:rsidRDefault="00F726F1" w:rsidP="00F726F1">
      <w:pPr>
        <w:widowControl w:val="0"/>
        <w:autoSpaceDE w:val="0"/>
        <w:autoSpaceDN w:val="0"/>
        <w:adjustRightInd w:val="0"/>
        <w:spacing w:after="0" w:line="480" w:lineRule="auto"/>
        <w:jc w:val="both"/>
        <w:rPr>
          <w:rFonts w:ascii="Times New Roman" w:eastAsia="宋体" w:hAnsi="Times New Roman" w:cs="Times New Roman"/>
          <w:kern w:val="2"/>
          <w:sz w:val="24"/>
          <w:szCs w:val="24"/>
          <w:lang w:val="en-US"/>
        </w:rPr>
      </w:pPr>
    </w:p>
    <w:p w14:paraId="3201D584" w14:textId="34248473" w:rsidR="00F726F1" w:rsidRPr="00F726F1" w:rsidRDefault="00F726F1" w:rsidP="00F726F1">
      <w:pPr>
        <w:widowControl w:val="0"/>
        <w:autoSpaceDE w:val="0"/>
        <w:autoSpaceDN w:val="0"/>
        <w:adjustRightInd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ab/>
        <w:t xml:space="preserve">After controlling for the structural, locational and neighbourhood variables in Model 2, the effects of proximity to middle schools become insignificant. We also find that the magnitudes of effects of proximity to primary schools and universities decrease considerably in Model 2, as compared to the estimates from Model 1. The large decrease in the estimated effects of proximity to primary schools and universities underlines the importance of a careful consideration of geographical factors in valuing schools. The significant interaction term, Primary school × Age of buildings, suggests that the proximity to primary school tends to be valued more in districts with smaller proportion of buildings built before 1949. A possible explanation is that districts with few very old buildings are suburban areas where primary schools, especially high-quality schools, are much scarcer than that of </w:t>
      </w:r>
      <w:r w:rsidR="005C793D">
        <w:rPr>
          <w:rFonts w:ascii="Times New Roman" w:eastAsia="宋体" w:hAnsi="Times New Roman" w:cs="Times New Roman" w:hint="eastAsia"/>
          <w:kern w:val="2"/>
          <w:sz w:val="24"/>
          <w:szCs w:val="24"/>
          <w:lang w:val="en-US"/>
        </w:rPr>
        <w:t xml:space="preserve">inner </w:t>
      </w:r>
      <w:r w:rsidRPr="00F726F1">
        <w:rPr>
          <w:rFonts w:ascii="Times New Roman" w:eastAsia="宋体" w:hAnsi="Times New Roman" w:cs="Times New Roman"/>
          <w:kern w:val="2"/>
          <w:sz w:val="24"/>
          <w:szCs w:val="24"/>
          <w:lang w:val="en-US"/>
        </w:rPr>
        <w:t>urban areas.</w:t>
      </w:r>
      <w:r w:rsidR="00B77A42">
        <w:rPr>
          <w:rStyle w:val="FootnoteReference"/>
          <w:rFonts w:ascii="Times New Roman" w:eastAsia="宋体" w:hAnsi="Times New Roman" w:cs="Times New Roman"/>
          <w:kern w:val="2"/>
          <w:sz w:val="24"/>
          <w:szCs w:val="24"/>
          <w:lang w:val="en-US"/>
        </w:rPr>
        <w:footnoteReference w:id="5"/>
      </w:r>
    </w:p>
    <w:p w14:paraId="0B68E92C" w14:textId="77777777" w:rsidR="00F726F1" w:rsidRPr="00F726F1" w:rsidRDefault="00F726F1" w:rsidP="00F726F1">
      <w:pPr>
        <w:widowControl w:val="0"/>
        <w:autoSpaceDE w:val="0"/>
        <w:autoSpaceDN w:val="0"/>
        <w:adjustRightInd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ab/>
        <w:t xml:space="preserve">Many of locational variables are significantly associated with land prices. As expected, being closer to the central business district (CBD), railway stations, green parks and express roads would lead to higher land prices. A positive partial correlation between proximity to rivers and land prices implies that moving a land parcel closer </w:t>
      </w:r>
      <w:r w:rsidRPr="00F726F1">
        <w:rPr>
          <w:rFonts w:ascii="Times New Roman" w:eastAsia="宋体" w:hAnsi="Times New Roman" w:cs="Times New Roman"/>
          <w:kern w:val="2"/>
          <w:sz w:val="24"/>
          <w:szCs w:val="24"/>
          <w:lang w:val="en-US"/>
        </w:rPr>
        <w:lastRenderedPageBreak/>
        <w:t>to a river tends to decrease its value. The puzzling effect of river accessibility might reflect</w:t>
      </w:r>
      <w:r w:rsidRPr="00F726F1">
        <w:rPr>
          <w:rFonts w:ascii="Times New Roman" w:eastAsia="宋体" w:hAnsi="Times New Roman" w:cs="Times New Roman" w:hint="eastAsia"/>
          <w:kern w:val="2"/>
          <w:sz w:val="24"/>
          <w:szCs w:val="24"/>
          <w:lang w:val="en-US"/>
        </w:rPr>
        <w:t xml:space="preserve"> the situation </w:t>
      </w:r>
      <w:r w:rsidRPr="00F726F1">
        <w:rPr>
          <w:rFonts w:ascii="Times New Roman" w:eastAsia="宋体" w:hAnsi="Times New Roman" w:cs="Times New Roman"/>
          <w:kern w:val="2"/>
          <w:sz w:val="24"/>
          <w:szCs w:val="24"/>
          <w:lang w:val="en-US"/>
        </w:rPr>
        <w:t>where</w:t>
      </w:r>
      <w:r w:rsidRPr="00F726F1">
        <w:rPr>
          <w:rFonts w:ascii="Times New Roman" w:eastAsia="宋体" w:hAnsi="Times New Roman" w:cs="Times New Roman" w:hint="eastAsia"/>
          <w:kern w:val="2"/>
          <w:sz w:val="24"/>
          <w:szCs w:val="24"/>
          <w:lang w:val="en-US"/>
        </w:rPr>
        <w:t xml:space="preserve"> most of the rivers in</w:t>
      </w:r>
      <w:r w:rsidRPr="00F726F1">
        <w:rPr>
          <w:rFonts w:ascii="Times New Roman" w:eastAsia="宋体" w:hAnsi="Times New Roman" w:cs="Times New Roman"/>
          <w:kern w:val="2"/>
          <w:sz w:val="24"/>
          <w:szCs w:val="24"/>
          <w:lang w:val="en-US"/>
        </w:rPr>
        <w:t xml:space="preserve"> the</w:t>
      </w:r>
      <w:r w:rsidRPr="00F726F1">
        <w:rPr>
          <w:rFonts w:ascii="Times New Roman" w:eastAsia="宋体" w:hAnsi="Times New Roman" w:cs="Times New Roman" w:hint="eastAsia"/>
          <w:kern w:val="2"/>
          <w:sz w:val="24"/>
          <w:szCs w:val="24"/>
          <w:lang w:val="en-US"/>
        </w:rPr>
        <w:t xml:space="preserve"> urban areas of Beijing </w:t>
      </w:r>
      <w:r w:rsidRPr="00F726F1">
        <w:rPr>
          <w:rFonts w:ascii="Times New Roman" w:eastAsia="宋体" w:hAnsi="Times New Roman" w:cs="Times New Roman"/>
          <w:kern w:val="2"/>
          <w:sz w:val="24"/>
          <w:szCs w:val="24"/>
          <w:lang w:val="en-US"/>
        </w:rPr>
        <w:t>were</w:t>
      </w:r>
      <w:r w:rsidRPr="00F726F1">
        <w:rPr>
          <w:rFonts w:ascii="Times New Roman" w:eastAsia="宋体" w:hAnsi="Times New Roman" w:cs="Times New Roman" w:hint="eastAsia"/>
          <w:kern w:val="2"/>
          <w:sz w:val="24"/>
          <w:szCs w:val="24"/>
          <w:lang w:val="en-US"/>
        </w:rPr>
        <w:t xml:space="preserve"> severely polluted specifically before the Olympic Games in 2008</w:t>
      </w:r>
      <w:r w:rsidRPr="00F726F1">
        <w:rPr>
          <w:rFonts w:ascii="Times New Roman" w:eastAsia="宋体" w:hAnsi="Times New Roman" w:cs="Times New Roman"/>
          <w:kern w:val="2"/>
          <w:sz w:val="24"/>
          <w:szCs w:val="24"/>
          <w:lang w:val="en-US"/>
        </w:rPr>
        <w:t xml:space="preserve"> (Harris et al., 2013). As for neighbourhood variables, Job density and Age of buildings are two factors found to be significantly related to land prices. Land prices in districts with low job density and high proportion of old buildings tend to be low, everything else equal. Overall, these findings are generally in agreement with previous studies of real estate market in Beijing (e.g. Zheng and Kahn, 2008; Wu et al., 2015; Wu and Dong, 2014). To provide a rationale for the application of the SAR and HSAR as our preferred modelling strategy, we test whether there is spatial dependence left unmodelled in Model 2 by employing the Moran’s </w:t>
      </w:r>
      <w:r w:rsidRPr="00F726F1">
        <w:rPr>
          <w:rFonts w:ascii="Times New Roman" w:eastAsia="宋体" w:hAnsi="Times New Roman" w:cs="Times New Roman"/>
          <w:i/>
          <w:kern w:val="2"/>
          <w:sz w:val="24"/>
          <w:szCs w:val="24"/>
          <w:lang w:val="en-US"/>
        </w:rPr>
        <w:t>I</w:t>
      </w:r>
      <w:r w:rsidRPr="00F726F1">
        <w:rPr>
          <w:rFonts w:ascii="Times New Roman" w:eastAsia="宋体" w:hAnsi="Times New Roman" w:cs="Times New Roman"/>
          <w:kern w:val="2"/>
          <w:sz w:val="24"/>
          <w:szCs w:val="24"/>
          <w:lang w:val="en-US"/>
        </w:rPr>
        <w:t xml:space="preserve"> statistic based on the spatial weights matrix specified in Equation (5). The results show evidence of significant spatial dependence effects in both Model 1 and 2 that are not modelled (Table 2). </w:t>
      </w:r>
    </w:p>
    <w:p w14:paraId="52C5E3A6" w14:textId="77777777" w:rsidR="00F726F1" w:rsidRPr="00F726F1" w:rsidRDefault="00F726F1" w:rsidP="00F726F1">
      <w:pPr>
        <w:keepNext/>
        <w:keepLines/>
        <w:widowControl w:val="0"/>
        <w:spacing w:before="260" w:after="260" w:line="416" w:lineRule="auto"/>
        <w:jc w:val="both"/>
        <w:outlineLvl w:val="1"/>
        <w:rPr>
          <w:rFonts w:ascii="Times New Roman" w:eastAsia="宋体" w:hAnsi="Times New Roman" w:cs="Times New Roman"/>
          <w:bCs/>
          <w:color w:val="000000"/>
          <w:sz w:val="24"/>
          <w:szCs w:val="32"/>
          <w:lang w:val="en-US"/>
        </w:rPr>
      </w:pPr>
      <w:r w:rsidRPr="00F726F1">
        <w:rPr>
          <w:rFonts w:ascii="Times New Roman" w:eastAsia="宋体" w:hAnsi="Times New Roman" w:cs="Times New Roman"/>
          <w:bCs/>
          <w:color w:val="000000"/>
          <w:sz w:val="24"/>
          <w:szCs w:val="32"/>
          <w:lang w:val="en-US"/>
        </w:rPr>
        <w:t>5.2. Estimates of school effects from SAR and HSAR models</w:t>
      </w:r>
    </w:p>
    <w:p w14:paraId="0CBB26A8" w14:textId="2354D722" w:rsidR="00F726F1" w:rsidRPr="00F726F1" w:rsidRDefault="00F726F1" w:rsidP="00F726F1">
      <w:pPr>
        <w:widowControl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Table 3 reports the </w:t>
      </w:r>
      <w:r w:rsidR="00660560">
        <w:rPr>
          <w:rFonts w:ascii="Times New Roman" w:eastAsia="宋体" w:hAnsi="Times New Roman" w:cs="Times New Roman" w:hint="eastAsia"/>
          <w:kern w:val="2"/>
          <w:sz w:val="24"/>
          <w:szCs w:val="24"/>
          <w:lang w:val="en-US"/>
        </w:rPr>
        <w:t xml:space="preserve">land </w:t>
      </w:r>
      <w:r w:rsidRPr="00F726F1">
        <w:rPr>
          <w:rFonts w:ascii="Times New Roman" w:eastAsia="宋体" w:hAnsi="Times New Roman" w:cs="Times New Roman"/>
          <w:kern w:val="2"/>
          <w:sz w:val="24"/>
          <w:szCs w:val="24"/>
          <w:lang w:val="en-US"/>
        </w:rPr>
        <w:t xml:space="preserve">price model </w:t>
      </w:r>
      <w:r w:rsidR="00660560">
        <w:rPr>
          <w:rFonts w:ascii="Times New Roman" w:eastAsia="宋体" w:hAnsi="Times New Roman" w:cs="Times New Roman" w:hint="eastAsia"/>
          <w:kern w:val="2"/>
          <w:sz w:val="24"/>
          <w:szCs w:val="24"/>
          <w:lang w:val="en-US"/>
        </w:rPr>
        <w:t xml:space="preserve">estimation </w:t>
      </w:r>
      <w:r w:rsidRPr="00F726F1">
        <w:rPr>
          <w:rFonts w:ascii="Times New Roman" w:eastAsia="宋体" w:hAnsi="Times New Roman" w:cs="Times New Roman"/>
          <w:kern w:val="2"/>
          <w:sz w:val="24"/>
          <w:szCs w:val="24"/>
          <w:lang w:val="en-US"/>
        </w:rPr>
        <w:t xml:space="preserve">results using the SAR and HSAR models. </w:t>
      </w:r>
      <w:r w:rsidR="00FE4D1E">
        <w:rPr>
          <w:rFonts w:ascii="Times New Roman" w:eastAsia="宋体" w:hAnsi="Times New Roman" w:cs="Times New Roman" w:hint="eastAsia"/>
          <w:kern w:val="2"/>
          <w:sz w:val="24"/>
          <w:szCs w:val="24"/>
          <w:lang w:val="en-US"/>
        </w:rPr>
        <w:t>For the purpose of model comparison, both</w:t>
      </w:r>
      <w:r w:rsidRPr="00F726F1">
        <w:rPr>
          <w:rFonts w:ascii="Times New Roman" w:eastAsia="宋体" w:hAnsi="Times New Roman" w:cs="Times New Roman"/>
          <w:kern w:val="2"/>
          <w:sz w:val="24"/>
          <w:szCs w:val="24"/>
          <w:lang w:val="en-US"/>
        </w:rPr>
        <w:t xml:space="preserve"> HSAR </w:t>
      </w:r>
      <w:r w:rsidR="00FE4D1E">
        <w:rPr>
          <w:rFonts w:ascii="Times New Roman" w:eastAsia="宋体" w:hAnsi="Times New Roman" w:cs="Times New Roman" w:hint="eastAsia"/>
          <w:kern w:val="2"/>
          <w:sz w:val="24"/>
          <w:szCs w:val="24"/>
          <w:lang w:val="en-US"/>
        </w:rPr>
        <w:t xml:space="preserve">and SAR </w:t>
      </w:r>
      <w:r w:rsidRPr="00F726F1">
        <w:rPr>
          <w:rFonts w:ascii="Times New Roman" w:eastAsia="宋体" w:hAnsi="Times New Roman" w:cs="Times New Roman"/>
          <w:kern w:val="2"/>
          <w:sz w:val="24"/>
          <w:szCs w:val="24"/>
          <w:lang w:val="en-US"/>
        </w:rPr>
        <w:t>model</w:t>
      </w:r>
      <w:r w:rsidR="00FE4D1E">
        <w:rPr>
          <w:rFonts w:ascii="Times New Roman" w:eastAsia="宋体" w:hAnsi="Times New Roman" w:cs="Times New Roman" w:hint="eastAsia"/>
          <w:kern w:val="2"/>
          <w:sz w:val="24"/>
          <w:szCs w:val="24"/>
          <w:lang w:val="en-US"/>
        </w:rPr>
        <w:t>s</w:t>
      </w:r>
      <w:r w:rsidRPr="00F726F1">
        <w:rPr>
          <w:rFonts w:ascii="Times New Roman" w:eastAsia="宋体" w:hAnsi="Times New Roman" w:cs="Times New Roman"/>
          <w:kern w:val="2"/>
          <w:sz w:val="24"/>
          <w:szCs w:val="24"/>
          <w:lang w:val="en-US"/>
        </w:rPr>
        <w:t xml:space="preserve"> </w:t>
      </w:r>
      <w:r w:rsidR="00FE4D1E">
        <w:rPr>
          <w:rFonts w:ascii="Times New Roman" w:eastAsia="宋体" w:hAnsi="Times New Roman" w:cs="Times New Roman" w:hint="eastAsia"/>
          <w:kern w:val="2"/>
          <w:sz w:val="24"/>
          <w:szCs w:val="24"/>
          <w:lang w:val="en-US"/>
        </w:rPr>
        <w:t>were</w:t>
      </w:r>
      <w:r w:rsidR="00FE4D1E" w:rsidRPr="00F726F1">
        <w:rPr>
          <w:rFonts w:ascii="Times New Roman" w:eastAsia="宋体" w:hAnsi="Times New Roman" w:cs="Times New Roman"/>
          <w:kern w:val="2"/>
          <w:sz w:val="24"/>
          <w:szCs w:val="24"/>
          <w:lang w:val="en-US"/>
        </w:rPr>
        <w:t xml:space="preserve"> </w:t>
      </w:r>
      <w:r w:rsidRPr="00F726F1">
        <w:rPr>
          <w:rFonts w:ascii="Times New Roman" w:eastAsia="宋体" w:hAnsi="Times New Roman" w:cs="Times New Roman"/>
          <w:kern w:val="2"/>
          <w:sz w:val="24"/>
          <w:szCs w:val="24"/>
          <w:lang w:val="en-US"/>
        </w:rPr>
        <w:t>implemented using the Bayesian Markov Chain Monte Carlo (MCMC) simulation approach</w:t>
      </w:r>
      <w:r w:rsidR="00390AFA">
        <w:rPr>
          <w:rFonts w:ascii="Times New Roman" w:eastAsia="宋体" w:hAnsi="Times New Roman" w:cs="Times New Roman" w:hint="eastAsia"/>
          <w:kern w:val="2"/>
          <w:sz w:val="24"/>
          <w:szCs w:val="24"/>
          <w:lang w:val="en-US"/>
        </w:rPr>
        <w:t>. The prior distributions and starting values for each par</w:t>
      </w:r>
      <w:r w:rsidR="005563C1">
        <w:rPr>
          <w:rFonts w:ascii="Times New Roman" w:eastAsia="宋体" w:hAnsi="Times New Roman" w:cs="Times New Roman" w:hint="eastAsia"/>
          <w:kern w:val="2"/>
          <w:sz w:val="24"/>
          <w:szCs w:val="24"/>
          <w:lang w:val="en-US"/>
        </w:rPr>
        <w:t>ameter</w:t>
      </w:r>
      <w:r w:rsidR="00390AFA">
        <w:rPr>
          <w:rFonts w:ascii="Times New Roman" w:eastAsia="宋体" w:hAnsi="Times New Roman" w:cs="Times New Roman" w:hint="eastAsia"/>
          <w:kern w:val="2"/>
          <w:sz w:val="24"/>
          <w:szCs w:val="24"/>
          <w:lang w:val="en-US"/>
        </w:rPr>
        <w:t xml:space="preserve"> in the two models are identical. T</w:t>
      </w:r>
      <w:r w:rsidRPr="00F726F1">
        <w:rPr>
          <w:rFonts w:ascii="Times New Roman" w:eastAsia="宋体" w:hAnsi="Times New Roman" w:cs="Times New Roman"/>
          <w:kern w:val="2"/>
          <w:sz w:val="24"/>
          <w:szCs w:val="24"/>
          <w:lang w:val="en-US"/>
        </w:rPr>
        <w:t>he 9</w:t>
      </w:r>
      <w:r w:rsidR="005563C1">
        <w:rPr>
          <w:rFonts w:ascii="Times New Roman" w:eastAsia="宋体" w:hAnsi="Times New Roman" w:cs="Times New Roman" w:hint="eastAsia"/>
          <w:kern w:val="2"/>
          <w:sz w:val="24"/>
          <w:szCs w:val="24"/>
          <w:lang w:val="en-US"/>
        </w:rPr>
        <w:t>5</w:t>
      </w:r>
      <w:r w:rsidRPr="00F726F1">
        <w:rPr>
          <w:rFonts w:ascii="Times New Roman" w:eastAsia="宋体" w:hAnsi="Times New Roman" w:cs="Times New Roman"/>
          <w:kern w:val="2"/>
          <w:sz w:val="24"/>
          <w:szCs w:val="24"/>
          <w:lang w:val="en-US"/>
        </w:rPr>
        <w:t>% credible intervals of each model parameter were reported.</w:t>
      </w:r>
      <w:r w:rsidRPr="00F726F1">
        <w:rPr>
          <w:rFonts w:ascii="Times New Roman" w:eastAsia="宋体" w:hAnsi="Times New Roman" w:cs="Times New Roman" w:hint="eastAsia"/>
          <w:kern w:val="2"/>
          <w:sz w:val="24"/>
          <w:szCs w:val="24"/>
          <w:lang w:val="en-US"/>
        </w:rPr>
        <w:t xml:space="preserve"> </w:t>
      </w:r>
      <w:r w:rsidRPr="00F726F1">
        <w:rPr>
          <w:rFonts w:ascii="Times New Roman" w:eastAsia="宋体" w:hAnsi="Times New Roman" w:cs="Times New Roman"/>
          <w:kern w:val="2"/>
          <w:sz w:val="24"/>
          <w:szCs w:val="24"/>
          <w:lang w:val="en-US"/>
        </w:rPr>
        <w:t xml:space="preserve">Calculations of the credible intervals for each model parameter were based on two MCMC chains, each of which consisted of 60,000 iterations with a burn-in </w:t>
      </w:r>
      <w:r w:rsidRPr="00F726F1">
        <w:rPr>
          <w:rFonts w:ascii="Times New Roman" w:eastAsia="宋体" w:hAnsi="Times New Roman" w:cs="Times New Roman"/>
          <w:kern w:val="2"/>
          <w:sz w:val="24"/>
          <w:szCs w:val="24"/>
          <w:lang w:val="en-US"/>
        </w:rPr>
        <w:lastRenderedPageBreak/>
        <w:t>period of 10,000. We further retained every 10-th samples to reduce autocorrelation in each MCMC chain. MCMC diagnostics including trace plots and Brooks-Gelman-Rubin scale reduction statistics (Brooks and Gelman, 1998) indicated rapid convergence of our samplers and efficient mixing of chains for the HSAR model.</w:t>
      </w:r>
    </w:p>
    <w:p w14:paraId="02C6BC39" w14:textId="77777777" w:rsidR="00F726F1" w:rsidRPr="00F726F1" w:rsidRDefault="00F726F1" w:rsidP="00F726F1">
      <w:pPr>
        <w:widowControl w:val="0"/>
        <w:spacing w:after="0" w:line="480" w:lineRule="auto"/>
        <w:ind w:firstLine="480"/>
        <w:jc w:val="center"/>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[Table 3 about here]</w:t>
      </w:r>
    </w:p>
    <w:p w14:paraId="1D2F8B3C" w14:textId="77777777" w:rsidR="00F726F1" w:rsidRPr="00F726F1" w:rsidRDefault="00F726F1" w:rsidP="00F726F1">
      <w:pPr>
        <w:widowControl w:val="0"/>
        <w:spacing w:after="0" w:line="480" w:lineRule="auto"/>
        <w:ind w:firstLineChars="200" w:firstLine="480"/>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hint="eastAsia"/>
          <w:kern w:val="2"/>
          <w:sz w:val="24"/>
          <w:szCs w:val="24"/>
          <w:lang w:val="en-US"/>
        </w:rPr>
        <w:t xml:space="preserve"> </w:t>
      </w:r>
    </w:p>
    <w:p w14:paraId="43FD3CF0" w14:textId="60B526D0" w:rsidR="00F726F1" w:rsidRPr="00F726F1" w:rsidRDefault="00F726F1" w:rsidP="00F726F1">
      <w:pPr>
        <w:widowControl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ab/>
        <w:t xml:space="preserve">From Model 3 (the SAR model), we find the spatial autoregressive parameter </w:t>
      </w:r>
      <w:r w:rsidRPr="00F726F1">
        <w:rPr>
          <w:rFonts w:ascii="Times New Roman" w:eastAsia="宋体" w:hAnsi="Times New Roman" w:cs="Times New Roman"/>
          <w:i/>
          <w:kern w:val="2"/>
          <w:sz w:val="24"/>
          <w:szCs w:val="24"/>
          <w:lang w:val="en-US"/>
        </w:rPr>
        <w:t>ρ</w:t>
      </w:r>
      <w:r w:rsidRPr="00F726F1">
        <w:rPr>
          <w:rFonts w:ascii="Times New Roman" w:eastAsia="宋体" w:hAnsi="Times New Roman" w:cs="Times New Roman"/>
          <w:kern w:val="2"/>
          <w:sz w:val="24"/>
          <w:szCs w:val="24"/>
          <w:lang w:val="en-US"/>
        </w:rPr>
        <w:t xml:space="preserve"> is statistically significant, indicating that land price at one location is related to or influenced by that of surrounding locations</w:t>
      </w:r>
      <w:r w:rsidR="00F03CEA">
        <w:rPr>
          <w:rFonts w:ascii="Times New Roman" w:eastAsia="宋体" w:hAnsi="Times New Roman" w:cs="Times New Roman" w:hint="eastAsia"/>
          <w:kern w:val="2"/>
          <w:sz w:val="24"/>
          <w:szCs w:val="24"/>
          <w:lang w:val="en-US"/>
        </w:rPr>
        <w:t xml:space="preserve">, i.e. there is significant spatial </w:t>
      </w:r>
      <w:r w:rsidR="004469E5">
        <w:rPr>
          <w:rFonts w:ascii="Times New Roman" w:eastAsia="宋体" w:hAnsi="Times New Roman" w:cs="Times New Roman" w:hint="eastAsia"/>
          <w:kern w:val="2"/>
          <w:sz w:val="24"/>
          <w:szCs w:val="24"/>
          <w:lang w:val="en-US"/>
        </w:rPr>
        <w:t>autocorrelation</w:t>
      </w:r>
      <w:r w:rsidR="00F03CEA">
        <w:rPr>
          <w:rFonts w:ascii="Times New Roman" w:eastAsia="宋体" w:hAnsi="Times New Roman" w:cs="Times New Roman" w:hint="eastAsia"/>
          <w:kern w:val="2"/>
          <w:sz w:val="24"/>
          <w:szCs w:val="24"/>
          <w:lang w:val="en-US"/>
        </w:rPr>
        <w:t xml:space="preserve"> in land prices</w:t>
      </w:r>
      <w:r w:rsidRPr="00F726F1">
        <w:rPr>
          <w:rFonts w:ascii="Times New Roman" w:eastAsia="宋体" w:hAnsi="Times New Roman" w:cs="Times New Roman"/>
          <w:kern w:val="2"/>
          <w:sz w:val="24"/>
          <w:szCs w:val="24"/>
          <w:lang w:val="en-US"/>
        </w:rPr>
        <w:t>. Comparing to our preferred modelling strategy, the HSAR approach (Model 4), the intensity of spatial dependence (</w:t>
      </w:r>
      <w:r w:rsidRPr="00F726F1">
        <w:rPr>
          <w:rFonts w:ascii="Times New Roman" w:eastAsia="宋体" w:hAnsi="Times New Roman" w:cs="Times New Roman"/>
          <w:i/>
          <w:kern w:val="2"/>
          <w:sz w:val="24"/>
          <w:szCs w:val="24"/>
          <w:lang w:val="en-US"/>
        </w:rPr>
        <w:t>ρ</w:t>
      </w:r>
      <w:r w:rsidRPr="00F726F1">
        <w:rPr>
          <w:rFonts w:ascii="Times New Roman" w:eastAsia="宋体" w:hAnsi="Times New Roman" w:cs="Times New Roman"/>
          <w:kern w:val="2"/>
          <w:sz w:val="24"/>
          <w:szCs w:val="24"/>
          <w:lang w:val="en-US"/>
        </w:rPr>
        <w:t xml:space="preserve">) amongst land parcels seems to be overestimated in the SAR model by about 50%. The overestimate of the spatial dependence effect is </w:t>
      </w:r>
      <w:r w:rsidR="004E5E65">
        <w:rPr>
          <w:rFonts w:ascii="Times New Roman" w:eastAsia="宋体" w:hAnsi="Times New Roman" w:cs="Times New Roman" w:hint="eastAsia"/>
          <w:kern w:val="2"/>
          <w:sz w:val="24"/>
          <w:szCs w:val="24"/>
          <w:lang w:val="en-US"/>
        </w:rPr>
        <w:t xml:space="preserve">likely </w:t>
      </w:r>
      <w:r w:rsidRPr="00F726F1">
        <w:rPr>
          <w:rFonts w:ascii="Times New Roman" w:eastAsia="宋体" w:hAnsi="Times New Roman" w:cs="Times New Roman"/>
          <w:kern w:val="2"/>
          <w:sz w:val="24"/>
          <w:szCs w:val="24"/>
          <w:lang w:val="en-US"/>
        </w:rPr>
        <w:t xml:space="preserve">due to the conflation of the horizontal spatial dependence at spatial scales of land parcels and districts and the vertical spatial dependence (Dong et al., 2015). This is clearly shown by the estimation results from the HSAR model (Model 4). Horizontal dependence effects at both the land parcel and district levels have been found significant, with </w:t>
      </w:r>
      <w:r w:rsidRPr="00F726F1">
        <w:rPr>
          <w:rFonts w:ascii="Times New Roman" w:eastAsia="宋体" w:hAnsi="Times New Roman" w:cs="Times New Roman"/>
          <w:i/>
          <w:kern w:val="2"/>
          <w:sz w:val="24"/>
          <w:szCs w:val="24"/>
          <w:lang w:val="en-US"/>
        </w:rPr>
        <w:t>ρ</w:t>
      </w:r>
      <w:r w:rsidRPr="00F726F1">
        <w:rPr>
          <w:rFonts w:ascii="Times New Roman" w:eastAsia="宋体" w:hAnsi="Times New Roman" w:cs="Times New Roman"/>
          <w:kern w:val="2"/>
          <w:sz w:val="24"/>
          <w:szCs w:val="24"/>
          <w:lang w:val="en-US"/>
        </w:rPr>
        <w:t xml:space="preserve"> and </w:t>
      </w:r>
      <w:r w:rsidRPr="00F726F1">
        <w:rPr>
          <w:rFonts w:ascii="Times New Roman" w:eastAsia="宋体" w:hAnsi="Times New Roman" w:cs="Times New Roman"/>
          <w:i/>
          <w:kern w:val="2"/>
          <w:sz w:val="24"/>
          <w:szCs w:val="24"/>
          <w:lang w:val="en-US"/>
        </w:rPr>
        <w:t>λ</w:t>
      </w:r>
      <w:r w:rsidRPr="00F726F1">
        <w:rPr>
          <w:rFonts w:ascii="Times New Roman" w:eastAsia="宋体" w:hAnsi="Times New Roman" w:cs="Times New Roman"/>
          <w:kern w:val="2"/>
          <w:sz w:val="24"/>
          <w:szCs w:val="24"/>
          <w:lang w:val="en-US"/>
        </w:rPr>
        <w:t xml:space="preserve"> equal to 0.267</w:t>
      </w:r>
      <w:r w:rsidR="000C0637">
        <w:rPr>
          <w:rFonts w:ascii="Times New Roman" w:eastAsia="宋体" w:hAnsi="Times New Roman" w:cs="Times New Roman" w:hint="eastAsia"/>
          <w:kern w:val="2"/>
          <w:sz w:val="24"/>
          <w:szCs w:val="24"/>
          <w:lang w:val="en-US"/>
        </w:rPr>
        <w:t xml:space="preserve"> [0.157, 0.37]</w:t>
      </w:r>
      <w:r w:rsidRPr="00F726F1">
        <w:rPr>
          <w:rFonts w:ascii="Times New Roman" w:eastAsia="宋体" w:hAnsi="Times New Roman" w:cs="Times New Roman"/>
          <w:kern w:val="2"/>
          <w:sz w:val="24"/>
          <w:szCs w:val="24"/>
          <w:lang w:val="en-US"/>
        </w:rPr>
        <w:t xml:space="preserve"> and 0.</w:t>
      </w:r>
      <w:r w:rsidR="000C0637">
        <w:rPr>
          <w:rFonts w:ascii="Times New Roman" w:eastAsia="宋体" w:hAnsi="Times New Roman" w:cs="Times New Roman" w:hint="eastAsia"/>
          <w:kern w:val="2"/>
          <w:sz w:val="24"/>
          <w:szCs w:val="24"/>
          <w:lang w:val="en-US"/>
        </w:rPr>
        <w:t>571 [0.109, 0.842]</w:t>
      </w:r>
      <w:r w:rsidRPr="00F726F1">
        <w:rPr>
          <w:rFonts w:ascii="Times New Roman" w:eastAsia="宋体" w:hAnsi="Times New Roman" w:cs="Times New Roman"/>
          <w:kern w:val="2"/>
          <w:sz w:val="24"/>
          <w:szCs w:val="24"/>
          <w:lang w:val="en-US"/>
        </w:rPr>
        <w:t xml:space="preserve">, respectively. The vertical dependence is indicated by the estimated district level variance parameter </w:t>
      </w:r>
      <w:r w:rsidRPr="00F726F1">
        <w:rPr>
          <w:rFonts w:ascii="Times New Roman" w:eastAsia="宋体" w:hAnsi="Times New Roman" w:cs="Times New Roman"/>
          <w:i/>
          <w:kern w:val="2"/>
          <w:sz w:val="24"/>
          <w:szCs w:val="24"/>
          <w:lang w:val="en-US"/>
        </w:rPr>
        <w:t>σ</w:t>
      </w:r>
      <w:r w:rsidRPr="00F726F1">
        <w:rPr>
          <w:rFonts w:ascii="Times New Roman" w:eastAsia="宋体" w:hAnsi="Times New Roman" w:cs="Times New Roman" w:hint="eastAsia"/>
          <w:i/>
          <w:kern w:val="2"/>
          <w:sz w:val="24"/>
          <w:szCs w:val="24"/>
          <w:vertAlign w:val="subscript"/>
          <w:lang w:val="en-US"/>
        </w:rPr>
        <w:t>u</w:t>
      </w:r>
      <w:r w:rsidRPr="00F726F1">
        <w:rPr>
          <w:rFonts w:ascii="Times New Roman" w:eastAsia="宋体" w:hAnsi="Times New Roman" w:cs="Times New Roman" w:hint="eastAsia"/>
          <w:kern w:val="2"/>
          <w:sz w:val="24"/>
          <w:szCs w:val="24"/>
          <w:vertAlign w:val="superscript"/>
          <w:lang w:val="en-US"/>
        </w:rPr>
        <w:t>2</w:t>
      </w:r>
      <w:r w:rsidRPr="00F726F1">
        <w:rPr>
          <w:rFonts w:ascii="Times New Roman" w:eastAsia="宋体" w:hAnsi="Times New Roman" w:cs="Times New Roman"/>
          <w:kern w:val="2"/>
          <w:sz w:val="24"/>
          <w:szCs w:val="24"/>
          <w:lang w:val="en-US"/>
        </w:rPr>
        <w:t xml:space="preserve"> (0.043), which accounts for about 7% of variations in land prices. By distinguishing between horizontal and vertical spatial dependence, HSAR also improves the model fit by about 5%, as compared to the SAR model (</w:t>
      </w:r>
      <w:r w:rsidRPr="00F726F1">
        <w:rPr>
          <w:rFonts w:ascii="Times New Roman" w:eastAsia="宋体" w:hAnsi="Times New Roman" w:cs="Times New Roman"/>
          <w:color w:val="000000"/>
          <w:kern w:val="2"/>
          <w:sz w:val="24"/>
          <w:szCs w:val="24"/>
          <w:lang w:val="en-US"/>
        </w:rPr>
        <w:t>Pseudo-R</w:t>
      </w:r>
      <w:r w:rsidRPr="00F726F1">
        <w:rPr>
          <w:rFonts w:ascii="Times New Roman" w:eastAsia="宋体" w:hAnsi="Times New Roman" w:cs="Times New Roman"/>
          <w:color w:val="000000"/>
          <w:kern w:val="2"/>
          <w:sz w:val="24"/>
          <w:szCs w:val="24"/>
          <w:vertAlign w:val="superscript"/>
          <w:lang w:val="en-US"/>
        </w:rPr>
        <w:t>2</w:t>
      </w:r>
      <w:r w:rsidRPr="00F726F1">
        <w:rPr>
          <w:rFonts w:ascii="Times New Roman" w:eastAsia="宋体" w:hAnsi="Times New Roman" w:cs="Times New Roman"/>
          <w:color w:val="000000"/>
          <w:kern w:val="2"/>
          <w:sz w:val="24"/>
          <w:szCs w:val="24"/>
          <w:lang w:val="en-US"/>
        </w:rPr>
        <w:t xml:space="preserve"> in Table 3</w:t>
      </w:r>
      <w:r w:rsidRPr="00F726F1">
        <w:rPr>
          <w:rFonts w:ascii="Times New Roman" w:eastAsia="宋体" w:hAnsi="Times New Roman" w:cs="Times New Roman"/>
          <w:kern w:val="2"/>
          <w:sz w:val="24"/>
          <w:szCs w:val="24"/>
          <w:lang w:val="en-US"/>
        </w:rPr>
        <w:t>).</w:t>
      </w:r>
    </w:p>
    <w:p w14:paraId="6517A03F" w14:textId="6808D3F7" w:rsidR="00F726F1" w:rsidRPr="00F726F1" w:rsidRDefault="00F726F1">
      <w:pPr>
        <w:widowControl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lastRenderedPageBreak/>
        <w:tab/>
        <w:t xml:space="preserve">Turning to the estimation of school variables, we find that proximity to primary schools appears to be significantly capitalised into land values. </w:t>
      </w:r>
      <w:r w:rsidR="00B92412">
        <w:rPr>
          <w:rFonts w:ascii="Times New Roman" w:eastAsia="宋体" w:hAnsi="Times New Roman" w:cs="Times New Roman" w:hint="eastAsia"/>
          <w:kern w:val="2"/>
          <w:sz w:val="24"/>
          <w:szCs w:val="24"/>
          <w:lang w:val="en-US"/>
        </w:rPr>
        <w:t>R</w:t>
      </w:r>
      <w:r w:rsidR="00237A0E">
        <w:rPr>
          <w:rFonts w:ascii="Times New Roman" w:eastAsia="宋体" w:hAnsi="Times New Roman" w:cs="Times New Roman" w:hint="eastAsia"/>
          <w:kern w:val="2"/>
          <w:sz w:val="24"/>
          <w:szCs w:val="24"/>
          <w:lang w:val="en-US"/>
        </w:rPr>
        <w:t>egression coefficients can be viewed as significantly different from zero if the</w:t>
      </w:r>
      <w:r w:rsidR="00DF5875">
        <w:rPr>
          <w:rFonts w:ascii="Times New Roman" w:eastAsia="宋体" w:hAnsi="Times New Roman" w:cs="Times New Roman" w:hint="eastAsia"/>
          <w:kern w:val="2"/>
          <w:sz w:val="24"/>
          <w:szCs w:val="24"/>
          <w:lang w:val="en-US"/>
        </w:rPr>
        <w:t>ir</w:t>
      </w:r>
      <w:r w:rsidR="00237A0E">
        <w:rPr>
          <w:rFonts w:ascii="Times New Roman" w:eastAsia="宋体" w:hAnsi="Times New Roman" w:cs="Times New Roman" w:hint="eastAsia"/>
          <w:kern w:val="2"/>
          <w:sz w:val="24"/>
          <w:szCs w:val="24"/>
          <w:lang w:val="en-US"/>
        </w:rPr>
        <w:t xml:space="preserve"> </w:t>
      </w:r>
      <w:r w:rsidR="00B92412">
        <w:rPr>
          <w:rFonts w:ascii="Times New Roman" w:eastAsia="宋体" w:hAnsi="Times New Roman" w:cs="Times New Roman" w:hint="eastAsia"/>
          <w:kern w:val="2"/>
          <w:sz w:val="24"/>
          <w:szCs w:val="24"/>
          <w:lang w:val="en-US"/>
        </w:rPr>
        <w:t>95% credible intervals do not contain zero.</w:t>
      </w:r>
      <w:r w:rsidR="00694718">
        <w:rPr>
          <w:rFonts w:ascii="Times New Roman" w:eastAsia="宋体" w:hAnsi="Times New Roman" w:cs="Times New Roman" w:hint="eastAsia"/>
          <w:kern w:val="2"/>
          <w:sz w:val="24"/>
          <w:szCs w:val="24"/>
          <w:lang w:val="en-US"/>
        </w:rPr>
        <w:t xml:space="preserve"> </w:t>
      </w:r>
      <w:r w:rsidRPr="00F726F1">
        <w:rPr>
          <w:rFonts w:ascii="Times New Roman" w:eastAsia="宋体" w:hAnsi="Times New Roman" w:cs="Times New Roman"/>
          <w:kern w:val="2"/>
          <w:sz w:val="24"/>
          <w:szCs w:val="24"/>
          <w:lang w:val="en-US"/>
        </w:rPr>
        <w:t xml:space="preserve">The proximity effects of prestige universities are not statistically significant in the HSAR specification. This suggests that previously identified proximity effects of universities might be confounded by spatial dependence effects. The interaction term, Primary school × Age of buildings, is still significant even after controlling for both horizontal and vertical spatial dependence in land prices, suggesting significant differentials in the value of proximity to primary schools across districts. In terms of primary and middle school quality variables, neither of them is statistically significant, suggesting that school quality is not capitalised into land values, ceteris paribus. </w:t>
      </w:r>
      <w:r w:rsidR="00B12453">
        <w:rPr>
          <w:rFonts w:ascii="Times New Roman" w:eastAsia="宋体" w:hAnsi="Times New Roman" w:cs="Times New Roman" w:hint="eastAsia"/>
          <w:kern w:val="2"/>
          <w:sz w:val="24"/>
          <w:szCs w:val="24"/>
          <w:lang w:val="en-US"/>
        </w:rPr>
        <w:t xml:space="preserve">The differences in the capitalisation effects between primary and middle schools and universities might be </w:t>
      </w:r>
      <w:r w:rsidR="00B12453">
        <w:rPr>
          <w:rFonts w:ascii="Times New Roman" w:eastAsia="宋体" w:hAnsi="Times New Roman" w:cs="Times New Roman"/>
          <w:kern w:val="2"/>
          <w:sz w:val="24"/>
          <w:szCs w:val="24"/>
          <w:lang w:val="en-US"/>
        </w:rPr>
        <w:t>related</w:t>
      </w:r>
      <w:r w:rsidR="00B12453">
        <w:rPr>
          <w:rFonts w:ascii="Times New Roman" w:eastAsia="宋体" w:hAnsi="Times New Roman" w:cs="Times New Roman" w:hint="eastAsia"/>
          <w:kern w:val="2"/>
          <w:sz w:val="24"/>
          <w:szCs w:val="24"/>
          <w:lang w:val="en-US"/>
        </w:rPr>
        <w:t xml:space="preserve"> to</w:t>
      </w:r>
      <w:r w:rsidR="00D209EF">
        <w:rPr>
          <w:rFonts w:ascii="Times New Roman" w:eastAsia="宋体" w:hAnsi="Times New Roman" w:cs="Times New Roman" w:hint="eastAsia"/>
          <w:kern w:val="2"/>
          <w:sz w:val="24"/>
          <w:szCs w:val="24"/>
          <w:lang w:val="en-US"/>
        </w:rPr>
        <w:t xml:space="preserve"> the varying degrees of benefits that local residents can </w:t>
      </w:r>
      <w:r w:rsidR="00CF1DE4">
        <w:rPr>
          <w:rFonts w:ascii="Times New Roman" w:eastAsia="宋体" w:hAnsi="Times New Roman" w:cs="Times New Roman" w:hint="eastAsia"/>
          <w:kern w:val="2"/>
          <w:sz w:val="24"/>
          <w:szCs w:val="24"/>
          <w:lang w:val="en-US"/>
        </w:rPr>
        <w:t>access</w:t>
      </w:r>
      <w:r w:rsidR="00D209EF">
        <w:rPr>
          <w:rFonts w:ascii="Times New Roman" w:eastAsia="宋体" w:hAnsi="Times New Roman" w:cs="Times New Roman" w:hint="eastAsia"/>
          <w:kern w:val="2"/>
          <w:sz w:val="24"/>
          <w:szCs w:val="24"/>
          <w:lang w:val="en-US"/>
        </w:rPr>
        <w:t xml:space="preserve"> from</w:t>
      </w:r>
      <w:r w:rsidR="00CF1DE4">
        <w:rPr>
          <w:rFonts w:ascii="Times New Roman" w:eastAsia="宋体" w:hAnsi="Times New Roman" w:cs="Times New Roman" w:hint="eastAsia"/>
          <w:kern w:val="2"/>
          <w:sz w:val="24"/>
          <w:szCs w:val="24"/>
          <w:lang w:val="en-US"/>
        </w:rPr>
        <w:t xml:space="preserve"> </w:t>
      </w:r>
      <w:r w:rsidR="00D209EF">
        <w:rPr>
          <w:rFonts w:ascii="Times New Roman" w:eastAsia="宋体" w:hAnsi="Times New Roman" w:cs="Times New Roman" w:hint="eastAsia"/>
          <w:kern w:val="2"/>
          <w:sz w:val="24"/>
          <w:szCs w:val="24"/>
          <w:lang w:val="en-US"/>
        </w:rPr>
        <w:t>these public goo</w:t>
      </w:r>
      <w:r w:rsidR="00CF1DE4">
        <w:rPr>
          <w:rFonts w:ascii="Times New Roman" w:eastAsia="宋体" w:hAnsi="Times New Roman" w:cs="Times New Roman" w:hint="eastAsia"/>
          <w:kern w:val="2"/>
          <w:sz w:val="24"/>
          <w:szCs w:val="24"/>
          <w:lang w:val="en-US"/>
        </w:rPr>
        <w:t>ds.</w:t>
      </w:r>
      <w:r w:rsidR="009204B0">
        <w:rPr>
          <w:rFonts w:ascii="Times New Roman" w:eastAsia="宋体" w:hAnsi="Times New Roman" w:cs="Times New Roman" w:hint="eastAsia"/>
          <w:kern w:val="2"/>
          <w:sz w:val="24"/>
          <w:szCs w:val="24"/>
          <w:lang w:val="en-US"/>
        </w:rPr>
        <w:t xml:space="preserve"> That</w:t>
      </w:r>
      <w:r w:rsidR="00103EAC">
        <w:rPr>
          <w:rFonts w:ascii="Times New Roman" w:eastAsia="宋体" w:hAnsi="Times New Roman" w:cs="Times New Roman" w:hint="eastAsia"/>
          <w:kern w:val="2"/>
          <w:sz w:val="24"/>
          <w:szCs w:val="24"/>
          <w:lang w:val="en-US"/>
        </w:rPr>
        <w:t xml:space="preserve"> said,</w:t>
      </w:r>
      <w:r w:rsidR="009204B0">
        <w:rPr>
          <w:rFonts w:ascii="Times New Roman" w:eastAsia="宋体" w:hAnsi="Times New Roman" w:cs="Times New Roman" w:hint="eastAsia"/>
          <w:kern w:val="2"/>
          <w:sz w:val="24"/>
          <w:szCs w:val="24"/>
          <w:lang w:val="en-US"/>
        </w:rPr>
        <w:t xml:space="preserve"> primary schools are likely to be </w:t>
      </w:r>
      <w:r w:rsidR="009204B0">
        <w:rPr>
          <w:rFonts w:ascii="Times New Roman" w:eastAsia="宋体" w:hAnsi="Times New Roman" w:cs="Times New Roman"/>
          <w:kern w:val="2"/>
          <w:sz w:val="24"/>
          <w:szCs w:val="24"/>
          <w:lang w:val="en-US"/>
        </w:rPr>
        <w:t>local</w:t>
      </w:r>
      <w:r w:rsidR="009204B0">
        <w:rPr>
          <w:rFonts w:ascii="Times New Roman" w:eastAsia="宋体" w:hAnsi="Times New Roman" w:cs="Times New Roman" w:hint="eastAsia"/>
          <w:kern w:val="2"/>
          <w:sz w:val="24"/>
          <w:szCs w:val="24"/>
          <w:lang w:val="en-US"/>
        </w:rPr>
        <w:t xml:space="preserve"> public goods </w:t>
      </w:r>
      <w:r w:rsidR="00982D04">
        <w:rPr>
          <w:rFonts w:ascii="Times New Roman" w:eastAsia="宋体" w:hAnsi="Times New Roman" w:cs="Times New Roman" w:hint="eastAsia"/>
          <w:kern w:val="2"/>
          <w:sz w:val="24"/>
          <w:szCs w:val="24"/>
          <w:lang w:val="en-US"/>
        </w:rPr>
        <w:t xml:space="preserve">for local residents </w:t>
      </w:r>
      <w:r w:rsidR="009204B0">
        <w:rPr>
          <w:rFonts w:ascii="Times New Roman" w:eastAsia="宋体" w:hAnsi="Times New Roman" w:cs="Times New Roman" w:hint="eastAsia"/>
          <w:kern w:val="2"/>
          <w:sz w:val="24"/>
          <w:szCs w:val="24"/>
          <w:lang w:val="en-US"/>
        </w:rPr>
        <w:t xml:space="preserve">whereas prestigious universities are </w:t>
      </w:r>
      <w:r w:rsidR="00982D04">
        <w:rPr>
          <w:rFonts w:ascii="Times New Roman" w:eastAsia="宋体" w:hAnsi="Times New Roman" w:cs="Times New Roman" w:hint="eastAsia"/>
          <w:kern w:val="2"/>
          <w:sz w:val="24"/>
          <w:szCs w:val="24"/>
          <w:lang w:val="en-US"/>
        </w:rPr>
        <w:t xml:space="preserve">more of </w:t>
      </w:r>
      <w:r w:rsidR="009204B0">
        <w:rPr>
          <w:rFonts w:ascii="Times New Roman" w:eastAsia="宋体" w:hAnsi="Times New Roman" w:cs="Times New Roman" w:hint="eastAsia"/>
          <w:kern w:val="2"/>
          <w:sz w:val="24"/>
          <w:szCs w:val="24"/>
          <w:lang w:val="en-US"/>
        </w:rPr>
        <w:t>public goods</w:t>
      </w:r>
      <w:r w:rsidR="00982D04">
        <w:rPr>
          <w:rFonts w:ascii="Times New Roman" w:eastAsia="宋体" w:hAnsi="Times New Roman" w:cs="Times New Roman" w:hint="eastAsia"/>
          <w:kern w:val="2"/>
          <w:sz w:val="24"/>
          <w:szCs w:val="24"/>
          <w:lang w:val="en-US"/>
        </w:rPr>
        <w:t xml:space="preserve"> at the municipality scale or national scale.</w:t>
      </w:r>
      <w:r w:rsidR="00FC00BB">
        <w:rPr>
          <w:rFonts w:ascii="Times New Roman" w:eastAsia="宋体" w:hAnsi="Times New Roman" w:cs="Times New Roman" w:hint="eastAsia"/>
          <w:kern w:val="2"/>
          <w:sz w:val="24"/>
          <w:szCs w:val="24"/>
          <w:lang w:val="en-US"/>
        </w:rPr>
        <w:t xml:space="preserve"> Living near universities means convenient but not exclusive access to many university facilities</w:t>
      </w:r>
      <w:r w:rsidR="002F34F2">
        <w:rPr>
          <w:rFonts w:ascii="Times New Roman" w:eastAsia="宋体" w:hAnsi="Times New Roman" w:cs="Times New Roman" w:hint="eastAsia"/>
          <w:kern w:val="2"/>
          <w:sz w:val="24"/>
          <w:szCs w:val="24"/>
          <w:lang w:val="en-US"/>
        </w:rPr>
        <w:t xml:space="preserve"> and </w:t>
      </w:r>
      <w:r w:rsidR="007A521C">
        <w:rPr>
          <w:rFonts w:ascii="Times New Roman" w:eastAsia="宋体" w:hAnsi="Times New Roman" w:cs="Times New Roman" w:hint="eastAsia"/>
          <w:kern w:val="2"/>
          <w:sz w:val="24"/>
          <w:szCs w:val="24"/>
          <w:lang w:val="en-US"/>
        </w:rPr>
        <w:t>is</w:t>
      </w:r>
      <w:r w:rsidR="007A521C">
        <w:rPr>
          <w:rFonts w:ascii="Times New Roman" w:eastAsia="宋体" w:hAnsi="Times New Roman" w:cs="Times New Roman"/>
          <w:kern w:val="2"/>
          <w:sz w:val="24"/>
          <w:szCs w:val="24"/>
          <w:lang w:val="en-US"/>
        </w:rPr>
        <w:t xml:space="preserve"> </w:t>
      </w:r>
      <w:r w:rsidR="007A521C">
        <w:rPr>
          <w:rFonts w:ascii="Times New Roman" w:eastAsia="宋体" w:hAnsi="Times New Roman" w:cs="Times New Roman" w:hint="eastAsia"/>
          <w:kern w:val="2"/>
          <w:sz w:val="24"/>
          <w:szCs w:val="24"/>
          <w:lang w:val="en-US"/>
        </w:rPr>
        <w:t xml:space="preserve">also </w:t>
      </w:r>
      <w:r w:rsidR="007A521C">
        <w:rPr>
          <w:rFonts w:ascii="Times New Roman" w:eastAsia="宋体" w:hAnsi="Times New Roman" w:cs="Times New Roman"/>
          <w:kern w:val="2"/>
          <w:sz w:val="24"/>
          <w:szCs w:val="24"/>
          <w:lang w:val="en-US"/>
        </w:rPr>
        <w:t xml:space="preserve">subject to </w:t>
      </w:r>
      <w:r w:rsidR="007A521C">
        <w:rPr>
          <w:rFonts w:ascii="Times New Roman" w:eastAsia="宋体" w:hAnsi="Times New Roman" w:cs="Times New Roman" w:hint="eastAsia"/>
          <w:kern w:val="2"/>
          <w:sz w:val="24"/>
          <w:szCs w:val="24"/>
          <w:lang w:val="en-US"/>
        </w:rPr>
        <w:t>potential</w:t>
      </w:r>
      <w:r w:rsidR="002F34F2" w:rsidRPr="00F726F1">
        <w:rPr>
          <w:rFonts w:ascii="Times New Roman" w:eastAsia="宋体" w:hAnsi="Times New Roman" w:cs="Times New Roman"/>
          <w:kern w:val="2"/>
          <w:sz w:val="24"/>
          <w:szCs w:val="24"/>
          <w:lang w:val="en-US"/>
        </w:rPr>
        <w:t xml:space="preserve"> congestion effect</w:t>
      </w:r>
      <w:r w:rsidR="007A521C">
        <w:rPr>
          <w:rFonts w:ascii="Times New Roman" w:eastAsia="宋体" w:hAnsi="Times New Roman" w:cs="Times New Roman" w:hint="eastAsia"/>
          <w:kern w:val="2"/>
          <w:sz w:val="24"/>
          <w:szCs w:val="24"/>
          <w:lang w:val="en-US"/>
        </w:rPr>
        <w:t>s</w:t>
      </w:r>
      <w:r w:rsidR="002F34F2" w:rsidRPr="00F726F1">
        <w:rPr>
          <w:rFonts w:ascii="Times New Roman" w:eastAsia="宋体" w:hAnsi="Times New Roman" w:cs="Times New Roman"/>
          <w:kern w:val="2"/>
          <w:sz w:val="24"/>
          <w:szCs w:val="24"/>
          <w:lang w:val="en-US"/>
        </w:rPr>
        <w:t xml:space="preserve"> </w:t>
      </w:r>
      <w:r w:rsidR="007A521C">
        <w:rPr>
          <w:rFonts w:ascii="Times New Roman" w:eastAsia="宋体" w:hAnsi="Times New Roman" w:cs="Times New Roman" w:hint="eastAsia"/>
          <w:kern w:val="2"/>
          <w:sz w:val="24"/>
          <w:szCs w:val="24"/>
          <w:lang w:val="en-US"/>
        </w:rPr>
        <w:t>arising from</w:t>
      </w:r>
      <w:r w:rsidR="0068150C">
        <w:rPr>
          <w:rFonts w:ascii="Times New Roman" w:eastAsia="宋体" w:hAnsi="Times New Roman" w:cs="Times New Roman" w:hint="eastAsia"/>
          <w:kern w:val="2"/>
          <w:sz w:val="24"/>
          <w:szCs w:val="24"/>
          <w:lang w:val="en-US"/>
        </w:rPr>
        <w:t xml:space="preserve"> the concentration</w:t>
      </w:r>
      <w:r w:rsidR="00ED6F2E">
        <w:rPr>
          <w:rFonts w:ascii="Times New Roman" w:eastAsia="宋体" w:hAnsi="Times New Roman" w:cs="Times New Roman" w:hint="eastAsia"/>
          <w:kern w:val="2"/>
          <w:sz w:val="24"/>
          <w:szCs w:val="24"/>
          <w:lang w:val="en-US"/>
        </w:rPr>
        <w:t xml:space="preserve"> and large-</w:t>
      </w:r>
      <w:r w:rsidR="007912BA">
        <w:rPr>
          <w:rFonts w:ascii="Times New Roman" w:eastAsia="宋体" w:hAnsi="Times New Roman" w:cs="Times New Roman" w:hint="eastAsia"/>
          <w:kern w:val="2"/>
          <w:sz w:val="24"/>
          <w:szCs w:val="24"/>
          <w:lang w:val="en-US"/>
        </w:rPr>
        <w:t>volume flows</w:t>
      </w:r>
      <w:r w:rsidR="0068150C">
        <w:rPr>
          <w:rFonts w:ascii="Times New Roman" w:eastAsia="宋体" w:hAnsi="Times New Roman" w:cs="Times New Roman" w:hint="eastAsia"/>
          <w:kern w:val="2"/>
          <w:sz w:val="24"/>
          <w:szCs w:val="24"/>
          <w:lang w:val="en-US"/>
        </w:rPr>
        <w:t xml:space="preserve"> of population and traffic.</w:t>
      </w:r>
    </w:p>
    <w:p w14:paraId="1A333C10" w14:textId="25D44CC7" w:rsidR="00132214" w:rsidRDefault="00F726F1" w:rsidP="00F726F1">
      <w:pPr>
        <w:widowControl w:val="0"/>
        <w:spacing w:after="0" w:line="480" w:lineRule="auto"/>
        <w:jc w:val="both"/>
        <w:rPr>
          <w:rFonts w:ascii="Times New Roman" w:hAnsi="Times New Roman" w:cs="Times New Roman"/>
          <w:kern w:val="2"/>
          <w:sz w:val="24"/>
          <w:szCs w:val="24"/>
          <w:lang w:val="en-US"/>
        </w:rPr>
      </w:pPr>
      <w:r w:rsidRPr="00F726F1">
        <w:rPr>
          <w:rFonts w:ascii="Times New Roman" w:eastAsia="Times New Roman" w:hAnsi="Times New Roman" w:cs="Times New Roman"/>
          <w:color w:val="222222"/>
          <w:kern w:val="2"/>
          <w:sz w:val="24"/>
          <w:szCs w:val="24"/>
          <w:lang w:val="en-US" w:eastAsia="en-GB"/>
        </w:rPr>
        <w:tab/>
      </w:r>
      <w:r w:rsidRPr="00F726F1">
        <w:rPr>
          <w:rFonts w:ascii="Times New Roman" w:eastAsia="Times New Roman" w:hAnsi="Times New Roman" w:cs="Times New Roman"/>
          <w:kern w:val="2"/>
          <w:sz w:val="24"/>
          <w:szCs w:val="24"/>
          <w:lang w:val="en-US" w:eastAsia="en-GB"/>
        </w:rPr>
        <w:t xml:space="preserve">Looking at the </w:t>
      </w:r>
      <w:r w:rsidR="00E67417">
        <w:rPr>
          <w:rFonts w:ascii="Times New Roman" w:hAnsi="Times New Roman" w:cs="Times New Roman" w:hint="eastAsia"/>
          <w:kern w:val="2"/>
          <w:sz w:val="24"/>
          <w:szCs w:val="24"/>
          <w:lang w:val="en-US"/>
        </w:rPr>
        <w:t xml:space="preserve">partial marginal effect on land price </w:t>
      </w:r>
      <w:r w:rsidRPr="00F726F1">
        <w:rPr>
          <w:rFonts w:ascii="Times New Roman" w:eastAsia="Times New Roman" w:hAnsi="Times New Roman" w:cs="Times New Roman"/>
          <w:kern w:val="2"/>
          <w:sz w:val="24"/>
          <w:szCs w:val="24"/>
          <w:lang w:val="en-US" w:eastAsia="en-GB"/>
        </w:rPr>
        <w:t xml:space="preserve">of </w:t>
      </w:r>
      <w:r w:rsidR="00E67417">
        <w:rPr>
          <w:rFonts w:ascii="Times New Roman" w:hAnsi="Times New Roman" w:cs="Times New Roman" w:hint="eastAsia"/>
          <w:kern w:val="2"/>
          <w:sz w:val="24"/>
          <w:szCs w:val="24"/>
          <w:lang w:val="en-US"/>
        </w:rPr>
        <w:t xml:space="preserve">a </w:t>
      </w:r>
      <w:r w:rsidRPr="00F726F1">
        <w:rPr>
          <w:rFonts w:ascii="Times New Roman" w:eastAsia="Times New Roman" w:hAnsi="Times New Roman" w:cs="Times New Roman"/>
          <w:kern w:val="2"/>
          <w:sz w:val="24"/>
          <w:szCs w:val="24"/>
          <w:lang w:val="en-US" w:eastAsia="en-GB"/>
        </w:rPr>
        <w:t xml:space="preserve">covariate, we </w:t>
      </w:r>
      <w:r w:rsidR="00E67417">
        <w:rPr>
          <w:rFonts w:ascii="Times New Roman" w:hAnsi="Times New Roman" w:cs="Times New Roman" w:hint="eastAsia"/>
          <w:kern w:val="2"/>
          <w:sz w:val="24"/>
          <w:szCs w:val="24"/>
          <w:lang w:val="en-US"/>
        </w:rPr>
        <w:t>need to resort to s</w:t>
      </w:r>
      <w:r w:rsidR="003240CD">
        <w:rPr>
          <w:rFonts w:ascii="Times New Roman" w:hAnsi="Times New Roman" w:cs="Times New Roman" w:hint="eastAsia"/>
          <w:kern w:val="2"/>
          <w:sz w:val="24"/>
          <w:szCs w:val="24"/>
          <w:lang w:val="en-US"/>
        </w:rPr>
        <w:t>ome scalar</w:t>
      </w:r>
      <w:r w:rsidR="00E67417">
        <w:rPr>
          <w:rFonts w:ascii="Times New Roman" w:hAnsi="Times New Roman" w:cs="Times New Roman" w:hint="eastAsia"/>
          <w:kern w:val="2"/>
          <w:sz w:val="24"/>
          <w:szCs w:val="24"/>
          <w:lang w:val="en-US"/>
        </w:rPr>
        <w:t xml:space="preserve"> summa</w:t>
      </w:r>
      <w:r w:rsidR="003240CD">
        <w:rPr>
          <w:rFonts w:ascii="Times New Roman" w:hAnsi="Times New Roman" w:cs="Times New Roman" w:hint="eastAsia"/>
          <w:kern w:val="2"/>
          <w:sz w:val="24"/>
          <w:szCs w:val="24"/>
          <w:lang w:val="en-US"/>
        </w:rPr>
        <w:t>ry effect estimates, namely average dir</w:t>
      </w:r>
      <w:r w:rsidRPr="00F726F1">
        <w:rPr>
          <w:rFonts w:ascii="Times New Roman" w:eastAsia="Times New Roman" w:hAnsi="Times New Roman" w:cs="Times New Roman"/>
          <w:kern w:val="2"/>
          <w:sz w:val="24"/>
          <w:szCs w:val="24"/>
          <w:lang w:val="en-US" w:eastAsia="en-GB"/>
        </w:rPr>
        <w:t>ect</w:t>
      </w:r>
      <w:r w:rsidR="003240CD">
        <w:rPr>
          <w:rFonts w:ascii="Times New Roman" w:hAnsi="Times New Roman" w:cs="Times New Roman" w:hint="eastAsia"/>
          <w:kern w:val="2"/>
          <w:sz w:val="24"/>
          <w:szCs w:val="24"/>
          <w:lang w:val="en-US"/>
        </w:rPr>
        <w:t>,</w:t>
      </w:r>
      <w:r w:rsidRPr="00F726F1">
        <w:rPr>
          <w:rFonts w:ascii="Times New Roman" w:eastAsia="Times New Roman" w:hAnsi="Times New Roman" w:cs="Times New Roman"/>
          <w:kern w:val="2"/>
          <w:sz w:val="24"/>
          <w:szCs w:val="24"/>
          <w:lang w:val="en-US" w:eastAsia="en-GB"/>
        </w:rPr>
        <w:t xml:space="preserve"> indirect</w:t>
      </w:r>
      <w:r w:rsidR="003240CD">
        <w:rPr>
          <w:rFonts w:ascii="Times New Roman" w:hAnsi="Times New Roman" w:cs="Times New Roman" w:hint="eastAsia"/>
          <w:kern w:val="2"/>
          <w:sz w:val="24"/>
          <w:szCs w:val="24"/>
          <w:lang w:val="en-US"/>
        </w:rPr>
        <w:t xml:space="preserve"> and total</w:t>
      </w:r>
      <w:r w:rsidRPr="00F726F1">
        <w:rPr>
          <w:rFonts w:ascii="Times New Roman" w:eastAsia="Times New Roman" w:hAnsi="Times New Roman" w:cs="Times New Roman"/>
          <w:kern w:val="2"/>
          <w:sz w:val="24"/>
          <w:szCs w:val="24"/>
          <w:lang w:val="en-US" w:eastAsia="en-GB"/>
        </w:rPr>
        <w:t xml:space="preserve"> impacts in SAR and HSAR models</w:t>
      </w:r>
      <w:r w:rsidR="006D77BA">
        <w:rPr>
          <w:rFonts w:ascii="Times New Roman" w:hAnsi="Times New Roman" w:cs="Times New Roman" w:hint="eastAsia"/>
          <w:kern w:val="2"/>
          <w:sz w:val="24"/>
          <w:szCs w:val="24"/>
          <w:lang w:val="en-US"/>
        </w:rPr>
        <w:t xml:space="preserve"> (</w:t>
      </w:r>
      <w:r w:rsidR="00EB1A60" w:rsidRPr="00F726F1">
        <w:rPr>
          <w:rFonts w:ascii="Times New Roman" w:eastAsia="Times New Roman" w:hAnsi="Times New Roman" w:cs="Times New Roman"/>
          <w:kern w:val="2"/>
          <w:sz w:val="24"/>
          <w:szCs w:val="24"/>
          <w:lang w:val="en-US" w:eastAsia="en-GB"/>
        </w:rPr>
        <w:t>LeSage and Pace, 2009</w:t>
      </w:r>
      <w:r w:rsidR="00C155A4">
        <w:rPr>
          <w:rFonts w:ascii="Times New Roman" w:hAnsi="Times New Roman" w:cs="Times New Roman" w:hint="eastAsia"/>
          <w:kern w:val="2"/>
          <w:sz w:val="24"/>
          <w:szCs w:val="24"/>
          <w:lang w:val="en-US"/>
        </w:rPr>
        <w:t xml:space="preserve">; </w:t>
      </w:r>
      <w:r w:rsidR="00C155A4" w:rsidRPr="00F726F1">
        <w:rPr>
          <w:rFonts w:ascii="Times New Roman" w:eastAsia="Times New Roman" w:hAnsi="Times New Roman" w:cs="Times New Roman"/>
          <w:kern w:val="2"/>
          <w:sz w:val="24"/>
          <w:szCs w:val="24"/>
          <w:lang w:val="en-US" w:eastAsia="en-GB"/>
        </w:rPr>
        <w:t xml:space="preserve">Golgher and Voss, </w:t>
      </w:r>
      <w:r w:rsidR="00C155A4" w:rsidRPr="00F726F1">
        <w:rPr>
          <w:rFonts w:ascii="Times New Roman" w:eastAsia="Times New Roman" w:hAnsi="Times New Roman" w:cs="Times New Roman"/>
          <w:kern w:val="2"/>
          <w:sz w:val="24"/>
          <w:szCs w:val="24"/>
          <w:lang w:val="en-US" w:eastAsia="en-GB"/>
        </w:rPr>
        <w:lastRenderedPageBreak/>
        <w:t>2015</w:t>
      </w:r>
      <w:r w:rsidR="006D77BA">
        <w:rPr>
          <w:rFonts w:ascii="Times New Roman" w:hAnsi="Times New Roman" w:cs="Times New Roman" w:hint="eastAsia"/>
          <w:kern w:val="2"/>
          <w:sz w:val="24"/>
          <w:szCs w:val="24"/>
          <w:lang w:val="en-US"/>
        </w:rPr>
        <w:t>)</w:t>
      </w:r>
      <w:r w:rsidRPr="00F726F1">
        <w:rPr>
          <w:rFonts w:ascii="Times New Roman" w:eastAsia="Times New Roman" w:hAnsi="Times New Roman" w:cs="Times New Roman"/>
          <w:kern w:val="2"/>
          <w:sz w:val="24"/>
          <w:szCs w:val="24"/>
          <w:lang w:val="en-US" w:eastAsia="en-GB"/>
        </w:rPr>
        <w:t xml:space="preserve">. This is because </w:t>
      </w:r>
      <w:r w:rsidR="008E5417">
        <w:rPr>
          <w:rFonts w:ascii="Times New Roman" w:hAnsi="Times New Roman" w:cs="Times New Roman" w:hint="eastAsia"/>
          <w:kern w:val="2"/>
          <w:sz w:val="24"/>
          <w:szCs w:val="24"/>
          <w:lang w:val="en-US"/>
        </w:rPr>
        <w:t>the</w:t>
      </w:r>
      <w:r w:rsidR="008E5417" w:rsidRPr="00F726F1">
        <w:rPr>
          <w:rFonts w:ascii="Times New Roman" w:eastAsia="Times New Roman" w:hAnsi="Times New Roman" w:cs="Times New Roman"/>
          <w:kern w:val="2"/>
          <w:sz w:val="24"/>
          <w:szCs w:val="24"/>
          <w:lang w:val="en-US" w:eastAsia="en-GB"/>
        </w:rPr>
        <w:t xml:space="preserve"> </w:t>
      </w:r>
      <w:r w:rsidRPr="00F726F1">
        <w:rPr>
          <w:rFonts w:ascii="Times New Roman" w:eastAsia="Times New Roman" w:hAnsi="Times New Roman" w:cs="Times New Roman"/>
          <w:kern w:val="2"/>
          <w:sz w:val="24"/>
          <w:szCs w:val="24"/>
          <w:lang w:val="en-US" w:eastAsia="en-GB"/>
        </w:rPr>
        <w:t xml:space="preserve">partial derivative of land price with respect to </w:t>
      </w:r>
      <w:r w:rsidR="008E5417">
        <w:rPr>
          <w:rFonts w:ascii="Times New Roman" w:hAnsi="Times New Roman" w:cs="Times New Roman" w:hint="eastAsia"/>
          <w:kern w:val="2"/>
          <w:sz w:val="24"/>
          <w:szCs w:val="24"/>
          <w:lang w:val="en-US"/>
        </w:rPr>
        <w:t xml:space="preserve">a </w:t>
      </w:r>
      <w:r w:rsidRPr="00F726F1">
        <w:rPr>
          <w:rFonts w:ascii="Times New Roman" w:eastAsia="Times New Roman" w:hAnsi="Times New Roman" w:cs="Times New Roman"/>
          <w:kern w:val="2"/>
          <w:sz w:val="24"/>
          <w:szCs w:val="24"/>
          <w:lang w:val="en-US" w:eastAsia="en-GB"/>
        </w:rPr>
        <w:t xml:space="preserve">covariate </w:t>
      </w:r>
      <w:r w:rsidR="008E5417">
        <w:rPr>
          <w:rFonts w:ascii="Times New Roman" w:hAnsi="Times New Roman" w:cs="Times New Roman" w:hint="eastAsia"/>
          <w:kern w:val="2"/>
          <w:sz w:val="24"/>
          <w:szCs w:val="24"/>
          <w:lang w:val="en-US"/>
        </w:rPr>
        <w:t>is</w:t>
      </w:r>
      <w:r w:rsidR="008E5417" w:rsidRPr="00F726F1">
        <w:rPr>
          <w:rFonts w:ascii="Times New Roman" w:eastAsia="Times New Roman" w:hAnsi="Times New Roman" w:cs="Times New Roman"/>
          <w:kern w:val="2"/>
          <w:sz w:val="24"/>
          <w:szCs w:val="24"/>
          <w:lang w:val="en-US" w:eastAsia="en-GB"/>
        </w:rPr>
        <w:t xml:space="preserve"> </w:t>
      </w:r>
      <w:r w:rsidRPr="00F726F1">
        <w:rPr>
          <w:rFonts w:ascii="Times New Roman" w:eastAsia="Times New Roman" w:hAnsi="Times New Roman" w:cs="Times New Roman"/>
          <w:kern w:val="2"/>
          <w:sz w:val="24"/>
          <w:szCs w:val="24"/>
          <w:lang w:val="en-US" w:eastAsia="en-GB"/>
        </w:rPr>
        <w:t xml:space="preserve">not equal to </w:t>
      </w:r>
      <w:r w:rsidR="008E5417">
        <w:rPr>
          <w:rFonts w:ascii="Times New Roman" w:hAnsi="Times New Roman" w:cs="Times New Roman" w:hint="eastAsia"/>
          <w:kern w:val="2"/>
          <w:sz w:val="24"/>
          <w:szCs w:val="24"/>
          <w:lang w:val="en-US"/>
        </w:rPr>
        <w:t xml:space="preserve">the </w:t>
      </w:r>
      <w:r w:rsidRPr="00F726F1">
        <w:rPr>
          <w:rFonts w:ascii="Times New Roman" w:eastAsia="Times New Roman" w:hAnsi="Times New Roman" w:cs="Times New Roman"/>
          <w:kern w:val="2"/>
          <w:sz w:val="24"/>
          <w:szCs w:val="24"/>
          <w:lang w:val="en-US" w:eastAsia="en-GB"/>
        </w:rPr>
        <w:t>regression coefficient</w:t>
      </w:r>
      <w:r w:rsidR="008E5417">
        <w:rPr>
          <w:rFonts w:ascii="Times New Roman" w:hAnsi="Times New Roman" w:cs="Times New Roman" w:hint="eastAsia"/>
          <w:kern w:val="2"/>
          <w:sz w:val="24"/>
          <w:szCs w:val="24"/>
          <w:lang w:val="en-US"/>
        </w:rPr>
        <w:t xml:space="preserve"> of th</w:t>
      </w:r>
      <w:r w:rsidR="00EF109B">
        <w:rPr>
          <w:rFonts w:ascii="Times New Roman" w:hAnsi="Times New Roman" w:cs="Times New Roman" w:hint="eastAsia"/>
          <w:kern w:val="2"/>
          <w:sz w:val="24"/>
          <w:szCs w:val="24"/>
          <w:lang w:val="en-US"/>
        </w:rPr>
        <w:t>at</w:t>
      </w:r>
      <w:r w:rsidR="008E5417">
        <w:rPr>
          <w:rFonts w:ascii="Times New Roman" w:hAnsi="Times New Roman" w:cs="Times New Roman" w:hint="eastAsia"/>
          <w:kern w:val="2"/>
          <w:sz w:val="24"/>
          <w:szCs w:val="24"/>
          <w:lang w:val="en-US"/>
        </w:rPr>
        <w:t xml:space="preserve"> variable</w:t>
      </w:r>
      <w:r w:rsidRPr="00F726F1">
        <w:rPr>
          <w:rFonts w:ascii="Times New Roman" w:eastAsia="Times New Roman" w:hAnsi="Times New Roman" w:cs="Times New Roman"/>
          <w:kern w:val="2"/>
          <w:sz w:val="24"/>
          <w:szCs w:val="24"/>
          <w:lang w:val="en-US" w:eastAsia="en-GB"/>
        </w:rPr>
        <w:t xml:space="preserve"> </w:t>
      </w:r>
      <w:r w:rsidR="000A7A5F">
        <w:rPr>
          <w:rFonts w:ascii="Times New Roman" w:hAnsi="Times New Roman" w:cs="Times New Roman" w:hint="eastAsia"/>
          <w:kern w:val="2"/>
          <w:sz w:val="24"/>
          <w:szCs w:val="24"/>
          <w:lang w:val="en-US"/>
        </w:rPr>
        <w:t xml:space="preserve">as long as the </w:t>
      </w:r>
      <w:r w:rsidR="000A7A5F">
        <w:rPr>
          <w:rFonts w:ascii="Times New Roman" w:hAnsi="Times New Roman" w:cs="Times New Roman"/>
          <w:kern w:val="2"/>
          <w:sz w:val="24"/>
          <w:szCs w:val="24"/>
          <w:lang w:val="en-US"/>
        </w:rPr>
        <w:t>spatial</w:t>
      </w:r>
      <w:r w:rsidR="000A7A5F">
        <w:rPr>
          <w:rFonts w:ascii="Times New Roman" w:hAnsi="Times New Roman" w:cs="Times New Roman" w:hint="eastAsia"/>
          <w:kern w:val="2"/>
          <w:sz w:val="24"/>
          <w:szCs w:val="24"/>
          <w:lang w:val="en-US"/>
        </w:rPr>
        <w:t xml:space="preserve"> autoregressive parameter is significant</w:t>
      </w:r>
      <w:r w:rsidR="0097595C">
        <w:rPr>
          <w:rFonts w:ascii="Times New Roman" w:hAnsi="Times New Roman" w:cs="Times New Roman" w:hint="eastAsia"/>
          <w:kern w:val="2"/>
          <w:sz w:val="24"/>
          <w:szCs w:val="24"/>
          <w:lang w:val="en-US"/>
        </w:rPr>
        <w:t>ly different from zero</w:t>
      </w:r>
      <w:r w:rsidRPr="00F726F1">
        <w:rPr>
          <w:rFonts w:ascii="Times New Roman" w:eastAsia="Times New Roman" w:hAnsi="Times New Roman" w:cs="Times New Roman"/>
          <w:kern w:val="2"/>
          <w:sz w:val="24"/>
          <w:szCs w:val="24"/>
          <w:lang w:val="en-US" w:eastAsia="en-GB"/>
        </w:rPr>
        <w:t>.</w:t>
      </w:r>
      <w:r w:rsidR="003E7380">
        <w:rPr>
          <w:rFonts w:ascii="Times New Roman" w:hAnsi="Times New Roman" w:cs="Times New Roman" w:hint="eastAsia"/>
          <w:kern w:val="2"/>
          <w:sz w:val="24"/>
          <w:szCs w:val="24"/>
          <w:lang w:val="en-US"/>
        </w:rPr>
        <w:t xml:space="preserve"> In a simple case of linear models where the independence assumption</w:t>
      </w:r>
      <w:r w:rsidR="003E7380" w:rsidRPr="003E7380">
        <w:rPr>
          <w:rFonts w:ascii="Times New Roman" w:hAnsi="Times New Roman" w:cs="Times New Roman" w:hint="eastAsia"/>
          <w:kern w:val="2"/>
          <w:sz w:val="24"/>
          <w:szCs w:val="24"/>
          <w:lang w:val="en-US"/>
        </w:rPr>
        <w:t xml:space="preserve"> </w:t>
      </w:r>
      <w:r w:rsidR="00E40B80">
        <w:rPr>
          <w:rFonts w:ascii="Times New Roman" w:hAnsi="Times New Roman" w:cs="Times New Roman" w:hint="eastAsia"/>
          <w:kern w:val="2"/>
          <w:sz w:val="24"/>
          <w:szCs w:val="24"/>
          <w:lang w:val="en-US"/>
        </w:rPr>
        <w:t>for</w:t>
      </w:r>
      <w:r w:rsidR="003E7380">
        <w:rPr>
          <w:rFonts w:ascii="Times New Roman" w:hAnsi="Times New Roman" w:cs="Times New Roman" w:hint="eastAsia"/>
          <w:kern w:val="2"/>
          <w:sz w:val="24"/>
          <w:szCs w:val="24"/>
          <w:lang w:val="en-US"/>
        </w:rPr>
        <w:t xml:space="preserve"> an outcome variable is met, the partial marginal effect of a covariate upon the outcome equals to the regression coefficient of the variable.</w:t>
      </w:r>
      <w:r w:rsidR="00663940">
        <w:rPr>
          <w:rFonts w:ascii="Times New Roman" w:hAnsi="Times New Roman" w:cs="Times New Roman" w:hint="eastAsia"/>
          <w:kern w:val="2"/>
          <w:sz w:val="24"/>
          <w:szCs w:val="24"/>
          <w:lang w:val="en-US"/>
        </w:rPr>
        <w:t xml:space="preserve"> That is,</w:t>
      </w:r>
      <w:r w:rsidR="00A77F8D">
        <w:rPr>
          <w:rFonts w:ascii="Times New Roman" w:hAnsi="Times New Roman" w:cs="Times New Roman" w:hint="eastAsia"/>
          <w:kern w:val="2"/>
          <w:sz w:val="24"/>
          <w:szCs w:val="24"/>
          <w:lang w:val="en-US"/>
        </w:rPr>
        <w:t xml:space="preserve"> because observations are assumed to be independent,</w:t>
      </w:r>
      <w:r w:rsidR="00FA5592">
        <w:rPr>
          <w:rFonts w:ascii="Times New Roman" w:hAnsi="Times New Roman" w:cs="Times New Roman" w:hint="eastAsia"/>
          <w:kern w:val="2"/>
          <w:sz w:val="24"/>
          <w:szCs w:val="24"/>
          <w:lang w:val="en-US"/>
        </w:rPr>
        <w:t xml:space="preserve"> a one unit change of a variable </w:t>
      </w:r>
      <w:r w:rsidR="00FA5592" w:rsidRPr="00BD7505">
        <w:rPr>
          <w:rFonts w:ascii="Times New Roman" w:hAnsi="Times New Roman" w:cs="Times New Roman"/>
          <w:i/>
          <w:kern w:val="2"/>
          <w:sz w:val="24"/>
          <w:szCs w:val="24"/>
          <w:lang w:val="en-US"/>
        </w:rPr>
        <w:t>x</w:t>
      </w:r>
      <w:r w:rsidR="00472A52" w:rsidRPr="00BD7505">
        <w:rPr>
          <w:rFonts w:ascii="Times New Roman" w:hAnsi="Times New Roman" w:cs="Times New Roman"/>
          <w:i/>
          <w:kern w:val="2"/>
          <w:sz w:val="24"/>
          <w:szCs w:val="24"/>
          <w:vertAlign w:val="subscript"/>
          <w:lang w:val="en-US"/>
        </w:rPr>
        <w:t>r</w:t>
      </w:r>
      <w:r w:rsidR="00FA5592">
        <w:rPr>
          <w:rFonts w:ascii="Times New Roman" w:hAnsi="Times New Roman" w:cs="Times New Roman" w:hint="eastAsia"/>
          <w:kern w:val="2"/>
          <w:sz w:val="24"/>
          <w:szCs w:val="24"/>
          <w:lang w:val="en-US"/>
        </w:rPr>
        <w:t xml:space="preserve"> </w:t>
      </w:r>
      <w:r w:rsidR="00472A52">
        <w:rPr>
          <w:rFonts w:ascii="Times New Roman" w:hAnsi="Times New Roman" w:cs="Times New Roman" w:hint="eastAsia"/>
          <w:kern w:val="2"/>
          <w:sz w:val="24"/>
          <w:szCs w:val="24"/>
          <w:lang w:val="en-US"/>
        </w:rPr>
        <w:t xml:space="preserve">at location </w:t>
      </w:r>
      <w:r w:rsidR="00472A52" w:rsidRPr="00BD7505">
        <w:rPr>
          <w:rFonts w:ascii="Times New Roman" w:hAnsi="Times New Roman" w:cs="Times New Roman"/>
          <w:i/>
          <w:kern w:val="2"/>
          <w:sz w:val="24"/>
          <w:szCs w:val="24"/>
          <w:lang w:val="en-US"/>
        </w:rPr>
        <w:t>k</w:t>
      </w:r>
      <w:r w:rsidR="00472A52">
        <w:rPr>
          <w:rFonts w:ascii="Times New Roman" w:hAnsi="Times New Roman" w:cs="Times New Roman" w:hint="eastAsia"/>
          <w:kern w:val="2"/>
          <w:sz w:val="24"/>
          <w:szCs w:val="24"/>
          <w:lang w:val="en-US"/>
        </w:rPr>
        <w:t xml:space="preserve">, </w:t>
      </w:r>
      <w:r w:rsidR="00472A52" w:rsidRPr="00BD7505">
        <w:rPr>
          <w:rFonts w:ascii="Times New Roman" w:hAnsi="Times New Roman" w:cs="Times New Roman"/>
          <w:i/>
          <w:kern w:val="2"/>
          <w:sz w:val="24"/>
          <w:szCs w:val="24"/>
          <w:lang w:val="en-US"/>
        </w:rPr>
        <w:t>x</w:t>
      </w:r>
      <w:r w:rsidR="00472A52" w:rsidRPr="00BD7505">
        <w:rPr>
          <w:rFonts w:ascii="Times New Roman" w:hAnsi="Times New Roman" w:cs="Times New Roman"/>
          <w:i/>
          <w:kern w:val="2"/>
          <w:sz w:val="24"/>
          <w:szCs w:val="24"/>
          <w:vertAlign w:val="subscript"/>
          <w:lang w:val="en-US"/>
        </w:rPr>
        <w:t>kr</w:t>
      </w:r>
      <w:r w:rsidR="00472A52">
        <w:rPr>
          <w:rFonts w:ascii="Times New Roman" w:hAnsi="Times New Roman" w:cs="Times New Roman" w:hint="eastAsia"/>
          <w:kern w:val="2"/>
          <w:sz w:val="24"/>
          <w:szCs w:val="24"/>
          <w:lang w:val="en-US"/>
        </w:rPr>
        <w:t xml:space="preserve">, will only affect the outcome at location </w:t>
      </w:r>
      <w:r w:rsidR="00472A52" w:rsidRPr="0081252C">
        <w:rPr>
          <w:rFonts w:ascii="Times New Roman" w:hAnsi="Times New Roman" w:cs="Times New Roman" w:hint="eastAsia"/>
          <w:i/>
          <w:kern w:val="2"/>
          <w:sz w:val="24"/>
          <w:szCs w:val="24"/>
          <w:lang w:val="en-US"/>
        </w:rPr>
        <w:t>k</w:t>
      </w:r>
      <w:r w:rsidR="00D07963">
        <w:rPr>
          <w:rFonts w:ascii="Times New Roman" w:hAnsi="Times New Roman" w:cs="Times New Roman" w:hint="eastAsia"/>
          <w:kern w:val="2"/>
          <w:sz w:val="24"/>
          <w:szCs w:val="24"/>
          <w:lang w:val="en-US"/>
        </w:rPr>
        <w:t xml:space="preserve">. </w:t>
      </w:r>
      <w:r w:rsidR="00663940">
        <w:rPr>
          <w:rFonts w:ascii="Times New Roman" w:hAnsi="Times New Roman" w:cs="Times New Roman" w:hint="eastAsia"/>
          <w:kern w:val="2"/>
          <w:sz w:val="24"/>
          <w:szCs w:val="24"/>
          <w:lang w:val="en-US"/>
        </w:rPr>
        <w:t>However, relaxing the assumption of independence as in SAR and HSAR models, the</w:t>
      </w:r>
      <w:r w:rsidRPr="00F726F1">
        <w:rPr>
          <w:rFonts w:ascii="Times New Roman" w:eastAsia="Times New Roman" w:hAnsi="Times New Roman" w:cs="Times New Roman"/>
          <w:kern w:val="2"/>
          <w:sz w:val="24"/>
          <w:szCs w:val="24"/>
          <w:lang w:val="en-US" w:eastAsia="en-GB"/>
        </w:rPr>
        <w:t xml:space="preserve"> </w:t>
      </w:r>
      <w:r w:rsidR="00663940">
        <w:rPr>
          <w:rFonts w:ascii="Times New Roman" w:hAnsi="Times New Roman" w:cs="Times New Roman" w:hint="eastAsia"/>
          <w:kern w:val="2"/>
          <w:sz w:val="24"/>
          <w:szCs w:val="24"/>
          <w:lang w:val="en-US"/>
        </w:rPr>
        <w:t>inter</w:t>
      </w:r>
      <w:r w:rsidR="00634268">
        <w:rPr>
          <w:rFonts w:ascii="Times New Roman" w:hAnsi="Times New Roman" w:cs="Times New Roman" w:hint="eastAsia"/>
          <w:kern w:val="2"/>
          <w:sz w:val="24"/>
          <w:szCs w:val="24"/>
          <w:lang w:val="en-US"/>
        </w:rPr>
        <w:t>pretation no longer holds</w:t>
      </w:r>
      <w:r w:rsidR="0097049E">
        <w:rPr>
          <w:rFonts w:ascii="Times New Roman" w:hAnsi="Times New Roman" w:cs="Times New Roman" w:hint="eastAsia"/>
          <w:kern w:val="2"/>
          <w:sz w:val="24"/>
          <w:szCs w:val="24"/>
          <w:lang w:val="en-US"/>
        </w:rPr>
        <w:t>:</w:t>
      </w:r>
      <w:r w:rsidR="00EE7849">
        <w:rPr>
          <w:rFonts w:ascii="Times New Roman" w:hAnsi="Times New Roman" w:cs="Times New Roman" w:hint="eastAsia"/>
          <w:kern w:val="2"/>
          <w:sz w:val="24"/>
          <w:szCs w:val="24"/>
          <w:lang w:val="en-US"/>
        </w:rPr>
        <w:t xml:space="preserve"> </w:t>
      </w:r>
      <w:r w:rsidR="0097049E">
        <w:rPr>
          <w:rFonts w:ascii="Times New Roman" w:hAnsi="Times New Roman" w:cs="Times New Roman" w:hint="eastAsia"/>
          <w:kern w:val="2"/>
          <w:sz w:val="24"/>
          <w:szCs w:val="24"/>
          <w:lang w:val="en-US"/>
        </w:rPr>
        <w:t>a</w:t>
      </w:r>
      <w:r w:rsidR="007B5C9F">
        <w:rPr>
          <w:rFonts w:ascii="Times New Roman" w:hAnsi="Times New Roman" w:cs="Times New Roman" w:hint="eastAsia"/>
          <w:kern w:val="2"/>
          <w:sz w:val="24"/>
          <w:szCs w:val="24"/>
          <w:lang w:val="en-US"/>
        </w:rPr>
        <w:t xml:space="preserve"> one unit change of a variable </w:t>
      </w:r>
      <w:r w:rsidR="007B5C9F" w:rsidRPr="0081252C">
        <w:rPr>
          <w:rFonts w:ascii="Times New Roman" w:hAnsi="Times New Roman" w:cs="Times New Roman" w:hint="eastAsia"/>
          <w:i/>
          <w:kern w:val="2"/>
          <w:sz w:val="24"/>
          <w:szCs w:val="24"/>
          <w:lang w:val="en-US"/>
        </w:rPr>
        <w:t>x</w:t>
      </w:r>
      <w:r w:rsidR="007B5C9F" w:rsidRPr="0081252C">
        <w:rPr>
          <w:rFonts w:ascii="Times New Roman" w:hAnsi="Times New Roman" w:cs="Times New Roman" w:hint="eastAsia"/>
          <w:i/>
          <w:kern w:val="2"/>
          <w:sz w:val="24"/>
          <w:szCs w:val="24"/>
          <w:vertAlign w:val="subscript"/>
          <w:lang w:val="en-US"/>
        </w:rPr>
        <w:t>r</w:t>
      </w:r>
      <w:r w:rsidR="007B5C9F">
        <w:rPr>
          <w:rFonts w:ascii="Times New Roman" w:hAnsi="Times New Roman" w:cs="Times New Roman" w:hint="eastAsia"/>
          <w:kern w:val="2"/>
          <w:sz w:val="24"/>
          <w:szCs w:val="24"/>
          <w:lang w:val="en-US"/>
        </w:rPr>
        <w:t xml:space="preserve"> at location </w:t>
      </w:r>
      <w:r w:rsidR="007B5C9F" w:rsidRPr="0081252C">
        <w:rPr>
          <w:rFonts w:ascii="Times New Roman" w:hAnsi="Times New Roman" w:cs="Times New Roman" w:hint="eastAsia"/>
          <w:i/>
          <w:kern w:val="2"/>
          <w:sz w:val="24"/>
          <w:szCs w:val="24"/>
          <w:lang w:val="en-US"/>
        </w:rPr>
        <w:t>k</w:t>
      </w:r>
      <w:r w:rsidR="007B5C9F">
        <w:rPr>
          <w:rFonts w:ascii="Times New Roman" w:hAnsi="Times New Roman" w:cs="Times New Roman" w:hint="eastAsia"/>
          <w:kern w:val="2"/>
          <w:sz w:val="24"/>
          <w:szCs w:val="24"/>
          <w:lang w:val="en-US"/>
        </w:rPr>
        <w:t xml:space="preserve">, </w:t>
      </w:r>
      <w:r w:rsidR="007B5C9F" w:rsidRPr="0081252C">
        <w:rPr>
          <w:rFonts w:ascii="Times New Roman" w:hAnsi="Times New Roman" w:cs="Times New Roman" w:hint="eastAsia"/>
          <w:i/>
          <w:kern w:val="2"/>
          <w:sz w:val="24"/>
          <w:szCs w:val="24"/>
          <w:lang w:val="en-US"/>
        </w:rPr>
        <w:t>x</w:t>
      </w:r>
      <w:r w:rsidR="007B5C9F" w:rsidRPr="0081252C">
        <w:rPr>
          <w:rFonts w:ascii="Times New Roman" w:hAnsi="Times New Roman" w:cs="Times New Roman" w:hint="eastAsia"/>
          <w:i/>
          <w:kern w:val="2"/>
          <w:sz w:val="24"/>
          <w:szCs w:val="24"/>
          <w:vertAlign w:val="subscript"/>
          <w:lang w:val="en-US"/>
        </w:rPr>
        <w:t>kr</w:t>
      </w:r>
      <w:r w:rsidR="007B5C9F">
        <w:rPr>
          <w:rFonts w:ascii="Times New Roman" w:hAnsi="Times New Roman" w:cs="Times New Roman" w:hint="eastAsia"/>
          <w:kern w:val="2"/>
          <w:sz w:val="24"/>
          <w:szCs w:val="24"/>
          <w:lang w:val="en-US"/>
        </w:rPr>
        <w:t xml:space="preserve">, will affect the outcome at location </w:t>
      </w:r>
      <w:r w:rsidR="007B5C9F" w:rsidRPr="0081252C">
        <w:rPr>
          <w:rFonts w:ascii="Times New Roman" w:hAnsi="Times New Roman" w:cs="Times New Roman" w:hint="eastAsia"/>
          <w:i/>
          <w:kern w:val="2"/>
          <w:sz w:val="24"/>
          <w:szCs w:val="24"/>
          <w:lang w:val="en-US"/>
        </w:rPr>
        <w:t>k</w:t>
      </w:r>
      <w:r w:rsidR="00765915">
        <w:rPr>
          <w:rFonts w:ascii="Times New Roman" w:hAnsi="Times New Roman" w:cs="Times New Roman" w:hint="eastAsia"/>
          <w:kern w:val="2"/>
          <w:sz w:val="24"/>
          <w:szCs w:val="24"/>
          <w:lang w:val="en-US"/>
        </w:rPr>
        <w:t xml:space="preserve">, </w:t>
      </w:r>
      <w:r w:rsidR="00765915" w:rsidRPr="00BD7505">
        <w:rPr>
          <w:rFonts w:ascii="Times New Roman" w:hAnsi="Times New Roman" w:cs="Times New Roman"/>
          <w:i/>
          <w:kern w:val="2"/>
          <w:sz w:val="24"/>
          <w:szCs w:val="24"/>
          <w:lang w:val="en-US"/>
        </w:rPr>
        <w:t>y</w:t>
      </w:r>
      <w:r w:rsidR="00765915" w:rsidRPr="00BD7505">
        <w:rPr>
          <w:rFonts w:ascii="Times New Roman" w:hAnsi="Times New Roman" w:cs="Times New Roman"/>
          <w:i/>
          <w:kern w:val="2"/>
          <w:sz w:val="24"/>
          <w:szCs w:val="24"/>
          <w:vertAlign w:val="subscript"/>
          <w:lang w:val="en-US"/>
        </w:rPr>
        <w:t>k</w:t>
      </w:r>
      <w:r w:rsidR="00765915">
        <w:rPr>
          <w:rFonts w:ascii="Times New Roman" w:hAnsi="Times New Roman" w:cs="Times New Roman" w:hint="eastAsia"/>
          <w:kern w:val="2"/>
          <w:sz w:val="24"/>
          <w:szCs w:val="24"/>
          <w:lang w:val="en-US"/>
        </w:rPr>
        <w:t>,</w:t>
      </w:r>
      <w:r w:rsidR="0097049E">
        <w:rPr>
          <w:rFonts w:ascii="Times New Roman" w:hAnsi="Times New Roman" w:cs="Times New Roman" w:hint="eastAsia"/>
          <w:i/>
          <w:kern w:val="2"/>
          <w:sz w:val="24"/>
          <w:szCs w:val="24"/>
          <w:lang w:val="en-US"/>
        </w:rPr>
        <w:t xml:space="preserve"> </w:t>
      </w:r>
      <w:r w:rsidR="0097049E">
        <w:rPr>
          <w:rFonts w:ascii="Times New Roman" w:hAnsi="Times New Roman" w:cs="Times New Roman" w:hint="eastAsia"/>
          <w:kern w:val="2"/>
          <w:sz w:val="24"/>
          <w:szCs w:val="24"/>
          <w:lang w:val="en-US"/>
        </w:rPr>
        <w:t xml:space="preserve">and </w:t>
      </w:r>
      <w:r w:rsidR="00765915">
        <w:rPr>
          <w:rFonts w:ascii="Times New Roman" w:hAnsi="Times New Roman" w:cs="Times New Roman" w:hint="eastAsia"/>
          <w:kern w:val="2"/>
          <w:sz w:val="24"/>
          <w:szCs w:val="24"/>
          <w:lang w:val="en-US"/>
        </w:rPr>
        <w:t xml:space="preserve">outcomes at </w:t>
      </w:r>
      <w:r w:rsidR="002E0D58">
        <w:rPr>
          <w:rFonts w:ascii="Times New Roman" w:hAnsi="Times New Roman" w:cs="Times New Roman" w:hint="eastAsia"/>
          <w:kern w:val="2"/>
          <w:sz w:val="24"/>
          <w:szCs w:val="24"/>
          <w:lang w:val="en-US"/>
        </w:rPr>
        <w:t xml:space="preserve">all the </w:t>
      </w:r>
      <w:r w:rsidR="0097049E">
        <w:rPr>
          <w:rFonts w:ascii="Times New Roman" w:hAnsi="Times New Roman" w:cs="Times New Roman" w:hint="eastAsia"/>
          <w:kern w:val="2"/>
          <w:sz w:val="24"/>
          <w:szCs w:val="24"/>
          <w:lang w:val="en-US"/>
        </w:rPr>
        <w:t>other locations</w:t>
      </w:r>
      <w:r w:rsidR="007B5C9F">
        <w:rPr>
          <w:rFonts w:ascii="Times New Roman" w:hAnsi="Times New Roman" w:cs="Times New Roman" w:hint="eastAsia"/>
          <w:kern w:val="2"/>
          <w:sz w:val="24"/>
          <w:szCs w:val="24"/>
          <w:lang w:val="en-US"/>
        </w:rPr>
        <w:t>.</w:t>
      </w:r>
    </w:p>
    <w:p w14:paraId="0FC59BB0" w14:textId="4837D0B4" w:rsidR="002A2BD0" w:rsidRPr="00663940" w:rsidRDefault="00FF7D5D" w:rsidP="00BD7505">
      <w:pPr>
        <w:widowControl w:val="0"/>
        <w:spacing w:after="0" w:line="480" w:lineRule="auto"/>
        <w:ind w:firstLine="720"/>
        <w:jc w:val="both"/>
        <w:rPr>
          <w:rFonts w:ascii="Times New Roman" w:hAnsi="Times New Roman" w:cs="Times New Roman"/>
          <w:kern w:val="2"/>
          <w:sz w:val="24"/>
          <w:szCs w:val="24"/>
          <w:lang w:val="en-US"/>
        </w:rPr>
      </w:pPr>
      <w:r>
        <w:rPr>
          <w:rFonts w:ascii="Times New Roman" w:hAnsi="Times New Roman" w:cs="Times New Roman" w:hint="eastAsia"/>
          <w:kern w:val="2"/>
          <w:sz w:val="24"/>
          <w:szCs w:val="24"/>
          <w:lang w:val="en-US"/>
        </w:rPr>
        <w:t xml:space="preserve">To aid interpreting the parameters from spatial econometrics models, </w:t>
      </w:r>
      <w:r w:rsidR="00314D14">
        <w:rPr>
          <w:rFonts w:ascii="Times New Roman" w:eastAsia="Times New Roman" w:hAnsi="Times New Roman" w:cs="Times New Roman"/>
          <w:kern w:val="2"/>
          <w:sz w:val="24"/>
          <w:szCs w:val="24"/>
          <w:lang w:val="en-US" w:eastAsia="en-GB"/>
        </w:rPr>
        <w:t>LeSage and Pace</w:t>
      </w:r>
      <w:r w:rsidR="00A31062" w:rsidRPr="00F726F1">
        <w:rPr>
          <w:rFonts w:ascii="Times New Roman" w:eastAsia="Times New Roman" w:hAnsi="Times New Roman" w:cs="Times New Roman"/>
          <w:kern w:val="2"/>
          <w:sz w:val="24"/>
          <w:szCs w:val="24"/>
          <w:lang w:val="en-US" w:eastAsia="en-GB"/>
        </w:rPr>
        <w:t xml:space="preserve"> </w:t>
      </w:r>
      <w:r w:rsidR="00314D14">
        <w:rPr>
          <w:rFonts w:ascii="Times New Roman" w:hAnsi="Times New Roman" w:cs="Times New Roman" w:hint="eastAsia"/>
          <w:kern w:val="2"/>
          <w:sz w:val="24"/>
          <w:szCs w:val="24"/>
          <w:lang w:val="en-US"/>
        </w:rPr>
        <w:t>(</w:t>
      </w:r>
      <w:r w:rsidR="00A31062" w:rsidRPr="00F726F1">
        <w:rPr>
          <w:rFonts w:ascii="Times New Roman" w:eastAsia="Times New Roman" w:hAnsi="Times New Roman" w:cs="Times New Roman"/>
          <w:kern w:val="2"/>
          <w:sz w:val="24"/>
          <w:szCs w:val="24"/>
          <w:lang w:val="en-US" w:eastAsia="en-GB"/>
        </w:rPr>
        <w:t>2009</w:t>
      </w:r>
      <w:r w:rsidR="00314D14">
        <w:rPr>
          <w:rFonts w:ascii="Times New Roman" w:hAnsi="Times New Roman" w:cs="Times New Roman" w:hint="eastAsia"/>
          <w:kern w:val="2"/>
          <w:sz w:val="24"/>
          <w:szCs w:val="24"/>
          <w:lang w:val="en-US"/>
        </w:rPr>
        <w:t>)</w:t>
      </w:r>
      <w:r w:rsidR="00F6182B">
        <w:rPr>
          <w:rFonts w:ascii="Times New Roman" w:hAnsi="Times New Roman" w:cs="Times New Roman" w:hint="eastAsia"/>
          <w:kern w:val="2"/>
          <w:sz w:val="24"/>
          <w:szCs w:val="24"/>
          <w:lang w:val="en-US"/>
        </w:rPr>
        <w:t xml:space="preserve"> proposed to distinguish the direct, indirect and total impacts</w:t>
      </w:r>
      <w:r w:rsidR="00502726">
        <w:rPr>
          <w:rFonts w:ascii="Times New Roman" w:hAnsi="Times New Roman" w:cs="Times New Roman" w:hint="eastAsia"/>
          <w:kern w:val="2"/>
          <w:sz w:val="24"/>
          <w:szCs w:val="24"/>
          <w:lang w:val="en-US"/>
        </w:rPr>
        <w:t xml:space="preserve"> on the outcome variable from changes of a covariate.</w:t>
      </w:r>
      <w:r w:rsidR="00765915">
        <w:rPr>
          <w:rFonts w:ascii="Times New Roman" w:hAnsi="Times New Roman" w:cs="Times New Roman" w:hint="eastAsia"/>
          <w:kern w:val="2"/>
          <w:sz w:val="24"/>
          <w:szCs w:val="24"/>
          <w:lang w:val="en-US"/>
        </w:rPr>
        <w:t xml:space="preserve"> The direct impact is the response of </w:t>
      </w:r>
      <w:r w:rsidR="00AA4E51" w:rsidRPr="0081252C">
        <w:rPr>
          <w:rFonts w:ascii="Times New Roman" w:hAnsi="Times New Roman" w:cs="Times New Roman" w:hint="eastAsia"/>
          <w:i/>
          <w:kern w:val="2"/>
          <w:sz w:val="24"/>
          <w:szCs w:val="24"/>
          <w:lang w:val="en-US"/>
        </w:rPr>
        <w:t>y</w:t>
      </w:r>
      <w:r w:rsidR="00AA4E51" w:rsidRPr="0081252C">
        <w:rPr>
          <w:rFonts w:ascii="Times New Roman" w:hAnsi="Times New Roman" w:cs="Times New Roman" w:hint="eastAsia"/>
          <w:i/>
          <w:kern w:val="2"/>
          <w:sz w:val="24"/>
          <w:szCs w:val="24"/>
          <w:vertAlign w:val="subscript"/>
          <w:lang w:val="en-US"/>
        </w:rPr>
        <w:t>k</w:t>
      </w:r>
      <w:r w:rsidR="00AA4E51">
        <w:rPr>
          <w:rFonts w:ascii="Times New Roman" w:hAnsi="Times New Roman" w:cs="Times New Roman" w:hint="eastAsia"/>
          <w:kern w:val="2"/>
          <w:sz w:val="24"/>
          <w:szCs w:val="24"/>
          <w:lang w:val="en-US"/>
        </w:rPr>
        <w:t xml:space="preserve"> due to </w:t>
      </w:r>
      <w:r w:rsidR="008077AA">
        <w:rPr>
          <w:rFonts w:ascii="Times New Roman" w:hAnsi="Times New Roman" w:cs="Times New Roman" w:hint="eastAsia"/>
          <w:kern w:val="2"/>
          <w:sz w:val="24"/>
          <w:szCs w:val="24"/>
          <w:lang w:val="en-US"/>
        </w:rPr>
        <w:t xml:space="preserve">changes of </w:t>
      </w:r>
      <w:r w:rsidR="008077AA" w:rsidRPr="0081252C">
        <w:rPr>
          <w:rFonts w:ascii="Times New Roman" w:hAnsi="Times New Roman" w:cs="Times New Roman" w:hint="eastAsia"/>
          <w:i/>
          <w:kern w:val="2"/>
          <w:sz w:val="24"/>
          <w:szCs w:val="24"/>
          <w:lang w:val="en-US"/>
        </w:rPr>
        <w:t>x</w:t>
      </w:r>
      <w:r w:rsidR="008077AA" w:rsidRPr="0081252C">
        <w:rPr>
          <w:rFonts w:ascii="Times New Roman" w:hAnsi="Times New Roman" w:cs="Times New Roman" w:hint="eastAsia"/>
          <w:i/>
          <w:kern w:val="2"/>
          <w:sz w:val="24"/>
          <w:szCs w:val="24"/>
          <w:vertAlign w:val="subscript"/>
          <w:lang w:val="en-US"/>
        </w:rPr>
        <w:t>kr</w:t>
      </w:r>
      <w:r w:rsidR="008077AA">
        <w:rPr>
          <w:rFonts w:ascii="Times New Roman" w:hAnsi="Times New Roman" w:cs="Times New Roman" w:hint="eastAsia"/>
          <w:kern w:val="2"/>
          <w:sz w:val="24"/>
          <w:szCs w:val="24"/>
          <w:lang w:val="en-US"/>
        </w:rPr>
        <w:t>,</w:t>
      </w:r>
      <w:r w:rsidR="009F5517">
        <w:rPr>
          <w:rFonts w:ascii="Times New Roman" w:hAnsi="Times New Roman" w:cs="Times New Roman" w:hint="eastAsia"/>
          <w:kern w:val="2"/>
          <w:sz w:val="24"/>
          <w:szCs w:val="24"/>
          <w:lang w:val="en-US"/>
        </w:rPr>
        <w:t xml:space="preserve"> whereas the indirect impact is </w:t>
      </w:r>
      <w:r w:rsidR="007E4B37">
        <w:rPr>
          <w:rFonts w:ascii="Times New Roman" w:hAnsi="Times New Roman" w:cs="Times New Roman" w:hint="eastAsia"/>
          <w:kern w:val="2"/>
          <w:sz w:val="24"/>
          <w:szCs w:val="24"/>
          <w:lang w:val="en-US"/>
        </w:rPr>
        <w:t xml:space="preserve">the sum of responses of outcomes at all the other locations due to changes of </w:t>
      </w:r>
      <w:r w:rsidR="007E4B37" w:rsidRPr="0081252C">
        <w:rPr>
          <w:rFonts w:ascii="Times New Roman" w:hAnsi="Times New Roman" w:cs="Times New Roman" w:hint="eastAsia"/>
          <w:i/>
          <w:kern w:val="2"/>
          <w:sz w:val="24"/>
          <w:szCs w:val="24"/>
          <w:lang w:val="en-US"/>
        </w:rPr>
        <w:t>x</w:t>
      </w:r>
      <w:r w:rsidR="007E4B37" w:rsidRPr="0081252C">
        <w:rPr>
          <w:rFonts w:ascii="Times New Roman" w:hAnsi="Times New Roman" w:cs="Times New Roman" w:hint="eastAsia"/>
          <w:i/>
          <w:kern w:val="2"/>
          <w:sz w:val="24"/>
          <w:szCs w:val="24"/>
          <w:vertAlign w:val="subscript"/>
          <w:lang w:val="en-US"/>
        </w:rPr>
        <w:t>kr</w:t>
      </w:r>
      <w:r w:rsidR="00595531">
        <w:rPr>
          <w:rFonts w:ascii="Times New Roman" w:hAnsi="Times New Roman" w:cs="Times New Roman" w:hint="eastAsia"/>
          <w:kern w:val="2"/>
          <w:sz w:val="24"/>
          <w:szCs w:val="24"/>
          <w:lang w:val="en-US"/>
        </w:rPr>
        <w:t xml:space="preserve"> and thus is also called spatial spillover effects</w:t>
      </w:r>
      <w:r w:rsidR="00EC157E">
        <w:rPr>
          <w:rFonts w:ascii="Times New Roman" w:hAnsi="Times New Roman" w:cs="Times New Roman" w:hint="eastAsia"/>
          <w:kern w:val="2"/>
          <w:sz w:val="24"/>
          <w:szCs w:val="24"/>
          <w:lang w:val="en-US"/>
        </w:rPr>
        <w:t xml:space="preserve">. The </w:t>
      </w:r>
      <w:r w:rsidR="006E3192">
        <w:rPr>
          <w:rFonts w:ascii="Times New Roman" w:hAnsi="Times New Roman" w:cs="Times New Roman" w:hint="eastAsia"/>
          <w:kern w:val="2"/>
          <w:sz w:val="24"/>
          <w:szCs w:val="24"/>
          <w:lang w:val="en-US"/>
        </w:rPr>
        <w:t>total impact is simply the sum of the direct and indirect impacts.</w:t>
      </w:r>
      <w:r w:rsidR="0004721B">
        <w:rPr>
          <w:rFonts w:ascii="Times New Roman" w:hAnsi="Times New Roman" w:cs="Times New Roman" w:hint="eastAsia"/>
          <w:kern w:val="2"/>
          <w:sz w:val="24"/>
          <w:szCs w:val="24"/>
          <w:lang w:val="en-US"/>
        </w:rPr>
        <w:t xml:space="preserve"> The</w:t>
      </w:r>
      <w:r w:rsidR="00CA4F23">
        <w:rPr>
          <w:rFonts w:ascii="Times New Roman" w:hAnsi="Times New Roman" w:cs="Times New Roman" w:hint="eastAsia"/>
          <w:kern w:val="2"/>
          <w:sz w:val="24"/>
          <w:szCs w:val="24"/>
          <w:lang w:val="en-US"/>
        </w:rPr>
        <w:t xml:space="preserve"> direct and indirect impacts</w:t>
      </w:r>
      <w:r w:rsidR="00CC5494">
        <w:rPr>
          <w:rFonts w:ascii="Times New Roman" w:hAnsi="Times New Roman" w:cs="Times New Roman" w:hint="eastAsia"/>
          <w:kern w:val="2"/>
          <w:sz w:val="24"/>
          <w:szCs w:val="24"/>
          <w:lang w:val="en-US"/>
        </w:rPr>
        <w:t xml:space="preserve"> may vary with spatial units, depending on their relative locations in the entire geographical configuration and their neighbours</w:t>
      </w:r>
      <w:r w:rsidR="00CC5494">
        <w:rPr>
          <w:rFonts w:ascii="Times New Roman" w:hAnsi="Times New Roman" w:cs="Times New Roman"/>
          <w:kern w:val="2"/>
          <w:sz w:val="24"/>
          <w:szCs w:val="24"/>
          <w:lang w:val="en-US"/>
        </w:rPr>
        <w:t>’</w:t>
      </w:r>
      <w:r w:rsidR="00CC5494">
        <w:rPr>
          <w:rFonts w:ascii="Times New Roman" w:hAnsi="Times New Roman" w:cs="Times New Roman" w:hint="eastAsia"/>
          <w:kern w:val="2"/>
          <w:sz w:val="24"/>
          <w:szCs w:val="24"/>
          <w:lang w:val="en-US"/>
        </w:rPr>
        <w:t xml:space="preserve">. </w:t>
      </w:r>
      <w:r w:rsidR="00AD2617">
        <w:rPr>
          <w:rFonts w:ascii="Times New Roman" w:hAnsi="Times New Roman" w:cs="Times New Roman" w:hint="eastAsia"/>
          <w:kern w:val="2"/>
          <w:sz w:val="24"/>
          <w:szCs w:val="24"/>
          <w:lang w:val="en-US"/>
        </w:rPr>
        <w:t>Therefore, they further propose to average</w:t>
      </w:r>
      <w:r w:rsidR="003B00AE">
        <w:rPr>
          <w:rFonts w:ascii="Times New Roman" w:hAnsi="Times New Roman" w:cs="Times New Roman" w:hint="eastAsia"/>
          <w:kern w:val="2"/>
          <w:sz w:val="24"/>
          <w:szCs w:val="24"/>
          <w:lang w:val="en-US"/>
        </w:rPr>
        <w:t xml:space="preserve"> the direct and indirect </w:t>
      </w:r>
      <w:r w:rsidR="009A6437">
        <w:rPr>
          <w:rFonts w:ascii="Times New Roman" w:hAnsi="Times New Roman" w:cs="Times New Roman" w:hint="eastAsia"/>
          <w:kern w:val="2"/>
          <w:sz w:val="24"/>
          <w:szCs w:val="24"/>
          <w:lang w:val="en-US"/>
        </w:rPr>
        <w:t xml:space="preserve">impacts arising from changes of </w:t>
      </w:r>
      <w:r w:rsidR="009A6437" w:rsidRPr="0081252C">
        <w:rPr>
          <w:rFonts w:ascii="Times New Roman" w:hAnsi="Times New Roman" w:cs="Times New Roman" w:hint="eastAsia"/>
          <w:i/>
          <w:kern w:val="2"/>
          <w:sz w:val="24"/>
          <w:szCs w:val="24"/>
          <w:lang w:val="en-US"/>
        </w:rPr>
        <w:t>x</w:t>
      </w:r>
      <w:r w:rsidR="009A6437" w:rsidRPr="0081252C">
        <w:rPr>
          <w:rFonts w:ascii="Times New Roman" w:hAnsi="Times New Roman" w:cs="Times New Roman" w:hint="eastAsia"/>
          <w:i/>
          <w:kern w:val="2"/>
          <w:sz w:val="24"/>
          <w:szCs w:val="24"/>
          <w:vertAlign w:val="subscript"/>
          <w:lang w:val="en-US"/>
        </w:rPr>
        <w:t>k</w:t>
      </w:r>
      <w:r w:rsidR="00184C39">
        <w:rPr>
          <w:rFonts w:ascii="Times New Roman" w:hAnsi="Times New Roman" w:cs="Times New Roman" w:hint="eastAsia"/>
          <w:kern w:val="2"/>
          <w:sz w:val="24"/>
          <w:szCs w:val="24"/>
          <w:lang w:val="en-US"/>
        </w:rPr>
        <w:t xml:space="preserve"> among all locations as </w:t>
      </w:r>
      <w:r w:rsidR="00B6183F">
        <w:rPr>
          <w:rFonts w:ascii="Times New Roman" w:hAnsi="Times New Roman" w:cs="Times New Roman" w:hint="eastAsia"/>
          <w:kern w:val="2"/>
          <w:sz w:val="24"/>
          <w:szCs w:val="24"/>
          <w:lang w:val="en-US"/>
        </w:rPr>
        <w:t xml:space="preserve">a way of interpreting </w:t>
      </w:r>
      <w:r w:rsidR="003669FD">
        <w:rPr>
          <w:rFonts w:ascii="Times New Roman" w:hAnsi="Times New Roman" w:cs="Times New Roman" w:hint="eastAsia"/>
          <w:kern w:val="2"/>
          <w:sz w:val="24"/>
          <w:szCs w:val="24"/>
          <w:lang w:val="en-US"/>
        </w:rPr>
        <w:t xml:space="preserve">the model parameters. The detailed technical </w:t>
      </w:r>
      <w:r w:rsidR="00387A2A">
        <w:rPr>
          <w:rFonts w:ascii="Times New Roman" w:hAnsi="Times New Roman" w:cs="Times New Roman" w:hint="eastAsia"/>
          <w:kern w:val="2"/>
          <w:sz w:val="24"/>
          <w:szCs w:val="24"/>
          <w:lang w:val="en-US"/>
        </w:rPr>
        <w:t>descriptions</w:t>
      </w:r>
      <w:r w:rsidR="003669FD">
        <w:rPr>
          <w:rFonts w:ascii="Times New Roman" w:hAnsi="Times New Roman" w:cs="Times New Roman" w:hint="eastAsia"/>
          <w:kern w:val="2"/>
          <w:sz w:val="24"/>
          <w:szCs w:val="24"/>
          <w:lang w:val="en-US"/>
        </w:rPr>
        <w:t xml:space="preserve"> of </w:t>
      </w:r>
      <w:r w:rsidR="00D114F1">
        <w:rPr>
          <w:rFonts w:ascii="Times New Roman" w:hAnsi="Times New Roman" w:cs="Times New Roman" w:hint="eastAsia"/>
          <w:kern w:val="2"/>
          <w:sz w:val="24"/>
          <w:szCs w:val="24"/>
          <w:lang w:val="en-US"/>
        </w:rPr>
        <w:t xml:space="preserve">the calculation and statistical inference of </w:t>
      </w:r>
      <w:r w:rsidR="003669FD">
        <w:rPr>
          <w:rFonts w:ascii="Times New Roman" w:hAnsi="Times New Roman" w:cs="Times New Roman" w:hint="eastAsia"/>
          <w:kern w:val="2"/>
          <w:sz w:val="24"/>
          <w:szCs w:val="24"/>
          <w:lang w:val="en-US"/>
        </w:rPr>
        <w:t>the averaged direct, indirect and total impacts</w:t>
      </w:r>
      <w:r w:rsidR="00387A2A">
        <w:rPr>
          <w:rFonts w:ascii="Times New Roman" w:hAnsi="Times New Roman" w:cs="Times New Roman" w:hint="eastAsia"/>
          <w:kern w:val="2"/>
          <w:sz w:val="24"/>
          <w:szCs w:val="24"/>
          <w:lang w:val="en-US"/>
        </w:rPr>
        <w:t xml:space="preserve"> </w:t>
      </w:r>
      <w:r w:rsidR="003669FD">
        <w:rPr>
          <w:rFonts w:ascii="Times New Roman" w:hAnsi="Times New Roman" w:cs="Times New Roman" w:hint="eastAsia"/>
          <w:kern w:val="2"/>
          <w:sz w:val="24"/>
          <w:szCs w:val="24"/>
          <w:lang w:val="en-US"/>
        </w:rPr>
        <w:t xml:space="preserve">are provided in </w:t>
      </w:r>
      <w:r w:rsidR="003669FD">
        <w:rPr>
          <w:rFonts w:ascii="Times New Roman" w:eastAsia="Times New Roman" w:hAnsi="Times New Roman" w:cs="Times New Roman"/>
          <w:kern w:val="2"/>
          <w:sz w:val="24"/>
          <w:szCs w:val="24"/>
          <w:lang w:val="en-US" w:eastAsia="en-GB"/>
        </w:rPr>
        <w:t>LeSage and Pace</w:t>
      </w:r>
      <w:r w:rsidR="003669FD" w:rsidRPr="00F726F1">
        <w:rPr>
          <w:rFonts w:ascii="Times New Roman" w:eastAsia="Times New Roman" w:hAnsi="Times New Roman" w:cs="Times New Roman"/>
          <w:kern w:val="2"/>
          <w:sz w:val="24"/>
          <w:szCs w:val="24"/>
          <w:lang w:val="en-US" w:eastAsia="en-GB"/>
        </w:rPr>
        <w:t xml:space="preserve"> </w:t>
      </w:r>
      <w:r w:rsidR="003669FD">
        <w:rPr>
          <w:rFonts w:ascii="Times New Roman" w:hAnsi="Times New Roman" w:cs="Times New Roman" w:hint="eastAsia"/>
          <w:kern w:val="2"/>
          <w:sz w:val="24"/>
          <w:szCs w:val="24"/>
          <w:lang w:val="en-US"/>
        </w:rPr>
        <w:t>(</w:t>
      </w:r>
      <w:r w:rsidR="003669FD" w:rsidRPr="00F726F1">
        <w:rPr>
          <w:rFonts w:ascii="Times New Roman" w:eastAsia="Times New Roman" w:hAnsi="Times New Roman" w:cs="Times New Roman"/>
          <w:kern w:val="2"/>
          <w:sz w:val="24"/>
          <w:szCs w:val="24"/>
          <w:lang w:val="en-US" w:eastAsia="en-GB"/>
        </w:rPr>
        <w:t>2009</w:t>
      </w:r>
      <w:r w:rsidR="003669FD">
        <w:rPr>
          <w:rFonts w:ascii="Times New Roman" w:hAnsi="Times New Roman" w:cs="Times New Roman" w:hint="eastAsia"/>
          <w:kern w:val="2"/>
          <w:sz w:val="24"/>
          <w:szCs w:val="24"/>
          <w:lang w:val="en-US"/>
        </w:rPr>
        <w:t>)</w:t>
      </w:r>
      <w:r w:rsidR="001C1334">
        <w:rPr>
          <w:rFonts w:ascii="Times New Roman" w:hAnsi="Times New Roman" w:cs="Times New Roman" w:hint="eastAsia"/>
          <w:kern w:val="2"/>
          <w:sz w:val="24"/>
          <w:szCs w:val="24"/>
          <w:lang w:val="en-US"/>
        </w:rPr>
        <w:t xml:space="preserve"> and </w:t>
      </w:r>
      <w:r w:rsidR="00154D38">
        <w:rPr>
          <w:rFonts w:ascii="Times New Roman" w:hAnsi="Times New Roman" w:cs="Times New Roman" w:hint="eastAsia"/>
          <w:kern w:val="2"/>
          <w:sz w:val="24"/>
          <w:szCs w:val="24"/>
          <w:lang w:val="en-US"/>
        </w:rPr>
        <w:t xml:space="preserve">Kirby </w:t>
      </w:r>
      <w:r w:rsidR="00154D38">
        <w:rPr>
          <w:rFonts w:ascii="Times New Roman" w:hAnsi="Times New Roman" w:cs="Times New Roman" w:hint="eastAsia"/>
          <w:kern w:val="2"/>
          <w:sz w:val="24"/>
          <w:szCs w:val="24"/>
          <w:lang w:val="en-US"/>
        </w:rPr>
        <w:lastRenderedPageBreak/>
        <w:t>and LeSage (2009), among others.</w:t>
      </w:r>
      <w:r w:rsidR="00A20C3C">
        <w:rPr>
          <w:rFonts w:ascii="Times New Roman" w:hAnsi="Times New Roman" w:cs="Times New Roman" w:hint="eastAsia"/>
          <w:kern w:val="2"/>
          <w:sz w:val="24"/>
          <w:szCs w:val="24"/>
          <w:lang w:val="en-US"/>
        </w:rPr>
        <w:t xml:space="preserve"> </w:t>
      </w:r>
      <w:r w:rsidR="003F2508">
        <w:rPr>
          <w:rFonts w:ascii="Times New Roman" w:hAnsi="Times New Roman" w:cs="Times New Roman" w:hint="eastAsia"/>
          <w:kern w:val="2"/>
          <w:sz w:val="24"/>
          <w:szCs w:val="24"/>
          <w:lang w:val="en-US"/>
        </w:rPr>
        <w:t xml:space="preserve">In addition, </w:t>
      </w:r>
      <w:r w:rsidR="00A20C3C">
        <w:rPr>
          <w:rFonts w:ascii="Times New Roman" w:hAnsi="Times New Roman" w:cs="Times New Roman" w:hint="eastAsia"/>
          <w:kern w:val="2"/>
          <w:sz w:val="24"/>
          <w:szCs w:val="24"/>
          <w:lang w:val="en-US"/>
        </w:rPr>
        <w:t>Dong and Harris (2015)</w:t>
      </w:r>
      <w:r w:rsidR="00E55AE5">
        <w:rPr>
          <w:rFonts w:ascii="Times New Roman" w:hAnsi="Times New Roman" w:cs="Times New Roman" w:hint="eastAsia"/>
          <w:kern w:val="2"/>
          <w:sz w:val="24"/>
          <w:szCs w:val="24"/>
          <w:lang w:val="en-US"/>
        </w:rPr>
        <w:t xml:space="preserve"> show that the model </w:t>
      </w:r>
      <w:r w:rsidR="00E55AE5">
        <w:rPr>
          <w:rFonts w:ascii="Times New Roman" w:hAnsi="Times New Roman" w:cs="Times New Roman"/>
          <w:kern w:val="2"/>
          <w:sz w:val="24"/>
          <w:szCs w:val="24"/>
          <w:lang w:val="en-US"/>
        </w:rPr>
        <w:t>parameter</w:t>
      </w:r>
      <w:r w:rsidR="00E55AE5">
        <w:rPr>
          <w:rFonts w:ascii="Times New Roman" w:hAnsi="Times New Roman" w:cs="Times New Roman" w:hint="eastAsia"/>
          <w:kern w:val="2"/>
          <w:sz w:val="24"/>
          <w:szCs w:val="24"/>
          <w:lang w:val="en-US"/>
        </w:rPr>
        <w:t xml:space="preserve"> in HSAR models can be interpreted in the</w:t>
      </w:r>
      <w:r w:rsidR="003669FD">
        <w:rPr>
          <w:rFonts w:ascii="Times New Roman" w:hAnsi="Times New Roman" w:cs="Times New Roman" w:hint="eastAsia"/>
          <w:kern w:val="2"/>
          <w:sz w:val="24"/>
          <w:szCs w:val="24"/>
          <w:lang w:val="en-US"/>
        </w:rPr>
        <w:t xml:space="preserve"> </w:t>
      </w:r>
      <w:r w:rsidR="00E55AE5">
        <w:rPr>
          <w:rFonts w:ascii="Times New Roman" w:hAnsi="Times New Roman" w:cs="Times New Roman" w:hint="eastAsia"/>
          <w:kern w:val="2"/>
          <w:sz w:val="24"/>
          <w:szCs w:val="24"/>
          <w:lang w:val="en-US"/>
        </w:rPr>
        <w:t>same way as in SAR model.</w:t>
      </w:r>
      <w:r w:rsidR="00AD2617">
        <w:rPr>
          <w:rFonts w:ascii="Times New Roman" w:hAnsi="Times New Roman" w:cs="Times New Roman" w:hint="eastAsia"/>
          <w:kern w:val="2"/>
          <w:sz w:val="24"/>
          <w:szCs w:val="24"/>
          <w:lang w:val="en-US"/>
        </w:rPr>
        <w:t xml:space="preserve"> </w:t>
      </w:r>
    </w:p>
    <w:p w14:paraId="566B81A7" w14:textId="5B00C81F" w:rsidR="00F726F1" w:rsidRPr="00F726F1" w:rsidRDefault="00387A2A" w:rsidP="00BD7505">
      <w:pPr>
        <w:widowControl w:val="0"/>
        <w:spacing w:after="0" w:line="480" w:lineRule="auto"/>
        <w:ind w:firstLine="720"/>
        <w:jc w:val="both"/>
        <w:rPr>
          <w:rFonts w:ascii="Times New Roman" w:eastAsia="Times New Roman" w:hAnsi="Times New Roman" w:cs="Times New Roman"/>
          <w:kern w:val="2"/>
          <w:sz w:val="24"/>
          <w:szCs w:val="24"/>
          <w:lang w:val="en-US" w:eastAsia="en-GB"/>
        </w:rPr>
      </w:pPr>
      <w:r>
        <w:rPr>
          <w:rFonts w:ascii="Times New Roman" w:hAnsi="Times New Roman" w:cs="Times New Roman" w:hint="eastAsia"/>
          <w:kern w:val="2"/>
          <w:sz w:val="24"/>
          <w:szCs w:val="24"/>
          <w:lang w:val="en-US"/>
        </w:rPr>
        <w:t>The direct, indirect and</w:t>
      </w:r>
      <w:r w:rsidR="009B2872">
        <w:rPr>
          <w:rFonts w:ascii="Times New Roman" w:hAnsi="Times New Roman" w:cs="Times New Roman" w:hint="eastAsia"/>
          <w:kern w:val="2"/>
          <w:sz w:val="24"/>
          <w:szCs w:val="24"/>
          <w:lang w:val="en-US"/>
        </w:rPr>
        <w:t xml:space="preserve"> total impacts of each covariate and the associated 95% credible intervals from SAR and HSAR models are </w:t>
      </w:r>
      <w:r w:rsidR="009B2872">
        <w:rPr>
          <w:rFonts w:ascii="Times New Roman" w:hAnsi="Times New Roman" w:cs="Times New Roman"/>
          <w:kern w:val="2"/>
          <w:sz w:val="24"/>
          <w:szCs w:val="24"/>
          <w:lang w:val="en-US"/>
        </w:rPr>
        <w:t>presented</w:t>
      </w:r>
      <w:r w:rsidR="009B2872">
        <w:rPr>
          <w:rFonts w:ascii="Times New Roman" w:hAnsi="Times New Roman" w:cs="Times New Roman" w:hint="eastAsia"/>
          <w:kern w:val="2"/>
          <w:sz w:val="24"/>
          <w:szCs w:val="24"/>
          <w:lang w:val="en-US"/>
        </w:rPr>
        <w:t xml:space="preserve"> in Tables 4 and 5</w:t>
      </w:r>
      <w:r w:rsidR="00F726F1" w:rsidRPr="00F726F1">
        <w:rPr>
          <w:rFonts w:ascii="Times New Roman" w:eastAsia="Times New Roman" w:hAnsi="Times New Roman" w:cs="Times New Roman"/>
          <w:kern w:val="2"/>
          <w:sz w:val="24"/>
          <w:szCs w:val="24"/>
          <w:lang w:val="en-US" w:eastAsia="en-GB"/>
        </w:rPr>
        <w:t xml:space="preserve">. </w:t>
      </w:r>
      <w:r w:rsidR="00285644">
        <w:rPr>
          <w:rFonts w:ascii="Times New Roman" w:hAnsi="Times New Roman" w:cs="Times New Roman" w:hint="eastAsia"/>
          <w:kern w:val="2"/>
          <w:sz w:val="24"/>
          <w:szCs w:val="24"/>
          <w:lang w:val="en-US"/>
        </w:rPr>
        <w:t>The direct, indirect and total impacts</w:t>
      </w:r>
      <w:r w:rsidR="00236BAD">
        <w:rPr>
          <w:rFonts w:ascii="Times New Roman" w:hAnsi="Times New Roman" w:cs="Times New Roman" w:hint="eastAsia"/>
          <w:kern w:val="2"/>
          <w:sz w:val="24"/>
          <w:szCs w:val="24"/>
          <w:lang w:val="en-US"/>
        </w:rPr>
        <w:t xml:space="preserve"> of the proximity to primary schools in the two models are all significant because the 95% credible intervals do not contain zero</w:t>
      </w:r>
      <w:r w:rsidR="00B847EC">
        <w:rPr>
          <w:rFonts w:ascii="Times New Roman" w:hAnsi="Times New Roman" w:cs="Times New Roman" w:hint="eastAsia"/>
          <w:kern w:val="2"/>
          <w:sz w:val="24"/>
          <w:szCs w:val="24"/>
          <w:lang w:val="en-US"/>
        </w:rPr>
        <w:t>. The indirect effects point to</w:t>
      </w:r>
      <w:r w:rsidR="000D069C">
        <w:rPr>
          <w:rFonts w:ascii="Times New Roman" w:hAnsi="Times New Roman" w:cs="Times New Roman" w:hint="eastAsia"/>
          <w:kern w:val="2"/>
          <w:sz w:val="24"/>
          <w:szCs w:val="24"/>
          <w:lang w:val="en-US"/>
        </w:rPr>
        <w:t xml:space="preserve"> spatial spillovers</w:t>
      </w:r>
      <w:r w:rsidR="00B847EC">
        <w:rPr>
          <w:rFonts w:ascii="Times New Roman" w:hAnsi="Times New Roman" w:cs="Times New Roman" w:hint="eastAsia"/>
          <w:kern w:val="2"/>
          <w:sz w:val="24"/>
          <w:szCs w:val="24"/>
          <w:lang w:val="en-US"/>
        </w:rPr>
        <w:t>,</w:t>
      </w:r>
      <w:r w:rsidR="000D069C">
        <w:rPr>
          <w:rFonts w:ascii="Times New Roman" w:hAnsi="Times New Roman" w:cs="Times New Roman" w:hint="eastAsia"/>
          <w:kern w:val="2"/>
          <w:sz w:val="24"/>
          <w:szCs w:val="24"/>
          <w:lang w:val="en-US"/>
        </w:rPr>
        <w:t xml:space="preserve"> such that </w:t>
      </w:r>
      <w:r w:rsidR="00B561DD">
        <w:rPr>
          <w:rFonts w:ascii="Times New Roman" w:hAnsi="Times New Roman" w:cs="Times New Roman" w:hint="eastAsia"/>
          <w:kern w:val="2"/>
          <w:sz w:val="24"/>
          <w:szCs w:val="24"/>
          <w:lang w:val="en-US"/>
        </w:rPr>
        <w:t xml:space="preserve">increasing </w:t>
      </w:r>
      <w:r w:rsidR="00B847EC">
        <w:rPr>
          <w:rFonts w:ascii="Times New Roman" w:hAnsi="Times New Roman" w:cs="Times New Roman" w:hint="eastAsia"/>
          <w:kern w:val="2"/>
          <w:sz w:val="24"/>
          <w:szCs w:val="24"/>
          <w:lang w:val="en-US"/>
        </w:rPr>
        <w:t xml:space="preserve">the </w:t>
      </w:r>
      <w:r w:rsidR="00B561DD">
        <w:rPr>
          <w:rFonts w:ascii="Times New Roman" w:hAnsi="Times New Roman" w:cs="Times New Roman" w:hint="eastAsia"/>
          <w:kern w:val="2"/>
          <w:sz w:val="24"/>
          <w:szCs w:val="24"/>
          <w:lang w:val="en-US"/>
        </w:rPr>
        <w:t xml:space="preserve">proximity to primary schools at location </w:t>
      </w:r>
      <w:r w:rsidR="00B561DD" w:rsidRPr="00BD7505">
        <w:rPr>
          <w:rFonts w:ascii="Times New Roman" w:hAnsi="Times New Roman" w:cs="Times New Roman"/>
          <w:i/>
          <w:kern w:val="2"/>
          <w:sz w:val="24"/>
          <w:szCs w:val="24"/>
          <w:lang w:val="en-US"/>
        </w:rPr>
        <w:t>k</w:t>
      </w:r>
      <w:r w:rsidR="00B561DD">
        <w:rPr>
          <w:rFonts w:ascii="Times New Roman" w:hAnsi="Times New Roman" w:cs="Times New Roman" w:hint="eastAsia"/>
          <w:kern w:val="2"/>
          <w:sz w:val="24"/>
          <w:szCs w:val="24"/>
          <w:lang w:val="en-US"/>
        </w:rPr>
        <w:t xml:space="preserve"> leads to </w:t>
      </w:r>
      <w:r w:rsidR="00B847EC">
        <w:rPr>
          <w:rFonts w:ascii="Times New Roman" w:hAnsi="Times New Roman" w:cs="Times New Roman" w:hint="eastAsia"/>
          <w:kern w:val="2"/>
          <w:sz w:val="24"/>
          <w:szCs w:val="24"/>
          <w:lang w:val="en-US"/>
        </w:rPr>
        <w:t>higher land prices for neighbouring locations as well.</w:t>
      </w:r>
      <w:r w:rsidR="00B561DD">
        <w:rPr>
          <w:rFonts w:ascii="Times New Roman" w:hAnsi="Times New Roman" w:cs="Times New Roman" w:hint="eastAsia"/>
          <w:kern w:val="2"/>
          <w:sz w:val="24"/>
          <w:szCs w:val="24"/>
          <w:lang w:val="en-US"/>
        </w:rPr>
        <w:t xml:space="preserve"> </w:t>
      </w:r>
      <w:r w:rsidR="00922205">
        <w:rPr>
          <w:rFonts w:ascii="Times New Roman" w:hAnsi="Times New Roman" w:cs="Times New Roman" w:hint="eastAsia"/>
          <w:kern w:val="2"/>
          <w:sz w:val="24"/>
          <w:szCs w:val="24"/>
          <w:lang w:val="en-US"/>
        </w:rPr>
        <w:t>More specifically, in the</w:t>
      </w:r>
      <w:r w:rsidR="0017723B">
        <w:rPr>
          <w:rFonts w:ascii="Times New Roman" w:hAnsi="Times New Roman" w:cs="Times New Roman" w:hint="eastAsia"/>
          <w:kern w:val="2"/>
          <w:sz w:val="24"/>
          <w:szCs w:val="24"/>
          <w:lang w:val="en-US"/>
        </w:rPr>
        <w:t xml:space="preserve"> SAR model</w:t>
      </w:r>
      <w:r w:rsidR="000219C1">
        <w:rPr>
          <w:rFonts w:ascii="Times New Roman" w:hAnsi="Times New Roman" w:cs="Times New Roman" w:hint="eastAsia"/>
          <w:kern w:val="2"/>
          <w:sz w:val="24"/>
          <w:szCs w:val="24"/>
          <w:lang w:val="en-US"/>
        </w:rPr>
        <w:t xml:space="preserve"> (Table 4)</w:t>
      </w:r>
      <w:r w:rsidR="0017723B">
        <w:rPr>
          <w:rFonts w:ascii="Times New Roman" w:hAnsi="Times New Roman" w:cs="Times New Roman" w:hint="eastAsia"/>
          <w:kern w:val="2"/>
          <w:sz w:val="24"/>
          <w:szCs w:val="24"/>
          <w:lang w:val="en-US"/>
        </w:rPr>
        <w:t xml:space="preserve">, </w:t>
      </w:r>
      <w:r w:rsidR="004B255E">
        <w:rPr>
          <w:rFonts w:ascii="Times New Roman" w:hAnsi="Times New Roman" w:cs="Times New Roman" w:hint="eastAsia"/>
          <w:kern w:val="2"/>
          <w:sz w:val="24"/>
          <w:szCs w:val="24"/>
          <w:lang w:val="en-US"/>
        </w:rPr>
        <w:t xml:space="preserve">the direct, indirect and total effects associated with </w:t>
      </w:r>
      <w:r w:rsidR="0083575F">
        <w:rPr>
          <w:rFonts w:ascii="Times New Roman" w:hAnsi="Times New Roman" w:cs="Times New Roman" w:hint="eastAsia"/>
          <w:kern w:val="2"/>
          <w:sz w:val="24"/>
          <w:szCs w:val="24"/>
          <w:lang w:val="en-US"/>
        </w:rPr>
        <w:t xml:space="preserve">a </w:t>
      </w:r>
      <w:r w:rsidR="00EA12DE">
        <w:rPr>
          <w:rFonts w:ascii="Times New Roman" w:hAnsi="Times New Roman" w:cs="Times New Roman" w:hint="eastAsia"/>
          <w:kern w:val="2"/>
          <w:sz w:val="24"/>
          <w:szCs w:val="24"/>
          <w:lang w:val="en-US"/>
        </w:rPr>
        <w:t>1%</w:t>
      </w:r>
      <w:r w:rsidR="00F726F1" w:rsidRPr="00F726F1">
        <w:rPr>
          <w:rFonts w:ascii="Times New Roman" w:eastAsia="Times New Roman" w:hAnsi="Times New Roman" w:cs="Times New Roman"/>
          <w:kern w:val="2"/>
          <w:sz w:val="24"/>
          <w:szCs w:val="24"/>
          <w:lang w:val="en-US" w:eastAsia="en-GB"/>
        </w:rPr>
        <w:t xml:space="preserve"> decrease in the distance to primary schools </w:t>
      </w:r>
      <w:r w:rsidR="004B255E">
        <w:rPr>
          <w:rFonts w:ascii="Times New Roman" w:hAnsi="Times New Roman" w:cs="Times New Roman" w:hint="eastAsia"/>
          <w:kern w:val="2"/>
          <w:sz w:val="24"/>
          <w:szCs w:val="24"/>
          <w:lang w:val="en-US"/>
        </w:rPr>
        <w:t>would be</w:t>
      </w:r>
      <w:r w:rsidR="00E30BA9">
        <w:rPr>
          <w:rFonts w:ascii="Times New Roman" w:hAnsi="Times New Roman" w:cs="Times New Roman" w:hint="eastAsia"/>
          <w:kern w:val="2"/>
          <w:sz w:val="24"/>
          <w:szCs w:val="24"/>
          <w:lang w:val="en-US"/>
        </w:rPr>
        <w:t>, on average,</w:t>
      </w:r>
      <w:r w:rsidR="00F726F1" w:rsidRPr="00F726F1">
        <w:rPr>
          <w:rFonts w:ascii="Times New Roman" w:eastAsia="Times New Roman" w:hAnsi="Times New Roman" w:cs="Times New Roman"/>
          <w:kern w:val="2"/>
          <w:sz w:val="24"/>
          <w:szCs w:val="24"/>
          <w:lang w:val="en-US" w:eastAsia="en-GB"/>
        </w:rPr>
        <w:t xml:space="preserve"> </w:t>
      </w:r>
      <w:r w:rsidR="00EA12DE">
        <w:rPr>
          <w:rFonts w:ascii="Times New Roman" w:hAnsi="Times New Roman" w:cs="Times New Roman" w:hint="eastAsia"/>
          <w:kern w:val="2"/>
          <w:sz w:val="24"/>
          <w:szCs w:val="24"/>
          <w:lang w:val="en-US"/>
        </w:rPr>
        <w:t>around 0.06%, 0.038</w:t>
      </w:r>
      <w:r w:rsidR="00551D00">
        <w:rPr>
          <w:rFonts w:ascii="Times New Roman" w:hAnsi="Times New Roman" w:cs="Times New Roman" w:hint="eastAsia"/>
          <w:kern w:val="2"/>
          <w:sz w:val="24"/>
          <w:szCs w:val="24"/>
          <w:lang w:val="en-US"/>
        </w:rPr>
        <w:t>%</w:t>
      </w:r>
      <w:r w:rsidR="00EA12DE">
        <w:rPr>
          <w:rFonts w:ascii="Times New Roman" w:hAnsi="Times New Roman" w:cs="Times New Roman" w:hint="eastAsia"/>
          <w:kern w:val="2"/>
          <w:sz w:val="24"/>
          <w:szCs w:val="24"/>
          <w:lang w:val="en-US"/>
        </w:rPr>
        <w:t xml:space="preserve"> </w:t>
      </w:r>
      <w:r w:rsidR="00EA12DE">
        <w:rPr>
          <w:rFonts w:ascii="Times New Roman" w:hAnsi="Times New Roman" w:cs="Times New Roman"/>
          <w:kern w:val="2"/>
          <w:sz w:val="24"/>
          <w:szCs w:val="24"/>
          <w:lang w:val="en-US"/>
        </w:rPr>
        <w:t>and</w:t>
      </w:r>
      <w:r w:rsidR="00EA12DE">
        <w:rPr>
          <w:rFonts w:ascii="Times New Roman" w:hAnsi="Times New Roman" w:cs="Times New Roman" w:hint="eastAsia"/>
          <w:kern w:val="2"/>
          <w:sz w:val="24"/>
          <w:szCs w:val="24"/>
          <w:lang w:val="en-US"/>
        </w:rPr>
        <w:t xml:space="preserve"> </w:t>
      </w:r>
      <w:r w:rsidR="00F726F1" w:rsidRPr="00F726F1">
        <w:rPr>
          <w:rFonts w:ascii="Times New Roman" w:eastAsia="Times New Roman" w:hAnsi="Times New Roman" w:cs="Times New Roman"/>
          <w:kern w:val="2"/>
          <w:sz w:val="24"/>
          <w:szCs w:val="24"/>
          <w:lang w:val="en-US" w:eastAsia="en-GB"/>
        </w:rPr>
        <w:t>0.</w:t>
      </w:r>
      <w:r w:rsidR="006B621B" w:rsidRPr="00F726F1">
        <w:rPr>
          <w:rFonts w:ascii="Times New Roman" w:eastAsia="Times New Roman" w:hAnsi="Times New Roman" w:cs="Times New Roman"/>
          <w:kern w:val="2"/>
          <w:sz w:val="24"/>
          <w:szCs w:val="24"/>
          <w:lang w:val="en-US" w:eastAsia="en-GB"/>
        </w:rPr>
        <w:t>10</w:t>
      </w:r>
      <w:r w:rsidR="006B621B">
        <w:rPr>
          <w:rFonts w:ascii="Times New Roman" w:hAnsi="Times New Roman" w:cs="Times New Roman" w:hint="eastAsia"/>
          <w:kern w:val="2"/>
          <w:sz w:val="24"/>
          <w:szCs w:val="24"/>
          <w:lang w:val="en-US"/>
        </w:rPr>
        <w:t>1</w:t>
      </w:r>
      <w:r w:rsidR="00F726F1" w:rsidRPr="00F726F1">
        <w:rPr>
          <w:rFonts w:ascii="Times New Roman" w:eastAsia="Times New Roman" w:hAnsi="Times New Roman" w:cs="Times New Roman"/>
          <w:kern w:val="2"/>
          <w:sz w:val="24"/>
          <w:szCs w:val="24"/>
          <w:lang w:val="en-US" w:eastAsia="en-GB"/>
        </w:rPr>
        <w:t xml:space="preserve">% </w:t>
      </w:r>
      <w:r w:rsidR="00EA12DE">
        <w:rPr>
          <w:rFonts w:ascii="Times New Roman" w:hAnsi="Times New Roman" w:cs="Times New Roman" w:hint="eastAsia"/>
          <w:kern w:val="2"/>
          <w:sz w:val="24"/>
          <w:szCs w:val="24"/>
          <w:lang w:val="en-US"/>
        </w:rPr>
        <w:t xml:space="preserve">increase </w:t>
      </w:r>
      <w:r w:rsidR="00F726F1" w:rsidRPr="00F726F1">
        <w:rPr>
          <w:rFonts w:ascii="Times New Roman" w:eastAsia="Times New Roman" w:hAnsi="Times New Roman" w:cs="Times New Roman"/>
          <w:kern w:val="2"/>
          <w:sz w:val="24"/>
          <w:szCs w:val="24"/>
          <w:lang w:val="en-US" w:eastAsia="en-GB"/>
        </w:rPr>
        <w:t>in land prices</w:t>
      </w:r>
      <w:r w:rsidR="007C635B">
        <w:rPr>
          <w:rFonts w:ascii="Times New Roman" w:hAnsi="Times New Roman" w:cs="Times New Roman" w:hint="eastAsia"/>
          <w:kern w:val="2"/>
          <w:sz w:val="24"/>
          <w:szCs w:val="24"/>
          <w:lang w:val="en-US"/>
        </w:rPr>
        <w:t xml:space="preserve">, </w:t>
      </w:r>
      <w:r w:rsidR="00F9135F">
        <w:rPr>
          <w:rFonts w:ascii="Times New Roman" w:hAnsi="Times New Roman" w:cs="Times New Roman" w:hint="eastAsia"/>
          <w:kern w:val="2"/>
          <w:sz w:val="24"/>
          <w:szCs w:val="24"/>
          <w:lang w:val="en-US"/>
        </w:rPr>
        <w:t>respectively.</w:t>
      </w:r>
      <w:r w:rsidR="0040627A">
        <w:rPr>
          <w:rStyle w:val="FootnoteReference"/>
          <w:rFonts w:ascii="Times New Roman" w:eastAsia="Times New Roman" w:hAnsi="Times New Roman" w:cs="Times New Roman"/>
          <w:kern w:val="2"/>
          <w:sz w:val="24"/>
          <w:szCs w:val="24"/>
          <w:lang w:val="en-US" w:eastAsia="en-GB"/>
        </w:rPr>
        <w:footnoteReference w:id="6"/>
      </w:r>
      <w:r w:rsidR="003E6E19">
        <w:rPr>
          <w:rFonts w:ascii="Times New Roman" w:hAnsi="Times New Roman" w:cs="Times New Roman" w:hint="eastAsia"/>
          <w:kern w:val="2"/>
          <w:sz w:val="24"/>
          <w:szCs w:val="24"/>
          <w:lang w:val="en-US"/>
        </w:rPr>
        <w:t xml:space="preserve"> </w:t>
      </w:r>
      <w:r w:rsidR="00E862A8">
        <w:rPr>
          <w:rFonts w:ascii="Times New Roman" w:hAnsi="Times New Roman" w:cs="Times New Roman" w:hint="eastAsia"/>
          <w:kern w:val="2"/>
          <w:sz w:val="24"/>
          <w:szCs w:val="24"/>
          <w:lang w:val="en-US"/>
        </w:rPr>
        <w:t xml:space="preserve">In contrast, </w:t>
      </w:r>
      <w:r w:rsidR="0040627A">
        <w:rPr>
          <w:rFonts w:ascii="Times New Roman" w:hAnsi="Times New Roman" w:cs="Times New Roman" w:hint="eastAsia"/>
          <w:kern w:val="2"/>
          <w:sz w:val="24"/>
          <w:szCs w:val="24"/>
          <w:lang w:val="en-US"/>
        </w:rPr>
        <w:t xml:space="preserve"> </w:t>
      </w:r>
      <w:r w:rsidR="00244573">
        <w:rPr>
          <w:rFonts w:ascii="Times New Roman" w:hAnsi="Times New Roman" w:cs="Times New Roman" w:hint="eastAsia"/>
          <w:kern w:val="2"/>
          <w:sz w:val="24"/>
          <w:szCs w:val="24"/>
          <w:lang w:val="en-US"/>
        </w:rPr>
        <w:t>a 1%</w:t>
      </w:r>
      <w:r w:rsidR="00244573" w:rsidRPr="00F726F1">
        <w:rPr>
          <w:rFonts w:ascii="Times New Roman" w:eastAsia="Times New Roman" w:hAnsi="Times New Roman" w:cs="Times New Roman"/>
          <w:kern w:val="2"/>
          <w:sz w:val="24"/>
          <w:szCs w:val="24"/>
          <w:lang w:val="en-US" w:eastAsia="en-GB"/>
        </w:rPr>
        <w:t xml:space="preserve"> decrease in the distance to primary schools</w:t>
      </w:r>
      <w:r w:rsidR="00276C16">
        <w:rPr>
          <w:rFonts w:ascii="Times New Roman" w:hAnsi="Times New Roman" w:cs="Times New Roman" w:hint="eastAsia"/>
          <w:kern w:val="2"/>
          <w:sz w:val="24"/>
          <w:szCs w:val="24"/>
          <w:lang w:val="en-US"/>
        </w:rPr>
        <w:t xml:space="preserve"> would be associated with </w:t>
      </w:r>
      <w:r w:rsidR="007E7870">
        <w:rPr>
          <w:rFonts w:ascii="Times New Roman" w:hAnsi="Times New Roman" w:cs="Times New Roman" w:hint="eastAsia"/>
          <w:kern w:val="2"/>
          <w:sz w:val="24"/>
          <w:szCs w:val="24"/>
          <w:lang w:val="en-US"/>
        </w:rPr>
        <w:t xml:space="preserve">around </w:t>
      </w:r>
      <w:r w:rsidR="007E7870" w:rsidRPr="00F726F1">
        <w:rPr>
          <w:rFonts w:ascii="Times New Roman" w:eastAsia="Times New Roman" w:hAnsi="Times New Roman" w:cs="Times New Roman"/>
          <w:kern w:val="2"/>
          <w:sz w:val="24"/>
          <w:szCs w:val="24"/>
          <w:lang w:val="en-US" w:eastAsia="en-GB"/>
        </w:rPr>
        <w:t>0.10</w:t>
      </w:r>
      <w:r w:rsidR="007E7870">
        <w:rPr>
          <w:rFonts w:ascii="Times New Roman" w:hAnsi="Times New Roman" w:cs="Times New Roman" w:hint="eastAsia"/>
          <w:kern w:val="2"/>
          <w:sz w:val="24"/>
          <w:szCs w:val="24"/>
          <w:lang w:val="en-US"/>
        </w:rPr>
        <w:t>5</w:t>
      </w:r>
      <w:r w:rsidR="007E7870" w:rsidRPr="00F726F1">
        <w:rPr>
          <w:rFonts w:ascii="Times New Roman" w:eastAsia="Times New Roman" w:hAnsi="Times New Roman" w:cs="Times New Roman"/>
          <w:kern w:val="2"/>
          <w:sz w:val="24"/>
          <w:szCs w:val="24"/>
          <w:lang w:val="en-US" w:eastAsia="en-GB"/>
        </w:rPr>
        <w:t xml:space="preserve">% </w:t>
      </w:r>
      <w:r w:rsidR="00363FEA">
        <w:rPr>
          <w:rFonts w:ascii="Times New Roman" w:hAnsi="Times New Roman" w:cs="Times New Roman" w:hint="eastAsia"/>
          <w:kern w:val="2"/>
          <w:sz w:val="24"/>
          <w:szCs w:val="24"/>
          <w:lang w:val="en-US"/>
        </w:rPr>
        <w:t xml:space="preserve">total </w:t>
      </w:r>
      <w:r w:rsidR="007E7870">
        <w:rPr>
          <w:rFonts w:ascii="Times New Roman" w:hAnsi="Times New Roman" w:cs="Times New Roman" w:hint="eastAsia"/>
          <w:kern w:val="2"/>
          <w:sz w:val="24"/>
          <w:szCs w:val="24"/>
          <w:lang w:val="en-US"/>
        </w:rPr>
        <w:t xml:space="preserve">increase </w:t>
      </w:r>
      <w:r w:rsidR="007E7870" w:rsidRPr="00F726F1">
        <w:rPr>
          <w:rFonts w:ascii="Times New Roman" w:eastAsia="Times New Roman" w:hAnsi="Times New Roman" w:cs="Times New Roman"/>
          <w:kern w:val="2"/>
          <w:sz w:val="24"/>
          <w:szCs w:val="24"/>
          <w:lang w:val="en-US" w:eastAsia="en-GB"/>
        </w:rPr>
        <w:t>in land prices</w:t>
      </w:r>
      <w:r w:rsidR="00363FEA">
        <w:rPr>
          <w:rFonts w:ascii="Times New Roman" w:hAnsi="Times New Roman" w:cs="Times New Roman" w:hint="eastAsia"/>
          <w:kern w:val="2"/>
          <w:sz w:val="24"/>
          <w:szCs w:val="24"/>
          <w:lang w:val="en-US"/>
        </w:rPr>
        <w:t xml:space="preserve">, which consists of </w:t>
      </w:r>
      <w:r w:rsidR="00575D72">
        <w:rPr>
          <w:rFonts w:ascii="Times New Roman" w:hAnsi="Times New Roman" w:cs="Times New Roman" w:hint="eastAsia"/>
          <w:kern w:val="2"/>
          <w:sz w:val="24"/>
          <w:szCs w:val="24"/>
          <w:lang w:val="en-US"/>
        </w:rPr>
        <w:t>around 0.0</w:t>
      </w:r>
      <w:r w:rsidR="00551D00">
        <w:rPr>
          <w:rFonts w:ascii="Times New Roman" w:hAnsi="Times New Roman" w:cs="Times New Roman" w:hint="eastAsia"/>
          <w:kern w:val="2"/>
          <w:sz w:val="24"/>
          <w:szCs w:val="24"/>
          <w:lang w:val="en-US"/>
        </w:rPr>
        <w:t>8</w:t>
      </w:r>
      <w:r w:rsidR="00575D72">
        <w:rPr>
          <w:rFonts w:ascii="Times New Roman" w:hAnsi="Times New Roman" w:cs="Times New Roman" w:hint="eastAsia"/>
          <w:kern w:val="2"/>
          <w:sz w:val="24"/>
          <w:szCs w:val="24"/>
          <w:lang w:val="en-US"/>
        </w:rPr>
        <w:t>%</w:t>
      </w:r>
      <w:r w:rsidR="00B1592C">
        <w:rPr>
          <w:rFonts w:ascii="Times New Roman" w:hAnsi="Times New Roman" w:cs="Times New Roman" w:hint="eastAsia"/>
          <w:kern w:val="2"/>
          <w:sz w:val="24"/>
          <w:szCs w:val="24"/>
          <w:lang w:val="en-US"/>
        </w:rPr>
        <w:t xml:space="preserve"> </w:t>
      </w:r>
      <w:r w:rsidR="00363FEA">
        <w:rPr>
          <w:rFonts w:ascii="Times New Roman" w:hAnsi="Times New Roman" w:cs="Times New Roman" w:hint="eastAsia"/>
          <w:kern w:val="2"/>
          <w:sz w:val="24"/>
          <w:szCs w:val="24"/>
          <w:lang w:val="en-US"/>
        </w:rPr>
        <w:t xml:space="preserve">from </w:t>
      </w:r>
      <w:r w:rsidR="00B1592C">
        <w:rPr>
          <w:rFonts w:ascii="Times New Roman" w:hAnsi="Times New Roman" w:cs="Times New Roman" w:hint="eastAsia"/>
          <w:kern w:val="2"/>
          <w:sz w:val="24"/>
          <w:szCs w:val="24"/>
          <w:lang w:val="en-US"/>
        </w:rPr>
        <w:t>direct effect</w:t>
      </w:r>
      <w:r w:rsidR="00363FEA">
        <w:rPr>
          <w:rFonts w:ascii="Times New Roman" w:hAnsi="Times New Roman" w:cs="Times New Roman" w:hint="eastAsia"/>
          <w:kern w:val="2"/>
          <w:sz w:val="24"/>
          <w:szCs w:val="24"/>
          <w:lang w:val="en-US"/>
        </w:rPr>
        <w:t xml:space="preserve"> and</w:t>
      </w:r>
      <w:r w:rsidR="00575D72">
        <w:rPr>
          <w:rFonts w:ascii="Times New Roman" w:hAnsi="Times New Roman" w:cs="Times New Roman" w:hint="eastAsia"/>
          <w:kern w:val="2"/>
          <w:sz w:val="24"/>
          <w:szCs w:val="24"/>
          <w:lang w:val="en-US"/>
        </w:rPr>
        <w:t xml:space="preserve"> 0.0</w:t>
      </w:r>
      <w:r w:rsidR="00551D00">
        <w:rPr>
          <w:rFonts w:ascii="Times New Roman" w:hAnsi="Times New Roman" w:cs="Times New Roman" w:hint="eastAsia"/>
          <w:kern w:val="2"/>
          <w:sz w:val="24"/>
          <w:szCs w:val="24"/>
          <w:lang w:val="en-US"/>
        </w:rPr>
        <w:t>26%</w:t>
      </w:r>
      <w:r w:rsidR="00575D72">
        <w:rPr>
          <w:rFonts w:ascii="Times New Roman" w:hAnsi="Times New Roman" w:cs="Times New Roman" w:hint="eastAsia"/>
          <w:kern w:val="2"/>
          <w:sz w:val="24"/>
          <w:szCs w:val="24"/>
          <w:lang w:val="en-US"/>
        </w:rPr>
        <w:t xml:space="preserve"> </w:t>
      </w:r>
      <w:r w:rsidR="00B1592C">
        <w:rPr>
          <w:rFonts w:ascii="Times New Roman" w:hAnsi="Times New Roman" w:cs="Times New Roman" w:hint="eastAsia"/>
          <w:kern w:val="2"/>
          <w:sz w:val="24"/>
          <w:szCs w:val="24"/>
          <w:lang w:val="en-US"/>
        </w:rPr>
        <w:t xml:space="preserve">from </w:t>
      </w:r>
      <w:r w:rsidR="007E7870">
        <w:rPr>
          <w:rFonts w:ascii="Times New Roman" w:hAnsi="Times New Roman" w:cs="Times New Roman" w:hint="eastAsia"/>
          <w:kern w:val="2"/>
          <w:sz w:val="24"/>
          <w:szCs w:val="24"/>
          <w:lang w:val="en-US"/>
        </w:rPr>
        <w:t>in</w:t>
      </w:r>
      <w:r w:rsidR="00B1592C">
        <w:rPr>
          <w:rFonts w:ascii="Times New Roman" w:hAnsi="Times New Roman" w:cs="Times New Roman" w:hint="eastAsia"/>
          <w:kern w:val="2"/>
          <w:sz w:val="24"/>
          <w:szCs w:val="24"/>
          <w:lang w:val="en-US"/>
        </w:rPr>
        <w:t>direct effect</w:t>
      </w:r>
      <w:r w:rsidR="00363FEA">
        <w:rPr>
          <w:rFonts w:ascii="Times New Roman" w:hAnsi="Times New Roman" w:cs="Times New Roman" w:hint="eastAsia"/>
          <w:kern w:val="2"/>
          <w:sz w:val="24"/>
          <w:szCs w:val="24"/>
          <w:lang w:val="en-US"/>
        </w:rPr>
        <w:t>.</w:t>
      </w:r>
      <w:r w:rsidR="00720575">
        <w:rPr>
          <w:rFonts w:ascii="Times New Roman" w:hAnsi="Times New Roman" w:cs="Times New Roman" w:hint="eastAsia"/>
          <w:kern w:val="2"/>
          <w:sz w:val="24"/>
          <w:szCs w:val="24"/>
          <w:lang w:val="en-US"/>
        </w:rPr>
        <w:t xml:space="preserve"> </w:t>
      </w:r>
      <w:r w:rsidR="004B4277">
        <w:rPr>
          <w:rFonts w:ascii="Times New Roman" w:hAnsi="Times New Roman" w:cs="Times New Roman" w:hint="eastAsia"/>
          <w:kern w:val="2"/>
          <w:sz w:val="24"/>
          <w:szCs w:val="24"/>
          <w:lang w:val="en-US"/>
        </w:rPr>
        <w:t>It is useful to note that the direct effect estimates for most variables are quite similar with the</w:t>
      </w:r>
      <w:r w:rsidR="00B672D1">
        <w:rPr>
          <w:rFonts w:ascii="Times New Roman" w:hAnsi="Times New Roman" w:cs="Times New Roman" w:hint="eastAsia"/>
          <w:kern w:val="2"/>
          <w:sz w:val="24"/>
          <w:szCs w:val="24"/>
          <w:lang w:val="en-US"/>
        </w:rPr>
        <w:t>ir</w:t>
      </w:r>
      <w:r w:rsidR="004B4277">
        <w:rPr>
          <w:rFonts w:ascii="Times New Roman" w:hAnsi="Times New Roman" w:cs="Times New Roman" w:hint="eastAsia"/>
          <w:kern w:val="2"/>
          <w:sz w:val="24"/>
          <w:szCs w:val="24"/>
          <w:lang w:val="en-US"/>
        </w:rPr>
        <w:t xml:space="preserve"> regression </w:t>
      </w:r>
      <w:r w:rsidR="000745F6">
        <w:rPr>
          <w:rFonts w:ascii="Times New Roman" w:hAnsi="Times New Roman" w:cs="Times New Roman" w:hint="eastAsia"/>
          <w:kern w:val="2"/>
          <w:sz w:val="24"/>
          <w:szCs w:val="24"/>
          <w:lang w:val="en-US"/>
        </w:rPr>
        <w:t>coefficients in this specific case study</w:t>
      </w:r>
      <w:r w:rsidR="00BD1707">
        <w:rPr>
          <w:rFonts w:ascii="Times New Roman" w:hAnsi="Times New Roman" w:cs="Times New Roman" w:hint="eastAsia"/>
          <w:kern w:val="2"/>
          <w:sz w:val="24"/>
          <w:szCs w:val="24"/>
          <w:lang w:val="en-US"/>
        </w:rPr>
        <w:t xml:space="preserve">, but it is not always </w:t>
      </w:r>
      <w:r w:rsidR="00733F58">
        <w:rPr>
          <w:rFonts w:ascii="Times New Roman" w:hAnsi="Times New Roman" w:cs="Times New Roman" w:hint="eastAsia"/>
          <w:kern w:val="2"/>
          <w:sz w:val="24"/>
          <w:szCs w:val="24"/>
          <w:lang w:val="en-US"/>
        </w:rPr>
        <w:t>true</w:t>
      </w:r>
      <w:r w:rsidR="003C3A53">
        <w:rPr>
          <w:rFonts w:ascii="Times New Roman" w:hAnsi="Times New Roman" w:cs="Times New Roman" w:hint="eastAsia"/>
          <w:kern w:val="2"/>
          <w:sz w:val="24"/>
          <w:szCs w:val="24"/>
          <w:lang w:val="en-US"/>
        </w:rPr>
        <w:t xml:space="preserve"> </w:t>
      </w:r>
      <w:r w:rsidR="0068530D">
        <w:rPr>
          <w:rFonts w:ascii="Times New Roman" w:hAnsi="Times New Roman" w:cs="Times New Roman" w:hint="eastAsia"/>
          <w:kern w:val="2"/>
          <w:sz w:val="24"/>
          <w:szCs w:val="24"/>
          <w:lang w:val="en-US"/>
        </w:rPr>
        <w:t>(</w:t>
      </w:r>
      <w:r w:rsidR="00A108B1">
        <w:rPr>
          <w:rFonts w:ascii="Times New Roman" w:hAnsi="Times New Roman" w:cs="Times New Roman" w:hint="eastAsia"/>
          <w:kern w:val="2"/>
          <w:sz w:val="24"/>
          <w:szCs w:val="24"/>
          <w:lang w:val="en-US"/>
        </w:rPr>
        <w:t xml:space="preserve">LeSage and </w:t>
      </w:r>
      <w:r w:rsidR="00A108B1" w:rsidRPr="00A108B1">
        <w:rPr>
          <w:rFonts w:ascii="Times New Roman" w:hAnsi="Times New Roman" w:cs="Times New Roman"/>
          <w:kern w:val="2"/>
          <w:sz w:val="24"/>
          <w:szCs w:val="24"/>
          <w:lang w:val="en-US"/>
        </w:rPr>
        <w:t>Dominguez</w:t>
      </w:r>
      <w:r w:rsidR="00A108B1">
        <w:rPr>
          <w:rFonts w:ascii="Times New Roman" w:hAnsi="Times New Roman" w:cs="Times New Roman" w:hint="eastAsia"/>
          <w:kern w:val="2"/>
          <w:sz w:val="24"/>
          <w:szCs w:val="24"/>
          <w:lang w:val="en-US"/>
        </w:rPr>
        <w:t>, 2012</w:t>
      </w:r>
      <w:r w:rsidR="0068530D">
        <w:rPr>
          <w:rFonts w:ascii="Times New Roman" w:hAnsi="Times New Roman" w:cs="Times New Roman" w:hint="eastAsia"/>
          <w:kern w:val="2"/>
          <w:sz w:val="24"/>
          <w:szCs w:val="24"/>
          <w:lang w:val="en-US"/>
        </w:rPr>
        <w:t>)</w:t>
      </w:r>
      <w:r w:rsidR="00733F58">
        <w:rPr>
          <w:rFonts w:ascii="Times New Roman" w:hAnsi="Times New Roman" w:cs="Times New Roman" w:hint="eastAsia"/>
          <w:kern w:val="2"/>
          <w:sz w:val="24"/>
          <w:szCs w:val="24"/>
          <w:lang w:val="en-US"/>
        </w:rPr>
        <w:t>.</w:t>
      </w:r>
      <w:r w:rsidR="0004102A">
        <w:rPr>
          <w:rFonts w:ascii="Times New Roman" w:hAnsi="Times New Roman" w:cs="Times New Roman" w:hint="eastAsia"/>
          <w:kern w:val="2"/>
          <w:sz w:val="24"/>
          <w:szCs w:val="24"/>
          <w:lang w:val="en-US"/>
        </w:rPr>
        <w:t xml:space="preserve"> </w:t>
      </w:r>
      <w:r w:rsidR="00CA1CCF">
        <w:rPr>
          <w:rFonts w:ascii="Times New Roman" w:hAnsi="Times New Roman" w:cs="Times New Roman" w:hint="eastAsia"/>
          <w:kern w:val="2"/>
          <w:sz w:val="24"/>
          <w:szCs w:val="24"/>
          <w:lang w:val="en-US"/>
        </w:rPr>
        <w:t>T</w:t>
      </w:r>
      <w:r w:rsidR="0004102A">
        <w:rPr>
          <w:rFonts w:ascii="Times New Roman" w:hAnsi="Times New Roman" w:cs="Times New Roman" w:hint="eastAsia"/>
          <w:kern w:val="2"/>
          <w:sz w:val="24"/>
          <w:szCs w:val="24"/>
          <w:lang w:val="en-US"/>
        </w:rPr>
        <w:t>he</w:t>
      </w:r>
      <w:r w:rsidR="005F462B">
        <w:rPr>
          <w:rFonts w:ascii="Times New Roman" w:hAnsi="Times New Roman" w:cs="Times New Roman" w:hint="eastAsia"/>
          <w:kern w:val="2"/>
          <w:sz w:val="24"/>
          <w:szCs w:val="24"/>
          <w:lang w:val="en-US"/>
        </w:rPr>
        <w:t xml:space="preserve"> </w:t>
      </w:r>
      <w:r w:rsidR="00334A06">
        <w:rPr>
          <w:rFonts w:ascii="Times New Roman" w:hAnsi="Times New Roman" w:cs="Times New Roman" w:hint="eastAsia"/>
          <w:kern w:val="2"/>
          <w:sz w:val="24"/>
          <w:szCs w:val="24"/>
          <w:lang w:val="en-US"/>
        </w:rPr>
        <w:t>spatial spillover effect of the proximity to primary schools on average accounts for about 38% of the total effect</w:t>
      </w:r>
      <w:r w:rsidR="00F316C9">
        <w:rPr>
          <w:rFonts w:ascii="Times New Roman" w:hAnsi="Times New Roman" w:cs="Times New Roman" w:hint="eastAsia"/>
          <w:kern w:val="2"/>
          <w:sz w:val="24"/>
          <w:szCs w:val="24"/>
          <w:lang w:val="en-US"/>
        </w:rPr>
        <w:t xml:space="preserve"> in the SAR model, which is about 13% larger than that in the HSAR model.</w:t>
      </w:r>
      <w:r w:rsidR="008522AF">
        <w:rPr>
          <w:rFonts w:ascii="Times New Roman" w:hAnsi="Times New Roman" w:cs="Times New Roman" w:hint="eastAsia"/>
          <w:kern w:val="2"/>
          <w:sz w:val="24"/>
          <w:szCs w:val="24"/>
          <w:lang w:val="en-US"/>
        </w:rPr>
        <w:t xml:space="preserve"> This is likely related to </w:t>
      </w:r>
      <w:r w:rsidR="00374840">
        <w:rPr>
          <w:rFonts w:ascii="Times New Roman" w:hAnsi="Times New Roman" w:cs="Times New Roman" w:hint="eastAsia"/>
          <w:kern w:val="2"/>
          <w:sz w:val="24"/>
          <w:szCs w:val="24"/>
          <w:lang w:val="en-US"/>
        </w:rPr>
        <w:t xml:space="preserve">the overestimated spatial autoregressive </w:t>
      </w:r>
      <w:r w:rsidR="00374840">
        <w:rPr>
          <w:rFonts w:ascii="Times New Roman" w:hAnsi="Times New Roman" w:cs="Times New Roman" w:hint="eastAsia"/>
          <w:kern w:val="2"/>
          <w:sz w:val="24"/>
          <w:szCs w:val="24"/>
          <w:lang w:val="en-US"/>
        </w:rPr>
        <w:lastRenderedPageBreak/>
        <w:t xml:space="preserve">parameter in the SAR model because of the conflation of spatial </w:t>
      </w:r>
      <w:r w:rsidR="00374840">
        <w:rPr>
          <w:rFonts w:ascii="Times New Roman" w:hAnsi="Times New Roman" w:cs="Times New Roman"/>
          <w:kern w:val="2"/>
          <w:sz w:val="24"/>
          <w:szCs w:val="24"/>
          <w:lang w:val="en-US"/>
        </w:rPr>
        <w:t>dependenc</w:t>
      </w:r>
      <w:r w:rsidR="00374840">
        <w:rPr>
          <w:rFonts w:ascii="Times New Roman" w:hAnsi="Times New Roman" w:cs="Times New Roman" w:hint="eastAsia"/>
          <w:kern w:val="2"/>
          <w:sz w:val="24"/>
          <w:szCs w:val="24"/>
          <w:lang w:val="en-US"/>
        </w:rPr>
        <w:t>ies at the land parce</w:t>
      </w:r>
      <w:r w:rsidR="00CF0931">
        <w:rPr>
          <w:rFonts w:ascii="Times New Roman" w:hAnsi="Times New Roman" w:cs="Times New Roman" w:hint="eastAsia"/>
          <w:kern w:val="2"/>
          <w:sz w:val="24"/>
          <w:szCs w:val="24"/>
          <w:lang w:val="en-US"/>
        </w:rPr>
        <w:t>l and district scales</w:t>
      </w:r>
      <w:r w:rsidR="00AC1270">
        <w:rPr>
          <w:rFonts w:ascii="Times New Roman" w:hAnsi="Times New Roman" w:cs="Times New Roman" w:hint="eastAsia"/>
          <w:kern w:val="2"/>
          <w:sz w:val="24"/>
          <w:szCs w:val="24"/>
          <w:lang w:val="en-US"/>
        </w:rPr>
        <w:t xml:space="preserve"> (Table 3)</w:t>
      </w:r>
      <w:r w:rsidR="00CF0931">
        <w:rPr>
          <w:rFonts w:ascii="Times New Roman" w:hAnsi="Times New Roman" w:cs="Times New Roman" w:hint="eastAsia"/>
          <w:kern w:val="2"/>
          <w:sz w:val="24"/>
          <w:szCs w:val="24"/>
          <w:lang w:val="en-US"/>
        </w:rPr>
        <w:t>.</w:t>
      </w:r>
      <w:r w:rsidR="00480C44">
        <w:rPr>
          <w:rStyle w:val="FootnoteReference"/>
          <w:rFonts w:ascii="Times New Roman" w:hAnsi="Times New Roman" w:cs="Times New Roman"/>
          <w:kern w:val="2"/>
          <w:sz w:val="24"/>
          <w:szCs w:val="24"/>
          <w:lang w:val="en-US"/>
        </w:rPr>
        <w:footnoteReference w:id="7"/>
      </w:r>
      <w:r w:rsidR="009C2383">
        <w:rPr>
          <w:rFonts w:ascii="Times New Roman" w:hAnsi="Times New Roman" w:cs="Times New Roman" w:hint="eastAsia"/>
          <w:kern w:val="2"/>
          <w:sz w:val="24"/>
          <w:szCs w:val="24"/>
          <w:lang w:val="en-US"/>
        </w:rPr>
        <w:t xml:space="preserve"> </w:t>
      </w:r>
      <w:r w:rsidR="00F726F1" w:rsidRPr="00F726F1">
        <w:rPr>
          <w:rFonts w:ascii="Times New Roman" w:eastAsia="Times New Roman" w:hAnsi="Times New Roman" w:cs="Times New Roman"/>
          <w:kern w:val="2"/>
          <w:sz w:val="24"/>
          <w:szCs w:val="24"/>
          <w:lang w:val="en-US" w:eastAsia="en-GB"/>
        </w:rPr>
        <w:t xml:space="preserve">In summary, we find that proximity to primary schools is significantly capitalised into land prices while proximity to middle schools and prestige universities do not seem to be valued in the land market of Beijing. </w:t>
      </w:r>
    </w:p>
    <w:p w14:paraId="7559CBAA" w14:textId="77777777" w:rsidR="00F726F1" w:rsidRPr="00F726F1" w:rsidRDefault="00F726F1" w:rsidP="00F726F1">
      <w:pPr>
        <w:keepNext/>
        <w:keepLines/>
        <w:widowControl w:val="0"/>
        <w:spacing w:before="260" w:after="260" w:line="416" w:lineRule="auto"/>
        <w:jc w:val="both"/>
        <w:outlineLvl w:val="1"/>
        <w:rPr>
          <w:rFonts w:ascii="Times New Roman" w:eastAsia="宋体" w:hAnsi="Times New Roman" w:cs="Times New Roman"/>
          <w:bCs/>
          <w:color w:val="000000"/>
          <w:sz w:val="24"/>
          <w:szCs w:val="32"/>
          <w:lang w:val="en-US"/>
        </w:rPr>
      </w:pPr>
      <w:r w:rsidRPr="00F726F1">
        <w:rPr>
          <w:rFonts w:ascii="Times New Roman" w:eastAsia="宋体" w:hAnsi="Times New Roman" w:cs="Times New Roman"/>
          <w:bCs/>
          <w:color w:val="000000"/>
          <w:sz w:val="24"/>
          <w:szCs w:val="32"/>
          <w:lang w:val="en-US"/>
        </w:rPr>
        <w:t>5.3. Robustness check</w:t>
      </w:r>
    </w:p>
    <w:p w14:paraId="10E73D76" w14:textId="480A46CC" w:rsidR="00F726F1" w:rsidRPr="00F726F1" w:rsidRDefault="00F726F1" w:rsidP="00F726F1">
      <w:pPr>
        <w:widowControl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In this section, we provide sensitivity tests for school parameter estimates derived from the HSAR model. We use different threshold distances in the construction of spatial weights matrix at the land parcel level. In addition, one alternative spatial weights matrix based on 30 nearest neighbours of each land parcel was used to implement the HSAR model. </w:t>
      </w:r>
    </w:p>
    <w:p w14:paraId="122D7F5C" w14:textId="4D4ACB69" w:rsidR="00F726F1" w:rsidRPr="00F726F1" w:rsidRDefault="00F726F1" w:rsidP="00F726F1">
      <w:pPr>
        <w:widowControl w:val="0"/>
        <w:spacing w:after="0" w:line="480" w:lineRule="auto"/>
        <w:ind w:firstLineChars="200" w:firstLine="480"/>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Model estimation results using different spatial weights matrices from HSAR are reported in Table </w:t>
      </w:r>
      <w:r w:rsidR="00F9741C">
        <w:rPr>
          <w:rFonts w:ascii="Times New Roman" w:eastAsia="宋体" w:hAnsi="Times New Roman" w:cs="Times New Roman" w:hint="eastAsia"/>
          <w:kern w:val="2"/>
          <w:sz w:val="24"/>
          <w:szCs w:val="24"/>
          <w:lang w:val="en-US"/>
        </w:rPr>
        <w:t>6</w:t>
      </w:r>
      <w:r w:rsidRPr="00F726F1">
        <w:rPr>
          <w:rFonts w:ascii="Times New Roman" w:eastAsia="宋体" w:hAnsi="Times New Roman" w:cs="Times New Roman"/>
          <w:kern w:val="2"/>
          <w:sz w:val="24"/>
          <w:szCs w:val="24"/>
          <w:lang w:val="en-US"/>
        </w:rPr>
        <w:t>.</w:t>
      </w:r>
      <w:r w:rsidRPr="00F726F1">
        <w:rPr>
          <w:rFonts w:ascii="Times New Roman" w:eastAsia="宋体" w:hAnsi="Times New Roman" w:cs="Times New Roman" w:hint="eastAsia"/>
          <w:kern w:val="2"/>
          <w:sz w:val="24"/>
          <w:szCs w:val="24"/>
          <w:lang w:val="en-US"/>
        </w:rPr>
        <w:t xml:space="preserve"> </w:t>
      </w:r>
      <w:r w:rsidRPr="00F726F1">
        <w:rPr>
          <w:rFonts w:ascii="Times New Roman" w:eastAsia="宋体" w:hAnsi="Times New Roman" w:cs="Times New Roman"/>
          <w:kern w:val="2"/>
          <w:sz w:val="24"/>
          <w:szCs w:val="24"/>
          <w:lang w:val="en-US"/>
        </w:rPr>
        <w:t xml:space="preserve">We have reached several robust findings. First, proximity to primary schools is significantly associated with land prices across HSAR models with different spatial weights matrices. The magnitudes of estimated coefficients of </w:t>
      </w:r>
      <w:r w:rsidRPr="00F726F1">
        <w:rPr>
          <w:rFonts w:ascii="Times New Roman" w:eastAsia="宋体" w:hAnsi="Times New Roman" w:cs="Times New Roman"/>
          <w:kern w:val="2"/>
          <w:sz w:val="24"/>
          <w:szCs w:val="24"/>
          <w:lang w:val="en-US"/>
        </w:rPr>
        <w:lastRenderedPageBreak/>
        <w:t>primary school accessibility are also quite similar across models. Second, estimates of two types of spatial dependence effect in terms of both spatial autoregressive parameters (</w:t>
      </w:r>
      <w:r w:rsidRPr="00F726F1">
        <w:rPr>
          <w:rFonts w:ascii="Times New Roman" w:eastAsia="宋体" w:hAnsi="Times New Roman" w:cs="Times New Roman"/>
          <w:i/>
          <w:kern w:val="2"/>
          <w:sz w:val="24"/>
          <w:szCs w:val="24"/>
          <w:lang w:val="en-US"/>
        </w:rPr>
        <w:t>ρ</w:t>
      </w:r>
      <w:r w:rsidRPr="00F726F1">
        <w:rPr>
          <w:rFonts w:ascii="Times New Roman" w:eastAsia="宋体" w:hAnsi="Times New Roman" w:cs="Times New Roman"/>
          <w:kern w:val="2"/>
          <w:sz w:val="24"/>
          <w:szCs w:val="24"/>
          <w:lang w:val="en-US"/>
        </w:rPr>
        <w:t xml:space="preserve"> and </w:t>
      </w:r>
      <w:r w:rsidRPr="00F726F1">
        <w:rPr>
          <w:rFonts w:ascii="Times New Roman" w:eastAsia="宋体" w:hAnsi="Times New Roman" w:cs="Times New Roman"/>
          <w:i/>
          <w:kern w:val="2"/>
          <w:sz w:val="24"/>
          <w:szCs w:val="24"/>
          <w:lang w:val="en-US"/>
        </w:rPr>
        <w:t>λ</w:t>
      </w:r>
      <w:r w:rsidRPr="00F726F1">
        <w:rPr>
          <w:rFonts w:ascii="Times New Roman" w:eastAsia="宋体" w:hAnsi="Times New Roman" w:cs="Times New Roman"/>
          <w:kern w:val="2"/>
          <w:sz w:val="24"/>
          <w:szCs w:val="24"/>
          <w:lang w:val="en-US"/>
        </w:rPr>
        <w:t>) and variance parameters (</w:t>
      </w:r>
      <w:r w:rsidRPr="00F726F1">
        <w:rPr>
          <w:rFonts w:ascii="Times New Roman" w:eastAsia="Times New Roman" w:hAnsi="Times New Roman" w:cs="Times New Roman"/>
          <w:i/>
          <w:kern w:val="2"/>
          <w:sz w:val="24"/>
          <w:szCs w:val="24"/>
          <w:lang w:val="en-US" w:eastAsia="en-GB"/>
        </w:rPr>
        <w:t>σ</w:t>
      </w:r>
      <w:r w:rsidRPr="00F726F1">
        <w:rPr>
          <w:rFonts w:ascii="Times New Roman" w:eastAsia="Times New Roman" w:hAnsi="Times New Roman" w:cs="Times New Roman"/>
          <w:i/>
          <w:kern w:val="2"/>
          <w:sz w:val="24"/>
          <w:szCs w:val="24"/>
          <w:vertAlign w:val="subscript"/>
          <w:lang w:val="en-US" w:eastAsia="en-GB"/>
        </w:rPr>
        <w:t>e</w:t>
      </w:r>
      <w:r w:rsidRPr="00F726F1">
        <w:rPr>
          <w:rFonts w:ascii="Times New Roman" w:eastAsia="Times New Roman" w:hAnsi="Times New Roman" w:cs="Times New Roman"/>
          <w:kern w:val="2"/>
          <w:sz w:val="24"/>
          <w:szCs w:val="24"/>
          <w:vertAlign w:val="superscript"/>
          <w:lang w:val="en-US" w:eastAsia="en-GB"/>
        </w:rPr>
        <w:t>2</w:t>
      </w:r>
      <w:r w:rsidRPr="00F726F1">
        <w:rPr>
          <w:rFonts w:ascii="Times New Roman" w:eastAsia="Times New Roman" w:hAnsi="Times New Roman" w:cs="Times New Roman"/>
          <w:kern w:val="2"/>
          <w:sz w:val="24"/>
          <w:szCs w:val="24"/>
          <w:lang w:val="en-US" w:eastAsia="en-GB"/>
        </w:rPr>
        <w:t xml:space="preserve"> and </w:t>
      </w:r>
      <w:r w:rsidRPr="00F726F1">
        <w:rPr>
          <w:rFonts w:ascii="Times New Roman" w:eastAsia="Times New Roman" w:hAnsi="Times New Roman" w:cs="Times New Roman"/>
          <w:i/>
          <w:kern w:val="2"/>
          <w:sz w:val="24"/>
          <w:szCs w:val="24"/>
          <w:lang w:val="en-US" w:eastAsia="en-GB"/>
        </w:rPr>
        <w:t>σ</w:t>
      </w:r>
      <w:r w:rsidRPr="00F726F1">
        <w:rPr>
          <w:rFonts w:ascii="Times New Roman" w:eastAsia="Times New Roman" w:hAnsi="Times New Roman" w:cs="Times New Roman"/>
          <w:i/>
          <w:kern w:val="2"/>
          <w:sz w:val="24"/>
          <w:szCs w:val="24"/>
          <w:vertAlign w:val="subscript"/>
          <w:lang w:val="en-US" w:eastAsia="en-GB"/>
        </w:rPr>
        <w:t>u</w:t>
      </w:r>
      <w:r w:rsidRPr="00F726F1">
        <w:rPr>
          <w:rFonts w:ascii="Times New Roman" w:eastAsia="Times New Roman" w:hAnsi="Times New Roman" w:cs="Times New Roman"/>
          <w:kern w:val="2"/>
          <w:sz w:val="24"/>
          <w:szCs w:val="24"/>
          <w:vertAlign w:val="superscript"/>
          <w:lang w:val="en-US" w:eastAsia="en-GB"/>
        </w:rPr>
        <w:t>2</w:t>
      </w:r>
      <w:r w:rsidRPr="00F726F1">
        <w:rPr>
          <w:rFonts w:ascii="Times New Roman" w:eastAsia="宋体" w:hAnsi="Times New Roman" w:cs="Times New Roman"/>
          <w:kern w:val="2"/>
          <w:sz w:val="24"/>
          <w:szCs w:val="24"/>
          <w:lang w:val="en-US"/>
        </w:rPr>
        <w:t xml:space="preserve">) are very similar across model specifications. Therefore, our estimates of the proximity effects of schools and universities using the HSAR model (Model 4) in this study are robust to different specifications of spatial weights matrices. </w:t>
      </w:r>
    </w:p>
    <w:p w14:paraId="767B9554" w14:textId="77777777" w:rsidR="00F726F1" w:rsidRPr="00F726F1" w:rsidRDefault="00F726F1" w:rsidP="00F726F1">
      <w:pPr>
        <w:keepNext/>
        <w:keepLines/>
        <w:widowControl w:val="0"/>
        <w:spacing w:before="260" w:after="260" w:line="416" w:lineRule="auto"/>
        <w:jc w:val="both"/>
        <w:outlineLvl w:val="1"/>
        <w:rPr>
          <w:rFonts w:ascii="Times New Roman" w:eastAsia="宋体" w:hAnsi="Times New Roman" w:cs="Times New Roman"/>
          <w:b/>
          <w:bCs/>
          <w:sz w:val="24"/>
          <w:szCs w:val="32"/>
          <w:lang w:val="en-US"/>
        </w:rPr>
      </w:pPr>
      <w:r w:rsidRPr="00F726F1">
        <w:rPr>
          <w:rFonts w:ascii="Times New Roman" w:eastAsia="宋体" w:hAnsi="Times New Roman" w:cs="Times New Roman"/>
          <w:b/>
          <w:bCs/>
          <w:sz w:val="24"/>
          <w:szCs w:val="32"/>
          <w:lang w:val="en-US"/>
        </w:rPr>
        <w:t>5.4 Simulation of the estimated effects</w:t>
      </w:r>
    </w:p>
    <w:p w14:paraId="7E1CBE75" w14:textId="496A6A0A" w:rsidR="00F726F1" w:rsidRPr="00F726F1" w:rsidRDefault="00F726F1" w:rsidP="00F726F1">
      <w:pPr>
        <w:widowControl w:val="0"/>
        <w:spacing w:after="0" w:line="48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This section aims to provide a representation of localised variations in values attached to hypothetical changes of the proximity to primary schools. We first interpolate the surface of proximity to primary school in the study area using an ordinary Kriging method (Figure 2(a)). Then, we select land parcels in districts with large average distances to primary schools (i.e. districts with few primary schools) as our experimental or treatment group, indicated by a plus symbol in Figure 2(a). There are 72 land parcels in the treatment group and the average distance to their nearest primary schools is about 3.6 kilometres, which is three times larger than that of the entire sample (about one kilometre). In this simulation scenario, we decrease the distance to primary schools from land parcels in the treatment group to one kilometre. The resulting land price effects are depicted in Figure 2(b). As expected, substantial increases of land prices are identified at locations in the treatment group (from 1.5% to 28.9%). However, locations that are close to the treatment land parcels also experience moderate price increases (from 0.1% to 1.5%). Small effects are found at </w:t>
      </w:r>
      <w:r w:rsidRPr="00F726F1">
        <w:rPr>
          <w:rFonts w:ascii="Times New Roman" w:eastAsia="宋体" w:hAnsi="Times New Roman" w:cs="Times New Roman"/>
          <w:kern w:val="2"/>
          <w:sz w:val="24"/>
          <w:szCs w:val="24"/>
          <w:lang w:val="en-US"/>
        </w:rPr>
        <w:lastRenderedPageBreak/>
        <w:t xml:space="preserve">locations that are far from the treatment locations. Overall, this simulation task offers a more complete understanding of land market gains from the (increasing) provision of educational facilities in areas experiencing least school accessibility. </w:t>
      </w:r>
    </w:p>
    <w:p w14:paraId="2FC393F4" w14:textId="77777777" w:rsidR="00F726F1" w:rsidRPr="00F726F1" w:rsidRDefault="00F726F1" w:rsidP="00F726F1">
      <w:pPr>
        <w:keepNext/>
        <w:keepLines/>
        <w:widowControl w:val="0"/>
        <w:spacing w:before="340" w:after="330" w:line="578" w:lineRule="auto"/>
        <w:jc w:val="both"/>
        <w:outlineLvl w:val="0"/>
        <w:rPr>
          <w:rFonts w:ascii="Times New Roman" w:eastAsia="宋体" w:hAnsi="Times New Roman" w:cs="Times New Roman"/>
          <w:b/>
          <w:bCs/>
          <w:color w:val="000000"/>
          <w:sz w:val="28"/>
          <w:szCs w:val="28"/>
          <w:lang w:val="en-US"/>
        </w:rPr>
      </w:pPr>
      <w:r w:rsidRPr="00F726F1">
        <w:rPr>
          <w:rFonts w:ascii="Times New Roman" w:eastAsia="宋体" w:hAnsi="Times New Roman" w:cs="Times New Roman"/>
          <w:b/>
          <w:bCs/>
          <w:color w:val="000000"/>
          <w:sz w:val="28"/>
          <w:szCs w:val="28"/>
          <w:lang w:val="en-US"/>
        </w:rPr>
        <w:t>6.</w:t>
      </w:r>
      <w:r w:rsidRPr="00F726F1">
        <w:rPr>
          <w:rFonts w:ascii="Times New Roman" w:eastAsia="宋体" w:hAnsi="Times New Roman" w:cs="Times New Roman" w:hint="eastAsia"/>
          <w:b/>
          <w:bCs/>
          <w:color w:val="000000"/>
          <w:sz w:val="28"/>
          <w:szCs w:val="28"/>
          <w:lang w:val="en-US"/>
        </w:rPr>
        <w:t xml:space="preserve"> Conclusion</w:t>
      </w:r>
    </w:p>
    <w:p w14:paraId="7D0FBE72" w14:textId="42EB4C81" w:rsidR="00F726F1" w:rsidRPr="00F726F1" w:rsidRDefault="00F726F1" w:rsidP="00F726F1">
      <w:pPr>
        <w:widowControl w:val="0"/>
        <w:autoSpaceDE w:val="0"/>
        <w:autoSpaceDN w:val="0"/>
        <w:adjustRightInd w:val="0"/>
        <w:spacing w:after="0" w:line="480" w:lineRule="auto"/>
        <w:jc w:val="both"/>
        <w:rPr>
          <w:rFonts w:ascii="Times New Roman" w:eastAsia="宋体" w:hAnsi="Times New Roman" w:cs="Times New Roman"/>
          <w:sz w:val="24"/>
          <w:szCs w:val="24"/>
          <w:lang w:val="en-US"/>
        </w:rPr>
      </w:pPr>
      <w:r w:rsidRPr="00F726F1">
        <w:rPr>
          <w:rFonts w:ascii="Times New Roman" w:eastAsia="宋体" w:hAnsi="Times New Roman" w:cs="Times New Roman"/>
          <w:kern w:val="2"/>
          <w:sz w:val="24"/>
          <w:szCs w:val="24"/>
          <w:lang w:val="en-US"/>
        </w:rPr>
        <w:t>P</w:t>
      </w:r>
      <w:r w:rsidRPr="00F726F1">
        <w:rPr>
          <w:rFonts w:ascii="Times New Roman" w:eastAsia="宋体" w:hAnsi="Times New Roman" w:cs="Times New Roman"/>
          <w:sz w:val="24"/>
          <w:szCs w:val="24"/>
          <w:lang w:val="en-US"/>
        </w:rPr>
        <w:t>ublic expenditure on the maintenance and provision of school facilities in Chinese cities involves massive government investments. In order to improve the resource allocation efficiency, it is important to understand the spatial variations in amenity values of proximity to schools.</w:t>
      </w:r>
      <w:r w:rsidRPr="00F726F1">
        <w:rPr>
          <w:rFonts w:ascii="Times New Roman" w:eastAsia="宋体" w:hAnsi="Times New Roman" w:cs="Times New Roman"/>
          <w:kern w:val="2"/>
          <w:sz w:val="24"/>
          <w:szCs w:val="24"/>
          <w:lang w:val="en-US"/>
        </w:rPr>
        <w:t xml:space="preserve"> </w:t>
      </w:r>
      <w:r w:rsidRPr="00F726F1">
        <w:rPr>
          <w:rFonts w:ascii="Times New Roman" w:eastAsia="宋体" w:hAnsi="Times New Roman" w:cs="Times New Roman"/>
          <w:sz w:val="24"/>
          <w:szCs w:val="24"/>
          <w:lang w:val="en-US"/>
        </w:rPr>
        <w:t>This paper explore</w:t>
      </w:r>
      <w:r w:rsidR="00E003CE">
        <w:rPr>
          <w:rFonts w:ascii="Times New Roman" w:eastAsia="宋体" w:hAnsi="Times New Roman" w:cs="Times New Roman"/>
          <w:sz w:val="24"/>
          <w:szCs w:val="24"/>
          <w:lang w:val="en-US"/>
        </w:rPr>
        <w:t>s</w:t>
      </w:r>
      <w:r w:rsidRPr="00F726F1">
        <w:rPr>
          <w:rFonts w:ascii="Times New Roman" w:eastAsia="宋体" w:hAnsi="Times New Roman" w:cs="Times New Roman"/>
          <w:sz w:val="24"/>
          <w:szCs w:val="24"/>
          <w:lang w:val="en-US"/>
        </w:rPr>
        <w:t xml:space="preserve"> the capitalisation effect of proximity to schools in Beijing by simultaneously controlling for vertical and horizon spatial dependence effects.</w:t>
      </w:r>
    </w:p>
    <w:p w14:paraId="600A0E34" w14:textId="04CEC5C6" w:rsidR="00F726F1" w:rsidRPr="00F726F1" w:rsidRDefault="00F726F1" w:rsidP="00F726F1">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Our results suggest that the government-funded schools especially primary schools exert significant influences to the residential land markets in Beijing, but the value of proximity to primary schools varies across space. We also find that the quality of nearest primary and middle schools does not appear to be significantly valued in residential land markets. Our study reinforce</w:t>
      </w:r>
      <w:r w:rsidRPr="00F726F1">
        <w:rPr>
          <w:rFonts w:ascii="Times New Roman" w:eastAsia="宋体" w:hAnsi="Times New Roman" w:cs="Times New Roman" w:hint="eastAsia"/>
          <w:kern w:val="2"/>
          <w:sz w:val="24"/>
          <w:szCs w:val="24"/>
          <w:lang w:val="en-US"/>
        </w:rPr>
        <w:t>s</w:t>
      </w:r>
      <w:r w:rsidRPr="00F726F1">
        <w:rPr>
          <w:rFonts w:ascii="Times New Roman" w:eastAsia="宋体" w:hAnsi="Times New Roman" w:cs="Times New Roman"/>
          <w:kern w:val="2"/>
          <w:sz w:val="24"/>
          <w:szCs w:val="24"/>
          <w:lang w:val="en-US"/>
        </w:rPr>
        <w:t xml:space="preserve"> the existing literature in one important way. That is, there are several reasons to believe that estimates of school values can be improved by a careful consideration of spatial dependence effects. First, there is a plausible priori argument for the persistence of vertical and horizon dependence e</w:t>
      </w:r>
      <w:r w:rsidR="00AB4C59">
        <w:rPr>
          <w:rFonts w:ascii="Times New Roman" w:eastAsia="宋体" w:hAnsi="Times New Roman" w:cs="Times New Roman"/>
          <w:kern w:val="2"/>
          <w:sz w:val="24"/>
          <w:szCs w:val="24"/>
          <w:lang w:val="en-US"/>
        </w:rPr>
        <w:t xml:space="preserve">ffects in spatial datasets. </w:t>
      </w:r>
      <w:r w:rsidR="00E003CE">
        <w:rPr>
          <w:rFonts w:ascii="Times New Roman" w:eastAsia="宋体" w:hAnsi="Times New Roman" w:cs="Times New Roman"/>
          <w:kern w:val="2"/>
          <w:sz w:val="24"/>
          <w:szCs w:val="24"/>
          <w:lang w:val="en-US"/>
        </w:rPr>
        <w:t>The</w:t>
      </w:r>
      <w:r w:rsidRPr="00F726F1">
        <w:rPr>
          <w:rFonts w:ascii="Times New Roman" w:eastAsia="宋体" w:hAnsi="Times New Roman" w:cs="Times New Roman"/>
          <w:kern w:val="2"/>
          <w:sz w:val="24"/>
          <w:szCs w:val="24"/>
          <w:lang w:val="en-US"/>
        </w:rPr>
        <w:t xml:space="preserve"> spatial multilevel modelling strategy </w:t>
      </w:r>
      <w:r w:rsidR="00AB4C59">
        <w:rPr>
          <w:rFonts w:ascii="Times New Roman" w:eastAsia="宋体" w:hAnsi="Times New Roman" w:cs="Times New Roman"/>
          <w:kern w:val="2"/>
          <w:sz w:val="24"/>
          <w:szCs w:val="24"/>
          <w:lang w:val="en-US"/>
        </w:rPr>
        <w:t>is potentially useful for getting</w:t>
      </w:r>
      <w:r w:rsidRPr="00F726F1">
        <w:rPr>
          <w:rFonts w:ascii="Times New Roman" w:eastAsia="宋体" w:hAnsi="Times New Roman" w:cs="Times New Roman"/>
          <w:kern w:val="2"/>
          <w:sz w:val="24"/>
          <w:szCs w:val="24"/>
          <w:lang w:val="en-US"/>
        </w:rPr>
        <w:t xml:space="preserve"> more reliable estimates of school values. Second, spatial hedonic estimate</w:t>
      </w:r>
      <w:r w:rsidR="00E003CE">
        <w:rPr>
          <w:rFonts w:ascii="Times New Roman" w:eastAsia="宋体" w:hAnsi="Times New Roman" w:cs="Times New Roman"/>
          <w:kern w:val="2"/>
          <w:sz w:val="24"/>
          <w:szCs w:val="24"/>
          <w:lang w:val="en-US"/>
        </w:rPr>
        <w:t>s</w:t>
      </w:r>
      <w:r w:rsidRPr="00F726F1">
        <w:rPr>
          <w:rFonts w:ascii="Times New Roman" w:eastAsia="宋体" w:hAnsi="Times New Roman" w:cs="Times New Roman"/>
          <w:kern w:val="2"/>
          <w:sz w:val="24"/>
          <w:szCs w:val="24"/>
          <w:lang w:val="en-US"/>
        </w:rPr>
        <w:t xml:space="preserve"> </w:t>
      </w:r>
      <w:r w:rsidR="00E003CE">
        <w:rPr>
          <w:rFonts w:ascii="Times New Roman" w:eastAsia="宋体" w:hAnsi="Times New Roman" w:cs="Times New Roman"/>
          <w:kern w:val="2"/>
          <w:sz w:val="24"/>
          <w:szCs w:val="24"/>
          <w:lang w:val="en-US"/>
        </w:rPr>
        <w:t>are</w:t>
      </w:r>
      <w:r w:rsidRPr="00F726F1">
        <w:rPr>
          <w:rFonts w:ascii="Times New Roman" w:eastAsia="宋体" w:hAnsi="Times New Roman" w:cs="Times New Roman"/>
          <w:kern w:val="2"/>
          <w:sz w:val="24"/>
          <w:szCs w:val="24"/>
          <w:lang w:val="en-US"/>
        </w:rPr>
        <w:t xml:space="preserve"> </w:t>
      </w:r>
      <w:r w:rsidR="00E003CE">
        <w:rPr>
          <w:rFonts w:ascii="Times New Roman" w:eastAsia="宋体" w:hAnsi="Times New Roman" w:cs="Times New Roman"/>
          <w:kern w:val="2"/>
          <w:sz w:val="24"/>
          <w:szCs w:val="24"/>
          <w:lang w:val="en-US"/>
        </w:rPr>
        <w:t xml:space="preserve">relative </w:t>
      </w:r>
      <w:r w:rsidRPr="00F726F1">
        <w:rPr>
          <w:rFonts w:ascii="Times New Roman" w:eastAsia="宋体" w:hAnsi="Times New Roman" w:cs="Times New Roman"/>
          <w:kern w:val="2"/>
          <w:sz w:val="24"/>
          <w:szCs w:val="24"/>
          <w:lang w:val="en-US"/>
        </w:rPr>
        <w:t xml:space="preserve">robust to changes of empirical specifications with the </w:t>
      </w:r>
      <w:r w:rsidRPr="00F726F1">
        <w:rPr>
          <w:rFonts w:ascii="Times New Roman" w:eastAsia="宋体" w:hAnsi="Times New Roman" w:cs="Times New Roman"/>
          <w:kern w:val="2"/>
          <w:sz w:val="24"/>
          <w:szCs w:val="24"/>
          <w:lang w:val="en-US"/>
        </w:rPr>
        <w:lastRenderedPageBreak/>
        <w:t xml:space="preserve">spatial weights matrix for land parcels. </w:t>
      </w:r>
    </w:p>
    <w:p w14:paraId="7CCFC537" w14:textId="61365D0F" w:rsidR="00F726F1" w:rsidRDefault="00F726F1" w:rsidP="00F726F1">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In terms of policy implications, our finding that benefits of proximity to schools are not evenly distributed will make it more difficult for justifying whether the aggregate benefits from adjacent to schools can improve the quality of life for local residents. But the finding that local land values can be affected by proximity to schools and other amenities is an indication that local public goods were increasingly valued in Chine</w:t>
      </w:r>
      <w:r w:rsidR="002A01D7">
        <w:rPr>
          <w:rFonts w:ascii="Times New Roman" w:eastAsia="宋体" w:hAnsi="Times New Roman" w:cs="Times New Roman"/>
          <w:kern w:val="2"/>
          <w:sz w:val="24"/>
          <w:szCs w:val="24"/>
          <w:lang w:val="en-US"/>
        </w:rPr>
        <w:t>se cities.</w:t>
      </w:r>
    </w:p>
    <w:p w14:paraId="094E23C7" w14:textId="77777777" w:rsidR="002A01D7" w:rsidRDefault="002A01D7" w:rsidP="002A01D7">
      <w:pPr>
        <w:widowControl w:val="0"/>
        <w:autoSpaceDE w:val="0"/>
        <w:autoSpaceDN w:val="0"/>
        <w:adjustRightInd w:val="0"/>
        <w:spacing w:after="0" w:line="480" w:lineRule="auto"/>
        <w:jc w:val="both"/>
        <w:rPr>
          <w:rFonts w:ascii="Times New Roman" w:eastAsia="宋体" w:hAnsi="Times New Roman" w:cs="Times New Roman"/>
          <w:kern w:val="2"/>
          <w:sz w:val="24"/>
          <w:szCs w:val="24"/>
          <w:lang w:val="en-US"/>
        </w:rPr>
      </w:pPr>
    </w:p>
    <w:p w14:paraId="15BF4CF5" w14:textId="543D0CEF" w:rsidR="002A01D7" w:rsidRPr="002A01D7" w:rsidRDefault="002A01D7" w:rsidP="002A01D7">
      <w:pPr>
        <w:keepNext/>
        <w:keepLines/>
        <w:widowControl w:val="0"/>
        <w:spacing w:before="120" w:after="120" w:line="578" w:lineRule="auto"/>
        <w:jc w:val="both"/>
        <w:outlineLvl w:val="0"/>
        <w:rPr>
          <w:rFonts w:ascii="Times New Roman" w:eastAsia="宋体" w:hAnsi="Times New Roman" w:cs="Times New Roman"/>
          <w:b/>
          <w:bCs/>
          <w:color w:val="000000"/>
          <w:sz w:val="28"/>
          <w:szCs w:val="28"/>
          <w:lang w:val="en-US"/>
        </w:rPr>
      </w:pPr>
      <w:r w:rsidRPr="002A01D7">
        <w:rPr>
          <w:rFonts w:ascii="Times New Roman" w:eastAsia="宋体" w:hAnsi="Times New Roman" w:cs="Times New Roman" w:hint="eastAsia"/>
          <w:b/>
          <w:bCs/>
          <w:color w:val="000000"/>
          <w:sz w:val="28"/>
          <w:szCs w:val="28"/>
          <w:lang w:val="en-US"/>
        </w:rPr>
        <w:t>Acknowledgement</w:t>
      </w:r>
    </w:p>
    <w:p w14:paraId="3A14E9FE" w14:textId="77777777" w:rsidR="002A01D7" w:rsidRPr="001F176D" w:rsidRDefault="002A01D7" w:rsidP="002A01D7">
      <w:pPr>
        <w:autoSpaceDE w:val="0"/>
        <w:autoSpaceDN w:val="0"/>
        <w:adjustRightInd w:val="0"/>
        <w:jc w:val="both"/>
        <w:rPr>
          <w:rFonts w:ascii="Times New Roman" w:hAnsi="Times New Roman" w:cs="Times New Roman"/>
          <w:sz w:val="24"/>
        </w:rPr>
      </w:pPr>
      <w:r>
        <w:rPr>
          <w:rFonts w:ascii="Times New Roman" w:hAnsi="Times New Roman" w:cs="Times New Roman"/>
          <w:sz w:val="24"/>
          <w:szCs w:val="24"/>
        </w:rPr>
        <w:t xml:space="preserve">We thank the editor and reviewers for useful comments. We thank Wenzhong Zhang for data support. </w:t>
      </w:r>
      <w:r w:rsidRPr="001F176D">
        <w:rPr>
          <w:rFonts w:ascii="Times New Roman" w:hAnsi="Times New Roman" w:cs="Times New Roman"/>
          <w:sz w:val="24"/>
        </w:rPr>
        <w:t>The authors thank the</w:t>
      </w:r>
      <w:r>
        <w:rPr>
          <w:rFonts w:ascii="Times New Roman" w:hAnsi="Times New Roman" w:cs="Times New Roman"/>
          <w:sz w:val="24"/>
        </w:rPr>
        <w:t xml:space="preserve"> </w:t>
      </w:r>
      <w:r w:rsidRPr="001F176D">
        <w:rPr>
          <w:rFonts w:ascii="Times New Roman" w:hAnsi="Times New Roman" w:cs="Times New Roman"/>
          <w:sz w:val="24"/>
        </w:rPr>
        <w:t>National</w:t>
      </w:r>
      <w:r>
        <w:rPr>
          <w:rFonts w:ascii="Times New Roman" w:hAnsi="Times New Roman" w:cs="Times New Roman"/>
          <w:sz w:val="24"/>
        </w:rPr>
        <w:t xml:space="preserve"> </w:t>
      </w:r>
      <w:r w:rsidRPr="001F176D">
        <w:rPr>
          <w:rFonts w:ascii="Times New Roman" w:hAnsi="Times New Roman" w:cs="Times New Roman"/>
          <w:sz w:val="24"/>
        </w:rPr>
        <w:t>Natural Science Foundation o</w:t>
      </w:r>
      <w:r>
        <w:rPr>
          <w:rFonts w:ascii="Times New Roman" w:hAnsi="Times New Roman" w:cs="Times New Roman"/>
          <w:sz w:val="24"/>
        </w:rPr>
        <w:t xml:space="preserve">f China (Project No. 41230632 and Project No. </w:t>
      </w:r>
      <w:r w:rsidRPr="00303CFA">
        <w:rPr>
          <w:rFonts w:ascii="Times New Roman" w:hAnsi="Times New Roman" w:cs="Times New Roman"/>
          <w:sz w:val="24"/>
        </w:rPr>
        <w:t>71473105</w:t>
      </w:r>
      <w:r>
        <w:rPr>
          <w:rFonts w:ascii="Times New Roman" w:hAnsi="Times New Roman" w:cs="Times New Roman"/>
          <w:sz w:val="24"/>
        </w:rPr>
        <w:t>)</w:t>
      </w:r>
      <w:r w:rsidRPr="001F176D">
        <w:rPr>
          <w:rFonts w:ascii="Times New Roman" w:hAnsi="Times New Roman" w:cs="Times New Roman"/>
          <w:sz w:val="24"/>
        </w:rPr>
        <w:t xml:space="preserve"> for </w:t>
      </w:r>
      <w:r>
        <w:rPr>
          <w:rFonts w:ascii="Times New Roman" w:hAnsi="Times New Roman" w:cs="Times New Roman"/>
          <w:sz w:val="24"/>
        </w:rPr>
        <w:t xml:space="preserve">financial support. </w:t>
      </w:r>
    </w:p>
    <w:p w14:paraId="27B09FE7" w14:textId="1A5C1F64" w:rsidR="002A01D7" w:rsidRPr="002A01D7" w:rsidRDefault="002A01D7" w:rsidP="002A01D7">
      <w:pPr>
        <w:ind w:firstLineChars="200" w:firstLine="480"/>
        <w:rPr>
          <w:rFonts w:ascii="Times New Roman" w:hAnsi="Times New Roman" w:cs="Times New Roman"/>
          <w:sz w:val="24"/>
          <w:szCs w:val="24"/>
        </w:rPr>
      </w:pPr>
    </w:p>
    <w:p w14:paraId="66F8074D" w14:textId="77777777" w:rsidR="002A01D7" w:rsidRPr="002A01D7" w:rsidRDefault="002A01D7" w:rsidP="002A01D7">
      <w:pPr>
        <w:widowControl w:val="0"/>
        <w:autoSpaceDE w:val="0"/>
        <w:autoSpaceDN w:val="0"/>
        <w:adjustRightInd w:val="0"/>
        <w:spacing w:after="0" w:line="480" w:lineRule="auto"/>
        <w:jc w:val="both"/>
        <w:rPr>
          <w:rFonts w:ascii="Times New Roman" w:eastAsia="宋体" w:hAnsi="Times New Roman" w:cs="Times New Roman"/>
          <w:kern w:val="2"/>
          <w:sz w:val="24"/>
          <w:szCs w:val="24"/>
        </w:rPr>
      </w:pPr>
    </w:p>
    <w:p w14:paraId="5936572C" w14:textId="14BB28D9" w:rsidR="002A01D7" w:rsidRDefault="002A01D7">
      <w:pPr>
        <w:rPr>
          <w:rFonts w:ascii="Times New Roman" w:eastAsia="宋体" w:hAnsi="Times New Roman" w:cs="Times New Roman"/>
          <w:kern w:val="2"/>
          <w:sz w:val="24"/>
          <w:szCs w:val="24"/>
          <w:lang w:val="en-US"/>
        </w:rPr>
      </w:pPr>
      <w:r>
        <w:rPr>
          <w:rFonts w:ascii="Times New Roman" w:eastAsia="宋体" w:hAnsi="Times New Roman" w:cs="Times New Roman"/>
          <w:kern w:val="2"/>
          <w:sz w:val="24"/>
          <w:szCs w:val="24"/>
          <w:lang w:val="en-US"/>
        </w:rPr>
        <w:br w:type="page"/>
      </w:r>
    </w:p>
    <w:p w14:paraId="6B1ADBF4" w14:textId="77777777" w:rsidR="002A01D7" w:rsidRPr="00F726F1" w:rsidRDefault="002A01D7" w:rsidP="002A01D7">
      <w:pPr>
        <w:widowControl w:val="0"/>
        <w:autoSpaceDE w:val="0"/>
        <w:autoSpaceDN w:val="0"/>
        <w:adjustRightInd w:val="0"/>
        <w:spacing w:after="0" w:line="480" w:lineRule="auto"/>
        <w:jc w:val="both"/>
        <w:rPr>
          <w:rFonts w:ascii="Times New Roman" w:eastAsia="宋体" w:hAnsi="Times New Roman" w:cs="Times New Roman"/>
          <w:kern w:val="2"/>
          <w:sz w:val="24"/>
          <w:szCs w:val="24"/>
          <w:lang w:val="en-US"/>
        </w:rPr>
      </w:pPr>
    </w:p>
    <w:p w14:paraId="49CDD780" w14:textId="77777777" w:rsidR="00F726F1" w:rsidRPr="00F726F1" w:rsidRDefault="00F726F1" w:rsidP="00F726F1">
      <w:pPr>
        <w:keepNext/>
        <w:keepLines/>
        <w:widowControl w:val="0"/>
        <w:spacing w:before="120" w:after="120" w:line="578" w:lineRule="auto"/>
        <w:jc w:val="both"/>
        <w:outlineLvl w:val="0"/>
        <w:rPr>
          <w:rFonts w:ascii="Times New Roman" w:eastAsia="宋体" w:hAnsi="Times New Roman" w:cs="Times New Roman"/>
          <w:b/>
          <w:bCs/>
          <w:color w:val="000000"/>
          <w:sz w:val="28"/>
          <w:szCs w:val="28"/>
          <w:lang w:val="en-US"/>
        </w:rPr>
      </w:pPr>
      <w:r w:rsidRPr="00F726F1">
        <w:rPr>
          <w:rFonts w:ascii="Times New Roman" w:eastAsia="宋体" w:hAnsi="Times New Roman" w:cs="Times New Roman"/>
          <w:b/>
          <w:bCs/>
          <w:color w:val="000000"/>
          <w:sz w:val="28"/>
          <w:szCs w:val="28"/>
          <w:lang w:val="en-US"/>
        </w:rPr>
        <w:t>References</w:t>
      </w:r>
    </w:p>
    <w:p w14:paraId="78D1218A" w14:textId="77777777" w:rsidR="00F726F1" w:rsidRPr="00F726F1" w:rsidRDefault="00F726F1" w:rsidP="00F726F1">
      <w:pPr>
        <w:widowControl w:val="0"/>
        <w:spacing w:after="0" w:line="240" w:lineRule="auto"/>
        <w:jc w:val="both"/>
        <w:rPr>
          <w:rFonts w:ascii="Times New Roman" w:eastAsia="宋体" w:hAnsi="Times New Roman" w:cs="Times New Roman"/>
          <w:kern w:val="2"/>
          <w:sz w:val="21"/>
          <w:szCs w:val="24"/>
          <w:lang w:val="en-US"/>
        </w:rPr>
      </w:pPr>
    </w:p>
    <w:p w14:paraId="0A009562"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Anselin, L. 1988. Spatial econometrics: Methods and models. Dordrecht: Kluwer </w:t>
      </w:r>
      <w:r w:rsidRPr="00F726F1">
        <w:rPr>
          <w:rFonts w:ascii="Times New Roman" w:eastAsia="宋体" w:hAnsi="Times New Roman" w:cs="Times New Roman"/>
          <w:kern w:val="2"/>
          <w:sz w:val="24"/>
          <w:szCs w:val="24"/>
          <w:lang w:val="en-US"/>
        </w:rPr>
        <w:tab/>
        <w:t>Academic Publisher.</w:t>
      </w:r>
    </w:p>
    <w:p w14:paraId="536F99F5"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Anselin, L., Lozano-Gracis, N., Deichmann, U., Lall, S., 2010. Valuing access to </w:t>
      </w:r>
      <w:r w:rsidRPr="00F726F1">
        <w:rPr>
          <w:rFonts w:ascii="Times New Roman" w:eastAsia="宋体" w:hAnsi="Times New Roman" w:cs="Times New Roman"/>
          <w:kern w:val="2"/>
          <w:sz w:val="24"/>
          <w:szCs w:val="24"/>
          <w:lang w:val="en-US"/>
        </w:rPr>
        <w:tab/>
        <w:t xml:space="preserve">water-a spatial hedonic approach, with an application to Bangalore, India. </w:t>
      </w:r>
      <w:r w:rsidR="00E642AF">
        <w:rPr>
          <w:rFonts w:ascii="Times New Roman" w:eastAsia="宋体" w:hAnsi="Times New Roman" w:cs="Times New Roman"/>
          <w:kern w:val="2"/>
          <w:sz w:val="24"/>
          <w:szCs w:val="24"/>
          <w:lang w:val="en-US"/>
        </w:rPr>
        <w:tab/>
      </w:r>
      <w:r w:rsidR="00E642AF">
        <w:rPr>
          <w:rFonts w:ascii="Times New Roman" w:eastAsia="宋体" w:hAnsi="Times New Roman" w:cs="Times New Roman"/>
          <w:i/>
          <w:kern w:val="2"/>
          <w:sz w:val="24"/>
          <w:szCs w:val="24"/>
          <w:lang w:val="en-US"/>
        </w:rPr>
        <w:t xml:space="preserve">Spatial </w:t>
      </w:r>
      <w:r w:rsidRPr="00F726F1">
        <w:rPr>
          <w:rFonts w:ascii="Times New Roman" w:eastAsia="宋体" w:hAnsi="Times New Roman" w:cs="Times New Roman"/>
          <w:i/>
          <w:kern w:val="2"/>
          <w:sz w:val="24"/>
          <w:szCs w:val="24"/>
          <w:lang w:val="en-US"/>
        </w:rPr>
        <w:t>Economic Analysis</w:t>
      </w:r>
      <w:r w:rsidRPr="00F726F1">
        <w:rPr>
          <w:rFonts w:ascii="Times New Roman" w:eastAsia="宋体" w:hAnsi="Times New Roman" w:cs="Times New Roman"/>
          <w:kern w:val="2"/>
          <w:sz w:val="24"/>
          <w:szCs w:val="24"/>
          <w:lang w:val="en-US"/>
        </w:rPr>
        <w:t xml:space="preserve"> 5, 161-179.</w:t>
      </w:r>
    </w:p>
    <w:p w14:paraId="7B721F2C"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Bayer, P., Ferreira, F., McMillan, R., 2007. A unified framework for measuring </w:t>
      </w:r>
      <w:r w:rsidRPr="00F726F1">
        <w:rPr>
          <w:rFonts w:ascii="Times New Roman" w:eastAsia="宋体" w:hAnsi="Times New Roman" w:cs="Times New Roman"/>
          <w:kern w:val="2"/>
          <w:sz w:val="24"/>
          <w:szCs w:val="24"/>
          <w:lang w:val="en-US"/>
        </w:rPr>
        <w:tab/>
        <w:t xml:space="preserve">preferences for schools and neighborhoods. </w:t>
      </w:r>
      <w:r w:rsidRPr="00F726F1">
        <w:rPr>
          <w:rFonts w:ascii="Times New Roman" w:eastAsia="宋体" w:hAnsi="Times New Roman" w:cs="Times New Roman"/>
          <w:i/>
          <w:kern w:val="2"/>
          <w:sz w:val="24"/>
          <w:szCs w:val="24"/>
          <w:lang w:val="en-US"/>
        </w:rPr>
        <w:t>Journal of Political Economy</w:t>
      </w:r>
      <w:r w:rsidRPr="00F726F1">
        <w:rPr>
          <w:rFonts w:ascii="Times New Roman" w:eastAsia="宋体" w:hAnsi="Times New Roman" w:cs="Times New Roman"/>
          <w:kern w:val="2"/>
          <w:sz w:val="24"/>
          <w:szCs w:val="24"/>
          <w:lang w:val="en-US"/>
        </w:rPr>
        <w:t xml:space="preserve"> 115, </w:t>
      </w:r>
      <w:r w:rsidRPr="00F726F1">
        <w:rPr>
          <w:rFonts w:ascii="Times New Roman" w:eastAsia="宋体" w:hAnsi="Times New Roman" w:cs="Times New Roman"/>
          <w:kern w:val="2"/>
          <w:sz w:val="24"/>
          <w:szCs w:val="24"/>
          <w:lang w:val="en-US"/>
        </w:rPr>
        <w:tab/>
        <w:t>588–638.</w:t>
      </w:r>
    </w:p>
    <w:p w14:paraId="6422CCA6"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Bivand, R., Piras, G., 2015. Comparing implementation of estimation methods for </w:t>
      </w:r>
      <w:r w:rsidRPr="00F726F1">
        <w:rPr>
          <w:rFonts w:ascii="Times New Roman" w:eastAsia="宋体" w:hAnsi="Times New Roman" w:cs="Times New Roman"/>
          <w:kern w:val="2"/>
          <w:sz w:val="24"/>
          <w:szCs w:val="24"/>
          <w:lang w:val="en-US"/>
        </w:rPr>
        <w:tab/>
        <w:t xml:space="preserve">spatial econometrics. </w:t>
      </w:r>
      <w:r w:rsidRPr="00F726F1">
        <w:rPr>
          <w:rFonts w:ascii="Times New Roman" w:eastAsia="宋体" w:hAnsi="Times New Roman" w:cs="Times New Roman"/>
          <w:i/>
          <w:kern w:val="2"/>
          <w:sz w:val="24"/>
          <w:szCs w:val="24"/>
          <w:lang w:val="en-US"/>
        </w:rPr>
        <w:t>Journal of Statistical Software</w:t>
      </w:r>
      <w:r w:rsidRPr="00F726F1">
        <w:rPr>
          <w:rFonts w:ascii="Times New Roman" w:eastAsia="宋体" w:hAnsi="Times New Roman" w:cs="Times New Roman"/>
          <w:kern w:val="2"/>
          <w:sz w:val="24"/>
          <w:szCs w:val="24"/>
          <w:lang w:val="en-US"/>
        </w:rPr>
        <w:t xml:space="preserve"> 63, 1-36.</w:t>
      </w:r>
    </w:p>
    <w:p w14:paraId="2611EB47"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Black, S. E., 1999. Do better schools matter? Parental valuation of elementary </w:t>
      </w:r>
      <w:r w:rsidRPr="00F726F1">
        <w:rPr>
          <w:rFonts w:ascii="Times New Roman" w:eastAsia="宋体" w:hAnsi="Times New Roman" w:cs="Times New Roman"/>
          <w:kern w:val="2"/>
          <w:sz w:val="24"/>
          <w:szCs w:val="24"/>
          <w:lang w:val="en-US"/>
        </w:rPr>
        <w:tab/>
        <w:t xml:space="preserve">education. </w:t>
      </w:r>
      <w:r w:rsidRPr="00F726F1">
        <w:rPr>
          <w:rFonts w:ascii="Times New Roman" w:eastAsia="宋体" w:hAnsi="Times New Roman" w:cs="Times New Roman"/>
          <w:i/>
          <w:kern w:val="2"/>
          <w:sz w:val="24"/>
          <w:szCs w:val="24"/>
          <w:lang w:val="en-US"/>
        </w:rPr>
        <w:t>Quarterly Journal of Economics</w:t>
      </w:r>
      <w:r w:rsidRPr="00F726F1">
        <w:rPr>
          <w:rFonts w:ascii="Times New Roman" w:eastAsia="宋体" w:hAnsi="Times New Roman" w:cs="Times New Roman"/>
          <w:kern w:val="2"/>
          <w:sz w:val="24"/>
          <w:szCs w:val="24"/>
          <w:lang w:val="en-US"/>
        </w:rPr>
        <w:t xml:space="preserve"> 114, 577-599.</w:t>
      </w:r>
    </w:p>
    <w:p w14:paraId="187BB6A5"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Bowes, D., Ihlanfeldt, K., 2001. Identifying the impacts of rail transit stations on </w:t>
      </w:r>
      <w:r w:rsidRPr="00F726F1">
        <w:rPr>
          <w:rFonts w:ascii="Times New Roman" w:eastAsia="宋体" w:hAnsi="Times New Roman" w:cs="Times New Roman"/>
          <w:kern w:val="2"/>
          <w:sz w:val="24"/>
          <w:szCs w:val="24"/>
          <w:lang w:val="en-US"/>
        </w:rPr>
        <w:tab/>
        <w:t xml:space="preserve">residential property values. </w:t>
      </w:r>
      <w:r w:rsidRPr="00F726F1">
        <w:rPr>
          <w:rFonts w:ascii="Times New Roman" w:eastAsia="宋体" w:hAnsi="Times New Roman" w:cs="Times New Roman"/>
          <w:i/>
          <w:kern w:val="2"/>
          <w:sz w:val="24"/>
          <w:szCs w:val="24"/>
          <w:lang w:val="en-US"/>
        </w:rPr>
        <w:t>Journal of Urban Economics</w:t>
      </w:r>
      <w:r w:rsidRPr="00F726F1">
        <w:rPr>
          <w:rFonts w:ascii="Times New Roman" w:eastAsia="宋体" w:hAnsi="Times New Roman" w:cs="Times New Roman"/>
          <w:kern w:val="2"/>
          <w:sz w:val="24"/>
          <w:szCs w:val="24"/>
          <w:lang w:val="en-US"/>
        </w:rPr>
        <w:t xml:space="preserve"> 50, 1-25.</w:t>
      </w:r>
    </w:p>
    <w:p w14:paraId="5D1AA617"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Brasington, D. M., Hite, D., 2005. Demand for environmental quality: a spatial </w:t>
      </w:r>
      <w:r w:rsidRPr="00F726F1">
        <w:rPr>
          <w:rFonts w:ascii="Times New Roman" w:eastAsia="宋体" w:hAnsi="Times New Roman" w:cs="Times New Roman"/>
          <w:kern w:val="2"/>
          <w:sz w:val="24"/>
          <w:szCs w:val="24"/>
          <w:lang w:val="en-US"/>
        </w:rPr>
        <w:tab/>
        <w:t xml:space="preserve">hedonic analysis. </w:t>
      </w:r>
      <w:r w:rsidRPr="00F726F1">
        <w:rPr>
          <w:rFonts w:ascii="Times New Roman" w:eastAsia="宋体" w:hAnsi="Times New Roman" w:cs="Times New Roman"/>
          <w:i/>
          <w:kern w:val="2"/>
          <w:sz w:val="24"/>
          <w:szCs w:val="24"/>
          <w:lang w:val="en-US"/>
        </w:rPr>
        <w:t>Regional Science and Urban Economics</w:t>
      </w:r>
      <w:r w:rsidRPr="00F726F1">
        <w:rPr>
          <w:rFonts w:ascii="Times New Roman" w:eastAsia="宋体" w:hAnsi="Times New Roman" w:cs="Times New Roman"/>
          <w:kern w:val="2"/>
          <w:sz w:val="24"/>
          <w:szCs w:val="24"/>
          <w:lang w:val="en-US"/>
        </w:rPr>
        <w:t xml:space="preserve"> 35, 57-82.</w:t>
      </w:r>
    </w:p>
    <w:p w14:paraId="6262AB80"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Brasington, D. M., Haurin, D. R., 2006. Educational outcomes and house values: a </w:t>
      </w:r>
      <w:r w:rsidRPr="00F726F1">
        <w:rPr>
          <w:rFonts w:ascii="Times New Roman" w:eastAsia="宋体" w:hAnsi="Times New Roman" w:cs="Times New Roman"/>
          <w:kern w:val="2"/>
          <w:sz w:val="24"/>
          <w:szCs w:val="24"/>
          <w:lang w:val="en-US"/>
        </w:rPr>
        <w:tab/>
        <w:t xml:space="preserve">test of the value added approach. </w:t>
      </w:r>
      <w:r w:rsidRPr="00F726F1">
        <w:rPr>
          <w:rFonts w:ascii="Times New Roman" w:eastAsia="宋体" w:hAnsi="Times New Roman" w:cs="Times New Roman"/>
          <w:i/>
          <w:kern w:val="2"/>
          <w:sz w:val="24"/>
          <w:szCs w:val="24"/>
          <w:lang w:val="en-US"/>
        </w:rPr>
        <w:t>Journal of Regional Science</w:t>
      </w:r>
      <w:r w:rsidRPr="00F726F1">
        <w:rPr>
          <w:rFonts w:ascii="Times New Roman" w:eastAsia="宋体" w:hAnsi="Times New Roman" w:cs="Times New Roman"/>
          <w:kern w:val="2"/>
          <w:sz w:val="24"/>
          <w:szCs w:val="24"/>
          <w:lang w:val="en-US"/>
        </w:rPr>
        <w:t xml:space="preserve"> 46, 245-268.</w:t>
      </w:r>
    </w:p>
    <w:p w14:paraId="7E5A43F5"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Brooks, S. P., Gelman, A., 1998. General methods for monitoring convergence of </w:t>
      </w:r>
      <w:r w:rsidRPr="00F726F1">
        <w:rPr>
          <w:rFonts w:ascii="Times New Roman" w:eastAsia="宋体" w:hAnsi="Times New Roman" w:cs="Times New Roman"/>
          <w:kern w:val="2"/>
          <w:sz w:val="24"/>
          <w:szCs w:val="24"/>
          <w:lang w:val="en-US"/>
        </w:rPr>
        <w:tab/>
        <w:t xml:space="preserve">iterative simulations. </w:t>
      </w:r>
      <w:r w:rsidRPr="00F726F1">
        <w:rPr>
          <w:rFonts w:ascii="Times New Roman" w:eastAsia="宋体" w:hAnsi="Times New Roman" w:cs="Times New Roman"/>
          <w:i/>
          <w:kern w:val="2"/>
          <w:sz w:val="24"/>
          <w:szCs w:val="24"/>
          <w:lang w:val="en-US"/>
        </w:rPr>
        <w:t>Journal of Computational and Graphical Statistics</w:t>
      </w:r>
      <w:r w:rsidRPr="00F726F1">
        <w:rPr>
          <w:rFonts w:ascii="Times New Roman" w:eastAsia="宋体" w:hAnsi="Times New Roman" w:cs="Times New Roman"/>
          <w:kern w:val="2"/>
          <w:sz w:val="24"/>
          <w:szCs w:val="24"/>
          <w:lang w:val="en-US"/>
        </w:rPr>
        <w:t xml:space="preserve"> 7, </w:t>
      </w:r>
      <w:r w:rsidRPr="00F726F1">
        <w:rPr>
          <w:rFonts w:ascii="Times New Roman" w:eastAsia="宋体" w:hAnsi="Times New Roman" w:cs="Times New Roman"/>
          <w:kern w:val="2"/>
          <w:sz w:val="24"/>
          <w:szCs w:val="24"/>
          <w:lang w:val="en-US"/>
        </w:rPr>
        <w:tab/>
        <w:t>434-55.</w:t>
      </w:r>
    </w:p>
    <w:p w14:paraId="67EE14DF"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Cellini, S. R., Ferreira, F., Rothstein, J., 2010. The value of school facility </w:t>
      </w:r>
      <w:r w:rsidRPr="00F726F1">
        <w:rPr>
          <w:rFonts w:ascii="Times New Roman" w:eastAsia="宋体" w:hAnsi="Times New Roman" w:cs="Times New Roman"/>
          <w:kern w:val="2"/>
          <w:sz w:val="24"/>
          <w:szCs w:val="24"/>
          <w:lang w:val="en-US"/>
        </w:rPr>
        <w:tab/>
        <w:t xml:space="preserve">investment: evidence from a dynamic regression discontinuity design. </w:t>
      </w:r>
      <w:r w:rsidRPr="00F726F1">
        <w:rPr>
          <w:rFonts w:ascii="Times New Roman" w:eastAsia="宋体" w:hAnsi="Times New Roman" w:cs="Times New Roman"/>
          <w:i/>
          <w:kern w:val="2"/>
          <w:sz w:val="24"/>
          <w:szCs w:val="24"/>
          <w:lang w:val="en-US"/>
        </w:rPr>
        <w:t xml:space="preserve">The </w:t>
      </w:r>
      <w:r w:rsidRPr="00F726F1">
        <w:rPr>
          <w:rFonts w:ascii="Times New Roman" w:eastAsia="宋体" w:hAnsi="Times New Roman" w:cs="Times New Roman"/>
          <w:i/>
          <w:kern w:val="2"/>
          <w:sz w:val="24"/>
          <w:szCs w:val="24"/>
          <w:lang w:val="en-US"/>
        </w:rPr>
        <w:tab/>
        <w:t>Quarterly Journal of Economics</w:t>
      </w:r>
      <w:r w:rsidRPr="00F726F1">
        <w:rPr>
          <w:rFonts w:ascii="Times New Roman" w:eastAsia="宋体" w:hAnsi="Times New Roman" w:cs="Times New Roman"/>
          <w:kern w:val="2"/>
          <w:sz w:val="24"/>
          <w:szCs w:val="24"/>
          <w:lang w:val="en-US"/>
        </w:rPr>
        <w:t xml:space="preserve"> 125, 215-261. </w:t>
      </w:r>
    </w:p>
    <w:p w14:paraId="33A3AD6B"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Cheshire, P. C., 2007. Introduction of Price Signals into Land Use Planning: Are they </w:t>
      </w:r>
      <w:r w:rsidRPr="00F726F1">
        <w:rPr>
          <w:rFonts w:ascii="Times New Roman" w:eastAsia="宋体" w:hAnsi="Times New Roman" w:cs="Times New Roman"/>
          <w:kern w:val="2"/>
          <w:sz w:val="24"/>
          <w:szCs w:val="24"/>
          <w:lang w:val="en-US"/>
        </w:rPr>
        <w:tab/>
        <w:t xml:space="preserve">applicable in China?, in Song, Y, and C. Ding (eds) </w:t>
      </w:r>
      <w:r w:rsidRPr="00F726F1">
        <w:rPr>
          <w:rFonts w:ascii="Times New Roman" w:eastAsia="宋体" w:hAnsi="Times New Roman" w:cs="Times New Roman"/>
          <w:i/>
          <w:kern w:val="2"/>
          <w:sz w:val="24"/>
          <w:szCs w:val="24"/>
          <w:lang w:val="en-US"/>
        </w:rPr>
        <w:t xml:space="preserve">Urbanization in China: </w:t>
      </w:r>
      <w:r w:rsidRPr="00F726F1">
        <w:rPr>
          <w:rFonts w:ascii="Times New Roman" w:eastAsia="宋体" w:hAnsi="Times New Roman" w:cs="Times New Roman"/>
          <w:i/>
          <w:kern w:val="2"/>
          <w:sz w:val="24"/>
          <w:szCs w:val="24"/>
          <w:lang w:val="en-US"/>
        </w:rPr>
        <w:tab/>
        <w:t>Critical Issues in an era of rapid growth</w:t>
      </w:r>
      <w:r w:rsidRPr="00F726F1">
        <w:rPr>
          <w:rFonts w:ascii="Times New Roman" w:eastAsia="宋体" w:hAnsi="Times New Roman" w:cs="Times New Roman"/>
          <w:kern w:val="2"/>
          <w:sz w:val="24"/>
          <w:szCs w:val="24"/>
          <w:lang w:val="en-US"/>
        </w:rPr>
        <w:t xml:space="preserve">, Cambridge MA: Lincoln Institute of </w:t>
      </w:r>
      <w:r w:rsidRPr="00F726F1">
        <w:rPr>
          <w:rFonts w:ascii="Times New Roman" w:eastAsia="宋体" w:hAnsi="Times New Roman" w:cs="Times New Roman"/>
          <w:kern w:val="2"/>
          <w:sz w:val="24"/>
          <w:szCs w:val="24"/>
          <w:lang w:val="en-US"/>
        </w:rPr>
        <w:tab/>
        <w:t>Land Policy.</w:t>
      </w:r>
    </w:p>
    <w:p w14:paraId="2940A5C2"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Cheshire, P. C., Sheppard, S., 2004. Capitalising the value of free schools: The </w:t>
      </w:r>
      <w:r w:rsidRPr="00F726F1">
        <w:rPr>
          <w:rFonts w:ascii="Times New Roman" w:eastAsia="宋体" w:hAnsi="Times New Roman" w:cs="Times New Roman"/>
          <w:kern w:val="2"/>
          <w:sz w:val="24"/>
          <w:szCs w:val="24"/>
          <w:lang w:val="en-US"/>
        </w:rPr>
        <w:tab/>
        <w:t xml:space="preserve">impact of supply characteristics and uncertainty. </w:t>
      </w:r>
      <w:r w:rsidRPr="00F726F1">
        <w:rPr>
          <w:rFonts w:ascii="Times New Roman" w:eastAsia="宋体" w:hAnsi="Times New Roman" w:cs="Times New Roman"/>
          <w:i/>
          <w:kern w:val="2"/>
          <w:sz w:val="24"/>
          <w:szCs w:val="24"/>
          <w:lang w:val="en-US"/>
        </w:rPr>
        <w:t>The Economic Journal</w:t>
      </w:r>
      <w:r w:rsidRPr="00F726F1">
        <w:rPr>
          <w:rFonts w:ascii="Times New Roman" w:eastAsia="宋体" w:hAnsi="Times New Roman" w:cs="Times New Roman"/>
          <w:kern w:val="2"/>
          <w:sz w:val="24"/>
          <w:szCs w:val="24"/>
          <w:lang w:val="en-US"/>
        </w:rPr>
        <w:t xml:space="preserve"> 114, </w:t>
      </w:r>
      <w:r w:rsidRPr="00F726F1">
        <w:rPr>
          <w:rFonts w:ascii="Times New Roman" w:eastAsia="宋体" w:hAnsi="Times New Roman" w:cs="Times New Roman"/>
          <w:kern w:val="2"/>
          <w:sz w:val="24"/>
          <w:szCs w:val="24"/>
          <w:lang w:val="en-US"/>
        </w:rPr>
        <w:lastRenderedPageBreak/>
        <w:tab/>
        <w:t>397-424.</w:t>
      </w:r>
    </w:p>
    <w:p w14:paraId="3023CCAF"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Cliff, A., Ord, J. K., 1981. Spatial Processes: Models and Applications. London: </w:t>
      </w:r>
      <w:r w:rsidRPr="00F726F1">
        <w:rPr>
          <w:rFonts w:ascii="Times New Roman" w:eastAsia="宋体" w:hAnsi="Times New Roman" w:cs="Times New Roman"/>
          <w:kern w:val="2"/>
          <w:sz w:val="24"/>
          <w:szCs w:val="24"/>
          <w:lang w:val="en-US"/>
        </w:rPr>
        <w:tab/>
        <w:t>Pion.</w:t>
      </w:r>
    </w:p>
    <w:p w14:paraId="68701ACE"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Dong, G., Harris, R., 2015. Spatial autoregressive models for geographically </w:t>
      </w:r>
      <w:r w:rsidRPr="00F726F1">
        <w:rPr>
          <w:rFonts w:ascii="Times New Roman" w:eastAsia="宋体" w:hAnsi="Times New Roman" w:cs="Times New Roman"/>
          <w:kern w:val="2"/>
          <w:sz w:val="24"/>
          <w:szCs w:val="24"/>
          <w:lang w:val="en-US"/>
        </w:rPr>
        <w:tab/>
        <w:t xml:space="preserve">hierarchical data structures. </w:t>
      </w:r>
      <w:r w:rsidRPr="00F726F1">
        <w:rPr>
          <w:rFonts w:ascii="Times New Roman" w:eastAsia="宋体" w:hAnsi="Times New Roman" w:cs="Times New Roman"/>
          <w:i/>
          <w:kern w:val="2"/>
          <w:sz w:val="24"/>
          <w:szCs w:val="24"/>
          <w:lang w:val="en-US"/>
        </w:rPr>
        <w:t>Geographical Analysis</w:t>
      </w:r>
      <w:r w:rsidRPr="00F726F1">
        <w:rPr>
          <w:rFonts w:ascii="Times New Roman" w:eastAsia="宋体" w:hAnsi="Times New Roman" w:cs="Times New Roman"/>
          <w:kern w:val="2"/>
          <w:sz w:val="24"/>
          <w:szCs w:val="24"/>
          <w:lang w:val="en-US"/>
        </w:rPr>
        <w:t xml:space="preserve"> 47: 173-191.</w:t>
      </w:r>
    </w:p>
    <w:p w14:paraId="2FC14ABF"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Dong, G., Harris. R., Jones, K., Yu, J., 2015. Multilevel modelling with spatial </w:t>
      </w:r>
      <w:r w:rsidRPr="00F726F1">
        <w:rPr>
          <w:rFonts w:ascii="Times New Roman" w:eastAsia="宋体" w:hAnsi="Times New Roman" w:cs="Times New Roman"/>
          <w:kern w:val="2"/>
          <w:sz w:val="24"/>
          <w:szCs w:val="24"/>
          <w:lang w:val="en-US"/>
        </w:rPr>
        <w:tab/>
        <w:t xml:space="preserve">interaction effects with application to an emerging land market in Beijing, </w:t>
      </w:r>
      <w:r w:rsidR="00755146">
        <w:rPr>
          <w:rFonts w:ascii="Times New Roman" w:eastAsia="宋体" w:hAnsi="Times New Roman" w:cs="Times New Roman"/>
          <w:kern w:val="2"/>
          <w:sz w:val="24"/>
          <w:szCs w:val="24"/>
          <w:lang w:val="en-US"/>
        </w:rPr>
        <w:tab/>
      </w:r>
      <w:r w:rsidRPr="00F726F1">
        <w:rPr>
          <w:rFonts w:ascii="Times New Roman" w:eastAsia="宋体" w:hAnsi="Times New Roman" w:cs="Times New Roman"/>
          <w:kern w:val="2"/>
          <w:sz w:val="24"/>
          <w:szCs w:val="24"/>
          <w:lang w:val="en-US"/>
        </w:rPr>
        <w:t xml:space="preserve">China. </w:t>
      </w:r>
      <w:r w:rsidRPr="00F726F1">
        <w:rPr>
          <w:rFonts w:ascii="Times New Roman" w:eastAsia="宋体" w:hAnsi="Times New Roman" w:cs="Times New Roman"/>
          <w:kern w:val="2"/>
          <w:sz w:val="24"/>
          <w:szCs w:val="24"/>
          <w:lang w:val="en-US"/>
        </w:rPr>
        <w:tab/>
      </w:r>
      <w:r w:rsidRPr="00F726F1">
        <w:rPr>
          <w:rFonts w:ascii="Times New Roman" w:eastAsia="宋体" w:hAnsi="Times New Roman" w:cs="Times New Roman"/>
          <w:i/>
          <w:kern w:val="2"/>
          <w:sz w:val="24"/>
          <w:szCs w:val="24"/>
          <w:lang w:val="en-US"/>
        </w:rPr>
        <w:t>PLoS ONE</w:t>
      </w:r>
      <w:r w:rsidRPr="00F726F1">
        <w:rPr>
          <w:rFonts w:ascii="Times New Roman" w:eastAsia="宋体" w:hAnsi="Times New Roman" w:cs="Times New Roman"/>
          <w:kern w:val="2"/>
          <w:sz w:val="24"/>
          <w:szCs w:val="24"/>
          <w:lang w:val="en-US"/>
        </w:rPr>
        <w:t xml:space="preserve"> 10(6), doi: 10.1371/journal.pone.0130761.</w:t>
      </w:r>
    </w:p>
    <w:p w14:paraId="255D492C"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Gibbons, S., Machin, S., 2005,. Valuing rail access using transport innovations. </w:t>
      </w:r>
      <w:r w:rsidRPr="00F726F1">
        <w:rPr>
          <w:rFonts w:ascii="Times New Roman" w:eastAsia="宋体" w:hAnsi="Times New Roman" w:cs="Times New Roman"/>
          <w:kern w:val="2"/>
          <w:sz w:val="24"/>
          <w:szCs w:val="24"/>
          <w:lang w:val="en-US"/>
        </w:rPr>
        <w:tab/>
      </w:r>
      <w:r w:rsidRPr="00F726F1">
        <w:rPr>
          <w:rFonts w:ascii="Times New Roman" w:eastAsia="宋体" w:hAnsi="Times New Roman" w:cs="Times New Roman"/>
          <w:i/>
          <w:kern w:val="2"/>
          <w:sz w:val="24"/>
          <w:szCs w:val="24"/>
          <w:lang w:val="en-US"/>
        </w:rPr>
        <w:t>Journal of Urban Economics</w:t>
      </w:r>
      <w:r w:rsidRPr="00F726F1">
        <w:rPr>
          <w:rFonts w:ascii="Times New Roman" w:eastAsia="宋体" w:hAnsi="Times New Roman" w:cs="Times New Roman"/>
          <w:kern w:val="2"/>
          <w:sz w:val="24"/>
          <w:szCs w:val="24"/>
          <w:lang w:val="en-US"/>
        </w:rPr>
        <w:t xml:space="preserve"> 57, 148-169.</w:t>
      </w:r>
    </w:p>
    <w:p w14:paraId="06CCD0EA"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Gibbons, S., &amp; Machin, S. (2008). Valuing school quality, better transport, and lower </w:t>
      </w:r>
      <w:r w:rsidRPr="00F726F1">
        <w:rPr>
          <w:rFonts w:ascii="Times New Roman" w:eastAsia="宋体" w:hAnsi="Times New Roman" w:cs="Times New Roman"/>
          <w:kern w:val="2"/>
          <w:sz w:val="24"/>
          <w:szCs w:val="24"/>
          <w:lang w:val="en-US"/>
        </w:rPr>
        <w:tab/>
        <w:t xml:space="preserve">crime: evidence from house prices. </w:t>
      </w:r>
      <w:r w:rsidRPr="00F726F1">
        <w:rPr>
          <w:rFonts w:ascii="Times New Roman" w:eastAsia="宋体" w:hAnsi="Times New Roman" w:cs="Times New Roman"/>
          <w:i/>
          <w:kern w:val="2"/>
          <w:sz w:val="24"/>
          <w:szCs w:val="24"/>
          <w:lang w:val="en-US"/>
        </w:rPr>
        <w:t>Oxford Review of Economic Policy</w:t>
      </w:r>
      <w:r w:rsidRPr="00F726F1">
        <w:rPr>
          <w:rFonts w:ascii="Times New Roman" w:eastAsia="宋体" w:hAnsi="Times New Roman" w:cs="Times New Roman"/>
          <w:kern w:val="2"/>
          <w:sz w:val="24"/>
          <w:szCs w:val="24"/>
          <w:lang w:val="en-US"/>
        </w:rPr>
        <w:t xml:space="preserve"> 24, </w:t>
      </w:r>
      <w:r w:rsidRPr="00F726F1">
        <w:rPr>
          <w:rFonts w:ascii="Times New Roman" w:eastAsia="宋体" w:hAnsi="Times New Roman" w:cs="Times New Roman"/>
          <w:kern w:val="2"/>
          <w:sz w:val="24"/>
          <w:szCs w:val="24"/>
          <w:lang w:val="en-US"/>
        </w:rPr>
        <w:tab/>
        <w:t>99-119.</w:t>
      </w:r>
    </w:p>
    <w:p w14:paraId="7A774FC3"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Gibbons, S., Machin, S., Silva, O., 2013. Valuing school quality using boundary </w:t>
      </w:r>
      <w:r w:rsidRPr="00F726F1">
        <w:rPr>
          <w:rFonts w:ascii="Times New Roman" w:eastAsia="宋体" w:hAnsi="Times New Roman" w:cs="Times New Roman"/>
          <w:kern w:val="2"/>
          <w:sz w:val="24"/>
          <w:szCs w:val="24"/>
          <w:lang w:val="en-US"/>
        </w:rPr>
        <w:tab/>
        <w:t xml:space="preserve">discontinuities. </w:t>
      </w:r>
      <w:r w:rsidRPr="00F726F1">
        <w:rPr>
          <w:rFonts w:ascii="Times New Roman" w:eastAsia="宋体" w:hAnsi="Times New Roman" w:cs="Times New Roman"/>
          <w:i/>
          <w:kern w:val="2"/>
          <w:sz w:val="24"/>
          <w:szCs w:val="24"/>
          <w:lang w:val="en-US"/>
        </w:rPr>
        <w:t>Journal of Urban Economics</w:t>
      </w:r>
      <w:r w:rsidRPr="00F726F1">
        <w:rPr>
          <w:rFonts w:ascii="Times New Roman" w:eastAsia="宋体" w:hAnsi="Times New Roman" w:cs="Times New Roman"/>
          <w:kern w:val="2"/>
          <w:sz w:val="24"/>
          <w:szCs w:val="24"/>
          <w:lang w:val="en-US"/>
        </w:rPr>
        <w:t xml:space="preserve"> 75, 15-28.</w:t>
      </w:r>
    </w:p>
    <w:p w14:paraId="4E3BD2DE"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Golgher, A. B., Voss, P. R., 2015. How to interpret the coefficients of spatial </w:t>
      </w:r>
      <w:r w:rsidRPr="00F726F1">
        <w:rPr>
          <w:rFonts w:ascii="Times New Roman" w:eastAsia="宋体" w:hAnsi="Times New Roman" w:cs="Times New Roman"/>
          <w:kern w:val="2"/>
          <w:sz w:val="24"/>
          <w:szCs w:val="24"/>
          <w:lang w:val="en-US"/>
        </w:rPr>
        <w:tab/>
        <w:t xml:space="preserve">models: spillovers, direct and indirect effects. </w:t>
      </w:r>
      <w:r w:rsidRPr="00F726F1">
        <w:rPr>
          <w:rFonts w:ascii="Times New Roman" w:eastAsia="宋体" w:hAnsi="Times New Roman" w:cs="Times New Roman"/>
          <w:i/>
          <w:kern w:val="2"/>
          <w:sz w:val="24"/>
          <w:szCs w:val="24"/>
          <w:lang w:val="en-US"/>
        </w:rPr>
        <w:t>Spatial Demography</w:t>
      </w:r>
      <w:r w:rsidRPr="00F726F1">
        <w:rPr>
          <w:rFonts w:ascii="Times New Roman" w:eastAsia="宋体" w:hAnsi="Times New Roman" w:cs="Times New Roman"/>
          <w:kern w:val="2"/>
          <w:sz w:val="24"/>
          <w:szCs w:val="24"/>
          <w:lang w:val="en-US"/>
        </w:rPr>
        <w:t xml:space="preserve">, doi: </w:t>
      </w:r>
      <w:r w:rsidRPr="00F726F1">
        <w:rPr>
          <w:rFonts w:ascii="Times New Roman" w:eastAsia="宋体" w:hAnsi="Times New Roman" w:cs="Times New Roman"/>
          <w:kern w:val="2"/>
          <w:sz w:val="24"/>
          <w:szCs w:val="24"/>
          <w:lang w:val="en-US"/>
        </w:rPr>
        <w:tab/>
        <w:t>10.1007/s40980-015-0016-y.</w:t>
      </w:r>
    </w:p>
    <w:p w14:paraId="68155F32"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Harris, R., Dong, G. P., Zhang, W. Z., 2013. Using contextualised geographically </w:t>
      </w:r>
      <w:r w:rsidRPr="00F726F1">
        <w:rPr>
          <w:rFonts w:ascii="Times New Roman" w:eastAsia="宋体" w:hAnsi="Times New Roman" w:cs="Times New Roman"/>
          <w:kern w:val="2"/>
          <w:sz w:val="24"/>
          <w:szCs w:val="24"/>
          <w:lang w:val="en-US"/>
        </w:rPr>
        <w:tab/>
        <w:t>weighted regression to model the spatial heterogene</w:t>
      </w:r>
      <w:r w:rsidR="00A263FD">
        <w:rPr>
          <w:rFonts w:ascii="Times New Roman" w:eastAsia="宋体" w:hAnsi="Times New Roman" w:cs="Times New Roman"/>
          <w:kern w:val="2"/>
          <w:sz w:val="24"/>
          <w:szCs w:val="24"/>
          <w:lang w:val="en-US"/>
        </w:rPr>
        <w:t xml:space="preserve">ity of land prices in </w:t>
      </w:r>
      <w:r w:rsidR="00A263FD">
        <w:rPr>
          <w:rFonts w:ascii="Times New Roman" w:eastAsia="宋体" w:hAnsi="Times New Roman" w:cs="Times New Roman"/>
          <w:kern w:val="2"/>
          <w:sz w:val="24"/>
          <w:szCs w:val="24"/>
          <w:lang w:val="en-US"/>
        </w:rPr>
        <w:tab/>
        <w:t xml:space="preserve">Beijing, </w:t>
      </w:r>
      <w:r w:rsidRPr="00F726F1">
        <w:rPr>
          <w:rFonts w:ascii="Times New Roman" w:eastAsia="宋体" w:hAnsi="Times New Roman" w:cs="Times New Roman"/>
          <w:kern w:val="2"/>
          <w:sz w:val="24"/>
          <w:szCs w:val="24"/>
          <w:lang w:val="en-US"/>
        </w:rPr>
        <w:t xml:space="preserve">China. </w:t>
      </w:r>
      <w:r w:rsidRPr="00F726F1">
        <w:rPr>
          <w:rFonts w:ascii="Times New Roman" w:eastAsia="宋体" w:hAnsi="Times New Roman" w:cs="Times New Roman"/>
          <w:i/>
          <w:kern w:val="2"/>
          <w:sz w:val="24"/>
          <w:szCs w:val="24"/>
          <w:lang w:val="en-US"/>
        </w:rPr>
        <w:t>Transaction in GIS</w:t>
      </w:r>
      <w:r w:rsidRPr="00F726F1">
        <w:rPr>
          <w:rFonts w:ascii="Times New Roman" w:eastAsia="宋体" w:hAnsi="Times New Roman" w:cs="Times New Roman"/>
          <w:kern w:val="2"/>
          <w:sz w:val="24"/>
          <w:szCs w:val="24"/>
          <w:lang w:val="en-US"/>
        </w:rPr>
        <w:t xml:space="preserve"> 17, 901-919.</w:t>
      </w:r>
    </w:p>
    <w:p w14:paraId="16F1E51F" w14:textId="77777777" w:rsid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Jones, K., 1991. Specifying and estimating multi-level models for geographical </w:t>
      </w:r>
      <w:r w:rsidRPr="00F726F1">
        <w:rPr>
          <w:rFonts w:ascii="Times New Roman" w:eastAsia="宋体" w:hAnsi="Times New Roman" w:cs="Times New Roman"/>
          <w:kern w:val="2"/>
          <w:sz w:val="24"/>
          <w:szCs w:val="24"/>
          <w:lang w:val="en-US"/>
        </w:rPr>
        <w:tab/>
        <w:t xml:space="preserve">research. </w:t>
      </w:r>
      <w:r w:rsidRPr="00F726F1">
        <w:rPr>
          <w:rFonts w:ascii="Times New Roman" w:eastAsia="宋体" w:hAnsi="Times New Roman" w:cs="Times New Roman"/>
          <w:i/>
          <w:kern w:val="2"/>
          <w:sz w:val="24"/>
          <w:szCs w:val="24"/>
          <w:lang w:val="en-US"/>
        </w:rPr>
        <w:t xml:space="preserve">Transactions of the Institute of British Geographers </w:t>
      </w:r>
      <w:r w:rsidRPr="00F726F1">
        <w:rPr>
          <w:rFonts w:ascii="Times New Roman" w:eastAsia="宋体" w:hAnsi="Times New Roman" w:cs="Times New Roman"/>
          <w:kern w:val="2"/>
          <w:sz w:val="24"/>
          <w:szCs w:val="24"/>
          <w:lang w:val="en-US"/>
        </w:rPr>
        <w:t>16, 148-159.</w:t>
      </w:r>
    </w:p>
    <w:p w14:paraId="333ABD51" w14:textId="454FB569" w:rsidR="00521A43" w:rsidRPr="00F726F1" w:rsidRDefault="00521A43" w:rsidP="00BD7505">
      <w:pPr>
        <w:widowControl w:val="0"/>
        <w:spacing w:after="240" w:line="240" w:lineRule="auto"/>
        <w:ind w:left="708" w:hangingChars="295" w:hanging="708"/>
        <w:jc w:val="both"/>
        <w:rPr>
          <w:rFonts w:ascii="Times New Roman" w:eastAsia="宋体" w:hAnsi="Times New Roman" w:cs="Times New Roman"/>
          <w:kern w:val="2"/>
          <w:sz w:val="24"/>
          <w:szCs w:val="24"/>
          <w:lang w:val="en-US"/>
        </w:rPr>
      </w:pPr>
      <w:r>
        <w:rPr>
          <w:rFonts w:ascii="Times New Roman" w:eastAsia="宋体" w:hAnsi="Times New Roman" w:cs="Times New Roman" w:hint="eastAsia"/>
          <w:kern w:val="2"/>
          <w:sz w:val="24"/>
          <w:szCs w:val="24"/>
          <w:lang w:val="en-US"/>
        </w:rPr>
        <w:t xml:space="preserve">Kirby, D. K., LeSage, J. P., 2009. Changes in commuting to work times over the 1990 to 2000 period. </w:t>
      </w:r>
      <w:r w:rsidRPr="00BD7505">
        <w:rPr>
          <w:rFonts w:ascii="Times New Roman" w:eastAsia="宋体" w:hAnsi="Times New Roman" w:cs="Times New Roman"/>
          <w:i/>
          <w:kern w:val="2"/>
          <w:sz w:val="24"/>
          <w:szCs w:val="24"/>
          <w:lang w:val="en-US"/>
        </w:rPr>
        <w:t>Regional Science and Urban Economics</w:t>
      </w:r>
      <w:r>
        <w:rPr>
          <w:rFonts w:ascii="Times New Roman" w:eastAsia="宋体" w:hAnsi="Times New Roman" w:cs="Times New Roman" w:hint="eastAsia"/>
          <w:kern w:val="2"/>
          <w:sz w:val="24"/>
          <w:szCs w:val="24"/>
          <w:lang w:val="en-US"/>
        </w:rPr>
        <w:t xml:space="preserve"> 39, 460-471.</w:t>
      </w:r>
    </w:p>
    <w:p w14:paraId="58EF9593"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Lazrak, F., Nijkamp, P., Rietveld., Rouwendal, J., 2014.</w:t>
      </w:r>
      <w:r w:rsidR="00A263FD">
        <w:rPr>
          <w:rFonts w:ascii="Times New Roman" w:eastAsia="宋体" w:hAnsi="Times New Roman" w:cs="Times New Roman"/>
          <w:kern w:val="2"/>
          <w:sz w:val="24"/>
          <w:szCs w:val="24"/>
          <w:lang w:val="en-US"/>
        </w:rPr>
        <w:t xml:space="preserve"> The market value of </w:t>
      </w:r>
      <w:r w:rsidR="00A263FD">
        <w:rPr>
          <w:rFonts w:ascii="Times New Roman" w:eastAsia="宋体" w:hAnsi="Times New Roman" w:cs="Times New Roman"/>
          <w:kern w:val="2"/>
          <w:sz w:val="24"/>
          <w:szCs w:val="24"/>
          <w:lang w:val="en-US"/>
        </w:rPr>
        <w:tab/>
        <w:t xml:space="preserve">cultural </w:t>
      </w:r>
      <w:r w:rsidRPr="00F726F1">
        <w:rPr>
          <w:rFonts w:ascii="Times New Roman" w:eastAsia="宋体" w:hAnsi="Times New Roman" w:cs="Times New Roman"/>
          <w:kern w:val="2"/>
          <w:sz w:val="24"/>
          <w:szCs w:val="24"/>
          <w:lang w:val="en-US"/>
        </w:rPr>
        <w:t>heritage in urban areas: an application of spatial hedonic pricing.</w:t>
      </w:r>
      <w:r w:rsidR="00A263FD">
        <w:rPr>
          <w:rFonts w:ascii="Times New Roman" w:eastAsia="宋体" w:hAnsi="Times New Roman" w:cs="Times New Roman"/>
          <w:i/>
          <w:kern w:val="2"/>
          <w:sz w:val="24"/>
          <w:szCs w:val="24"/>
          <w:lang w:val="en-US"/>
        </w:rPr>
        <w:t xml:space="preserve"> </w:t>
      </w:r>
      <w:r w:rsidR="00A263FD">
        <w:rPr>
          <w:rFonts w:ascii="Times New Roman" w:eastAsia="宋体" w:hAnsi="Times New Roman" w:cs="Times New Roman"/>
          <w:i/>
          <w:kern w:val="2"/>
          <w:sz w:val="24"/>
          <w:szCs w:val="24"/>
          <w:lang w:val="en-US"/>
        </w:rPr>
        <w:tab/>
        <w:t xml:space="preserve">Journa of </w:t>
      </w:r>
      <w:r w:rsidRPr="00F726F1">
        <w:rPr>
          <w:rFonts w:ascii="Times New Roman" w:eastAsia="宋体" w:hAnsi="Times New Roman" w:cs="Times New Roman"/>
          <w:i/>
          <w:kern w:val="2"/>
          <w:sz w:val="24"/>
          <w:szCs w:val="24"/>
          <w:lang w:val="en-US"/>
        </w:rPr>
        <w:t>Geographical System</w:t>
      </w:r>
      <w:r w:rsidRPr="00F726F1">
        <w:rPr>
          <w:rFonts w:ascii="Times New Roman" w:eastAsia="宋体" w:hAnsi="Times New Roman" w:cs="Times New Roman"/>
          <w:kern w:val="2"/>
          <w:sz w:val="24"/>
          <w:szCs w:val="24"/>
          <w:lang w:val="en-US"/>
        </w:rPr>
        <w:t xml:space="preserve"> 16, 89-114. </w:t>
      </w:r>
    </w:p>
    <w:p w14:paraId="7A4A14E5"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Leonard, T., Zhang, L., Hoehner, C., 2015. Variations in park facility valuations </w:t>
      </w:r>
      <w:r w:rsidRPr="00F726F1">
        <w:rPr>
          <w:rFonts w:ascii="Times New Roman" w:eastAsia="宋体" w:hAnsi="Times New Roman" w:cs="Times New Roman"/>
          <w:kern w:val="2"/>
          <w:sz w:val="24"/>
          <w:szCs w:val="24"/>
          <w:lang w:val="en-US"/>
        </w:rPr>
        <w:tab/>
        <w:t xml:space="preserve">across neighbourhoods. </w:t>
      </w:r>
      <w:r w:rsidRPr="00F726F1">
        <w:rPr>
          <w:rFonts w:ascii="Times New Roman" w:eastAsia="宋体" w:hAnsi="Times New Roman" w:cs="Times New Roman"/>
          <w:i/>
          <w:kern w:val="2"/>
          <w:sz w:val="24"/>
          <w:szCs w:val="24"/>
          <w:lang w:val="en-US"/>
        </w:rPr>
        <w:t>Applied Spatial Analysis and Policy</w:t>
      </w:r>
      <w:r w:rsidRPr="00F726F1">
        <w:rPr>
          <w:rFonts w:ascii="Times New Roman" w:eastAsia="宋体" w:hAnsi="Times New Roman" w:cs="Times New Roman"/>
          <w:kern w:val="2"/>
          <w:sz w:val="24"/>
          <w:szCs w:val="24"/>
          <w:lang w:val="en-US"/>
        </w:rPr>
        <w:t xml:space="preserve"> 8, 45-67.</w:t>
      </w:r>
    </w:p>
    <w:p w14:paraId="071095FF" w14:textId="19EB3F62" w:rsid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LeSage, J.</w:t>
      </w:r>
      <w:r w:rsidR="009A4FE9">
        <w:rPr>
          <w:rFonts w:ascii="Times New Roman" w:eastAsia="宋体" w:hAnsi="Times New Roman" w:cs="Times New Roman" w:hint="eastAsia"/>
          <w:kern w:val="2"/>
          <w:sz w:val="24"/>
          <w:szCs w:val="24"/>
          <w:lang w:val="en-US"/>
        </w:rPr>
        <w:t xml:space="preserve"> P.</w:t>
      </w:r>
      <w:r w:rsidRPr="00F726F1">
        <w:rPr>
          <w:rFonts w:ascii="Times New Roman" w:eastAsia="宋体" w:hAnsi="Times New Roman" w:cs="Times New Roman"/>
          <w:kern w:val="2"/>
          <w:sz w:val="24"/>
          <w:szCs w:val="24"/>
          <w:lang w:val="en-US"/>
        </w:rPr>
        <w:t xml:space="preserve">, Pace, R. K., 2009. Introduction to Spatial Econometrics. CRC </w:t>
      </w:r>
      <w:r w:rsidRPr="00F726F1">
        <w:rPr>
          <w:rFonts w:ascii="Times New Roman" w:eastAsia="宋体" w:hAnsi="Times New Roman" w:cs="Times New Roman"/>
          <w:kern w:val="2"/>
          <w:sz w:val="24"/>
          <w:szCs w:val="24"/>
          <w:lang w:val="en-US"/>
        </w:rPr>
        <w:tab/>
        <w:t>Press/Taylor &amp; Francis Group.</w:t>
      </w:r>
    </w:p>
    <w:p w14:paraId="53B638B3" w14:textId="675F3922" w:rsidR="009A4FE9" w:rsidRPr="00F726F1" w:rsidRDefault="009A4FE9" w:rsidP="00BD7505">
      <w:pPr>
        <w:widowControl w:val="0"/>
        <w:spacing w:after="240" w:line="240" w:lineRule="auto"/>
        <w:ind w:left="708" w:hangingChars="295" w:hanging="708"/>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LeSage, J.</w:t>
      </w:r>
      <w:r>
        <w:rPr>
          <w:rFonts w:ascii="Times New Roman" w:eastAsia="宋体" w:hAnsi="Times New Roman" w:cs="Times New Roman" w:hint="eastAsia"/>
          <w:kern w:val="2"/>
          <w:sz w:val="24"/>
          <w:szCs w:val="24"/>
          <w:lang w:val="en-US"/>
        </w:rPr>
        <w:t xml:space="preserve"> P.</w:t>
      </w:r>
      <w:r w:rsidRPr="00F726F1">
        <w:rPr>
          <w:rFonts w:ascii="Times New Roman" w:eastAsia="宋体" w:hAnsi="Times New Roman" w:cs="Times New Roman"/>
          <w:kern w:val="2"/>
          <w:sz w:val="24"/>
          <w:szCs w:val="24"/>
          <w:lang w:val="en-US"/>
        </w:rPr>
        <w:t>,</w:t>
      </w:r>
      <w:r>
        <w:rPr>
          <w:rFonts w:ascii="Times New Roman" w:eastAsia="宋体" w:hAnsi="Times New Roman" w:cs="Times New Roman" w:hint="eastAsia"/>
          <w:kern w:val="2"/>
          <w:sz w:val="24"/>
          <w:szCs w:val="24"/>
          <w:lang w:val="en-US"/>
        </w:rPr>
        <w:t xml:space="preserve"> Dominguez, M., 2012. The importance of modeling spatial spillovers in public choice analysis. </w:t>
      </w:r>
      <w:r w:rsidRPr="00BD7505">
        <w:rPr>
          <w:rFonts w:ascii="Times New Roman" w:eastAsia="宋体" w:hAnsi="Times New Roman" w:cs="Times New Roman"/>
          <w:i/>
          <w:kern w:val="2"/>
          <w:sz w:val="24"/>
          <w:szCs w:val="24"/>
          <w:lang w:val="en-US"/>
        </w:rPr>
        <w:t>Public Choice</w:t>
      </w:r>
      <w:r>
        <w:rPr>
          <w:rFonts w:ascii="Times New Roman" w:eastAsia="宋体" w:hAnsi="Times New Roman" w:cs="Times New Roman" w:hint="eastAsia"/>
          <w:kern w:val="2"/>
          <w:sz w:val="24"/>
          <w:szCs w:val="24"/>
          <w:lang w:val="en-US"/>
        </w:rPr>
        <w:t xml:space="preserve"> 150, 525-545.</w:t>
      </w:r>
    </w:p>
    <w:p w14:paraId="22571468" w14:textId="77777777" w:rsidR="00F726F1" w:rsidRPr="00F726F1" w:rsidRDefault="00F726F1" w:rsidP="00F726F1">
      <w:pPr>
        <w:widowControl w:val="0"/>
        <w:spacing w:after="240" w:line="240" w:lineRule="auto"/>
        <w:jc w:val="both"/>
        <w:rPr>
          <w:rFonts w:ascii="Times New Roman" w:eastAsia="宋体" w:hAnsi="Times New Roman" w:cs="Times New Roman"/>
          <w:bCs/>
          <w:kern w:val="2"/>
          <w:sz w:val="24"/>
          <w:szCs w:val="24"/>
          <w:lang w:val="en-US"/>
        </w:rPr>
      </w:pPr>
      <w:r w:rsidRPr="00F726F1">
        <w:rPr>
          <w:rFonts w:ascii="Times New Roman" w:eastAsia="宋体" w:hAnsi="Times New Roman" w:cs="Times New Roman"/>
          <w:bCs/>
          <w:kern w:val="2"/>
          <w:sz w:val="24"/>
          <w:szCs w:val="24"/>
          <w:lang w:val="en-US"/>
        </w:rPr>
        <w:lastRenderedPageBreak/>
        <w:t xml:space="preserve">Liang, Q.K., Kong, L.Y., Deng, W.B., 2007. Impact of URT on real estate value: the </w:t>
      </w:r>
      <w:r w:rsidRPr="00F726F1">
        <w:rPr>
          <w:rFonts w:ascii="Times New Roman" w:eastAsia="宋体" w:hAnsi="Times New Roman" w:cs="Times New Roman"/>
          <w:bCs/>
          <w:kern w:val="2"/>
          <w:sz w:val="24"/>
          <w:szCs w:val="24"/>
          <w:lang w:val="en-US"/>
        </w:rPr>
        <w:tab/>
        <w:t xml:space="preserve">case of Beijing Metro Line 13, </w:t>
      </w:r>
      <w:r w:rsidRPr="00F726F1">
        <w:rPr>
          <w:rFonts w:ascii="Times New Roman" w:eastAsia="宋体" w:hAnsi="Times New Roman" w:cs="Times New Roman"/>
          <w:bCs/>
          <w:i/>
          <w:kern w:val="2"/>
          <w:sz w:val="24"/>
          <w:szCs w:val="24"/>
          <w:lang w:val="en-US"/>
        </w:rPr>
        <w:t>China Civil Engineering Journal</w:t>
      </w:r>
      <w:r w:rsidRPr="00F726F1">
        <w:rPr>
          <w:rFonts w:ascii="Times New Roman" w:eastAsia="宋体" w:hAnsi="Times New Roman" w:cs="Times New Roman"/>
          <w:bCs/>
          <w:kern w:val="2"/>
          <w:sz w:val="24"/>
          <w:szCs w:val="24"/>
          <w:lang w:val="en-US"/>
        </w:rPr>
        <w:t xml:space="preserve"> </w:t>
      </w:r>
      <w:r w:rsidRPr="00F726F1">
        <w:rPr>
          <w:rFonts w:ascii="Times New Roman" w:eastAsia="宋体" w:hAnsi="Times New Roman" w:cs="Times New Roman"/>
          <w:kern w:val="2"/>
          <w:sz w:val="24"/>
          <w:szCs w:val="24"/>
          <w:lang w:val="en-US"/>
        </w:rPr>
        <w:t>40</w:t>
      </w:r>
      <w:r w:rsidRPr="00F726F1">
        <w:rPr>
          <w:rFonts w:ascii="Times New Roman" w:eastAsia="宋体" w:hAnsi="Times New Roman" w:cs="Times New Roman"/>
          <w:bCs/>
          <w:kern w:val="2"/>
          <w:sz w:val="24"/>
          <w:szCs w:val="24"/>
          <w:lang w:val="en-US"/>
        </w:rPr>
        <w:t xml:space="preserve">, </w:t>
      </w:r>
      <w:r w:rsidRPr="00F726F1">
        <w:rPr>
          <w:rFonts w:ascii="Times New Roman" w:eastAsia="宋体" w:hAnsi="Times New Roman" w:cs="Times New Roman"/>
          <w:kern w:val="2"/>
          <w:sz w:val="24"/>
          <w:szCs w:val="24"/>
          <w:lang w:val="en-US"/>
        </w:rPr>
        <w:t>98-103</w:t>
      </w:r>
      <w:r w:rsidRPr="00F726F1">
        <w:rPr>
          <w:rFonts w:ascii="Times New Roman" w:eastAsia="宋体" w:hAnsi="Times New Roman" w:cs="Times New Roman"/>
          <w:bCs/>
          <w:kern w:val="2"/>
          <w:sz w:val="24"/>
          <w:szCs w:val="24"/>
          <w:lang w:val="en-US"/>
        </w:rPr>
        <w:t>.</w:t>
      </w:r>
    </w:p>
    <w:p w14:paraId="01B6992D"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National Statistics Bureau of China (NSBC) 2004–2010 Beijing Statistic Yearbooks, </w:t>
      </w:r>
      <w:r w:rsidRPr="00F726F1">
        <w:rPr>
          <w:rFonts w:ascii="Times New Roman" w:eastAsia="宋体" w:hAnsi="Times New Roman" w:cs="Times New Roman"/>
          <w:kern w:val="2"/>
          <w:sz w:val="24"/>
          <w:szCs w:val="24"/>
          <w:lang w:val="en-US"/>
        </w:rPr>
        <w:tab/>
        <w:t>2004–2010. Beijing, China Statistics Press.</w:t>
      </w:r>
    </w:p>
    <w:p w14:paraId="551EFA16" w14:textId="6C125A06"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Nee, V., 1992. Organizational dynamics of market transition:  forms, property </w:t>
      </w:r>
      <w:r w:rsidRPr="00F726F1">
        <w:rPr>
          <w:rFonts w:ascii="Times New Roman" w:eastAsia="宋体" w:hAnsi="Times New Roman" w:cs="Times New Roman"/>
          <w:kern w:val="2"/>
          <w:sz w:val="24"/>
          <w:szCs w:val="24"/>
          <w:lang w:val="en-US"/>
        </w:rPr>
        <w:tab/>
        <w:t xml:space="preserve">rights, and mixed economy in China. </w:t>
      </w:r>
      <w:r w:rsidRPr="00F726F1">
        <w:rPr>
          <w:rFonts w:ascii="Times New Roman" w:eastAsia="宋体" w:hAnsi="Times New Roman" w:cs="Times New Roman"/>
          <w:i/>
          <w:kern w:val="2"/>
          <w:sz w:val="24"/>
          <w:szCs w:val="24"/>
          <w:lang w:val="en-US"/>
        </w:rPr>
        <w:t>Administrative Science Quarterly</w:t>
      </w:r>
      <w:r w:rsidRPr="00F726F1">
        <w:rPr>
          <w:rFonts w:ascii="Times New Roman" w:eastAsia="宋体" w:hAnsi="Times New Roman" w:cs="Times New Roman"/>
          <w:kern w:val="2"/>
          <w:sz w:val="24"/>
          <w:szCs w:val="24"/>
          <w:lang w:val="en-US"/>
        </w:rPr>
        <w:t xml:space="preserve"> 37, 1-</w:t>
      </w:r>
      <w:r w:rsidR="00A263FD">
        <w:rPr>
          <w:rFonts w:ascii="Times New Roman" w:eastAsia="宋体" w:hAnsi="Times New Roman" w:cs="Times New Roman"/>
          <w:kern w:val="2"/>
          <w:sz w:val="24"/>
          <w:szCs w:val="24"/>
          <w:lang w:val="en-US"/>
        </w:rPr>
        <w:tab/>
      </w:r>
      <w:r w:rsidRPr="00F726F1">
        <w:rPr>
          <w:rFonts w:ascii="Times New Roman" w:eastAsia="宋体" w:hAnsi="Times New Roman" w:cs="Times New Roman"/>
          <w:kern w:val="2"/>
          <w:sz w:val="24"/>
          <w:szCs w:val="24"/>
          <w:lang w:val="en-US"/>
        </w:rPr>
        <w:t>27.</w:t>
      </w:r>
    </w:p>
    <w:p w14:paraId="206CF450"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Orford, S., 2000. Modelling spatial structures in local housing market dynamics: a </w:t>
      </w:r>
      <w:r w:rsidRPr="00F726F1">
        <w:rPr>
          <w:rFonts w:ascii="Times New Roman" w:eastAsia="宋体" w:hAnsi="Times New Roman" w:cs="Times New Roman"/>
          <w:kern w:val="2"/>
          <w:sz w:val="24"/>
          <w:szCs w:val="24"/>
          <w:lang w:val="en-US"/>
        </w:rPr>
        <w:tab/>
        <w:t xml:space="preserve">multi-level perspective. </w:t>
      </w:r>
      <w:r w:rsidRPr="00F726F1">
        <w:rPr>
          <w:rFonts w:ascii="Times New Roman" w:eastAsia="宋体" w:hAnsi="Times New Roman" w:cs="Times New Roman"/>
          <w:i/>
          <w:kern w:val="2"/>
          <w:sz w:val="24"/>
          <w:szCs w:val="24"/>
          <w:lang w:val="en-US"/>
        </w:rPr>
        <w:t>Urban Studies</w:t>
      </w:r>
      <w:r w:rsidRPr="00F726F1">
        <w:rPr>
          <w:rFonts w:ascii="Times New Roman" w:eastAsia="宋体" w:hAnsi="Times New Roman" w:cs="Times New Roman"/>
          <w:kern w:val="2"/>
          <w:sz w:val="24"/>
          <w:szCs w:val="24"/>
          <w:lang w:val="en-US"/>
        </w:rPr>
        <w:t xml:space="preserve"> 13, 1643-1671.</w:t>
      </w:r>
    </w:p>
    <w:p w14:paraId="0EE57523"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Wen, H., Zhang, Y., Zhang, L., 2014., Do educational facilities affect housing price? </w:t>
      </w:r>
      <w:r w:rsidRPr="00F726F1">
        <w:rPr>
          <w:rFonts w:ascii="Times New Roman" w:eastAsia="宋体" w:hAnsi="Times New Roman" w:cs="Times New Roman"/>
          <w:kern w:val="2"/>
          <w:sz w:val="24"/>
          <w:szCs w:val="24"/>
          <w:lang w:val="en-US"/>
        </w:rPr>
        <w:tab/>
        <w:t xml:space="preserve">An empirical study in Hangzhou, China. </w:t>
      </w:r>
      <w:r w:rsidRPr="00F726F1">
        <w:rPr>
          <w:rFonts w:ascii="Times New Roman" w:eastAsia="宋体" w:hAnsi="Times New Roman" w:cs="Times New Roman"/>
          <w:i/>
          <w:kern w:val="2"/>
          <w:sz w:val="24"/>
          <w:szCs w:val="24"/>
          <w:lang w:val="en-US"/>
        </w:rPr>
        <w:t>Habitat International</w:t>
      </w:r>
      <w:r w:rsidRPr="00F726F1">
        <w:rPr>
          <w:rFonts w:ascii="Times New Roman" w:eastAsia="宋体" w:hAnsi="Times New Roman" w:cs="Times New Roman"/>
          <w:kern w:val="2"/>
          <w:sz w:val="24"/>
          <w:szCs w:val="24"/>
          <w:lang w:val="en-US"/>
        </w:rPr>
        <w:t xml:space="preserve"> 42, 155-163.</w:t>
      </w:r>
    </w:p>
    <w:p w14:paraId="13CB6B8D"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Wu,W., Dong, G.P., 2014. Valuing green amenities in a spatial context. </w:t>
      </w:r>
      <w:r w:rsidRPr="00F726F1">
        <w:rPr>
          <w:rFonts w:ascii="Times New Roman" w:eastAsia="宋体" w:hAnsi="Times New Roman" w:cs="Times New Roman"/>
          <w:i/>
          <w:kern w:val="2"/>
          <w:sz w:val="24"/>
          <w:szCs w:val="24"/>
          <w:lang w:val="en-US"/>
        </w:rPr>
        <w:t xml:space="preserve">Journal of </w:t>
      </w:r>
      <w:r w:rsidRPr="00F726F1">
        <w:rPr>
          <w:rFonts w:ascii="Times New Roman" w:eastAsia="宋体" w:hAnsi="Times New Roman" w:cs="Times New Roman"/>
          <w:i/>
          <w:kern w:val="2"/>
          <w:sz w:val="24"/>
          <w:szCs w:val="24"/>
          <w:lang w:val="en-US"/>
        </w:rPr>
        <w:tab/>
        <w:t>Regional Science</w:t>
      </w:r>
      <w:r w:rsidRPr="00F726F1">
        <w:rPr>
          <w:rFonts w:ascii="Times New Roman" w:eastAsia="宋体" w:hAnsi="Times New Roman" w:cs="Times New Roman"/>
          <w:kern w:val="2"/>
          <w:sz w:val="24"/>
          <w:szCs w:val="24"/>
          <w:lang w:val="en-US"/>
        </w:rPr>
        <w:t xml:space="preserve"> 54, 569-585.</w:t>
      </w:r>
    </w:p>
    <w:p w14:paraId="7DE9BDA9" w14:textId="77777777" w:rsidR="00F726F1" w:rsidRPr="00F726F1" w:rsidRDefault="00F726F1">
      <w:pPr>
        <w:widowControl w:val="0"/>
        <w:spacing w:beforeLines="50" w:before="156" w:afterLines="50" w:after="156" w:line="240" w:lineRule="auto"/>
        <w:jc w:val="both"/>
        <w:rPr>
          <w:rFonts w:ascii="Times New Roman" w:eastAsia="宋体" w:hAnsi="Times New Roman" w:cs="Times New Roman"/>
          <w:sz w:val="24"/>
          <w:szCs w:val="21"/>
          <w:lang w:val="en-US"/>
        </w:rPr>
      </w:pPr>
      <w:r w:rsidRPr="00F726F1">
        <w:rPr>
          <w:rFonts w:ascii="Times New Roman" w:eastAsia="宋体" w:hAnsi="Times New Roman" w:cs="Times New Roman"/>
          <w:sz w:val="24"/>
          <w:szCs w:val="21"/>
          <w:lang w:val="en-US"/>
        </w:rPr>
        <w:t xml:space="preserve">Wu,W., Dong, G.P., Wang, B., 2015. Does planning matter? Effects on land markets. </w:t>
      </w:r>
      <w:r w:rsidRPr="00F726F1">
        <w:rPr>
          <w:rFonts w:ascii="Times New Roman" w:eastAsia="宋体" w:hAnsi="Times New Roman" w:cs="Times New Roman"/>
          <w:sz w:val="24"/>
          <w:szCs w:val="21"/>
          <w:lang w:val="en-US"/>
        </w:rPr>
        <w:tab/>
      </w:r>
      <w:r w:rsidRPr="00F726F1">
        <w:rPr>
          <w:rFonts w:ascii="Times New Roman" w:eastAsia="宋体" w:hAnsi="Times New Roman" w:cs="Times New Roman"/>
          <w:i/>
          <w:sz w:val="24"/>
          <w:szCs w:val="21"/>
          <w:lang w:val="en-US"/>
        </w:rPr>
        <w:t xml:space="preserve">Journal of Real Estate Finance and Economics </w:t>
      </w:r>
      <w:r w:rsidRPr="00F726F1">
        <w:rPr>
          <w:rFonts w:ascii="Times New Roman" w:eastAsia="宋体" w:hAnsi="Times New Roman" w:cs="Times New Roman"/>
          <w:sz w:val="24"/>
          <w:szCs w:val="21"/>
          <w:lang w:val="en-US"/>
        </w:rPr>
        <w:t>50, 242</w:t>
      </w:r>
      <w:r w:rsidRPr="00F726F1">
        <w:rPr>
          <w:rFonts w:ascii="Times New Roman" w:eastAsia="宋体" w:hAnsi="Times New Roman" w:cs="Times New Roman"/>
          <w:kern w:val="2"/>
          <w:sz w:val="24"/>
          <w:szCs w:val="21"/>
          <w:lang w:val="en-US"/>
        </w:rPr>
        <w:t>–</w:t>
      </w:r>
      <w:r w:rsidRPr="00F726F1">
        <w:rPr>
          <w:rFonts w:ascii="Times New Roman" w:eastAsia="宋体" w:hAnsi="Times New Roman" w:cs="Times New Roman"/>
          <w:sz w:val="24"/>
          <w:szCs w:val="21"/>
          <w:lang w:val="en-US"/>
        </w:rPr>
        <w:t>269.</w:t>
      </w:r>
    </w:p>
    <w:p w14:paraId="0B1DFA81"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t xml:space="preserve">Zheng, S. Q., Kahn, M. E., 2008. Land and residential property markets in a </w:t>
      </w:r>
      <w:r w:rsidRPr="00F726F1">
        <w:rPr>
          <w:rFonts w:ascii="Times New Roman" w:eastAsia="宋体" w:hAnsi="Times New Roman" w:cs="Times New Roman"/>
          <w:kern w:val="2"/>
          <w:sz w:val="24"/>
          <w:szCs w:val="24"/>
          <w:lang w:val="en-US"/>
        </w:rPr>
        <w:tab/>
        <w:t xml:space="preserve">booming economy: New evidence from Beijing. </w:t>
      </w:r>
      <w:r w:rsidRPr="00F726F1">
        <w:rPr>
          <w:rFonts w:ascii="Times New Roman" w:eastAsia="宋体" w:hAnsi="Times New Roman" w:cs="Times New Roman"/>
          <w:i/>
          <w:kern w:val="2"/>
          <w:sz w:val="24"/>
          <w:szCs w:val="24"/>
          <w:lang w:val="en-US"/>
        </w:rPr>
        <w:t>Journal of Urban Economics</w:t>
      </w:r>
      <w:r w:rsidRPr="00F726F1">
        <w:rPr>
          <w:rFonts w:ascii="Times New Roman" w:eastAsia="宋体" w:hAnsi="Times New Roman" w:cs="Times New Roman"/>
          <w:kern w:val="2"/>
          <w:sz w:val="24"/>
          <w:szCs w:val="24"/>
          <w:lang w:val="en-US"/>
        </w:rPr>
        <w:t xml:space="preserve"> </w:t>
      </w:r>
      <w:r w:rsidR="00A263FD">
        <w:rPr>
          <w:rFonts w:ascii="Times New Roman" w:eastAsia="宋体" w:hAnsi="Times New Roman" w:cs="Times New Roman"/>
          <w:kern w:val="2"/>
          <w:sz w:val="24"/>
          <w:szCs w:val="24"/>
          <w:lang w:val="en-US"/>
        </w:rPr>
        <w:tab/>
      </w:r>
      <w:r w:rsidRPr="00F726F1">
        <w:rPr>
          <w:rFonts w:ascii="Times New Roman" w:eastAsia="宋体" w:hAnsi="Times New Roman" w:cs="Times New Roman"/>
          <w:kern w:val="2"/>
          <w:sz w:val="24"/>
          <w:szCs w:val="24"/>
          <w:lang w:val="en-US"/>
        </w:rPr>
        <w:t>63, 743-757.</w:t>
      </w:r>
    </w:p>
    <w:p w14:paraId="181FCEF4" w14:textId="77777777" w:rsidR="00F726F1" w:rsidRPr="00F726F1" w:rsidRDefault="00DB1DDB" w:rsidP="00F726F1">
      <w:pPr>
        <w:widowControl w:val="0"/>
        <w:spacing w:after="240" w:line="240" w:lineRule="auto"/>
        <w:jc w:val="both"/>
        <w:rPr>
          <w:rFonts w:ascii="Times New Roman" w:eastAsia="宋体" w:hAnsi="Times New Roman" w:cs="Times New Roman"/>
          <w:kern w:val="2"/>
          <w:sz w:val="24"/>
          <w:szCs w:val="24"/>
          <w:lang w:val="en-US"/>
        </w:rPr>
      </w:pPr>
      <w:r>
        <w:rPr>
          <w:rFonts w:ascii="Times New Roman" w:eastAsia="宋体" w:hAnsi="Times New Roman" w:cs="Times New Roman"/>
          <w:kern w:val="2"/>
          <w:sz w:val="24"/>
          <w:szCs w:val="24"/>
          <w:lang w:val="en-US"/>
        </w:rPr>
        <w:t>Zheng, S.Q., Kahn, M.</w:t>
      </w:r>
      <w:r w:rsidR="00F726F1" w:rsidRPr="00F726F1">
        <w:rPr>
          <w:rFonts w:ascii="Times New Roman" w:eastAsia="宋体" w:hAnsi="Times New Roman" w:cs="Times New Roman"/>
          <w:kern w:val="2"/>
          <w:sz w:val="24"/>
          <w:szCs w:val="24"/>
          <w:lang w:val="en-US"/>
        </w:rPr>
        <w:t xml:space="preserve">E., 2013. Does government investment in local public </w:t>
      </w:r>
      <w:r w:rsidR="00F726F1" w:rsidRPr="00F726F1">
        <w:rPr>
          <w:rFonts w:ascii="Times New Roman" w:eastAsia="宋体" w:hAnsi="Times New Roman" w:cs="Times New Roman"/>
          <w:kern w:val="2"/>
          <w:sz w:val="24"/>
          <w:szCs w:val="24"/>
          <w:lang w:val="en-US"/>
        </w:rPr>
        <w:tab/>
        <w:t xml:space="preserve">goods spur gentrification? Evidence from Beijing. </w:t>
      </w:r>
      <w:r w:rsidR="00F726F1" w:rsidRPr="00F726F1">
        <w:rPr>
          <w:rFonts w:ascii="Times New Roman" w:eastAsia="宋体" w:hAnsi="Times New Roman" w:cs="Times New Roman"/>
          <w:i/>
          <w:kern w:val="2"/>
          <w:sz w:val="24"/>
          <w:szCs w:val="24"/>
          <w:lang w:val="en-US"/>
        </w:rPr>
        <w:t xml:space="preserve">Real Estate Economics </w:t>
      </w:r>
      <w:r w:rsidR="00F726F1" w:rsidRPr="00F726F1">
        <w:rPr>
          <w:rFonts w:ascii="Times New Roman" w:eastAsia="宋体" w:hAnsi="Times New Roman" w:cs="Times New Roman"/>
          <w:kern w:val="2"/>
          <w:sz w:val="24"/>
          <w:szCs w:val="24"/>
          <w:lang w:val="en-US"/>
        </w:rPr>
        <w:t xml:space="preserve">41, </w:t>
      </w:r>
      <w:r w:rsidR="00F726F1" w:rsidRPr="00F726F1">
        <w:rPr>
          <w:rFonts w:ascii="Times New Roman" w:eastAsia="宋体" w:hAnsi="Times New Roman" w:cs="Times New Roman"/>
          <w:kern w:val="2"/>
          <w:sz w:val="24"/>
          <w:szCs w:val="24"/>
          <w:lang w:val="en-US"/>
        </w:rPr>
        <w:tab/>
        <w:t>1-28.</w:t>
      </w:r>
    </w:p>
    <w:p w14:paraId="175320F0" w14:textId="77777777" w:rsidR="00F726F1" w:rsidRPr="00F726F1" w:rsidRDefault="00DB1DDB" w:rsidP="00F726F1">
      <w:pPr>
        <w:widowControl w:val="0"/>
        <w:spacing w:after="240" w:line="240" w:lineRule="auto"/>
        <w:jc w:val="both"/>
        <w:rPr>
          <w:rFonts w:ascii="Segoe UI" w:eastAsia="宋体" w:hAnsi="Segoe UI" w:cs="Segoe UI"/>
          <w:kern w:val="2"/>
          <w:sz w:val="20"/>
          <w:szCs w:val="20"/>
          <w:highlight w:val="yellow"/>
          <w:lang w:val="en-US"/>
        </w:rPr>
      </w:pPr>
      <w:r>
        <w:rPr>
          <w:rFonts w:ascii="Times New Roman" w:eastAsia="宋体" w:hAnsi="Times New Roman" w:cs="Times New Roman"/>
          <w:kern w:val="2"/>
          <w:sz w:val="24"/>
          <w:szCs w:val="24"/>
          <w:lang w:val="en-US"/>
        </w:rPr>
        <w:t>Zheng, S.Q., Hu, W.</w:t>
      </w:r>
      <w:r w:rsidR="00F726F1" w:rsidRPr="00F726F1">
        <w:rPr>
          <w:rFonts w:ascii="Times New Roman" w:eastAsia="宋体" w:hAnsi="Times New Roman" w:cs="Times New Roman"/>
          <w:kern w:val="2"/>
          <w:sz w:val="24"/>
          <w:szCs w:val="24"/>
          <w:lang w:val="en-US"/>
        </w:rPr>
        <w:t xml:space="preserve">Y., Wang, R., 2015. How much is a good school worth in </w:t>
      </w:r>
      <w:r w:rsidR="00F726F1" w:rsidRPr="00F726F1">
        <w:rPr>
          <w:rFonts w:ascii="Times New Roman" w:eastAsia="宋体" w:hAnsi="Times New Roman" w:cs="Times New Roman"/>
          <w:kern w:val="2"/>
          <w:sz w:val="24"/>
          <w:szCs w:val="24"/>
          <w:lang w:val="en-US"/>
        </w:rPr>
        <w:tab/>
        <w:t xml:space="preserve">Beijing? Identifying price premium with paired resale and rental data. </w:t>
      </w:r>
      <w:r w:rsidR="00A263FD">
        <w:rPr>
          <w:rFonts w:ascii="Times New Roman" w:eastAsia="宋体" w:hAnsi="Times New Roman" w:cs="Times New Roman"/>
          <w:i/>
          <w:sz w:val="24"/>
          <w:szCs w:val="21"/>
          <w:lang w:val="en-US"/>
        </w:rPr>
        <w:t xml:space="preserve">Journal </w:t>
      </w:r>
      <w:r w:rsidR="00A263FD">
        <w:rPr>
          <w:rFonts w:ascii="Times New Roman" w:eastAsia="宋体" w:hAnsi="Times New Roman" w:cs="Times New Roman"/>
          <w:i/>
          <w:sz w:val="24"/>
          <w:szCs w:val="21"/>
          <w:lang w:val="en-US"/>
        </w:rPr>
        <w:tab/>
        <w:t xml:space="preserve">of </w:t>
      </w:r>
      <w:r w:rsidR="00F726F1" w:rsidRPr="00F726F1">
        <w:rPr>
          <w:rFonts w:ascii="Times New Roman" w:eastAsia="宋体" w:hAnsi="Times New Roman" w:cs="Times New Roman"/>
          <w:i/>
          <w:sz w:val="24"/>
          <w:szCs w:val="21"/>
          <w:lang w:val="en-US"/>
        </w:rPr>
        <w:t xml:space="preserve">Real Estate Finance and Economics, </w:t>
      </w:r>
      <w:r w:rsidR="00F726F1" w:rsidRPr="00F726F1">
        <w:rPr>
          <w:rFonts w:ascii="Times New Roman" w:eastAsia="宋体" w:hAnsi="Times New Roman" w:cs="Times New Roman"/>
          <w:sz w:val="24"/>
          <w:szCs w:val="21"/>
          <w:lang w:val="en-US"/>
        </w:rPr>
        <w:t>doi:10.1007/s11146-015-9513-4</w:t>
      </w:r>
    </w:p>
    <w:p w14:paraId="6B2356CD" w14:textId="77777777" w:rsidR="00F726F1" w:rsidRPr="00F726F1" w:rsidRDefault="00F726F1" w:rsidP="00F726F1">
      <w:pPr>
        <w:widowControl w:val="0"/>
        <w:spacing w:after="240" w:line="240" w:lineRule="auto"/>
        <w:jc w:val="both"/>
        <w:rPr>
          <w:rFonts w:ascii="Segoe UI" w:eastAsia="宋体" w:hAnsi="Segoe UI" w:cs="Segoe UI"/>
          <w:color w:val="212121"/>
          <w:kern w:val="2"/>
          <w:sz w:val="20"/>
          <w:szCs w:val="20"/>
          <w:highlight w:val="yellow"/>
          <w:lang w:val="en-US"/>
        </w:rPr>
      </w:pPr>
    </w:p>
    <w:p w14:paraId="45C5D87B" w14:textId="77777777" w:rsidR="00F726F1" w:rsidRPr="00F726F1" w:rsidRDefault="00F726F1" w:rsidP="00F726F1">
      <w:pPr>
        <w:widowControl w:val="0"/>
        <w:spacing w:after="240" w:line="240" w:lineRule="auto"/>
        <w:jc w:val="both"/>
        <w:rPr>
          <w:rFonts w:ascii="Times New Roman" w:eastAsia="宋体" w:hAnsi="Times New Roman" w:cs="Times New Roman"/>
          <w:kern w:val="2"/>
          <w:sz w:val="24"/>
          <w:szCs w:val="24"/>
          <w:lang w:val="en-US"/>
        </w:rPr>
      </w:pPr>
    </w:p>
    <w:p w14:paraId="520EB0A3" w14:textId="77777777" w:rsidR="00F726F1" w:rsidRPr="00F726F1" w:rsidRDefault="00F726F1" w:rsidP="00F726F1">
      <w:pPr>
        <w:spacing w:after="0" w:line="240" w:lineRule="auto"/>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br w:type="page"/>
      </w:r>
    </w:p>
    <w:p w14:paraId="189B41C5" w14:textId="77777777" w:rsidR="00F726F1" w:rsidRPr="00F726F1" w:rsidRDefault="00F726F1" w:rsidP="00F726F1">
      <w:pPr>
        <w:keepNext/>
        <w:keepLines/>
        <w:widowControl w:val="0"/>
        <w:spacing w:before="120" w:after="120" w:line="578" w:lineRule="auto"/>
        <w:jc w:val="both"/>
        <w:outlineLvl w:val="0"/>
        <w:rPr>
          <w:rFonts w:ascii="Times New Roman" w:eastAsia="宋体" w:hAnsi="Times New Roman" w:cs="Times New Roman"/>
          <w:b/>
          <w:bCs/>
          <w:color w:val="000000"/>
          <w:sz w:val="28"/>
          <w:szCs w:val="28"/>
          <w:lang w:val="en-US"/>
        </w:rPr>
      </w:pPr>
      <w:r w:rsidRPr="00F726F1">
        <w:rPr>
          <w:rFonts w:ascii="Times New Roman" w:eastAsia="宋体" w:hAnsi="Times New Roman" w:cs="Times New Roman"/>
          <w:b/>
          <w:bCs/>
          <w:color w:val="000000"/>
          <w:sz w:val="28"/>
          <w:szCs w:val="28"/>
          <w:lang w:val="en-US"/>
        </w:rPr>
        <w:lastRenderedPageBreak/>
        <w:t>Tables</w:t>
      </w:r>
    </w:p>
    <w:p w14:paraId="1736F344" w14:textId="77777777" w:rsidR="00F726F1" w:rsidRPr="00F726F1" w:rsidRDefault="00F726F1" w:rsidP="00F726F1">
      <w:pPr>
        <w:widowControl w:val="0"/>
        <w:spacing w:after="0" w:line="240" w:lineRule="auto"/>
        <w:jc w:val="both"/>
        <w:rPr>
          <w:rFonts w:ascii="Times New Roman" w:eastAsia="宋体" w:hAnsi="Times New Roman" w:cs="Times New Roman"/>
          <w:kern w:val="2"/>
          <w:sz w:val="24"/>
          <w:szCs w:val="24"/>
          <w:lang w:val="en-US"/>
        </w:rPr>
      </w:pPr>
    </w:p>
    <w:p w14:paraId="321F433B" w14:textId="77777777" w:rsidR="00F726F1" w:rsidRPr="00F726F1" w:rsidRDefault="00F726F1" w:rsidP="00F726F1">
      <w:pPr>
        <w:spacing w:after="0" w:line="240" w:lineRule="auto"/>
        <w:rPr>
          <w:rFonts w:ascii="Times New Roman" w:eastAsia="宋体" w:hAnsi="Times New Roman" w:cs="Times New Roman"/>
          <w:kern w:val="2"/>
          <w:sz w:val="24"/>
          <w:szCs w:val="24"/>
          <w:lang w:val="en-US"/>
        </w:rPr>
      </w:pPr>
      <w:r w:rsidRPr="00F726F1">
        <w:rPr>
          <w:rFonts w:ascii="Times New Roman" w:eastAsia="宋体" w:hAnsi="Times New Roman" w:cs="Times New Roman"/>
          <w:kern w:val="2"/>
          <w:sz w:val="24"/>
          <w:szCs w:val="24"/>
          <w:lang w:val="en-US"/>
        </w:rPr>
        <w:br w:type="page"/>
      </w:r>
    </w:p>
    <w:p w14:paraId="74630BDE" w14:textId="77777777" w:rsidR="00F726F1" w:rsidRPr="00F726F1" w:rsidRDefault="00F726F1" w:rsidP="00F726F1">
      <w:pPr>
        <w:widowControl w:val="0"/>
        <w:spacing w:after="0" w:line="240" w:lineRule="auto"/>
        <w:rPr>
          <w:rFonts w:ascii="Times New Roman" w:eastAsia="宋体" w:hAnsi="Times New Roman" w:cs="Times New Roman"/>
          <w:kern w:val="2"/>
          <w:sz w:val="24"/>
          <w:szCs w:val="24"/>
          <w:lang w:val="en-US"/>
        </w:rPr>
      </w:pPr>
      <w:r w:rsidRPr="001070D5">
        <w:rPr>
          <w:rFonts w:ascii="Times New Roman" w:eastAsia="宋体" w:hAnsi="Times New Roman" w:cs="Times New Roman"/>
          <w:b/>
          <w:kern w:val="2"/>
          <w:sz w:val="24"/>
          <w:szCs w:val="24"/>
          <w:lang w:val="en-US"/>
        </w:rPr>
        <w:lastRenderedPageBreak/>
        <w:t>Table 1</w:t>
      </w:r>
      <w:r w:rsidRPr="00F726F1">
        <w:rPr>
          <w:rFonts w:ascii="Times New Roman" w:eastAsia="宋体" w:hAnsi="Times New Roman" w:cs="Times New Roman"/>
          <w:kern w:val="2"/>
          <w:sz w:val="24"/>
          <w:szCs w:val="24"/>
          <w:lang w:val="en-US"/>
        </w:rPr>
        <w:t>.Variable name, definition, and descriptive statistics</w:t>
      </w:r>
    </w:p>
    <w:p w14:paraId="16CB30E6" w14:textId="77777777" w:rsidR="00F726F1" w:rsidRPr="00F726F1" w:rsidRDefault="00F726F1" w:rsidP="00F726F1">
      <w:pPr>
        <w:widowControl w:val="0"/>
        <w:spacing w:after="0" w:line="240" w:lineRule="auto"/>
        <w:rPr>
          <w:rFonts w:ascii="Times New Roman" w:eastAsia="宋体" w:hAnsi="Times New Roman" w:cs="Times New Roman"/>
          <w:kern w:val="2"/>
          <w:sz w:val="24"/>
          <w:szCs w:val="24"/>
          <w:lang w:val="en-US"/>
        </w:rPr>
      </w:pPr>
    </w:p>
    <w:tbl>
      <w:tblPr>
        <w:tblW w:w="8911" w:type="dxa"/>
        <w:tblLook w:val="04A0" w:firstRow="1" w:lastRow="0" w:firstColumn="1" w:lastColumn="0" w:noHBand="0" w:noVBand="1"/>
      </w:tblPr>
      <w:tblGrid>
        <w:gridCol w:w="3119"/>
        <w:gridCol w:w="4042"/>
        <w:gridCol w:w="1750"/>
      </w:tblGrid>
      <w:tr w:rsidR="00F726F1" w:rsidRPr="00F726F1" w14:paraId="35BB6D3C" w14:textId="77777777" w:rsidTr="00225C5C">
        <w:trPr>
          <w:trHeight w:val="312"/>
        </w:trPr>
        <w:tc>
          <w:tcPr>
            <w:tcW w:w="3119" w:type="dxa"/>
            <w:tcBorders>
              <w:top w:val="single" w:sz="12" w:space="0" w:color="000000"/>
              <w:left w:val="nil"/>
              <w:bottom w:val="single" w:sz="12" w:space="0" w:color="000000"/>
              <w:right w:val="nil"/>
            </w:tcBorders>
            <w:shd w:val="clear" w:color="auto" w:fill="auto"/>
            <w:noWrap/>
            <w:vAlign w:val="center"/>
            <w:hideMark/>
          </w:tcPr>
          <w:p w14:paraId="0C1F94BD"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Variables</w:t>
            </w:r>
          </w:p>
        </w:tc>
        <w:tc>
          <w:tcPr>
            <w:tcW w:w="4042" w:type="dxa"/>
            <w:tcBorders>
              <w:top w:val="single" w:sz="12" w:space="0" w:color="000000"/>
              <w:left w:val="nil"/>
              <w:bottom w:val="single" w:sz="12" w:space="0" w:color="000000"/>
              <w:right w:val="nil"/>
            </w:tcBorders>
            <w:shd w:val="clear" w:color="auto" w:fill="auto"/>
            <w:noWrap/>
            <w:vAlign w:val="center"/>
            <w:hideMark/>
          </w:tcPr>
          <w:p w14:paraId="3299DE71"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Definition</w:t>
            </w:r>
          </w:p>
        </w:tc>
        <w:tc>
          <w:tcPr>
            <w:tcW w:w="1750" w:type="dxa"/>
            <w:tcBorders>
              <w:top w:val="single" w:sz="12" w:space="0" w:color="000000"/>
              <w:left w:val="nil"/>
              <w:bottom w:val="single" w:sz="12" w:space="0" w:color="000000"/>
              <w:right w:val="nil"/>
            </w:tcBorders>
            <w:shd w:val="clear" w:color="auto" w:fill="auto"/>
            <w:noWrap/>
            <w:vAlign w:val="center"/>
            <w:hideMark/>
          </w:tcPr>
          <w:p w14:paraId="53F76F57"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Mean(</w:t>
            </w:r>
            <w:r w:rsidR="00A263FD">
              <w:rPr>
                <w:rFonts w:ascii="Times New Roman" w:eastAsia="宋体" w:hAnsi="Times New Roman" w:cs="Times New Roman"/>
                <w:color w:val="000000"/>
                <w:sz w:val="24"/>
                <w:szCs w:val="24"/>
                <w:lang w:val="en-US"/>
              </w:rPr>
              <w:t>s</w:t>
            </w:r>
            <w:r w:rsidRPr="00F726F1">
              <w:rPr>
                <w:rFonts w:ascii="Times New Roman" w:eastAsia="宋体" w:hAnsi="Times New Roman" w:cs="Times New Roman"/>
                <w:color w:val="000000"/>
                <w:sz w:val="24"/>
                <w:szCs w:val="24"/>
                <w:lang w:val="en-US"/>
              </w:rPr>
              <w:t>td.</w:t>
            </w:r>
            <w:r w:rsidR="00A263FD">
              <w:rPr>
                <w:rFonts w:ascii="Times New Roman" w:eastAsia="宋体" w:hAnsi="Times New Roman" w:cs="Times New Roman"/>
                <w:color w:val="000000"/>
                <w:sz w:val="24"/>
                <w:szCs w:val="24"/>
                <w:lang w:val="en-US"/>
              </w:rPr>
              <w:t>d</w:t>
            </w:r>
            <w:r w:rsidRPr="00F726F1">
              <w:rPr>
                <w:rFonts w:ascii="Times New Roman" w:eastAsia="宋体" w:hAnsi="Times New Roman" w:cs="Times New Roman"/>
                <w:color w:val="000000"/>
                <w:sz w:val="24"/>
                <w:szCs w:val="24"/>
                <w:lang w:val="en-US"/>
              </w:rPr>
              <w:t>ev)/</w:t>
            </w:r>
          </w:p>
          <w:p w14:paraId="567731B9"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proportion</w:t>
            </w:r>
          </w:p>
        </w:tc>
      </w:tr>
      <w:tr w:rsidR="00F726F1" w:rsidRPr="00F726F1" w14:paraId="3F19198A" w14:textId="77777777" w:rsidTr="00225C5C">
        <w:trPr>
          <w:trHeight w:val="288"/>
        </w:trPr>
        <w:tc>
          <w:tcPr>
            <w:tcW w:w="3119" w:type="dxa"/>
            <w:tcBorders>
              <w:top w:val="nil"/>
              <w:left w:val="nil"/>
              <w:bottom w:val="nil"/>
              <w:right w:val="nil"/>
            </w:tcBorders>
            <w:shd w:val="clear" w:color="auto" w:fill="auto"/>
            <w:noWrap/>
            <w:vAlign w:val="center"/>
            <w:hideMark/>
          </w:tcPr>
          <w:p w14:paraId="725A6744"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Land parcel prices</w:t>
            </w:r>
          </w:p>
        </w:tc>
        <w:tc>
          <w:tcPr>
            <w:tcW w:w="4042" w:type="dxa"/>
            <w:tcBorders>
              <w:top w:val="nil"/>
              <w:left w:val="nil"/>
              <w:bottom w:val="nil"/>
              <w:right w:val="nil"/>
            </w:tcBorders>
            <w:shd w:val="clear" w:color="auto" w:fill="auto"/>
            <w:noWrap/>
            <w:vAlign w:val="center"/>
            <w:hideMark/>
          </w:tcPr>
          <w:p w14:paraId="11389F0E"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 xml:space="preserve">Log of residential land parcel prices per </w:t>
            </w:r>
          </w:p>
          <w:p w14:paraId="443A9F99"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square meter (RMB/sq.meter)</w:t>
            </w:r>
          </w:p>
        </w:tc>
        <w:tc>
          <w:tcPr>
            <w:tcW w:w="1750" w:type="dxa"/>
            <w:tcBorders>
              <w:top w:val="nil"/>
              <w:left w:val="nil"/>
              <w:bottom w:val="nil"/>
              <w:right w:val="nil"/>
            </w:tcBorders>
            <w:shd w:val="clear" w:color="auto" w:fill="auto"/>
            <w:noWrap/>
            <w:vAlign w:val="center"/>
            <w:hideMark/>
          </w:tcPr>
          <w:p w14:paraId="18097D50"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7.429 (1.026)</w:t>
            </w:r>
          </w:p>
        </w:tc>
      </w:tr>
      <w:tr w:rsidR="00F726F1" w:rsidRPr="00F726F1" w14:paraId="285A7C3A" w14:textId="77777777" w:rsidTr="00225C5C">
        <w:trPr>
          <w:trHeight w:val="288"/>
        </w:trPr>
        <w:tc>
          <w:tcPr>
            <w:tcW w:w="8911" w:type="dxa"/>
            <w:gridSpan w:val="3"/>
            <w:tcBorders>
              <w:top w:val="nil"/>
              <w:left w:val="nil"/>
              <w:bottom w:val="nil"/>
              <w:right w:val="nil"/>
            </w:tcBorders>
            <w:shd w:val="clear" w:color="auto" w:fill="auto"/>
            <w:noWrap/>
            <w:vAlign w:val="center"/>
            <w:hideMark/>
          </w:tcPr>
          <w:p w14:paraId="40F594CE" w14:textId="77777777" w:rsidR="00F726F1" w:rsidRPr="005B5016" w:rsidRDefault="00F726F1" w:rsidP="00F726F1">
            <w:pPr>
              <w:spacing w:after="0" w:line="240" w:lineRule="auto"/>
              <w:rPr>
                <w:rFonts w:ascii="Times New Roman" w:eastAsia="宋体" w:hAnsi="Times New Roman" w:cs="Times New Roman"/>
                <w:color w:val="000000"/>
                <w:sz w:val="24"/>
                <w:szCs w:val="24"/>
                <w:lang w:val="en-US"/>
              </w:rPr>
            </w:pPr>
            <w:r w:rsidRPr="005B5016">
              <w:rPr>
                <w:rFonts w:ascii="Times New Roman" w:eastAsia="宋体" w:hAnsi="Times New Roman" w:cs="Times New Roman"/>
                <w:bCs/>
                <w:i/>
                <w:iCs/>
                <w:color w:val="000000"/>
                <w:sz w:val="24"/>
                <w:szCs w:val="24"/>
                <w:lang w:val="en-US"/>
              </w:rPr>
              <w:t>School accessibility variables</w:t>
            </w:r>
          </w:p>
        </w:tc>
      </w:tr>
      <w:tr w:rsidR="00F726F1" w:rsidRPr="00F726F1" w14:paraId="76B8A6B8" w14:textId="77777777" w:rsidTr="00225C5C">
        <w:trPr>
          <w:trHeight w:val="288"/>
        </w:trPr>
        <w:tc>
          <w:tcPr>
            <w:tcW w:w="3119" w:type="dxa"/>
            <w:tcBorders>
              <w:top w:val="nil"/>
              <w:left w:val="nil"/>
              <w:bottom w:val="nil"/>
              <w:right w:val="nil"/>
            </w:tcBorders>
            <w:shd w:val="clear" w:color="auto" w:fill="auto"/>
            <w:noWrap/>
            <w:vAlign w:val="center"/>
          </w:tcPr>
          <w:p w14:paraId="325C8B4C"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Times New Roman" w:hAnsi="Times New Roman" w:cs="Times New Roman"/>
                <w:color w:val="000000"/>
                <w:sz w:val="24"/>
                <w:szCs w:val="24"/>
                <w:lang w:eastAsia="en-GB"/>
              </w:rPr>
              <w:t>Primary school</w:t>
            </w:r>
          </w:p>
        </w:tc>
        <w:tc>
          <w:tcPr>
            <w:tcW w:w="4042" w:type="dxa"/>
            <w:tcBorders>
              <w:top w:val="nil"/>
              <w:left w:val="nil"/>
              <w:bottom w:val="nil"/>
              <w:right w:val="nil"/>
            </w:tcBorders>
            <w:shd w:val="clear" w:color="auto" w:fill="auto"/>
            <w:noWrap/>
            <w:vAlign w:val="center"/>
          </w:tcPr>
          <w:p w14:paraId="2358AE5D"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 xml:space="preserve">Log of distance to the nearest primary school </w:t>
            </w:r>
          </w:p>
        </w:tc>
        <w:tc>
          <w:tcPr>
            <w:tcW w:w="1750" w:type="dxa"/>
            <w:tcBorders>
              <w:top w:val="nil"/>
              <w:left w:val="nil"/>
              <w:bottom w:val="nil"/>
              <w:right w:val="nil"/>
            </w:tcBorders>
            <w:shd w:val="clear" w:color="auto" w:fill="auto"/>
            <w:noWrap/>
            <w:vAlign w:val="center"/>
          </w:tcPr>
          <w:p w14:paraId="1C25F1C4"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6.605(0.811)</w:t>
            </w:r>
          </w:p>
        </w:tc>
      </w:tr>
      <w:tr w:rsidR="00F726F1" w:rsidRPr="00F726F1" w14:paraId="611CC270" w14:textId="77777777" w:rsidTr="00225C5C">
        <w:trPr>
          <w:trHeight w:val="288"/>
        </w:trPr>
        <w:tc>
          <w:tcPr>
            <w:tcW w:w="3119" w:type="dxa"/>
            <w:tcBorders>
              <w:top w:val="nil"/>
              <w:left w:val="nil"/>
              <w:bottom w:val="nil"/>
              <w:right w:val="nil"/>
            </w:tcBorders>
            <w:shd w:val="clear" w:color="auto" w:fill="auto"/>
            <w:noWrap/>
            <w:vAlign w:val="center"/>
          </w:tcPr>
          <w:p w14:paraId="24E0DBBA"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Times New Roman" w:hAnsi="Times New Roman" w:cs="Times New Roman"/>
                <w:color w:val="000000"/>
                <w:sz w:val="24"/>
                <w:szCs w:val="24"/>
                <w:lang w:eastAsia="en-GB"/>
              </w:rPr>
              <w:t>Primary school quality</w:t>
            </w:r>
          </w:p>
        </w:tc>
        <w:tc>
          <w:tcPr>
            <w:tcW w:w="4042" w:type="dxa"/>
            <w:tcBorders>
              <w:top w:val="nil"/>
              <w:left w:val="nil"/>
              <w:bottom w:val="nil"/>
              <w:right w:val="nil"/>
            </w:tcBorders>
            <w:shd w:val="clear" w:color="auto" w:fill="auto"/>
            <w:noWrap/>
            <w:vAlign w:val="center"/>
          </w:tcPr>
          <w:p w14:paraId="615A4436"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Binary variable: 1 if the nearest primary school is a KPS</w:t>
            </w:r>
          </w:p>
        </w:tc>
        <w:tc>
          <w:tcPr>
            <w:tcW w:w="1750" w:type="dxa"/>
            <w:tcBorders>
              <w:top w:val="nil"/>
              <w:left w:val="nil"/>
              <w:bottom w:val="nil"/>
              <w:right w:val="nil"/>
            </w:tcBorders>
            <w:shd w:val="clear" w:color="auto" w:fill="auto"/>
            <w:noWrap/>
            <w:vAlign w:val="center"/>
          </w:tcPr>
          <w:p w14:paraId="5EF7BD0F"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4.2%</w:t>
            </w:r>
          </w:p>
        </w:tc>
      </w:tr>
      <w:tr w:rsidR="00F726F1" w:rsidRPr="00F726F1" w14:paraId="667C61D9" w14:textId="77777777" w:rsidTr="00225C5C">
        <w:trPr>
          <w:trHeight w:val="288"/>
        </w:trPr>
        <w:tc>
          <w:tcPr>
            <w:tcW w:w="3119" w:type="dxa"/>
            <w:tcBorders>
              <w:top w:val="nil"/>
              <w:left w:val="nil"/>
              <w:bottom w:val="nil"/>
              <w:right w:val="nil"/>
            </w:tcBorders>
            <w:shd w:val="clear" w:color="auto" w:fill="auto"/>
            <w:noWrap/>
            <w:vAlign w:val="center"/>
          </w:tcPr>
          <w:p w14:paraId="275C224C" w14:textId="77777777" w:rsidR="00F726F1" w:rsidRPr="00F726F1" w:rsidRDefault="00F726F1" w:rsidP="00F726F1">
            <w:pPr>
              <w:spacing w:after="0" w:line="240" w:lineRule="auto"/>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Middle school</w:t>
            </w:r>
          </w:p>
        </w:tc>
        <w:tc>
          <w:tcPr>
            <w:tcW w:w="4042" w:type="dxa"/>
            <w:tcBorders>
              <w:top w:val="nil"/>
              <w:left w:val="nil"/>
              <w:bottom w:val="nil"/>
              <w:right w:val="nil"/>
            </w:tcBorders>
            <w:shd w:val="clear" w:color="auto" w:fill="auto"/>
            <w:noWrap/>
            <w:vAlign w:val="center"/>
          </w:tcPr>
          <w:p w14:paraId="149C8EC2"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 xml:space="preserve">Log of distance to the nearest </w:t>
            </w:r>
            <w:r w:rsidRPr="00F726F1">
              <w:rPr>
                <w:rFonts w:ascii="Times New Roman" w:eastAsia="Times New Roman" w:hAnsi="Times New Roman" w:cs="Times New Roman"/>
                <w:color w:val="000000"/>
                <w:sz w:val="24"/>
                <w:szCs w:val="24"/>
                <w:lang w:eastAsia="en-GB"/>
              </w:rPr>
              <w:t xml:space="preserve">middle </w:t>
            </w:r>
            <w:r w:rsidRPr="00F726F1">
              <w:rPr>
                <w:rFonts w:ascii="Times New Roman" w:eastAsia="宋体" w:hAnsi="Times New Roman" w:cs="Times New Roman"/>
                <w:color w:val="000000"/>
                <w:sz w:val="24"/>
                <w:szCs w:val="24"/>
                <w:lang w:val="en-US"/>
              </w:rPr>
              <w:t>school</w:t>
            </w:r>
          </w:p>
        </w:tc>
        <w:tc>
          <w:tcPr>
            <w:tcW w:w="1750" w:type="dxa"/>
            <w:tcBorders>
              <w:top w:val="nil"/>
              <w:left w:val="nil"/>
              <w:bottom w:val="nil"/>
              <w:right w:val="nil"/>
            </w:tcBorders>
            <w:shd w:val="clear" w:color="auto" w:fill="auto"/>
            <w:noWrap/>
            <w:vAlign w:val="center"/>
          </w:tcPr>
          <w:p w14:paraId="551D7773"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7.691(0.949)</w:t>
            </w:r>
          </w:p>
        </w:tc>
      </w:tr>
      <w:tr w:rsidR="00F726F1" w:rsidRPr="00F726F1" w14:paraId="7783308E" w14:textId="77777777" w:rsidTr="00225C5C">
        <w:trPr>
          <w:trHeight w:val="288"/>
        </w:trPr>
        <w:tc>
          <w:tcPr>
            <w:tcW w:w="3119" w:type="dxa"/>
            <w:tcBorders>
              <w:top w:val="nil"/>
              <w:left w:val="nil"/>
              <w:bottom w:val="nil"/>
              <w:right w:val="nil"/>
            </w:tcBorders>
            <w:shd w:val="clear" w:color="auto" w:fill="auto"/>
            <w:noWrap/>
            <w:vAlign w:val="center"/>
          </w:tcPr>
          <w:p w14:paraId="4CC2B153" w14:textId="77777777" w:rsidR="00F726F1" w:rsidRPr="00F726F1" w:rsidRDefault="00F726F1" w:rsidP="00F726F1">
            <w:pPr>
              <w:spacing w:after="0" w:line="240" w:lineRule="auto"/>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Middle school quality</w:t>
            </w:r>
          </w:p>
        </w:tc>
        <w:tc>
          <w:tcPr>
            <w:tcW w:w="4042" w:type="dxa"/>
            <w:tcBorders>
              <w:top w:val="nil"/>
              <w:left w:val="nil"/>
              <w:bottom w:val="nil"/>
              <w:right w:val="nil"/>
            </w:tcBorders>
            <w:shd w:val="clear" w:color="auto" w:fill="auto"/>
            <w:noWrap/>
            <w:vAlign w:val="center"/>
          </w:tcPr>
          <w:p w14:paraId="6419A1C7" w14:textId="5F78596F" w:rsidR="00F726F1" w:rsidRPr="00F726F1" w:rsidRDefault="00F726F1" w:rsidP="00B1365C">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Binary variable: 1 if the nearest high school is a EMS</w:t>
            </w:r>
          </w:p>
        </w:tc>
        <w:tc>
          <w:tcPr>
            <w:tcW w:w="1750" w:type="dxa"/>
            <w:tcBorders>
              <w:top w:val="nil"/>
              <w:left w:val="nil"/>
              <w:bottom w:val="nil"/>
              <w:right w:val="nil"/>
            </w:tcBorders>
            <w:shd w:val="clear" w:color="auto" w:fill="auto"/>
            <w:noWrap/>
            <w:vAlign w:val="center"/>
          </w:tcPr>
          <w:p w14:paraId="46604D53"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37.5%</w:t>
            </w:r>
          </w:p>
        </w:tc>
      </w:tr>
      <w:tr w:rsidR="00F726F1" w:rsidRPr="00F726F1" w14:paraId="52A61D29" w14:textId="77777777" w:rsidTr="00225C5C">
        <w:trPr>
          <w:trHeight w:val="288"/>
        </w:trPr>
        <w:tc>
          <w:tcPr>
            <w:tcW w:w="3119" w:type="dxa"/>
            <w:tcBorders>
              <w:top w:val="nil"/>
              <w:left w:val="nil"/>
              <w:bottom w:val="nil"/>
              <w:right w:val="nil"/>
            </w:tcBorders>
            <w:shd w:val="clear" w:color="auto" w:fill="auto"/>
            <w:noWrap/>
            <w:vAlign w:val="center"/>
          </w:tcPr>
          <w:p w14:paraId="7EEABBC2" w14:textId="77777777" w:rsidR="00F726F1" w:rsidRPr="00F726F1" w:rsidRDefault="00F726F1" w:rsidP="00F726F1">
            <w:pPr>
              <w:spacing w:after="0" w:line="240" w:lineRule="auto"/>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University</w:t>
            </w:r>
          </w:p>
        </w:tc>
        <w:tc>
          <w:tcPr>
            <w:tcW w:w="4042" w:type="dxa"/>
            <w:tcBorders>
              <w:top w:val="nil"/>
              <w:left w:val="nil"/>
              <w:bottom w:val="nil"/>
              <w:right w:val="nil"/>
            </w:tcBorders>
            <w:shd w:val="clear" w:color="auto" w:fill="auto"/>
            <w:noWrap/>
            <w:vAlign w:val="center"/>
          </w:tcPr>
          <w:p w14:paraId="0E31EB34"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Log of distance to the nearest prestige university</w:t>
            </w:r>
          </w:p>
        </w:tc>
        <w:tc>
          <w:tcPr>
            <w:tcW w:w="1750" w:type="dxa"/>
            <w:tcBorders>
              <w:top w:val="nil"/>
              <w:left w:val="nil"/>
              <w:bottom w:val="nil"/>
              <w:right w:val="nil"/>
            </w:tcBorders>
            <w:shd w:val="clear" w:color="auto" w:fill="auto"/>
            <w:noWrap/>
            <w:vAlign w:val="center"/>
          </w:tcPr>
          <w:p w14:paraId="2C18E8C2"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7.930(0.682)</w:t>
            </w:r>
          </w:p>
        </w:tc>
      </w:tr>
      <w:tr w:rsidR="00F726F1" w:rsidRPr="00F726F1" w14:paraId="71649D41" w14:textId="77777777" w:rsidTr="00225C5C">
        <w:trPr>
          <w:trHeight w:val="288"/>
        </w:trPr>
        <w:tc>
          <w:tcPr>
            <w:tcW w:w="8911" w:type="dxa"/>
            <w:gridSpan w:val="3"/>
            <w:tcBorders>
              <w:top w:val="nil"/>
              <w:left w:val="nil"/>
              <w:bottom w:val="nil"/>
              <w:right w:val="nil"/>
            </w:tcBorders>
            <w:shd w:val="clear" w:color="auto" w:fill="auto"/>
            <w:noWrap/>
            <w:vAlign w:val="center"/>
          </w:tcPr>
          <w:p w14:paraId="49B9A10F" w14:textId="77777777" w:rsidR="00F726F1" w:rsidRPr="005B5016" w:rsidRDefault="00F726F1" w:rsidP="00F726F1">
            <w:pPr>
              <w:spacing w:after="0" w:line="240" w:lineRule="auto"/>
              <w:rPr>
                <w:rFonts w:ascii="Times New Roman" w:eastAsia="宋体" w:hAnsi="Times New Roman" w:cs="Times New Roman"/>
                <w:color w:val="000000"/>
                <w:sz w:val="24"/>
                <w:szCs w:val="24"/>
                <w:lang w:val="en-US"/>
              </w:rPr>
            </w:pPr>
            <w:r w:rsidRPr="005B5016">
              <w:rPr>
                <w:rFonts w:ascii="Times New Roman" w:eastAsia="宋体" w:hAnsi="Times New Roman" w:cs="Times New Roman"/>
                <w:bCs/>
                <w:i/>
                <w:iCs/>
                <w:color w:val="000000"/>
                <w:sz w:val="24"/>
                <w:szCs w:val="24"/>
                <w:lang w:val="en-US"/>
              </w:rPr>
              <w:t>Land structural and locational variables</w:t>
            </w:r>
          </w:p>
        </w:tc>
      </w:tr>
      <w:tr w:rsidR="00F726F1" w:rsidRPr="00F726F1" w14:paraId="60DF6E51" w14:textId="77777777" w:rsidTr="00225C5C">
        <w:trPr>
          <w:trHeight w:val="288"/>
        </w:trPr>
        <w:tc>
          <w:tcPr>
            <w:tcW w:w="3119" w:type="dxa"/>
            <w:tcBorders>
              <w:top w:val="nil"/>
              <w:left w:val="nil"/>
              <w:bottom w:val="nil"/>
              <w:right w:val="nil"/>
            </w:tcBorders>
            <w:shd w:val="clear" w:color="auto" w:fill="auto"/>
            <w:noWrap/>
            <w:vAlign w:val="center"/>
            <w:hideMark/>
          </w:tcPr>
          <w:p w14:paraId="3BF1BA87"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Parcel size</w:t>
            </w:r>
          </w:p>
        </w:tc>
        <w:tc>
          <w:tcPr>
            <w:tcW w:w="4042" w:type="dxa"/>
            <w:tcBorders>
              <w:top w:val="nil"/>
              <w:left w:val="nil"/>
              <w:bottom w:val="nil"/>
              <w:right w:val="nil"/>
            </w:tcBorders>
            <w:shd w:val="clear" w:color="auto" w:fill="auto"/>
            <w:noWrap/>
            <w:vAlign w:val="center"/>
            <w:hideMark/>
          </w:tcPr>
          <w:p w14:paraId="438DA6E2"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Log of the size of a land parcel</w:t>
            </w:r>
          </w:p>
        </w:tc>
        <w:tc>
          <w:tcPr>
            <w:tcW w:w="1750" w:type="dxa"/>
            <w:tcBorders>
              <w:top w:val="nil"/>
              <w:left w:val="nil"/>
              <w:bottom w:val="nil"/>
              <w:right w:val="nil"/>
            </w:tcBorders>
            <w:shd w:val="clear" w:color="auto" w:fill="auto"/>
            <w:noWrap/>
            <w:vAlign w:val="center"/>
            <w:hideMark/>
          </w:tcPr>
          <w:p w14:paraId="2C47FDC6"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9.305 (1.522)</w:t>
            </w:r>
          </w:p>
        </w:tc>
      </w:tr>
      <w:tr w:rsidR="00F726F1" w:rsidRPr="00F726F1" w14:paraId="27ACD430" w14:textId="77777777" w:rsidTr="00225C5C">
        <w:trPr>
          <w:trHeight w:val="288"/>
        </w:trPr>
        <w:tc>
          <w:tcPr>
            <w:tcW w:w="3119" w:type="dxa"/>
            <w:tcBorders>
              <w:top w:val="nil"/>
              <w:left w:val="nil"/>
              <w:bottom w:val="nil"/>
              <w:right w:val="nil"/>
            </w:tcBorders>
            <w:shd w:val="clear" w:color="auto" w:fill="auto"/>
            <w:noWrap/>
            <w:vAlign w:val="center"/>
            <w:hideMark/>
          </w:tcPr>
          <w:p w14:paraId="76980E03"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CBD</w:t>
            </w:r>
          </w:p>
        </w:tc>
        <w:tc>
          <w:tcPr>
            <w:tcW w:w="4042" w:type="dxa"/>
            <w:tcBorders>
              <w:top w:val="nil"/>
              <w:left w:val="nil"/>
              <w:bottom w:val="nil"/>
              <w:right w:val="nil"/>
            </w:tcBorders>
            <w:shd w:val="clear" w:color="auto" w:fill="auto"/>
            <w:noWrap/>
            <w:vAlign w:val="center"/>
            <w:hideMark/>
          </w:tcPr>
          <w:p w14:paraId="425E7B35"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Log of distance to the Central Business District (CBD)</w:t>
            </w:r>
          </w:p>
        </w:tc>
        <w:tc>
          <w:tcPr>
            <w:tcW w:w="1750" w:type="dxa"/>
            <w:tcBorders>
              <w:top w:val="nil"/>
              <w:left w:val="nil"/>
              <w:bottom w:val="nil"/>
              <w:right w:val="nil"/>
            </w:tcBorders>
            <w:shd w:val="clear" w:color="auto" w:fill="auto"/>
            <w:noWrap/>
            <w:vAlign w:val="center"/>
            <w:hideMark/>
          </w:tcPr>
          <w:p w14:paraId="3DA96C4E"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8.946 (0.668)</w:t>
            </w:r>
          </w:p>
        </w:tc>
      </w:tr>
      <w:tr w:rsidR="00F726F1" w:rsidRPr="00F726F1" w14:paraId="73BB866F" w14:textId="77777777" w:rsidTr="00225C5C">
        <w:trPr>
          <w:trHeight w:val="288"/>
        </w:trPr>
        <w:tc>
          <w:tcPr>
            <w:tcW w:w="3119" w:type="dxa"/>
            <w:tcBorders>
              <w:top w:val="nil"/>
              <w:left w:val="nil"/>
              <w:bottom w:val="nil"/>
              <w:right w:val="nil"/>
            </w:tcBorders>
            <w:shd w:val="clear" w:color="auto" w:fill="auto"/>
            <w:noWrap/>
          </w:tcPr>
          <w:p w14:paraId="2C5505D6" w14:textId="77777777" w:rsidR="00F726F1" w:rsidRPr="00F726F1" w:rsidRDefault="00F726F1" w:rsidP="00F726F1">
            <w:pPr>
              <w:spacing w:after="0" w:line="240" w:lineRule="auto"/>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Railway station</w:t>
            </w:r>
          </w:p>
        </w:tc>
        <w:tc>
          <w:tcPr>
            <w:tcW w:w="4042" w:type="dxa"/>
            <w:tcBorders>
              <w:top w:val="nil"/>
              <w:left w:val="nil"/>
              <w:bottom w:val="nil"/>
              <w:right w:val="nil"/>
            </w:tcBorders>
            <w:shd w:val="clear" w:color="auto" w:fill="auto"/>
            <w:noWrap/>
            <w:vAlign w:val="center"/>
          </w:tcPr>
          <w:p w14:paraId="54CDB8C2"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Log of distance to the nearest railway station</w:t>
            </w:r>
          </w:p>
        </w:tc>
        <w:tc>
          <w:tcPr>
            <w:tcW w:w="1750" w:type="dxa"/>
            <w:tcBorders>
              <w:top w:val="nil"/>
              <w:left w:val="nil"/>
              <w:bottom w:val="nil"/>
              <w:right w:val="nil"/>
            </w:tcBorders>
            <w:shd w:val="clear" w:color="auto" w:fill="auto"/>
            <w:noWrap/>
            <w:vAlign w:val="center"/>
          </w:tcPr>
          <w:p w14:paraId="7335D865"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7.151(0.902)</w:t>
            </w:r>
          </w:p>
        </w:tc>
      </w:tr>
      <w:tr w:rsidR="00F726F1" w:rsidRPr="00F726F1" w14:paraId="424C2516" w14:textId="77777777" w:rsidTr="00225C5C">
        <w:trPr>
          <w:trHeight w:val="288"/>
        </w:trPr>
        <w:tc>
          <w:tcPr>
            <w:tcW w:w="3119" w:type="dxa"/>
            <w:tcBorders>
              <w:top w:val="nil"/>
              <w:left w:val="nil"/>
              <w:bottom w:val="nil"/>
              <w:right w:val="nil"/>
            </w:tcBorders>
            <w:shd w:val="clear" w:color="auto" w:fill="auto"/>
            <w:noWrap/>
            <w:vAlign w:val="center"/>
          </w:tcPr>
          <w:p w14:paraId="7C215851"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Green park</w:t>
            </w:r>
          </w:p>
        </w:tc>
        <w:tc>
          <w:tcPr>
            <w:tcW w:w="4042" w:type="dxa"/>
            <w:tcBorders>
              <w:top w:val="nil"/>
              <w:left w:val="nil"/>
              <w:bottom w:val="nil"/>
              <w:right w:val="nil"/>
            </w:tcBorders>
            <w:shd w:val="clear" w:color="auto" w:fill="auto"/>
            <w:noWrap/>
            <w:vAlign w:val="center"/>
          </w:tcPr>
          <w:p w14:paraId="26460F57"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 xml:space="preserve">Log of distance to the nearest green park </w:t>
            </w:r>
          </w:p>
        </w:tc>
        <w:tc>
          <w:tcPr>
            <w:tcW w:w="1750" w:type="dxa"/>
            <w:tcBorders>
              <w:top w:val="nil"/>
              <w:left w:val="nil"/>
              <w:bottom w:val="nil"/>
              <w:right w:val="nil"/>
            </w:tcBorders>
            <w:shd w:val="clear" w:color="auto" w:fill="auto"/>
            <w:noWrap/>
            <w:vAlign w:val="center"/>
          </w:tcPr>
          <w:p w14:paraId="68C75671"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7.763 (0.691)</w:t>
            </w:r>
          </w:p>
        </w:tc>
      </w:tr>
      <w:tr w:rsidR="00F726F1" w:rsidRPr="00F726F1" w14:paraId="74DEB48A" w14:textId="77777777" w:rsidTr="00225C5C">
        <w:trPr>
          <w:trHeight w:val="288"/>
        </w:trPr>
        <w:tc>
          <w:tcPr>
            <w:tcW w:w="3119" w:type="dxa"/>
            <w:tcBorders>
              <w:top w:val="nil"/>
              <w:left w:val="nil"/>
              <w:bottom w:val="nil"/>
              <w:right w:val="nil"/>
            </w:tcBorders>
            <w:shd w:val="clear" w:color="auto" w:fill="auto"/>
            <w:noWrap/>
            <w:vAlign w:val="center"/>
          </w:tcPr>
          <w:p w14:paraId="7E379661"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Times New Roman" w:hAnsi="Times New Roman" w:cs="Times New Roman"/>
                <w:color w:val="000000"/>
                <w:sz w:val="24"/>
                <w:szCs w:val="24"/>
                <w:lang w:eastAsia="en-GB"/>
              </w:rPr>
              <w:t>River</w:t>
            </w:r>
          </w:p>
        </w:tc>
        <w:tc>
          <w:tcPr>
            <w:tcW w:w="4042" w:type="dxa"/>
            <w:tcBorders>
              <w:top w:val="nil"/>
              <w:left w:val="nil"/>
              <w:bottom w:val="nil"/>
              <w:right w:val="nil"/>
            </w:tcBorders>
            <w:shd w:val="clear" w:color="auto" w:fill="auto"/>
            <w:noWrap/>
            <w:vAlign w:val="center"/>
          </w:tcPr>
          <w:p w14:paraId="3590FBD4"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Log of nearest distance to a river</w:t>
            </w:r>
          </w:p>
        </w:tc>
        <w:tc>
          <w:tcPr>
            <w:tcW w:w="1750" w:type="dxa"/>
            <w:tcBorders>
              <w:top w:val="nil"/>
              <w:left w:val="nil"/>
              <w:bottom w:val="nil"/>
              <w:right w:val="nil"/>
            </w:tcBorders>
            <w:shd w:val="clear" w:color="auto" w:fill="auto"/>
            <w:noWrap/>
            <w:vAlign w:val="center"/>
          </w:tcPr>
          <w:p w14:paraId="1619BFC5"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7.488(0.924)</w:t>
            </w:r>
          </w:p>
        </w:tc>
      </w:tr>
      <w:tr w:rsidR="00F726F1" w:rsidRPr="00F726F1" w14:paraId="0F73A43C" w14:textId="77777777" w:rsidTr="00225C5C">
        <w:trPr>
          <w:trHeight w:val="288"/>
        </w:trPr>
        <w:tc>
          <w:tcPr>
            <w:tcW w:w="3119" w:type="dxa"/>
            <w:tcBorders>
              <w:top w:val="nil"/>
              <w:left w:val="nil"/>
              <w:bottom w:val="nil"/>
              <w:right w:val="nil"/>
            </w:tcBorders>
            <w:shd w:val="clear" w:color="auto" w:fill="auto"/>
            <w:noWrap/>
            <w:vAlign w:val="center"/>
          </w:tcPr>
          <w:p w14:paraId="1EC11961"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Times New Roman" w:hAnsi="Times New Roman" w:cs="Times New Roman"/>
                <w:color w:val="000000"/>
                <w:sz w:val="24"/>
                <w:szCs w:val="24"/>
                <w:lang w:eastAsia="en-GB"/>
              </w:rPr>
              <w:t>Express road</w:t>
            </w:r>
          </w:p>
        </w:tc>
        <w:tc>
          <w:tcPr>
            <w:tcW w:w="4042" w:type="dxa"/>
            <w:tcBorders>
              <w:top w:val="nil"/>
              <w:left w:val="nil"/>
              <w:bottom w:val="nil"/>
              <w:right w:val="nil"/>
            </w:tcBorders>
            <w:shd w:val="clear" w:color="auto" w:fill="auto"/>
            <w:noWrap/>
            <w:vAlign w:val="center"/>
          </w:tcPr>
          <w:p w14:paraId="70F772D4"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Log of nearest distance to a express road</w:t>
            </w:r>
          </w:p>
        </w:tc>
        <w:tc>
          <w:tcPr>
            <w:tcW w:w="1750" w:type="dxa"/>
            <w:tcBorders>
              <w:top w:val="nil"/>
              <w:left w:val="nil"/>
              <w:bottom w:val="nil"/>
              <w:right w:val="nil"/>
            </w:tcBorders>
            <w:shd w:val="clear" w:color="auto" w:fill="auto"/>
            <w:noWrap/>
            <w:vAlign w:val="center"/>
          </w:tcPr>
          <w:p w14:paraId="5FFD31FD"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6.177(1.028)</w:t>
            </w:r>
          </w:p>
        </w:tc>
      </w:tr>
      <w:tr w:rsidR="00F726F1" w:rsidRPr="00F726F1" w14:paraId="70457762" w14:textId="77777777" w:rsidTr="00225C5C">
        <w:trPr>
          <w:trHeight w:val="288"/>
        </w:trPr>
        <w:tc>
          <w:tcPr>
            <w:tcW w:w="3119" w:type="dxa"/>
            <w:tcBorders>
              <w:top w:val="nil"/>
              <w:left w:val="nil"/>
              <w:bottom w:val="nil"/>
              <w:right w:val="nil"/>
            </w:tcBorders>
            <w:shd w:val="clear" w:color="auto" w:fill="auto"/>
            <w:noWrap/>
            <w:vAlign w:val="center"/>
            <w:hideMark/>
          </w:tcPr>
          <w:p w14:paraId="627045CC" w14:textId="77777777" w:rsidR="00F726F1" w:rsidRPr="005B5016" w:rsidRDefault="00F726F1" w:rsidP="00F726F1">
            <w:pPr>
              <w:spacing w:after="0" w:line="240" w:lineRule="auto"/>
              <w:rPr>
                <w:rFonts w:ascii="Times New Roman" w:eastAsia="宋体" w:hAnsi="Times New Roman" w:cs="Times New Roman"/>
                <w:bCs/>
                <w:i/>
                <w:iCs/>
                <w:color w:val="000000"/>
                <w:sz w:val="24"/>
                <w:szCs w:val="24"/>
                <w:lang w:val="en-US"/>
              </w:rPr>
            </w:pPr>
            <w:r w:rsidRPr="005B5016">
              <w:rPr>
                <w:rFonts w:ascii="Times New Roman" w:eastAsia="宋体" w:hAnsi="Times New Roman" w:cs="Times New Roman"/>
                <w:bCs/>
                <w:i/>
                <w:iCs/>
                <w:color w:val="000000"/>
                <w:sz w:val="24"/>
                <w:szCs w:val="24"/>
                <w:lang w:val="en-US"/>
              </w:rPr>
              <w:t>Neighborhood variables</w:t>
            </w:r>
          </w:p>
        </w:tc>
        <w:tc>
          <w:tcPr>
            <w:tcW w:w="4042" w:type="dxa"/>
            <w:tcBorders>
              <w:top w:val="nil"/>
              <w:left w:val="nil"/>
              <w:bottom w:val="nil"/>
              <w:right w:val="nil"/>
            </w:tcBorders>
            <w:shd w:val="clear" w:color="auto" w:fill="auto"/>
            <w:noWrap/>
            <w:vAlign w:val="center"/>
            <w:hideMark/>
          </w:tcPr>
          <w:p w14:paraId="08327F33"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p>
        </w:tc>
        <w:tc>
          <w:tcPr>
            <w:tcW w:w="1750" w:type="dxa"/>
            <w:tcBorders>
              <w:top w:val="nil"/>
              <w:left w:val="nil"/>
              <w:bottom w:val="nil"/>
              <w:right w:val="nil"/>
            </w:tcBorders>
            <w:shd w:val="clear" w:color="auto" w:fill="auto"/>
            <w:noWrap/>
            <w:vAlign w:val="center"/>
            <w:hideMark/>
          </w:tcPr>
          <w:p w14:paraId="14468413"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p>
        </w:tc>
      </w:tr>
      <w:tr w:rsidR="00F726F1" w:rsidRPr="00F726F1" w14:paraId="55810464" w14:textId="77777777" w:rsidTr="00225C5C">
        <w:trPr>
          <w:trHeight w:val="288"/>
        </w:trPr>
        <w:tc>
          <w:tcPr>
            <w:tcW w:w="3119" w:type="dxa"/>
            <w:tcBorders>
              <w:top w:val="nil"/>
              <w:left w:val="nil"/>
              <w:bottom w:val="nil"/>
              <w:right w:val="nil"/>
            </w:tcBorders>
            <w:shd w:val="clear" w:color="auto" w:fill="auto"/>
            <w:noWrap/>
            <w:vAlign w:val="center"/>
            <w:hideMark/>
          </w:tcPr>
          <w:p w14:paraId="3401EA6E"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Crime</w:t>
            </w:r>
          </w:p>
        </w:tc>
        <w:tc>
          <w:tcPr>
            <w:tcW w:w="4042" w:type="dxa"/>
            <w:tcBorders>
              <w:top w:val="nil"/>
              <w:left w:val="nil"/>
              <w:bottom w:val="nil"/>
              <w:right w:val="nil"/>
            </w:tcBorders>
            <w:shd w:val="clear" w:color="auto" w:fill="auto"/>
            <w:noWrap/>
            <w:vAlign w:val="center"/>
            <w:hideMark/>
          </w:tcPr>
          <w:p w14:paraId="488B534E"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Number of reported serious crimes per 1000 people in each district</w:t>
            </w:r>
          </w:p>
        </w:tc>
        <w:tc>
          <w:tcPr>
            <w:tcW w:w="1750" w:type="dxa"/>
            <w:tcBorders>
              <w:top w:val="nil"/>
              <w:left w:val="nil"/>
              <w:bottom w:val="nil"/>
              <w:right w:val="nil"/>
            </w:tcBorders>
            <w:shd w:val="clear" w:color="auto" w:fill="auto"/>
            <w:noWrap/>
            <w:vAlign w:val="center"/>
            <w:hideMark/>
          </w:tcPr>
          <w:p w14:paraId="2407ACE8"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5.321(6.118)</w:t>
            </w:r>
          </w:p>
        </w:tc>
      </w:tr>
      <w:tr w:rsidR="00F726F1" w:rsidRPr="00F726F1" w14:paraId="19692226" w14:textId="77777777" w:rsidTr="00225C5C">
        <w:trPr>
          <w:trHeight w:val="288"/>
        </w:trPr>
        <w:tc>
          <w:tcPr>
            <w:tcW w:w="3119" w:type="dxa"/>
            <w:tcBorders>
              <w:top w:val="nil"/>
              <w:left w:val="nil"/>
              <w:bottom w:val="nil"/>
              <w:right w:val="nil"/>
            </w:tcBorders>
            <w:shd w:val="clear" w:color="auto" w:fill="auto"/>
            <w:noWrap/>
            <w:vAlign w:val="center"/>
            <w:hideMark/>
          </w:tcPr>
          <w:p w14:paraId="51924E70"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Times New Roman" w:hAnsi="Times New Roman" w:cs="Times New Roman"/>
                <w:color w:val="000000"/>
                <w:sz w:val="24"/>
                <w:szCs w:val="24"/>
                <w:lang w:eastAsia="en-GB"/>
              </w:rPr>
              <w:t>Job density</w:t>
            </w:r>
          </w:p>
        </w:tc>
        <w:tc>
          <w:tcPr>
            <w:tcW w:w="4042" w:type="dxa"/>
            <w:tcBorders>
              <w:top w:val="nil"/>
              <w:left w:val="nil"/>
              <w:bottom w:val="nil"/>
              <w:right w:val="nil"/>
            </w:tcBorders>
            <w:shd w:val="clear" w:color="auto" w:fill="auto"/>
            <w:noWrap/>
            <w:vAlign w:val="center"/>
            <w:hideMark/>
          </w:tcPr>
          <w:p w14:paraId="74D7FDEB"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Job density in each district (1000 people/km</w:t>
            </w:r>
            <w:r w:rsidRPr="00F726F1">
              <w:rPr>
                <w:rFonts w:ascii="Times New Roman" w:eastAsia="宋体" w:hAnsi="Times New Roman" w:cs="Times New Roman"/>
                <w:color w:val="000000"/>
                <w:sz w:val="24"/>
                <w:szCs w:val="24"/>
                <w:vertAlign w:val="superscript"/>
                <w:lang w:val="en-US"/>
              </w:rPr>
              <w:t>2</w:t>
            </w:r>
            <w:r w:rsidRPr="00F726F1">
              <w:rPr>
                <w:rFonts w:ascii="Times New Roman" w:eastAsia="宋体" w:hAnsi="Times New Roman" w:cs="Times New Roman"/>
                <w:color w:val="000000"/>
                <w:sz w:val="24"/>
                <w:szCs w:val="24"/>
                <w:lang w:val="en-US"/>
              </w:rPr>
              <w:t>)</w:t>
            </w:r>
          </w:p>
        </w:tc>
        <w:tc>
          <w:tcPr>
            <w:tcW w:w="1750" w:type="dxa"/>
            <w:tcBorders>
              <w:top w:val="nil"/>
              <w:left w:val="nil"/>
              <w:bottom w:val="nil"/>
              <w:right w:val="nil"/>
            </w:tcBorders>
            <w:shd w:val="clear" w:color="auto" w:fill="auto"/>
            <w:noWrap/>
            <w:vAlign w:val="center"/>
            <w:hideMark/>
          </w:tcPr>
          <w:p w14:paraId="1D351B68"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12.53 (13.07)</w:t>
            </w:r>
          </w:p>
        </w:tc>
      </w:tr>
      <w:tr w:rsidR="00F726F1" w:rsidRPr="00F726F1" w14:paraId="6C159728" w14:textId="77777777" w:rsidTr="00225C5C">
        <w:trPr>
          <w:trHeight w:val="288"/>
        </w:trPr>
        <w:tc>
          <w:tcPr>
            <w:tcW w:w="3119" w:type="dxa"/>
            <w:tcBorders>
              <w:top w:val="nil"/>
              <w:left w:val="nil"/>
              <w:bottom w:val="nil"/>
              <w:right w:val="nil"/>
            </w:tcBorders>
            <w:shd w:val="clear" w:color="auto" w:fill="auto"/>
            <w:noWrap/>
            <w:vAlign w:val="center"/>
            <w:hideMark/>
          </w:tcPr>
          <w:p w14:paraId="714FDC93"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Times New Roman" w:hAnsi="Times New Roman" w:cs="Times New Roman"/>
                <w:color w:val="222222"/>
                <w:sz w:val="24"/>
                <w:szCs w:val="24"/>
                <w:lang w:eastAsia="en-GB"/>
              </w:rPr>
              <w:t>Age of buildings</w:t>
            </w:r>
          </w:p>
        </w:tc>
        <w:tc>
          <w:tcPr>
            <w:tcW w:w="4042" w:type="dxa"/>
            <w:tcBorders>
              <w:top w:val="nil"/>
              <w:left w:val="nil"/>
              <w:bottom w:val="nil"/>
              <w:right w:val="nil"/>
            </w:tcBorders>
            <w:shd w:val="clear" w:color="auto" w:fill="auto"/>
            <w:noWrap/>
            <w:vAlign w:val="center"/>
            <w:hideMark/>
          </w:tcPr>
          <w:p w14:paraId="1FCDEC44"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Proportion of buildings built before 1949 in each district (centred)</w:t>
            </w:r>
          </w:p>
        </w:tc>
        <w:tc>
          <w:tcPr>
            <w:tcW w:w="1750" w:type="dxa"/>
            <w:tcBorders>
              <w:top w:val="nil"/>
              <w:left w:val="nil"/>
              <w:bottom w:val="nil"/>
              <w:right w:val="nil"/>
            </w:tcBorders>
            <w:shd w:val="clear" w:color="auto" w:fill="auto"/>
            <w:noWrap/>
            <w:vAlign w:val="center"/>
            <w:hideMark/>
          </w:tcPr>
          <w:p w14:paraId="39ED9FBB" w14:textId="5A5D8E02" w:rsidR="00F726F1" w:rsidRPr="00F726F1" w:rsidRDefault="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0 (0.</w:t>
            </w:r>
            <w:r w:rsidR="00623225">
              <w:rPr>
                <w:rFonts w:ascii="Times New Roman" w:eastAsia="宋体" w:hAnsi="Times New Roman" w:cs="Times New Roman" w:hint="eastAsia"/>
                <w:color w:val="000000"/>
                <w:sz w:val="24"/>
                <w:szCs w:val="24"/>
                <w:lang w:val="en-US"/>
              </w:rPr>
              <w:t>109</w:t>
            </w:r>
            <w:r w:rsidRPr="00F726F1">
              <w:rPr>
                <w:rFonts w:ascii="Times New Roman" w:eastAsia="宋体" w:hAnsi="Times New Roman" w:cs="Times New Roman"/>
                <w:color w:val="000000"/>
                <w:sz w:val="24"/>
                <w:szCs w:val="24"/>
                <w:lang w:val="en-US"/>
              </w:rPr>
              <w:t>)</w:t>
            </w:r>
          </w:p>
        </w:tc>
      </w:tr>
      <w:tr w:rsidR="00F726F1" w:rsidRPr="00F726F1" w14:paraId="491FE00B" w14:textId="77777777" w:rsidTr="00225C5C">
        <w:trPr>
          <w:trHeight w:val="288"/>
        </w:trPr>
        <w:tc>
          <w:tcPr>
            <w:tcW w:w="3119" w:type="dxa"/>
            <w:vMerge w:val="restart"/>
            <w:tcBorders>
              <w:top w:val="nil"/>
              <w:left w:val="nil"/>
              <w:bottom w:val="single" w:sz="12" w:space="0" w:color="000000"/>
              <w:right w:val="nil"/>
            </w:tcBorders>
            <w:shd w:val="clear" w:color="auto" w:fill="auto"/>
            <w:noWrap/>
            <w:vAlign w:val="center"/>
            <w:hideMark/>
          </w:tcPr>
          <w:p w14:paraId="1354CBA6"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Education attainment</w:t>
            </w:r>
          </w:p>
        </w:tc>
        <w:tc>
          <w:tcPr>
            <w:tcW w:w="4042" w:type="dxa"/>
            <w:tcBorders>
              <w:top w:val="nil"/>
              <w:left w:val="nil"/>
              <w:bottom w:val="nil"/>
              <w:right w:val="nil"/>
            </w:tcBorders>
            <w:shd w:val="clear" w:color="auto" w:fill="auto"/>
            <w:noWrap/>
            <w:vAlign w:val="center"/>
            <w:hideMark/>
          </w:tcPr>
          <w:p w14:paraId="37156B5C"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Median educational attainment in each zone:1=junior or lower;</w:t>
            </w:r>
          </w:p>
        </w:tc>
        <w:tc>
          <w:tcPr>
            <w:tcW w:w="1750" w:type="dxa"/>
            <w:vMerge w:val="restart"/>
            <w:tcBorders>
              <w:top w:val="nil"/>
              <w:left w:val="nil"/>
              <w:bottom w:val="single" w:sz="12" w:space="0" w:color="000000"/>
              <w:right w:val="nil"/>
            </w:tcBorders>
            <w:shd w:val="clear" w:color="auto" w:fill="auto"/>
            <w:noWrap/>
            <w:vAlign w:val="center"/>
            <w:hideMark/>
          </w:tcPr>
          <w:p w14:paraId="4BC469E9"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1.731 (0.553)</w:t>
            </w:r>
          </w:p>
        </w:tc>
      </w:tr>
      <w:tr w:rsidR="00F726F1" w:rsidRPr="00F726F1" w14:paraId="74A8D070" w14:textId="77777777" w:rsidTr="00225C5C">
        <w:trPr>
          <w:trHeight w:val="300"/>
        </w:trPr>
        <w:tc>
          <w:tcPr>
            <w:tcW w:w="3119" w:type="dxa"/>
            <w:vMerge/>
            <w:tcBorders>
              <w:top w:val="nil"/>
              <w:left w:val="nil"/>
              <w:bottom w:val="nil"/>
              <w:right w:val="nil"/>
            </w:tcBorders>
            <w:vAlign w:val="center"/>
            <w:hideMark/>
          </w:tcPr>
          <w:p w14:paraId="66E2DC03"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p>
        </w:tc>
        <w:tc>
          <w:tcPr>
            <w:tcW w:w="4042" w:type="dxa"/>
            <w:tcBorders>
              <w:top w:val="nil"/>
              <w:left w:val="nil"/>
              <w:bottom w:val="nil"/>
              <w:right w:val="nil"/>
            </w:tcBorders>
            <w:shd w:val="clear" w:color="auto" w:fill="auto"/>
            <w:noWrap/>
            <w:vAlign w:val="center"/>
            <w:hideMark/>
          </w:tcPr>
          <w:p w14:paraId="281F4D03"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2=high school;3=university;4=post graduate</w:t>
            </w:r>
          </w:p>
        </w:tc>
        <w:tc>
          <w:tcPr>
            <w:tcW w:w="1750" w:type="dxa"/>
            <w:vMerge/>
            <w:tcBorders>
              <w:top w:val="nil"/>
              <w:left w:val="nil"/>
              <w:bottom w:val="nil"/>
              <w:right w:val="nil"/>
            </w:tcBorders>
            <w:vAlign w:val="center"/>
            <w:hideMark/>
          </w:tcPr>
          <w:p w14:paraId="53DA3179"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p>
        </w:tc>
      </w:tr>
      <w:tr w:rsidR="00F726F1" w:rsidRPr="00F726F1" w14:paraId="0A8020E3" w14:textId="77777777" w:rsidTr="00225C5C">
        <w:trPr>
          <w:trHeight w:val="300"/>
        </w:trPr>
        <w:tc>
          <w:tcPr>
            <w:tcW w:w="3119" w:type="dxa"/>
            <w:tcBorders>
              <w:top w:val="nil"/>
              <w:left w:val="nil"/>
              <w:bottom w:val="single" w:sz="12" w:space="0" w:color="000000"/>
              <w:right w:val="nil"/>
            </w:tcBorders>
          </w:tcPr>
          <w:p w14:paraId="0B513E98" w14:textId="77777777" w:rsidR="00F726F1" w:rsidRPr="00F726F1" w:rsidRDefault="00F726F1" w:rsidP="00F726F1">
            <w:pPr>
              <w:spacing w:after="0" w:line="240" w:lineRule="auto"/>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Public house renting</w:t>
            </w:r>
          </w:p>
        </w:tc>
        <w:tc>
          <w:tcPr>
            <w:tcW w:w="4042" w:type="dxa"/>
            <w:tcBorders>
              <w:top w:val="nil"/>
              <w:left w:val="nil"/>
              <w:bottom w:val="single" w:sz="12" w:space="0" w:color="auto"/>
              <w:right w:val="nil"/>
            </w:tcBorders>
            <w:shd w:val="clear" w:color="auto" w:fill="auto"/>
            <w:noWrap/>
            <w:vAlign w:val="center"/>
          </w:tcPr>
          <w:p w14:paraId="46DB01E5"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 xml:space="preserve">Proportion of people who rent public housing </w:t>
            </w:r>
          </w:p>
        </w:tc>
        <w:tc>
          <w:tcPr>
            <w:tcW w:w="1750" w:type="dxa"/>
            <w:tcBorders>
              <w:top w:val="nil"/>
              <w:left w:val="nil"/>
              <w:bottom w:val="single" w:sz="12" w:space="0" w:color="000000"/>
              <w:right w:val="nil"/>
            </w:tcBorders>
            <w:vAlign w:val="center"/>
          </w:tcPr>
          <w:p w14:paraId="5AE47C44" w14:textId="77777777" w:rsidR="00F726F1" w:rsidRPr="00F726F1" w:rsidRDefault="00F726F1" w:rsidP="00F726F1">
            <w:pPr>
              <w:spacing w:after="0" w:line="240" w:lineRule="auto"/>
              <w:rPr>
                <w:rFonts w:ascii="Times New Roman" w:eastAsia="宋体" w:hAnsi="Times New Roman" w:cs="Times New Roman"/>
                <w:color w:val="000000"/>
                <w:sz w:val="24"/>
                <w:szCs w:val="24"/>
                <w:lang w:val="en-US"/>
              </w:rPr>
            </w:pPr>
            <w:r w:rsidRPr="00F726F1">
              <w:rPr>
                <w:rFonts w:ascii="Times New Roman" w:eastAsia="宋体" w:hAnsi="Times New Roman" w:cs="Times New Roman"/>
                <w:color w:val="000000"/>
                <w:sz w:val="24"/>
                <w:szCs w:val="24"/>
                <w:lang w:val="en-US"/>
              </w:rPr>
              <w:t>0.344(0.195)</w:t>
            </w:r>
          </w:p>
        </w:tc>
      </w:tr>
    </w:tbl>
    <w:p w14:paraId="40B32AED" w14:textId="77777777" w:rsidR="009F6FB6" w:rsidRDefault="009F6FB6" w:rsidP="00F726F1">
      <w:pPr>
        <w:rPr>
          <w:rFonts w:ascii="Times New Roman" w:eastAsia="宋体" w:hAnsi="Times New Roman" w:cs="Times New Roman"/>
          <w:sz w:val="24"/>
          <w:szCs w:val="24"/>
        </w:rPr>
      </w:pPr>
    </w:p>
    <w:p w14:paraId="707A5251" w14:textId="77777777" w:rsidR="00F726F1" w:rsidRPr="00F726F1" w:rsidRDefault="00F726F1" w:rsidP="00F726F1">
      <w:pPr>
        <w:rPr>
          <w:rFonts w:ascii="Times New Roman" w:eastAsia="宋体" w:hAnsi="Times New Roman" w:cs="Times New Roman"/>
          <w:sz w:val="24"/>
          <w:szCs w:val="24"/>
        </w:rPr>
      </w:pPr>
      <w:r w:rsidRPr="00F726F1">
        <w:rPr>
          <w:rFonts w:ascii="Times New Roman" w:eastAsia="宋体" w:hAnsi="Times New Roman" w:cs="Times New Roman"/>
          <w:sz w:val="24"/>
          <w:szCs w:val="24"/>
        </w:rPr>
        <w:t xml:space="preserve">Note: RMB </w:t>
      </w:r>
      <w:r w:rsidRPr="00F726F1">
        <w:rPr>
          <w:rFonts w:ascii="Times New Roman" w:eastAsia="宋体" w:hAnsi="Times New Roman" w:cs="Times New Roman" w:hint="eastAsia"/>
          <w:sz w:val="24"/>
          <w:szCs w:val="24"/>
        </w:rPr>
        <w:t>=</w:t>
      </w:r>
      <w:r w:rsidRPr="00F726F1">
        <w:rPr>
          <w:rFonts w:ascii="Times New Roman" w:eastAsia="宋体" w:hAnsi="Times New Roman" w:cs="Times New Roman"/>
          <w:sz w:val="24"/>
          <w:szCs w:val="24"/>
        </w:rPr>
        <w:t xml:space="preserve"> Chinese Yuan Ren</w:t>
      </w:r>
      <w:r w:rsidRPr="00F726F1">
        <w:rPr>
          <w:rFonts w:ascii="Times New Roman" w:eastAsia="宋体" w:hAnsi="Times New Roman" w:cs="Times New Roman" w:hint="eastAsia"/>
          <w:sz w:val="24"/>
          <w:szCs w:val="24"/>
        </w:rPr>
        <w:t>M</w:t>
      </w:r>
      <w:r w:rsidRPr="00F726F1">
        <w:rPr>
          <w:rFonts w:ascii="Times New Roman" w:eastAsia="宋体" w:hAnsi="Times New Roman" w:cs="Times New Roman"/>
          <w:sz w:val="24"/>
          <w:szCs w:val="24"/>
        </w:rPr>
        <w:t>in</w:t>
      </w:r>
      <w:r w:rsidRPr="00F726F1">
        <w:rPr>
          <w:rFonts w:ascii="Times New Roman" w:eastAsia="宋体" w:hAnsi="Times New Roman" w:cs="Times New Roman" w:hint="eastAsia"/>
          <w:sz w:val="24"/>
          <w:szCs w:val="24"/>
        </w:rPr>
        <w:t>B</w:t>
      </w:r>
      <w:r w:rsidRPr="00F726F1">
        <w:rPr>
          <w:rFonts w:ascii="Times New Roman" w:eastAsia="宋体" w:hAnsi="Times New Roman" w:cs="Times New Roman"/>
          <w:sz w:val="24"/>
          <w:szCs w:val="24"/>
        </w:rPr>
        <w:t>i</w:t>
      </w:r>
    </w:p>
    <w:p w14:paraId="1FB4F3ED" w14:textId="77777777" w:rsidR="00F726F1" w:rsidRPr="00F726F1" w:rsidRDefault="00F726F1" w:rsidP="00F726F1">
      <w:pPr>
        <w:spacing w:after="0" w:line="240" w:lineRule="auto"/>
        <w:rPr>
          <w:rFonts w:ascii="Calibri" w:eastAsia="Calibri" w:hAnsi="Calibri" w:cs="Times New Roman"/>
          <w:lang w:eastAsia="en-US"/>
        </w:rPr>
      </w:pPr>
      <w:r w:rsidRPr="00F726F1">
        <w:rPr>
          <w:rFonts w:ascii="Calibri" w:eastAsia="Calibri" w:hAnsi="Calibri" w:cs="Times New Roman"/>
          <w:lang w:eastAsia="en-US"/>
        </w:rPr>
        <w:br w:type="page"/>
      </w:r>
    </w:p>
    <w:p w14:paraId="7BFE805E" w14:textId="77777777" w:rsidR="00F726F1" w:rsidRPr="00F726F1" w:rsidRDefault="00F726F1" w:rsidP="00F726F1">
      <w:pPr>
        <w:rPr>
          <w:rFonts w:ascii="Times New Roman" w:eastAsia="Calibri" w:hAnsi="Times New Roman" w:cs="Times New Roman"/>
          <w:sz w:val="24"/>
          <w:szCs w:val="24"/>
          <w:lang w:eastAsia="en-US"/>
        </w:rPr>
      </w:pPr>
      <w:r w:rsidRPr="001070D5">
        <w:rPr>
          <w:rFonts w:ascii="Times New Roman" w:eastAsia="Calibri" w:hAnsi="Times New Roman" w:cs="Times New Roman"/>
          <w:b/>
          <w:sz w:val="24"/>
          <w:szCs w:val="24"/>
          <w:lang w:eastAsia="en-US"/>
        </w:rPr>
        <w:lastRenderedPageBreak/>
        <w:t>Table 2</w:t>
      </w:r>
      <w:r w:rsidRPr="00F726F1">
        <w:rPr>
          <w:rFonts w:ascii="Times New Roman" w:eastAsia="Calibri" w:hAnsi="Times New Roman" w:cs="Times New Roman"/>
          <w:sz w:val="24"/>
          <w:szCs w:val="24"/>
          <w:lang w:eastAsia="en-US"/>
        </w:rPr>
        <w:t>. Land price estimation results from ordinary linear regression models.</w:t>
      </w:r>
    </w:p>
    <w:tbl>
      <w:tblPr>
        <w:tblStyle w:val="TableGrid"/>
        <w:tblW w:w="813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460"/>
        <w:gridCol w:w="1375"/>
        <w:gridCol w:w="1367"/>
        <w:gridCol w:w="1275"/>
      </w:tblGrid>
      <w:tr w:rsidR="00F726F1" w:rsidRPr="00F726F1" w14:paraId="1F8AAE38" w14:textId="77777777" w:rsidTr="00225C5C">
        <w:trPr>
          <w:trHeight w:val="300"/>
        </w:trPr>
        <w:tc>
          <w:tcPr>
            <w:tcW w:w="2660" w:type="dxa"/>
            <w:tcBorders>
              <w:top w:val="single" w:sz="12" w:space="0" w:color="auto"/>
              <w:bottom w:val="single" w:sz="8" w:space="0" w:color="auto"/>
            </w:tcBorders>
            <w:noWrap/>
            <w:hideMark/>
          </w:tcPr>
          <w:p w14:paraId="6D8F9BF8"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2835" w:type="dxa"/>
            <w:gridSpan w:val="2"/>
            <w:tcBorders>
              <w:top w:val="single" w:sz="12" w:space="0" w:color="auto"/>
              <w:bottom w:val="single" w:sz="8" w:space="0" w:color="auto"/>
            </w:tcBorders>
            <w:noWrap/>
          </w:tcPr>
          <w:p w14:paraId="395F62D1"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Model 1</w:t>
            </w:r>
          </w:p>
        </w:tc>
        <w:tc>
          <w:tcPr>
            <w:tcW w:w="2642" w:type="dxa"/>
            <w:gridSpan w:val="2"/>
            <w:tcBorders>
              <w:top w:val="single" w:sz="12" w:space="0" w:color="auto"/>
              <w:bottom w:val="single" w:sz="8" w:space="0" w:color="auto"/>
            </w:tcBorders>
            <w:noWrap/>
          </w:tcPr>
          <w:p w14:paraId="1B5ED128"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Model 2</w:t>
            </w:r>
          </w:p>
        </w:tc>
      </w:tr>
      <w:tr w:rsidR="00F726F1" w:rsidRPr="00F726F1" w14:paraId="2F0C8EDF" w14:textId="77777777" w:rsidTr="00225C5C">
        <w:trPr>
          <w:trHeight w:val="300"/>
        </w:trPr>
        <w:tc>
          <w:tcPr>
            <w:tcW w:w="2660" w:type="dxa"/>
            <w:tcBorders>
              <w:top w:val="single" w:sz="8" w:space="0" w:color="auto"/>
              <w:bottom w:val="single" w:sz="12" w:space="0" w:color="auto"/>
            </w:tcBorders>
            <w:noWrap/>
          </w:tcPr>
          <w:p w14:paraId="264A6726"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460" w:type="dxa"/>
            <w:tcBorders>
              <w:top w:val="single" w:sz="8" w:space="0" w:color="auto"/>
              <w:bottom w:val="single" w:sz="12" w:space="0" w:color="auto"/>
            </w:tcBorders>
            <w:noWrap/>
          </w:tcPr>
          <w:p w14:paraId="0F63D741"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Estimates</w:t>
            </w:r>
          </w:p>
        </w:tc>
        <w:tc>
          <w:tcPr>
            <w:tcW w:w="1375" w:type="dxa"/>
            <w:tcBorders>
              <w:top w:val="single" w:sz="8" w:space="0" w:color="auto"/>
              <w:bottom w:val="single" w:sz="12" w:space="0" w:color="auto"/>
            </w:tcBorders>
            <w:noWrap/>
          </w:tcPr>
          <w:p w14:paraId="04457FCE"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Std. Error</w:t>
            </w:r>
          </w:p>
        </w:tc>
        <w:tc>
          <w:tcPr>
            <w:tcW w:w="1367" w:type="dxa"/>
            <w:tcBorders>
              <w:top w:val="single" w:sz="8" w:space="0" w:color="auto"/>
              <w:bottom w:val="single" w:sz="12" w:space="0" w:color="auto"/>
            </w:tcBorders>
            <w:noWrap/>
          </w:tcPr>
          <w:p w14:paraId="7944B53C"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Estimates</w:t>
            </w:r>
          </w:p>
        </w:tc>
        <w:tc>
          <w:tcPr>
            <w:tcW w:w="1275" w:type="dxa"/>
            <w:tcBorders>
              <w:top w:val="single" w:sz="8" w:space="0" w:color="auto"/>
              <w:bottom w:val="single" w:sz="12" w:space="0" w:color="auto"/>
            </w:tcBorders>
            <w:noWrap/>
          </w:tcPr>
          <w:p w14:paraId="5BE9AFDD"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Std. Error</w:t>
            </w:r>
          </w:p>
        </w:tc>
      </w:tr>
      <w:tr w:rsidR="00F726F1" w:rsidRPr="00F726F1" w14:paraId="48D7EE2B" w14:textId="77777777" w:rsidTr="00225C5C">
        <w:trPr>
          <w:trHeight w:val="300"/>
        </w:trPr>
        <w:tc>
          <w:tcPr>
            <w:tcW w:w="2660" w:type="dxa"/>
            <w:tcBorders>
              <w:top w:val="single" w:sz="12" w:space="0" w:color="auto"/>
            </w:tcBorders>
            <w:noWrap/>
            <w:hideMark/>
          </w:tcPr>
          <w:p w14:paraId="0FD1D5D5"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Intercept</w:t>
            </w:r>
          </w:p>
        </w:tc>
        <w:tc>
          <w:tcPr>
            <w:tcW w:w="1460" w:type="dxa"/>
            <w:tcBorders>
              <w:top w:val="single" w:sz="12" w:space="0" w:color="auto"/>
            </w:tcBorders>
            <w:noWrap/>
            <w:hideMark/>
          </w:tcPr>
          <w:p w14:paraId="00051789" w14:textId="22BD2303" w:rsidR="00F726F1" w:rsidRPr="00BD7505" w:rsidRDefault="00F726F1" w:rsidP="002234B3">
            <w:pPr>
              <w:rPr>
                <w:rFonts w:ascii="Times New Roman" w:eastAsiaTheme="minorEastAsia" w:hAnsi="Times New Roman" w:cs="Times New Roman"/>
                <w:color w:val="000000"/>
                <w:sz w:val="24"/>
                <w:szCs w:val="24"/>
                <w:lang w:eastAsia="zh-CN"/>
              </w:rPr>
            </w:pPr>
            <w:r w:rsidRPr="00F726F1">
              <w:rPr>
                <w:rFonts w:ascii="Times New Roman" w:eastAsia="Times New Roman" w:hAnsi="Times New Roman" w:cs="Times New Roman"/>
                <w:color w:val="000000"/>
                <w:sz w:val="24"/>
                <w:szCs w:val="24"/>
                <w:lang w:eastAsia="en-GB"/>
              </w:rPr>
              <w:t>11.9</w:t>
            </w:r>
            <w:r w:rsidR="00476B4D">
              <w:rPr>
                <w:rFonts w:ascii="Times New Roman" w:eastAsia="Times New Roman" w:hAnsi="Times New Roman" w:cs="Times New Roman"/>
                <w:color w:val="000000"/>
                <w:sz w:val="24"/>
                <w:szCs w:val="24"/>
                <w:lang w:eastAsia="en-GB"/>
              </w:rPr>
              <w:t>1</w:t>
            </w:r>
            <w:r w:rsidR="003401C1">
              <w:rPr>
                <w:rFonts w:ascii="Times New Roman" w:eastAsia="Times New Roman" w:hAnsi="Times New Roman" w:cs="Times New Roman"/>
                <w:b/>
                <w:color w:val="000000"/>
                <w:sz w:val="24"/>
                <w:szCs w:val="24"/>
                <w:vertAlign w:val="superscript"/>
                <w:lang w:eastAsia="en-GB"/>
              </w:rPr>
              <w:t>+</w:t>
            </w:r>
          </w:p>
        </w:tc>
        <w:tc>
          <w:tcPr>
            <w:tcW w:w="1375" w:type="dxa"/>
            <w:tcBorders>
              <w:top w:val="single" w:sz="12" w:space="0" w:color="auto"/>
            </w:tcBorders>
            <w:noWrap/>
            <w:hideMark/>
          </w:tcPr>
          <w:p w14:paraId="5E649D5D"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0.414</w:t>
            </w:r>
          </w:p>
        </w:tc>
        <w:tc>
          <w:tcPr>
            <w:tcW w:w="1367" w:type="dxa"/>
            <w:tcBorders>
              <w:top w:val="single" w:sz="12" w:space="0" w:color="auto"/>
            </w:tcBorders>
            <w:noWrap/>
            <w:hideMark/>
          </w:tcPr>
          <w:p w14:paraId="54F5D446" w14:textId="4CF50042"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13.87</w:t>
            </w:r>
            <w:r w:rsidRPr="00F726F1">
              <w:rPr>
                <w:rFonts w:ascii="Times New Roman" w:eastAsia="Times New Roman" w:hAnsi="Times New Roman" w:cs="Times New Roman"/>
                <w:b/>
                <w:color w:val="000000"/>
                <w:sz w:val="24"/>
                <w:szCs w:val="24"/>
                <w:vertAlign w:val="superscript"/>
                <w:lang w:eastAsia="en-GB"/>
              </w:rPr>
              <w:t>+</w:t>
            </w:r>
          </w:p>
        </w:tc>
        <w:tc>
          <w:tcPr>
            <w:tcW w:w="1275" w:type="dxa"/>
            <w:tcBorders>
              <w:top w:val="single" w:sz="12" w:space="0" w:color="auto"/>
            </w:tcBorders>
            <w:noWrap/>
            <w:hideMark/>
          </w:tcPr>
          <w:p w14:paraId="75DD60CF"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0.804</w:t>
            </w:r>
          </w:p>
        </w:tc>
      </w:tr>
      <w:tr w:rsidR="00F726F1" w:rsidRPr="00F726F1" w14:paraId="7CBC1AF3" w14:textId="77777777" w:rsidTr="00225C5C">
        <w:trPr>
          <w:trHeight w:val="300"/>
        </w:trPr>
        <w:tc>
          <w:tcPr>
            <w:tcW w:w="8137" w:type="dxa"/>
            <w:gridSpan w:val="5"/>
            <w:noWrap/>
          </w:tcPr>
          <w:p w14:paraId="1ED8C2F6" w14:textId="77777777" w:rsidR="00F726F1" w:rsidRPr="00F726F1" w:rsidRDefault="00F726F1" w:rsidP="00F726F1">
            <w:pPr>
              <w:rPr>
                <w:rFonts w:ascii="Times New Roman" w:eastAsia="Times New Roman" w:hAnsi="Times New Roman" w:cs="Times New Roman"/>
                <w:i/>
                <w:color w:val="000000"/>
                <w:sz w:val="24"/>
                <w:szCs w:val="24"/>
                <w:lang w:eastAsia="en-GB"/>
              </w:rPr>
            </w:pPr>
            <w:r w:rsidRPr="00F726F1">
              <w:rPr>
                <w:rFonts w:ascii="Times New Roman" w:eastAsia="Times New Roman" w:hAnsi="Times New Roman" w:cs="Times New Roman"/>
                <w:i/>
                <w:color w:val="000000"/>
                <w:sz w:val="24"/>
                <w:szCs w:val="24"/>
                <w:lang w:eastAsia="en-GB"/>
              </w:rPr>
              <w:t>School variables</w:t>
            </w:r>
          </w:p>
        </w:tc>
      </w:tr>
      <w:tr w:rsidR="00F726F1" w:rsidRPr="00F726F1" w14:paraId="4A45CFEB" w14:textId="77777777" w:rsidTr="00225C5C">
        <w:trPr>
          <w:trHeight w:val="300"/>
        </w:trPr>
        <w:tc>
          <w:tcPr>
            <w:tcW w:w="2660" w:type="dxa"/>
            <w:noWrap/>
            <w:hideMark/>
          </w:tcPr>
          <w:p w14:paraId="5762D656"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Primary school</w:t>
            </w:r>
          </w:p>
        </w:tc>
        <w:tc>
          <w:tcPr>
            <w:tcW w:w="1460" w:type="dxa"/>
            <w:noWrap/>
            <w:hideMark/>
          </w:tcPr>
          <w:p w14:paraId="05C5770A" w14:textId="6E17B978" w:rsidR="00F726F1" w:rsidRPr="00BD7505" w:rsidRDefault="00F726F1" w:rsidP="00F726F1">
            <w:pPr>
              <w:rPr>
                <w:rFonts w:ascii="Times New Roman" w:eastAsiaTheme="minorEastAsia" w:hAnsi="Times New Roman" w:cs="Times New Roman"/>
                <w:color w:val="000000"/>
                <w:sz w:val="24"/>
                <w:szCs w:val="24"/>
                <w:lang w:eastAsia="zh-CN"/>
              </w:rPr>
            </w:pPr>
            <w:r w:rsidRPr="00F726F1">
              <w:rPr>
                <w:rFonts w:ascii="Times New Roman" w:eastAsia="Times New Roman" w:hAnsi="Times New Roman" w:cs="Times New Roman"/>
                <w:color w:val="000000"/>
                <w:sz w:val="24"/>
                <w:szCs w:val="24"/>
                <w:lang w:eastAsia="en-GB"/>
              </w:rPr>
              <w:t>-0.164</w:t>
            </w:r>
            <w:r w:rsidR="003401C1">
              <w:rPr>
                <w:rFonts w:ascii="Times New Roman" w:eastAsia="Times New Roman" w:hAnsi="Times New Roman" w:cs="Times New Roman"/>
                <w:b/>
                <w:color w:val="000000"/>
                <w:sz w:val="24"/>
                <w:szCs w:val="24"/>
                <w:vertAlign w:val="superscript"/>
                <w:lang w:eastAsia="en-GB"/>
              </w:rPr>
              <w:t>+</w:t>
            </w:r>
          </w:p>
        </w:tc>
        <w:tc>
          <w:tcPr>
            <w:tcW w:w="1375" w:type="dxa"/>
            <w:noWrap/>
            <w:hideMark/>
          </w:tcPr>
          <w:p w14:paraId="03746D4A"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0.041</w:t>
            </w:r>
          </w:p>
        </w:tc>
        <w:tc>
          <w:tcPr>
            <w:tcW w:w="1367" w:type="dxa"/>
            <w:noWrap/>
            <w:hideMark/>
          </w:tcPr>
          <w:p w14:paraId="24915B45"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-0.099</w:t>
            </w:r>
            <w:r w:rsidRPr="00F726F1">
              <w:rPr>
                <w:rFonts w:ascii="Times New Roman" w:eastAsia="Times New Roman" w:hAnsi="Times New Roman" w:cs="Times New Roman"/>
                <w:b/>
                <w:color w:val="000000"/>
                <w:sz w:val="24"/>
                <w:szCs w:val="24"/>
                <w:vertAlign w:val="superscript"/>
                <w:lang w:eastAsia="en-GB"/>
              </w:rPr>
              <w:t>+</w:t>
            </w:r>
          </w:p>
        </w:tc>
        <w:tc>
          <w:tcPr>
            <w:tcW w:w="1275" w:type="dxa"/>
            <w:noWrap/>
            <w:hideMark/>
          </w:tcPr>
          <w:p w14:paraId="7767200F"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0.041</w:t>
            </w:r>
          </w:p>
        </w:tc>
      </w:tr>
      <w:tr w:rsidR="00F726F1" w:rsidRPr="00F726F1" w14:paraId="49813206" w14:textId="77777777" w:rsidTr="00225C5C">
        <w:trPr>
          <w:trHeight w:val="300"/>
        </w:trPr>
        <w:tc>
          <w:tcPr>
            <w:tcW w:w="2660" w:type="dxa"/>
            <w:noWrap/>
            <w:hideMark/>
          </w:tcPr>
          <w:p w14:paraId="73463692"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Primary school quality</w:t>
            </w:r>
          </w:p>
        </w:tc>
        <w:tc>
          <w:tcPr>
            <w:tcW w:w="1460" w:type="dxa"/>
            <w:noWrap/>
            <w:hideMark/>
          </w:tcPr>
          <w:p w14:paraId="67A874D3"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-0.166</w:t>
            </w:r>
          </w:p>
        </w:tc>
        <w:tc>
          <w:tcPr>
            <w:tcW w:w="1375" w:type="dxa"/>
            <w:noWrap/>
            <w:hideMark/>
          </w:tcPr>
          <w:p w14:paraId="4496B12C"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0.149</w:t>
            </w:r>
          </w:p>
        </w:tc>
        <w:tc>
          <w:tcPr>
            <w:tcW w:w="1367" w:type="dxa"/>
            <w:noWrap/>
            <w:hideMark/>
          </w:tcPr>
          <w:p w14:paraId="6417BBC0"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-0.088</w:t>
            </w:r>
          </w:p>
        </w:tc>
        <w:tc>
          <w:tcPr>
            <w:tcW w:w="1275" w:type="dxa"/>
            <w:noWrap/>
            <w:hideMark/>
          </w:tcPr>
          <w:p w14:paraId="7D8A9BA0"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0.139</w:t>
            </w:r>
          </w:p>
        </w:tc>
      </w:tr>
      <w:tr w:rsidR="00F726F1" w:rsidRPr="00F726F1" w14:paraId="6E0EA1D1" w14:textId="77777777" w:rsidTr="00225C5C">
        <w:trPr>
          <w:trHeight w:val="300"/>
        </w:trPr>
        <w:tc>
          <w:tcPr>
            <w:tcW w:w="2660" w:type="dxa"/>
            <w:noWrap/>
            <w:hideMark/>
          </w:tcPr>
          <w:p w14:paraId="7C68F568"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Middle school</w:t>
            </w:r>
          </w:p>
        </w:tc>
        <w:tc>
          <w:tcPr>
            <w:tcW w:w="1460" w:type="dxa"/>
            <w:noWrap/>
            <w:hideMark/>
          </w:tcPr>
          <w:p w14:paraId="619B7FD4" w14:textId="1F33141A" w:rsidR="00F726F1" w:rsidRPr="00BD7505" w:rsidRDefault="00F726F1" w:rsidP="00F726F1">
            <w:pPr>
              <w:rPr>
                <w:rFonts w:ascii="Times New Roman" w:eastAsiaTheme="minorEastAsia" w:hAnsi="Times New Roman" w:cs="Times New Roman"/>
                <w:color w:val="000000"/>
                <w:sz w:val="24"/>
                <w:szCs w:val="24"/>
                <w:lang w:eastAsia="zh-CN"/>
              </w:rPr>
            </w:pPr>
            <w:r w:rsidRPr="00F726F1">
              <w:rPr>
                <w:rFonts w:ascii="Times New Roman" w:eastAsia="Times New Roman" w:hAnsi="Times New Roman" w:cs="Times New Roman"/>
                <w:color w:val="000000"/>
                <w:sz w:val="24"/>
                <w:szCs w:val="24"/>
                <w:lang w:eastAsia="en-GB"/>
              </w:rPr>
              <w:t>-0.312</w:t>
            </w:r>
            <w:r w:rsidR="003401C1">
              <w:rPr>
                <w:rFonts w:ascii="Times New Roman" w:eastAsia="Times New Roman" w:hAnsi="Times New Roman" w:cs="Times New Roman"/>
                <w:b/>
                <w:color w:val="000000"/>
                <w:sz w:val="24"/>
                <w:szCs w:val="24"/>
                <w:vertAlign w:val="superscript"/>
                <w:lang w:eastAsia="en-GB"/>
              </w:rPr>
              <w:t>+</w:t>
            </w:r>
          </w:p>
        </w:tc>
        <w:tc>
          <w:tcPr>
            <w:tcW w:w="1375" w:type="dxa"/>
            <w:noWrap/>
            <w:hideMark/>
          </w:tcPr>
          <w:p w14:paraId="2583DB55"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0.036</w:t>
            </w:r>
          </w:p>
        </w:tc>
        <w:tc>
          <w:tcPr>
            <w:tcW w:w="1367" w:type="dxa"/>
            <w:noWrap/>
            <w:hideMark/>
          </w:tcPr>
          <w:p w14:paraId="4E821442"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-0.056</w:t>
            </w:r>
          </w:p>
        </w:tc>
        <w:tc>
          <w:tcPr>
            <w:tcW w:w="1275" w:type="dxa"/>
            <w:noWrap/>
            <w:hideMark/>
          </w:tcPr>
          <w:p w14:paraId="6F5013A5"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0.042</w:t>
            </w:r>
          </w:p>
        </w:tc>
      </w:tr>
      <w:tr w:rsidR="00F726F1" w:rsidRPr="00F726F1" w14:paraId="5CC36D9E" w14:textId="77777777" w:rsidTr="00225C5C">
        <w:trPr>
          <w:trHeight w:val="300"/>
        </w:trPr>
        <w:tc>
          <w:tcPr>
            <w:tcW w:w="2660" w:type="dxa"/>
            <w:noWrap/>
            <w:hideMark/>
          </w:tcPr>
          <w:p w14:paraId="4262B8F3"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Middle school quality</w:t>
            </w:r>
          </w:p>
        </w:tc>
        <w:tc>
          <w:tcPr>
            <w:tcW w:w="1460" w:type="dxa"/>
            <w:noWrap/>
            <w:hideMark/>
          </w:tcPr>
          <w:p w14:paraId="605E1D04" w14:textId="0596E551" w:rsidR="00F726F1" w:rsidRPr="00BD7505" w:rsidRDefault="00F726F1" w:rsidP="00F726F1">
            <w:pPr>
              <w:rPr>
                <w:rFonts w:ascii="Times New Roman" w:eastAsiaTheme="minorEastAsia" w:hAnsi="Times New Roman" w:cs="Times New Roman"/>
                <w:color w:val="000000"/>
                <w:sz w:val="24"/>
                <w:szCs w:val="24"/>
                <w:lang w:eastAsia="zh-CN"/>
              </w:rPr>
            </w:pPr>
            <w:r w:rsidRPr="00F726F1">
              <w:rPr>
                <w:rFonts w:ascii="Times New Roman" w:eastAsia="Times New Roman" w:hAnsi="Times New Roman" w:cs="Times New Roman"/>
                <w:color w:val="000000"/>
                <w:sz w:val="24"/>
                <w:szCs w:val="24"/>
                <w:lang w:eastAsia="en-GB"/>
              </w:rPr>
              <w:t>-0.132</w:t>
            </w:r>
          </w:p>
        </w:tc>
        <w:tc>
          <w:tcPr>
            <w:tcW w:w="1375" w:type="dxa"/>
            <w:noWrap/>
            <w:hideMark/>
          </w:tcPr>
          <w:p w14:paraId="158BFB05"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0.079</w:t>
            </w:r>
          </w:p>
        </w:tc>
        <w:tc>
          <w:tcPr>
            <w:tcW w:w="1367" w:type="dxa"/>
            <w:noWrap/>
            <w:hideMark/>
          </w:tcPr>
          <w:p w14:paraId="3629BD1E"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-0.175</w:t>
            </w:r>
            <w:r w:rsidRPr="00F726F1">
              <w:rPr>
                <w:rFonts w:ascii="Times New Roman" w:eastAsia="Times New Roman" w:hAnsi="Times New Roman" w:cs="Times New Roman"/>
                <w:b/>
                <w:color w:val="000000"/>
                <w:sz w:val="24"/>
                <w:szCs w:val="24"/>
                <w:vertAlign w:val="superscript"/>
                <w:lang w:eastAsia="en-GB"/>
              </w:rPr>
              <w:t>+</w:t>
            </w:r>
          </w:p>
        </w:tc>
        <w:tc>
          <w:tcPr>
            <w:tcW w:w="1275" w:type="dxa"/>
            <w:noWrap/>
            <w:hideMark/>
          </w:tcPr>
          <w:p w14:paraId="7A48FA9E"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0.079</w:t>
            </w:r>
          </w:p>
        </w:tc>
      </w:tr>
      <w:tr w:rsidR="00F726F1" w:rsidRPr="00F726F1" w14:paraId="7A8BBC1F" w14:textId="77777777" w:rsidTr="00225C5C">
        <w:trPr>
          <w:trHeight w:val="300"/>
        </w:trPr>
        <w:tc>
          <w:tcPr>
            <w:tcW w:w="2660" w:type="dxa"/>
            <w:noWrap/>
            <w:hideMark/>
          </w:tcPr>
          <w:p w14:paraId="505127BB"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University</w:t>
            </w:r>
          </w:p>
        </w:tc>
        <w:tc>
          <w:tcPr>
            <w:tcW w:w="1460" w:type="dxa"/>
            <w:noWrap/>
            <w:hideMark/>
          </w:tcPr>
          <w:p w14:paraId="546E08E6"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-0.119</w:t>
            </w:r>
            <w:r w:rsidRPr="00F726F1">
              <w:rPr>
                <w:rFonts w:ascii="Times New Roman" w:eastAsia="Times New Roman" w:hAnsi="Times New Roman" w:cs="Times New Roman"/>
                <w:b/>
                <w:color w:val="000000"/>
                <w:sz w:val="24"/>
                <w:szCs w:val="24"/>
                <w:vertAlign w:val="superscript"/>
                <w:lang w:eastAsia="en-GB"/>
              </w:rPr>
              <w:t>+</w:t>
            </w:r>
          </w:p>
        </w:tc>
        <w:tc>
          <w:tcPr>
            <w:tcW w:w="1375" w:type="dxa"/>
            <w:noWrap/>
            <w:hideMark/>
          </w:tcPr>
          <w:p w14:paraId="1C5842D6"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0.042</w:t>
            </w:r>
          </w:p>
        </w:tc>
        <w:tc>
          <w:tcPr>
            <w:tcW w:w="1367" w:type="dxa"/>
            <w:noWrap/>
            <w:hideMark/>
          </w:tcPr>
          <w:p w14:paraId="0108D913"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-0.101</w:t>
            </w:r>
            <w:r w:rsidRPr="00F726F1">
              <w:rPr>
                <w:rFonts w:ascii="Times New Roman" w:eastAsia="Times New Roman" w:hAnsi="Times New Roman" w:cs="Times New Roman"/>
                <w:b/>
                <w:color w:val="000000"/>
                <w:sz w:val="24"/>
                <w:szCs w:val="24"/>
                <w:vertAlign w:val="superscript"/>
                <w:lang w:eastAsia="en-GB"/>
              </w:rPr>
              <w:t>+</w:t>
            </w:r>
          </w:p>
        </w:tc>
        <w:tc>
          <w:tcPr>
            <w:tcW w:w="1275" w:type="dxa"/>
            <w:noWrap/>
            <w:hideMark/>
          </w:tcPr>
          <w:p w14:paraId="4B7C4C66"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0.044</w:t>
            </w:r>
          </w:p>
        </w:tc>
      </w:tr>
      <w:tr w:rsidR="00F726F1" w:rsidRPr="00F726F1" w14:paraId="5FEBA251" w14:textId="77777777" w:rsidTr="00225C5C">
        <w:trPr>
          <w:trHeight w:val="300"/>
        </w:trPr>
        <w:tc>
          <w:tcPr>
            <w:tcW w:w="2660" w:type="dxa"/>
            <w:noWrap/>
          </w:tcPr>
          <w:p w14:paraId="5DBCD91C"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 xml:space="preserve">Primary school × </w:t>
            </w:r>
            <w:r w:rsidRPr="00F726F1">
              <w:rPr>
                <w:rFonts w:ascii="Times New Roman" w:eastAsia="Times New Roman" w:hAnsi="Times New Roman" w:cs="Times New Roman"/>
                <w:color w:val="222222"/>
                <w:sz w:val="24"/>
                <w:szCs w:val="24"/>
                <w:lang w:eastAsia="en-GB"/>
              </w:rPr>
              <w:t>Age of buildings</w:t>
            </w:r>
          </w:p>
        </w:tc>
        <w:tc>
          <w:tcPr>
            <w:tcW w:w="1460" w:type="dxa"/>
            <w:noWrap/>
          </w:tcPr>
          <w:p w14:paraId="30E1FE16"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75" w:type="dxa"/>
            <w:noWrap/>
          </w:tcPr>
          <w:p w14:paraId="68DD4F95"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tcPr>
          <w:p w14:paraId="0D42ECCF"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1.258</w:t>
            </w:r>
            <w:r w:rsidRPr="00F726F1">
              <w:rPr>
                <w:rFonts w:ascii="Times New Roman" w:eastAsia="Times New Roman" w:hAnsi="Times New Roman" w:cs="Times New Roman"/>
                <w:b/>
                <w:color w:val="000000"/>
                <w:sz w:val="24"/>
                <w:szCs w:val="24"/>
                <w:vertAlign w:val="superscript"/>
                <w:lang w:eastAsia="en-GB"/>
              </w:rPr>
              <w:t>+</w:t>
            </w:r>
          </w:p>
        </w:tc>
        <w:tc>
          <w:tcPr>
            <w:tcW w:w="1275" w:type="dxa"/>
            <w:noWrap/>
          </w:tcPr>
          <w:p w14:paraId="5B838755"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0.493</w:t>
            </w:r>
          </w:p>
        </w:tc>
      </w:tr>
      <w:tr w:rsidR="00F726F1" w:rsidRPr="00F726F1" w14:paraId="4EB6AD78" w14:textId="77777777" w:rsidTr="00225C5C">
        <w:trPr>
          <w:trHeight w:val="300"/>
        </w:trPr>
        <w:tc>
          <w:tcPr>
            <w:tcW w:w="8137" w:type="dxa"/>
            <w:gridSpan w:val="5"/>
            <w:noWrap/>
          </w:tcPr>
          <w:p w14:paraId="6DBEE07B" w14:textId="77777777" w:rsidR="00F726F1" w:rsidRPr="00F726F1" w:rsidRDefault="00F726F1" w:rsidP="00F726F1">
            <w:pPr>
              <w:rPr>
                <w:rFonts w:ascii="Times New Roman" w:eastAsia="Times New Roman" w:hAnsi="Times New Roman" w:cs="Times New Roman"/>
                <w:i/>
                <w:color w:val="000000"/>
                <w:sz w:val="24"/>
                <w:szCs w:val="24"/>
                <w:lang w:eastAsia="en-GB"/>
              </w:rPr>
            </w:pPr>
            <w:r w:rsidRPr="00F726F1">
              <w:rPr>
                <w:rFonts w:ascii="Times New Roman" w:eastAsia="Times New Roman" w:hAnsi="Times New Roman" w:cs="Times New Roman"/>
                <w:i/>
                <w:color w:val="000000"/>
                <w:sz w:val="24"/>
                <w:szCs w:val="24"/>
                <w:lang w:eastAsia="en-GB"/>
              </w:rPr>
              <w:t>Land structural and locational variables</w:t>
            </w:r>
          </w:p>
        </w:tc>
      </w:tr>
      <w:tr w:rsidR="00F726F1" w:rsidRPr="00F726F1" w14:paraId="1DF42A82" w14:textId="77777777" w:rsidTr="00225C5C">
        <w:trPr>
          <w:trHeight w:val="300"/>
        </w:trPr>
        <w:tc>
          <w:tcPr>
            <w:tcW w:w="2660" w:type="dxa"/>
            <w:noWrap/>
            <w:hideMark/>
          </w:tcPr>
          <w:p w14:paraId="5129A5E4"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Parcel size</w:t>
            </w:r>
          </w:p>
        </w:tc>
        <w:tc>
          <w:tcPr>
            <w:tcW w:w="1460" w:type="dxa"/>
            <w:noWrap/>
          </w:tcPr>
          <w:p w14:paraId="45CDF8BD"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75" w:type="dxa"/>
            <w:noWrap/>
          </w:tcPr>
          <w:p w14:paraId="09CC4D7F"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hideMark/>
          </w:tcPr>
          <w:p w14:paraId="7DC5A4A6"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-0.017</w:t>
            </w:r>
          </w:p>
        </w:tc>
        <w:tc>
          <w:tcPr>
            <w:tcW w:w="1275" w:type="dxa"/>
            <w:noWrap/>
            <w:hideMark/>
          </w:tcPr>
          <w:p w14:paraId="224A7841"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0.019</w:t>
            </w:r>
          </w:p>
        </w:tc>
      </w:tr>
      <w:tr w:rsidR="00F726F1" w:rsidRPr="00F726F1" w14:paraId="5B246061" w14:textId="77777777" w:rsidTr="00225C5C">
        <w:trPr>
          <w:trHeight w:val="300"/>
        </w:trPr>
        <w:tc>
          <w:tcPr>
            <w:tcW w:w="2660" w:type="dxa"/>
            <w:noWrap/>
            <w:hideMark/>
          </w:tcPr>
          <w:p w14:paraId="3B0F8F59"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CBD</w:t>
            </w:r>
          </w:p>
        </w:tc>
        <w:tc>
          <w:tcPr>
            <w:tcW w:w="1460" w:type="dxa"/>
            <w:noWrap/>
          </w:tcPr>
          <w:p w14:paraId="5EFB262B"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75" w:type="dxa"/>
            <w:noWrap/>
          </w:tcPr>
          <w:p w14:paraId="63F41B7B"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hideMark/>
          </w:tcPr>
          <w:p w14:paraId="26CF320D"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-0.251</w:t>
            </w:r>
            <w:r w:rsidRPr="00F726F1">
              <w:rPr>
                <w:rFonts w:ascii="Times New Roman" w:eastAsia="Times New Roman" w:hAnsi="Times New Roman" w:cs="Times New Roman"/>
                <w:b/>
                <w:color w:val="000000"/>
                <w:sz w:val="24"/>
                <w:szCs w:val="24"/>
                <w:vertAlign w:val="superscript"/>
                <w:lang w:eastAsia="en-GB"/>
              </w:rPr>
              <w:t>+</w:t>
            </w:r>
          </w:p>
        </w:tc>
        <w:tc>
          <w:tcPr>
            <w:tcW w:w="1275" w:type="dxa"/>
            <w:noWrap/>
            <w:hideMark/>
          </w:tcPr>
          <w:p w14:paraId="75BFD391"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0.061</w:t>
            </w:r>
          </w:p>
        </w:tc>
      </w:tr>
      <w:tr w:rsidR="00F726F1" w:rsidRPr="00F726F1" w14:paraId="7293A71C" w14:textId="77777777" w:rsidTr="00225C5C">
        <w:trPr>
          <w:trHeight w:val="300"/>
        </w:trPr>
        <w:tc>
          <w:tcPr>
            <w:tcW w:w="2660" w:type="dxa"/>
            <w:noWrap/>
            <w:hideMark/>
          </w:tcPr>
          <w:p w14:paraId="1D924913"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Railway station</w:t>
            </w:r>
          </w:p>
        </w:tc>
        <w:tc>
          <w:tcPr>
            <w:tcW w:w="1460" w:type="dxa"/>
            <w:noWrap/>
          </w:tcPr>
          <w:p w14:paraId="100A1D98"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75" w:type="dxa"/>
            <w:noWrap/>
          </w:tcPr>
          <w:p w14:paraId="6F1E12D4"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hideMark/>
          </w:tcPr>
          <w:p w14:paraId="6FC53B36" w14:textId="08E80CED"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-0.2</w:t>
            </w:r>
            <w:r w:rsidRPr="00F726F1">
              <w:rPr>
                <w:rFonts w:ascii="Times New Roman" w:eastAsia="Times New Roman" w:hAnsi="Times New Roman" w:cs="Times New Roman"/>
                <w:b/>
                <w:color w:val="000000"/>
                <w:sz w:val="24"/>
                <w:szCs w:val="24"/>
                <w:vertAlign w:val="superscript"/>
                <w:lang w:eastAsia="en-GB"/>
              </w:rPr>
              <w:t>+</w:t>
            </w:r>
          </w:p>
        </w:tc>
        <w:tc>
          <w:tcPr>
            <w:tcW w:w="1275" w:type="dxa"/>
            <w:noWrap/>
            <w:hideMark/>
          </w:tcPr>
          <w:p w14:paraId="7C7D6B8B"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0.037</w:t>
            </w:r>
          </w:p>
        </w:tc>
      </w:tr>
      <w:tr w:rsidR="00F726F1" w:rsidRPr="00F726F1" w14:paraId="67A9050D" w14:textId="77777777" w:rsidTr="00225C5C">
        <w:trPr>
          <w:trHeight w:val="300"/>
        </w:trPr>
        <w:tc>
          <w:tcPr>
            <w:tcW w:w="2660" w:type="dxa"/>
            <w:noWrap/>
            <w:hideMark/>
          </w:tcPr>
          <w:p w14:paraId="257EC181"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Green park</w:t>
            </w:r>
          </w:p>
        </w:tc>
        <w:tc>
          <w:tcPr>
            <w:tcW w:w="1460" w:type="dxa"/>
            <w:noWrap/>
          </w:tcPr>
          <w:p w14:paraId="0AD22DBC"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75" w:type="dxa"/>
            <w:noWrap/>
          </w:tcPr>
          <w:p w14:paraId="3C313DCB"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hideMark/>
          </w:tcPr>
          <w:p w14:paraId="481C6CF0"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-0.141</w:t>
            </w:r>
            <w:r w:rsidRPr="00F726F1">
              <w:rPr>
                <w:rFonts w:ascii="Times New Roman" w:eastAsia="Times New Roman" w:hAnsi="Times New Roman" w:cs="Times New Roman"/>
                <w:b/>
                <w:color w:val="000000"/>
                <w:sz w:val="24"/>
                <w:szCs w:val="24"/>
                <w:vertAlign w:val="superscript"/>
                <w:lang w:eastAsia="en-GB"/>
              </w:rPr>
              <w:t>+</w:t>
            </w:r>
          </w:p>
        </w:tc>
        <w:tc>
          <w:tcPr>
            <w:tcW w:w="1275" w:type="dxa"/>
            <w:noWrap/>
            <w:hideMark/>
          </w:tcPr>
          <w:p w14:paraId="058C0503"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0.051</w:t>
            </w:r>
          </w:p>
        </w:tc>
      </w:tr>
      <w:tr w:rsidR="00F726F1" w:rsidRPr="00F726F1" w14:paraId="49652135" w14:textId="77777777" w:rsidTr="00225C5C">
        <w:trPr>
          <w:trHeight w:val="300"/>
        </w:trPr>
        <w:tc>
          <w:tcPr>
            <w:tcW w:w="2660" w:type="dxa"/>
            <w:noWrap/>
            <w:hideMark/>
          </w:tcPr>
          <w:p w14:paraId="5A33B011"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River</w:t>
            </w:r>
          </w:p>
        </w:tc>
        <w:tc>
          <w:tcPr>
            <w:tcW w:w="1460" w:type="dxa"/>
            <w:noWrap/>
          </w:tcPr>
          <w:p w14:paraId="0BF66F0B"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75" w:type="dxa"/>
            <w:noWrap/>
          </w:tcPr>
          <w:p w14:paraId="080EBDEF"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hideMark/>
          </w:tcPr>
          <w:p w14:paraId="3899317F"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0.079</w:t>
            </w:r>
            <w:r w:rsidRPr="00F726F1">
              <w:rPr>
                <w:rFonts w:ascii="Times New Roman" w:eastAsia="Times New Roman" w:hAnsi="Times New Roman" w:cs="Times New Roman"/>
                <w:b/>
                <w:color w:val="000000"/>
                <w:sz w:val="24"/>
                <w:szCs w:val="24"/>
                <w:vertAlign w:val="superscript"/>
                <w:lang w:eastAsia="en-GB"/>
              </w:rPr>
              <w:t>+</w:t>
            </w:r>
          </w:p>
        </w:tc>
        <w:tc>
          <w:tcPr>
            <w:tcW w:w="1275" w:type="dxa"/>
            <w:noWrap/>
            <w:hideMark/>
          </w:tcPr>
          <w:p w14:paraId="680CAD66"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0.031</w:t>
            </w:r>
          </w:p>
        </w:tc>
      </w:tr>
      <w:tr w:rsidR="00F726F1" w:rsidRPr="00F726F1" w14:paraId="08403242" w14:textId="77777777" w:rsidTr="00225C5C">
        <w:trPr>
          <w:trHeight w:val="300"/>
        </w:trPr>
        <w:tc>
          <w:tcPr>
            <w:tcW w:w="2660" w:type="dxa"/>
            <w:noWrap/>
            <w:hideMark/>
          </w:tcPr>
          <w:p w14:paraId="47B7D175"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Express road</w:t>
            </w:r>
          </w:p>
        </w:tc>
        <w:tc>
          <w:tcPr>
            <w:tcW w:w="1460" w:type="dxa"/>
            <w:noWrap/>
          </w:tcPr>
          <w:p w14:paraId="71EB6239"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75" w:type="dxa"/>
            <w:noWrap/>
          </w:tcPr>
          <w:p w14:paraId="6E24140C"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hideMark/>
          </w:tcPr>
          <w:p w14:paraId="79220D90"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-0.054</w:t>
            </w:r>
            <w:r w:rsidRPr="00F726F1">
              <w:rPr>
                <w:rFonts w:ascii="Times New Roman" w:eastAsia="Times New Roman" w:hAnsi="Times New Roman" w:cs="Times New Roman"/>
                <w:b/>
                <w:color w:val="000000"/>
                <w:sz w:val="24"/>
                <w:szCs w:val="24"/>
                <w:vertAlign w:val="superscript"/>
                <w:lang w:eastAsia="en-GB"/>
              </w:rPr>
              <w:t>+</w:t>
            </w:r>
          </w:p>
        </w:tc>
        <w:tc>
          <w:tcPr>
            <w:tcW w:w="1275" w:type="dxa"/>
            <w:noWrap/>
            <w:hideMark/>
          </w:tcPr>
          <w:p w14:paraId="2A6F3B3C"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0.026</w:t>
            </w:r>
          </w:p>
        </w:tc>
      </w:tr>
      <w:tr w:rsidR="00F726F1" w:rsidRPr="00F726F1" w14:paraId="7C3ED797" w14:textId="77777777" w:rsidTr="00225C5C">
        <w:trPr>
          <w:trHeight w:val="300"/>
        </w:trPr>
        <w:tc>
          <w:tcPr>
            <w:tcW w:w="8137" w:type="dxa"/>
            <w:gridSpan w:val="5"/>
            <w:noWrap/>
          </w:tcPr>
          <w:p w14:paraId="21D4D011"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宋体" w:hAnsi="Times New Roman" w:cs="Times New Roman"/>
                <w:bCs/>
                <w:i/>
                <w:iCs/>
                <w:color w:val="000000"/>
                <w:sz w:val="24"/>
                <w:szCs w:val="24"/>
              </w:rPr>
              <w:t>Neighbourhood variables</w:t>
            </w:r>
          </w:p>
        </w:tc>
      </w:tr>
      <w:tr w:rsidR="00F726F1" w:rsidRPr="00F726F1" w14:paraId="43078FED" w14:textId="77777777" w:rsidTr="00225C5C">
        <w:trPr>
          <w:trHeight w:val="300"/>
        </w:trPr>
        <w:tc>
          <w:tcPr>
            <w:tcW w:w="2660" w:type="dxa"/>
            <w:noWrap/>
            <w:hideMark/>
          </w:tcPr>
          <w:p w14:paraId="11E1BDA2"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Job density</w:t>
            </w:r>
          </w:p>
        </w:tc>
        <w:tc>
          <w:tcPr>
            <w:tcW w:w="1460" w:type="dxa"/>
            <w:noWrap/>
            <w:hideMark/>
          </w:tcPr>
          <w:p w14:paraId="1C34BA68"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75" w:type="dxa"/>
            <w:noWrap/>
            <w:hideMark/>
          </w:tcPr>
          <w:p w14:paraId="2DDFF75B"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hideMark/>
          </w:tcPr>
          <w:p w14:paraId="04213428"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0.615</w:t>
            </w:r>
            <w:r w:rsidRPr="00F726F1">
              <w:rPr>
                <w:rFonts w:ascii="Times New Roman" w:eastAsia="Times New Roman" w:hAnsi="Times New Roman" w:cs="Times New Roman"/>
                <w:b/>
                <w:color w:val="000000"/>
                <w:sz w:val="24"/>
                <w:szCs w:val="24"/>
                <w:vertAlign w:val="superscript"/>
                <w:lang w:eastAsia="en-GB"/>
              </w:rPr>
              <w:t>+</w:t>
            </w:r>
          </w:p>
        </w:tc>
        <w:tc>
          <w:tcPr>
            <w:tcW w:w="1275" w:type="dxa"/>
            <w:noWrap/>
            <w:hideMark/>
          </w:tcPr>
          <w:p w14:paraId="08DA8AB2"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0.157</w:t>
            </w:r>
          </w:p>
        </w:tc>
      </w:tr>
      <w:tr w:rsidR="00F726F1" w:rsidRPr="00F726F1" w14:paraId="14EA1A2F" w14:textId="77777777" w:rsidTr="00225C5C">
        <w:trPr>
          <w:trHeight w:val="300"/>
        </w:trPr>
        <w:tc>
          <w:tcPr>
            <w:tcW w:w="2660" w:type="dxa"/>
            <w:noWrap/>
            <w:hideMark/>
          </w:tcPr>
          <w:p w14:paraId="142958F5"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Public house renting</w:t>
            </w:r>
          </w:p>
        </w:tc>
        <w:tc>
          <w:tcPr>
            <w:tcW w:w="1460" w:type="dxa"/>
            <w:noWrap/>
            <w:hideMark/>
          </w:tcPr>
          <w:p w14:paraId="11466B06"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75" w:type="dxa"/>
            <w:noWrap/>
            <w:hideMark/>
          </w:tcPr>
          <w:p w14:paraId="55848B9C"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hideMark/>
          </w:tcPr>
          <w:p w14:paraId="58ECD5FC"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-0.043</w:t>
            </w:r>
          </w:p>
        </w:tc>
        <w:tc>
          <w:tcPr>
            <w:tcW w:w="1275" w:type="dxa"/>
            <w:noWrap/>
            <w:hideMark/>
          </w:tcPr>
          <w:p w14:paraId="10D9F71F"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0.138</w:t>
            </w:r>
          </w:p>
        </w:tc>
      </w:tr>
      <w:tr w:rsidR="00F726F1" w:rsidRPr="00F726F1" w14:paraId="202E6331" w14:textId="77777777" w:rsidTr="00225C5C">
        <w:trPr>
          <w:trHeight w:val="300"/>
        </w:trPr>
        <w:tc>
          <w:tcPr>
            <w:tcW w:w="2660" w:type="dxa"/>
            <w:noWrap/>
            <w:hideMark/>
          </w:tcPr>
          <w:p w14:paraId="73FB4035" w14:textId="77777777" w:rsidR="00F726F1" w:rsidRPr="00F726F1" w:rsidRDefault="00F726F1" w:rsidP="00F726F1">
            <w:pPr>
              <w:rPr>
                <w:rFonts w:ascii="Times New Roman" w:eastAsia="Times New Roman" w:hAnsi="Times New Roman" w:cs="Times New Roman"/>
                <w:color w:val="222222"/>
                <w:sz w:val="24"/>
                <w:szCs w:val="24"/>
                <w:lang w:eastAsia="en-GB"/>
              </w:rPr>
            </w:pPr>
            <w:r w:rsidRPr="00F726F1">
              <w:rPr>
                <w:rFonts w:ascii="Times New Roman" w:eastAsia="Times New Roman" w:hAnsi="Times New Roman" w:cs="Times New Roman"/>
                <w:color w:val="222222"/>
                <w:sz w:val="24"/>
                <w:szCs w:val="24"/>
                <w:lang w:eastAsia="en-GB"/>
              </w:rPr>
              <w:t>Age of buildings</w:t>
            </w:r>
          </w:p>
        </w:tc>
        <w:tc>
          <w:tcPr>
            <w:tcW w:w="1460" w:type="dxa"/>
            <w:noWrap/>
            <w:hideMark/>
          </w:tcPr>
          <w:p w14:paraId="08DB27DE"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75" w:type="dxa"/>
            <w:noWrap/>
            <w:hideMark/>
          </w:tcPr>
          <w:p w14:paraId="5A9537CE"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hideMark/>
          </w:tcPr>
          <w:p w14:paraId="298AB09B" w14:textId="494491ED"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-8.72</w:t>
            </w:r>
            <w:r w:rsidRPr="00F726F1">
              <w:rPr>
                <w:rFonts w:ascii="Times New Roman" w:eastAsia="Times New Roman" w:hAnsi="Times New Roman" w:cs="Times New Roman"/>
                <w:b/>
                <w:color w:val="000000"/>
                <w:sz w:val="24"/>
                <w:szCs w:val="24"/>
                <w:vertAlign w:val="superscript"/>
                <w:lang w:eastAsia="en-GB"/>
              </w:rPr>
              <w:t>+</w:t>
            </w:r>
          </w:p>
        </w:tc>
        <w:tc>
          <w:tcPr>
            <w:tcW w:w="1275" w:type="dxa"/>
            <w:noWrap/>
            <w:hideMark/>
          </w:tcPr>
          <w:p w14:paraId="48A5EAD2"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2.865</w:t>
            </w:r>
          </w:p>
        </w:tc>
      </w:tr>
      <w:tr w:rsidR="00F726F1" w:rsidRPr="00F726F1" w14:paraId="1923EE97" w14:textId="77777777" w:rsidTr="00225C5C">
        <w:trPr>
          <w:trHeight w:val="300"/>
        </w:trPr>
        <w:tc>
          <w:tcPr>
            <w:tcW w:w="2660" w:type="dxa"/>
            <w:noWrap/>
            <w:hideMark/>
          </w:tcPr>
          <w:p w14:paraId="2EA00DAB"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Education attainment</w:t>
            </w:r>
          </w:p>
        </w:tc>
        <w:tc>
          <w:tcPr>
            <w:tcW w:w="1460" w:type="dxa"/>
            <w:noWrap/>
            <w:hideMark/>
          </w:tcPr>
          <w:p w14:paraId="4D391BCF"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75" w:type="dxa"/>
            <w:noWrap/>
            <w:hideMark/>
          </w:tcPr>
          <w:p w14:paraId="22ECA101"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hideMark/>
          </w:tcPr>
          <w:p w14:paraId="6AE95DCE"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0.021</w:t>
            </w:r>
          </w:p>
        </w:tc>
        <w:tc>
          <w:tcPr>
            <w:tcW w:w="1275" w:type="dxa"/>
            <w:noWrap/>
            <w:hideMark/>
          </w:tcPr>
          <w:p w14:paraId="15C09BC1"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0.061</w:t>
            </w:r>
          </w:p>
        </w:tc>
      </w:tr>
      <w:tr w:rsidR="00F726F1" w:rsidRPr="00F726F1" w14:paraId="1AA304FF" w14:textId="77777777" w:rsidTr="00225C5C">
        <w:trPr>
          <w:trHeight w:val="300"/>
        </w:trPr>
        <w:tc>
          <w:tcPr>
            <w:tcW w:w="2660" w:type="dxa"/>
            <w:noWrap/>
            <w:hideMark/>
          </w:tcPr>
          <w:p w14:paraId="1284E888"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Crime</w:t>
            </w:r>
          </w:p>
        </w:tc>
        <w:tc>
          <w:tcPr>
            <w:tcW w:w="1460" w:type="dxa"/>
            <w:noWrap/>
            <w:hideMark/>
          </w:tcPr>
          <w:p w14:paraId="0FD95C70"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75" w:type="dxa"/>
            <w:noWrap/>
            <w:hideMark/>
          </w:tcPr>
          <w:p w14:paraId="20BBDC8D"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hideMark/>
          </w:tcPr>
          <w:p w14:paraId="6208D8F9"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-0.001</w:t>
            </w:r>
          </w:p>
        </w:tc>
        <w:tc>
          <w:tcPr>
            <w:tcW w:w="1275" w:type="dxa"/>
            <w:noWrap/>
            <w:hideMark/>
          </w:tcPr>
          <w:p w14:paraId="0878BACD"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0.005</w:t>
            </w:r>
          </w:p>
        </w:tc>
      </w:tr>
      <w:tr w:rsidR="00F726F1" w:rsidRPr="00F726F1" w14:paraId="7C3D23B2" w14:textId="77777777" w:rsidTr="00225C5C">
        <w:trPr>
          <w:trHeight w:val="300"/>
        </w:trPr>
        <w:tc>
          <w:tcPr>
            <w:tcW w:w="2660" w:type="dxa"/>
            <w:noWrap/>
          </w:tcPr>
          <w:p w14:paraId="7B0358CA"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Year dummies</w:t>
            </w:r>
          </w:p>
        </w:tc>
        <w:tc>
          <w:tcPr>
            <w:tcW w:w="1460" w:type="dxa"/>
            <w:noWrap/>
          </w:tcPr>
          <w:p w14:paraId="4A723964"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Yes</w:t>
            </w:r>
          </w:p>
        </w:tc>
        <w:tc>
          <w:tcPr>
            <w:tcW w:w="1375" w:type="dxa"/>
            <w:noWrap/>
          </w:tcPr>
          <w:p w14:paraId="1B107C7C"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tcPr>
          <w:p w14:paraId="62845BA4"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Yes</w:t>
            </w:r>
          </w:p>
        </w:tc>
        <w:tc>
          <w:tcPr>
            <w:tcW w:w="1275" w:type="dxa"/>
            <w:noWrap/>
          </w:tcPr>
          <w:p w14:paraId="0ABC7E12" w14:textId="77777777" w:rsidR="00F726F1" w:rsidRPr="00F726F1" w:rsidRDefault="00F726F1" w:rsidP="00F726F1">
            <w:pPr>
              <w:rPr>
                <w:rFonts w:ascii="Times New Roman" w:eastAsia="Times New Roman" w:hAnsi="Times New Roman" w:cs="Times New Roman"/>
                <w:color w:val="000000"/>
                <w:sz w:val="24"/>
                <w:szCs w:val="24"/>
                <w:lang w:eastAsia="en-GB"/>
              </w:rPr>
            </w:pPr>
          </w:p>
        </w:tc>
      </w:tr>
      <w:tr w:rsidR="00F726F1" w:rsidRPr="00F726F1" w14:paraId="38451ADC" w14:textId="77777777" w:rsidTr="00225C5C">
        <w:trPr>
          <w:trHeight w:val="300"/>
        </w:trPr>
        <w:tc>
          <w:tcPr>
            <w:tcW w:w="2660" w:type="dxa"/>
            <w:noWrap/>
          </w:tcPr>
          <w:p w14:paraId="508F557B"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i/>
                <w:color w:val="000000"/>
                <w:sz w:val="24"/>
                <w:szCs w:val="24"/>
                <w:lang w:eastAsia="en-GB"/>
              </w:rPr>
              <w:t>σ</w:t>
            </w:r>
            <w:r w:rsidRPr="00F726F1">
              <w:rPr>
                <w:rFonts w:ascii="Times New Roman" w:eastAsia="Times New Roman" w:hAnsi="Times New Roman" w:cs="Times New Roman"/>
                <w:i/>
                <w:color w:val="000000"/>
                <w:sz w:val="24"/>
                <w:szCs w:val="24"/>
                <w:vertAlign w:val="subscript"/>
                <w:lang w:eastAsia="en-GB"/>
              </w:rPr>
              <w:t>e</w:t>
            </w:r>
            <w:r w:rsidRPr="00F726F1">
              <w:rPr>
                <w:rFonts w:ascii="Times New Roman" w:eastAsia="Times New Roman" w:hAnsi="Times New Roman" w:cs="Times New Roman"/>
                <w:color w:val="000000"/>
                <w:sz w:val="24"/>
                <w:szCs w:val="24"/>
                <w:vertAlign w:val="superscript"/>
                <w:lang w:eastAsia="en-GB"/>
              </w:rPr>
              <w:t>2</w:t>
            </w:r>
          </w:p>
        </w:tc>
        <w:tc>
          <w:tcPr>
            <w:tcW w:w="1460" w:type="dxa"/>
            <w:noWrap/>
          </w:tcPr>
          <w:p w14:paraId="25CF263A"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0.815</w:t>
            </w:r>
          </w:p>
        </w:tc>
        <w:tc>
          <w:tcPr>
            <w:tcW w:w="1375" w:type="dxa"/>
            <w:noWrap/>
          </w:tcPr>
          <w:p w14:paraId="16FA510B"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tcPr>
          <w:p w14:paraId="1C03E1E6"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0.659</w:t>
            </w:r>
          </w:p>
        </w:tc>
        <w:tc>
          <w:tcPr>
            <w:tcW w:w="1275" w:type="dxa"/>
            <w:noWrap/>
          </w:tcPr>
          <w:p w14:paraId="5BFDF24B" w14:textId="77777777" w:rsidR="00F726F1" w:rsidRPr="00F726F1" w:rsidRDefault="00F726F1" w:rsidP="00F726F1">
            <w:pPr>
              <w:rPr>
                <w:rFonts w:ascii="Times New Roman" w:eastAsia="Times New Roman" w:hAnsi="Times New Roman" w:cs="Times New Roman"/>
                <w:color w:val="000000"/>
                <w:sz w:val="24"/>
                <w:szCs w:val="24"/>
                <w:lang w:eastAsia="en-GB"/>
              </w:rPr>
            </w:pPr>
          </w:p>
        </w:tc>
      </w:tr>
      <w:tr w:rsidR="00F726F1" w:rsidRPr="00F726F1" w14:paraId="37C238AE" w14:textId="77777777" w:rsidTr="00225C5C">
        <w:trPr>
          <w:trHeight w:val="300"/>
        </w:trPr>
        <w:tc>
          <w:tcPr>
            <w:tcW w:w="2660" w:type="dxa"/>
            <w:noWrap/>
            <w:vAlign w:val="center"/>
          </w:tcPr>
          <w:p w14:paraId="4E244E2D" w14:textId="77777777" w:rsidR="00F726F1" w:rsidRPr="00F726F1" w:rsidRDefault="00F726F1" w:rsidP="00F726F1">
            <w:pPr>
              <w:rPr>
                <w:rFonts w:ascii="Times New Roman" w:hAnsi="Times New Roman" w:cs="Times New Roman"/>
                <w:color w:val="000000"/>
                <w:sz w:val="24"/>
                <w:szCs w:val="24"/>
              </w:rPr>
            </w:pPr>
            <w:r w:rsidRPr="00F726F1">
              <w:rPr>
                <w:rFonts w:ascii="Times New Roman" w:hAnsi="Times New Roman" w:cs="Times New Roman"/>
                <w:color w:val="000000"/>
                <w:sz w:val="24"/>
                <w:szCs w:val="24"/>
              </w:rPr>
              <w:t>Sample size</w:t>
            </w:r>
          </w:p>
        </w:tc>
        <w:tc>
          <w:tcPr>
            <w:tcW w:w="1460" w:type="dxa"/>
            <w:noWrap/>
          </w:tcPr>
          <w:p w14:paraId="61D7EF89"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1077</w:t>
            </w:r>
          </w:p>
        </w:tc>
        <w:tc>
          <w:tcPr>
            <w:tcW w:w="1375" w:type="dxa"/>
            <w:noWrap/>
          </w:tcPr>
          <w:p w14:paraId="340D36C8"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tcPr>
          <w:p w14:paraId="79FB7297"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1077</w:t>
            </w:r>
          </w:p>
        </w:tc>
        <w:tc>
          <w:tcPr>
            <w:tcW w:w="1275" w:type="dxa"/>
            <w:noWrap/>
          </w:tcPr>
          <w:p w14:paraId="3E680630" w14:textId="77777777" w:rsidR="00F726F1" w:rsidRPr="00F726F1" w:rsidRDefault="00F726F1" w:rsidP="00F726F1">
            <w:pPr>
              <w:rPr>
                <w:rFonts w:ascii="Times New Roman" w:eastAsia="Times New Roman" w:hAnsi="Times New Roman" w:cs="Times New Roman"/>
                <w:color w:val="000000"/>
                <w:sz w:val="24"/>
                <w:szCs w:val="24"/>
                <w:lang w:eastAsia="en-GB"/>
              </w:rPr>
            </w:pPr>
          </w:p>
        </w:tc>
      </w:tr>
      <w:tr w:rsidR="00F726F1" w:rsidRPr="00F726F1" w14:paraId="69914EF1" w14:textId="77777777" w:rsidTr="00225C5C">
        <w:trPr>
          <w:trHeight w:val="300"/>
        </w:trPr>
        <w:tc>
          <w:tcPr>
            <w:tcW w:w="2660" w:type="dxa"/>
            <w:noWrap/>
            <w:vAlign w:val="center"/>
          </w:tcPr>
          <w:p w14:paraId="31052B80" w14:textId="77777777" w:rsidR="00F726F1" w:rsidRPr="00F726F1" w:rsidRDefault="00F726F1" w:rsidP="00F726F1">
            <w:pPr>
              <w:rPr>
                <w:rFonts w:ascii="Times New Roman" w:eastAsia="宋体" w:hAnsi="Times New Roman" w:cs="Times New Roman"/>
                <w:color w:val="000000"/>
                <w:sz w:val="24"/>
                <w:szCs w:val="24"/>
              </w:rPr>
            </w:pPr>
            <w:r w:rsidRPr="00F726F1">
              <w:rPr>
                <w:rFonts w:ascii="Times New Roman" w:eastAsia="宋体" w:hAnsi="Times New Roman" w:cs="Times New Roman"/>
                <w:color w:val="000000"/>
                <w:sz w:val="24"/>
                <w:szCs w:val="24"/>
              </w:rPr>
              <w:t>Adjusted R</w:t>
            </w:r>
            <w:r w:rsidRPr="00F726F1">
              <w:rPr>
                <w:rFonts w:ascii="Times New Roman" w:eastAsia="宋体" w:hAnsi="Times New Roman" w:cs="Times New Roman"/>
                <w:color w:val="000000"/>
                <w:sz w:val="24"/>
                <w:szCs w:val="24"/>
                <w:vertAlign w:val="superscript"/>
              </w:rPr>
              <w:t>2</w:t>
            </w:r>
          </w:p>
        </w:tc>
        <w:tc>
          <w:tcPr>
            <w:tcW w:w="1460" w:type="dxa"/>
            <w:noWrap/>
          </w:tcPr>
          <w:p w14:paraId="2E62A17F"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0.226</w:t>
            </w:r>
          </w:p>
        </w:tc>
        <w:tc>
          <w:tcPr>
            <w:tcW w:w="1375" w:type="dxa"/>
            <w:noWrap/>
          </w:tcPr>
          <w:p w14:paraId="18DA505E"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tcPr>
          <w:p w14:paraId="0A49E7B7"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0.374</w:t>
            </w:r>
          </w:p>
        </w:tc>
        <w:tc>
          <w:tcPr>
            <w:tcW w:w="1275" w:type="dxa"/>
            <w:noWrap/>
          </w:tcPr>
          <w:p w14:paraId="504B087C" w14:textId="77777777" w:rsidR="00F726F1" w:rsidRPr="00F726F1" w:rsidRDefault="00F726F1" w:rsidP="00F726F1">
            <w:pPr>
              <w:rPr>
                <w:rFonts w:ascii="Times New Roman" w:eastAsia="Times New Roman" w:hAnsi="Times New Roman" w:cs="Times New Roman"/>
                <w:color w:val="000000"/>
                <w:sz w:val="24"/>
                <w:szCs w:val="24"/>
                <w:lang w:eastAsia="en-GB"/>
              </w:rPr>
            </w:pPr>
          </w:p>
        </w:tc>
      </w:tr>
      <w:tr w:rsidR="00F726F1" w:rsidRPr="00F726F1" w14:paraId="22F4640B" w14:textId="77777777" w:rsidTr="00225C5C">
        <w:trPr>
          <w:trHeight w:val="300"/>
        </w:trPr>
        <w:tc>
          <w:tcPr>
            <w:tcW w:w="2660" w:type="dxa"/>
            <w:noWrap/>
            <w:vAlign w:val="center"/>
          </w:tcPr>
          <w:p w14:paraId="068E61D9" w14:textId="77777777" w:rsidR="00F726F1" w:rsidRPr="00F726F1" w:rsidRDefault="00F726F1" w:rsidP="00F726F1">
            <w:pPr>
              <w:rPr>
                <w:rFonts w:ascii="Times New Roman" w:hAnsi="Times New Roman" w:cs="Times New Roman"/>
                <w:color w:val="000000"/>
                <w:sz w:val="24"/>
                <w:szCs w:val="24"/>
              </w:rPr>
            </w:pPr>
            <w:r w:rsidRPr="00F726F1">
              <w:rPr>
                <w:rFonts w:ascii="Times New Roman" w:hAnsi="Times New Roman" w:cs="Times New Roman"/>
                <w:color w:val="000000"/>
                <w:sz w:val="24"/>
                <w:szCs w:val="24"/>
              </w:rPr>
              <w:t>Log-likelihood</w:t>
            </w:r>
          </w:p>
        </w:tc>
        <w:tc>
          <w:tcPr>
            <w:tcW w:w="1460" w:type="dxa"/>
            <w:noWrap/>
          </w:tcPr>
          <w:p w14:paraId="1F4C83B2"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-1412</w:t>
            </w:r>
          </w:p>
        </w:tc>
        <w:tc>
          <w:tcPr>
            <w:tcW w:w="1375" w:type="dxa"/>
            <w:noWrap/>
          </w:tcPr>
          <w:p w14:paraId="5565108A"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tcPr>
          <w:p w14:paraId="213865E9"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-1292</w:t>
            </w:r>
          </w:p>
        </w:tc>
        <w:tc>
          <w:tcPr>
            <w:tcW w:w="1275" w:type="dxa"/>
            <w:noWrap/>
          </w:tcPr>
          <w:p w14:paraId="0BAA6514" w14:textId="77777777" w:rsidR="00F726F1" w:rsidRPr="00F726F1" w:rsidRDefault="00F726F1" w:rsidP="00F726F1">
            <w:pPr>
              <w:rPr>
                <w:rFonts w:ascii="Times New Roman" w:eastAsia="Times New Roman" w:hAnsi="Times New Roman" w:cs="Times New Roman"/>
                <w:color w:val="000000"/>
                <w:sz w:val="24"/>
                <w:szCs w:val="24"/>
                <w:lang w:eastAsia="en-GB"/>
              </w:rPr>
            </w:pPr>
          </w:p>
        </w:tc>
      </w:tr>
      <w:tr w:rsidR="00F726F1" w:rsidRPr="00F726F1" w14:paraId="4CC4266B" w14:textId="77777777" w:rsidTr="00225C5C">
        <w:trPr>
          <w:trHeight w:val="300"/>
        </w:trPr>
        <w:tc>
          <w:tcPr>
            <w:tcW w:w="2660" w:type="dxa"/>
            <w:noWrap/>
            <w:vAlign w:val="center"/>
          </w:tcPr>
          <w:p w14:paraId="14AEC12E" w14:textId="77777777" w:rsidR="00F726F1" w:rsidRPr="00F726F1" w:rsidRDefault="00F726F1" w:rsidP="00F726F1">
            <w:pPr>
              <w:rPr>
                <w:rFonts w:ascii="Times New Roman" w:hAnsi="Times New Roman" w:cs="Times New Roman"/>
                <w:color w:val="000000"/>
                <w:sz w:val="24"/>
                <w:szCs w:val="24"/>
              </w:rPr>
            </w:pPr>
            <w:r w:rsidRPr="00F726F1">
              <w:rPr>
                <w:rFonts w:ascii="Times New Roman" w:hAnsi="Times New Roman" w:cs="Times New Roman"/>
                <w:color w:val="000000"/>
                <w:sz w:val="24"/>
                <w:szCs w:val="24"/>
              </w:rPr>
              <w:t>Moran's I</w:t>
            </w:r>
          </w:p>
        </w:tc>
        <w:tc>
          <w:tcPr>
            <w:tcW w:w="1460" w:type="dxa"/>
            <w:noWrap/>
          </w:tcPr>
          <w:p w14:paraId="0F35CA9F"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0.197</w:t>
            </w:r>
            <w:r w:rsidRPr="00F726F1">
              <w:rPr>
                <w:rFonts w:ascii="Times New Roman" w:eastAsia="Times New Roman" w:hAnsi="Times New Roman" w:cs="Times New Roman"/>
                <w:b/>
                <w:color w:val="000000"/>
                <w:sz w:val="24"/>
                <w:szCs w:val="24"/>
                <w:vertAlign w:val="superscript"/>
                <w:lang w:eastAsia="en-GB"/>
              </w:rPr>
              <w:t>+</w:t>
            </w:r>
          </w:p>
        </w:tc>
        <w:tc>
          <w:tcPr>
            <w:tcW w:w="1375" w:type="dxa"/>
            <w:noWrap/>
          </w:tcPr>
          <w:p w14:paraId="1DAADF20" w14:textId="77777777" w:rsidR="00F726F1" w:rsidRPr="00F726F1" w:rsidRDefault="00F726F1" w:rsidP="00F726F1">
            <w:pPr>
              <w:rPr>
                <w:rFonts w:ascii="Times New Roman" w:eastAsia="Times New Roman" w:hAnsi="Times New Roman" w:cs="Times New Roman"/>
                <w:color w:val="000000"/>
                <w:sz w:val="24"/>
                <w:szCs w:val="24"/>
                <w:lang w:eastAsia="en-GB"/>
              </w:rPr>
            </w:pPr>
          </w:p>
        </w:tc>
        <w:tc>
          <w:tcPr>
            <w:tcW w:w="1367" w:type="dxa"/>
            <w:noWrap/>
          </w:tcPr>
          <w:p w14:paraId="3F3E8C4B" w14:textId="77777777" w:rsidR="00F726F1" w:rsidRPr="00F726F1" w:rsidRDefault="00F726F1" w:rsidP="00F726F1">
            <w:pPr>
              <w:rPr>
                <w:rFonts w:ascii="Times New Roman" w:eastAsia="Times New Roman" w:hAnsi="Times New Roman" w:cs="Times New Roman"/>
                <w:color w:val="000000"/>
                <w:sz w:val="24"/>
                <w:szCs w:val="24"/>
                <w:lang w:eastAsia="en-GB"/>
              </w:rPr>
            </w:pPr>
            <w:r w:rsidRPr="00F726F1">
              <w:rPr>
                <w:rFonts w:ascii="Times New Roman" w:eastAsia="Times New Roman" w:hAnsi="Times New Roman" w:cs="Times New Roman"/>
                <w:color w:val="000000"/>
                <w:sz w:val="24"/>
                <w:szCs w:val="24"/>
                <w:lang w:eastAsia="en-GB"/>
              </w:rPr>
              <w:t>0.075</w:t>
            </w:r>
            <w:r w:rsidRPr="00F726F1">
              <w:rPr>
                <w:rFonts w:ascii="Times New Roman" w:eastAsia="Times New Roman" w:hAnsi="Times New Roman" w:cs="Times New Roman"/>
                <w:b/>
                <w:color w:val="000000"/>
                <w:sz w:val="24"/>
                <w:szCs w:val="24"/>
                <w:vertAlign w:val="superscript"/>
                <w:lang w:eastAsia="en-GB"/>
              </w:rPr>
              <w:t>+</w:t>
            </w:r>
          </w:p>
        </w:tc>
        <w:tc>
          <w:tcPr>
            <w:tcW w:w="1275" w:type="dxa"/>
            <w:noWrap/>
          </w:tcPr>
          <w:p w14:paraId="5D98DF87" w14:textId="77777777" w:rsidR="00F726F1" w:rsidRPr="00F726F1" w:rsidRDefault="00F726F1" w:rsidP="00F726F1">
            <w:pPr>
              <w:rPr>
                <w:rFonts w:ascii="Times New Roman" w:eastAsia="Times New Roman" w:hAnsi="Times New Roman" w:cs="Times New Roman"/>
                <w:color w:val="000000"/>
                <w:sz w:val="24"/>
                <w:szCs w:val="24"/>
                <w:lang w:eastAsia="en-GB"/>
              </w:rPr>
            </w:pPr>
          </w:p>
        </w:tc>
      </w:tr>
    </w:tbl>
    <w:p w14:paraId="1C02B1B0" w14:textId="77777777" w:rsidR="00F726F1" w:rsidRPr="00F726F1" w:rsidRDefault="00F726F1" w:rsidP="00F726F1">
      <w:pPr>
        <w:rPr>
          <w:rFonts w:ascii="Times New Roman" w:eastAsia="Calibri" w:hAnsi="Times New Roman" w:cs="Times New Roman"/>
          <w:sz w:val="24"/>
          <w:szCs w:val="24"/>
          <w:lang w:eastAsia="en-US"/>
        </w:rPr>
      </w:pPr>
    </w:p>
    <w:p w14:paraId="2E67661C" w14:textId="7D3FD8B2" w:rsidR="00F726F1" w:rsidRPr="00F726F1" w:rsidRDefault="00F726F1" w:rsidP="00F726F1">
      <w:pPr>
        <w:rPr>
          <w:rFonts w:ascii="Times New Roman" w:eastAsia="Calibri" w:hAnsi="Times New Roman" w:cs="Times New Roman"/>
          <w:sz w:val="24"/>
          <w:szCs w:val="24"/>
          <w:lang w:eastAsia="en-US"/>
        </w:rPr>
      </w:pPr>
      <w:r w:rsidRPr="00F726F1">
        <w:rPr>
          <w:rFonts w:ascii="Times New Roman" w:eastAsia="Calibri" w:hAnsi="Times New Roman" w:cs="Times New Roman"/>
          <w:sz w:val="24"/>
          <w:szCs w:val="24"/>
          <w:lang w:eastAsia="en-US"/>
        </w:rPr>
        <w:t>Note. Table reports coefficients and standard errors of each variable from ordinary linear regression models. “</w:t>
      </w:r>
      <w:r w:rsidRPr="00F726F1">
        <w:rPr>
          <w:rFonts w:ascii="Times New Roman" w:eastAsia="Calibri" w:hAnsi="Times New Roman" w:cs="Times New Roman"/>
          <w:b/>
          <w:sz w:val="24"/>
          <w:szCs w:val="24"/>
          <w:vertAlign w:val="superscript"/>
          <w:lang w:eastAsia="en-US"/>
        </w:rPr>
        <w:t>+</w:t>
      </w:r>
      <w:r w:rsidRPr="00F726F1">
        <w:rPr>
          <w:rFonts w:ascii="Times New Roman" w:eastAsia="Calibri" w:hAnsi="Times New Roman" w:cs="Times New Roman"/>
          <w:sz w:val="24"/>
          <w:szCs w:val="24"/>
          <w:lang w:eastAsia="en-US"/>
        </w:rPr>
        <w:t>” represents significance level at least at 9</w:t>
      </w:r>
      <w:r w:rsidR="004855EB">
        <w:rPr>
          <w:rFonts w:ascii="Times New Roman" w:eastAsia="Calibri" w:hAnsi="Times New Roman" w:cs="Times New Roman"/>
          <w:sz w:val="24"/>
          <w:szCs w:val="24"/>
          <w:lang w:eastAsia="en-US"/>
        </w:rPr>
        <w:t>5</w:t>
      </w:r>
      <w:r w:rsidRPr="00F726F1">
        <w:rPr>
          <w:rFonts w:ascii="Times New Roman" w:eastAsia="Calibri" w:hAnsi="Times New Roman" w:cs="Times New Roman"/>
          <w:sz w:val="24"/>
          <w:szCs w:val="24"/>
          <w:lang w:eastAsia="en-US"/>
        </w:rPr>
        <w:t xml:space="preserve">%. For testing the presence of spatial dependence, the spatial weights matrix was constructed using a Gaussian decay function with a distance threshold of two kilometres. Other weighting schemes such as 30 nearest neighbours, or Gaussian kernels with distance thresholds of 2.5 kilometres and three kilometres, were also tested and the results were quite similar with those reported here.  </w:t>
      </w:r>
    </w:p>
    <w:p w14:paraId="4FC50A5A" w14:textId="77777777" w:rsidR="00F726F1" w:rsidRPr="00F726F1" w:rsidRDefault="00F726F1" w:rsidP="00F726F1">
      <w:pPr>
        <w:rPr>
          <w:rFonts w:ascii="Times New Roman" w:eastAsia="Calibri" w:hAnsi="Times New Roman" w:cs="Times New Roman"/>
          <w:sz w:val="24"/>
          <w:szCs w:val="24"/>
          <w:lang w:eastAsia="en-US"/>
        </w:rPr>
      </w:pPr>
      <w:r w:rsidRPr="00F726F1">
        <w:rPr>
          <w:rFonts w:ascii="Times New Roman" w:eastAsia="Calibri" w:hAnsi="Times New Roman" w:cs="Times New Roman"/>
          <w:sz w:val="24"/>
          <w:szCs w:val="24"/>
          <w:lang w:eastAsia="en-US"/>
        </w:rPr>
        <w:br w:type="page"/>
      </w:r>
    </w:p>
    <w:p w14:paraId="59E77298" w14:textId="6442BDFF" w:rsidR="00BC7D96" w:rsidRPr="00F726F1" w:rsidRDefault="00BC7D96" w:rsidP="00BC7D96">
      <w:pPr>
        <w:rPr>
          <w:rFonts w:ascii="Times New Roman" w:eastAsia="Calibri" w:hAnsi="Times New Roman" w:cs="Times New Roman"/>
          <w:sz w:val="24"/>
          <w:szCs w:val="24"/>
          <w:lang w:eastAsia="en-US"/>
        </w:rPr>
      </w:pPr>
      <w:r w:rsidRPr="001070D5">
        <w:rPr>
          <w:rFonts w:ascii="Times New Roman" w:eastAsia="Calibri" w:hAnsi="Times New Roman" w:cs="Times New Roman"/>
          <w:b/>
          <w:sz w:val="24"/>
          <w:szCs w:val="24"/>
          <w:lang w:eastAsia="en-US"/>
        </w:rPr>
        <w:lastRenderedPageBreak/>
        <w:t>Table 3</w:t>
      </w:r>
      <w:r w:rsidRPr="00F726F1">
        <w:rPr>
          <w:rFonts w:ascii="Times New Roman" w:eastAsia="Calibri" w:hAnsi="Times New Roman" w:cs="Times New Roman"/>
          <w:sz w:val="24"/>
          <w:szCs w:val="24"/>
          <w:lang w:eastAsia="en-US"/>
        </w:rPr>
        <w:t>. Land price estimation results from SAR and HSAR models.</w:t>
      </w:r>
    </w:p>
    <w:tbl>
      <w:tblPr>
        <w:tblStyle w:val="TableGrid"/>
        <w:tblW w:w="793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22"/>
        <w:gridCol w:w="1008"/>
        <w:gridCol w:w="1147"/>
        <w:gridCol w:w="993"/>
        <w:gridCol w:w="992"/>
        <w:gridCol w:w="992"/>
        <w:gridCol w:w="876"/>
      </w:tblGrid>
      <w:tr w:rsidR="000510A4" w:rsidRPr="00DE6346" w14:paraId="5A31C7A0" w14:textId="77777777" w:rsidTr="00BD7505">
        <w:trPr>
          <w:trHeight w:val="315"/>
        </w:trPr>
        <w:tc>
          <w:tcPr>
            <w:tcW w:w="1922" w:type="dxa"/>
            <w:tcBorders>
              <w:top w:val="single" w:sz="12" w:space="0" w:color="auto"/>
              <w:bottom w:val="single" w:sz="8" w:space="0" w:color="auto"/>
            </w:tcBorders>
            <w:noWrap/>
            <w:vAlign w:val="center"/>
            <w:hideMark/>
          </w:tcPr>
          <w:p w14:paraId="59DAD1CA" w14:textId="77777777" w:rsidR="000510A4" w:rsidRPr="00BD7505" w:rsidRDefault="000510A4" w:rsidP="00BD7505">
            <w:pPr>
              <w:jc w:val="both"/>
              <w:rPr>
                <w:rFonts w:ascii="Times New Roman" w:eastAsia="等线" w:hAnsi="Times New Roman" w:cs="Times New Roman"/>
                <w:color w:val="000000"/>
                <w:sz w:val="24"/>
                <w:szCs w:val="24"/>
                <w:lang w:val="en-US"/>
              </w:rPr>
            </w:pPr>
          </w:p>
        </w:tc>
        <w:tc>
          <w:tcPr>
            <w:tcW w:w="3148" w:type="dxa"/>
            <w:gridSpan w:val="3"/>
            <w:tcBorders>
              <w:top w:val="single" w:sz="12" w:space="0" w:color="auto"/>
              <w:bottom w:val="single" w:sz="8" w:space="0" w:color="auto"/>
            </w:tcBorders>
            <w:noWrap/>
          </w:tcPr>
          <w:p w14:paraId="724D9685" w14:textId="50CE6C3B" w:rsidR="000510A4" w:rsidRPr="00723275" w:rsidRDefault="000510A4" w:rsidP="00BD7505">
            <w:pPr>
              <w:jc w:val="both"/>
              <w:rPr>
                <w:rFonts w:ascii="Times New Roman" w:eastAsia="等线" w:hAnsi="Times New Roman" w:cs="Times New Roman"/>
                <w:color w:val="000000"/>
                <w:sz w:val="24"/>
                <w:szCs w:val="24"/>
                <w:lang w:val="en-US"/>
              </w:rPr>
            </w:pPr>
            <w:r w:rsidRPr="00F726F1">
              <w:rPr>
                <w:rFonts w:ascii="Times New Roman" w:eastAsia="Times New Roman" w:hAnsi="Times New Roman" w:cs="Times New Roman"/>
                <w:color w:val="000000"/>
                <w:sz w:val="24"/>
                <w:szCs w:val="24"/>
                <w:lang w:eastAsia="en-GB"/>
              </w:rPr>
              <w:t>Model 3 (SAR)</w:t>
            </w:r>
          </w:p>
        </w:tc>
        <w:tc>
          <w:tcPr>
            <w:tcW w:w="2860" w:type="dxa"/>
            <w:gridSpan w:val="3"/>
            <w:tcBorders>
              <w:top w:val="single" w:sz="12" w:space="0" w:color="auto"/>
              <w:bottom w:val="single" w:sz="8" w:space="0" w:color="auto"/>
            </w:tcBorders>
            <w:noWrap/>
          </w:tcPr>
          <w:p w14:paraId="01ACB894" w14:textId="1A1AF2E5" w:rsidR="000510A4" w:rsidRPr="00723275" w:rsidRDefault="000510A4" w:rsidP="00BD7505">
            <w:pPr>
              <w:jc w:val="both"/>
              <w:rPr>
                <w:rFonts w:ascii="Times New Roman" w:eastAsia="等线" w:hAnsi="Times New Roman" w:cs="Times New Roman"/>
                <w:color w:val="000000"/>
                <w:sz w:val="24"/>
                <w:szCs w:val="24"/>
                <w:lang w:val="en-US"/>
              </w:rPr>
            </w:pPr>
            <w:r w:rsidRPr="00F726F1">
              <w:rPr>
                <w:rFonts w:ascii="Times New Roman" w:eastAsia="Times New Roman" w:hAnsi="Times New Roman" w:cs="Times New Roman"/>
                <w:color w:val="000000"/>
                <w:sz w:val="24"/>
                <w:szCs w:val="24"/>
                <w:lang w:eastAsia="en-GB"/>
              </w:rPr>
              <w:t>Model 4 (HSAR)</w:t>
            </w:r>
          </w:p>
        </w:tc>
      </w:tr>
      <w:tr w:rsidR="00674A37" w:rsidRPr="00DE6346" w14:paraId="210A6C23" w14:textId="77777777" w:rsidTr="00BD7505">
        <w:trPr>
          <w:trHeight w:val="315"/>
        </w:trPr>
        <w:tc>
          <w:tcPr>
            <w:tcW w:w="1922" w:type="dxa"/>
            <w:tcBorders>
              <w:top w:val="single" w:sz="8" w:space="0" w:color="auto"/>
              <w:bottom w:val="single" w:sz="12" w:space="0" w:color="auto"/>
            </w:tcBorders>
            <w:noWrap/>
            <w:vAlign w:val="center"/>
          </w:tcPr>
          <w:p w14:paraId="577E0594" w14:textId="77777777" w:rsidR="00674A37" w:rsidRPr="00DE6346" w:rsidRDefault="00674A37" w:rsidP="00BD7505">
            <w:pPr>
              <w:jc w:val="both"/>
              <w:rPr>
                <w:rFonts w:ascii="Times New Roman" w:eastAsia="等线" w:hAnsi="Times New Roman" w:cs="Times New Roman"/>
                <w:color w:val="000000"/>
                <w:sz w:val="24"/>
                <w:szCs w:val="24"/>
                <w:lang w:val="en-US"/>
              </w:rPr>
            </w:pPr>
          </w:p>
        </w:tc>
        <w:tc>
          <w:tcPr>
            <w:tcW w:w="1008" w:type="dxa"/>
            <w:tcBorders>
              <w:top w:val="single" w:sz="8" w:space="0" w:color="auto"/>
              <w:bottom w:val="single" w:sz="12" w:space="0" w:color="auto"/>
            </w:tcBorders>
            <w:noWrap/>
            <w:vAlign w:val="center"/>
          </w:tcPr>
          <w:p w14:paraId="18A8F2AF" w14:textId="2A68E0FA" w:rsidR="00674A37" w:rsidRDefault="00674A37" w:rsidP="00BD7505">
            <w:pPr>
              <w:jc w:val="both"/>
              <w:rPr>
                <w:rFonts w:ascii="Times New Roman" w:eastAsia="等线" w:hAnsi="Times New Roman" w:cs="Times New Roman"/>
                <w:color w:val="000000"/>
                <w:sz w:val="24"/>
                <w:szCs w:val="24"/>
                <w:lang w:val="en-US"/>
              </w:rPr>
            </w:pPr>
            <w:r>
              <w:rPr>
                <w:rFonts w:ascii="Times New Roman" w:eastAsia="等线" w:hAnsi="Times New Roman" w:cs="Times New Roman" w:hint="eastAsia"/>
                <w:color w:val="000000"/>
                <w:sz w:val="24"/>
                <w:szCs w:val="24"/>
                <w:lang w:val="en-US" w:eastAsia="zh-CN"/>
              </w:rPr>
              <w:t>Median</w:t>
            </w:r>
          </w:p>
        </w:tc>
        <w:tc>
          <w:tcPr>
            <w:tcW w:w="1147" w:type="dxa"/>
            <w:tcBorders>
              <w:top w:val="single" w:sz="8" w:space="0" w:color="auto"/>
              <w:bottom w:val="single" w:sz="12" w:space="0" w:color="auto"/>
            </w:tcBorders>
            <w:noWrap/>
            <w:vAlign w:val="center"/>
          </w:tcPr>
          <w:p w14:paraId="2472D6FA" w14:textId="148BAF63" w:rsidR="00674A37" w:rsidRDefault="00674A37" w:rsidP="00BD7505">
            <w:pPr>
              <w:jc w:val="both"/>
              <w:rPr>
                <w:rFonts w:ascii="Times New Roman" w:eastAsia="等线" w:hAnsi="Times New Roman" w:cs="Times New Roman"/>
                <w:color w:val="000000"/>
                <w:sz w:val="24"/>
                <w:szCs w:val="24"/>
                <w:lang w:val="en-US"/>
              </w:rPr>
            </w:pPr>
            <w:r>
              <w:rPr>
                <w:rFonts w:ascii="Times New Roman" w:eastAsia="等线" w:hAnsi="Times New Roman" w:cs="Times New Roman" w:hint="eastAsia"/>
                <w:color w:val="000000"/>
                <w:sz w:val="24"/>
                <w:szCs w:val="24"/>
                <w:lang w:val="en-US" w:eastAsia="zh-CN"/>
              </w:rPr>
              <w:t>2.</w:t>
            </w:r>
            <w:r w:rsidRPr="009565D8">
              <w:rPr>
                <w:rFonts w:ascii="Times New Roman" w:eastAsia="等线" w:hAnsi="Times New Roman" w:cs="Times New Roman"/>
                <w:color w:val="000000"/>
                <w:sz w:val="24"/>
                <w:szCs w:val="24"/>
                <w:lang w:val="en-US"/>
              </w:rPr>
              <w:t>5%</w:t>
            </w:r>
          </w:p>
        </w:tc>
        <w:tc>
          <w:tcPr>
            <w:tcW w:w="993" w:type="dxa"/>
            <w:tcBorders>
              <w:top w:val="single" w:sz="8" w:space="0" w:color="auto"/>
              <w:bottom w:val="single" w:sz="12" w:space="0" w:color="auto"/>
            </w:tcBorders>
            <w:noWrap/>
            <w:vAlign w:val="center"/>
          </w:tcPr>
          <w:p w14:paraId="64ADFF86" w14:textId="4DD43744" w:rsidR="00674A37" w:rsidRPr="00723275" w:rsidRDefault="00674A37" w:rsidP="00BD7505">
            <w:pPr>
              <w:jc w:val="both"/>
              <w:rPr>
                <w:rFonts w:ascii="Times New Roman" w:eastAsia="等线" w:hAnsi="Times New Roman" w:cs="Times New Roman"/>
                <w:color w:val="000000"/>
                <w:sz w:val="24"/>
                <w:szCs w:val="24"/>
                <w:lang w:val="en-US"/>
              </w:rPr>
            </w:pPr>
            <w:r w:rsidRPr="009565D8">
              <w:rPr>
                <w:rFonts w:ascii="Times New Roman" w:eastAsia="等线" w:hAnsi="Times New Roman" w:cs="Times New Roman"/>
                <w:color w:val="000000"/>
                <w:sz w:val="24"/>
                <w:szCs w:val="24"/>
                <w:lang w:val="en-US"/>
              </w:rPr>
              <w:t>9</w:t>
            </w:r>
            <w:r>
              <w:rPr>
                <w:rFonts w:ascii="Times New Roman" w:eastAsia="等线" w:hAnsi="Times New Roman" w:cs="Times New Roman" w:hint="eastAsia"/>
                <w:color w:val="000000"/>
                <w:sz w:val="24"/>
                <w:szCs w:val="24"/>
                <w:lang w:val="en-US" w:eastAsia="zh-CN"/>
              </w:rPr>
              <w:t>7.</w:t>
            </w:r>
            <w:r w:rsidRPr="009565D8">
              <w:rPr>
                <w:rFonts w:ascii="Times New Roman" w:eastAsia="等线" w:hAnsi="Times New Roman" w:cs="Times New Roman"/>
                <w:color w:val="000000"/>
                <w:sz w:val="24"/>
                <w:szCs w:val="24"/>
                <w:lang w:val="en-US"/>
              </w:rPr>
              <w:t>5%</w:t>
            </w:r>
          </w:p>
        </w:tc>
        <w:tc>
          <w:tcPr>
            <w:tcW w:w="992" w:type="dxa"/>
            <w:tcBorders>
              <w:top w:val="single" w:sz="8" w:space="0" w:color="auto"/>
              <w:bottom w:val="single" w:sz="12" w:space="0" w:color="auto"/>
            </w:tcBorders>
            <w:noWrap/>
            <w:vAlign w:val="center"/>
          </w:tcPr>
          <w:p w14:paraId="02309532" w14:textId="0E623673" w:rsidR="00674A37" w:rsidRPr="00723275" w:rsidRDefault="00674A37" w:rsidP="00BD7505">
            <w:pPr>
              <w:jc w:val="both"/>
              <w:rPr>
                <w:rFonts w:ascii="Times New Roman" w:eastAsia="等线" w:hAnsi="Times New Roman" w:cs="Times New Roman"/>
                <w:color w:val="000000"/>
                <w:sz w:val="24"/>
                <w:szCs w:val="24"/>
                <w:lang w:val="en-US"/>
              </w:rPr>
            </w:pPr>
            <w:r>
              <w:rPr>
                <w:rFonts w:ascii="Times New Roman" w:eastAsia="等线" w:hAnsi="Times New Roman" w:cs="Times New Roman" w:hint="eastAsia"/>
                <w:color w:val="000000"/>
                <w:sz w:val="24"/>
                <w:szCs w:val="24"/>
                <w:lang w:val="en-US" w:eastAsia="zh-CN"/>
              </w:rPr>
              <w:t>Median</w:t>
            </w:r>
          </w:p>
        </w:tc>
        <w:tc>
          <w:tcPr>
            <w:tcW w:w="992" w:type="dxa"/>
            <w:tcBorders>
              <w:top w:val="single" w:sz="8" w:space="0" w:color="auto"/>
              <w:bottom w:val="single" w:sz="12" w:space="0" w:color="auto"/>
            </w:tcBorders>
            <w:noWrap/>
            <w:vAlign w:val="center"/>
          </w:tcPr>
          <w:p w14:paraId="1CD846A7" w14:textId="206C8091" w:rsidR="00674A37" w:rsidRPr="00723275" w:rsidRDefault="00674A37" w:rsidP="00BD7505">
            <w:pPr>
              <w:jc w:val="both"/>
              <w:rPr>
                <w:rFonts w:ascii="Times New Roman" w:eastAsia="等线" w:hAnsi="Times New Roman" w:cs="Times New Roman"/>
                <w:color w:val="000000"/>
                <w:sz w:val="24"/>
                <w:szCs w:val="24"/>
                <w:lang w:val="en-US"/>
              </w:rPr>
            </w:pPr>
            <w:r>
              <w:rPr>
                <w:rFonts w:ascii="Times New Roman" w:eastAsia="等线" w:hAnsi="Times New Roman" w:cs="Times New Roman" w:hint="eastAsia"/>
                <w:color w:val="000000"/>
                <w:sz w:val="24"/>
                <w:szCs w:val="24"/>
                <w:lang w:val="en-US" w:eastAsia="zh-CN"/>
              </w:rPr>
              <w:t>2.</w:t>
            </w:r>
            <w:r w:rsidRPr="009565D8">
              <w:rPr>
                <w:rFonts w:ascii="Times New Roman" w:eastAsia="等线" w:hAnsi="Times New Roman" w:cs="Times New Roman"/>
                <w:color w:val="000000"/>
                <w:sz w:val="24"/>
                <w:szCs w:val="24"/>
                <w:lang w:val="en-US"/>
              </w:rPr>
              <w:t>5%</w:t>
            </w:r>
          </w:p>
        </w:tc>
        <w:tc>
          <w:tcPr>
            <w:tcW w:w="876" w:type="dxa"/>
            <w:tcBorders>
              <w:top w:val="single" w:sz="8" w:space="0" w:color="auto"/>
              <w:bottom w:val="single" w:sz="12" w:space="0" w:color="auto"/>
            </w:tcBorders>
            <w:noWrap/>
            <w:vAlign w:val="center"/>
          </w:tcPr>
          <w:p w14:paraId="301B43F2" w14:textId="276D283B" w:rsidR="00674A37" w:rsidRPr="00723275" w:rsidRDefault="00674A37" w:rsidP="00BD7505">
            <w:pPr>
              <w:jc w:val="both"/>
              <w:rPr>
                <w:rFonts w:ascii="Times New Roman" w:eastAsia="等线" w:hAnsi="Times New Roman" w:cs="Times New Roman"/>
                <w:color w:val="000000"/>
                <w:sz w:val="24"/>
                <w:szCs w:val="24"/>
                <w:lang w:val="en-US"/>
              </w:rPr>
            </w:pPr>
            <w:r w:rsidRPr="009565D8">
              <w:rPr>
                <w:rFonts w:ascii="Times New Roman" w:eastAsia="等线" w:hAnsi="Times New Roman" w:cs="Times New Roman"/>
                <w:color w:val="000000"/>
                <w:sz w:val="24"/>
                <w:szCs w:val="24"/>
                <w:lang w:val="en-US"/>
              </w:rPr>
              <w:t>9</w:t>
            </w:r>
            <w:r>
              <w:rPr>
                <w:rFonts w:ascii="Times New Roman" w:eastAsia="等线" w:hAnsi="Times New Roman" w:cs="Times New Roman" w:hint="eastAsia"/>
                <w:color w:val="000000"/>
                <w:sz w:val="24"/>
                <w:szCs w:val="24"/>
                <w:lang w:val="en-US" w:eastAsia="zh-CN"/>
              </w:rPr>
              <w:t>7.</w:t>
            </w:r>
            <w:r w:rsidRPr="009565D8">
              <w:rPr>
                <w:rFonts w:ascii="Times New Roman" w:eastAsia="等线" w:hAnsi="Times New Roman" w:cs="Times New Roman"/>
                <w:color w:val="000000"/>
                <w:sz w:val="24"/>
                <w:szCs w:val="24"/>
                <w:lang w:val="en-US"/>
              </w:rPr>
              <w:t>5%</w:t>
            </w:r>
          </w:p>
        </w:tc>
      </w:tr>
      <w:tr w:rsidR="00DE6346" w:rsidRPr="00DE6346" w14:paraId="6A5A3462" w14:textId="77777777" w:rsidTr="00BD7505">
        <w:trPr>
          <w:trHeight w:val="315"/>
        </w:trPr>
        <w:tc>
          <w:tcPr>
            <w:tcW w:w="1922" w:type="dxa"/>
            <w:tcBorders>
              <w:top w:val="single" w:sz="12" w:space="0" w:color="auto"/>
            </w:tcBorders>
            <w:noWrap/>
            <w:vAlign w:val="center"/>
            <w:hideMark/>
          </w:tcPr>
          <w:p w14:paraId="42C4385E" w14:textId="78A8221C" w:rsidR="00DE6346" w:rsidRPr="00BD7505" w:rsidRDefault="00DE6346" w:rsidP="00723275">
            <w:pPr>
              <w:rPr>
                <w:rFonts w:ascii="Times New Roman" w:eastAsia="等线" w:hAnsi="Times New Roman" w:cs="Times New Roman"/>
                <w:color w:val="000000"/>
                <w:sz w:val="24"/>
                <w:szCs w:val="24"/>
                <w:lang w:val="en-US" w:eastAsia="zh-CN"/>
              </w:rPr>
            </w:pPr>
            <w:r>
              <w:rPr>
                <w:rFonts w:ascii="Times New Roman" w:eastAsia="等线" w:hAnsi="Times New Roman" w:cs="Times New Roman"/>
                <w:color w:val="000000"/>
                <w:sz w:val="24"/>
                <w:szCs w:val="24"/>
                <w:lang w:val="en-US"/>
              </w:rPr>
              <w:t>Intercept</w:t>
            </w:r>
          </w:p>
        </w:tc>
        <w:tc>
          <w:tcPr>
            <w:tcW w:w="1008" w:type="dxa"/>
            <w:tcBorders>
              <w:top w:val="single" w:sz="12" w:space="0" w:color="auto"/>
            </w:tcBorders>
            <w:noWrap/>
            <w:vAlign w:val="center"/>
            <w:hideMark/>
          </w:tcPr>
          <w:p w14:paraId="7CB3468F" w14:textId="1FAC5831" w:rsidR="00DE6346" w:rsidRPr="00BD7505" w:rsidRDefault="00DE6346" w:rsidP="00BD7505">
            <w:pPr>
              <w:jc w:val="center"/>
              <w:rPr>
                <w:rFonts w:ascii="Times New Roman" w:eastAsia="等线" w:hAnsi="Times New Roman" w:cs="Times New Roman"/>
                <w:color w:val="000000"/>
                <w:sz w:val="24"/>
                <w:szCs w:val="24"/>
                <w:lang w:val="en-US" w:eastAsia="zh-CN"/>
              </w:rPr>
            </w:pPr>
            <w:r w:rsidRPr="00723275">
              <w:rPr>
                <w:rFonts w:ascii="Times New Roman" w:eastAsia="等线" w:hAnsi="Times New Roman" w:cs="Times New Roman"/>
                <w:color w:val="000000"/>
                <w:sz w:val="24"/>
                <w:szCs w:val="24"/>
                <w:lang w:val="en-US"/>
              </w:rPr>
              <w:t>7.998</w:t>
            </w:r>
          </w:p>
        </w:tc>
        <w:tc>
          <w:tcPr>
            <w:tcW w:w="1147" w:type="dxa"/>
            <w:tcBorders>
              <w:top w:val="single" w:sz="12" w:space="0" w:color="auto"/>
            </w:tcBorders>
            <w:noWrap/>
            <w:vAlign w:val="center"/>
            <w:hideMark/>
          </w:tcPr>
          <w:p w14:paraId="04A6E90B"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6.185</w:t>
            </w:r>
          </w:p>
        </w:tc>
        <w:tc>
          <w:tcPr>
            <w:tcW w:w="993" w:type="dxa"/>
            <w:tcBorders>
              <w:top w:val="single" w:sz="12" w:space="0" w:color="auto"/>
            </w:tcBorders>
            <w:noWrap/>
            <w:vAlign w:val="center"/>
            <w:hideMark/>
          </w:tcPr>
          <w:p w14:paraId="1246FFAC"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9.734</w:t>
            </w:r>
          </w:p>
        </w:tc>
        <w:tc>
          <w:tcPr>
            <w:tcW w:w="992" w:type="dxa"/>
            <w:tcBorders>
              <w:top w:val="single" w:sz="12" w:space="0" w:color="auto"/>
            </w:tcBorders>
            <w:noWrap/>
            <w:vAlign w:val="center"/>
            <w:hideMark/>
          </w:tcPr>
          <w:p w14:paraId="48CB378F" w14:textId="72E05C5D" w:rsidR="00DE6346" w:rsidRPr="00BD7505" w:rsidRDefault="00DE6346" w:rsidP="00BD7505">
            <w:pPr>
              <w:jc w:val="center"/>
              <w:rPr>
                <w:rFonts w:ascii="Times New Roman" w:eastAsia="等线" w:hAnsi="Times New Roman" w:cs="Times New Roman"/>
                <w:color w:val="000000"/>
                <w:sz w:val="24"/>
                <w:szCs w:val="24"/>
                <w:lang w:val="en-US" w:eastAsia="zh-CN"/>
              </w:rPr>
            </w:pPr>
            <w:r w:rsidRPr="00DE6346">
              <w:rPr>
                <w:rFonts w:ascii="Times New Roman" w:eastAsia="等线" w:hAnsi="Times New Roman" w:cs="Times New Roman"/>
                <w:color w:val="000000"/>
                <w:sz w:val="24"/>
                <w:szCs w:val="24"/>
                <w:lang w:val="en-US"/>
              </w:rPr>
              <w:t>9.87</w:t>
            </w:r>
            <w:r w:rsidR="00684A1C">
              <w:rPr>
                <w:rFonts w:ascii="Times New Roman" w:eastAsia="等线" w:hAnsi="Times New Roman" w:cs="Times New Roman" w:hint="eastAsia"/>
                <w:color w:val="000000"/>
                <w:sz w:val="24"/>
                <w:szCs w:val="24"/>
                <w:lang w:val="en-US" w:eastAsia="zh-CN"/>
              </w:rPr>
              <w:t>*</w:t>
            </w:r>
          </w:p>
        </w:tc>
        <w:tc>
          <w:tcPr>
            <w:tcW w:w="992" w:type="dxa"/>
            <w:tcBorders>
              <w:top w:val="single" w:sz="12" w:space="0" w:color="auto"/>
            </w:tcBorders>
            <w:noWrap/>
            <w:vAlign w:val="center"/>
            <w:hideMark/>
          </w:tcPr>
          <w:p w14:paraId="371F4D21"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7.780</w:t>
            </w:r>
          </w:p>
        </w:tc>
        <w:tc>
          <w:tcPr>
            <w:tcW w:w="876" w:type="dxa"/>
            <w:tcBorders>
              <w:top w:val="single" w:sz="12" w:space="0" w:color="auto"/>
            </w:tcBorders>
            <w:noWrap/>
            <w:vAlign w:val="center"/>
            <w:hideMark/>
          </w:tcPr>
          <w:p w14:paraId="46DEBF35"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12.056</w:t>
            </w:r>
          </w:p>
        </w:tc>
      </w:tr>
      <w:tr w:rsidR="00DE6346" w:rsidRPr="00DE6346" w14:paraId="54796889" w14:textId="77777777" w:rsidTr="00BD7505">
        <w:trPr>
          <w:trHeight w:val="315"/>
        </w:trPr>
        <w:tc>
          <w:tcPr>
            <w:tcW w:w="1922" w:type="dxa"/>
            <w:noWrap/>
            <w:vAlign w:val="center"/>
            <w:hideMark/>
          </w:tcPr>
          <w:p w14:paraId="21989588"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Primary school</w:t>
            </w:r>
          </w:p>
        </w:tc>
        <w:tc>
          <w:tcPr>
            <w:tcW w:w="1008" w:type="dxa"/>
            <w:noWrap/>
            <w:vAlign w:val="center"/>
            <w:hideMark/>
          </w:tcPr>
          <w:p w14:paraId="75AD3488" w14:textId="6A2B7174" w:rsidR="00DE6346" w:rsidRPr="00BD7505" w:rsidRDefault="00DE6346" w:rsidP="00BD7505">
            <w:pPr>
              <w:jc w:val="center"/>
              <w:rPr>
                <w:rFonts w:ascii="Times New Roman" w:eastAsia="等线" w:hAnsi="Times New Roman" w:cs="Times New Roman"/>
                <w:color w:val="000000"/>
                <w:sz w:val="24"/>
                <w:szCs w:val="24"/>
                <w:lang w:val="en-US" w:eastAsia="zh-CN"/>
              </w:rPr>
            </w:pPr>
            <w:r w:rsidRPr="00723275">
              <w:rPr>
                <w:rFonts w:ascii="Times New Roman" w:eastAsia="等线" w:hAnsi="Times New Roman" w:cs="Times New Roman"/>
                <w:color w:val="000000"/>
                <w:sz w:val="24"/>
                <w:szCs w:val="24"/>
                <w:lang w:val="en-US"/>
              </w:rPr>
              <w:t>-0.061</w:t>
            </w:r>
          </w:p>
        </w:tc>
        <w:tc>
          <w:tcPr>
            <w:tcW w:w="1147" w:type="dxa"/>
            <w:noWrap/>
            <w:vAlign w:val="center"/>
            <w:hideMark/>
          </w:tcPr>
          <w:p w14:paraId="10C5331B"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-0.126</w:t>
            </w:r>
          </w:p>
        </w:tc>
        <w:tc>
          <w:tcPr>
            <w:tcW w:w="993" w:type="dxa"/>
            <w:noWrap/>
            <w:vAlign w:val="center"/>
            <w:hideMark/>
          </w:tcPr>
          <w:p w14:paraId="78464349" w14:textId="31C01C9A" w:rsidR="00DE6346" w:rsidRPr="00723275" w:rsidRDefault="00684A1C" w:rsidP="00BD7505">
            <w:pPr>
              <w:jc w:val="center"/>
              <w:rPr>
                <w:rFonts w:ascii="Times New Roman" w:eastAsia="等线" w:hAnsi="Times New Roman" w:cs="Times New Roman"/>
                <w:color w:val="000000"/>
                <w:sz w:val="24"/>
                <w:szCs w:val="24"/>
                <w:lang w:val="en-US"/>
              </w:rPr>
            </w:pPr>
            <w:r>
              <w:rPr>
                <w:rFonts w:ascii="Times New Roman" w:eastAsia="等线" w:hAnsi="Times New Roman" w:cs="Times New Roman" w:hint="eastAsia"/>
                <w:color w:val="000000"/>
                <w:sz w:val="24"/>
                <w:szCs w:val="24"/>
                <w:lang w:val="en-US" w:eastAsia="zh-CN"/>
              </w:rPr>
              <w:t>-</w:t>
            </w:r>
            <w:r w:rsidR="00DE6346" w:rsidRPr="00723275">
              <w:rPr>
                <w:rFonts w:ascii="Times New Roman" w:eastAsia="等线" w:hAnsi="Times New Roman" w:cs="Times New Roman"/>
                <w:color w:val="000000"/>
                <w:sz w:val="24"/>
                <w:szCs w:val="24"/>
                <w:lang w:val="en-US"/>
              </w:rPr>
              <w:t>0.002</w:t>
            </w:r>
          </w:p>
        </w:tc>
        <w:tc>
          <w:tcPr>
            <w:tcW w:w="992" w:type="dxa"/>
            <w:noWrap/>
            <w:vAlign w:val="center"/>
            <w:hideMark/>
          </w:tcPr>
          <w:p w14:paraId="3A90355D"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-0.077</w:t>
            </w:r>
          </w:p>
        </w:tc>
        <w:tc>
          <w:tcPr>
            <w:tcW w:w="992" w:type="dxa"/>
            <w:noWrap/>
            <w:vAlign w:val="center"/>
            <w:hideMark/>
          </w:tcPr>
          <w:p w14:paraId="495C1590"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-0.153</w:t>
            </w:r>
          </w:p>
        </w:tc>
        <w:tc>
          <w:tcPr>
            <w:tcW w:w="876" w:type="dxa"/>
            <w:noWrap/>
            <w:vAlign w:val="center"/>
            <w:hideMark/>
          </w:tcPr>
          <w:p w14:paraId="6CB41AEA"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-0.004</w:t>
            </w:r>
          </w:p>
        </w:tc>
      </w:tr>
      <w:tr w:rsidR="00DE6346" w:rsidRPr="00DE6346" w14:paraId="30BF1DDB" w14:textId="77777777" w:rsidTr="00BD7505">
        <w:trPr>
          <w:trHeight w:val="315"/>
        </w:trPr>
        <w:tc>
          <w:tcPr>
            <w:tcW w:w="1922" w:type="dxa"/>
            <w:noWrap/>
            <w:vAlign w:val="center"/>
            <w:hideMark/>
          </w:tcPr>
          <w:p w14:paraId="50AC2E67"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Primary school quality</w:t>
            </w:r>
          </w:p>
        </w:tc>
        <w:tc>
          <w:tcPr>
            <w:tcW w:w="1008" w:type="dxa"/>
            <w:noWrap/>
            <w:vAlign w:val="center"/>
            <w:hideMark/>
          </w:tcPr>
          <w:p w14:paraId="787D0F10"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-0.071</w:t>
            </w:r>
          </w:p>
        </w:tc>
        <w:tc>
          <w:tcPr>
            <w:tcW w:w="1147" w:type="dxa"/>
            <w:noWrap/>
            <w:vAlign w:val="center"/>
            <w:hideMark/>
          </w:tcPr>
          <w:p w14:paraId="70B7DD5C"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-0.297</w:t>
            </w:r>
          </w:p>
        </w:tc>
        <w:tc>
          <w:tcPr>
            <w:tcW w:w="993" w:type="dxa"/>
            <w:noWrap/>
            <w:vAlign w:val="center"/>
            <w:hideMark/>
          </w:tcPr>
          <w:p w14:paraId="58B3F8B3"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0.137</w:t>
            </w:r>
          </w:p>
        </w:tc>
        <w:tc>
          <w:tcPr>
            <w:tcW w:w="992" w:type="dxa"/>
            <w:noWrap/>
            <w:vAlign w:val="center"/>
            <w:hideMark/>
          </w:tcPr>
          <w:p w14:paraId="0B58C29F" w14:textId="0778D3BC" w:rsidR="00DE6346" w:rsidRPr="00BD7505" w:rsidRDefault="009A0FFA" w:rsidP="00BD7505">
            <w:pPr>
              <w:jc w:val="center"/>
              <w:rPr>
                <w:rFonts w:ascii="Times New Roman" w:eastAsia="等线" w:hAnsi="Times New Roman" w:cs="Times New Roman"/>
                <w:color w:val="000000"/>
                <w:sz w:val="24"/>
                <w:szCs w:val="24"/>
                <w:lang w:val="en-US" w:eastAsia="zh-CN"/>
              </w:rPr>
            </w:pPr>
            <w:r>
              <w:rPr>
                <w:rFonts w:ascii="Times New Roman" w:eastAsia="等线" w:hAnsi="Times New Roman" w:cs="Times New Roman"/>
                <w:color w:val="000000"/>
                <w:sz w:val="24"/>
                <w:szCs w:val="24"/>
                <w:lang w:val="en-US"/>
              </w:rPr>
              <w:t>-0.03</w:t>
            </w:r>
          </w:p>
        </w:tc>
        <w:tc>
          <w:tcPr>
            <w:tcW w:w="992" w:type="dxa"/>
            <w:noWrap/>
            <w:vAlign w:val="center"/>
            <w:hideMark/>
          </w:tcPr>
          <w:p w14:paraId="672F0E33"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-0.271</w:t>
            </w:r>
          </w:p>
        </w:tc>
        <w:tc>
          <w:tcPr>
            <w:tcW w:w="876" w:type="dxa"/>
            <w:noWrap/>
            <w:vAlign w:val="center"/>
            <w:hideMark/>
          </w:tcPr>
          <w:p w14:paraId="13409C76"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0.218</w:t>
            </w:r>
          </w:p>
        </w:tc>
      </w:tr>
      <w:tr w:rsidR="00DE6346" w:rsidRPr="00DE6346" w14:paraId="2202D9EC" w14:textId="77777777" w:rsidTr="00BD7505">
        <w:trPr>
          <w:trHeight w:val="315"/>
        </w:trPr>
        <w:tc>
          <w:tcPr>
            <w:tcW w:w="1922" w:type="dxa"/>
            <w:noWrap/>
            <w:vAlign w:val="center"/>
            <w:hideMark/>
          </w:tcPr>
          <w:p w14:paraId="2EE91CDF"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Middle school</w:t>
            </w:r>
          </w:p>
        </w:tc>
        <w:tc>
          <w:tcPr>
            <w:tcW w:w="1008" w:type="dxa"/>
            <w:noWrap/>
            <w:vAlign w:val="center"/>
            <w:hideMark/>
          </w:tcPr>
          <w:p w14:paraId="40056756"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-0.027</w:t>
            </w:r>
          </w:p>
        </w:tc>
        <w:tc>
          <w:tcPr>
            <w:tcW w:w="1147" w:type="dxa"/>
            <w:noWrap/>
            <w:vAlign w:val="center"/>
            <w:hideMark/>
          </w:tcPr>
          <w:p w14:paraId="2A5A1D4B"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-0.092</w:t>
            </w:r>
          </w:p>
        </w:tc>
        <w:tc>
          <w:tcPr>
            <w:tcW w:w="993" w:type="dxa"/>
            <w:noWrap/>
            <w:vAlign w:val="center"/>
            <w:hideMark/>
          </w:tcPr>
          <w:p w14:paraId="5E2291EC"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0.042</w:t>
            </w:r>
          </w:p>
        </w:tc>
        <w:tc>
          <w:tcPr>
            <w:tcW w:w="992" w:type="dxa"/>
            <w:noWrap/>
            <w:vAlign w:val="center"/>
            <w:hideMark/>
          </w:tcPr>
          <w:p w14:paraId="6F44F61B"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-0.028</w:t>
            </w:r>
          </w:p>
        </w:tc>
        <w:tc>
          <w:tcPr>
            <w:tcW w:w="992" w:type="dxa"/>
            <w:noWrap/>
            <w:vAlign w:val="center"/>
            <w:hideMark/>
          </w:tcPr>
          <w:p w14:paraId="43A24ED0"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-0.109</w:t>
            </w:r>
          </w:p>
        </w:tc>
        <w:tc>
          <w:tcPr>
            <w:tcW w:w="876" w:type="dxa"/>
            <w:noWrap/>
            <w:vAlign w:val="center"/>
            <w:hideMark/>
          </w:tcPr>
          <w:p w14:paraId="44B655B5"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0.059</w:t>
            </w:r>
          </w:p>
        </w:tc>
      </w:tr>
      <w:tr w:rsidR="00DE6346" w:rsidRPr="00DE6346" w14:paraId="45DA69D6" w14:textId="77777777" w:rsidTr="00BD7505">
        <w:trPr>
          <w:trHeight w:val="315"/>
        </w:trPr>
        <w:tc>
          <w:tcPr>
            <w:tcW w:w="1922" w:type="dxa"/>
            <w:noWrap/>
            <w:vAlign w:val="center"/>
            <w:hideMark/>
          </w:tcPr>
          <w:p w14:paraId="626EEC0E"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Middle school quality</w:t>
            </w:r>
          </w:p>
        </w:tc>
        <w:tc>
          <w:tcPr>
            <w:tcW w:w="1008" w:type="dxa"/>
            <w:noWrap/>
            <w:vAlign w:val="center"/>
            <w:hideMark/>
          </w:tcPr>
          <w:p w14:paraId="5462AD33"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-0.105</w:t>
            </w:r>
          </w:p>
        </w:tc>
        <w:tc>
          <w:tcPr>
            <w:tcW w:w="1147" w:type="dxa"/>
            <w:noWrap/>
            <w:vAlign w:val="center"/>
            <w:hideMark/>
          </w:tcPr>
          <w:p w14:paraId="689B6EBE"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-0.231</w:t>
            </w:r>
          </w:p>
        </w:tc>
        <w:tc>
          <w:tcPr>
            <w:tcW w:w="993" w:type="dxa"/>
            <w:noWrap/>
            <w:vAlign w:val="center"/>
            <w:hideMark/>
          </w:tcPr>
          <w:p w14:paraId="2DF45A79"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0.021</w:t>
            </w:r>
          </w:p>
        </w:tc>
        <w:tc>
          <w:tcPr>
            <w:tcW w:w="992" w:type="dxa"/>
            <w:noWrap/>
            <w:vAlign w:val="center"/>
            <w:hideMark/>
          </w:tcPr>
          <w:p w14:paraId="123F9992"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-0.073</w:t>
            </w:r>
          </w:p>
        </w:tc>
        <w:tc>
          <w:tcPr>
            <w:tcW w:w="992" w:type="dxa"/>
            <w:noWrap/>
            <w:vAlign w:val="center"/>
            <w:hideMark/>
          </w:tcPr>
          <w:p w14:paraId="2CF31FB3"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-0.219</w:t>
            </w:r>
          </w:p>
        </w:tc>
        <w:tc>
          <w:tcPr>
            <w:tcW w:w="876" w:type="dxa"/>
            <w:noWrap/>
            <w:vAlign w:val="center"/>
            <w:hideMark/>
          </w:tcPr>
          <w:p w14:paraId="0613EF92"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0.078</w:t>
            </w:r>
          </w:p>
        </w:tc>
      </w:tr>
      <w:tr w:rsidR="00DE6346" w:rsidRPr="00DE6346" w14:paraId="0FE1122D" w14:textId="77777777" w:rsidTr="00BD7505">
        <w:trPr>
          <w:trHeight w:val="315"/>
        </w:trPr>
        <w:tc>
          <w:tcPr>
            <w:tcW w:w="1922" w:type="dxa"/>
            <w:noWrap/>
            <w:vAlign w:val="center"/>
            <w:hideMark/>
          </w:tcPr>
          <w:p w14:paraId="671B209D"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University</w:t>
            </w:r>
          </w:p>
        </w:tc>
        <w:tc>
          <w:tcPr>
            <w:tcW w:w="1008" w:type="dxa"/>
            <w:noWrap/>
            <w:vAlign w:val="center"/>
            <w:hideMark/>
          </w:tcPr>
          <w:p w14:paraId="16BF1A21"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-0.031</w:t>
            </w:r>
          </w:p>
        </w:tc>
        <w:tc>
          <w:tcPr>
            <w:tcW w:w="1147" w:type="dxa"/>
            <w:noWrap/>
            <w:vAlign w:val="center"/>
            <w:hideMark/>
          </w:tcPr>
          <w:p w14:paraId="3C5A1777" w14:textId="6426E063" w:rsidR="00DE6346" w:rsidRPr="00BD7505" w:rsidRDefault="009A0FFA" w:rsidP="00BD7505">
            <w:pPr>
              <w:jc w:val="center"/>
              <w:rPr>
                <w:rFonts w:ascii="Times New Roman" w:eastAsia="等线" w:hAnsi="Times New Roman" w:cs="Times New Roman"/>
                <w:color w:val="000000"/>
                <w:sz w:val="24"/>
                <w:szCs w:val="24"/>
                <w:lang w:val="en-US" w:eastAsia="zh-CN"/>
              </w:rPr>
            </w:pPr>
            <w:r w:rsidRPr="00723275">
              <w:rPr>
                <w:rFonts w:ascii="Times New Roman" w:eastAsia="等线" w:hAnsi="Times New Roman" w:cs="Times New Roman"/>
                <w:color w:val="000000"/>
                <w:sz w:val="24"/>
                <w:szCs w:val="24"/>
                <w:lang w:val="en-US"/>
              </w:rPr>
              <w:t>-0.1</w:t>
            </w:r>
          </w:p>
        </w:tc>
        <w:tc>
          <w:tcPr>
            <w:tcW w:w="993" w:type="dxa"/>
            <w:noWrap/>
            <w:vAlign w:val="center"/>
            <w:hideMark/>
          </w:tcPr>
          <w:p w14:paraId="674301E6"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0.042</w:t>
            </w:r>
          </w:p>
        </w:tc>
        <w:tc>
          <w:tcPr>
            <w:tcW w:w="992" w:type="dxa"/>
            <w:noWrap/>
            <w:vAlign w:val="center"/>
            <w:hideMark/>
          </w:tcPr>
          <w:p w14:paraId="10ACD450"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-0.014</w:t>
            </w:r>
          </w:p>
        </w:tc>
        <w:tc>
          <w:tcPr>
            <w:tcW w:w="992" w:type="dxa"/>
            <w:noWrap/>
            <w:vAlign w:val="center"/>
            <w:hideMark/>
          </w:tcPr>
          <w:p w14:paraId="5159A8EC"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-0.102</w:t>
            </w:r>
          </w:p>
        </w:tc>
        <w:tc>
          <w:tcPr>
            <w:tcW w:w="876" w:type="dxa"/>
            <w:noWrap/>
            <w:vAlign w:val="center"/>
            <w:hideMark/>
          </w:tcPr>
          <w:p w14:paraId="77B257D9"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0.072</w:t>
            </w:r>
          </w:p>
        </w:tc>
      </w:tr>
      <w:tr w:rsidR="00DE6346" w:rsidRPr="00DE6346" w14:paraId="7CA6717C" w14:textId="77777777" w:rsidTr="00BD7505">
        <w:trPr>
          <w:trHeight w:val="315"/>
        </w:trPr>
        <w:tc>
          <w:tcPr>
            <w:tcW w:w="1922" w:type="dxa"/>
            <w:noWrap/>
            <w:vAlign w:val="center"/>
            <w:hideMark/>
          </w:tcPr>
          <w:p w14:paraId="488302DE"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 xml:space="preserve">Primary school × </w:t>
            </w:r>
            <w:r w:rsidRPr="00723275">
              <w:rPr>
                <w:rFonts w:ascii="Times New Roman" w:eastAsia="等线" w:hAnsi="Times New Roman" w:cs="Times New Roman"/>
                <w:color w:val="222222"/>
                <w:sz w:val="24"/>
                <w:szCs w:val="24"/>
                <w:lang w:val="en-US"/>
              </w:rPr>
              <w:t>Age of buildings</w:t>
            </w:r>
          </w:p>
        </w:tc>
        <w:tc>
          <w:tcPr>
            <w:tcW w:w="1008" w:type="dxa"/>
            <w:noWrap/>
            <w:vAlign w:val="center"/>
            <w:hideMark/>
          </w:tcPr>
          <w:p w14:paraId="6511D32A"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1.075</w:t>
            </w:r>
          </w:p>
        </w:tc>
        <w:tc>
          <w:tcPr>
            <w:tcW w:w="1147" w:type="dxa"/>
            <w:noWrap/>
            <w:vAlign w:val="center"/>
            <w:hideMark/>
          </w:tcPr>
          <w:p w14:paraId="77DEEE43"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0.313</w:t>
            </w:r>
          </w:p>
        </w:tc>
        <w:tc>
          <w:tcPr>
            <w:tcW w:w="993" w:type="dxa"/>
            <w:noWrap/>
            <w:vAlign w:val="center"/>
            <w:hideMark/>
          </w:tcPr>
          <w:p w14:paraId="3E6771C8"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1.827</w:t>
            </w:r>
          </w:p>
        </w:tc>
        <w:tc>
          <w:tcPr>
            <w:tcW w:w="992" w:type="dxa"/>
            <w:noWrap/>
            <w:vAlign w:val="center"/>
            <w:hideMark/>
          </w:tcPr>
          <w:p w14:paraId="2184DFA6"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1.244</w:t>
            </w:r>
          </w:p>
        </w:tc>
        <w:tc>
          <w:tcPr>
            <w:tcW w:w="992" w:type="dxa"/>
            <w:noWrap/>
            <w:vAlign w:val="center"/>
            <w:hideMark/>
          </w:tcPr>
          <w:p w14:paraId="01849C8E"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0.482</w:t>
            </w:r>
          </w:p>
        </w:tc>
        <w:tc>
          <w:tcPr>
            <w:tcW w:w="876" w:type="dxa"/>
            <w:noWrap/>
            <w:vAlign w:val="center"/>
            <w:hideMark/>
          </w:tcPr>
          <w:p w14:paraId="57769E5E"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2.024</w:t>
            </w:r>
          </w:p>
        </w:tc>
      </w:tr>
      <w:tr w:rsidR="00DE6346" w:rsidRPr="00DE6346" w14:paraId="7CB51992" w14:textId="77777777" w:rsidTr="00BD7505">
        <w:trPr>
          <w:trHeight w:val="315"/>
        </w:trPr>
        <w:tc>
          <w:tcPr>
            <w:tcW w:w="1922" w:type="dxa"/>
            <w:noWrap/>
            <w:vAlign w:val="center"/>
            <w:hideMark/>
          </w:tcPr>
          <w:p w14:paraId="185C9896"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Parcel size</w:t>
            </w:r>
          </w:p>
        </w:tc>
        <w:tc>
          <w:tcPr>
            <w:tcW w:w="1008" w:type="dxa"/>
            <w:noWrap/>
            <w:vAlign w:val="center"/>
            <w:hideMark/>
          </w:tcPr>
          <w:p w14:paraId="3356739B" w14:textId="1E920FDF" w:rsidR="00DE6346" w:rsidRPr="00BD7505" w:rsidRDefault="009A0FFA" w:rsidP="00BD7505">
            <w:pPr>
              <w:jc w:val="center"/>
              <w:rPr>
                <w:rFonts w:ascii="Times New Roman" w:eastAsia="等线" w:hAnsi="Times New Roman" w:cs="Times New Roman"/>
                <w:color w:val="000000"/>
                <w:sz w:val="24"/>
                <w:szCs w:val="24"/>
                <w:lang w:val="en-US" w:eastAsia="zh-CN"/>
              </w:rPr>
            </w:pPr>
            <w:r w:rsidRPr="00723275">
              <w:rPr>
                <w:rFonts w:ascii="Times New Roman" w:eastAsia="等线" w:hAnsi="Times New Roman" w:cs="Times New Roman"/>
                <w:color w:val="000000"/>
                <w:sz w:val="24"/>
                <w:szCs w:val="24"/>
                <w:lang w:val="en-US"/>
              </w:rPr>
              <w:t>-0.02</w:t>
            </w:r>
          </w:p>
        </w:tc>
        <w:tc>
          <w:tcPr>
            <w:tcW w:w="1147" w:type="dxa"/>
            <w:noWrap/>
            <w:vAlign w:val="center"/>
            <w:hideMark/>
          </w:tcPr>
          <w:p w14:paraId="169DD53B" w14:textId="73D93633" w:rsidR="00DE6346" w:rsidRPr="00BD7505" w:rsidRDefault="009A0FFA" w:rsidP="00BD7505">
            <w:pPr>
              <w:jc w:val="center"/>
              <w:rPr>
                <w:rFonts w:ascii="Times New Roman" w:eastAsia="等线" w:hAnsi="Times New Roman" w:cs="Times New Roman"/>
                <w:color w:val="000000"/>
                <w:sz w:val="24"/>
                <w:szCs w:val="24"/>
                <w:lang w:val="en-US" w:eastAsia="zh-CN"/>
              </w:rPr>
            </w:pPr>
            <w:r w:rsidRPr="00723275">
              <w:rPr>
                <w:rFonts w:ascii="Times New Roman" w:eastAsia="等线" w:hAnsi="Times New Roman" w:cs="Times New Roman"/>
                <w:color w:val="000000"/>
                <w:sz w:val="24"/>
                <w:szCs w:val="24"/>
                <w:lang w:val="en-US"/>
              </w:rPr>
              <w:t>-0.05</w:t>
            </w:r>
          </w:p>
        </w:tc>
        <w:tc>
          <w:tcPr>
            <w:tcW w:w="993" w:type="dxa"/>
            <w:noWrap/>
            <w:vAlign w:val="center"/>
            <w:hideMark/>
          </w:tcPr>
          <w:p w14:paraId="4009FCB2"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0.012</w:t>
            </w:r>
          </w:p>
        </w:tc>
        <w:tc>
          <w:tcPr>
            <w:tcW w:w="992" w:type="dxa"/>
            <w:noWrap/>
            <w:vAlign w:val="center"/>
            <w:hideMark/>
          </w:tcPr>
          <w:p w14:paraId="5A2FFE59"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-0.023</w:t>
            </w:r>
          </w:p>
        </w:tc>
        <w:tc>
          <w:tcPr>
            <w:tcW w:w="992" w:type="dxa"/>
            <w:noWrap/>
            <w:vAlign w:val="center"/>
            <w:hideMark/>
          </w:tcPr>
          <w:p w14:paraId="7E3D7352"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-0.054</w:t>
            </w:r>
          </w:p>
        </w:tc>
        <w:tc>
          <w:tcPr>
            <w:tcW w:w="876" w:type="dxa"/>
            <w:noWrap/>
            <w:vAlign w:val="center"/>
            <w:hideMark/>
          </w:tcPr>
          <w:p w14:paraId="167E0C93"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0.009</w:t>
            </w:r>
          </w:p>
        </w:tc>
      </w:tr>
      <w:tr w:rsidR="00DE6346" w:rsidRPr="00DE6346" w14:paraId="478550A6" w14:textId="77777777" w:rsidTr="00BD7505">
        <w:trPr>
          <w:trHeight w:val="315"/>
        </w:trPr>
        <w:tc>
          <w:tcPr>
            <w:tcW w:w="1922" w:type="dxa"/>
            <w:noWrap/>
            <w:vAlign w:val="center"/>
            <w:hideMark/>
          </w:tcPr>
          <w:p w14:paraId="4AA302C1"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CBD</w:t>
            </w:r>
          </w:p>
        </w:tc>
        <w:tc>
          <w:tcPr>
            <w:tcW w:w="1008" w:type="dxa"/>
            <w:noWrap/>
            <w:vAlign w:val="center"/>
            <w:hideMark/>
          </w:tcPr>
          <w:p w14:paraId="6AAD8498"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-0.136</w:t>
            </w:r>
          </w:p>
        </w:tc>
        <w:tc>
          <w:tcPr>
            <w:tcW w:w="1147" w:type="dxa"/>
            <w:noWrap/>
            <w:vAlign w:val="center"/>
            <w:hideMark/>
          </w:tcPr>
          <w:p w14:paraId="1DC4BD4C"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-0.237</w:t>
            </w:r>
          </w:p>
        </w:tc>
        <w:tc>
          <w:tcPr>
            <w:tcW w:w="993" w:type="dxa"/>
            <w:noWrap/>
            <w:vAlign w:val="center"/>
            <w:hideMark/>
          </w:tcPr>
          <w:p w14:paraId="1F9ECCAD"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-0.032</w:t>
            </w:r>
          </w:p>
        </w:tc>
        <w:tc>
          <w:tcPr>
            <w:tcW w:w="992" w:type="dxa"/>
            <w:noWrap/>
            <w:vAlign w:val="center"/>
            <w:hideMark/>
          </w:tcPr>
          <w:p w14:paraId="2A1EC7F0"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-0.212</w:t>
            </w:r>
          </w:p>
        </w:tc>
        <w:tc>
          <w:tcPr>
            <w:tcW w:w="992" w:type="dxa"/>
            <w:noWrap/>
            <w:vAlign w:val="center"/>
            <w:hideMark/>
          </w:tcPr>
          <w:p w14:paraId="79E919C7"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-0.379</w:t>
            </w:r>
          </w:p>
        </w:tc>
        <w:tc>
          <w:tcPr>
            <w:tcW w:w="876" w:type="dxa"/>
            <w:noWrap/>
            <w:vAlign w:val="center"/>
            <w:hideMark/>
          </w:tcPr>
          <w:p w14:paraId="7E8ECE17"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-0.063</w:t>
            </w:r>
          </w:p>
        </w:tc>
      </w:tr>
      <w:tr w:rsidR="00DE6346" w:rsidRPr="00DE6346" w14:paraId="7B0DAD71" w14:textId="77777777" w:rsidTr="00BD7505">
        <w:trPr>
          <w:trHeight w:val="315"/>
        </w:trPr>
        <w:tc>
          <w:tcPr>
            <w:tcW w:w="1922" w:type="dxa"/>
            <w:noWrap/>
            <w:vAlign w:val="center"/>
            <w:hideMark/>
          </w:tcPr>
          <w:p w14:paraId="6073D9BA"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Railway station</w:t>
            </w:r>
          </w:p>
        </w:tc>
        <w:tc>
          <w:tcPr>
            <w:tcW w:w="1008" w:type="dxa"/>
            <w:noWrap/>
            <w:vAlign w:val="center"/>
            <w:hideMark/>
          </w:tcPr>
          <w:p w14:paraId="5774A436"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-0.140</w:t>
            </w:r>
          </w:p>
        </w:tc>
        <w:tc>
          <w:tcPr>
            <w:tcW w:w="1147" w:type="dxa"/>
            <w:noWrap/>
            <w:vAlign w:val="center"/>
            <w:hideMark/>
          </w:tcPr>
          <w:p w14:paraId="30CC9E2F" w14:textId="148DDBC2" w:rsidR="00DE6346" w:rsidRPr="00BD7505" w:rsidRDefault="009A0FFA" w:rsidP="00BD7505">
            <w:pPr>
              <w:jc w:val="center"/>
              <w:rPr>
                <w:rFonts w:ascii="Times New Roman" w:eastAsia="等线" w:hAnsi="Times New Roman" w:cs="Times New Roman"/>
                <w:color w:val="000000"/>
                <w:sz w:val="24"/>
                <w:szCs w:val="24"/>
                <w:lang w:val="en-US" w:eastAsia="zh-CN"/>
              </w:rPr>
            </w:pPr>
            <w:r w:rsidRPr="00723275">
              <w:rPr>
                <w:rFonts w:ascii="Times New Roman" w:eastAsia="等线" w:hAnsi="Times New Roman" w:cs="Times New Roman"/>
                <w:color w:val="000000"/>
                <w:sz w:val="24"/>
                <w:szCs w:val="24"/>
                <w:lang w:val="en-US"/>
              </w:rPr>
              <w:t>-0.2</w:t>
            </w:r>
          </w:p>
        </w:tc>
        <w:tc>
          <w:tcPr>
            <w:tcW w:w="993" w:type="dxa"/>
            <w:noWrap/>
            <w:vAlign w:val="center"/>
            <w:hideMark/>
          </w:tcPr>
          <w:p w14:paraId="34DD4080"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-0.082</w:t>
            </w:r>
          </w:p>
        </w:tc>
        <w:tc>
          <w:tcPr>
            <w:tcW w:w="992" w:type="dxa"/>
            <w:noWrap/>
            <w:vAlign w:val="center"/>
            <w:hideMark/>
          </w:tcPr>
          <w:p w14:paraId="270036A8" w14:textId="3D698982" w:rsidR="00DE6346" w:rsidRPr="00BD7505" w:rsidRDefault="009A0FFA" w:rsidP="00BD7505">
            <w:pPr>
              <w:jc w:val="center"/>
              <w:rPr>
                <w:rFonts w:ascii="Times New Roman" w:eastAsia="等线" w:hAnsi="Times New Roman" w:cs="Times New Roman"/>
                <w:color w:val="000000"/>
                <w:sz w:val="24"/>
                <w:szCs w:val="24"/>
                <w:lang w:val="en-US" w:eastAsia="zh-CN"/>
              </w:rPr>
            </w:pPr>
            <w:r w:rsidRPr="00723275">
              <w:rPr>
                <w:rFonts w:ascii="Times New Roman" w:eastAsia="等线" w:hAnsi="Times New Roman" w:cs="Times New Roman"/>
                <w:color w:val="000000"/>
                <w:sz w:val="24"/>
                <w:szCs w:val="24"/>
                <w:lang w:val="en-US"/>
              </w:rPr>
              <w:t>-0.16</w:t>
            </w:r>
          </w:p>
        </w:tc>
        <w:tc>
          <w:tcPr>
            <w:tcW w:w="992" w:type="dxa"/>
            <w:noWrap/>
            <w:vAlign w:val="center"/>
            <w:hideMark/>
          </w:tcPr>
          <w:p w14:paraId="4E3DA1CC"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-0.229</w:t>
            </w:r>
          </w:p>
        </w:tc>
        <w:tc>
          <w:tcPr>
            <w:tcW w:w="876" w:type="dxa"/>
            <w:noWrap/>
            <w:vAlign w:val="center"/>
            <w:hideMark/>
          </w:tcPr>
          <w:p w14:paraId="2D74F5FD"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-0.092</w:t>
            </w:r>
          </w:p>
        </w:tc>
      </w:tr>
      <w:tr w:rsidR="00DE6346" w:rsidRPr="00DE6346" w14:paraId="78B1F612" w14:textId="77777777" w:rsidTr="00BD7505">
        <w:trPr>
          <w:trHeight w:val="315"/>
        </w:trPr>
        <w:tc>
          <w:tcPr>
            <w:tcW w:w="1922" w:type="dxa"/>
            <w:noWrap/>
            <w:vAlign w:val="center"/>
            <w:hideMark/>
          </w:tcPr>
          <w:p w14:paraId="56C3D3A4"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Green park</w:t>
            </w:r>
          </w:p>
        </w:tc>
        <w:tc>
          <w:tcPr>
            <w:tcW w:w="1008" w:type="dxa"/>
            <w:noWrap/>
            <w:vAlign w:val="center"/>
            <w:hideMark/>
          </w:tcPr>
          <w:p w14:paraId="319B23B4"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-0.077</w:t>
            </w:r>
          </w:p>
        </w:tc>
        <w:tc>
          <w:tcPr>
            <w:tcW w:w="1147" w:type="dxa"/>
            <w:noWrap/>
            <w:vAlign w:val="center"/>
            <w:hideMark/>
          </w:tcPr>
          <w:p w14:paraId="27B5842A"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-0.162</w:t>
            </w:r>
          </w:p>
        </w:tc>
        <w:tc>
          <w:tcPr>
            <w:tcW w:w="993" w:type="dxa"/>
            <w:noWrap/>
            <w:vAlign w:val="center"/>
            <w:hideMark/>
          </w:tcPr>
          <w:p w14:paraId="799BF594"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0.006</w:t>
            </w:r>
          </w:p>
        </w:tc>
        <w:tc>
          <w:tcPr>
            <w:tcW w:w="992" w:type="dxa"/>
            <w:noWrap/>
            <w:vAlign w:val="center"/>
            <w:hideMark/>
          </w:tcPr>
          <w:p w14:paraId="6F29230D"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-0.088</w:t>
            </w:r>
          </w:p>
        </w:tc>
        <w:tc>
          <w:tcPr>
            <w:tcW w:w="992" w:type="dxa"/>
            <w:noWrap/>
            <w:vAlign w:val="center"/>
            <w:hideMark/>
          </w:tcPr>
          <w:p w14:paraId="1832A655"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-0.183</w:t>
            </w:r>
          </w:p>
        </w:tc>
        <w:tc>
          <w:tcPr>
            <w:tcW w:w="876" w:type="dxa"/>
            <w:noWrap/>
            <w:vAlign w:val="center"/>
            <w:hideMark/>
          </w:tcPr>
          <w:p w14:paraId="6A23C10D"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0.002</w:t>
            </w:r>
          </w:p>
        </w:tc>
      </w:tr>
      <w:tr w:rsidR="00DE6346" w:rsidRPr="00DE6346" w14:paraId="75BED060" w14:textId="77777777" w:rsidTr="00BD7505">
        <w:trPr>
          <w:trHeight w:val="315"/>
        </w:trPr>
        <w:tc>
          <w:tcPr>
            <w:tcW w:w="1922" w:type="dxa"/>
            <w:noWrap/>
            <w:vAlign w:val="center"/>
            <w:hideMark/>
          </w:tcPr>
          <w:p w14:paraId="5E3A1563"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River</w:t>
            </w:r>
          </w:p>
        </w:tc>
        <w:tc>
          <w:tcPr>
            <w:tcW w:w="1008" w:type="dxa"/>
            <w:noWrap/>
            <w:vAlign w:val="center"/>
            <w:hideMark/>
          </w:tcPr>
          <w:p w14:paraId="755352C0"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0.058</w:t>
            </w:r>
          </w:p>
        </w:tc>
        <w:tc>
          <w:tcPr>
            <w:tcW w:w="1147" w:type="dxa"/>
            <w:noWrap/>
            <w:vAlign w:val="center"/>
            <w:hideMark/>
          </w:tcPr>
          <w:p w14:paraId="189A7D26"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0.006</w:t>
            </w:r>
          </w:p>
        </w:tc>
        <w:tc>
          <w:tcPr>
            <w:tcW w:w="993" w:type="dxa"/>
            <w:noWrap/>
            <w:vAlign w:val="center"/>
            <w:hideMark/>
          </w:tcPr>
          <w:p w14:paraId="79BFD5C5"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0.106</w:t>
            </w:r>
          </w:p>
        </w:tc>
        <w:tc>
          <w:tcPr>
            <w:tcW w:w="992" w:type="dxa"/>
            <w:noWrap/>
            <w:vAlign w:val="center"/>
            <w:hideMark/>
          </w:tcPr>
          <w:p w14:paraId="4F78E4E5"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0.083</w:t>
            </w:r>
          </w:p>
        </w:tc>
        <w:tc>
          <w:tcPr>
            <w:tcW w:w="992" w:type="dxa"/>
            <w:noWrap/>
            <w:vAlign w:val="center"/>
            <w:hideMark/>
          </w:tcPr>
          <w:p w14:paraId="6BF20878"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0.022</w:t>
            </w:r>
          </w:p>
        </w:tc>
        <w:tc>
          <w:tcPr>
            <w:tcW w:w="876" w:type="dxa"/>
            <w:noWrap/>
            <w:vAlign w:val="center"/>
            <w:hideMark/>
          </w:tcPr>
          <w:p w14:paraId="3F3BD749"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0.145</w:t>
            </w:r>
          </w:p>
        </w:tc>
      </w:tr>
      <w:tr w:rsidR="00DE6346" w:rsidRPr="00DE6346" w14:paraId="47FF4BE4" w14:textId="77777777" w:rsidTr="00BD7505">
        <w:trPr>
          <w:trHeight w:val="315"/>
        </w:trPr>
        <w:tc>
          <w:tcPr>
            <w:tcW w:w="1922" w:type="dxa"/>
            <w:noWrap/>
            <w:vAlign w:val="center"/>
            <w:hideMark/>
          </w:tcPr>
          <w:p w14:paraId="344CF04E"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Express road</w:t>
            </w:r>
          </w:p>
        </w:tc>
        <w:tc>
          <w:tcPr>
            <w:tcW w:w="1008" w:type="dxa"/>
            <w:noWrap/>
            <w:vAlign w:val="center"/>
            <w:hideMark/>
          </w:tcPr>
          <w:p w14:paraId="06ABBCBA"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-0.042</w:t>
            </w:r>
          </w:p>
        </w:tc>
        <w:tc>
          <w:tcPr>
            <w:tcW w:w="1147" w:type="dxa"/>
            <w:noWrap/>
            <w:vAlign w:val="center"/>
            <w:hideMark/>
          </w:tcPr>
          <w:p w14:paraId="0573DDA0"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-0.084</w:t>
            </w:r>
          </w:p>
        </w:tc>
        <w:tc>
          <w:tcPr>
            <w:tcW w:w="993" w:type="dxa"/>
            <w:noWrap/>
            <w:vAlign w:val="center"/>
            <w:hideMark/>
          </w:tcPr>
          <w:p w14:paraId="490A037D"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-0.004</w:t>
            </w:r>
          </w:p>
        </w:tc>
        <w:tc>
          <w:tcPr>
            <w:tcW w:w="992" w:type="dxa"/>
            <w:noWrap/>
            <w:vAlign w:val="center"/>
            <w:hideMark/>
          </w:tcPr>
          <w:p w14:paraId="2034AD60"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-0.063</w:t>
            </w:r>
          </w:p>
        </w:tc>
        <w:tc>
          <w:tcPr>
            <w:tcW w:w="992" w:type="dxa"/>
            <w:noWrap/>
            <w:vAlign w:val="center"/>
            <w:hideMark/>
          </w:tcPr>
          <w:p w14:paraId="1FEC02FC"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-0.106</w:t>
            </w:r>
          </w:p>
        </w:tc>
        <w:tc>
          <w:tcPr>
            <w:tcW w:w="876" w:type="dxa"/>
            <w:noWrap/>
            <w:vAlign w:val="center"/>
            <w:hideMark/>
          </w:tcPr>
          <w:p w14:paraId="3C3B3F7C"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-0.019</w:t>
            </w:r>
          </w:p>
        </w:tc>
      </w:tr>
      <w:tr w:rsidR="00DE6346" w:rsidRPr="00DE6346" w14:paraId="7A97FC5B" w14:textId="77777777" w:rsidTr="00BD7505">
        <w:trPr>
          <w:trHeight w:val="315"/>
        </w:trPr>
        <w:tc>
          <w:tcPr>
            <w:tcW w:w="1922" w:type="dxa"/>
            <w:noWrap/>
            <w:vAlign w:val="center"/>
            <w:hideMark/>
          </w:tcPr>
          <w:p w14:paraId="280F4D7C"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Job density</w:t>
            </w:r>
          </w:p>
        </w:tc>
        <w:tc>
          <w:tcPr>
            <w:tcW w:w="1008" w:type="dxa"/>
            <w:noWrap/>
            <w:vAlign w:val="center"/>
            <w:hideMark/>
          </w:tcPr>
          <w:p w14:paraId="6E1C57D9"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0.455</w:t>
            </w:r>
          </w:p>
        </w:tc>
        <w:tc>
          <w:tcPr>
            <w:tcW w:w="1147" w:type="dxa"/>
            <w:noWrap/>
            <w:vAlign w:val="center"/>
            <w:hideMark/>
          </w:tcPr>
          <w:p w14:paraId="50631CD0"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0.204</w:t>
            </w:r>
          </w:p>
        </w:tc>
        <w:tc>
          <w:tcPr>
            <w:tcW w:w="993" w:type="dxa"/>
            <w:noWrap/>
            <w:vAlign w:val="center"/>
            <w:hideMark/>
          </w:tcPr>
          <w:p w14:paraId="05553082"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0.719</w:t>
            </w:r>
          </w:p>
        </w:tc>
        <w:tc>
          <w:tcPr>
            <w:tcW w:w="992" w:type="dxa"/>
            <w:noWrap/>
            <w:vAlign w:val="center"/>
            <w:hideMark/>
          </w:tcPr>
          <w:p w14:paraId="30328FA5"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0.430</w:t>
            </w:r>
          </w:p>
        </w:tc>
        <w:tc>
          <w:tcPr>
            <w:tcW w:w="992" w:type="dxa"/>
            <w:noWrap/>
            <w:vAlign w:val="center"/>
            <w:hideMark/>
          </w:tcPr>
          <w:p w14:paraId="1EBD6B0F"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0.093</w:t>
            </w:r>
          </w:p>
        </w:tc>
        <w:tc>
          <w:tcPr>
            <w:tcW w:w="876" w:type="dxa"/>
            <w:noWrap/>
            <w:vAlign w:val="center"/>
            <w:hideMark/>
          </w:tcPr>
          <w:p w14:paraId="63C0E82D"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0.758</w:t>
            </w:r>
          </w:p>
        </w:tc>
      </w:tr>
      <w:tr w:rsidR="00DE6346" w:rsidRPr="00DE6346" w14:paraId="35D8C699" w14:textId="77777777" w:rsidTr="00BD7505">
        <w:trPr>
          <w:trHeight w:val="315"/>
        </w:trPr>
        <w:tc>
          <w:tcPr>
            <w:tcW w:w="1922" w:type="dxa"/>
            <w:noWrap/>
            <w:vAlign w:val="center"/>
            <w:hideMark/>
          </w:tcPr>
          <w:p w14:paraId="33B9327C" w14:textId="4C7FD22D"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Public</w:t>
            </w:r>
            <w:r w:rsidR="00A00BFF">
              <w:rPr>
                <w:rFonts w:ascii="Times New Roman" w:eastAsia="等线" w:hAnsi="Times New Roman" w:cs="Times New Roman" w:hint="eastAsia"/>
                <w:color w:val="000000"/>
                <w:sz w:val="24"/>
                <w:szCs w:val="24"/>
                <w:lang w:val="en-US" w:eastAsia="zh-CN"/>
              </w:rPr>
              <w:t xml:space="preserve"> </w:t>
            </w:r>
            <w:r w:rsidRPr="00BD7505">
              <w:rPr>
                <w:rFonts w:ascii="Times New Roman" w:eastAsia="等线" w:hAnsi="Times New Roman" w:cs="Times New Roman"/>
                <w:color w:val="000000"/>
                <w:sz w:val="24"/>
                <w:szCs w:val="24"/>
                <w:lang w:val="en-US"/>
              </w:rPr>
              <w:t>house renting</w:t>
            </w:r>
          </w:p>
        </w:tc>
        <w:tc>
          <w:tcPr>
            <w:tcW w:w="1008" w:type="dxa"/>
            <w:noWrap/>
            <w:vAlign w:val="center"/>
            <w:hideMark/>
          </w:tcPr>
          <w:p w14:paraId="62D28973"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-0.020</w:t>
            </w:r>
          </w:p>
        </w:tc>
        <w:tc>
          <w:tcPr>
            <w:tcW w:w="1147" w:type="dxa"/>
            <w:noWrap/>
            <w:vAlign w:val="center"/>
            <w:hideMark/>
          </w:tcPr>
          <w:p w14:paraId="41EFE8C7"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-0.242</w:t>
            </w:r>
          </w:p>
        </w:tc>
        <w:tc>
          <w:tcPr>
            <w:tcW w:w="993" w:type="dxa"/>
            <w:noWrap/>
            <w:vAlign w:val="center"/>
            <w:hideMark/>
          </w:tcPr>
          <w:p w14:paraId="2BC1F8A1"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0.199</w:t>
            </w:r>
          </w:p>
        </w:tc>
        <w:tc>
          <w:tcPr>
            <w:tcW w:w="992" w:type="dxa"/>
            <w:noWrap/>
            <w:vAlign w:val="center"/>
            <w:hideMark/>
          </w:tcPr>
          <w:p w14:paraId="4B6C0643"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0.071</w:t>
            </w:r>
          </w:p>
        </w:tc>
        <w:tc>
          <w:tcPr>
            <w:tcW w:w="992" w:type="dxa"/>
            <w:noWrap/>
            <w:vAlign w:val="center"/>
            <w:hideMark/>
          </w:tcPr>
          <w:p w14:paraId="0A392703"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-0.228</w:t>
            </w:r>
          </w:p>
        </w:tc>
        <w:tc>
          <w:tcPr>
            <w:tcW w:w="876" w:type="dxa"/>
            <w:noWrap/>
            <w:vAlign w:val="center"/>
            <w:hideMark/>
          </w:tcPr>
          <w:p w14:paraId="4D9A5C6E"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0.371</w:t>
            </w:r>
          </w:p>
        </w:tc>
      </w:tr>
      <w:tr w:rsidR="00DE6346" w:rsidRPr="00DE6346" w14:paraId="79601168" w14:textId="77777777" w:rsidTr="00BD7505">
        <w:trPr>
          <w:trHeight w:val="315"/>
        </w:trPr>
        <w:tc>
          <w:tcPr>
            <w:tcW w:w="1922" w:type="dxa"/>
            <w:noWrap/>
            <w:vAlign w:val="center"/>
            <w:hideMark/>
          </w:tcPr>
          <w:p w14:paraId="58479EDE"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Age of buildings</w:t>
            </w:r>
          </w:p>
        </w:tc>
        <w:tc>
          <w:tcPr>
            <w:tcW w:w="1008" w:type="dxa"/>
            <w:noWrap/>
            <w:vAlign w:val="center"/>
            <w:hideMark/>
          </w:tcPr>
          <w:p w14:paraId="4EA688D5"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-7.467</w:t>
            </w:r>
          </w:p>
        </w:tc>
        <w:tc>
          <w:tcPr>
            <w:tcW w:w="1147" w:type="dxa"/>
            <w:noWrap/>
            <w:vAlign w:val="center"/>
            <w:hideMark/>
          </w:tcPr>
          <w:p w14:paraId="65DC3994"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-11.756</w:t>
            </w:r>
          </w:p>
        </w:tc>
        <w:tc>
          <w:tcPr>
            <w:tcW w:w="993" w:type="dxa"/>
            <w:noWrap/>
            <w:vAlign w:val="center"/>
            <w:hideMark/>
          </w:tcPr>
          <w:p w14:paraId="4C99D9AD"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-3.004</w:t>
            </w:r>
          </w:p>
        </w:tc>
        <w:tc>
          <w:tcPr>
            <w:tcW w:w="992" w:type="dxa"/>
            <w:noWrap/>
            <w:vAlign w:val="center"/>
            <w:hideMark/>
          </w:tcPr>
          <w:p w14:paraId="4540A5CD"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-8.485</w:t>
            </w:r>
          </w:p>
        </w:tc>
        <w:tc>
          <w:tcPr>
            <w:tcW w:w="992" w:type="dxa"/>
            <w:noWrap/>
            <w:vAlign w:val="center"/>
            <w:hideMark/>
          </w:tcPr>
          <w:p w14:paraId="5C258F26" w14:textId="6299371C" w:rsidR="00DE6346" w:rsidRPr="00BD7505" w:rsidRDefault="009A0FFA" w:rsidP="00BD7505">
            <w:pPr>
              <w:jc w:val="center"/>
              <w:rPr>
                <w:rFonts w:ascii="Times New Roman" w:eastAsia="等线" w:hAnsi="Times New Roman" w:cs="Times New Roman"/>
                <w:color w:val="000000"/>
                <w:sz w:val="24"/>
                <w:szCs w:val="24"/>
                <w:lang w:val="en-US" w:eastAsia="zh-CN"/>
              </w:rPr>
            </w:pPr>
            <w:r>
              <w:rPr>
                <w:rFonts w:ascii="Times New Roman" w:eastAsia="等线" w:hAnsi="Times New Roman" w:cs="Times New Roman"/>
                <w:color w:val="000000"/>
                <w:sz w:val="24"/>
                <w:szCs w:val="24"/>
                <w:lang w:val="en-US"/>
              </w:rPr>
              <w:t>-13.02</w:t>
            </w:r>
          </w:p>
        </w:tc>
        <w:tc>
          <w:tcPr>
            <w:tcW w:w="876" w:type="dxa"/>
            <w:noWrap/>
            <w:vAlign w:val="center"/>
            <w:hideMark/>
          </w:tcPr>
          <w:p w14:paraId="27F1914D"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-3.947</w:t>
            </w:r>
          </w:p>
        </w:tc>
      </w:tr>
      <w:tr w:rsidR="00DE6346" w:rsidRPr="00DE6346" w14:paraId="65424899" w14:textId="77777777" w:rsidTr="00BD7505">
        <w:trPr>
          <w:trHeight w:val="315"/>
        </w:trPr>
        <w:tc>
          <w:tcPr>
            <w:tcW w:w="1922" w:type="dxa"/>
            <w:noWrap/>
            <w:vAlign w:val="center"/>
            <w:hideMark/>
          </w:tcPr>
          <w:p w14:paraId="7588CC32"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Education attainment</w:t>
            </w:r>
          </w:p>
        </w:tc>
        <w:tc>
          <w:tcPr>
            <w:tcW w:w="1008" w:type="dxa"/>
            <w:noWrap/>
            <w:vAlign w:val="center"/>
            <w:hideMark/>
          </w:tcPr>
          <w:p w14:paraId="1C0E9F50"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0.036</w:t>
            </w:r>
          </w:p>
        </w:tc>
        <w:tc>
          <w:tcPr>
            <w:tcW w:w="1147" w:type="dxa"/>
            <w:noWrap/>
            <w:vAlign w:val="center"/>
            <w:hideMark/>
          </w:tcPr>
          <w:p w14:paraId="7802915B" w14:textId="58287717" w:rsidR="00DE6346" w:rsidRPr="00BD7505" w:rsidRDefault="009A0FFA" w:rsidP="00BD7505">
            <w:pPr>
              <w:jc w:val="center"/>
              <w:rPr>
                <w:rFonts w:ascii="Times New Roman" w:eastAsia="等线" w:hAnsi="Times New Roman" w:cs="Times New Roman"/>
                <w:color w:val="000000"/>
                <w:sz w:val="24"/>
                <w:szCs w:val="24"/>
                <w:lang w:val="en-US" w:eastAsia="zh-CN"/>
              </w:rPr>
            </w:pPr>
            <w:r w:rsidRPr="00723275">
              <w:rPr>
                <w:rFonts w:ascii="Times New Roman" w:eastAsia="等线" w:hAnsi="Times New Roman" w:cs="Times New Roman"/>
                <w:color w:val="000000"/>
                <w:sz w:val="24"/>
                <w:szCs w:val="24"/>
                <w:lang w:val="en-US"/>
              </w:rPr>
              <w:t>-0.06</w:t>
            </w:r>
          </w:p>
        </w:tc>
        <w:tc>
          <w:tcPr>
            <w:tcW w:w="993" w:type="dxa"/>
            <w:noWrap/>
            <w:vAlign w:val="center"/>
            <w:hideMark/>
          </w:tcPr>
          <w:p w14:paraId="158F5356"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0.133</w:t>
            </w:r>
          </w:p>
        </w:tc>
        <w:tc>
          <w:tcPr>
            <w:tcW w:w="992" w:type="dxa"/>
            <w:noWrap/>
            <w:vAlign w:val="center"/>
            <w:hideMark/>
          </w:tcPr>
          <w:p w14:paraId="367CC6B6"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0.034</w:t>
            </w:r>
          </w:p>
        </w:tc>
        <w:tc>
          <w:tcPr>
            <w:tcW w:w="992" w:type="dxa"/>
            <w:noWrap/>
            <w:vAlign w:val="center"/>
            <w:hideMark/>
          </w:tcPr>
          <w:p w14:paraId="6BDFFDFE"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-0.107</w:t>
            </w:r>
          </w:p>
        </w:tc>
        <w:tc>
          <w:tcPr>
            <w:tcW w:w="876" w:type="dxa"/>
            <w:noWrap/>
            <w:vAlign w:val="center"/>
            <w:hideMark/>
          </w:tcPr>
          <w:p w14:paraId="0B1FFD3A"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0.161</w:t>
            </w:r>
          </w:p>
        </w:tc>
      </w:tr>
      <w:tr w:rsidR="00DE6346" w:rsidRPr="00DE6346" w14:paraId="2FE46AD1" w14:textId="77777777" w:rsidTr="00BD7505">
        <w:trPr>
          <w:trHeight w:val="315"/>
        </w:trPr>
        <w:tc>
          <w:tcPr>
            <w:tcW w:w="1922" w:type="dxa"/>
            <w:noWrap/>
            <w:vAlign w:val="center"/>
            <w:hideMark/>
          </w:tcPr>
          <w:p w14:paraId="3AE80E11" w14:textId="77777777" w:rsidR="00DE6346" w:rsidRPr="00BD7505" w:rsidRDefault="00DE6346" w:rsidP="00723275">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Crime</w:t>
            </w:r>
          </w:p>
        </w:tc>
        <w:tc>
          <w:tcPr>
            <w:tcW w:w="1008" w:type="dxa"/>
            <w:noWrap/>
            <w:vAlign w:val="center"/>
            <w:hideMark/>
          </w:tcPr>
          <w:p w14:paraId="73707F02"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-0.001</w:t>
            </w:r>
          </w:p>
        </w:tc>
        <w:tc>
          <w:tcPr>
            <w:tcW w:w="1147" w:type="dxa"/>
            <w:noWrap/>
            <w:vAlign w:val="center"/>
            <w:hideMark/>
          </w:tcPr>
          <w:p w14:paraId="3DC571F4"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-0.008</w:t>
            </w:r>
          </w:p>
        </w:tc>
        <w:tc>
          <w:tcPr>
            <w:tcW w:w="993" w:type="dxa"/>
            <w:noWrap/>
            <w:vAlign w:val="center"/>
            <w:hideMark/>
          </w:tcPr>
          <w:p w14:paraId="5AB16BA4"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0.006</w:t>
            </w:r>
          </w:p>
        </w:tc>
        <w:tc>
          <w:tcPr>
            <w:tcW w:w="992" w:type="dxa"/>
            <w:noWrap/>
            <w:vAlign w:val="center"/>
            <w:hideMark/>
          </w:tcPr>
          <w:p w14:paraId="637B4FC9"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0.001</w:t>
            </w:r>
          </w:p>
        </w:tc>
        <w:tc>
          <w:tcPr>
            <w:tcW w:w="992" w:type="dxa"/>
            <w:noWrap/>
            <w:vAlign w:val="center"/>
            <w:hideMark/>
          </w:tcPr>
          <w:p w14:paraId="0CB0D0BA"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-0.012</w:t>
            </w:r>
          </w:p>
        </w:tc>
        <w:tc>
          <w:tcPr>
            <w:tcW w:w="876" w:type="dxa"/>
            <w:noWrap/>
            <w:vAlign w:val="center"/>
            <w:hideMark/>
          </w:tcPr>
          <w:p w14:paraId="764428F6"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0.013</w:t>
            </w:r>
          </w:p>
        </w:tc>
      </w:tr>
      <w:tr w:rsidR="00DE6346" w:rsidRPr="00DE6346" w14:paraId="349A5817" w14:textId="77777777" w:rsidTr="00BD7505">
        <w:trPr>
          <w:trHeight w:val="315"/>
        </w:trPr>
        <w:tc>
          <w:tcPr>
            <w:tcW w:w="1922" w:type="dxa"/>
            <w:noWrap/>
            <w:vAlign w:val="center"/>
            <w:hideMark/>
          </w:tcPr>
          <w:p w14:paraId="68E29ABB" w14:textId="19A2286F" w:rsidR="00DE6346" w:rsidRPr="00BD7505" w:rsidRDefault="00DE6346" w:rsidP="00723275">
            <w:pPr>
              <w:rPr>
                <w:rFonts w:ascii="Times New Roman" w:eastAsia="等线" w:hAnsi="Times New Roman" w:cs="Times New Roman"/>
                <w:color w:val="000000"/>
                <w:sz w:val="24"/>
                <w:szCs w:val="24"/>
                <w:lang w:val="en-US"/>
              </w:rPr>
            </w:pPr>
            <w:r w:rsidRPr="00F726F1">
              <w:rPr>
                <w:rFonts w:ascii="Times New Roman" w:eastAsia="Times New Roman" w:hAnsi="Times New Roman" w:cs="Times New Roman"/>
                <w:i/>
                <w:color w:val="000000"/>
                <w:sz w:val="24"/>
                <w:szCs w:val="24"/>
                <w:lang w:eastAsia="en-GB"/>
              </w:rPr>
              <w:t>ρ</w:t>
            </w:r>
          </w:p>
        </w:tc>
        <w:tc>
          <w:tcPr>
            <w:tcW w:w="1008" w:type="dxa"/>
            <w:noWrap/>
            <w:vAlign w:val="center"/>
            <w:hideMark/>
          </w:tcPr>
          <w:p w14:paraId="5856EAB9"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0.399</w:t>
            </w:r>
          </w:p>
        </w:tc>
        <w:tc>
          <w:tcPr>
            <w:tcW w:w="1147" w:type="dxa"/>
            <w:noWrap/>
            <w:vAlign w:val="center"/>
            <w:hideMark/>
          </w:tcPr>
          <w:p w14:paraId="19779F8A"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0.321</w:t>
            </w:r>
          </w:p>
        </w:tc>
        <w:tc>
          <w:tcPr>
            <w:tcW w:w="993" w:type="dxa"/>
            <w:noWrap/>
            <w:vAlign w:val="center"/>
            <w:hideMark/>
          </w:tcPr>
          <w:p w14:paraId="1D302CEE"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0.483</w:t>
            </w:r>
          </w:p>
        </w:tc>
        <w:tc>
          <w:tcPr>
            <w:tcW w:w="992" w:type="dxa"/>
            <w:noWrap/>
            <w:vAlign w:val="center"/>
            <w:hideMark/>
          </w:tcPr>
          <w:p w14:paraId="5C3857FD"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0.268</w:t>
            </w:r>
          </w:p>
        </w:tc>
        <w:tc>
          <w:tcPr>
            <w:tcW w:w="992" w:type="dxa"/>
            <w:noWrap/>
            <w:vAlign w:val="center"/>
            <w:hideMark/>
          </w:tcPr>
          <w:p w14:paraId="78946138"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0.157</w:t>
            </w:r>
          </w:p>
        </w:tc>
        <w:tc>
          <w:tcPr>
            <w:tcW w:w="876" w:type="dxa"/>
            <w:noWrap/>
            <w:vAlign w:val="center"/>
            <w:hideMark/>
          </w:tcPr>
          <w:p w14:paraId="6F629927" w14:textId="0B3B1541" w:rsidR="00DE6346" w:rsidRPr="00BD7505" w:rsidRDefault="009A0FFA" w:rsidP="00BD7505">
            <w:pPr>
              <w:jc w:val="center"/>
              <w:rPr>
                <w:rFonts w:ascii="Times New Roman" w:eastAsia="等线" w:hAnsi="Times New Roman" w:cs="Times New Roman"/>
                <w:color w:val="000000"/>
                <w:sz w:val="24"/>
                <w:szCs w:val="24"/>
                <w:lang w:val="en-US" w:eastAsia="zh-CN"/>
              </w:rPr>
            </w:pPr>
            <w:r>
              <w:rPr>
                <w:rFonts w:ascii="Times New Roman" w:eastAsia="等线" w:hAnsi="Times New Roman" w:cs="Times New Roman"/>
                <w:color w:val="000000"/>
                <w:sz w:val="24"/>
                <w:szCs w:val="24"/>
                <w:lang w:val="en-US"/>
              </w:rPr>
              <w:t>0.37</w:t>
            </w:r>
          </w:p>
        </w:tc>
      </w:tr>
      <w:tr w:rsidR="00DE6346" w:rsidRPr="00DE6346" w14:paraId="1A797383" w14:textId="77777777" w:rsidTr="00BD7505">
        <w:trPr>
          <w:trHeight w:val="315"/>
        </w:trPr>
        <w:tc>
          <w:tcPr>
            <w:tcW w:w="1922" w:type="dxa"/>
            <w:noWrap/>
            <w:vAlign w:val="center"/>
            <w:hideMark/>
          </w:tcPr>
          <w:p w14:paraId="20324BFD" w14:textId="0397C19E" w:rsidR="00DE6346" w:rsidRPr="00BD7505" w:rsidRDefault="00DE6346" w:rsidP="00723275">
            <w:pPr>
              <w:rPr>
                <w:rFonts w:ascii="Times New Roman" w:eastAsia="等线" w:hAnsi="Times New Roman" w:cs="Times New Roman"/>
                <w:color w:val="000000"/>
                <w:sz w:val="24"/>
                <w:szCs w:val="24"/>
                <w:lang w:val="en-US"/>
              </w:rPr>
            </w:pPr>
            <w:r w:rsidRPr="00F726F1">
              <w:rPr>
                <w:rFonts w:ascii="Times New Roman" w:eastAsia="Times New Roman" w:hAnsi="Times New Roman" w:cs="Times New Roman"/>
                <w:i/>
                <w:color w:val="000000"/>
                <w:sz w:val="24"/>
                <w:szCs w:val="24"/>
                <w:lang w:eastAsia="en-GB"/>
              </w:rPr>
              <w:t>λ</w:t>
            </w:r>
          </w:p>
        </w:tc>
        <w:tc>
          <w:tcPr>
            <w:tcW w:w="1008" w:type="dxa"/>
            <w:noWrap/>
            <w:vAlign w:val="center"/>
            <w:hideMark/>
          </w:tcPr>
          <w:p w14:paraId="4499F663" w14:textId="77777777" w:rsidR="00DE6346" w:rsidRPr="00723275" w:rsidRDefault="00DE6346" w:rsidP="00BD7505">
            <w:pPr>
              <w:jc w:val="center"/>
              <w:rPr>
                <w:rFonts w:ascii="Times New Roman" w:eastAsia="等线" w:hAnsi="Times New Roman" w:cs="Times New Roman"/>
                <w:color w:val="000000"/>
                <w:sz w:val="24"/>
                <w:szCs w:val="24"/>
                <w:lang w:val="en-US"/>
              </w:rPr>
            </w:pPr>
          </w:p>
        </w:tc>
        <w:tc>
          <w:tcPr>
            <w:tcW w:w="1147" w:type="dxa"/>
            <w:noWrap/>
            <w:vAlign w:val="center"/>
            <w:hideMark/>
          </w:tcPr>
          <w:p w14:paraId="618E06C2"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993" w:type="dxa"/>
            <w:noWrap/>
            <w:vAlign w:val="center"/>
            <w:hideMark/>
          </w:tcPr>
          <w:p w14:paraId="20A635AB"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992" w:type="dxa"/>
            <w:noWrap/>
            <w:vAlign w:val="center"/>
            <w:hideMark/>
          </w:tcPr>
          <w:p w14:paraId="236597E5"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0.571</w:t>
            </w:r>
          </w:p>
        </w:tc>
        <w:tc>
          <w:tcPr>
            <w:tcW w:w="992" w:type="dxa"/>
            <w:noWrap/>
            <w:vAlign w:val="center"/>
            <w:hideMark/>
          </w:tcPr>
          <w:p w14:paraId="0B80FD91"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0.109</w:t>
            </w:r>
          </w:p>
        </w:tc>
        <w:tc>
          <w:tcPr>
            <w:tcW w:w="876" w:type="dxa"/>
            <w:noWrap/>
            <w:vAlign w:val="center"/>
            <w:hideMark/>
          </w:tcPr>
          <w:p w14:paraId="6E8C6130"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0.842</w:t>
            </w:r>
          </w:p>
        </w:tc>
      </w:tr>
      <w:tr w:rsidR="00DE6346" w:rsidRPr="00DE6346" w14:paraId="0C5E126D" w14:textId="77777777" w:rsidTr="00BD7505">
        <w:trPr>
          <w:trHeight w:val="315"/>
        </w:trPr>
        <w:tc>
          <w:tcPr>
            <w:tcW w:w="1922" w:type="dxa"/>
            <w:noWrap/>
            <w:vAlign w:val="center"/>
            <w:hideMark/>
          </w:tcPr>
          <w:p w14:paraId="405132D8" w14:textId="37689623" w:rsidR="00DE6346" w:rsidRPr="00BD7505" w:rsidRDefault="00DE6346" w:rsidP="00723275">
            <w:pPr>
              <w:rPr>
                <w:rFonts w:ascii="Times New Roman" w:eastAsia="等线" w:hAnsi="Times New Roman" w:cs="Times New Roman"/>
                <w:color w:val="000000"/>
                <w:sz w:val="24"/>
                <w:szCs w:val="24"/>
                <w:lang w:val="en-US"/>
              </w:rPr>
            </w:pPr>
            <w:r w:rsidRPr="00F726F1">
              <w:rPr>
                <w:rFonts w:ascii="Times New Roman" w:eastAsia="Times New Roman" w:hAnsi="Times New Roman" w:cs="Times New Roman"/>
                <w:i/>
                <w:color w:val="000000"/>
                <w:sz w:val="24"/>
                <w:szCs w:val="24"/>
                <w:lang w:eastAsia="en-GB"/>
              </w:rPr>
              <w:t>σ</w:t>
            </w:r>
            <w:r w:rsidRPr="00F726F1">
              <w:rPr>
                <w:rFonts w:ascii="Times New Roman" w:eastAsia="Times New Roman" w:hAnsi="Times New Roman" w:cs="Times New Roman"/>
                <w:i/>
                <w:color w:val="000000"/>
                <w:sz w:val="24"/>
                <w:szCs w:val="24"/>
                <w:vertAlign w:val="subscript"/>
                <w:lang w:eastAsia="en-GB"/>
              </w:rPr>
              <w:t>e</w:t>
            </w:r>
            <w:r w:rsidRPr="00F726F1">
              <w:rPr>
                <w:rFonts w:ascii="Times New Roman" w:eastAsia="Times New Roman" w:hAnsi="Times New Roman" w:cs="Times New Roman"/>
                <w:color w:val="000000"/>
                <w:sz w:val="24"/>
                <w:szCs w:val="24"/>
                <w:vertAlign w:val="superscript"/>
                <w:lang w:eastAsia="en-GB"/>
              </w:rPr>
              <w:t>2</w:t>
            </w:r>
          </w:p>
        </w:tc>
        <w:tc>
          <w:tcPr>
            <w:tcW w:w="1008" w:type="dxa"/>
            <w:noWrap/>
            <w:vAlign w:val="center"/>
            <w:hideMark/>
          </w:tcPr>
          <w:p w14:paraId="06186289"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0.618</w:t>
            </w:r>
          </w:p>
        </w:tc>
        <w:tc>
          <w:tcPr>
            <w:tcW w:w="1147" w:type="dxa"/>
            <w:noWrap/>
            <w:vAlign w:val="center"/>
            <w:hideMark/>
          </w:tcPr>
          <w:p w14:paraId="7088E1FB"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0.577</w:t>
            </w:r>
          </w:p>
        </w:tc>
        <w:tc>
          <w:tcPr>
            <w:tcW w:w="993" w:type="dxa"/>
            <w:noWrap/>
            <w:vAlign w:val="center"/>
            <w:hideMark/>
          </w:tcPr>
          <w:p w14:paraId="4E524D93"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0.664</w:t>
            </w:r>
          </w:p>
        </w:tc>
        <w:tc>
          <w:tcPr>
            <w:tcW w:w="992" w:type="dxa"/>
            <w:noWrap/>
            <w:vAlign w:val="center"/>
            <w:hideMark/>
          </w:tcPr>
          <w:p w14:paraId="4676CFC0"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0.582</w:t>
            </w:r>
          </w:p>
        </w:tc>
        <w:tc>
          <w:tcPr>
            <w:tcW w:w="992" w:type="dxa"/>
            <w:noWrap/>
            <w:vAlign w:val="center"/>
            <w:hideMark/>
          </w:tcPr>
          <w:p w14:paraId="570CE04D" w14:textId="088D1A7A" w:rsidR="00DE6346" w:rsidRPr="00BD7505" w:rsidRDefault="009A0FFA" w:rsidP="00BD7505">
            <w:pPr>
              <w:jc w:val="center"/>
              <w:rPr>
                <w:rFonts w:ascii="Times New Roman" w:eastAsia="等线" w:hAnsi="Times New Roman" w:cs="Times New Roman"/>
                <w:color w:val="000000"/>
                <w:sz w:val="24"/>
                <w:szCs w:val="24"/>
                <w:lang w:val="en-US" w:eastAsia="zh-CN"/>
              </w:rPr>
            </w:pPr>
            <w:r>
              <w:rPr>
                <w:rFonts w:ascii="Times New Roman" w:eastAsia="等线" w:hAnsi="Times New Roman" w:cs="Times New Roman"/>
                <w:color w:val="000000"/>
                <w:sz w:val="24"/>
                <w:szCs w:val="24"/>
                <w:lang w:val="en-US"/>
              </w:rPr>
              <w:t>0.54</w:t>
            </w:r>
          </w:p>
        </w:tc>
        <w:tc>
          <w:tcPr>
            <w:tcW w:w="876" w:type="dxa"/>
            <w:noWrap/>
            <w:vAlign w:val="center"/>
            <w:hideMark/>
          </w:tcPr>
          <w:p w14:paraId="2405C4DD"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0.627</w:t>
            </w:r>
          </w:p>
        </w:tc>
      </w:tr>
      <w:tr w:rsidR="00DE6346" w:rsidRPr="00DE6346" w14:paraId="3D279FE5" w14:textId="77777777" w:rsidTr="00BD7505">
        <w:trPr>
          <w:trHeight w:val="315"/>
        </w:trPr>
        <w:tc>
          <w:tcPr>
            <w:tcW w:w="1922" w:type="dxa"/>
            <w:noWrap/>
            <w:vAlign w:val="center"/>
            <w:hideMark/>
          </w:tcPr>
          <w:p w14:paraId="0FF5A5A9" w14:textId="3E7D4129" w:rsidR="00DE6346" w:rsidRPr="00BD7505" w:rsidRDefault="00DE6346" w:rsidP="00723275">
            <w:pPr>
              <w:rPr>
                <w:rFonts w:ascii="Times New Roman" w:eastAsia="等线" w:hAnsi="Times New Roman" w:cs="Times New Roman"/>
                <w:color w:val="000000"/>
                <w:sz w:val="24"/>
                <w:szCs w:val="24"/>
                <w:lang w:val="en-US"/>
              </w:rPr>
            </w:pPr>
            <w:r w:rsidRPr="00F726F1">
              <w:rPr>
                <w:rFonts w:ascii="Times New Roman" w:eastAsia="Times New Roman" w:hAnsi="Times New Roman" w:cs="Times New Roman"/>
                <w:i/>
                <w:color w:val="000000"/>
                <w:sz w:val="24"/>
                <w:szCs w:val="24"/>
                <w:lang w:eastAsia="en-GB"/>
              </w:rPr>
              <w:t>σ</w:t>
            </w:r>
            <w:r w:rsidRPr="00F726F1">
              <w:rPr>
                <w:rFonts w:ascii="Times New Roman" w:eastAsia="Times New Roman" w:hAnsi="Times New Roman" w:cs="Times New Roman"/>
                <w:i/>
                <w:color w:val="000000"/>
                <w:sz w:val="24"/>
                <w:szCs w:val="24"/>
                <w:vertAlign w:val="subscript"/>
                <w:lang w:eastAsia="en-GB"/>
              </w:rPr>
              <w:t>u</w:t>
            </w:r>
            <w:r w:rsidRPr="00F726F1">
              <w:rPr>
                <w:rFonts w:ascii="Times New Roman" w:eastAsia="Times New Roman" w:hAnsi="Times New Roman" w:cs="Times New Roman"/>
                <w:color w:val="000000"/>
                <w:sz w:val="24"/>
                <w:szCs w:val="24"/>
                <w:vertAlign w:val="superscript"/>
                <w:lang w:eastAsia="en-GB"/>
              </w:rPr>
              <w:t>2</w:t>
            </w:r>
          </w:p>
        </w:tc>
        <w:tc>
          <w:tcPr>
            <w:tcW w:w="1008" w:type="dxa"/>
            <w:noWrap/>
            <w:vAlign w:val="center"/>
            <w:hideMark/>
          </w:tcPr>
          <w:p w14:paraId="5DE0F180" w14:textId="77777777" w:rsidR="00DE6346" w:rsidRPr="00723275" w:rsidRDefault="00DE6346" w:rsidP="00BD7505">
            <w:pPr>
              <w:jc w:val="center"/>
              <w:rPr>
                <w:rFonts w:ascii="Times New Roman" w:eastAsia="等线" w:hAnsi="Times New Roman" w:cs="Times New Roman"/>
                <w:color w:val="000000"/>
                <w:sz w:val="24"/>
                <w:szCs w:val="24"/>
                <w:lang w:val="en-US"/>
              </w:rPr>
            </w:pPr>
          </w:p>
        </w:tc>
        <w:tc>
          <w:tcPr>
            <w:tcW w:w="1147" w:type="dxa"/>
            <w:noWrap/>
            <w:vAlign w:val="center"/>
            <w:hideMark/>
          </w:tcPr>
          <w:p w14:paraId="199DA2AE"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993" w:type="dxa"/>
            <w:noWrap/>
            <w:vAlign w:val="center"/>
            <w:hideMark/>
          </w:tcPr>
          <w:p w14:paraId="4F76A542"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992" w:type="dxa"/>
            <w:noWrap/>
            <w:vAlign w:val="center"/>
            <w:hideMark/>
          </w:tcPr>
          <w:p w14:paraId="15AEA9B9" w14:textId="77777777" w:rsidR="00DE6346" w:rsidRPr="00DE6346" w:rsidRDefault="00DE6346" w:rsidP="00BD7505">
            <w:pPr>
              <w:jc w:val="center"/>
              <w:rPr>
                <w:rFonts w:ascii="Times New Roman" w:eastAsia="等线" w:hAnsi="Times New Roman" w:cs="Times New Roman"/>
                <w:color w:val="000000"/>
                <w:sz w:val="24"/>
                <w:szCs w:val="24"/>
                <w:lang w:val="en-US"/>
              </w:rPr>
            </w:pPr>
            <w:r w:rsidRPr="00DE6346">
              <w:rPr>
                <w:rFonts w:ascii="Times New Roman" w:eastAsia="等线" w:hAnsi="Times New Roman" w:cs="Times New Roman"/>
                <w:color w:val="000000"/>
                <w:sz w:val="24"/>
                <w:szCs w:val="24"/>
                <w:lang w:val="en-US"/>
              </w:rPr>
              <w:t>0.044</w:t>
            </w:r>
          </w:p>
        </w:tc>
        <w:tc>
          <w:tcPr>
            <w:tcW w:w="992" w:type="dxa"/>
            <w:noWrap/>
            <w:vAlign w:val="center"/>
            <w:hideMark/>
          </w:tcPr>
          <w:p w14:paraId="68B1E264" w14:textId="61B0F039" w:rsidR="00DE6346" w:rsidRPr="00BD7505" w:rsidRDefault="009A0FFA" w:rsidP="00BD7505">
            <w:pPr>
              <w:jc w:val="center"/>
              <w:rPr>
                <w:rFonts w:ascii="Times New Roman" w:eastAsia="等线" w:hAnsi="Times New Roman" w:cs="Times New Roman"/>
                <w:color w:val="000000"/>
                <w:sz w:val="24"/>
                <w:szCs w:val="24"/>
                <w:lang w:val="en-US" w:eastAsia="zh-CN"/>
              </w:rPr>
            </w:pPr>
            <w:r>
              <w:rPr>
                <w:rFonts w:ascii="Times New Roman" w:eastAsia="等线" w:hAnsi="Times New Roman" w:cs="Times New Roman"/>
                <w:color w:val="000000"/>
                <w:sz w:val="24"/>
                <w:szCs w:val="24"/>
                <w:lang w:val="en-US"/>
              </w:rPr>
              <w:t>0.02</w:t>
            </w:r>
          </w:p>
        </w:tc>
        <w:tc>
          <w:tcPr>
            <w:tcW w:w="876" w:type="dxa"/>
            <w:noWrap/>
            <w:vAlign w:val="center"/>
            <w:hideMark/>
          </w:tcPr>
          <w:p w14:paraId="0B46FB69" w14:textId="77777777" w:rsidR="00DE6346" w:rsidRPr="00723275" w:rsidRDefault="00DE6346" w:rsidP="00BD7505">
            <w:pPr>
              <w:jc w:val="center"/>
              <w:rPr>
                <w:rFonts w:ascii="Times New Roman" w:eastAsia="等线" w:hAnsi="Times New Roman" w:cs="Times New Roman"/>
                <w:color w:val="000000"/>
                <w:sz w:val="24"/>
                <w:szCs w:val="24"/>
                <w:lang w:val="en-US"/>
              </w:rPr>
            </w:pPr>
            <w:r w:rsidRPr="00723275">
              <w:rPr>
                <w:rFonts w:ascii="Times New Roman" w:eastAsia="等线" w:hAnsi="Times New Roman" w:cs="Times New Roman"/>
                <w:color w:val="000000"/>
                <w:sz w:val="24"/>
                <w:szCs w:val="24"/>
                <w:lang w:val="en-US"/>
              </w:rPr>
              <w:t>0.081</w:t>
            </w:r>
          </w:p>
        </w:tc>
      </w:tr>
      <w:tr w:rsidR="00DE6346" w:rsidRPr="00DE6346" w14:paraId="3DD385ED" w14:textId="77777777" w:rsidTr="00BD7505">
        <w:trPr>
          <w:trHeight w:val="315"/>
        </w:trPr>
        <w:tc>
          <w:tcPr>
            <w:tcW w:w="1922" w:type="dxa"/>
            <w:noWrap/>
            <w:vAlign w:val="center"/>
          </w:tcPr>
          <w:p w14:paraId="693B5DFA" w14:textId="45BA59F7" w:rsidR="00DE6346" w:rsidRPr="00F726F1" w:rsidRDefault="00DE6346" w:rsidP="00723275">
            <w:pPr>
              <w:rPr>
                <w:rFonts w:ascii="Times New Roman" w:eastAsia="Times New Roman" w:hAnsi="Times New Roman" w:cs="Times New Roman"/>
                <w:i/>
                <w:color w:val="000000"/>
                <w:sz w:val="24"/>
                <w:szCs w:val="24"/>
                <w:lang w:eastAsia="en-GB"/>
              </w:rPr>
            </w:pPr>
            <w:r w:rsidRPr="00F726F1">
              <w:rPr>
                <w:rFonts w:ascii="Times New Roman" w:eastAsia="Times New Roman" w:hAnsi="Times New Roman" w:cs="Times New Roman"/>
                <w:color w:val="000000"/>
                <w:sz w:val="24"/>
                <w:szCs w:val="24"/>
                <w:lang w:eastAsia="en-GB"/>
              </w:rPr>
              <w:t>Year dummies</w:t>
            </w:r>
          </w:p>
        </w:tc>
        <w:tc>
          <w:tcPr>
            <w:tcW w:w="1008" w:type="dxa"/>
            <w:noWrap/>
            <w:vAlign w:val="center"/>
          </w:tcPr>
          <w:p w14:paraId="25912F17" w14:textId="1FC07A34" w:rsidR="00DE6346" w:rsidRPr="00723275" w:rsidRDefault="007E74CF" w:rsidP="00BD7505">
            <w:pPr>
              <w:jc w:val="center"/>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Yes</w:t>
            </w:r>
          </w:p>
        </w:tc>
        <w:tc>
          <w:tcPr>
            <w:tcW w:w="1147" w:type="dxa"/>
            <w:noWrap/>
            <w:vAlign w:val="center"/>
          </w:tcPr>
          <w:p w14:paraId="4DC85514"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993" w:type="dxa"/>
            <w:noWrap/>
            <w:vAlign w:val="center"/>
          </w:tcPr>
          <w:p w14:paraId="1974C44C"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992" w:type="dxa"/>
            <w:noWrap/>
            <w:vAlign w:val="center"/>
          </w:tcPr>
          <w:p w14:paraId="2F9B5DE5" w14:textId="0C63C173" w:rsidR="00DE6346" w:rsidRPr="00723275" w:rsidRDefault="007E74CF" w:rsidP="00BD7505">
            <w:pPr>
              <w:jc w:val="center"/>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Yes</w:t>
            </w:r>
          </w:p>
        </w:tc>
        <w:tc>
          <w:tcPr>
            <w:tcW w:w="992" w:type="dxa"/>
            <w:noWrap/>
            <w:vAlign w:val="center"/>
          </w:tcPr>
          <w:p w14:paraId="766DDC33"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876" w:type="dxa"/>
            <w:noWrap/>
            <w:vAlign w:val="center"/>
          </w:tcPr>
          <w:p w14:paraId="6FA591B3" w14:textId="77777777" w:rsidR="00DE6346" w:rsidRPr="00DE6346" w:rsidRDefault="00DE6346" w:rsidP="00BD7505">
            <w:pPr>
              <w:jc w:val="center"/>
              <w:rPr>
                <w:rFonts w:ascii="Times New Roman" w:eastAsia="等线" w:hAnsi="Times New Roman" w:cs="Times New Roman"/>
                <w:color w:val="000000"/>
                <w:sz w:val="24"/>
                <w:szCs w:val="24"/>
                <w:lang w:val="en-US"/>
              </w:rPr>
            </w:pPr>
          </w:p>
        </w:tc>
      </w:tr>
      <w:tr w:rsidR="00DE6346" w:rsidRPr="00DE6346" w14:paraId="698D45E8" w14:textId="77777777" w:rsidTr="00BD7505">
        <w:trPr>
          <w:trHeight w:val="315"/>
        </w:trPr>
        <w:tc>
          <w:tcPr>
            <w:tcW w:w="1922" w:type="dxa"/>
            <w:noWrap/>
            <w:vAlign w:val="center"/>
          </w:tcPr>
          <w:p w14:paraId="04671718" w14:textId="191A22EA" w:rsidR="00DE6346" w:rsidRPr="00F726F1" w:rsidRDefault="00DE6346" w:rsidP="00723275">
            <w:pPr>
              <w:rPr>
                <w:rFonts w:ascii="Times New Roman" w:eastAsia="Times New Roman" w:hAnsi="Times New Roman" w:cs="Times New Roman"/>
                <w:i/>
                <w:color w:val="000000"/>
                <w:sz w:val="24"/>
                <w:szCs w:val="24"/>
                <w:lang w:eastAsia="en-GB"/>
              </w:rPr>
            </w:pPr>
            <w:r w:rsidRPr="00F726F1">
              <w:rPr>
                <w:rFonts w:ascii="Times New Roman" w:hAnsi="Times New Roman" w:cs="Times New Roman"/>
                <w:color w:val="000000"/>
                <w:sz w:val="24"/>
                <w:szCs w:val="24"/>
              </w:rPr>
              <w:t>Sample size</w:t>
            </w:r>
          </w:p>
        </w:tc>
        <w:tc>
          <w:tcPr>
            <w:tcW w:w="1008" w:type="dxa"/>
            <w:noWrap/>
            <w:vAlign w:val="center"/>
          </w:tcPr>
          <w:p w14:paraId="01EDAA6A" w14:textId="6A011BC3" w:rsidR="00DE6346" w:rsidRPr="00723275" w:rsidRDefault="007E74CF" w:rsidP="00BD7505">
            <w:pPr>
              <w:jc w:val="center"/>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1077</w:t>
            </w:r>
          </w:p>
        </w:tc>
        <w:tc>
          <w:tcPr>
            <w:tcW w:w="1147" w:type="dxa"/>
            <w:noWrap/>
            <w:vAlign w:val="center"/>
          </w:tcPr>
          <w:p w14:paraId="15AF6749"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993" w:type="dxa"/>
            <w:noWrap/>
            <w:vAlign w:val="center"/>
          </w:tcPr>
          <w:p w14:paraId="051A1FD1"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992" w:type="dxa"/>
            <w:noWrap/>
            <w:vAlign w:val="center"/>
          </w:tcPr>
          <w:p w14:paraId="56435A45" w14:textId="4792F084" w:rsidR="00DE6346" w:rsidRPr="00723275" w:rsidRDefault="007E74CF" w:rsidP="00BD7505">
            <w:pPr>
              <w:jc w:val="center"/>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1077</w:t>
            </w:r>
          </w:p>
        </w:tc>
        <w:tc>
          <w:tcPr>
            <w:tcW w:w="992" w:type="dxa"/>
            <w:noWrap/>
            <w:vAlign w:val="center"/>
          </w:tcPr>
          <w:p w14:paraId="70EAFA3E"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876" w:type="dxa"/>
            <w:noWrap/>
            <w:vAlign w:val="center"/>
          </w:tcPr>
          <w:p w14:paraId="018F17B6" w14:textId="77777777" w:rsidR="00DE6346" w:rsidRPr="00DE6346" w:rsidRDefault="00DE6346" w:rsidP="00BD7505">
            <w:pPr>
              <w:jc w:val="center"/>
              <w:rPr>
                <w:rFonts w:ascii="Times New Roman" w:eastAsia="等线" w:hAnsi="Times New Roman" w:cs="Times New Roman"/>
                <w:color w:val="000000"/>
                <w:sz w:val="24"/>
                <w:szCs w:val="24"/>
                <w:lang w:val="en-US"/>
              </w:rPr>
            </w:pPr>
          </w:p>
        </w:tc>
      </w:tr>
      <w:tr w:rsidR="00DE6346" w:rsidRPr="00DE6346" w14:paraId="01C3BBB2" w14:textId="77777777" w:rsidTr="00BD7505">
        <w:trPr>
          <w:trHeight w:val="315"/>
        </w:trPr>
        <w:tc>
          <w:tcPr>
            <w:tcW w:w="1922" w:type="dxa"/>
            <w:noWrap/>
            <w:vAlign w:val="center"/>
          </w:tcPr>
          <w:p w14:paraId="486C2AC7" w14:textId="1ABA17BE" w:rsidR="00DE6346" w:rsidRPr="00F726F1" w:rsidRDefault="00DE6346" w:rsidP="00723275">
            <w:pPr>
              <w:rPr>
                <w:rFonts w:ascii="Times New Roman" w:eastAsia="Times New Roman" w:hAnsi="Times New Roman" w:cs="Times New Roman"/>
                <w:i/>
                <w:color w:val="000000"/>
                <w:sz w:val="24"/>
                <w:szCs w:val="24"/>
                <w:lang w:eastAsia="en-GB"/>
              </w:rPr>
            </w:pPr>
            <w:r w:rsidRPr="00F726F1">
              <w:rPr>
                <w:rFonts w:ascii="Times New Roman" w:eastAsia="宋体" w:hAnsi="Times New Roman" w:cs="Times New Roman"/>
                <w:color w:val="000000"/>
                <w:sz w:val="24"/>
                <w:szCs w:val="24"/>
              </w:rPr>
              <w:t>Pseudo-R</w:t>
            </w:r>
            <w:r w:rsidRPr="00F726F1">
              <w:rPr>
                <w:rFonts w:ascii="Times New Roman" w:eastAsia="宋体" w:hAnsi="Times New Roman" w:cs="Times New Roman"/>
                <w:color w:val="000000"/>
                <w:sz w:val="24"/>
                <w:szCs w:val="24"/>
                <w:vertAlign w:val="superscript"/>
              </w:rPr>
              <w:t>2</w:t>
            </w:r>
          </w:p>
        </w:tc>
        <w:tc>
          <w:tcPr>
            <w:tcW w:w="1008" w:type="dxa"/>
            <w:noWrap/>
            <w:vAlign w:val="center"/>
          </w:tcPr>
          <w:p w14:paraId="78B1EB18" w14:textId="414A3181" w:rsidR="00DE6346" w:rsidRPr="00BD7505" w:rsidRDefault="007E74CF" w:rsidP="00BD7505">
            <w:pPr>
              <w:jc w:val="center"/>
              <w:rPr>
                <w:rFonts w:ascii="Times New Roman" w:eastAsiaTheme="minorEastAsia" w:hAnsi="Times New Roman" w:cs="Times New Roman"/>
                <w:color w:val="000000"/>
                <w:sz w:val="24"/>
                <w:szCs w:val="24"/>
                <w:lang w:val="en-US" w:eastAsia="zh-CN"/>
              </w:rPr>
            </w:pPr>
            <w:r w:rsidRPr="00F726F1">
              <w:rPr>
                <w:rFonts w:ascii="Times New Roman" w:eastAsia="Times New Roman" w:hAnsi="Times New Roman" w:cs="Times New Roman"/>
                <w:color w:val="000000"/>
                <w:sz w:val="24"/>
                <w:szCs w:val="24"/>
                <w:lang w:eastAsia="en-GB"/>
              </w:rPr>
              <w:t>0.42</w:t>
            </w:r>
            <w:r w:rsidR="00BD04AB">
              <w:rPr>
                <w:rFonts w:ascii="Times New Roman" w:eastAsiaTheme="minorEastAsia" w:hAnsi="Times New Roman" w:cs="Times New Roman" w:hint="eastAsia"/>
                <w:color w:val="000000"/>
                <w:sz w:val="24"/>
                <w:szCs w:val="24"/>
                <w:lang w:eastAsia="zh-CN"/>
              </w:rPr>
              <w:t>3</w:t>
            </w:r>
          </w:p>
        </w:tc>
        <w:tc>
          <w:tcPr>
            <w:tcW w:w="1147" w:type="dxa"/>
            <w:noWrap/>
            <w:vAlign w:val="center"/>
          </w:tcPr>
          <w:p w14:paraId="5C94F54C"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993" w:type="dxa"/>
            <w:noWrap/>
            <w:vAlign w:val="center"/>
          </w:tcPr>
          <w:p w14:paraId="59934EEE"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992" w:type="dxa"/>
            <w:noWrap/>
            <w:vAlign w:val="center"/>
          </w:tcPr>
          <w:p w14:paraId="0347F700" w14:textId="7DB4D474" w:rsidR="00DE6346" w:rsidRPr="00723275" w:rsidRDefault="007E74CF" w:rsidP="00BD7505">
            <w:pPr>
              <w:jc w:val="center"/>
              <w:rPr>
                <w:rFonts w:ascii="Times New Roman" w:eastAsia="等线" w:hAnsi="Times New Roman" w:cs="Times New Roman"/>
                <w:color w:val="000000"/>
                <w:sz w:val="24"/>
                <w:szCs w:val="24"/>
                <w:lang w:val="en-US"/>
              </w:rPr>
            </w:pPr>
            <w:r w:rsidRPr="00F726F1">
              <w:rPr>
                <w:rFonts w:ascii="Times New Roman" w:eastAsia="Times New Roman" w:hAnsi="Times New Roman" w:cs="Times New Roman"/>
                <w:color w:val="000000"/>
                <w:sz w:val="24"/>
                <w:szCs w:val="24"/>
                <w:lang w:eastAsia="en-GB"/>
              </w:rPr>
              <w:t>0.477</w:t>
            </w:r>
          </w:p>
        </w:tc>
        <w:tc>
          <w:tcPr>
            <w:tcW w:w="992" w:type="dxa"/>
            <w:noWrap/>
            <w:vAlign w:val="center"/>
          </w:tcPr>
          <w:p w14:paraId="7ADB7C1C"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876" w:type="dxa"/>
            <w:noWrap/>
            <w:vAlign w:val="center"/>
          </w:tcPr>
          <w:p w14:paraId="51353875" w14:textId="77777777" w:rsidR="00DE6346" w:rsidRPr="00DE6346" w:rsidRDefault="00DE6346" w:rsidP="00BD7505">
            <w:pPr>
              <w:jc w:val="center"/>
              <w:rPr>
                <w:rFonts w:ascii="Times New Roman" w:eastAsia="等线" w:hAnsi="Times New Roman" w:cs="Times New Roman"/>
                <w:color w:val="000000"/>
                <w:sz w:val="24"/>
                <w:szCs w:val="24"/>
                <w:lang w:val="en-US"/>
              </w:rPr>
            </w:pPr>
          </w:p>
        </w:tc>
      </w:tr>
      <w:tr w:rsidR="00DE6346" w:rsidRPr="00DE6346" w14:paraId="18D28089" w14:textId="77777777" w:rsidTr="00BD7505">
        <w:trPr>
          <w:trHeight w:val="315"/>
        </w:trPr>
        <w:tc>
          <w:tcPr>
            <w:tcW w:w="1922" w:type="dxa"/>
            <w:noWrap/>
            <w:vAlign w:val="center"/>
          </w:tcPr>
          <w:p w14:paraId="72D37D6C" w14:textId="203ACE13" w:rsidR="00DE6346" w:rsidRPr="00F726F1" w:rsidRDefault="00DE6346" w:rsidP="00723275">
            <w:pPr>
              <w:rPr>
                <w:rFonts w:ascii="Times New Roman" w:eastAsia="Times New Roman" w:hAnsi="Times New Roman" w:cs="Times New Roman"/>
                <w:i/>
                <w:color w:val="000000"/>
                <w:sz w:val="24"/>
                <w:szCs w:val="24"/>
                <w:lang w:eastAsia="en-GB"/>
              </w:rPr>
            </w:pPr>
            <w:r w:rsidRPr="00F726F1">
              <w:rPr>
                <w:rFonts w:ascii="Times New Roman" w:hAnsi="Times New Roman" w:cs="Times New Roman"/>
                <w:color w:val="000000"/>
                <w:sz w:val="24"/>
                <w:szCs w:val="24"/>
              </w:rPr>
              <w:t>Moran's I</w:t>
            </w:r>
          </w:p>
        </w:tc>
        <w:tc>
          <w:tcPr>
            <w:tcW w:w="1008" w:type="dxa"/>
            <w:noWrap/>
            <w:vAlign w:val="center"/>
          </w:tcPr>
          <w:p w14:paraId="367F8E79" w14:textId="079381BC" w:rsidR="00DE6346" w:rsidRPr="00723275" w:rsidRDefault="007E74CF" w:rsidP="00BD7505">
            <w:pPr>
              <w:jc w:val="center"/>
              <w:rPr>
                <w:rFonts w:ascii="Times New Roman" w:eastAsia="等线" w:hAnsi="Times New Roman" w:cs="Times New Roman"/>
                <w:color w:val="000000"/>
                <w:sz w:val="24"/>
                <w:szCs w:val="24"/>
                <w:lang w:val="en-US"/>
              </w:rPr>
            </w:pPr>
            <w:r w:rsidRPr="00F726F1">
              <w:rPr>
                <w:rFonts w:ascii="Times New Roman" w:eastAsia="Times New Roman" w:hAnsi="Times New Roman" w:cs="Times New Roman"/>
                <w:color w:val="000000"/>
                <w:sz w:val="24"/>
                <w:szCs w:val="24"/>
                <w:lang w:eastAsia="en-GB"/>
              </w:rPr>
              <w:t>0.008</w:t>
            </w:r>
          </w:p>
        </w:tc>
        <w:tc>
          <w:tcPr>
            <w:tcW w:w="1147" w:type="dxa"/>
            <w:noWrap/>
            <w:vAlign w:val="center"/>
          </w:tcPr>
          <w:p w14:paraId="5689838F"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993" w:type="dxa"/>
            <w:noWrap/>
            <w:vAlign w:val="center"/>
          </w:tcPr>
          <w:p w14:paraId="7488E95A"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992" w:type="dxa"/>
            <w:noWrap/>
            <w:vAlign w:val="center"/>
          </w:tcPr>
          <w:p w14:paraId="436D0AD2" w14:textId="40E4BCEC" w:rsidR="00DE6346" w:rsidRPr="00723275" w:rsidRDefault="007E74CF" w:rsidP="00BD7505">
            <w:pPr>
              <w:jc w:val="center"/>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0.007</w:t>
            </w:r>
          </w:p>
        </w:tc>
        <w:tc>
          <w:tcPr>
            <w:tcW w:w="992" w:type="dxa"/>
            <w:noWrap/>
            <w:vAlign w:val="center"/>
          </w:tcPr>
          <w:p w14:paraId="4944EE22" w14:textId="77777777" w:rsidR="00DE6346" w:rsidRPr="00DE6346" w:rsidRDefault="00DE6346" w:rsidP="00BD7505">
            <w:pPr>
              <w:jc w:val="center"/>
              <w:rPr>
                <w:rFonts w:ascii="Times New Roman" w:eastAsia="等线" w:hAnsi="Times New Roman" w:cs="Times New Roman"/>
                <w:color w:val="000000"/>
                <w:sz w:val="24"/>
                <w:szCs w:val="24"/>
                <w:lang w:val="en-US"/>
              </w:rPr>
            </w:pPr>
          </w:p>
        </w:tc>
        <w:tc>
          <w:tcPr>
            <w:tcW w:w="876" w:type="dxa"/>
            <w:noWrap/>
            <w:vAlign w:val="center"/>
          </w:tcPr>
          <w:p w14:paraId="74707201" w14:textId="77777777" w:rsidR="00DE6346" w:rsidRPr="00DE6346" w:rsidRDefault="00DE6346" w:rsidP="00BD7505">
            <w:pPr>
              <w:jc w:val="center"/>
              <w:rPr>
                <w:rFonts w:ascii="Times New Roman" w:eastAsia="等线" w:hAnsi="Times New Roman" w:cs="Times New Roman"/>
                <w:color w:val="000000"/>
                <w:sz w:val="24"/>
                <w:szCs w:val="24"/>
                <w:lang w:val="en-US"/>
              </w:rPr>
            </w:pPr>
          </w:p>
        </w:tc>
      </w:tr>
    </w:tbl>
    <w:p w14:paraId="3C07C516" w14:textId="77777777" w:rsidR="001133E9" w:rsidRDefault="001133E9" w:rsidP="007E74CF">
      <w:pPr>
        <w:rPr>
          <w:rFonts w:ascii="Times New Roman" w:hAnsi="Times New Roman" w:cs="Times New Roman"/>
          <w:sz w:val="24"/>
          <w:szCs w:val="24"/>
        </w:rPr>
      </w:pPr>
    </w:p>
    <w:p w14:paraId="24D10585" w14:textId="576E910E" w:rsidR="007E74CF" w:rsidRDefault="007E74CF" w:rsidP="00BD7505">
      <w:pPr>
        <w:spacing w:line="240" w:lineRule="auto"/>
        <w:rPr>
          <w:rFonts w:ascii="Times New Roman" w:eastAsia="宋体" w:hAnsi="Times New Roman" w:cs="Times New Roman"/>
          <w:color w:val="000000"/>
          <w:sz w:val="24"/>
          <w:szCs w:val="24"/>
          <w:lang w:eastAsia="en-US"/>
        </w:rPr>
      </w:pPr>
      <w:r w:rsidRPr="00F726F1">
        <w:rPr>
          <w:rFonts w:ascii="Times New Roman" w:eastAsia="Calibri" w:hAnsi="Times New Roman" w:cs="Times New Roman"/>
          <w:sz w:val="24"/>
          <w:szCs w:val="24"/>
          <w:lang w:eastAsia="en-US"/>
        </w:rPr>
        <w:t xml:space="preserve">Note. </w:t>
      </w:r>
      <w:r w:rsidR="00AF26D1">
        <w:rPr>
          <w:rFonts w:ascii="Times New Roman" w:hAnsi="Times New Roman" w:cs="Times New Roman" w:hint="eastAsia"/>
          <w:sz w:val="24"/>
          <w:szCs w:val="24"/>
        </w:rPr>
        <w:t>Both SAR and</w:t>
      </w:r>
      <w:r w:rsidRPr="00F726F1">
        <w:rPr>
          <w:rFonts w:ascii="Times New Roman" w:eastAsia="Calibri" w:hAnsi="Times New Roman" w:cs="Times New Roman"/>
          <w:sz w:val="24"/>
          <w:szCs w:val="24"/>
          <w:lang w:eastAsia="en-US"/>
        </w:rPr>
        <w:t xml:space="preserve"> HSAR model</w:t>
      </w:r>
      <w:r w:rsidR="00AF26D1">
        <w:rPr>
          <w:rFonts w:ascii="Times New Roman" w:hAnsi="Times New Roman" w:cs="Times New Roman" w:hint="eastAsia"/>
          <w:sz w:val="24"/>
          <w:szCs w:val="24"/>
        </w:rPr>
        <w:t>s</w:t>
      </w:r>
      <w:r w:rsidR="00AF26D1">
        <w:rPr>
          <w:rFonts w:ascii="Times New Roman" w:eastAsia="Calibri" w:hAnsi="Times New Roman" w:cs="Times New Roman"/>
          <w:sz w:val="24"/>
          <w:szCs w:val="24"/>
          <w:lang w:eastAsia="en-US"/>
        </w:rPr>
        <w:t xml:space="preserve"> w</w:t>
      </w:r>
      <w:r w:rsidR="00AF26D1">
        <w:rPr>
          <w:rFonts w:ascii="Times New Roman" w:hAnsi="Times New Roman" w:cs="Times New Roman" w:hint="eastAsia"/>
          <w:sz w:val="24"/>
          <w:szCs w:val="24"/>
        </w:rPr>
        <w:t>ere</w:t>
      </w:r>
      <w:r w:rsidRPr="00F726F1">
        <w:rPr>
          <w:rFonts w:ascii="Times New Roman" w:eastAsia="Calibri" w:hAnsi="Times New Roman" w:cs="Times New Roman"/>
          <w:sz w:val="24"/>
          <w:szCs w:val="24"/>
          <w:lang w:eastAsia="en-US"/>
        </w:rPr>
        <w:t xml:space="preserve"> implemented using the Bayesian MCMC method</w:t>
      </w:r>
      <w:r w:rsidR="00723275">
        <w:rPr>
          <w:rFonts w:ascii="Times New Roman" w:hAnsi="Times New Roman" w:cs="Times New Roman" w:hint="eastAsia"/>
          <w:sz w:val="24"/>
          <w:szCs w:val="24"/>
        </w:rPr>
        <w:t xml:space="preserve"> and the same prior distributions and starting values for model parameters were used</w:t>
      </w:r>
      <w:r w:rsidRPr="00F726F1">
        <w:rPr>
          <w:rFonts w:ascii="Times New Roman" w:eastAsia="Calibri" w:hAnsi="Times New Roman" w:cs="Times New Roman"/>
          <w:sz w:val="24"/>
          <w:szCs w:val="24"/>
          <w:lang w:eastAsia="en-US"/>
        </w:rPr>
        <w:t xml:space="preserve">. The land parcel level spatial weights matrices used in the two models are same, a Gaussian kernel with a distance threshold of two kilometres. </w:t>
      </w:r>
      <w:r w:rsidRPr="00F726F1">
        <w:rPr>
          <w:rFonts w:ascii="Times New Roman" w:eastAsia="宋体" w:hAnsi="Times New Roman" w:cs="Times New Roman"/>
          <w:color w:val="000000"/>
          <w:sz w:val="24"/>
          <w:szCs w:val="24"/>
          <w:lang w:eastAsia="en-US"/>
        </w:rPr>
        <w:t>Adjusted R</w:t>
      </w:r>
      <w:r w:rsidRPr="00F726F1">
        <w:rPr>
          <w:rFonts w:ascii="Times New Roman" w:eastAsia="宋体" w:hAnsi="Times New Roman" w:cs="Times New Roman"/>
          <w:color w:val="000000"/>
          <w:sz w:val="24"/>
          <w:szCs w:val="24"/>
          <w:vertAlign w:val="superscript"/>
          <w:lang w:eastAsia="en-US"/>
        </w:rPr>
        <w:t>2</w:t>
      </w:r>
      <w:r w:rsidRPr="00F726F1">
        <w:rPr>
          <w:rFonts w:ascii="Times New Roman" w:eastAsia="宋体" w:hAnsi="Times New Roman" w:cs="Times New Roman"/>
          <w:color w:val="000000"/>
          <w:sz w:val="24"/>
          <w:szCs w:val="24"/>
          <w:lang w:eastAsia="en-US"/>
        </w:rPr>
        <w:t xml:space="preserve"> for two models were simply calculated as the squared correlation coefficients between predicted outcomes from two models and the observed outcomes.</w:t>
      </w:r>
    </w:p>
    <w:p w14:paraId="06708793" w14:textId="58727AD1" w:rsidR="00BC7D96" w:rsidRPr="00723275" w:rsidRDefault="00BC7D96">
      <w:pPr>
        <w:rPr>
          <w:rFonts w:ascii="Times New Roman" w:eastAsia="宋体" w:hAnsi="Times New Roman" w:cs="Times New Roman"/>
          <w:color w:val="000000"/>
          <w:sz w:val="24"/>
          <w:szCs w:val="24"/>
          <w:lang w:eastAsia="en-US"/>
        </w:rPr>
      </w:pPr>
    </w:p>
    <w:p w14:paraId="61683974" w14:textId="5DAE9090" w:rsidR="004F0ED6" w:rsidRPr="00BD7505" w:rsidRDefault="00E9605C" w:rsidP="00E9605C">
      <w:pPr>
        <w:rPr>
          <w:rFonts w:ascii="Times New Roman" w:hAnsi="Times New Roman" w:cs="Times New Roman"/>
          <w:sz w:val="24"/>
          <w:szCs w:val="24"/>
        </w:rPr>
      </w:pPr>
      <w:r w:rsidRPr="001070D5">
        <w:rPr>
          <w:rFonts w:ascii="Times New Roman" w:eastAsia="Calibri" w:hAnsi="Times New Roman" w:cs="Times New Roman"/>
          <w:b/>
          <w:sz w:val="24"/>
          <w:szCs w:val="24"/>
          <w:lang w:eastAsia="en-US"/>
        </w:rPr>
        <w:lastRenderedPageBreak/>
        <w:t xml:space="preserve">Table </w:t>
      </w:r>
      <w:r>
        <w:rPr>
          <w:rFonts w:ascii="Times New Roman" w:eastAsia="Calibri" w:hAnsi="Times New Roman" w:cs="Times New Roman"/>
          <w:b/>
          <w:sz w:val="24"/>
          <w:szCs w:val="24"/>
          <w:lang w:eastAsia="en-US"/>
        </w:rPr>
        <w:t>4</w:t>
      </w:r>
      <w:r w:rsidRPr="00F726F1">
        <w:rPr>
          <w:rFonts w:ascii="Times New Roman" w:eastAsia="Calibri" w:hAnsi="Times New Roman" w:cs="Times New Roman"/>
          <w:sz w:val="24"/>
          <w:szCs w:val="24"/>
          <w:lang w:eastAsia="en-US"/>
        </w:rPr>
        <w:t xml:space="preserve">. </w:t>
      </w:r>
      <w:r w:rsidR="000F751C">
        <w:rPr>
          <w:rFonts w:ascii="Times New Roman" w:hAnsi="Times New Roman" w:cs="Times New Roman" w:hint="eastAsia"/>
          <w:sz w:val="24"/>
          <w:szCs w:val="24"/>
        </w:rPr>
        <w:t>I</w:t>
      </w:r>
      <w:r w:rsidR="00FD2FAC">
        <w:rPr>
          <w:rFonts w:ascii="Times New Roman" w:hAnsi="Times New Roman" w:cs="Times New Roman" w:hint="eastAsia"/>
          <w:sz w:val="24"/>
          <w:szCs w:val="24"/>
        </w:rPr>
        <w:t xml:space="preserve">mpact estimates of variables from the </w:t>
      </w:r>
      <w:r w:rsidRPr="00F726F1">
        <w:rPr>
          <w:rFonts w:ascii="Times New Roman" w:eastAsia="Calibri" w:hAnsi="Times New Roman" w:cs="Times New Roman"/>
          <w:sz w:val="24"/>
          <w:szCs w:val="24"/>
          <w:lang w:eastAsia="en-US"/>
        </w:rPr>
        <w:t xml:space="preserve">SAR </w:t>
      </w:r>
      <w:r w:rsidR="00FD2FAC">
        <w:rPr>
          <w:rFonts w:ascii="Times New Roman" w:eastAsia="Calibri" w:hAnsi="Times New Roman" w:cs="Times New Roman"/>
          <w:sz w:val="24"/>
          <w:szCs w:val="24"/>
          <w:lang w:eastAsia="en-US"/>
        </w:rPr>
        <w:t>model</w:t>
      </w:r>
      <w:r w:rsidRPr="00F726F1">
        <w:rPr>
          <w:rFonts w:ascii="Times New Roman" w:eastAsia="Calibri" w:hAnsi="Times New Roman" w:cs="Times New Roman"/>
          <w:sz w:val="24"/>
          <w:szCs w:val="24"/>
          <w:lang w:eastAsia="en-US"/>
        </w:rPr>
        <w:t>.</w:t>
      </w:r>
    </w:p>
    <w:tbl>
      <w:tblPr>
        <w:tblStyle w:val="TableGrid"/>
        <w:tblW w:w="793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843"/>
        <w:gridCol w:w="1842"/>
        <w:gridCol w:w="1843"/>
      </w:tblGrid>
      <w:tr w:rsidR="00A50D46" w:rsidRPr="008763E8" w14:paraId="793B69D1" w14:textId="77777777" w:rsidTr="00A50D46">
        <w:trPr>
          <w:trHeight w:val="315"/>
        </w:trPr>
        <w:tc>
          <w:tcPr>
            <w:tcW w:w="2410" w:type="dxa"/>
            <w:tcBorders>
              <w:top w:val="single" w:sz="12" w:space="0" w:color="auto"/>
              <w:bottom w:val="single" w:sz="12" w:space="0" w:color="auto"/>
            </w:tcBorders>
            <w:noWrap/>
            <w:hideMark/>
          </w:tcPr>
          <w:p w14:paraId="40464432" w14:textId="1DED971C" w:rsidR="0072116F" w:rsidRPr="00BD7505" w:rsidRDefault="00BD4EA4" w:rsidP="00882EEB">
            <w:pPr>
              <w:rPr>
                <w:rFonts w:ascii="Times New Roman" w:eastAsia="等线" w:hAnsi="Times New Roman" w:cs="Times New Roman"/>
                <w:color w:val="000000"/>
                <w:sz w:val="24"/>
                <w:szCs w:val="24"/>
                <w:lang w:val="en-US"/>
              </w:rPr>
            </w:pPr>
            <w:r>
              <w:rPr>
                <w:rFonts w:ascii="Times New Roman" w:eastAsia="等线" w:hAnsi="Times New Roman" w:cs="Times New Roman" w:hint="eastAsia"/>
                <w:color w:val="000000"/>
                <w:sz w:val="24"/>
                <w:szCs w:val="24"/>
                <w:lang w:val="en-US" w:eastAsia="zh-CN"/>
              </w:rPr>
              <w:t>Variables</w:t>
            </w:r>
          </w:p>
        </w:tc>
        <w:tc>
          <w:tcPr>
            <w:tcW w:w="1843" w:type="dxa"/>
            <w:tcBorders>
              <w:top w:val="single" w:sz="12" w:space="0" w:color="auto"/>
              <w:bottom w:val="single" w:sz="12" w:space="0" w:color="auto"/>
            </w:tcBorders>
            <w:noWrap/>
            <w:hideMark/>
          </w:tcPr>
          <w:p w14:paraId="4880ED29" w14:textId="77777777" w:rsidR="0072116F"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 xml:space="preserve">Direct </w:t>
            </w:r>
          </w:p>
          <w:p w14:paraId="62B31631" w14:textId="15171B09" w:rsidR="0072116F" w:rsidRPr="00BD7505" w:rsidRDefault="0072116F">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impact</w:t>
            </w:r>
          </w:p>
        </w:tc>
        <w:tc>
          <w:tcPr>
            <w:tcW w:w="1842" w:type="dxa"/>
            <w:tcBorders>
              <w:top w:val="single" w:sz="12" w:space="0" w:color="auto"/>
              <w:bottom w:val="single" w:sz="12" w:space="0" w:color="auto"/>
            </w:tcBorders>
            <w:noWrap/>
            <w:hideMark/>
          </w:tcPr>
          <w:p w14:paraId="73532BF7" w14:textId="77777777" w:rsidR="0072116F" w:rsidRDefault="0072116F" w:rsidP="00882EEB">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 xml:space="preserve">Indirect </w:t>
            </w:r>
          </w:p>
          <w:p w14:paraId="566ADB32" w14:textId="58CAA794" w:rsidR="0072116F" w:rsidRPr="00BD7505" w:rsidRDefault="0072116F" w:rsidP="00882EEB">
            <w:pPr>
              <w:jc w:val="right"/>
              <w:rPr>
                <w:rFonts w:ascii="Times New Roman" w:eastAsia="等线" w:hAnsi="Times New Roman" w:cs="Times New Roman"/>
                <w:color w:val="000000"/>
                <w:sz w:val="24"/>
                <w:szCs w:val="24"/>
                <w:lang w:val="en-US"/>
              </w:rPr>
            </w:pPr>
            <w:r>
              <w:rPr>
                <w:rFonts w:ascii="Times New Roman" w:eastAsia="等线" w:hAnsi="Times New Roman" w:cs="Times New Roman" w:hint="eastAsia"/>
                <w:color w:val="000000"/>
                <w:sz w:val="24"/>
                <w:szCs w:val="24"/>
                <w:lang w:val="en-US" w:eastAsia="zh-CN"/>
              </w:rPr>
              <w:t>impact</w:t>
            </w:r>
          </w:p>
        </w:tc>
        <w:tc>
          <w:tcPr>
            <w:tcW w:w="1843" w:type="dxa"/>
            <w:tcBorders>
              <w:top w:val="single" w:sz="12" w:space="0" w:color="auto"/>
              <w:bottom w:val="single" w:sz="12" w:space="0" w:color="auto"/>
            </w:tcBorders>
            <w:noWrap/>
            <w:hideMark/>
          </w:tcPr>
          <w:p w14:paraId="00F1F5E7" w14:textId="523845BE" w:rsidR="0072116F" w:rsidRDefault="0072116F" w:rsidP="007F728E">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Total</w:t>
            </w:r>
          </w:p>
          <w:p w14:paraId="349B195A" w14:textId="5D735BD5" w:rsidR="0072116F" w:rsidRPr="00BD7505" w:rsidRDefault="0072116F" w:rsidP="007F728E">
            <w:pPr>
              <w:jc w:val="right"/>
              <w:rPr>
                <w:rFonts w:ascii="Times New Roman" w:eastAsia="等线" w:hAnsi="Times New Roman" w:cs="Times New Roman"/>
                <w:color w:val="000000"/>
                <w:sz w:val="24"/>
                <w:szCs w:val="24"/>
                <w:lang w:val="en-US"/>
              </w:rPr>
            </w:pPr>
            <w:r>
              <w:rPr>
                <w:rFonts w:ascii="Times New Roman" w:eastAsia="等线" w:hAnsi="Times New Roman" w:cs="Times New Roman" w:hint="eastAsia"/>
                <w:color w:val="000000"/>
                <w:sz w:val="24"/>
                <w:szCs w:val="24"/>
                <w:lang w:val="en-US" w:eastAsia="zh-CN"/>
              </w:rPr>
              <w:t>impact</w:t>
            </w:r>
          </w:p>
        </w:tc>
      </w:tr>
      <w:tr w:rsidR="00A50D46" w:rsidRPr="008763E8" w14:paraId="58EC5CFF" w14:textId="77777777" w:rsidTr="00A50D46">
        <w:trPr>
          <w:trHeight w:val="315"/>
        </w:trPr>
        <w:tc>
          <w:tcPr>
            <w:tcW w:w="2410" w:type="dxa"/>
            <w:tcBorders>
              <w:top w:val="single" w:sz="12" w:space="0" w:color="auto"/>
            </w:tcBorders>
            <w:noWrap/>
            <w:hideMark/>
          </w:tcPr>
          <w:p w14:paraId="77577314" w14:textId="77777777" w:rsidR="0072116F" w:rsidRPr="00BD7505" w:rsidRDefault="0072116F" w:rsidP="00882EEB">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Primary school</w:t>
            </w:r>
          </w:p>
        </w:tc>
        <w:tc>
          <w:tcPr>
            <w:tcW w:w="1843" w:type="dxa"/>
            <w:tcBorders>
              <w:top w:val="single" w:sz="12" w:space="0" w:color="auto"/>
            </w:tcBorders>
            <w:noWrap/>
            <w:hideMark/>
          </w:tcPr>
          <w:p w14:paraId="02A998C6"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-0.061</w:t>
            </w:r>
          </w:p>
          <w:p w14:paraId="70E6C5B7" w14:textId="1409BFC0" w:rsidR="0072116F" w:rsidRPr="00BD7505" w:rsidRDefault="0072116F" w:rsidP="00882EEB">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-0.128</w:t>
            </w: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 xml:space="preserve"> </w:t>
            </w: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0.002</w:t>
            </w:r>
            <w:r>
              <w:rPr>
                <w:rFonts w:ascii="Times New Roman" w:eastAsia="等线" w:hAnsi="Times New Roman" w:cs="Times New Roman" w:hint="eastAsia"/>
                <w:color w:val="000000"/>
                <w:sz w:val="24"/>
                <w:szCs w:val="24"/>
                <w:lang w:val="en-US" w:eastAsia="zh-CN"/>
              </w:rPr>
              <w:t>]</w:t>
            </w:r>
          </w:p>
        </w:tc>
        <w:tc>
          <w:tcPr>
            <w:tcW w:w="1842" w:type="dxa"/>
            <w:tcBorders>
              <w:top w:val="single" w:sz="12" w:space="0" w:color="auto"/>
            </w:tcBorders>
            <w:noWrap/>
            <w:hideMark/>
          </w:tcPr>
          <w:p w14:paraId="5173EDA6"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-0.038</w:t>
            </w:r>
          </w:p>
          <w:p w14:paraId="57F303AD" w14:textId="7FEF765B"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-0.09</w:t>
            </w:r>
            <w:r>
              <w:rPr>
                <w:rFonts w:ascii="Times New Roman" w:eastAsia="等线" w:hAnsi="Times New Roman" w:cs="Times New Roman" w:hint="eastAsia"/>
                <w:color w:val="000000"/>
                <w:sz w:val="24"/>
                <w:szCs w:val="24"/>
                <w:lang w:val="en-US" w:eastAsia="zh-CN"/>
              </w:rPr>
              <w:t>, -</w:t>
            </w:r>
            <w:r w:rsidRPr="009565D8">
              <w:rPr>
                <w:rFonts w:ascii="Times New Roman" w:eastAsia="等线" w:hAnsi="Times New Roman" w:cs="Times New Roman"/>
                <w:color w:val="000000"/>
                <w:sz w:val="24"/>
                <w:szCs w:val="24"/>
                <w:lang w:val="en-US"/>
              </w:rPr>
              <w:t>0.001</w:t>
            </w:r>
            <w:r>
              <w:rPr>
                <w:rFonts w:ascii="Times New Roman" w:eastAsia="等线" w:hAnsi="Times New Roman" w:cs="Times New Roman" w:hint="eastAsia"/>
                <w:color w:val="000000"/>
                <w:sz w:val="24"/>
                <w:szCs w:val="24"/>
                <w:lang w:val="en-US" w:eastAsia="zh-CN"/>
              </w:rPr>
              <w:t>]</w:t>
            </w:r>
          </w:p>
        </w:tc>
        <w:tc>
          <w:tcPr>
            <w:tcW w:w="1843" w:type="dxa"/>
            <w:tcBorders>
              <w:top w:val="single" w:sz="12" w:space="0" w:color="auto"/>
            </w:tcBorders>
            <w:noWrap/>
            <w:hideMark/>
          </w:tcPr>
          <w:p w14:paraId="53D86F1A"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-0.101</w:t>
            </w:r>
          </w:p>
          <w:p w14:paraId="702D82B1" w14:textId="0E69FEE3"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-0.215</w:t>
            </w:r>
            <w:r>
              <w:rPr>
                <w:rFonts w:ascii="Times New Roman" w:eastAsia="等线" w:hAnsi="Times New Roman" w:cs="Times New Roman" w:hint="eastAsia"/>
                <w:color w:val="000000"/>
                <w:sz w:val="24"/>
                <w:szCs w:val="24"/>
                <w:lang w:val="en-US" w:eastAsia="zh-CN"/>
              </w:rPr>
              <w:t>, -</w:t>
            </w:r>
            <w:r w:rsidRPr="009565D8">
              <w:rPr>
                <w:rFonts w:ascii="Times New Roman" w:eastAsia="等线" w:hAnsi="Times New Roman" w:cs="Times New Roman"/>
                <w:color w:val="000000"/>
                <w:sz w:val="24"/>
                <w:szCs w:val="24"/>
                <w:lang w:val="en-US"/>
              </w:rPr>
              <w:t>0.002</w:t>
            </w:r>
            <w:r>
              <w:rPr>
                <w:rFonts w:ascii="Times New Roman" w:eastAsia="等线" w:hAnsi="Times New Roman" w:cs="Times New Roman" w:hint="eastAsia"/>
                <w:color w:val="000000"/>
                <w:sz w:val="24"/>
                <w:szCs w:val="24"/>
                <w:lang w:val="en-US" w:eastAsia="zh-CN"/>
              </w:rPr>
              <w:t>]</w:t>
            </w:r>
          </w:p>
        </w:tc>
      </w:tr>
      <w:tr w:rsidR="0072116F" w:rsidRPr="008763E8" w14:paraId="1028D696" w14:textId="77777777" w:rsidTr="00BD7505">
        <w:trPr>
          <w:trHeight w:val="315"/>
        </w:trPr>
        <w:tc>
          <w:tcPr>
            <w:tcW w:w="2410" w:type="dxa"/>
            <w:noWrap/>
            <w:hideMark/>
          </w:tcPr>
          <w:p w14:paraId="7EB88C5C" w14:textId="77777777" w:rsidR="0072116F" w:rsidRPr="00BD7505" w:rsidRDefault="0072116F" w:rsidP="00882EEB">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Primary school quality</w:t>
            </w:r>
          </w:p>
        </w:tc>
        <w:tc>
          <w:tcPr>
            <w:tcW w:w="1843" w:type="dxa"/>
            <w:noWrap/>
            <w:hideMark/>
          </w:tcPr>
          <w:p w14:paraId="3616C455"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-0.071</w:t>
            </w:r>
          </w:p>
          <w:p w14:paraId="08ED960B" w14:textId="3C024031"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-0.3</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0.139</w:t>
            </w:r>
            <w:r>
              <w:rPr>
                <w:rFonts w:ascii="Times New Roman" w:eastAsia="等线" w:hAnsi="Times New Roman" w:cs="Times New Roman" w:hint="eastAsia"/>
                <w:color w:val="000000"/>
                <w:sz w:val="24"/>
                <w:szCs w:val="24"/>
                <w:lang w:val="en-US" w:eastAsia="zh-CN"/>
              </w:rPr>
              <w:t>]</w:t>
            </w:r>
          </w:p>
        </w:tc>
        <w:tc>
          <w:tcPr>
            <w:tcW w:w="1842" w:type="dxa"/>
            <w:noWrap/>
            <w:hideMark/>
          </w:tcPr>
          <w:p w14:paraId="209C78A5"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-0.046</w:t>
            </w:r>
          </w:p>
          <w:p w14:paraId="6F5BB770" w14:textId="293B211A"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-0.202</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0.095</w:t>
            </w:r>
            <w:r>
              <w:rPr>
                <w:rFonts w:ascii="Times New Roman" w:eastAsia="等线" w:hAnsi="Times New Roman" w:cs="Times New Roman" w:hint="eastAsia"/>
                <w:color w:val="000000"/>
                <w:sz w:val="24"/>
                <w:szCs w:val="24"/>
                <w:lang w:val="en-US" w:eastAsia="zh-CN"/>
              </w:rPr>
              <w:t>]</w:t>
            </w:r>
          </w:p>
        </w:tc>
        <w:tc>
          <w:tcPr>
            <w:tcW w:w="1843" w:type="dxa"/>
            <w:noWrap/>
            <w:hideMark/>
          </w:tcPr>
          <w:p w14:paraId="1364104D"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-0.119</w:t>
            </w:r>
          </w:p>
          <w:p w14:paraId="754457A6" w14:textId="1D3007A9"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-0.496</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0.23</w:t>
            </w:r>
            <w:r>
              <w:rPr>
                <w:rFonts w:ascii="Times New Roman" w:eastAsia="等线" w:hAnsi="Times New Roman" w:cs="Times New Roman" w:hint="eastAsia"/>
                <w:color w:val="000000"/>
                <w:sz w:val="24"/>
                <w:szCs w:val="24"/>
                <w:lang w:val="en-US" w:eastAsia="zh-CN"/>
              </w:rPr>
              <w:t>]</w:t>
            </w:r>
          </w:p>
        </w:tc>
      </w:tr>
      <w:tr w:rsidR="0072116F" w:rsidRPr="008763E8" w14:paraId="5480F7FC" w14:textId="77777777" w:rsidTr="00BD7505">
        <w:trPr>
          <w:trHeight w:val="315"/>
        </w:trPr>
        <w:tc>
          <w:tcPr>
            <w:tcW w:w="2410" w:type="dxa"/>
            <w:noWrap/>
            <w:hideMark/>
          </w:tcPr>
          <w:p w14:paraId="09BCFE8E" w14:textId="77777777" w:rsidR="0072116F" w:rsidRPr="00BD7505" w:rsidRDefault="0072116F" w:rsidP="00882EEB">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Middle school</w:t>
            </w:r>
          </w:p>
        </w:tc>
        <w:tc>
          <w:tcPr>
            <w:tcW w:w="1843" w:type="dxa"/>
            <w:noWrap/>
            <w:hideMark/>
          </w:tcPr>
          <w:p w14:paraId="3D6573E3"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-0.027</w:t>
            </w:r>
          </w:p>
          <w:p w14:paraId="327E3AB2" w14:textId="65D5195E" w:rsidR="0072116F" w:rsidRPr="00BD7505" w:rsidRDefault="0072116F" w:rsidP="00882EEB">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-0.093</w:t>
            </w: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 xml:space="preserve"> 0.042</w:t>
            </w:r>
            <w:r>
              <w:rPr>
                <w:rFonts w:ascii="Times New Roman" w:eastAsia="等线" w:hAnsi="Times New Roman" w:cs="Times New Roman" w:hint="eastAsia"/>
                <w:color w:val="000000"/>
                <w:sz w:val="24"/>
                <w:szCs w:val="24"/>
                <w:lang w:val="en-US" w:eastAsia="zh-CN"/>
              </w:rPr>
              <w:t>]</w:t>
            </w:r>
          </w:p>
        </w:tc>
        <w:tc>
          <w:tcPr>
            <w:tcW w:w="1842" w:type="dxa"/>
            <w:noWrap/>
            <w:hideMark/>
          </w:tcPr>
          <w:p w14:paraId="5C71AECC"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-0.017</w:t>
            </w:r>
          </w:p>
          <w:p w14:paraId="3D525FAE" w14:textId="27403AAD"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-0.064</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0.027</w:t>
            </w:r>
            <w:r>
              <w:rPr>
                <w:rFonts w:ascii="Times New Roman" w:eastAsia="等线" w:hAnsi="Times New Roman" w:cs="Times New Roman" w:hint="eastAsia"/>
                <w:color w:val="000000"/>
                <w:sz w:val="24"/>
                <w:szCs w:val="24"/>
                <w:lang w:val="en-US" w:eastAsia="zh-CN"/>
              </w:rPr>
              <w:t>]</w:t>
            </w:r>
          </w:p>
        </w:tc>
        <w:tc>
          <w:tcPr>
            <w:tcW w:w="1843" w:type="dxa"/>
            <w:noWrap/>
            <w:hideMark/>
          </w:tcPr>
          <w:p w14:paraId="56A29DEF"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-0.043</w:t>
            </w:r>
          </w:p>
          <w:p w14:paraId="4CB6FF92" w14:textId="5213B4B1"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-0.154</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0.07</w:t>
            </w:r>
            <w:r>
              <w:rPr>
                <w:rFonts w:ascii="Times New Roman" w:eastAsia="等线" w:hAnsi="Times New Roman" w:cs="Times New Roman" w:hint="eastAsia"/>
                <w:color w:val="000000"/>
                <w:sz w:val="24"/>
                <w:szCs w:val="24"/>
                <w:lang w:val="en-US" w:eastAsia="zh-CN"/>
              </w:rPr>
              <w:t>]</w:t>
            </w:r>
          </w:p>
        </w:tc>
      </w:tr>
      <w:tr w:rsidR="0072116F" w:rsidRPr="008763E8" w14:paraId="3D8B12D3" w14:textId="77777777" w:rsidTr="00BD7505">
        <w:trPr>
          <w:trHeight w:val="315"/>
        </w:trPr>
        <w:tc>
          <w:tcPr>
            <w:tcW w:w="2410" w:type="dxa"/>
            <w:noWrap/>
            <w:hideMark/>
          </w:tcPr>
          <w:p w14:paraId="72B65D07" w14:textId="77777777" w:rsidR="0072116F" w:rsidRPr="00BD7505" w:rsidRDefault="0072116F" w:rsidP="00882EEB">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Middle school quality</w:t>
            </w:r>
          </w:p>
        </w:tc>
        <w:tc>
          <w:tcPr>
            <w:tcW w:w="1843" w:type="dxa"/>
            <w:noWrap/>
            <w:hideMark/>
          </w:tcPr>
          <w:p w14:paraId="65EA0529"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-0.107</w:t>
            </w:r>
          </w:p>
          <w:p w14:paraId="591BD79E" w14:textId="798E6A38" w:rsidR="0072116F" w:rsidRPr="00BD7505" w:rsidRDefault="0072116F" w:rsidP="00882EEB">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-0.233</w:t>
            </w: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 xml:space="preserve"> 0.021</w:t>
            </w:r>
            <w:r>
              <w:rPr>
                <w:rFonts w:ascii="Times New Roman" w:eastAsia="等线" w:hAnsi="Times New Roman" w:cs="Times New Roman" w:hint="eastAsia"/>
                <w:color w:val="000000"/>
                <w:sz w:val="24"/>
                <w:szCs w:val="24"/>
                <w:lang w:val="en-US" w:eastAsia="zh-CN"/>
              </w:rPr>
              <w:t>]</w:t>
            </w:r>
          </w:p>
        </w:tc>
        <w:tc>
          <w:tcPr>
            <w:tcW w:w="1842" w:type="dxa"/>
            <w:noWrap/>
            <w:hideMark/>
          </w:tcPr>
          <w:p w14:paraId="6617B7CB"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-0.067</w:t>
            </w:r>
          </w:p>
          <w:p w14:paraId="45967566" w14:textId="29E40AA6"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-0.166</w:t>
            </w: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 xml:space="preserve"> 0.013</w:t>
            </w:r>
            <w:r>
              <w:rPr>
                <w:rFonts w:ascii="Times New Roman" w:eastAsia="等线" w:hAnsi="Times New Roman" w:cs="Times New Roman" w:hint="eastAsia"/>
                <w:color w:val="000000"/>
                <w:sz w:val="24"/>
                <w:szCs w:val="24"/>
                <w:lang w:val="en-US" w:eastAsia="zh-CN"/>
              </w:rPr>
              <w:t>]</w:t>
            </w:r>
          </w:p>
        </w:tc>
        <w:tc>
          <w:tcPr>
            <w:tcW w:w="1843" w:type="dxa"/>
            <w:noWrap/>
            <w:hideMark/>
          </w:tcPr>
          <w:p w14:paraId="5907DCDD"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-0.175</w:t>
            </w:r>
          </w:p>
          <w:p w14:paraId="4277DBC2" w14:textId="7991A5A0"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-0.39</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0.034</w:t>
            </w:r>
            <w:r>
              <w:rPr>
                <w:rFonts w:ascii="Times New Roman" w:eastAsia="等线" w:hAnsi="Times New Roman" w:cs="Times New Roman" w:hint="eastAsia"/>
                <w:color w:val="000000"/>
                <w:sz w:val="24"/>
                <w:szCs w:val="24"/>
                <w:lang w:val="en-US" w:eastAsia="zh-CN"/>
              </w:rPr>
              <w:t>]</w:t>
            </w:r>
          </w:p>
        </w:tc>
      </w:tr>
      <w:tr w:rsidR="0072116F" w:rsidRPr="008763E8" w14:paraId="6E77345A" w14:textId="77777777" w:rsidTr="00BD7505">
        <w:trPr>
          <w:trHeight w:val="315"/>
        </w:trPr>
        <w:tc>
          <w:tcPr>
            <w:tcW w:w="2410" w:type="dxa"/>
            <w:noWrap/>
            <w:hideMark/>
          </w:tcPr>
          <w:p w14:paraId="1B5DF455" w14:textId="77777777" w:rsidR="0072116F" w:rsidRPr="00BD7505" w:rsidRDefault="0072116F" w:rsidP="00882EEB">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University</w:t>
            </w:r>
          </w:p>
        </w:tc>
        <w:tc>
          <w:tcPr>
            <w:tcW w:w="1843" w:type="dxa"/>
            <w:noWrap/>
            <w:hideMark/>
          </w:tcPr>
          <w:p w14:paraId="678DEA24"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-0.031</w:t>
            </w:r>
          </w:p>
          <w:p w14:paraId="7E7325E2" w14:textId="46C761D2" w:rsidR="0072116F" w:rsidRPr="00BD7505" w:rsidRDefault="0072116F" w:rsidP="00882EEB">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-0.102</w:t>
            </w: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 xml:space="preserve"> 0.042</w:t>
            </w:r>
            <w:r>
              <w:rPr>
                <w:rFonts w:ascii="Times New Roman" w:eastAsia="等线" w:hAnsi="Times New Roman" w:cs="Times New Roman" w:hint="eastAsia"/>
                <w:color w:val="000000"/>
                <w:sz w:val="24"/>
                <w:szCs w:val="24"/>
                <w:lang w:val="en-US" w:eastAsia="zh-CN"/>
              </w:rPr>
              <w:t>]</w:t>
            </w:r>
          </w:p>
        </w:tc>
        <w:tc>
          <w:tcPr>
            <w:tcW w:w="1842" w:type="dxa"/>
            <w:noWrap/>
            <w:hideMark/>
          </w:tcPr>
          <w:p w14:paraId="2C79387B"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-0.019</w:t>
            </w:r>
          </w:p>
          <w:p w14:paraId="451608D3" w14:textId="125FB618"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-0.07</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0.027</w:t>
            </w:r>
            <w:r>
              <w:rPr>
                <w:rFonts w:ascii="Times New Roman" w:eastAsia="等线" w:hAnsi="Times New Roman" w:cs="Times New Roman" w:hint="eastAsia"/>
                <w:color w:val="000000"/>
                <w:sz w:val="24"/>
                <w:szCs w:val="24"/>
                <w:lang w:val="en-US" w:eastAsia="zh-CN"/>
              </w:rPr>
              <w:t>]</w:t>
            </w:r>
          </w:p>
        </w:tc>
        <w:tc>
          <w:tcPr>
            <w:tcW w:w="1843" w:type="dxa"/>
            <w:noWrap/>
            <w:hideMark/>
          </w:tcPr>
          <w:p w14:paraId="14D2EBF0" w14:textId="77777777" w:rsidR="0072116F" w:rsidRDefault="0072116F" w:rsidP="00882EEB">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color w:val="000000"/>
                <w:sz w:val="24"/>
                <w:szCs w:val="24"/>
                <w:lang w:val="en-US"/>
              </w:rPr>
              <w:t>-0.05</w:t>
            </w:r>
          </w:p>
          <w:p w14:paraId="1DD89947" w14:textId="0D178DEC"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-0.172</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0.071</w:t>
            </w:r>
            <w:r>
              <w:rPr>
                <w:rFonts w:ascii="Times New Roman" w:eastAsia="等线" w:hAnsi="Times New Roman" w:cs="Times New Roman" w:hint="eastAsia"/>
                <w:color w:val="000000"/>
                <w:sz w:val="24"/>
                <w:szCs w:val="24"/>
                <w:lang w:val="en-US" w:eastAsia="zh-CN"/>
              </w:rPr>
              <w:t>]</w:t>
            </w:r>
          </w:p>
        </w:tc>
      </w:tr>
      <w:tr w:rsidR="0072116F" w:rsidRPr="008763E8" w14:paraId="20F05659" w14:textId="77777777" w:rsidTr="00BD7505">
        <w:trPr>
          <w:trHeight w:val="315"/>
        </w:trPr>
        <w:tc>
          <w:tcPr>
            <w:tcW w:w="2410" w:type="dxa"/>
            <w:noWrap/>
            <w:hideMark/>
          </w:tcPr>
          <w:p w14:paraId="6E206098" w14:textId="106C7688" w:rsidR="0072116F" w:rsidRPr="00BD7505" w:rsidRDefault="0072116F" w:rsidP="00882EEB">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 xml:space="preserve">Primary school </w:t>
            </w:r>
            <w:r w:rsidR="00445CC7">
              <w:rPr>
                <w:rFonts w:ascii="Times New Roman" w:eastAsia="等线" w:hAnsi="Times New Roman" w:cs="Times New Roman"/>
                <w:color w:val="000000"/>
                <w:sz w:val="24"/>
                <w:szCs w:val="24"/>
                <w:lang w:val="en-US"/>
              </w:rPr>
              <w:t>×</w:t>
            </w:r>
            <w:r w:rsidR="00445CC7">
              <w:rPr>
                <w:rFonts w:ascii="Times New Roman" w:eastAsia="等线" w:hAnsi="Times New Roman" w:cs="Times New Roman" w:hint="eastAsia"/>
                <w:color w:val="000000"/>
                <w:sz w:val="24"/>
                <w:szCs w:val="24"/>
                <w:lang w:val="en-US" w:eastAsia="zh-CN"/>
              </w:rPr>
              <w:t xml:space="preserve"> </w:t>
            </w:r>
            <w:r w:rsidRPr="008763E8">
              <w:rPr>
                <w:rFonts w:ascii="Times New Roman" w:eastAsia="等线" w:hAnsi="Times New Roman" w:cs="Times New Roman"/>
                <w:color w:val="222222"/>
                <w:sz w:val="24"/>
                <w:szCs w:val="24"/>
                <w:lang w:val="en-US"/>
              </w:rPr>
              <w:t>Age of buildings</w:t>
            </w:r>
          </w:p>
        </w:tc>
        <w:tc>
          <w:tcPr>
            <w:tcW w:w="1843" w:type="dxa"/>
            <w:noWrap/>
            <w:hideMark/>
          </w:tcPr>
          <w:p w14:paraId="7C4EE210" w14:textId="77777777" w:rsidR="0072116F" w:rsidRDefault="0072116F" w:rsidP="00882EEB">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color w:val="000000"/>
                <w:sz w:val="24"/>
                <w:szCs w:val="24"/>
                <w:lang w:val="en-US"/>
              </w:rPr>
              <w:t>1.09</w:t>
            </w:r>
          </w:p>
          <w:p w14:paraId="6B26A9D1" w14:textId="5FF92D7E"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0.318</w:t>
            </w: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 xml:space="preserve"> 1.854</w:t>
            </w:r>
            <w:r>
              <w:rPr>
                <w:rFonts w:ascii="Times New Roman" w:eastAsia="等线" w:hAnsi="Times New Roman" w:cs="Times New Roman" w:hint="eastAsia"/>
                <w:color w:val="000000"/>
                <w:sz w:val="24"/>
                <w:szCs w:val="24"/>
                <w:lang w:val="en-US" w:eastAsia="zh-CN"/>
              </w:rPr>
              <w:t xml:space="preserve"> ]</w:t>
            </w:r>
          </w:p>
        </w:tc>
        <w:tc>
          <w:tcPr>
            <w:tcW w:w="1842" w:type="dxa"/>
            <w:noWrap/>
            <w:hideMark/>
          </w:tcPr>
          <w:p w14:paraId="7CD977AE"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0.692</w:t>
            </w:r>
          </w:p>
          <w:p w14:paraId="069230F7" w14:textId="02FEF999"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0.195</w:t>
            </w: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 xml:space="preserve"> 1.312</w:t>
            </w:r>
            <w:r>
              <w:rPr>
                <w:rFonts w:ascii="Times New Roman" w:eastAsia="等线" w:hAnsi="Times New Roman" w:cs="Times New Roman" w:hint="eastAsia"/>
                <w:color w:val="000000"/>
                <w:sz w:val="24"/>
                <w:szCs w:val="24"/>
                <w:lang w:val="en-US" w:eastAsia="zh-CN"/>
              </w:rPr>
              <w:t>]</w:t>
            </w:r>
          </w:p>
        </w:tc>
        <w:tc>
          <w:tcPr>
            <w:tcW w:w="1843" w:type="dxa"/>
            <w:noWrap/>
            <w:hideMark/>
          </w:tcPr>
          <w:p w14:paraId="5BAC51ED"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1.784</w:t>
            </w:r>
          </w:p>
          <w:p w14:paraId="475C4103" w14:textId="7077CC9D"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0.518</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3.083</w:t>
            </w:r>
            <w:r>
              <w:rPr>
                <w:rFonts w:ascii="Times New Roman" w:eastAsia="等线" w:hAnsi="Times New Roman" w:cs="Times New Roman" w:hint="eastAsia"/>
                <w:color w:val="000000"/>
                <w:sz w:val="24"/>
                <w:szCs w:val="24"/>
                <w:lang w:val="en-US" w:eastAsia="zh-CN"/>
              </w:rPr>
              <w:t>]</w:t>
            </w:r>
          </w:p>
        </w:tc>
      </w:tr>
      <w:tr w:rsidR="0072116F" w:rsidRPr="008763E8" w14:paraId="5EA2143A" w14:textId="77777777" w:rsidTr="00BD7505">
        <w:trPr>
          <w:trHeight w:val="315"/>
        </w:trPr>
        <w:tc>
          <w:tcPr>
            <w:tcW w:w="2410" w:type="dxa"/>
            <w:noWrap/>
            <w:hideMark/>
          </w:tcPr>
          <w:p w14:paraId="482FF593" w14:textId="77777777" w:rsidR="0072116F" w:rsidRPr="00BD7505" w:rsidRDefault="0072116F" w:rsidP="00882EEB">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CBD</w:t>
            </w:r>
          </w:p>
        </w:tc>
        <w:tc>
          <w:tcPr>
            <w:tcW w:w="1843" w:type="dxa"/>
            <w:noWrap/>
            <w:hideMark/>
          </w:tcPr>
          <w:p w14:paraId="6399F025"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-0.138</w:t>
            </w:r>
          </w:p>
          <w:p w14:paraId="72ECDE58" w14:textId="3EA9A349"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Pr>
                <w:rFonts w:ascii="Times New Roman" w:eastAsia="等线" w:hAnsi="Times New Roman" w:cs="Times New Roman"/>
                <w:color w:val="000000"/>
                <w:sz w:val="24"/>
                <w:szCs w:val="24"/>
                <w:lang w:val="en-US"/>
              </w:rPr>
              <w:t>-0.24</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-0.032</w:t>
            </w:r>
            <w:r>
              <w:rPr>
                <w:rFonts w:ascii="Times New Roman" w:eastAsia="等线" w:hAnsi="Times New Roman" w:cs="Times New Roman" w:hint="eastAsia"/>
                <w:color w:val="000000"/>
                <w:sz w:val="24"/>
                <w:szCs w:val="24"/>
                <w:lang w:val="en-US" w:eastAsia="zh-CN"/>
              </w:rPr>
              <w:t>]</w:t>
            </w:r>
          </w:p>
        </w:tc>
        <w:tc>
          <w:tcPr>
            <w:tcW w:w="1842" w:type="dxa"/>
            <w:noWrap/>
            <w:hideMark/>
          </w:tcPr>
          <w:p w14:paraId="0ABA2113"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-0.085</w:t>
            </w:r>
          </w:p>
          <w:p w14:paraId="5B27CC44" w14:textId="0C36B409"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-0.168</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-0.02</w:t>
            </w:r>
            <w:r>
              <w:rPr>
                <w:rFonts w:ascii="Times New Roman" w:eastAsia="等线" w:hAnsi="Times New Roman" w:cs="Times New Roman" w:hint="eastAsia"/>
                <w:color w:val="000000"/>
                <w:sz w:val="24"/>
                <w:szCs w:val="24"/>
                <w:lang w:val="en-US" w:eastAsia="zh-CN"/>
              </w:rPr>
              <w:t>]</w:t>
            </w:r>
          </w:p>
        </w:tc>
        <w:tc>
          <w:tcPr>
            <w:tcW w:w="1843" w:type="dxa"/>
            <w:noWrap/>
            <w:hideMark/>
          </w:tcPr>
          <w:p w14:paraId="3EF1A6D6"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-0.224</w:t>
            </w:r>
          </w:p>
          <w:p w14:paraId="4EC67845" w14:textId="7EAD0C83"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-0.4</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0.053</w:t>
            </w:r>
            <w:r>
              <w:rPr>
                <w:rFonts w:ascii="Times New Roman" w:eastAsia="等线" w:hAnsi="Times New Roman" w:cs="Times New Roman" w:hint="eastAsia"/>
                <w:color w:val="000000"/>
                <w:sz w:val="24"/>
                <w:szCs w:val="24"/>
                <w:lang w:val="en-US" w:eastAsia="zh-CN"/>
              </w:rPr>
              <w:t>]</w:t>
            </w:r>
          </w:p>
        </w:tc>
      </w:tr>
      <w:tr w:rsidR="0072116F" w:rsidRPr="008763E8" w14:paraId="153BD27A" w14:textId="77777777" w:rsidTr="00BD7505">
        <w:trPr>
          <w:trHeight w:val="315"/>
        </w:trPr>
        <w:tc>
          <w:tcPr>
            <w:tcW w:w="2410" w:type="dxa"/>
            <w:noWrap/>
            <w:hideMark/>
          </w:tcPr>
          <w:p w14:paraId="0AEEDBF3" w14:textId="77777777" w:rsidR="0072116F" w:rsidRPr="00BD7505" w:rsidRDefault="0072116F" w:rsidP="00882EEB">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Railway station</w:t>
            </w:r>
          </w:p>
        </w:tc>
        <w:tc>
          <w:tcPr>
            <w:tcW w:w="1843" w:type="dxa"/>
            <w:noWrap/>
            <w:hideMark/>
          </w:tcPr>
          <w:p w14:paraId="0CEA094E"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-0.142</w:t>
            </w:r>
          </w:p>
          <w:p w14:paraId="0878BBD1" w14:textId="1917586D"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-0.203</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-0.08</w:t>
            </w:r>
            <w:r>
              <w:rPr>
                <w:rFonts w:ascii="Times New Roman" w:eastAsia="等线" w:hAnsi="Times New Roman" w:cs="Times New Roman" w:hint="eastAsia"/>
                <w:color w:val="000000"/>
                <w:sz w:val="24"/>
                <w:szCs w:val="24"/>
                <w:lang w:val="en-US" w:eastAsia="zh-CN"/>
              </w:rPr>
              <w:t>]</w:t>
            </w:r>
          </w:p>
        </w:tc>
        <w:tc>
          <w:tcPr>
            <w:tcW w:w="1842" w:type="dxa"/>
            <w:noWrap/>
            <w:hideMark/>
          </w:tcPr>
          <w:p w14:paraId="491431B8" w14:textId="77777777" w:rsidR="0072116F" w:rsidRDefault="0072116F" w:rsidP="00882EEB">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color w:val="000000"/>
                <w:sz w:val="24"/>
                <w:szCs w:val="24"/>
                <w:lang w:val="en-US"/>
              </w:rPr>
              <w:t>-0.09</w:t>
            </w:r>
          </w:p>
          <w:p w14:paraId="4D7D5C20" w14:textId="0ACD7110" w:rsidR="0072116F" w:rsidRPr="00BD7505" w:rsidRDefault="0072116F" w:rsidP="00882EEB">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-0.15</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-0.048</w:t>
            </w:r>
            <w:r>
              <w:rPr>
                <w:rFonts w:ascii="Times New Roman" w:eastAsia="等线" w:hAnsi="Times New Roman" w:cs="Times New Roman" w:hint="eastAsia"/>
                <w:color w:val="000000"/>
                <w:sz w:val="24"/>
                <w:szCs w:val="24"/>
                <w:lang w:val="en-US" w:eastAsia="zh-CN"/>
              </w:rPr>
              <w:t>]</w:t>
            </w:r>
          </w:p>
        </w:tc>
        <w:tc>
          <w:tcPr>
            <w:tcW w:w="1843" w:type="dxa"/>
            <w:noWrap/>
            <w:hideMark/>
          </w:tcPr>
          <w:p w14:paraId="4FC60A9B"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-0.235</w:t>
            </w:r>
          </w:p>
          <w:p w14:paraId="3B889624" w14:textId="08355F85"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-0.347</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0.136</w:t>
            </w:r>
            <w:r>
              <w:rPr>
                <w:rFonts w:ascii="Times New Roman" w:eastAsia="等线" w:hAnsi="Times New Roman" w:cs="Times New Roman" w:hint="eastAsia"/>
                <w:color w:val="000000"/>
                <w:sz w:val="24"/>
                <w:szCs w:val="24"/>
                <w:lang w:val="en-US" w:eastAsia="zh-CN"/>
              </w:rPr>
              <w:t>]</w:t>
            </w:r>
          </w:p>
        </w:tc>
      </w:tr>
      <w:tr w:rsidR="0072116F" w:rsidRPr="008763E8" w14:paraId="28D580FD" w14:textId="77777777" w:rsidTr="00BD7505">
        <w:trPr>
          <w:trHeight w:val="315"/>
        </w:trPr>
        <w:tc>
          <w:tcPr>
            <w:tcW w:w="2410" w:type="dxa"/>
            <w:noWrap/>
            <w:hideMark/>
          </w:tcPr>
          <w:p w14:paraId="74CD48A7" w14:textId="77777777" w:rsidR="0072116F" w:rsidRPr="00BD7505" w:rsidRDefault="0072116F" w:rsidP="00882EEB">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River</w:t>
            </w:r>
          </w:p>
        </w:tc>
        <w:tc>
          <w:tcPr>
            <w:tcW w:w="1843" w:type="dxa"/>
            <w:noWrap/>
            <w:hideMark/>
          </w:tcPr>
          <w:p w14:paraId="346A406D"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0.059</w:t>
            </w:r>
          </w:p>
          <w:p w14:paraId="02692D00" w14:textId="7B60312E"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0.006</w:t>
            </w: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 xml:space="preserve"> 0.107</w:t>
            </w:r>
            <w:r>
              <w:rPr>
                <w:rFonts w:ascii="Times New Roman" w:eastAsia="等线" w:hAnsi="Times New Roman" w:cs="Times New Roman" w:hint="eastAsia"/>
                <w:color w:val="000000"/>
                <w:sz w:val="24"/>
                <w:szCs w:val="24"/>
                <w:lang w:val="en-US" w:eastAsia="zh-CN"/>
              </w:rPr>
              <w:t>]</w:t>
            </w:r>
          </w:p>
        </w:tc>
        <w:tc>
          <w:tcPr>
            <w:tcW w:w="1842" w:type="dxa"/>
            <w:noWrap/>
            <w:hideMark/>
          </w:tcPr>
          <w:p w14:paraId="0677241F"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0.037</w:t>
            </w:r>
          </w:p>
          <w:p w14:paraId="52329FE3" w14:textId="57E64FA8"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0.004</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0.076</w:t>
            </w:r>
            <w:r>
              <w:rPr>
                <w:rFonts w:ascii="Times New Roman" w:eastAsia="等线" w:hAnsi="Times New Roman" w:cs="Times New Roman" w:hint="eastAsia"/>
                <w:color w:val="000000"/>
                <w:sz w:val="24"/>
                <w:szCs w:val="24"/>
                <w:lang w:val="en-US" w:eastAsia="zh-CN"/>
              </w:rPr>
              <w:t>]</w:t>
            </w:r>
          </w:p>
        </w:tc>
        <w:tc>
          <w:tcPr>
            <w:tcW w:w="1843" w:type="dxa"/>
            <w:noWrap/>
            <w:hideMark/>
          </w:tcPr>
          <w:p w14:paraId="029E36DB"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0.097</w:t>
            </w:r>
          </w:p>
          <w:p w14:paraId="5B863669" w14:textId="058E7F4D"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0.01</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0.181</w:t>
            </w:r>
            <w:r>
              <w:rPr>
                <w:rFonts w:ascii="Times New Roman" w:eastAsia="等线" w:hAnsi="Times New Roman" w:cs="Times New Roman" w:hint="eastAsia"/>
                <w:color w:val="000000"/>
                <w:sz w:val="24"/>
                <w:szCs w:val="24"/>
                <w:lang w:val="en-US" w:eastAsia="zh-CN"/>
              </w:rPr>
              <w:t>]</w:t>
            </w:r>
          </w:p>
        </w:tc>
      </w:tr>
      <w:tr w:rsidR="0072116F" w:rsidRPr="008763E8" w14:paraId="5A45D8F4" w14:textId="77777777" w:rsidTr="00BD7505">
        <w:trPr>
          <w:trHeight w:val="315"/>
        </w:trPr>
        <w:tc>
          <w:tcPr>
            <w:tcW w:w="2410" w:type="dxa"/>
            <w:noWrap/>
            <w:hideMark/>
          </w:tcPr>
          <w:p w14:paraId="21C22FD2" w14:textId="77777777" w:rsidR="0072116F" w:rsidRPr="00BD7505" w:rsidRDefault="0072116F" w:rsidP="00882EEB">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Express road</w:t>
            </w:r>
          </w:p>
        </w:tc>
        <w:tc>
          <w:tcPr>
            <w:tcW w:w="1843" w:type="dxa"/>
            <w:noWrap/>
            <w:hideMark/>
          </w:tcPr>
          <w:p w14:paraId="344BB224"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-0.043</w:t>
            </w:r>
          </w:p>
          <w:p w14:paraId="31B150D3" w14:textId="0C62DBF8"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Pr>
                <w:rFonts w:ascii="Times New Roman" w:eastAsia="等线" w:hAnsi="Times New Roman" w:cs="Times New Roman"/>
                <w:color w:val="000000"/>
                <w:sz w:val="24"/>
                <w:szCs w:val="24"/>
                <w:lang w:val="en-US"/>
              </w:rPr>
              <w:t>-0.08</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-0.004</w:t>
            </w:r>
            <w:r>
              <w:rPr>
                <w:rFonts w:ascii="Times New Roman" w:eastAsia="等线" w:hAnsi="Times New Roman" w:cs="Times New Roman" w:hint="eastAsia"/>
                <w:color w:val="000000"/>
                <w:sz w:val="24"/>
                <w:szCs w:val="24"/>
                <w:lang w:val="en-US" w:eastAsia="zh-CN"/>
              </w:rPr>
              <w:t>]</w:t>
            </w:r>
          </w:p>
        </w:tc>
        <w:tc>
          <w:tcPr>
            <w:tcW w:w="1842" w:type="dxa"/>
            <w:noWrap/>
            <w:hideMark/>
          </w:tcPr>
          <w:p w14:paraId="398ABDFE"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-0.027</w:t>
            </w:r>
          </w:p>
          <w:p w14:paraId="4E10164B" w14:textId="32381B09" w:rsidR="0072116F" w:rsidRPr="00BD7505" w:rsidRDefault="0072116F" w:rsidP="00882EEB">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Pr>
                <w:rFonts w:ascii="Times New Roman" w:eastAsia="等线" w:hAnsi="Times New Roman" w:cs="Times New Roman"/>
                <w:color w:val="000000"/>
                <w:sz w:val="24"/>
                <w:szCs w:val="24"/>
                <w:lang w:val="en-US"/>
              </w:rPr>
              <w:t>-0.0</w:t>
            </w:r>
            <w:r>
              <w:rPr>
                <w:rFonts w:ascii="Times New Roman" w:eastAsia="等线" w:hAnsi="Times New Roman" w:cs="Times New Roman" w:hint="eastAsia"/>
                <w:color w:val="000000"/>
                <w:sz w:val="24"/>
                <w:szCs w:val="24"/>
                <w:lang w:val="en-US" w:eastAsia="zh-CN"/>
              </w:rPr>
              <w:t xml:space="preserve">6, </w:t>
            </w:r>
            <w:r w:rsidRPr="009565D8">
              <w:rPr>
                <w:rFonts w:ascii="Times New Roman" w:eastAsia="等线" w:hAnsi="Times New Roman" w:cs="Times New Roman"/>
                <w:color w:val="000000"/>
                <w:sz w:val="24"/>
                <w:szCs w:val="24"/>
                <w:lang w:val="en-US"/>
              </w:rPr>
              <w:t>-0.003</w:t>
            </w:r>
            <w:r>
              <w:rPr>
                <w:rFonts w:ascii="Times New Roman" w:eastAsia="等线" w:hAnsi="Times New Roman" w:cs="Times New Roman" w:hint="eastAsia"/>
                <w:color w:val="000000"/>
                <w:sz w:val="24"/>
                <w:szCs w:val="24"/>
                <w:lang w:val="en-US" w:eastAsia="zh-CN"/>
              </w:rPr>
              <w:t>]</w:t>
            </w:r>
          </w:p>
        </w:tc>
        <w:tc>
          <w:tcPr>
            <w:tcW w:w="1843" w:type="dxa"/>
            <w:noWrap/>
            <w:hideMark/>
          </w:tcPr>
          <w:p w14:paraId="46B66984"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-0.071</w:t>
            </w:r>
          </w:p>
          <w:p w14:paraId="337E4E9D" w14:textId="022BEC1F"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-0.144</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0.007</w:t>
            </w:r>
            <w:r>
              <w:rPr>
                <w:rFonts w:ascii="Times New Roman" w:eastAsia="等线" w:hAnsi="Times New Roman" w:cs="Times New Roman" w:hint="eastAsia"/>
                <w:color w:val="000000"/>
                <w:sz w:val="24"/>
                <w:szCs w:val="24"/>
                <w:lang w:val="en-US" w:eastAsia="zh-CN"/>
              </w:rPr>
              <w:t>]</w:t>
            </w:r>
          </w:p>
        </w:tc>
      </w:tr>
      <w:tr w:rsidR="0072116F" w:rsidRPr="008763E8" w14:paraId="64D00189" w14:textId="77777777" w:rsidTr="00BD7505">
        <w:trPr>
          <w:trHeight w:val="315"/>
        </w:trPr>
        <w:tc>
          <w:tcPr>
            <w:tcW w:w="2410" w:type="dxa"/>
            <w:noWrap/>
            <w:hideMark/>
          </w:tcPr>
          <w:p w14:paraId="44A0DFB5" w14:textId="77777777" w:rsidR="0072116F" w:rsidRPr="00BD7505" w:rsidRDefault="0072116F" w:rsidP="00882EEB">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Job density</w:t>
            </w:r>
          </w:p>
        </w:tc>
        <w:tc>
          <w:tcPr>
            <w:tcW w:w="1843" w:type="dxa"/>
            <w:noWrap/>
            <w:hideMark/>
          </w:tcPr>
          <w:p w14:paraId="07236CCE" w14:textId="77777777" w:rsidR="0072116F" w:rsidRDefault="0072116F" w:rsidP="00882EEB">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color w:val="000000"/>
                <w:sz w:val="24"/>
                <w:szCs w:val="24"/>
                <w:lang w:val="en-US"/>
              </w:rPr>
              <w:t>0.46</w:t>
            </w:r>
          </w:p>
          <w:p w14:paraId="6AB2FF23" w14:textId="56097823" w:rsidR="0072116F" w:rsidRPr="00BD7505" w:rsidRDefault="0072116F" w:rsidP="00882EEB">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0.207</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0.73</w:t>
            </w:r>
            <w:r>
              <w:rPr>
                <w:rFonts w:ascii="Times New Roman" w:eastAsia="等线" w:hAnsi="Times New Roman" w:cs="Times New Roman" w:hint="eastAsia"/>
                <w:color w:val="000000"/>
                <w:sz w:val="24"/>
                <w:szCs w:val="24"/>
                <w:lang w:val="en-US" w:eastAsia="zh-CN"/>
              </w:rPr>
              <w:t>]</w:t>
            </w:r>
          </w:p>
        </w:tc>
        <w:tc>
          <w:tcPr>
            <w:tcW w:w="1842" w:type="dxa"/>
            <w:noWrap/>
            <w:hideMark/>
          </w:tcPr>
          <w:p w14:paraId="2D71EA6F"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0.291</w:t>
            </w:r>
          </w:p>
          <w:p w14:paraId="026D918B" w14:textId="02DBE11F"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0.121</w:t>
            </w: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 xml:space="preserve"> 0.527</w:t>
            </w:r>
            <w:r>
              <w:rPr>
                <w:rFonts w:ascii="Times New Roman" w:eastAsia="等线" w:hAnsi="Times New Roman" w:cs="Times New Roman" w:hint="eastAsia"/>
                <w:color w:val="000000"/>
                <w:sz w:val="24"/>
                <w:szCs w:val="24"/>
                <w:lang w:val="en-US" w:eastAsia="zh-CN"/>
              </w:rPr>
              <w:t>]</w:t>
            </w:r>
          </w:p>
        </w:tc>
        <w:tc>
          <w:tcPr>
            <w:tcW w:w="1843" w:type="dxa"/>
            <w:noWrap/>
            <w:hideMark/>
          </w:tcPr>
          <w:p w14:paraId="6A0E0F44"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0.758</w:t>
            </w:r>
          </w:p>
          <w:p w14:paraId="3B8F1F8C" w14:textId="777AA8BF"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0.337</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1.22</w:t>
            </w:r>
            <w:r>
              <w:rPr>
                <w:rFonts w:ascii="Times New Roman" w:eastAsia="等线" w:hAnsi="Times New Roman" w:cs="Times New Roman" w:hint="eastAsia"/>
                <w:color w:val="000000"/>
                <w:sz w:val="24"/>
                <w:szCs w:val="24"/>
                <w:lang w:val="en-US" w:eastAsia="zh-CN"/>
              </w:rPr>
              <w:t>]</w:t>
            </w:r>
          </w:p>
        </w:tc>
      </w:tr>
      <w:tr w:rsidR="0072116F" w:rsidRPr="008763E8" w14:paraId="51304A86" w14:textId="77777777" w:rsidTr="00BD7505">
        <w:trPr>
          <w:trHeight w:val="315"/>
        </w:trPr>
        <w:tc>
          <w:tcPr>
            <w:tcW w:w="2410" w:type="dxa"/>
            <w:noWrap/>
            <w:hideMark/>
          </w:tcPr>
          <w:p w14:paraId="021EE3E2" w14:textId="77777777" w:rsidR="0072116F" w:rsidRPr="00BD7505" w:rsidRDefault="0072116F" w:rsidP="00882EEB">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Age of buildings</w:t>
            </w:r>
          </w:p>
        </w:tc>
        <w:tc>
          <w:tcPr>
            <w:tcW w:w="1843" w:type="dxa"/>
            <w:noWrap/>
            <w:hideMark/>
          </w:tcPr>
          <w:p w14:paraId="2F5EA24C"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-7.555</w:t>
            </w:r>
          </w:p>
          <w:p w14:paraId="7619146A" w14:textId="3D271A50"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-11.92</w:t>
            </w:r>
            <w:r>
              <w:rPr>
                <w:rFonts w:ascii="Times New Roman" w:eastAsia="等线" w:hAnsi="Times New Roman" w:cs="Times New Roman" w:hint="eastAsia"/>
                <w:color w:val="000000"/>
                <w:sz w:val="24"/>
                <w:szCs w:val="24"/>
                <w:lang w:val="en-US" w:eastAsia="zh-CN"/>
              </w:rPr>
              <w:t xml:space="preserve">, </w:t>
            </w:r>
            <w:r>
              <w:rPr>
                <w:rFonts w:ascii="Times New Roman" w:eastAsia="等线" w:hAnsi="Times New Roman" w:cs="Times New Roman"/>
                <w:color w:val="000000"/>
                <w:sz w:val="24"/>
                <w:szCs w:val="24"/>
                <w:lang w:val="en-US"/>
              </w:rPr>
              <w:t>-3.0</w:t>
            </w:r>
            <w:r>
              <w:rPr>
                <w:rFonts w:ascii="Times New Roman" w:eastAsia="等线" w:hAnsi="Times New Roman" w:cs="Times New Roman" w:hint="eastAsia"/>
                <w:color w:val="000000"/>
                <w:sz w:val="24"/>
                <w:szCs w:val="24"/>
                <w:lang w:val="en-US" w:eastAsia="zh-CN"/>
              </w:rPr>
              <w:t>3]</w:t>
            </w:r>
          </w:p>
        </w:tc>
        <w:tc>
          <w:tcPr>
            <w:tcW w:w="1842" w:type="dxa"/>
            <w:noWrap/>
            <w:hideMark/>
          </w:tcPr>
          <w:p w14:paraId="485809F9" w14:textId="77777777" w:rsidR="0072116F" w:rsidRDefault="0072116F" w:rsidP="00882EEB">
            <w:pPr>
              <w:jc w:val="right"/>
              <w:rPr>
                <w:rFonts w:ascii="Times New Roman" w:eastAsia="等线" w:hAnsi="Times New Roman" w:cs="Times New Roman"/>
                <w:color w:val="000000"/>
                <w:sz w:val="24"/>
                <w:szCs w:val="24"/>
                <w:lang w:val="en-US" w:eastAsia="zh-CN"/>
              </w:rPr>
            </w:pPr>
            <w:r w:rsidRPr="008763E8">
              <w:rPr>
                <w:rFonts w:ascii="Times New Roman" w:eastAsia="等线" w:hAnsi="Times New Roman" w:cs="Times New Roman"/>
                <w:color w:val="000000"/>
                <w:sz w:val="24"/>
                <w:szCs w:val="24"/>
                <w:lang w:val="en-US"/>
              </w:rPr>
              <w:t>-4.794</w:t>
            </w:r>
          </w:p>
          <w:p w14:paraId="41E31EF4" w14:textId="045DDAC6" w:rsidR="0072116F" w:rsidRPr="00BD7505" w:rsidRDefault="0072116F" w:rsidP="00882EEB">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Pr>
                <w:rFonts w:ascii="Times New Roman" w:eastAsia="等线" w:hAnsi="Times New Roman" w:cs="Times New Roman"/>
                <w:color w:val="000000"/>
                <w:sz w:val="24"/>
                <w:szCs w:val="24"/>
                <w:lang w:val="en-US"/>
              </w:rPr>
              <w:t>-8.57</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-1.842</w:t>
            </w:r>
            <w:r>
              <w:rPr>
                <w:rFonts w:ascii="Times New Roman" w:eastAsia="等线" w:hAnsi="Times New Roman" w:cs="Times New Roman" w:hint="eastAsia"/>
                <w:color w:val="000000"/>
                <w:sz w:val="24"/>
                <w:szCs w:val="24"/>
                <w:lang w:val="en-US" w:eastAsia="zh-CN"/>
              </w:rPr>
              <w:t>]</w:t>
            </w:r>
          </w:p>
        </w:tc>
        <w:tc>
          <w:tcPr>
            <w:tcW w:w="1843" w:type="dxa"/>
            <w:noWrap/>
            <w:hideMark/>
          </w:tcPr>
          <w:p w14:paraId="0D11FC1A" w14:textId="77777777" w:rsidR="0072116F" w:rsidRDefault="0072116F" w:rsidP="00882EEB">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color w:val="000000"/>
                <w:sz w:val="24"/>
                <w:szCs w:val="24"/>
                <w:lang w:val="en-US"/>
              </w:rPr>
              <w:t>-12.4</w:t>
            </w:r>
            <w:r>
              <w:rPr>
                <w:rFonts w:ascii="Times New Roman" w:eastAsia="等线" w:hAnsi="Times New Roman" w:cs="Times New Roman" w:hint="eastAsia"/>
                <w:color w:val="000000"/>
                <w:sz w:val="24"/>
                <w:szCs w:val="24"/>
                <w:lang w:val="en-US" w:eastAsia="zh-CN"/>
              </w:rPr>
              <w:t>6</w:t>
            </w:r>
          </w:p>
          <w:p w14:paraId="53312604" w14:textId="67AA39F5" w:rsidR="0072116F" w:rsidRPr="00BD7505" w:rsidRDefault="0072116F" w:rsidP="00BD7505">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-20.12</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-4.97</w:t>
            </w:r>
            <w:r>
              <w:rPr>
                <w:rFonts w:ascii="Times New Roman" w:eastAsia="等线" w:hAnsi="Times New Roman" w:cs="Times New Roman" w:hint="eastAsia"/>
                <w:color w:val="000000"/>
                <w:sz w:val="24"/>
                <w:szCs w:val="24"/>
                <w:lang w:val="en-US" w:eastAsia="zh-CN"/>
              </w:rPr>
              <w:t>]</w:t>
            </w:r>
          </w:p>
        </w:tc>
      </w:tr>
    </w:tbl>
    <w:p w14:paraId="25172D51" w14:textId="77777777" w:rsidR="008550AB" w:rsidRDefault="008550AB">
      <w:pPr>
        <w:rPr>
          <w:rFonts w:ascii="Times New Roman" w:eastAsia="宋体" w:hAnsi="Times New Roman" w:cs="Times New Roman"/>
          <w:color w:val="000000"/>
          <w:sz w:val="24"/>
          <w:szCs w:val="24"/>
        </w:rPr>
      </w:pPr>
    </w:p>
    <w:p w14:paraId="760D6CEB" w14:textId="04980250" w:rsidR="008550AB" w:rsidRPr="00BD7505" w:rsidRDefault="00DD3BB5" w:rsidP="00BD7505">
      <w:pPr>
        <w:spacing w:line="240" w:lineRule="auto"/>
        <w:rPr>
          <w:rFonts w:ascii="Times New Roman" w:hAnsi="Times New Roman" w:cs="Times New Roman"/>
          <w:color w:val="000000"/>
          <w:sz w:val="24"/>
          <w:szCs w:val="24"/>
        </w:rPr>
      </w:pPr>
      <w:r w:rsidRPr="00F726F1">
        <w:rPr>
          <w:rFonts w:ascii="Times New Roman" w:eastAsia="Calibri" w:hAnsi="Times New Roman" w:cs="Times New Roman"/>
          <w:sz w:val="24"/>
          <w:szCs w:val="24"/>
          <w:lang w:eastAsia="en-US"/>
        </w:rPr>
        <w:t>Note.</w:t>
      </w:r>
      <w:r w:rsidR="009171ED">
        <w:rPr>
          <w:rFonts w:ascii="Times New Roman" w:hAnsi="Times New Roman" w:cs="Times New Roman" w:hint="eastAsia"/>
          <w:sz w:val="24"/>
          <w:szCs w:val="24"/>
        </w:rPr>
        <w:t xml:space="preserve"> Numbers in square brackets are 95% credible intervals </w:t>
      </w:r>
      <w:r w:rsidR="00F72B98">
        <w:rPr>
          <w:rFonts w:ascii="Times New Roman" w:hAnsi="Times New Roman" w:cs="Times New Roman" w:hint="eastAsia"/>
          <w:sz w:val="24"/>
          <w:szCs w:val="24"/>
        </w:rPr>
        <w:t>of</w:t>
      </w:r>
      <w:r w:rsidR="009171ED">
        <w:rPr>
          <w:rFonts w:ascii="Times New Roman" w:hAnsi="Times New Roman" w:cs="Times New Roman" w:hint="eastAsia"/>
          <w:sz w:val="24"/>
          <w:szCs w:val="24"/>
        </w:rPr>
        <w:t xml:space="preserve"> </w:t>
      </w:r>
      <w:r w:rsidR="00F72B98">
        <w:rPr>
          <w:rFonts w:ascii="Times New Roman" w:hAnsi="Times New Roman" w:cs="Times New Roman" w:hint="eastAsia"/>
          <w:sz w:val="24"/>
          <w:szCs w:val="24"/>
        </w:rPr>
        <w:t>the direct, indirect, and the total impacts for each independent variabl</w:t>
      </w:r>
      <w:r w:rsidR="00896547">
        <w:rPr>
          <w:rFonts w:ascii="Times New Roman" w:hAnsi="Times New Roman" w:cs="Times New Roman" w:hint="eastAsia"/>
          <w:sz w:val="24"/>
          <w:szCs w:val="24"/>
        </w:rPr>
        <w:t xml:space="preserve">e. Only school variables and </w:t>
      </w:r>
      <w:r w:rsidR="002604E6">
        <w:rPr>
          <w:rFonts w:ascii="Times New Roman" w:hAnsi="Times New Roman" w:cs="Times New Roman" w:hint="eastAsia"/>
          <w:sz w:val="24"/>
          <w:szCs w:val="24"/>
        </w:rPr>
        <w:t xml:space="preserve">other statistically </w:t>
      </w:r>
      <w:r w:rsidR="00896547">
        <w:rPr>
          <w:rFonts w:ascii="Times New Roman" w:hAnsi="Times New Roman" w:cs="Times New Roman" w:hint="eastAsia"/>
          <w:sz w:val="24"/>
          <w:szCs w:val="24"/>
        </w:rPr>
        <w:t xml:space="preserve">significant </w:t>
      </w:r>
      <w:r w:rsidR="002604E6">
        <w:rPr>
          <w:rFonts w:ascii="Times New Roman" w:hAnsi="Times New Roman" w:cs="Times New Roman" w:hint="eastAsia"/>
          <w:sz w:val="24"/>
          <w:szCs w:val="24"/>
        </w:rPr>
        <w:t>predictors (</w:t>
      </w:r>
      <w:r w:rsidR="00284CE9">
        <w:rPr>
          <w:rFonts w:ascii="Times New Roman" w:hAnsi="Times New Roman" w:cs="Times New Roman" w:hint="eastAsia"/>
          <w:sz w:val="24"/>
          <w:szCs w:val="24"/>
        </w:rPr>
        <w:t>see Table 3</w:t>
      </w:r>
      <w:r w:rsidR="002604E6">
        <w:rPr>
          <w:rFonts w:ascii="Times New Roman" w:hAnsi="Times New Roman" w:cs="Times New Roman" w:hint="eastAsia"/>
          <w:sz w:val="24"/>
          <w:szCs w:val="24"/>
        </w:rPr>
        <w:t>) in the land price equation are reported.</w:t>
      </w:r>
    </w:p>
    <w:p w14:paraId="4DAFA742" w14:textId="77777777" w:rsidR="008550AB" w:rsidRDefault="008550AB">
      <w:pPr>
        <w:rPr>
          <w:rFonts w:ascii="Times New Roman" w:eastAsia="宋体" w:hAnsi="Times New Roman" w:cs="Times New Roman"/>
          <w:color w:val="000000"/>
          <w:sz w:val="24"/>
          <w:szCs w:val="24"/>
          <w:lang w:eastAsia="en-US"/>
        </w:rPr>
      </w:pPr>
      <w:r>
        <w:rPr>
          <w:rFonts w:ascii="Times New Roman" w:eastAsia="宋体" w:hAnsi="Times New Roman" w:cs="Times New Roman"/>
          <w:color w:val="000000"/>
          <w:sz w:val="24"/>
          <w:szCs w:val="24"/>
          <w:lang w:eastAsia="en-US"/>
        </w:rPr>
        <w:br w:type="page"/>
      </w:r>
    </w:p>
    <w:p w14:paraId="539683F9" w14:textId="77777777" w:rsidR="00A0472B" w:rsidRPr="00F726F1" w:rsidRDefault="00A0472B" w:rsidP="00A0472B">
      <w:pPr>
        <w:rPr>
          <w:rFonts w:ascii="Times New Roman" w:eastAsia="Calibri" w:hAnsi="Times New Roman" w:cs="Times New Roman"/>
          <w:sz w:val="24"/>
          <w:szCs w:val="24"/>
          <w:lang w:eastAsia="en-US"/>
        </w:rPr>
      </w:pPr>
      <w:r w:rsidRPr="001070D5">
        <w:rPr>
          <w:rFonts w:ascii="Times New Roman" w:eastAsia="Calibri" w:hAnsi="Times New Roman" w:cs="Times New Roman"/>
          <w:b/>
          <w:sz w:val="24"/>
          <w:szCs w:val="24"/>
          <w:lang w:eastAsia="en-US"/>
        </w:rPr>
        <w:lastRenderedPageBreak/>
        <w:t xml:space="preserve">Table </w:t>
      </w:r>
      <w:r>
        <w:rPr>
          <w:rFonts w:ascii="Times New Roman" w:hAnsi="Times New Roman" w:cs="Times New Roman" w:hint="eastAsia"/>
          <w:b/>
          <w:sz w:val="24"/>
          <w:szCs w:val="24"/>
        </w:rPr>
        <w:t>5</w:t>
      </w:r>
      <w:r w:rsidRPr="00F726F1">
        <w:rPr>
          <w:rFonts w:ascii="Times New Roman" w:eastAsia="Calibri" w:hAnsi="Times New Roman" w:cs="Times New Roman"/>
          <w:sz w:val="24"/>
          <w:szCs w:val="24"/>
          <w:lang w:eastAsia="en-US"/>
        </w:rPr>
        <w:t xml:space="preserve">. </w:t>
      </w:r>
      <w:r>
        <w:rPr>
          <w:rFonts w:ascii="Times New Roman" w:hAnsi="Times New Roman" w:cs="Times New Roman" w:hint="eastAsia"/>
          <w:sz w:val="24"/>
          <w:szCs w:val="24"/>
        </w:rPr>
        <w:t>Impact estimates of variables from the H</w:t>
      </w:r>
      <w:r w:rsidRPr="00F726F1">
        <w:rPr>
          <w:rFonts w:ascii="Times New Roman" w:eastAsia="Calibri" w:hAnsi="Times New Roman" w:cs="Times New Roman"/>
          <w:sz w:val="24"/>
          <w:szCs w:val="24"/>
          <w:lang w:eastAsia="en-US"/>
        </w:rPr>
        <w:t xml:space="preserve">SAR </w:t>
      </w:r>
      <w:r>
        <w:rPr>
          <w:rFonts w:ascii="Times New Roman" w:eastAsia="Calibri" w:hAnsi="Times New Roman" w:cs="Times New Roman"/>
          <w:sz w:val="24"/>
          <w:szCs w:val="24"/>
          <w:lang w:eastAsia="en-US"/>
        </w:rPr>
        <w:t>model</w:t>
      </w:r>
      <w:r w:rsidRPr="00F726F1">
        <w:rPr>
          <w:rFonts w:ascii="Times New Roman" w:eastAsia="Calibri" w:hAnsi="Times New Roman" w:cs="Times New Roman"/>
          <w:sz w:val="24"/>
          <w:szCs w:val="24"/>
          <w:lang w:eastAsia="en-US"/>
        </w:rPr>
        <w:t>.</w:t>
      </w:r>
    </w:p>
    <w:tbl>
      <w:tblPr>
        <w:tblStyle w:val="TableGrid"/>
        <w:tblW w:w="804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984"/>
        <w:gridCol w:w="1985"/>
        <w:gridCol w:w="1842"/>
      </w:tblGrid>
      <w:tr w:rsidR="00A0472B" w:rsidRPr="00DF11D5" w14:paraId="464A618C" w14:textId="77777777" w:rsidTr="00855062">
        <w:trPr>
          <w:trHeight w:val="315"/>
        </w:trPr>
        <w:tc>
          <w:tcPr>
            <w:tcW w:w="2235" w:type="dxa"/>
            <w:tcBorders>
              <w:top w:val="single" w:sz="12" w:space="0" w:color="auto"/>
              <w:bottom w:val="single" w:sz="12" w:space="0" w:color="auto"/>
            </w:tcBorders>
            <w:noWrap/>
          </w:tcPr>
          <w:p w14:paraId="5051C1BF" w14:textId="77777777" w:rsidR="00A0472B" w:rsidRPr="00BD7505" w:rsidRDefault="00A0472B" w:rsidP="00855062">
            <w:pPr>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Variables</w:t>
            </w:r>
          </w:p>
        </w:tc>
        <w:tc>
          <w:tcPr>
            <w:tcW w:w="1984" w:type="dxa"/>
            <w:tcBorders>
              <w:top w:val="single" w:sz="12" w:space="0" w:color="auto"/>
              <w:bottom w:val="single" w:sz="12" w:space="0" w:color="auto"/>
            </w:tcBorders>
            <w:noWrap/>
          </w:tcPr>
          <w:p w14:paraId="6B829181" w14:textId="77777777" w:rsidR="00A0472B"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 xml:space="preserve">Direct </w:t>
            </w:r>
          </w:p>
          <w:p w14:paraId="0B14E8E5" w14:textId="77777777" w:rsidR="00A0472B" w:rsidRPr="00BD7505" w:rsidRDefault="00A0472B" w:rsidP="00855062">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impact</w:t>
            </w:r>
          </w:p>
        </w:tc>
        <w:tc>
          <w:tcPr>
            <w:tcW w:w="1985" w:type="dxa"/>
            <w:tcBorders>
              <w:top w:val="single" w:sz="12" w:space="0" w:color="auto"/>
              <w:bottom w:val="single" w:sz="12" w:space="0" w:color="auto"/>
            </w:tcBorders>
            <w:noWrap/>
          </w:tcPr>
          <w:p w14:paraId="3C374360" w14:textId="77777777" w:rsidR="00A0472B" w:rsidRDefault="00A0472B" w:rsidP="00855062">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 xml:space="preserve">Indirect </w:t>
            </w:r>
          </w:p>
          <w:p w14:paraId="2F209DD5"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impact</w:t>
            </w:r>
          </w:p>
        </w:tc>
        <w:tc>
          <w:tcPr>
            <w:tcW w:w="1842" w:type="dxa"/>
            <w:tcBorders>
              <w:top w:val="single" w:sz="12" w:space="0" w:color="auto"/>
              <w:bottom w:val="single" w:sz="12" w:space="0" w:color="auto"/>
            </w:tcBorders>
            <w:noWrap/>
          </w:tcPr>
          <w:p w14:paraId="1153B3B2" w14:textId="77777777" w:rsidR="00A0472B" w:rsidRDefault="00A0472B" w:rsidP="00855062">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Total</w:t>
            </w:r>
          </w:p>
          <w:p w14:paraId="532179CC"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impact</w:t>
            </w:r>
          </w:p>
        </w:tc>
      </w:tr>
      <w:tr w:rsidR="00A0472B" w:rsidRPr="00DF11D5" w14:paraId="4903D380" w14:textId="77777777" w:rsidTr="00855062">
        <w:trPr>
          <w:trHeight w:val="315"/>
        </w:trPr>
        <w:tc>
          <w:tcPr>
            <w:tcW w:w="2235" w:type="dxa"/>
            <w:tcBorders>
              <w:top w:val="single" w:sz="12" w:space="0" w:color="auto"/>
            </w:tcBorders>
            <w:noWrap/>
          </w:tcPr>
          <w:p w14:paraId="2E8D1AEA" w14:textId="77777777" w:rsidR="00A0472B" w:rsidRPr="00DF11D5" w:rsidRDefault="00A0472B" w:rsidP="00855062">
            <w:pPr>
              <w:rPr>
                <w:rFonts w:ascii="Times New Roman" w:eastAsia="等线" w:hAnsi="Times New Roman" w:cs="Times New Roman"/>
                <w:color w:val="000000"/>
                <w:sz w:val="24"/>
                <w:szCs w:val="24"/>
                <w:lang w:val="en-US"/>
              </w:rPr>
            </w:pPr>
            <w:r w:rsidRPr="009565D8">
              <w:rPr>
                <w:rFonts w:ascii="Times New Roman" w:eastAsia="等线" w:hAnsi="Times New Roman" w:cs="Times New Roman"/>
                <w:color w:val="000000"/>
                <w:sz w:val="24"/>
                <w:szCs w:val="24"/>
                <w:lang w:val="en-US"/>
              </w:rPr>
              <w:t>Primary school</w:t>
            </w:r>
          </w:p>
        </w:tc>
        <w:tc>
          <w:tcPr>
            <w:tcW w:w="1984" w:type="dxa"/>
            <w:tcBorders>
              <w:top w:val="single" w:sz="12" w:space="0" w:color="auto"/>
            </w:tcBorders>
            <w:noWrap/>
          </w:tcPr>
          <w:p w14:paraId="764E61CA" w14:textId="77777777" w:rsidR="00A0472B" w:rsidRDefault="00A0472B" w:rsidP="00855062">
            <w:pPr>
              <w:jc w:val="right"/>
              <w:rPr>
                <w:rFonts w:ascii="Times New Roman" w:eastAsia="等线" w:hAnsi="Times New Roman" w:cs="Times New Roman"/>
                <w:color w:val="000000"/>
                <w:sz w:val="24"/>
                <w:szCs w:val="24"/>
                <w:lang w:val="en-US" w:eastAsia="zh-CN"/>
              </w:rPr>
            </w:pPr>
            <w:r w:rsidRPr="009565D8">
              <w:rPr>
                <w:rFonts w:ascii="Times New Roman" w:eastAsia="等线" w:hAnsi="Times New Roman" w:cs="Times New Roman"/>
                <w:color w:val="000000"/>
                <w:sz w:val="24"/>
                <w:szCs w:val="24"/>
                <w:lang w:val="en-US"/>
              </w:rPr>
              <w:t>-0.077</w:t>
            </w:r>
          </w:p>
          <w:p w14:paraId="380A79F8" w14:textId="77777777" w:rsidR="00A0472B" w:rsidRPr="00DF11D5" w:rsidRDefault="00A0472B" w:rsidP="00855062">
            <w:pPr>
              <w:jc w:val="right"/>
              <w:rPr>
                <w:rFonts w:ascii="Times New Roman" w:eastAsia="等线" w:hAnsi="Times New Roman" w:cs="Times New Roman"/>
                <w:color w:val="000000"/>
                <w:sz w:val="24"/>
                <w:szCs w:val="24"/>
                <w:lang w:val="en-US"/>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-0.154</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-0.004</w:t>
            </w:r>
            <w:r>
              <w:rPr>
                <w:rFonts w:ascii="Times New Roman" w:eastAsia="等线" w:hAnsi="Times New Roman" w:cs="Times New Roman" w:hint="eastAsia"/>
                <w:color w:val="000000"/>
                <w:sz w:val="24"/>
                <w:szCs w:val="24"/>
                <w:lang w:val="en-US" w:eastAsia="zh-CN"/>
              </w:rPr>
              <w:t>]</w:t>
            </w:r>
          </w:p>
        </w:tc>
        <w:tc>
          <w:tcPr>
            <w:tcW w:w="1985" w:type="dxa"/>
            <w:tcBorders>
              <w:top w:val="single" w:sz="12" w:space="0" w:color="auto"/>
            </w:tcBorders>
            <w:noWrap/>
          </w:tcPr>
          <w:p w14:paraId="04F5F50A" w14:textId="77777777" w:rsidR="00A0472B" w:rsidRDefault="00A0472B" w:rsidP="00855062">
            <w:pPr>
              <w:jc w:val="right"/>
              <w:rPr>
                <w:rFonts w:ascii="Times New Roman" w:eastAsia="等线" w:hAnsi="Times New Roman" w:cs="Times New Roman"/>
                <w:color w:val="000000"/>
                <w:sz w:val="24"/>
                <w:szCs w:val="24"/>
                <w:lang w:val="en-US" w:eastAsia="zh-CN"/>
              </w:rPr>
            </w:pPr>
            <w:r w:rsidRPr="009565D8">
              <w:rPr>
                <w:rFonts w:ascii="Times New Roman" w:eastAsia="等线" w:hAnsi="Times New Roman" w:cs="Times New Roman"/>
                <w:color w:val="000000"/>
                <w:sz w:val="24"/>
                <w:szCs w:val="24"/>
                <w:lang w:val="en-US"/>
              </w:rPr>
              <w:t>-0.026</w:t>
            </w:r>
          </w:p>
          <w:p w14:paraId="6AC64138" w14:textId="77777777" w:rsidR="00A0472B" w:rsidRPr="00DF11D5" w:rsidRDefault="00A0472B" w:rsidP="00855062">
            <w:pPr>
              <w:jc w:val="right"/>
              <w:rPr>
                <w:rFonts w:ascii="Times New Roman" w:eastAsia="等线" w:hAnsi="Times New Roman" w:cs="Times New Roman"/>
                <w:color w:val="000000"/>
                <w:sz w:val="24"/>
                <w:szCs w:val="24"/>
                <w:lang w:val="en-US"/>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-0.064</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-0.001</w:t>
            </w:r>
            <w:r>
              <w:rPr>
                <w:rFonts w:ascii="Times New Roman" w:eastAsia="等线" w:hAnsi="Times New Roman" w:cs="Times New Roman" w:hint="eastAsia"/>
                <w:color w:val="000000"/>
                <w:sz w:val="24"/>
                <w:szCs w:val="24"/>
                <w:lang w:val="en-US" w:eastAsia="zh-CN"/>
              </w:rPr>
              <w:t>]</w:t>
            </w:r>
          </w:p>
        </w:tc>
        <w:tc>
          <w:tcPr>
            <w:tcW w:w="1842" w:type="dxa"/>
            <w:tcBorders>
              <w:top w:val="single" w:sz="12" w:space="0" w:color="auto"/>
            </w:tcBorders>
            <w:noWrap/>
          </w:tcPr>
          <w:p w14:paraId="52C0F136" w14:textId="77777777" w:rsidR="00A0472B" w:rsidRDefault="00A0472B" w:rsidP="00855062">
            <w:pPr>
              <w:jc w:val="right"/>
              <w:rPr>
                <w:rFonts w:ascii="Times New Roman" w:eastAsia="等线" w:hAnsi="Times New Roman" w:cs="Times New Roman"/>
                <w:color w:val="000000"/>
                <w:sz w:val="24"/>
                <w:szCs w:val="24"/>
                <w:lang w:val="en-US" w:eastAsia="zh-CN"/>
              </w:rPr>
            </w:pPr>
            <w:r w:rsidRPr="009565D8">
              <w:rPr>
                <w:rFonts w:ascii="Times New Roman" w:eastAsia="等线" w:hAnsi="Times New Roman" w:cs="Times New Roman"/>
                <w:color w:val="000000"/>
                <w:sz w:val="24"/>
                <w:szCs w:val="24"/>
                <w:lang w:val="en-US"/>
              </w:rPr>
              <w:t>-0.105</w:t>
            </w:r>
          </w:p>
          <w:p w14:paraId="4EF285CC" w14:textId="77777777" w:rsidR="00A0472B" w:rsidRPr="00DF11D5" w:rsidRDefault="00A0472B" w:rsidP="00855062">
            <w:pPr>
              <w:jc w:val="right"/>
              <w:rPr>
                <w:rFonts w:ascii="Times New Roman" w:eastAsia="等线" w:hAnsi="Times New Roman" w:cs="Times New Roman"/>
                <w:color w:val="000000"/>
                <w:sz w:val="24"/>
                <w:szCs w:val="24"/>
                <w:lang w:val="en-US"/>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-0.209</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-0.006</w:t>
            </w:r>
            <w:r>
              <w:rPr>
                <w:rFonts w:ascii="Times New Roman" w:eastAsia="等线" w:hAnsi="Times New Roman" w:cs="Times New Roman" w:hint="eastAsia"/>
                <w:color w:val="000000"/>
                <w:sz w:val="24"/>
                <w:szCs w:val="24"/>
                <w:lang w:val="en-US" w:eastAsia="zh-CN"/>
              </w:rPr>
              <w:t>]</w:t>
            </w:r>
          </w:p>
        </w:tc>
      </w:tr>
      <w:tr w:rsidR="00A0472B" w:rsidRPr="00DF11D5" w14:paraId="438C9223" w14:textId="77777777" w:rsidTr="00855062">
        <w:trPr>
          <w:trHeight w:val="315"/>
        </w:trPr>
        <w:tc>
          <w:tcPr>
            <w:tcW w:w="2235" w:type="dxa"/>
            <w:noWrap/>
            <w:hideMark/>
          </w:tcPr>
          <w:p w14:paraId="32D5C106"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Primary school quality</w:t>
            </w:r>
          </w:p>
        </w:tc>
        <w:tc>
          <w:tcPr>
            <w:tcW w:w="1984" w:type="dxa"/>
            <w:noWrap/>
            <w:hideMark/>
          </w:tcPr>
          <w:p w14:paraId="4D5ACFC2"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-0.03</w:t>
            </w:r>
          </w:p>
          <w:p w14:paraId="2FE11161"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-0.273</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0.22</w:t>
            </w:r>
            <w:r>
              <w:rPr>
                <w:rFonts w:ascii="Times New Roman" w:eastAsia="等线" w:hAnsi="Times New Roman" w:cs="Times New Roman" w:hint="eastAsia"/>
                <w:color w:val="000000"/>
                <w:sz w:val="24"/>
                <w:szCs w:val="24"/>
                <w:lang w:val="en-US" w:eastAsia="zh-CN"/>
              </w:rPr>
              <w:t>]</w:t>
            </w:r>
          </w:p>
        </w:tc>
        <w:tc>
          <w:tcPr>
            <w:tcW w:w="1985" w:type="dxa"/>
            <w:noWrap/>
            <w:hideMark/>
          </w:tcPr>
          <w:p w14:paraId="68649026"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-0.009</w:t>
            </w:r>
          </w:p>
          <w:p w14:paraId="74FB00CE"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-0.109</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0.083</w:t>
            </w:r>
            <w:r>
              <w:rPr>
                <w:rFonts w:ascii="Times New Roman" w:eastAsia="等线" w:hAnsi="Times New Roman" w:cs="Times New Roman" w:hint="eastAsia"/>
                <w:color w:val="000000"/>
                <w:sz w:val="24"/>
                <w:szCs w:val="24"/>
                <w:lang w:val="en-US" w:eastAsia="zh-CN"/>
              </w:rPr>
              <w:t>]</w:t>
            </w:r>
          </w:p>
        </w:tc>
        <w:tc>
          <w:tcPr>
            <w:tcW w:w="1842" w:type="dxa"/>
            <w:noWrap/>
            <w:hideMark/>
          </w:tcPr>
          <w:p w14:paraId="5C5ADA77"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-0.042</w:t>
            </w:r>
          </w:p>
          <w:p w14:paraId="247BFC58"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-0.38</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0.304</w:t>
            </w:r>
            <w:r>
              <w:rPr>
                <w:rFonts w:ascii="Times New Roman" w:eastAsia="等线" w:hAnsi="Times New Roman" w:cs="Times New Roman" w:hint="eastAsia"/>
                <w:color w:val="000000"/>
                <w:sz w:val="24"/>
                <w:szCs w:val="24"/>
                <w:lang w:val="en-US" w:eastAsia="zh-CN"/>
              </w:rPr>
              <w:t>]</w:t>
            </w:r>
          </w:p>
        </w:tc>
      </w:tr>
      <w:tr w:rsidR="00A0472B" w:rsidRPr="00DF11D5" w14:paraId="76ECEDF1" w14:textId="77777777" w:rsidTr="00855062">
        <w:trPr>
          <w:trHeight w:val="315"/>
        </w:trPr>
        <w:tc>
          <w:tcPr>
            <w:tcW w:w="2235" w:type="dxa"/>
            <w:noWrap/>
            <w:hideMark/>
          </w:tcPr>
          <w:p w14:paraId="02CF1E36"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Middle school</w:t>
            </w:r>
          </w:p>
        </w:tc>
        <w:tc>
          <w:tcPr>
            <w:tcW w:w="1984" w:type="dxa"/>
            <w:noWrap/>
            <w:hideMark/>
          </w:tcPr>
          <w:p w14:paraId="5EC6BAC2"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-0.028</w:t>
            </w:r>
          </w:p>
          <w:p w14:paraId="08F786B7"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-0.109</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0.059</w:t>
            </w:r>
            <w:r>
              <w:rPr>
                <w:rFonts w:ascii="Times New Roman" w:eastAsia="等线" w:hAnsi="Times New Roman" w:cs="Times New Roman" w:hint="eastAsia"/>
                <w:color w:val="000000"/>
                <w:sz w:val="24"/>
                <w:szCs w:val="24"/>
                <w:lang w:val="en-US" w:eastAsia="zh-CN"/>
              </w:rPr>
              <w:t>]</w:t>
            </w:r>
          </w:p>
        </w:tc>
        <w:tc>
          <w:tcPr>
            <w:tcW w:w="1985" w:type="dxa"/>
            <w:noWrap/>
            <w:hideMark/>
          </w:tcPr>
          <w:p w14:paraId="1AF7C39E"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-0.009</w:t>
            </w:r>
          </w:p>
          <w:p w14:paraId="2E185386"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-0.042</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0.022</w:t>
            </w:r>
            <w:r>
              <w:rPr>
                <w:rFonts w:ascii="Times New Roman" w:eastAsia="等线" w:hAnsi="Times New Roman" w:cs="Times New Roman" w:hint="eastAsia"/>
                <w:color w:val="000000"/>
                <w:sz w:val="24"/>
                <w:szCs w:val="24"/>
                <w:lang w:val="en-US" w:eastAsia="zh-CN"/>
              </w:rPr>
              <w:t>]</w:t>
            </w:r>
          </w:p>
        </w:tc>
        <w:tc>
          <w:tcPr>
            <w:tcW w:w="1842" w:type="dxa"/>
            <w:noWrap/>
            <w:hideMark/>
          </w:tcPr>
          <w:p w14:paraId="76490E53"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-0.038</w:t>
            </w:r>
          </w:p>
          <w:p w14:paraId="6BB76D67" w14:textId="77777777" w:rsidR="00A0472B" w:rsidRPr="00BD7505" w:rsidRDefault="00A0472B" w:rsidP="00855062">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-0.149</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0.079</w:t>
            </w:r>
            <w:r>
              <w:rPr>
                <w:rFonts w:ascii="Times New Roman" w:eastAsia="等线" w:hAnsi="Times New Roman" w:cs="Times New Roman" w:hint="eastAsia"/>
                <w:color w:val="000000"/>
                <w:sz w:val="24"/>
                <w:szCs w:val="24"/>
                <w:lang w:val="en-US" w:eastAsia="zh-CN"/>
              </w:rPr>
              <w:t>]</w:t>
            </w:r>
          </w:p>
        </w:tc>
      </w:tr>
      <w:tr w:rsidR="00A0472B" w:rsidRPr="00DF11D5" w14:paraId="26057861" w14:textId="77777777" w:rsidTr="00855062">
        <w:trPr>
          <w:trHeight w:val="315"/>
        </w:trPr>
        <w:tc>
          <w:tcPr>
            <w:tcW w:w="2235" w:type="dxa"/>
            <w:noWrap/>
            <w:hideMark/>
          </w:tcPr>
          <w:p w14:paraId="7A713B8C"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Middle school quality</w:t>
            </w:r>
          </w:p>
        </w:tc>
        <w:tc>
          <w:tcPr>
            <w:tcW w:w="1984" w:type="dxa"/>
            <w:noWrap/>
            <w:hideMark/>
          </w:tcPr>
          <w:p w14:paraId="65065395"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-0.074</w:t>
            </w:r>
          </w:p>
          <w:p w14:paraId="3EC1605C"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-0.22</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0.078</w:t>
            </w:r>
            <w:r>
              <w:rPr>
                <w:rFonts w:ascii="Times New Roman" w:eastAsia="等线" w:hAnsi="Times New Roman" w:cs="Times New Roman" w:hint="eastAsia"/>
                <w:color w:val="000000"/>
                <w:sz w:val="24"/>
                <w:szCs w:val="24"/>
                <w:lang w:val="en-US" w:eastAsia="zh-CN"/>
              </w:rPr>
              <w:t>]</w:t>
            </w:r>
          </w:p>
        </w:tc>
        <w:tc>
          <w:tcPr>
            <w:tcW w:w="1985" w:type="dxa"/>
            <w:noWrap/>
            <w:hideMark/>
          </w:tcPr>
          <w:p w14:paraId="1B9A6C1C"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-0.023</w:t>
            </w:r>
          </w:p>
          <w:p w14:paraId="0E323AFA"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-0.09</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0.027</w:t>
            </w:r>
            <w:r>
              <w:rPr>
                <w:rFonts w:ascii="Times New Roman" w:eastAsia="等线" w:hAnsi="Times New Roman" w:cs="Times New Roman" w:hint="eastAsia"/>
                <w:color w:val="000000"/>
                <w:sz w:val="24"/>
                <w:szCs w:val="24"/>
                <w:lang w:val="en-US" w:eastAsia="zh-CN"/>
              </w:rPr>
              <w:t>]</w:t>
            </w:r>
          </w:p>
        </w:tc>
        <w:tc>
          <w:tcPr>
            <w:tcW w:w="1842" w:type="dxa"/>
            <w:noWrap/>
            <w:hideMark/>
          </w:tcPr>
          <w:p w14:paraId="380D4344"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-0.098</w:t>
            </w:r>
          </w:p>
          <w:p w14:paraId="6FDA5540"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-0.307</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0.102</w:t>
            </w:r>
            <w:r>
              <w:rPr>
                <w:rFonts w:ascii="Times New Roman" w:eastAsia="等线" w:hAnsi="Times New Roman" w:cs="Times New Roman" w:hint="eastAsia"/>
                <w:color w:val="000000"/>
                <w:sz w:val="24"/>
                <w:szCs w:val="24"/>
                <w:lang w:val="en-US" w:eastAsia="zh-CN"/>
              </w:rPr>
              <w:t>]</w:t>
            </w:r>
          </w:p>
        </w:tc>
      </w:tr>
      <w:tr w:rsidR="00A0472B" w:rsidRPr="00DF11D5" w14:paraId="692100FF" w14:textId="77777777" w:rsidTr="00855062">
        <w:trPr>
          <w:trHeight w:val="315"/>
        </w:trPr>
        <w:tc>
          <w:tcPr>
            <w:tcW w:w="2235" w:type="dxa"/>
            <w:noWrap/>
            <w:hideMark/>
          </w:tcPr>
          <w:p w14:paraId="3AE7EC18"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University</w:t>
            </w:r>
          </w:p>
        </w:tc>
        <w:tc>
          <w:tcPr>
            <w:tcW w:w="1984" w:type="dxa"/>
            <w:noWrap/>
            <w:hideMark/>
          </w:tcPr>
          <w:p w14:paraId="6E5919CD"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-0.014</w:t>
            </w:r>
          </w:p>
          <w:p w14:paraId="6B3FB971"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-0.102</w:t>
            </w: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 xml:space="preserve"> 0.073</w:t>
            </w:r>
            <w:r>
              <w:rPr>
                <w:rFonts w:ascii="Times New Roman" w:eastAsia="等线" w:hAnsi="Times New Roman" w:cs="Times New Roman" w:hint="eastAsia"/>
                <w:color w:val="000000"/>
                <w:sz w:val="24"/>
                <w:szCs w:val="24"/>
                <w:lang w:val="en-US" w:eastAsia="zh-CN"/>
              </w:rPr>
              <w:t>]</w:t>
            </w:r>
          </w:p>
        </w:tc>
        <w:tc>
          <w:tcPr>
            <w:tcW w:w="1985" w:type="dxa"/>
            <w:noWrap/>
            <w:hideMark/>
          </w:tcPr>
          <w:p w14:paraId="06BA1A84"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-0.005</w:t>
            </w:r>
          </w:p>
          <w:p w14:paraId="2C97F42D"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-0.04</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0.026</w:t>
            </w:r>
            <w:r>
              <w:rPr>
                <w:rFonts w:ascii="Times New Roman" w:eastAsia="等线" w:hAnsi="Times New Roman" w:cs="Times New Roman" w:hint="eastAsia"/>
                <w:color w:val="000000"/>
                <w:sz w:val="24"/>
                <w:szCs w:val="24"/>
                <w:lang w:val="en-US" w:eastAsia="zh-CN"/>
              </w:rPr>
              <w:t>]</w:t>
            </w:r>
          </w:p>
        </w:tc>
        <w:tc>
          <w:tcPr>
            <w:tcW w:w="1842" w:type="dxa"/>
            <w:noWrap/>
            <w:hideMark/>
          </w:tcPr>
          <w:p w14:paraId="5C7F1AFE"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-0.019</w:t>
            </w:r>
          </w:p>
          <w:p w14:paraId="133B6867"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-0.142</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0.101</w:t>
            </w:r>
            <w:r>
              <w:rPr>
                <w:rFonts w:ascii="Times New Roman" w:eastAsia="等线" w:hAnsi="Times New Roman" w:cs="Times New Roman" w:hint="eastAsia"/>
                <w:color w:val="000000"/>
                <w:sz w:val="24"/>
                <w:szCs w:val="24"/>
                <w:lang w:val="en-US" w:eastAsia="zh-CN"/>
              </w:rPr>
              <w:t>]</w:t>
            </w:r>
          </w:p>
        </w:tc>
      </w:tr>
      <w:tr w:rsidR="00A0472B" w:rsidRPr="00DF11D5" w14:paraId="503A5C2C" w14:textId="77777777" w:rsidTr="00855062">
        <w:trPr>
          <w:trHeight w:val="315"/>
        </w:trPr>
        <w:tc>
          <w:tcPr>
            <w:tcW w:w="2235" w:type="dxa"/>
            <w:noWrap/>
            <w:hideMark/>
          </w:tcPr>
          <w:p w14:paraId="32301EB7"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 xml:space="preserve">Primary school </w:t>
            </w:r>
            <w:r>
              <w:rPr>
                <w:rFonts w:ascii="Times New Roman" w:eastAsia="等线" w:hAnsi="Times New Roman" w:cs="Times New Roman"/>
                <w:color w:val="000000"/>
                <w:sz w:val="24"/>
                <w:szCs w:val="24"/>
                <w:lang w:val="en-US"/>
              </w:rPr>
              <w:t>×</w:t>
            </w:r>
            <w:r>
              <w:rPr>
                <w:rFonts w:ascii="Times New Roman" w:eastAsia="等线" w:hAnsi="Times New Roman" w:cs="Times New Roman" w:hint="eastAsia"/>
                <w:color w:val="000000"/>
                <w:sz w:val="24"/>
                <w:szCs w:val="24"/>
                <w:lang w:val="en-US" w:eastAsia="zh-CN"/>
              </w:rPr>
              <w:t xml:space="preserve"> </w:t>
            </w:r>
            <w:r w:rsidRPr="008763E8">
              <w:rPr>
                <w:rFonts w:ascii="Times New Roman" w:eastAsia="等线" w:hAnsi="Times New Roman" w:cs="Times New Roman"/>
                <w:color w:val="222222"/>
                <w:sz w:val="24"/>
                <w:szCs w:val="24"/>
                <w:lang w:val="en-US"/>
              </w:rPr>
              <w:t>Age of buildings</w:t>
            </w:r>
          </w:p>
        </w:tc>
        <w:tc>
          <w:tcPr>
            <w:tcW w:w="1984" w:type="dxa"/>
            <w:noWrap/>
            <w:hideMark/>
          </w:tcPr>
          <w:p w14:paraId="7B17116B"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1.251</w:t>
            </w:r>
          </w:p>
          <w:p w14:paraId="3F0425E4"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0.486</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2.037</w:t>
            </w:r>
            <w:r>
              <w:rPr>
                <w:rFonts w:ascii="Times New Roman" w:eastAsia="等线" w:hAnsi="Times New Roman" w:cs="Times New Roman" w:hint="eastAsia"/>
                <w:color w:val="000000"/>
                <w:sz w:val="24"/>
                <w:szCs w:val="24"/>
                <w:lang w:val="en-US" w:eastAsia="zh-CN"/>
              </w:rPr>
              <w:t>]</w:t>
            </w:r>
          </w:p>
        </w:tc>
        <w:tc>
          <w:tcPr>
            <w:tcW w:w="1985" w:type="dxa"/>
            <w:noWrap/>
            <w:hideMark/>
          </w:tcPr>
          <w:p w14:paraId="1D2E6496"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0.427</w:t>
            </w:r>
          </w:p>
          <w:p w14:paraId="17D59048"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0.133</w:t>
            </w: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 xml:space="preserve"> 0.881</w:t>
            </w:r>
            <w:r>
              <w:rPr>
                <w:rFonts w:ascii="Times New Roman" w:eastAsia="等线" w:hAnsi="Times New Roman" w:cs="Times New Roman" w:hint="eastAsia"/>
                <w:color w:val="000000"/>
                <w:sz w:val="24"/>
                <w:szCs w:val="24"/>
                <w:lang w:val="en-US" w:eastAsia="zh-CN"/>
              </w:rPr>
              <w:t>]</w:t>
            </w:r>
          </w:p>
        </w:tc>
        <w:tc>
          <w:tcPr>
            <w:tcW w:w="1842" w:type="dxa"/>
            <w:noWrap/>
            <w:hideMark/>
          </w:tcPr>
          <w:p w14:paraId="770CE010"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1.695</w:t>
            </w:r>
          </w:p>
          <w:p w14:paraId="43FCB1B6"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0.649</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2.822</w:t>
            </w:r>
            <w:r>
              <w:rPr>
                <w:rFonts w:ascii="Times New Roman" w:eastAsia="等线" w:hAnsi="Times New Roman" w:cs="Times New Roman" w:hint="eastAsia"/>
                <w:color w:val="000000"/>
                <w:sz w:val="24"/>
                <w:szCs w:val="24"/>
                <w:lang w:val="en-US" w:eastAsia="zh-CN"/>
              </w:rPr>
              <w:t>]</w:t>
            </w:r>
          </w:p>
        </w:tc>
      </w:tr>
      <w:tr w:rsidR="00A0472B" w:rsidRPr="00DF11D5" w14:paraId="6CEDFFBC" w14:textId="77777777" w:rsidTr="00855062">
        <w:trPr>
          <w:trHeight w:val="315"/>
        </w:trPr>
        <w:tc>
          <w:tcPr>
            <w:tcW w:w="2235" w:type="dxa"/>
            <w:noWrap/>
            <w:hideMark/>
          </w:tcPr>
          <w:p w14:paraId="69EEE1A4"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CBD</w:t>
            </w:r>
          </w:p>
        </w:tc>
        <w:tc>
          <w:tcPr>
            <w:tcW w:w="1984" w:type="dxa"/>
            <w:noWrap/>
            <w:hideMark/>
          </w:tcPr>
          <w:p w14:paraId="0C5352BB"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-0.213</w:t>
            </w:r>
          </w:p>
          <w:p w14:paraId="739996F6"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-0.383</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-0.064</w:t>
            </w:r>
            <w:r>
              <w:rPr>
                <w:rFonts w:ascii="Times New Roman" w:eastAsia="等线" w:hAnsi="Times New Roman" w:cs="Times New Roman" w:hint="eastAsia"/>
                <w:color w:val="000000"/>
                <w:sz w:val="24"/>
                <w:szCs w:val="24"/>
                <w:lang w:val="en-US" w:eastAsia="zh-CN"/>
              </w:rPr>
              <w:t>]</w:t>
            </w:r>
          </w:p>
        </w:tc>
        <w:tc>
          <w:tcPr>
            <w:tcW w:w="1985" w:type="dxa"/>
            <w:noWrap/>
            <w:hideMark/>
          </w:tcPr>
          <w:p w14:paraId="6641630F"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-0.074</w:t>
            </w:r>
          </w:p>
          <w:p w14:paraId="758234DA"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-0.155</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-0.019</w:t>
            </w:r>
            <w:r>
              <w:rPr>
                <w:rFonts w:ascii="Times New Roman" w:eastAsia="等线" w:hAnsi="Times New Roman" w:cs="Times New Roman" w:hint="eastAsia"/>
                <w:color w:val="000000"/>
                <w:sz w:val="24"/>
                <w:szCs w:val="24"/>
                <w:lang w:val="en-US" w:eastAsia="zh-CN"/>
              </w:rPr>
              <w:t>]</w:t>
            </w:r>
          </w:p>
        </w:tc>
        <w:tc>
          <w:tcPr>
            <w:tcW w:w="1842" w:type="dxa"/>
            <w:noWrap/>
            <w:hideMark/>
          </w:tcPr>
          <w:p w14:paraId="1F327972"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-0.292</w:t>
            </w:r>
          </w:p>
          <w:p w14:paraId="6E69D3C4"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-0.519</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-0.084</w:t>
            </w:r>
            <w:r>
              <w:rPr>
                <w:rFonts w:ascii="Times New Roman" w:eastAsia="等线" w:hAnsi="Times New Roman" w:cs="Times New Roman" w:hint="eastAsia"/>
                <w:color w:val="000000"/>
                <w:sz w:val="24"/>
                <w:szCs w:val="24"/>
                <w:lang w:val="en-US" w:eastAsia="zh-CN"/>
              </w:rPr>
              <w:t>]</w:t>
            </w:r>
          </w:p>
        </w:tc>
      </w:tr>
      <w:tr w:rsidR="00A0472B" w:rsidRPr="00DF11D5" w14:paraId="6B4C0D10" w14:textId="77777777" w:rsidTr="00855062">
        <w:trPr>
          <w:trHeight w:val="315"/>
        </w:trPr>
        <w:tc>
          <w:tcPr>
            <w:tcW w:w="2235" w:type="dxa"/>
            <w:noWrap/>
            <w:hideMark/>
          </w:tcPr>
          <w:p w14:paraId="0178C11E"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Railway station</w:t>
            </w:r>
          </w:p>
        </w:tc>
        <w:tc>
          <w:tcPr>
            <w:tcW w:w="1984" w:type="dxa"/>
            <w:noWrap/>
            <w:hideMark/>
          </w:tcPr>
          <w:p w14:paraId="10954C15"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-0.161</w:t>
            </w:r>
          </w:p>
          <w:p w14:paraId="4A946D3D"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-0.231</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-0.093</w:t>
            </w:r>
            <w:r>
              <w:rPr>
                <w:rFonts w:ascii="Times New Roman" w:eastAsia="等线" w:hAnsi="Times New Roman" w:cs="Times New Roman" w:hint="eastAsia"/>
                <w:color w:val="000000"/>
                <w:sz w:val="24"/>
                <w:szCs w:val="24"/>
                <w:lang w:val="en-US" w:eastAsia="zh-CN"/>
              </w:rPr>
              <w:t>]</w:t>
            </w:r>
          </w:p>
        </w:tc>
        <w:tc>
          <w:tcPr>
            <w:tcW w:w="1985" w:type="dxa"/>
            <w:noWrap/>
            <w:hideMark/>
          </w:tcPr>
          <w:p w14:paraId="3B2F9790"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-0.057</w:t>
            </w:r>
          </w:p>
          <w:p w14:paraId="2BD63BBE"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-0.103</w:t>
            </w: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 xml:space="preserve"> -0.024</w:t>
            </w:r>
            <w:r>
              <w:rPr>
                <w:rFonts w:ascii="Times New Roman" w:eastAsia="等线" w:hAnsi="Times New Roman" w:cs="Times New Roman" w:hint="eastAsia"/>
                <w:color w:val="000000"/>
                <w:sz w:val="24"/>
                <w:szCs w:val="24"/>
                <w:lang w:val="en-US" w:eastAsia="zh-CN"/>
              </w:rPr>
              <w:t>]</w:t>
            </w:r>
          </w:p>
        </w:tc>
        <w:tc>
          <w:tcPr>
            <w:tcW w:w="1842" w:type="dxa"/>
            <w:noWrap/>
            <w:hideMark/>
          </w:tcPr>
          <w:p w14:paraId="54BEA5FD"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-0.218</w:t>
            </w:r>
          </w:p>
          <w:p w14:paraId="30F2BD11"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-0.32</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-0.125</w:t>
            </w:r>
            <w:r>
              <w:rPr>
                <w:rFonts w:ascii="Times New Roman" w:eastAsia="等线" w:hAnsi="Times New Roman" w:cs="Times New Roman" w:hint="eastAsia"/>
                <w:color w:val="000000"/>
                <w:sz w:val="24"/>
                <w:szCs w:val="24"/>
                <w:lang w:val="en-US" w:eastAsia="zh-CN"/>
              </w:rPr>
              <w:t>]</w:t>
            </w:r>
          </w:p>
        </w:tc>
      </w:tr>
      <w:tr w:rsidR="00A0472B" w:rsidRPr="00DF11D5" w14:paraId="50831F24" w14:textId="77777777" w:rsidTr="00855062">
        <w:trPr>
          <w:trHeight w:val="315"/>
        </w:trPr>
        <w:tc>
          <w:tcPr>
            <w:tcW w:w="2235" w:type="dxa"/>
            <w:noWrap/>
            <w:hideMark/>
          </w:tcPr>
          <w:p w14:paraId="5F9E217C"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River</w:t>
            </w:r>
          </w:p>
        </w:tc>
        <w:tc>
          <w:tcPr>
            <w:tcW w:w="1984" w:type="dxa"/>
            <w:noWrap/>
            <w:hideMark/>
          </w:tcPr>
          <w:p w14:paraId="507789DB"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0.083</w:t>
            </w:r>
          </w:p>
          <w:p w14:paraId="14F08169"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0.023</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0.146</w:t>
            </w:r>
            <w:r>
              <w:rPr>
                <w:rFonts w:ascii="Times New Roman" w:eastAsia="等线" w:hAnsi="Times New Roman" w:cs="Times New Roman" w:hint="eastAsia"/>
                <w:color w:val="000000"/>
                <w:sz w:val="24"/>
                <w:szCs w:val="24"/>
                <w:lang w:val="en-US" w:eastAsia="zh-CN"/>
              </w:rPr>
              <w:t>]</w:t>
            </w:r>
          </w:p>
        </w:tc>
        <w:tc>
          <w:tcPr>
            <w:tcW w:w="1985" w:type="dxa"/>
            <w:noWrap/>
            <w:hideMark/>
          </w:tcPr>
          <w:p w14:paraId="69A14D5E"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0.029</w:t>
            </w:r>
          </w:p>
          <w:p w14:paraId="6C220023"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0.007</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0.061</w:t>
            </w:r>
            <w:r>
              <w:rPr>
                <w:rFonts w:ascii="Times New Roman" w:eastAsia="等线" w:hAnsi="Times New Roman" w:cs="Times New Roman" w:hint="eastAsia"/>
                <w:color w:val="000000"/>
                <w:sz w:val="24"/>
                <w:szCs w:val="24"/>
                <w:lang w:val="en-US" w:eastAsia="zh-CN"/>
              </w:rPr>
              <w:t>]</w:t>
            </w:r>
          </w:p>
        </w:tc>
        <w:tc>
          <w:tcPr>
            <w:tcW w:w="1842" w:type="dxa"/>
            <w:noWrap/>
            <w:hideMark/>
          </w:tcPr>
          <w:p w14:paraId="6F6C3B9E"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0.113</w:t>
            </w:r>
          </w:p>
          <w:p w14:paraId="263814CF"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0.03</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0.197</w:t>
            </w:r>
            <w:r>
              <w:rPr>
                <w:rFonts w:ascii="Times New Roman" w:eastAsia="等线" w:hAnsi="Times New Roman" w:cs="Times New Roman" w:hint="eastAsia"/>
                <w:color w:val="000000"/>
                <w:sz w:val="24"/>
                <w:szCs w:val="24"/>
                <w:lang w:val="en-US" w:eastAsia="zh-CN"/>
              </w:rPr>
              <w:t>]</w:t>
            </w:r>
          </w:p>
        </w:tc>
      </w:tr>
      <w:tr w:rsidR="00A0472B" w:rsidRPr="00DF11D5" w14:paraId="27AF903A" w14:textId="77777777" w:rsidTr="00855062">
        <w:trPr>
          <w:trHeight w:val="315"/>
        </w:trPr>
        <w:tc>
          <w:tcPr>
            <w:tcW w:w="2235" w:type="dxa"/>
            <w:noWrap/>
            <w:hideMark/>
          </w:tcPr>
          <w:p w14:paraId="514E8F07"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Express road</w:t>
            </w:r>
          </w:p>
        </w:tc>
        <w:tc>
          <w:tcPr>
            <w:tcW w:w="1984" w:type="dxa"/>
            <w:noWrap/>
            <w:hideMark/>
          </w:tcPr>
          <w:p w14:paraId="4DD1EF69"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-0.064</w:t>
            </w:r>
          </w:p>
          <w:p w14:paraId="09DA7041"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-0.107</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-0.019</w:t>
            </w:r>
            <w:r>
              <w:rPr>
                <w:rFonts w:ascii="Times New Roman" w:eastAsia="等线" w:hAnsi="Times New Roman" w:cs="Times New Roman" w:hint="eastAsia"/>
                <w:color w:val="000000"/>
                <w:sz w:val="24"/>
                <w:szCs w:val="24"/>
                <w:lang w:val="en-US" w:eastAsia="zh-CN"/>
              </w:rPr>
              <w:t>]</w:t>
            </w:r>
          </w:p>
        </w:tc>
        <w:tc>
          <w:tcPr>
            <w:tcW w:w="1985" w:type="dxa"/>
            <w:noWrap/>
            <w:hideMark/>
          </w:tcPr>
          <w:p w14:paraId="1C1130AD"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-0.022</w:t>
            </w:r>
          </w:p>
          <w:p w14:paraId="5A852620"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-0.046</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-0.006</w:t>
            </w:r>
            <w:r>
              <w:rPr>
                <w:rFonts w:ascii="Times New Roman" w:eastAsia="等线" w:hAnsi="Times New Roman" w:cs="Times New Roman" w:hint="eastAsia"/>
                <w:color w:val="000000"/>
                <w:sz w:val="24"/>
                <w:szCs w:val="24"/>
                <w:lang w:val="en-US" w:eastAsia="zh-CN"/>
              </w:rPr>
              <w:t>]</w:t>
            </w:r>
          </w:p>
        </w:tc>
        <w:tc>
          <w:tcPr>
            <w:tcW w:w="1842" w:type="dxa"/>
            <w:noWrap/>
            <w:hideMark/>
          </w:tcPr>
          <w:p w14:paraId="41148C31"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-0.086</w:t>
            </w:r>
          </w:p>
          <w:p w14:paraId="4C530339"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-0.149</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-0.027</w:t>
            </w:r>
            <w:r>
              <w:rPr>
                <w:rFonts w:ascii="Times New Roman" w:eastAsia="等线" w:hAnsi="Times New Roman" w:cs="Times New Roman" w:hint="eastAsia"/>
                <w:color w:val="000000"/>
                <w:sz w:val="24"/>
                <w:szCs w:val="24"/>
                <w:lang w:val="en-US" w:eastAsia="zh-CN"/>
              </w:rPr>
              <w:t>]</w:t>
            </w:r>
          </w:p>
        </w:tc>
      </w:tr>
      <w:tr w:rsidR="00A0472B" w:rsidRPr="00DF11D5" w14:paraId="1F7957AD" w14:textId="77777777" w:rsidTr="00855062">
        <w:trPr>
          <w:trHeight w:val="315"/>
        </w:trPr>
        <w:tc>
          <w:tcPr>
            <w:tcW w:w="2235" w:type="dxa"/>
            <w:noWrap/>
            <w:hideMark/>
          </w:tcPr>
          <w:p w14:paraId="153CD7D7"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Job density</w:t>
            </w:r>
          </w:p>
        </w:tc>
        <w:tc>
          <w:tcPr>
            <w:tcW w:w="1984" w:type="dxa"/>
            <w:noWrap/>
            <w:hideMark/>
          </w:tcPr>
          <w:p w14:paraId="5A31139E"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0.434</w:t>
            </w:r>
          </w:p>
          <w:p w14:paraId="27CA7D4D" w14:textId="77777777" w:rsidR="00A0472B" w:rsidRPr="00BD7505" w:rsidRDefault="00A0472B" w:rsidP="00855062">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0.093</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0.761</w:t>
            </w:r>
            <w:r>
              <w:rPr>
                <w:rFonts w:ascii="Times New Roman" w:eastAsia="等线" w:hAnsi="Times New Roman" w:cs="Times New Roman" w:hint="eastAsia"/>
                <w:color w:val="000000"/>
                <w:sz w:val="24"/>
                <w:szCs w:val="24"/>
                <w:lang w:val="en-US" w:eastAsia="zh-CN"/>
              </w:rPr>
              <w:t>]</w:t>
            </w:r>
          </w:p>
        </w:tc>
        <w:tc>
          <w:tcPr>
            <w:tcW w:w="1985" w:type="dxa"/>
            <w:noWrap/>
            <w:hideMark/>
          </w:tcPr>
          <w:p w14:paraId="1E35B1D7"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0.148</w:t>
            </w:r>
          </w:p>
          <w:p w14:paraId="0CF447CC"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0.026</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0.322</w:t>
            </w:r>
            <w:r>
              <w:rPr>
                <w:rFonts w:ascii="Times New Roman" w:eastAsia="等线" w:hAnsi="Times New Roman" w:cs="Times New Roman" w:hint="eastAsia"/>
                <w:color w:val="000000"/>
                <w:sz w:val="24"/>
                <w:szCs w:val="24"/>
                <w:lang w:val="en-US" w:eastAsia="zh-CN"/>
              </w:rPr>
              <w:t>]</w:t>
            </w:r>
          </w:p>
        </w:tc>
        <w:tc>
          <w:tcPr>
            <w:tcW w:w="1842" w:type="dxa"/>
            <w:noWrap/>
            <w:hideMark/>
          </w:tcPr>
          <w:p w14:paraId="1273038D"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0.589</w:t>
            </w:r>
          </w:p>
          <w:p w14:paraId="615BF2AA"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0.118</w:t>
            </w: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 xml:space="preserve"> 1.057</w:t>
            </w:r>
            <w:r>
              <w:rPr>
                <w:rFonts w:ascii="Times New Roman" w:eastAsia="等线" w:hAnsi="Times New Roman" w:cs="Times New Roman" w:hint="eastAsia"/>
                <w:color w:val="000000"/>
                <w:sz w:val="24"/>
                <w:szCs w:val="24"/>
                <w:lang w:val="en-US" w:eastAsia="zh-CN"/>
              </w:rPr>
              <w:t>]</w:t>
            </w:r>
          </w:p>
        </w:tc>
      </w:tr>
      <w:tr w:rsidR="00A0472B" w:rsidRPr="00DF11D5" w14:paraId="7149CF38" w14:textId="77777777" w:rsidTr="00855062">
        <w:trPr>
          <w:trHeight w:val="315"/>
        </w:trPr>
        <w:tc>
          <w:tcPr>
            <w:tcW w:w="2235" w:type="dxa"/>
            <w:noWrap/>
            <w:hideMark/>
          </w:tcPr>
          <w:p w14:paraId="0D253B40"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Age of buildings</w:t>
            </w:r>
          </w:p>
        </w:tc>
        <w:tc>
          <w:tcPr>
            <w:tcW w:w="1984" w:type="dxa"/>
            <w:noWrap/>
            <w:hideMark/>
          </w:tcPr>
          <w:p w14:paraId="685ED0F4"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-8.548</w:t>
            </w:r>
          </w:p>
          <w:p w14:paraId="1882FE27"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Pr>
                <w:rFonts w:ascii="Times New Roman" w:eastAsia="等线" w:hAnsi="Times New Roman" w:cs="Times New Roman"/>
                <w:color w:val="000000"/>
                <w:sz w:val="24"/>
                <w:szCs w:val="24"/>
                <w:lang w:val="en-US"/>
              </w:rPr>
              <w:t>-13.1</w:t>
            </w:r>
            <w:r>
              <w:rPr>
                <w:rFonts w:ascii="Times New Roman" w:eastAsia="等线" w:hAnsi="Times New Roman" w:cs="Times New Roman" w:hint="eastAsia"/>
                <w:color w:val="000000"/>
                <w:sz w:val="24"/>
                <w:szCs w:val="24"/>
                <w:lang w:val="en-US" w:eastAsia="zh-CN"/>
              </w:rPr>
              <w:t xml:space="preserve">1, </w:t>
            </w:r>
            <w:r w:rsidRPr="009565D8">
              <w:rPr>
                <w:rFonts w:ascii="Times New Roman" w:eastAsia="等线" w:hAnsi="Times New Roman" w:cs="Times New Roman"/>
                <w:color w:val="000000"/>
                <w:sz w:val="24"/>
                <w:szCs w:val="24"/>
                <w:lang w:val="en-US"/>
              </w:rPr>
              <w:t>-3.962</w:t>
            </w:r>
            <w:r>
              <w:rPr>
                <w:rFonts w:ascii="Times New Roman" w:eastAsia="等线" w:hAnsi="Times New Roman" w:cs="Times New Roman" w:hint="eastAsia"/>
                <w:color w:val="000000"/>
                <w:sz w:val="24"/>
                <w:szCs w:val="24"/>
                <w:lang w:val="en-US" w:eastAsia="zh-CN"/>
              </w:rPr>
              <w:t>]</w:t>
            </w:r>
          </w:p>
        </w:tc>
        <w:tc>
          <w:tcPr>
            <w:tcW w:w="1985" w:type="dxa"/>
            <w:noWrap/>
            <w:hideMark/>
          </w:tcPr>
          <w:p w14:paraId="745CEC04" w14:textId="77777777" w:rsidR="00A0472B" w:rsidRDefault="00A0472B" w:rsidP="00855062">
            <w:pPr>
              <w:jc w:val="right"/>
              <w:rPr>
                <w:rFonts w:ascii="Times New Roman" w:eastAsia="等线" w:hAnsi="Times New Roman" w:cs="Times New Roman"/>
                <w:color w:val="000000"/>
                <w:sz w:val="24"/>
                <w:szCs w:val="24"/>
                <w:lang w:val="en-US" w:eastAsia="zh-CN"/>
              </w:rPr>
            </w:pPr>
            <w:r w:rsidRPr="00DF11D5">
              <w:rPr>
                <w:rFonts w:ascii="Times New Roman" w:eastAsia="等线" w:hAnsi="Times New Roman" w:cs="Times New Roman"/>
                <w:color w:val="000000"/>
                <w:sz w:val="24"/>
                <w:szCs w:val="24"/>
                <w:lang w:val="en-US"/>
              </w:rPr>
              <w:t>-2.942</w:t>
            </w:r>
          </w:p>
          <w:p w14:paraId="2BD74B18"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-5.786</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-1.089</w:t>
            </w:r>
            <w:r>
              <w:rPr>
                <w:rFonts w:ascii="Times New Roman" w:eastAsia="等线" w:hAnsi="Times New Roman" w:cs="Times New Roman" w:hint="eastAsia"/>
                <w:color w:val="000000"/>
                <w:sz w:val="24"/>
                <w:szCs w:val="24"/>
                <w:lang w:val="en-US" w:eastAsia="zh-CN"/>
              </w:rPr>
              <w:t>]</w:t>
            </w:r>
          </w:p>
        </w:tc>
        <w:tc>
          <w:tcPr>
            <w:tcW w:w="1842" w:type="dxa"/>
            <w:noWrap/>
            <w:hideMark/>
          </w:tcPr>
          <w:p w14:paraId="7D689216" w14:textId="77777777" w:rsidR="00A0472B" w:rsidRDefault="00A0472B" w:rsidP="00855062">
            <w:pPr>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color w:val="000000"/>
                <w:sz w:val="24"/>
                <w:szCs w:val="24"/>
                <w:lang w:val="en-US"/>
              </w:rPr>
              <w:t>-11.57</w:t>
            </w:r>
          </w:p>
          <w:p w14:paraId="2FB942F0" w14:textId="77777777" w:rsidR="00A0472B" w:rsidRPr="00BD7505" w:rsidRDefault="00A0472B" w:rsidP="00855062">
            <w:pPr>
              <w:wordWrap w:val="0"/>
              <w:jc w:val="right"/>
              <w:rPr>
                <w:rFonts w:ascii="Times New Roman" w:eastAsia="等线" w:hAnsi="Times New Roman" w:cs="Times New Roman"/>
                <w:color w:val="000000"/>
                <w:sz w:val="24"/>
                <w:szCs w:val="24"/>
                <w:lang w:val="en-US" w:eastAsia="zh-CN"/>
              </w:rPr>
            </w:pPr>
            <w:r>
              <w:rPr>
                <w:rFonts w:ascii="Times New Roman" w:eastAsia="等线" w:hAnsi="Times New Roman" w:cs="Times New Roman" w:hint="eastAsia"/>
                <w:color w:val="000000"/>
                <w:sz w:val="24"/>
                <w:szCs w:val="24"/>
                <w:lang w:val="en-US" w:eastAsia="zh-CN"/>
              </w:rPr>
              <w:t>[</w:t>
            </w:r>
            <w:r w:rsidRPr="009565D8">
              <w:rPr>
                <w:rFonts w:ascii="Times New Roman" w:eastAsia="等线" w:hAnsi="Times New Roman" w:cs="Times New Roman"/>
                <w:color w:val="000000"/>
                <w:sz w:val="24"/>
                <w:szCs w:val="24"/>
                <w:lang w:val="en-US"/>
              </w:rPr>
              <w:t>-18.05</w:t>
            </w:r>
            <w:r>
              <w:rPr>
                <w:rFonts w:ascii="Times New Roman" w:eastAsia="等线" w:hAnsi="Times New Roman" w:cs="Times New Roman" w:hint="eastAsia"/>
                <w:color w:val="000000"/>
                <w:sz w:val="24"/>
                <w:szCs w:val="24"/>
                <w:lang w:val="en-US" w:eastAsia="zh-CN"/>
              </w:rPr>
              <w:t xml:space="preserve">, </w:t>
            </w:r>
            <w:r w:rsidRPr="009565D8">
              <w:rPr>
                <w:rFonts w:ascii="Times New Roman" w:eastAsia="等线" w:hAnsi="Times New Roman" w:cs="Times New Roman"/>
                <w:color w:val="000000"/>
                <w:sz w:val="24"/>
                <w:szCs w:val="24"/>
                <w:lang w:val="en-US"/>
              </w:rPr>
              <w:t>-5.27</w:t>
            </w:r>
            <w:r>
              <w:rPr>
                <w:rFonts w:ascii="Times New Roman" w:eastAsia="等线" w:hAnsi="Times New Roman" w:cs="Times New Roman" w:hint="eastAsia"/>
                <w:color w:val="000000"/>
                <w:sz w:val="24"/>
                <w:szCs w:val="24"/>
                <w:lang w:val="en-US" w:eastAsia="zh-CN"/>
              </w:rPr>
              <w:t>]</w:t>
            </w:r>
          </w:p>
        </w:tc>
      </w:tr>
    </w:tbl>
    <w:p w14:paraId="379F95F9" w14:textId="77777777" w:rsidR="00A0472B" w:rsidRDefault="00A0472B" w:rsidP="00A0472B">
      <w:pPr>
        <w:rPr>
          <w:rFonts w:ascii="Times New Roman" w:eastAsia="宋体" w:hAnsi="Times New Roman" w:cs="Times New Roman"/>
          <w:color w:val="000000"/>
          <w:sz w:val="24"/>
          <w:szCs w:val="24"/>
        </w:rPr>
      </w:pPr>
    </w:p>
    <w:p w14:paraId="00494A67" w14:textId="77777777" w:rsidR="00A0472B" w:rsidRDefault="00A0472B" w:rsidP="00A0472B">
      <w:pPr>
        <w:spacing w:line="240" w:lineRule="auto"/>
        <w:rPr>
          <w:rFonts w:ascii="Times New Roman" w:hAnsi="Times New Roman" w:cs="Times New Roman"/>
          <w:sz w:val="24"/>
          <w:szCs w:val="24"/>
        </w:rPr>
        <w:sectPr w:rsidR="00A0472B" w:rsidSect="00225C5C">
          <w:footerReference w:type="even" r:id="rId7"/>
          <w:footerReference w:type="default" r:id="rId8"/>
          <w:pgSz w:w="11906" w:h="16838"/>
          <w:pgMar w:top="1440" w:right="1800" w:bottom="1440" w:left="1800" w:header="851" w:footer="992" w:gutter="0"/>
          <w:cols w:space="425"/>
          <w:docGrid w:type="lines" w:linePitch="312"/>
        </w:sectPr>
      </w:pPr>
      <w:r w:rsidRPr="00F726F1">
        <w:rPr>
          <w:rFonts w:ascii="Times New Roman" w:eastAsia="Calibri" w:hAnsi="Times New Roman" w:cs="Times New Roman"/>
          <w:sz w:val="24"/>
          <w:szCs w:val="24"/>
          <w:lang w:eastAsia="en-US"/>
        </w:rPr>
        <w:t>Note.</w:t>
      </w:r>
      <w:r>
        <w:rPr>
          <w:rFonts w:ascii="Times New Roman" w:hAnsi="Times New Roman" w:cs="Times New Roman" w:hint="eastAsia"/>
          <w:sz w:val="24"/>
          <w:szCs w:val="24"/>
        </w:rPr>
        <w:t xml:space="preserve"> Numbers in square brackets are 95% credible intervals of the direct, indirect, and the total impacts for each independent variable. Only school variables and other statistically significant predictors (see Table 3) in the land price equation are reported.</w:t>
      </w:r>
    </w:p>
    <w:p w14:paraId="16B7F5D6" w14:textId="77777777" w:rsidR="00A0472B" w:rsidRPr="00BD7505" w:rsidRDefault="00A0472B" w:rsidP="00A0472B">
      <w:pPr>
        <w:rPr>
          <w:rFonts w:ascii="Times New Roman" w:hAnsi="Times New Roman" w:cs="Times New Roman"/>
          <w:sz w:val="24"/>
          <w:szCs w:val="24"/>
        </w:rPr>
      </w:pPr>
      <w:r w:rsidRPr="001070D5">
        <w:rPr>
          <w:rFonts w:ascii="Times New Roman" w:eastAsia="Calibri" w:hAnsi="Times New Roman" w:cs="Times New Roman"/>
          <w:b/>
          <w:sz w:val="24"/>
          <w:szCs w:val="24"/>
          <w:lang w:eastAsia="en-US"/>
        </w:rPr>
        <w:lastRenderedPageBreak/>
        <w:t xml:space="preserve">Table </w:t>
      </w:r>
      <w:r>
        <w:rPr>
          <w:rFonts w:ascii="Times New Roman" w:hAnsi="Times New Roman" w:cs="Times New Roman" w:hint="eastAsia"/>
          <w:b/>
          <w:sz w:val="24"/>
          <w:szCs w:val="24"/>
        </w:rPr>
        <w:t>6</w:t>
      </w:r>
      <w:r w:rsidRPr="00F726F1">
        <w:rPr>
          <w:rFonts w:ascii="Times New Roman" w:eastAsia="Calibri" w:hAnsi="Times New Roman" w:cs="Times New Roman"/>
          <w:sz w:val="24"/>
          <w:szCs w:val="24"/>
          <w:lang w:eastAsia="en-US"/>
        </w:rPr>
        <w:t>. Robustness checks for estimated school accessibility effect from HSAR models with different spatial weights matrices</w:t>
      </w:r>
      <w:r>
        <w:rPr>
          <w:rFonts w:ascii="Times New Roman" w:hAnsi="Times New Roman" w:cs="Times New Roman" w:hint="eastAsia"/>
          <w:sz w:val="24"/>
          <w:szCs w:val="24"/>
        </w:rPr>
        <w:t>.</w:t>
      </w:r>
    </w:p>
    <w:tbl>
      <w:tblPr>
        <w:tblStyle w:val="TableGrid"/>
        <w:tblW w:w="1314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418"/>
        <w:gridCol w:w="850"/>
        <w:gridCol w:w="992"/>
        <w:gridCol w:w="1560"/>
        <w:gridCol w:w="850"/>
        <w:gridCol w:w="992"/>
        <w:gridCol w:w="1560"/>
        <w:gridCol w:w="850"/>
        <w:gridCol w:w="992"/>
      </w:tblGrid>
      <w:tr w:rsidR="00A0472B" w:rsidRPr="002D2773" w14:paraId="1DA6CE2B" w14:textId="77777777" w:rsidTr="00855062">
        <w:trPr>
          <w:trHeight w:val="315"/>
        </w:trPr>
        <w:tc>
          <w:tcPr>
            <w:tcW w:w="3085" w:type="dxa"/>
            <w:tcBorders>
              <w:top w:val="single" w:sz="12" w:space="0" w:color="auto"/>
              <w:bottom w:val="single" w:sz="8" w:space="0" w:color="auto"/>
            </w:tcBorders>
            <w:noWrap/>
            <w:vAlign w:val="center"/>
            <w:hideMark/>
          </w:tcPr>
          <w:p w14:paraId="2A5ED0DC" w14:textId="77777777" w:rsidR="00A0472B" w:rsidRPr="00BD7505" w:rsidRDefault="00A0472B" w:rsidP="00855062">
            <w:pPr>
              <w:rPr>
                <w:rFonts w:ascii="Times New Roman" w:eastAsia="等线" w:hAnsi="Times New Roman" w:cs="Times New Roman"/>
                <w:color w:val="000000"/>
                <w:sz w:val="24"/>
                <w:szCs w:val="24"/>
                <w:lang w:val="en-US"/>
              </w:rPr>
            </w:pPr>
          </w:p>
        </w:tc>
        <w:tc>
          <w:tcPr>
            <w:tcW w:w="3260" w:type="dxa"/>
            <w:gridSpan w:val="3"/>
            <w:tcBorders>
              <w:top w:val="single" w:sz="12" w:space="0" w:color="auto"/>
              <w:bottom w:val="single" w:sz="8" w:space="0" w:color="auto"/>
            </w:tcBorders>
            <w:noWrap/>
            <w:vAlign w:val="center"/>
          </w:tcPr>
          <w:p w14:paraId="127F6006"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Times New Roman" w:hAnsi="Times New Roman" w:cs="Times New Roman"/>
                <w:color w:val="000000"/>
                <w:sz w:val="24"/>
                <w:szCs w:val="24"/>
                <w:lang w:eastAsia="en-GB"/>
              </w:rPr>
              <w:t>HSAR (2.5 kilometres)</w:t>
            </w:r>
          </w:p>
        </w:tc>
        <w:tc>
          <w:tcPr>
            <w:tcW w:w="3402" w:type="dxa"/>
            <w:gridSpan w:val="3"/>
            <w:tcBorders>
              <w:top w:val="single" w:sz="12" w:space="0" w:color="auto"/>
              <w:bottom w:val="single" w:sz="8" w:space="0" w:color="auto"/>
            </w:tcBorders>
            <w:noWrap/>
            <w:vAlign w:val="center"/>
          </w:tcPr>
          <w:p w14:paraId="3B93728A"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Times New Roman" w:hAnsi="Times New Roman" w:cs="Times New Roman"/>
                <w:color w:val="000000"/>
                <w:sz w:val="24"/>
                <w:szCs w:val="24"/>
                <w:lang w:eastAsia="en-GB"/>
              </w:rPr>
              <w:t>HSAR (3 kilometres)</w:t>
            </w:r>
          </w:p>
        </w:tc>
        <w:tc>
          <w:tcPr>
            <w:tcW w:w="3402" w:type="dxa"/>
            <w:gridSpan w:val="3"/>
            <w:tcBorders>
              <w:top w:val="single" w:sz="12" w:space="0" w:color="auto"/>
              <w:bottom w:val="single" w:sz="8" w:space="0" w:color="auto"/>
            </w:tcBorders>
            <w:noWrap/>
            <w:vAlign w:val="center"/>
          </w:tcPr>
          <w:p w14:paraId="229DDFFE"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Times New Roman" w:hAnsi="Times New Roman" w:cs="Times New Roman"/>
                <w:color w:val="000000"/>
                <w:sz w:val="24"/>
                <w:szCs w:val="24"/>
                <w:lang w:eastAsia="en-GB"/>
              </w:rPr>
              <w:t>HSAR (nearest 30 neighbours)</w:t>
            </w:r>
          </w:p>
        </w:tc>
      </w:tr>
      <w:tr w:rsidR="00A0472B" w:rsidRPr="002D2773" w14:paraId="2328AC6F" w14:textId="77777777" w:rsidTr="00855062">
        <w:trPr>
          <w:trHeight w:val="315"/>
        </w:trPr>
        <w:tc>
          <w:tcPr>
            <w:tcW w:w="3085" w:type="dxa"/>
            <w:tcBorders>
              <w:top w:val="single" w:sz="8" w:space="0" w:color="auto"/>
              <w:bottom w:val="single" w:sz="12" w:space="0" w:color="auto"/>
            </w:tcBorders>
            <w:noWrap/>
            <w:vAlign w:val="center"/>
          </w:tcPr>
          <w:p w14:paraId="2340189F" w14:textId="77777777" w:rsidR="00A0472B" w:rsidRPr="002D2773" w:rsidRDefault="00A0472B" w:rsidP="00855062">
            <w:pPr>
              <w:rPr>
                <w:rFonts w:ascii="Times New Roman" w:eastAsia="等线" w:hAnsi="Times New Roman" w:cs="Times New Roman"/>
                <w:color w:val="000000"/>
                <w:sz w:val="24"/>
                <w:szCs w:val="24"/>
                <w:lang w:val="en-US"/>
              </w:rPr>
            </w:pPr>
          </w:p>
        </w:tc>
        <w:tc>
          <w:tcPr>
            <w:tcW w:w="1418" w:type="dxa"/>
            <w:tcBorders>
              <w:top w:val="single" w:sz="8" w:space="0" w:color="auto"/>
              <w:bottom w:val="single" w:sz="12" w:space="0" w:color="auto"/>
            </w:tcBorders>
            <w:noWrap/>
            <w:vAlign w:val="center"/>
          </w:tcPr>
          <w:p w14:paraId="6CFD4CCC" w14:textId="77777777" w:rsidR="00A0472B" w:rsidRPr="002D2773" w:rsidRDefault="00A0472B" w:rsidP="00855062">
            <w:pPr>
              <w:jc w:val="center"/>
              <w:rPr>
                <w:rFonts w:ascii="Times New Roman" w:eastAsia="等线" w:hAnsi="Times New Roman" w:cs="Times New Roman"/>
                <w:color w:val="000000"/>
                <w:sz w:val="24"/>
                <w:szCs w:val="24"/>
              </w:rPr>
            </w:pPr>
            <w:r w:rsidRPr="009565D8">
              <w:rPr>
                <w:rFonts w:ascii="Times New Roman" w:eastAsia="等线" w:hAnsi="Times New Roman" w:cs="Times New Roman"/>
                <w:color w:val="000000"/>
                <w:sz w:val="24"/>
                <w:szCs w:val="24"/>
              </w:rPr>
              <w:t>Median</w:t>
            </w:r>
          </w:p>
        </w:tc>
        <w:tc>
          <w:tcPr>
            <w:tcW w:w="850" w:type="dxa"/>
            <w:tcBorders>
              <w:top w:val="single" w:sz="8" w:space="0" w:color="auto"/>
              <w:bottom w:val="single" w:sz="12" w:space="0" w:color="auto"/>
            </w:tcBorders>
            <w:noWrap/>
            <w:vAlign w:val="center"/>
          </w:tcPr>
          <w:p w14:paraId="4C78216C" w14:textId="77777777" w:rsidR="00A0472B" w:rsidRDefault="00A0472B" w:rsidP="00855062">
            <w:pPr>
              <w:jc w:val="center"/>
              <w:rPr>
                <w:rFonts w:ascii="Times New Roman" w:eastAsia="等线" w:hAnsi="Times New Roman" w:cs="Times New Roman"/>
                <w:color w:val="000000"/>
                <w:sz w:val="24"/>
                <w:szCs w:val="24"/>
                <w:lang w:val="en-US"/>
              </w:rPr>
            </w:pPr>
            <w:r>
              <w:rPr>
                <w:rFonts w:ascii="Times New Roman" w:eastAsia="等线" w:hAnsi="Times New Roman" w:cs="Times New Roman" w:hint="eastAsia"/>
                <w:color w:val="000000"/>
                <w:sz w:val="24"/>
                <w:szCs w:val="24"/>
                <w:lang w:val="en-US" w:eastAsia="zh-CN"/>
              </w:rPr>
              <w:t>2.</w:t>
            </w:r>
            <w:r w:rsidRPr="009565D8">
              <w:rPr>
                <w:rFonts w:ascii="Times New Roman" w:eastAsia="等线" w:hAnsi="Times New Roman" w:cs="Times New Roman"/>
                <w:color w:val="000000"/>
                <w:sz w:val="24"/>
                <w:szCs w:val="24"/>
                <w:lang w:val="en-US"/>
              </w:rPr>
              <w:t>5%</w:t>
            </w:r>
          </w:p>
        </w:tc>
        <w:tc>
          <w:tcPr>
            <w:tcW w:w="992" w:type="dxa"/>
            <w:tcBorders>
              <w:top w:val="single" w:sz="8" w:space="0" w:color="auto"/>
              <w:bottom w:val="single" w:sz="12" w:space="0" w:color="auto"/>
            </w:tcBorders>
            <w:noWrap/>
            <w:vAlign w:val="center"/>
          </w:tcPr>
          <w:p w14:paraId="37A71B0E" w14:textId="77777777" w:rsidR="00A0472B" w:rsidRPr="009565D8" w:rsidRDefault="00A0472B" w:rsidP="00855062">
            <w:pPr>
              <w:jc w:val="center"/>
              <w:rPr>
                <w:rFonts w:ascii="Times New Roman" w:eastAsia="等线" w:hAnsi="Times New Roman" w:cs="Times New Roman"/>
                <w:color w:val="000000"/>
                <w:sz w:val="24"/>
                <w:szCs w:val="24"/>
                <w:lang w:val="en-US"/>
              </w:rPr>
            </w:pPr>
            <w:r w:rsidRPr="009565D8">
              <w:rPr>
                <w:rFonts w:ascii="Times New Roman" w:eastAsia="等线" w:hAnsi="Times New Roman" w:cs="Times New Roman"/>
                <w:color w:val="000000"/>
                <w:sz w:val="24"/>
                <w:szCs w:val="24"/>
                <w:lang w:val="en-US"/>
              </w:rPr>
              <w:t>9</w:t>
            </w:r>
            <w:r>
              <w:rPr>
                <w:rFonts w:ascii="Times New Roman" w:eastAsia="等线" w:hAnsi="Times New Roman" w:cs="Times New Roman" w:hint="eastAsia"/>
                <w:color w:val="000000"/>
                <w:sz w:val="24"/>
                <w:szCs w:val="24"/>
                <w:lang w:val="en-US" w:eastAsia="zh-CN"/>
              </w:rPr>
              <w:t>7.</w:t>
            </w:r>
            <w:r w:rsidRPr="009565D8">
              <w:rPr>
                <w:rFonts w:ascii="Times New Roman" w:eastAsia="等线" w:hAnsi="Times New Roman" w:cs="Times New Roman"/>
                <w:color w:val="000000"/>
                <w:sz w:val="24"/>
                <w:szCs w:val="24"/>
                <w:lang w:val="en-US"/>
              </w:rPr>
              <w:t>5%</w:t>
            </w:r>
          </w:p>
        </w:tc>
        <w:tc>
          <w:tcPr>
            <w:tcW w:w="1560" w:type="dxa"/>
            <w:tcBorders>
              <w:top w:val="single" w:sz="8" w:space="0" w:color="auto"/>
              <w:bottom w:val="single" w:sz="12" w:space="0" w:color="auto"/>
            </w:tcBorders>
            <w:noWrap/>
            <w:vAlign w:val="center"/>
          </w:tcPr>
          <w:p w14:paraId="20C5B45D" w14:textId="77777777" w:rsidR="00A0472B" w:rsidRPr="002D2773" w:rsidRDefault="00A0472B" w:rsidP="00855062">
            <w:pPr>
              <w:jc w:val="center"/>
              <w:rPr>
                <w:rFonts w:ascii="Times New Roman" w:eastAsia="等线" w:hAnsi="Times New Roman" w:cs="Times New Roman"/>
                <w:color w:val="000000"/>
                <w:sz w:val="24"/>
                <w:szCs w:val="24"/>
              </w:rPr>
            </w:pPr>
            <w:r w:rsidRPr="009565D8">
              <w:rPr>
                <w:rFonts w:ascii="Times New Roman" w:eastAsia="等线" w:hAnsi="Times New Roman" w:cs="Times New Roman"/>
                <w:color w:val="000000"/>
                <w:sz w:val="24"/>
                <w:szCs w:val="24"/>
              </w:rPr>
              <w:t>Median</w:t>
            </w:r>
          </w:p>
        </w:tc>
        <w:tc>
          <w:tcPr>
            <w:tcW w:w="850" w:type="dxa"/>
            <w:tcBorders>
              <w:top w:val="single" w:sz="8" w:space="0" w:color="auto"/>
              <w:bottom w:val="single" w:sz="12" w:space="0" w:color="auto"/>
            </w:tcBorders>
            <w:noWrap/>
            <w:vAlign w:val="center"/>
          </w:tcPr>
          <w:p w14:paraId="5BA52A2D" w14:textId="77777777" w:rsidR="00A0472B" w:rsidRDefault="00A0472B" w:rsidP="00855062">
            <w:pPr>
              <w:jc w:val="center"/>
              <w:rPr>
                <w:rFonts w:ascii="Times New Roman" w:eastAsia="等线" w:hAnsi="Times New Roman" w:cs="Times New Roman"/>
                <w:color w:val="000000"/>
                <w:sz w:val="24"/>
                <w:szCs w:val="24"/>
                <w:lang w:val="en-US"/>
              </w:rPr>
            </w:pPr>
            <w:r>
              <w:rPr>
                <w:rFonts w:ascii="Times New Roman" w:eastAsia="等线" w:hAnsi="Times New Roman" w:cs="Times New Roman" w:hint="eastAsia"/>
                <w:color w:val="000000"/>
                <w:sz w:val="24"/>
                <w:szCs w:val="24"/>
                <w:lang w:val="en-US" w:eastAsia="zh-CN"/>
              </w:rPr>
              <w:t>2.</w:t>
            </w:r>
            <w:r w:rsidRPr="009565D8">
              <w:rPr>
                <w:rFonts w:ascii="Times New Roman" w:eastAsia="等线" w:hAnsi="Times New Roman" w:cs="Times New Roman"/>
                <w:color w:val="000000"/>
                <w:sz w:val="24"/>
                <w:szCs w:val="24"/>
                <w:lang w:val="en-US"/>
              </w:rPr>
              <w:t>5%</w:t>
            </w:r>
          </w:p>
        </w:tc>
        <w:tc>
          <w:tcPr>
            <w:tcW w:w="992" w:type="dxa"/>
            <w:tcBorders>
              <w:top w:val="single" w:sz="8" w:space="0" w:color="auto"/>
              <w:bottom w:val="single" w:sz="12" w:space="0" w:color="auto"/>
            </w:tcBorders>
            <w:noWrap/>
            <w:vAlign w:val="center"/>
          </w:tcPr>
          <w:p w14:paraId="6A4FEABE" w14:textId="77777777" w:rsidR="00A0472B" w:rsidRPr="009565D8" w:rsidRDefault="00A0472B" w:rsidP="00855062">
            <w:pPr>
              <w:jc w:val="center"/>
              <w:rPr>
                <w:rFonts w:ascii="Times New Roman" w:eastAsia="等线" w:hAnsi="Times New Roman" w:cs="Times New Roman"/>
                <w:color w:val="000000"/>
                <w:sz w:val="24"/>
                <w:szCs w:val="24"/>
                <w:lang w:val="en-US"/>
              </w:rPr>
            </w:pPr>
            <w:r w:rsidRPr="009565D8">
              <w:rPr>
                <w:rFonts w:ascii="Times New Roman" w:eastAsia="等线" w:hAnsi="Times New Roman" w:cs="Times New Roman"/>
                <w:color w:val="000000"/>
                <w:sz w:val="24"/>
                <w:szCs w:val="24"/>
                <w:lang w:val="en-US"/>
              </w:rPr>
              <w:t>9</w:t>
            </w:r>
            <w:r>
              <w:rPr>
                <w:rFonts w:ascii="Times New Roman" w:eastAsia="等线" w:hAnsi="Times New Roman" w:cs="Times New Roman" w:hint="eastAsia"/>
                <w:color w:val="000000"/>
                <w:sz w:val="24"/>
                <w:szCs w:val="24"/>
                <w:lang w:val="en-US" w:eastAsia="zh-CN"/>
              </w:rPr>
              <w:t>7.</w:t>
            </w:r>
            <w:r w:rsidRPr="009565D8">
              <w:rPr>
                <w:rFonts w:ascii="Times New Roman" w:eastAsia="等线" w:hAnsi="Times New Roman" w:cs="Times New Roman"/>
                <w:color w:val="000000"/>
                <w:sz w:val="24"/>
                <w:szCs w:val="24"/>
                <w:lang w:val="en-US"/>
              </w:rPr>
              <w:t>5%</w:t>
            </w:r>
          </w:p>
        </w:tc>
        <w:tc>
          <w:tcPr>
            <w:tcW w:w="1560" w:type="dxa"/>
            <w:tcBorders>
              <w:top w:val="single" w:sz="8" w:space="0" w:color="auto"/>
              <w:bottom w:val="single" w:sz="12" w:space="0" w:color="auto"/>
            </w:tcBorders>
            <w:noWrap/>
            <w:vAlign w:val="center"/>
          </w:tcPr>
          <w:p w14:paraId="16ED7888" w14:textId="77777777" w:rsidR="00A0472B" w:rsidRPr="002D2773" w:rsidRDefault="00A0472B" w:rsidP="00855062">
            <w:pPr>
              <w:jc w:val="center"/>
              <w:rPr>
                <w:rFonts w:ascii="Times New Roman" w:eastAsia="等线" w:hAnsi="Times New Roman" w:cs="Times New Roman"/>
                <w:color w:val="000000"/>
                <w:sz w:val="24"/>
                <w:szCs w:val="24"/>
              </w:rPr>
            </w:pPr>
            <w:r w:rsidRPr="009565D8">
              <w:rPr>
                <w:rFonts w:ascii="Times New Roman" w:eastAsia="等线" w:hAnsi="Times New Roman" w:cs="Times New Roman"/>
                <w:color w:val="000000"/>
                <w:sz w:val="24"/>
                <w:szCs w:val="24"/>
              </w:rPr>
              <w:t>Median</w:t>
            </w:r>
          </w:p>
        </w:tc>
        <w:tc>
          <w:tcPr>
            <w:tcW w:w="850" w:type="dxa"/>
            <w:tcBorders>
              <w:top w:val="single" w:sz="8" w:space="0" w:color="auto"/>
              <w:bottom w:val="single" w:sz="12" w:space="0" w:color="auto"/>
            </w:tcBorders>
            <w:noWrap/>
            <w:vAlign w:val="center"/>
          </w:tcPr>
          <w:p w14:paraId="2F35B666" w14:textId="77777777" w:rsidR="00A0472B" w:rsidRDefault="00A0472B" w:rsidP="00855062">
            <w:pPr>
              <w:jc w:val="center"/>
              <w:rPr>
                <w:rFonts w:ascii="Times New Roman" w:eastAsia="等线" w:hAnsi="Times New Roman" w:cs="Times New Roman"/>
                <w:color w:val="000000"/>
                <w:sz w:val="24"/>
                <w:szCs w:val="24"/>
                <w:lang w:val="en-US"/>
              </w:rPr>
            </w:pPr>
            <w:r>
              <w:rPr>
                <w:rFonts w:ascii="Times New Roman" w:eastAsia="等线" w:hAnsi="Times New Roman" w:cs="Times New Roman" w:hint="eastAsia"/>
                <w:color w:val="000000"/>
                <w:sz w:val="24"/>
                <w:szCs w:val="24"/>
                <w:lang w:val="en-US" w:eastAsia="zh-CN"/>
              </w:rPr>
              <w:t>2.</w:t>
            </w:r>
            <w:r w:rsidRPr="009565D8">
              <w:rPr>
                <w:rFonts w:ascii="Times New Roman" w:eastAsia="等线" w:hAnsi="Times New Roman" w:cs="Times New Roman"/>
                <w:color w:val="000000"/>
                <w:sz w:val="24"/>
                <w:szCs w:val="24"/>
                <w:lang w:val="en-US"/>
              </w:rPr>
              <w:t>5%</w:t>
            </w:r>
          </w:p>
        </w:tc>
        <w:tc>
          <w:tcPr>
            <w:tcW w:w="992" w:type="dxa"/>
            <w:tcBorders>
              <w:top w:val="single" w:sz="8" w:space="0" w:color="auto"/>
              <w:bottom w:val="single" w:sz="12" w:space="0" w:color="auto"/>
            </w:tcBorders>
            <w:noWrap/>
            <w:vAlign w:val="center"/>
          </w:tcPr>
          <w:p w14:paraId="3AA33B5A" w14:textId="77777777" w:rsidR="00A0472B" w:rsidRPr="009565D8" w:rsidRDefault="00A0472B" w:rsidP="00855062">
            <w:pPr>
              <w:jc w:val="center"/>
              <w:rPr>
                <w:rFonts w:ascii="Times New Roman" w:eastAsia="等线" w:hAnsi="Times New Roman" w:cs="Times New Roman"/>
                <w:color w:val="000000"/>
                <w:sz w:val="24"/>
                <w:szCs w:val="24"/>
                <w:lang w:val="en-US"/>
              </w:rPr>
            </w:pPr>
            <w:r w:rsidRPr="009565D8">
              <w:rPr>
                <w:rFonts w:ascii="Times New Roman" w:eastAsia="等线" w:hAnsi="Times New Roman" w:cs="Times New Roman"/>
                <w:color w:val="000000"/>
                <w:sz w:val="24"/>
                <w:szCs w:val="24"/>
                <w:lang w:val="en-US"/>
              </w:rPr>
              <w:t>9</w:t>
            </w:r>
            <w:r>
              <w:rPr>
                <w:rFonts w:ascii="Times New Roman" w:eastAsia="等线" w:hAnsi="Times New Roman" w:cs="Times New Roman" w:hint="eastAsia"/>
                <w:color w:val="000000"/>
                <w:sz w:val="24"/>
                <w:szCs w:val="24"/>
                <w:lang w:val="en-US" w:eastAsia="zh-CN"/>
              </w:rPr>
              <w:t>7.</w:t>
            </w:r>
            <w:r w:rsidRPr="009565D8">
              <w:rPr>
                <w:rFonts w:ascii="Times New Roman" w:eastAsia="等线" w:hAnsi="Times New Roman" w:cs="Times New Roman"/>
                <w:color w:val="000000"/>
                <w:sz w:val="24"/>
                <w:szCs w:val="24"/>
                <w:lang w:val="en-US"/>
              </w:rPr>
              <w:t>5%</w:t>
            </w:r>
          </w:p>
        </w:tc>
      </w:tr>
      <w:tr w:rsidR="00A0472B" w:rsidRPr="002D2773" w14:paraId="7B4D2211" w14:textId="77777777" w:rsidTr="00855062">
        <w:trPr>
          <w:trHeight w:val="315"/>
        </w:trPr>
        <w:tc>
          <w:tcPr>
            <w:tcW w:w="3085" w:type="dxa"/>
            <w:tcBorders>
              <w:top w:val="single" w:sz="12" w:space="0" w:color="auto"/>
            </w:tcBorders>
            <w:noWrap/>
            <w:vAlign w:val="center"/>
            <w:hideMark/>
          </w:tcPr>
          <w:p w14:paraId="6A6BF5C3"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Primary school</w:t>
            </w:r>
          </w:p>
        </w:tc>
        <w:tc>
          <w:tcPr>
            <w:tcW w:w="1418" w:type="dxa"/>
            <w:tcBorders>
              <w:top w:val="single" w:sz="12" w:space="0" w:color="auto"/>
            </w:tcBorders>
            <w:noWrap/>
            <w:vAlign w:val="center"/>
            <w:hideMark/>
          </w:tcPr>
          <w:p w14:paraId="4AC03911"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-0.078</w:t>
            </w:r>
          </w:p>
        </w:tc>
        <w:tc>
          <w:tcPr>
            <w:tcW w:w="850" w:type="dxa"/>
            <w:tcBorders>
              <w:top w:val="single" w:sz="12" w:space="0" w:color="auto"/>
            </w:tcBorders>
            <w:noWrap/>
            <w:vAlign w:val="center"/>
            <w:hideMark/>
          </w:tcPr>
          <w:p w14:paraId="4B5A2B59"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-0.153</w:t>
            </w:r>
          </w:p>
        </w:tc>
        <w:tc>
          <w:tcPr>
            <w:tcW w:w="992" w:type="dxa"/>
            <w:tcBorders>
              <w:top w:val="single" w:sz="12" w:space="0" w:color="auto"/>
            </w:tcBorders>
            <w:noWrap/>
            <w:vAlign w:val="center"/>
            <w:hideMark/>
          </w:tcPr>
          <w:p w14:paraId="5D3DDDEE"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-0.001</w:t>
            </w:r>
          </w:p>
        </w:tc>
        <w:tc>
          <w:tcPr>
            <w:tcW w:w="1560" w:type="dxa"/>
            <w:tcBorders>
              <w:top w:val="single" w:sz="12" w:space="0" w:color="auto"/>
            </w:tcBorders>
            <w:noWrap/>
            <w:vAlign w:val="center"/>
            <w:hideMark/>
          </w:tcPr>
          <w:p w14:paraId="2977E32E"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-0.081</w:t>
            </w:r>
          </w:p>
        </w:tc>
        <w:tc>
          <w:tcPr>
            <w:tcW w:w="850" w:type="dxa"/>
            <w:tcBorders>
              <w:top w:val="single" w:sz="12" w:space="0" w:color="auto"/>
            </w:tcBorders>
            <w:noWrap/>
            <w:vAlign w:val="center"/>
            <w:hideMark/>
          </w:tcPr>
          <w:p w14:paraId="77532EE1"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-0.156</w:t>
            </w:r>
          </w:p>
        </w:tc>
        <w:tc>
          <w:tcPr>
            <w:tcW w:w="992" w:type="dxa"/>
            <w:tcBorders>
              <w:top w:val="single" w:sz="12" w:space="0" w:color="auto"/>
            </w:tcBorders>
            <w:noWrap/>
            <w:vAlign w:val="center"/>
            <w:hideMark/>
          </w:tcPr>
          <w:p w14:paraId="4D3A5F67"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-0.007</w:t>
            </w:r>
          </w:p>
        </w:tc>
        <w:tc>
          <w:tcPr>
            <w:tcW w:w="1560" w:type="dxa"/>
            <w:tcBorders>
              <w:top w:val="single" w:sz="12" w:space="0" w:color="auto"/>
            </w:tcBorders>
            <w:noWrap/>
            <w:vAlign w:val="center"/>
            <w:hideMark/>
          </w:tcPr>
          <w:p w14:paraId="536AE163"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-0.085</w:t>
            </w:r>
          </w:p>
        </w:tc>
        <w:tc>
          <w:tcPr>
            <w:tcW w:w="850" w:type="dxa"/>
            <w:tcBorders>
              <w:top w:val="single" w:sz="12" w:space="0" w:color="auto"/>
            </w:tcBorders>
            <w:noWrap/>
            <w:vAlign w:val="center"/>
            <w:hideMark/>
          </w:tcPr>
          <w:p w14:paraId="46556D2E"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-0.156</w:t>
            </w:r>
          </w:p>
        </w:tc>
        <w:tc>
          <w:tcPr>
            <w:tcW w:w="992" w:type="dxa"/>
            <w:tcBorders>
              <w:top w:val="single" w:sz="12" w:space="0" w:color="auto"/>
            </w:tcBorders>
            <w:noWrap/>
            <w:vAlign w:val="center"/>
            <w:hideMark/>
          </w:tcPr>
          <w:p w14:paraId="564A4BDC"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-0.007</w:t>
            </w:r>
          </w:p>
        </w:tc>
      </w:tr>
      <w:tr w:rsidR="00A0472B" w:rsidRPr="002D2773" w14:paraId="12FCFB1D" w14:textId="77777777" w:rsidTr="00855062">
        <w:trPr>
          <w:trHeight w:val="315"/>
        </w:trPr>
        <w:tc>
          <w:tcPr>
            <w:tcW w:w="3085" w:type="dxa"/>
            <w:noWrap/>
            <w:vAlign w:val="center"/>
            <w:hideMark/>
          </w:tcPr>
          <w:p w14:paraId="5920DCA3"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Primary school quality</w:t>
            </w:r>
          </w:p>
        </w:tc>
        <w:tc>
          <w:tcPr>
            <w:tcW w:w="1418" w:type="dxa"/>
            <w:noWrap/>
            <w:vAlign w:val="center"/>
            <w:hideMark/>
          </w:tcPr>
          <w:p w14:paraId="5CBD39CC"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-0.019</w:t>
            </w:r>
          </w:p>
        </w:tc>
        <w:tc>
          <w:tcPr>
            <w:tcW w:w="850" w:type="dxa"/>
            <w:noWrap/>
            <w:vAlign w:val="center"/>
            <w:hideMark/>
          </w:tcPr>
          <w:p w14:paraId="625F261E"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-0.265</w:t>
            </w:r>
          </w:p>
        </w:tc>
        <w:tc>
          <w:tcPr>
            <w:tcW w:w="992" w:type="dxa"/>
            <w:noWrap/>
            <w:vAlign w:val="center"/>
            <w:hideMark/>
          </w:tcPr>
          <w:p w14:paraId="77463306"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0.215</w:t>
            </w:r>
          </w:p>
        </w:tc>
        <w:tc>
          <w:tcPr>
            <w:tcW w:w="1560" w:type="dxa"/>
            <w:noWrap/>
            <w:vAlign w:val="center"/>
            <w:hideMark/>
          </w:tcPr>
          <w:p w14:paraId="5B205D1F"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-0.01</w:t>
            </w:r>
          </w:p>
        </w:tc>
        <w:tc>
          <w:tcPr>
            <w:tcW w:w="850" w:type="dxa"/>
            <w:noWrap/>
            <w:vAlign w:val="center"/>
            <w:hideMark/>
          </w:tcPr>
          <w:p w14:paraId="03A1567E"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-0.266</w:t>
            </w:r>
          </w:p>
        </w:tc>
        <w:tc>
          <w:tcPr>
            <w:tcW w:w="992" w:type="dxa"/>
            <w:noWrap/>
            <w:vAlign w:val="center"/>
            <w:hideMark/>
          </w:tcPr>
          <w:p w14:paraId="5F7FC649"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0.233</w:t>
            </w:r>
          </w:p>
        </w:tc>
        <w:tc>
          <w:tcPr>
            <w:tcW w:w="1560" w:type="dxa"/>
            <w:noWrap/>
            <w:vAlign w:val="center"/>
            <w:hideMark/>
          </w:tcPr>
          <w:p w14:paraId="43E6C64C"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0.003</w:t>
            </w:r>
          </w:p>
        </w:tc>
        <w:tc>
          <w:tcPr>
            <w:tcW w:w="850" w:type="dxa"/>
            <w:noWrap/>
            <w:vAlign w:val="center"/>
            <w:hideMark/>
          </w:tcPr>
          <w:p w14:paraId="07521B0B"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-0.23</w:t>
            </w:r>
          </w:p>
        </w:tc>
        <w:tc>
          <w:tcPr>
            <w:tcW w:w="992" w:type="dxa"/>
            <w:noWrap/>
            <w:vAlign w:val="center"/>
            <w:hideMark/>
          </w:tcPr>
          <w:p w14:paraId="73E428C5"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0.251</w:t>
            </w:r>
          </w:p>
        </w:tc>
      </w:tr>
      <w:tr w:rsidR="00A0472B" w:rsidRPr="002D2773" w14:paraId="0C2526C3" w14:textId="77777777" w:rsidTr="00855062">
        <w:trPr>
          <w:trHeight w:val="315"/>
        </w:trPr>
        <w:tc>
          <w:tcPr>
            <w:tcW w:w="3085" w:type="dxa"/>
            <w:noWrap/>
            <w:vAlign w:val="center"/>
            <w:hideMark/>
          </w:tcPr>
          <w:p w14:paraId="0E3A5098"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Middle school</w:t>
            </w:r>
          </w:p>
        </w:tc>
        <w:tc>
          <w:tcPr>
            <w:tcW w:w="1418" w:type="dxa"/>
            <w:noWrap/>
            <w:vAlign w:val="center"/>
            <w:hideMark/>
          </w:tcPr>
          <w:p w14:paraId="6E328E83"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-0.032</w:t>
            </w:r>
          </w:p>
        </w:tc>
        <w:tc>
          <w:tcPr>
            <w:tcW w:w="850" w:type="dxa"/>
            <w:noWrap/>
            <w:vAlign w:val="center"/>
            <w:hideMark/>
          </w:tcPr>
          <w:p w14:paraId="249239BE"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-0.119</w:t>
            </w:r>
          </w:p>
        </w:tc>
        <w:tc>
          <w:tcPr>
            <w:tcW w:w="992" w:type="dxa"/>
            <w:noWrap/>
            <w:vAlign w:val="center"/>
            <w:hideMark/>
          </w:tcPr>
          <w:p w14:paraId="18BDF522"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0.053</w:t>
            </w:r>
          </w:p>
        </w:tc>
        <w:tc>
          <w:tcPr>
            <w:tcW w:w="1560" w:type="dxa"/>
            <w:noWrap/>
            <w:vAlign w:val="center"/>
            <w:hideMark/>
          </w:tcPr>
          <w:p w14:paraId="4A71DB4A"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-0.035</w:t>
            </w:r>
          </w:p>
        </w:tc>
        <w:tc>
          <w:tcPr>
            <w:tcW w:w="850" w:type="dxa"/>
            <w:noWrap/>
            <w:vAlign w:val="center"/>
            <w:hideMark/>
          </w:tcPr>
          <w:p w14:paraId="0CF679BB"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-0.118</w:t>
            </w:r>
          </w:p>
        </w:tc>
        <w:tc>
          <w:tcPr>
            <w:tcW w:w="992" w:type="dxa"/>
            <w:noWrap/>
            <w:vAlign w:val="center"/>
            <w:hideMark/>
          </w:tcPr>
          <w:p w14:paraId="66A8B839"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0.054</w:t>
            </w:r>
          </w:p>
        </w:tc>
        <w:tc>
          <w:tcPr>
            <w:tcW w:w="1560" w:type="dxa"/>
            <w:noWrap/>
            <w:vAlign w:val="center"/>
            <w:hideMark/>
          </w:tcPr>
          <w:p w14:paraId="71B052DF"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-0.039</w:t>
            </w:r>
          </w:p>
        </w:tc>
        <w:tc>
          <w:tcPr>
            <w:tcW w:w="850" w:type="dxa"/>
            <w:noWrap/>
            <w:vAlign w:val="center"/>
            <w:hideMark/>
          </w:tcPr>
          <w:p w14:paraId="146831FF"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-0.122</w:t>
            </w:r>
          </w:p>
        </w:tc>
        <w:tc>
          <w:tcPr>
            <w:tcW w:w="992" w:type="dxa"/>
            <w:noWrap/>
            <w:vAlign w:val="center"/>
            <w:hideMark/>
          </w:tcPr>
          <w:p w14:paraId="7C52B636"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0.047</w:t>
            </w:r>
          </w:p>
        </w:tc>
      </w:tr>
      <w:tr w:rsidR="00A0472B" w:rsidRPr="002D2773" w14:paraId="2CF0A9F2" w14:textId="77777777" w:rsidTr="00855062">
        <w:trPr>
          <w:trHeight w:val="315"/>
        </w:trPr>
        <w:tc>
          <w:tcPr>
            <w:tcW w:w="3085" w:type="dxa"/>
            <w:noWrap/>
            <w:vAlign w:val="center"/>
            <w:hideMark/>
          </w:tcPr>
          <w:p w14:paraId="084CC51C"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Middle school quality</w:t>
            </w:r>
          </w:p>
        </w:tc>
        <w:tc>
          <w:tcPr>
            <w:tcW w:w="1418" w:type="dxa"/>
            <w:noWrap/>
            <w:vAlign w:val="center"/>
            <w:hideMark/>
          </w:tcPr>
          <w:p w14:paraId="0432747B"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-0.074</w:t>
            </w:r>
          </w:p>
        </w:tc>
        <w:tc>
          <w:tcPr>
            <w:tcW w:w="850" w:type="dxa"/>
            <w:noWrap/>
            <w:vAlign w:val="center"/>
            <w:hideMark/>
          </w:tcPr>
          <w:p w14:paraId="1EAB33BB"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-0.225</w:t>
            </w:r>
          </w:p>
        </w:tc>
        <w:tc>
          <w:tcPr>
            <w:tcW w:w="992" w:type="dxa"/>
            <w:noWrap/>
            <w:vAlign w:val="center"/>
            <w:hideMark/>
          </w:tcPr>
          <w:p w14:paraId="28EC4462"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0.081</w:t>
            </w:r>
          </w:p>
        </w:tc>
        <w:tc>
          <w:tcPr>
            <w:tcW w:w="1560" w:type="dxa"/>
            <w:noWrap/>
            <w:vAlign w:val="center"/>
            <w:hideMark/>
          </w:tcPr>
          <w:p w14:paraId="0B0826F7"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-0.077</w:t>
            </w:r>
          </w:p>
        </w:tc>
        <w:tc>
          <w:tcPr>
            <w:tcW w:w="850" w:type="dxa"/>
            <w:noWrap/>
            <w:vAlign w:val="center"/>
            <w:hideMark/>
          </w:tcPr>
          <w:p w14:paraId="52CB9085"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-0.238</w:t>
            </w:r>
          </w:p>
        </w:tc>
        <w:tc>
          <w:tcPr>
            <w:tcW w:w="992" w:type="dxa"/>
            <w:noWrap/>
            <w:vAlign w:val="center"/>
            <w:hideMark/>
          </w:tcPr>
          <w:p w14:paraId="66742065"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0.077</w:t>
            </w:r>
          </w:p>
        </w:tc>
        <w:tc>
          <w:tcPr>
            <w:tcW w:w="1560" w:type="dxa"/>
            <w:noWrap/>
            <w:vAlign w:val="center"/>
            <w:hideMark/>
          </w:tcPr>
          <w:p w14:paraId="100BB9FB"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-0.074</w:t>
            </w:r>
          </w:p>
        </w:tc>
        <w:tc>
          <w:tcPr>
            <w:tcW w:w="850" w:type="dxa"/>
            <w:noWrap/>
            <w:vAlign w:val="center"/>
            <w:hideMark/>
          </w:tcPr>
          <w:p w14:paraId="2CEA8C41"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-0.228</w:t>
            </w:r>
          </w:p>
        </w:tc>
        <w:tc>
          <w:tcPr>
            <w:tcW w:w="992" w:type="dxa"/>
            <w:noWrap/>
            <w:vAlign w:val="center"/>
            <w:hideMark/>
          </w:tcPr>
          <w:p w14:paraId="3D136AB0"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0.082</w:t>
            </w:r>
          </w:p>
        </w:tc>
      </w:tr>
      <w:tr w:rsidR="00A0472B" w:rsidRPr="002D2773" w14:paraId="54DA32AD" w14:textId="77777777" w:rsidTr="00855062">
        <w:trPr>
          <w:trHeight w:val="315"/>
        </w:trPr>
        <w:tc>
          <w:tcPr>
            <w:tcW w:w="3085" w:type="dxa"/>
            <w:noWrap/>
            <w:vAlign w:val="center"/>
            <w:hideMark/>
          </w:tcPr>
          <w:p w14:paraId="27B471BF"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University</w:t>
            </w:r>
          </w:p>
        </w:tc>
        <w:tc>
          <w:tcPr>
            <w:tcW w:w="1418" w:type="dxa"/>
            <w:noWrap/>
            <w:vAlign w:val="center"/>
            <w:hideMark/>
          </w:tcPr>
          <w:p w14:paraId="507C7524"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-0.023</w:t>
            </w:r>
          </w:p>
        </w:tc>
        <w:tc>
          <w:tcPr>
            <w:tcW w:w="850" w:type="dxa"/>
            <w:noWrap/>
            <w:vAlign w:val="center"/>
            <w:hideMark/>
          </w:tcPr>
          <w:p w14:paraId="51A6CE3A"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-0.114</w:t>
            </w:r>
          </w:p>
        </w:tc>
        <w:tc>
          <w:tcPr>
            <w:tcW w:w="992" w:type="dxa"/>
            <w:noWrap/>
            <w:vAlign w:val="center"/>
            <w:hideMark/>
          </w:tcPr>
          <w:p w14:paraId="07427358"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0.067</w:t>
            </w:r>
          </w:p>
        </w:tc>
        <w:tc>
          <w:tcPr>
            <w:tcW w:w="1560" w:type="dxa"/>
            <w:noWrap/>
            <w:vAlign w:val="center"/>
            <w:hideMark/>
          </w:tcPr>
          <w:p w14:paraId="1B4FBC81"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-0.025</w:t>
            </w:r>
          </w:p>
        </w:tc>
        <w:tc>
          <w:tcPr>
            <w:tcW w:w="850" w:type="dxa"/>
            <w:noWrap/>
            <w:vAlign w:val="center"/>
            <w:hideMark/>
          </w:tcPr>
          <w:p w14:paraId="5CFF69EB"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-0.116</w:t>
            </w:r>
          </w:p>
        </w:tc>
        <w:tc>
          <w:tcPr>
            <w:tcW w:w="992" w:type="dxa"/>
            <w:noWrap/>
            <w:vAlign w:val="center"/>
            <w:hideMark/>
          </w:tcPr>
          <w:p w14:paraId="4D8F3A08"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0.064</w:t>
            </w:r>
          </w:p>
        </w:tc>
        <w:tc>
          <w:tcPr>
            <w:tcW w:w="1560" w:type="dxa"/>
            <w:noWrap/>
            <w:vAlign w:val="center"/>
            <w:hideMark/>
          </w:tcPr>
          <w:p w14:paraId="0AB220B2"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-0.036</w:t>
            </w:r>
          </w:p>
        </w:tc>
        <w:tc>
          <w:tcPr>
            <w:tcW w:w="850" w:type="dxa"/>
            <w:noWrap/>
            <w:vAlign w:val="center"/>
            <w:hideMark/>
          </w:tcPr>
          <w:p w14:paraId="6E9D13B2"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-0.122</w:t>
            </w:r>
          </w:p>
        </w:tc>
        <w:tc>
          <w:tcPr>
            <w:tcW w:w="992" w:type="dxa"/>
            <w:noWrap/>
            <w:vAlign w:val="center"/>
            <w:hideMark/>
          </w:tcPr>
          <w:p w14:paraId="1B097500"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0.054</w:t>
            </w:r>
          </w:p>
        </w:tc>
      </w:tr>
      <w:tr w:rsidR="00A0472B" w:rsidRPr="002D2773" w14:paraId="35B0375F" w14:textId="77777777" w:rsidTr="00855062">
        <w:trPr>
          <w:trHeight w:val="315"/>
        </w:trPr>
        <w:tc>
          <w:tcPr>
            <w:tcW w:w="3085" w:type="dxa"/>
            <w:noWrap/>
            <w:vAlign w:val="center"/>
            <w:hideMark/>
          </w:tcPr>
          <w:p w14:paraId="51D70118" w14:textId="77777777" w:rsidR="00A0472B" w:rsidRPr="00BD7505" w:rsidRDefault="00A0472B" w:rsidP="00855062">
            <w:pP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lang w:val="en-US"/>
              </w:rPr>
              <w:t xml:space="preserve">Primary school </w:t>
            </w:r>
            <w:r>
              <w:rPr>
                <w:rFonts w:ascii="Times New Roman" w:eastAsia="等线" w:hAnsi="Times New Roman" w:cs="Times New Roman"/>
                <w:color w:val="000000"/>
                <w:sz w:val="24"/>
                <w:szCs w:val="24"/>
                <w:lang w:val="en-US"/>
              </w:rPr>
              <w:t>×</w:t>
            </w:r>
            <w:r>
              <w:rPr>
                <w:rFonts w:ascii="Times New Roman" w:eastAsia="等线" w:hAnsi="Times New Roman" w:cs="Times New Roman" w:hint="eastAsia"/>
                <w:color w:val="000000"/>
                <w:sz w:val="24"/>
                <w:szCs w:val="24"/>
                <w:lang w:val="en-US" w:eastAsia="zh-CN"/>
              </w:rPr>
              <w:t xml:space="preserve"> </w:t>
            </w:r>
            <w:r w:rsidRPr="008763E8">
              <w:rPr>
                <w:rFonts w:ascii="Times New Roman" w:eastAsia="等线" w:hAnsi="Times New Roman" w:cs="Times New Roman"/>
                <w:color w:val="222222"/>
                <w:sz w:val="24"/>
                <w:szCs w:val="24"/>
                <w:lang w:val="en-US"/>
              </w:rPr>
              <w:t>Age of buildings</w:t>
            </w:r>
          </w:p>
        </w:tc>
        <w:tc>
          <w:tcPr>
            <w:tcW w:w="1418" w:type="dxa"/>
            <w:noWrap/>
            <w:vAlign w:val="center"/>
            <w:hideMark/>
          </w:tcPr>
          <w:p w14:paraId="4051E54A"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1.272</w:t>
            </w:r>
          </w:p>
        </w:tc>
        <w:tc>
          <w:tcPr>
            <w:tcW w:w="850" w:type="dxa"/>
            <w:noWrap/>
            <w:vAlign w:val="center"/>
            <w:hideMark/>
          </w:tcPr>
          <w:p w14:paraId="20D60D1E"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0.488</w:t>
            </w:r>
          </w:p>
        </w:tc>
        <w:tc>
          <w:tcPr>
            <w:tcW w:w="992" w:type="dxa"/>
            <w:noWrap/>
            <w:vAlign w:val="center"/>
            <w:hideMark/>
          </w:tcPr>
          <w:p w14:paraId="4EC20B71"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2.079</w:t>
            </w:r>
          </w:p>
        </w:tc>
        <w:tc>
          <w:tcPr>
            <w:tcW w:w="1560" w:type="dxa"/>
            <w:noWrap/>
            <w:vAlign w:val="center"/>
            <w:hideMark/>
          </w:tcPr>
          <w:p w14:paraId="053DDC33"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1.299</w:t>
            </w:r>
          </w:p>
        </w:tc>
        <w:tc>
          <w:tcPr>
            <w:tcW w:w="850" w:type="dxa"/>
            <w:noWrap/>
            <w:vAlign w:val="center"/>
            <w:hideMark/>
          </w:tcPr>
          <w:p w14:paraId="31354474"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0.49</w:t>
            </w:r>
          </w:p>
        </w:tc>
        <w:tc>
          <w:tcPr>
            <w:tcW w:w="992" w:type="dxa"/>
            <w:noWrap/>
            <w:vAlign w:val="center"/>
            <w:hideMark/>
          </w:tcPr>
          <w:p w14:paraId="638FEB42"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2.083</w:t>
            </w:r>
          </w:p>
        </w:tc>
        <w:tc>
          <w:tcPr>
            <w:tcW w:w="1560" w:type="dxa"/>
            <w:noWrap/>
            <w:vAlign w:val="center"/>
            <w:hideMark/>
          </w:tcPr>
          <w:p w14:paraId="23412A01"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1.301</w:t>
            </w:r>
          </w:p>
        </w:tc>
        <w:tc>
          <w:tcPr>
            <w:tcW w:w="850" w:type="dxa"/>
            <w:noWrap/>
            <w:vAlign w:val="center"/>
            <w:hideMark/>
          </w:tcPr>
          <w:p w14:paraId="15F538D7"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0.494</w:t>
            </w:r>
          </w:p>
        </w:tc>
        <w:tc>
          <w:tcPr>
            <w:tcW w:w="992" w:type="dxa"/>
            <w:noWrap/>
            <w:vAlign w:val="center"/>
            <w:hideMark/>
          </w:tcPr>
          <w:p w14:paraId="7B9246BA"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2.047</w:t>
            </w:r>
          </w:p>
        </w:tc>
      </w:tr>
      <w:tr w:rsidR="00A0472B" w:rsidRPr="002D2773" w14:paraId="53C2C02F" w14:textId="77777777" w:rsidTr="00855062">
        <w:trPr>
          <w:trHeight w:val="315"/>
        </w:trPr>
        <w:tc>
          <w:tcPr>
            <w:tcW w:w="3085" w:type="dxa"/>
            <w:noWrap/>
            <w:hideMark/>
          </w:tcPr>
          <w:p w14:paraId="4448FD45" w14:textId="77777777" w:rsidR="00A0472B" w:rsidRPr="00BD7505" w:rsidRDefault="00A0472B" w:rsidP="00855062">
            <w:pPr>
              <w:rPr>
                <w:rFonts w:ascii="Times New Roman" w:eastAsia="等线" w:hAnsi="Times New Roman" w:cs="Times New Roman"/>
                <w:color w:val="000000"/>
                <w:sz w:val="24"/>
                <w:szCs w:val="24"/>
                <w:lang w:val="en-US"/>
              </w:rPr>
            </w:pPr>
            <w:r w:rsidRPr="009565D8">
              <w:rPr>
                <w:rFonts w:ascii="Times New Roman" w:eastAsia="Times New Roman" w:hAnsi="Times New Roman" w:cs="Times New Roman"/>
                <w:i/>
                <w:color w:val="000000"/>
                <w:sz w:val="24"/>
                <w:szCs w:val="24"/>
                <w:lang w:eastAsia="en-GB"/>
              </w:rPr>
              <w:t>ρ</w:t>
            </w:r>
          </w:p>
        </w:tc>
        <w:tc>
          <w:tcPr>
            <w:tcW w:w="1418" w:type="dxa"/>
            <w:noWrap/>
            <w:vAlign w:val="center"/>
            <w:hideMark/>
          </w:tcPr>
          <w:p w14:paraId="3F291E07"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0.221</w:t>
            </w:r>
          </w:p>
        </w:tc>
        <w:tc>
          <w:tcPr>
            <w:tcW w:w="850" w:type="dxa"/>
            <w:noWrap/>
            <w:vAlign w:val="center"/>
            <w:hideMark/>
          </w:tcPr>
          <w:p w14:paraId="2771C3D8"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0.108</w:t>
            </w:r>
          </w:p>
        </w:tc>
        <w:tc>
          <w:tcPr>
            <w:tcW w:w="992" w:type="dxa"/>
            <w:noWrap/>
            <w:vAlign w:val="center"/>
            <w:hideMark/>
          </w:tcPr>
          <w:p w14:paraId="5272EC04"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0.339</w:t>
            </w:r>
          </w:p>
        </w:tc>
        <w:tc>
          <w:tcPr>
            <w:tcW w:w="1560" w:type="dxa"/>
            <w:noWrap/>
            <w:vAlign w:val="center"/>
            <w:hideMark/>
          </w:tcPr>
          <w:p w14:paraId="1DD53849"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0.188</w:t>
            </w:r>
          </w:p>
        </w:tc>
        <w:tc>
          <w:tcPr>
            <w:tcW w:w="850" w:type="dxa"/>
            <w:noWrap/>
            <w:vAlign w:val="center"/>
            <w:hideMark/>
          </w:tcPr>
          <w:p w14:paraId="17DD1267"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0.049</w:t>
            </w:r>
          </w:p>
        </w:tc>
        <w:tc>
          <w:tcPr>
            <w:tcW w:w="992" w:type="dxa"/>
            <w:noWrap/>
            <w:vAlign w:val="center"/>
            <w:hideMark/>
          </w:tcPr>
          <w:p w14:paraId="1717B0A5"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0.32</w:t>
            </w:r>
          </w:p>
        </w:tc>
        <w:tc>
          <w:tcPr>
            <w:tcW w:w="1560" w:type="dxa"/>
            <w:noWrap/>
            <w:vAlign w:val="center"/>
            <w:hideMark/>
          </w:tcPr>
          <w:p w14:paraId="02E05867"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0.25</w:t>
            </w:r>
          </w:p>
        </w:tc>
        <w:tc>
          <w:tcPr>
            <w:tcW w:w="850" w:type="dxa"/>
            <w:noWrap/>
            <w:vAlign w:val="center"/>
            <w:hideMark/>
          </w:tcPr>
          <w:p w14:paraId="73AC0C34"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0.066</w:t>
            </w:r>
          </w:p>
        </w:tc>
        <w:tc>
          <w:tcPr>
            <w:tcW w:w="992" w:type="dxa"/>
            <w:noWrap/>
            <w:vAlign w:val="center"/>
            <w:hideMark/>
          </w:tcPr>
          <w:p w14:paraId="2A5D2E37"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0.42</w:t>
            </w:r>
          </w:p>
        </w:tc>
      </w:tr>
      <w:tr w:rsidR="00A0472B" w:rsidRPr="002D2773" w14:paraId="74439BC8" w14:textId="77777777" w:rsidTr="00855062">
        <w:trPr>
          <w:trHeight w:val="315"/>
        </w:trPr>
        <w:tc>
          <w:tcPr>
            <w:tcW w:w="3085" w:type="dxa"/>
            <w:noWrap/>
            <w:hideMark/>
          </w:tcPr>
          <w:p w14:paraId="71539A7F" w14:textId="77777777" w:rsidR="00A0472B" w:rsidRPr="00BD7505" w:rsidRDefault="00A0472B" w:rsidP="00855062">
            <w:pPr>
              <w:rPr>
                <w:rFonts w:ascii="Times New Roman" w:eastAsia="等线" w:hAnsi="Times New Roman" w:cs="Times New Roman"/>
                <w:color w:val="000000"/>
                <w:sz w:val="24"/>
                <w:szCs w:val="24"/>
                <w:lang w:val="en-US"/>
              </w:rPr>
            </w:pPr>
            <w:r w:rsidRPr="009565D8">
              <w:rPr>
                <w:rFonts w:ascii="Times New Roman" w:eastAsia="Times New Roman" w:hAnsi="Times New Roman" w:cs="Times New Roman"/>
                <w:i/>
                <w:color w:val="000000"/>
                <w:sz w:val="24"/>
                <w:szCs w:val="24"/>
                <w:lang w:eastAsia="en-GB"/>
              </w:rPr>
              <w:t>λ</w:t>
            </w:r>
          </w:p>
        </w:tc>
        <w:tc>
          <w:tcPr>
            <w:tcW w:w="1418" w:type="dxa"/>
            <w:noWrap/>
            <w:vAlign w:val="center"/>
            <w:hideMark/>
          </w:tcPr>
          <w:p w14:paraId="2F5AE8A8"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0.594</w:t>
            </w:r>
          </w:p>
        </w:tc>
        <w:tc>
          <w:tcPr>
            <w:tcW w:w="850" w:type="dxa"/>
            <w:noWrap/>
            <w:vAlign w:val="center"/>
            <w:hideMark/>
          </w:tcPr>
          <w:p w14:paraId="4D9C4BDF"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0.129</w:t>
            </w:r>
          </w:p>
        </w:tc>
        <w:tc>
          <w:tcPr>
            <w:tcW w:w="992" w:type="dxa"/>
            <w:noWrap/>
            <w:vAlign w:val="center"/>
            <w:hideMark/>
          </w:tcPr>
          <w:p w14:paraId="001797DC"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0.867</w:t>
            </w:r>
          </w:p>
        </w:tc>
        <w:tc>
          <w:tcPr>
            <w:tcW w:w="1560" w:type="dxa"/>
            <w:noWrap/>
            <w:vAlign w:val="center"/>
            <w:hideMark/>
          </w:tcPr>
          <w:p w14:paraId="24299157"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0.604</w:t>
            </w:r>
          </w:p>
        </w:tc>
        <w:tc>
          <w:tcPr>
            <w:tcW w:w="850" w:type="dxa"/>
            <w:noWrap/>
            <w:vAlign w:val="center"/>
            <w:hideMark/>
          </w:tcPr>
          <w:p w14:paraId="69B975D8"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0.157</w:t>
            </w:r>
          </w:p>
        </w:tc>
        <w:tc>
          <w:tcPr>
            <w:tcW w:w="992" w:type="dxa"/>
            <w:noWrap/>
            <w:vAlign w:val="center"/>
            <w:hideMark/>
          </w:tcPr>
          <w:p w14:paraId="0AEAD2A3"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0.857</w:t>
            </w:r>
          </w:p>
        </w:tc>
        <w:tc>
          <w:tcPr>
            <w:tcW w:w="1560" w:type="dxa"/>
            <w:noWrap/>
            <w:vAlign w:val="center"/>
            <w:hideMark/>
          </w:tcPr>
          <w:p w14:paraId="6D9F71A8"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0.627</w:t>
            </w:r>
          </w:p>
        </w:tc>
        <w:tc>
          <w:tcPr>
            <w:tcW w:w="850" w:type="dxa"/>
            <w:noWrap/>
            <w:vAlign w:val="center"/>
            <w:hideMark/>
          </w:tcPr>
          <w:p w14:paraId="18D82DF3"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0.16</w:t>
            </w:r>
          </w:p>
        </w:tc>
        <w:tc>
          <w:tcPr>
            <w:tcW w:w="992" w:type="dxa"/>
            <w:noWrap/>
            <w:vAlign w:val="center"/>
            <w:hideMark/>
          </w:tcPr>
          <w:p w14:paraId="386776C1"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0.981</w:t>
            </w:r>
          </w:p>
        </w:tc>
      </w:tr>
      <w:tr w:rsidR="00A0472B" w:rsidRPr="002D2773" w14:paraId="695A4E95" w14:textId="77777777" w:rsidTr="00855062">
        <w:trPr>
          <w:trHeight w:val="315"/>
        </w:trPr>
        <w:tc>
          <w:tcPr>
            <w:tcW w:w="3085" w:type="dxa"/>
            <w:noWrap/>
            <w:hideMark/>
          </w:tcPr>
          <w:p w14:paraId="60BC4768" w14:textId="77777777" w:rsidR="00A0472B" w:rsidRPr="00BD7505" w:rsidRDefault="00A0472B" w:rsidP="00855062">
            <w:pPr>
              <w:rPr>
                <w:rFonts w:ascii="Times New Roman" w:eastAsia="等线" w:hAnsi="Times New Roman" w:cs="Times New Roman"/>
                <w:color w:val="000000"/>
                <w:sz w:val="24"/>
                <w:szCs w:val="24"/>
                <w:lang w:val="en-US"/>
              </w:rPr>
            </w:pPr>
            <w:r w:rsidRPr="009565D8">
              <w:rPr>
                <w:rFonts w:ascii="Times New Roman" w:eastAsia="Times New Roman" w:hAnsi="Times New Roman" w:cs="Times New Roman"/>
                <w:i/>
                <w:color w:val="000000"/>
                <w:sz w:val="24"/>
                <w:szCs w:val="24"/>
                <w:lang w:eastAsia="en-GB"/>
              </w:rPr>
              <w:t>σ</w:t>
            </w:r>
            <w:r w:rsidRPr="009565D8">
              <w:rPr>
                <w:rFonts w:ascii="Times New Roman" w:eastAsia="Times New Roman" w:hAnsi="Times New Roman" w:cs="Times New Roman"/>
                <w:i/>
                <w:color w:val="000000"/>
                <w:sz w:val="24"/>
                <w:szCs w:val="24"/>
                <w:vertAlign w:val="subscript"/>
                <w:lang w:eastAsia="en-GB"/>
              </w:rPr>
              <w:t>e</w:t>
            </w:r>
            <w:r w:rsidRPr="009565D8">
              <w:rPr>
                <w:rFonts w:ascii="Times New Roman" w:eastAsia="Times New Roman" w:hAnsi="Times New Roman" w:cs="Times New Roman"/>
                <w:color w:val="000000"/>
                <w:sz w:val="24"/>
                <w:szCs w:val="24"/>
                <w:vertAlign w:val="superscript"/>
                <w:lang w:eastAsia="en-GB"/>
              </w:rPr>
              <w:t>2</w:t>
            </w:r>
          </w:p>
        </w:tc>
        <w:tc>
          <w:tcPr>
            <w:tcW w:w="1418" w:type="dxa"/>
            <w:noWrap/>
            <w:vAlign w:val="center"/>
            <w:hideMark/>
          </w:tcPr>
          <w:p w14:paraId="320C5572"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0.583</w:t>
            </w:r>
          </w:p>
        </w:tc>
        <w:tc>
          <w:tcPr>
            <w:tcW w:w="850" w:type="dxa"/>
            <w:noWrap/>
            <w:vAlign w:val="center"/>
            <w:hideMark/>
          </w:tcPr>
          <w:p w14:paraId="1E36C923"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0.54</w:t>
            </w:r>
          </w:p>
        </w:tc>
        <w:tc>
          <w:tcPr>
            <w:tcW w:w="992" w:type="dxa"/>
            <w:noWrap/>
            <w:vAlign w:val="center"/>
            <w:hideMark/>
          </w:tcPr>
          <w:p w14:paraId="36CF0B92"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0.63</w:t>
            </w:r>
          </w:p>
        </w:tc>
        <w:tc>
          <w:tcPr>
            <w:tcW w:w="1560" w:type="dxa"/>
            <w:noWrap/>
            <w:vAlign w:val="center"/>
            <w:hideMark/>
          </w:tcPr>
          <w:p w14:paraId="3FFBC14C"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0.582</w:t>
            </w:r>
          </w:p>
        </w:tc>
        <w:tc>
          <w:tcPr>
            <w:tcW w:w="850" w:type="dxa"/>
            <w:noWrap/>
            <w:vAlign w:val="center"/>
            <w:hideMark/>
          </w:tcPr>
          <w:p w14:paraId="3833519C"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0.539</w:t>
            </w:r>
          </w:p>
        </w:tc>
        <w:tc>
          <w:tcPr>
            <w:tcW w:w="992" w:type="dxa"/>
            <w:noWrap/>
            <w:vAlign w:val="center"/>
            <w:hideMark/>
          </w:tcPr>
          <w:p w14:paraId="23CE8EB6"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0.629</w:t>
            </w:r>
          </w:p>
        </w:tc>
        <w:tc>
          <w:tcPr>
            <w:tcW w:w="1560" w:type="dxa"/>
            <w:noWrap/>
            <w:vAlign w:val="center"/>
            <w:hideMark/>
          </w:tcPr>
          <w:p w14:paraId="4645A912"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0.584</w:t>
            </w:r>
          </w:p>
        </w:tc>
        <w:tc>
          <w:tcPr>
            <w:tcW w:w="850" w:type="dxa"/>
            <w:noWrap/>
            <w:vAlign w:val="center"/>
            <w:hideMark/>
          </w:tcPr>
          <w:p w14:paraId="7973DFEB"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0.544</w:t>
            </w:r>
          </w:p>
        </w:tc>
        <w:tc>
          <w:tcPr>
            <w:tcW w:w="992" w:type="dxa"/>
            <w:noWrap/>
            <w:vAlign w:val="center"/>
            <w:hideMark/>
          </w:tcPr>
          <w:p w14:paraId="6D62260A"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0.63</w:t>
            </w:r>
          </w:p>
        </w:tc>
      </w:tr>
      <w:tr w:rsidR="00A0472B" w:rsidRPr="002D2773" w14:paraId="29C54842" w14:textId="77777777" w:rsidTr="00855062">
        <w:trPr>
          <w:trHeight w:val="315"/>
        </w:trPr>
        <w:tc>
          <w:tcPr>
            <w:tcW w:w="3085" w:type="dxa"/>
            <w:noWrap/>
            <w:hideMark/>
          </w:tcPr>
          <w:p w14:paraId="48859B32" w14:textId="77777777" w:rsidR="00A0472B" w:rsidRPr="00BD7505" w:rsidRDefault="00A0472B" w:rsidP="00855062">
            <w:pPr>
              <w:rPr>
                <w:rFonts w:ascii="Times New Roman" w:eastAsia="等线" w:hAnsi="Times New Roman" w:cs="Times New Roman"/>
                <w:color w:val="000000"/>
                <w:sz w:val="24"/>
                <w:szCs w:val="24"/>
                <w:lang w:val="en-US"/>
              </w:rPr>
            </w:pPr>
            <w:r w:rsidRPr="009565D8">
              <w:rPr>
                <w:rFonts w:ascii="Times New Roman" w:eastAsia="Times New Roman" w:hAnsi="Times New Roman" w:cs="Times New Roman"/>
                <w:i/>
                <w:color w:val="000000"/>
                <w:sz w:val="24"/>
                <w:szCs w:val="24"/>
                <w:lang w:eastAsia="en-GB"/>
              </w:rPr>
              <w:t>σ</w:t>
            </w:r>
            <w:r w:rsidRPr="009565D8">
              <w:rPr>
                <w:rFonts w:ascii="Times New Roman" w:eastAsia="Times New Roman" w:hAnsi="Times New Roman" w:cs="Times New Roman"/>
                <w:i/>
                <w:color w:val="000000"/>
                <w:sz w:val="24"/>
                <w:szCs w:val="24"/>
                <w:vertAlign w:val="subscript"/>
                <w:lang w:eastAsia="en-GB"/>
              </w:rPr>
              <w:t>u</w:t>
            </w:r>
            <w:r w:rsidRPr="009565D8">
              <w:rPr>
                <w:rFonts w:ascii="Times New Roman" w:eastAsia="Times New Roman" w:hAnsi="Times New Roman" w:cs="Times New Roman"/>
                <w:color w:val="000000"/>
                <w:sz w:val="24"/>
                <w:szCs w:val="24"/>
                <w:vertAlign w:val="superscript"/>
                <w:lang w:eastAsia="en-GB"/>
              </w:rPr>
              <w:t>2</w:t>
            </w:r>
          </w:p>
        </w:tc>
        <w:tc>
          <w:tcPr>
            <w:tcW w:w="1418" w:type="dxa"/>
            <w:noWrap/>
            <w:vAlign w:val="center"/>
            <w:hideMark/>
          </w:tcPr>
          <w:p w14:paraId="489FAAAD"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0.053</w:t>
            </w:r>
          </w:p>
        </w:tc>
        <w:tc>
          <w:tcPr>
            <w:tcW w:w="850" w:type="dxa"/>
            <w:noWrap/>
            <w:vAlign w:val="center"/>
            <w:hideMark/>
          </w:tcPr>
          <w:p w14:paraId="30637CB3"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0.023</w:t>
            </w:r>
          </w:p>
        </w:tc>
        <w:tc>
          <w:tcPr>
            <w:tcW w:w="992" w:type="dxa"/>
            <w:noWrap/>
            <w:vAlign w:val="center"/>
            <w:hideMark/>
          </w:tcPr>
          <w:p w14:paraId="73B3AE4C"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0.091</w:t>
            </w:r>
          </w:p>
        </w:tc>
        <w:tc>
          <w:tcPr>
            <w:tcW w:w="1560" w:type="dxa"/>
            <w:noWrap/>
            <w:vAlign w:val="center"/>
            <w:hideMark/>
          </w:tcPr>
          <w:p w14:paraId="4F32A08E"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0.059</w:t>
            </w:r>
          </w:p>
        </w:tc>
        <w:tc>
          <w:tcPr>
            <w:tcW w:w="850" w:type="dxa"/>
            <w:noWrap/>
            <w:vAlign w:val="center"/>
            <w:hideMark/>
          </w:tcPr>
          <w:p w14:paraId="644646AB"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0.029</w:t>
            </w:r>
          </w:p>
        </w:tc>
        <w:tc>
          <w:tcPr>
            <w:tcW w:w="992" w:type="dxa"/>
            <w:noWrap/>
            <w:vAlign w:val="center"/>
            <w:hideMark/>
          </w:tcPr>
          <w:p w14:paraId="7711FB37"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0.103</w:t>
            </w:r>
          </w:p>
        </w:tc>
        <w:tc>
          <w:tcPr>
            <w:tcW w:w="1560" w:type="dxa"/>
            <w:noWrap/>
            <w:vAlign w:val="center"/>
            <w:hideMark/>
          </w:tcPr>
          <w:p w14:paraId="07DF58CE"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0.052</w:t>
            </w:r>
          </w:p>
        </w:tc>
        <w:tc>
          <w:tcPr>
            <w:tcW w:w="850" w:type="dxa"/>
            <w:noWrap/>
            <w:vAlign w:val="center"/>
            <w:hideMark/>
          </w:tcPr>
          <w:p w14:paraId="1E5E9900"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0.022</w:t>
            </w:r>
          </w:p>
        </w:tc>
        <w:tc>
          <w:tcPr>
            <w:tcW w:w="992" w:type="dxa"/>
            <w:noWrap/>
            <w:vAlign w:val="center"/>
            <w:hideMark/>
          </w:tcPr>
          <w:p w14:paraId="2E205763" w14:textId="77777777" w:rsidR="00A0472B" w:rsidRPr="00BD7505" w:rsidRDefault="00A0472B" w:rsidP="00855062">
            <w:pPr>
              <w:jc w:val="center"/>
              <w:rPr>
                <w:rFonts w:ascii="Times New Roman" w:eastAsia="等线" w:hAnsi="Times New Roman" w:cs="Times New Roman"/>
                <w:color w:val="000000"/>
                <w:sz w:val="24"/>
                <w:szCs w:val="24"/>
                <w:lang w:val="en-US"/>
              </w:rPr>
            </w:pPr>
            <w:r w:rsidRPr="00BD7505">
              <w:rPr>
                <w:rFonts w:ascii="Times New Roman" w:eastAsia="等线" w:hAnsi="Times New Roman" w:cs="Times New Roman"/>
                <w:color w:val="000000"/>
                <w:sz w:val="24"/>
                <w:szCs w:val="24"/>
              </w:rPr>
              <w:t>0.095</w:t>
            </w:r>
          </w:p>
        </w:tc>
      </w:tr>
    </w:tbl>
    <w:p w14:paraId="1071D6E8" w14:textId="77777777" w:rsidR="00A0472B" w:rsidRDefault="00A0472B" w:rsidP="00A0472B">
      <w:pPr>
        <w:rPr>
          <w:rFonts w:ascii="Times New Roman" w:hAnsi="Times New Roman" w:cs="Times New Roman"/>
          <w:sz w:val="24"/>
          <w:szCs w:val="24"/>
        </w:rPr>
      </w:pPr>
    </w:p>
    <w:p w14:paraId="7A4E4E55" w14:textId="77777777" w:rsidR="00A0472B" w:rsidRDefault="00A0472B" w:rsidP="00A0472B">
      <w:pPr>
        <w:spacing w:line="240" w:lineRule="auto"/>
        <w:rPr>
          <w:rFonts w:ascii="Times New Roman" w:eastAsia="Calibri" w:hAnsi="Times New Roman" w:cs="Times New Roman"/>
          <w:sz w:val="24"/>
          <w:szCs w:val="24"/>
          <w:lang w:eastAsia="en-US"/>
        </w:rPr>
        <w:sectPr w:rsidR="00A0472B" w:rsidSect="00DE1112">
          <w:pgSz w:w="16838" w:h="11906" w:orient="landscape"/>
          <w:pgMar w:top="1797" w:right="1440" w:bottom="1797" w:left="1440" w:header="851" w:footer="992" w:gutter="0"/>
          <w:cols w:space="425"/>
          <w:docGrid w:linePitch="312"/>
        </w:sectPr>
      </w:pPr>
      <w:r w:rsidRPr="00F726F1">
        <w:rPr>
          <w:rFonts w:ascii="Times New Roman" w:eastAsia="Calibri" w:hAnsi="Times New Roman" w:cs="Times New Roman"/>
          <w:sz w:val="24"/>
          <w:szCs w:val="24"/>
          <w:lang w:eastAsia="en-US"/>
        </w:rPr>
        <w:t>Note. In each HSAR model, land structural and locational characteristics, and neighbourhood variables are also included. Because estimation results for these variables are not quite similar with those in Table 3, they are not reported here.</w:t>
      </w:r>
    </w:p>
    <w:p w14:paraId="7C2C0630" w14:textId="2AD2ED2D" w:rsidR="00F726F1" w:rsidRPr="00F726F1" w:rsidRDefault="00F726F1" w:rsidP="00F726F1">
      <w:pPr>
        <w:keepNext/>
        <w:keepLines/>
        <w:widowControl w:val="0"/>
        <w:spacing w:before="120" w:after="120" w:line="578" w:lineRule="auto"/>
        <w:jc w:val="both"/>
        <w:outlineLvl w:val="0"/>
        <w:rPr>
          <w:rFonts w:ascii="Times New Roman" w:eastAsia="宋体" w:hAnsi="Times New Roman" w:cs="Times New Roman"/>
          <w:b/>
          <w:bCs/>
          <w:color w:val="000000"/>
          <w:sz w:val="28"/>
          <w:szCs w:val="28"/>
          <w:lang w:val="en-US"/>
        </w:rPr>
      </w:pPr>
      <w:r w:rsidRPr="00F726F1">
        <w:rPr>
          <w:rFonts w:ascii="Times New Roman" w:eastAsia="宋体" w:hAnsi="Times New Roman" w:cs="Times New Roman"/>
          <w:b/>
          <w:bCs/>
          <w:color w:val="000000"/>
          <w:sz w:val="28"/>
          <w:szCs w:val="28"/>
          <w:lang w:val="en-US"/>
        </w:rPr>
        <w:lastRenderedPageBreak/>
        <w:t>Figures</w:t>
      </w:r>
    </w:p>
    <w:p w14:paraId="3FF64856" w14:textId="77777777" w:rsidR="00F726F1" w:rsidRPr="00F726F1" w:rsidRDefault="00F726F1" w:rsidP="00F726F1">
      <w:pPr>
        <w:spacing w:after="0" w:line="240" w:lineRule="auto"/>
        <w:rPr>
          <w:rFonts w:ascii="Times New Roman" w:eastAsia="宋体" w:hAnsi="Times New Roman" w:cs="Times New Roman"/>
          <w:kern w:val="2"/>
          <w:sz w:val="21"/>
          <w:szCs w:val="24"/>
          <w:lang w:val="en-US"/>
        </w:rPr>
      </w:pPr>
    </w:p>
    <w:p w14:paraId="6641F078" w14:textId="77777777" w:rsidR="00F726F1" w:rsidRPr="00F726F1" w:rsidRDefault="00F726F1" w:rsidP="00F726F1">
      <w:pPr>
        <w:spacing w:after="0" w:line="240" w:lineRule="auto"/>
        <w:rPr>
          <w:rFonts w:ascii="Times New Roman" w:eastAsia="宋体" w:hAnsi="Times New Roman" w:cs="Times New Roman"/>
          <w:kern w:val="2"/>
          <w:sz w:val="21"/>
          <w:szCs w:val="24"/>
          <w:lang w:val="en-US"/>
        </w:rPr>
      </w:pPr>
      <w:r w:rsidRPr="00F726F1">
        <w:rPr>
          <w:rFonts w:ascii="Times New Roman" w:eastAsia="宋体" w:hAnsi="Times New Roman" w:cs="Times New Roman"/>
          <w:kern w:val="2"/>
          <w:sz w:val="21"/>
          <w:szCs w:val="24"/>
          <w:lang w:val="en-US"/>
        </w:rPr>
        <w:br w:type="page"/>
      </w:r>
    </w:p>
    <w:p w14:paraId="0AB314A6" w14:textId="77777777" w:rsidR="00F726F1" w:rsidRPr="00F726F1" w:rsidRDefault="00F726F1" w:rsidP="00F726F1">
      <w:pPr>
        <w:spacing w:after="0" w:line="240" w:lineRule="auto"/>
        <w:jc w:val="center"/>
        <w:rPr>
          <w:rFonts w:ascii="Times New Roman" w:eastAsia="宋体" w:hAnsi="Times New Roman" w:cs="Times New Roman"/>
          <w:kern w:val="2"/>
          <w:sz w:val="21"/>
          <w:szCs w:val="24"/>
          <w:lang w:val="en-US"/>
        </w:rPr>
      </w:pPr>
      <w:r w:rsidRPr="00F726F1">
        <w:rPr>
          <w:rFonts w:ascii="Times New Roman" w:eastAsia="宋体" w:hAnsi="Times New Roman" w:cs="Times New Roman"/>
          <w:noProof/>
          <w:kern w:val="2"/>
          <w:sz w:val="21"/>
          <w:szCs w:val="24"/>
          <w:lang w:val="en-US"/>
        </w:rPr>
        <w:lastRenderedPageBreak/>
        <w:drawing>
          <wp:inline distT="0" distB="0" distL="0" distR="0" wp14:anchorId="7D3DDFC5" wp14:editId="49BE7A15">
            <wp:extent cx="4577626" cy="5684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tif"/>
                    <pic:cNvPicPr/>
                  </pic:nvPicPr>
                  <pic:blipFill rotWithShape="1">
                    <a:blip r:embed="rId9" cstate="print">
                      <a:extLst>
                        <a:ext uri="{28A0092B-C50C-407E-A947-70E740481C1C}">
                          <a14:useLocalDpi xmlns:a14="http://schemas.microsoft.com/office/drawing/2010/main" val="0"/>
                        </a:ext>
                      </a:extLst>
                    </a:blip>
                    <a:srcRect l="6223" t="12391" r="6874" b="11241"/>
                    <a:stretch/>
                  </pic:blipFill>
                  <pic:spPr bwMode="auto">
                    <a:xfrm>
                      <a:off x="0" y="0"/>
                      <a:ext cx="4583528" cy="5692138"/>
                    </a:xfrm>
                    <a:prstGeom prst="rect">
                      <a:avLst/>
                    </a:prstGeom>
                    <a:ln>
                      <a:noFill/>
                    </a:ln>
                    <a:extLst>
                      <a:ext uri="{53640926-AAD7-44D8-BBD7-CCE9431645EC}">
                        <a14:shadowObscured xmlns:a14="http://schemas.microsoft.com/office/drawing/2010/main"/>
                      </a:ext>
                    </a:extLst>
                  </pic:spPr>
                </pic:pic>
              </a:graphicData>
            </a:graphic>
          </wp:inline>
        </w:drawing>
      </w:r>
    </w:p>
    <w:p w14:paraId="132BCABF" w14:textId="77777777" w:rsidR="00F726F1" w:rsidRPr="00F726F1" w:rsidRDefault="00F726F1" w:rsidP="00F726F1">
      <w:pPr>
        <w:widowControl w:val="0"/>
        <w:spacing w:after="0" w:line="240" w:lineRule="auto"/>
        <w:jc w:val="both"/>
        <w:rPr>
          <w:rFonts w:ascii="Times New Roman" w:eastAsia="宋体" w:hAnsi="Times New Roman" w:cs="Times New Roman"/>
          <w:kern w:val="2"/>
          <w:sz w:val="21"/>
          <w:szCs w:val="24"/>
          <w:lang w:val="en-US"/>
        </w:rPr>
      </w:pPr>
    </w:p>
    <w:p w14:paraId="2A74EF1D" w14:textId="77777777" w:rsidR="00DE1112" w:rsidRDefault="00432510" w:rsidP="00F726F1">
      <w:pPr>
        <w:widowControl w:val="0"/>
        <w:spacing w:after="0" w:line="240" w:lineRule="auto"/>
        <w:jc w:val="both"/>
        <w:rPr>
          <w:rFonts w:ascii="Times New Roman" w:eastAsia="宋体" w:hAnsi="Times New Roman" w:cs="Times New Roman"/>
          <w:kern w:val="2"/>
          <w:sz w:val="24"/>
          <w:szCs w:val="24"/>
          <w:lang w:val="en-US"/>
        </w:rPr>
        <w:sectPr w:rsidR="00DE1112" w:rsidSect="00DE1112">
          <w:footerReference w:type="even" r:id="rId10"/>
          <w:footerReference w:type="default" r:id="rId11"/>
          <w:pgSz w:w="11906" w:h="16838"/>
          <w:pgMar w:top="1440" w:right="1797" w:bottom="1440" w:left="1797" w:header="851" w:footer="992" w:gutter="0"/>
          <w:cols w:space="425"/>
          <w:docGrid w:linePitch="312"/>
        </w:sectPr>
      </w:pPr>
      <w:r w:rsidRPr="00432510">
        <w:rPr>
          <w:rFonts w:ascii="Times New Roman" w:eastAsia="宋体" w:hAnsi="Times New Roman" w:cs="Times New Roman"/>
          <w:b/>
          <w:kern w:val="2"/>
          <w:sz w:val="24"/>
          <w:szCs w:val="24"/>
          <w:lang w:val="en-US"/>
        </w:rPr>
        <w:t xml:space="preserve">Fig. </w:t>
      </w:r>
      <w:r>
        <w:rPr>
          <w:rFonts w:ascii="Times New Roman" w:eastAsia="宋体" w:hAnsi="Times New Roman" w:cs="Times New Roman"/>
          <w:b/>
          <w:kern w:val="2"/>
          <w:sz w:val="24"/>
          <w:szCs w:val="24"/>
          <w:lang w:val="en-US"/>
        </w:rPr>
        <w:t>1</w:t>
      </w:r>
      <w:r w:rsidRPr="00432510">
        <w:rPr>
          <w:rFonts w:ascii="Times New Roman" w:eastAsia="宋体" w:hAnsi="Times New Roman" w:cs="Times New Roman"/>
          <w:b/>
          <w:kern w:val="2"/>
          <w:sz w:val="24"/>
          <w:szCs w:val="24"/>
          <w:lang w:val="en-US"/>
        </w:rPr>
        <w:t>.</w:t>
      </w:r>
      <w:r w:rsidR="00F726F1" w:rsidRPr="00F726F1">
        <w:rPr>
          <w:rFonts w:ascii="Times New Roman" w:eastAsia="宋体" w:hAnsi="Times New Roman" w:cs="Times New Roman"/>
          <w:kern w:val="2"/>
          <w:sz w:val="24"/>
          <w:szCs w:val="24"/>
          <w:lang w:val="en-US"/>
        </w:rPr>
        <w:t>The price per area of residential land parcels leased between 2003 and 2009 in urban areas of Beijing, China.</w:t>
      </w:r>
    </w:p>
    <w:p w14:paraId="069E8EC7" w14:textId="77777777" w:rsidR="00F726F1" w:rsidRPr="00F726F1" w:rsidRDefault="00F726F1" w:rsidP="00F726F1">
      <w:pPr>
        <w:spacing w:after="0" w:line="240" w:lineRule="auto"/>
        <w:rPr>
          <w:rFonts w:ascii="Times New Roman" w:eastAsia="宋体" w:hAnsi="Times New Roman" w:cs="Times New Roman"/>
          <w:kern w:val="2"/>
          <w:sz w:val="21"/>
          <w:szCs w:val="24"/>
          <w:lang w:val="en-US"/>
        </w:rPr>
      </w:pPr>
      <w:r w:rsidRPr="00F726F1">
        <w:rPr>
          <w:rFonts w:ascii="Times New Roman" w:eastAsia="宋体" w:hAnsi="Times New Roman" w:cs="Times New Roman"/>
          <w:noProof/>
          <w:kern w:val="2"/>
          <w:sz w:val="21"/>
          <w:szCs w:val="24"/>
          <w:lang w:val="en-US"/>
        </w:rPr>
        <w:lastRenderedPageBreak/>
        <mc:AlternateContent>
          <mc:Choice Requires="wpc">
            <w:drawing>
              <wp:inline distT="0" distB="0" distL="0" distR="0" wp14:anchorId="2B5E58AA" wp14:editId="5D7C2DD9">
                <wp:extent cx="7919085" cy="4751070"/>
                <wp:effectExtent l="0" t="0" r="0" b="3175"/>
                <wp:docPr id="12" name="画布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450" y="56515"/>
                            <a:ext cx="3822700" cy="4384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83025" y="56515"/>
                            <a:ext cx="3982085" cy="4384675"/>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17"/>
                        <wps:cNvSpPr txBox="1">
                          <a:spLocks noChangeArrowheads="1"/>
                        </wps:cNvSpPr>
                        <wps:spPr bwMode="auto">
                          <a:xfrm>
                            <a:off x="1380490" y="4441190"/>
                            <a:ext cx="80200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3B9E1" w14:textId="77777777" w:rsidR="00FC00BB" w:rsidRPr="009A6068" w:rsidRDefault="00FC00BB" w:rsidP="00F726F1">
                              <w:pPr>
                                <w:rPr>
                                  <w:sz w:val="24"/>
                                </w:rPr>
                              </w:pPr>
                              <w:r w:rsidRPr="009A6068">
                                <w:rPr>
                                  <w:sz w:val="24"/>
                                </w:rPr>
                                <w:t>(a)</w:t>
                              </w:r>
                            </w:p>
                          </w:txbxContent>
                        </wps:txbx>
                        <wps:bodyPr rot="0" vert="horz" wrap="square" lIns="91440" tIns="45720" rIns="91440" bIns="45720" anchor="t" anchorCtr="0" upright="1">
                          <a:noAutofit/>
                        </wps:bodyPr>
                      </wps:wsp>
                      <wps:wsp>
                        <wps:cNvPr id="6" name="Text Box 18"/>
                        <wps:cNvSpPr txBox="1">
                          <a:spLocks noChangeArrowheads="1"/>
                        </wps:cNvSpPr>
                        <wps:spPr bwMode="auto">
                          <a:xfrm>
                            <a:off x="5399405" y="4441190"/>
                            <a:ext cx="80200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1299E" w14:textId="77777777" w:rsidR="00FC00BB" w:rsidRPr="009A6068" w:rsidRDefault="00FC00BB" w:rsidP="00F726F1">
                              <w:pPr>
                                <w:rPr>
                                  <w:sz w:val="24"/>
                                </w:rPr>
                              </w:pPr>
                              <w:r w:rsidRPr="009A6068">
                                <w:rPr>
                                  <w:sz w:val="24"/>
                                </w:rPr>
                                <w:t>(</w:t>
                              </w:r>
                              <w:r>
                                <w:rPr>
                                  <w:sz w:val="24"/>
                                </w:rPr>
                                <w:t>b</w:t>
                              </w:r>
                              <w:r w:rsidRPr="009A6068">
                                <w:rPr>
                                  <w:sz w:val="24"/>
                                </w:rPr>
                                <w:t>)</w:t>
                              </w:r>
                            </w:p>
                          </w:txbxContent>
                        </wps:txbx>
                        <wps:bodyPr rot="0" vert="horz" wrap="square" lIns="91440" tIns="45720" rIns="91440" bIns="45720" anchor="t" anchorCtr="0" upright="1">
                          <a:noAutofit/>
                        </wps:bodyPr>
                      </wps:wsp>
                    </wpc:wpc>
                  </a:graphicData>
                </a:graphic>
              </wp:inline>
            </w:drawing>
          </mc:Choice>
          <mc:Fallback>
            <w:pict>
              <v:group w14:anchorId="2B5E58AA" id="画布 12" o:spid="_x0000_s1026" editas="canvas" style="width:623.55pt;height:374.1pt;mso-position-horizontal-relative:char;mso-position-vertical-relative:line" coordsize="79190,47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9190;height:47510;visibility:visible;mso-wrap-style:square">
                  <v:fill o:detectmouseclick="t"/>
                  <v:path o:connecttype="none"/>
                </v:shape>
                <v:shape id="Picture 15" o:spid="_x0000_s1028" type="#_x0000_t75" style="position:absolute;left:444;top:565;width:38227;height:43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1ijHDAAAA2gAAAA8AAABkcnMvZG93bnJldi54bWxEj0FrAjEUhO8F/0N4gpdSsypouxpFRcEW&#10;D2r1/tg8dxc3L0sSde2vbwpCj8PMfMNMZo2pxI2cLy0r6HUTEMSZ1SXnCo7f67d3ED4ga6wsk4IH&#10;eZhNWy8TTLW9855uh5CLCGGfooIihDqV0mcFGfRdWxNH72ydwRCly6V2eI9wU8l+kgylwZLjQoE1&#10;LQvKLoerUfBpq8vuR44+Vu51tO3J/eb0tbBKddrNfAwiUBP+w8/2RisYwN+VeAPk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WKMcMAAADaAAAADwAAAAAAAAAAAAAAAACf&#10;AgAAZHJzL2Rvd25yZXYueG1sUEsFBgAAAAAEAAQA9wAAAI8DAAAAAA==&#10;">
                  <v:imagedata r:id="rId14" o:title=""/>
                </v:shape>
                <v:shape id="Picture 16" o:spid="_x0000_s1029" type="#_x0000_t75" style="position:absolute;left:38830;top:565;width:39821;height:43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fxjBAAAA2gAAAA8AAABkcnMvZG93bnJldi54bWxEj9GKwjAURN8X/IdwBV8WTXVFpBpFBMXF&#10;J6sfcNtc22BzU5uo9e83Cwv7OMzMGWa57mwtntR641jBeJSAIC6cNlwquJx3wzkIH5A11o5JwZs8&#10;rFe9jyWm2r34RM8slCJC2KeooAqhSaX0RUUW/cg1xNG7utZiiLItpW7xFeG2lpMkmUmLhuNChQ1t&#10;Kypu2cMqoGOC93w/9t/mounzy+Sz+zFXatDvNgsQgbrwH/5rH7SCKfxeiTdAr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KfxjBAAAA2gAAAA8AAAAAAAAAAAAAAAAAnwIA&#10;AGRycy9kb3ducmV2LnhtbFBLBQYAAAAABAAEAPcAAACNAwAAAAA=&#10;">
                  <v:imagedata r:id="rId15" o:title=""/>
                </v:shape>
                <v:shapetype id="_x0000_t202" coordsize="21600,21600" o:spt="202" path="m,l,21600r21600,l21600,xe">
                  <v:stroke joinstyle="miter"/>
                  <v:path gradientshapeok="t" o:connecttype="rect"/>
                </v:shapetype>
                <v:shape id="Text Box 17" o:spid="_x0000_s1030" type="#_x0000_t202" style="position:absolute;left:13804;top:44411;width:8020;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14:paraId="5C63B9E1" w14:textId="77777777" w:rsidR="00FC00BB" w:rsidRPr="009A6068" w:rsidRDefault="00FC00BB" w:rsidP="00F726F1">
                        <w:pPr>
                          <w:rPr>
                            <w:sz w:val="24"/>
                          </w:rPr>
                        </w:pPr>
                        <w:r w:rsidRPr="009A6068">
                          <w:rPr>
                            <w:sz w:val="24"/>
                          </w:rPr>
                          <w:t>(a)</w:t>
                        </w:r>
                      </w:p>
                    </w:txbxContent>
                  </v:textbox>
                </v:shape>
                <v:shape id="Text Box 18" o:spid="_x0000_s1031" type="#_x0000_t202" style="position:absolute;left:53994;top:44411;width:8020;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1891299E" w14:textId="77777777" w:rsidR="00FC00BB" w:rsidRPr="009A6068" w:rsidRDefault="00FC00BB" w:rsidP="00F726F1">
                        <w:pPr>
                          <w:rPr>
                            <w:sz w:val="24"/>
                          </w:rPr>
                        </w:pPr>
                        <w:r w:rsidRPr="009A6068">
                          <w:rPr>
                            <w:sz w:val="24"/>
                          </w:rPr>
                          <w:t>(</w:t>
                        </w:r>
                        <w:r>
                          <w:rPr>
                            <w:sz w:val="24"/>
                          </w:rPr>
                          <w:t>b</w:t>
                        </w:r>
                        <w:r w:rsidRPr="009A6068">
                          <w:rPr>
                            <w:sz w:val="24"/>
                          </w:rPr>
                          <w:t>)</w:t>
                        </w:r>
                      </w:p>
                    </w:txbxContent>
                  </v:textbox>
                </v:shape>
                <w10:anchorlock/>
              </v:group>
            </w:pict>
          </mc:Fallback>
        </mc:AlternateContent>
      </w:r>
    </w:p>
    <w:p w14:paraId="0BD81F85" w14:textId="77777777" w:rsidR="00AA346D" w:rsidRDefault="00432510" w:rsidP="00F726F1">
      <w:r w:rsidRPr="00432510">
        <w:rPr>
          <w:rFonts w:ascii="Times New Roman" w:eastAsia="宋体" w:hAnsi="Times New Roman" w:cs="Times New Roman"/>
          <w:b/>
          <w:kern w:val="2"/>
          <w:sz w:val="24"/>
          <w:szCs w:val="24"/>
          <w:lang w:val="en-US"/>
        </w:rPr>
        <w:t>Fig.</w:t>
      </w:r>
      <w:r w:rsidR="00F726F1" w:rsidRPr="00432510">
        <w:rPr>
          <w:rFonts w:ascii="Times New Roman" w:eastAsia="宋体" w:hAnsi="Times New Roman" w:cs="Times New Roman"/>
          <w:b/>
          <w:kern w:val="2"/>
          <w:sz w:val="24"/>
          <w:szCs w:val="24"/>
          <w:lang w:val="en-US"/>
        </w:rPr>
        <w:t xml:space="preserve"> 2.</w:t>
      </w:r>
      <w:r w:rsidR="00F726F1" w:rsidRPr="00F726F1">
        <w:rPr>
          <w:rFonts w:ascii="Times New Roman" w:eastAsia="宋体" w:hAnsi="Times New Roman" w:cs="Times New Roman"/>
          <w:kern w:val="2"/>
          <w:sz w:val="24"/>
          <w:szCs w:val="24"/>
          <w:lang w:val="en-US"/>
        </w:rPr>
        <w:t xml:space="preserve"> Spatial distribution of distances to primary schools and the impact of changes in school proximity on land value</w:t>
      </w:r>
    </w:p>
    <w:sectPr w:rsidR="00AA346D" w:rsidSect="004A3FEF">
      <w:pgSz w:w="16838" w:h="11906" w:orient="landscape"/>
      <w:pgMar w:top="1797" w:right="1440" w:bottom="179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250D0" w14:textId="77777777" w:rsidR="0061182B" w:rsidRDefault="0061182B" w:rsidP="00F726F1">
      <w:pPr>
        <w:spacing w:after="0" w:line="240" w:lineRule="auto"/>
      </w:pPr>
      <w:r>
        <w:separator/>
      </w:r>
    </w:p>
  </w:endnote>
  <w:endnote w:type="continuationSeparator" w:id="0">
    <w:p w14:paraId="76886BDC" w14:textId="77777777" w:rsidR="0061182B" w:rsidRDefault="0061182B" w:rsidP="00F72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dvPSTIM10-R">
    <w:altName w:val="Times New Roman"/>
    <w:panose1 w:val="00000000000000000000"/>
    <w:charset w:val="00"/>
    <w:family w:val="roman"/>
    <w:notTrueType/>
    <w:pitch w:val="default"/>
    <w:sig w:usb0="00000003" w:usb1="00000000" w:usb2="00000000" w:usb3="00000000" w:csb0="00000001" w:csb1="00000000"/>
  </w:font>
  <w:font w:name="Times-Roman">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Times">
    <w:altName w:val="Arial Unicode MS"/>
    <w:panose1 w:val="00000000000000000000"/>
    <w:charset w:val="86"/>
    <w:family w:val="auto"/>
    <w:notTrueType/>
    <w:pitch w:val="default"/>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FFABB" w14:textId="77777777" w:rsidR="00A0472B" w:rsidRDefault="00A0472B" w:rsidP="00225C5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E2A87B" w14:textId="77777777" w:rsidR="00A0472B" w:rsidRDefault="00A047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004E5" w14:textId="77777777" w:rsidR="00A0472B" w:rsidRDefault="00A0472B" w:rsidP="00225C5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11C2">
      <w:rPr>
        <w:rStyle w:val="PageNumber"/>
        <w:noProof/>
      </w:rPr>
      <w:t>14</w:t>
    </w:r>
    <w:r>
      <w:rPr>
        <w:rStyle w:val="PageNumber"/>
      </w:rPr>
      <w:fldChar w:fldCharType="end"/>
    </w:r>
  </w:p>
  <w:p w14:paraId="1CB88B67" w14:textId="77777777" w:rsidR="00A0472B" w:rsidRDefault="00A0472B">
    <w:pPr>
      <w:pStyle w:val="Footer"/>
      <w:jc w:val="center"/>
    </w:pPr>
  </w:p>
  <w:p w14:paraId="6EC8A975" w14:textId="77777777" w:rsidR="00A0472B" w:rsidRDefault="00A047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4861F" w14:textId="77777777" w:rsidR="00FC00BB" w:rsidRDefault="00FC00BB" w:rsidP="00225C5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4B706A" w14:textId="77777777" w:rsidR="00FC00BB" w:rsidRDefault="00FC00B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EC648" w14:textId="77777777" w:rsidR="00FC00BB" w:rsidRDefault="00FC00BB" w:rsidP="00225C5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11C2">
      <w:rPr>
        <w:rStyle w:val="PageNumber"/>
        <w:noProof/>
      </w:rPr>
      <w:t>38</w:t>
    </w:r>
    <w:r>
      <w:rPr>
        <w:rStyle w:val="PageNumber"/>
      </w:rPr>
      <w:fldChar w:fldCharType="end"/>
    </w:r>
  </w:p>
  <w:p w14:paraId="27978027" w14:textId="56BF9B2C" w:rsidR="00FC00BB" w:rsidRDefault="00FC00BB">
    <w:pPr>
      <w:pStyle w:val="Footer"/>
      <w:jc w:val="center"/>
    </w:pPr>
  </w:p>
  <w:p w14:paraId="7A1C3081" w14:textId="77777777" w:rsidR="00FC00BB" w:rsidRDefault="00FC00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FAAFAA" w14:textId="77777777" w:rsidR="0061182B" w:rsidRDefault="0061182B" w:rsidP="00F726F1">
      <w:pPr>
        <w:spacing w:after="0" w:line="240" w:lineRule="auto"/>
      </w:pPr>
      <w:r>
        <w:separator/>
      </w:r>
    </w:p>
  </w:footnote>
  <w:footnote w:type="continuationSeparator" w:id="0">
    <w:p w14:paraId="2ABE06D9" w14:textId="77777777" w:rsidR="0061182B" w:rsidRDefault="0061182B" w:rsidP="00F726F1">
      <w:pPr>
        <w:spacing w:after="0" w:line="240" w:lineRule="auto"/>
      </w:pPr>
      <w:r>
        <w:continuationSeparator/>
      </w:r>
    </w:p>
  </w:footnote>
  <w:footnote w:id="1">
    <w:p w14:paraId="60DDD87F" w14:textId="289289E6" w:rsidR="005E04D5" w:rsidRDefault="005E04D5">
      <w:pPr>
        <w:pStyle w:val="FootnoteText"/>
      </w:pPr>
      <w:r w:rsidRPr="00BD7505">
        <w:rPr>
          <w:rStyle w:val="FootnoteReference"/>
          <w:rFonts w:ascii="Times New Roman" w:hAnsi="Times New Roman" w:cs="Times New Roman"/>
        </w:rPr>
        <w:footnoteRef/>
      </w:r>
      <w:r w:rsidRPr="00BD7505">
        <w:rPr>
          <w:rFonts w:ascii="Times New Roman" w:hAnsi="Times New Roman" w:cs="Times New Roman"/>
        </w:rPr>
        <w:t xml:space="preserve"> </w:t>
      </w:r>
      <w:r w:rsidRPr="005E04D5">
        <w:rPr>
          <w:rFonts w:ascii="Times New Roman" w:hAnsi="Times New Roman" w:cs="Times New Roman"/>
        </w:rPr>
        <w:t>Th</w:t>
      </w:r>
      <w:r w:rsidRPr="008B6B2E">
        <w:rPr>
          <w:rFonts w:ascii="Times New Roman" w:hAnsi="Times New Roman" w:cs="Times New Roman"/>
        </w:rPr>
        <w:t>e</w:t>
      </w:r>
      <w:r w:rsidRPr="009D2A02">
        <w:rPr>
          <w:rFonts w:ascii="Times New Roman" w:hAnsi="Times New Roman" w:cs="Times New Roman"/>
        </w:rPr>
        <w:t xml:space="preserve"> CBD in Beijing is located in the east direction of the </w:t>
      </w:r>
      <w:r w:rsidRPr="009D2A02">
        <w:rPr>
          <w:rFonts w:ascii="Times New Roman" w:hAnsi="Times New Roman" w:cs="Times New Roman"/>
          <w:i/>
        </w:rPr>
        <w:t>TianAnMen</w:t>
      </w:r>
      <w:r w:rsidRPr="009D2A02">
        <w:rPr>
          <w:rFonts w:ascii="Times New Roman" w:hAnsi="Times New Roman" w:cs="Times New Roman"/>
        </w:rPr>
        <w:t xml:space="preserve"> Square, called “</w:t>
      </w:r>
      <w:r w:rsidRPr="009D2A02">
        <w:rPr>
          <w:rFonts w:ascii="Times New Roman" w:hAnsi="Times New Roman" w:cs="Times New Roman"/>
          <w:i/>
        </w:rPr>
        <w:t>Guomao</w:t>
      </w:r>
      <w:r w:rsidRPr="009D2A02">
        <w:rPr>
          <w:rFonts w:ascii="Times New Roman" w:hAnsi="Times New Roman" w:cs="Times New Roman"/>
        </w:rPr>
        <w:t>,” with a cluster of high-rise office buildings and many international companies’ headquarters.</w:t>
      </w:r>
    </w:p>
  </w:footnote>
  <w:footnote w:id="2">
    <w:p w14:paraId="6A6167EB" w14:textId="0763A7D8" w:rsidR="00C16E0E" w:rsidRPr="00C16E0E" w:rsidRDefault="00C16E0E" w:rsidP="00236A12">
      <w:pPr>
        <w:pStyle w:val="FootnoteText"/>
        <w:jc w:val="both"/>
      </w:pPr>
      <w:r w:rsidRPr="00BD7505">
        <w:rPr>
          <w:rStyle w:val="FootnoteReference"/>
          <w:rFonts w:ascii="Times New Roman" w:hAnsi="Times New Roman" w:cs="Times New Roman"/>
        </w:rPr>
        <w:footnoteRef/>
      </w:r>
      <w:r w:rsidRPr="00BD7505">
        <w:rPr>
          <w:rFonts w:ascii="Times New Roman" w:hAnsi="Times New Roman" w:cs="Times New Roman"/>
        </w:rPr>
        <w:t xml:space="preserve"> </w:t>
      </w:r>
      <w:r w:rsidRPr="00565570">
        <w:rPr>
          <w:rFonts w:ascii="Times New Roman" w:hAnsi="Times New Roman" w:cs="Times New Roman"/>
        </w:rPr>
        <w:t>W</w:t>
      </w:r>
      <w:r w:rsidRPr="008B6B2E">
        <w:rPr>
          <w:rFonts w:ascii="Times New Roman" w:hAnsi="Times New Roman" w:cs="Times New Roman"/>
        </w:rPr>
        <w:t>e also</w:t>
      </w:r>
      <w:r>
        <w:rPr>
          <w:rFonts w:ascii="Times New Roman" w:hAnsi="Times New Roman" w:cs="Times New Roman" w:hint="eastAsia"/>
        </w:rPr>
        <w:t xml:space="preserve"> test whether there is temporal autocorrelation in land prices using the regression coefficients of year dummy variables from a linear regression model. The result from a first-order autoregressive model shows no evidence of </w:t>
      </w:r>
      <w:r>
        <w:rPr>
          <w:rFonts w:ascii="Times New Roman" w:hAnsi="Times New Roman" w:cs="Times New Roman"/>
        </w:rPr>
        <w:t>statistically</w:t>
      </w:r>
      <w:r>
        <w:rPr>
          <w:rFonts w:ascii="Times New Roman" w:hAnsi="Times New Roman" w:cs="Times New Roman" w:hint="eastAsia"/>
        </w:rPr>
        <w:t xml:space="preserve"> significant temporal autocorrelation in the temporal trend of land prices during the study period.</w:t>
      </w:r>
    </w:p>
  </w:footnote>
  <w:footnote w:id="3">
    <w:p w14:paraId="72B3F0BB" w14:textId="3693E2AD" w:rsidR="00FC00BB" w:rsidRPr="00BD7505" w:rsidRDefault="00FC00BB" w:rsidP="00F73DEB">
      <w:pPr>
        <w:pStyle w:val="FootnoteText1"/>
        <w:jc w:val="both"/>
        <w:rPr>
          <w:rFonts w:ascii="Times New Roman" w:hAnsi="Times New Roman" w:cs="Times New Roman"/>
          <w:sz w:val="20"/>
          <w:szCs w:val="20"/>
        </w:rPr>
      </w:pPr>
      <w:r w:rsidRPr="00BD7505">
        <w:rPr>
          <w:rStyle w:val="FootnoteReference"/>
          <w:rFonts w:ascii="Times New Roman" w:hAnsi="Times New Roman" w:cs="Times New Roman"/>
          <w:sz w:val="20"/>
          <w:szCs w:val="20"/>
        </w:rPr>
        <w:footnoteRef/>
      </w:r>
      <w:r w:rsidRPr="00BD7505">
        <w:rPr>
          <w:rFonts w:ascii="Times New Roman" w:hAnsi="Times New Roman" w:cs="Times New Roman"/>
          <w:sz w:val="20"/>
          <w:szCs w:val="20"/>
        </w:rPr>
        <w:t xml:space="preserve"> </w:t>
      </w:r>
      <w:r w:rsidRPr="00F73DEB">
        <w:rPr>
          <w:rFonts w:ascii="Times New Roman" w:hAnsi="Times New Roman" w:cs="Times New Roman"/>
          <w:sz w:val="20"/>
          <w:szCs w:val="20"/>
        </w:rPr>
        <w:t xml:space="preserve">The number of primary and middle schools are acquired from the </w:t>
      </w:r>
      <w:r w:rsidRPr="00791261">
        <w:rPr>
          <w:rFonts w:ascii="Times New Roman" w:hAnsi="Times New Roman" w:cs="Times New Roman"/>
          <w:sz w:val="20"/>
          <w:szCs w:val="20"/>
        </w:rPr>
        <w:t xml:space="preserve">website of Beijing Municipal Commission of Education. Our definition of middle school encompasses both middle schools and high schools. Prestige universities were defined as universities that are listed in either the “211 project” or the “985 project” organised by the central education administration of China. These universities receive much more academic and financial support from the central and municipal governments and usually recruit talented undergraduate and postgraduate students in China. </w:t>
      </w:r>
    </w:p>
  </w:footnote>
  <w:footnote w:id="4">
    <w:p w14:paraId="654E9D0D" w14:textId="11511FD3" w:rsidR="00F235CD" w:rsidRPr="00F235CD" w:rsidRDefault="00F235CD" w:rsidP="00EE137A">
      <w:pPr>
        <w:pStyle w:val="FootnoteText"/>
        <w:jc w:val="both"/>
      </w:pPr>
      <w:r w:rsidRPr="00BD7505">
        <w:rPr>
          <w:rStyle w:val="FootnoteReference"/>
          <w:rFonts w:ascii="Times New Roman" w:hAnsi="Times New Roman" w:cs="Times New Roman"/>
        </w:rPr>
        <w:footnoteRef/>
      </w:r>
      <w:r w:rsidRPr="00BD7505">
        <w:rPr>
          <w:rFonts w:ascii="Times New Roman" w:hAnsi="Times New Roman" w:cs="Times New Roman"/>
        </w:rPr>
        <w:t xml:space="preserve"> </w:t>
      </w:r>
      <w:r w:rsidRPr="00F235CD">
        <w:rPr>
          <w:rFonts w:ascii="Times New Roman" w:hAnsi="Times New Roman" w:cs="Times New Roman"/>
        </w:rPr>
        <w:t>W</w:t>
      </w:r>
      <w:r w:rsidRPr="008B6B2E">
        <w:rPr>
          <w:rFonts w:ascii="Times New Roman" w:hAnsi="Times New Roman" w:cs="Times New Roman"/>
        </w:rPr>
        <w:t>e have run a series of regression models with interaction terms between the distance to school variables and neighbourhood characteristics. The results show that the interaction term between the proximity to primary sch</w:t>
      </w:r>
      <w:r w:rsidRPr="000206D2">
        <w:rPr>
          <w:rFonts w:ascii="Times New Roman" w:hAnsi="Times New Roman" w:cs="Times New Roman"/>
        </w:rPr>
        <w:t>ools (Primary school) and the proportion of buildings built before 1949 in each district (Age of buildings) is statistically significant in all model specifications.</w:t>
      </w:r>
    </w:p>
  </w:footnote>
  <w:footnote w:id="5">
    <w:p w14:paraId="287A1727" w14:textId="334F3F71" w:rsidR="00FC00BB" w:rsidRPr="00BD7505" w:rsidRDefault="00FC00BB" w:rsidP="00BD7505">
      <w:pPr>
        <w:pStyle w:val="FootnoteText"/>
        <w:jc w:val="both"/>
        <w:rPr>
          <w:rFonts w:ascii="Times New Roman" w:hAnsi="Times New Roman" w:cs="Times New Roman"/>
        </w:rPr>
      </w:pPr>
      <w:r w:rsidRPr="00BD7505">
        <w:rPr>
          <w:rStyle w:val="FootnoteReference"/>
          <w:rFonts w:ascii="Times New Roman" w:hAnsi="Times New Roman" w:cs="Times New Roman"/>
        </w:rPr>
        <w:footnoteRef/>
      </w:r>
      <w:r w:rsidRPr="00BD7505">
        <w:rPr>
          <w:rFonts w:ascii="Times New Roman" w:hAnsi="Times New Roman" w:cs="Times New Roman"/>
        </w:rPr>
        <w:t xml:space="preserve"> In</w:t>
      </w:r>
      <w:r>
        <w:rPr>
          <w:rFonts w:ascii="Times New Roman" w:hAnsi="Times New Roman" w:cs="Times New Roman" w:hint="eastAsia"/>
        </w:rPr>
        <w:t xml:space="preserve"> several districts located in inner urban areas with large concentrations of old buildings, the externality of primary schools switches from positive to negative, a situation we also find in the following SAR and HSAR models.</w:t>
      </w:r>
    </w:p>
  </w:footnote>
  <w:footnote w:id="6">
    <w:p w14:paraId="30258E42" w14:textId="5ABA1408" w:rsidR="0040627A" w:rsidRDefault="0040627A" w:rsidP="00BD7505">
      <w:pPr>
        <w:pStyle w:val="FootnoteText"/>
        <w:jc w:val="both"/>
      </w:pPr>
      <w:r w:rsidRPr="00BD7505">
        <w:rPr>
          <w:rStyle w:val="FootnoteReference"/>
          <w:rFonts w:ascii="Times New Roman" w:hAnsi="Times New Roman" w:cs="Times New Roman"/>
        </w:rPr>
        <w:footnoteRef/>
      </w:r>
      <w:r w:rsidRPr="00BD7505">
        <w:rPr>
          <w:rFonts w:ascii="Times New Roman" w:hAnsi="Times New Roman" w:cs="Times New Roman"/>
        </w:rPr>
        <w:t xml:space="preserve"> </w:t>
      </w:r>
      <w:r w:rsidRPr="0040627A">
        <w:rPr>
          <w:rFonts w:ascii="Times New Roman" w:hAnsi="Times New Roman" w:cs="Times New Roman"/>
        </w:rPr>
        <w:t xml:space="preserve">Recall that there is an interaction term, Primary school × Age of buildings, in our model. Because the variable Age of buildings is centred before entering our model, the total impact of Primary school is measured at districts </w:t>
      </w:r>
      <w:r w:rsidRPr="00C719AB">
        <w:rPr>
          <w:rFonts w:ascii="Times New Roman" w:hAnsi="Times New Roman" w:cs="Times New Roman"/>
        </w:rPr>
        <w:t xml:space="preserve">with mean levels of proportion of old buildings.  </w:t>
      </w:r>
    </w:p>
  </w:footnote>
  <w:footnote w:id="7">
    <w:p w14:paraId="416E09EC" w14:textId="333F901A" w:rsidR="00480C44" w:rsidRDefault="00480C44" w:rsidP="00BD7505">
      <w:pPr>
        <w:pStyle w:val="FootnoteText"/>
        <w:jc w:val="both"/>
      </w:pPr>
      <w:r w:rsidRPr="00BD7505">
        <w:rPr>
          <w:rStyle w:val="FootnoteReference"/>
          <w:rFonts w:ascii="Times New Roman" w:hAnsi="Times New Roman" w:cs="Times New Roman"/>
        </w:rPr>
        <w:footnoteRef/>
      </w:r>
      <w:r w:rsidRPr="00BD7505">
        <w:rPr>
          <w:rFonts w:ascii="Times New Roman" w:hAnsi="Times New Roman" w:cs="Times New Roman"/>
        </w:rPr>
        <w:t xml:space="preserve"> </w:t>
      </w:r>
      <w:r w:rsidR="00F81090">
        <w:rPr>
          <w:rFonts w:ascii="Times New Roman" w:hAnsi="Times New Roman" w:cs="Times New Roman" w:hint="eastAsia"/>
        </w:rPr>
        <w:t>T</w:t>
      </w:r>
      <w:r w:rsidRPr="00BD7505">
        <w:rPr>
          <w:rFonts w:ascii="Times New Roman" w:hAnsi="Times New Roman" w:cs="Times New Roman"/>
        </w:rPr>
        <w:t xml:space="preserve">he </w:t>
      </w:r>
      <w:r w:rsidR="00051646">
        <w:rPr>
          <w:rFonts w:ascii="Times New Roman" w:hAnsi="Times New Roman" w:cs="Times New Roman" w:hint="eastAsia"/>
        </w:rPr>
        <w:t xml:space="preserve">spatial Durbin model, </w:t>
      </w:r>
      <w:r w:rsidR="00BD1904">
        <w:rPr>
          <w:rFonts w:ascii="Times New Roman" w:hAnsi="Times New Roman" w:cs="Times New Roman" w:hint="eastAsia"/>
        </w:rPr>
        <w:t>a</w:t>
      </w:r>
      <w:r w:rsidR="00051646">
        <w:rPr>
          <w:rFonts w:ascii="Times New Roman" w:hAnsi="Times New Roman" w:cs="Times New Roman" w:hint="eastAsia"/>
        </w:rPr>
        <w:t xml:space="preserve"> SAR model with spatially lagged independent</w:t>
      </w:r>
      <w:r w:rsidR="00BD1904">
        <w:rPr>
          <w:rFonts w:ascii="Times New Roman" w:hAnsi="Times New Roman" w:cs="Times New Roman" w:hint="eastAsia"/>
        </w:rPr>
        <w:t xml:space="preserve"> variables included, is </w:t>
      </w:r>
      <w:r w:rsidR="00E57AB4">
        <w:rPr>
          <w:rFonts w:ascii="Times New Roman" w:hAnsi="Times New Roman" w:cs="Times New Roman" w:hint="eastAsia"/>
        </w:rPr>
        <w:t xml:space="preserve">usually </w:t>
      </w:r>
      <w:r w:rsidR="00BD1904">
        <w:rPr>
          <w:rFonts w:ascii="Times New Roman" w:hAnsi="Times New Roman" w:cs="Times New Roman" w:hint="eastAsia"/>
        </w:rPr>
        <w:t>more robust to model misspecification than the SAR model (</w:t>
      </w:r>
      <w:r w:rsidR="00B11D2B">
        <w:rPr>
          <w:rFonts w:ascii="Times New Roman" w:hAnsi="Times New Roman" w:cs="Times New Roman" w:hint="eastAsia"/>
        </w:rPr>
        <w:t xml:space="preserve">LeSage and Pace, 2009; </w:t>
      </w:r>
      <w:r w:rsidR="00B11D2B" w:rsidRPr="00B11D2B">
        <w:rPr>
          <w:rFonts w:ascii="Times New Roman" w:hAnsi="Times New Roman" w:cs="Times New Roman"/>
        </w:rPr>
        <w:t>LeSage and Dominguez, 2012</w:t>
      </w:r>
      <w:r w:rsidR="00BD1904">
        <w:rPr>
          <w:rFonts w:ascii="Times New Roman" w:hAnsi="Times New Roman" w:cs="Times New Roman" w:hint="eastAsia"/>
        </w:rPr>
        <w:t>).</w:t>
      </w:r>
      <w:r w:rsidR="00D71624">
        <w:rPr>
          <w:rFonts w:ascii="Times New Roman" w:hAnsi="Times New Roman" w:cs="Times New Roman" w:hint="eastAsia"/>
        </w:rPr>
        <w:t xml:space="preserve"> In the present study, the model misspecification could be the </w:t>
      </w:r>
      <w:r w:rsidR="00D71624">
        <w:rPr>
          <w:rFonts w:ascii="Times New Roman" w:hAnsi="Times New Roman" w:cs="Times New Roman"/>
        </w:rPr>
        <w:t>omitting</w:t>
      </w:r>
      <w:r w:rsidR="00D71624">
        <w:rPr>
          <w:rFonts w:ascii="Times New Roman" w:hAnsi="Times New Roman" w:cs="Times New Roman" w:hint="eastAsia"/>
        </w:rPr>
        <w:t xml:space="preserve"> of the district-level random effect </w:t>
      </w:r>
      <w:r w:rsidR="00D71624">
        <w:rPr>
          <w:rFonts w:ascii="Times New Roman" w:hAnsi="Times New Roman" w:cs="Times New Roman"/>
        </w:rPr>
        <w:t>and</w:t>
      </w:r>
      <w:r w:rsidR="00D71624">
        <w:rPr>
          <w:rFonts w:ascii="Times New Roman" w:hAnsi="Times New Roman" w:cs="Times New Roman" w:hint="eastAsia"/>
        </w:rPr>
        <w:t xml:space="preserve"> the spatial dependence at this scale</w:t>
      </w:r>
      <w:r w:rsidR="009459A0">
        <w:rPr>
          <w:rFonts w:ascii="Times New Roman" w:hAnsi="Times New Roman" w:cs="Times New Roman" w:hint="eastAsia"/>
        </w:rPr>
        <w:t xml:space="preserve">. </w:t>
      </w:r>
      <w:r w:rsidR="006841FE">
        <w:rPr>
          <w:rFonts w:ascii="Times New Roman" w:hAnsi="Times New Roman" w:cs="Times New Roman" w:hint="eastAsia"/>
        </w:rPr>
        <w:t>It would seem to be</w:t>
      </w:r>
      <w:r w:rsidR="00F04EAF">
        <w:rPr>
          <w:rFonts w:ascii="Times New Roman" w:hAnsi="Times New Roman" w:cs="Times New Roman" w:hint="eastAsia"/>
        </w:rPr>
        <w:t xml:space="preserve"> useful to further compare the HSAR model against a spatial Durbin model. </w:t>
      </w:r>
      <w:r w:rsidR="00AB52B9">
        <w:rPr>
          <w:rFonts w:ascii="Times New Roman" w:hAnsi="Times New Roman" w:cs="Times New Roman" w:hint="eastAsia"/>
        </w:rPr>
        <w:t xml:space="preserve">However, we choose not to focus on the spatial Durbin model for </w:t>
      </w:r>
      <w:r w:rsidR="001C2246">
        <w:rPr>
          <w:rFonts w:ascii="Times New Roman" w:hAnsi="Times New Roman" w:cs="Times New Roman" w:hint="eastAsia"/>
        </w:rPr>
        <w:t xml:space="preserve">model comparisons </w:t>
      </w:r>
      <w:r w:rsidR="00EC1857">
        <w:rPr>
          <w:rFonts w:ascii="Times New Roman" w:hAnsi="Times New Roman" w:cs="Times New Roman" w:hint="eastAsia"/>
        </w:rPr>
        <w:t xml:space="preserve">due to </w:t>
      </w:r>
      <w:r w:rsidR="0003429B">
        <w:rPr>
          <w:rFonts w:ascii="Times New Roman" w:hAnsi="Times New Roman" w:cs="Times New Roman" w:hint="eastAsia"/>
        </w:rPr>
        <w:t xml:space="preserve">the issue of </w:t>
      </w:r>
      <w:r w:rsidR="0029752E">
        <w:rPr>
          <w:rFonts w:ascii="Times New Roman" w:hAnsi="Times New Roman" w:cs="Times New Roman" w:hint="eastAsia"/>
        </w:rPr>
        <w:t xml:space="preserve">severe </w:t>
      </w:r>
      <w:r w:rsidR="0026571F">
        <w:rPr>
          <w:rFonts w:ascii="Times New Roman" w:hAnsi="Times New Roman" w:cs="Times New Roman" w:hint="eastAsia"/>
        </w:rPr>
        <w:t>multico</w:t>
      </w:r>
      <w:r w:rsidR="007B7BB5">
        <w:rPr>
          <w:rFonts w:ascii="Times New Roman" w:hAnsi="Times New Roman" w:cs="Times New Roman" w:hint="eastAsia"/>
        </w:rPr>
        <w:t>llinearity. For most of the locational variables including the school-related variables of primary interest are strongly correlated with their spatial lags</w:t>
      </w:r>
      <w:r w:rsidR="00832BE7">
        <w:rPr>
          <w:rFonts w:ascii="Times New Roman" w:hAnsi="Times New Roman" w:cs="Times New Roman" w:hint="eastAsia"/>
        </w:rPr>
        <w:t>. For example, the correlation coefficients between the variables of Primary school</w:t>
      </w:r>
      <w:r w:rsidR="00C728C0">
        <w:rPr>
          <w:rFonts w:ascii="Times New Roman" w:hAnsi="Times New Roman" w:cs="Times New Roman" w:hint="eastAsia"/>
        </w:rPr>
        <w:t>, Middle school and University and their s</w:t>
      </w:r>
      <w:r w:rsidR="008B54A9">
        <w:rPr>
          <w:rFonts w:ascii="Times New Roman" w:hAnsi="Times New Roman" w:cs="Times New Roman" w:hint="eastAsia"/>
        </w:rPr>
        <w:t xml:space="preserve">patial lags are </w:t>
      </w:r>
      <w:r w:rsidR="006644AF">
        <w:rPr>
          <w:rFonts w:ascii="Times New Roman" w:hAnsi="Times New Roman" w:cs="Times New Roman" w:hint="eastAsia"/>
        </w:rPr>
        <w:t>about 0.</w:t>
      </w:r>
      <w:r w:rsidR="008B54A9">
        <w:rPr>
          <w:rFonts w:ascii="Times New Roman" w:hAnsi="Times New Roman" w:cs="Times New Roman" w:hint="eastAsia"/>
        </w:rPr>
        <w:t>8</w:t>
      </w:r>
      <w:r w:rsidR="006644AF">
        <w:rPr>
          <w:rFonts w:ascii="Times New Roman" w:hAnsi="Times New Roman" w:cs="Times New Roman" w:hint="eastAsia"/>
        </w:rPr>
        <w:t>7</w:t>
      </w:r>
      <w:r w:rsidR="008B54A9">
        <w:rPr>
          <w:rFonts w:ascii="Times New Roman" w:hAnsi="Times New Roman" w:cs="Times New Roman" w:hint="eastAsia"/>
        </w:rPr>
        <w:t>, 0.89 and 0.83 respectively</w:t>
      </w:r>
      <w:r w:rsidR="00E16453">
        <w:rPr>
          <w:rFonts w:ascii="Times New Roman" w:hAnsi="Times New Roman" w:cs="Times New Roman" w:hint="eastAsia"/>
        </w:rPr>
        <w:t xml:space="preserve">. A further complication is that </w:t>
      </w:r>
      <w:r w:rsidR="008A19DA">
        <w:rPr>
          <w:rFonts w:ascii="Times New Roman" w:hAnsi="Times New Roman" w:cs="Times New Roman" w:hint="eastAsia"/>
        </w:rPr>
        <w:t>the correlations between different spatially lagged independent variables</w:t>
      </w:r>
      <w:r w:rsidR="00223714">
        <w:rPr>
          <w:rFonts w:ascii="Times New Roman" w:hAnsi="Times New Roman" w:cs="Times New Roman" w:hint="eastAsia"/>
        </w:rPr>
        <w:t xml:space="preserve"> are also very </w:t>
      </w:r>
      <w:r w:rsidR="006644AF">
        <w:rPr>
          <w:rFonts w:ascii="Times New Roman" w:hAnsi="Times New Roman" w:cs="Times New Roman" w:hint="eastAsia"/>
        </w:rPr>
        <w:t>strong</w:t>
      </w:r>
      <w:r w:rsidR="00223714">
        <w:rPr>
          <w:rFonts w:ascii="Times New Roman" w:hAnsi="Times New Roman" w:cs="Times New Roman" w:hint="eastAsia"/>
        </w:rPr>
        <w:t xml:space="preserve"> even though </w:t>
      </w:r>
      <w:r w:rsidR="00F2344B">
        <w:rPr>
          <w:rFonts w:ascii="Times New Roman" w:hAnsi="Times New Roman" w:cs="Times New Roman" w:hint="eastAsia"/>
        </w:rPr>
        <w:t xml:space="preserve">only </w:t>
      </w:r>
      <w:r w:rsidR="00AD496D">
        <w:rPr>
          <w:rFonts w:ascii="Times New Roman" w:hAnsi="Times New Roman" w:cs="Times New Roman" w:hint="eastAsia"/>
        </w:rPr>
        <w:t>weak</w:t>
      </w:r>
      <w:r w:rsidR="00F2344B">
        <w:rPr>
          <w:rFonts w:ascii="Times New Roman" w:hAnsi="Times New Roman" w:cs="Times New Roman" w:hint="eastAsia"/>
        </w:rPr>
        <w:t xml:space="preserve"> correlations exist between the original variables. </w:t>
      </w:r>
      <w:r w:rsidR="00AB32E8">
        <w:rPr>
          <w:rFonts w:ascii="Times New Roman" w:hAnsi="Times New Roman" w:cs="Times New Roman" w:hint="eastAsia"/>
        </w:rPr>
        <w:t xml:space="preserve">These strong correlations among independent variables will </w:t>
      </w:r>
      <w:r w:rsidR="00986C0D">
        <w:rPr>
          <w:rFonts w:ascii="Times New Roman" w:hAnsi="Times New Roman" w:cs="Times New Roman" w:hint="eastAsia"/>
        </w:rPr>
        <w:t>cause problems to</w:t>
      </w:r>
      <w:r w:rsidR="00D832A7">
        <w:rPr>
          <w:rFonts w:ascii="Times New Roman" w:hAnsi="Times New Roman" w:cs="Times New Roman" w:hint="eastAsia"/>
        </w:rPr>
        <w:t xml:space="preserve"> model</w:t>
      </w:r>
      <w:r w:rsidR="00986C0D">
        <w:rPr>
          <w:rFonts w:ascii="Times New Roman" w:hAnsi="Times New Roman" w:cs="Times New Roman" w:hint="eastAsia"/>
        </w:rPr>
        <w:t xml:space="preserve"> parameter estimation and </w:t>
      </w:r>
      <w:r w:rsidR="00986C0D">
        <w:rPr>
          <w:rFonts w:ascii="Times New Roman" w:hAnsi="Times New Roman" w:cs="Times New Roman"/>
        </w:rPr>
        <w:t>statistical</w:t>
      </w:r>
      <w:r w:rsidR="00986C0D">
        <w:rPr>
          <w:rFonts w:ascii="Times New Roman" w:hAnsi="Times New Roman" w:cs="Times New Roman" w:hint="eastAsia"/>
        </w:rPr>
        <w:t xml:space="preserve"> inference.</w:t>
      </w:r>
      <w:r w:rsidR="00CE7F84">
        <w:rPr>
          <w:rFonts w:ascii="Times New Roman" w:hAnsi="Times New Roman" w:cs="Times New Roman" w:hint="eastAsia"/>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rawingGridVerticalSpacing w:val="156"/>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240"/>
    <w:rsid w:val="000067BF"/>
    <w:rsid w:val="000219C1"/>
    <w:rsid w:val="000260DE"/>
    <w:rsid w:val="00030678"/>
    <w:rsid w:val="0003429B"/>
    <w:rsid w:val="0004102A"/>
    <w:rsid w:val="0004393D"/>
    <w:rsid w:val="0004721B"/>
    <w:rsid w:val="000510A4"/>
    <w:rsid w:val="00051646"/>
    <w:rsid w:val="00052AD0"/>
    <w:rsid w:val="00053E8E"/>
    <w:rsid w:val="0006683A"/>
    <w:rsid w:val="00067270"/>
    <w:rsid w:val="00067BF5"/>
    <w:rsid w:val="0007115A"/>
    <w:rsid w:val="00073AD2"/>
    <w:rsid w:val="000745F6"/>
    <w:rsid w:val="000753AA"/>
    <w:rsid w:val="00081098"/>
    <w:rsid w:val="00081699"/>
    <w:rsid w:val="00081D09"/>
    <w:rsid w:val="00086FEB"/>
    <w:rsid w:val="0009094C"/>
    <w:rsid w:val="00091915"/>
    <w:rsid w:val="00091CEA"/>
    <w:rsid w:val="000A2979"/>
    <w:rsid w:val="000A2ECF"/>
    <w:rsid w:val="000A7A5F"/>
    <w:rsid w:val="000B12AA"/>
    <w:rsid w:val="000C0637"/>
    <w:rsid w:val="000D069C"/>
    <w:rsid w:val="000D6D04"/>
    <w:rsid w:val="000F4D9D"/>
    <w:rsid w:val="000F751C"/>
    <w:rsid w:val="00103EAC"/>
    <w:rsid w:val="001070C1"/>
    <w:rsid w:val="001070D5"/>
    <w:rsid w:val="001133E9"/>
    <w:rsid w:val="001166B2"/>
    <w:rsid w:val="00117C7E"/>
    <w:rsid w:val="00123043"/>
    <w:rsid w:val="00130EE1"/>
    <w:rsid w:val="00132214"/>
    <w:rsid w:val="00136614"/>
    <w:rsid w:val="001405A3"/>
    <w:rsid w:val="00150BE5"/>
    <w:rsid w:val="00154D38"/>
    <w:rsid w:val="0016159F"/>
    <w:rsid w:val="00172CC1"/>
    <w:rsid w:val="00175836"/>
    <w:rsid w:val="0017723B"/>
    <w:rsid w:val="00182AA7"/>
    <w:rsid w:val="00184C39"/>
    <w:rsid w:val="001A14B3"/>
    <w:rsid w:val="001A61EA"/>
    <w:rsid w:val="001B35BB"/>
    <w:rsid w:val="001C1334"/>
    <w:rsid w:val="001C2246"/>
    <w:rsid w:val="001E1D98"/>
    <w:rsid w:val="001E708A"/>
    <w:rsid w:val="00222336"/>
    <w:rsid w:val="002234B3"/>
    <w:rsid w:val="00223714"/>
    <w:rsid w:val="0022584F"/>
    <w:rsid w:val="00225C5C"/>
    <w:rsid w:val="00233056"/>
    <w:rsid w:val="00236A12"/>
    <w:rsid w:val="00236BAD"/>
    <w:rsid w:val="00237A0E"/>
    <w:rsid w:val="00244573"/>
    <w:rsid w:val="0025384E"/>
    <w:rsid w:val="00257112"/>
    <w:rsid w:val="002604E6"/>
    <w:rsid w:val="0026571F"/>
    <w:rsid w:val="00273977"/>
    <w:rsid w:val="00273C4F"/>
    <w:rsid w:val="00276C16"/>
    <w:rsid w:val="0028056F"/>
    <w:rsid w:val="00282596"/>
    <w:rsid w:val="00284CE9"/>
    <w:rsid w:val="00285644"/>
    <w:rsid w:val="002973C2"/>
    <w:rsid w:val="0029752E"/>
    <w:rsid w:val="002A01D7"/>
    <w:rsid w:val="002A2BD0"/>
    <w:rsid w:val="002A3069"/>
    <w:rsid w:val="002B1E47"/>
    <w:rsid w:val="002B5C98"/>
    <w:rsid w:val="002B7295"/>
    <w:rsid w:val="002C7DD5"/>
    <w:rsid w:val="002D152F"/>
    <w:rsid w:val="002D2773"/>
    <w:rsid w:val="002E0D58"/>
    <w:rsid w:val="002F2184"/>
    <w:rsid w:val="002F34F2"/>
    <w:rsid w:val="00300850"/>
    <w:rsid w:val="00314D14"/>
    <w:rsid w:val="003240CD"/>
    <w:rsid w:val="0032727A"/>
    <w:rsid w:val="003320DC"/>
    <w:rsid w:val="00334A06"/>
    <w:rsid w:val="003401C1"/>
    <w:rsid w:val="0036266F"/>
    <w:rsid w:val="00363FEA"/>
    <w:rsid w:val="0036679D"/>
    <w:rsid w:val="003669FD"/>
    <w:rsid w:val="00374840"/>
    <w:rsid w:val="00377699"/>
    <w:rsid w:val="00387A2A"/>
    <w:rsid w:val="00390AFA"/>
    <w:rsid w:val="003A7151"/>
    <w:rsid w:val="003B00AE"/>
    <w:rsid w:val="003B4086"/>
    <w:rsid w:val="003B40EB"/>
    <w:rsid w:val="003C3A53"/>
    <w:rsid w:val="003E272B"/>
    <w:rsid w:val="003E3471"/>
    <w:rsid w:val="003E6E19"/>
    <w:rsid w:val="003E7380"/>
    <w:rsid w:val="003F0FDF"/>
    <w:rsid w:val="003F2508"/>
    <w:rsid w:val="0040269C"/>
    <w:rsid w:val="0040627A"/>
    <w:rsid w:val="00432510"/>
    <w:rsid w:val="00445CC7"/>
    <w:rsid w:val="004469E5"/>
    <w:rsid w:val="00472521"/>
    <w:rsid w:val="00472A52"/>
    <w:rsid w:val="00476B4D"/>
    <w:rsid w:val="00480C44"/>
    <w:rsid w:val="004830CB"/>
    <w:rsid w:val="004855EB"/>
    <w:rsid w:val="004875D4"/>
    <w:rsid w:val="004955F2"/>
    <w:rsid w:val="004A3FEF"/>
    <w:rsid w:val="004A7ACE"/>
    <w:rsid w:val="004B255E"/>
    <w:rsid w:val="004B4277"/>
    <w:rsid w:val="004B5CF1"/>
    <w:rsid w:val="004C3991"/>
    <w:rsid w:val="004D34B4"/>
    <w:rsid w:val="004D5F12"/>
    <w:rsid w:val="004E44A4"/>
    <w:rsid w:val="004E5E65"/>
    <w:rsid w:val="004F0ED6"/>
    <w:rsid w:val="00500087"/>
    <w:rsid w:val="00502726"/>
    <w:rsid w:val="00521A43"/>
    <w:rsid w:val="00525F49"/>
    <w:rsid w:val="005408B7"/>
    <w:rsid w:val="00545D15"/>
    <w:rsid w:val="00551D00"/>
    <w:rsid w:val="005547D8"/>
    <w:rsid w:val="005563C1"/>
    <w:rsid w:val="00565570"/>
    <w:rsid w:val="005739C4"/>
    <w:rsid w:val="00575018"/>
    <w:rsid w:val="00575D72"/>
    <w:rsid w:val="0058069F"/>
    <w:rsid w:val="00592D87"/>
    <w:rsid w:val="00593DDB"/>
    <w:rsid w:val="005951FB"/>
    <w:rsid w:val="00595531"/>
    <w:rsid w:val="005A0123"/>
    <w:rsid w:val="005B44BD"/>
    <w:rsid w:val="005B5016"/>
    <w:rsid w:val="005C793D"/>
    <w:rsid w:val="005D32AE"/>
    <w:rsid w:val="005D7168"/>
    <w:rsid w:val="005E04D5"/>
    <w:rsid w:val="005E1B7C"/>
    <w:rsid w:val="005E7475"/>
    <w:rsid w:val="005F462B"/>
    <w:rsid w:val="0060687A"/>
    <w:rsid w:val="0061182B"/>
    <w:rsid w:val="00612E12"/>
    <w:rsid w:val="00615E3D"/>
    <w:rsid w:val="00623225"/>
    <w:rsid w:val="00631176"/>
    <w:rsid w:val="00634268"/>
    <w:rsid w:val="006418F8"/>
    <w:rsid w:val="006435ED"/>
    <w:rsid w:val="00647E69"/>
    <w:rsid w:val="006601C3"/>
    <w:rsid w:val="00660560"/>
    <w:rsid w:val="00663940"/>
    <w:rsid w:val="006644AF"/>
    <w:rsid w:val="00674A37"/>
    <w:rsid w:val="0068150C"/>
    <w:rsid w:val="006841FE"/>
    <w:rsid w:val="00684A1C"/>
    <w:rsid w:val="0068530D"/>
    <w:rsid w:val="00686A58"/>
    <w:rsid w:val="006910C4"/>
    <w:rsid w:val="00694718"/>
    <w:rsid w:val="006A2AB1"/>
    <w:rsid w:val="006B621B"/>
    <w:rsid w:val="006D2AD9"/>
    <w:rsid w:val="006D77BA"/>
    <w:rsid w:val="006E3192"/>
    <w:rsid w:val="006E672D"/>
    <w:rsid w:val="00703899"/>
    <w:rsid w:val="00704C2C"/>
    <w:rsid w:val="00706D81"/>
    <w:rsid w:val="00707459"/>
    <w:rsid w:val="00707E88"/>
    <w:rsid w:val="00720575"/>
    <w:rsid w:val="0072116F"/>
    <w:rsid w:val="00723275"/>
    <w:rsid w:val="00733F58"/>
    <w:rsid w:val="00742A61"/>
    <w:rsid w:val="0074416E"/>
    <w:rsid w:val="00744F82"/>
    <w:rsid w:val="00755146"/>
    <w:rsid w:val="00755539"/>
    <w:rsid w:val="00765915"/>
    <w:rsid w:val="0076752D"/>
    <w:rsid w:val="00771D31"/>
    <w:rsid w:val="00773952"/>
    <w:rsid w:val="00786284"/>
    <w:rsid w:val="0078644E"/>
    <w:rsid w:val="00791261"/>
    <w:rsid w:val="007912BA"/>
    <w:rsid w:val="007A127C"/>
    <w:rsid w:val="007A3FD0"/>
    <w:rsid w:val="007A521C"/>
    <w:rsid w:val="007B5C9F"/>
    <w:rsid w:val="007B7BB5"/>
    <w:rsid w:val="007C635B"/>
    <w:rsid w:val="007C6AD6"/>
    <w:rsid w:val="007E4B37"/>
    <w:rsid w:val="007E74CF"/>
    <w:rsid w:val="007E7870"/>
    <w:rsid w:val="007F728E"/>
    <w:rsid w:val="00800AFE"/>
    <w:rsid w:val="0080178A"/>
    <w:rsid w:val="008024F7"/>
    <w:rsid w:val="008077AA"/>
    <w:rsid w:val="00813894"/>
    <w:rsid w:val="008249D7"/>
    <w:rsid w:val="008250CC"/>
    <w:rsid w:val="00832BE7"/>
    <w:rsid w:val="0083575F"/>
    <w:rsid w:val="008466B7"/>
    <w:rsid w:val="00850752"/>
    <w:rsid w:val="00851184"/>
    <w:rsid w:val="008522AF"/>
    <w:rsid w:val="008550AB"/>
    <w:rsid w:val="00861F5F"/>
    <w:rsid w:val="00863C91"/>
    <w:rsid w:val="008763E8"/>
    <w:rsid w:val="00876424"/>
    <w:rsid w:val="00882EEB"/>
    <w:rsid w:val="008845DE"/>
    <w:rsid w:val="00896547"/>
    <w:rsid w:val="008A19DA"/>
    <w:rsid w:val="008A2C7F"/>
    <w:rsid w:val="008B54A9"/>
    <w:rsid w:val="008E0320"/>
    <w:rsid w:val="008E3887"/>
    <w:rsid w:val="008E4003"/>
    <w:rsid w:val="008E5417"/>
    <w:rsid w:val="00915ED3"/>
    <w:rsid w:val="009161C0"/>
    <w:rsid w:val="009171ED"/>
    <w:rsid w:val="0091748F"/>
    <w:rsid w:val="009204B0"/>
    <w:rsid w:val="00922205"/>
    <w:rsid w:val="0094287C"/>
    <w:rsid w:val="00945533"/>
    <w:rsid w:val="009459A0"/>
    <w:rsid w:val="009521F5"/>
    <w:rsid w:val="00963B04"/>
    <w:rsid w:val="00965FC6"/>
    <w:rsid w:val="0097049E"/>
    <w:rsid w:val="009711C2"/>
    <w:rsid w:val="00971D62"/>
    <w:rsid w:val="00975226"/>
    <w:rsid w:val="0097595C"/>
    <w:rsid w:val="00977B40"/>
    <w:rsid w:val="009806F6"/>
    <w:rsid w:val="0098102A"/>
    <w:rsid w:val="00982D04"/>
    <w:rsid w:val="00984634"/>
    <w:rsid w:val="00986C0D"/>
    <w:rsid w:val="009A0FFA"/>
    <w:rsid w:val="009A389E"/>
    <w:rsid w:val="009A4FE9"/>
    <w:rsid w:val="009A6437"/>
    <w:rsid w:val="009B2872"/>
    <w:rsid w:val="009C2383"/>
    <w:rsid w:val="009C384A"/>
    <w:rsid w:val="009D03A0"/>
    <w:rsid w:val="009D2A02"/>
    <w:rsid w:val="009F5517"/>
    <w:rsid w:val="009F6FB6"/>
    <w:rsid w:val="009F74E2"/>
    <w:rsid w:val="00A00BFF"/>
    <w:rsid w:val="00A0472B"/>
    <w:rsid w:val="00A07A22"/>
    <w:rsid w:val="00A10500"/>
    <w:rsid w:val="00A108B1"/>
    <w:rsid w:val="00A11A5C"/>
    <w:rsid w:val="00A200E2"/>
    <w:rsid w:val="00A20C3C"/>
    <w:rsid w:val="00A2543F"/>
    <w:rsid w:val="00A263FD"/>
    <w:rsid w:val="00A30A5E"/>
    <w:rsid w:val="00A31062"/>
    <w:rsid w:val="00A35E46"/>
    <w:rsid w:val="00A3659F"/>
    <w:rsid w:val="00A37155"/>
    <w:rsid w:val="00A47D29"/>
    <w:rsid w:val="00A50D46"/>
    <w:rsid w:val="00A538BE"/>
    <w:rsid w:val="00A573D6"/>
    <w:rsid w:val="00A77F8D"/>
    <w:rsid w:val="00A92770"/>
    <w:rsid w:val="00AA0E8C"/>
    <w:rsid w:val="00AA346D"/>
    <w:rsid w:val="00AA4E51"/>
    <w:rsid w:val="00AA6AB9"/>
    <w:rsid w:val="00AB32E8"/>
    <w:rsid w:val="00AB4C59"/>
    <w:rsid w:val="00AB52B9"/>
    <w:rsid w:val="00AC1270"/>
    <w:rsid w:val="00AC43CA"/>
    <w:rsid w:val="00AD1DAD"/>
    <w:rsid w:val="00AD2163"/>
    <w:rsid w:val="00AD2617"/>
    <w:rsid w:val="00AD496D"/>
    <w:rsid w:val="00AE3093"/>
    <w:rsid w:val="00AF26D1"/>
    <w:rsid w:val="00AF3021"/>
    <w:rsid w:val="00B06AC0"/>
    <w:rsid w:val="00B110BF"/>
    <w:rsid w:val="00B11D2B"/>
    <w:rsid w:val="00B12453"/>
    <w:rsid w:val="00B1365C"/>
    <w:rsid w:val="00B1592C"/>
    <w:rsid w:val="00B561DD"/>
    <w:rsid w:val="00B6183F"/>
    <w:rsid w:val="00B672D1"/>
    <w:rsid w:val="00B70878"/>
    <w:rsid w:val="00B7330F"/>
    <w:rsid w:val="00B77A42"/>
    <w:rsid w:val="00B83306"/>
    <w:rsid w:val="00B847EC"/>
    <w:rsid w:val="00B91CA0"/>
    <w:rsid w:val="00B92412"/>
    <w:rsid w:val="00BC7D96"/>
    <w:rsid w:val="00BD04AB"/>
    <w:rsid w:val="00BD1707"/>
    <w:rsid w:val="00BD1904"/>
    <w:rsid w:val="00BD4EA4"/>
    <w:rsid w:val="00BD56CA"/>
    <w:rsid w:val="00BD7505"/>
    <w:rsid w:val="00BE1D7B"/>
    <w:rsid w:val="00BE5F6F"/>
    <w:rsid w:val="00BF64E9"/>
    <w:rsid w:val="00C00D8D"/>
    <w:rsid w:val="00C01628"/>
    <w:rsid w:val="00C0174E"/>
    <w:rsid w:val="00C155A4"/>
    <w:rsid w:val="00C16E0E"/>
    <w:rsid w:val="00C21A65"/>
    <w:rsid w:val="00C21B7B"/>
    <w:rsid w:val="00C22498"/>
    <w:rsid w:val="00C22CA1"/>
    <w:rsid w:val="00C2356F"/>
    <w:rsid w:val="00C319C2"/>
    <w:rsid w:val="00C42E05"/>
    <w:rsid w:val="00C457CF"/>
    <w:rsid w:val="00C47A41"/>
    <w:rsid w:val="00C66928"/>
    <w:rsid w:val="00C728C0"/>
    <w:rsid w:val="00C74891"/>
    <w:rsid w:val="00C820E9"/>
    <w:rsid w:val="00CA1CCF"/>
    <w:rsid w:val="00CA4F23"/>
    <w:rsid w:val="00CB0FC5"/>
    <w:rsid w:val="00CB34ED"/>
    <w:rsid w:val="00CC5494"/>
    <w:rsid w:val="00CC7C60"/>
    <w:rsid w:val="00CD1AA2"/>
    <w:rsid w:val="00CD1D33"/>
    <w:rsid w:val="00CE7F84"/>
    <w:rsid w:val="00CF0931"/>
    <w:rsid w:val="00CF1DE4"/>
    <w:rsid w:val="00D02A13"/>
    <w:rsid w:val="00D0452F"/>
    <w:rsid w:val="00D07963"/>
    <w:rsid w:val="00D114F1"/>
    <w:rsid w:val="00D11F5E"/>
    <w:rsid w:val="00D209EF"/>
    <w:rsid w:val="00D243AA"/>
    <w:rsid w:val="00D45F16"/>
    <w:rsid w:val="00D5607A"/>
    <w:rsid w:val="00D66E87"/>
    <w:rsid w:val="00D71624"/>
    <w:rsid w:val="00D754AC"/>
    <w:rsid w:val="00D76221"/>
    <w:rsid w:val="00D80BE4"/>
    <w:rsid w:val="00D832A7"/>
    <w:rsid w:val="00D8653B"/>
    <w:rsid w:val="00D92153"/>
    <w:rsid w:val="00D97FE1"/>
    <w:rsid w:val="00DB1DDB"/>
    <w:rsid w:val="00DB7164"/>
    <w:rsid w:val="00DD2D29"/>
    <w:rsid w:val="00DD3317"/>
    <w:rsid w:val="00DD3BB5"/>
    <w:rsid w:val="00DD452F"/>
    <w:rsid w:val="00DD7EB1"/>
    <w:rsid w:val="00DE1112"/>
    <w:rsid w:val="00DE6346"/>
    <w:rsid w:val="00DF11D5"/>
    <w:rsid w:val="00DF1492"/>
    <w:rsid w:val="00DF4240"/>
    <w:rsid w:val="00DF5875"/>
    <w:rsid w:val="00E003CE"/>
    <w:rsid w:val="00E00CB6"/>
    <w:rsid w:val="00E05654"/>
    <w:rsid w:val="00E1073D"/>
    <w:rsid w:val="00E16453"/>
    <w:rsid w:val="00E2680A"/>
    <w:rsid w:val="00E30BA9"/>
    <w:rsid w:val="00E30F57"/>
    <w:rsid w:val="00E341F9"/>
    <w:rsid w:val="00E40B80"/>
    <w:rsid w:val="00E44EC9"/>
    <w:rsid w:val="00E469B9"/>
    <w:rsid w:val="00E55AE5"/>
    <w:rsid w:val="00E57AB4"/>
    <w:rsid w:val="00E63D88"/>
    <w:rsid w:val="00E642AF"/>
    <w:rsid w:val="00E67417"/>
    <w:rsid w:val="00E81B4B"/>
    <w:rsid w:val="00E822F2"/>
    <w:rsid w:val="00E862A8"/>
    <w:rsid w:val="00E9605C"/>
    <w:rsid w:val="00EA12DE"/>
    <w:rsid w:val="00EB1A60"/>
    <w:rsid w:val="00EC157E"/>
    <w:rsid w:val="00EC1857"/>
    <w:rsid w:val="00ED1848"/>
    <w:rsid w:val="00ED55C1"/>
    <w:rsid w:val="00ED6F2E"/>
    <w:rsid w:val="00EE137A"/>
    <w:rsid w:val="00EE7849"/>
    <w:rsid w:val="00EF109B"/>
    <w:rsid w:val="00F03CEA"/>
    <w:rsid w:val="00F04EAF"/>
    <w:rsid w:val="00F146D3"/>
    <w:rsid w:val="00F2344B"/>
    <w:rsid w:val="00F235CD"/>
    <w:rsid w:val="00F30728"/>
    <w:rsid w:val="00F316C9"/>
    <w:rsid w:val="00F551CE"/>
    <w:rsid w:val="00F55476"/>
    <w:rsid w:val="00F5694D"/>
    <w:rsid w:val="00F576D4"/>
    <w:rsid w:val="00F6182B"/>
    <w:rsid w:val="00F726F1"/>
    <w:rsid w:val="00F72B98"/>
    <w:rsid w:val="00F73DEB"/>
    <w:rsid w:val="00F81090"/>
    <w:rsid w:val="00F82C73"/>
    <w:rsid w:val="00F9135F"/>
    <w:rsid w:val="00F9741C"/>
    <w:rsid w:val="00FA331E"/>
    <w:rsid w:val="00FA3FBD"/>
    <w:rsid w:val="00FA5592"/>
    <w:rsid w:val="00FB5F21"/>
    <w:rsid w:val="00FC00BB"/>
    <w:rsid w:val="00FD07AC"/>
    <w:rsid w:val="00FD2FAC"/>
    <w:rsid w:val="00FE05A3"/>
    <w:rsid w:val="00FE4D1E"/>
    <w:rsid w:val="00FE7E2C"/>
    <w:rsid w:val="00FF7347"/>
    <w:rsid w:val="00FF7D5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93162"/>
  <w15:docId w15:val="{80DBA060-81F1-4042-8295-642AC143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726F1"/>
    <w:pPr>
      <w:keepNext/>
      <w:keepLines/>
      <w:widowControl w:val="0"/>
      <w:spacing w:before="340" w:after="330" w:line="578" w:lineRule="auto"/>
      <w:jc w:val="both"/>
      <w:outlineLvl w:val="0"/>
    </w:pPr>
    <w:rPr>
      <w:rFonts w:ascii="Times New Roman" w:eastAsia="宋体" w:hAnsi="Times New Roman" w:cs="Times New Roman"/>
      <w:b/>
      <w:bCs/>
      <w:kern w:val="44"/>
      <w:sz w:val="44"/>
      <w:szCs w:val="44"/>
      <w:lang w:val="en-US"/>
    </w:rPr>
  </w:style>
  <w:style w:type="paragraph" w:styleId="Heading2">
    <w:name w:val="heading 2"/>
    <w:basedOn w:val="Normal"/>
    <w:next w:val="Normal"/>
    <w:link w:val="Heading2Char"/>
    <w:uiPriority w:val="9"/>
    <w:semiHidden/>
    <w:unhideWhenUsed/>
    <w:qFormat/>
    <w:rsid w:val="00F726F1"/>
    <w:pPr>
      <w:keepNext/>
      <w:keepLines/>
      <w:spacing w:before="200" w:after="0"/>
      <w:outlineLvl w:val="1"/>
    </w:pPr>
    <w:rPr>
      <w:rFonts w:ascii="Calibri Light" w:eastAsia="宋体" w:hAnsi="Calibri Light"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26F1"/>
    <w:rPr>
      <w:rFonts w:ascii="Times New Roman" w:eastAsia="宋体" w:hAnsi="Times New Roman" w:cs="Times New Roman"/>
      <w:b/>
      <w:bCs/>
      <w:kern w:val="44"/>
      <w:sz w:val="44"/>
      <w:szCs w:val="44"/>
      <w:lang w:val="en-US"/>
    </w:rPr>
  </w:style>
  <w:style w:type="paragraph" w:customStyle="1" w:styleId="Heading21">
    <w:name w:val="Heading 21"/>
    <w:basedOn w:val="Normal"/>
    <w:next w:val="Normal"/>
    <w:uiPriority w:val="9"/>
    <w:unhideWhenUsed/>
    <w:qFormat/>
    <w:rsid w:val="00F726F1"/>
    <w:pPr>
      <w:keepNext/>
      <w:keepLines/>
      <w:widowControl w:val="0"/>
      <w:spacing w:before="260" w:after="260" w:line="416" w:lineRule="auto"/>
      <w:jc w:val="both"/>
      <w:outlineLvl w:val="1"/>
    </w:pPr>
    <w:rPr>
      <w:rFonts w:ascii="Calibri Light" w:eastAsia="宋体" w:hAnsi="Calibri Light" w:cs="Times New Roman"/>
      <w:b/>
      <w:bCs/>
      <w:kern w:val="2"/>
      <w:sz w:val="32"/>
      <w:szCs w:val="32"/>
      <w:lang w:val="en-US"/>
    </w:rPr>
  </w:style>
  <w:style w:type="numbering" w:customStyle="1" w:styleId="NoList1">
    <w:name w:val="No List1"/>
    <w:next w:val="NoList"/>
    <w:uiPriority w:val="99"/>
    <w:semiHidden/>
    <w:unhideWhenUsed/>
    <w:rsid w:val="00F726F1"/>
  </w:style>
  <w:style w:type="paragraph" w:customStyle="1" w:styleId="Default">
    <w:name w:val="Default"/>
    <w:rsid w:val="00F726F1"/>
    <w:pPr>
      <w:widowControl w:val="0"/>
      <w:autoSpaceDE w:val="0"/>
      <w:autoSpaceDN w:val="0"/>
      <w:adjustRightInd w:val="0"/>
      <w:spacing w:after="0" w:line="240" w:lineRule="auto"/>
    </w:pPr>
    <w:rPr>
      <w:rFonts w:ascii="Times New Roman" w:eastAsia="宋体" w:hAnsi="Times New Roman" w:cs="Times New Roman"/>
      <w:color w:val="000000"/>
      <w:sz w:val="24"/>
      <w:szCs w:val="24"/>
      <w:lang w:val="en-US"/>
    </w:rPr>
  </w:style>
  <w:style w:type="paragraph" w:styleId="Header">
    <w:name w:val="header"/>
    <w:basedOn w:val="Normal"/>
    <w:link w:val="HeaderChar"/>
    <w:uiPriority w:val="99"/>
    <w:unhideWhenUsed/>
    <w:rsid w:val="00F726F1"/>
    <w:pPr>
      <w:widowControl w:val="0"/>
      <w:pBdr>
        <w:bottom w:val="single" w:sz="6" w:space="1" w:color="auto"/>
      </w:pBdr>
      <w:tabs>
        <w:tab w:val="center" w:pos="4153"/>
        <w:tab w:val="right" w:pos="8306"/>
      </w:tabs>
      <w:snapToGrid w:val="0"/>
      <w:spacing w:after="0" w:line="240" w:lineRule="auto"/>
      <w:jc w:val="center"/>
    </w:pPr>
    <w:rPr>
      <w:rFonts w:ascii="Times New Roman" w:eastAsia="宋体" w:hAnsi="Times New Roman" w:cs="Times New Roman"/>
      <w:kern w:val="2"/>
      <w:sz w:val="18"/>
      <w:szCs w:val="18"/>
      <w:lang w:val="en-US"/>
    </w:rPr>
  </w:style>
  <w:style w:type="character" w:customStyle="1" w:styleId="HeaderChar">
    <w:name w:val="Header Char"/>
    <w:basedOn w:val="DefaultParagraphFont"/>
    <w:link w:val="Header"/>
    <w:uiPriority w:val="99"/>
    <w:rsid w:val="00F726F1"/>
    <w:rPr>
      <w:rFonts w:ascii="Times New Roman" w:eastAsia="宋体" w:hAnsi="Times New Roman" w:cs="Times New Roman"/>
      <w:kern w:val="2"/>
      <w:sz w:val="18"/>
      <w:szCs w:val="18"/>
      <w:lang w:val="en-US"/>
    </w:rPr>
  </w:style>
  <w:style w:type="paragraph" w:styleId="Footer">
    <w:name w:val="footer"/>
    <w:basedOn w:val="Normal"/>
    <w:link w:val="FooterChar"/>
    <w:uiPriority w:val="99"/>
    <w:unhideWhenUsed/>
    <w:rsid w:val="00F726F1"/>
    <w:pPr>
      <w:widowControl w:val="0"/>
      <w:tabs>
        <w:tab w:val="center" w:pos="4153"/>
        <w:tab w:val="right" w:pos="8306"/>
      </w:tabs>
      <w:snapToGrid w:val="0"/>
      <w:spacing w:after="0" w:line="240" w:lineRule="auto"/>
    </w:pPr>
    <w:rPr>
      <w:rFonts w:ascii="Times New Roman" w:eastAsia="宋体" w:hAnsi="Times New Roman" w:cs="Times New Roman"/>
      <w:kern w:val="2"/>
      <w:sz w:val="18"/>
      <w:szCs w:val="18"/>
      <w:lang w:val="en-US"/>
    </w:rPr>
  </w:style>
  <w:style w:type="character" w:customStyle="1" w:styleId="FooterChar">
    <w:name w:val="Footer Char"/>
    <w:basedOn w:val="DefaultParagraphFont"/>
    <w:link w:val="Footer"/>
    <w:uiPriority w:val="99"/>
    <w:rsid w:val="00F726F1"/>
    <w:rPr>
      <w:rFonts w:ascii="Times New Roman" w:eastAsia="宋体" w:hAnsi="Times New Roman" w:cs="Times New Roman"/>
      <w:kern w:val="2"/>
      <w:sz w:val="18"/>
      <w:szCs w:val="18"/>
      <w:lang w:val="en-US"/>
    </w:rPr>
  </w:style>
  <w:style w:type="character" w:styleId="CommentReference">
    <w:name w:val="annotation reference"/>
    <w:basedOn w:val="DefaultParagraphFont"/>
    <w:uiPriority w:val="99"/>
    <w:semiHidden/>
    <w:unhideWhenUsed/>
    <w:rsid w:val="00F726F1"/>
    <w:rPr>
      <w:sz w:val="21"/>
      <w:szCs w:val="21"/>
    </w:rPr>
  </w:style>
  <w:style w:type="paragraph" w:customStyle="1" w:styleId="CommentText1">
    <w:name w:val="Comment Text1"/>
    <w:basedOn w:val="Normal"/>
    <w:next w:val="CommentText"/>
    <w:link w:val="CommentTextChar"/>
    <w:uiPriority w:val="99"/>
    <w:semiHidden/>
    <w:unhideWhenUsed/>
    <w:rsid w:val="00F726F1"/>
    <w:pPr>
      <w:widowControl w:val="0"/>
      <w:spacing w:after="0" w:line="240" w:lineRule="auto"/>
    </w:pPr>
  </w:style>
  <w:style w:type="character" w:customStyle="1" w:styleId="CommentTextChar">
    <w:name w:val="Comment Text Char"/>
    <w:basedOn w:val="DefaultParagraphFont"/>
    <w:link w:val="CommentText1"/>
    <w:uiPriority w:val="99"/>
    <w:semiHidden/>
    <w:rsid w:val="00F726F1"/>
  </w:style>
  <w:style w:type="paragraph" w:styleId="BalloonText">
    <w:name w:val="Balloon Text"/>
    <w:basedOn w:val="Normal"/>
    <w:link w:val="BalloonTextChar"/>
    <w:uiPriority w:val="99"/>
    <w:semiHidden/>
    <w:unhideWhenUsed/>
    <w:rsid w:val="00F726F1"/>
    <w:pPr>
      <w:widowControl w:val="0"/>
      <w:spacing w:after="0" w:line="240" w:lineRule="auto"/>
      <w:jc w:val="both"/>
    </w:pPr>
    <w:rPr>
      <w:rFonts w:ascii="Times New Roman" w:eastAsia="宋体" w:hAnsi="Times New Roman" w:cs="Times New Roman"/>
      <w:kern w:val="2"/>
      <w:sz w:val="18"/>
      <w:szCs w:val="18"/>
      <w:lang w:val="en-US"/>
    </w:rPr>
  </w:style>
  <w:style w:type="character" w:customStyle="1" w:styleId="BalloonTextChar">
    <w:name w:val="Balloon Text Char"/>
    <w:basedOn w:val="DefaultParagraphFont"/>
    <w:link w:val="BalloonText"/>
    <w:uiPriority w:val="99"/>
    <w:semiHidden/>
    <w:rsid w:val="00F726F1"/>
    <w:rPr>
      <w:rFonts w:ascii="Times New Roman" w:eastAsia="宋体" w:hAnsi="Times New Roman" w:cs="Times New Roman"/>
      <w:kern w:val="2"/>
      <w:sz w:val="18"/>
      <w:szCs w:val="18"/>
      <w:lang w:val="en-US"/>
    </w:rPr>
  </w:style>
  <w:style w:type="paragraph" w:styleId="CommentText">
    <w:name w:val="annotation text"/>
    <w:basedOn w:val="Normal"/>
    <w:link w:val="CommentTextChar1"/>
    <w:uiPriority w:val="99"/>
    <w:semiHidden/>
    <w:unhideWhenUsed/>
    <w:rsid w:val="00F726F1"/>
    <w:pPr>
      <w:spacing w:line="240" w:lineRule="auto"/>
    </w:pPr>
    <w:rPr>
      <w:sz w:val="20"/>
      <w:szCs w:val="20"/>
    </w:rPr>
  </w:style>
  <w:style w:type="character" w:customStyle="1" w:styleId="CommentTextChar1">
    <w:name w:val="Comment Text Char1"/>
    <w:basedOn w:val="DefaultParagraphFont"/>
    <w:link w:val="CommentText"/>
    <w:uiPriority w:val="99"/>
    <w:semiHidden/>
    <w:rsid w:val="00F726F1"/>
    <w:rPr>
      <w:sz w:val="20"/>
      <w:szCs w:val="20"/>
    </w:rPr>
  </w:style>
  <w:style w:type="paragraph" w:styleId="CommentSubject">
    <w:name w:val="annotation subject"/>
    <w:basedOn w:val="CommentText"/>
    <w:next w:val="CommentText"/>
    <w:link w:val="CommentSubjectChar"/>
    <w:uiPriority w:val="99"/>
    <w:semiHidden/>
    <w:unhideWhenUsed/>
    <w:rsid w:val="00F726F1"/>
    <w:pPr>
      <w:widowControl w:val="0"/>
      <w:spacing w:after="0"/>
    </w:pPr>
    <w:rPr>
      <w:rFonts w:ascii="Times New Roman" w:eastAsia="宋体" w:hAnsi="Times New Roman" w:cs="Times New Roman"/>
      <w:b/>
      <w:bCs/>
      <w:kern w:val="2"/>
      <w:sz w:val="21"/>
      <w:szCs w:val="24"/>
      <w:lang w:val="en-US"/>
    </w:rPr>
  </w:style>
  <w:style w:type="character" w:customStyle="1" w:styleId="CommentSubjectChar">
    <w:name w:val="Comment Subject Char"/>
    <w:basedOn w:val="CommentTextChar1"/>
    <w:link w:val="CommentSubject"/>
    <w:uiPriority w:val="99"/>
    <w:semiHidden/>
    <w:rsid w:val="00F726F1"/>
    <w:rPr>
      <w:rFonts w:ascii="Times New Roman" w:eastAsia="宋体" w:hAnsi="Times New Roman" w:cs="Times New Roman"/>
      <w:b/>
      <w:bCs/>
      <w:kern w:val="2"/>
      <w:sz w:val="21"/>
      <w:szCs w:val="24"/>
      <w:lang w:val="en-US"/>
    </w:rPr>
  </w:style>
  <w:style w:type="character" w:customStyle="1" w:styleId="Heading2Char">
    <w:name w:val="Heading 2 Char"/>
    <w:basedOn w:val="DefaultParagraphFont"/>
    <w:link w:val="Heading2"/>
    <w:uiPriority w:val="9"/>
    <w:rsid w:val="00F726F1"/>
    <w:rPr>
      <w:rFonts w:ascii="Calibri Light" w:eastAsia="宋体" w:hAnsi="Calibri Light" w:cs="Times New Roman"/>
      <w:b/>
      <w:bCs/>
      <w:sz w:val="32"/>
      <w:szCs w:val="32"/>
    </w:rPr>
  </w:style>
  <w:style w:type="paragraph" w:customStyle="1" w:styleId="FootnoteText1">
    <w:name w:val="Footnote Text1"/>
    <w:basedOn w:val="Normal"/>
    <w:next w:val="FootnoteText"/>
    <w:link w:val="FootnoteTextChar"/>
    <w:unhideWhenUsed/>
    <w:rsid w:val="00F726F1"/>
    <w:pPr>
      <w:widowControl w:val="0"/>
      <w:snapToGrid w:val="0"/>
      <w:spacing w:after="0" w:line="240" w:lineRule="auto"/>
    </w:pPr>
    <w:rPr>
      <w:sz w:val="18"/>
      <w:szCs w:val="18"/>
    </w:rPr>
  </w:style>
  <w:style w:type="character" w:customStyle="1" w:styleId="FootnoteTextChar">
    <w:name w:val="Footnote Text Char"/>
    <w:basedOn w:val="DefaultParagraphFont"/>
    <w:link w:val="FootnoteText1"/>
    <w:uiPriority w:val="99"/>
    <w:rsid w:val="00F726F1"/>
    <w:rPr>
      <w:sz w:val="18"/>
      <w:szCs w:val="18"/>
    </w:rPr>
  </w:style>
  <w:style w:type="character" w:styleId="FootnoteReference">
    <w:name w:val="footnote reference"/>
    <w:basedOn w:val="DefaultParagraphFont"/>
    <w:uiPriority w:val="99"/>
    <w:unhideWhenUsed/>
    <w:rsid w:val="00F726F1"/>
    <w:rPr>
      <w:vertAlign w:val="superscript"/>
    </w:rPr>
  </w:style>
  <w:style w:type="character" w:styleId="Hyperlink">
    <w:name w:val="Hyperlink"/>
    <w:basedOn w:val="DefaultParagraphFont"/>
    <w:uiPriority w:val="99"/>
    <w:unhideWhenUsed/>
    <w:rsid w:val="00F726F1"/>
    <w:rPr>
      <w:color w:val="0000FF"/>
      <w:u w:val="single"/>
    </w:rPr>
  </w:style>
  <w:style w:type="paragraph" w:styleId="Revision">
    <w:name w:val="Revision"/>
    <w:hidden/>
    <w:uiPriority w:val="99"/>
    <w:semiHidden/>
    <w:rsid w:val="00F726F1"/>
    <w:pPr>
      <w:spacing w:after="0" w:line="240" w:lineRule="auto"/>
    </w:pPr>
    <w:rPr>
      <w:rFonts w:ascii="Times New Roman" w:eastAsia="宋体" w:hAnsi="Times New Roman" w:cs="Times New Roman"/>
      <w:kern w:val="2"/>
      <w:sz w:val="21"/>
      <w:szCs w:val="24"/>
      <w:lang w:val="en-US"/>
    </w:rPr>
  </w:style>
  <w:style w:type="character" w:styleId="PlaceholderText">
    <w:name w:val="Placeholder Text"/>
    <w:basedOn w:val="DefaultParagraphFont"/>
    <w:uiPriority w:val="99"/>
    <w:semiHidden/>
    <w:rsid w:val="00F726F1"/>
    <w:rPr>
      <w:color w:val="808080"/>
    </w:rPr>
  </w:style>
  <w:style w:type="numbering" w:customStyle="1" w:styleId="NoList11">
    <w:name w:val="No List11"/>
    <w:next w:val="NoList"/>
    <w:uiPriority w:val="99"/>
    <w:semiHidden/>
    <w:unhideWhenUsed/>
    <w:rsid w:val="00F726F1"/>
  </w:style>
  <w:style w:type="table" w:styleId="TableGrid">
    <w:name w:val="Table Grid"/>
    <w:basedOn w:val="TableNormal"/>
    <w:uiPriority w:val="59"/>
    <w:rsid w:val="00F726F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726F1"/>
    <w:pPr>
      <w:widowControl w:val="0"/>
      <w:spacing w:after="0" w:line="240" w:lineRule="auto"/>
      <w:ind w:left="720"/>
      <w:contextualSpacing/>
      <w:jc w:val="both"/>
    </w:pPr>
    <w:rPr>
      <w:rFonts w:ascii="Times New Roman" w:eastAsia="宋体" w:hAnsi="Times New Roman" w:cs="Times New Roman"/>
      <w:kern w:val="2"/>
      <w:sz w:val="21"/>
      <w:szCs w:val="24"/>
      <w:lang w:val="en-US"/>
    </w:rPr>
  </w:style>
  <w:style w:type="paragraph" w:styleId="NormalWeb">
    <w:name w:val="Normal (Web)"/>
    <w:basedOn w:val="Normal"/>
    <w:uiPriority w:val="99"/>
    <w:semiHidden/>
    <w:unhideWhenUsed/>
    <w:rsid w:val="00F726F1"/>
    <w:pPr>
      <w:spacing w:after="0" w:line="240" w:lineRule="auto"/>
    </w:pPr>
    <w:rPr>
      <w:rFonts w:ascii="宋体" w:eastAsia="宋体" w:hAnsi="宋体" w:cs="宋体"/>
      <w:sz w:val="24"/>
      <w:szCs w:val="24"/>
      <w:lang w:val="en-US"/>
    </w:rPr>
  </w:style>
  <w:style w:type="character" w:customStyle="1" w:styleId="contrecom11spnab1">
    <w:name w:val="cont_recom11spnab1"/>
    <w:basedOn w:val="DefaultParagraphFont"/>
    <w:rsid w:val="00F726F1"/>
    <w:rPr>
      <w:vanish w:val="0"/>
      <w:webHidden w:val="0"/>
      <w:color w:val="FFFFFF"/>
      <w:shd w:val="clear" w:color="auto" w:fill="FEBE42"/>
      <w:specVanish w:val="0"/>
    </w:rPr>
  </w:style>
  <w:style w:type="character" w:customStyle="1" w:styleId="contrecom11handimg1">
    <w:name w:val="cont_recom11handimg1"/>
    <w:basedOn w:val="DefaultParagraphFont"/>
    <w:rsid w:val="00F726F1"/>
  </w:style>
  <w:style w:type="character" w:customStyle="1" w:styleId="sharetoseparator1">
    <w:name w:val="shareto_separator1"/>
    <w:basedOn w:val="DefaultParagraphFont"/>
    <w:rsid w:val="00F726F1"/>
    <w:rPr>
      <w:vanish w:val="0"/>
      <w:webHidden w:val="0"/>
      <w:specVanish w:val="0"/>
    </w:rPr>
  </w:style>
  <w:style w:type="character" w:customStyle="1" w:styleId="stico1">
    <w:name w:val="stico1"/>
    <w:basedOn w:val="DefaultParagraphFont"/>
    <w:rsid w:val="00F726F1"/>
    <w:rPr>
      <w:vanish w:val="0"/>
      <w:webHidden w:val="0"/>
      <w:shd w:val="clear" w:color="auto" w:fill="auto"/>
      <w:specVanish w:val="0"/>
    </w:rPr>
  </w:style>
  <w:style w:type="character" w:customStyle="1" w:styleId="st1">
    <w:name w:val="st1"/>
    <w:basedOn w:val="DefaultParagraphFont"/>
    <w:rsid w:val="00F726F1"/>
  </w:style>
  <w:style w:type="character" w:customStyle="1" w:styleId="Heading2Char1">
    <w:name w:val="Heading 2 Char1"/>
    <w:basedOn w:val="DefaultParagraphFont"/>
    <w:uiPriority w:val="9"/>
    <w:semiHidden/>
    <w:rsid w:val="00F726F1"/>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1"/>
    <w:uiPriority w:val="99"/>
    <w:unhideWhenUsed/>
    <w:rsid w:val="00F726F1"/>
    <w:pPr>
      <w:spacing w:after="0" w:line="240" w:lineRule="auto"/>
    </w:pPr>
    <w:rPr>
      <w:sz w:val="20"/>
      <w:szCs w:val="20"/>
    </w:rPr>
  </w:style>
  <w:style w:type="character" w:customStyle="1" w:styleId="FootnoteTextChar1">
    <w:name w:val="Footnote Text Char1"/>
    <w:basedOn w:val="DefaultParagraphFont"/>
    <w:link w:val="FootnoteText"/>
    <w:uiPriority w:val="99"/>
    <w:rsid w:val="00F726F1"/>
    <w:rPr>
      <w:sz w:val="20"/>
      <w:szCs w:val="20"/>
    </w:rPr>
  </w:style>
  <w:style w:type="character" w:styleId="PageNumber">
    <w:name w:val="page number"/>
    <w:basedOn w:val="DefaultParagraphFont"/>
    <w:uiPriority w:val="99"/>
    <w:semiHidden/>
    <w:unhideWhenUsed/>
    <w:rsid w:val="00595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010789">
      <w:bodyDiv w:val="1"/>
      <w:marLeft w:val="0"/>
      <w:marRight w:val="0"/>
      <w:marTop w:val="0"/>
      <w:marBottom w:val="0"/>
      <w:divBdr>
        <w:top w:val="none" w:sz="0" w:space="0" w:color="auto"/>
        <w:left w:val="none" w:sz="0" w:space="0" w:color="auto"/>
        <w:bottom w:val="none" w:sz="0" w:space="0" w:color="auto"/>
        <w:right w:val="none" w:sz="0" w:space="0" w:color="auto"/>
      </w:divBdr>
    </w:div>
    <w:div w:id="248463002">
      <w:bodyDiv w:val="1"/>
      <w:marLeft w:val="0"/>
      <w:marRight w:val="0"/>
      <w:marTop w:val="0"/>
      <w:marBottom w:val="0"/>
      <w:divBdr>
        <w:top w:val="none" w:sz="0" w:space="0" w:color="auto"/>
        <w:left w:val="none" w:sz="0" w:space="0" w:color="auto"/>
        <w:bottom w:val="none" w:sz="0" w:space="0" w:color="auto"/>
        <w:right w:val="none" w:sz="0" w:space="0" w:color="auto"/>
      </w:divBdr>
    </w:div>
    <w:div w:id="868296125">
      <w:bodyDiv w:val="1"/>
      <w:marLeft w:val="0"/>
      <w:marRight w:val="0"/>
      <w:marTop w:val="0"/>
      <w:marBottom w:val="0"/>
      <w:divBdr>
        <w:top w:val="none" w:sz="0" w:space="0" w:color="auto"/>
        <w:left w:val="none" w:sz="0" w:space="0" w:color="auto"/>
        <w:bottom w:val="none" w:sz="0" w:space="0" w:color="auto"/>
        <w:right w:val="none" w:sz="0" w:space="0" w:color="auto"/>
      </w:divBdr>
    </w:div>
    <w:div w:id="1125082264">
      <w:bodyDiv w:val="1"/>
      <w:marLeft w:val="0"/>
      <w:marRight w:val="0"/>
      <w:marTop w:val="0"/>
      <w:marBottom w:val="0"/>
      <w:divBdr>
        <w:top w:val="none" w:sz="0" w:space="0" w:color="auto"/>
        <w:left w:val="none" w:sz="0" w:space="0" w:color="auto"/>
        <w:bottom w:val="none" w:sz="0" w:space="0" w:color="auto"/>
        <w:right w:val="none" w:sz="0" w:space="0" w:color="auto"/>
      </w:divBdr>
    </w:div>
    <w:div w:id="1399014042">
      <w:bodyDiv w:val="1"/>
      <w:marLeft w:val="0"/>
      <w:marRight w:val="0"/>
      <w:marTop w:val="0"/>
      <w:marBottom w:val="0"/>
      <w:divBdr>
        <w:top w:val="none" w:sz="0" w:space="0" w:color="auto"/>
        <w:left w:val="none" w:sz="0" w:space="0" w:color="auto"/>
        <w:bottom w:val="none" w:sz="0" w:space="0" w:color="auto"/>
        <w:right w:val="none" w:sz="0" w:space="0" w:color="auto"/>
      </w:divBdr>
    </w:div>
    <w:div w:id="206714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1C2DA-4D2C-42F0-872D-4F3AEFAB1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TotalTime>
  <Pages>38</Pages>
  <Words>8048</Words>
  <Characters>45875</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Guanpeng</dc:creator>
  <cp:lastModifiedBy>CJ</cp:lastModifiedBy>
  <cp:revision>640</cp:revision>
  <cp:lastPrinted>2016-03-19T18:34:00Z</cp:lastPrinted>
  <dcterms:created xsi:type="dcterms:W3CDTF">2016-03-19T17:15:00Z</dcterms:created>
  <dcterms:modified xsi:type="dcterms:W3CDTF">2016-09-13T12:30:00Z</dcterms:modified>
</cp:coreProperties>
</file>