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73081" w14:textId="1B0F009B" w:rsidR="00765772" w:rsidRPr="00850D68" w:rsidRDefault="00765772" w:rsidP="00850D68">
      <w:pPr>
        <w:spacing w:line="480" w:lineRule="auto"/>
        <w:jc w:val="both"/>
        <w:rPr>
          <w:lang w:val="en-US"/>
        </w:rPr>
      </w:pPr>
      <w:r w:rsidRPr="00850D68">
        <w:rPr>
          <w:lang w:val="en-US"/>
        </w:rPr>
        <w:t>Review</w:t>
      </w:r>
      <w:r w:rsidR="00850D68" w:rsidRPr="00850D68">
        <w:rPr>
          <w:lang w:val="en-US"/>
        </w:rPr>
        <w:t xml:space="preserve"> Article</w:t>
      </w:r>
    </w:p>
    <w:p w14:paraId="76FC9495" w14:textId="77777777" w:rsidR="00765772" w:rsidRPr="00850D68" w:rsidRDefault="00765772" w:rsidP="00850D68">
      <w:pPr>
        <w:spacing w:line="480" w:lineRule="auto"/>
        <w:jc w:val="both"/>
        <w:rPr>
          <w:lang w:val="en-US"/>
        </w:rPr>
      </w:pPr>
      <w:r w:rsidRPr="00850D68">
        <w:rPr>
          <w:lang w:val="en-US"/>
        </w:rPr>
        <w:t>Diagnostic Hematology</w:t>
      </w:r>
    </w:p>
    <w:p w14:paraId="52DD2285" w14:textId="77777777" w:rsidR="00765772" w:rsidRPr="00850D68" w:rsidRDefault="00765772" w:rsidP="00850D68">
      <w:pPr>
        <w:spacing w:line="480" w:lineRule="auto"/>
        <w:jc w:val="both"/>
        <w:rPr>
          <w:lang w:val="en-US"/>
        </w:rPr>
      </w:pPr>
    </w:p>
    <w:p w14:paraId="0882350B" w14:textId="77777777" w:rsidR="00765772" w:rsidRPr="00850D68" w:rsidRDefault="00765772" w:rsidP="00850D68">
      <w:pPr>
        <w:spacing w:line="480" w:lineRule="auto"/>
        <w:jc w:val="both"/>
        <w:rPr>
          <w:lang w:val="en-US"/>
        </w:rPr>
      </w:pPr>
    </w:p>
    <w:p w14:paraId="686122BA" w14:textId="62E2DCE7" w:rsidR="00765772" w:rsidRPr="00850D68" w:rsidRDefault="00765772" w:rsidP="00850D68">
      <w:pPr>
        <w:spacing w:line="480" w:lineRule="auto"/>
        <w:jc w:val="both"/>
        <w:rPr>
          <w:b/>
          <w:sz w:val="28"/>
          <w:szCs w:val="28"/>
          <w:lang w:val="en-US"/>
        </w:rPr>
      </w:pPr>
      <w:r w:rsidRPr="00850D68">
        <w:rPr>
          <w:b/>
          <w:sz w:val="28"/>
          <w:szCs w:val="28"/>
          <w:lang w:val="en-US"/>
        </w:rPr>
        <w:t xml:space="preserve">Current </w:t>
      </w:r>
      <w:r w:rsidR="00850D68">
        <w:rPr>
          <w:b/>
          <w:sz w:val="28"/>
          <w:szCs w:val="28"/>
          <w:lang w:val="en-US"/>
        </w:rPr>
        <w:t>P</w:t>
      </w:r>
      <w:r w:rsidRPr="00850D68">
        <w:rPr>
          <w:b/>
          <w:sz w:val="28"/>
          <w:szCs w:val="28"/>
          <w:lang w:val="en-US"/>
        </w:rPr>
        <w:t xml:space="preserve">athological and </w:t>
      </w:r>
      <w:r w:rsidR="00850D68">
        <w:rPr>
          <w:b/>
          <w:sz w:val="28"/>
          <w:szCs w:val="28"/>
          <w:lang w:val="en-US"/>
        </w:rPr>
        <w:t>L</w:t>
      </w:r>
      <w:r w:rsidRPr="00850D68">
        <w:rPr>
          <w:b/>
          <w:sz w:val="28"/>
          <w:szCs w:val="28"/>
          <w:lang w:val="en-US"/>
        </w:rPr>
        <w:t xml:space="preserve">aboratory </w:t>
      </w:r>
      <w:r w:rsidR="00850D68">
        <w:rPr>
          <w:b/>
          <w:sz w:val="28"/>
          <w:szCs w:val="28"/>
          <w:lang w:val="en-US"/>
        </w:rPr>
        <w:t>C</w:t>
      </w:r>
      <w:r w:rsidRPr="00850D68">
        <w:rPr>
          <w:b/>
          <w:sz w:val="28"/>
          <w:szCs w:val="28"/>
          <w:lang w:val="en-US"/>
        </w:rPr>
        <w:t xml:space="preserve">onsiderations in the </w:t>
      </w:r>
      <w:r w:rsidR="00850D68">
        <w:rPr>
          <w:b/>
          <w:sz w:val="28"/>
          <w:szCs w:val="28"/>
          <w:lang w:val="en-US"/>
        </w:rPr>
        <w:t>D</w:t>
      </w:r>
      <w:r w:rsidRPr="00850D68">
        <w:rPr>
          <w:b/>
          <w:sz w:val="28"/>
          <w:szCs w:val="28"/>
          <w:lang w:val="en-US"/>
        </w:rPr>
        <w:t xml:space="preserve">iagnosis of </w:t>
      </w:r>
      <w:r w:rsidR="00850D68">
        <w:rPr>
          <w:b/>
          <w:sz w:val="28"/>
          <w:szCs w:val="28"/>
          <w:lang w:val="en-US"/>
        </w:rPr>
        <w:t>D</w:t>
      </w:r>
      <w:r w:rsidRPr="00850D68">
        <w:rPr>
          <w:b/>
          <w:sz w:val="28"/>
          <w:szCs w:val="28"/>
          <w:lang w:val="en-US"/>
        </w:rPr>
        <w:t xml:space="preserve">isseminated </w:t>
      </w:r>
      <w:r w:rsidR="00850D68">
        <w:rPr>
          <w:b/>
          <w:sz w:val="28"/>
          <w:szCs w:val="28"/>
          <w:lang w:val="en-US"/>
        </w:rPr>
        <w:t>I</w:t>
      </w:r>
      <w:r w:rsidRPr="00850D68">
        <w:rPr>
          <w:b/>
          <w:sz w:val="28"/>
          <w:szCs w:val="28"/>
          <w:lang w:val="en-US"/>
        </w:rPr>
        <w:t xml:space="preserve">ntravascular </w:t>
      </w:r>
      <w:r w:rsidR="00850D68">
        <w:rPr>
          <w:b/>
          <w:sz w:val="28"/>
          <w:szCs w:val="28"/>
          <w:lang w:val="en-US"/>
        </w:rPr>
        <w:t>C</w:t>
      </w:r>
      <w:r w:rsidRPr="00850D68">
        <w:rPr>
          <w:b/>
          <w:sz w:val="28"/>
          <w:szCs w:val="28"/>
          <w:lang w:val="en-US"/>
        </w:rPr>
        <w:t xml:space="preserve">oagulation </w:t>
      </w:r>
    </w:p>
    <w:p w14:paraId="02DA78D3" w14:textId="77777777" w:rsidR="00850D68" w:rsidRDefault="00850D68" w:rsidP="00850D68">
      <w:pPr>
        <w:spacing w:line="480" w:lineRule="auto"/>
        <w:rPr>
          <w:lang w:val="en-US"/>
        </w:rPr>
      </w:pPr>
    </w:p>
    <w:p w14:paraId="446AE9C9" w14:textId="5085E8B0" w:rsidR="00850D68" w:rsidRPr="00850D68" w:rsidRDefault="00850D68" w:rsidP="00850D68">
      <w:pPr>
        <w:spacing w:line="480" w:lineRule="auto"/>
        <w:rPr>
          <w:lang w:val="en-US"/>
        </w:rPr>
      </w:pPr>
      <w:r w:rsidRPr="00850D68">
        <w:rPr>
          <w:lang w:val="en-US"/>
        </w:rPr>
        <w:t xml:space="preserve">Running title: Diagnosis of </w:t>
      </w:r>
      <w:r w:rsidR="00681CED">
        <w:rPr>
          <w:lang w:val="en-US"/>
        </w:rPr>
        <w:t>DIC</w:t>
      </w:r>
    </w:p>
    <w:p w14:paraId="0DA44A58" w14:textId="77777777" w:rsidR="00765772" w:rsidRPr="00850D68" w:rsidRDefault="00765772" w:rsidP="00850D68">
      <w:pPr>
        <w:spacing w:line="480" w:lineRule="auto"/>
        <w:jc w:val="center"/>
        <w:rPr>
          <w:lang w:val="en-US"/>
        </w:rPr>
      </w:pPr>
    </w:p>
    <w:p w14:paraId="72C4D088" w14:textId="0C3474B0" w:rsidR="00765772" w:rsidRPr="00850D68" w:rsidRDefault="00765772" w:rsidP="00166EA6">
      <w:pPr>
        <w:spacing w:line="480" w:lineRule="auto"/>
        <w:rPr>
          <w:color w:val="000000"/>
          <w:vertAlign w:val="superscript"/>
          <w:lang w:val="en-US"/>
        </w:rPr>
      </w:pPr>
      <w:r w:rsidRPr="00850D68">
        <w:rPr>
          <w:lang w:val="en-US"/>
        </w:rPr>
        <w:t>Cheng-Hock Toh, M.D.</w:t>
      </w:r>
      <w:r w:rsidRPr="00850D68">
        <w:rPr>
          <w:vertAlign w:val="superscript"/>
          <w:lang w:val="en-US"/>
        </w:rPr>
        <w:t>1,2</w:t>
      </w:r>
      <w:r w:rsidRPr="00850D68">
        <w:rPr>
          <w:lang w:val="en-US"/>
        </w:rPr>
        <w:t>,</w:t>
      </w:r>
      <w:r w:rsidRPr="00850D68">
        <w:rPr>
          <w:vertAlign w:val="superscript"/>
          <w:lang w:val="en-US"/>
        </w:rPr>
        <w:t xml:space="preserve"> </w:t>
      </w:r>
      <w:r w:rsidRPr="00850D68">
        <w:rPr>
          <w:color w:val="000000"/>
          <w:lang w:val="en-US"/>
        </w:rPr>
        <w:t>Yasir Alhamdi, Ph.D.</w:t>
      </w:r>
      <w:r w:rsidRPr="00850D68">
        <w:rPr>
          <w:color w:val="000000"/>
          <w:vertAlign w:val="superscript"/>
          <w:lang w:val="en-US"/>
        </w:rPr>
        <w:t>1</w:t>
      </w:r>
      <w:r w:rsidRPr="00850D68">
        <w:rPr>
          <w:color w:val="000000"/>
          <w:lang w:val="en-US"/>
        </w:rPr>
        <w:t>, and Simon T. Abrams, Ph.D.</w:t>
      </w:r>
      <w:r w:rsidRPr="00850D68">
        <w:rPr>
          <w:color w:val="000000"/>
          <w:vertAlign w:val="superscript"/>
          <w:lang w:val="en-US"/>
        </w:rPr>
        <w:t>1</w:t>
      </w:r>
    </w:p>
    <w:p w14:paraId="0380E4F3" w14:textId="77777777" w:rsidR="00765772" w:rsidRPr="00850D68" w:rsidRDefault="00765772" w:rsidP="00850D68">
      <w:pPr>
        <w:spacing w:line="480" w:lineRule="auto"/>
        <w:jc w:val="center"/>
        <w:rPr>
          <w:color w:val="000000"/>
          <w:vertAlign w:val="superscript"/>
          <w:lang w:val="en-US"/>
        </w:rPr>
      </w:pPr>
    </w:p>
    <w:p w14:paraId="25B9DD1B" w14:textId="1FC5A0B9" w:rsidR="00765772" w:rsidRPr="00850D68" w:rsidRDefault="00765772" w:rsidP="00850D68">
      <w:pPr>
        <w:spacing w:line="480" w:lineRule="auto"/>
        <w:jc w:val="both"/>
        <w:rPr>
          <w:rFonts w:asciiTheme="majorBidi" w:eastAsia="SimSun" w:hAnsiTheme="majorBidi" w:cstheme="majorBidi"/>
          <w:lang w:val="en-US" w:eastAsia="zh-CN"/>
        </w:rPr>
      </w:pPr>
      <w:r w:rsidRPr="00850D68">
        <w:rPr>
          <w:rFonts w:asciiTheme="majorBidi" w:hAnsiTheme="majorBidi" w:cstheme="majorBidi"/>
          <w:lang w:val="en-US"/>
        </w:rPr>
        <w:t>Institute of Infection and Global Health</w:t>
      </w:r>
      <w:r w:rsidR="00850D68" w:rsidRPr="00850D68">
        <w:rPr>
          <w:rFonts w:asciiTheme="majorBidi" w:hAnsiTheme="majorBidi" w:cstheme="majorBidi"/>
          <w:vertAlign w:val="superscript"/>
          <w:lang w:val="en-US"/>
        </w:rPr>
        <w:t>1</w:t>
      </w:r>
      <w:r w:rsidRPr="00850D68">
        <w:rPr>
          <w:rFonts w:asciiTheme="majorBidi" w:hAnsiTheme="majorBidi" w:cstheme="majorBidi"/>
          <w:lang w:val="en-US"/>
        </w:rPr>
        <w:t>, University of Liverpool</w:t>
      </w:r>
      <w:r w:rsidR="00850D68">
        <w:rPr>
          <w:rFonts w:asciiTheme="majorBidi" w:hAnsiTheme="majorBidi" w:cstheme="majorBidi"/>
          <w:lang w:val="en-US"/>
        </w:rPr>
        <w:t xml:space="preserve">; </w:t>
      </w:r>
      <w:r w:rsidRPr="00850D68">
        <w:rPr>
          <w:rFonts w:asciiTheme="majorBidi" w:eastAsia="SimSun" w:hAnsiTheme="majorBidi" w:cstheme="majorBidi"/>
          <w:lang w:val="en-US" w:eastAsia="zh-CN"/>
        </w:rPr>
        <w:t>Roald Dahl Haemostasis &amp; Thrombosis Centre</w:t>
      </w:r>
      <w:r w:rsidR="00850D68" w:rsidRPr="00850D68">
        <w:rPr>
          <w:vertAlign w:val="superscript"/>
          <w:lang w:val="en-US"/>
        </w:rPr>
        <w:t>2</w:t>
      </w:r>
      <w:r w:rsidRPr="00850D68">
        <w:rPr>
          <w:rFonts w:asciiTheme="majorBidi" w:eastAsia="SimSun" w:hAnsiTheme="majorBidi" w:cstheme="majorBidi"/>
          <w:lang w:val="en-US" w:eastAsia="zh-CN"/>
        </w:rPr>
        <w:t>, Royal Liverpool University Hospital, Liverpool, U</w:t>
      </w:r>
      <w:r w:rsidR="00E9213A">
        <w:rPr>
          <w:rFonts w:asciiTheme="majorBidi" w:eastAsia="SimSun" w:hAnsiTheme="majorBidi" w:cstheme="majorBidi"/>
          <w:lang w:val="en-US" w:eastAsia="zh-CN"/>
        </w:rPr>
        <w:t xml:space="preserve">nited </w:t>
      </w:r>
      <w:r w:rsidRPr="00850D68">
        <w:rPr>
          <w:rFonts w:asciiTheme="majorBidi" w:eastAsia="SimSun" w:hAnsiTheme="majorBidi" w:cstheme="majorBidi"/>
          <w:lang w:val="en-US" w:eastAsia="zh-CN"/>
        </w:rPr>
        <w:t>K</w:t>
      </w:r>
      <w:r w:rsidR="00E9213A">
        <w:rPr>
          <w:rFonts w:asciiTheme="majorBidi" w:eastAsia="SimSun" w:hAnsiTheme="majorBidi" w:cstheme="majorBidi"/>
          <w:lang w:val="en-US" w:eastAsia="zh-CN"/>
        </w:rPr>
        <w:t>ingdom</w:t>
      </w:r>
    </w:p>
    <w:p w14:paraId="66642E45" w14:textId="77777777" w:rsidR="00765772" w:rsidRPr="00850D68" w:rsidRDefault="00765772" w:rsidP="00850D68">
      <w:pPr>
        <w:spacing w:line="480" w:lineRule="auto"/>
        <w:rPr>
          <w:lang w:val="en-US"/>
        </w:rPr>
      </w:pPr>
    </w:p>
    <w:p w14:paraId="2C5008A0" w14:textId="77777777" w:rsidR="00765772" w:rsidRPr="00850D68" w:rsidRDefault="00765772" w:rsidP="00850D68">
      <w:pPr>
        <w:spacing w:line="480" w:lineRule="auto"/>
        <w:jc w:val="both"/>
        <w:rPr>
          <w:lang w:val="en-US"/>
        </w:rPr>
      </w:pPr>
    </w:p>
    <w:p w14:paraId="1F399E10" w14:textId="77777777" w:rsidR="00850D68" w:rsidRDefault="00765772" w:rsidP="00850D68">
      <w:pPr>
        <w:spacing w:line="480" w:lineRule="auto"/>
        <w:rPr>
          <w:lang w:val="en-US"/>
        </w:rPr>
      </w:pPr>
      <w:r w:rsidRPr="00850D68">
        <w:rPr>
          <w:b/>
          <w:lang w:val="en-US"/>
        </w:rPr>
        <w:t>Correspond</w:t>
      </w:r>
      <w:r w:rsidR="00850D68" w:rsidRPr="00850D68">
        <w:rPr>
          <w:b/>
          <w:lang w:val="en-US"/>
        </w:rPr>
        <w:t>ing author</w:t>
      </w:r>
      <w:r w:rsidRPr="00850D68">
        <w:rPr>
          <w:b/>
          <w:lang w:val="en-US"/>
        </w:rPr>
        <w:t>:</w:t>
      </w:r>
      <w:r w:rsidRPr="00850D68">
        <w:rPr>
          <w:lang w:val="en-US"/>
        </w:rPr>
        <w:t xml:space="preserve"> Cheng-Hock Toh</w:t>
      </w:r>
    </w:p>
    <w:p w14:paraId="2B31BE27" w14:textId="1937DB02" w:rsidR="00765772" w:rsidRDefault="00765772" w:rsidP="00850D68">
      <w:pPr>
        <w:spacing w:line="480" w:lineRule="auto"/>
        <w:rPr>
          <w:lang w:val="en-US"/>
        </w:rPr>
      </w:pPr>
      <w:r w:rsidRPr="00850D68">
        <w:rPr>
          <w:lang w:val="en-US"/>
        </w:rPr>
        <w:t>Roald Dahl Haemostasis &amp; Thrombosis Centre, Royal Liverpool University H</w:t>
      </w:r>
      <w:r w:rsidR="00E9213A">
        <w:rPr>
          <w:lang w:val="en-US"/>
        </w:rPr>
        <w:t>ospital, Liverpool, L7 8XP, United Kingdom</w:t>
      </w:r>
    </w:p>
    <w:p w14:paraId="0ED98D7B" w14:textId="1280DED6" w:rsidR="00E07EDA" w:rsidRDefault="00E07EDA" w:rsidP="00850D68">
      <w:pPr>
        <w:spacing w:line="480" w:lineRule="auto"/>
        <w:rPr>
          <w:lang w:val="en-US"/>
        </w:rPr>
      </w:pPr>
      <w:r>
        <w:rPr>
          <w:lang w:val="en-US"/>
        </w:rPr>
        <w:t>Tel:</w:t>
      </w:r>
      <w:r w:rsidR="004626B2" w:rsidRPr="004626B2">
        <w:t xml:space="preserve"> </w:t>
      </w:r>
      <w:r w:rsidR="004626B2" w:rsidRPr="004626B2">
        <w:rPr>
          <w:lang w:val="en-US"/>
        </w:rPr>
        <w:t>+44</w:t>
      </w:r>
      <w:r w:rsidR="00B54745">
        <w:rPr>
          <w:lang w:val="en-US"/>
        </w:rPr>
        <w:t>-</w:t>
      </w:r>
      <w:r w:rsidR="004626B2" w:rsidRPr="004626B2">
        <w:rPr>
          <w:lang w:val="en-US"/>
        </w:rPr>
        <w:t>(0)151</w:t>
      </w:r>
      <w:r w:rsidR="00B54745">
        <w:rPr>
          <w:lang w:val="en-US"/>
        </w:rPr>
        <w:t>-</w:t>
      </w:r>
      <w:r w:rsidR="004626B2" w:rsidRPr="004626B2">
        <w:rPr>
          <w:lang w:val="en-US"/>
        </w:rPr>
        <w:t>795</w:t>
      </w:r>
      <w:r w:rsidR="00B54745">
        <w:rPr>
          <w:lang w:val="en-US"/>
        </w:rPr>
        <w:t>-</w:t>
      </w:r>
      <w:r w:rsidR="004626B2" w:rsidRPr="004626B2">
        <w:rPr>
          <w:lang w:val="en-US"/>
        </w:rPr>
        <w:t>9637</w:t>
      </w:r>
    </w:p>
    <w:p w14:paraId="229B2B97" w14:textId="183C819E" w:rsidR="00E07EDA" w:rsidRPr="00850D68" w:rsidRDefault="00E07EDA" w:rsidP="00850D68">
      <w:pPr>
        <w:spacing w:line="480" w:lineRule="auto"/>
        <w:rPr>
          <w:lang w:val="en-US"/>
        </w:rPr>
      </w:pPr>
      <w:r>
        <w:rPr>
          <w:lang w:val="en-US"/>
        </w:rPr>
        <w:t>Fax:</w:t>
      </w:r>
      <w:r w:rsidR="00B54745">
        <w:rPr>
          <w:lang w:val="en-US"/>
        </w:rPr>
        <w:t xml:space="preserve"> </w:t>
      </w:r>
      <w:r w:rsidR="00D341EF">
        <w:rPr>
          <w:lang w:val="en-US"/>
        </w:rPr>
        <w:t>+44</w:t>
      </w:r>
      <w:r w:rsidR="00B54745">
        <w:rPr>
          <w:lang w:val="en-US"/>
        </w:rPr>
        <w:t>-</w:t>
      </w:r>
      <w:r w:rsidR="00D341EF">
        <w:rPr>
          <w:lang w:val="en-US"/>
        </w:rPr>
        <w:t>(</w:t>
      </w:r>
      <w:r w:rsidR="00D341EF" w:rsidRPr="00D341EF">
        <w:rPr>
          <w:lang w:val="en-US"/>
        </w:rPr>
        <w:t>0</w:t>
      </w:r>
      <w:r w:rsidR="00D341EF">
        <w:rPr>
          <w:lang w:val="en-US"/>
        </w:rPr>
        <w:t>)</w:t>
      </w:r>
      <w:r w:rsidR="00D341EF" w:rsidRPr="00D341EF">
        <w:rPr>
          <w:lang w:val="en-US"/>
        </w:rPr>
        <w:t>151</w:t>
      </w:r>
      <w:r w:rsidR="00B54745">
        <w:rPr>
          <w:lang w:val="en-US"/>
        </w:rPr>
        <w:t>-</w:t>
      </w:r>
      <w:r w:rsidR="00D341EF" w:rsidRPr="00D341EF">
        <w:rPr>
          <w:lang w:val="en-US"/>
        </w:rPr>
        <w:t>7065810</w:t>
      </w:r>
    </w:p>
    <w:p w14:paraId="2E58B5B0" w14:textId="77777777" w:rsidR="00765772" w:rsidRPr="007F2E68" w:rsidRDefault="00765772" w:rsidP="00850D68">
      <w:pPr>
        <w:spacing w:line="480" w:lineRule="auto"/>
        <w:rPr>
          <w:lang w:val="de-DE"/>
        </w:rPr>
      </w:pPr>
      <w:r w:rsidRPr="007F2E68">
        <w:rPr>
          <w:lang w:val="de-DE"/>
        </w:rPr>
        <w:t xml:space="preserve">E-mail: Toh@liverpool.ac.uk </w:t>
      </w:r>
    </w:p>
    <w:p w14:paraId="1C3EDA69" w14:textId="77777777" w:rsidR="00765772" w:rsidRPr="007F2E68" w:rsidRDefault="00765772" w:rsidP="00850D68">
      <w:pPr>
        <w:spacing w:line="480" w:lineRule="auto"/>
        <w:rPr>
          <w:lang w:val="de-DE"/>
        </w:rPr>
      </w:pPr>
    </w:p>
    <w:p w14:paraId="6912AD5A" w14:textId="77777777" w:rsidR="00765772" w:rsidRPr="00850D68" w:rsidRDefault="00765772" w:rsidP="00850D68">
      <w:pPr>
        <w:spacing w:line="480" w:lineRule="auto"/>
        <w:jc w:val="both"/>
        <w:rPr>
          <w:lang w:val="en-US"/>
        </w:rPr>
      </w:pPr>
    </w:p>
    <w:p w14:paraId="0C9141E5" w14:textId="77777777" w:rsidR="00765772" w:rsidRPr="00850D68" w:rsidRDefault="00765772" w:rsidP="00850D68">
      <w:pPr>
        <w:spacing w:line="480" w:lineRule="auto"/>
        <w:jc w:val="both"/>
        <w:rPr>
          <w:lang w:val="en-US"/>
        </w:rPr>
      </w:pPr>
    </w:p>
    <w:p w14:paraId="3B99ACC2" w14:textId="77777777" w:rsidR="00765772" w:rsidRPr="00850D68" w:rsidRDefault="00765772" w:rsidP="00850D68">
      <w:pPr>
        <w:spacing w:line="480" w:lineRule="auto"/>
        <w:jc w:val="both"/>
        <w:rPr>
          <w:lang w:val="en-US"/>
        </w:rPr>
      </w:pPr>
    </w:p>
    <w:p w14:paraId="11855BA8" w14:textId="77777777" w:rsidR="00765772" w:rsidRPr="00184154" w:rsidRDefault="00765772" w:rsidP="00765772">
      <w:pPr>
        <w:jc w:val="both"/>
        <w:rPr>
          <w:lang w:val="en-US"/>
        </w:rPr>
      </w:pPr>
    </w:p>
    <w:p w14:paraId="4282A714" w14:textId="77777777" w:rsidR="00765772" w:rsidRDefault="00765772" w:rsidP="00DF62F5">
      <w:pPr>
        <w:spacing w:line="480" w:lineRule="auto"/>
        <w:jc w:val="both"/>
        <w:rPr>
          <w:rFonts w:asciiTheme="majorBidi" w:hAnsiTheme="majorBidi" w:cstheme="majorBidi"/>
          <w:b/>
          <w:lang w:val="en-US"/>
        </w:rPr>
      </w:pPr>
    </w:p>
    <w:p w14:paraId="106183B1" w14:textId="52272350" w:rsidR="00EC227F" w:rsidRPr="00DF62F5" w:rsidRDefault="00EC227F" w:rsidP="00DF62F5">
      <w:pPr>
        <w:spacing w:line="480" w:lineRule="auto"/>
        <w:jc w:val="both"/>
        <w:rPr>
          <w:rFonts w:asciiTheme="majorBidi" w:hAnsiTheme="majorBidi" w:cstheme="majorBidi"/>
          <w:b/>
          <w:lang w:val="en-US"/>
        </w:rPr>
      </w:pPr>
      <w:r w:rsidRPr="00DF62F5">
        <w:rPr>
          <w:rFonts w:asciiTheme="majorBidi" w:hAnsiTheme="majorBidi" w:cstheme="majorBidi"/>
          <w:b/>
          <w:lang w:val="en-US"/>
        </w:rPr>
        <w:t>Abstract</w:t>
      </w:r>
    </w:p>
    <w:p w14:paraId="0180070F" w14:textId="77777777" w:rsidR="00EC227F" w:rsidRPr="00DF62F5" w:rsidRDefault="00EC227F" w:rsidP="00DF62F5">
      <w:pPr>
        <w:spacing w:line="480" w:lineRule="auto"/>
        <w:jc w:val="both"/>
        <w:rPr>
          <w:rFonts w:asciiTheme="majorBidi" w:hAnsiTheme="majorBidi" w:cstheme="majorBidi"/>
          <w:b/>
          <w:lang w:val="en-US"/>
        </w:rPr>
      </w:pPr>
    </w:p>
    <w:p w14:paraId="32E738B5" w14:textId="57862A6A" w:rsidR="00943B0B" w:rsidRDefault="00652CFE" w:rsidP="00DF62F5">
      <w:pPr>
        <w:spacing w:line="480" w:lineRule="auto"/>
        <w:jc w:val="both"/>
        <w:rPr>
          <w:rFonts w:asciiTheme="majorBidi" w:hAnsiTheme="majorBidi" w:cstheme="majorBidi"/>
          <w:bCs/>
          <w:lang w:val="en-US"/>
        </w:rPr>
      </w:pPr>
      <w:r w:rsidRPr="00DF62F5">
        <w:rPr>
          <w:rFonts w:asciiTheme="majorBidi" w:hAnsiTheme="majorBidi" w:cstheme="majorBidi"/>
          <w:bCs/>
          <w:lang w:val="en-US"/>
        </w:rPr>
        <w:t xml:space="preserve">Systemically sustained </w:t>
      </w:r>
      <w:r w:rsidRPr="00E07EDA">
        <w:rPr>
          <w:rFonts w:asciiTheme="majorBidi" w:hAnsiTheme="majorBidi" w:cstheme="majorBidi"/>
          <w:bCs/>
          <w:lang w:val="en-US"/>
        </w:rPr>
        <w:t xml:space="preserve">thrombin generation </w:t>
      </w:r>
      <w:r w:rsidRPr="002860A7">
        <w:rPr>
          <w:rFonts w:asciiTheme="majorBidi" w:hAnsiTheme="majorBidi" w:cstheme="majorBidi"/>
          <w:bCs/>
          <w:i/>
          <w:lang w:val="en-US"/>
        </w:rPr>
        <w:t>in vivo</w:t>
      </w:r>
      <w:r w:rsidRPr="00E07EDA">
        <w:rPr>
          <w:rFonts w:asciiTheme="majorBidi" w:hAnsiTheme="majorBidi" w:cstheme="majorBidi"/>
          <w:bCs/>
          <w:lang w:val="en-US"/>
        </w:rPr>
        <w:t xml:space="preserve"> is the hallmark of d</w:t>
      </w:r>
      <w:r w:rsidR="00943B0B" w:rsidRPr="00E07EDA">
        <w:rPr>
          <w:rFonts w:asciiTheme="majorBidi" w:hAnsiTheme="majorBidi" w:cstheme="majorBidi"/>
          <w:bCs/>
          <w:lang w:val="en-US"/>
        </w:rPr>
        <w:t>isseminated intravascular coagulation (DIC)</w:t>
      </w:r>
      <w:r w:rsidRPr="00E07EDA">
        <w:rPr>
          <w:rFonts w:asciiTheme="majorBidi" w:hAnsiTheme="majorBidi" w:cstheme="majorBidi"/>
          <w:bCs/>
          <w:lang w:val="en-US"/>
        </w:rPr>
        <w:t>. Typically, this is</w:t>
      </w:r>
      <w:r w:rsidR="00C04FD1" w:rsidRPr="00E07EDA">
        <w:rPr>
          <w:rFonts w:asciiTheme="majorBidi" w:hAnsiTheme="majorBidi" w:cstheme="majorBidi"/>
          <w:bCs/>
          <w:lang w:val="en-US"/>
        </w:rPr>
        <w:t xml:space="preserve"> </w:t>
      </w:r>
      <w:r w:rsidR="00943B0B" w:rsidRPr="00E07EDA">
        <w:rPr>
          <w:rFonts w:asciiTheme="majorBidi" w:hAnsiTheme="majorBidi" w:cstheme="majorBidi"/>
          <w:bCs/>
          <w:lang w:val="en-US"/>
        </w:rPr>
        <w:t xml:space="preserve">in response to </w:t>
      </w:r>
      <w:r w:rsidRPr="00E07EDA">
        <w:rPr>
          <w:rFonts w:asciiTheme="majorBidi" w:hAnsiTheme="majorBidi" w:cstheme="majorBidi"/>
          <w:bCs/>
          <w:lang w:val="en-US"/>
        </w:rPr>
        <w:t>a progressing</w:t>
      </w:r>
      <w:r w:rsidR="00943B0B" w:rsidRPr="00E07EDA">
        <w:rPr>
          <w:rFonts w:asciiTheme="majorBidi" w:hAnsiTheme="majorBidi" w:cstheme="majorBidi"/>
          <w:bCs/>
          <w:lang w:val="en-US"/>
        </w:rPr>
        <w:t xml:space="preserve"> disease</w:t>
      </w:r>
      <w:r w:rsidRPr="00E07EDA">
        <w:rPr>
          <w:rFonts w:asciiTheme="majorBidi" w:hAnsiTheme="majorBidi" w:cstheme="majorBidi"/>
          <w:bCs/>
          <w:lang w:val="en-US"/>
        </w:rPr>
        <w:t xml:space="preserve"> state that is associated with significant cellular injury.</w:t>
      </w:r>
      <w:r w:rsidR="00943B0B" w:rsidRPr="00E07EDA">
        <w:rPr>
          <w:rFonts w:asciiTheme="majorBidi" w:hAnsiTheme="majorBidi" w:cstheme="majorBidi"/>
          <w:bCs/>
          <w:lang w:val="en-US"/>
        </w:rPr>
        <w:t xml:space="preserve"> Th</w:t>
      </w:r>
      <w:r w:rsidRPr="00E07EDA">
        <w:rPr>
          <w:rFonts w:asciiTheme="majorBidi" w:hAnsiTheme="majorBidi" w:cstheme="majorBidi"/>
          <w:bCs/>
          <w:lang w:val="en-US"/>
        </w:rPr>
        <w:t>e etiology could be</w:t>
      </w:r>
      <w:r w:rsidR="00943B0B" w:rsidRPr="00E07EDA">
        <w:rPr>
          <w:rFonts w:asciiTheme="majorBidi" w:hAnsiTheme="majorBidi" w:cstheme="majorBidi"/>
          <w:bCs/>
          <w:lang w:val="en-US"/>
        </w:rPr>
        <w:t xml:space="preserve"> infectious </w:t>
      </w:r>
      <w:r w:rsidRPr="00E07EDA">
        <w:rPr>
          <w:rFonts w:asciiTheme="majorBidi" w:hAnsiTheme="majorBidi" w:cstheme="majorBidi"/>
          <w:bCs/>
          <w:lang w:val="en-US"/>
        </w:rPr>
        <w:t>or</w:t>
      </w:r>
      <w:r w:rsidR="00943B0B" w:rsidRPr="00E07EDA">
        <w:rPr>
          <w:rFonts w:asciiTheme="majorBidi" w:hAnsiTheme="majorBidi" w:cstheme="majorBidi"/>
          <w:bCs/>
          <w:lang w:val="en-US"/>
        </w:rPr>
        <w:t xml:space="preserve"> noninfectious</w:t>
      </w:r>
      <w:r w:rsidR="005D140C" w:rsidRPr="00E07EDA">
        <w:rPr>
          <w:rFonts w:asciiTheme="majorBidi" w:hAnsiTheme="majorBidi" w:cstheme="majorBidi"/>
          <w:bCs/>
          <w:lang w:val="en-US"/>
        </w:rPr>
        <w:t>,</w:t>
      </w:r>
      <w:r w:rsidR="00943B0B" w:rsidRPr="00E07EDA">
        <w:rPr>
          <w:rFonts w:asciiTheme="majorBidi" w:hAnsiTheme="majorBidi" w:cstheme="majorBidi"/>
          <w:bCs/>
          <w:lang w:val="en-US"/>
        </w:rPr>
        <w:t xml:space="preserve"> </w:t>
      </w:r>
      <w:r w:rsidRPr="00E07EDA">
        <w:rPr>
          <w:rFonts w:asciiTheme="majorBidi" w:hAnsiTheme="majorBidi" w:cstheme="majorBidi"/>
          <w:bCs/>
          <w:lang w:val="en-US"/>
        </w:rPr>
        <w:t>with</w:t>
      </w:r>
      <w:r w:rsidR="00943B0B" w:rsidRPr="00E07EDA">
        <w:rPr>
          <w:rFonts w:asciiTheme="majorBidi" w:hAnsiTheme="majorBidi" w:cstheme="majorBidi"/>
          <w:bCs/>
          <w:lang w:val="en-US"/>
        </w:rPr>
        <w:t xml:space="preserve"> the main pathophysiological mechanisms </w:t>
      </w:r>
      <w:r w:rsidRPr="00E07EDA">
        <w:rPr>
          <w:rFonts w:asciiTheme="majorBidi" w:hAnsiTheme="majorBidi" w:cstheme="majorBidi"/>
          <w:bCs/>
          <w:lang w:val="en-US"/>
        </w:rPr>
        <w:t>involving</w:t>
      </w:r>
      <w:r w:rsidR="00943B0B" w:rsidRPr="00E07EDA">
        <w:rPr>
          <w:rFonts w:asciiTheme="majorBidi" w:hAnsiTheme="majorBidi" w:cstheme="majorBidi"/>
          <w:bCs/>
          <w:lang w:val="en-US"/>
        </w:rPr>
        <w:t xml:space="preserve"> cross-activation </w:t>
      </w:r>
      <w:r w:rsidR="00D9772B" w:rsidRPr="00E07EDA">
        <w:rPr>
          <w:rFonts w:asciiTheme="majorBidi" w:hAnsiTheme="majorBidi" w:cstheme="majorBidi"/>
          <w:bCs/>
          <w:lang w:val="en-US"/>
        </w:rPr>
        <w:t xml:space="preserve">among </w:t>
      </w:r>
      <w:r w:rsidRPr="00E07EDA">
        <w:rPr>
          <w:rFonts w:asciiTheme="majorBidi" w:hAnsiTheme="majorBidi" w:cstheme="majorBidi"/>
          <w:bCs/>
          <w:lang w:val="en-US"/>
        </w:rPr>
        <w:t>coagulation</w:t>
      </w:r>
      <w:r w:rsidR="00975D5E" w:rsidRPr="00E07EDA">
        <w:rPr>
          <w:rFonts w:asciiTheme="majorBidi" w:hAnsiTheme="majorBidi" w:cstheme="majorBidi"/>
          <w:bCs/>
          <w:lang w:val="en-US"/>
        </w:rPr>
        <w:t>,</w:t>
      </w:r>
      <w:r w:rsidR="00943B0B" w:rsidRPr="00E07EDA">
        <w:rPr>
          <w:rFonts w:asciiTheme="majorBidi" w:hAnsiTheme="majorBidi" w:cstheme="majorBidi"/>
          <w:bCs/>
          <w:lang w:val="en-US"/>
        </w:rPr>
        <w:t xml:space="preserve"> innate immun</w:t>
      </w:r>
      <w:r w:rsidR="00975D5E" w:rsidRPr="00E07EDA">
        <w:rPr>
          <w:rFonts w:asciiTheme="majorBidi" w:hAnsiTheme="majorBidi" w:cstheme="majorBidi"/>
          <w:bCs/>
          <w:lang w:val="en-US"/>
        </w:rPr>
        <w:t>ity</w:t>
      </w:r>
      <w:r w:rsidR="00D9772B" w:rsidRPr="00E07EDA">
        <w:rPr>
          <w:rFonts w:asciiTheme="majorBidi" w:hAnsiTheme="majorBidi" w:cstheme="majorBidi"/>
          <w:bCs/>
          <w:lang w:val="en-US"/>
        </w:rPr>
        <w:t>,</w:t>
      </w:r>
      <w:r w:rsidR="00975D5E" w:rsidRPr="00E07EDA">
        <w:rPr>
          <w:rFonts w:asciiTheme="majorBidi" w:hAnsiTheme="majorBidi" w:cstheme="majorBidi"/>
          <w:bCs/>
          <w:lang w:val="en-US"/>
        </w:rPr>
        <w:t xml:space="preserve"> and inflammatory </w:t>
      </w:r>
      <w:r w:rsidR="00943B0B" w:rsidRPr="00E07EDA">
        <w:rPr>
          <w:rFonts w:asciiTheme="majorBidi" w:hAnsiTheme="majorBidi" w:cstheme="majorBidi"/>
          <w:bCs/>
          <w:lang w:val="en-US"/>
        </w:rPr>
        <w:t xml:space="preserve">responses. This </w:t>
      </w:r>
      <w:r w:rsidR="00975D5E" w:rsidRPr="00E07EDA">
        <w:rPr>
          <w:rFonts w:asciiTheme="majorBidi" w:hAnsiTheme="majorBidi" w:cstheme="majorBidi"/>
          <w:bCs/>
          <w:lang w:val="en-US"/>
        </w:rPr>
        <w:t xml:space="preserve">leads to consumption of both pro- and anticoagulant factors as well as endothelial </w:t>
      </w:r>
      <w:r w:rsidR="007532F6" w:rsidRPr="00E07EDA">
        <w:rPr>
          <w:rFonts w:asciiTheme="majorBidi" w:hAnsiTheme="majorBidi" w:cstheme="majorBidi"/>
          <w:bCs/>
          <w:lang w:val="en-US"/>
        </w:rPr>
        <w:t xml:space="preserve">dysfunction </w:t>
      </w:r>
      <w:r w:rsidR="00975D5E" w:rsidRPr="00E07EDA">
        <w:rPr>
          <w:rFonts w:asciiTheme="majorBidi" w:hAnsiTheme="majorBidi" w:cstheme="majorBidi"/>
          <w:bCs/>
          <w:lang w:val="en-US"/>
        </w:rPr>
        <w:t xml:space="preserve">and </w:t>
      </w:r>
      <w:r w:rsidR="007532F6" w:rsidRPr="00E07EDA">
        <w:rPr>
          <w:rFonts w:asciiTheme="majorBidi" w:hAnsiTheme="majorBidi" w:cstheme="majorBidi"/>
          <w:bCs/>
          <w:lang w:val="en-US"/>
        </w:rPr>
        <w:t xml:space="preserve">disrupted homeostasis at the </w:t>
      </w:r>
      <w:r w:rsidR="00975D5E" w:rsidRPr="00E07EDA">
        <w:rPr>
          <w:rFonts w:asciiTheme="majorBidi" w:hAnsiTheme="majorBidi" w:cstheme="majorBidi"/>
          <w:bCs/>
          <w:lang w:val="en-US"/>
        </w:rPr>
        <w:t>blood</w:t>
      </w:r>
      <w:r w:rsidR="00C51505">
        <w:rPr>
          <w:rFonts w:asciiTheme="majorBidi" w:hAnsiTheme="majorBidi" w:cstheme="majorBidi" w:hint="eastAsia"/>
          <w:bCs/>
          <w:lang w:val="en-US" w:eastAsia="ko-KR"/>
        </w:rPr>
        <w:t xml:space="preserve"> </w:t>
      </w:r>
      <w:r w:rsidR="00975D5E" w:rsidRPr="00E07EDA">
        <w:rPr>
          <w:rFonts w:asciiTheme="majorBidi" w:hAnsiTheme="majorBidi" w:cstheme="majorBidi"/>
          <w:bCs/>
          <w:lang w:val="en-US"/>
        </w:rPr>
        <w:t xml:space="preserve">vessel wall </w:t>
      </w:r>
      <w:r w:rsidR="007532F6" w:rsidRPr="00E07EDA">
        <w:rPr>
          <w:rFonts w:asciiTheme="majorBidi" w:hAnsiTheme="majorBidi" w:cstheme="majorBidi"/>
          <w:bCs/>
          <w:lang w:val="en-US"/>
        </w:rPr>
        <w:t>interface</w:t>
      </w:r>
      <w:r w:rsidR="00975D5E" w:rsidRPr="00E07EDA">
        <w:rPr>
          <w:rFonts w:asciiTheme="majorBidi" w:hAnsiTheme="majorBidi" w:cstheme="majorBidi"/>
          <w:bCs/>
          <w:lang w:val="en-US"/>
        </w:rPr>
        <w:t>. In addition to the release of tissue</w:t>
      </w:r>
      <w:r w:rsidR="00D9772B" w:rsidRPr="00E07EDA">
        <w:rPr>
          <w:rFonts w:asciiTheme="majorBidi" w:hAnsiTheme="majorBidi" w:cstheme="majorBidi"/>
          <w:bCs/>
          <w:lang w:val="en-US"/>
        </w:rPr>
        <w:t xml:space="preserve"> </w:t>
      </w:r>
      <w:r w:rsidR="00975D5E" w:rsidRPr="00E07EDA">
        <w:rPr>
          <w:rFonts w:asciiTheme="majorBidi" w:hAnsiTheme="majorBidi" w:cstheme="majorBidi"/>
          <w:bCs/>
          <w:lang w:val="en-US"/>
        </w:rPr>
        <w:t>plasminogen activator</w:t>
      </w:r>
      <w:r w:rsidR="00180E47" w:rsidRPr="00E07EDA">
        <w:rPr>
          <w:rFonts w:asciiTheme="majorBidi" w:hAnsiTheme="majorBidi" w:cstheme="majorBidi"/>
          <w:bCs/>
          <w:lang w:val="en-US"/>
        </w:rPr>
        <w:t xml:space="preserve"> (tPA)</w:t>
      </w:r>
      <w:r w:rsidR="00975D5E" w:rsidRPr="00E07EDA">
        <w:rPr>
          <w:rFonts w:asciiTheme="majorBidi" w:hAnsiTheme="majorBidi" w:cstheme="majorBidi"/>
          <w:bCs/>
          <w:lang w:val="en-US"/>
        </w:rPr>
        <w:t xml:space="preserve"> and soluble th</w:t>
      </w:r>
      <w:r w:rsidR="00DF62F5" w:rsidRPr="00E07EDA">
        <w:rPr>
          <w:rFonts w:asciiTheme="majorBidi" w:hAnsiTheme="majorBidi" w:cstheme="majorBidi"/>
          <w:bCs/>
          <w:lang w:val="en-US"/>
        </w:rPr>
        <w:t>r</w:t>
      </w:r>
      <w:r w:rsidR="00975D5E" w:rsidRPr="00E07EDA">
        <w:rPr>
          <w:rFonts w:asciiTheme="majorBidi" w:hAnsiTheme="majorBidi" w:cstheme="majorBidi"/>
          <w:bCs/>
          <w:lang w:val="en-US"/>
        </w:rPr>
        <w:t xml:space="preserve">ombomodulin </w:t>
      </w:r>
      <w:r w:rsidR="00180E47" w:rsidRPr="00E07EDA">
        <w:rPr>
          <w:rFonts w:asciiTheme="majorBidi" w:hAnsiTheme="majorBidi" w:cstheme="majorBidi"/>
          <w:bCs/>
          <w:lang w:val="en-US"/>
        </w:rPr>
        <w:t xml:space="preserve">(sTM) </w:t>
      </w:r>
      <w:r w:rsidR="00975D5E" w:rsidRPr="00E07EDA">
        <w:rPr>
          <w:rFonts w:asciiTheme="majorBidi" w:hAnsiTheme="majorBidi" w:cstheme="majorBidi"/>
          <w:bCs/>
          <w:lang w:val="en-US"/>
        </w:rPr>
        <w:t xml:space="preserve">following cellular activation and damage, respectively, there is the release of damage-associated molecular patterns (DAMPs) such as </w:t>
      </w:r>
      <w:r w:rsidR="000A0C7A" w:rsidRPr="00E07EDA">
        <w:rPr>
          <w:rFonts w:asciiTheme="majorBidi" w:hAnsiTheme="majorBidi" w:cstheme="majorBidi"/>
          <w:bCs/>
          <w:lang w:val="en-US"/>
        </w:rPr>
        <w:t xml:space="preserve">extracellular </w:t>
      </w:r>
      <w:r w:rsidR="00975D5E" w:rsidRPr="00E07EDA">
        <w:rPr>
          <w:rFonts w:asciiTheme="majorBidi" w:hAnsiTheme="majorBidi" w:cstheme="majorBidi"/>
          <w:bCs/>
          <w:lang w:val="en-US"/>
        </w:rPr>
        <w:t xml:space="preserve">histones and </w:t>
      </w:r>
      <w:r w:rsidR="000A0C7A" w:rsidRPr="00E07EDA">
        <w:rPr>
          <w:rFonts w:asciiTheme="majorBidi" w:hAnsiTheme="majorBidi" w:cstheme="majorBidi"/>
          <w:bCs/>
          <w:lang w:val="en-US"/>
        </w:rPr>
        <w:t xml:space="preserve">cell-free </w:t>
      </w:r>
      <w:r w:rsidR="00975D5E" w:rsidRPr="00E07EDA">
        <w:rPr>
          <w:rFonts w:asciiTheme="majorBidi" w:hAnsiTheme="majorBidi" w:cstheme="majorBidi"/>
          <w:bCs/>
          <w:lang w:val="en-US"/>
        </w:rPr>
        <w:t>DNA. Extracellular</w:t>
      </w:r>
      <w:r w:rsidR="00975D5E" w:rsidRPr="00DF62F5">
        <w:rPr>
          <w:rFonts w:asciiTheme="majorBidi" w:hAnsiTheme="majorBidi" w:cstheme="majorBidi"/>
          <w:bCs/>
          <w:lang w:val="en-US"/>
        </w:rPr>
        <w:t xml:space="preserve"> histones </w:t>
      </w:r>
      <w:r w:rsidR="007532F6" w:rsidRPr="00DF62F5">
        <w:rPr>
          <w:rFonts w:asciiTheme="majorBidi" w:hAnsiTheme="majorBidi" w:cstheme="majorBidi"/>
          <w:bCs/>
          <w:lang w:val="en-US"/>
        </w:rPr>
        <w:t xml:space="preserve">are increasingly </w:t>
      </w:r>
      <w:r w:rsidR="005D140C" w:rsidRPr="00DF62F5">
        <w:rPr>
          <w:rFonts w:asciiTheme="majorBidi" w:hAnsiTheme="majorBidi" w:cstheme="majorBidi"/>
          <w:bCs/>
          <w:lang w:val="en-US"/>
        </w:rPr>
        <w:t xml:space="preserve">recognized </w:t>
      </w:r>
      <w:r w:rsidR="007532F6" w:rsidRPr="00DF62F5">
        <w:rPr>
          <w:rFonts w:asciiTheme="majorBidi" w:hAnsiTheme="majorBidi" w:cstheme="majorBidi"/>
          <w:bCs/>
          <w:lang w:val="en-US"/>
        </w:rPr>
        <w:t xml:space="preserve">as </w:t>
      </w:r>
      <w:r w:rsidR="000D14FA" w:rsidRPr="00DF62F5">
        <w:rPr>
          <w:rFonts w:asciiTheme="majorBidi" w:hAnsiTheme="majorBidi" w:cstheme="majorBidi"/>
          <w:bCs/>
          <w:lang w:val="en-US"/>
        </w:rPr>
        <w:t xml:space="preserve">significantly </w:t>
      </w:r>
      <w:r w:rsidR="007532F6" w:rsidRPr="00DF62F5">
        <w:rPr>
          <w:rFonts w:asciiTheme="majorBidi" w:hAnsiTheme="majorBidi" w:cstheme="majorBidi"/>
          <w:bCs/>
          <w:lang w:val="en-US"/>
        </w:rPr>
        <w:t>pathogenic in critical illness</w:t>
      </w:r>
      <w:r w:rsidR="00D9772B" w:rsidRPr="00DF62F5">
        <w:rPr>
          <w:rFonts w:asciiTheme="majorBidi" w:hAnsiTheme="majorBidi" w:cstheme="majorBidi"/>
          <w:bCs/>
          <w:lang w:val="en-US"/>
        </w:rPr>
        <w:t>es</w:t>
      </w:r>
      <w:r w:rsidR="000D14FA" w:rsidRPr="00DF62F5">
        <w:rPr>
          <w:rFonts w:asciiTheme="majorBidi" w:hAnsiTheme="majorBidi" w:cstheme="majorBidi"/>
          <w:bCs/>
          <w:lang w:val="en-US"/>
        </w:rPr>
        <w:t xml:space="preserve"> through direct cell toxicity,</w:t>
      </w:r>
      <w:r w:rsidR="007532F6" w:rsidRPr="00DF62F5">
        <w:rPr>
          <w:rFonts w:asciiTheme="majorBidi" w:hAnsiTheme="majorBidi" w:cstheme="majorBidi"/>
          <w:bCs/>
          <w:lang w:val="en-US"/>
        </w:rPr>
        <w:t xml:space="preserve"> the </w:t>
      </w:r>
      <w:r w:rsidR="000D14FA" w:rsidRPr="00DF62F5">
        <w:rPr>
          <w:rFonts w:asciiTheme="majorBidi" w:hAnsiTheme="majorBidi" w:cstheme="majorBidi"/>
          <w:bCs/>
          <w:lang w:val="en-US"/>
        </w:rPr>
        <w:t>promotion of</w:t>
      </w:r>
      <w:r w:rsidR="007532F6" w:rsidRPr="00DF62F5">
        <w:rPr>
          <w:rFonts w:asciiTheme="majorBidi" w:hAnsiTheme="majorBidi" w:cstheme="majorBidi"/>
          <w:bCs/>
          <w:lang w:val="en-US"/>
        </w:rPr>
        <w:t xml:space="preserve"> thrombin generation</w:t>
      </w:r>
      <w:r w:rsidR="00D9772B" w:rsidRPr="00DF62F5">
        <w:rPr>
          <w:rFonts w:asciiTheme="majorBidi" w:hAnsiTheme="majorBidi" w:cstheme="majorBidi"/>
          <w:bCs/>
          <w:lang w:val="en-US"/>
        </w:rPr>
        <w:t xml:space="preserve">, </w:t>
      </w:r>
      <w:r w:rsidR="000D14FA" w:rsidRPr="00DF62F5">
        <w:rPr>
          <w:rFonts w:asciiTheme="majorBidi" w:hAnsiTheme="majorBidi" w:cstheme="majorBidi"/>
          <w:bCs/>
          <w:lang w:val="en-US"/>
        </w:rPr>
        <w:t>and the induction of</w:t>
      </w:r>
      <w:r w:rsidR="00975D5E" w:rsidRPr="00DF62F5">
        <w:rPr>
          <w:rFonts w:asciiTheme="majorBidi" w:hAnsiTheme="majorBidi" w:cstheme="majorBidi"/>
          <w:bCs/>
          <w:lang w:val="en-US"/>
        </w:rPr>
        <w:t xml:space="preserve"> neutrophil </w:t>
      </w:r>
      <w:r w:rsidR="00975D5E" w:rsidRPr="00E07EDA">
        <w:rPr>
          <w:rFonts w:asciiTheme="majorBidi" w:hAnsiTheme="majorBidi" w:cstheme="majorBidi"/>
          <w:bCs/>
          <w:lang w:val="en-US"/>
        </w:rPr>
        <w:t>extracellular trap (NET)</w:t>
      </w:r>
      <w:r w:rsidR="00975D5E" w:rsidRPr="00DF62F5">
        <w:rPr>
          <w:rFonts w:asciiTheme="majorBidi" w:hAnsiTheme="majorBidi" w:cstheme="majorBidi"/>
          <w:bCs/>
          <w:lang w:val="en-US"/>
        </w:rPr>
        <w:t xml:space="preserve"> formation</w:t>
      </w:r>
      <w:r w:rsidR="000D14FA" w:rsidRPr="00DF62F5">
        <w:rPr>
          <w:rFonts w:asciiTheme="majorBidi" w:hAnsiTheme="majorBidi" w:cstheme="majorBidi"/>
          <w:bCs/>
          <w:lang w:val="en-US"/>
        </w:rPr>
        <w:t xml:space="preserve">. Clinically, high circulating levels of histones </w:t>
      </w:r>
      <w:r w:rsidR="0036497C" w:rsidRPr="00DF62F5">
        <w:rPr>
          <w:rFonts w:asciiTheme="majorBidi" w:hAnsiTheme="majorBidi" w:cstheme="majorBidi"/>
          <w:bCs/>
          <w:lang w:val="en-US"/>
        </w:rPr>
        <w:t>and histone</w:t>
      </w:r>
      <w:r w:rsidR="00D9772B" w:rsidRPr="00DF62F5">
        <w:rPr>
          <w:rFonts w:asciiTheme="majorBidi" w:hAnsiTheme="majorBidi" w:cstheme="majorBidi"/>
          <w:bCs/>
          <w:lang w:val="en-US"/>
        </w:rPr>
        <w:t>–</w:t>
      </w:r>
      <w:r w:rsidR="0036497C" w:rsidRPr="00DF62F5">
        <w:rPr>
          <w:rFonts w:asciiTheme="majorBidi" w:hAnsiTheme="majorBidi" w:cstheme="majorBidi"/>
          <w:bCs/>
          <w:lang w:val="en-US"/>
        </w:rPr>
        <w:t xml:space="preserve">DNA complexes </w:t>
      </w:r>
      <w:r w:rsidR="000D14FA" w:rsidRPr="00DF62F5">
        <w:rPr>
          <w:rFonts w:asciiTheme="majorBidi" w:hAnsiTheme="majorBidi" w:cstheme="majorBidi"/>
          <w:bCs/>
          <w:lang w:val="en-US"/>
        </w:rPr>
        <w:t>are associated with</w:t>
      </w:r>
      <w:r w:rsidR="00975D5E" w:rsidRPr="00DF62F5">
        <w:rPr>
          <w:rFonts w:asciiTheme="majorBidi" w:hAnsiTheme="majorBidi" w:cstheme="majorBidi"/>
          <w:bCs/>
          <w:lang w:val="en-US"/>
        </w:rPr>
        <w:t xml:space="preserve"> multiorgan </w:t>
      </w:r>
      <w:r w:rsidR="000D14FA" w:rsidRPr="00DF62F5">
        <w:rPr>
          <w:rFonts w:asciiTheme="majorBidi" w:hAnsiTheme="majorBidi" w:cstheme="majorBidi"/>
          <w:bCs/>
          <w:lang w:val="en-US"/>
        </w:rPr>
        <w:t>failure, DIC</w:t>
      </w:r>
      <w:r w:rsidR="00D9772B" w:rsidRPr="00DF62F5">
        <w:rPr>
          <w:rFonts w:asciiTheme="majorBidi" w:hAnsiTheme="majorBidi" w:cstheme="majorBidi"/>
          <w:bCs/>
          <w:lang w:val="en-US"/>
        </w:rPr>
        <w:t>,</w:t>
      </w:r>
      <w:r w:rsidR="000D14FA" w:rsidRPr="00DF62F5">
        <w:rPr>
          <w:rFonts w:asciiTheme="majorBidi" w:hAnsiTheme="majorBidi" w:cstheme="majorBidi"/>
          <w:bCs/>
          <w:lang w:val="en-US"/>
        </w:rPr>
        <w:t xml:space="preserve"> </w:t>
      </w:r>
      <w:r w:rsidR="00975D5E" w:rsidRPr="00DF62F5">
        <w:rPr>
          <w:rFonts w:asciiTheme="majorBidi" w:hAnsiTheme="majorBidi" w:cstheme="majorBidi"/>
          <w:bCs/>
          <w:lang w:val="en-US"/>
        </w:rPr>
        <w:t>and adverse patient outcome</w:t>
      </w:r>
      <w:r w:rsidR="00D9772B" w:rsidRPr="00DF62F5">
        <w:rPr>
          <w:rFonts w:asciiTheme="majorBidi" w:hAnsiTheme="majorBidi" w:cstheme="majorBidi"/>
          <w:bCs/>
          <w:lang w:val="en-US"/>
        </w:rPr>
        <w:t>s</w:t>
      </w:r>
      <w:r w:rsidR="00975D5E" w:rsidRPr="00DF62F5">
        <w:rPr>
          <w:rFonts w:asciiTheme="majorBidi" w:hAnsiTheme="majorBidi" w:cstheme="majorBidi"/>
          <w:bCs/>
          <w:lang w:val="en-US"/>
        </w:rPr>
        <w:t xml:space="preserve">. </w:t>
      </w:r>
      <w:r w:rsidR="0036497C" w:rsidRPr="00DF62F5">
        <w:rPr>
          <w:rFonts w:asciiTheme="majorBidi" w:hAnsiTheme="majorBidi" w:cstheme="majorBidi"/>
          <w:bCs/>
          <w:lang w:val="en-US"/>
        </w:rPr>
        <w:t xml:space="preserve">Their </w:t>
      </w:r>
      <w:r w:rsidR="002F58F9" w:rsidRPr="00DF62F5">
        <w:rPr>
          <w:rFonts w:asciiTheme="majorBidi" w:hAnsiTheme="majorBidi" w:cstheme="majorBidi"/>
          <w:bCs/>
          <w:lang w:val="en-US"/>
        </w:rPr>
        <w:t>measurement</w:t>
      </w:r>
      <w:r w:rsidR="00FE1B3F" w:rsidRPr="00DF62F5">
        <w:rPr>
          <w:rFonts w:asciiTheme="majorBidi" w:hAnsiTheme="majorBidi" w:cstheme="majorBidi"/>
          <w:bCs/>
          <w:lang w:val="en-US"/>
        </w:rPr>
        <w:t>s</w:t>
      </w:r>
      <w:r w:rsidR="002F58F9" w:rsidRPr="00DF62F5">
        <w:rPr>
          <w:rFonts w:asciiTheme="majorBidi" w:hAnsiTheme="majorBidi" w:cstheme="majorBidi"/>
          <w:bCs/>
          <w:lang w:val="en-US"/>
        </w:rPr>
        <w:t xml:space="preserve"> as well as that of other DAMPs and molecular markers of thrombin generation are not yet applicable in the routine diagnostic laboratory. </w:t>
      </w:r>
      <w:r w:rsidR="007532F6" w:rsidRPr="00DF62F5">
        <w:rPr>
          <w:rFonts w:asciiTheme="majorBidi" w:hAnsiTheme="majorBidi" w:cstheme="majorBidi"/>
          <w:bCs/>
          <w:lang w:val="en-US"/>
        </w:rPr>
        <w:t xml:space="preserve">To </w:t>
      </w:r>
      <w:r w:rsidR="006F19A6" w:rsidRPr="00DF62F5">
        <w:rPr>
          <w:rFonts w:asciiTheme="majorBidi" w:hAnsiTheme="majorBidi" w:cstheme="majorBidi"/>
          <w:bCs/>
          <w:lang w:val="en-US"/>
        </w:rPr>
        <w:t>provide a practical diagnostic tool for</w:t>
      </w:r>
      <w:r w:rsidR="007532F6" w:rsidRPr="00DF62F5">
        <w:rPr>
          <w:rFonts w:asciiTheme="majorBidi" w:hAnsiTheme="majorBidi" w:cstheme="majorBidi"/>
          <w:bCs/>
          <w:lang w:val="en-US"/>
        </w:rPr>
        <w:t xml:space="preserve"> acute DIC, a c</w:t>
      </w:r>
      <w:r w:rsidR="00963F6C" w:rsidRPr="00DF62F5">
        <w:rPr>
          <w:rFonts w:asciiTheme="majorBidi" w:hAnsiTheme="majorBidi" w:cstheme="majorBidi"/>
          <w:bCs/>
          <w:lang w:val="en-US"/>
        </w:rPr>
        <w:t>omposite</w:t>
      </w:r>
      <w:r w:rsidR="007532F6" w:rsidRPr="00DF62F5">
        <w:rPr>
          <w:rFonts w:asciiTheme="majorBidi" w:hAnsiTheme="majorBidi" w:cstheme="majorBidi"/>
          <w:bCs/>
          <w:lang w:val="en-US"/>
        </w:rPr>
        <w:t xml:space="preserve"> scoring system </w:t>
      </w:r>
      <w:r w:rsidR="00963F6C" w:rsidRPr="00DF62F5">
        <w:rPr>
          <w:rFonts w:asciiTheme="majorBidi" w:hAnsiTheme="majorBidi" w:cstheme="majorBidi"/>
          <w:bCs/>
          <w:lang w:val="en-US"/>
        </w:rPr>
        <w:t>using</w:t>
      </w:r>
      <w:r w:rsidR="007532F6" w:rsidRPr="00DF62F5">
        <w:rPr>
          <w:rFonts w:asciiTheme="majorBidi" w:hAnsiTheme="majorBidi" w:cstheme="majorBidi"/>
          <w:bCs/>
          <w:lang w:val="en-US"/>
        </w:rPr>
        <w:t xml:space="preserve"> rapidly available coagulation tests is recommended</w:t>
      </w:r>
      <w:r w:rsidR="002F58F9" w:rsidRPr="00DF62F5">
        <w:rPr>
          <w:rFonts w:asciiTheme="majorBidi" w:hAnsiTheme="majorBidi" w:cstheme="majorBidi"/>
          <w:bCs/>
          <w:lang w:val="en-US"/>
        </w:rPr>
        <w:t xml:space="preserve"> by the International Society on Thrombosis and Haemostasis</w:t>
      </w:r>
      <w:r w:rsidR="007532F6" w:rsidRPr="00DF62F5">
        <w:rPr>
          <w:rFonts w:asciiTheme="majorBidi" w:hAnsiTheme="majorBidi" w:cstheme="majorBidi"/>
          <w:bCs/>
          <w:lang w:val="en-US"/>
        </w:rPr>
        <w:t>. Its usefulness and limitations are discussed alongs</w:t>
      </w:r>
      <w:r w:rsidR="002F58F9" w:rsidRPr="00DF62F5">
        <w:rPr>
          <w:rFonts w:asciiTheme="majorBidi" w:hAnsiTheme="majorBidi" w:cstheme="majorBidi"/>
          <w:bCs/>
          <w:lang w:val="en-US"/>
        </w:rPr>
        <w:t>i</w:t>
      </w:r>
      <w:r w:rsidR="007532F6" w:rsidRPr="00DF62F5">
        <w:rPr>
          <w:rFonts w:asciiTheme="majorBidi" w:hAnsiTheme="majorBidi" w:cstheme="majorBidi"/>
          <w:bCs/>
          <w:lang w:val="en-US"/>
        </w:rPr>
        <w:t xml:space="preserve">de </w:t>
      </w:r>
      <w:r w:rsidR="002F58F9" w:rsidRPr="00DF62F5">
        <w:rPr>
          <w:rFonts w:asciiTheme="majorBidi" w:hAnsiTheme="majorBidi" w:cstheme="majorBidi"/>
          <w:bCs/>
          <w:lang w:val="en-US"/>
        </w:rPr>
        <w:t>the advances and unanswered questions in DIC pathogenesis.</w:t>
      </w:r>
    </w:p>
    <w:p w14:paraId="5DBC79EF" w14:textId="21574B90" w:rsidR="00810AE3" w:rsidRPr="00F30E9B" w:rsidRDefault="00810AE3" w:rsidP="00F30E9B">
      <w:pPr>
        <w:spacing w:line="480" w:lineRule="auto"/>
        <w:jc w:val="both"/>
        <w:rPr>
          <w:rFonts w:asciiTheme="majorBidi" w:hAnsiTheme="majorBidi" w:cstheme="majorBidi"/>
          <w:b/>
          <w:bCs/>
          <w:lang w:val="en-US"/>
        </w:rPr>
      </w:pPr>
      <w:r w:rsidRPr="00F30E9B">
        <w:rPr>
          <w:rFonts w:asciiTheme="majorBidi" w:hAnsiTheme="majorBidi" w:cstheme="majorBidi"/>
          <w:b/>
          <w:bCs/>
          <w:lang w:val="en-US"/>
        </w:rPr>
        <w:lastRenderedPageBreak/>
        <w:t xml:space="preserve">Key </w:t>
      </w:r>
      <w:r w:rsidR="00F42BC3">
        <w:rPr>
          <w:rFonts w:asciiTheme="majorBidi" w:hAnsiTheme="majorBidi" w:cstheme="majorBidi"/>
          <w:b/>
          <w:bCs/>
          <w:lang w:val="en-US"/>
        </w:rPr>
        <w:t>W</w:t>
      </w:r>
      <w:r w:rsidRPr="00F30E9B">
        <w:rPr>
          <w:rFonts w:asciiTheme="majorBidi" w:hAnsiTheme="majorBidi" w:cstheme="majorBidi"/>
          <w:b/>
          <w:bCs/>
          <w:lang w:val="en-US"/>
        </w:rPr>
        <w:t>ords:</w:t>
      </w:r>
      <w:r w:rsidR="00F30E9B">
        <w:rPr>
          <w:rFonts w:asciiTheme="majorBidi" w:hAnsiTheme="majorBidi" w:cstheme="majorBidi"/>
          <w:b/>
          <w:bCs/>
          <w:lang w:val="en-US"/>
        </w:rPr>
        <w:t xml:space="preserve"> </w:t>
      </w:r>
      <w:r w:rsidR="004E0539" w:rsidRPr="00F30E9B">
        <w:rPr>
          <w:rFonts w:asciiTheme="majorBidi" w:hAnsiTheme="majorBidi" w:cstheme="majorBidi"/>
          <w:lang w:val="en-US"/>
        </w:rPr>
        <w:t>D</w:t>
      </w:r>
      <w:r w:rsidR="00F30E9B" w:rsidRPr="00F30E9B">
        <w:rPr>
          <w:rFonts w:asciiTheme="majorBidi" w:hAnsiTheme="majorBidi" w:cstheme="majorBidi"/>
          <w:lang w:val="en-US"/>
        </w:rPr>
        <w:t>issemin</w:t>
      </w:r>
      <w:r w:rsidR="00F30E9B">
        <w:rPr>
          <w:rFonts w:asciiTheme="majorBidi" w:hAnsiTheme="majorBidi" w:cstheme="majorBidi"/>
          <w:lang w:val="en-US"/>
        </w:rPr>
        <w:t xml:space="preserve">ated intravascular coagulation, </w:t>
      </w:r>
      <w:r w:rsidR="004E0539" w:rsidRPr="00F30E9B">
        <w:rPr>
          <w:rFonts w:asciiTheme="majorBidi" w:hAnsiTheme="majorBidi" w:cstheme="majorBidi"/>
          <w:lang w:val="en-US"/>
        </w:rPr>
        <w:t>D</w:t>
      </w:r>
      <w:r w:rsidR="00F30E9B" w:rsidRPr="00F30E9B">
        <w:rPr>
          <w:rFonts w:asciiTheme="majorBidi" w:hAnsiTheme="majorBidi" w:cstheme="majorBidi"/>
          <w:lang w:val="en-US"/>
        </w:rPr>
        <w:t>amage</w:t>
      </w:r>
      <w:r w:rsidR="00F30E9B">
        <w:rPr>
          <w:rFonts w:asciiTheme="majorBidi" w:hAnsiTheme="majorBidi" w:cstheme="majorBidi"/>
          <w:lang w:val="en-US"/>
        </w:rPr>
        <w:t>-associated molecular patterns,</w:t>
      </w:r>
      <w:r w:rsidR="00F30E9B" w:rsidRPr="00F30E9B">
        <w:rPr>
          <w:rFonts w:asciiTheme="majorBidi" w:hAnsiTheme="majorBidi" w:cstheme="majorBidi"/>
          <w:lang w:val="en-US"/>
        </w:rPr>
        <w:t xml:space="preserve"> </w:t>
      </w:r>
      <w:r w:rsidR="004E0539" w:rsidRPr="00F30E9B">
        <w:rPr>
          <w:rFonts w:asciiTheme="majorBidi" w:hAnsiTheme="majorBidi" w:cstheme="majorBidi"/>
          <w:lang w:val="en-US"/>
        </w:rPr>
        <w:t>M</w:t>
      </w:r>
      <w:r w:rsidR="00F30E9B" w:rsidRPr="00F30E9B">
        <w:rPr>
          <w:rFonts w:asciiTheme="majorBidi" w:hAnsiTheme="majorBidi" w:cstheme="majorBidi"/>
          <w:lang w:val="en-US"/>
        </w:rPr>
        <w:t>olecular markers</w:t>
      </w:r>
    </w:p>
    <w:p w14:paraId="36604A18" w14:textId="77777777" w:rsidR="00EC227F" w:rsidRPr="00DF62F5" w:rsidRDefault="00EC227F" w:rsidP="00DF62F5">
      <w:pPr>
        <w:spacing w:line="480" w:lineRule="auto"/>
        <w:jc w:val="both"/>
        <w:rPr>
          <w:rFonts w:asciiTheme="majorBidi" w:hAnsiTheme="majorBidi" w:cstheme="majorBidi"/>
          <w:b/>
          <w:lang w:val="en-US"/>
        </w:rPr>
      </w:pPr>
    </w:p>
    <w:p w14:paraId="27074862" w14:textId="77777777" w:rsidR="00EC227F" w:rsidRPr="00DF62F5" w:rsidRDefault="00EC227F" w:rsidP="00DF62F5">
      <w:pPr>
        <w:spacing w:line="480" w:lineRule="auto"/>
        <w:jc w:val="both"/>
        <w:rPr>
          <w:rFonts w:asciiTheme="majorBidi" w:hAnsiTheme="majorBidi" w:cstheme="majorBidi"/>
          <w:b/>
          <w:lang w:val="en-US"/>
        </w:rPr>
      </w:pPr>
    </w:p>
    <w:p w14:paraId="694DA54F" w14:textId="4CF3F46B" w:rsidR="00512FF3" w:rsidRPr="00DF62F5" w:rsidRDefault="00512FF3" w:rsidP="00DF62F5">
      <w:pPr>
        <w:spacing w:line="480" w:lineRule="auto"/>
        <w:jc w:val="both"/>
        <w:rPr>
          <w:rFonts w:asciiTheme="majorBidi" w:hAnsiTheme="majorBidi" w:cstheme="majorBidi"/>
          <w:b/>
          <w:lang w:val="en-US"/>
        </w:rPr>
      </w:pPr>
      <w:r w:rsidRPr="00F30E9B">
        <w:rPr>
          <w:rFonts w:asciiTheme="majorBidi" w:hAnsiTheme="majorBidi" w:cstheme="majorBidi"/>
          <w:b/>
          <w:lang w:val="en-US"/>
        </w:rPr>
        <w:t>Introduction</w:t>
      </w:r>
    </w:p>
    <w:p w14:paraId="62CBB6BE" w14:textId="77777777" w:rsidR="00512FF3" w:rsidRPr="00DF62F5" w:rsidRDefault="00512FF3" w:rsidP="00DF62F5">
      <w:pPr>
        <w:spacing w:line="480" w:lineRule="auto"/>
        <w:jc w:val="both"/>
        <w:rPr>
          <w:rFonts w:asciiTheme="majorBidi" w:hAnsiTheme="majorBidi" w:cstheme="majorBidi"/>
          <w:b/>
          <w:lang w:val="en-US"/>
        </w:rPr>
      </w:pPr>
    </w:p>
    <w:p w14:paraId="3C2E7835" w14:textId="4780B62B" w:rsidR="00512FF3" w:rsidRPr="00DF62F5" w:rsidRDefault="00512FF3" w:rsidP="00DF62F5">
      <w:pPr>
        <w:spacing w:line="480" w:lineRule="auto"/>
        <w:jc w:val="both"/>
        <w:rPr>
          <w:rFonts w:asciiTheme="majorBidi" w:hAnsiTheme="majorBidi" w:cstheme="majorBidi"/>
          <w:lang w:val="en-US"/>
        </w:rPr>
      </w:pPr>
      <w:r w:rsidRPr="00DF62F5">
        <w:rPr>
          <w:rFonts w:asciiTheme="majorBidi" w:hAnsiTheme="majorBidi" w:cstheme="majorBidi"/>
          <w:lang w:val="en-US"/>
        </w:rPr>
        <w:t>Normal hemostasis is a well-orchestrated process where</w:t>
      </w:r>
      <w:r w:rsidR="00564DB6" w:rsidRPr="00DF62F5">
        <w:rPr>
          <w:rFonts w:asciiTheme="majorBidi" w:hAnsiTheme="majorBidi" w:cstheme="majorBidi"/>
          <w:lang w:val="en-US"/>
        </w:rPr>
        <w:t>by</w:t>
      </w:r>
      <w:r w:rsidRPr="00DF62F5">
        <w:rPr>
          <w:rFonts w:asciiTheme="majorBidi" w:hAnsiTheme="majorBidi" w:cstheme="majorBidi"/>
          <w:lang w:val="en-US"/>
        </w:rPr>
        <w:t xml:space="preserve"> adequate amounts of thrombin are generated at the site of vascular injury. This results in the formation of a firm stable clot involv</w:t>
      </w:r>
      <w:r w:rsidR="00564DB6" w:rsidRPr="00DF62F5">
        <w:rPr>
          <w:rFonts w:asciiTheme="majorBidi" w:hAnsiTheme="majorBidi" w:cstheme="majorBidi"/>
          <w:lang w:val="en-US"/>
        </w:rPr>
        <w:t>ing</w:t>
      </w:r>
      <w:r w:rsidRPr="00DF62F5">
        <w:rPr>
          <w:rFonts w:asciiTheme="majorBidi" w:hAnsiTheme="majorBidi" w:cstheme="majorBidi"/>
          <w:lang w:val="en-US"/>
        </w:rPr>
        <w:t xml:space="preserve"> </w:t>
      </w:r>
      <w:r w:rsidR="009A2455" w:rsidRPr="00DF62F5">
        <w:rPr>
          <w:rFonts w:asciiTheme="majorBidi" w:hAnsiTheme="majorBidi" w:cstheme="majorBidi"/>
          <w:lang w:val="en-US"/>
        </w:rPr>
        <w:t>tight coordination</w:t>
      </w:r>
      <w:r w:rsidR="00564DB6" w:rsidRPr="00DF62F5">
        <w:rPr>
          <w:rFonts w:asciiTheme="majorBidi" w:hAnsiTheme="majorBidi" w:cstheme="majorBidi"/>
          <w:lang w:val="en-US"/>
        </w:rPr>
        <w:t xml:space="preserve"> between</w:t>
      </w:r>
      <w:r w:rsidRPr="00DF62F5">
        <w:rPr>
          <w:rFonts w:asciiTheme="majorBidi" w:hAnsiTheme="majorBidi" w:cstheme="majorBidi"/>
          <w:lang w:val="en-US"/>
        </w:rPr>
        <w:t xml:space="preserve"> pro- and anticoagulant pathways as well as pro- and antifibrinolytic systems to </w:t>
      </w:r>
      <w:r w:rsidR="00564DB6" w:rsidRPr="00DF62F5">
        <w:rPr>
          <w:rFonts w:asciiTheme="majorBidi" w:hAnsiTheme="majorBidi" w:cstheme="majorBidi"/>
          <w:lang w:val="en-US"/>
        </w:rPr>
        <w:t>maintain</w:t>
      </w:r>
      <w:r w:rsidRPr="00DF62F5">
        <w:rPr>
          <w:rFonts w:asciiTheme="majorBidi" w:hAnsiTheme="majorBidi" w:cstheme="majorBidi"/>
          <w:lang w:val="en-US"/>
        </w:rPr>
        <w:t xml:space="preserve"> circulatory flow </w:t>
      </w:r>
      <w:r w:rsidR="00564DB6" w:rsidRPr="00DF62F5">
        <w:rPr>
          <w:rFonts w:asciiTheme="majorBidi" w:hAnsiTheme="majorBidi" w:cstheme="majorBidi"/>
          <w:lang w:val="en-US"/>
        </w:rPr>
        <w:t>without</w:t>
      </w:r>
      <w:r w:rsidRPr="00DF62F5">
        <w:rPr>
          <w:rFonts w:asciiTheme="majorBidi" w:hAnsiTheme="majorBidi" w:cstheme="majorBidi"/>
          <w:lang w:val="en-US"/>
        </w:rPr>
        <w:t xml:space="preserve"> perturbation from the growing thrombus</w:t>
      </w:r>
      <w:r w:rsidR="002B43CE" w:rsidRPr="00DF62F5">
        <w:rPr>
          <w:rFonts w:asciiTheme="majorBidi" w:hAnsiTheme="majorBidi" w:cstheme="majorBidi"/>
          <w:lang w:val="en-US"/>
        </w:rPr>
        <w:t xml:space="preserve"> </w:t>
      </w:r>
      <w:r w:rsidR="00CC1DC3" w:rsidRPr="00DF62F5">
        <w:rPr>
          <w:rFonts w:asciiTheme="majorBidi" w:hAnsiTheme="majorBidi" w:cstheme="majorBidi"/>
          <w:lang w:val="en-US"/>
        </w:rPr>
        <w:fldChar w:fldCharType="begin"/>
      </w:r>
      <w:r w:rsidR="00CC1DC3" w:rsidRPr="00DF62F5">
        <w:rPr>
          <w:rFonts w:asciiTheme="majorBidi" w:hAnsiTheme="majorBidi" w:cstheme="majorBidi"/>
          <w:lang w:val="en-US"/>
        </w:rPr>
        <w:instrText xml:space="preserve"> ADDIN EN.CITE &lt;EndNote&gt;&lt;Cite&gt;&lt;Author&gt;Crawley&lt;/Author&gt;&lt;Year&gt;2007&lt;/Year&gt;&lt;RecNum&gt;1&lt;/RecNum&gt;&lt;DisplayText&gt;[1]&lt;/DisplayText&gt;&lt;record&gt;&lt;rec-number&gt;1&lt;/rec-number&gt;&lt;foreign-keys&gt;&lt;key app="EN" db-id="vx9d9vfekrzpd8eaz2q5sae1sr25xpzz2e0x" timestamp="1462131873"&gt;1&lt;/key&gt;&lt;/foreign-keys&gt;&lt;ref-type name="Journal Article"&gt;17&lt;/ref-type&gt;&lt;contributors&gt;&lt;authors&gt;&lt;author&gt;Crawley, J. T.&lt;/author&gt;&lt;author&gt;Zanardelli, S.&lt;/author&gt;&lt;author&gt;Chion, C. K.&lt;/author&gt;&lt;author&gt;Lane, D. A.&lt;/author&gt;&lt;/authors&gt;&lt;/contributors&gt;&lt;auth-address&gt;Department of Haematology, Imperial College London, London, UK.&lt;/auth-address&gt;&lt;titles&gt;&lt;title&gt;The central role of thrombin in hemostasis&lt;/title&gt;&lt;secondary-title&gt;J Thromb Haemost&lt;/secondary-title&gt;&lt;/titles&gt;&lt;periodical&gt;&lt;full-title&gt;J Thromb Haemost&lt;/full-title&gt;&lt;/periodical&gt;&lt;pages&gt;95-101&lt;/pages&gt;&lt;volume&gt;5 Suppl 1&lt;/volume&gt;&lt;keywords&gt;&lt;keyword&gt;Hemostasis/*physiology&lt;/keyword&gt;&lt;keyword&gt;Humans&lt;/keyword&gt;&lt;keyword&gt;Thrombin/*physiology&lt;/keyword&gt;&lt;/keywords&gt;&lt;dates&gt;&lt;year&gt;2007&lt;/year&gt;&lt;pub-dates&gt;&lt;date&gt;Jul&lt;/date&gt;&lt;/pub-dates&gt;&lt;/dates&gt;&lt;isbn&gt;1538-7933 (Print)&amp;#xD;1538-7836 (Linking)&lt;/isbn&gt;&lt;accession-num&gt;17635715&lt;/accession-num&gt;&lt;urls&gt;&lt;related-urls&gt;&lt;url&gt;http://www.ncbi.nlm.nih.gov/pubmed/17635715&lt;/url&gt;&lt;/related-urls&gt;&lt;/urls&gt;&lt;electronic-resource-num&gt;10.1111/j.1538-7836.2007.02500.x&lt;/electronic-resource-num&gt;&lt;/record&gt;&lt;/Cite&gt;&lt;/EndNote&gt;</w:instrText>
      </w:r>
      <w:r w:rsidR="00CC1DC3" w:rsidRPr="00DF62F5">
        <w:rPr>
          <w:rFonts w:asciiTheme="majorBidi" w:hAnsiTheme="majorBidi" w:cstheme="majorBidi"/>
          <w:lang w:val="en-US"/>
        </w:rPr>
        <w:fldChar w:fldCharType="separate"/>
      </w:r>
      <w:r w:rsidR="00CC1DC3" w:rsidRPr="00DF62F5">
        <w:rPr>
          <w:rFonts w:asciiTheme="majorBidi" w:hAnsiTheme="majorBidi" w:cstheme="majorBidi"/>
          <w:lang w:val="en-US"/>
        </w:rPr>
        <w:t>[1]</w:t>
      </w:r>
      <w:r w:rsidR="00CC1DC3" w:rsidRPr="00DF62F5">
        <w:rPr>
          <w:rFonts w:asciiTheme="majorBidi" w:hAnsiTheme="majorBidi" w:cstheme="majorBidi"/>
          <w:lang w:val="en-US"/>
        </w:rPr>
        <w:fldChar w:fldCharType="end"/>
      </w:r>
      <w:r w:rsidRPr="00DF62F5">
        <w:rPr>
          <w:rFonts w:asciiTheme="majorBidi" w:hAnsiTheme="majorBidi" w:cstheme="majorBidi"/>
          <w:lang w:val="en-US"/>
        </w:rPr>
        <w:t>.</w:t>
      </w:r>
      <w:r w:rsidR="00CC1DC3" w:rsidRPr="00DF62F5">
        <w:rPr>
          <w:rFonts w:asciiTheme="majorBidi" w:hAnsiTheme="majorBidi" w:cstheme="majorBidi"/>
          <w:lang w:val="en-US"/>
        </w:rPr>
        <w:t xml:space="preserve"> </w:t>
      </w:r>
      <w:r w:rsidRPr="00DF62F5">
        <w:rPr>
          <w:rFonts w:asciiTheme="majorBidi" w:hAnsiTheme="majorBidi" w:cstheme="majorBidi"/>
          <w:lang w:val="en-US"/>
        </w:rPr>
        <w:t xml:space="preserve">These physiological processes are pathologically </w:t>
      </w:r>
      <w:r w:rsidRPr="00E07EDA">
        <w:rPr>
          <w:rFonts w:asciiTheme="majorBidi" w:hAnsiTheme="majorBidi" w:cstheme="majorBidi"/>
          <w:lang w:val="en-US"/>
        </w:rPr>
        <w:t>altered to varying degrees in patients develop</w:t>
      </w:r>
      <w:r w:rsidR="00564DB6" w:rsidRPr="00E07EDA">
        <w:rPr>
          <w:rFonts w:asciiTheme="majorBidi" w:hAnsiTheme="majorBidi" w:cstheme="majorBidi"/>
          <w:lang w:val="en-US"/>
        </w:rPr>
        <w:t>ing</w:t>
      </w:r>
      <w:r w:rsidRPr="00E07EDA">
        <w:rPr>
          <w:rFonts w:asciiTheme="majorBidi" w:hAnsiTheme="majorBidi" w:cstheme="majorBidi"/>
          <w:lang w:val="en-US"/>
        </w:rPr>
        <w:t xml:space="preserve"> disseminated int</w:t>
      </w:r>
      <w:r w:rsidR="00DE3408" w:rsidRPr="00E07EDA">
        <w:rPr>
          <w:rFonts w:asciiTheme="majorBidi" w:hAnsiTheme="majorBidi" w:cstheme="majorBidi"/>
          <w:lang w:val="en-US"/>
        </w:rPr>
        <w:t>ravascular coagulation (DIC)</w:t>
      </w:r>
      <w:r w:rsidRPr="00E07EDA">
        <w:rPr>
          <w:rFonts w:asciiTheme="majorBidi" w:hAnsiTheme="majorBidi" w:cstheme="majorBidi"/>
          <w:lang w:val="en-US"/>
        </w:rPr>
        <w:t xml:space="preserve">. In DIC, an excess of thrombin is generated </w:t>
      </w:r>
      <w:r w:rsidR="00564DB6" w:rsidRPr="00E07EDA">
        <w:rPr>
          <w:rFonts w:asciiTheme="majorBidi" w:hAnsiTheme="majorBidi" w:cstheme="majorBidi"/>
          <w:lang w:val="en-US"/>
        </w:rPr>
        <w:t>and continued by</w:t>
      </w:r>
      <w:r w:rsidRPr="00E07EDA">
        <w:rPr>
          <w:rFonts w:asciiTheme="majorBidi" w:hAnsiTheme="majorBidi" w:cstheme="majorBidi"/>
          <w:lang w:val="en-US"/>
        </w:rPr>
        <w:t xml:space="preserve"> inciting factors </w:t>
      </w:r>
      <w:r w:rsidR="00564DB6" w:rsidRPr="00E07EDA">
        <w:rPr>
          <w:rFonts w:asciiTheme="majorBidi" w:hAnsiTheme="majorBidi" w:cstheme="majorBidi"/>
          <w:lang w:val="en-US"/>
        </w:rPr>
        <w:t>to</w:t>
      </w:r>
      <w:r w:rsidRPr="00E07EDA">
        <w:rPr>
          <w:rFonts w:asciiTheme="majorBidi" w:hAnsiTheme="majorBidi" w:cstheme="majorBidi"/>
          <w:lang w:val="en-US"/>
        </w:rPr>
        <w:t xml:space="preserve"> overwhelm the </w:t>
      </w:r>
      <w:r w:rsidR="00564DB6" w:rsidRPr="00E07EDA">
        <w:rPr>
          <w:rFonts w:asciiTheme="majorBidi" w:hAnsiTheme="majorBidi" w:cstheme="majorBidi"/>
          <w:lang w:val="en-US"/>
        </w:rPr>
        <w:t>homeostatically</w:t>
      </w:r>
      <w:r w:rsidR="00030A32">
        <w:rPr>
          <w:rFonts w:asciiTheme="majorBidi" w:hAnsiTheme="majorBidi" w:cstheme="majorBidi"/>
          <w:lang w:val="en-US"/>
        </w:rPr>
        <w:t xml:space="preserve"> </w:t>
      </w:r>
      <w:r w:rsidRPr="00E07EDA">
        <w:rPr>
          <w:rFonts w:asciiTheme="majorBidi" w:hAnsiTheme="majorBidi" w:cstheme="majorBidi"/>
          <w:lang w:val="en-US"/>
        </w:rPr>
        <w:t>controlled hemostatic process (</w:t>
      </w:r>
      <w:r w:rsidR="00B6400E" w:rsidRPr="00E07EDA">
        <w:rPr>
          <w:rFonts w:asciiTheme="majorBidi" w:hAnsiTheme="majorBidi" w:cstheme="majorBidi"/>
          <w:lang w:val="en-US"/>
        </w:rPr>
        <w:t>F</w:t>
      </w:r>
      <w:r w:rsidRPr="00E07EDA">
        <w:rPr>
          <w:rFonts w:asciiTheme="majorBidi" w:hAnsiTheme="majorBidi" w:cstheme="majorBidi"/>
          <w:lang w:val="en-US"/>
        </w:rPr>
        <w:t>ig</w:t>
      </w:r>
      <w:r w:rsidR="002C4B17" w:rsidRPr="00E07EDA">
        <w:rPr>
          <w:rFonts w:asciiTheme="majorBidi" w:hAnsiTheme="majorBidi" w:cstheme="majorBidi"/>
          <w:lang w:val="en-US"/>
        </w:rPr>
        <w:t>.</w:t>
      </w:r>
      <w:r w:rsidRPr="00E07EDA">
        <w:rPr>
          <w:rFonts w:asciiTheme="majorBidi" w:hAnsiTheme="majorBidi" w:cstheme="majorBidi"/>
          <w:lang w:val="en-US"/>
        </w:rPr>
        <w:t xml:space="preserve"> 1)</w:t>
      </w:r>
      <w:r w:rsidR="00C046F8" w:rsidRPr="00E07EDA">
        <w:rPr>
          <w:rFonts w:asciiTheme="majorBidi" w:hAnsiTheme="majorBidi" w:cstheme="majorBidi"/>
          <w:lang w:val="en-US"/>
        </w:rPr>
        <w:t>, which</w:t>
      </w:r>
      <w:r w:rsidR="00564DB6" w:rsidRPr="00E07EDA">
        <w:rPr>
          <w:rFonts w:asciiTheme="majorBidi" w:hAnsiTheme="majorBidi" w:cstheme="majorBidi"/>
          <w:lang w:val="en-US"/>
        </w:rPr>
        <w:t xml:space="preserve"> </w:t>
      </w:r>
      <w:r w:rsidRPr="00E07EDA">
        <w:rPr>
          <w:rFonts w:asciiTheme="majorBidi" w:hAnsiTheme="majorBidi" w:cstheme="majorBidi"/>
          <w:lang w:val="en-US"/>
        </w:rPr>
        <w:t>can</w:t>
      </w:r>
      <w:r w:rsidR="00564DB6" w:rsidRPr="00E07EDA">
        <w:rPr>
          <w:rFonts w:asciiTheme="majorBidi" w:hAnsiTheme="majorBidi" w:cstheme="majorBidi"/>
          <w:lang w:val="en-US"/>
        </w:rPr>
        <w:t xml:space="preserve"> then</w:t>
      </w:r>
      <w:r w:rsidRPr="00E07EDA">
        <w:rPr>
          <w:rFonts w:asciiTheme="majorBidi" w:hAnsiTheme="majorBidi" w:cstheme="majorBidi"/>
          <w:lang w:val="en-US"/>
        </w:rPr>
        <w:t xml:space="preserve"> </w:t>
      </w:r>
      <w:r w:rsidRPr="00E07EDA">
        <w:rPr>
          <w:rFonts w:asciiTheme="majorBidi" w:hAnsiTheme="majorBidi" w:cstheme="majorBidi"/>
          <w:i/>
          <w:lang w:val="en-US"/>
        </w:rPr>
        <w:t>disseminate</w:t>
      </w:r>
      <w:r w:rsidRPr="00E07EDA">
        <w:rPr>
          <w:rFonts w:asciiTheme="majorBidi" w:hAnsiTheme="majorBidi" w:cstheme="majorBidi"/>
          <w:lang w:val="en-US"/>
        </w:rPr>
        <w:t xml:space="preserve"> </w:t>
      </w:r>
      <w:r w:rsidR="00564DB6" w:rsidRPr="00E07EDA">
        <w:rPr>
          <w:rFonts w:asciiTheme="majorBidi" w:hAnsiTheme="majorBidi" w:cstheme="majorBidi"/>
          <w:lang w:val="en-US"/>
        </w:rPr>
        <w:t>systemically</w:t>
      </w:r>
      <w:r w:rsidR="00C84D5D" w:rsidRPr="00E07EDA">
        <w:rPr>
          <w:rFonts w:asciiTheme="majorBidi" w:hAnsiTheme="majorBidi" w:cstheme="majorBidi"/>
          <w:lang w:val="en-US"/>
        </w:rPr>
        <w:t xml:space="preserve"> </w:t>
      </w:r>
      <w:r w:rsidR="00C84D5D" w:rsidRPr="00E07EDA">
        <w:rPr>
          <w:rFonts w:asciiTheme="majorBidi" w:hAnsiTheme="majorBidi" w:cstheme="majorBidi"/>
          <w:lang w:val="en-US"/>
        </w:rPr>
        <w:fldChar w:fldCharType="begin">
          <w:fldData xml:space="preserve">PEVuZE5vdGU+PENpdGU+PEF1dGhvcj5UYXlsb3I8L0F1dGhvcj48WWVhcj4yMDAwPC9ZZWFyPjxS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</w:fldData>
        </w:fldChar>
      </w:r>
      <w:r w:rsidR="00C84D5D" w:rsidRPr="00E07EDA">
        <w:rPr>
          <w:rFonts w:asciiTheme="majorBidi" w:hAnsiTheme="majorBidi" w:cstheme="majorBidi"/>
          <w:lang w:val="en-US"/>
        </w:rPr>
        <w:instrText xml:space="preserve"> ADDIN EN.CITE </w:instrText>
      </w:r>
      <w:r w:rsidR="00C84D5D" w:rsidRPr="00E07EDA">
        <w:rPr>
          <w:rFonts w:asciiTheme="majorBidi" w:hAnsiTheme="majorBidi" w:cstheme="majorBidi"/>
          <w:lang w:val="en-US"/>
        </w:rPr>
        <w:fldChar w:fldCharType="begin">
          <w:fldData xml:space="preserve">PEVuZE5vdGU+PENpdGU+PEF1dGhvcj5UYXlsb3I8L0F1dGhvcj48WWVhcj4yMDAwPC9ZZWFyPjxS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</w:fldData>
        </w:fldChar>
      </w:r>
      <w:r w:rsidR="00C84D5D" w:rsidRPr="00E07EDA">
        <w:rPr>
          <w:rFonts w:asciiTheme="majorBidi" w:hAnsiTheme="majorBidi" w:cstheme="majorBidi"/>
          <w:lang w:val="en-US"/>
        </w:rPr>
        <w:instrText xml:space="preserve"> ADDIN EN.CITE.DATA </w:instrText>
      </w:r>
      <w:r w:rsidR="00C84D5D" w:rsidRPr="00E07EDA">
        <w:rPr>
          <w:rFonts w:asciiTheme="majorBidi" w:hAnsiTheme="majorBidi" w:cstheme="majorBidi"/>
          <w:lang w:val="en-US"/>
        </w:rPr>
      </w:r>
      <w:r w:rsidR="00C84D5D" w:rsidRPr="00E07EDA">
        <w:rPr>
          <w:rFonts w:asciiTheme="majorBidi" w:hAnsiTheme="majorBidi" w:cstheme="majorBidi"/>
          <w:lang w:val="en-US"/>
        </w:rPr>
        <w:fldChar w:fldCharType="end"/>
      </w:r>
      <w:r w:rsidR="00C84D5D" w:rsidRPr="00E07EDA">
        <w:rPr>
          <w:rFonts w:asciiTheme="majorBidi" w:hAnsiTheme="majorBidi" w:cstheme="majorBidi"/>
          <w:lang w:val="en-US"/>
        </w:rPr>
      </w:r>
      <w:r w:rsidR="00C84D5D" w:rsidRPr="00E07EDA">
        <w:rPr>
          <w:rFonts w:asciiTheme="majorBidi" w:hAnsiTheme="majorBidi" w:cstheme="majorBidi"/>
          <w:lang w:val="en-US"/>
        </w:rPr>
        <w:fldChar w:fldCharType="separate"/>
      </w:r>
      <w:r w:rsidR="00C84D5D" w:rsidRPr="00E07EDA">
        <w:rPr>
          <w:rFonts w:asciiTheme="majorBidi" w:hAnsiTheme="majorBidi" w:cstheme="majorBidi"/>
          <w:lang w:val="en-US"/>
        </w:rPr>
        <w:t>[2]</w:t>
      </w:r>
      <w:r w:rsidR="00C84D5D" w:rsidRPr="00E07EDA">
        <w:rPr>
          <w:rFonts w:asciiTheme="majorBidi" w:hAnsiTheme="majorBidi" w:cstheme="majorBidi"/>
          <w:lang w:val="en-US"/>
        </w:rPr>
        <w:fldChar w:fldCharType="end"/>
      </w:r>
      <w:r w:rsidRPr="00E07EDA">
        <w:rPr>
          <w:rFonts w:asciiTheme="majorBidi" w:hAnsiTheme="majorBidi" w:cstheme="majorBidi"/>
          <w:lang w:val="en-US"/>
        </w:rPr>
        <w:t>.</w:t>
      </w:r>
      <w:r w:rsidR="00C84D5D" w:rsidRPr="00E07EDA">
        <w:rPr>
          <w:rFonts w:asciiTheme="majorBidi" w:hAnsiTheme="majorBidi" w:cstheme="majorBidi"/>
          <w:lang w:val="en-US"/>
        </w:rPr>
        <w:t xml:space="preserve"> </w:t>
      </w:r>
      <w:r w:rsidRPr="00E07EDA">
        <w:rPr>
          <w:rFonts w:asciiTheme="majorBidi" w:hAnsiTheme="majorBidi" w:cstheme="majorBidi"/>
          <w:lang w:val="en-US"/>
        </w:rPr>
        <w:t xml:space="preserve">This concept has been taken into consideration by the International Society of Thrombosis and Haemostasis </w:t>
      </w:r>
      <w:r w:rsidR="00564DB6" w:rsidRPr="00E07EDA">
        <w:rPr>
          <w:rFonts w:asciiTheme="majorBidi" w:hAnsiTheme="majorBidi" w:cstheme="majorBidi"/>
          <w:lang w:val="en-US"/>
        </w:rPr>
        <w:t>(ISTH) Scientific and Standar</w:t>
      </w:r>
      <w:r w:rsidR="00564DB6" w:rsidRPr="00DF62F5">
        <w:rPr>
          <w:rFonts w:asciiTheme="majorBidi" w:hAnsiTheme="majorBidi" w:cstheme="majorBidi"/>
          <w:lang w:val="en-US"/>
        </w:rPr>
        <w:t>dization</w:t>
      </w:r>
      <w:r w:rsidRPr="00DF62F5">
        <w:rPr>
          <w:rFonts w:asciiTheme="majorBidi" w:hAnsiTheme="majorBidi" w:cstheme="majorBidi"/>
          <w:lang w:val="en-US"/>
        </w:rPr>
        <w:t xml:space="preserve"> </w:t>
      </w:r>
      <w:r w:rsidR="00564DB6" w:rsidRPr="00DF62F5">
        <w:rPr>
          <w:rFonts w:asciiTheme="majorBidi" w:hAnsiTheme="majorBidi" w:cstheme="majorBidi"/>
          <w:lang w:val="en-US"/>
        </w:rPr>
        <w:t>C</w:t>
      </w:r>
      <w:r w:rsidRPr="00DF62F5">
        <w:rPr>
          <w:rFonts w:asciiTheme="majorBidi" w:hAnsiTheme="majorBidi" w:cstheme="majorBidi"/>
          <w:lang w:val="en-US"/>
        </w:rPr>
        <w:t>ommittee, which defines DIC as “an acquired syndrome characterized by intravascular activation of coagulation with loss of localization arising from different causes. It can originate from and cause damage to the microvasculature, which if sufficiently severe, can</w:t>
      </w:r>
      <w:r w:rsidR="002E742A" w:rsidRPr="00DF62F5">
        <w:rPr>
          <w:rFonts w:asciiTheme="majorBidi" w:hAnsiTheme="majorBidi" w:cstheme="majorBidi"/>
          <w:lang w:val="en-US"/>
        </w:rPr>
        <w:t xml:space="preserve"> produce organ dysfunction</w:t>
      </w:r>
      <w:r w:rsidR="00C04FD1" w:rsidRPr="00DF62F5">
        <w:rPr>
          <w:rFonts w:asciiTheme="majorBidi" w:hAnsiTheme="majorBidi" w:cstheme="majorBidi"/>
          <w:lang w:val="en-US"/>
        </w:rPr>
        <w:t xml:space="preserve">” </w:t>
      </w:r>
      <w:r w:rsidR="00C84D5D" w:rsidRPr="00DF62F5">
        <w:rPr>
          <w:rFonts w:asciiTheme="majorBidi" w:hAnsiTheme="majorBidi" w:cstheme="majorBidi"/>
          <w:lang w:val="en-US"/>
        </w:rPr>
        <w:fldChar w:fldCharType="begin"/>
      </w:r>
      <w:r w:rsidR="00C84D5D" w:rsidRPr="00DF62F5">
        <w:rPr>
          <w:rFonts w:asciiTheme="majorBidi" w:hAnsiTheme="majorBidi" w:cstheme="majorBidi"/>
          <w:lang w:val="en-US"/>
        </w:rPr>
        <w:instrText xml:space="preserve"> ADDIN EN.CITE &lt;EndNote&gt;&lt;Cite&gt;&lt;Author&gt;Taylor&lt;/Author&gt;&lt;Year&gt;2001&lt;/Year&gt;&lt;RecNum&gt;3&lt;/RecNum&gt;&lt;DisplayText&gt;[3]&lt;/DisplayText&gt;&lt;record&gt;&lt;rec-number&gt;3&lt;/rec-number&gt;&lt;foreign-keys&gt;&lt;key app="EN" db-id="vx9d9vfekrzpd8eaz2q5sae1sr25xpzz2e0x" timestamp="1462131873"&gt;3&lt;/key&gt;&lt;/foreign-keys&gt;&lt;ref-type name="Journal Article"&gt;17&lt;/ref-type&gt;&lt;contributors&gt;&lt;authors&gt;&lt;author&gt;Taylor, F. B., Jr.&lt;/author&gt;&lt;author&gt;Toh, C. H.&lt;/author&gt;&lt;author&gt;Hoots, W. K.&lt;/author&gt;&lt;author&gt;Wada, H.&lt;/author&gt;&lt;author&gt;Levi, M.&lt;/author&gt;&lt;author&gt;Scientific Subcommittee on Disseminated Intravascular Coagulation of the International Society on, Thrombosis&lt;/author&gt;&lt;author&gt;Haemostasis,&lt;/author&gt;&lt;/authors&gt;&lt;/contributors&gt;&lt;auth-address&gt;Cardiovascular Biology Research Program, Oklahoma Medical Research Foundation, Oklahoma City, USA.&lt;/auth-address&gt;&lt;titles&gt;&lt;title&gt;Towards definition, clinical and laboratory criteria, and a scoring system for disseminated intravascular coagulation&lt;/title&gt;&lt;secondary-title&gt;Thromb Haemost&lt;/secondary-title&gt;&lt;alt-title&gt;Thrombosis and haemostasis&lt;/alt-title&gt;&lt;/titles&gt;&lt;periodical&gt;&lt;full-title&gt;Thromb Haemost&lt;/full-title&gt;&lt;abbr-1&gt;Thrombosis and haemostasis&lt;/abbr-1&gt;&lt;/periodical&gt;&lt;alt-periodical&gt;&lt;full-title&gt;Thromb Haemost&lt;/full-title&gt;&lt;abbr-1&gt;Thrombosis and haemostasis&lt;/abbr-1&gt;&lt;/alt-periodical&gt;&lt;pages&gt;1327-30&lt;/pages&gt;&lt;volume&gt;86&lt;/volume&gt;&lt;number&gt;5&lt;/number&gt;&lt;keywords&gt;&lt;keyword&gt;Algorithms&lt;/keyword&gt;&lt;keyword&gt;Disseminated Intravascular Coagulation/*diagnosis&lt;/keyword&gt;&lt;keyword&gt;Humans&lt;/keyword&gt;&lt;keyword&gt;Severity of Illness Index&lt;/keyword&gt;&lt;/keywords&gt;&lt;dates&gt;&lt;year&gt;2001&lt;/year&gt;&lt;pub-dates&gt;&lt;date&gt;Nov&lt;/date&gt;&lt;/pub-dates&gt;&lt;/dates&gt;&lt;isbn&gt;0340-6245 (Print)&amp;#xD;0340-6245 (Linking)&lt;/isbn&gt;&lt;accession-num&gt;11816725&lt;/accession-num&gt;&lt;urls&gt;&lt;related-urls&gt;&lt;url&gt;http://www.ncbi.nlm.nih.gov/pubmed/11816725&lt;/url&gt;&lt;/related-urls&gt;&lt;/urls&gt;&lt;/record&gt;&lt;/Cite&gt;&lt;/EndNote&gt;</w:instrText>
      </w:r>
      <w:r w:rsidR="00C84D5D" w:rsidRPr="00DF62F5">
        <w:rPr>
          <w:rFonts w:asciiTheme="majorBidi" w:hAnsiTheme="majorBidi" w:cstheme="majorBidi"/>
          <w:lang w:val="en-US"/>
        </w:rPr>
        <w:fldChar w:fldCharType="separate"/>
      </w:r>
      <w:r w:rsidR="00C84D5D" w:rsidRPr="00DF62F5">
        <w:rPr>
          <w:rFonts w:asciiTheme="majorBidi" w:hAnsiTheme="majorBidi" w:cstheme="majorBidi"/>
          <w:lang w:val="en-US"/>
        </w:rPr>
        <w:t>[3]</w:t>
      </w:r>
      <w:r w:rsidR="00C84D5D" w:rsidRPr="00DF62F5">
        <w:rPr>
          <w:rFonts w:asciiTheme="majorBidi" w:hAnsiTheme="majorBidi" w:cstheme="majorBidi"/>
          <w:lang w:val="en-US"/>
        </w:rPr>
        <w:fldChar w:fldCharType="end"/>
      </w:r>
      <w:r w:rsidRPr="00DF62F5">
        <w:rPr>
          <w:rFonts w:asciiTheme="majorBidi" w:hAnsiTheme="majorBidi" w:cstheme="majorBidi"/>
          <w:lang w:val="en-US"/>
        </w:rPr>
        <w:t>.</w:t>
      </w:r>
      <w:r w:rsidR="00585578" w:rsidRPr="00DF62F5">
        <w:rPr>
          <w:rFonts w:asciiTheme="majorBidi" w:hAnsiTheme="majorBidi" w:cstheme="majorBidi"/>
          <w:lang w:val="en-US"/>
        </w:rPr>
        <w:t xml:space="preserve"> </w:t>
      </w:r>
      <w:r w:rsidRPr="00DF62F5">
        <w:rPr>
          <w:rFonts w:asciiTheme="majorBidi" w:hAnsiTheme="majorBidi" w:cstheme="majorBidi"/>
          <w:lang w:val="en-US"/>
        </w:rPr>
        <w:t xml:space="preserve">This statement from collective experts in the field </w:t>
      </w:r>
      <w:r w:rsidR="006F19A6" w:rsidRPr="00DF62F5">
        <w:rPr>
          <w:rFonts w:asciiTheme="majorBidi" w:hAnsiTheme="majorBidi" w:cstheme="majorBidi"/>
          <w:lang w:val="en-US"/>
        </w:rPr>
        <w:t xml:space="preserve">summarizes </w:t>
      </w:r>
      <w:r w:rsidRPr="00DF62F5">
        <w:rPr>
          <w:rFonts w:asciiTheme="majorBidi" w:hAnsiTheme="majorBidi" w:cstheme="majorBidi"/>
          <w:lang w:val="en-US"/>
        </w:rPr>
        <w:t xml:space="preserve">our </w:t>
      </w:r>
      <w:r w:rsidR="006F19A6" w:rsidRPr="00DF62F5">
        <w:rPr>
          <w:rFonts w:asciiTheme="majorBidi" w:hAnsiTheme="majorBidi" w:cstheme="majorBidi"/>
          <w:lang w:val="en-US"/>
        </w:rPr>
        <w:t xml:space="preserve">understanding </w:t>
      </w:r>
      <w:r w:rsidRPr="00DF62F5">
        <w:rPr>
          <w:rFonts w:asciiTheme="majorBidi" w:hAnsiTheme="majorBidi" w:cstheme="majorBidi"/>
          <w:lang w:val="en-US"/>
        </w:rPr>
        <w:t xml:space="preserve">of </w:t>
      </w:r>
      <w:r w:rsidR="00C04FD1" w:rsidRPr="00DF62F5">
        <w:rPr>
          <w:rFonts w:asciiTheme="majorBidi" w:hAnsiTheme="majorBidi" w:cstheme="majorBidi"/>
          <w:lang w:val="en-US"/>
        </w:rPr>
        <w:t xml:space="preserve">the </w:t>
      </w:r>
      <w:r w:rsidRPr="00DF62F5">
        <w:rPr>
          <w:rFonts w:asciiTheme="majorBidi" w:hAnsiTheme="majorBidi" w:cstheme="majorBidi"/>
          <w:lang w:val="en-US"/>
        </w:rPr>
        <w:t xml:space="preserve">pathogenic concepts </w:t>
      </w:r>
      <w:r w:rsidR="00C04FD1" w:rsidRPr="00DF62F5">
        <w:rPr>
          <w:rFonts w:asciiTheme="majorBidi" w:hAnsiTheme="majorBidi" w:cstheme="majorBidi"/>
          <w:lang w:val="en-US"/>
        </w:rPr>
        <w:t xml:space="preserve">involved </w:t>
      </w:r>
      <w:r w:rsidR="006F19A6" w:rsidRPr="00DF62F5">
        <w:rPr>
          <w:rFonts w:asciiTheme="majorBidi" w:hAnsiTheme="majorBidi" w:cstheme="majorBidi"/>
          <w:lang w:val="en-US"/>
        </w:rPr>
        <w:t>and</w:t>
      </w:r>
      <w:r w:rsidRPr="00DF62F5">
        <w:rPr>
          <w:rFonts w:asciiTheme="majorBidi" w:hAnsiTheme="majorBidi" w:cstheme="majorBidi"/>
          <w:lang w:val="en-US"/>
        </w:rPr>
        <w:t xml:space="preserve"> shape our clinical considerations and </w:t>
      </w:r>
      <w:r w:rsidR="003F59CF" w:rsidRPr="00DF62F5">
        <w:rPr>
          <w:rFonts w:asciiTheme="majorBidi" w:hAnsiTheme="majorBidi" w:cstheme="majorBidi"/>
          <w:lang w:val="en-US"/>
        </w:rPr>
        <w:t>m</w:t>
      </w:r>
      <w:r w:rsidRPr="00DF62F5">
        <w:rPr>
          <w:rFonts w:asciiTheme="majorBidi" w:hAnsiTheme="majorBidi" w:cstheme="majorBidi"/>
          <w:lang w:val="en-US"/>
        </w:rPr>
        <w:t>anagement.</w:t>
      </w:r>
    </w:p>
    <w:p w14:paraId="5DC65348" w14:textId="77777777" w:rsidR="00512FF3" w:rsidRPr="00DF62F5" w:rsidRDefault="00512FF3" w:rsidP="00DF62F5">
      <w:pPr>
        <w:spacing w:line="480" w:lineRule="auto"/>
        <w:jc w:val="both"/>
        <w:rPr>
          <w:rFonts w:asciiTheme="majorBidi" w:hAnsiTheme="majorBidi" w:cstheme="majorBidi"/>
          <w:lang w:val="en-US"/>
        </w:rPr>
      </w:pPr>
    </w:p>
    <w:p w14:paraId="1C75DCAE" w14:textId="77777777" w:rsidR="00512FF3" w:rsidRPr="00DF62F5" w:rsidRDefault="00512FF3" w:rsidP="00DF62F5">
      <w:pPr>
        <w:spacing w:line="480" w:lineRule="auto"/>
        <w:jc w:val="both"/>
        <w:rPr>
          <w:rFonts w:asciiTheme="majorBidi" w:hAnsiTheme="majorBidi" w:cstheme="majorBidi"/>
          <w:b/>
          <w:lang w:val="en-US"/>
        </w:rPr>
      </w:pPr>
      <w:r w:rsidRPr="00DF62F5">
        <w:rPr>
          <w:rFonts w:asciiTheme="majorBidi" w:hAnsiTheme="majorBidi" w:cstheme="majorBidi"/>
          <w:b/>
          <w:lang w:val="en-US"/>
        </w:rPr>
        <w:t>Pathophysiological considerations</w:t>
      </w:r>
    </w:p>
    <w:p w14:paraId="709FCBC9" w14:textId="77777777" w:rsidR="00512FF3" w:rsidRPr="00DF62F5" w:rsidRDefault="00512FF3" w:rsidP="00DF62F5">
      <w:pPr>
        <w:spacing w:line="480" w:lineRule="auto"/>
        <w:jc w:val="both"/>
        <w:rPr>
          <w:rFonts w:asciiTheme="majorBidi" w:hAnsiTheme="majorBidi" w:cstheme="majorBidi"/>
          <w:i/>
          <w:lang w:val="en-US"/>
        </w:rPr>
      </w:pPr>
    </w:p>
    <w:p w14:paraId="3D59D049" w14:textId="7400F906" w:rsidR="00512FF3" w:rsidRPr="00DF62F5" w:rsidRDefault="00512FF3" w:rsidP="00DF62F5">
      <w:pPr>
        <w:spacing w:line="480" w:lineRule="auto"/>
        <w:jc w:val="both"/>
        <w:rPr>
          <w:rFonts w:asciiTheme="majorBidi" w:hAnsiTheme="majorBidi" w:cstheme="majorBidi"/>
          <w:lang w:val="en-US"/>
        </w:rPr>
      </w:pPr>
      <w:r w:rsidRPr="00DF62F5">
        <w:rPr>
          <w:rFonts w:asciiTheme="majorBidi" w:hAnsiTheme="majorBidi" w:cstheme="majorBidi"/>
          <w:lang w:val="en-US"/>
        </w:rPr>
        <w:lastRenderedPageBreak/>
        <w:t>As DIC is an intermediary mechanism of disease from conditions such as sepsis, trauma, obstetrical calamities</w:t>
      </w:r>
      <w:r w:rsidR="00C04FD1" w:rsidRPr="00DF62F5">
        <w:rPr>
          <w:rFonts w:asciiTheme="majorBidi" w:hAnsiTheme="majorBidi" w:cstheme="majorBidi"/>
          <w:lang w:val="en-US"/>
        </w:rPr>
        <w:t>,</w:t>
      </w:r>
      <w:r w:rsidRPr="00DF62F5">
        <w:rPr>
          <w:rFonts w:asciiTheme="majorBidi" w:hAnsiTheme="majorBidi" w:cstheme="majorBidi"/>
          <w:lang w:val="en-US"/>
        </w:rPr>
        <w:t xml:space="preserve"> or cancer, there will be disease-specific pathogenic factors that </w:t>
      </w:r>
      <w:r w:rsidR="00234DC7" w:rsidRPr="00DF62F5">
        <w:rPr>
          <w:rFonts w:asciiTheme="majorBidi" w:hAnsiTheme="majorBidi" w:cstheme="majorBidi"/>
          <w:lang w:val="en-US"/>
        </w:rPr>
        <w:t>influence</w:t>
      </w:r>
      <w:r w:rsidR="00585578" w:rsidRPr="00DF62F5">
        <w:rPr>
          <w:rFonts w:asciiTheme="majorBidi" w:hAnsiTheme="majorBidi" w:cstheme="majorBidi"/>
          <w:lang w:val="en-US"/>
        </w:rPr>
        <w:t xml:space="preserve"> </w:t>
      </w:r>
      <w:r w:rsidR="009A2455" w:rsidRPr="00DF62F5">
        <w:rPr>
          <w:rFonts w:asciiTheme="majorBidi" w:hAnsiTheme="majorBidi" w:cstheme="majorBidi"/>
          <w:lang w:val="en-US"/>
        </w:rPr>
        <w:t xml:space="preserve">both </w:t>
      </w:r>
      <w:r w:rsidR="00585578" w:rsidRPr="00DF62F5">
        <w:rPr>
          <w:rFonts w:asciiTheme="majorBidi" w:hAnsiTheme="majorBidi" w:cstheme="majorBidi"/>
          <w:lang w:val="en-US"/>
        </w:rPr>
        <w:t>coagulation activation</w:t>
      </w:r>
      <w:r w:rsidR="009A2455" w:rsidRPr="00DF62F5">
        <w:rPr>
          <w:rFonts w:asciiTheme="majorBidi" w:hAnsiTheme="majorBidi" w:cstheme="majorBidi"/>
          <w:lang w:val="en-US"/>
        </w:rPr>
        <w:t xml:space="preserve"> and its functional consequence</w:t>
      </w:r>
      <w:r w:rsidR="00C04FD1" w:rsidRPr="00DF62F5">
        <w:rPr>
          <w:rFonts w:asciiTheme="majorBidi" w:hAnsiTheme="majorBidi" w:cstheme="majorBidi"/>
          <w:lang w:val="en-US"/>
        </w:rPr>
        <w:t>s</w:t>
      </w:r>
      <w:r w:rsidR="00C84D5D" w:rsidRPr="00DF62F5">
        <w:rPr>
          <w:rFonts w:asciiTheme="majorBidi" w:hAnsiTheme="majorBidi" w:cstheme="majorBidi"/>
          <w:lang w:val="en-US"/>
        </w:rPr>
        <w:t xml:space="preserve"> </w:t>
      </w:r>
      <w:r w:rsidR="00C84D5D" w:rsidRPr="00DF62F5">
        <w:rPr>
          <w:rFonts w:asciiTheme="majorBidi" w:hAnsiTheme="majorBidi" w:cstheme="majorBidi"/>
          <w:lang w:val="en-US"/>
        </w:rPr>
        <w:fldChar w:fldCharType="begin">
          <w:fldData xml:space="preserve">PEVuZE5vdGU+PENpdGU+PEF1dGhvcj5CYWtodGlhcmk8L0F1dGhvcj48WWVhcj4yMDA0PC9ZZWFy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</w:fldData>
        </w:fldChar>
      </w:r>
      <w:r w:rsidR="00C84D5D" w:rsidRPr="00DF62F5">
        <w:rPr>
          <w:rFonts w:asciiTheme="majorBidi" w:hAnsiTheme="majorBidi" w:cstheme="majorBidi"/>
          <w:lang w:val="en-US"/>
        </w:rPr>
        <w:instrText xml:space="preserve"> ADDIN EN.CITE </w:instrText>
      </w:r>
      <w:r w:rsidR="00C84D5D" w:rsidRPr="00DF62F5">
        <w:rPr>
          <w:rFonts w:asciiTheme="majorBidi" w:hAnsiTheme="majorBidi" w:cstheme="majorBidi"/>
          <w:lang w:val="en-US"/>
        </w:rPr>
        <w:fldChar w:fldCharType="begin">
          <w:fldData xml:space="preserve">PEVuZE5vdGU+PENpdGU+PEF1dGhvcj5CYWtodGlhcmk8L0F1dGhvcj48WWVhcj4yMDA0PC9ZZWFy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</w:fldData>
        </w:fldChar>
      </w:r>
      <w:r w:rsidR="00C84D5D" w:rsidRPr="00DF62F5">
        <w:rPr>
          <w:rFonts w:asciiTheme="majorBidi" w:hAnsiTheme="majorBidi" w:cstheme="majorBidi"/>
          <w:lang w:val="en-US"/>
        </w:rPr>
        <w:instrText xml:space="preserve"> ADDIN EN.CITE.DATA </w:instrText>
      </w:r>
      <w:r w:rsidR="00C84D5D" w:rsidRPr="00DF62F5">
        <w:rPr>
          <w:rFonts w:asciiTheme="majorBidi" w:hAnsiTheme="majorBidi" w:cstheme="majorBidi"/>
          <w:lang w:val="en-US"/>
        </w:rPr>
      </w:r>
      <w:r w:rsidR="00C84D5D" w:rsidRPr="00DF62F5">
        <w:rPr>
          <w:rFonts w:asciiTheme="majorBidi" w:hAnsiTheme="majorBidi" w:cstheme="majorBidi"/>
          <w:lang w:val="en-US"/>
        </w:rPr>
        <w:fldChar w:fldCharType="end"/>
      </w:r>
      <w:r w:rsidR="00C84D5D" w:rsidRPr="00DF62F5">
        <w:rPr>
          <w:rFonts w:asciiTheme="majorBidi" w:hAnsiTheme="majorBidi" w:cstheme="majorBidi"/>
          <w:lang w:val="en-US"/>
        </w:rPr>
      </w:r>
      <w:r w:rsidR="00C84D5D" w:rsidRPr="00DF62F5">
        <w:rPr>
          <w:rFonts w:asciiTheme="majorBidi" w:hAnsiTheme="majorBidi" w:cstheme="majorBidi"/>
          <w:lang w:val="en-US"/>
        </w:rPr>
        <w:fldChar w:fldCharType="separate"/>
      </w:r>
      <w:r w:rsidR="00C84D5D" w:rsidRPr="00DF62F5">
        <w:rPr>
          <w:rFonts w:asciiTheme="majorBidi" w:hAnsiTheme="majorBidi" w:cstheme="majorBidi"/>
          <w:lang w:val="en-US"/>
        </w:rPr>
        <w:t>[4]</w:t>
      </w:r>
      <w:r w:rsidR="00C84D5D" w:rsidRPr="00DF62F5">
        <w:rPr>
          <w:rFonts w:asciiTheme="majorBidi" w:hAnsiTheme="majorBidi" w:cstheme="majorBidi"/>
          <w:lang w:val="en-US"/>
        </w:rPr>
        <w:fldChar w:fldCharType="end"/>
      </w:r>
      <w:r w:rsidRPr="00DF62F5">
        <w:rPr>
          <w:rFonts w:asciiTheme="majorBidi" w:hAnsiTheme="majorBidi" w:cstheme="majorBidi"/>
          <w:lang w:val="en-US"/>
        </w:rPr>
        <w:t xml:space="preserve">. </w:t>
      </w:r>
      <w:r w:rsidR="00234DC7" w:rsidRPr="00DF62F5">
        <w:rPr>
          <w:rFonts w:asciiTheme="majorBidi" w:hAnsiTheme="majorBidi" w:cstheme="majorBidi"/>
          <w:lang w:val="en-US"/>
        </w:rPr>
        <w:t>A</w:t>
      </w:r>
      <w:r w:rsidRPr="00DF62F5">
        <w:rPr>
          <w:rFonts w:asciiTheme="majorBidi" w:hAnsiTheme="majorBidi" w:cstheme="majorBidi"/>
          <w:lang w:val="en-US"/>
        </w:rPr>
        <w:t xml:space="preserve"> major challenge in treating patients with DIC is in </w:t>
      </w:r>
      <w:r w:rsidR="009A2455" w:rsidRPr="00DF62F5">
        <w:rPr>
          <w:rFonts w:asciiTheme="majorBidi" w:hAnsiTheme="majorBidi" w:cstheme="majorBidi"/>
          <w:lang w:val="en-US"/>
        </w:rPr>
        <w:t>identifying</w:t>
      </w:r>
      <w:r w:rsidR="0004666A" w:rsidRPr="00DF62F5">
        <w:rPr>
          <w:rFonts w:asciiTheme="majorBidi" w:hAnsiTheme="majorBidi" w:cstheme="majorBidi"/>
          <w:lang w:val="en-US"/>
        </w:rPr>
        <w:t xml:space="preserve"> the predominant mechanism </w:t>
      </w:r>
      <w:r w:rsidR="00C04FD1" w:rsidRPr="00DF62F5">
        <w:rPr>
          <w:rFonts w:asciiTheme="majorBidi" w:hAnsiTheme="majorBidi" w:cstheme="majorBidi"/>
          <w:lang w:val="en-US"/>
        </w:rPr>
        <w:t xml:space="preserve">among </w:t>
      </w:r>
      <w:r w:rsidR="00234DC7" w:rsidRPr="00DF62F5">
        <w:rPr>
          <w:rFonts w:asciiTheme="majorBidi" w:hAnsiTheme="majorBidi" w:cstheme="majorBidi"/>
          <w:lang w:val="en-US"/>
        </w:rPr>
        <w:t xml:space="preserve">the </w:t>
      </w:r>
      <w:r w:rsidR="0008293A" w:rsidRPr="00DF62F5">
        <w:rPr>
          <w:rFonts w:asciiTheme="majorBidi" w:hAnsiTheme="majorBidi" w:cstheme="majorBidi"/>
          <w:lang w:val="en-US"/>
        </w:rPr>
        <w:t>heterogeneous overlapping</w:t>
      </w:r>
      <w:r w:rsidR="00234DC7" w:rsidRPr="00DF62F5">
        <w:rPr>
          <w:rFonts w:asciiTheme="majorBidi" w:hAnsiTheme="majorBidi" w:cstheme="majorBidi"/>
          <w:lang w:val="en-US"/>
        </w:rPr>
        <w:t xml:space="preserve"> effects</w:t>
      </w:r>
      <w:r w:rsidR="00C04FD1" w:rsidRPr="00DF62F5">
        <w:rPr>
          <w:rFonts w:asciiTheme="majorBidi" w:hAnsiTheme="majorBidi" w:cstheme="majorBidi"/>
          <w:lang w:val="en-US"/>
        </w:rPr>
        <w:t>, which</w:t>
      </w:r>
      <w:r w:rsidR="00234DC7" w:rsidRPr="00DF62F5">
        <w:rPr>
          <w:rFonts w:asciiTheme="majorBidi" w:hAnsiTheme="majorBidi" w:cstheme="majorBidi"/>
          <w:lang w:val="en-US"/>
        </w:rPr>
        <w:t xml:space="preserve">  can also vary with time</w:t>
      </w:r>
      <w:r w:rsidRPr="00DF62F5">
        <w:rPr>
          <w:rFonts w:asciiTheme="majorBidi" w:hAnsiTheme="majorBidi" w:cstheme="majorBidi"/>
          <w:lang w:val="en-US"/>
        </w:rPr>
        <w:t>. Key themes for the clinician to consider</w:t>
      </w:r>
      <w:r w:rsidR="0064189A" w:rsidRPr="00DF62F5">
        <w:rPr>
          <w:rFonts w:asciiTheme="majorBidi" w:hAnsiTheme="majorBidi" w:cstheme="majorBidi"/>
          <w:lang w:val="en-US"/>
        </w:rPr>
        <w:t xml:space="preserve"> (Fig</w:t>
      </w:r>
      <w:r w:rsidR="002C4B17">
        <w:rPr>
          <w:rFonts w:asciiTheme="majorBidi" w:hAnsiTheme="majorBidi" w:cstheme="majorBidi"/>
          <w:lang w:val="en-US"/>
        </w:rPr>
        <w:t>.</w:t>
      </w:r>
      <w:r w:rsidR="0064189A" w:rsidRPr="00DF62F5">
        <w:rPr>
          <w:rFonts w:asciiTheme="majorBidi" w:hAnsiTheme="majorBidi" w:cstheme="majorBidi"/>
          <w:lang w:val="en-US"/>
        </w:rPr>
        <w:t xml:space="preserve"> 2)</w:t>
      </w:r>
      <w:r w:rsidRPr="00DF62F5">
        <w:rPr>
          <w:rFonts w:asciiTheme="majorBidi" w:hAnsiTheme="majorBidi" w:cstheme="majorBidi"/>
          <w:lang w:val="en-US"/>
        </w:rPr>
        <w:t xml:space="preserve"> include </w:t>
      </w:r>
    </w:p>
    <w:p w14:paraId="0BD72B2D" w14:textId="61F2F8C6" w:rsidR="00C633CC" w:rsidRDefault="00512FF3" w:rsidP="00DF62F5">
      <w:pPr>
        <w:numPr>
          <w:ilvl w:val="0"/>
          <w:numId w:val="4"/>
        </w:numPr>
        <w:spacing w:after="240" w:line="480" w:lineRule="auto"/>
        <w:jc w:val="both"/>
        <w:rPr>
          <w:rFonts w:asciiTheme="majorBidi" w:hAnsiTheme="majorBidi" w:cstheme="majorBidi"/>
          <w:lang w:val="en-US"/>
        </w:rPr>
      </w:pPr>
      <w:r w:rsidRPr="00DF62F5">
        <w:rPr>
          <w:rFonts w:asciiTheme="majorBidi" w:hAnsiTheme="majorBidi" w:cstheme="majorBidi"/>
          <w:lang w:val="en-US"/>
        </w:rPr>
        <w:t xml:space="preserve">The multifaceted role of thrombin generation </w:t>
      </w:r>
      <w:r w:rsidRPr="002860A7">
        <w:rPr>
          <w:rFonts w:asciiTheme="majorBidi" w:hAnsiTheme="majorBidi" w:cstheme="majorBidi"/>
          <w:i/>
          <w:iCs/>
          <w:lang w:val="en-US"/>
        </w:rPr>
        <w:t>in vivo</w:t>
      </w:r>
    </w:p>
    <w:p w14:paraId="39985A82" w14:textId="785E92FF" w:rsidR="005702C0" w:rsidRPr="00DF62F5" w:rsidRDefault="0004666A" w:rsidP="00C633CC">
      <w:pPr>
        <w:spacing w:after="240" w:line="480" w:lineRule="auto"/>
        <w:ind w:left="720"/>
        <w:jc w:val="both"/>
        <w:rPr>
          <w:rFonts w:asciiTheme="majorBidi" w:hAnsiTheme="majorBidi" w:cstheme="majorBidi"/>
          <w:lang w:val="en-US"/>
        </w:rPr>
      </w:pPr>
      <w:r w:rsidRPr="00DF62F5">
        <w:rPr>
          <w:rFonts w:asciiTheme="majorBidi" w:hAnsiTheme="majorBidi" w:cstheme="majorBidi"/>
          <w:lang w:val="en-US"/>
        </w:rPr>
        <w:t xml:space="preserve">Understanding the diverse and opposing thrombin-orchestrated effects is important in judging and refining management approaches when </w:t>
      </w:r>
      <w:r w:rsidR="00512FF3" w:rsidRPr="00DF62F5">
        <w:rPr>
          <w:rFonts w:asciiTheme="majorBidi" w:hAnsiTheme="majorBidi" w:cstheme="majorBidi"/>
          <w:lang w:val="en-US"/>
        </w:rPr>
        <w:t>the fine homeostatic balance of normal thrombin generation is lost in DIC. Thrombin is typically associated with procoagulant properties in cleaving fibrinogen into fibrin and also activati</w:t>
      </w:r>
      <w:r w:rsidR="00234DC7" w:rsidRPr="00DF62F5">
        <w:rPr>
          <w:rFonts w:asciiTheme="majorBidi" w:hAnsiTheme="majorBidi" w:cstheme="majorBidi"/>
          <w:lang w:val="en-US"/>
        </w:rPr>
        <w:t>ng</w:t>
      </w:r>
      <w:r w:rsidR="00512FF3" w:rsidRPr="00DF62F5">
        <w:rPr>
          <w:rFonts w:asciiTheme="majorBidi" w:hAnsiTheme="majorBidi" w:cstheme="majorBidi"/>
          <w:lang w:val="en-US"/>
        </w:rPr>
        <w:t xml:space="preserve"> platelets, on which tenase (FIXa/VIIIa) and prothrombinase (FXa/Va) complexes assemble to propagate coagulation</w:t>
      </w:r>
      <w:r w:rsidR="00E621B6" w:rsidRPr="00DF62F5">
        <w:rPr>
          <w:rFonts w:asciiTheme="majorBidi" w:hAnsiTheme="majorBidi" w:cstheme="majorBidi"/>
          <w:lang w:val="en-US"/>
        </w:rPr>
        <w:t xml:space="preserve"> </w:t>
      </w:r>
      <w:r w:rsidR="00C84D5D" w:rsidRPr="00DF62F5">
        <w:rPr>
          <w:rFonts w:asciiTheme="majorBidi" w:hAnsiTheme="majorBidi" w:cstheme="majorBidi"/>
          <w:lang w:val="en-US"/>
        </w:rPr>
        <w:fldChar w:fldCharType="begin"/>
      </w:r>
      <w:r w:rsidR="00C84D5D" w:rsidRPr="00DF62F5">
        <w:rPr>
          <w:rFonts w:asciiTheme="majorBidi" w:hAnsiTheme="majorBidi" w:cstheme="majorBidi"/>
          <w:lang w:val="en-US"/>
        </w:rPr>
        <w:instrText xml:space="preserve"> ADDIN EN.CITE &lt;EndNote&gt;&lt;Cite&gt;&lt;Author&gt;Kjalke&lt;/Author&gt;&lt;Year&gt;1998&lt;/Year&gt;&lt;RecNum&gt;5&lt;/RecNum&gt;&lt;DisplayText&gt;[5]&lt;/DisplayText&gt;&lt;record&gt;&lt;rec-number&gt;5&lt;/rec-number&gt;&lt;foreign-keys&gt;&lt;key app="EN" db-id="vx9d9vfekrzpd8eaz2q5sae1sr25xpzz2e0x" timestamp="1462131873"&gt;5&lt;/key&gt;&lt;/foreign-keys&gt;&lt;ref-type name="Journal Article"&gt;17&lt;/ref-type&gt;&lt;contributors&gt;&lt;authors&gt;&lt;author&gt;Kjalke, M.&lt;/author&gt;&lt;author&gt;Monroe, D. M.&lt;/author&gt;&lt;author&gt;Hoffman, M.&lt;/author&gt;&lt;author&gt;Oliver, J. A.&lt;/author&gt;&lt;author&gt;Ezban, M.&lt;/author&gt;&lt;author&gt;Roberts, H. R.&lt;/author&gt;&lt;/authors&gt;&lt;/contributors&gt;&lt;auth-address&gt;Center for Thrombosis and Hemostasis, University of North Carolina at Chapel Hill, USA. mkja@novo.dk&lt;/auth-address&gt;&lt;titles&gt;&lt;title&gt;Active site-inactivated factors VIIa, Xa, and IXa inhibit individual steps in a cell-based model of tissue factor-initiated coagulation&lt;/title&gt;&lt;secondary-title&gt;Thromb Haemost&lt;/secondary-title&gt;&lt;/titles&gt;&lt;periodical&gt;&lt;full-title&gt;Thromb Haemost&lt;/full-title&gt;&lt;abbr-1&gt;Thrombosis and haemostasis&lt;/abbr-1&gt;&lt;/periodical&gt;&lt;pages&gt;578-84&lt;/pages&gt;&lt;volume&gt;80&lt;/volume&gt;&lt;number&gt;4&lt;/number&gt;&lt;keywords&gt;&lt;keyword&gt;Adult&lt;/keyword&gt;&lt;keyword&gt;*Biological Assay&lt;/keyword&gt;&lt;keyword&gt;*Blood Coagulation/drug effects&lt;/keyword&gt;&lt;keyword&gt;Blood Platelets/cytology/physiology&lt;/keyword&gt;&lt;keyword&gt;Factor VIIa/chemistry/*metabolism&lt;/keyword&gt;&lt;keyword&gt;Factor XIa/chemistry/*metabolism&lt;/keyword&gt;&lt;keyword&gt;Factor Xa/chemistry/*metabolism&lt;/keyword&gt;&lt;keyword&gt;Humans&lt;/keyword&gt;&lt;keyword&gt;Monocytes/cytology/physiology&lt;/keyword&gt;&lt;keyword&gt;Thromboplastin/*metabolism/pharmacology&lt;/keyword&gt;&lt;/keywords&gt;&lt;dates&gt;&lt;year&gt;1998&lt;/year&gt;&lt;pub-dates&gt;&lt;date&gt;Oct&lt;/date&gt;&lt;/pub-dates&gt;&lt;/dates&gt;&lt;isbn&gt;0340-6245 (Print)&amp;#xD;0340-6245 (Linking)&lt;/isbn&gt;&lt;accession-num&gt;9798973&lt;/accession-num&gt;&lt;urls&gt;&lt;related-urls&gt;&lt;url&gt;http://www.ncbi.nlm.nih.gov/pubmed/9798973&lt;/url&gt;&lt;/related-urls&gt;&lt;/urls&gt;&lt;/record&gt;&lt;/Cite&gt;&lt;/EndNote&gt;</w:instrText>
      </w:r>
      <w:r w:rsidR="00C84D5D" w:rsidRPr="00DF62F5">
        <w:rPr>
          <w:rFonts w:asciiTheme="majorBidi" w:hAnsiTheme="majorBidi" w:cstheme="majorBidi"/>
          <w:lang w:val="en-US"/>
        </w:rPr>
        <w:fldChar w:fldCharType="separate"/>
      </w:r>
      <w:r w:rsidR="00C84D5D" w:rsidRPr="00DF62F5">
        <w:rPr>
          <w:rFonts w:asciiTheme="majorBidi" w:hAnsiTheme="majorBidi" w:cstheme="majorBidi"/>
          <w:lang w:val="en-US"/>
        </w:rPr>
        <w:t>[5]</w:t>
      </w:r>
      <w:r w:rsidR="00C84D5D" w:rsidRPr="00DF62F5">
        <w:rPr>
          <w:rFonts w:asciiTheme="majorBidi" w:hAnsiTheme="majorBidi" w:cstheme="majorBidi"/>
          <w:lang w:val="en-US"/>
        </w:rPr>
        <w:fldChar w:fldCharType="end"/>
      </w:r>
      <w:r w:rsidR="00512FF3" w:rsidRPr="00DF62F5">
        <w:rPr>
          <w:rFonts w:asciiTheme="majorBidi" w:hAnsiTheme="majorBidi" w:cstheme="majorBidi"/>
          <w:lang w:val="en-US"/>
        </w:rPr>
        <w:t xml:space="preserve">. Conversely, </w:t>
      </w:r>
      <w:r w:rsidR="00512FF3" w:rsidRPr="00E07EDA">
        <w:rPr>
          <w:rFonts w:asciiTheme="majorBidi" w:hAnsiTheme="majorBidi" w:cstheme="majorBidi"/>
          <w:lang w:val="en-US"/>
        </w:rPr>
        <w:t>t</w:t>
      </w:r>
      <w:hyperlink w:anchor="_ENREF_5" w:tooltip="Henn, 1998 #12" w:history="1"/>
      <w:r w:rsidR="00512FF3" w:rsidRPr="00E07EDA">
        <w:rPr>
          <w:rFonts w:asciiTheme="majorBidi" w:hAnsiTheme="majorBidi" w:cstheme="majorBidi"/>
          <w:lang w:val="en-US"/>
        </w:rPr>
        <w:t>hrombin also has anticoagulant properties through thrombomodulin</w:t>
      </w:r>
      <w:r w:rsidR="00234DC7" w:rsidRPr="00E07EDA">
        <w:rPr>
          <w:rFonts w:asciiTheme="majorBidi" w:hAnsiTheme="majorBidi" w:cstheme="majorBidi"/>
          <w:lang w:val="en-US"/>
        </w:rPr>
        <w:t xml:space="preserve"> (TM)</w:t>
      </w:r>
      <w:r w:rsidR="00512FF3" w:rsidRPr="00E07EDA">
        <w:rPr>
          <w:rFonts w:asciiTheme="majorBidi" w:hAnsiTheme="majorBidi" w:cstheme="majorBidi"/>
          <w:lang w:val="en-US"/>
        </w:rPr>
        <w:t>-dependent protein C (PC) activation</w:t>
      </w:r>
      <w:r w:rsidR="00F960B4" w:rsidRPr="00E07EDA">
        <w:rPr>
          <w:rFonts w:asciiTheme="majorBidi" w:hAnsiTheme="majorBidi" w:cstheme="majorBidi"/>
          <w:lang w:val="en-US"/>
        </w:rPr>
        <w:t>,</w:t>
      </w:r>
      <w:r w:rsidR="00512FF3" w:rsidRPr="00E07EDA">
        <w:rPr>
          <w:rFonts w:asciiTheme="majorBidi" w:hAnsiTheme="majorBidi" w:cstheme="majorBidi"/>
          <w:lang w:val="en-US"/>
        </w:rPr>
        <w:t xml:space="preserve"> and these mechanisms are well reviewed elsewhere</w:t>
      </w:r>
      <w:r w:rsidR="00C84D5D" w:rsidRPr="00E07EDA">
        <w:rPr>
          <w:rFonts w:asciiTheme="majorBidi" w:hAnsiTheme="majorBidi" w:cstheme="majorBidi"/>
          <w:lang w:val="en-US"/>
        </w:rPr>
        <w:t xml:space="preserve"> </w:t>
      </w:r>
      <w:r w:rsidR="00C84D5D" w:rsidRPr="00E07EDA">
        <w:rPr>
          <w:rFonts w:asciiTheme="majorBidi" w:hAnsiTheme="majorBidi" w:cstheme="majorBidi"/>
          <w:lang w:val="en-US"/>
        </w:rPr>
        <w:fldChar w:fldCharType="begin"/>
      </w:r>
      <w:r w:rsidR="00C84D5D" w:rsidRPr="00E07EDA">
        <w:rPr>
          <w:rFonts w:asciiTheme="majorBidi" w:hAnsiTheme="majorBidi" w:cstheme="majorBidi"/>
          <w:lang w:val="en-US"/>
        </w:rPr>
        <w:instrText xml:space="preserve"> ADDIN EN.CITE &lt;EndNote&gt;&lt;Cite&gt;&lt;Author&gt;Rezaie&lt;/Author&gt;&lt;Year&gt;2010&lt;/Year&gt;&lt;RecNum&gt;6&lt;/RecNum&gt;&lt;DisplayText&gt;[6]&lt;/DisplayText&gt;&lt;record&gt;&lt;rec-number&gt;6&lt;/rec-number&gt;&lt;foreign-keys&gt;&lt;key app="EN" db-id="vx9d9vfekrzpd8eaz2q5sae1sr25xpzz2e0x" timestamp="1462131873"&gt;6&lt;/key&gt;&lt;/foreign-keys&gt;&lt;ref-type name="Journal Article"&gt;17&lt;/ref-type&gt;&lt;contributors&gt;&lt;authors&gt;&lt;author&gt;Rezaie, A. R.&lt;/author&gt;&lt;/authors&gt;&lt;/contributors&gt;&lt;auth-address&gt;Department of Biochemistry and Molecular Biology, St. Louis University School of Medicine, 1100 S. Grand Blvd., St. Louis, MO 63104, USA. rezaiear@slu.edu&lt;/auth-address&gt;&lt;titles&gt;&lt;title&gt;Regulation of the protein C anticoagulant and antiinflammatory pathways&lt;/title&gt;&lt;secondary-title&gt;Curr Med Chem&lt;/secondary-title&gt;&lt;alt-title&gt;Current medicinal chemistry&lt;/alt-title&gt;&lt;/titles&gt;&lt;periodical&gt;&lt;full-title&gt;Curr Med Chem&lt;/full-title&gt;&lt;abbr-1&gt;Current medicinal chemistry&lt;/abbr-1&gt;&lt;/periodical&gt;&lt;alt-periodical&gt;&lt;full-title&gt;Curr Med Chem&lt;/full-title&gt;&lt;abbr-1&gt;Current medicinal chemistry&lt;/abbr-1&gt;&lt;/alt-periodical&gt;&lt;pages&gt;2059-69&lt;/pages&gt;&lt;volume&gt;17&lt;/volume&gt;&lt;number&gt;19&lt;/number&gt;&lt;edition&gt;2010/04/29&lt;/edition&gt;&lt;keywords&gt;&lt;keyword&gt;Anti-Inflammatory Agents/chemistry/*metabolism/therapeutic use&lt;/keyword&gt;&lt;keyword&gt;Anticoagulants/chemistry/*metabolism/therapeutic use&lt;/keyword&gt;&lt;keyword&gt;Antigens, CD/metabolism&lt;/keyword&gt;&lt;keyword&gt;Humans&lt;/keyword&gt;&lt;keyword&gt;Protein C/chemistry/*metabolism/therapeutic use&lt;/keyword&gt;&lt;keyword&gt;Receptor, PAR-1/metabolism&lt;/keyword&gt;&lt;keyword&gt;Receptors, Cell Surface/metabolism&lt;/keyword&gt;&lt;keyword&gt;Sepsis/therapy&lt;/keyword&gt;&lt;keyword&gt;Signal Transduction&lt;/keyword&gt;&lt;keyword&gt;Substrate Specificity&lt;/keyword&gt;&lt;keyword&gt;Thrombomodulin/metabolism&lt;/keyword&gt;&lt;/keywords&gt;&lt;dates&gt;&lt;year&gt;2010&lt;/year&gt;&lt;/dates&gt;&lt;isbn&gt;1875-533X (Electronic)&amp;#xD;0929-8673 (Linking)&lt;/isbn&gt;&lt;accession-num&gt;20423310&lt;/accession-num&gt;&lt;work-type&gt;Research Support, N.I.H., Extramural&amp;#xD;Review&lt;/work-type&gt;&lt;urls&gt;&lt;related-urls&gt;&lt;url&gt;http://www.ncbi.nlm.nih.gov/pubmed/20423310&lt;/url&gt;&lt;/related-urls&gt;&lt;/urls&gt;&lt;custom2&gt;2904412&lt;/custom2&gt;&lt;language&gt;eng&lt;/language&gt;&lt;/record&gt;&lt;/Cite&gt;&lt;/EndNote&gt;</w:instrText>
      </w:r>
      <w:r w:rsidR="00C84D5D" w:rsidRPr="00E07EDA">
        <w:rPr>
          <w:rFonts w:asciiTheme="majorBidi" w:hAnsiTheme="majorBidi" w:cstheme="majorBidi"/>
          <w:lang w:val="en-US"/>
        </w:rPr>
        <w:fldChar w:fldCharType="separate"/>
      </w:r>
      <w:r w:rsidR="00C84D5D" w:rsidRPr="00E07EDA">
        <w:rPr>
          <w:rFonts w:asciiTheme="majorBidi" w:hAnsiTheme="majorBidi" w:cstheme="majorBidi"/>
          <w:lang w:val="en-US"/>
        </w:rPr>
        <w:t>[6]</w:t>
      </w:r>
      <w:r w:rsidR="00C84D5D" w:rsidRPr="00E07EDA">
        <w:rPr>
          <w:rFonts w:asciiTheme="majorBidi" w:hAnsiTheme="majorBidi" w:cstheme="majorBidi"/>
          <w:lang w:val="en-US"/>
        </w:rPr>
        <w:fldChar w:fldCharType="end"/>
      </w:r>
      <w:hyperlink w:anchor="_ENREF_3" w:tooltip="Stearns-Kurosawa, 1996 #10" w:history="1"/>
      <w:r w:rsidR="00512FF3" w:rsidRPr="00E07EDA">
        <w:rPr>
          <w:rFonts w:asciiTheme="majorBidi" w:hAnsiTheme="majorBidi" w:cstheme="majorBidi"/>
          <w:lang w:val="en-US"/>
        </w:rPr>
        <w:t xml:space="preserve">. </w:t>
      </w:r>
      <w:r w:rsidRPr="00E07EDA">
        <w:rPr>
          <w:rFonts w:asciiTheme="majorBidi" w:hAnsiTheme="majorBidi" w:cstheme="majorBidi"/>
          <w:lang w:val="en-US"/>
        </w:rPr>
        <w:t xml:space="preserve">Equally, thrombin is also pivotal in affecting </w:t>
      </w:r>
      <w:r w:rsidR="009A2455" w:rsidRPr="00E07EDA">
        <w:rPr>
          <w:rFonts w:asciiTheme="majorBidi" w:hAnsiTheme="majorBidi" w:cstheme="majorBidi"/>
          <w:lang w:val="en-US"/>
        </w:rPr>
        <w:t>opposing aspects</w:t>
      </w:r>
      <w:r w:rsidRPr="00E07EDA">
        <w:rPr>
          <w:rFonts w:asciiTheme="majorBidi" w:hAnsiTheme="majorBidi" w:cstheme="majorBidi"/>
          <w:lang w:val="en-US"/>
        </w:rPr>
        <w:t xml:space="preserve"> of </w:t>
      </w:r>
      <w:r w:rsidR="00512FF3" w:rsidRPr="00E07EDA">
        <w:rPr>
          <w:rFonts w:asciiTheme="majorBidi" w:hAnsiTheme="majorBidi" w:cstheme="majorBidi"/>
          <w:lang w:val="en-US"/>
        </w:rPr>
        <w:t>fibrinoly</w:t>
      </w:r>
      <w:r w:rsidR="009A2455" w:rsidRPr="00E07EDA">
        <w:rPr>
          <w:rFonts w:asciiTheme="majorBidi" w:hAnsiTheme="majorBidi" w:cstheme="majorBidi"/>
          <w:lang w:val="en-US"/>
        </w:rPr>
        <w:t>sis</w:t>
      </w:r>
      <w:r w:rsidR="00A84055" w:rsidRPr="00E07EDA">
        <w:rPr>
          <w:rFonts w:asciiTheme="majorBidi" w:hAnsiTheme="majorBidi" w:cstheme="majorBidi"/>
          <w:lang w:val="en-US"/>
        </w:rPr>
        <w:t xml:space="preserve">, </w:t>
      </w:r>
      <w:r w:rsidRPr="00E07EDA">
        <w:rPr>
          <w:rFonts w:asciiTheme="majorBidi" w:hAnsiTheme="majorBidi" w:cstheme="majorBidi"/>
          <w:lang w:val="en-US"/>
        </w:rPr>
        <w:t>i.e.</w:t>
      </w:r>
      <w:r w:rsidR="00F960B4" w:rsidRPr="00E07EDA">
        <w:rPr>
          <w:rFonts w:asciiTheme="majorBidi" w:hAnsiTheme="majorBidi" w:cstheme="majorBidi"/>
          <w:lang w:val="en-US"/>
        </w:rPr>
        <w:t>,</w:t>
      </w:r>
      <w:r w:rsidR="00512FF3" w:rsidRPr="00E07EDA">
        <w:rPr>
          <w:rFonts w:asciiTheme="majorBidi" w:hAnsiTheme="majorBidi" w:cstheme="majorBidi"/>
          <w:lang w:val="en-US"/>
        </w:rPr>
        <w:t xml:space="preserve"> promot</w:t>
      </w:r>
      <w:r w:rsidRPr="00E07EDA">
        <w:rPr>
          <w:rFonts w:asciiTheme="majorBidi" w:hAnsiTheme="majorBidi" w:cstheme="majorBidi"/>
          <w:lang w:val="en-US"/>
        </w:rPr>
        <w:t>ing</w:t>
      </w:r>
      <w:r w:rsidR="00512FF3" w:rsidRPr="00E07EDA">
        <w:rPr>
          <w:rFonts w:asciiTheme="majorBidi" w:hAnsiTheme="majorBidi" w:cstheme="majorBidi"/>
          <w:lang w:val="en-US"/>
        </w:rPr>
        <w:t xml:space="preserve"> </w:t>
      </w:r>
      <w:r w:rsidR="009A2455" w:rsidRPr="00E07EDA">
        <w:rPr>
          <w:rFonts w:asciiTheme="majorBidi" w:hAnsiTheme="majorBidi" w:cstheme="majorBidi"/>
          <w:lang w:val="en-US"/>
        </w:rPr>
        <w:t>through stimulating</w:t>
      </w:r>
      <w:r w:rsidR="00512FF3" w:rsidRPr="00E07EDA">
        <w:rPr>
          <w:rFonts w:asciiTheme="majorBidi" w:hAnsiTheme="majorBidi" w:cstheme="majorBidi"/>
          <w:lang w:val="en-US"/>
        </w:rPr>
        <w:t xml:space="preserve"> endothelial cell release of tissue plasminogen activator (tPA)</w:t>
      </w:r>
      <w:r w:rsidR="002E7245" w:rsidRPr="00E07EDA">
        <w:rPr>
          <w:rFonts w:asciiTheme="majorBidi" w:hAnsiTheme="majorBidi" w:cstheme="majorBidi"/>
          <w:lang w:val="en-US"/>
        </w:rPr>
        <w:t xml:space="preserve"> </w:t>
      </w:r>
      <w:r w:rsidR="00DF5E46" w:rsidRPr="00E07EDA">
        <w:rPr>
          <w:rFonts w:asciiTheme="majorBidi" w:hAnsiTheme="majorBidi" w:cstheme="majorBidi"/>
          <w:lang w:val="en-US"/>
        </w:rPr>
        <w:fldChar w:fldCharType="begin"/>
      </w:r>
      <w:r w:rsidR="00CC1DC3" w:rsidRPr="00E07EDA">
        <w:rPr>
          <w:rFonts w:asciiTheme="majorBidi" w:hAnsiTheme="majorBidi" w:cstheme="majorBidi"/>
          <w:lang w:val="en-US"/>
        </w:rPr>
        <w:instrText xml:space="preserve"> ADDIN EN.CITE &lt;EndNote&gt;&lt;Cite&gt;&lt;Author&gt;Levin&lt;/Author&gt;&lt;Year&gt;1984&lt;/Year&gt;&lt;RecNum&gt;7&lt;/RecNum&gt;&lt;DisplayText&gt;[7]&lt;/DisplayText&gt;&lt;record&gt;&lt;rec-number&gt;7&lt;/rec-number&gt;&lt;foreign-keys&gt;&lt;key app="EN" db-id="vx9d9vfekrzpd8eaz2q5sae1sr25xpzz2e0x" timestamp="1462131873"&gt;7&lt;/key&gt;&lt;/foreign-keys&gt;&lt;ref-type name="Journal Article"&gt;17&lt;/ref-type&gt;&lt;contributors&gt;&lt;authors&gt;&lt;author&gt;Levin, E. G.&lt;/author&gt;&lt;author&gt;Marzec, U.&lt;/author&gt;&lt;author&gt;Anderson, J.&lt;/author&gt;&lt;author&gt;Harker, L. A.&lt;/author&gt;&lt;/authors&gt;&lt;/contributors&gt;&lt;titles&gt;&lt;title&gt;Thrombin stimulates tissue plasminogen activator release from cultured human endothelial cells&lt;/title&gt;&lt;secondary-title&gt;J Clin Invest&lt;/secondary-title&gt;&lt;/titles&gt;&lt;periodical&gt;&lt;full-title&gt;J Clin Invest&lt;/full-title&gt;&lt;/periodical&gt;&lt;pages&gt;1988-95&lt;/pages&gt;&lt;volume&gt;74&lt;/volume&gt;&lt;number&gt;6&lt;/number&gt;&lt;keywords&gt;&lt;keyword&gt;Blood&lt;/keyword&gt;&lt;keyword&gt;Cells, Cultured&lt;/keyword&gt;&lt;keyword&gt;Cycloheximide/pharmacology&lt;/keyword&gt;&lt;keyword&gt;Dactinomycin/pharmacology&lt;/keyword&gt;&lt;keyword&gt;Dose-Response Relationship, Drug&lt;/keyword&gt;&lt;keyword&gt;Endothelium/*metabolism&lt;/keyword&gt;&lt;keyword&gt;Humans&lt;/keyword&gt;&lt;keyword&gt;Infant, Newborn&lt;/keyword&gt;&lt;keyword&gt;Isoflurophate/pharmacology&lt;/keyword&gt;&lt;keyword&gt;Plasminogen Activators/*metabolism&lt;/keyword&gt;&lt;keyword&gt;Radioimmunoassay&lt;/keyword&gt;&lt;keyword&gt;Thrombin/*pharmacology&lt;/keyword&gt;&lt;keyword&gt;Time Factors&lt;/keyword&gt;&lt;keyword&gt;Umbilical Veins/cytology&lt;/keyword&gt;&lt;/keywords&gt;&lt;dates&gt;&lt;year&gt;1984&lt;/year&gt;&lt;pub-dates&gt;&lt;date&gt;Dec&lt;/date&gt;&lt;/pub-dates&gt;&lt;/dates&gt;&lt;isbn&gt;0021-9738 (Print)&amp;#xD;0021-9738 (Linking)&lt;/isbn&gt;&lt;accession-num&gt;6542570&lt;/accession-num&gt;&lt;urls&gt;&lt;related-urls&gt;&lt;url&gt;http://www.ncbi.nlm.nih.gov/pubmed/6542570&lt;/url&gt;&lt;/related-urls&gt;&lt;/urls&gt;&lt;custom2&gt;425386&lt;/custom2&gt;&lt;electronic-resource-num&gt;10.1172/JCI111620&lt;/electronic-resource-num&gt;&lt;/record&gt;&lt;/Cite&gt;&lt;/EndNote&gt;</w:instrText>
      </w:r>
      <w:r w:rsidR="00DF5E46" w:rsidRPr="00E07EDA">
        <w:rPr>
          <w:rFonts w:asciiTheme="majorBidi" w:hAnsiTheme="majorBidi" w:cstheme="majorBidi"/>
          <w:lang w:val="en-US"/>
        </w:rPr>
        <w:fldChar w:fldCharType="separate"/>
      </w:r>
      <w:r w:rsidR="00CC1DC3" w:rsidRPr="00E07EDA">
        <w:rPr>
          <w:rFonts w:asciiTheme="majorBidi" w:hAnsiTheme="majorBidi" w:cstheme="majorBidi"/>
          <w:lang w:val="en-US"/>
        </w:rPr>
        <w:t>[7]</w:t>
      </w:r>
      <w:r w:rsidR="00DF5E46" w:rsidRPr="00E07EDA">
        <w:rPr>
          <w:rFonts w:asciiTheme="majorBidi" w:hAnsiTheme="majorBidi" w:cstheme="majorBidi"/>
          <w:lang w:val="en-US"/>
        </w:rPr>
        <w:fldChar w:fldCharType="end"/>
      </w:r>
      <w:r w:rsidR="00512FF3" w:rsidRPr="00E07EDA">
        <w:rPr>
          <w:rFonts w:asciiTheme="majorBidi" w:hAnsiTheme="majorBidi" w:cstheme="majorBidi"/>
          <w:lang w:val="en-US"/>
        </w:rPr>
        <w:t xml:space="preserve"> to generate plasmin</w:t>
      </w:r>
      <w:r w:rsidR="00F960B4" w:rsidRPr="00E07EDA">
        <w:rPr>
          <w:rFonts w:asciiTheme="majorBidi" w:hAnsiTheme="majorBidi" w:cstheme="majorBidi"/>
          <w:lang w:val="en-US"/>
        </w:rPr>
        <w:t>,</w:t>
      </w:r>
      <w:r w:rsidR="00512FF3" w:rsidRPr="00E07EDA">
        <w:rPr>
          <w:rFonts w:asciiTheme="majorBidi" w:hAnsiTheme="majorBidi" w:cstheme="majorBidi"/>
          <w:lang w:val="en-US"/>
        </w:rPr>
        <w:t xml:space="preserve"> and conversely</w:t>
      </w:r>
      <w:r w:rsidRPr="00E07EDA">
        <w:rPr>
          <w:rFonts w:asciiTheme="majorBidi" w:hAnsiTheme="majorBidi" w:cstheme="majorBidi"/>
          <w:lang w:val="en-US"/>
        </w:rPr>
        <w:t>,</w:t>
      </w:r>
      <w:r w:rsidR="00512FF3" w:rsidRPr="00E07EDA">
        <w:rPr>
          <w:rFonts w:asciiTheme="majorBidi" w:hAnsiTheme="majorBidi" w:cstheme="majorBidi"/>
          <w:lang w:val="en-US"/>
        </w:rPr>
        <w:t xml:space="preserve"> inhibit</w:t>
      </w:r>
      <w:r w:rsidRPr="00E07EDA">
        <w:rPr>
          <w:rFonts w:asciiTheme="majorBidi" w:hAnsiTheme="majorBidi" w:cstheme="majorBidi"/>
          <w:lang w:val="en-US"/>
        </w:rPr>
        <w:t>ing</w:t>
      </w:r>
      <w:r w:rsidR="00F960B4" w:rsidRPr="00E07EDA">
        <w:rPr>
          <w:rFonts w:asciiTheme="majorBidi" w:hAnsiTheme="majorBidi" w:cstheme="majorBidi"/>
          <w:lang w:val="en-US"/>
        </w:rPr>
        <w:t xml:space="preserve"> </w:t>
      </w:r>
      <w:r w:rsidR="00512FF3" w:rsidRPr="00E07EDA">
        <w:rPr>
          <w:rFonts w:asciiTheme="majorBidi" w:hAnsiTheme="majorBidi" w:cstheme="majorBidi"/>
          <w:lang w:val="en-US"/>
        </w:rPr>
        <w:t>through plasminogen activator inhibitor</w:t>
      </w:r>
      <w:r w:rsidR="00F960B4" w:rsidRPr="00E07EDA">
        <w:rPr>
          <w:rFonts w:asciiTheme="majorBidi" w:hAnsiTheme="majorBidi" w:cstheme="majorBidi"/>
          <w:lang w:val="en-US"/>
        </w:rPr>
        <w:t xml:space="preserve"> </w:t>
      </w:r>
      <w:r w:rsidR="00512FF3" w:rsidRPr="00E07EDA">
        <w:rPr>
          <w:rFonts w:asciiTheme="majorBidi" w:hAnsiTheme="majorBidi" w:cstheme="majorBidi"/>
          <w:lang w:val="en-US"/>
        </w:rPr>
        <w:t>1 (PAI-1)</w:t>
      </w:r>
      <w:r w:rsidR="002E7245" w:rsidRPr="00E07EDA">
        <w:rPr>
          <w:rFonts w:asciiTheme="majorBidi" w:hAnsiTheme="majorBidi" w:cstheme="majorBidi"/>
          <w:lang w:val="en-US"/>
        </w:rPr>
        <w:t xml:space="preserve"> </w:t>
      </w:r>
      <w:r w:rsidR="00DF5E46" w:rsidRPr="00E07EDA">
        <w:rPr>
          <w:rFonts w:asciiTheme="majorBidi" w:hAnsiTheme="majorBidi" w:cstheme="majorBidi"/>
          <w:lang w:val="en-US"/>
        </w:rPr>
        <w:fldChar w:fldCharType="begin"/>
      </w:r>
      <w:r w:rsidR="00CC1DC3" w:rsidRPr="00E07EDA">
        <w:rPr>
          <w:rFonts w:asciiTheme="majorBidi" w:hAnsiTheme="majorBidi" w:cstheme="majorBidi"/>
          <w:lang w:val="en-US"/>
        </w:rPr>
        <w:instrText xml:space="preserve"> ADDIN EN.CITE &lt;EndNote&gt;&lt;Cite&gt;&lt;Author&gt;Gelehrter&lt;/Author&gt;&lt;Year&gt;1986&lt;/Year&gt;&lt;RecNum&gt;8&lt;/RecNum&gt;&lt;DisplayText&gt;[8]&lt;/DisplayText&gt;&lt;record&gt;&lt;rec-number&gt;8&lt;/rec-number&gt;&lt;foreign-keys&gt;&lt;key app="EN" db-id="vx9d9vfekrzpd8eaz2q5sae1sr25xpzz2e0x" timestamp="1462131874"&gt;8&lt;/key&gt;&lt;/foreign-keys&gt;&lt;ref-type name="Journal Article"&gt;17&lt;/ref-type&gt;&lt;contributors&gt;&lt;authors&gt;&lt;author&gt;Gelehrter, T. D.&lt;/author&gt;&lt;author&gt;Sznycer-Laszuk, R.&lt;/author&gt;&lt;/authors&gt;&lt;/contributors&gt;&lt;titles&gt;&lt;title&gt;Thrombin induction of plasminogen activator-inhibitor in cultured human endothelial cells&lt;/title&gt;&lt;secondary-title&gt;J Clin Invest&lt;/secondary-title&gt;&lt;/titles&gt;&lt;periodical&gt;&lt;full-title&gt;J Clin Invest&lt;/full-title&gt;&lt;/periodical&gt;&lt;pages&gt;165-9&lt;/pages&gt;&lt;volume&gt;77&lt;/volume&gt;&lt;number&gt;1&lt;/number&gt;&lt;keywords&gt;&lt;keyword&gt;Catalysis&lt;/keyword&gt;&lt;keyword&gt;Cells, Cultured&lt;/keyword&gt;&lt;keyword&gt;Culture Media/analysis&lt;/keyword&gt;&lt;keyword&gt;Endothelium/enzymology/*metabolism&lt;/keyword&gt;&lt;keyword&gt;Glycoproteins/*biosynthesis/metabolism&lt;/keyword&gt;&lt;keyword&gt;Humans&lt;/keyword&gt;&lt;keyword&gt;Kinetics&lt;/keyword&gt;&lt;keyword&gt;Plasminogen Activators/*antagonists &amp;amp; inhibitors/metabolism&lt;/keyword&gt;&lt;keyword&gt;*Plasminogen Inactivators&lt;/keyword&gt;&lt;keyword&gt;Protein Biosynthesis&lt;/keyword&gt;&lt;keyword&gt;RNA/biosynthesis&lt;/keyword&gt;&lt;keyword&gt;Thrombin/*pharmacology&lt;/keyword&gt;&lt;keyword&gt;Tissue Plasminogen Activator/analysis/biosynthesis&lt;/keyword&gt;&lt;/keywords&gt;&lt;dates&gt;&lt;year&gt;1986&lt;/year&gt;&lt;pub-dates&gt;&lt;date&gt;Jan&lt;/date&gt;&lt;/pub-dates&gt;&lt;/dates&gt;&lt;isbn&gt;0021-9738 (Print)&amp;#xD;0021-9738 (Linking)&lt;/isbn&gt;&lt;accession-num&gt;2418059&lt;/accession-num&gt;&lt;urls&gt;&lt;related-urls&gt;&lt;url&gt;http://www.ncbi.nlm.nih.gov/pubmed/2418059&lt;/url&gt;&lt;/related-urls&gt;&lt;/urls&gt;&lt;custom2&gt;423322&lt;/custom2&gt;&lt;electronic-resource-num&gt;10.1172/JCI112271&lt;/electronic-resource-num&gt;&lt;/record&gt;&lt;/Cite&gt;&lt;/EndNote&gt;</w:instrText>
      </w:r>
      <w:r w:rsidR="00DF5E46" w:rsidRPr="00E07EDA">
        <w:rPr>
          <w:rFonts w:asciiTheme="majorBidi" w:hAnsiTheme="majorBidi" w:cstheme="majorBidi"/>
          <w:lang w:val="en-US"/>
        </w:rPr>
        <w:fldChar w:fldCharType="separate"/>
      </w:r>
      <w:r w:rsidR="00CC1DC3" w:rsidRPr="00E07EDA">
        <w:rPr>
          <w:rFonts w:asciiTheme="majorBidi" w:hAnsiTheme="majorBidi" w:cstheme="majorBidi"/>
          <w:lang w:val="en-US"/>
        </w:rPr>
        <w:t>[8]</w:t>
      </w:r>
      <w:r w:rsidR="00DF5E46" w:rsidRPr="00E07EDA">
        <w:rPr>
          <w:rFonts w:asciiTheme="majorBidi" w:hAnsiTheme="majorBidi" w:cstheme="majorBidi"/>
          <w:lang w:val="en-US"/>
        </w:rPr>
        <w:fldChar w:fldCharType="end"/>
      </w:r>
      <w:r w:rsidR="00512FF3" w:rsidRPr="00E07EDA">
        <w:rPr>
          <w:rFonts w:asciiTheme="majorBidi" w:hAnsiTheme="majorBidi" w:cstheme="majorBidi"/>
          <w:lang w:val="en-US"/>
        </w:rPr>
        <w:t xml:space="preserve"> </w:t>
      </w:r>
      <w:r w:rsidR="009A2455" w:rsidRPr="00E07EDA">
        <w:rPr>
          <w:rFonts w:asciiTheme="majorBidi" w:hAnsiTheme="majorBidi" w:cstheme="majorBidi"/>
          <w:lang w:val="en-US"/>
        </w:rPr>
        <w:t xml:space="preserve">induction </w:t>
      </w:r>
      <w:r w:rsidR="00512FF3" w:rsidRPr="00E07EDA">
        <w:rPr>
          <w:rFonts w:asciiTheme="majorBidi" w:hAnsiTheme="majorBidi" w:cstheme="majorBidi"/>
          <w:lang w:val="en-US"/>
        </w:rPr>
        <w:t>and thrombin-activatable fibrinolysis inhibitor (TAFI)</w:t>
      </w:r>
      <w:r w:rsidR="009A2455" w:rsidRPr="00E07EDA">
        <w:rPr>
          <w:rFonts w:asciiTheme="majorBidi" w:hAnsiTheme="majorBidi" w:cstheme="majorBidi"/>
          <w:lang w:val="en-US"/>
        </w:rPr>
        <w:t xml:space="preserve"> activity</w:t>
      </w:r>
      <w:r w:rsidR="002E7245" w:rsidRPr="00E07EDA">
        <w:rPr>
          <w:rFonts w:asciiTheme="majorBidi" w:hAnsiTheme="majorBidi" w:cstheme="majorBidi"/>
          <w:lang w:val="en-US"/>
        </w:rPr>
        <w:t xml:space="preserve"> </w:t>
      </w:r>
      <w:r w:rsidR="00C84D5D" w:rsidRPr="00E07EDA">
        <w:rPr>
          <w:rFonts w:asciiTheme="majorBidi" w:hAnsiTheme="majorBidi" w:cstheme="majorBidi"/>
          <w:lang w:val="en-US"/>
        </w:rPr>
        <w:fldChar w:fldCharType="begin">
          <w:fldData xml:space="preserve">PEVuZE5vdGU+PENpdGU+PEF1dGhvcj5XYW5nPC9BdXRob3I+PFllYXI+MTk5ODwvWWVhcj48UmVj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YWx0LXBlcmlvZGljYWw+PHBhZ2VzPjI3MTc2LTgxPC9wYWdlcz48dm9sdW1lPjI3Mzwvdm9sdW1l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</w:fldData>
        </w:fldChar>
      </w:r>
      <w:r w:rsidR="00C84D5D" w:rsidRPr="00E07EDA">
        <w:rPr>
          <w:rFonts w:asciiTheme="majorBidi" w:hAnsiTheme="majorBidi" w:cstheme="majorBidi"/>
          <w:lang w:val="en-US"/>
        </w:rPr>
        <w:instrText xml:space="preserve"> ADDIN EN.CITE </w:instrText>
      </w:r>
      <w:r w:rsidR="00C84D5D" w:rsidRPr="00E07EDA">
        <w:rPr>
          <w:rFonts w:asciiTheme="majorBidi" w:hAnsiTheme="majorBidi" w:cstheme="majorBidi"/>
          <w:lang w:val="en-US"/>
        </w:rPr>
        <w:fldChar w:fldCharType="begin">
          <w:fldData xml:space="preserve">PEVuZE5vdGU+PENpdGU+PEF1dGhvcj5XYW5nPC9BdXRob3I+PFllYXI+MTk5ODwvWWVhcj48UmVj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</w:fldData>
        </w:fldChar>
      </w:r>
      <w:r w:rsidR="00C84D5D" w:rsidRPr="00E07EDA">
        <w:rPr>
          <w:rFonts w:asciiTheme="majorBidi" w:hAnsiTheme="majorBidi" w:cstheme="majorBidi"/>
          <w:lang w:val="en-US"/>
        </w:rPr>
        <w:instrText xml:space="preserve"> ADDIN EN.CITE.DATA </w:instrText>
      </w:r>
      <w:r w:rsidR="00C84D5D" w:rsidRPr="00E07EDA">
        <w:rPr>
          <w:rFonts w:asciiTheme="majorBidi" w:hAnsiTheme="majorBidi" w:cstheme="majorBidi"/>
          <w:lang w:val="en-US"/>
        </w:rPr>
      </w:r>
      <w:r w:rsidR="00C84D5D" w:rsidRPr="00E07EDA">
        <w:rPr>
          <w:rFonts w:asciiTheme="majorBidi" w:hAnsiTheme="majorBidi" w:cstheme="majorBidi"/>
          <w:lang w:val="en-US"/>
        </w:rPr>
        <w:fldChar w:fldCharType="end"/>
      </w:r>
      <w:r w:rsidR="00C84D5D" w:rsidRPr="00E07EDA">
        <w:rPr>
          <w:rFonts w:asciiTheme="majorBidi" w:hAnsiTheme="majorBidi" w:cstheme="majorBidi"/>
          <w:lang w:val="en-US"/>
        </w:rPr>
      </w:r>
      <w:r w:rsidR="00C84D5D" w:rsidRPr="00E07EDA">
        <w:rPr>
          <w:rFonts w:asciiTheme="majorBidi" w:hAnsiTheme="majorBidi" w:cstheme="majorBidi"/>
          <w:lang w:val="en-US"/>
        </w:rPr>
        <w:fldChar w:fldCharType="separate"/>
      </w:r>
      <w:r w:rsidR="00C84D5D" w:rsidRPr="00E07EDA">
        <w:rPr>
          <w:rFonts w:asciiTheme="majorBidi" w:hAnsiTheme="majorBidi" w:cstheme="majorBidi"/>
          <w:lang w:val="en-US"/>
        </w:rPr>
        <w:t>[9]</w:t>
      </w:r>
      <w:r w:rsidR="00C84D5D" w:rsidRPr="00E07EDA">
        <w:rPr>
          <w:rFonts w:asciiTheme="majorBidi" w:hAnsiTheme="majorBidi" w:cstheme="majorBidi"/>
          <w:lang w:val="en-US"/>
        </w:rPr>
        <w:fldChar w:fldCharType="end"/>
      </w:r>
      <w:r w:rsidR="00512FF3" w:rsidRPr="00E07EDA">
        <w:rPr>
          <w:rFonts w:asciiTheme="majorBidi" w:hAnsiTheme="majorBidi" w:cstheme="majorBidi"/>
          <w:lang w:val="en-US"/>
        </w:rPr>
        <w:t xml:space="preserve">. Whilst the DIC process could consume these different </w:t>
      </w:r>
      <w:r w:rsidRPr="00E07EDA">
        <w:rPr>
          <w:rFonts w:asciiTheme="majorBidi" w:hAnsiTheme="majorBidi" w:cstheme="majorBidi"/>
          <w:lang w:val="en-US"/>
        </w:rPr>
        <w:t xml:space="preserve">pathway </w:t>
      </w:r>
      <w:r w:rsidR="00512FF3" w:rsidRPr="00E07EDA">
        <w:rPr>
          <w:rFonts w:asciiTheme="majorBidi" w:hAnsiTheme="majorBidi" w:cstheme="majorBidi"/>
          <w:lang w:val="en-US"/>
        </w:rPr>
        <w:t>components</w:t>
      </w:r>
      <w:r w:rsidR="00A658E9" w:rsidRPr="00E07EDA">
        <w:rPr>
          <w:rFonts w:asciiTheme="majorBidi" w:hAnsiTheme="majorBidi" w:cstheme="majorBidi"/>
          <w:lang w:val="en-US"/>
        </w:rPr>
        <w:t xml:space="preserve"> proportionately</w:t>
      </w:r>
      <w:r w:rsidR="00512FF3" w:rsidRPr="00E07EDA">
        <w:rPr>
          <w:rFonts w:asciiTheme="majorBidi" w:hAnsiTheme="majorBidi" w:cstheme="majorBidi"/>
          <w:lang w:val="en-US"/>
        </w:rPr>
        <w:t>, the triggering pathology</w:t>
      </w:r>
      <w:r w:rsidR="007642E1" w:rsidRPr="00E07EDA">
        <w:rPr>
          <w:rFonts w:asciiTheme="majorBidi" w:hAnsiTheme="majorBidi" w:cstheme="majorBidi"/>
          <w:lang w:val="en-US"/>
        </w:rPr>
        <w:t xml:space="preserve"> can influence the</w:t>
      </w:r>
      <w:r w:rsidR="00512FF3" w:rsidRPr="00E07EDA">
        <w:rPr>
          <w:rFonts w:asciiTheme="majorBidi" w:hAnsiTheme="majorBidi" w:cstheme="majorBidi"/>
          <w:lang w:val="en-US"/>
        </w:rPr>
        <w:t xml:space="preserve"> </w:t>
      </w:r>
      <w:r w:rsidRPr="00E07EDA">
        <w:rPr>
          <w:rFonts w:asciiTheme="majorBidi" w:hAnsiTheme="majorBidi" w:cstheme="majorBidi"/>
          <w:lang w:val="en-US"/>
        </w:rPr>
        <w:t>rate</w:t>
      </w:r>
      <w:r w:rsidR="00512FF3" w:rsidRPr="00E07EDA">
        <w:rPr>
          <w:rFonts w:asciiTheme="majorBidi" w:hAnsiTheme="majorBidi" w:cstheme="majorBidi"/>
          <w:lang w:val="en-US"/>
        </w:rPr>
        <w:t xml:space="preserve"> of thrombin generation</w:t>
      </w:r>
      <w:r w:rsidRPr="00DF62F5">
        <w:rPr>
          <w:rFonts w:asciiTheme="majorBidi" w:hAnsiTheme="majorBidi" w:cstheme="majorBidi"/>
          <w:lang w:val="en-US"/>
        </w:rPr>
        <w:t xml:space="preserve"> </w:t>
      </w:r>
      <w:r w:rsidR="009A2455" w:rsidRPr="00DF62F5">
        <w:rPr>
          <w:rFonts w:asciiTheme="majorBidi" w:hAnsiTheme="majorBidi" w:cstheme="majorBidi"/>
          <w:lang w:val="en-US"/>
        </w:rPr>
        <w:t>and direct its function</w:t>
      </w:r>
      <w:r w:rsidR="00C84D5D" w:rsidRPr="00DF62F5">
        <w:rPr>
          <w:rFonts w:asciiTheme="majorBidi" w:hAnsiTheme="majorBidi" w:cstheme="majorBidi"/>
          <w:lang w:val="en-US"/>
        </w:rPr>
        <w:t xml:space="preserve"> </w:t>
      </w:r>
      <w:r w:rsidR="00C84D5D" w:rsidRPr="00DF62F5">
        <w:rPr>
          <w:rFonts w:asciiTheme="majorBidi" w:hAnsiTheme="majorBidi" w:cstheme="majorBidi"/>
          <w:lang w:val="en-US"/>
        </w:rPr>
        <w:fldChar w:fldCharType="begin">
          <w:fldData xml:space="preserve">PEVuZE5vdGU+PENpdGU+PEF1dGhvcj5TYXR0YTwvQXV0aG9yPjxZZWFyPjE5OTQ8L1llYXI+PFJl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</w:fldData>
        </w:fldChar>
      </w:r>
      <w:r w:rsidR="00C84D5D" w:rsidRPr="00DF62F5">
        <w:rPr>
          <w:rFonts w:asciiTheme="majorBidi" w:hAnsiTheme="majorBidi" w:cstheme="majorBidi"/>
          <w:lang w:val="en-US"/>
        </w:rPr>
        <w:instrText xml:space="preserve"> ADDIN EN.CITE </w:instrText>
      </w:r>
      <w:r w:rsidR="00C84D5D" w:rsidRPr="00DF62F5">
        <w:rPr>
          <w:rFonts w:asciiTheme="majorBidi" w:hAnsiTheme="majorBidi" w:cstheme="majorBidi"/>
          <w:lang w:val="en-US"/>
        </w:rPr>
        <w:fldChar w:fldCharType="begin">
          <w:fldData xml:space="preserve">PEVuZE5vdGU+PENpdGU+PEF1dGhvcj5TYXR0YTwvQXV0aG9yPjxZZWFyPjE5OTQ8L1llYXI+PFJl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</w:fldData>
        </w:fldChar>
      </w:r>
      <w:r w:rsidR="00C84D5D" w:rsidRPr="00DF62F5">
        <w:rPr>
          <w:rFonts w:asciiTheme="majorBidi" w:hAnsiTheme="majorBidi" w:cstheme="majorBidi"/>
          <w:lang w:val="en-US"/>
        </w:rPr>
        <w:instrText xml:space="preserve"> ADDIN EN.CITE.DATA </w:instrText>
      </w:r>
      <w:r w:rsidR="00C84D5D" w:rsidRPr="00DF62F5">
        <w:rPr>
          <w:rFonts w:asciiTheme="majorBidi" w:hAnsiTheme="majorBidi" w:cstheme="majorBidi"/>
          <w:lang w:val="en-US"/>
        </w:rPr>
      </w:r>
      <w:r w:rsidR="00C84D5D" w:rsidRPr="00DF62F5">
        <w:rPr>
          <w:rFonts w:asciiTheme="majorBidi" w:hAnsiTheme="majorBidi" w:cstheme="majorBidi"/>
          <w:lang w:val="en-US"/>
        </w:rPr>
        <w:fldChar w:fldCharType="end"/>
      </w:r>
      <w:r w:rsidR="00C84D5D" w:rsidRPr="00DF62F5">
        <w:rPr>
          <w:rFonts w:asciiTheme="majorBidi" w:hAnsiTheme="majorBidi" w:cstheme="majorBidi"/>
          <w:lang w:val="en-US"/>
        </w:rPr>
      </w:r>
      <w:r w:rsidR="00C84D5D" w:rsidRPr="00DF62F5">
        <w:rPr>
          <w:rFonts w:asciiTheme="majorBidi" w:hAnsiTheme="majorBidi" w:cstheme="majorBidi"/>
          <w:lang w:val="en-US"/>
        </w:rPr>
        <w:fldChar w:fldCharType="separate"/>
      </w:r>
      <w:r w:rsidR="00C84D5D" w:rsidRPr="00DF62F5">
        <w:rPr>
          <w:rFonts w:asciiTheme="majorBidi" w:hAnsiTheme="majorBidi" w:cstheme="majorBidi"/>
          <w:lang w:val="en-US"/>
        </w:rPr>
        <w:t>[10]</w:t>
      </w:r>
      <w:r w:rsidR="00C84D5D" w:rsidRPr="00DF62F5">
        <w:rPr>
          <w:rFonts w:asciiTheme="majorBidi" w:hAnsiTheme="majorBidi" w:cstheme="majorBidi"/>
          <w:lang w:val="en-US"/>
        </w:rPr>
        <w:fldChar w:fldCharType="end"/>
      </w:r>
      <w:r w:rsidR="00512FF3" w:rsidRPr="00DF62F5">
        <w:rPr>
          <w:rFonts w:asciiTheme="majorBidi" w:hAnsiTheme="majorBidi" w:cstheme="majorBidi"/>
          <w:lang w:val="en-US"/>
        </w:rPr>
        <w:t xml:space="preserve">. One example </w:t>
      </w:r>
      <w:r w:rsidRPr="00DF62F5">
        <w:rPr>
          <w:rFonts w:asciiTheme="majorBidi" w:hAnsiTheme="majorBidi" w:cstheme="majorBidi"/>
          <w:lang w:val="en-US"/>
        </w:rPr>
        <w:t>of disease-specific tailoring of DIC</w:t>
      </w:r>
      <w:r w:rsidR="00EB4C18" w:rsidRPr="00DF62F5">
        <w:rPr>
          <w:rFonts w:asciiTheme="majorBidi" w:hAnsiTheme="majorBidi" w:cstheme="majorBidi"/>
          <w:lang w:val="en-US"/>
        </w:rPr>
        <w:t xml:space="preserve"> </w:t>
      </w:r>
      <w:r w:rsidR="00512FF3" w:rsidRPr="00DF62F5">
        <w:rPr>
          <w:rFonts w:asciiTheme="majorBidi" w:hAnsiTheme="majorBidi" w:cstheme="majorBidi"/>
          <w:lang w:val="en-US"/>
        </w:rPr>
        <w:t>is the significantly more intense coagulant response in early trauma</w:t>
      </w:r>
      <w:r w:rsidR="00EB4C18" w:rsidRPr="00DF62F5">
        <w:rPr>
          <w:rFonts w:asciiTheme="majorBidi" w:hAnsiTheme="majorBidi" w:cstheme="majorBidi"/>
          <w:lang w:val="en-US"/>
        </w:rPr>
        <w:t>.</w:t>
      </w:r>
      <w:r w:rsidR="00512FF3" w:rsidRPr="00DF62F5">
        <w:rPr>
          <w:rFonts w:asciiTheme="majorBidi" w:hAnsiTheme="majorBidi" w:cstheme="majorBidi"/>
          <w:lang w:val="en-US"/>
        </w:rPr>
        <w:t xml:space="preserve"> </w:t>
      </w:r>
      <w:r w:rsidR="00EB4C18" w:rsidRPr="00DF62F5">
        <w:rPr>
          <w:rFonts w:asciiTheme="majorBidi" w:hAnsiTheme="majorBidi" w:cstheme="majorBidi"/>
          <w:lang w:val="en-US"/>
        </w:rPr>
        <w:t>T</w:t>
      </w:r>
      <w:r w:rsidR="00512FF3" w:rsidRPr="00DF62F5">
        <w:rPr>
          <w:rFonts w:asciiTheme="majorBidi" w:hAnsiTheme="majorBidi" w:cstheme="majorBidi"/>
          <w:lang w:val="en-US"/>
        </w:rPr>
        <w:t>ogether with the extensiveness of endothelial cell activation</w:t>
      </w:r>
      <w:r w:rsidR="00EB4C18" w:rsidRPr="00DF62F5">
        <w:rPr>
          <w:rFonts w:asciiTheme="majorBidi" w:hAnsiTheme="majorBidi" w:cstheme="majorBidi"/>
          <w:lang w:val="en-US"/>
        </w:rPr>
        <w:t xml:space="preserve">, the </w:t>
      </w:r>
      <w:r w:rsidR="00EB4C18" w:rsidRPr="00DF62F5">
        <w:rPr>
          <w:rFonts w:asciiTheme="majorBidi" w:hAnsiTheme="majorBidi" w:cstheme="majorBidi"/>
          <w:lang w:val="en-US"/>
        </w:rPr>
        <w:lastRenderedPageBreak/>
        <w:t>excessive surge in thrombin</w:t>
      </w:r>
      <w:r w:rsidR="00A658E9" w:rsidRPr="00DF62F5">
        <w:rPr>
          <w:rFonts w:asciiTheme="majorBidi" w:hAnsiTheme="majorBidi" w:cstheme="majorBidi"/>
          <w:lang w:val="en-US"/>
        </w:rPr>
        <w:t xml:space="preserve"> </w:t>
      </w:r>
      <w:r w:rsidR="00512FF3" w:rsidRPr="00DF62F5">
        <w:rPr>
          <w:rFonts w:asciiTheme="majorBidi" w:hAnsiTheme="majorBidi" w:cstheme="majorBidi"/>
          <w:lang w:val="en-US"/>
        </w:rPr>
        <w:t>leads to overdrive of tPA-triggered fibrinolysis and indiscriminate fibrin</w:t>
      </w:r>
      <w:r w:rsidR="00A658E9" w:rsidRPr="00DF62F5">
        <w:rPr>
          <w:rFonts w:asciiTheme="majorBidi" w:hAnsiTheme="majorBidi" w:cstheme="majorBidi"/>
          <w:lang w:val="en-US"/>
        </w:rPr>
        <w:t>(</w:t>
      </w:r>
      <w:r w:rsidR="00512FF3" w:rsidRPr="00DF62F5">
        <w:rPr>
          <w:rFonts w:asciiTheme="majorBidi" w:hAnsiTheme="majorBidi" w:cstheme="majorBidi"/>
          <w:lang w:val="en-US"/>
        </w:rPr>
        <w:t>ogen</w:t>
      </w:r>
      <w:r w:rsidR="00A658E9" w:rsidRPr="00DF62F5">
        <w:rPr>
          <w:rFonts w:asciiTheme="majorBidi" w:hAnsiTheme="majorBidi" w:cstheme="majorBidi"/>
          <w:lang w:val="en-US"/>
        </w:rPr>
        <w:t>)</w:t>
      </w:r>
      <w:r w:rsidR="00512FF3" w:rsidRPr="00DF62F5">
        <w:rPr>
          <w:rFonts w:asciiTheme="majorBidi" w:hAnsiTheme="majorBidi" w:cstheme="majorBidi"/>
          <w:lang w:val="en-US"/>
        </w:rPr>
        <w:t xml:space="preserve">olysis, as observed in a baboon model of DIC following </w:t>
      </w:r>
      <w:r w:rsidR="00EB4C18" w:rsidRPr="00DF62F5">
        <w:rPr>
          <w:rFonts w:asciiTheme="majorBidi" w:hAnsiTheme="majorBidi" w:cstheme="majorBidi"/>
          <w:lang w:val="en-US"/>
        </w:rPr>
        <w:t xml:space="preserve">blockade of the PC anticoagulant pathway to </w:t>
      </w:r>
      <w:r w:rsidR="00512FF3" w:rsidRPr="00DF62F5">
        <w:rPr>
          <w:rFonts w:asciiTheme="majorBidi" w:hAnsiTheme="majorBidi" w:cstheme="majorBidi"/>
          <w:lang w:val="en-US"/>
        </w:rPr>
        <w:t>enhance thrombin generation</w:t>
      </w:r>
      <w:r w:rsidR="002E7245" w:rsidRPr="00DF62F5">
        <w:rPr>
          <w:rFonts w:asciiTheme="majorBidi" w:hAnsiTheme="majorBidi" w:cstheme="majorBidi"/>
          <w:lang w:val="en-US"/>
        </w:rPr>
        <w:t xml:space="preserve"> </w:t>
      </w:r>
      <w:r w:rsidR="00C84D5D" w:rsidRPr="00DF62F5">
        <w:rPr>
          <w:rFonts w:asciiTheme="majorBidi" w:hAnsiTheme="majorBidi" w:cstheme="majorBidi"/>
          <w:lang w:val="en-US"/>
        </w:rPr>
        <w:fldChar w:fldCharType="begin">
          <w:fldData xml:space="preserve">PEVuZE5vdGU+PENpdGU+PEF1dGhvcj5UYXlsb3I8L0F1dGhvcj48WWVhcj4xOTkyPC9ZZWFyPjxS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</w:fldData>
        </w:fldChar>
      </w:r>
      <w:r w:rsidR="00C84D5D" w:rsidRPr="00DF62F5">
        <w:rPr>
          <w:rFonts w:asciiTheme="majorBidi" w:hAnsiTheme="majorBidi" w:cstheme="majorBidi"/>
          <w:lang w:val="en-US"/>
        </w:rPr>
        <w:instrText xml:space="preserve"> ADDIN EN.CITE </w:instrText>
      </w:r>
      <w:r w:rsidR="00C84D5D" w:rsidRPr="00DF62F5">
        <w:rPr>
          <w:rFonts w:asciiTheme="majorBidi" w:hAnsiTheme="majorBidi" w:cstheme="majorBidi"/>
          <w:lang w:val="en-US"/>
        </w:rPr>
        <w:fldChar w:fldCharType="begin">
          <w:fldData xml:space="preserve">PEVuZE5vdGU+PENpdGU+PEF1dGhvcj5UYXlsb3I8L0F1dGhvcj48WWVhcj4xOTkyPC9ZZWFyPjxS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</w:fldData>
        </w:fldChar>
      </w:r>
      <w:r w:rsidR="00C84D5D" w:rsidRPr="00DF62F5">
        <w:rPr>
          <w:rFonts w:asciiTheme="majorBidi" w:hAnsiTheme="majorBidi" w:cstheme="majorBidi"/>
          <w:lang w:val="en-US"/>
        </w:rPr>
        <w:instrText xml:space="preserve"> ADDIN EN.CITE.DATA </w:instrText>
      </w:r>
      <w:r w:rsidR="00C84D5D" w:rsidRPr="00DF62F5">
        <w:rPr>
          <w:rFonts w:asciiTheme="majorBidi" w:hAnsiTheme="majorBidi" w:cstheme="majorBidi"/>
          <w:lang w:val="en-US"/>
        </w:rPr>
      </w:r>
      <w:r w:rsidR="00C84D5D" w:rsidRPr="00DF62F5">
        <w:rPr>
          <w:rFonts w:asciiTheme="majorBidi" w:hAnsiTheme="majorBidi" w:cstheme="majorBidi"/>
          <w:lang w:val="en-US"/>
        </w:rPr>
        <w:fldChar w:fldCharType="end"/>
      </w:r>
      <w:r w:rsidR="00C84D5D" w:rsidRPr="00DF62F5">
        <w:rPr>
          <w:rFonts w:asciiTheme="majorBidi" w:hAnsiTheme="majorBidi" w:cstheme="majorBidi"/>
          <w:lang w:val="en-US"/>
        </w:rPr>
      </w:r>
      <w:r w:rsidR="00C84D5D" w:rsidRPr="00DF62F5">
        <w:rPr>
          <w:rFonts w:asciiTheme="majorBidi" w:hAnsiTheme="majorBidi" w:cstheme="majorBidi"/>
          <w:lang w:val="en-US"/>
        </w:rPr>
        <w:fldChar w:fldCharType="separate"/>
      </w:r>
      <w:r w:rsidR="00C84D5D" w:rsidRPr="00DF62F5">
        <w:rPr>
          <w:rFonts w:asciiTheme="majorBidi" w:hAnsiTheme="majorBidi" w:cstheme="majorBidi"/>
          <w:lang w:val="en-US"/>
        </w:rPr>
        <w:t>[11]</w:t>
      </w:r>
      <w:r w:rsidR="00C84D5D" w:rsidRPr="00DF62F5">
        <w:rPr>
          <w:rFonts w:asciiTheme="majorBidi" w:hAnsiTheme="majorBidi" w:cstheme="majorBidi"/>
          <w:lang w:val="en-US"/>
        </w:rPr>
        <w:fldChar w:fldCharType="end"/>
      </w:r>
      <w:r w:rsidR="00512FF3" w:rsidRPr="00DF62F5">
        <w:rPr>
          <w:rFonts w:asciiTheme="majorBidi" w:hAnsiTheme="majorBidi" w:cstheme="majorBidi"/>
          <w:lang w:val="en-US"/>
        </w:rPr>
        <w:t>.</w:t>
      </w:r>
      <w:r w:rsidR="00C84D5D" w:rsidRPr="00DF62F5">
        <w:rPr>
          <w:rFonts w:asciiTheme="majorBidi" w:hAnsiTheme="majorBidi" w:cstheme="majorBidi"/>
          <w:lang w:val="en-US"/>
        </w:rPr>
        <w:t xml:space="preserve"> </w:t>
      </w:r>
    </w:p>
    <w:p w14:paraId="21A7BCF8" w14:textId="5F3A3885" w:rsidR="00C633CC" w:rsidRDefault="00A658E9" w:rsidP="00DF62F5">
      <w:pPr>
        <w:numPr>
          <w:ilvl w:val="0"/>
          <w:numId w:val="4"/>
        </w:numPr>
        <w:spacing w:line="480" w:lineRule="auto"/>
        <w:jc w:val="both"/>
        <w:rPr>
          <w:rFonts w:asciiTheme="majorBidi" w:hAnsiTheme="majorBidi" w:cstheme="majorBidi"/>
          <w:lang w:val="en-US"/>
        </w:rPr>
      </w:pPr>
      <w:r w:rsidRPr="00DF62F5">
        <w:rPr>
          <w:rFonts w:asciiTheme="majorBidi" w:hAnsiTheme="majorBidi" w:cstheme="majorBidi"/>
          <w:lang w:val="en-US"/>
        </w:rPr>
        <w:t>C</w:t>
      </w:r>
      <w:r w:rsidR="00512FF3" w:rsidRPr="00DF62F5">
        <w:rPr>
          <w:rFonts w:asciiTheme="majorBidi" w:hAnsiTheme="majorBidi" w:cstheme="majorBidi"/>
          <w:lang w:val="en-US"/>
        </w:rPr>
        <w:t xml:space="preserve">oncomitant </w:t>
      </w:r>
      <w:r w:rsidRPr="00DF62F5">
        <w:rPr>
          <w:rFonts w:asciiTheme="majorBidi" w:hAnsiTheme="majorBidi" w:cstheme="majorBidi"/>
          <w:lang w:val="en-US"/>
        </w:rPr>
        <w:t xml:space="preserve">cellular </w:t>
      </w:r>
      <w:r w:rsidR="00512FF3" w:rsidRPr="00DF62F5">
        <w:rPr>
          <w:rFonts w:asciiTheme="majorBidi" w:hAnsiTheme="majorBidi" w:cstheme="majorBidi"/>
          <w:lang w:val="en-US"/>
        </w:rPr>
        <w:t>dysfunction</w:t>
      </w:r>
      <w:r w:rsidRPr="00DF62F5">
        <w:rPr>
          <w:rFonts w:asciiTheme="majorBidi" w:hAnsiTheme="majorBidi" w:cstheme="majorBidi"/>
          <w:lang w:val="en-US"/>
        </w:rPr>
        <w:t>, especially</w:t>
      </w:r>
      <w:r w:rsidR="00512FF3" w:rsidRPr="00DF62F5">
        <w:rPr>
          <w:rFonts w:asciiTheme="majorBidi" w:hAnsiTheme="majorBidi" w:cstheme="majorBidi"/>
          <w:lang w:val="en-US"/>
        </w:rPr>
        <w:t xml:space="preserve"> in the microcirculation</w:t>
      </w:r>
    </w:p>
    <w:p w14:paraId="24D50CD6" w14:textId="5EC9BA00" w:rsidR="00512FF3" w:rsidRPr="00DF62F5" w:rsidRDefault="00512FF3" w:rsidP="00C633CC">
      <w:pPr>
        <w:spacing w:line="480" w:lineRule="auto"/>
        <w:ind w:left="720"/>
        <w:jc w:val="both"/>
        <w:rPr>
          <w:rFonts w:asciiTheme="majorBidi" w:hAnsiTheme="majorBidi" w:cstheme="majorBidi"/>
          <w:lang w:val="en-US"/>
        </w:rPr>
      </w:pPr>
      <w:r w:rsidRPr="00DF62F5">
        <w:rPr>
          <w:rFonts w:asciiTheme="majorBidi" w:hAnsiTheme="majorBidi" w:cstheme="majorBidi"/>
          <w:lang w:val="en-US"/>
        </w:rPr>
        <w:t xml:space="preserve">Cell surfaces and site-specific </w:t>
      </w:r>
      <w:r w:rsidR="007642E1" w:rsidRPr="00DF62F5">
        <w:rPr>
          <w:rFonts w:asciiTheme="majorBidi" w:hAnsiTheme="majorBidi" w:cstheme="majorBidi"/>
          <w:lang w:val="en-US"/>
        </w:rPr>
        <w:t xml:space="preserve">vascular </w:t>
      </w:r>
      <w:r w:rsidRPr="00DF62F5">
        <w:rPr>
          <w:rFonts w:asciiTheme="majorBidi" w:hAnsiTheme="majorBidi" w:cstheme="majorBidi"/>
          <w:lang w:val="en-US"/>
        </w:rPr>
        <w:t>endothelial features control the processes consequent to thrombin generation</w:t>
      </w:r>
      <w:r w:rsidR="002E7245" w:rsidRPr="00DF62F5">
        <w:rPr>
          <w:rFonts w:asciiTheme="majorBidi" w:hAnsiTheme="majorBidi" w:cstheme="majorBidi"/>
          <w:lang w:val="en-US"/>
        </w:rPr>
        <w:t xml:space="preserve"> </w:t>
      </w:r>
      <w:r w:rsidR="00C84D5D" w:rsidRPr="00DF62F5">
        <w:rPr>
          <w:rFonts w:asciiTheme="majorBidi" w:hAnsiTheme="majorBidi" w:cstheme="majorBidi"/>
          <w:lang w:val="en-US"/>
        </w:rPr>
        <w:fldChar w:fldCharType="begin"/>
      </w:r>
      <w:r w:rsidR="00C84D5D" w:rsidRPr="00DF62F5">
        <w:rPr>
          <w:rFonts w:asciiTheme="majorBidi" w:hAnsiTheme="majorBidi" w:cstheme="majorBidi"/>
          <w:lang w:val="en-US"/>
        </w:rPr>
        <w:instrText xml:space="preserve"> ADDIN EN.CITE &lt;EndNote&gt;&lt;Cite&gt;&lt;Author&gt;Aird&lt;/Author&gt;&lt;Year&gt;2015&lt;/Year&gt;&lt;RecNum&gt;12&lt;/RecNum&gt;&lt;DisplayText&gt;[12]&lt;/DisplayText&gt;&lt;record&gt;&lt;rec-number&gt;12&lt;/rec-number&gt;&lt;foreign-keys&gt;&lt;key app="EN" db-id="vx9d9vfekrzpd8eaz2q5sae1sr25xpzz2e0x" timestamp="1462131874"&gt;12&lt;/key&gt;&lt;/foreign-keys&gt;&lt;ref-type name="Journal Article"&gt;17&lt;/ref-type&gt;&lt;contributors&gt;&lt;authors&gt;&lt;author&gt;Aird, W. C.&lt;/author&gt;&lt;/authors&gt;&lt;/contributors&gt;&lt;auth-address&gt;William C. Aird, M.D., Beth Israel Deaconess Medical Center, Molecular and Vascular Medicine, RN-227, 330 Brookline Ave., Boston MA 02215, USA, E-mail: waird@bidmc.harvard.edu.&lt;/auth-address&gt;&lt;titles&gt;&lt;title&gt;Endothelium and haemostasis&lt;/title&gt;&lt;secondary-title&gt;Hamostaseologie&lt;/secondary-title&gt;&lt;/titles&gt;&lt;periodical&gt;&lt;full-title&gt;Hamostaseologie&lt;/full-title&gt;&lt;/periodical&gt;&lt;pages&gt;11-6&lt;/pages&gt;&lt;volume&gt;35&lt;/volume&gt;&lt;number&gt;1&lt;/number&gt;&lt;keywords&gt;&lt;keyword&gt;Endothelium&lt;/keyword&gt;&lt;keyword&gt;haemostasis&lt;/keyword&gt;&lt;/keywords&gt;&lt;dates&gt;&lt;year&gt;2015&lt;/year&gt;&lt;/dates&gt;&lt;isbn&gt;0720-9355 (Print)&amp;#xD;0720-9355 (Linking)&lt;/isbn&gt;&lt;accession-num&gt;25666572&lt;/accession-num&gt;&lt;urls&gt;&lt;related-urls&gt;&lt;url&gt;http://www.ncbi.nlm.nih.gov/pubmed/25666572&lt;/url&gt;&lt;/related-urls&gt;&lt;/urls&gt;&lt;electronic-resource-num&gt;10.5482/HAMO-14-11-0075&lt;/electronic-resource-num&gt;&lt;/record&gt;&lt;/Cite&gt;&lt;/EndNote&gt;</w:instrText>
      </w:r>
      <w:r w:rsidR="00C84D5D" w:rsidRPr="00DF62F5">
        <w:rPr>
          <w:rFonts w:asciiTheme="majorBidi" w:hAnsiTheme="majorBidi" w:cstheme="majorBidi"/>
          <w:lang w:val="en-US"/>
        </w:rPr>
        <w:fldChar w:fldCharType="separate"/>
      </w:r>
      <w:r w:rsidR="00C84D5D" w:rsidRPr="00DF62F5">
        <w:rPr>
          <w:rFonts w:asciiTheme="majorBidi" w:hAnsiTheme="majorBidi" w:cstheme="majorBidi"/>
          <w:lang w:val="en-US"/>
        </w:rPr>
        <w:t>[12]</w:t>
      </w:r>
      <w:r w:rsidR="00C84D5D" w:rsidRPr="00DF62F5">
        <w:rPr>
          <w:rFonts w:asciiTheme="majorBidi" w:hAnsiTheme="majorBidi" w:cstheme="majorBidi"/>
          <w:lang w:val="en-US"/>
        </w:rPr>
        <w:fldChar w:fldCharType="end"/>
      </w:r>
      <w:r w:rsidRPr="00DF62F5">
        <w:rPr>
          <w:rFonts w:asciiTheme="majorBidi" w:hAnsiTheme="majorBidi" w:cstheme="majorBidi"/>
          <w:lang w:val="en-US"/>
        </w:rPr>
        <w:t xml:space="preserve">. The microvasculature is particularly affected in DIC </w:t>
      </w:r>
      <w:r w:rsidR="003232E9" w:rsidRPr="00DF62F5">
        <w:rPr>
          <w:rFonts w:asciiTheme="majorBidi" w:hAnsiTheme="majorBidi" w:cstheme="majorBidi"/>
          <w:lang w:val="en-US"/>
        </w:rPr>
        <w:t>because of</w:t>
      </w:r>
      <w:r w:rsidRPr="00DF62F5">
        <w:rPr>
          <w:rFonts w:asciiTheme="majorBidi" w:hAnsiTheme="majorBidi" w:cstheme="majorBidi"/>
          <w:lang w:val="en-US"/>
        </w:rPr>
        <w:t xml:space="preserve"> its higher endothelial</w:t>
      </w:r>
      <w:r w:rsidR="00C71149" w:rsidRPr="00DF62F5">
        <w:rPr>
          <w:rFonts w:asciiTheme="majorBidi" w:hAnsiTheme="majorBidi" w:cstheme="majorBidi"/>
          <w:lang w:val="en-US"/>
        </w:rPr>
        <w:t>-</w:t>
      </w:r>
      <w:r w:rsidRPr="00DF62F5">
        <w:rPr>
          <w:rFonts w:asciiTheme="majorBidi" w:hAnsiTheme="majorBidi" w:cstheme="majorBidi"/>
          <w:lang w:val="en-US"/>
        </w:rPr>
        <w:t>cell surface to blood volume ratios</w:t>
      </w:r>
      <w:r w:rsidR="001C027B" w:rsidRPr="00DF62F5">
        <w:rPr>
          <w:rFonts w:asciiTheme="majorBidi" w:hAnsiTheme="majorBidi" w:cstheme="majorBidi"/>
          <w:lang w:val="en-US"/>
        </w:rPr>
        <w:t xml:space="preserve"> </w:t>
      </w:r>
      <w:r w:rsidR="00C84D5D" w:rsidRPr="00DF62F5">
        <w:rPr>
          <w:rFonts w:asciiTheme="majorBidi" w:eastAsia="Calibri" w:hAnsiTheme="majorBidi" w:cstheme="majorBidi"/>
          <w:lang w:val="en-US" w:eastAsia="en-US"/>
        </w:rPr>
        <w:fldChar w:fldCharType="begin"/>
      </w:r>
      <w:r w:rsidR="00C84D5D" w:rsidRPr="00DF62F5">
        <w:rPr>
          <w:rFonts w:asciiTheme="majorBidi" w:eastAsia="Calibri" w:hAnsiTheme="majorBidi" w:cstheme="majorBidi"/>
          <w:lang w:val="en-US" w:eastAsia="en-US"/>
        </w:rPr>
        <w:instrText xml:space="preserve"> ADDIN EN.CITE &lt;EndNote&gt;&lt;Cite&gt;&lt;Author&gt;Monahan-Earley&lt;/Author&gt;&lt;Year&gt;2013&lt;/Year&gt;&lt;RecNum&gt;13&lt;/RecNum&gt;&lt;DisplayText&gt;[13]&lt;/DisplayText&gt;&lt;record&gt;&lt;rec-number&gt;13&lt;/rec-number&gt;&lt;foreign-keys&gt;&lt;key app="EN" db-id="vx9d9vfekrzpd8eaz2q5sae1sr25xpzz2e0x" timestamp="1462131874"&gt;13&lt;/key&gt;&lt;/foreign-keys&gt;&lt;ref-type name="Journal Article"&gt;17&lt;/ref-type&gt;&lt;contributors&gt;&lt;authors&gt;&lt;author&gt;Monahan-Earley, R.&lt;/author&gt;&lt;author&gt;Dvorak, A. M.&lt;/author&gt;&lt;author&gt;Aird, W. C.&lt;/author&gt;&lt;/authors&gt;&lt;/contributors&gt;&lt;auth-address&gt;The Center for Vascular Biology Research, Beth Israel Deaconess Medical Center, Boston, MA 02215, USA.&lt;/auth-address&gt;&lt;titles&gt;&lt;title&gt;Evolutionary origins of the blood vascular system and endothelium&lt;/title&gt;&lt;secondary-title&gt;J Thromb Haemost&lt;/secondary-title&gt;&lt;/titles&gt;&lt;periodical&gt;&lt;full-title&gt;J Thromb Haemost&lt;/full-title&gt;&lt;/periodical&gt;&lt;pages&gt;46-66&lt;/pages&gt;&lt;volume&gt;11 Suppl 1&lt;/volume&gt;&lt;keywords&gt;&lt;keyword&gt;Animals&lt;/keyword&gt;&lt;keyword&gt;*Biological Evolution&lt;/keyword&gt;&lt;keyword&gt;Blood Vessels/*growth &amp;amp; development&lt;/keyword&gt;&lt;keyword&gt;Endothelium, Vascular/*growth &amp;amp; development&lt;/keyword&gt;&lt;keyword&gt;Humans&lt;/keyword&gt;&lt;keyword&gt;Phylogeny&lt;/keyword&gt;&lt;keyword&gt;biological evolution&lt;/keyword&gt;&lt;keyword&gt;blood vessels&lt;/keyword&gt;&lt;keyword&gt;endothelium&lt;/keyword&gt;&lt;keyword&gt;heart&lt;/keyword&gt;&lt;/keywords&gt;&lt;dates&gt;&lt;year&gt;2013&lt;/year&gt;&lt;pub-dates&gt;&lt;date&gt;Jun&lt;/date&gt;&lt;/pub-dates&gt;&lt;/dates&gt;&lt;isbn&gt;1538-7836 (Electronic)&amp;#xD;1538-7836 (Linking)&lt;/isbn&gt;&lt;accession-num&gt;23809110&lt;/accession-num&gt;&lt;urls&gt;&lt;related-urls&gt;&lt;url&gt;http://www.ncbi.nlm.nih.gov/pubmed/23809110&lt;/url&gt;&lt;/related-urls&gt;&lt;/urls&gt;&lt;electronic-resource-num&gt;10.1111/jth.12253&lt;/electronic-resource-num&gt;&lt;/record&gt;&lt;/Cite&gt;&lt;/EndNote&gt;</w:instrText>
      </w:r>
      <w:r w:rsidR="00C84D5D" w:rsidRPr="00DF62F5">
        <w:rPr>
          <w:rFonts w:asciiTheme="majorBidi" w:eastAsia="Calibri" w:hAnsiTheme="majorBidi" w:cstheme="majorBidi"/>
          <w:lang w:val="en-US" w:eastAsia="en-US"/>
        </w:rPr>
        <w:fldChar w:fldCharType="separate"/>
      </w:r>
      <w:r w:rsidR="00C84D5D" w:rsidRPr="00DF62F5">
        <w:rPr>
          <w:rFonts w:asciiTheme="majorBidi" w:eastAsia="Calibri" w:hAnsiTheme="majorBidi" w:cstheme="majorBidi"/>
          <w:lang w:val="en-US" w:eastAsia="en-US"/>
        </w:rPr>
        <w:t>[13]</w:t>
      </w:r>
      <w:r w:rsidR="00C84D5D" w:rsidRPr="00DF62F5">
        <w:rPr>
          <w:rFonts w:asciiTheme="majorBidi" w:eastAsia="Calibri" w:hAnsiTheme="majorBidi" w:cstheme="majorBidi"/>
          <w:lang w:val="en-US" w:eastAsia="en-US"/>
        </w:rPr>
        <w:fldChar w:fldCharType="end"/>
      </w:r>
      <w:r w:rsidRPr="00DF62F5">
        <w:rPr>
          <w:rFonts w:asciiTheme="majorBidi" w:hAnsiTheme="majorBidi" w:cstheme="majorBidi"/>
          <w:lang w:val="en-US"/>
        </w:rPr>
        <w:t>.</w:t>
      </w:r>
      <w:r w:rsidR="00D107E3" w:rsidRPr="00DF62F5">
        <w:rPr>
          <w:rFonts w:asciiTheme="majorBidi" w:eastAsia="Calibri" w:hAnsiTheme="majorBidi" w:cstheme="majorBidi"/>
          <w:lang w:val="en-US" w:eastAsia="en-US"/>
        </w:rPr>
        <w:t xml:space="preserve"> </w:t>
      </w:r>
      <w:r w:rsidRPr="00DF62F5">
        <w:rPr>
          <w:rFonts w:asciiTheme="majorBidi" w:eastAsia="Calibri" w:hAnsiTheme="majorBidi" w:cstheme="majorBidi"/>
          <w:lang w:val="en-US" w:eastAsia="en-US"/>
        </w:rPr>
        <w:t>R</w:t>
      </w:r>
      <w:r w:rsidRPr="00DF62F5">
        <w:rPr>
          <w:rFonts w:asciiTheme="majorBidi" w:hAnsiTheme="majorBidi" w:cstheme="majorBidi"/>
          <w:lang w:val="en-US"/>
        </w:rPr>
        <w:t>eceptors of the PC pathway</w:t>
      </w:r>
      <w:r w:rsidR="003232E9" w:rsidRPr="00DF62F5">
        <w:rPr>
          <w:rFonts w:asciiTheme="majorBidi" w:hAnsiTheme="majorBidi" w:cstheme="majorBidi"/>
          <w:lang w:val="en-US"/>
        </w:rPr>
        <w:t xml:space="preserve">, </w:t>
      </w:r>
      <w:r w:rsidRPr="00DF62F5">
        <w:rPr>
          <w:rFonts w:asciiTheme="majorBidi" w:hAnsiTheme="majorBidi" w:cstheme="majorBidi"/>
          <w:lang w:val="en-US"/>
        </w:rPr>
        <w:t>i.e.</w:t>
      </w:r>
      <w:r w:rsidR="003232E9" w:rsidRPr="00DF62F5">
        <w:rPr>
          <w:rFonts w:asciiTheme="majorBidi" w:hAnsiTheme="majorBidi" w:cstheme="majorBidi"/>
          <w:lang w:val="en-US"/>
        </w:rPr>
        <w:t>,</w:t>
      </w:r>
      <w:r w:rsidRPr="00DF62F5">
        <w:rPr>
          <w:rFonts w:asciiTheme="majorBidi" w:hAnsiTheme="majorBidi" w:cstheme="majorBidi"/>
          <w:lang w:val="en-US"/>
        </w:rPr>
        <w:t xml:space="preserve"> the endothelial PC </w:t>
      </w:r>
      <w:r w:rsidRPr="00E07EDA">
        <w:rPr>
          <w:rFonts w:asciiTheme="majorBidi" w:hAnsiTheme="majorBidi" w:cstheme="majorBidi"/>
          <w:lang w:val="en-US"/>
        </w:rPr>
        <w:t>receptor (EPCR) and TM</w:t>
      </w:r>
      <w:r w:rsidR="003232E9" w:rsidRPr="00E07EDA">
        <w:rPr>
          <w:rFonts w:asciiTheme="majorBidi" w:hAnsiTheme="majorBidi" w:cstheme="majorBidi"/>
          <w:lang w:val="en-US"/>
        </w:rPr>
        <w:t>,</w:t>
      </w:r>
      <w:r w:rsidRPr="00E07EDA">
        <w:rPr>
          <w:rFonts w:asciiTheme="majorBidi" w:hAnsiTheme="majorBidi" w:cstheme="majorBidi"/>
          <w:lang w:val="en-US"/>
        </w:rPr>
        <w:t xml:space="preserve"> are among the most relevant as both have direct pleiotropic effects on coagulation and inflammation. </w:t>
      </w:r>
      <w:r w:rsidR="00172292">
        <w:rPr>
          <w:rFonts w:asciiTheme="majorBidi" w:hAnsiTheme="majorBidi" w:cstheme="majorBidi"/>
          <w:lang w:val="en-US"/>
        </w:rPr>
        <w:t>Activated protein C (</w:t>
      </w:r>
      <w:r w:rsidRPr="00E07EDA">
        <w:rPr>
          <w:rFonts w:asciiTheme="majorBidi" w:hAnsiTheme="majorBidi" w:cstheme="majorBidi"/>
          <w:lang w:val="en-US"/>
        </w:rPr>
        <w:t>APC</w:t>
      </w:r>
      <w:r w:rsidR="00172292">
        <w:rPr>
          <w:rFonts w:asciiTheme="majorBidi" w:hAnsiTheme="majorBidi" w:cstheme="majorBidi"/>
          <w:lang w:val="en-US"/>
        </w:rPr>
        <w:t>)</w:t>
      </w:r>
      <w:r w:rsidRPr="00E07EDA">
        <w:rPr>
          <w:rFonts w:asciiTheme="majorBidi" w:hAnsiTheme="majorBidi" w:cstheme="majorBidi"/>
          <w:lang w:val="en-US"/>
        </w:rPr>
        <w:t xml:space="preserve"> when bound to EPCR can directly cleave and activate protease-activated receptor 1 (PAR1) to generate anti-inflammatory, antiapoptotic</w:t>
      </w:r>
      <w:r w:rsidR="00CF155C" w:rsidRPr="00E07EDA">
        <w:rPr>
          <w:rFonts w:asciiTheme="majorBidi" w:hAnsiTheme="majorBidi" w:cstheme="majorBidi"/>
          <w:lang w:val="en-US"/>
        </w:rPr>
        <w:t>,</w:t>
      </w:r>
      <w:r w:rsidRPr="00E07EDA">
        <w:rPr>
          <w:rFonts w:asciiTheme="majorBidi" w:hAnsiTheme="majorBidi" w:cstheme="majorBidi"/>
          <w:lang w:val="en-US"/>
        </w:rPr>
        <w:t xml:space="preserve"> and endothelial</w:t>
      </w:r>
      <w:r w:rsidR="00CF155C" w:rsidRPr="00E07EDA">
        <w:rPr>
          <w:rFonts w:asciiTheme="majorBidi" w:hAnsiTheme="majorBidi" w:cstheme="majorBidi"/>
          <w:lang w:val="en-US"/>
        </w:rPr>
        <w:t>-</w:t>
      </w:r>
      <w:r w:rsidRPr="00E07EDA">
        <w:rPr>
          <w:rFonts w:asciiTheme="majorBidi" w:hAnsiTheme="majorBidi" w:cstheme="majorBidi"/>
          <w:lang w:val="en-US"/>
        </w:rPr>
        <w:t>barrier-protective effect</w:t>
      </w:r>
      <w:r w:rsidR="00C84D5D" w:rsidRPr="00E07EDA">
        <w:rPr>
          <w:rFonts w:asciiTheme="majorBidi" w:hAnsiTheme="majorBidi" w:cstheme="majorBidi"/>
          <w:lang w:val="en-US"/>
        </w:rPr>
        <w:t xml:space="preserve">s </w:t>
      </w:r>
      <w:r w:rsidR="00C84D5D" w:rsidRPr="00E07EDA">
        <w:rPr>
          <w:rFonts w:asciiTheme="majorBidi" w:hAnsiTheme="majorBidi" w:cstheme="majorBidi"/>
          <w:lang w:val="en-US"/>
        </w:rPr>
        <w:fldChar w:fldCharType="begin">
          <w:fldData xml:space="preserve">PEVuZE5vdGU+PENpdGU+PEF1dGhvcj5SaWV3YWxkPC9BdXRob3I+PFllYXI+MjAwMjwvWWVhcj48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</w:fldData>
        </w:fldChar>
      </w:r>
      <w:r w:rsidR="00C84D5D" w:rsidRPr="00E07EDA">
        <w:rPr>
          <w:rFonts w:asciiTheme="majorBidi" w:hAnsiTheme="majorBidi" w:cstheme="majorBidi"/>
          <w:lang w:val="en-US"/>
        </w:rPr>
        <w:instrText xml:space="preserve"> ADDIN EN.CITE </w:instrText>
      </w:r>
      <w:r w:rsidR="00C84D5D" w:rsidRPr="00E07EDA">
        <w:rPr>
          <w:rFonts w:asciiTheme="majorBidi" w:hAnsiTheme="majorBidi" w:cstheme="majorBidi"/>
          <w:lang w:val="en-US"/>
        </w:rPr>
        <w:fldChar w:fldCharType="begin">
          <w:fldData xml:space="preserve">PEVuZE5vdGU+PENpdGU+PEF1dGhvcj5SaWV3YWxkPC9BdXRob3I+PFllYXI+MjAwMjwvWWVhcj48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</w:fldData>
        </w:fldChar>
      </w:r>
      <w:r w:rsidR="00C84D5D" w:rsidRPr="00E07EDA">
        <w:rPr>
          <w:rFonts w:asciiTheme="majorBidi" w:hAnsiTheme="majorBidi" w:cstheme="majorBidi"/>
          <w:lang w:val="en-US"/>
        </w:rPr>
        <w:instrText xml:space="preserve"> ADDIN EN.CITE.DATA </w:instrText>
      </w:r>
      <w:r w:rsidR="00C84D5D" w:rsidRPr="00E07EDA">
        <w:rPr>
          <w:rFonts w:asciiTheme="majorBidi" w:hAnsiTheme="majorBidi" w:cstheme="majorBidi"/>
          <w:lang w:val="en-US"/>
        </w:rPr>
      </w:r>
      <w:r w:rsidR="00C84D5D" w:rsidRPr="00E07EDA">
        <w:rPr>
          <w:rFonts w:asciiTheme="majorBidi" w:hAnsiTheme="majorBidi" w:cstheme="majorBidi"/>
          <w:lang w:val="en-US"/>
        </w:rPr>
        <w:fldChar w:fldCharType="end"/>
      </w:r>
      <w:r w:rsidR="00C84D5D" w:rsidRPr="00E07EDA">
        <w:rPr>
          <w:rFonts w:asciiTheme="majorBidi" w:hAnsiTheme="majorBidi" w:cstheme="majorBidi"/>
          <w:lang w:val="en-US"/>
        </w:rPr>
      </w:r>
      <w:r w:rsidR="00C84D5D" w:rsidRPr="00E07EDA">
        <w:rPr>
          <w:rFonts w:asciiTheme="majorBidi" w:hAnsiTheme="majorBidi" w:cstheme="majorBidi"/>
          <w:lang w:val="en-US"/>
        </w:rPr>
        <w:fldChar w:fldCharType="separate"/>
      </w:r>
      <w:r w:rsidR="00C84D5D" w:rsidRPr="00E07EDA">
        <w:rPr>
          <w:rFonts w:asciiTheme="majorBidi" w:hAnsiTheme="majorBidi" w:cstheme="majorBidi"/>
          <w:lang w:val="en-US"/>
        </w:rPr>
        <w:t>[14]</w:t>
      </w:r>
      <w:r w:rsidR="00C84D5D" w:rsidRPr="00E07EDA">
        <w:rPr>
          <w:rFonts w:asciiTheme="majorBidi" w:hAnsiTheme="majorBidi" w:cstheme="majorBidi"/>
          <w:lang w:val="en-US"/>
        </w:rPr>
        <w:fldChar w:fldCharType="end"/>
      </w:r>
      <w:r w:rsidRPr="00E07EDA">
        <w:rPr>
          <w:rFonts w:asciiTheme="majorBidi" w:hAnsiTheme="majorBidi" w:cstheme="majorBidi"/>
          <w:lang w:val="en-US"/>
        </w:rPr>
        <w:t xml:space="preserve">. These are directly opposite to those generated by thrombin on PAR1 and exemplify the </w:t>
      </w:r>
      <w:r w:rsidRPr="00E07EDA">
        <w:rPr>
          <w:rFonts w:asciiTheme="majorBidi" w:hAnsiTheme="majorBidi" w:cstheme="majorBidi"/>
          <w:i/>
          <w:lang w:val="en-US"/>
        </w:rPr>
        <w:t>yin-yang</w:t>
      </w:r>
      <w:r w:rsidRPr="00E07EDA">
        <w:rPr>
          <w:rFonts w:asciiTheme="majorBidi" w:hAnsiTheme="majorBidi" w:cstheme="majorBidi"/>
          <w:lang w:val="en-US"/>
        </w:rPr>
        <w:t xml:space="preserve"> balance between thrombin and APC in </w:t>
      </w:r>
      <w:r w:rsidR="00CF155C" w:rsidRPr="00E07EDA">
        <w:rPr>
          <w:rFonts w:asciiTheme="majorBidi" w:hAnsiTheme="majorBidi" w:cstheme="majorBidi"/>
          <w:lang w:val="en-US"/>
        </w:rPr>
        <w:t xml:space="preserve">harmonizing the </w:t>
      </w:r>
      <w:r w:rsidR="009A2455" w:rsidRPr="00E07EDA">
        <w:rPr>
          <w:rFonts w:asciiTheme="majorBidi" w:hAnsiTheme="majorBidi" w:cstheme="majorBidi"/>
          <w:lang w:val="en-US"/>
        </w:rPr>
        <w:t>coagulation and inflammatory processes</w:t>
      </w:r>
      <w:r w:rsidRPr="00E07EDA">
        <w:rPr>
          <w:rFonts w:asciiTheme="majorBidi" w:hAnsiTheme="majorBidi" w:cstheme="majorBidi"/>
          <w:lang w:val="en-US"/>
        </w:rPr>
        <w:t xml:space="preserve"> at the blood-endothelial interface</w:t>
      </w:r>
      <w:r w:rsidR="002E7245" w:rsidRPr="00E07EDA">
        <w:rPr>
          <w:rFonts w:asciiTheme="majorBidi" w:hAnsiTheme="majorBidi" w:cstheme="majorBidi"/>
          <w:lang w:val="en-US"/>
        </w:rPr>
        <w:t xml:space="preserve"> </w:t>
      </w:r>
      <w:r w:rsidR="00C84D5D" w:rsidRPr="00E07EDA">
        <w:rPr>
          <w:rFonts w:asciiTheme="majorBidi" w:hAnsiTheme="majorBidi" w:cstheme="majorBidi"/>
          <w:lang w:val="en-US"/>
        </w:rPr>
        <w:fldChar w:fldCharType="begin"/>
      </w:r>
      <w:r w:rsidR="00C84D5D" w:rsidRPr="00E07EDA">
        <w:rPr>
          <w:rFonts w:asciiTheme="majorBidi" w:hAnsiTheme="majorBidi" w:cstheme="majorBidi"/>
          <w:lang w:val="en-US"/>
        </w:rPr>
        <w:instrText xml:space="preserve"> ADDIN EN.CITE &lt;EndNote&gt;&lt;Cite&gt;&lt;Author&gt;Rezaie&lt;/Author&gt;&lt;Year&gt;2010&lt;/Year&gt;&lt;RecNum&gt;6&lt;/RecNum&gt;&lt;DisplayText&gt;[6]&lt;/DisplayText&gt;&lt;record&gt;&lt;rec-number&gt;6&lt;/rec-number&gt;&lt;foreign-keys&gt;&lt;key app="EN" db-id="vx9d9vfekrzpd8eaz2q5sae1sr25xpzz2e0x" timestamp="1462131873"&gt;6&lt;/key&gt;&lt;/foreign-keys&gt;&lt;ref-type name="Journal Article"&gt;17&lt;/ref-type&gt;&lt;contributors&gt;&lt;authors&gt;&lt;author&gt;Rezaie, A. R.&lt;/author&gt;&lt;/authors&gt;&lt;/contributors&gt;&lt;auth-address&gt;Department of Biochemistry and Molecular Biology, St. Louis University School of Medicine, 1100 S. Grand Blvd., St. Louis, MO 63104, USA. rezaiear@slu.edu&lt;/auth-address&gt;&lt;titles&gt;&lt;title&gt;Regulation of the protein C anticoagulant and antiinflammatory pathways&lt;/title&gt;&lt;secondary-title&gt;Curr Med Chem&lt;/secondary-title&gt;&lt;alt-title&gt;Current medicinal chemistry&lt;/alt-title&gt;&lt;/titles&gt;&lt;periodical&gt;&lt;full-title&gt;Curr Med Chem&lt;/full-title&gt;&lt;abbr-1&gt;Current medicinal chemistry&lt;/abbr-1&gt;&lt;/periodical&gt;&lt;alt-periodical&gt;&lt;full-title&gt;Curr Med Chem&lt;/full-title&gt;&lt;abbr-1&gt;Current medicinal chemistry&lt;/abbr-1&gt;&lt;/alt-periodical&gt;&lt;pages&gt;2059-69&lt;/pages&gt;&lt;volume&gt;17&lt;/volume&gt;&lt;number&gt;19&lt;/number&gt;&lt;edition&gt;2010/04/29&lt;/edition&gt;&lt;keywords&gt;&lt;keyword&gt;Anti-Inflammatory Agents/chemistry/*metabolism/therapeutic use&lt;/keyword&gt;&lt;keyword&gt;Anticoagulants/chemistry/*metabolism/therapeutic use&lt;/keyword&gt;&lt;keyword&gt;Antigens, CD/metabolism&lt;/keyword&gt;&lt;keyword&gt;Humans&lt;/keyword&gt;&lt;keyword&gt;Protein C/chemistry/*metabolism/therapeutic use&lt;/keyword&gt;&lt;keyword&gt;Receptor, PAR-1/metabolism&lt;/keyword&gt;&lt;keyword&gt;Receptors, Cell Surface/metabolism&lt;/keyword&gt;&lt;keyword&gt;Sepsis/therapy&lt;/keyword&gt;&lt;keyword&gt;Signal Transduction&lt;/keyword&gt;&lt;keyword&gt;Substrate Specificity&lt;/keyword&gt;&lt;keyword&gt;Thrombomodulin/metabolism&lt;/keyword&gt;&lt;/keywords&gt;&lt;dates&gt;&lt;year&gt;2010&lt;/year&gt;&lt;/dates&gt;&lt;isbn&gt;1875-533X (Electronic)&amp;#xD;0929-8673 (Linking)&lt;/isbn&gt;&lt;accession-num&gt;20423310&lt;/accession-num&gt;&lt;work-type&gt;Research Support, N.I.H., Extramural&amp;#xD;Review&lt;/work-type&gt;&lt;urls&gt;&lt;related-urls&gt;&lt;url&gt;http://www.ncbi.nlm.nih.gov/pubmed/20423310&lt;/url&gt;&lt;/related-urls&gt;&lt;/urls&gt;&lt;custom2&gt;2904412&lt;/custom2&gt;&lt;language&gt;eng&lt;/language&gt;&lt;/record&gt;&lt;/Cite&gt;&lt;/EndNote&gt;</w:instrText>
      </w:r>
      <w:r w:rsidR="00C84D5D" w:rsidRPr="00E07EDA">
        <w:rPr>
          <w:rFonts w:asciiTheme="majorBidi" w:hAnsiTheme="majorBidi" w:cstheme="majorBidi"/>
          <w:lang w:val="en-US"/>
        </w:rPr>
        <w:fldChar w:fldCharType="separate"/>
      </w:r>
      <w:r w:rsidR="00C84D5D" w:rsidRPr="00E07EDA">
        <w:rPr>
          <w:rFonts w:asciiTheme="majorBidi" w:hAnsiTheme="majorBidi" w:cstheme="majorBidi"/>
          <w:lang w:val="en-US"/>
        </w:rPr>
        <w:t>[6]</w:t>
      </w:r>
      <w:r w:rsidR="00C84D5D" w:rsidRPr="00E07EDA">
        <w:rPr>
          <w:rFonts w:asciiTheme="majorBidi" w:hAnsiTheme="majorBidi" w:cstheme="majorBidi"/>
          <w:lang w:val="en-US"/>
        </w:rPr>
        <w:fldChar w:fldCharType="end"/>
      </w:r>
      <w:r w:rsidRPr="00E07EDA">
        <w:rPr>
          <w:rFonts w:asciiTheme="majorBidi" w:hAnsiTheme="majorBidi" w:cstheme="majorBidi"/>
          <w:lang w:val="en-US"/>
        </w:rPr>
        <w:t>. The lectinlike domain of TM has been implicated in reducing the proinflammatory effects of high</w:t>
      </w:r>
      <w:r w:rsidR="00CF155C" w:rsidRPr="00E07EDA">
        <w:rPr>
          <w:rFonts w:asciiTheme="majorBidi" w:hAnsiTheme="majorBidi" w:cstheme="majorBidi"/>
          <w:lang w:val="en-US"/>
        </w:rPr>
        <w:t>-</w:t>
      </w:r>
      <w:r w:rsidRPr="00E07EDA">
        <w:rPr>
          <w:rFonts w:asciiTheme="majorBidi" w:hAnsiTheme="majorBidi" w:cstheme="majorBidi"/>
          <w:lang w:val="en-US"/>
        </w:rPr>
        <w:t>mobility group box protein 1 (HMGB1)</w:t>
      </w:r>
      <w:r w:rsidR="00610FBA" w:rsidRPr="00E07EDA">
        <w:rPr>
          <w:rFonts w:asciiTheme="majorBidi" w:hAnsiTheme="majorBidi" w:cstheme="majorBidi"/>
          <w:lang w:val="en-US"/>
        </w:rPr>
        <w:t xml:space="preserve"> released from the nucleus</w:t>
      </w:r>
      <w:r w:rsidR="00C84D5D" w:rsidRPr="00E07EDA">
        <w:rPr>
          <w:rFonts w:asciiTheme="majorBidi" w:hAnsiTheme="majorBidi" w:cstheme="majorBidi"/>
          <w:lang w:val="en-US"/>
        </w:rPr>
        <w:t xml:space="preserve"> </w:t>
      </w:r>
      <w:r w:rsidR="00C84D5D" w:rsidRPr="00E07EDA">
        <w:rPr>
          <w:rFonts w:asciiTheme="majorBidi" w:hAnsiTheme="majorBidi" w:cstheme="majorBidi"/>
          <w:lang w:val="en-US"/>
        </w:rPr>
        <w:fldChar w:fldCharType="begin">
          <w:fldData xml:space="preserve">PEVuZE5vdGU+PENpdGU+PEF1dGhvcj5BYmV5YW1hPC9BdXRob3I+PFllYXI+MjAwNTwvWWVhcj48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</w:fldData>
        </w:fldChar>
      </w:r>
      <w:r w:rsidR="00C84D5D" w:rsidRPr="00E07EDA">
        <w:rPr>
          <w:rFonts w:asciiTheme="majorBidi" w:hAnsiTheme="majorBidi" w:cstheme="majorBidi"/>
          <w:lang w:val="en-US"/>
        </w:rPr>
        <w:instrText xml:space="preserve"> ADDIN EN.CITE </w:instrText>
      </w:r>
      <w:r w:rsidR="00C84D5D" w:rsidRPr="00E07EDA">
        <w:rPr>
          <w:rFonts w:asciiTheme="majorBidi" w:hAnsiTheme="majorBidi" w:cstheme="majorBidi"/>
          <w:lang w:val="en-US"/>
        </w:rPr>
        <w:fldChar w:fldCharType="begin">
          <w:fldData xml:space="preserve">PEVuZE5vdGU+PENpdGU+PEF1dGhvcj5BYmV5YW1hPC9BdXRob3I+PFllYXI+MjAwNTwvWWVhcj48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</w:fldData>
        </w:fldChar>
      </w:r>
      <w:r w:rsidR="00C84D5D" w:rsidRPr="00E07EDA">
        <w:rPr>
          <w:rFonts w:asciiTheme="majorBidi" w:hAnsiTheme="majorBidi" w:cstheme="majorBidi"/>
          <w:lang w:val="en-US"/>
        </w:rPr>
        <w:instrText xml:space="preserve"> ADDIN EN.CITE.DATA </w:instrText>
      </w:r>
      <w:r w:rsidR="00C84D5D" w:rsidRPr="00E07EDA">
        <w:rPr>
          <w:rFonts w:asciiTheme="majorBidi" w:hAnsiTheme="majorBidi" w:cstheme="majorBidi"/>
          <w:lang w:val="en-US"/>
        </w:rPr>
      </w:r>
      <w:r w:rsidR="00C84D5D" w:rsidRPr="00E07EDA">
        <w:rPr>
          <w:rFonts w:asciiTheme="majorBidi" w:hAnsiTheme="majorBidi" w:cstheme="majorBidi"/>
          <w:lang w:val="en-US"/>
        </w:rPr>
        <w:fldChar w:fldCharType="end"/>
      </w:r>
      <w:r w:rsidR="00C84D5D" w:rsidRPr="00E07EDA">
        <w:rPr>
          <w:rFonts w:asciiTheme="majorBidi" w:hAnsiTheme="majorBidi" w:cstheme="majorBidi"/>
          <w:lang w:val="en-US"/>
        </w:rPr>
      </w:r>
      <w:r w:rsidR="00C84D5D" w:rsidRPr="00E07EDA">
        <w:rPr>
          <w:rFonts w:asciiTheme="majorBidi" w:hAnsiTheme="majorBidi" w:cstheme="majorBidi"/>
          <w:lang w:val="en-US"/>
        </w:rPr>
        <w:fldChar w:fldCharType="separate"/>
      </w:r>
      <w:r w:rsidR="00C84D5D" w:rsidRPr="00E07EDA">
        <w:rPr>
          <w:rFonts w:asciiTheme="majorBidi" w:hAnsiTheme="majorBidi" w:cstheme="majorBidi"/>
          <w:lang w:val="en-US"/>
        </w:rPr>
        <w:t>[15]</w:t>
      </w:r>
      <w:r w:rsidR="00C84D5D" w:rsidRPr="00E07EDA">
        <w:rPr>
          <w:rFonts w:asciiTheme="majorBidi" w:hAnsiTheme="majorBidi" w:cstheme="majorBidi"/>
          <w:lang w:val="en-US"/>
        </w:rPr>
        <w:fldChar w:fldCharType="end"/>
      </w:r>
      <w:r w:rsidRPr="00E07EDA">
        <w:rPr>
          <w:rFonts w:asciiTheme="majorBidi" w:hAnsiTheme="majorBidi" w:cstheme="majorBidi"/>
          <w:lang w:val="en-US"/>
        </w:rPr>
        <w:t>. Consequently, loss of EPCR and TM through receptor shedding</w:t>
      </w:r>
      <w:r w:rsidRPr="00DF62F5">
        <w:rPr>
          <w:rFonts w:asciiTheme="majorBidi" w:hAnsiTheme="majorBidi" w:cstheme="majorBidi"/>
          <w:lang w:val="en-US"/>
        </w:rPr>
        <w:t xml:space="preserve"> or endothelial downregulation in microvessels with low constitutive expression could </w:t>
      </w:r>
      <w:r w:rsidR="007642E1" w:rsidRPr="00DF62F5">
        <w:rPr>
          <w:rFonts w:asciiTheme="majorBidi" w:hAnsiTheme="majorBidi" w:cstheme="majorBidi"/>
          <w:lang w:val="en-US"/>
        </w:rPr>
        <w:t>shift the thrombin</w:t>
      </w:r>
      <w:r w:rsidR="00CF155C" w:rsidRPr="00DF62F5">
        <w:rPr>
          <w:rFonts w:asciiTheme="majorBidi" w:hAnsiTheme="majorBidi" w:cstheme="majorBidi"/>
          <w:lang w:val="en-US"/>
        </w:rPr>
        <w:t>–</w:t>
      </w:r>
      <w:r w:rsidR="007642E1" w:rsidRPr="00DF62F5">
        <w:rPr>
          <w:rFonts w:asciiTheme="majorBidi" w:hAnsiTheme="majorBidi" w:cstheme="majorBidi"/>
          <w:lang w:val="en-US"/>
        </w:rPr>
        <w:t>PC axis toward</w:t>
      </w:r>
      <w:r w:rsidRPr="00DF62F5">
        <w:rPr>
          <w:rFonts w:asciiTheme="majorBidi" w:hAnsiTheme="majorBidi" w:cstheme="majorBidi"/>
          <w:lang w:val="en-US"/>
        </w:rPr>
        <w:t xml:space="preserve"> site-specific thrombosis and barrier destabili</w:t>
      </w:r>
      <w:r w:rsidR="00317866" w:rsidRPr="00DF62F5">
        <w:rPr>
          <w:rFonts w:asciiTheme="majorBidi" w:hAnsiTheme="majorBidi" w:cstheme="majorBidi"/>
          <w:lang w:val="en-US"/>
        </w:rPr>
        <w:t>z</w:t>
      </w:r>
      <w:r w:rsidRPr="00DF62F5">
        <w:rPr>
          <w:rFonts w:asciiTheme="majorBidi" w:hAnsiTheme="majorBidi" w:cstheme="majorBidi"/>
          <w:lang w:val="en-US"/>
        </w:rPr>
        <w:t>ation. This has been reported in cerebral malaria with DIC</w:t>
      </w:r>
      <w:r w:rsidR="00A912C1" w:rsidRPr="00DF62F5">
        <w:rPr>
          <w:rFonts w:asciiTheme="majorBidi" w:hAnsiTheme="majorBidi" w:cstheme="majorBidi"/>
          <w:lang w:val="en-US"/>
        </w:rPr>
        <w:t xml:space="preserve"> </w:t>
      </w:r>
      <w:r w:rsidR="00A912C1" w:rsidRPr="00DF62F5">
        <w:rPr>
          <w:rFonts w:asciiTheme="majorBidi" w:hAnsiTheme="majorBidi" w:cstheme="majorBidi"/>
          <w:lang w:val="en-US"/>
        </w:rPr>
        <w:fldChar w:fldCharType="begin">
          <w:fldData xml:space="preserve">PEVuZE5vdGU+PENpdGU+PEF1dGhvcj5Nb3hvbjwvQXV0aG9yPjxZZWFyPjIwMTU8L1llYXI+PFJl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=
</w:fldData>
        </w:fldChar>
      </w:r>
      <w:r w:rsidR="00A912C1" w:rsidRPr="00DF62F5">
        <w:rPr>
          <w:rFonts w:asciiTheme="majorBidi" w:hAnsiTheme="majorBidi" w:cstheme="majorBidi"/>
          <w:lang w:val="en-US"/>
        </w:rPr>
        <w:instrText xml:space="preserve"> ADDIN EN.CITE </w:instrText>
      </w:r>
      <w:r w:rsidR="00A912C1" w:rsidRPr="00DF62F5">
        <w:rPr>
          <w:rFonts w:asciiTheme="majorBidi" w:hAnsiTheme="majorBidi" w:cstheme="majorBidi"/>
          <w:lang w:val="en-US"/>
        </w:rPr>
        <w:fldChar w:fldCharType="begin">
          <w:fldData xml:space="preserve">PEVuZE5vdGU+PENpdGU+PEF1dGhvcj5Nb3hvbjwvQXV0aG9yPjxZZWFyPjIwMTU8L1llYXI+PFJl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=
</w:fldData>
        </w:fldChar>
      </w:r>
      <w:r w:rsidR="00A912C1" w:rsidRPr="00DF62F5">
        <w:rPr>
          <w:rFonts w:asciiTheme="majorBidi" w:hAnsiTheme="majorBidi" w:cstheme="majorBidi"/>
          <w:lang w:val="en-US"/>
        </w:rPr>
        <w:instrText xml:space="preserve"> ADDIN EN.CITE.DATA </w:instrText>
      </w:r>
      <w:r w:rsidR="00A912C1" w:rsidRPr="00DF62F5">
        <w:rPr>
          <w:rFonts w:asciiTheme="majorBidi" w:hAnsiTheme="majorBidi" w:cstheme="majorBidi"/>
          <w:lang w:val="en-US"/>
        </w:rPr>
      </w:r>
      <w:r w:rsidR="00A912C1" w:rsidRPr="00DF62F5">
        <w:rPr>
          <w:rFonts w:asciiTheme="majorBidi" w:hAnsiTheme="majorBidi" w:cstheme="majorBidi"/>
          <w:lang w:val="en-US"/>
        </w:rPr>
        <w:fldChar w:fldCharType="end"/>
      </w:r>
      <w:r w:rsidR="00A912C1" w:rsidRPr="00DF62F5">
        <w:rPr>
          <w:rFonts w:asciiTheme="majorBidi" w:hAnsiTheme="majorBidi" w:cstheme="majorBidi"/>
          <w:lang w:val="en-US"/>
        </w:rPr>
      </w:r>
      <w:r w:rsidR="00A912C1" w:rsidRPr="00DF62F5">
        <w:rPr>
          <w:rFonts w:asciiTheme="majorBidi" w:hAnsiTheme="majorBidi" w:cstheme="majorBidi"/>
          <w:lang w:val="en-US"/>
        </w:rPr>
        <w:fldChar w:fldCharType="separate"/>
      </w:r>
      <w:r w:rsidR="00A912C1" w:rsidRPr="00DF62F5">
        <w:rPr>
          <w:rFonts w:asciiTheme="majorBidi" w:hAnsiTheme="majorBidi" w:cstheme="majorBidi"/>
          <w:lang w:val="en-US"/>
        </w:rPr>
        <w:t>[16]</w:t>
      </w:r>
      <w:r w:rsidR="00A912C1" w:rsidRPr="00DF62F5">
        <w:rPr>
          <w:rFonts w:asciiTheme="majorBidi" w:hAnsiTheme="majorBidi" w:cstheme="majorBidi"/>
          <w:lang w:val="en-US"/>
        </w:rPr>
        <w:fldChar w:fldCharType="end"/>
      </w:r>
      <w:r w:rsidRPr="00DF62F5">
        <w:rPr>
          <w:rFonts w:asciiTheme="majorBidi" w:hAnsiTheme="majorBidi" w:cstheme="majorBidi"/>
          <w:lang w:val="en-US"/>
        </w:rPr>
        <w:t xml:space="preserve">, especially as </w:t>
      </w:r>
      <w:r w:rsidRPr="00DF62F5">
        <w:rPr>
          <w:rFonts w:asciiTheme="majorBidi" w:hAnsiTheme="majorBidi" w:cstheme="majorBidi"/>
          <w:i/>
          <w:lang w:val="en-US"/>
        </w:rPr>
        <w:t>P</w:t>
      </w:r>
      <w:r w:rsidR="00180E47" w:rsidRPr="00DF62F5">
        <w:rPr>
          <w:rFonts w:asciiTheme="majorBidi" w:hAnsiTheme="majorBidi" w:cstheme="majorBidi"/>
          <w:i/>
          <w:lang w:val="en-US"/>
        </w:rPr>
        <w:t>lasmodium</w:t>
      </w:r>
      <w:r w:rsidRPr="00DF62F5">
        <w:rPr>
          <w:rFonts w:asciiTheme="majorBidi" w:hAnsiTheme="majorBidi" w:cstheme="majorBidi"/>
          <w:i/>
          <w:lang w:val="en-US"/>
        </w:rPr>
        <w:t xml:space="preserve"> </w:t>
      </w:r>
      <w:r w:rsidR="00CF155C" w:rsidRPr="00DF62F5">
        <w:rPr>
          <w:rFonts w:asciiTheme="majorBidi" w:hAnsiTheme="majorBidi" w:cstheme="majorBidi"/>
          <w:i/>
          <w:lang w:val="en-US"/>
        </w:rPr>
        <w:t>f</w:t>
      </w:r>
      <w:r w:rsidRPr="00DF62F5">
        <w:rPr>
          <w:rFonts w:asciiTheme="majorBidi" w:hAnsiTheme="majorBidi" w:cstheme="majorBidi"/>
          <w:i/>
          <w:lang w:val="en-US"/>
        </w:rPr>
        <w:t>alciparum</w:t>
      </w:r>
      <w:r w:rsidRPr="00DF62F5">
        <w:rPr>
          <w:rFonts w:asciiTheme="majorBidi" w:hAnsiTheme="majorBidi" w:cstheme="majorBidi"/>
          <w:lang w:val="en-US"/>
        </w:rPr>
        <w:t>-infected erythrocytes bind EPCR to reduce APC generation</w:t>
      </w:r>
      <w:r w:rsidR="00A912C1" w:rsidRPr="00DF62F5">
        <w:rPr>
          <w:rFonts w:asciiTheme="majorBidi" w:hAnsiTheme="majorBidi" w:cstheme="majorBidi"/>
          <w:lang w:val="en-US"/>
        </w:rPr>
        <w:t xml:space="preserve"> </w:t>
      </w:r>
      <w:r w:rsidR="00A912C1" w:rsidRPr="00DF62F5">
        <w:rPr>
          <w:rFonts w:asciiTheme="majorBidi" w:hAnsiTheme="majorBidi" w:cstheme="majorBidi"/>
          <w:lang w:val="en-US"/>
        </w:rPr>
        <w:fldChar w:fldCharType="begin">
          <w:fldData xml:space="preserve">PEVuZE5vdGU+PENpdGU+PEF1dGhvcj5Nb3hvbjwvQXV0aG9yPjxZZWFyPjIwMTM8L1llYXI+PFJl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</w:fldData>
        </w:fldChar>
      </w:r>
      <w:r w:rsidR="00A912C1" w:rsidRPr="00DF62F5">
        <w:rPr>
          <w:rFonts w:asciiTheme="majorBidi" w:hAnsiTheme="majorBidi" w:cstheme="majorBidi"/>
          <w:lang w:val="en-US"/>
        </w:rPr>
        <w:instrText xml:space="preserve"> ADDIN EN.CITE </w:instrText>
      </w:r>
      <w:r w:rsidR="00A912C1" w:rsidRPr="00DF62F5">
        <w:rPr>
          <w:rFonts w:asciiTheme="majorBidi" w:hAnsiTheme="majorBidi" w:cstheme="majorBidi"/>
          <w:lang w:val="en-US"/>
        </w:rPr>
        <w:fldChar w:fldCharType="begin">
          <w:fldData xml:space="preserve">PEVuZE5vdGU+PENpdGU+PEF1dGhvcj5Nb3hvbjwvQXV0aG9yPjxZZWFyPjIwMTM8L1llYXI+PFJl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</w:fldData>
        </w:fldChar>
      </w:r>
      <w:r w:rsidR="00A912C1" w:rsidRPr="00DF62F5">
        <w:rPr>
          <w:rFonts w:asciiTheme="majorBidi" w:hAnsiTheme="majorBidi" w:cstheme="majorBidi"/>
          <w:lang w:val="en-US"/>
        </w:rPr>
        <w:instrText xml:space="preserve"> ADDIN EN.CITE.DATA </w:instrText>
      </w:r>
      <w:r w:rsidR="00A912C1" w:rsidRPr="00DF62F5">
        <w:rPr>
          <w:rFonts w:asciiTheme="majorBidi" w:hAnsiTheme="majorBidi" w:cstheme="majorBidi"/>
          <w:lang w:val="en-US"/>
        </w:rPr>
      </w:r>
      <w:r w:rsidR="00A912C1" w:rsidRPr="00DF62F5">
        <w:rPr>
          <w:rFonts w:asciiTheme="majorBidi" w:hAnsiTheme="majorBidi" w:cstheme="majorBidi"/>
          <w:lang w:val="en-US"/>
        </w:rPr>
        <w:fldChar w:fldCharType="end"/>
      </w:r>
      <w:r w:rsidR="00A912C1" w:rsidRPr="00DF62F5">
        <w:rPr>
          <w:rFonts w:asciiTheme="majorBidi" w:hAnsiTheme="majorBidi" w:cstheme="majorBidi"/>
          <w:lang w:val="en-US"/>
        </w:rPr>
      </w:r>
      <w:r w:rsidR="00A912C1" w:rsidRPr="00DF62F5">
        <w:rPr>
          <w:rFonts w:asciiTheme="majorBidi" w:hAnsiTheme="majorBidi" w:cstheme="majorBidi"/>
          <w:lang w:val="en-US"/>
        </w:rPr>
        <w:fldChar w:fldCharType="separate"/>
      </w:r>
      <w:r w:rsidR="00A912C1" w:rsidRPr="00DF62F5">
        <w:rPr>
          <w:rFonts w:asciiTheme="majorBidi" w:hAnsiTheme="majorBidi" w:cstheme="majorBidi"/>
          <w:lang w:val="en-US"/>
        </w:rPr>
        <w:t>[17, 18]</w:t>
      </w:r>
      <w:r w:rsidR="00A912C1" w:rsidRPr="00DF62F5">
        <w:rPr>
          <w:rFonts w:asciiTheme="majorBidi" w:hAnsiTheme="majorBidi" w:cstheme="majorBidi"/>
          <w:lang w:val="en-US"/>
        </w:rPr>
        <w:fldChar w:fldCharType="end"/>
      </w:r>
      <w:r w:rsidRPr="00DF62F5">
        <w:rPr>
          <w:rFonts w:asciiTheme="majorBidi" w:hAnsiTheme="majorBidi" w:cstheme="majorBidi"/>
          <w:lang w:val="en-US"/>
        </w:rPr>
        <w:t>.</w:t>
      </w:r>
      <w:r w:rsidR="00A912C1" w:rsidRPr="00DF62F5">
        <w:rPr>
          <w:rFonts w:asciiTheme="majorBidi" w:hAnsiTheme="majorBidi" w:cstheme="majorBidi"/>
          <w:lang w:val="en-US"/>
        </w:rPr>
        <w:t xml:space="preserve"> </w:t>
      </w:r>
    </w:p>
    <w:p w14:paraId="4942D3CA" w14:textId="7BF183AA" w:rsidR="00C633CC" w:rsidRDefault="00512FF3" w:rsidP="00DF62F5">
      <w:pPr>
        <w:numPr>
          <w:ilvl w:val="0"/>
          <w:numId w:val="4"/>
        </w:numPr>
        <w:spacing w:before="240" w:line="480" w:lineRule="auto"/>
        <w:jc w:val="both"/>
        <w:rPr>
          <w:rFonts w:asciiTheme="majorBidi" w:hAnsiTheme="majorBidi" w:cstheme="majorBidi"/>
          <w:lang w:val="en-US"/>
        </w:rPr>
      </w:pPr>
      <w:r w:rsidRPr="00C5464D">
        <w:rPr>
          <w:rFonts w:asciiTheme="majorBidi" w:hAnsiTheme="majorBidi" w:cstheme="majorBidi"/>
          <w:lang w:val="en-US"/>
        </w:rPr>
        <w:lastRenderedPageBreak/>
        <w:t>The overlapping contribution</w:t>
      </w:r>
      <w:r w:rsidRPr="00DF62F5">
        <w:rPr>
          <w:rFonts w:asciiTheme="majorBidi" w:hAnsiTheme="majorBidi" w:cstheme="majorBidi"/>
          <w:lang w:val="en-US"/>
        </w:rPr>
        <w:t xml:space="preserve"> of innate immun</w:t>
      </w:r>
      <w:r w:rsidR="00732A29" w:rsidRPr="00DF62F5">
        <w:rPr>
          <w:rFonts w:asciiTheme="majorBidi" w:hAnsiTheme="majorBidi" w:cstheme="majorBidi"/>
          <w:lang w:val="en-US"/>
        </w:rPr>
        <w:t>e activation</w:t>
      </w:r>
      <w:r w:rsidRPr="00DF62F5">
        <w:rPr>
          <w:rFonts w:asciiTheme="majorBidi" w:hAnsiTheme="majorBidi" w:cstheme="majorBidi"/>
          <w:lang w:val="en-US"/>
        </w:rPr>
        <w:t xml:space="preserve"> and inflammation</w:t>
      </w:r>
    </w:p>
    <w:p w14:paraId="1C5A3EE4" w14:textId="56B8571D" w:rsidR="00512FF3" w:rsidRPr="00DF62F5" w:rsidRDefault="00732A29" w:rsidP="00C633CC">
      <w:pPr>
        <w:spacing w:before="240" w:line="480" w:lineRule="auto"/>
        <w:ind w:left="720"/>
        <w:jc w:val="both"/>
        <w:rPr>
          <w:rFonts w:asciiTheme="majorBidi" w:hAnsiTheme="majorBidi" w:cstheme="majorBidi"/>
          <w:lang w:val="en-US"/>
        </w:rPr>
      </w:pPr>
      <w:r w:rsidRPr="00DF62F5">
        <w:rPr>
          <w:rFonts w:asciiTheme="majorBidi" w:hAnsiTheme="majorBidi" w:cstheme="majorBidi"/>
          <w:lang w:val="en-US"/>
        </w:rPr>
        <w:t>S</w:t>
      </w:r>
      <w:r w:rsidR="00512FF3" w:rsidRPr="00DF62F5">
        <w:rPr>
          <w:rFonts w:asciiTheme="majorBidi" w:hAnsiTheme="majorBidi" w:cstheme="majorBidi"/>
          <w:lang w:val="en-US"/>
        </w:rPr>
        <w:t xml:space="preserve">ignificant cross-talk between these components with the coagulant response has been increasingly </w:t>
      </w:r>
      <w:r w:rsidR="00CF155C" w:rsidRPr="00DF62F5">
        <w:rPr>
          <w:rFonts w:asciiTheme="majorBidi" w:hAnsiTheme="majorBidi" w:cstheme="majorBidi"/>
          <w:lang w:val="en-US"/>
        </w:rPr>
        <w:t xml:space="preserve">characterized </w:t>
      </w:r>
      <w:r w:rsidR="00512FF3" w:rsidRPr="00DF62F5">
        <w:rPr>
          <w:rFonts w:asciiTheme="majorBidi" w:hAnsiTheme="majorBidi" w:cstheme="majorBidi"/>
          <w:lang w:val="en-US"/>
        </w:rPr>
        <w:t>as immunothrombosis</w:t>
      </w:r>
      <w:r w:rsidR="00A912C1" w:rsidRPr="00DF62F5">
        <w:rPr>
          <w:rFonts w:asciiTheme="majorBidi" w:hAnsiTheme="majorBidi" w:cstheme="majorBidi"/>
          <w:lang w:val="en-US"/>
        </w:rPr>
        <w:t xml:space="preserve"> </w:t>
      </w:r>
      <w:r w:rsidR="00A912C1" w:rsidRPr="00DF62F5">
        <w:rPr>
          <w:rFonts w:asciiTheme="majorBidi" w:hAnsiTheme="majorBidi" w:cstheme="majorBidi"/>
          <w:lang w:val="en-US"/>
        </w:rPr>
        <w:fldChar w:fldCharType="begin">
          <w:fldData xml:space="preserve">PEVuZE5vdGU+PENpdGU+PEF1dGhvcj5FbmdlbG1hbm48L0F1dGhvcj48WWVhcj4yMDEzPC9ZZWFy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</w:fldData>
        </w:fldChar>
      </w:r>
      <w:r w:rsidR="00A912C1" w:rsidRPr="00DF62F5">
        <w:rPr>
          <w:rFonts w:asciiTheme="majorBidi" w:hAnsiTheme="majorBidi" w:cstheme="majorBidi"/>
          <w:lang w:val="en-US"/>
        </w:rPr>
        <w:instrText xml:space="preserve"> ADDIN EN.CITE </w:instrText>
      </w:r>
      <w:r w:rsidR="00A912C1" w:rsidRPr="00DF62F5">
        <w:rPr>
          <w:rFonts w:asciiTheme="majorBidi" w:hAnsiTheme="majorBidi" w:cstheme="majorBidi"/>
          <w:lang w:val="en-US"/>
        </w:rPr>
        <w:fldChar w:fldCharType="begin">
          <w:fldData xml:space="preserve">PEVuZE5vdGU+PENpdGU+PEF1dGhvcj5FbmdlbG1hbm48L0F1dGhvcj48WWVhcj4yMDEzPC9ZZWFy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</w:fldData>
        </w:fldChar>
      </w:r>
      <w:r w:rsidR="00A912C1" w:rsidRPr="00DF62F5">
        <w:rPr>
          <w:rFonts w:asciiTheme="majorBidi" w:hAnsiTheme="majorBidi" w:cstheme="majorBidi"/>
          <w:lang w:val="en-US"/>
        </w:rPr>
        <w:instrText xml:space="preserve"> ADDIN EN.CITE.DATA </w:instrText>
      </w:r>
      <w:r w:rsidR="00A912C1" w:rsidRPr="00DF62F5">
        <w:rPr>
          <w:rFonts w:asciiTheme="majorBidi" w:hAnsiTheme="majorBidi" w:cstheme="majorBidi"/>
          <w:lang w:val="en-US"/>
        </w:rPr>
      </w:r>
      <w:r w:rsidR="00A912C1" w:rsidRPr="00DF62F5">
        <w:rPr>
          <w:rFonts w:asciiTheme="majorBidi" w:hAnsiTheme="majorBidi" w:cstheme="majorBidi"/>
          <w:lang w:val="en-US"/>
        </w:rPr>
        <w:fldChar w:fldCharType="end"/>
      </w:r>
      <w:r w:rsidR="00A912C1" w:rsidRPr="00DF62F5">
        <w:rPr>
          <w:rFonts w:asciiTheme="majorBidi" w:hAnsiTheme="majorBidi" w:cstheme="majorBidi"/>
          <w:lang w:val="en-US"/>
        </w:rPr>
      </w:r>
      <w:r w:rsidR="00A912C1" w:rsidRPr="00DF62F5">
        <w:rPr>
          <w:rFonts w:asciiTheme="majorBidi" w:hAnsiTheme="majorBidi" w:cstheme="majorBidi"/>
          <w:lang w:val="en-US"/>
        </w:rPr>
        <w:fldChar w:fldCharType="separate"/>
      </w:r>
      <w:r w:rsidR="00A912C1" w:rsidRPr="00DF62F5">
        <w:rPr>
          <w:rFonts w:asciiTheme="majorBidi" w:hAnsiTheme="majorBidi" w:cstheme="majorBidi"/>
          <w:lang w:val="en-US"/>
        </w:rPr>
        <w:t>[19, 20]</w:t>
      </w:r>
      <w:r w:rsidR="00A912C1" w:rsidRPr="00DF62F5">
        <w:rPr>
          <w:rFonts w:asciiTheme="majorBidi" w:hAnsiTheme="majorBidi" w:cstheme="majorBidi"/>
          <w:lang w:val="en-US"/>
        </w:rPr>
        <w:fldChar w:fldCharType="end"/>
      </w:r>
      <w:r w:rsidR="00512FF3" w:rsidRPr="00DF62F5">
        <w:rPr>
          <w:rFonts w:asciiTheme="majorBidi" w:hAnsiTheme="majorBidi" w:cstheme="majorBidi"/>
          <w:lang w:val="en-US"/>
        </w:rPr>
        <w:t xml:space="preserve">. With cell damage and death common </w:t>
      </w:r>
      <w:r w:rsidR="008504DD" w:rsidRPr="00DF62F5">
        <w:rPr>
          <w:rFonts w:asciiTheme="majorBidi" w:hAnsiTheme="majorBidi" w:cstheme="majorBidi"/>
          <w:lang w:val="en-US"/>
        </w:rPr>
        <w:t>to</w:t>
      </w:r>
      <w:r w:rsidR="00512FF3" w:rsidRPr="00DF62F5">
        <w:rPr>
          <w:rFonts w:asciiTheme="majorBidi" w:hAnsiTheme="majorBidi" w:cstheme="majorBidi"/>
          <w:lang w:val="en-US"/>
        </w:rPr>
        <w:t xml:space="preserve"> all the </w:t>
      </w:r>
      <w:r w:rsidR="008504DD" w:rsidRPr="00DF62F5">
        <w:rPr>
          <w:rFonts w:asciiTheme="majorBidi" w:hAnsiTheme="majorBidi" w:cstheme="majorBidi"/>
          <w:lang w:val="en-US"/>
        </w:rPr>
        <w:t>causes</w:t>
      </w:r>
      <w:r w:rsidR="00512FF3" w:rsidRPr="00DF62F5">
        <w:rPr>
          <w:rFonts w:asciiTheme="majorBidi" w:hAnsiTheme="majorBidi" w:cstheme="majorBidi"/>
          <w:lang w:val="en-US"/>
        </w:rPr>
        <w:t xml:space="preserve"> of DIC, there is </w:t>
      </w:r>
      <w:r w:rsidR="0027100D" w:rsidRPr="00DF62F5">
        <w:rPr>
          <w:rFonts w:asciiTheme="majorBidi" w:hAnsiTheme="majorBidi" w:cstheme="majorBidi"/>
          <w:lang w:val="en-US"/>
        </w:rPr>
        <w:t>triggering of</w:t>
      </w:r>
      <w:r w:rsidR="00512FF3" w:rsidRPr="00DF62F5">
        <w:rPr>
          <w:rFonts w:asciiTheme="majorBidi" w:hAnsiTheme="majorBidi" w:cstheme="majorBidi"/>
          <w:lang w:val="en-US"/>
        </w:rPr>
        <w:t xml:space="preserve"> damage-associated molecular </w:t>
      </w:r>
      <w:r w:rsidR="00512FF3" w:rsidRPr="00E07EDA">
        <w:rPr>
          <w:rFonts w:asciiTheme="majorBidi" w:hAnsiTheme="majorBidi" w:cstheme="majorBidi"/>
          <w:lang w:val="en-US"/>
        </w:rPr>
        <w:t xml:space="preserve">patterns </w:t>
      </w:r>
      <w:r w:rsidR="00180E47" w:rsidRPr="00E07EDA">
        <w:rPr>
          <w:rFonts w:asciiTheme="majorBidi" w:hAnsiTheme="majorBidi" w:cstheme="majorBidi"/>
          <w:lang w:val="en-US"/>
        </w:rPr>
        <w:t xml:space="preserve">(DAMPs) </w:t>
      </w:r>
      <w:r w:rsidR="008504DD" w:rsidRPr="00E07EDA">
        <w:rPr>
          <w:rFonts w:asciiTheme="majorBidi" w:hAnsiTheme="majorBidi" w:cstheme="majorBidi"/>
          <w:lang w:val="en-US"/>
        </w:rPr>
        <w:t>leading</w:t>
      </w:r>
      <w:r w:rsidR="008504DD" w:rsidRPr="00DF62F5">
        <w:rPr>
          <w:rFonts w:asciiTheme="majorBidi" w:hAnsiTheme="majorBidi" w:cstheme="majorBidi"/>
          <w:lang w:val="en-US"/>
        </w:rPr>
        <w:t xml:space="preserve"> to</w:t>
      </w:r>
      <w:r w:rsidR="0027100D" w:rsidRPr="00DF62F5">
        <w:rPr>
          <w:rFonts w:asciiTheme="majorBidi" w:hAnsiTheme="majorBidi" w:cstheme="majorBidi"/>
          <w:lang w:val="en-US"/>
        </w:rPr>
        <w:t xml:space="preserve"> promoti</w:t>
      </w:r>
      <w:r w:rsidR="008504DD" w:rsidRPr="00DF62F5">
        <w:rPr>
          <w:rFonts w:asciiTheme="majorBidi" w:hAnsiTheme="majorBidi" w:cstheme="majorBidi"/>
          <w:lang w:val="en-US"/>
        </w:rPr>
        <w:t>on of</w:t>
      </w:r>
      <w:r w:rsidR="0027100D" w:rsidRPr="00DF62F5">
        <w:rPr>
          <w:rFonts w:asciiTheme="majorBidi" w:hAnsiTheme="majorBidi" w:cstheme="majorBidi"/>
          <w:lang w:val="en-US"/>
        </w:rPr>
        <w:t xml:space="preserve"> thrombin generation</w:t>
      </w:r>
      <w:r w:rsidR="00A912C1" w:rsidRPr="00DF62F5">
        <w:rPr>
          <w:rFonts w:asciiTheme="majorBidi" w:hAnsiTheme="majorBidi" w:cstheme="majorBidi"/>
          <w:lang w:val="en-US"/>
        </w:rPr>
        <w:t xml:space="preserve"> </w:t>
      </w:r>
      <w:r w:rsidR="00A912C1" w:rsidRPr="00DF62F5">
        <w:rPr>
          <w:rFonts w:asciiTheme="majorBidi" w:hAnsiTheme="majorBidi" w:cstheme="majorBidi"/>
          <w:lang w:val="en-US"/>
        </w:rPr>
        <w:fldChar w:fldCharType="begin"/>
      </w:r>
      <w:r w:rsidR="00A912C1" w:rsidRPr="00DF62F5">
        <w:rPr>
          <w:rFonts w:asciiTheme="majorBidi" w:hAnsiTheme="majorBidi" w:cstheme="majorBidi"/>
          <w:lang w:val="en-US"/>
        </w:rPr>
        <w:instrText xml:space="preserve"> ADDIN EN.CITE &lt;EndNote&gt;&lt;Cite&gt;&lt;Author&gt;Ito&lt;/Author&gt;&lt;Year&gt;2014&lt;/Year&gt;&lt;RecNum&gt;21&lt;/RecNum&gt;&lt;DisplayText&gt;[21]&lt;/DisplayText&gt;&lt;record&gt;&lt;rec-number&gt;21&lt;/rec-number&gt;&lt;foreign-keys&gt;&lt;key app="EN" db-id="vx9d9vfekrzpd8eaz2q5sae1sr25xpzz2e0x" timestamp="1462131876"&gt;21&lt;/key&gt;&lt;/foreign-keys&gt;&lt;ref-type name="Journal Article"&gt;17&lt;/ref-type&gt;&lt;contributors&gt;&lt;authors&gt;&lt;author&gt;Ito, T.&lt;/author&gt;&lt;/authors&gt;&lt;/contributors&gt;&lt;auth-address&gt;Department of Emergency and Critical Care Medicine, Kagoshima University Graduate School of Medical and Dental Sciences, Kagoshima, Japan ; Department of Systems Biology in Thromboregulation, Kagoshima University Graduate School of Medical and Dental Sciences, Kagoshima, Japan.&lt;/auth-address&gt;&lt;titles&gt;&lt;title&gt;PAMPs and DAMPs as triggers for DIC&lt;/title&gt;&lt;secondary-title&gt;J Intensive Care&lt;/secondary-title&gt;&lt;/titles&gt;&lt;periodical&gt;&lt;full-title&gt;J Intensive Care&lt;/full-title&gt;&lt;/periodical&gt;&lt;pages&gt;67&lt;/pages&gt;&lt;volume&gt;2&lt;/volume&gt;&lt;number&gt;1&lt;/number&gt;&lt;keywords&gt;&lt;keyword&gt;Damage-associated molecular patterns (DAMPs)&lt;/keyword&gt;&lt;keyword&gt;Disseminated intravascular coagulation (DIC)&lt;/keyword&gt;&lt;keyword&gt;Immunothrombosis&lt;/keyword&gt;&lt;keyword&gt;Neutrophil extracellular traps (NETs)&lt;/keyword&gt;&lt;keyword&gt;Pathogen-associated molecular patterns (PAMPs)&lt;/keyword&gt;&lt;keyword&gt;Tissue factor&lt;/keyword&gt;&lt;/keywords&gt;&lt;dates&gt;&lt;year&gt;2014&lt;/year&gt;&lt;/dates&gt;&lt;isbn&gt;2052-0492 (Electronic)&amp;#xD;2052-0492 (Linking)&lt;/isbn&gt;&lt;accession-num&gt;25705424&lt;/accession-num&gt;&lt;urls&gt;&lt;related-urls&gt;&lt;url&gt;http://www.ncbi.nlm.nih.gov/pubmed/25705424&lt;/url&gt;&lt;/related-urls&gt;&lt;/urls&gt;&lt;custom2&gt;PMC4336279&lt;/custom2&gt;&lt;electronic-resource-num&gt;10.1186/s40560-014-0065-0&lt;/electronic-resource-num&gt;&lt;/record&gt;&lt;/Cite&gt;&lt;/EndNote&gt;</w:instrText>
      </w:r>
      <w:r w:rsidR="00A912C1" w:rsidRPr="00DF62F5">
        <w:rPr>
          <w:rFonts w:asciiTheme="majorBidi" w:hAnsiTheme="majorBidi" w:cstheme="majorBidi"/>
          <w:lang w:val="en-US"/>
        </w:rPr>
        <w:fldChar w:fldCharType="separate"/>
      </w:r>
      <w:r w:rsidR="00A912C1" w:rsidRPr="00DF62F5">
        <w:rPr>
          <w:rFonts w:asciiTheme="majorBidi" w:hAnsiTheme="majorBidi" w:cstheme="majorBidi"/>
          <w:lang w:val="en-US"/>
        </w:rPr>
        <w:t>[21]</w:t>
      </w:r>
      <w:r w:rsidR="00A912C1" w:rsidRPr="00DF62F5">
        <w:rPr>
          <w:rFonts w:asciiTheme="majorBidi" w:hAnsiTheme="majorBidi" w:cstheme="majorBidi"/>
          <w:lang w:val="en-US"/>
        </w:rPr>
        <w:fldChar w:fldCharType="end"/>
      </w:r>
      <w:r w:rsidR="0027100D" w:rsidRPr="00DF62F5">
        <w:rPr>
          <w:rFonts w:asciiTheme="majorBidi" w:hAnsiTheme="majorBidi" w:cstheme="majorBidi"/>
          <w:lang w:val="en-US"/>
        </w:rPr>
        <w:t xml:space="preserve">. </w:t>
      </w:r>
      <w:r w:rsidR="007642E1" w:rsidRPr="00DF62F5">
        <w:rPr>
          <w:rFonts w:asciiTheme="majorBidi" w:hAnsiTheme="majorBidi" w:cstheme="majorBidi"/>
          <w:lang w:val="en-US"/>
        </w:rPr>
        <w:t>Cross-activation</w:t>
      </w:r>
      <w:r w:rsidR="00372E37" w:rsidRPr="00DF62F5">
        <w:rPr>
          <w:rFonts w:asciiTheme="majorBidi" w:hAnsiTheme="majorBidi" w:cstheme="majorBidi"/>
          <w:lang w:val="en-US"/>
        </w:rPr>
        <w:t xml:space="preserve"> of pathways such as the c</w:t>
      </w:r>
      <w:r w:rsidR="0027100D" w:rsidRPr="00DF62F5">
        <w:rPr>
          <w:rFonts w:asciiTheme="majorBidi" w:hAnsiTheme="majorBidi" w:cstheme="majorBidi"/>
          <w:lang w:val="en-US"/>
        </w:rPr>
        <w:t xml:space="preserve">omplement </w:t>
      </w:r>
      <w:r w:rsidR="00372E37" w:rsidRPr="00DF62F5">
        <w:rPr>
          <w:rFonts w:asciiTheme="majorBidi" w:hAnsiTheme="majorBidi" w:cstheme="majorBidi"/>
          <w:lang w:val="en-US"/>
        </w:rPr>
        <w:t>system</w:t>
      </w:r>
      <w:r w:rsidR="00A912C1" w:rsidRPr="00DF62F5">
        <w:rPr>
          <w:rFonts w:asciiTheme="majorBidi" w:hAnsiTheme="majorBidi" w:cstheme="majorBidi"/>
          <w:lang w:val="en-US"/>
        </w:rPr>
        <w:t xml:space="preserve"> </w:t>
      </w:r>
      <w:r w:rsidR="000B5D3C" w:rsidRPr="00DF62F5">
        <w:rPr>
          <w:rFonts w:asciiTheme="majorBidi" w:hAnsiTheme="majorBidi" w:cstheme="majorBidi"/>
          <w:lang w:val="en-US"/>
        </w:rPr>
        <w:fldChar w:fldCharType="begin"/>
      </w:r>
      <w:r w:rsidR="00CC1DC3" w:rsidRPr="00DF62F5">
        <w:rPr>
          <w:rFonts w:asciiTheme="majorBidi" w:hAnsiTheme="majorBidi" w:cstheme="majorBidi"/>
          <w:lang w:val="en-US"/>
        </w:rPr>
        <w:instrText xml:space="preserve"> ADDIN EN.CITE &lt;EndNote&gt;&lt;Cite&gt;&lt;Author&gt;Conway&lt;/Author&gt;&lt;Year&gt;2015&lt;/Year&gt;&lt;RecNum&gt;22&lt;/RecNum&gt;&lt;DisplayText&gt;[22]&lt;/DisplayText&gt;&lt;record&gt;&lt;rec-number&gt;22&lt;/rec-number&gt;&lt;foreign-keys&gt;&lt;key app="EN" db-id="vx9d9vfekrzpd8eaz2q5sae1sr25xpzz2e0x" timestamp="1462131876"&gt;22&lt;/key&gt;&lt;/foreign-keys&gt;&lt;ref-type name="Journal Article"&gt;17&lt;/ref-type&gt;&lt;contributors&gt;&lt;authors&gt;&lt;author&gt;Conway, E. M.&lt;/author&gt;&lt;/authors&gt;&lt;/contributors&gt;&lt;auth-address&gt;Centre for Blood Research, Life Sciences Institute, Division of Hematology, Department of Medicine, Faculty of Medicine, University of British Columbia (UBC), Vancouver, BC, Canada.&lt;/auth-address&gt;&lt;titles&gt;&lt;title&gt;Reincarnation of ancient links between coagulation and complement&lt;/title&gt;&lt;secondary-title&gt;J Thromb Haemost&lt;/secondary-title&gt;&lt;alt-title&gt;Journal of thrombosis and haemostasis : JTH&lt;/alt-title&gt;&lt;/titles&gt;&lt;periodical&gt;&lt;full-title&gt;J Thromb Haemost&lt;/full-title&gt;&lt;/periodical&gt;&lt;pages&gt;S121-32&lt;/pages&gt;&lt;volume&gt;13 Suppl 1&lt;/volume&gt;&lt;dates&gt;&lt;year&gt;2015&lt;/year&gt;&lt;pub-dates&gt;&lt;date&gt;Jun&lt;/date&gt;&lt;/pub-dates&gt;&lt;/dates&gt;&lt;isbn&gt;1538-7836 (Electronic)&amp;#xD;1538-7836 (Linking)&lt;/isbn&gt;&lt;accession-num&gt;26149013&lt;/accession-num&gt;&lt;urls&gt;&lt;related-urls&gt;&lt;url&gt;http://www.ncbi.nlm.nih.gov/pubmed/26149013&lt;/url&gt;&lt;/related-urls&gt;&lt;/urls&gt;&lt;electronic-resource-num&gt;10.1111/jth.12950&lt;/electronic-resource-num&gt;&lt;/record&gt;&lt;/Cite&gt;&lt;/EndNote&gt;</w:instrText>
      </w:r>
      <w:r w:rsidR="000B5D3C" w:rsidRPr="00DF62F5">
        <w:rPr>
          <w:rFonts w:asciiTheme="majorBidi" w:hAnsiTheme="majorBidi" w:cstheme="majorBidi"/>
          <w:lang w:val="en-US"/>
        </w:rPr>
        <w:fldChar w:fldCharType="separate"/>
      </w:r>
      <w:r w:rsidR="00CC1DC3" w:rsidRPr="00DF62F5">
        <w:rPr>
          <w:rFonts w:asciiTheme="majorBidi" w:hAnsiTheme="majorBidi" w:cstheme="majorBidi"/>
          <w:lang w:val="en-US"/>
        </w:rPr>
        <w:t>[22]</w:t>
      </w:r>
      <w:r w:rsidR="000B5D3C" w:rsidRPr="00DF62F5">
        <w:rPr>
          <w:rFonts w:asciiTheme="majorBidi" w:hAnsiTheme="majorBidi" w:cstheme="majorBidi"/>
          <w:lang w:val="en-US"/>
        </w:rPr>
        <w:fldChar w:fldCharType="end"/>
      </w:r>
      <w:r w:rsidR="00372E37" w:rsidRPr="00DF62F5">
        <w:rPr>
          <w:rFonts w:asciiTheme="majorBidi" w:hAnsiTheme="majorBidi" w:cstheme="majorBidi"/>
          <w:lang w:val="en-US"/>
        </w:rPr>
        <w:t xml:space="preserve"> results in reciprocal escalation </w:t>
      </w:r>
      <w:r w:rsidR="008504DD" w:rsidRPr="00DF62F5">
        <w:rPr>
          <w:rFonts w:asciiTheme="majorBidi" w:hAnsiTheme="majorBidi" w:cstheme="majorBidi"/>
          <w:lang w:val="en-US"/>
        </w:rPr>
        <w:t>causing further</w:t>
      </w:r>
      <w:r w:rsidR="00372E37" w:rsidRPr="00DF62F5">
        <w:rPr>
          <w:rFonts w:asciiTheme="majorBidi" w:hAnsiTheme="majorBidi" w:cstheme="majorBidi"/>
          <w:lang w:val="en-US"/>
        </w:rPr>
        <w:t xml:space="preserve"> cell damage </w:t>
      </w:r>
      <w:r w:rsidR="008504DD" w:rsidRPr="00DF62F5">
        <w:rPr>
          <w:rFonts w:asciiTheme="majorBidi" w:hAnsiTheme="majorBidi" w:cstheme="majorBidi"/>
          <w:lang w:val="en-US"/>
        </w:rPr>
        <w:t xml:space="preserve">and </w:t>
      </w:r>
      <w:r w:rsidR="006D4FFE" w:rsidRPr="00DF62F5">
        <w:rPr>
          <w:rFonts w:asciiTheme="majorBidi" w:hAnsiTheme="majorBidi" w:cstheme="majorBidi"/>
          <w:lang w:val="en-US"/>
        </w:rPr>
        <w:t xml:space="preserve">an </w:t>
      </w:r>
      <w:r w:rsidR="008504DD" w:rsidRPr="00DF62F5">
        <w:rPr>
          <w:rFonts w:asciiTheme="majorBidi" w:hAnsiTheme="majorBidi" w:cstheme="majorBidi"/>
          <w:lang w:val="en-US"/>
        </w:rPr>
        <w:t>increased</w:t>
      </w:r>
      <w:r w:rsidR="00372E37" w:rsidRPr="00DF62F5">
        <w:rPr>
          <w:rFonts w:asciiTheme="majorBidi" w:hAnsiTheme="majorBidi" w:cstheme="majorBidi"/>
          <w:lang w:val="en-US"/>
        </w:rPr>
        <w:t xml:space="preserve"> release of nuclear </w:t>
      </w:r>
      <w:r w:rsidR="008504DD" w:rsidRPr="00DF62F5">
        <w:rPr>
          <w:rFonts w:asciiTheme="majorBidi" w:hAnsiTheme="majorBidi" w:cstheme="majorBidi"/>
          <w:lang w:val="en-US"/>
        </w:rPr>
        <w:t xml:space="preserve">breakdown products, </w:t>
      </w:r>
      <w:r w:rsidR="00372E37" w:rsidRPr="00DF62F5">
        <w:rPr>
          <w:rFonts w:asciiTheme="majorBidi" w:hAnsiTheme="majorBidi" w:cstheme="majorBidi"/>
          <w:lang w:val="en-US"/>
        </w:rPr>
        <w:t>such as histone</w:t>
      </w:r>
      <w:r w:rsidR="006D4FFE" w:rsidRPr="00DF62F5">
        <w:rPr>
          <w:rFonts w:asciiTheme="majorBidi" w:hAnsiTheme="majorBidi" w:cstheme="majorBidi"/>
          <w:lang w:val="en-US"/>
        </w:rPr>
        <w:t>–</w:t>
      </w:r>
      <w:r w:rsidR="004151E4" w:rsidRPr="00DF62F5">
        <w:rPr>
          <w:rFonts w:asciiTheme="majorBidi" w:hAnsiTheme="majorBidi" w:cstheme="majorBidi"/>
          <w:lang w:val="en-US"/>
        </w:rPr>
        <w:t>DNA complexes (nucleosomes) and double-stranded DNA</w:t>
      </w:r>
      <w:r w:rsidR="00A912C1" w:rsidRPr="00DF62F5">
        <w:rPr>
          <w:rFonts w:asciiTheme="majorBidi" w:hAnsiTheme="majorBidi" w:cstheme="majorBidi"/>
          <w:lang w:val="en-US"/>
        </w:rPr>
        <w:t xml:space="preserve"> </w:t>
      </w:r>
      <w:r w:rsidR="00A912C1" w:rsidRPr="00DF62F5">
        <w:rPr>
          <w:rFonts w:asciiTheme="majorBidi" w:hAnsiTheme="majorBidi" w:cstheme="majorBidi"/>
          <w:lang w:val="en-US"/>
        </w:rPr>
        <w:fldChar w:fldCharType="begin">
          <w:fldData xml:space="preserve">PEVuZE5vdGU+PENpdGU+PEF1dGhvcj5LaW08L0F1dGhvcj48WWVhcj4yMDE1PC9ZZWFyPjxSZWNO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=
</w:fldData>
        </w:fldChar>
      </w:r>
      <w:r w:rsidR="00A912C1" w:rsidRPr="00DF62F5">
        <w:rPr>
          <w:rFonts w:asciiTheme="majorBidi" w:hAnsiTheme="majorBidi" w:cstheme="majorBidi"/>
          <w:lang w:val="en-US"/>
        </w:rPr>
        <w:instrText xml:space="preserve"> ADDIN EN.CITE </w:instrText>
      </w:r>
      <w:r w:rsidR="00A912C1" w:rsidRPr="00DF62F5">
        <w:rPr>
          <w:rFonts w:asciiTheme="majorBidi" w:hAnsiTheme="majorBidi" w:cstheme="majorBidi"/>
          <w:lang w:val="en-US"/>
        </w:rPr>
        <w:fldChar w:fldCharType="begin">
          <w:fldData xml:space="preserve">PEVuZE5vdGU+PENpdGU+PEF1dGhvcj5LaW08L0F1dGhvcj48WWVhcj4yMDE1PC9ZZWFyPjxSZWNO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=
</w:fldData>
        </w:fldChar>
      </w:r>
      <w:r w:rsidR="00A912C1" w:rsidRPr="00DF62F5">
        <w:rPr>
          <w:rFonts w:asciiTheme="majorBidi" w:hAnsiTheme="majorBidi" w:cstheme="majorBidi"/>
          <w:lang w:val="en-US"/>
        </w:rPr>
        <w:instrText xml:space="preserve"> ADDIN EN.CITE.DATA </w:instrText>
      </w:r>
      <w:r w:rsidR="00A912C1" w:rsidRPr="00DF62F5">
        <w:rPr>
          <w:rFonts w:asciiTheme="majorBidi" w:hAnsiTheme="majorBidi" w:cstheme="majorBidi"/>
          <w:lang w:val="en-US"/>
        </w:rPr>
      </w:r>
      <w:r w:rsidR="00A912C1" w:rsidRPr="00DF62F5">
        <w:rPr>
          <w:rFonts w:asciiTheme="majorBidi" w:hAnsiTheme="majorBidi" w:cstheme="majorBidi"/>
          <w:lang w:val="en-US"/>
        </w:rPr>
        <w:fldChar w:fldCharType="end"/>
      </w:r>
      <w:r w:rsidR="00A912C1" w:rsidRPr="00DF62F5">
        <w:rPr>
          <w:rFonts w:asciiTheme="majorBidi" w:hAnsiTheme="majorBidi" w:cstheme="majorBidi"/>
          <w:lang w:val="en-US"/>
        </w:rPr>
      </w:r>
      <w:r w:rsidR="00A912C1" w:rsidRPr="00DF62F5">
        <w:rPr>
          <w:rFonts w:asciiTheme="majorBidi" w:hAnsiTheme="majorBidi" w:cstheme="majorBidi"/>
          <w:lang w:val="en-US"/>
        </w:rPr>
        <w:fldChar w:fldCharType="separate"/>
      </w:r>
      <w:r w:rsidR="00A912C1" w:rsidRPr="00DF62F5">
        <w:rPr>
          <w:rFonts w:asciiTheme="majorBidi" w:hAnsiTheme="majorBidi" w:cstheme="majorBidi"/>
          <w:lang w:val="en-US"/>
        </w:rPr>
        <w:t>[23]</w:t>
      </w:r>
      <w:r w:rsidR="00A912C1" w:rsidRPr="00DF62F5">
        <w:rPr>
          <w:rFonts w:asciiTheme="majorBidi" w:hAnsiTheme="majorBidi" w:cstheme="majorBidi"/>
          <w:lang w:val="en-US"/>
        </w:rPr>
        <w:fldChar w:fldCharType="end"/>
      </w:r>
      <w:r w:rsidR="00372E37" w:rsidRPr="00DF62F5">
        <w:rPr>
          <w:rFonts w:asciiTheme="majorBidi" w:hAnsiTheme="majorBidi" w:cstheme="majorBidi"/>
          <w:lang w:val="en-US"/>
        </w:rPr>
        <w:t xml:space="preserve">. </w:t>
      </w:r>
      <w:r w:rsidR="004151E4" w:rsidRPr="00DF62F5">
        <w:rPr>
          <w:rFonts w:asciiTheme="majorBidi" w:hAnsiTheme="majorBidi" w:cstheme="majorBidi"/>
          <w:lang w:val="en-US"/>
        </w:rPr>
        <w:t xml:space="preserve">Elevated </w:t>
      </w:r>
      <w:r w:rsidR="00512FF3" w:rsidRPr="00DF62F5">
        <w:rPr>
          <w:rFonts w:asciiTheme="majorBidi" w:hAnsiTheme="majorBidi" w:cstheme="majorBidi"/>
          <w:lang w:val="en-US"/>
        </w:rPr>
        <w:t xml:space="preserve">circulating </w:t>
      </w:r>
      <w:r w:rsidR="00372E37" w:rsidRPr="00DF62F5">
        <w:rPr>
          <w:rFonts w:asciiTheme="majorBidi" w:hAnsiTheme="majorBidi" w:cstheme="majorBidi"/>
          <w:lang w:val="en-US"/>
        </w:rPr>
        <w:t xml:space="preserve">histone </w:t>
      </w:r>
      <w:r w:rsidR="00512FF3" w:rsidRPr="00DF62F5">
        <w:rPr>
          <w:rFonts w:asciiTheme="majorBidi" w:hAnsiTheme="majorBidi" w:cstheme="majorBidi"/>
          <w:lang w:val="en-US"/>
        </w:rPr>
        <w:t xml:space="preserve">levels </w:t>
      </w:r>
      <w:r w:rsidR="00BE2C9E" w:rsidRPr="00DF62F5">
        <w:rPr>
          <w:rFonts w:asciiTheme="majorBidi" w:hAnsiTheme="majorBidi" w:cstheme="majorBidi"/>
          <w:lang w:val="en-US"/>
        </w:rPr>
        <w:t>occur</w:t>
      </w:r>
      <w:r w:rsidR="004151E4" w:rsidRPr="00DF62F5">
        <w:rPr>
          <w:rFonts w:asciiTheme="majorBidi" w:hAnsiTheme="majorBidi" w:cstheme="majorBidi"/>
          <w:lang w:val="en-US"/>
        </w:rPr>
        <w:t xml:space="preserve"> </w:t>
      </w:r>
      <w:r w:rsidR="00512FF3" w:rsidRPr="00DF62F5">
        <w:rPr>
          <w:rFonts w:asciiTheme="majorBidi" w:hAnsiTheme="majorBidi" w:cstheme="majorBidi"/>
          <w:lang w:val="en-US"/>
        </w:rPr>
        <w:t>in patients with DIC</w:t>
      </w:r>
      <w:r w:rsidR="00A912C1" w:rsidRPr="00DF62F5">
        <w:rPr>
          <w:rFonts w:asciiTheme="majorBidi" w:hAnsiTheme="majorBidi" w:cstheme="majorBidi"/>
          <w:lang w:val="en-US"/>
        </w:rPr>
        <w:t xml:space="preserve"> </w:t>
      </w:r>
      <w:r w:rsidR="004151E4" w:rsidRPr="00DF62F5">
        <w:rPr>
          <w:rFonts w:asciiTheme="majorBidi" w:hAnsiTheme="majorBidi" w:cstheme="majorBidi"/>
          <w:lang w:val="en-US"/>
        </w:rPr>
        <w:fldChar w:fldCharType="begin">
          <w:fldData xml:space="preserve">PEVuZE5vdGU+PENpdGU+PEF1dGhvcj5OYWthaGFyYTwvQXV0aG9yPjxZZWFyPjIwMTM8L1llYXI+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L2FiYnItMT48L2FsdC1wZXJpb2RpY2FsPjxwYWdlcz5lNzU5NjE8L3BhZ2VzPjx2b2x1bWU+ODwv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</w:fldData>
        </w:fldChar>
      </w:r>
      <w:r w:rsidR="00CC1DC3" w:rsidRPr="00DF62F5">
        <w:rPr>
          <w:rFonts w:asciiTheme="majorBidi" w:hAnsiTheme="majorBidi" w:cstheme="majorBidi"/>
          <w:lang w:val="en-US"/>
        </w:rPr>
        <w:instrText xml:space="preserve"> ADDIN EN.CITE </w:instrText>
      </w:r>
      <w:r w:rsidR="00CC1DC3" w:rsidRPr="00DF62F5">
        <w:rPr>
          <w:rFonts w:asciiTheme="majorBidi" w:hAnsiTheme="majorBidi" w:cstheme="majorBidi"/>
          <w:lang w:val="en-US"/>
        </w:rPr>
        <w:fldChar w:fldCharType="begin">
          <w:fldData xml:space="preserve">PEVuZE5vdGU+PENpdGU+PEF1dGhvcj5OYWthaGFyYTwvQXV0aG9yPjxZZWFyPjIwMTM8L1llYXI+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L2FiYnItMT48L2FsdC1wZXJpb2RpY2FsPjxwYWdlcz5lNzU5NjE8L3BhZ2VzPjx2b2x1bWU+ODwv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</w:fldData>
        </w:fldChar>
      </w:r>
      <w:r w:rsidR="00CC1DC3" w:rsidRPr="00DF62F5">
        <w:rPr>
          <w:rFonts w:asciiTheme="majorBidi" w:hAnsiTheme="majorBidi" w:cstheme="majorBidi"/>
          <w:lang w:val="en-US"/>
        </w:rPr>
        <w:instrText xml:space="preserve"> ADDIN EN.CITE.DATA </w:instrText>
      </w:r>
      <w:r w:rsidR="00CC1DC3" w:rsidRPr="00DF62F5">
        <w:rPr>
          <w:rFonts w:asciiTheme="majorBidi" w:hAnsiTheme="majorBidi" w:cstheme="majorBidi"/>
          <w:lang w:val="en-US"/>
        </w:rPr>
      </w:r>
      <w:r w:rsidR="00CC1DC3" w:rsidRPr="00DF62F5">
        <w:rPr>
          <w:rFonts w:asciiTheme="majorBidi" w:hAnsiTheme="majorBidi" w:cstheme="majorBidi"/>
          <w:lang w:val="en-US"/>
        </w:rPr>
        <w:fldChar w:fldCharType="end"/>
      </w:r>
      <w:r w:rsidR="004151E4" w:rsidRPr="00DF62F5">
        <w:rPr>
          <w:rFonts w:asciiTheme="majorBidi" w:hAnsiTheme="majorBidi" w:cstheme="majorBidi"/>
          <w:lang w:val="en-US"/>
        </w:rPr>
      </w:r>
      <w:r w:rsidR="004151E4" w:rsidRPr="00DF62F5">
        <w:rPr>
          <w:rFonts w:asciiTheme="majorBidi" w:hAnsiTheme="majorBidi" w:cstheme="majorBidi"/>
          <w:lang w:val="en-US"/>
        </w:rPr>
        <w:fldChar w:fldCharType="separate"/>
      </w:r>
      <w:r w:rsidR="00CC1DC3" w:rsidRPr="00DF62F5">
        <w:rPr>
          <w:rFonts w:asciiTheme="majorBidi" w:hAnsiTheme="majorBidi" w:cstheme="majorBidi"/>
          <w:lang w:val="en-US"/>
        </w:rPr>
        <w:t>[24]</w:t>
      </w:r>
      <w:r w:rsidR="004151E4" w:rsidRPr="00DF62F5">
        <w:rPr>
          <w:rFonts w:asciiTheme="majorBidi" w:hAnsiTheme="majorBidi" w:cstheme="majorBidi"/>
          <w:lang w:val="en-US"/>
        </w:rPr>
        <w:fldChar w:fldCharType="end"/>
      </w:r>
      <w:r w:rsidR="006D4FFE" w:rsidRPr="00DF62F5">
        <w:rPr>
          <w:rFonts w:asciiTheme="majorBidi" w:hAnsiTheme="majorBidi" w:cstheme="majorBidi"/>
          <w:lang w:val="en-US"/>
        </w:rPr>
        <w:t>,</w:t>
      </w:r>
      <w:r w:rsidR="00512FF3" w:rsidRPr="00DF62F5">
        <w:rPr>
          <w:rFonts w:asciiTheme="majorBidi" w:hAnsiTheme="majorBidi" w:cstheme="majorBidi"/>
          <w:lang w:val="en-US"/>
        </w:rPr>
        <w:t xml:space="preserve"> and mechanistically, they bind phospholipid surfaces to damage cell membranes</w:t>
      </w:r>
      <w:r w:rsidR="00A912C1" w:rsidRPr="00DF62F5">
        <w:rPr>
          <w:rFonts w:asciiTheme="majorBidi" w:hAnsiTheme="majorBidi" w:cstheme="majorBidi"/>
          <w:lang w:val="en-US"/>
        </w:rPr>
        <w:t xml:space="preserve"> </w:t>
      </w:r>
      <w:r w:rsidR="00A912C1" w:rsidRPr="00DF62F5">
        <w:rPr>
          <w:rFonts w:asciiTheme="majorBidi" w:hAnsiTheme="majorBidi" w:cstheme="majorBidi"/>
          <w:lang w:val="en-US"/>
        </w:rPr>
        <w:fldChar w:fldCharType="begin">
          <w:fldData xml:space="preserve">PEVuZE5vdGU+PENpdGU+PEF1dGhvcj5BYnJhbXM8L0F1dGhvcj48WWVhcj4yMDEzPC9ZZWFyPjxS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</w:fldData>
        </w:fldChar>
      </w:r>
      <w:r w:rsidR="00A912C1" w:rsidRPr="00DF62F5">
        <w:rPr>
          <w:rFonts w:asciiTheme="majorBidi" w:hAnsiTheme="majorBidi" w:cstheme="majorBidi"/>
          <w:lang w:val="en-US"/>
        </w:rPr>
        <w:instrText xml:space="preserve"> ADDIN EN.CITE </w:instrText>
      </w:r>
      <w:r w:rsidR="00A912C1" w:rsidRPr="00DF62F5">
        <w:rPr>
          <w:rFonts w:asciiTheme="majorBidi" w:hAnsiTheme="majorBidi" w:cstheme="majorBidi"/>
          <w:lang w:val="en-US"/>
        </w:rPr>
        <w:fldChar w:fldCharType="begin">
          <w:fldData xml:space="preserve">PEVuZE5vdGU+PENpdGU+PEF1dGhvcj5BYnJhbXM8L0F1dGhvcj48WWVhcj4yMDEzPC9ZZWFyPjxS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</w:fldData>
        </w:fldChar>
      </w:r>
      <w:r w:rsidR="00A912C1" w:rsidRPr="00DF62F5">
        <w:rPr>
          <w:rFonts w:asciiTheme="majorBidi" w:hAnsiTheme="majorBidi" w:cstheme="majorBidi"/>
          <w:lang w:val="en-US"/>
        </w:rPr>
        <w:instrText xml:space="preserve"> ADDIN EN.CITE.DATA </w:instrText>
      </w:r>
      <w:r w:rsidR="00A912C1" w:rsidRPr="00DF62F5">
        <w:rPr>
          <w:rFonts w:asciiTheme="majorBidi" w:hAnsiTheme="majorBidi" w:cstheme="majorBidi"/>
          <w:lang w:val="en-US"/>
        </w:rPr>
      </w:r>
      <w:r w:rsidR="00A912C1" w:rsidRPr="00DF62F5">
        <w:rPr>
          <w:rFonts w:asciiTheme="majorBidi" w:hAnsiTheme="majorBidi" w:cstheme="majorBidi"/>
          <w:lang w:val="en-US"/>
        </w:rPr>
        <w:fldChar w:fldCharType="end"/>
      </w:r>
      <w:r w:rsidR="00A912C1" w:rsidRPr="00DF62F5">
        <w:rPr>
          <w:rFonts w:asciiTheme="majorBidi" w:hAnsiTheme="majorBidi" w:cstheme="majorBidi"/>
          <w:lang w:val="en-US"/>
        </w:rPr>
      </w:r>
      <w:r w:rsidR="00A912C1" w:rsidRPr="00DF62F5">
        <w:rPr>
          <w:rFonts w:asciiTheme="majorBidi" w:hAnsiTheme="majorBidi" w:cstheme="majorBidi"/>
          <w:lang w:val="en-US"/>
        </w:rPr>
        <w:fldChar w:fldCharType="separate"/>
      </w:r>
      <w:r w:rsidR="00A912C1" w:rsidRPr="00DF62F5">
        <w:rPr>
          <w:rFonts w:asciiTheme="majorBidi" w:hAnsiTheme="majorBidi" w:cstheme="majorBidi"/>
          <w:lang w:val="en-US"/>
        </w:rPr>
        <w:t>[25, 26]</w:t>
      </w:r>
      <w:r w:rsidR="00A912C1" w:rsidRPr="00DF62F5">
        <w:rPr>
          <w:rFonts w:asciiTheme="majorBidi" w:hAnsiTheme="majorBidi" w:cstheme="majorBidi"/>
          <w:lang w:val="en-US"/>
        </w:rPr>
        <w:fldChar w:fldCharType="end"/>
      </w:r>
      <w:r w:rsidR="00512FF3" w:rsidRPr="00DF62F5">
        <w:rPr>
          <w:rFonts w:asciiTheme="majorBidi" w:hAnsiTheme="majorBidi" w:cstheme="majorBidi"/>
          <w:lang w:val="en-US"/>
        </w:rPr>
        <w:t>. Functional consequences include platelet aggregation and thrombocytopenia</w:t>
      </w:r>
      <w:r w:rsidR="00A912C1" w:rsidRPr="00DF62F5">
        <w:rPr>
          <w:rFonts w:asciiTheme="majorBidi" w:hAnsiTheme="majorBidi" w:cstheme="majorBidi"/>
          <w:lang w:val="en-US"/>
        </w:rPr>
        <w:t xml:space="preserve"> </w:t>
      </w:r>
      <w:r w:rsidR="00A912C1" w:rsidRPr="00DF62F5">
        <w:rPr>
          <w:rFonts w:asciiTheme="majorBidi" w:hAnsiTheme="majorBidi" w:cstheme="majorBidi"/>
          <w:lang w:val="en-US"/>
        </w:rPr>
        <w:fldChar w:fldCharType="begin"/>
      </w:r>
      <w:r w:rsidR="00A912C1" w:rsidRPr="00DF62F5">
        <w:rPr>
          <w:rFonts w:asciiTheme="majorBidi" w:hAnsiTheme="majorBidi" w:cstheme="majorBidi"/>
          <w:lang w:val="en-US"/>
        </w:rPr>
        <w:instrText xml:space="preserve"> ADDIN EN.CITE &lt;EndNote&gt;&lt;Cite&gt;&lt;Author&gt;Fuchs&lt;/Author&gt;&lt;Year&gt;2011&lt;/Year&gt;&lt;RecNum&gt;27&lt;/RecNum&gt;&lt;DisplayText&gt;[27]&lt;/DisplayText&gt;&lt;record&gt;&lt;rec-number&gt;27&lt;/rec-number&gt;&lt;foreign-keys&gt;&lt;key app="EN" db-id="vx9d9vfekrzpd8eaz2q5sae1sr25xpzz2e0x" timestamp="1462131877"&gt;27&lt;/key&gt;&lt;/foreign-keys&gt;&lt;ref-type name="Journal Article"&gt;17&lt;/ref-type&gt;&lt;contributors&gt;&lt;authors&gt;&lt;author&gt;Fuchs, T. A.&lt;/author&gt;&lt;author&gt;Bhandari, A. A.&lt;/author&gt;&lt;author&gt;Wagner, D. D.&lt;/author&gt;&lt;/authors&gt;&lt;/contributors&gt;&lt;auth-address&gt;Immune Disease Institute, Boston, MA, USA.&lt;/auth-address&gt;&lt;titles&gt;&lt;title&gt;Histones induce rapid and profound thrombocytopenia in mice&lt;/title&gt;&lt;secondary-title&gt;Blood&lt;/secondary-title&gt;&lt;/titles&gt;&lt;periodical&gt;&lt;full-title&gt;Blood&lt;/full-title&gt;&lt;/periodical&gt;&lt;pages&gt;3708-14&lt;/pages&gt;&lt;volume&gt;118&lt;/volume&gt;&lt;number&gt;13&lt;/number&gt;&lt;keywords&gt;&lt;keyword&gt;Animals&lt;/keyword&gt;&lt;keyword&gt;*Disease Models, Animal&lt;/keyword&gt;&lt;keyword&gt;Fibrinogen/metabolism&lt;/keyword&gt;&lt;keyword&gt;Histones/*adverse effects/pharmacology/physiology&lt;/keyword&gt;&lt;keyword&gt;Male&lt;/keyword&gt;&lt;keyword&gt;*Mice&lt;/keyword&gt;&lt;keyword&gt;Mice, Inbred BALB C&lt;/keyword&gt;&lt;keyword&gt;Mice, Inbred C57BL&lt;/keyword&gt;&lt;keyword&gt;Mice, Knockout&lt;/keyword&gt;&lt;keyword&gt;Platelet Aggregation/drug effects&lt;/keyword&gt;&lt;keyword&gt;Platelet Glycoprotein GPIIb-IIIa Complex/metabolism/physiology&lt;/keyword&gt;&lt;keyword&gt;Severity of Illness Index&lt;/keyword&gt;&lt;keyword&gt;Thrombocytopenia/blood/*chemically induced/metabolism&lt;/keyword&gt;&lt;keyword&gt;Time Factors&lt;/keyword&gt;&lt;keyword&gt;Up-Regulation&lt;/keyword&gt;&lt;/keywords&gt;&lt;dates&gt;&lt;year&gt;2011&lt;/year&gt;&lt;pub-dates&gt;&lt;date&gt;Sep 29&lt;/date&gt;&lt;/pub-dates&gt;&lt;/dates&gt;&lt;isbn&gt;1528-0020 (Electronic)&amp;#xD;0006-4971 (Linking)&lt;/isbn&gt;&lt;accession-num&gt;21700775&lt;/accession-num&gt;&lt;urls&gt;&lt;related-urls&gt;&lt;url&gt;http://www.ncbi.nlm.nih.gov/pubmed/21700775&lt;/url&gt;&lt;/related-urls&gt;&lt;/urls&gt;&lt;custom2&gt;3186342&lt;/custom2&gt;&lt;electronic-resource-num&gt;10.1182/blood-2011-01-332676&lt;/electronic-resource-num&gt;&lt;/record&gt;&lt;/Cite&gt;&lt;/EndNote&gt;</w:instrText>
      </w:r>
      <w:r w:rsidR="00A912C1" w:rsidRPr="00DF62F5">
        <w:rPr>
          <w:rFonts w:asciiTheme="majorBidi" w:hAnsiTheme="majorBidi" w:cstheme="majorBidi"/>
          <w:lang w:val="en-US"/>
        </w:rPr>
        <w:fldChar w:fldCharType="separate"/>
      </w:r>
      <w:r w:rsidR="00A912C1" w:rsidRPr="00DF62F5">
        <w:rPr>
          <w:rFonts w:asciiTheme="majorBidi" w:hAnsiTheme="majorBidi" w:cstheme="majorBidi"/>
          <w:lang w:val="en-US"/>
        </w:rPr>
        <w:t>[27]</w:t>
      </w:r>
      <w:r w:rsidR="00A912C1" w:rsidRPr="00DF62F5">
        <w:rPr>
          <w:rFonts w:asciiTheme="majorBidi" w:hAnsiTheme="majorBidi" w:cstheme="majorBidi"/>
          <w:lang w:val="en-US"/>
        </w:rPr>
        <w:fldChar w:fldCharType="end"/>
      </w:r>
      <w:r w:rsidR="00512FF3" w:rsidRPr="00DF62F5">
        <w:rPr>
          <w:rFonts w:asciiTheme="majorBidi" w:hAnsiTheme="majorBidi" w:cstheme="majorBidi"/>
          <w:lang w:val="en-US"/>
        </w:rPr>
        <w:t>, thromb</w:t>
      </w:r>
      <w:r w:rsidR="007642E1" w:rsidRPr="00DF62F5">
        <w:rPr>
          <w:rFonts w:asciiTheme="majorBidi" w:hAnsiTheme="majorBidi" w:cstheme="majorBidi"/>
          <w:lang w:val="en-US"/>
        </w:rPr>
        <w:t>i that are more resistant to ly</w:t>
      </w:r>
      <w:r w:rsidR="00512FF3" w:rsidRPr="00DF62F5">
        <w:rPr>
          <w:rFonts w:asciiTheme="majorBidi" w:hAnsiTheme="majorBidi" w:cstheme="majorBidi"/>
          <w:lang w:val="en-US"/>
        </w:rPr>
        <w:t>sis</w:t>
      </w:r>
      <w:r w:rsidR="00A912C1" w:rsidRPr="00DF62F5">
        <w:rPr>
          <w:rFonts w:asciiTheme="majorBidi" w:hAnsiTheme="majorBidi" w:cstheme="majorBidi"/>
          <w:lang w:val="en-US"/>
        </w:rPr>
        <w:t xml:space="preserve"> </w:t>
      </w:r>
      <w:r w:rsidR="00BE2C9E" w:rsidRPr="00DF62F5">
        <w:rPr>
          <w:rFonts w:asciiTheme="majorBidi" w:hAnsiTheme="majorBidi" w:cstheme="majorBidi"/>
          <w:lang w:val="en-US"/>
        </w:rPr>
        <w:fldChar w:fldCharType="begin">
          <w:fldData xml:space="preserve">PEVuZE5vdGU+PENpdGU+PEF1dGhvcj5Mb25nc3RhZmY8L0F1dGhvcj48WWVhcj4yMDEzPC9ZZWFy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</w:fldData>
        </w:fldChar>
      </w:r>
      <w:r w:rsidR="00CC1DC3" w:rsidRPr="00DF62F5">
        <w:rPr>
          <w:rFonts w:asciiTheme="majorBidi" w:hAnsiTheme="majorBidi" w:cstheme="majorBidi"/>
          <w:lang w:val="en-US"/>
        </w:rPr>
        <w:instrText xml:space="preserve"> ADDIN EN.CITE </w:instrText>
      </w:r>
      <w:r w:rsidR="00CC1DC3" w:rsidRPr="00DF62F5">
        <w:rPr>
          <w:rFonts w:asciiTheme="majorBidi" w:hAnsiTheme="majorBidi" w:cstheme="majorBidi"/>
          <w:lang w:val="en-US"/>
        </w:rPr>
        <w:fldChar w:fldCharType="begin">
          <w:fldData xml:space="preserve">PEVuZE5vdGU+PENpdGU+PEF1dGhvcj5Mb25nc3RhZmY8L0F1dGhvcj48WWVhcj4yMDEzPC9ZZWFy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</w:fldData>
        </w:fldChar>
      </w:r>
      <w:r w:rsidR="00CC1DC3" w:rsidRPr="00DF62F5">
        <w:rPr>
          <w:rFonts w:asciiTheme="majorBidi" w:hAnsiTheme="majorBidi" w:cstheme="majorBidi"/>
          <w:lang w:val="en-US"/>
        </w:rPr>
        <w:instrText xml:space="preserve"> ADDIN EN.CITE.DATA </w:instrText>
      </w:r>
      <w:r w:rsidR="00CC1DC3" w:rsidRPr="00DF62F5">
        <w:rPr>
          <w:rFonts w:asciiTheme="majorBidi" w:hAnsiTheme="majorBidi" w:cstheme="majorBidi"/>
          <w:lang w:val="en-US"/>
        </w:rPr>
      </w:r>
      <w:r w:rsidR="00CC1DC3" w:rsidRPr="00DF62F5">
        <w:rPr>
          <w:rFonts w:asciiTheme="majorBidi" w:hAnsiTheme="majorBidi" w:cstheme="majorBidi"/>
          <w:lang w:val="en-US"/>
        </w:rPr>
        <w:fldChar w:fldCharType="end"/>
      </w:r>
      <w:r w:rsidR="00BE2C9E" w:rsidRPr="00DF62F5">
        <w:rPr>
          <w:rFonts w:asciiTheme="majorBidi" w:hAnsiTheme="majorBidi" w:cstheme="majorBidi"/>
          <w:lang w:val="en-US"/>
        </w:rPr>
      </w:r>
      <w:r w:rsidR="00BE2C9E" w:rsidRPr="00DF62F5">
        <w:rPr>
          <w:rFonts w:asciiTheme="majorBidi" w:hAnsiTheme="majorBidi" w:cstheme="majorBidi"/>
          <w:lang w:val="en-US"/>
        </w:rPr>
        <w:fldChar w:fldCharType="separate"/>
      </w:r>
      <w:r w:rsidR="00CC1DC3" w:rsidRPr="00DF62F5">
        <w:rPr>
          <w:rFonts w:asciiTheme="majorBidi" w:hAnsiTheme="majorBidi" w:cstheme="majorBidi"/>
          <w:lang w:val="en-US"/>
        </w:rPr>
        <w:t>[28]</w:t>
      </w:r>
      <w:r w:rsidR="00BE2C9E" w:rsidRPr="00DF62F5">
        <w:rPr>
          <w:rFonts w:asciiTheme="majorBidi" w:hAnsiTheme="majorBidi" w:cstheme="majorBidi"/>
          <w:lang w:val="en-US"/>
        </w:rPr>
        <w:fldChar w:fldCharType="end"/>
      </w:r>
      <w:r w:rsidR="006D4FFE" w:rsidRPr="00DF62F5">
        <w:rPr>
          <w:rFonts w:asciiTheme="majorBidi" w:hAnsiTheme="majorBidi" w:cstheme="majorBidi"/>
          <w:lang w:val="en-US"/>
        </w:rPr>
        <w:t>,</w:t>
      </w:r>
      <w:r w:rsidR="00512FF3" w:rsidRPr="00DF62F5">
        <w:rPr>
          <w:rFonts w:asciiTheme="majorBidi" w:hAnsiTheme="majorBidi" w:cstheme="majorBidi"/>
          <w:lang w:val="en-US"/>
        </w:rPr>
        <w:t xml:space="preserve"> and vascular leakage as well as </w:t>
      </w:r>
      <w:r w:rsidR="006D4FFE" w:rsidRPr="00DF62F5">
        <w:rPr>
          <w:rFonts w:asciiTheme="majorBidi" w:hAnsiTheme="majorBidi" w:cstheme="majorBidi"/>
          <w:lang w:val="en-US"/>
        </w:rPr>
        <w:t xml:space="preserve">a </w:t>
      </w:r>
      <w:r w:rsidR="00512FF3" w:rsidRPr="00DF62F5">
        <w:rPr>
          <w:rFonts w:asciiTheme="majorBidi" w:hAnsiTheme="majorBidi" w:cstheme="majorBidi"/>
          <w:lang w:val="en-US"/>
        </w:rPr>
        <w:t>release of proinflammatory cytokines and extracellular traps</w:t>
      </w:r>
      <w:r w:rsidR="006D4FFE" w:rsidRPr="00DF62F5">
        <w:rPr>
          <w:rFonts w:asciiTheme="majorBidi" w:hAnsiTheme="majorBidi" w:cstheme="majorBidi"/>
          <w:lang w:val="en-US"/>
        </w:rPr>
        <w:t xml:space="preserve"> from leucocytes</w:t>
      </w:r>
      <w:r w:rsidR="00512FF3" w:rsidRPr="00DF62F5">
        <w:rPr>
          <w:rFonts w:asciiTheme="majorBidi" w:hAnsiTheme="majorBidi" w:cstheme="majorBidi"/>
          <w:lang w:val="en-US"/>
        </w:rPr>
        <w:t>, especially neutrophils</w:t>
      </w:r>
      <w:r w:rsidR="00A912C1" w:rsidRPr="00DF62F5">
        <w:rPr>
          <w:rFonts w:asciiTheme="majorBidi" w:hAnsiTheme="majorBidi" w:cstheme="majorBidi"/>
          <w:lang w:val="en-US"/>
        </w:rPr>
        <w:t xml:space="preserve"> </w:t>
      </w:r>
      <w:r w:rsidR="00A912C1" w:rsidRPr="00DF62F5">
        <w:rPr>
          <w:rFonts w:asciiTheme="majorBidi" w:hAnsiTheme="majorBidi" w:cstheme="majorBidi"/>
          <w:lang w:val="en-US"/>
        </w:rPr>
        <w:fldChar w:fldCharType="begin">
          <w:fldData xml:space="preserve">PEVuZE5vdGU+PENpdGU+PEF1dGhvcj5BYnJhbXM8L0F1dGhvcj48WWVhcj4yMDEzPC9ZZWFyPjxS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PkFtIEogUmVzcGlyIENyaXQgQ2FyZSBNZWQ8L2Z1bGwtdGl0bGU+PGFiYnItMT5BbWVyaWNhbiBq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</w:fldData>
        </w:fldChar>
      </w:r>
      <w:r w:rsidR="00A912C1" w:rsidRPr="00DF62F5">
        <w:rPr>
          <w:rFonts w:asciiTheme="majorBidi" w:hAnsiTheme="majorBidi" w:cstheme="majorBidi"/>
          <w:lang w:val="en-US"/>
        </w:rPr>
        <w:instrText xml:space="preserve"> ADDIN EN.CITE </w:instrText>
      </w:r>
      <w:r w:rsidR="00A912C1" w:rsidRPr="00DF62F5">
        <w:rPr>
          <w:rFonts w:asciiTheme="majorBidi" w:hAnsiTheme="majorBidi" w:cstheme="majorBidi"/>
          <w:lang w:val="en-US"/>
        </w:rPr>
        <w:fldChar w:fldCharType="begin">
          <w:fldData xml:space="preserve">PEVuZE5vdGU+PENpdGU+PEF1dGhvcj5BYnJhbXM8L0F1dGhvcj48WWVhcj4yMDEzPC9ZZWFyPjxS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PkFtIEogUmVzcGlyIENyaXQgQ2FyZSBNZWQ8L2Z1bGwtdGl0bGU+PGFiYnItMT5BbWVyaWNhbiBq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</w:fldData>
        </w:fldChar>
      </w:r>
      <w:r w:rsidR="00A912C1" w:rsidRPr="00DF62F5">
        <w:rPr>
          <w:rFonts w:asciiTheme="majorBidi" w:hAnsiTheme="majorBidi" w:cstheme="majorBidi"/>
          <w:lang w:val="en-US"/>
        </w:rPr>
        <w:instrText xml:space="preserve"> ADDIN EN.CITE.DATA </w:instrText>
      </w:r>
      <w:r w:rsidR="00A912C1" w:rsidRPr="00DF62F5">
        <w:rPr>
          <w:rFonts w:asciiTheme="majorBidi" w:hAnsiTheme="majorBidi" w:cstheme="majorBidi"/>
          <w:lang w:val="en-US"/>
        </w:rPr>
      </w:r>
      <w:r w:rsidR="00A912C1" w:rsidRPr="00DF62F5">
        <w:rPr>
          <w:rFonts w:asciiTheme="majorBidi" w:hAnsiTheme="majorBidi" w:cstheme="majorBidi"/>
          <w:lang w:val="en-US"/>
        </w:rPr>
        <w:fldChar w:fldCharType="end"/>
      </w:r>
      <w:r w:rsidR="00A912C1" w:rsidRPr="00DF62F5">
        <w:rPr>
          <w:rFonts w:asciiTheme="majorBidi" w:hAnsiTheme="majorBidi" w:cstheme="majorBidi"/>
          <w:lang w:val="en-US"/>
        </w:rPr>
      </w:r>
      <w:r w:rsidR="00A912C1" w:rsidRPr="00DF62F5">
        <w:rPr>
          <w:rFonts w:asciiTheme="majorBidi" w:hAnsiTheme="majorBidi" w:cstheme="majorBidi"/>
          <w:lang w:val="en-US"/>
        </w:rPr>
        <w:fldChar w:fldCharType="separate"/>
      </w:r>
      <w:r w:rsidR="00A912C1" w:rsidRPr="00DF62F5">
        <w:rPr>
          <w:rFonts w:asciiTheme="majorBidi" w:hAnsiTheme="majorBidi" w:cstheme="majorBidi"/>
          <w:lang w:val="en-US"/>
        </w:rPr>
        <w:t>[25]</w:t>
      </w:r>
      <w:r w:rsidR="00A912C1" w:rsidRPr="00DF62F5">
        <w:rPr>
          <w:rFonts w:asciiTheme="majorBidi" w:hAnsiTheme="majorBidi" w:cstheme="majorBidi"/>
          <w:lang w:val="en-US"/>
        </w:rPr>
        <w:fldChar w:fldCharType="end"/>
      </w:r>
      <w:r w:rsidR="00512FF3" w:rsidRPr="00DF62F5">
        <w:rPr>
          <w:rFonts w:asciiTheme="majorBidi" w:hAnsiTheme="majorBidi" w:cstheme="majorBidi"/>
          <w:lang w:val="en-US"/>
        </w:rPr>
        <w:t xml:space="preserve">. Referred to as </w:t>
      </w:r>
      <w:r w:rsidR="007D7CA0" w:rsidRPr="00DF62F5">
        <w:rPr>
          <w:rFonts w:asciiTheme="majorBidi" w:hAnsiTheme="majorBidi" w:cstheme="majorBidi"/>
          <w:bCs/>
          <w:lang w:val="en-US"/>
        </w:rPr>
        <w:t xml:space="preserve">neutrophil extracellular </w:t>
      </w:r>
      <w:r w:rsidR="007D7CA0" w:rsidRPr="00E07EDA">
        <w:rPr>
          <w:rFonts w:asciiTheme="majorBidi" w:hAnsiTheme="majorBidi" w:cstheme="majorBidi"/>
          <w:bCs/>
          <w:lang w:val="en-US"/>
        </w:rPr>
        <w:t>traps (</w:t>
      </w:r>
      <w:r w:rsidR="00512FF3" w:rsidRPr="00E07EDA">
        <w:rPr>
          <w:rFonts w:asciiTheme="majorBidi" w:hAnsiTheme="majorBidi" w:cstheme="majorBidi"/>
          <w:lang w:val="en-US"/>
        </w:rPr>
        <w:t>NETs</w:t>
      </w:r>
      <w:r w:rsidR="007D7CA0" w:rsidRPr="00E07EDA">
        <w:rPr>
          <w:rFonts w:asciiTheme="majorBidi" w:hAnsiTheme="majorBidi" w:cstheme="majorBidi"/>
          <w:lang w:val="en-US"/>
        </w:rPr>
        <w:t>)</w:t>
      </w:r>
      <w:r w:rsidR="00512FF3" w:rsidRPr="00E07EDA">
        <w:rPr>
          <w:rFonts w:asciiTheme="majorBidi" w:hAnsiTheme="majorBidi" w:cstheme="majorBidi"/>
          <w:lang w:val="en-US"/>
        </w:rPr>
        <w:t>, these are prothrombotic</w:t>
      </w:r>
      <w:r w:rsidR="00A912C1" w:rsidRPr="00E07EDA">
        <w:rPr>
          <w:rFonts w:asciiTheme="majorBidi" w:hAnsiTheme="majorBidi" w:cstheme="majorBidi"/>
          <w:lang w:val="en-US"/>
        </w:rPr>
        <w:t xml:space="preserve"> </w:t>
      </w:r>
      <w:r w:rsidR="002D228F" w:rsidRPr="00E07EDA">
        <w:rPr>
          <w:rFonts w:asciiTheme="majorBidi" w:hAnsiTheme="majorBidi" w:cstheme="majorBidi"/>
          <w:lang w:val="en-US"/>
        </w:rPr>
        <w:fldChar w:fldCharType="begin"/>
      </w:r>
      <w:r w:rsidR="00CC1DC3" w:rsidRPr="00E07EDA">
        <w:rPr>
          <w:rFonts w:asciiTheme="majorBidi" w:hAnsiTheme="majorBidi" w:cstheme="majorBidi"/>
          <w:lang w:val="en-US"/>
        </w:rPr>
        <w:instrText xml:space="preserve"> ADDIN EN.CITE &lt;EndNote&gt;&lt;Cite&gt;&lt;Author&gt;Martinod&lt;/Author&gt;&lt;Year&gt;2014&lt;/Year&gt;&lt;RecNum&gt;29&lt;/RecNum&gt;&lt;DisplayText&gt;[29]&lt;/DisplayText&gt;&lt;record&gt;&lt;rec-number&gt;29&lt;/rec-number&gt;&lt;foreign-keys&gt;&lt;key app="EN" db-id="vx9d9vfekrzpd8eaz2q5sae1sr25xpzz2e0x" timestamp="1462131877"&gt;29&lt;/key&gt;&lt;/foreign-keys&gt;&lt;ref-type name="Journal Article"&gt;17&lt;/ref-type&gt;&lt;contributors&gt;&lt;authors&gt;&lt;author&gt;Martinod, K.&lt;/author&gt;&lt;author&gt;Wagner, D. D.&lt;/author&gt;&lt;/authors&gt;&lt;/contributors&gt;&lt;auth-address&gt;Immunology Graduate Program, Division of Medical Sciences, Harvard Medical School, Boston, MA;&lt;/auth-address&gt;&lt;titles&gt;&lt;title&gt;Thrombosis: tangled up in NETs&lt;/title&gt;&lt;secondary-title&gt;Blood&lt;/secondary-title&gt;&lt;/titles&gt;&lt;periodical&gt;&lt;full-title&gt;Blood&lt;/full-title&gt;&lt;/periodical&gt;&lt;pages&gt;2768-76&lt;/pages&gt;&lt;volume&gt;123&lt;/volume&gt;&lt;number&gt;18&lt;/number&gt;&lt;keywords&gt;&lt;keyword&gt;Animals&lt;/keyword&gt;&lt;keyword&gt;Disease Models, Animal&lt;/keyword&gt;&lt;keyword&gt;Extracellular Matrix/enzymology/metabolism&lt;/keyword&gt;&lt;keyword&gt;Humans&lt;/keyword&gt;&lt;keyword&gt;Mice&lt;/keyword&gt;&lt;keyword&gt;Neoplasms/complications&lt;/keyword&gt;&lt;keyword&gt;Neutrophils/metabolism&lt;/keyword&gt;&lt;keyword&gt;Thrombolytic Therapy&lt;/keyword&gt;&lt;keyword&gt;Thrombosis/drug therapy/*etiology/prevention &amp;amp; control&lt;/keyword&gt;&lt;/keywords&gt;&lt;dates&gt;&lt;year&gt;2014&lt;/year&gt;&lt;pub-dates&gt;&lt;date&gt;May 1&lt;/date&gt;&lt;/pub-dates&gt;&lt;/dates&gt;&lt;isbn&gt;1528-0020 (Electronic)&amp;#xD;0006-4971 (Linking)&lt;/isbn&gt;&lt;accession-num&gt;24366358&lt;/accession-num&gt;&lt;urls&gt;&lt;related-urls&gt;&lt;url&gt;http://www.ncbi.nlm.nih.gov/pubmed/24366358&lt;/url&gt;&lt;/related-urls&gt;&lt;/urls&gt;&lt;custom2&gt;PMC4007606&lt;/custom2&gt;&lt;electronic-resource-num&gt;10.1182/blood-2013-10-463646&lt;/electronic-resource-num&gt;&lt;/record&gt;&lt;/Cite&gt;&lt;/EndNote&gt;</w:instrText>
      </w:r>
      <w:r w:rsidR="002D228F" w:rsidRPr="00E07EDA">
        <w:rPr>
          <w:rFonts w:asciiTheme="majorBidi" w:hAnsiTheme="majorBidi" w:cstheme="majorBidi"/>
          <w:lang w:val="en-US"/>
        </w:rPr>
        <w:fldChar w:fldCharType="separate"/>
      </w:r>
      <w:r w:rsidR="00CC1DC3" w:rsidRPr="00E07EDA">
        <w:rPr>
          <w:rFonts w:asciiTheme="majorBidi" w:hAnsiTheme="majorBidi" w:cstheme="majorBidi"/>
          <w:lang w:val="en-US"/>
        </w:rPr>
        <w:t>[29]</w:t>
      </w:r>
      <w:r w:rsidR="002D228F" w:rsidRPr="00E07EDA">
        <w:rPr>
          <w:rFonts w:asciiTheme="majorBidi" w:hAnsiTheme="majorBidi" w:cstheme="majorBidi"/>
          <w:lang w:val="en-US"/>
        </w:rPr>
        <w:fldChar w:fldCharType="end"/>
      </w:r>
      <w:r w:rsidR="00512FF3" w:rsidRPr="00E07EDA">
        <w:rPr>
          <w:rFonts w:asciiTheme="majorBidi" w:hAnsiTheme="majorBidi" w:cstheme="majorBidi"/>
          <w:lang w:val="en-US"/>
        </w:rPr>
        <w:t xml:space="preserve"> by providing a scaffold for assembling </w:t>
      </w:r>
      <w:r w:rsidR="00610FBA" w:rsidRPr="00E07EDA">
        <w:rPr>
          <w:rFonts w:asciiTheme="majorBidi" w:hAnsiTheme="majorBidi" w:cstheme="majorBidi"/>
          <w:lang w:val="en-US"/>
        </w:rPr>
        <w:t xml:space="preserve">clot </w:t>
      </w:r>
      <w:r w:rsidR="00512FF3" w:rsidRPr="00E07EDA">
        <w:rPr>
          <w:rFonts w:asciiTheme="majorBidi" w:hAnsiTheme="majorBidi" w:cstheme="majorBidi"/>
          <w:lang w:val="en-US"/>
        </w:rPr>
        <w:t>components including tissue factor, degrad</w:t>
      </w:r>
      <w:r w:rsidR="00610FBA" w:rsidRPr="00E07EDA">
        <w:rPr>
          <w:rFonts w:asciiTheme="majorBidi" w:hAnsiTheme="majorBidi" w:cstheme="majorBidi"/>
          <w:lang w:val="en-US"/>
        </w:rPr>
        <w:t>ing</w:t>
      </w:r>
      <w:r w:rsidR="00512FF3" w:rsidRPr="00E07EDA">
        <w:rPr>
          <w:rFonts w:asciiTheme="majorBidi" w:hAnsiTheme="majorBidi" w:cstheme="majorBidi"/>
          <w:lang w:val="en-US"/>
        </w:rPr>
        <w:t xml:space="preserve"> tissue factor pathway inhibitor</w:t>
      </w:r>
      <w:r w:rsidR="00610FBA" w:rsidRPr="00E07EDA">
        <w:rPr>
          <w:rFonts w:asciiTheme="majorBidi" w:hAnsiTheme="majorBidi" w:cstheme="majorBidi"/>
          <w:lang w:val="en-US"/>
        </w:rPr>
        <w:t xml:space="preserve"> (TFPI)</w:t>
      </w:r>
      <w:r w:rsidR="006D4FFE" w:rsidRPr="00E07EDA">
        <w:rPr>
          <w:rFonts w:asciiTheme="majorBidi" w:hAnsiTheme="majorBidi" w:cstheme="majorBidi"/>
          <w:lang w:val="en-US"/>
        </w:rPr>
        <w:t>,</w:t>
      </w:r>
      <w:r w:rsidR="00512FF3" w:rsidRPr="00E07EDA">
        <w:rPr>
          <w:rFonts w:asciiTheme="majorBidi" w:hAnsiTheme="majorBidi" w:cstheme="majorBidi"/>
          <w:lang w:val="en-US"/>
        </w:rPr>
        <w:t xml:space="preserve"> </w:t>
      </w:r>
      <w:r w:rsidR="00B549A2" w:rsidRPr="00E07EDA">
        <w:rPr>
          <w:rFonts w:asciiTheme="majorBidi" w:hAnsiTheme="majorBidi" w:cstheme="majorBidi"/>
          <w:lang w:val="en-US"/>
        </w:rPr>
        <w:t>and histone-dependent Factor VII</w:t>
      </w:r>
      <w:r w:rsidR="006D4FFE" w:rsidRPr="00E07EDA">
        <w:rPr>
          <w:rFonts w:asciiTheme="majorBidi" w:hAnsiTheme="majorBidi" w:cstheme="majorBidi"/>
          <w:lang w:val="en-US"/>
        </w:rPr>
        <w:t>-</w:t>
      </w:r>
      <w:r w:rsidR="00B549A2" w:rsidRPr="00E07EDA">
        <w:rPr>
          <w:rFonts w:asciiTheme="majorBidi" w:hAnsiTheme="majorBidi" w:cstheme="majorBidi"/>
          <w:lang w:val="en-US"/>
        </w:rPr>
        <w:t>activating protease</w:t>
      </w:r>
      <w:r w:rsidR="006D4FFE" w:rsidRPr="00E07EDA">
        <w:rPr>
          <w:rFonts w:asciiTheme="majorBidi" w:hAnsiTheme="majorBidi" w:cstheme="majorBidi"/>
          <w:lang w:val="en-US"/>
        </w:rPr>
        <w:t xml:space="preserve"> </w:t>
      </w:r>
      <w:r w:rsidR="00B549A2" w:rsidRPr="00E07EDA">
        <w:rPr>
          <w:rFonts w:asciiTheme="majorBidi" w:hAnsiTheme="majorBidi" w:cstheme="majorBidi"/>
          <w:lang w:val="en-US"/>
        </w:rPr>
        <w:t>activity</w:t>
      </w:r>
      <w:r w:rsidR="00A912C1" w:rsidRPr="00E07EDA">
        <w:rPr>
          <w:rFonts w:asciiTheme="majorBidi" w:hAnsiTheme="majorBidi" w:cstheme="majorBidi"/>
          <w:lang w:val="en-US"/>
        </w:rPr>
        <w:t xml:space="preserve"> </w:t>
      </w:r>
      <w:r w:rsidR="000B5D3C" w:rsidRPr="00E07EDA">
        <w:rPr>
          <w:rFonts w:asciiTheme="majorBidi" w:hAnsiTheme="majorBidi" w:cstheme="majorBidi"/>
          <w:lang w:val="en-US"/>
        </w:rPr>
        <w:fldChar w:fldCharType="begin"/>
      </w:r>
      <w:r w:rsidR="00CC1DC3" w:rsidRPr="00E07EDA">
        <w:rPr>
          <w:rFonts w:asciiTheme="majorBidi" w:hAnsiTheme="majorBidi" w:cstheme="majorBidi"/>
          <w:lang w:val="en-US"/>
        </w:rPr>
        <w:instrText xml:space="preserve"> ADDIN EN.CITE &lt;EndNote&gt;&lt;Cite&gt;&lt;Author&gt;Yamamichi&lt;/Author&gt;&lt;Year&gt;2011&lt;/Year&gt;&lt;RecNum&gt;30&lt;/RecNum&gt;&lt;DisplayText&gt;[30]&lt;/DisplayText&gt;&lt;record&gt;&lt;rec-number&gt;30&lt;/rec-number&gt;&lt;foreign-keys&gt;&lt;key app="EN" db-id="vx9d9vfekrzpd8eaz2q5sae1sr25xpzz2e0x" timestamp="1462131877"&gt;30&lt;/key&gt;&lt;/foreign-keys&gt;&lt;ref-type name="Journal Article"&gt;17&lt;/ref-type&gt;&lt;contributors&gt;&lt;authors&gt;&lt;author&gt;Yamamichi, S.&lt;/author&gt;&lt;author&gt;Fujiwara, Y.&lt;/author&gt;&lt;author&gt;Kikuchi, T.&lt;/author&gt;&lt;author&gt;Nishitani, M.&lt;/author&gt;&lt;author&gt;Matsushita, Y.&lt;/author&gt;&lt;author&gt;Hasumi, K.&lt;/author&gt;&lt;/authors&gt;&lt;/contributors&gt;&lt;auth-address&gt;Department of Applied Biological Science, Tokyo Noko University, 3-5-8 Saiwaicho, Fuchu, Tokyo 183-8509, Japan.&lt;/auth-address&gt;&lt;titles&gt;&lt;title&gt;Extracellular histone induces plasma hyaluronan-binding protein (factor VII activating protease) activation in vivo&lt;/title&gt;&lt;secondary-title&gt;Biochem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communications&lt;/abbr-1&gt;&lt;/alt-periodical&gt;&lt;pages&gt;483-8&lt;/pages&gt;&lt;volume&gt;409&lt;/volume&gt;&lt;number&gt;3&lt;/number&gt;&lt;keywords&gt;&lt;keyword&gt;Animals&lt;/keyword&gt;&lt;keyword&gt;Enzyme Activation&lt;/keyword&gt;&lt;keyword&gt;Female&lt;/keyword&gt;&lt;keyword&gt;Histones/blood/*metabolism&lt;/keyword&gt;&lt;keyword&gt;Humans&lt;/keyword&gt;&lt;keyword&gt;Inflammation/blood/*enzymology&lt;/keyword&gt;&lt;keyword&gt;Mice&lt;/keyword&gt;&lt;keyword&gt;Mice, Inbred ICR&lt;/keyword&gt;&lt;keyword&gt;Serine Endopeptidases/blood/*metabolism&lt;/keyword&gt;&lt;/keywords&gt;&lt;dates&gt;&lt;year&gt;2011&lt;/year&gt;&lt;pub-dates&gt;&lt;date&gt;Jun 10&lt;/date&gt;&lt;/pub-dates&gt;&lt;/dates&gt;&lt;isbn&gt;1090-2104 (Electronic)&amp;#xD;0006-291X (Linking)&lt;/isbn&gt;&lt;accession-num&gt;21600885&lt;/accession-num&gt;&lt;urls&gt;&lt;related-urls&gt;&lt;url&gt;http://www.ncbi.nlm.nih.gov/pubmed/21600885&lt;/url&gt;&lt;/related-urls&gt;&lt;/urls&gt;&lt;electronic-resource-num&gt;10.1016/j.bbrc.2011.05.030&lt;/electronic-resource-num&gt;&lt;/record&gt;&lt;/Cite&gt;&lt;/EndNote&gt;</w:instrText>
      </w:r>
      <w:r w:rsidR="000B5D3C" w:rsidRPr="00E07EDA">
        <w:rPr>
          <w:rFonts w:asciiTheme="majorBidi" w:hAnsiTheme="majorBidi" w:cstheme="majorBidi"/>
          <w:lang w:val="en-US"/>
        </w:rPr>
        <w:fldChar w:fldCharType="separate"/>
      </w:r>
      <w:r w:rsidR="00CC1DC3" w:rsidRPr="00E07EDA">
        <w:rPr>
          <w:rFonts w:asciiTheme="majorBidi" w:hAnsiTheme="majorBidi" w:cstheme="majorBidi"/>
          <w:lang w:val="en-US"/>
        </w:rPr>
        <w:t>[30]</w:t>
      </w:r>
      <w:r w:rsidR="000B5D3C" w:rsidRPr="00E07EDA">
        <w:rPr>
          <w:rFonts w:asciiTheme="majorBidi" w:hAnsiTheme="majorBidi" w:cstheme="majorBidi"/>
          <w:lang w:val="en-US"/>
        </w:rPr>
        <w:fldChar w:fldCharType="end"/>
      </w:r>
      <w:r w:rsidR="00B549A2" w:rsidRPr="00E07EDA">
        <w:rPr>
          <w:rFonts w:asciiTheme="majorBidi" w:hAnsiTheme="majorBidi" w:cstheme="majorBidi"/>
          <w:lang w:val="en-US"/>
        </w:rPr>
        <w:t xml:space="preserve"> </w:t>
      </w:r>
      <w:r w:rsidR="00512FF3" w:rsidRPr="00E07EDA">
        <w:rPr>
          <w:rFonts w:asciiTheme="majorBidi" w:hAnsiTheme="majorBidi" w:cstheme="majorBidi"/>
          <w:lang w:val="en-US"/>
        </w:rPr>
        <w:t xml:space="preserve">as well as </w:t>
      </w:r>
      <w:r w:rsidR="006D4FFE" w:rsidRPr="00E07EDA">
        <w:rPr>
          <w:rFonts w:asciiTheme="majorBidi" w:hAnsiTheme="majorBidi" w:cstheme="majorBidi"/>
          <w:lang w:val="en-US"/>
        </w:rPr>
        <w:t xml:space="preserve">a </w:t>
      </w:r>
      <w:r w:rsidR="00512FF3" w:rsidRPr="00E07EDA">
        <w:rPr>
          <w:rFonts w:asciiTheme="majorBidi" w:hAnsiTheme="majorBidi" w:cstheme="majorBidi"/>
          <w:lang w:val="en-US"/>
        </w:rPr>
        <w:t>platelet</w:t>
      </w:r>
      <w:r w:rsidR="00C71149" w:rsidRPr="00E07EDA">
        <w:rPr>
          <w:rFonts w:asciiTheme="majorBidi" w:hAnsiTheme="majorBidi" w:cstheme="majorBidi"/>
          <w:lang w:val="en-US"/>
        </w:rPr>
        <w:t xml:space="preserve"> </w:t>
      </w:r>
      <w:r w:rsidR="00512FF3" w:rsidRPr="00E07EDA">
        <w:rPr>
          <w:rFonts w:asciiTheme="majorBidi" w:hAnsiTheme="majorBidi" w:cstheme="majorBidi"/>
          <w:lang w:val="en-US"/>
        </w:rPr>
        <w:t>polyphosphate release</w:t>
      </w:r>
      <w:r w:rsidR="00A912C1" w:rsidRPr="00E07EDA">
        <w:rPr>
          <w:rFonts w:asciiTheme="majorBidi" w:hAnsiTheme="majorBidi" w:cstheme="majorBidi"/>
          <w:lang w:val="en-US"/>
        </w:rPr>
        <w:t xml:space="preserve"> </w:t>
      </w:r>
      <w:r w:rsidR="00A912C1" w:rsidRPr="00E07EDA">
        <w:rPr>
          <w:rFonts w:asciiTheme="majorBidi" w:hAnsiTheme="majorBidi" w:cstheme="majorBidi"/>
          <w:lang w:val="en-US"/>
        </w:rPr>
        <w:fldChar w:fldCharType="begin"/>
      </w:r>
      <w:r w:rsidR="00A912C1" w:rsidRPr="00E07EDA">
        <w:rPr>
          <w:rFonts w:asciiTheme="majorBidi" w:hAnsiTheme="majorBidi" w:cstheme="majorBidi"/>
          <w:lang w:val="en-US"/>
        </w:rPr>
        <w:instrText xml:space="preserve"> ADDIN EN.CITE &lt;EndNote&gt;&lt;Cite&gt;&lt;Author&gt;Semeraro&lt;/Author&gt;&lt;Year&gt;2011&lt;/Year&gt;&lt;RecNum&gt;31&lt;/RecNum&gt;&lt;DisplayText&gt;[31]&lt;/DisplayText&gt;&lt;record&gt;&lt;rec-number&gt;31&lt;/rec-number&gt;&lt;foreign-keys&gt;&lt;key app="EN" db-id="vx9d9vfekrzpd8eaz2q5sae1sr25xpzz2e0x" timestamp="1462131877"&gt;31&lt;/key&gt;&lt;/foreign-keys&gt;&lt;ref-type name="Journal Article"&gt;17&lt;/ref-type&gt;&lt;contributors&gt;&lt;authors&gt;&lt;author&gt;Semeraro, F.&lt;/author&gt;&lt;author&gt;Ammollo, C. T.&lt;/author&gt;&lt;author&gt;Morrissey, J. H.&lt;/author&gt;&lt;author&gt;Dale, G. L.&lt;/author&gt;&lt;author&gt;Friese, P.&lt;/author&gt;&lt;author&gt;Esmon, N. L.&lt;/author&gt;&lt;author&gt;Esmon, C. T.&lt;/author&gt;&lt;/authors&gt;&lt;/contributors&gt;&lt;auth-address&gt;Cardiovascular Biology Research Program, Oklahoma Medical Research Foundation, Oklahoma City, OK 73104, USA.&lt;/auth-address&gt;&lt;titles&gt;&lt;title&gt;Extracellular histones promote thrombin generation through platelet-dependent mechanisms: involvement of platelet TLR2 and TLR4&lt;/title&gt;&lt;secondary-title&gt;Blood&lt;/secondary-title&gt;&lt;/titles&gt;&lt;periodical&gt;&lt;full-title&gt;Blood&lt;/full-title&gt;&lt;/periodical&gt;&lt;pages&gt;1952-61&lt;/pages&gt;&lt;volume&gt;118&lt;/volume&gt;&lt;number&gt;7&lt;/number&gt;&lt;keywords&gt;&lt;keyword&gt;Anticoagulants/pharmacology&lt;/keyword&gt;&lt;keyword&gt;Blood Platelets/cytology/*metabolism&lt;/keyword&gt;&lt;keyword&gt;DNA/metabolism&lt;/keyword&gt;&lt;keyword&gt;Heparin/pharmacology&lt;/keyword&gt;&lt;keyword&gt;Histones/*metabolism&lt;/keyword&gt;&lt;keyword&gt;Humans&lt;/keyword&gt;&lt;keyword&gt;Platelet Activation/drug effects&lt;/keyword&gt;&lt;keyword&gt;Platelet-Rich Plasma/metabolism&lt;/keyword&gt;&lt;keyword&gt;Thrombin/*metabolism&lt;/keyword&gt;&lt;keyword&gt;Toll-Like Receptor 2/*metabolism&lt;/keyword&gt;&lt;keyword&gt;Toll-Like Receptor 4/*metabolism&lt;/keyword&gt;&lt;/keywords&gt;&lt;dates&gt;&lt;year&gt;2011&lt;/year&gt;&lt;pub-dates&gt;&lt;date&gt;Aug 18&lt;/date&gt;&lt;/pub-dates&gt;&lt;/dates&gt;&lt;isbn&gt;1528-0020 (Electronic)&amp;#xD;0006-4971 (Linking)&lt;/isbn&gt;&lt;accession-num&gt;21673343&lt;/accession-num&gt;&lt;urls&gt;&lt;related-urls&gt;&lt;url&gt;http://www.ncbi.nlm.nih.gov/pubmed/21673343&lt;/url&gt;&lt;/related-urls&gt;&lt;/urls&gt;&lt;custom2&gt;PMC3158722&lt;/custom2&gt;&lt;electronic-resource-num&gt;10.1182/blood-2011-03-343061&lt;/electronic-resource-num&gt;&lt;/record&gt;&lt;/Cite&gt;&lt;/EndNote&gt;</w:instrText>
      </w:r>
      <w:r w:rsidR="00A912C1" w:rsidRPr="00E07EDA">
        <w:rPr>
          <w:rFonts w:asciiTheme="majorBidi" w:hAnsiTheme="majorBidi" w:cstheme="majorBidi"/>
          <w:lang w:val="en-US"/>
        </w:rPr>
        <w:fldChar w:fldCharType="separate"/>
      </w:r>
      <w:r w:rsidR="00A912C1" w:rsidRPr="00E07EDA">
        <w:rPr>
          <w:rFonts w:asciiTheme="majorBidi" w:hAnsiTheme="majorBidi" w:cstheme="majorBidi"/>
          <w:lang w:val="en-US"/>
        </w:rPr>
        <w:t>[31]</w:t>
      </w:r>
      <w:r w:rsidR="00A912C1" w:rsidRPr="00E07EDA">
        <w:rPr>
          <w:rFonts w:asciiTheme="majorBidi" w:hAnsiTheme="majorBidi" w:cstheme="majorBidi"/>
          <w:lang w:val="en-US"/>
        </w:rPr>
        <w:fldChar w:fldCharType="end"/>
      </w:r>
      <w:r w:rsidR="00512FF3" w:rsidRPr="00E07EDA">
        <w:rPr>
          <w:rFonts w:asciiTheme="majorBidi" w:hAnsiTheme="majorBidi" w:cstheme="majorBidi"/>
          <w:lang w:val="en-US"/>
        </w:rPr>
        <w:t>. In addition to suppressing TM-dependent PC activation</w:t>
      </w:r>
      <w:r w:rsidR="00A912C1" w:rsidRPr="00DF62F5">
        <w:rPr>
          <w:rFonts w:asciiTheme="majorBidi" w:hAnsiTheme="majorBidi" w:cstheme="majorBidi"/>
          <w:lang w:val="en-US"/>
        </w:rPr>
        <w:t xml:space="preserve"> </w:t>
      </w:r>
      <w:r w:rsidR="00A912C1" w:rsidRPr="00DF62F5">
        <w:rPr>
          <w:rFonts w:asciiTheme="majorBidi" w:hAnsiTheme="majorBidi" w:cstheme="majorBidi"/>
          <w:lang w:val="en-US"/>
        </w:rPr>
        <w:fldChar w:fldCharType="begin"/>
      </w:r>
      <w:r w:rsidR="00A912C1" w:rsidRPr="00DF62F5">
        <w:rPr>
          <w:rFonts w:asciiTheme="majorBidi" w:hAnsiTheme="majorBidi" w:cstheme="majorBidi"/>
          <w:lang w:val="en-US"/>
        </w:rPr>
        <w:instrText xml:space="preserve"> ADDIN EN.CITE &lt;EndNote&gt;&lt;Cite&gt;&lt;Author&gt;Ammollo&lt;/Author&gt;&lt;Year&gt;2011&lt;/Year&gt;&lt;RecNum&gt;32&lt;/RecNum&gt;&lt;DisplayText&gt;[32]&lt;/DisplayText&gt;&lt;record&gt;&lt;rec-number&gt;32&lt;/rec-number&gt;&lt;foreign-keys&gt;&lt;key app="EN" db-id="vx9d9vfekrzpd8eaz2q5sae1sr25xpzz2e0x" timestamp="1462131878"&gt;32&lt;/key&gt;&lt;/foreign-keys&gt;&lt;ref-type name="Journal Article"&gt;17&lt;/ref-type&gt;&lt;contributors&gt;&lt;authors&gt;&lt;author&gt;Ammollo, C. T.&lt;/author&gt;&lt;author&gt;Semeraro, F.&lt;/author&gt;&lt;author&gt;Xu, J.&lt;/author&gt;&lt;author&gt;Esmon, N. L.&lt;/author&gt;&lt;author&gt;Esmon, C. T.&lt;/author&gt;&lt;/authors&gt;&lt;/contributors&gt;&lt;auth-address&gt;Cardiovascular Biology Research Program, Oklahoma Medical Research Foundation, Oklahoma City, OK 73104, USA.&lt;/auth-address&gt;&lt;titles&gt;&lt;title&gt;Extracellular histones increase plasma thrombin generation by impairing thrombomodulin-dependent protein C activation&lt;/title&gt;&lt;secondary-title&gt;J Thromb Haemost&lt;/secondary-title&gt;&lt;alt-title&gt;Journal of thrombosis and haemostasis : JTH&lt;/alt-title&gt;&lt;/titles&gt;&lt;periodical&gt;&lt;full-title&gt;J Thromb Haemost&lt;/full-title&gt;&lt;/periodical&gt;&lt;pages&gt;1795-803&lt;/pages&gt;&lt;volume&gt;9&lt;/volume&gt;&lt;number&gt;9&lt;/number&gt;&lt;keywords&gt;&lt;keyword&gt;Animals&lt;/keyword&gt;&lt;keyword&gt;Blood Coagulation/drug effects/physiology&lt;/keyword&gt;&lt;keyword&gt;DNA/metabolism/pharmacology&lt;/keyword&gt;&lt;keyword&gt;Extracellular Space/metabolism&lt;/keyword&gt;&lt;keyword&gt;Heparin/metabolism/pharmacology&lt;/keyword&gt;&lt;keyword&gt;Histones/*metabolism/pharmacology&lt;/keyword&gt;&lt;keyword&gt;Humans&lt;/keyword&gt;&lt;keyword&gt;In Vitro Techniques&lt;/keyword&gt;&lt;keyword&gt;Mice&lt;/keyword&gt;&lt;keyword&gt;Protein Binding&lt;/keyword&gt;&lt;keyword&gt;Protein C/*metabolism&lt;/keyword&gt;&lt;keyword&gt;Recombinant Proteins/metabolism&lt;/keyword&gt;&lt;keyword&gt;Thrombin/*biosynthesis&lt;/keyword&gt;&lt;keyword&gt;Thrombomodulin/*metabolism&lt;/keyword&gt;&lt;keyword&gt;Thrombosis/blood/etiology&lt;/keyword&gt;&lt;/keywords&gt;&lt;dates&gt;&lt;year&gt;2011&lt;/year&gt;&lt;pub-dates&gt;&lt;date&gt;Sep&lt;/date&gt;&lt;/pub-dates&gt;&lt;/dates&gt;&lt;isbn&gt;1538-7836 (Electronic)&amp;#xD;1538-7836 (Linking)&lt;/isbn&gt;&lt;accession-num&gt;21711444&lt;/accession-num&gt;&lt;urls&gt;&lt;related-urls&gt;&lt;url&gt;http://www.ncbi.nlm.nih.gov/pubmed/21711444&lt;/url&gt;&lt;/related-urls&gt;&lt;/urls&gt;&lt;electronic-resource-num&gt;10.1111/j.1538-7836.2011.04422.x&lt;/electronic-resource-num&gt;&lt;/record&gt;&lt;/Cite&gt;&lt;/EndNote&gt;</w:instrText>
      </w:r>
      <w:r w:rsidR="00A912C1" w:rsidRPr="00DF62F5">
        <w:rPr>
          <w:rFonts w:asciiTheme="majorBidi" w:hAnsiTheme="majorBidi" w:cstheme="majorBidi"/>
          <w:lang w:val="en-US"/>
        </w:rPr>
        <w:fldChar w:fldCharType="separate"/>
      </w:r>
      <w:r w:rsidR="00A912C1" w:rsidRPr="00DF62F5">
        <w:rPr>
          <w:rFonts w:asciiTheme="majorBidi" w:hAnsiTheme="majorBidi" w:cstheme="majorBidi"/>
          <w:lang w:val="en-US"/>
        </w:rPr>
        <w:t>[32]</w:t>
      </w:r>
      <w:r w:rsidR="00A912C1" w:rsidRPr="00DF62F5">
        <w:rPr>
          <w:rFonts w:asciiTheme="majorBidi" w:hAnsiTheme="majorBidi" w:cstheme="majorBidi"/>
          <w:lang w:val="en-US"/>
        </w:rPr>
        <w:fldChar w:fldCharType="end"/>
      </w:r>
      <w:r w:rsidR="00512FF3" w:rsidRPr="00DF62F5">
        <w:rPr>
          <w:rFonts w:asciiTheme="majorBidi" w:hAnsiTheme="majorBidi" w:cstheme="majorBidi"/>
          <w:lang w:val="en-US"/>
        </w:rPr>
        <w:t xml:space="preserve">, </w:t>
      </w:r>
      <w:hyperlink w:anchor="_ENREF_29" w:tooltip="Kowalska, 2014 #2798" w:history="1"/>
      <w:r w:rsidR="00512FF3" w:rsidRPr="00DF62F5">
        <w:rPr>
          <w:rFonts w:asciiTheme="majorBidi" w:hAnsiTheme="majorBidi" w:cstheme="majorBidi"/>
          <w:lang w:val="en-US"/>
        </w:rPr>
        <w:t xml:space="preserve">histone 4 can induce prothrombin autoactivation </w:t>
      </w:r>
      <w:r w:rsidR="00512FF3" w:rsidRPr="002860A7">
        <w:rPr>
          <w:rFonts w:asciiTheme="majorBidi" w:hAnsiTheme="majorBidi" w:cstheme="majorBidi"/>
          <w:i/>
          <w:iCs/>
          <w:lang w:val="en-US"/>
        </w:rPr>
        <w:t>in vitro</w:t>
      </w:r>
      <w:r w:rsidR="00A912C1" w:rsidRPr="00DF62F5">
        <w:rPr>
          <w:rFonts w:asciiTheme="majorBidi" w:hAnsiTheme="majorBidi" w:cstheme="majorBidi"/>
          <w:i/>
          <w:lang w:val="en-US"/>
        </w:rPr>
        <w:t xml:space="preserve"> </w:t>
      </w:r>
      <w:r w:rsidR="00A912C1" w:rsidRPr="00DF62F5">
        <w:rPr>
          <w:rFonts w:asciiTheme="majorBidi" w:hAnsiTheme="majorBidi" w:cstheme="majorBidi"/>
          <w:iCs/>
          <w:lang w:val="en-US"/>
        </w:rPr>
        <w:fldChar w:fldCharType="begin"/>
      </w:r>
      <w:r w:rsidR="00A912C1" w:rsidRPr="00DF62F5">
        <w:rPr>
          <w:rFonts w:asciiTheme="majorBidi" w:hAnsiTheme="majorBidi" w:cstheme="majorBidi"/>
          <w:iCs/>
          <w:lang w:val="en-US"/>
        </w:rPr>
        <w:instrText xml:space="preserve"> ADDIN EN.CITE &lt;EndNote&gt;&lt;Cite&gt;&lt;Author&gt;Barranco-Medina&lt;/Author&gt;&lt;Year&gt;2013&lt;/Year&gt;&lt;RecNum&gt;33&lt;/RecNum&gt;&lt;DisplayText&gt;[33]&lt;/DisplayText&gt;&lt;record&gt;&lt;rec-number&gt;33&lt;/rec-number&gt;&lt;foreign-keys&gt;&lt;key app="EN" db-id="vx9d9vfekrzpd8eaz2q5sae1sr25xpzz2e0x" timestamp="1462131878"&gt;33&lt;/key&gt;&lt;/foreign-keys&gt;&lt;ref-type name="Journal Article"&gt;17&lt;/ref-type&gt;&lt;contributors&gt;&lt;authors&gt;&lt;author&gt;Barranco-Medina, S.&lt;/author&gt;&lt;author&gt;Pozzi, N.&lt;/author&gt;&lt;author&gt;Vogt, A. D.&lt;/author&gt;&lt;author&gt;Di Cera, E.&lt;/author&gt;&lt;/authors&gt;&lt;/contributors&gt;&lt;auth-address&gt;From the Edward A. Doisy Department of Biochemistry and Molecular Biology, Saint Louis University School of Medicine, St. Louis, Missouri 63104.&lt;/auth-address&gt;&lt;titles&gt;&lt;title&gt;Histone H4 promotes prothrombin autoactivation&lt;/title&gt;&lt;secondary-title&gt;J Biol Chem&lt;/secondary-title&gt;&lt;alt-title&gt;The Journal of biological chemistry&lt;/alt-title&gt;&lt;/titles&gt;&lt;periodical&gt;&lt;full-title&gt;J Biol Chem&lt;/full-title&gt;&lt;abbr-1&gt;The Journal of biological chemistry&lt;/abbr-1&gt;&lt;/periodical&gt;&lt;alt-periodical&gt;&lt;full-title&gt;J Biol Chem&lt;/full-title&gt;&lt;abbr-1&gt;The Journal of biological chemistry&lt;/abbr-1&gt;&lt;/alt-periodical&gt;&lt;pages&gt;35749-57&lt;/pages&gt;&lt;volume&gt;288&lt;/volume&gt;&lt;number&gt;50&lt;/number&gt;&lt;keywords&gt;&lt;keyword&gt;Coenzymes/metabolism&lt;/keyword&gt;&lt;keyword&gt;Enzyme Activation&lt;/keyword&gt;&lt;keyword&gt;Histones/*metabolism&lt;/keyword&gt;&lt;keyword&gt;Kinetics&lt;/keyword&gt;&lt;keyword&gt;Prothrombin/*metabolism&lt;/keyword&gt;&lt;/keywords&gt;&lt;dates&gt;&lt;year&gt;2013&lt;/year&gt;&lt;pub-dates&gt;&lt;date&gt;Dec 13&lt;/date&gt;&lt;/pub-dates&gt;&lt;/dates&gt;&lt;isbn&gt;1083-351X (Electronic)&amp;#xD;0021-9258 (Linking)&lt;/isbn&gt;&lt;accession-num&gt;24178300&lt;/accession-num&gt;&lt;urls&gt;&lt;related-urls&gt;&lt;url&gt;http://www.ncbi.nlm.nih.gov/pubmed/24178300&lt;/url&gt;&lt;/related-urls&gt;&lt;/urls&gt;&lt;custom2&gt;3861626&lt;/custom2&gt;&lt;electronic-resource-num&gt;10.1074/jbc.M113.509786&lt;/electronic-resource-num&gt;&lt;/record&gt;&lt;/Cite&gt;&lt;/EndNote&gt;</w:instrText>
      </w:r>
      <w:r w:rsidR="00A912C1" w:rsidRPr="00DF62F5">
        <w:rPr>
          <w:rFonts w:asciiTheme="majorBidi" w:hAnsiTheme="majorBidi" w:cstheme="majorBidi"/>
          <w:iCs/>
          <w:lang w:val="en-US"/>
        </w:rPr>
        <w:fldChar w:fldCharType="separate"/>
      </w:r>
      <w:r w:rsidR="00A912C1" w:rsidRPr="00DF62F5">
        <w:rPr>
          <w:rFonts w:asciiTheme="majorBidi" w:hAnsiTheme="majorBidi" w:cstheme="majorBidi"/>
          <w:iCs/>
          <w:lang w:val="en-US"/>
        </w:rPr>
        <w:t>[33]</w:t>
      </w:r>
      <w:r w:rsidR="00A912C1" w:rsidRPr="00DF62F5">
        <w:rPr>
          <w:rFonts w:asciiTheme="majorBidi" w:hAnsiTheme="majorBidi" w:cstheme="majorBidi"/>
          <w:iCs/>
          <w:lang w:val="en-US"/>
        </w:rPr>
        <w:fldChar w:fldCharType="end"/>
      </w:r>
      <w:r w:rsidR="00512FF3" w:rsidRPr="00DF62F5">
        <w:rPr>
          <w:rFonts w:asciiTheme="majorBidi" w:hAnsiTheme="majorBidi" w:cstheme="majorBidi"/>
          <w:i/>
          <w:lang w:val="en-US"/>
        </w:rPr>
        <w:t>.</w:t>
      </w:r>
      <w:r w:rsidR="00512FF3" w:rsidRPr="00DF62F5">
        <w:rPr>
          <w:rFonts w:asciiTheme="majorBidi" w:hAnsiTheme="majorBidi" w:cstheme="majorBidi"/>
          <w:lang w:val="en-US"/>
        </w:rPr>
        <w:t xml:space="preserve"> Such a mechanism would generate thrombin independently of activation of the coagulation cascade if present </w:t>
      </w:r>
      <w:r w:rsidR="00512FF3" w:rsidRPr="002860A7">
        <w:rPr>
          <w:rFonts w:asciiTheme="majorBidi" w:hAnsiTheme="majorBidi" w:cstheme="majorBidi"/>
          <w:i/>
          <w:iCs/>
          <w:lang w:val="en-US"/>
        </w:rPr>
        <w:t>in vivo</w:t>
      </w:r>
      <w:r w:rsidR="00512FF3" w:rsidRPr="00DF62F5">
        <w:rPr>
          <w:rFonts w:asciiTheme="majorBidi" w:hAnsiTheme="majorBidi" w:cstheme="majorBidi"/>
          <w:iCs/>
          <w:lang w:val="en-US"/>
        </w:rPr>
        <w:t>.</w:t>
      </w:r>
      <w:r w:rsidR="00512FF3" w:rsidRPr="00DF62F5">
        <w:rPr>
          <w:rFonts w:asciiTheme="majorBidi" w:hAnsiTheme="majorBidi" w:cstheme="majorBidi"/>
          <w:lang w:val="en-US"/>
        </w:rPr>
        <w:t xml:space="preserve"> The infusion of histones in experimental models leads to DIC </w:t>
      </w:r>
      <w:r w:rsidR="007642E1" w:rsidRPr="00DF62F5">
        <w:rPr>
          <w:rFonts w:asciiTheme="majorBidi" w:hAnsiTheme="majorBidi" w:cstheme="majorBidi"/>
          <w:lang w:val="en-US"/>
        </w:rPr>
        <w:t xml:space="preserve">with </w:t>
      </w:r>
      <w:r w:rsidR="00BD1ECA" w:rsidRPr="00DF62F5">
        <w:rPr>
          <w:rFonts w:asciiTheme="majorBidi" w:hAnsiTheme="majorBidi" w:cstheme="majorBidi"/>
          <w:lang w:val="en-US"/>
        </w:rPr>
        <w:t xml:space="preserve">the spectrum of hemorrhage and microvascular </w:t>
      </w:r>
      <w:r w:rsidR="006A77AC" w:rsidRPr="00DF62F5">
        <w:rPr>
          <w:rFonts w:asciiTheme="majorBidi" w:hAnsiTheme="majorBidi" w:cstheme="majorBidi"/>
          <w:lang w:val="en-US"/>
        </w:rPr>
        <w:t>thrombosis</w:t>
      </w:r>
      <w:r w:rsidR="00CC7FC5"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fldData xml:space="preserve">PEVuZE5vdGU+PENpdGU+PEF1dGhvcj5OYWthaGFyYTwvQXV0aG9yPjxZZWFyPjIwMTM8L1llYXI+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b25lPC9hYmJyLTE+PC9hbHQtcGVyaW9kaWNhbD48cGFnZXM+ZTc1OTYxPC9wYWdlcz48dm9sdW1l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==
</w:fldData>
        </w:fldChar>
      </w:r>
      <w:r w:rsidR="00CC7FC5" w:rsidRPr="00DF62F5">
        <w:rPr>
          <w:rFonts w:asciiTheme="majorBidi" w:hAnsiTheme="majorBidi" w:cstheme="majorBidi"/>
          <w:lang w:val="en-US"/>
        </w:rPr>
        <w:instrText xml:space="preserve"> ADDIN EN.CITE </w:instrText>
      </w:r>
      <w:r w:rsidR="00CC7FC5" w:rsidRPr="00DF62F5">
        <w:rPr>
          <w:rFonts w:asciiTheme="majorBidi" w:hAnsiTheme="majorBidi" w:cstheme="majorBidi"/>
          <w:lang w:val="en-US"/>
        </w:rPr>
        <w:fldChar w:fldCharType="begin">
          <w:fldData xml:space="preserve">PEVuZE5vdGU+PENpdGU+PEF1dGhvcj5OYWthaGFyYTwvQXV0aG9yPjxZZWFyPjIwMTM8L1llYXI+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b25lPC9hYmJyLTE+PC9hbHQtcGVyaW9kaWNhbD48cGFnZXM+ZTc1OTYxPC9wYWdlcz48dm9sdW1l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==
</w:fldData>
        </w:fldChar>
      </w:r>
      <w:r w:rsidR="00CC7FC5" w:rsidRPr="00DF62F5">
        <w:rPr>
          <w:rFonts w:asciiTheme="majorBidi" w:hAnsiTheme="majorBidi" w:cstheme="majorBidi"/>
          <w:lang w:val="en-US"/>
        </w:rPr>
        <w:instrText xml:space="preserve"> ADDIN EN.CITE.DATA </w:instrText>
      </w:r>
      <w:r w:rsidR="00CC7FC5" w:rsidRPr="00DF62F5">
        <w:rPr>
          <w:rFonts w:asciiTheme="majorBidi" w:hAnsiTheme="majorBidi" w:cstheme="majorBidi"/>
          <w:lang w:val="en-US"/>
        </w:rPr>
      </w:r>
      <w:r w:rsidR="00CC7FC5" w:rsidRPr="00DF62F5">
        <w:rPr>
          <w:rFonts w:asciiTheme="majorBidi" w:hAnsiTheme="majorBidi" w:cstheme="majorBidi"/>
          <w:lang w:val="en-US"/>
        </w:rPr>
        <w:fldChar w:fldCharType="end"/>
      </w:r>
      <w:r w:rsidR="00CC7FC5" w:rsidRPr="00DF62F5">
        <w:rPr>
          <w:rFonts w:asciiTheme="majorBidi" w:hAnsiTheme="majorBidi" w:cstheme="majorBidi"/>
          <w:lang w:val="en-US"/>
        </w:rPr>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[24, 25]</w:t>
      </w:r>
      <w:r w:rsidR="00CC7FC5" w:rsidRPr="00DF62F5">
        <w:rPr>
          <w:rFonts w:asciiTheme="majorBidi" w:hAnsiTheme="majorBidi" w:cstheme="majorBidi"/>
          <w:lang w:val="en-US"/>
        </w:rPr>
        <w:fldChar w:fldCharType="end"/>
      </w:r>
      <w:r w:rsidR="006A77AC" w:rsidRPr="00DF62F5" w:rsidDel="00BD1ECA">
        <w:rPr>
          <w:rFonts w:asciiTheme="majorBidi" w:hAnsiTheme="majorBidi" w:cstheme="majorBidi"/>
          <w:lang w:val="en-US"/>
        </w:rPr>
        <w:t xml:space="preserve">. </w:t>
      </w:r>
      <w:r w:rsidR="00512FF3" w:rsidRPr="00DF62F5">
        <w:rPr>
          <w:rFonts w:asciiTheme="majorBidi" w:hAnsiTheme="majorBidi" w:cstheme="majorBidi"/>
          <w:lang w:val="en-US"/>
        </w:rPr>
        <w:t>Blocking histones</w:t>
      </w:r>
      <w:r w:rsidR="006458DF" w:rsidRPr="00DF62F5">
        <w:rPr>
          <w:rFonts w:asciiTheme="majorBidi" w:hAnsiTheme="majorBidi" w:cstheme="majorBidi"/>
          <w:lang w:val="en-US"/>
        </w:rPr>
        <w:t xml:space="preserve"> </w:t>
      </w:r>
      <w:r w:rsidR="00512FF3" w:rsidRPr="00DF62F5">
        <w:rPr>
          <w:rFonts w:asciiTheme="majorBidi" w:hAnsiTheme="majorBidi" w:cstheme="majorBidi"/>
          <w:lang w:val="en-US"/>
        </w:rPr>
        <w:t xml:space="preserve">reduces thrombin </w:t>
      </w:r>
      <w:r w:rsidR="00512FF3" w:rsidRPr="00DF62F5">
        <w:rPr>
          <w:rFonts w:asciiTheme="majorBidi" w:hAnsiTheme="majorBidi" w:cstheme="majorBidi"/>
          <w:lang w:val="en-US"/>
        </w:rPr>
        <w:lastRenderedPageBreak/>
        <w:t>generation</w:t>
      </w:r>
      <w:r w:rsidR="00CC7FC5" w:rsidRPr="00DF62F5">
        <w:rPr>
          <w:rFonts w:asciiTheme="majorBidi" w:hAnsiTheme="majorBidi" w:cstheme="majorBidi"/>
          <w:lang w:val="en-US"/>
        </w:rPr>
        <w:t xml:space="preserve"> </w:t>
      </w:r>
      <w:r w:rsidR="000B5D3C" w:rsidRPr="00DF62F5">
        <w:rPr>
          <w:rFonts w:asciiTheme="majorBidi" w:hAnsiTheme="majorBidi" w:cstheme="majorBidi"/>
          <w:lang w:val="en-US"/>
        </w:rPr>
        <w:fldChar w:fldCharType="begin">
          <w:fldData xml:space="preserve">PEVuZE5vdGU+PENpdGU+PEF1dGhvcj5BYnJhbXM8L0F1dGhvcj48WWVhcj4yMDEzPC9ZZWFyPjxS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PkFtIEogUmVzcGlyIENyaXQgQ2FyZSBNZWQ8L2Z1bGwtdGl0bGU+PGFiYnItMT5BbWVyaWNhbiBq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</w:fldData>
        </w:fldChar>
      </w:r>
      <w:r w:rsidR="00CC1DC3" w:rsidRPr="00DF62F5">
        <w:rPr>
          <w:rFonts w:asciiTheme="majorBidi" w:hAnsiTheme="majorBidi" w:cstheme="majorBidi"/>
          <w:lang w:val="en-US"/>
        </w:rPr>
        <w:instrText xml:space="preserve"> ADDIN EN.CITE </w:instrText>
      </w:r>
      <w:r w:rsidR="00CC1DC3" w:rsidRPr="00DF62F5">
        <w:rPr>
          <w:rFonts w:asciiTheme="majorBidi" w:hAnsiTheme="majorBidi" w:cstheme="majorBidi"/>
          <w:lang w:val="en-US"/>
        </w:rPr>
        <w:fldChar w:fldCharType="begin">
          <w:fldData xml:space="preserve">PEVuZE5vdGU+PENpdGU+PEF1dGhvcj5BYnJhbXM8L0F1dGhvcj48WWVhcj4yMDEzPC9ZZWFyPjxS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PkFtIEogUmVzcGlyIENyaXQgQ2FyZSBNZWQ8L2Z1bGwtdGl0bGU+PGFiYnItMT5BbWVyaWNhbiBq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</w:fldData>
        </w:fldChar>
      </w:r>
      <w:r w:rsidR="00CC1DC3" w:rsidRPr="00DF62F5">
        <w:rPr>
          <w:rFonts w:asciiTheme="majorBidi" w:hAnsiTheme="majorBidi" w:cstheme="majorBidi"/>
          <w:lang w:val="en-US"/>
        </w:rPr>
        <w:instrText xml:space="preserve"> ADDIN EN.CITE.DATA </w:instrText>
      </w:r>
      <w:r w:rsidR="00CC1DC3" w:rsidRPr="00DF62F5">
        <w:rPr>
          <w:rFonts w:asciiTheme="majorBidi" w:hAnsiTheme="majorBidi" w:cstheme="majorBidi"/>
          <w:lang w:val="en-US"/>
        </w:rPr>
      </w:r>
      <w:r w:rsidR="00CC1DC3" w:rsidRPr="00DF62F5">
        <w:rPr>
          <w:rFonts w:asciiTheme="majorBidi" w:hAnsiTheme="majorBidi" w:cstheme="majorBidi"/>
          <w:lang w:val="en-US"/>
        </w:rPr>
        <w:fldChar w:fldCharType="end"/>
      </w:r>
      <w:r w:rsidR="000B5D3C" w:rsidRPr="00DF62F5">
        <w:rPr>
          <w:rFonts w:asciiTheme="majorBidi" w:hAnsiTheme="majorBidi" w:cstheme="majorBidi"/>
          <w:lang w:val="en-US"/>
        </w:rPr>
      </w:r>
      <w:r w:rsidR="000B5D3C" w:rsidRPr="00DF62F5">
        <w:rPr>
          <w:rFonts w:asciiTheme="majorBidi" w:hAnsiTheme="majorBidi" w:cstheme="majorBidi"/>
          <w:lang w:val="en-US"/>
        </w:rPr>
        <w:fldChar w:fldCharType="separate"/>
      </w:r>
      <w:r w:rsidR="00CC1DC3" w:rsidRPr="00DF62F5">
        <w:rPr>
          <w:rFonts w:asciiTheme="majorBidi" w:hAnsiTheme="majorBidi" w:cstheme="majorBidi"/>
          <w:lang w:val="en-US"/>
        </w:rPr>
        <w:t>[25]</w:t>
      </w:r>
      <w:r w:rsidR="000B5D3C" w:rsidRPr="00DF62F5">
        <w:rPr>
          <w:rFonts w:asciiTheme="majorBidi" w:hAnsiTheme="majorBidi" w:cstheme="majorBidi"/>
          <w:lang w:val="en-US"/>
        </w:rPr>
        <w:fldChar w:fldCharType="end"/>
      </w:r>
      <w:r w:rsidR="00512FF3" w:rsidRPr="00DF62F5">
        <w:rPr>
          <w:rFonts w:asciiTheme="majorBidi" w:hAnsiTheme="majorBidi" w:cstheme="majorBidi"/>
          <w:lang w:val="en-US"/>
        </w:rPr>
        <w:t xml:space="preserve"> and ameliorates cardiac dysfunction and acute lung injury</w:t>
      </w:r>
      <w:r w:rsidR="006458DF" w:rsidRPr="00DF62F5">
        <w:rPr>
          <w:rFonts w:asciiTheme="majorBidi" w:hAnsiTheme="majorBidi" w:cstheme="majorBidi"/>
          <w:lang w:val="en-US"/>
        </w:rPr>
        <w:t xml:space="preserve"> in murine models of sepsis</w:t>
      </w:r>
      <w:r w:rsidR="00CC7FC5" w:rsidRPr="00DF62F5">
        <w:rPr>
          <w:rFonts w:asciiTheme="majorBidi" w:hAnsiTheme="majorBidi" w:cstheme="majorBidi"/>
          <w:lang w:val="en-US"/>
        </w:rPr>
        <w:t xml:space="preserve"> </w:t>
      </w:r>
      <w:r w:rsidR="000C2323" w:rsidRPr="00DF62F5">
        <w:rPr>
          <w:rFonts w:asciiTheme="majorBidi" w:hAnsiTheme="majorBidi" w:cstheme="majorBidi"/>
          <w:lang w:val="en-US"/>
        </w:rPr>
        <w:fldChar w:fldCharType="begin"/>
      </w:r>
      <w:r w:rsidR="00CC1DC3" w:rsidRPr="00DF62F5">
        <w:rPr>
          <w:rFonts w:asciiTheme="majorBidi" w:hAnsiTheme="majorBidi" w:cstheme="majorBidi"/>
          <w:lang w:val="en-US"/>
        </w:rPr>
        <w:instrText xml:space="preserve"> ADDIN EN.CITE &lt;EndNote&gt;&lt;Cite&gt;&lt;Author&gt;Alhamdi&lt;/Author&gt;&lt;Year&gt;2015&lt;/Year&gt;&lt;RecNum&gt;34&lt;/RecNum&gt;&lt;DisplayText&gt;[34]&lt;/DisplayText&gt;&lt;record&gt;&lt;rec-number&gt;34&lt;/rec-number&gt;&lt;foreign-keys&gt;&lt;key app="EN" db-id="vx9d9vfekrzpd8eaz2q5sae1sr25xpzz2e0x" timestamp="1462131878"&gt;34&lt;/key&gt;&lt;/foreign-keys&gt;&lt;ref-type name="Journal Article"&gt;17&lt;/ref-type&gt;&lt;contributors&gt;&lt;authors&gt;&lt;author&gt;Alhamdi, Y.&lt;/author&gt;&lt;author&gt;Abrams, S. T.&lt;/author&gt;&lt;author&gt;Cheng, Z.&lt;/author&gt;&lt;author&gt;Jing, S.&lt;/author&gt;&lt;author&gt;Su, D.&lt;/author&gt;&lt;author&gt;Liu, Z.&lt;/author&gt;&lt;author&gt;Lane, S.&lt;/author&gt;&lt;author&gt;Welters, I.&lt;/author&gt;&lt;author&gt;Wang, G.&lt;/author&gt;&lt;author&gt;Toh, C. H.&lt;/author&gt;&lt;/authors&gt;&lt;/contributors&gt;&lt;auth-address&gt;1Department of Clinical Infection, Microbiology and Immunology, Institute of Infection and Global Health, University of Liverpool, Liverpool, United Kingdom. 2The Medical School, Southeast University, Nanjing, China. 3Department of Biostatistics, Institute of Translational Medicine, University of Liverpool, Liverpool, United Kingdom. 4Institute of Aging and Chronic Disease, University of Liverpool, Liverpool, United Kingdom. 5Intensive Care Unit, Royal Liverpool University Hospital, Liverpool, United Kingdom. 6Roald Dahl Haemostasis &amp;amp; Thrombosis Centre, Royal Liverpool University Hospital, Liverpool, United Kingdom.&lt;/auth-address&gt;&lt;titles&gt;&lt;title&gt;Circulating Histones Are Major Mediators of Cardiac Injury in Patients With Sepsis&lt;/title&gt;&lt;secondary-title&gt;Crit Care Med&lt;/secondary-title&gt;&lt;/titles&gt;&lt;periodical&gt;&lt;full-title&gt;Crit Care Med&lt;/full-title&gt;&lt;/periodical&gt;&lt;pages&gt;2094-103&lt;/pages&gt;&lt;volume&gt;43&lt;/volume&gt;&lt;number&gt;10&lt;/number&gt;&lt;dates&gt;&lt;year&gt;2015&lt;/year&gt;&lt;pub-dates&gt;&lt;date&gt;Oct&lt;/date&gt;&lt;/pub-dates&gt;&lt;/dates&gt;&lt;isbn&gt;1530-0293 (Electronic)&amp;#xD;0090-3493 (Linking)&lt;/isbn&gt;&lt;accession-num&gt;26121070&lt;/accession-num&gt;&lt;urls&gt;&lt;related-urls&gt;&lt;url&gt;http://www.ncbi.nlm.nih.gov/pubmed/26121070&lt;/url&gt;&lt;/related-urls&gt;&lt;/urls&gt;&lt;electronic-resource-num&gt;10.1097/CCM.0000000000001162&lt;/electronic-resource-num&gt;&lt;/record&gt;&lt;/Cite&gt;&lt;/EndNote&gt;</w:instrText>
      </w:r>
      <w:r w:rsidR="000C2323" w:rsidRPr="00DF62F5">
        <w:rPr>
          <w:rFonts w:asciiTheme="majorBidi" w:hAnsiTheme="majorBidi" w:cstheme="majorBidi"/>
          <w:lang w:val="en-US"/>
        </w:rPr>
        <w:fldChar w:fldCharType="separate"/>
      </w:r>
      <w:r w:rsidR="00CC1DC3" w:rsidRPr="00DF62F5">
        <w:rPr>
          <w:rFonts w:asciiTheme="majorBidi" w:hAnsiTheme="majorBidi" w:cstheme="majorBidi"/>
          <w:lang w:val="en-US"/>
        </w:rPr>
        <w:t>[34]</w:t>
      </w:r>
      <w:r w:rsidR="000C2323" w:rsidRPr="00DF62F5">
        <w:rPr>
          <w:rFonts w:asciiTheme="majorBidi" w:hAnsiTheme="majorBidi" w:cstheme="majorBidi"/>
          <w:lang w:val="en-US"/>
        </w:rPr>
        <w:fldChar w:fldCharType="end"/>
      </w:r>
      <w:r w:rsidR="006458DF" w:rsidRPr="00DF62F5">
        <w:rPr>
          <w:rFonts w:asciiTheme="majorBidi" w:hAnsiTheme="majorBidi" w:cstheme="majorBidi"/>
          <w:lang w:val="en-US"/>
        </w:rPr>
        <w:t xml:space="preserve"> and trauma</w:t>
      </w:r>
      <w:r w:rsidR="00CC7FC5" w:rsidRPr="00DF62F5">
        <w:rPr>
          <w:rFonts w:asciiTheme="majorBidi" w:hAnsiTheme="majorBidi" w:cstheme="majorBidi"/>
          <w:lang w:val="en-US"/>
        </w:rPr>
        <w:t xml:space="preserve"> </w:t>
      </w:r>
      <w:r w:rsidR="000B5D3C" w:rsidRPr="00DF62F5">
        <w:rPr>
          <w:rFonts w:asciiTheme="majorBidi" w:hAnsiTheme="majorBidi" w:cstheme="majorBidi"/>
          <w:lang w:val="en-US"/>
        </w:rPr>
        <w:fldChar w:fldCharType="begin">
          <w:fldData xml:space="preserve">PEVuZE5vdGU+PENpdGU+PEF1dGhvcj5BYnJhbXM8L0F1dGhvcj48WWVhcj4yMDEzPC9ZZWFyPjxS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PkFtIEogUmVzcGlyIENyaXQgQ2FyZSBNZWQ8L2Z1bGwtdGl0bGU+PGFiYnItMT5BbWVyaWNhbiBq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</w:fldData>
        </w:fldChar>
      </w:r>
      <w:r w:rsidR="00CC1DC3" w:rsidRPr="00DF62F5">
        <w:rPr>
          <w:rFonts w:asciiTheme="majorBidi" w:hAnsiTheme="majorBidi" w:cstheme="majorBidi"/>
          <w:lang w:val="en-US"/>
        </w:rPr>
        <w:instrText xml:space="preserve"> ADDIN EN.CITE </w:instrText>
      </w:r>
      <w:r w:rsidR="00CC1DC3" w:rsidRPr="00DF62F5">
        <w:rPr>
          <w:rFonts w:asciiTheme="majorBidi" w:hAnsiTheme="majorBidi" w:cstheme="majorBidi"/>
          <w:lang w:val="en-US"/>
        </w:rPr>
        <w:fldChar w:fldCharType="begin">
          <w:fldData xml:space="preserve">PEVuZE5vdGU+PENpdGU+PEF1dGhvcj5BYnJhbXM8L0F1dGhvcj48WWVhcj4yMDEzPC9ZZWFyPjxS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</w:fldData>
        </w:fldChar>
      </w:r>
      <w:r w:rsidR="00CC1DC3" w:rsidRPr="00DF62F5">
        <w:rPr>
          <w:rFonts w:asciiTheme="majorBidi" w:hAnsiTheme="majorBidi" w:cstheme="majorBidi"/>
          <w:lang w:val="en-US"/>
        </w:rPr>
        <w:instrText xml:space="preserve"> ADDIN EN.CITE.DATA </w:instrText>
      </w:r>
      <w:r w:rsidR="00CC1DC3" w:rsidRPr="00DF62F5">
        <w:rPr>
          <w:rFonts w:asciiTheme="majorBidi" w:hAnsiTheme="majorBidi" w:cstheme="majorBidi"/>
          <w:lang w:val="en-US"/>
        </w:rPr>
      </w:r>
      <w:r w:rsidR="00CC1DC3" w:rsidRPr="00DF62F5">
        <w:rPr>
          <w:rFonts w:asciiTheme="majorBidi" w:hAnsiTheme="majorBidi" w:cstheme="majorBidi"/>
          <w:lang w:val="en-US"/>
        </w:rPr>
        <w:fldChar w:fldCharType="end"/>
      </w:r>
      <w:r w:rsidR="000B5D3C" w:rsidRPr="00DF62F5">
        <w:rPr>
          <w:rFonts w:asciiTheme="majorBidi" w:hAnsiTheme="majorBidi" w:cstheme="majorBidi"/>
          <w:lang w:val="en-US"/>
        </w:rPr>
      </w:r>
      <w:r w:rsidR="000B5D3C" w:rsidRPr="00DF62F5">
        <w:rPr>
          <w:rFonts w:asciiTheme="majorBidi" w:hAnsiTheme="majorBidi" w:cstheme="majorBidi"/>
          <w:lang w:val="en-US"/>
        </w:rPr>
        <w:fldChar w:fldCharType="separate"/>
      </w:r>
      <w:r w:rsidR="00CC1DC3" w:rsidRPr="00DF62F5">
        <w:rPr>
          <w:rFonts w:asciiTheme="majorBidi" w:hAnsiTheme="majorBidi" w:cstheme="majorBidi"/>
          <w:lang w:val="en-US"/>
        </w:rPr>
        <w:t>[25]</w:t>
      </w:r>
      <w:r w:rsidR="000B5D3C" w:rsidRPr="00DF62F5">
        <w:rPr>
          <w:rFonts w:asciiTheme="majorBidi" w:hAnsiTheme="majorBidi" w:cstheme="majorBidi"/>
          <w:lang w:val="en-US"/>
        </w:rPr>
        <w:fldChar w:fldCharType="end"/>
      </w:r>
      <w:r w:rsidR="006458DF" w:rsidRPr="00DF62F5">
        <w:rPr>
          <w:rFonts w:asciiTheme="majorBidi" w:hAnsiTheme="majorBidi" w:cstheme="majorBidi"/>
          <w:lang w:val="en-US"/>
        </w:rPr>
        <w:t>,</w:t>
      </w:r>
      <w:r w:rsidR="00512FF3" w:rsidRPr="00DF62F5">
        <w:rPr>
          <w:rFonts w:asciiTheme="majorBidi" w:hAnsiTheme="majorBidi" w:cstheme="majorBidi"/>
          <w:lang w:val="en-US"/>
        </w:rPr>
        <w:t xml:space="preserve"> respectively.</w:t>
      </w:r>
      <w:r w:rsidR="00C61F3C" w:rsidRPr="00DF62F5">
        <w:rPr>
          <w:rFonts w:asciiTheme="majorBidi" w:hAnsiTheme="majorBidi" w:cstheme="majorBidi"/>
          <w:lang w:val="en-US"/>
        </w:rPr>
        <w:t xml:space="preserve"> </w:t>
      </w:r>
    </w:p>
    <w:p w14:paraId="18D2C68C" w14:textId="77777777" w:rsidR="000C2323" w:rsidRPr="00DF62F5" w:rsidRDefault="000C2323" w:rsidP="00DF62F5">
      <w:pPr>
        <w:spacing w:line="480" w:lineRule="auto"/>
        <w:jc w:val="both"/>
        <w:rPr>
          <w:rFonts w:asciiTheme="majorBidi" w:hAnsiTheme="majorBidi" w:cstheme="majorBidi"/>
          <w:b/>
          <w:lang w:val="en-US"/>
        </w:rPr>
      </w:pPr>
    </w:p>
    <w:p w14:paraId="6917B1FD" w14:textId="08EFC29D" w:rsidR="00512FF3" w:rsidRPr="00DF62F5" w:rsidRDefault="00512FF3" w:rsidP="00DF62F5">
      <w:pPr>
        <w:spacing w:line="480" w:lineRule="auto"/>
        <w:jc w:val="both"/>
        <w:rPr>
          <w:rFonts w:asciiTheme="majorBidi" w:hAnsiTheme="majorBidi" w:cstheme="majorBidi"/>
          <w:b/>
          <w:lang w:val="en-US"/>
        </w:rPr>
      </w:pPr>
      <w:r w:rsidRPr="007D7CA0">
        <w:rPr>
          <w:rFonts w:asciiTheme="majorBidi" w:hAnsiTheme="majorBidi" w:cstheme="majorBidi"/>
          <w:b/>
          <w:lang w:val="en-US"/>
        </w:rPr>
        <w:t>The clinical presentations of DIC</w:t>
      </w:r>
    </w:p>
    <w:p w14:paraId="177154CD" w14:textId="01441DC6" w:rsidR="00512FF3" w:rsidRPr="00E07EDA" w:rsidRDefault="00AF6D1D" w:rsidP="00DF62F5">
      <w:pPr>
        <w:spacing w:line="480" w:lineRule="auto"/>
        <w:jc w:val="both"/>
        <w:rPr>
          <w:rFonts w:asciiTheme="majorBidi" w:hAnsiTheme="majorBidi" w:cstheme="majorBidi"/>
          <w:lang w:val="en-US"/>
        </w:rPr>
      </w:pPr>
      <w:r w:rsidRPr="00DF62F5">
        <w:rPr>
          <w:rFonts w:asciiTheme="majorBidi" w:hAnsiTheme="majorBidi" w:cstheme="majorBidi"/>
          <w:lang w:val="en-US"/>
        </w:rPr>
        <w:t xml:space="preserve">In general, physicians tend to </w:t>
      </w:r>
      <w:r w:rsidR="007740CC" w:rsidRPr="00DF62F5">
        <w:rPr>
          <w:rFonts w:asciiTheme="majorBidi" w:hAnsiTheme="majorBidi" w:cstheme="majorBidi"/>
          <w:lang w:val="en-US"/>
        </w:rPr>
        <w:t>consider</w:t>
      </w:r>
      <w:r w:rsidRPr="00DF62F5">
        <w:rPr>
          <w:rFonts w:asciiTheme="majorBidi" w:hAnsiTheme="majorBidi" w:cstheme="majorBidi"/>
          <w:lang w:val="en-US"/>
        </w:rPr>
        <w:t xml:space="preserve"> the possibility of DIC only when there is extensive and uncontrollable bleeding from multiple sites. </w:t>
      </w:r>
      <w:r w:rsidR="006A5381">
        <w:rPr>
          <w:rFonts w:asciiTheme="majorBidi" w:hAnsiTheme="majorBidi" w:cstheme="majorBidi"/>
          <w:lang w:val="en-US"/>
        </w:rPr>
        <w:t>As mentioned earlier,</w:t>
      </w:r>
      <w:r w:rsidR="00DA69BF">
        <w:rPr>
          <w:rFonts w:asciiTheme="majorBidi" w:hAnsiTheme="majorBidi" w:cstheme="majorBidi"/>
          <w:lang w:val="en-US"/>
        </w:rPr>
        <w:t xml:space="preserve"> </w:t>
      </w:r>
      <w:r w:rsidRPr="00DF62F5">
        <w:rPr>
          <w:rFonts w:asciiTheme="majorBidi" w:hAnsiTheme="majorBidi" w:cstheme="majorBidi"/>
          <w:lang w:val="en-US"/>
        </w:rPr>
        <w:t>hybrid pathology with</w:t>
      </w:r>
      <w:r w:rsidR="002F58F9" w:rsidRPr="00DF62F5">
        <w:rPr>
          <w:rFonts w:asciiTheme="majorBidi" w:hAnsiTheme="majorBidi" w:cstheme="majorBidi"/>
          <w:lang w:val="en-US"/>
        </w:rPr>
        <w:t xml:space="preserve"> increasing bruising or</w:t>
      </w:r>
      <w:r w:rsidRPr="00DF62F5">
        <w:rPr>
          <w:rFonts w:asciiTheme="majorBidi" w:hAnsiTheme="majorBidi" w:cstheme="majorBidi"/>
          <w:lang w:val="en-US"/>
        </w:rPr>
        <w:t xml:space="preserve"> bleeding and </w:t>
      </w:r>
      <w:r w:rsidR="002F58F9" w:rsidRPr="00DF62F5">
        <w:rPr>
          <w:rFonts w:asciiTheme="majorBidi" w:hAnsiTheme="majorBidi" w:cstheme="majorBidi"/>
          <w:lang w:val="en-US"/>
        </w:rPr>
        <w:t xml:space="preserve">ischemic changes secondary to microvascular </w:t>
      </w:r>
      <w:r w:rsidRPr="00DF62F5">
        <w:rPr>
          <w:rFonts w:asciiTheme="majorBidi" w:hAnsiTheme="majorBidi" w:cstheme="majorBidi"/>
          <w:lang w:val="en-US"/>
        </w:rPr>
        <w:t xml:space="preserve">thrombosis is </w:t>
      </w:r>
      <w:r w:rsidR="00512FF3" w:rsidRPr="00DF62F5">
        <w:rPr>
          <w:rFonts w:asciiTheme="majorBidi" w:hAnsiTheme="majorBidi" w:cstheme="majorBidi"/>
          <w:lang w:val="en-US"/>
        </w:rPr>
        <w:t>characteristic of DIC</w:t>
      </w:r>
      <w:r w:rsidRPr="00DF62F5">
        <w:rPr>
          <w:rFonts w:asciiTheme="majorBidi" w:hAnsiTheme="majorBidi" w:cstheme="majorBidi"/>
          <w:lang w:val="en-US"/>
        </w:rPr>
        <w:t>.</w:t>
      </w:r>
      <w:r w:rsidR="00512FF3" w:rsidRPr="00DF62F5">
        <w:rPr>
          <w:rFonts w:asciiTheme="majorBidi" w:hAnsiTheme="majorBidi" w:cstheme="majorBidi"/>
          <w:lang w:val="en-US"/>
        </w:rPr>
        <w:t xml:space="preserve"> </w:t>
      </w:r>
      <w:r w:rsidR="007740CC" w:rsidRPr="00DF62F5">
        <w:rPr>
          <w:rFonts w:asciiTheme="majorBidi" w:hAnsiTheme="majorBidi" w:cstheme="majorBidi"/>
          <w:lang w:val="en-US"/>
        </w:rPr>
        <w:t xml:space="preserve">Bleeding can be secondary to various reasons including thrombocytopenia, platelet dysfunction, consumption of clotting factors, </w:t>
      </w:r>
      <w:r w:rsidR="0045793C" w:rsidRPr="00DF62F5">
        <w:rPr>
          <w:rFonts w:asciiTheme="majorBidi" w:hAnsiTheme="majorBidi" w:cstheme="majorBidi"/>
          <w:lang w:val="en-US"/>
        </w:rPr>
        <w:t>increased vascular permeability</w:t>
      </w:r>
      <w:r w:rsidR="007740CC" w:rsidRPr="00DF62F5">
        <w:rPr>
          <w:rFonts w:asciiTheme="majorBidi" w:hAnsiTheme="majorBidi" w:cstheme="majorBidi"/>
          <w:lang w:val="en-US"/>
        </w:rPr>
        <w:t>, excessive fibrinolysis</w:t>
      </w:r>
      <w:r w:rsidR="001D7428" w:rsidRPr="00DF62F5">
        <w:rPr>
          <w:rFonts w:asciiTheme="majorBidi" w:hAnsiTheme="majorBidi" w:cstheme="majorBidi"/>
          <w:lang w:val="en-US"/>
        </w:rPr>
        <w:t>,</w:t>
      </w:r>
      <w:r w:rsidR="007740CC" w:rsidRPr="00DF62F5">
        <w:rPr>
          <w:rFonts w:asciiTheme="majorBidi" w:hAnsiTheme="majorBidi" w:cstheme="majorBidi"/>
          <w:lang w:val="en-US"/>
        </w:rPr>
        <w:t xml:space="preserve"> and interference of fibrin degradation </w:t>
      </w:r>
      <w:r w:rsidR="007740CC" w:rsidRPr="00E07EDA">
        <w:rPr>
          <w:rFonts w:asciiTheme="majorBidi" w:hAnsiTheme="majorBidi" w:cstheme="majorBidi"/>
          <w:lang w:val="en-US"/>
        </w:rPr>
        <w:t xml:space="preserve">products </w:t>
      </w:r>
      <w:r w:rsidR="00180E47" w:rsidRPr="00E07EDA">
        <w:rPr>
          <w:rFonts w:asciiTheme="majorBidi" w:hAnsiTheme="majorBidi" w:cstheme="majorBidi"/>
          <w:lang w:val="en-US"/>
        </w:rPr>
        <w:t xml:space="preserve">(FDPs) </w:t>
      </w:r>
      <w:r w:rsidR="007740CC" w:rsidRPr="00E07EDA">
        <w:rPr>
          <w:rFonts w:asciiTheme="majorBidi" w:hAnsiTheme="majorBidi" w:cstheme="majorBidi"/>
          <w:lang w:val="en-US"/>
        </w:rPr>
        <w:t xml:space="preserve">with clot firmness. Thrombosis can be secondary to reduced </w:t>
      </w:r>
      <w:r w:rsidR="00792E7F" w:rsidRPr="00E07EDA">
        <w:rPr>
          <w:rFonts w:asciiTheme="majorBidi" w:hAnsiTheme="majorBidi" w:cstheme="majorBidi"/>
          <w:lang w:val="en-US"/>
        </w:rPr>
        <w:t xml:space="preserve">levels of </w:t>
      </w:r>
      <w:r w:rsidR="007740CC" w:rsidRPr="00E07EDA">
        <w:rPr>
          <w:rFonts w:asciiTheme="majorBidi" w:hAnsiTheme="majorBidi" w:cstheme="majorBidi"/>
          <w:lang w:val="en-US"/>
        </w:rPr>
        <w:t>anticoagulant factors, platelet activation, NETs</w:t>
      </w:r>
      <w:r w:rsidR="00E924D7" w:rsidRPr="00E07EDA">
        <w:rPr>
          <w:rFonts w:asciiTheme="majorBidi" w:hAnsiTheme="majorBidi" w:cstheme="majorBidi"/>
          <w:lang w:val="en-US"/>
        </w:rPr>
        <w:t>,</w:t>
      </w:r>
      <w:r w:rsidR="007740CC" w:rsidRPr="00E07EDA">
        <w:rPr>
          <w:rFonts w:asciiTheme="majorBidi" w:hAnsiTheme="majorBidi" w:cstheme="majorBidi"/>
          <w:lang w:val="en-US"/>
        </w:rPr>
        <w:t xml:space="preserve"> histone-induced cell damage</w:t>
      </w:r>
      <w:r w:rsidR="00E924D7" w:rsidRPr="00E07EDA">
        <w:rPr>
          <w:rFonts w:asciiTheme="majorBidi" w:hAnsiTheme="majorBidi" w:cstheme="majorBidi"/>
          <w:lang w:val="en-US"/>
        </w:rPr>
        <w:t>,</w:t>
      </w:r>
      <w:r w:rsidR="007740CC" w:rsidRPr="00E07EDA">
        <w:rPr>
          <w:rFonts w:asciiTheme="majorBidi" w:hAnsiTheme="majorBidi" w:cstheme="majorBidi"/>
          <w:lang w:val="en-US"/>
        </w:rPr>
        <w:t xml:space="preserve"> and </w:t>
      </w:r>
      <w:r w:rsidR="0045793C" w:rsidRPr="00E07EDA">
        <w:rPr>
          <w:rFonts w:asciiTheme="majorBidi" w:hAnsiTheme="majorBidi" w:cstheme="majorBidi"/>
          <w:lang w:val="en-US"/>
        </w:rPr>
        <w:t>procoagulant ef</w:t>
      </w:r>
      <w:r w:rsidR="0089670D" w:rsidRPr="00E07EDA">
        <w:rPr>
          <w:rFonts w:asciiTheme="majorBidi" w:hAnsiTheme="majorBidi" w:cstheme="majorBidi"/>
          <w:lang w:val="en-US"/>
        </w:rPr>
        <w:t>f</w:t>
      </w:r>
      <w:r w:rsidR="0045793C" w:rsidRPr="00E07EDA">
        <w:rPr>
          <w:rFonts w:asciiTheme="majorBidi" w:hAnsiTheme="majorBidi" w:cstheme="majorBidi"/>
          <w:lang w:val="en-US"/>
        </w:rPr>
        <w:t>ects</w:t>
      </w:r>
      <w:r w:rsidR="007740CC" w:rsidRPr="00E07EDA">
        <w:rPr>
          <w:rFonts w:asciiTheme="majorBidi" w:hAnsiTheme="majorBidi" w:cstheme="majorBidi"/>
          <w:lang w:val="en-US"/>
        </w:rPr>
        <w:t xml:space="preserve">. </w:t>
      </w:r>
      <w:r w:rsidR="001E3095" w:rsidRPr="00E07EDA">
        <w:rPr>
          <w:rFonts w:asciiTheme="majorBidi" w:hAnsiTheme="majorBidi" w:cstheme="majorBidi"/>
          <w:lang w:val="en-US"/>
        </w:rPr>
        <w:t>Clinically</w:t>
      </w:r>
      <w:r w:rsidRPr="00E07EDA">
        <w:rPr>
          <w:rFonts w:asciiTheme="majorBidi" w:hAnsiTheme="majorBidi" w:cstheme="majorBidi"/>
          <w:lang w:val="en-US"/>
        </w:rPr>
        <w:t xml:space="preserve">, this may be </w:t>
      </w:r>
      <w:r w:rsidR="0045793C" w:rsidRPr="00E07EDA">
        <w:rPr>
          <w:rFonts w:asciiTheme="majorBidi" w:hAnsiTheme="majorBidi" w:cstheme="majorBidi"/>
          <w:lang w:val="en-US"/>
        </w:rPr>
        <w:t>subtle</w:t>
      </w:r>
      <w:r w:rsidRPr="00E07EDA">
        <w:rPr>
          <w:rFonts w:asciiTheme="majorBidi" w:hAnsiTheme="majorBidi" w:cstheme="majorBidi"/>
          <w:lang w:val="en-US"/>
        </w:rPr>
        <w:t xml:space="preserve">, especially with </w:t>
      </w:r>
      <w:r w:rsidR="0045793C" w:rsidRPr="00E07EDA">
        <w:rPr>
          <w:rFonts w:asciiTheme="majorBidi" w:hAnsiTheme="majorBidi" w:cstheme="majorBidi"/>
          <w:lang w:val="en-US"/>
        </w:rPr>
        <w:t>insidious</w:t>
      </w:r>
      <w:r w:rsidR="007740CC" w:rsidRPr="00E07EDA">
        <w:rPr>
          <w:rFonts w:asciiTheme="majorBidi" w:hAnsiTheme="majorBidi" w:cstheme="majorBidi"/>
          <w:lang w:val="en-US"/>
        </w:rPr>
        <w:t xml:space="preserve"> </w:t>
      </w:r>
      <w:r w:rsidR="00512FF3" w:rsidRPr="00E07EDA">
        <w:rPr>
          <w:rFonts w:asciiTheme="majorBidi" w:hAnsiTheme="majorBidi" w:cstheme="majorBidi"/>
          <w:lang w:val="en-US"/>
        </w:rPr>
        <w:t xml:space="preserve">microcirculatory </w:t>
      </w:r>
      <w:r w:rsidR="0045793C" w:rsidRPr="00E07EDA">
        <w:rPr>
          <w:rFonts w:asciiTheme="majorBidi" w:hAnsiTheme="majorBidi" w:cstheme="majorBidi"/>
          <w:lang w:val="en-US"/>
        </w:rPr>
        <w:t>obstruction</w:t>
      </w:r>
      <w:r w:rsidR="00512FF3" w:rsidRPr="00E07EDA">
        <w:rPr>
          <w:rFonts w:asciiTheme="majorBidi" w:hAnsiTheme="majorBidi" w:cstheme="majorBidi"/>
          <w:lang w:val="en-US"/>
        </w:rPr>
        <w:t xml:space="preserve"> </w:t>
      </w:r>
      <w:r w:rsidRPr="00E07EDA">
        <w:rPr>
          <w:rFonts w:asciiTheme="majorBidi" w:hAnsiTheme="majorBidi" w:cstheme="majorBidi"/>
          <w:lang w:val="en-US"/>
        </w:rPr>
        <w:t>leading to organ dysfunction</w:t>
      </w:r>
      <w:r w:rsidR="00512FF3" w:rsidRPr="00E07EDA">
        <w:rPr>
          <w:rFonts w:asciiTheme="majorBidi" w:hAnsiTheme="majorBidi" w:cstheme="majorBidi"/>
          <w:lang w:val="en-US"/>
        </w:rPr>
        <w:t xml:space="preserve">. </w:t>
      </w:r>
    </w:p>
    <w:p w14:paraId="71CF03E0" w14:textId="77777777" w:rsidR="00512FF3" w:rsidRPr="00E07EDA" w:rsidRDefault="00512FF3" w:rsidP="00DF62F5">
      <w:pPr>
        <w:spacing w:line="480" w:lineRule="auto"/>
        <w:jc w:val="both"/>
        <w:rPr>
          <w:rFonts w:asciiTheme="majorBidi" w:hAnsiTheme="majorBidi" w:cstheme="majorBidi"/>
          <w:b/>
          <w:lang w:val="en-US"/>
        </w:rPr>
      </w:pPr>
    </w:p>
    <w:p w14:paraId="2DD4AC8D" w14:textId="77777777" w:rsidR="00C05AC5" w:rsidRPr="00E07EDA" w:rsidRDefault="009B68D0" w:rsidP="00DF62F5">
      <w:pPr>
        <w:spacing w:line="480" w:lineRule="auto"/>
        <w:jc w:val="both"/>
        <w:rPr>
          <w:rFonts w:asciiTheme="majorBidi" w:hAnsiTheme="majorBidi" w:cstheme="majorBidi"/>
          <w:b/>
          <w:lang w:val="en-US"/>
        </w:rPr>
      </w:pPr>
      <w:r w:rsidRPr="00E07EDA">
        <w:rPr>
          <w:rFonts w:asciiTheme="majorBidi" w:hAnsiTheme="majorBidi" w:cstheme="majorBidi"/>
          <w:b/>
          <w:lang w:val="en-US"/>
        </w:rPr>
        <w:t>The l</w:t>
      </w:r>
      <w:r w:rsidR="00C05AC5" w:rsidRPr="00E07EDA">
        <w:rPr>
          <w:rFonts w:asciiTheme="majorBidi" w:hAnsiTheme="majorBidi" w:cstheme="majorBidi"/>
          <w:b/>
          <w:lang w:val="en-US"/>
        </w:rPr>
        <w:t xml:space="preserve">aboratory </w:t>
      </w:r>
      <w:r w:rsidRPr="00E07EDA">
        <w:rPr>
          <w:rFonts w:asciiTheme="majorBidi" w:hAnsiTheme="majorBidi" w:cstheme="majorBidi"/>
          <w:b/>
          <w:lang w:val="en-US"/>
        </w:rPr>
        <w:t>aspects</w:t>
      </w:r>
    </w:p>
    <w:p w14:paraId="52EC6095" w14:textId="77777777" w:rsidR="00AC4066" w:rsidRPr="00E07EDA" w:rsidRDefault="00AC4066" w:rsidP="00DF62F5">
      <w:pPr>
        <w:spacing w:line="480" w:lineRule="auto"/>
        <w:jc w:val="both"/>
        <w:rPr>
          <w:rFonts w:asciiTheme="majorBidi" w:hAnsiTheme="majorBidi" w:cstheme="majorBidi"/>
          <w:b/>
          <w:lang w:val="en-US"/>
        </w:rPr>
      </w:pPr>
    </w:p>
    <w:p w14:paraId="51421948" w14:textId="77777777" w:rsidR="00A9674A" w:rsidRPr="00E07EDA" w:rsidRDefault="00A9674A" w:rsidP="00DF62F5">
      <w:pPr>
        <w:spacing w:line="480" w:lineRule="auto"/>
        <w:jc w:val="both"/>
        <w:rPr>
          <w:rFonts w:asciiTheme="majorBidi" w:hAnsiTheme="majorBidi" w:cstheme="majorBidi"/>
          <w:i/>
          <w:lang w:val="en-US"/>
        </w:rPr>
      </w:pPr>
      <w:r w:rsidRPr="00E07EDA">
        <w:rPr>
          <w:rFonts w:asciiTheme="majorBidi" w:hAnsiTheme="majorBidi" w:cstheme="majorBidi"/>
          <w:i/>
          <w:lang w:val="en-US"/>
        </w:rPr>
        <w:t>General principles</w:t>
      </w:r>
    </w:p>
    <w:p w14:paraId="6FD0C13C" w14:textId="77777777" w:rsidR="00AC4066" w:rsidRPr="00E07EDA" w:rsidRDefault="00AC4066" w:rsidP="00DF62F5">
      <w:pPr>
        <w:spacing w:line="480" w:lineRule="auto"/>
        <w:jc w:val="both"/>
        <w:rPr>
          <w:rFonts w:asciiTheme="majorBidi" w:hAnsiTheme="majorBidi" w:cstheme="majorBidi"/>
          <w:i/>
          <w:lang w:val="en-US"/>
        </w:rPr>
      </w:pPr>
    </w:p>
    <w:p w14:paraId="36921215" w14:textId="7B0924C9" w:rsidR="003B3CEE" w:rsidRPr="00DF62F5" w:rsidRDefault="003B3CEE" w:rsidP="00DF62F5">
      <w:pPr>
        <w:spacing w:line="480" w:lineRule="auto"/>
        <w:jc w:val="both"/>
        <w:rPr>
          <w:rFonts w:asciiTheme="majorBidi" w:hAnsiTheme="majorBidi" w:cstheme="majorBidi"/>
          <w:lang w:val="en-US"/>
        </w:rPr>
      </w:pPr>
      <w:r w:rsidRPr="00E07EDA">
        <w:rPr>
          <w:rFonts w:asciiTheme="majorBidi" w:hAnsiTheme="majorBidi" w:cstheme="majorBidi"/>
          <w:lang w:val="en-US"/>
        </w:rPr>
        <w:t>DIC is a clinic</w:t>
      </w:r>
      <w:r w:rsidR="009C5AA4" w:rsidRPr="00E07EDA">
        <w:rPr>
          <w:rFonts w:asciiTheme="majorBidi" w:hAnsiTheme="majorBidi" w:cstheme="majorBidi"/>
          <w:lang w:val="en-US"/>
        </w:rPr>
        <w:t>al</w:t>
      </w:r>
      <w:r w:rsidR="00344B66" w:rsidRPr="00E07EDA">
        <w:rPr>
          <w:rFonts w:asciiTheme="majorBidi" w:hAnsiTheme="majorBidi" w:cstheme="majorBidi"/>
          <w:lang w:val="en-US"/>
        </w:rPr>
        <w:t>-</w:t>
      </w:r>
      <w:r w:rsidRPr="00E07EDA">
        <w:rPr>
          <w:rFonts w:asciiTheme="majorBidi" w:hAnsiTheme="majorBidi" w:cstheme="majorBidi"/>
          <w:lang w:val="en-US"/>
        </w:rPr>
        <w:t>laboratory diagnosis</w:t>
      </w:r>
      <w:r w:rsidR="00E924D7" w:rsidRPr="00E07EDA">
        <w:rPr>
          <w:rFonts w:asciiTheme="majorBidi" w:hAnsiTheme="majorBidi" w:cstheme="majorBidi"/>
          <w:lang w:val="en-US"/>
        </w:rPr>
        <w:t>,</w:t>
      </w:r>
      <w:r w:rsidR="009C5AA4" w:rsidRPr="00E07EDA">
        <w:rPr>
          <w:rFonts w:asciiTheme="majorBidi" w:hAnsiTheme="majorBidi" w:cstheme="majorBidi"/>
          <w:lang w:val="en-US"/>
        </w:rPr>
        <w:t xml:space="preserve"> </w:t>
      </w:r>
      <w:r w:rsidR="00CB45F0" w:rsidRPr="00E07EDA">
        <w:rPr>
          <w:rFonts w:asciiTheme="majorBidi" w:hAnsiTheme="majorBidi" w:cstheme="majorBidi"/>
          <w:lang w:val="en-US"/>
        </w:rPr>
        <w:t>and laboratory changes need to be interpreted with knowledge of the patient’s</w:t>
      </w:r>
      <w:r w:rsidRPr="00E07EDA">
        <w:rPr>
          <w:rFonts w:asciiTheme="majorBidi" w:hAnsiTheme="majorBidi" w:cstheme="majorBidi"/>
          <w:lang w:val="en-US"/>
        </w:rPr>
        <w:t xml:space="preserve"> underlying disorder</w:t>
      </w:r>
      <w:r w:rsidR="00CC7FC5" w:rsidRPr="00E07EDA">
        <w:rPr>
          <w:rFonts w:asciiTheme="majorBidi" w:hAnsiTheme="majorBidi" w:cstheme="majorBidi"/>
          <w:lang w:val="en-US"/>
        </w:rPr>
        <w:t xml:space="preserve"> </w:t>
      </w:r>
      <w:r w:rsidR="00CC7FC5" w:rsidRPr="00E07EDA">
        <w:rPr>
          <w:rFonts w:asciiTheme="majorBidi" w:hAnsiTheme="majorBidi" w:cstheme="majorBidi"/>
          <w:lang w:val="en-US"/>
        </w:rPr>
        <w:fldChar w:fldCharType="begin"/>
      </w:r>
      <w:r w:rsidR="00CC7FC5" w:rsidRPr="00E07EDA">
        <w:rPr>
          <w:rFonts w:asciiTheme="majorBidi" w:hAnsiTheme="majorBidi" w:cstheme="majorBidi"/>
          <w:lang w:val="en-US"/>
        </w:rPr>
        <w:instrText xml:space="preserve"> ADDIN EN.CITE &lt;EndNote&gt;&lt;Cite&gt;&lt;Author&gt;Levi&lt;/Author&gt;&lt;Year&gt;2009&lt;/Year&gt;&lt;RecNum&gt;35&lt;/RecNum&gt;&lt;DisplayText&gt;[35]&lt;/DisplayText&gt;&lt;record&gt;&lt;rec-number&gt;35&lt;/rec-number&gt;&lt;foreign-keys&gt;&lt;key app="EN" db-id="vx9d9vfekrzpd8eaz2q5sae1sr25xpzz2e0x" timestamp="1462131878"&gt;35&lt;/key&gt;&lt;/foreign-keys&gt;&lt;ref-type name="Journal Article"&gt;17&lt;/ref-type&gt;&lt;contributors&gt;&lt;authors&gt;&lt;author&gt;Levi, M&lt;/author&gt;&lt;author&gt;Toh, CH&lt;/author&gt;&lt;author&gt;Thachil, J&lt;/author&gt;&lt;author&gt;Watson, HG&lt;/author&gt;&lt;/authors&gt;&lt;/contributors&gt;&lt;titles&gt;&lt;title&gt;Guidelines for the diagnosis and management of disseminated intravascular coagulation&lt;/title&gt;&lt;secondary-title&gt;British journal of haematology&lt;/secondary-title&gt;&lt;/titles&gt;&lt;periodical&gt;&lt;full-title&gt;British journal of haematology&lt;/full-title&gt;&lt;/periodical&gt;&lt;pages&gt;24-33&lt;/pages&gt;&lt;volume&gt;145&lt;/volume&gt;&lt;number&gt;1&lt;/number&gt;&lt;dates&gt;&lt;year&gt;2009&lt;/year&gt;&lt;/dates&gt;&lt;isbn&gt;1365-2141&lt;/isbn&gt;&lt;urls&gt;&lt;/urls&gt;&lt;/record&gt;&lt;/Cite&gt;&lt;/EndNote&gt;</w:instrText>
      </w:r>
      <w:r w:rsidR="00CC7FC5" w:rsidRPr="00E07EDA">
        <w:rPr>
          <w:rFonts w:asciiTheme="majorBidi" w:hAnsiTheme="majorBidi" w:cstheme="majorBidi"/>
          <w:lang w:val="en-US"/>
        </w:rPr>
        <w:fldChar w:fldCharType="separate"/>
      </w:r>
      <w:r w:rsidR="00CC7FC5" w:rsidRPr="00E07EDA">
        <w:rPr>
          <w:rFonts w:asciiTheme="majorBidi" w:hAnsiTheme="majorBidi" w:cstheme="majorBidi"/>
          <w:lang w:val="en-US"/>
        </w:rPr>
        <w:t>[35]</w:t>
      </w:r>
      <w:r w:rsidR="00CC7FC5" w:rsidRPr="00E07EDA">
        <w:rPr>
          <w:rFonts w:asciiTheme="majorBidi" w:hAnsiTheme="majorBidi" w:cstheme="majorBidi"/>
          <w:lang w:val="en-US"/>
        </w:rPr>
        <w:fldChar w:fldCharType="end"/>
      </w:r>
      <w:r w:rsidRPr="00E07EDA">
        <w:rPr>
          <w:rFonts w:asciiTheme="majorBidi" w:hAnsiTheme="majorBidi" w:cstheme="majorBidi"/>
          <w:lang w:val="en-US"/>
        </w:rPr>
        <w:t xml:space="preserve">. In a </w:t>
      </w:r>
      <w:r w:rsidR="00CB45F0" w:rsidRPr="00E07EDA">
        <w:rPr>
          <w:rFonts w:asciiTheme="majorBidi" w:hAnsiTheme="majorBidi" w:cstheme="majorBidi"/>
          <w:lang w:val="en-US"/>
        </w:rPr>
        <w:t xml:space="preserve">relevant </w:t>
      </w:r>
      <w:r w:rsidRPr="00E07EDA">
        <w:rPr>
          <w:rFonts w:asciiTheme="majorBidi" w:hAnsiTheme="majorBidi" w:cstheme="majorBidi"/>
          <w:lang w:val="en-US"/>
        </w:rPr>
        <w:t xml:space="preserve">clinical scenario, several laboratory </w:t>
      </w:r>
      <w:r w:rsidR="0045793C" w:rsidRPr="00E07EDA">
        <w:rPr>
          <w:rFonts w:asciiTheme="majorBidi" w:hAnsiTheme="majorBidi" w:cstheme="majorBidi"/>
          <w:lang w:val="en-US"/>
        </w:rPr>
        <w:t>parameters</w:t>
      </w:r>
      <w:r w:rsidRPr="00E07EDA">
        <w:rPr>
          <w:rFonts w:asciiTheme="majorBidi" w:hAnsiTheme="majorBidi" w:cstheme="majorBidi"/>
          <w:lang w:val="en-US"/>
        </w:rPr>
        <w:t xml:space="preserve"> are </w:t>
      </w:r>
      <w:r w:rsidR="00E924D7" w:rsidRPr="00E07EDA">
        <w:rPr>
          <w:rFonts w:asciiTheme="majorBidi" w:hAnsiTheme="majorBidi" w:cstheme="majorBidi"/>
          <w:lang w:val="en-US"/>
        </w:rPr>
        <w:t xml:space="preserve">analyzed </w:t>
      </w:r>
      <w:r w:rsidR="00D45087" w:rsidRPr="00E07EDA">
        <w:rPr>
          <w:rFonts w:asciiTheme="majorBidi" w:hAnsiTheme="majorBidi" w:cstheme="majorBidi"/>
          <w:lang w:val="en-US"/>
        </w:rPr>
        <w:t>together as part of a diagnostic algorithm</w:t>
      </w:r>
      <w:r w:rsidRPr="00E07EDA">
        <w:rPr>
          <w:rFonts w:asciiTheme="majorBidi" w:hAnsiTheme="majorBidi" w:cstheme="majorBidi"/>
          <w:lang w:val="en-US"/>
        </w:rPr>
        <w:t xml:space="preserve"> t</w:t>
      </w:r>
      <w:r w:rsidR="0060433B" w:rsidRPr="00E07EDA">
        <w:rPr>
          <w:rFonts w:asciiTheme="majorBidi" w:hAnsiTheme="majorBidi" w:cstheme="majorBidi"/>
          <w:lang w:val="en-US"/>
        </w:rPr>
        <w:t xml:space="preserve">hat </w:t>
      </w:r>
      <w:r w:rsidRPr="00E07EDA">
        <w:rPr>
          <w:rFonts w:asciiTheme="majorBidi" w:hAnsiTheme="majorBidi" w:cstheme="majorBidi"/>
          <w:lang w:val="en-US"/>
        </w:rPr>
        <w:t>include</w:t>
      </w:r>
      <w:r w:rsidR="00E924D7" w:rsidRPr="00E07EDA">
        <w:rPr>
          <w:rFonts w:asciiTheme="majorBidi" w:hAnsiTheme="majorBidi" w:cstheme="majorBidi"/>
          <w:lang w:val="en-US"/>
        </w:rPr>
        <w:t>s</w:t>
      </w:r>
      <w:r w:rsidRPr="00E07EDA">
        <w:rPr>
          <w:rFonts w:asciiTheme="majorBidi" w:hAnsiTheme="majorBidi" w:cstheme="majorBidi"/>
          <w:lang w:val="en-US"/>
        </w:rPr>
        <w:t xml:space="preserve"> prothrombin time</w:t>
      </w:r>
      <w:r w:rsidR="000C0394" w:rsidRPr="00E07EDA">
        <w:rPr>
          <w:rFonts w:asciiTheme="majorBidi" w:hAnsiTheme="majorBidi" w:cstheme="majorBidi"/>
          <w:lang w:val="en-US"/>
        </w:rPr>
        <w:t xml:space="preserve"> </w:t>
      </w:r>
      <w:r w:rsidR="005145DC" w:rsidRPr="00E07EDA">
        <w:rPr>
          <w:rFonts w:asciiTheme="majorBidi" w:hAnsiTheme="majorBidi" w:cstheme="majorBidi"/>
          <w:lang w:val="en-US"/>
        </w:rPr>
        <w:t>(</w:t>
      </w:r>
      <w:r w:rsidR="000C0394" w:rsidRPr="00E07EDA">
        <w:rPr>
          <w:rFonts w:asciiTheme="majorBidi" w:hAnsiTheme="majorBidi" w:cstheme="majorBidi"/>
          <w:lang w:val="en-US"/>
        </w:rPr>
        <w:t>PT</w:t>
      </w:r>
      <w:r w:rsidR="007F2D7E" w:rsidRPr="00E07EDA">
        <w:rPr>
          <w:rFonts w:asciiTheme="majorBidi" w:hAnsiTheme="majorBidi" w:cstheme="majorBidi"/>
          <w:lang w:val="en-US"/>
        </w:rPr>
        <w:t>)</w:t>
      </w:r>
      <w:r w:rsidRPr="00E07EDA">
        <w:rPr>
          <w:rFonts w:asciiTheme="majorBidi" w:hAnsiTheme="majorBidi" w:cstheme="majorBidi"/>
          <w:lang w:val="en-US"/>
        </w:rPr>
        <w:t xml:space="preserve">, </w:t>
      </w:r>
      <w:r w:rsidR="0060433B" w:rsidRPr="00E07EDA">
        <w:rPr>
          <w:rFonts w:asciiTheme="majorBidi" w:hAnsiTheme="majorBidi" w:cstheme="majorBidi"/>
          <w:lang w:val="en-US"/>
        </w:rPr>
        <w:t xml:space="preserve">activated partial thromboplastin time (aPTT), </w:t>
      </w:r>
      <w:r w:rsidR="00792E7F" w:rsidRPr="00E07EDA">
        <w:rPr>
          <w:rFonts w:asciiTheme="majorBidi" w:hAnsiTheme="majorBidi" w:cstheme="majorBidi"/>
          <w:lang w:val="en-US"/>
        </w:rPr>
        <w:t xml:space="preserve">the </w:t>
      </w:r>
      <w:r w:rsidR="00B033C9" w:rsidRPr="00E07EDA">
        <w:rPr>
          <w:rFonts w:asciiTheme="majorBidi" w:hAnsiTheme="majorBidi" w:cstheme="majorBidi"/>
          <w:lang w:val="en-US"/>
        </w:rPr>
        <w:t xml:space="preserve">platelet count, </w:t>
      </w:r>
      <w:r w:rsidR="009B68D0" w:rsidRPr="00E07EDA">
        <w:rPr>
          <w:rFonts w:asciiTheme="majorBidi" w:hAnsiTheme="majorBidi" w:cstheme="majorBidi"/>
          <w:lang w:val="en-US"/>
        </w:rPr>
        <w:t>fibrinogen level</w:t>
      </w:r>
      <w:r w:rsidR="00E924D7" w:rsidRPr="00E07EDA">
        <w:rPr>
          <w:rFonts w:asciiTheme="majorBidi" w:hAnsiTheme="majorBidi" w:cstheme="majorBidi"/>
          <w:lang w:val="en-US"/>
        </w:rPr>
        <w:t>,</w:t>
      </w:r>
      <w:r w:rsidR="009B68D0" w:rsidRPr="00E07EDA">
        <w:rPr>
          <w:rFonts w:asciiTheme="majorBidi" w:hAnsiTheme="majorBidi" w:cstheme="majorBidi"/>
          <w:lang w:val="en-US"/>
        </w:rPr>
        <w:t xml:space="preserve"> </w:t>
      </w:r>
      <w:r w:rsidR="00B033C9" w:rsidRPr="00E07EDA">
        <w:rPr>
          <w:rFonts w:asciiTheme="majorBidi" w:hAnsiTheme="majorBidi" w:cstheme="majorBidi"/>
          <w:lang w:val="en-US"/>
        </w:rPr>
        <w:t>and</w:t>
      </w:r>
      <w:r w:rsidRPr="00E07EDA">
        <w:rPr>
          <w:rFonts w:asciiTheme="majorBidi" w:hAnsiTheme="majorBidi" w:cstheme="majorBidi"/>
          <w:lang w:val="en-US"/>
        </w:rPr>
        <w:t xml:space="preserve"> a marker of</w:t>
      </w:r>
      <w:r w:rsidRPr="00DF62F5">
        <w:rPr>
          <w:rFonts w:asciiTheme="majorBidi" w:hAnsiTheme="majorBidi" w:cstheme="majorBidi"/>
          <w:lang w:val="en-US"/>
        </w:rPr>
        <w:t xml:space="preserve"> fibrin degradation</w:t>
      </w:r>
      <w:r w:rsidR="00E924D7" w:rsidRPr="00DF62F5">
        <w:rPr>
          <w:rFonts w:asciiTheme="majorBidi" w:hAnsiTheme="majorBidi" w:cstheme="majorBidi"/>
          <w:lang w:val="en-US"/>
        </w:rPr>
        <w:t xml:space="preserve">, </w:t>
      </w:r>
      <w:r w:rsidR="002D7D56" w:rsidRPr="00DF62F5">
        <w:rPr>
          <w:rFonts w:asciiTheme="majorBidi" w:hAnsiTheme="majorBidi" w:cstheme="majorBidi"/>
          <w:lang w:val="en-US"/>
        </w:rPr>
        <w:t>e.g.</w:t>
      </w:r>
      <w:r w:rsidR="00E924D7" w:rsidRPr="00DF62F5">
        <w:rPr>
          <w:rFonts w:asciiTheme="majorBidi" w:hAnsiTheme="majorBidi" w:cstheme="majorBidi"/>
          <w:lang w:val="en-US"/>
        </w:rPr>
        <w:t>,</w:t>
      </w:r>
      <w:r w:rsidRPr="00DF62F5">
        <w:rPr>
          <w:rFonts w:asciiTheme="majorBidi" w:hAnsiTheme="majorBidi" w:cstheme="majorBidi"/>
          <w:lang w:val="en-US"/>
        </w:rPr>
        <w:t xml:space="preserve"> D-dimer or </w:t>
      </w:r>
      <w:r w:rsidR="00E924D7" w:rsidRPr="00DF62F5">
        <w:rPr>
          <w:rFonts w:asciiTheme="majorBidi" w:hAnsiTheme="majorBidi" w:cstheme="majorBidi"/>
          <w:lang w:val="en-US"/>
        </w:rPr>
        <w:t xml:space="preserve">the </w:t>
      </w:r>
      <w:r w:rsidRPr="00DF62F5">
        <w:rPr>
          <w:rFonts w:asciiTheme="majorBidi" w:hAnsiTheme="majorBidi" w:cstheme="majorBidi"/>
          <w:lang w:val="en-US"/>
        </w:rPr>
        <w:t xml:space="preserve">soluble </w:t>
      </w:r>
      <w:r w:rsidRPr="00E07EDA">
        <w:rPr>
          <w:rFonts w:asciiTheme="majorBidi" w:hAnsiTheme="majorBidi" w:cstheme="majorBidi"/>
          <w:lang w:val="en-US"/>
        </w:rPr>
        <w:t>fibrin monomer</w:t>
      </w:r>
      <w:r w:rsidR="00D539F2" w:rsidRPr="00E07EDA">
        <w:rPr>
          <w:rFonts w:asciiTheme="majorBidi" w:hAnsiTheme="majorBidi" w:cstheme="majorBidi"/>
          <w:lang w:val="en-US"/>
        </w:rPr>
        <w:t xml:space="preserve"> (SFM)</w:t>
      </w:r>
      <w:r w:rsidR="00CC7FC5" w:rsidRPr="00E07EDA">
        <w:rPr>
          <w:rFonts w:asciiTheme="majorBidi" w:hAnsiTheme="majorBidi" w:cstheme="majorBidi"/>
          <w:lang w:val="en-US"/>
        </w:rPr>
        <w:t xml:space="preserve"> </w:t>
      </w:r>
      <w:r w:rsidR="00CC7FC5" w:rsidRPr="00E07EDA">
        <w:rPr>
          <w:rFonts w:asciiTheme="majorBidi" w:hAnsiTheme="majorBidi" w:cstheme="majorBidi"/>
          <w:lang w:val="en-US"/>
        </w:rPr>
        <w:fldChar w:fldCharType="begin"/>
      </w:r>
      <w:r w:rsidR="00CC7FC5" w:rsidRPr="00E07EDA">
        <w:rPr>
          <w:rFonts w:asciiTheme="majorBidi" w:hAnsiTheme="majorBidi" w:cstheme="majorBidi"/>
          <w:lang w:val="en-US"/>
        </w:rPr>
        <w:instrText xml:space="preserve"> ADDIN EN.CITE &lt;EndNote&gt;&lt;Cite&gt;&lt;Author&gt;Levi&lt;/Author&gt;&lt;Year&gt;2009&lt;/Year&gt;&lt;RecNum&gt;35&lt;/RecNum&gt;&lt;DisplayText&gt;[35]&lt;/DisplayText&gt;&lt;record&gt;&lt;rec-number&gt;35&lt;/rec-number&gt;&lt;foreign-keys&gt;&lt;key app="EN" db-id="vx9d9vfekrzpd8eaz2q5sae1sr25xpzz2e0x" timestamp="1462131878"&gt;35&lt;/key&gt;&lt;/foreign-keys&gt;&lt;ref-type name="Journal Article"&gt;17&lt;/ref-type&gt;&lt;contributors&gt;&lt;authors&gt;&lt;author&gt;Levi, M&lt;/author&gt;&lt;author&gt;Toh, CH&lt;/author&gt;&lt;author&gt;Thachil, J&lt;/author&gt;&lt;author&gt;Watson, HG&lt;/author&gt;&lt;/authors&gt;&lt;/contributors&gt;&lt;titles&gt;&lt;title&gt;Guidelines for the diagnosis and management of disseminated intravascular coagulation&lt;/title&gt;&lt;secondary-title&gt;British journal of haematology&lt;/secondary-title&gt;&lt;/titles&gt;&lt;periodical&gt;&lt;full-title&gt;British journal of haematology&lt;/full-title&gt;&lt;/periodical&gt;&lt;pages&gt;24-33&lt;/pages&gt;&lt;volume&gt;145&lt;/volume&gt;&lt;number&gt;1&lt;/number&gt;&lt;dates&gt;&lt;year&gt;2009&lt;/year&gt;&lt;/dates&gt;&lt;isbn&gt;1365-2141&lt;/isbn&gt;&lt;urls&gt;&lt;/urls&gt;&lt;/record&gt;&lt;/Cite&gt;&lt;/EndNote&gt;</w:instrText>
      </w:r>
      <w:r w:rsidR="00CC7FC5" w:rsidRPr="00E07EDA">
        <w:rPr>
          <w:rFonts w:asciiTheme="majorBidi" w:hAnsiTheme="majorBidi" w:cstheme="majorBidi"/>
          <w:lang w:val="en-US"/>
        </w:rPr>
        <w:fldChar w:fldCharType="separate"/>
      </w:r>
      <w:r w:rsidR="00CC7FC5" w:rsidRPr="00E07EDA">
        <w:rPr>
          <w:rFonts w:asciiTheme="majorBidi" w:hAnsiTheme="majorBidi" w:cstheme="majorBidi"/>
          <w:lang w:val="en-US"/>
        </w:rPr>
        <w:t>[35]</w:t>
      </w:r>
      <w:r w:rsidR="00CC7FC5" w:rsidRPr="00E07EDA">
        <w:rPr>
          <w:rFonts w:asciiTheme="majorBidi" w:hAnsiTheme="majorBidi" w:cstheme="majorBidi"/>
          <w:lang w:val="en-US"/>
        </w:rPr>
        <w:fldChar w:fldCharType="end"/>
      </w:r>
      <w:r w:rsidRPr="00E07EDA">
        <w:rPr>
          <w:rFonts w:asciiTheme="majorBidi" w:hAnsiTheme="majorBidi" w:cstheme="majorBidi"/>
          <w:lang w:val="en-US"/>
        </w:rPr>
        <w:t>.</w:t>
      </w:r>
      <w:r w:rsidRPr="00DF62F5">
        <w:rPr>
          <w:rFonts w:asciiTheme="majorBidi" w:hAnsiTheme="majorBidi" w:cstheme="majorBidi"/>
          <w:lang w:val="en-US"/>
        </w:rPr>
        <w:t xml:space="preserve"> </w:t>
      </w:r>
      <w:r w:rsidR="009C5AA4" w:rsidRPr="00DF62F5">
        <w:rPr>
          <w:rFonts w:asciiTheme="majorBidi" w:hAnsiTheme="majorBidi" w:cstheme="majorBidi"/>
          <w:lang w:val="en-US"/>
        </w:rPr>
        <w:t>N</w:t>
      </w:r>
      <w:r w:rsidRPr="00DF62F5">
        <w:rPr>
          <w:rFonts w:asciiTheme="majorBidi" w:hAnsiTheme="majorBidi" w:cstheme="majorBidi"/>
          <w:lang w:val="en-US"/>
        </w:rPr>
        <w:t xml:space="preserve">one of these markers </w:t>
      </w:r>
      <w:r w:rsidR="009C5AA4" w:rsidRPr="00DF62F5">
        <w:rPr>
          <w:rFonts w:asciiTheme="majorBidi" w:hAnsiTheme="majorBidi" w:cstheme="majorBidi"/>
          <w:lang w:val="en-US"/>
        </w:rPr>
        <w:t xml:space="preserve">are taken </w:t>
      </w:r>
      <w:r w:rsidRPr="00DF62F5">
        <w:rPr>
          <w:rFonts w:asciiTheme="majorBidi" w:hAnsiTheme="majorBidi" w:cstheme="majorBidi"/>
          <w:lang w:val="en-US"/>
        </w:rPr>
        <w:t>in isolation</w:t>
      </w:r>
      <w:r w:rsidR="00E924D7" w:rsidRPr="00DF62F5">
        <w:rPr>
          <w:rFonts w:asciiTheme="majorBidi" w:hAnsiTheme="majorBidi" w:cstheme="majorBidi"/>
          <w:lang w:val="en-US"/>
        </w:rPr>
        <w:t>,</w:t>
      </w:r>
      <w:r w:rsidRPr="00DF62F5">
        <w:rPr>
          <w:rFonts w:asciiTheme="majorBidi" w:hAnsiTheme="majorBidi" w:cstheme="majorBidi"/>
          <w:lang w:val="en-US"/>
        </w:rPr>
        <w:t xml:space="preserve"> and </w:t>
      </w:r>
      <w:r w:rsidR="009C5AA4" w:rsidRPr="00DF62F5">
        <w:rPr>
          <w:rFonts w:asciiTheme="majorBidi" w:hAnsiTheme="majorBidi" w:cstheme="majorBidi"/>
          <w:lang w:val="en-US"/>
        </w:rPr>
        <w:lastRenderedPageBreak/>
        <w:t>a</w:t>
      </w:r>
      <w:r w:rsidRPr="00DF62F5">
        <w:rPr>
          <w:rFonts w:asciiTheme="majorBidi" w:hAnsiTheme="majorBidi" w:cstheme="majorBidi"/>
          <w:lang w:val="en-US"/>
        </w:rPr>
        <w:t xml:space="preserve"> combination of results at different time points is </w:t>
      </w:r>
      <w:r w:rsidR="009C5AA4" w:rsidRPr="00DF62F5">
        <w:rPr>
          <w:rFonts w:asciiTheme="majorBidi" w:hAnsiTheme="majorBidi" w:cstheme="majorBidi"/>
          <w:lang w:val="en-US"/>
        </w:rPr>
        <w:t>particularly helpful in</w:t>
      </w:r>
      <w:r w:rsidRPr="00DF62F5">
        <w:rPr>
          <w:rFonts w:asciiTheme="majorBidi" w:hAnsiTheme="majorBidi" w:cstheme="majorBidi"/>
          <w:lang w:val="en-US"/>
        </w:rPr>
        <w:t xml:space="preserve"> determin</w:t>
      </w:r>
      <w:r w:rsidR="009C5AA4" w:rsidRPr="00DF62F5">
        <w:rPr>
          <w:rFonts w:asciiTheme="majorBidi" w:hAnsiTheme="majorBidi" w:cstheme="majorBidi"/>
          <w:lang w:val="en-US"/>
        </w:rPr>
        <w:t>ing</w:t>
      </w:r>
      <w:r w:rsidRPr="00DF62F5">
        <w:rPr>
          <w:rFonts w:asciiTheme="majorBidi" w:hAnsiTheme="majorBidi" w:cstheme="majorBidi"/>
          <w:lang w:val="en-US"/>
        </w:rPr>
        <w:t xml:space="preserve"> the</w:t>
      </w:r>
      <w:r w:rsidR="00C0183B" w:rsidRPr="00DF62F5">
        <w:rPr>
          <w:rFonts w:asciiTheme="majorBidi" w:hAnsiTheme="majorBidi" w:cstheme="majorBidi"/>
          <w:lang w:val="en-US"/>
        </w:rPr>
        <w:t xml:space="preserve"> presence</w:t>
      </w:r>
      <w:r w:rsidR="00E97265">
        <w:rPr>
          <w:rFonts w:asciiTheme="majorBidi" w:hAnsiTheme="majorBidi" w:cstheme="majorBidi"/>
          <w:lang w:val="en-US"/>
        </w:rPr>
        <w:t xml:space="preserve"> </w:t>
      </w:r>
      <w:r w:rsidRPr="00DF62F5">
        <w:rPr>
          <w:rFonts w:asciiTheme="majorBidi" w:hAnsiTheme="majorBidi" w:cstheme="majorBidi"/>
          <w:lang w:val="en-US"/>
        </w:rPr>
        <w:t>of DIC</w:t>
      </w:r>
      <w:r w:rsidR="00DF1024" w:rsidRPr="00DF62F5">
        <w:rPr>
          <w:rFonts w:asciiTheme="majorBidi" w:hAnsiTheme="majorBidi" w:cstheme="majorBidi"/>
          <w:lang w:val="en-US"/>
        </w:rPr>
        <w:t xml:space="preserve"> (Table </w:t>
      </w:r>
      <w:r w:rsidR="00541813" w:rsidRPr="00DF62F5">
        <w:rPr>
          <w:rFonts w:asciiTheme="majorBidi" w:hAnsiTheme="majorBidi" w:cstheme="majorBidi"/>
          <w:lang w:val="en-US"/>
        </w:rPr>
        <w:t>1</w:t>
      </w:r>
      <w:r w:rsidR="00DF1024" w:rsidRPr="00DF62F5">
        <w:rPr>
          <w:rFonts w:asciiTheme="majorBidi" w:hAnsiTheme="majorBidi" w:cstheme="majorBidi"/>
          <w:lang w:val="en-US"/>
        </w:rPr>
        <w:t>)</w:t>
      </w:r>
      <w:r w:rsidRPr="00DF62F5">
        <w:rPr>
          <w:rFonts w:asciiTheme="majorBidi" w:hAnsiTheme="majorBidi" w:cstheme="majorBidi"/>
          <w:lang w:val="en-US"/>
        </w:rPr>
        <w:t xml:space="preserve">. </w:t>
      </w:r>
      <w:r w:rsidR="00C64F0F" w:rsidRPr="00DF62F5">
        <w:rPr>
          <w:rFonts w:asciiTheme="majorBidi" w:hAnsiTheme="majorBidi" w:cstheme="majorBidi"/>
          <w:lang w:val="en-US"/>
        </w:rPr>
        <w:t>It must also be emphasized</w:t>
      </w:r>
      <w:r w:rsidR="00CB45F0" w:rsidRPr="00DF62F5">
        <w:rPr>
          <w:rFonts w:asciiTheme="majorBidi" w:hAnsiTheme="majorBidi" w:cstheme="majorBidi"/>
          <w:lang w:val="en-US"/>
        </w:rPr>
        <w:t xml:space="preserve"> that certain profiles may be more </w:t>
      </w:r>
      <w:r w:rsidR="002D7D56" w:rsidRPr="00DF62F5">
        <w:rPr>
          <w:rFonts w:asciiTheme="majorBidi" w:hAnsiTheme="majorBidi" w:cstheme="majorBidi"/>
          <w:lang w:val="en-US"/>
        </w:rPr>
        <w:t>indicative of certain pathological mechanisms,</w:t>
      </w:r>
      <w:r w:rsidR="00CB45F0" w:rsidRPr="00DF62F5">
        <w:rPr>
          <w:rFonts w:asciiTheme="majorBidi" w:hAnsiTheme="majorBidi" w:cstheme="majorBidi"/>
          <w:lang w:val="en-US"/>
        </w:rPr>
        <w:t xml:space="preserve"> e.g.</w:t>
      </w:r>
      <w:r w:rsidR="00E924D7" w:rsidRPr="00DF62F5">
        <w:rPr>
          <w:rFonts w:asciiTheme="majorBidi" w:hAnsiTheme="majorBidi" w:cstheme="majorBidi"/>
          <w:lang w:val="en-US"/>
        </w:rPr>
        <w:t>,</w:t>
      </w:r>
      <w:r w:rsidR="00CB45F0" w:rsidRPr="00DF62F5">
        <w:rPr>
          <w:rFonts w:asciiTheme="majorBidi" w:hAnsiTheme="majorBidi" w:cstheme="majorBidi"/>
          <w:lang w:val="en-US"/>
        </w:rPr>
        <w:t xml:space="preserve"> </w:t>
      </w:r>
      <w:r w:rsidR="002A420F" w:rsidRPr="00DF62F5">
        <w:rPr>
          <w:rFonts w:asciiTheme="majorBidi" w:hAnsiTheme="majorBidi" w:cstheme="majorBidi"/>
          <w:lang w:val="en-US"/>
        </w:rPr>
        <w:t xml:space="preserve">hyperfibrinolysis </w:t>
      </w:r>
      <w:r w:rsidR="00CB45F0" w:rsidRPr="00DF62F5">
        <w:rPr>
          <w:rFonts w:asciiTheme="majorBidi" w:hAnsiTheme="majorBidi" w:cstheme="majorBidi"/>
          <w:lang w:val="en-US"/>
        </w:rPr>
        <w:t xml:space="preserve">is </w:t>
      </w:r>
      <w:r w:rsidR="002A420F" w:rsidRPr="00DF62F5">
        <w:rPr>
          <w:rFonts w:asciiTheme="majorBidi" w:hAnsiTheme="majorBidi" w:cstheme="majorBidi"/>
          <w:lang w:val="en-US"/>
        </w:rPr>
        <w:t>typically characteri</w:t>
      </w:r>
      <w:r w:rsidR="00317866" w:rsidRPr="00DF62F5">
        <w:rPr>
          <w:rFonts w:asciiTheme="majorBidi" w:hAnsiTheme="majorBidi" w:cstheme="majorBidi"/>
          <w:lang w:val="en-US"/>
        </w:rPr>
        <w:t>z</w:t>
      </w:r>
      <w:r w:rsidR="002A420F" w:rsidRPr="00DF62F5">
        <w:rPr>
          <w:rFonts w:asciiTheme="majorBidi" w:hAnsiTheme="majorBidi" w:cstheme="majorBidi"/>
          <w:lang w:val="en-US"/>
        </w:rPr>
        <w:t xml:space="preserve">ed by very low fibrinogen </w:t>
      </w:r>
      <w:r w:rsidR="002D7D56" w:rsidRPr="00DF62F5">
        <w:rPr>
          <w:rFonts w:asciiTheme="majorBidi" w:hAnsiTheme="majorBidi" w:cstheme="majorBidi"/>
          <w:lang w:val="en-US"/>
        </w:rPr>
        <w:t xml:space="preserve">levels </w:t>
      </w:r>
      <w:r w:rsidR="00CB45F0" w:rsidRPr="00DF62F5">
        <w:rPr>
          <w:rFonts w:asciiTheme="majorBidi" w:hAnsiTheme="majorBidi" w:cstheme="majorBidi"/>
          <w:lang w:val="en-US"/>
        </w:rPr>
        <w:t xml:space="preserve">with </w:t>
      </w:r>
      <w:r w:rsidR="002A420F" w:rsidRPr="00DF62F5">
        <w:rPr>
          <w:rFonts w:asciiTheme="majorBidi" w:hAnsiTheme="majorBidi" w:cstheme="majorBidi"/>
          <w:lang w:val="en-US"/>
        </w:rPr>
        <w:t>very high</w:t>
      </w:r>
      <w:r w:rsidR="00E924D7" w:rsidRPr="00DF62F5">
        <w:rPr>
          <w:rFonts w:asciiTheme="majorBidi" w:hAnsiTheme="majorBidi" w:cstheme="majorBidi"/>
          <w:lang w:val="en-US"/>
        </w:rPr>
        <w:t xml:space="preserve"> concentrations of</w:t>
      </w:r>
      <w:r w:rsidR="002A420F" w:rsidRPr="00DF62F5">
        <w:rPr>
          <w:rFonts w:asciiTheme="majorBidi" w:hAnsiTheme="majorBidi" w:cstheme="majorBidi"/>
          <w:lang w:val="en-US"/>
        </w:rPr>
        <w:t xml:space="preserve"> </w:t>
      </w:r>
      <w:r w:rsidR="00CE0990" w:rsidRPr="00DF62F5">
        <w:rPr>
          <w:rFonts w:asciiTheme="majorBidi" w:hAnsiTheme="majorBidi" w:cstheme="majorBidi"/>
          <w:lang w:val="en-US"/>
        </w:rPr>
        <w:t>FDP</w:t>
      </w:r>
      <w:r w:rsidR="002A420F" w:rsidRPr="00DF62F5">
        <w:rPr>
          <w:rFonts w:asciiTheme="majorBidi" w:hAnsiTheme="majorBidi" w:cstheme="majorBidi"/>
          <w:lang w:val="en-US"/>
        </w:rPr>
        <w:t>s</w:t>
      </w:r>
      <w:r w:rsidR="001E3095" w:rsidRPr="00DF62F5">
        <w:rPr>
          <w:rFonts w:asciiTheme="majorBidi" w:hAnsiTheme="majorBidi" w:cstheme="majorBidi"/>
          <w:lang w:val="en-US"/>
        </w:rPr>
        <w:t>.</w:t>
      </w:r>
    </w:p>
    <w:p w14:paraId="1CCC9010" w14:textId="77777777" w:rsidR="009C23B8" w:rsidRPr="00DF62F5" w:rsidRDefault="009C23B8" w:rsidP="00DF62F5">
      <w:pPr>
        <w:spacing w:line="480" w:lineRule="auto"/>
        <w:jc w:val="both"/>
        <w:rPr>
          <w:rFonts w:asciiTheme="majorBidi" w:hAnsiTheme="majorBidi" w:cstheme="majorBidi"/>
          <w:lang w:val="en-US"/>
        </w:rPr>
      </w:pPr>
    </w:p>
    <w:p w14:paraId="6EBF86E2" w14:textId="77777777" w:rsidR="00A9674A" w:rsidRPr="00DF62F5" w:rsidRDefault="001E3095" w:rsidP="00DF62F5">
      <w:pPr>
        <w:spacing w:line="480" w:lineRule="auto"/>
        <w:jc w:val="both"/>
        <w:rPr>
          <w:rFonts w:asciiTheme="majorBidi" w:hAnsiTheme="majorBidi" w:cstheme="majorBidi"/>
          <w:i/>
          <w:lang w:val="en-US"/>
        </w:rPr>
      </w:pPr>
      <w:r w:rsidRPr="00DF62F5">
        <w:rPr>
          <w:rFonts w:asciiTheme="majorBidi" w:hAnsiTheme="majorBidi" w:cstheme="majorBidi"/>
          <w:i/>
          <w:lang w:val="en-US"/>
        </w:rPr>
        <w:t>Composite scoring systems</w:t>
      </w:r>
    </w:p>
    <w:p w14:paraId="44A67A79" w14:textId="77777777" w:rsidR="00AC4066" w:rsidRPr="00DF62F5" w:rsidRDefault="00AC4066" w:rsidP="00DF62F5">
      <w:pPr>
        <w:spacing w:line="480" w:lineRule="auto"/>
        <w:jc w:val="both"/>
        <w:rPr>
          <w:rFonts w:asciiTheme="majorBidi" w:hAnsiTheme="majorBidi" w:cstheme="majorBidi"/>
          <w:i/>
          <w:lang w:val="en-US"/>
        </w:rPr>
      </w:pPr>
    </w:p>
    <w:p w14:paraId="41B53CDD" w14:textId="4D23D191" w:rsidR="00B3341D" w:rsidRPr="00DF62F5" w:rsidRDefault="00FD7648" w:rsidP="00DF62F5">
      <w:pPr>
        <w:spacing w:line="480" w:lineRule="auto"/>
        <w:jc w:val="both"/>
        <w:rPr>
          <w:rFonts w:asciiTheme="majorBidi" w:hAnsiTheme="majorBidi" w:cstheme="majorBidi"/>
          <w:iCs/>
          <w:lang w:val="en-US"/>
        </w:rPr>
      </w:pPr>
      <w:r w:rsidRPr="00DF62F5">
        <w:rPr>
          <w:rFonts w:asciiTheme="majorBidi" w:hAnsiTheme="majorBidi" w:cstheme="majorBidi"/>
          <w:lang w:val="en-US"/>
        </w:rPr>
        <w:t>The</w:t>
      </w:r>
      <w:r w:rsidR="00B44919" w:rsidRPr="00DF62F5">
        <w:rPr>
          <w:rFonts w:asciiTheme="majorBidi" w:hAnsiTheme="majorBidi" w:cstheme="majorBidi"/>
          <w:lang w:val="en-US"/>
        </w:rPr>
        <w:t xml:space="preserve"> </w:t>
      </w:r>
      <w:r w:rsidRPr="00DF62F5">
        <w:rPr>
          <w:rFonts w:asciiTheme="majorBidi" w:hAnsiTheme="majorBidi" w:cstheme="majorBidi"/>
          <w:lang w:val="en-US"/>
        </w:rPr>
        <w:t xml:space="preserve">ISTH scoring system </w:t>
      </w:r>
      <w:r w:rsidR="001E3095" w:rsidRPr="00DF62F5">
        <w:rPr>
          <w:rFonts w:asciiTheme="majorBidi" w:hAnsiTheme="majorBidi" w:cstheme="majorBidi"/>
          <w:lang w:val="en-US"/>
        </w:rPr>
        <w:t>of</w:t>
      </w:r>
      <w:r w:rsidR="00D751BC" w:rsidRPr="00DF62F5">
        <w:rPr>
          <w:rFonts w:asciiTheme="majorBidi" w:hAnsiTheme="majorBidi" w:cstheme="majorBidi"/>
          <w:lang w:val="en-US"/>
        </w:rPr>
        <w:t xml:space="preserve"> routine global coagulation tests </w:t>
      </w:r>
      <w:r w:rsidRPr="00DF62F5">
        <w:rPr>
          <w:rFonts w:asciiTheme="majorBidi" w:hAnsiTheme="majorBidi" w:cstheme="majorBidi"/>
          <w:lang w:val="en-US"/>
        </w:rPr>
        <w:t xml:space="preserve">provides a framework </w:t>
      </w:r>
      <w:r w:rsidR="00B81D75" w:rsidRPr="00DF62F5">
        <w:rPr>
          <w:rFonts w:asciiTheme="majorBidi" w:hAnsiTheme="majorBidi" w:cstheme="majorBidi"/>
          <w:lang w:val="en-US"/>
        </w:rPr>
        <w:t>for</w:t>
      </w:r>
      <w:r w:rsidRPr="00DF62F5">
        <w:rPr>
          <w:rFonts w:asciiTheme="majorBidi" w:hAnsiTheme="majorBidi" w:cstheme="majorBidi"/>
          <w:lang w:val="en-US"/>
        </w:rPr>
        <w:t xml:space="preserve"> diagnosi</w:t>
      </w:r>
      <w:r w:rsidR="00B81D75" w:rsidRPr="00DF62F5">
        <w:rPr>
          <w:rFonts w:asciiTheme="majorBidi" w:hAnsiTheme="majorBidi" w:cstheme="majorBidi"/>
          <w:lang w:val="en-US"/>
        </w:rPr>
        <w:t>ng</w:t>
      </w:r>
      <w:r w:rsidRPr="00DF62F5">
        <w:rPr>
          <w:rFonts w:asciiTheme="majorBidi" w:hAnsiTheme="majorBidi" w:cstheme="majorBidi"/>
          <w:lang w:val="en-US"/>
        </w:rPr>
        <w:t xml:space="preserve"> DIC</w:t>
      </w:r>
      <w:r w:rsidR="00B81D75" w:rsidRPr="00DF62F5">
        <w:rPr>
          <w:rFonts w:asciiTheme="majorBidi" w:hAnsiTheme="majorBidi" w:cstheme="majorBidi"/>
          <w:lang w:val="en-US"/>
        </w:rPr>
        <w:t xml:space="preserve"> that also standardizes</w:t>
      </w:r>
      <w:r w:rsidR="00E338D8" w:rsidRPr="00DF62F5">
        <w:rPr>
          <w:rFonts w:asciiTheme="majorBidi" w:hAnsiTheme="majorBidi" w:cstheme="majorBidi"/>
          <w:lang w:val="en-US"/>
        </w:rPr>
        <w:t xml:space="preserve"> criteria for</w:t>
      </w:r>
      <w:r w:rsidRPr="00DF62F5">
        <w:rPr>
          <w:rFonts w:asciiTheme="majorBidi" w:hAnsiTheme="majorBidi" w:cstheme="majorBidi"/>
          <w:lang w:val="en-US"/>
        </w:rPr>
        <w:t xml:space="preserve"> clinical</w:t>
      </w:r>
      <w:r w:rsidR="00E66613" w:rsidRPr="00DF62F5">
        <w:rPr>
          <w:rFonts w:asciiTheme="majorBidi" w:hAnsiTheme="majorBidi" w:cstheme="majorBidi"/>
          <w:lang w:val="en-US"/>
        </w:rPr>
        <w:t xml:space="preserve"> </w:t>
      </w:r>
      <w:r w:rsidRPr="00DF62F5">
        <w:rPr>
          <w:rFonts w:asciiTheme="majorBidi" w:hAnsiTheme="majorBidi" w:cstheme="majorBidi"/>
          <w:lang w:val="en-US"/>
        </w:rPr>
        <w:t>studies. This is now well validated in different settings</w:t>
      </w:r>
      <w:r w:rsidR="00E924D7" w:rsidRPr="00DF62F5">
        <w:rPr>
          <w:rFonts w:asciiTheme="majorBidi" w:hAnsiTheme="majorBidi" w:cstheme="majorBidi"/>
          <w:lang w:val="en-US"/>
        </w:rPr>
        <w:t>,</w:t>
      </w:r>
      <w:r w:rsidRPr="00DF62F5">
        <w:rPr>
          <w:rFonts w:asciiTheme="majorBidi" w:hAnsiTheme="majorBidi" w:cstheme="majorBidi"/>
          <w:lang w:val="en-US"/>
        </w:rPr>
        <w:t xml:space="preserve"> </w:t>
      </w:r>
      <w:r w:rsidR="00B81D75" w:rsidRPr="00DF62F5">
        <w:rPr>
          <w:rFonts w:asciiTheme="majorBidi" w:hAnsiTheme="majorBidi" w:cstheme="majorBidi"/>
          <w:lang w:val="en-US"/>
        </w:rPr>
        <w:t>and</w:t>
      </w:r>
      <w:r w:rsidRPr="00DF62F5">
        <w:rPr>
          <w:rFonts w:asciiTheme="majorBidi" w:hAnsiTheme="majorBidi" w:cstheme="majorBidi"/>
          <w:lang w:val="en-US"/>
        </w:rPr>
        <w:t xml:space="preserve"> </w:t>
      </w:r>
      <w:r w:rsidR="00D751BC" w:rsidRPr="00DF62F5">
        <w:rPr>
          <w:rFonts w:asciiTheme="majorBidi" w:hAnsiTheme="majorBidi" w:cstheme="majorBidi"/>
          <w:lang w:val="en-US"/>
        </w:rPr>
        <w:t>a cumulative score of 5 or more from increased PT, reduced platelet</w:t>
      </w:r>
      <w:r w:rsidR="00E924D7" w:rsidRPr="00DF62F5">
        <w:rPr>
          <w:rFonts w:asciiTheme="majorBidi" w:hAnsiTheme="majorBidi" w:cstheme="majorBidi"/>
          <w:lang w:val="en-US"/>
        </w:rPr>
        <w:t xml:space="preserve"> count</w:t>
      </w:r>
      <w:r w:rsidR="00D751BC" w:rsidRPr="00DF62F5">
        <w:rPr>
          <w:rFonts w:asciiTheme="majorBidi" w:hAnsiTheme="majorBidi" w:cstheme="majorBidi"/>
          <w:lang w:val="en-US"/>
        </w:rPr>
        <w:t>s and fibrinogen</w:t>
      </w:r>
      <w:r w:rsidR="00E924D7" w:rsidRPr="00DF62F5">
        <w:rPr>
          <w:rFonts w:asciiTheme="majorBidi" w:hAnsiTheme="majorBidi" w:cstheme="majorBidi"/>
          <w:lang w:val="en-US"/>
        </w:rPr>
        <w:t xml:space="preserve"> levels,</w:t>
      </w:r>
      <w:r w:rsidR="00D751BC" w:rsidRPr="00DF62F5">
        <w:rPr>
          <w:rFonts w:asciiTheme="majorBidi" w:hAnsiTheme="majorBidi" w:cstheme="majorBidi"/>
          <w:lang w:val="en-US"/>
        </w:rPr>
        <w:t xml:space="preserve"> together with elevated </w:t>
      </w:r>
      <w:r w:rsidR="007E122A" w:rsidRPr="00DF62F5">
        <w:rPr>
          <w:rFonts w:asciiTheme="majorBidi" w:hAnsiTheme="majorBidi" w:cstheme="majorBidi"/>
          <w:lang w:val="en-US"/>
        </w:rPr>
        <w:t>FDPs</w:t>
      </w:r>
      <w:r w:rsidR="00D751BC" w:rsidRPr="00DF62F5">
        <w:rPr>
          <w:rFonts w:asciiTheme="majorBidi" w:hAnsiTheme="majorBidi" w:cstheme="majorBidi"/>
          <w:lang w:val="en-US"/>
        </w:rPr>
        <w:t xml:space="preserve"> </w:t>
      </w:r>
      <w:r w:rsidRPr="00DF62F5">
        <w:rPr>
          <w:rFonts w:asciiTheme="majorBidi" w:hAnsiTheme="majorBidi" w:cstheme="majorBidi"/>
          <w:lang w:val="en-US"/>
        </w:rPr>
        <w:t>form</w:t>
      </w:r>
      <w:r w:rsidR="00D751BC" w:rsidRPr="00DF62F5">
        <w:rPr>
          <w:rFonts w:asciiTheme="majorBidi" w:hAnsiTheme="majorBidi" w:cstheme="majorBidi"/>
          <w:lang w:val="en-US"/>
        </w:rPr>
        <w:t>ing</w:t>
      </w:r>
      <w:r w:rsidRPr="00DF62F5">
        <w:rPr>
          <w:rFonts w:asciiTheme="majorBidi" w:hAnsiTheme="majorBidi" w:cstheme="majorBidi"/>
          <w:lang w:val="en-US"/>
        </w:rPr>
        <w:t xml:space="preserve"> the basis</w:t>
      </w:r>
      <w:r w:rsidR="00CB1B69" w:rsidRPr="00DF62F5">
        <w:rPr>
          <w:rFonts w:asciiTheme="majorBidi" w:hAnsiTheme="majorBidi" w:cstheme="majorBidi"/>
          <w:lang w:val="en-US"/>
        </w:rPr>
        <w:t xml:space="preserve"> </w:t>
      </w:r>
      <w:r w:rsidRPr="00DF62F5">
        <w:rPr>
          <w:rFonts w:asciiTheme="majorBidi" w:hAnsiTheme="majorBidi" w:cstheme="majorBidi"/>
          <w:lang w:val="en-US"/>
        </w:rPr>
        <w:t>of our approach</w:t>
      </w:r>
      <w:r w:rsidR="00CC7FC5"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r>
      <w:r w:rsidR="00CC7FC5" w:rsidRPr="00DF62F5">
        <w:rPr>
          <w:rFonts w:asciiTheme="majorBidi" w:hAnsiTheme="majorBidi" w:cstheme="majorBidi"/>
          <w:lang w:val="en-US"/>
        </w:rPr>
        <w:instrText xml:space="preserve"> ADDIN EN.CITE &lt;EndNote&gt;&lt;Cite&gt;&lt;Author&gt;Toh&lt;/Author&gt;&lt;Year&gt;2007&lt;/Year&gt;&lt;RecNum&gt;36&lt;/RecNum&gt;&lt;DisplayText&gt;[36]&lt;/DisplayText&gt;&lt;record&gt;&lt;rec-number&gt;36&lt;/rec-number&gt;&lt;foreign-keys&gt;&lt;key app="EN" db-id="vx9d9vfekrzpd8eaz2q5sae1sr25xpzz2e0x" timestamp="1462131878"&gt;36&lt;/key&gt;&lt;/foreign-keys&gt;&lt;ref-type name="Journal Article"&gt;17&lt;/ref-type&gt;&lt;contributors&gt;&lt;authors&gt;&lt;author&gt;Toh, C. H.&lt;/author&gt;&lt;author&gt;Hoots, W. K.&lt;/author&gt;&lt;author&gt;SSC on Disseminated Intravascular Coagulation of the ISTH,&lt;/author&gt;&lt;/authors&gt;&lt;/contributors&gt;&lt;auth-address&gt;The Roald Dahl Haemostasis &amp;amp; Thrombosis Centre, Royal Liverpool University Hospital, Liverpool, UK.&lt;/auth-address&gt;&lt;titles&gt;&lt;title&gt;The scoring system of the Scientific and Standardisation Committee on Disseminated Intravascular Coagulation of the International Society on Thrombosis and Haemostasis: a 5-year overview&lt;/title&gt;&lt;secondary-title&gt;J Thromb Haemost&lt;/secondary-title&gt;&lt;/titles&gt;&lt;periodical&gt;&lt;full-title&gt;J Thromb Haemost&lt;/full-title&gt;&lt;/periodical&gt;&lt;pages&gt;604-6&lt;/pages&gt;&lt;volume&gt;5&lt;/volume&gt;&lt;number&gt;3&lt;/number&gt;&lt;keywords&gt;&lt;keyword&gt;Disseminated Intravascular Coagulation/blood/*diagnosis&lt;/keyword&gt;&lt;keyword&gt;Fibrin Fibrinogen Degradation Products/metabolism&lt;/keyword&gt;&lt;keyword&gt;Fibrinogen/metabolism&lt;/keyword&gt;&lt;keyword&gt;Hematologic Tests/*standards&lt;/keyword&gt;&lt;keyword&gt;Humans&lt;/keyword&gt;&lt;keyword&gt;Platelet Count&lt;/keyword&gt;&lt;keyword&gt;Practice Guidelines as Topic&lt;/keyword&gt;&lt;keyword&gt;Predictive Value of Tests&lt;/keyword&gt;&lt;keyword&gt;Prognosis&lt;/keyword&gt;&lt;keyword&gt;Prothrombin Time&lt;/keyword&gt;&lt;keyword&gt;Reference Standards&lt;/keyword&gt;&lt;keyword&gt;Sensitivity and Specificity&lt;/keyword&gt;&lt;keyword&gt;Severity of Illness Index&lt;/keyword&gt;&lt;/keywords&gt;&lt;dates&gt;&lt;year&gt;2007&lt;/year&gt;&lt;pub-dates&gt;&lt;date&gt;Mar&lt;/date&gt;&lt;/pub-dates&gt;&lt;/dates&gt;&lt;isbn&gt;1538-7933 (Print)&amp;#xD;1538-7836 (Linking)&lt;/isbn&gt;&lt;accession-num&gt;17096704&lt;/accession-num&gt;&lt;urls&gt;&lt;related-urls&gt;&lt;url&gt;http://www.ncbi.nlm.nih.gov/pubmed/17096704&lt;/url&gt;&lt;/related-urls&gt;&lt;/urls&gt;&lt;electronic-resource-num&gt;10.1111/j.1538-7836.2007.02313.x&lt;/electronic-resource-num&gt;&lt;/record&gt;&lt;/Cite&gt;&lt;/EndNote&gt;</w:instrText>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[36]</w:t>
      </w:r>
      <w:r w:rsidR="00CC7FC5" w:rsidRPr="00DF62F5">
        <w:rPr>
          <w:rFonts w:asciiTheme="majorBidi" w:hAnsiTheme="majorBidi" w:cstheme="majorBidi"/>
          <w:lang w:val="en-US"/>
        </w:rPr>
        <w:fldChar w:fldCharType="end"/>
      </w:r>
      <w:r w:rsidRPr="00DF62F5">
        <w:rPr>
          <w:rFonts w:asciiTheme="majorBidi" w:hAnsiTheme="majorBidi" w:cstheme="majorBidi"/>
          <w:lang w:val="en-US"/>
        </w:rPr>
        <w:t xml:space="preserve">. </w:t>
      </w:r>
      <w:r w:rsidR="00E66613" w:rsidRPr="00DF62F5">
        <w:rPr>
          <w:rFonts w:asciiTheme="majorBidi" w:hAnsiTheme="majorBidi" w:cstheme="majorBidi"/>
          <w:lang w:val="en-US"/>
        </w:rPr>
        <w:t>There are country-specific refinements</w:t>
      </w:r>
      <w:r w:rsidR="00CC7FC5"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fldData xml:space="preserve">PEVuZE5vdGU+PENpdGU+PEF1dGhvcj5HYW5kbzwvQXV0aG9yPjxZZWFyPjIwMTM8L1llYXI+PFJl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</w:fldData>
        </w:fldChar>
      </w:r>
      <w:r w:rsidR="00CC7FC5" w:rsidRPr="00DF62F5">
        <w:rPr>
          <w:rFonts w:asciiTheme="majorBidi" w:hAnsiTheme="majorBidi" w:cstheme="majorBidi"/>
          <w:lang w:val="en-US"/>
        </w:rPr>
        <w:instrText xml:space="preserve"> ADDIN EN.CITE </w:instrText>
      </w:r>
      <w:r w:rsidR="00CC7FC5" w:rsidRPr="00DF62F5">
        <w:rPr>
          <w:rFonts w:asciiTheme="majorBidi" w:hAnsiTheme="majorBidi" w:cstheme="majorBidi"/>
          <w:lang w:val="en-US"/>
        </w:rPr>
        <w:fldChar w:fldCharType="begin">
          <w:fldData xml:space="preserve">PEVuZE5vdGU+PENpdGU+PEF1dGhvcj5HYW5kbzwvQXV0aG9yPjxZZWFyPjIwMTM8L1llYXI+PFJl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</w:fldData>
        </w:fldChar>
      </w:r>
      <w:r w:rsidR="00CC7FC5" w:rsidRPr="00DF62F5">
        <w:rPr>
          <w:rFonts w:asciiTheme="majorBidi" w:hAnsiTheme="majorBidi" w:cstheme="majorBidi"/>
          <w:lang w:val="en-US"/>
        </w:rPr>
        <w:instrText xml:space="preserve"> ADDIN EN.CITE.DATA </w:instrText>
      </w:r>
      <w:r w:rsidR="00CC7FC5" w:rsidRPr="00DF62F5">
        <w:rPr>
          <w:rFonts w:asciiTheme="majorBidi" w:hAnsiTheme="majorBidi" w:cstheme="majorBidi"/>
          <w:lang w:val="en-US"/>
        </w:rPr>
      </w:r>
      <w:r w:rsidR="00CC7FC5" w:rsidRPr="00DF62F5">
        <w:rPr>
          <w:rFonts w:asciiTheme="majorBidi" w:hAnsiTheme="majorBidi" w:cstheme="majorBidi"/>
          <w:lang w:val="en-US"/>
        </w:rPr>
        <w:fldChar w:fldCharType="end"/>
      </w:r>
      <w:r w:rsidR="00CC7FC5" w:rsidRPr="00DF62F5">
        <w:rPr>
          <w:rFonts w:asciiTheme="majorBidi" w:hAnsiTheme="majorBidi" w:cstheme="majorBidi"/>
          <w:lang w:val="en-US"/>
        </w:rPr>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[37]</w:t>
      </w:r>
      <w:r w:rsidR="00CC7FC5" w:rsidRPr="00DF62F5">
        <w:rPr>
          <w:rFonts w:asciiTheme="majorBidi" w:hAnsiTheme="majorBidi" w:cstheme="majorBidi"/>
          <w:lang w:val="en-US"/>
        </w:rPr>
        <w:fldChar w:fldCharType="end"/>
      </w:r>
      <w:r w:rsidR="00E66613" w:rsidRPr="00DF62F5">
        <w:rPr>
          <w:rFonts w:asciiTheme="majorBidi" w:hAnsiTheme="majorBidi" w:cstheme="majorBidi"/>
          <w:lang w:val="en-US"/>
        </w:rPr>
        <w:t xml:space="preserve">, which similarly confirm the independent prediction of mortality by the ISTH DIC score and its added prognostic value to the Acute Physiology and Chronic </w:t>
      </w:r>
      <w:r w:rsidR="00C723B6" w:rsidRPr="00DF62F5">
        <w:rPr>
          <w:rFonts w:asciiTheme="majorBidi" w:hAnsiTheme="majorBidi" w:cstheme="majorBidi"/>
          <w:lang w:val="en-US"/>
        </w:rPr>
        <w:t>H</w:t>
      </w:r>
      <w:r w:rsidR="00E66613" w:rsidRPr="00DF62F5">
        <w:rPr>
          <w:rFonts w:asciiTheme="majorBidi" w:hAnsiTheme="majorBidi" w:cstheme="majorBidi"/>
          <w:lang w:val="en-US"/>
        </w:rPr>
        <w:t xml:space="preserve">ealth </w:t>
      </w:r>
      <w:r w:rsidR="00E66613" w:rsidRPr="00E07EDA">
        <w:rPr>
          <w:rFonts w:asciiTheme="majorBidi" w:hAnsiTheme="majorBidi" w:cstheme="majorBidi"/>
          <w:lang w:val="en-US"/>
        </w:rPr>
        <w:t>Evaluation (APACHE) II system</w:t>
      </w:r>
      <w:r w:rsidR="00CC7FC5"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fldData xml:space="preserve">PEVuZE5vdGU+PENpdGU+PEF1dGhvcj5XYWRhPC9BdXRob3I+PFllYXI+MjAwMzwvWWVhcj48UmVj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</w:fldData>
        </w:fldChar>
      </w:r>
      <w:r w:rsidR="00CC7FC5" w:rsidRPr="00DF62F5">
        <w:rPr>
          <w:rFonts w:asciiTheme="majorBidi" w:hAnsiTheme="majorBidi" w:cstheme="majorBidi"/>
          <w:lang w:val="en-US"/>
        </w:rPr>
        <w:instrText xml:space="preserve"> ADDIN EN.CITE </w:instrText>
      </w:r>
      <w:r w:rsidR="00CC7FC5" w:rsidRPr="00DF62F5">
        <w:rPr>
          <w:rFonts w:asciiTheme="majorBidi" w:hAnsiTheme="majorBidi" w:cstheme="majorBidi"/>
          <w:lang w:val="en-US"/>
        </w:rPr>
        <w:fldChar w:fldCharType="begin">
          <w:fldData xml:space="preserve">PEVuZE5vdGU+PENpdGU+PEF1dGhvcj5XYWRhPC9BdXRob3I+PFllYXI+MjAwMzwvWWVhcj48UmVj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</w:fldData>
        </w:fldChar>
      </w:r>
      <w:r w:rsidR="00CC7FC5" w:rsidRPr="00DF62F5">
        <w:rPr>
          <w:rFonts w:asciiTheme="majorBidi" w:hAnsiTheme="majorBidi" w:cstheme="majorBidi"/>
          <w:lang w:val="en-US"/>
        </w:rPr>
        <w:instrText xml:space="preserve"> ADDIN EN.CITE.DATA </w:instrText>
      </w:r>
      <w:r w:rsidR="00CC7FC5" w:rsidRPr="00DF62F5">
        <w:rPr>
          <w:rFonts w:asciiTheme="majorBidi" w:hAnsiTheme="majorBidi" w:cstheme="majorBidi"/>
          <w:lang w:val="en-US"/>
        </w:rPr>
      </w:r>
      <w:r w:rsidR="00CC7FC5" w:rsidRPr="00DF62F5">
        <w:rPr>
          <w:rFonts w:asciiTheme="majorBidi" w:hAnsiTheme="majorBidi" w:cstheme="majorBidi"/>
          <w:lang w:val="en-US"/>
        </w:rPr>
        <w:fldChar w:fldCharType="end"/>
      </w:r>
      <w:r w:rsidR="00CC7FC5" w:rsidRPr="00DF62F5">
        <w:rPr>
          <w:rFonts w:asciiTheme="majorBidi" w:hAnsiTheme="majorBidi" w:cstheme="majorBidi"/>
          <w:lang w:val="en-US"/>
        </w:rPr>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[4, 38]</w:t>
      </w:r>
      <w:r w:rsidR="00CC7FC5" w:rsidRPr="00DF62F5">
        <w:rPr>
          <w:rFonts w:asciiTheme="majorBidi" w:hAnsiTheme="majorBidi" w:cstheme="majorBidi"/>
          <w:lang w:val="en-US"/>
        </w:rPr>
        <w:fldChar w:fldCharType="end"/>
      </w:r>
      <w:r w:rsidR="00E66613" w:rsidRPr="00DF62F5">
        <w:rPr>
          <w:rFonts w:asciiTheme="majorBidi" w:hAnsiTheme="majorBidi" w:cstheme="majorBidi"/>
          <w:lang w:val="en-US"/>
        </w:rPr>
        <w:t>.</w:t>
      </w:r>
      <w:r w:rsidR="00CC7FC5" w:rsidRPr="00DF62F5">
        <w:rPr>
          <w:rFonts w:asciiTheme="majorBidi" w:hAnsiTheme="majorBidi" w:cstheme="majorBidi"/>
          <w:lang w:val="en-US"/>
        </w:rPr>
        <w:t xml:space="preserve"> </w:t>
      </w:r>
      <w:r w:rsidR="00CB1B69" w:rsidRPr="00DF62F5">
        <w:rPr>
          <w:rFonts w:asciiTheme="majorBidi" w:hAnsiTheme="majorBidi" w:cstheme="majorBidi"/>
          <w:lang w:val="en-US"/>
        </w:rPr>
        <w:t xml:space="preserve">Specific </w:t>
      </w:r>
      <w:r w:rsidR="00D65E54" w:rsidRPr="00DF62F5">
        <w:rPr>
          <w:rFonts w:asciiTheme="majorBidi" w:hAnsiTheme="majorBidi" w:cstheme="majorBidi"/>
          <w:lang w:val="en-US"/>
        </w:rPr>
        <w:t>caveats</w:t>
      </w:r>
      <w:r w:rsidR="00CB1B69" w:rsidRPr="00DF62F5">
        <w:rPr>
          <w:rFonts w:asciiTheme="majorBidi" w:hAnsiTheme="majorBidi" w:cstheme="majorBidi"/>
          <w:lang w:val="en-US"/>
        </w:rPr>
        <w:t xml:space="preserve"> </w:t>
      </w:r>
      <w:r w:rsidR="001E3095" w:rsidRPr="00DF62F5">
        <w:rPr>
          <w:rFonts w:asciiTheme="majorBidi" w:hAnsiTheme="majorBidi" w:cstheme="majorBidi"/>
          <w:lang w:val="en-US"/>
        </w:rPr>
        <w:t xml:space="preserve">for the individual parameters </w:t>
      </w:r>
      <w:r w:rsidR="00CB1B69" w:rsidRPr="00DF62F5">
        <w:rPr>
          <w:rFonts w:asciiTheme="majorBidi" w:hAnsiTheme="majorBidi" w:cstheme="majorBidi"/>
          <w:lang w:val="en-US"/>
        </w:rPr>
        <w:t xml:space="preserve">are </w:t>
      </w:r>
      <w:r w:rsidR="00C64F0F" w:rsidRPr="00DF62F5">
        <w:rPr>
          <w:rFonts w:asciiTheme="majorBidi" w:hAnsiTheme="majorBidi" w:cstheme="majorBidi"/>
          <w:lang w:val="en-US"/>
        </w:rPr>
        <w:t>discussed in the sections below,</w:t>
      </w:r>
      <w:r w:rsidR="00CB1B69" w:rsidRPr="00DF62F5">
        <w:rPr>
          <w:rFonts w:asciiTheme="majorBidi" w:hAnsiTheme="majorBidi" w:cstheme="majorBidi"/>
          <w:lang w:val="en-US"/>
        </w:rPr>
        <w:t xml:space="preserve"> and our practice </w:t>
      </w:r>
      <w:r w:rsidR="001E3095" w:rsidRPr="00DF62F5">
        <w:rPr>
          <w:rFonts w:asciiTheme="majorBidi" w:hAnsiTheme="majorBidi" w:cstheme="majorBidi"/>
          <w:lang w:val="en-US"/>
        </w:rPr>
        <w:t xml:space="preserve">relies on a high index of suspicion for </w:t>
      </w:r>
      <w:r w:rsidR="00B81D75" w:rsidRPr="00DF62F5">
        <w:rPr>
          <w:rFonts w:asciiTheme="majorBidi" w:hAnsiTheme="majorBidi" w:cstheme="majorBidi"/>
          <w:lang w:val="en-US"/>
        </w:rPr>
        <w:t>increasing</w:t>
      </w:r>
      <w:r w:rsidR="001E3095" w:rsidRPr="00DF62F5">
        <w:rPr>
          <w:rFonts w:asciiTheme="majorBidi" w:hAnsiTheme="majorBidi" w:cstheme="majorBidi"/>
          <w:lang w:val="en-US"/>
        </w:rPr>
        <w:t xml:space="preserve"> abnormalities</w:t>
      </w:r>
      <w:r w:rsidR="00E66613" w:rsidRPr="00DF62F5">
        <w:rPr>
          <w:rFonts w:asciiTheme="majorBidi" w:hAnsiTheme="majorBidi" w:cstheme="majorBidi"/>
          <w:lang w:val="en-US"/>
        </w:rPr>
        <w:t>, with</w:t>
      </w:r>
      <w:r w:rsidR="00CB1B69" w:rsidRPr="00DF62F5">
        <w:rPr>
          <w:rFonts w:asciiTheme="majorBidi" w:hAnsiTheme="majorBidi" w:cstheme="majorBidi"/>
          <w:lang w:val="en-US"/>
        </w:rPr>
        <w:t xml:space="preserve"> particular emphasis </w:t>
      </w:r>
      <w:r w:rsidR="00E66613" w:rsidRPr="00DF62F5">
        <w:rPr>
          <w:rFonts w:asciiTheme="majorBidi" w:hAnsiTheme="majorBidi" w:cstheme="majorBidi"/>
          <w:lang w:val="en-US"/>
        </w:rPr>
        <w:t>on</w:t>
      </w:r>
      <w:r w:rsidR="00CB1B69" w:rsidRPr="00DF62F5">
        <w:rPr>
          <w:rFonts w:asciiTheme="majorBidi" w:hAnsiTheme="majorBidi" w:cstheme="majorBidi"/>
          <w:lang w:val="en-US"/>
        </w:rPr>
        <w:t xml:space="preserve"> serial </w:t>
      </w:r>
      <w:r w:rsidR="00D65E54" w:rsidRPr="00DF62F5">
        <w:rPr>
          <w:rFonts w:asciiTheme="majorBidi" w:hAnsiTheme="majorBidi" w:cstheme="majorBidi"/>
          <w:lang w:val="en-US"/>
        </w:rPr>
        <w:t>monitoring</w:t>
      </w:r>
      <w:r w:rsidR="00CB1B69" w:rsidRPr="00DF62F5">
        <w:rPr>
          <w:rFonts w:asciiTheme="majorBidi" w:hAnsiTheme="majorBidi" w:cstheme="majorBidi"/>
          <w:lang w:val="en-US"/>
        </w:rPr>
        <w:t xml:space="preserve">. </w:t>
      </w:r>
      <w:r w:rsidR="001E3095" w:rsidRPr="00DF62F5">
        <w:rPr>
          <w:rFonts w:asciiTheme="majorBidi" w:hAnsiTheme="majorBidi" w:cstheme="majorBidi"/>
          <w:lang w:val="en-US"/>
        </w:rPr>
        <w:t>Conceptually, this</w:t>
      </w:r>
      <w:r w:rsidR="007771FA" w:rsidRPr="00DF62F5">
        <w:rPr>
          <w:rFonts w:asciiTheme="majorBidi" w:hAnsiTheme="majorBidi" w:cstheme="majorBidi"/>
          <w:lang w:val="en-US"/>
        </w:rPr>
        <w:t xml:space="preserve"> </w:t>
      </w:r>
      <w:r w:rsidR="001E3095" w:rsidRPr="00DF62F5">
        <w:rPr>
          <w:rFonts w:asciiTheme="majorBidi" w:hAnsiTheme="majorBidi" w:cstheme="majorBidi"/>
          <w:lang w:val="en-US"/>
        </w:rPr>
        <w:t xml:space="preserve">is encapsulated as </w:t>
      </w:r>
      <w:r w:rsidR="00D330CA" w:rsidRPr="00DF62F5">
        <w:rPr>
          <w:rFonts w:asciiTheme="majorBidi" w:hAnsiTheme="majorBidi" w:cstheme="majorBidi"/>
          <w:lang w:val="en-US"/>
        </w:rPr>
        <w:t>“</w:t>
      </w:r>
      <w:r w:rsidR="00A9674A" w:rsidRPr="00DF62F5">
        <w:rPr>
          <w:rFonts w:asciiTheme="majorBidi" w:hAnsiTheme="majorBidi" w:cstheme="majorBidi"/>
          <w:lang w:val="en-US"/>
        </w:rPr>
        <w:t>nonovert DIC</w:t>
      </w:r>
      <w:r w:rsidR="00D330CA" w:rsidRPr="00DF62F5">
        <w:rPr>
          <w:rFonts w:asciiTheme="majorBidi" w:hAnsiTheme="majorBidi" w:cstheme="majorBidi"/>
          <w:lang w:val="en-US"/>
        </w:rPr>
        <w:t>”</w:t>
      </w:r>
      <w:r w:rsidR="00892ECC" w:rsidRPr="00DF62F5">
        <w:rPr>
          <w:rFonts w:asciiTheme="majorBidi" w:hAnsiTheme="majorBidi" w:cstheme="majorBidi"/>
          <w:lang w:val="en-US"/>
        </w:rPr>
        <w:t xml:space="preserve"> by the ISTH, </w:t>
      </w:r>
      <w:r w:rsidR="00A9674A" w:rsidRPr="00DF62F5">
        <w:rPr>
          <w:rFonts w:asciiTheme="majorBidi" w:hAnsiTheme="majorBidi" w:cstheme="majorBidi"/>
          <w:lang w:val="en-US"/>
        </w:rPr>
        <w:t>where</w:t>
      </w:r>
      <w:r w:rsidR="00F520A0" w:rsidRPr="00DF62F5">
        <w:rPr>
          <w:rFonts w:asciiTheme="majorBidi" w:hAnsiTheme="majorBidi" w:cstheme="majorBidi"/>
          <w:lang w:val="en-US"/>
        </w:rPr>
        <w:t xml:space="preserve"> subtle hemostatic dysfunction could provide forewarning of a</w:t>
      </w:r>
      <w:r w:rsidR="001E3095" w:rsidRPr="00DF62F5">
        <w:rPr>
          <w:rFonts w:asciiTheme="majorBidi" w:hAnsiTheme="majorBidi" w:cstheme="majorBidi"/>
          <w:lang w:val="en-US"/>
        </w:rPr>
        <w:t>n</w:t>
      </w:r>
      <w:r w:rsidR="001E3095" w:rsidRPr="00DF62F5" w:rsidDel="001E3095">
        <w:rPr>
          <w:rFonts w:asciiTheme="majorBidi" w:hAnsiTheme="majorBidi" w:cstheme="majorBidi"/>
          <w:lang w:val="en-US"/>
        </w:rPr>
        <w:t xml:space="preserve"> </w:t>
      </w:r>
      <w:r w:rsidR="00F520A0" w:rsidRPr="00DF62F5">
        <w:rPr>
          <w:rFonts w:asciiTheme="majorBidi" w:hAnsiTheme="majorBidi" w:cstheme="majorBidi"/>
          <w:lang w:val="en-US"/>
        </w:rPr>
        <w:t>overt DIC process</w:t>
      </w:r>
      <w:r w:rsidR="00CC7FC5"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r>
      <w:r w:rsidR="00CC7FC5" w:rsidRPr="00DF62F5">
        <w:rPr>
          <w:rFonts w:asciiTheme="majorBidi" w:hAnsiTheme="majorBidi" w:cstheme="majorBidi"/>
          <w:lang w:val="en-US"/>
        </w:rPr>
        <w:instrText xml:space="preserve"> ADDIN EN.CITE &lt;EndNote&gt;&lt;Cite&gt;&lt;Author&gt;Taylor&lt;/Author&gt;&lt;Year&gt;2001&lt;/Year&gt;&lt;RecNum&gt;3&lt;/RecNum&gt;&lt;DisplayText&gt;[3]&lt;/DisplayText&gt;&lt;record&gt;&lt;rec-number&gt;3&lt;/rec-number&gt;&lt;foreign-keys&gt;&lt;key app="EN" db-id="vx9d9vfekrzpd8eaz2q5sae1sr25xpzz2e0x" timestamp="1462131873"&gt;3&lt;/key&gt;&lt;/foreign-keys&gt;&lt;ref-type name="Journal Article"&gt;17&lt;/ref-type&gt;&lt;contributors&gt;&lt;authors&gt;&lt;author&gt;Taylor, F. B., Jr.&lt;/author&gt;&lt;author&gt;Toh, C. H.&lt;/author&gt;&lt;author&gt;Hoots, W. K.&lt;/author&gt;&lt;author&gt;Wada, H.&lt;/author&gt;&lt;author&gt;Levi, M.&lt;/author&gt;&lt;author&gt;Scientific Subcommittee on Disseminated Intravascular Coagulation of the International Society on, Thrombosis&lt;/author&gt;&lt;author&gt;Haemostasis,&lt;/author&gt;&lt;/authors&gt;&lt;/contributors&gt;&lt;auth-address&gt;Cardiovascular Biology Research Program, Oklahoma Medical Research Foundation, Oklahoma City, USA.&lt;/auth-address&gt;&lt;titles&gt;&lt;title&gt;Towards definition, clinical and laboratory criteria, and a scoring system for disseminated intravascular coagulation&lt;/title&gt;&lt;secondary-title&gt;Thromb Haemost&lt;/secondary-title&gt;&lt;alt-title&gt;Thrombosis and haemostasis&lt;/alt-title&gt;&lt;/titles&gt;&lt;periodical&gt;&lt;full-title&gt;Thromb Haemost&lt;/full-title&gt;&lt;abbr-1&gt;Thrombosis and haemostasis&lt;/abbr-1&gt;&lt;/periodical&gt;&lt;alt-periodical&gt;&lt;full-title&gt;Thromb Haemost&lt;/full-title&gt;&lt;abbr-1&gt;Thrombosis and haemostasis&lt;/abbr-1&gt;&lt;/alt-periodical&gt;&lt;pages&gt;1327-30&lt;/pages&gt;&lt;volume&gt;86&lt;/volume&gt;&lt;number&gt;5&lt;/number&gt;&lt;keywords&gt;&lt;keyword&gt;Algorithms&lt;/keyword&gt;&lt;keyword&gt;Disseminated Intravascular Coagulation/*diagnosis&lt;/keyword&gt;&lt;keyword&gt;Humans&lt;/keyword&gt;&lt;keyword&gt;Severity of Illness Index&lt;/keyword&gt;&lt;/keywords&gt;&lt;dates&gt;&lt;year&gt;2001&lt;/year&gt;&lt;pub-dates&gt;&lt;date&gt;Nov&lt;/date&gt;&lt;/pub-dates&gt;&lt;/dates&gt;&lt;isbn&gt;0340-6245 (Print)&amp;#xD;0340-6245 (Linking)&lt;/isbn&gt;&lt;accession-num&gt;11816725&lt;/accession-num&gt;&lt;urls&gt;&lt;related-urls&gt;&lt;url&gt;http://www.ncbi.nlm.nih.gov/pubmed/11816725&lt;/url&gt;&lt;/related-urls&gt;&lt;/urls&gt;&lt;/record&gt;&lt;/Cite&gt;&lt;/EndNote&gt;</w:instrText>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[3]</w:t>
      </w:r>
      <w:r w:rsidR="00CC7FC5" w:rsidRPr="00DF62F5">
        <w:rPr>
          <w:rFonts w:asciiTheme="majorBidi" w:hAnsiTheme="majorBidi" w:cstheme="majorBidi"/>
          <w:lang w:val="en-US"/>
        </w:rPr>
        <w:fldChar w:fldCharType="end"/>
      </w:r>
      <w:r w:rsidR="00F520A0" w:rsidRPr="00DF62F5">
        <w:rPr>
          <w:rFonts w:asciiTheme="majorBidi" w:hAnsiTheme="majorBidi" w:cstheme="majorBidi"/>
          <w:lang w:val="en-US"/>
        </w:rPr>
        <w:t>.</w:t>
      </w:r>
      <w:r w:rsidR="00A30D17" w:rsidRPr="00DF62F5">
        <w:rPr>
          <w:rFonts w:asciiTheme="majorBidi" w:hAnsiTheme="majorBidi" w:cstheme="majorBidi"/>
          <w:lang w:val="en-US"/>
        </w:rPr>
        <w:t xml:space="preserve"> Indeed, several studies have </w:t>
      </w:r>
      <w:r w:rsidR="007771FA" w:rsidRPr="00DF62F5">
        <w:rPr>
          <w:rFonts w:asciiTheme="majorBidi" w:hAnsiTheme="majorBidi" w:cstheme="majorBidi"/>
          <w:lang w:val="en-US"/>
        </w:rPr>
        <w:t>shown</w:t>
      </w:r>
      <w:r w:rsidR="00A30D17" w:rsidRPr="00DF62F5">
        <w:rPr>
          <w:rFonts w:asciiTheme="majorBidi" w:hAnsiTheme="majorBidi" w:cstheme="majorBidi"/>
          <w:lang w:val="en-US"/>
        </w:rPr>
        <w:t xml:space="preserve"> how scoring for abnormal trends in PT, platelets</w:t>
      </w:r>
      <w:r w:rsidR="007771FA" w:rsidRPr="00DF62F5">
        <w:rPr>
          <w:rFonts w:asciiTheme="majorBidi" w:hAnsiTheme="majorBidi" w:cstheme="majorBidi"/>
          <w:lang w:val="en-US"/>
        </w:rPr>
        <w:t>,</w:t>
      </w:r>
      <w:r w:rsidR="00A30D17" w:rsidRPr="00DF62F5">
        <w:rPr>
          <w:rFonts w:asciiTheme="majorBidi" w:hAnsiTheme="majorBidi" w:cstheme="majorBidi"/>
          <w:lang w:val="en-US"/>
        </w:rPr>
        <w:t xml:space="preserve"> and/or </w:t>
      </w:r>
      <w:r w:rsidR="00A30D17" w:rsidRPr="00C51505">
        <w:rPr>
          <w:rFonts w:asciiTheme="majorBidi" w:hAnsiTheme="majorBidi" w:cstheme="majorBidi"/>
          <w:vertAlign w:val="subscript"/>
          <w:lang w:val="en-US"/>
        </w:rPr>
        <w:t>D</w:t>
      </w:r>
      <w:r w:rsidR="00A30D17" w:rsidRPr="00DF62F5">
        <w:rPr>
          <w:rFonts w:asciiTheme="majorBidi" w:hAnsiTheme="majorBidi" w:cstheme="majorBidi"/>
          <w:lang w:val="en-US"/>
        </w:rPr>
        <w:t xml:space="preserve">-dimer </w:t>
      </w:r>
      <w:r w:rsidR="007E122A" w:rsidRPr="00DF62F5">
        <w:rPr>
          <w:rFonts w:asciiTheme="majorBidi" w:hAnsiTheme="majorBidi" w:cstheme="majorBidi"/>
          <w:lang w:val="en-US"/>
        </w:rPr>
        <w:t xml:space="preserve">has </w:t>
      </w:r>
      <w:r w:rsidR="00A30D17" w:rsidRPr="00DF62F5">
        <w:rPr>
          <w:rFonts w:asciiTheme="majorBidi" w:hAnsiTheme="majorBidi" w:cstheme="majorBidi"/>
          <w:lang w:val="en-US"/>
        </w:rPr>
        <w:t>identified patients deteriorati</w:t>
      </w:r>
      <w:r w:rsidR="00B81D75" w:rsidRPr="00DF62F5">
        <w:rPr>
          <w:rFonts w:asciiTheme="majorBidi" w:hAnsiTheme="majorBidi" w:cstheme="majorBidi"/>
          <w:lang w:val="en-US"/>
        </w:rPr>
        <w:t>ng clinically with</w:t>
      </w:r>
      <w:r w:rsidR="00A30D17" w:rsidRPr="00DF62F5">
        <w:rPr>
          <w:rFonts w:asciiTheme="majorBidi" w:hAnsiTheme="majorBidi" w:cstheme="majorBidi"/>
          <w:lang w:val="en-US"/>
        </w:rPr>
        <w:t xml:space="preserve"> new organ failure</w:t>
      </w:r>
      <w:r w:rsidR="00CC7FC5"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fldData xml:space="preserve">PEVuZE5vdGU+PENpdGU+PEF1dGhvcj5Ub2g8L0F1dGhvcj48WWVhcj4yMDA1PC9ZZWFyPjxSZWNO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</w:fldData>
        </w:fldChar>
      </w:r>
      <w:r w:rsidR="00CC7FC5" w:rsidRPr="00DF62F5">
        <w:rPr>
          <w:rFonts w:asciiTheme="majorBidi" w:hAnsiTheme="majorBidi" w:cstheme="majorBidi"/>
          <w:lang w:val="en-US"/>
        </w:rPr>
        <w:instrText xml:space="preserve"> ADDIN EN.CITE </w:instrText>
      </w:r>
      <w:r w:rsidR="00CC7FC5" w:rsidRPr="00DF62F5">
        <w:rPr>
          <w:rFonts w:asciiTheme="majorBidi" w:hAnsiTheme="majorBidi" w:cstheme="majorBidi"/>
          <w:lang w:val="en-US"/>
        </w:rPr>
        <w:fldChar w:fldCharType="begin">
          <w:fldData xml:space="preserve">PEVuZE5vdGU+PENpdGU+PEF1dGhvcj5Ub2g8L0F1dGhvcj48WWVhcj4yMDA1PC9ZZWFyPjxSZWNO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</w:fldData>
        </w:fldChar>
      </w:r>
      <w:r w:rsidR="00CC7FC5" w:rsidRPr="00DF62F5">
        <w:rPr>
          <w:rFonts w:asciiTheme="majorBidi" w:hAnsiTheme="majorBidi" w:cstheme="majorBidi"/>
          <w:lang w:val="en-US"/>
        </w:rPr>
        <w:instrText xml:space="preserve"> ADDIN EN.CITE.DATA </w:instrText>
      </w:r>
      <w:r w:rsidR="00CC7FC5" w:rsidRPr="00DF62F5">
        <w:rPr>
          <w:rFonts w:asciiTheme="majorBidi" w:hAnsiTheme="majorBidi" w:cstheme="majorBidi"/>
          <w:lang w:val="en-US"/>
        </w:rPr>
      </w:r>
      <w:r w:rsidR="00CC7FC5" w:rsidRPr="00DF62F5">
        <w:rPr>
          <w:rFonts w:asciiTheme="majorBidi" w:hAnsiTheme="majorBidi" w:cstheme="majorBidi"/>
          <w:lang w:val="en-US"/>
        </w:rPr>
        <w:fldChar w:fldCharType="end"/>
      </w:r>
      <w:r w:rsidR="00CC7FC5" w:rsidRPr="00DF62F5">
        <w:rPr>
          <w:rFonts w:asciiTheme="majorBidi" w:hAnsiTheme="majorBidi" w:cstheme="majorBidi"/>
          <w:lang w:val="en-US"/>
        </w:rPr>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[39-41]</w:t>
      </w:r>
      <w:r w:rsidR="00CC7FC5" w:rsidRPr="00DF62F5">
        <w:rPr>
          <w:rFonts w:asciiTheme="majorBidi" w:hAnsiTheme="majorBidi" w:cstheme="majorBidi"/>
          <w:lang w:val="en-US"/>
        </w:rPr>
        <w:fldChar w:fldCharType="end"/>
      </w:r>
      <w:r w:rsidR="00A30D17" w:rsidRPr="00DF62F5">
        <w:rPr>
          <w:rFonts w:asciiTheme="majorBidi" w:hAnsiTheme="majorBidi" w:cstheme="majorBidi"/>
          <w:lang w:val="en-US"/>
        </w:rPr>
        <w:t>.</w:t>
      </w:r>
      <w:r w:rsidR="00CC7FC5" w:rsidRPr="00DF62F5">
        <w:rPr>
          <w:rFonts w:asciiTheme="majorBidi" w:hAnsiTheme="majorBidi" w:cstheme="majorBidi"/>
          <w:i/>
          <w:lang w:val="en-US"/>
        </w:rPr>
        <w:t xml:space="preserve"> </w:t>
      </w:r>
      <w:r w:rsidR="001C027B" w:rsidRPr="00DF62F5">
        <w:rPr>
          <w:rFonts w:asciiTheme="majorBidi" w:hAnsiTheme="majorBidi" w:cstheme="majorBidi"/>
          <w:iCs/>
          <w:lang w:val="en-US"/>
        </w:rPr>
        <w:t>Clinicians and laboratory staff who are caring for critically ill patients with disorders that can potentially trigger DIC (e.g.</w:t>
      </w:r>
      <w:r w:rsidR="007771FA" w:rsidRPr="00DF62F5">
        <w:rPr>
          <w:rFonts w:asciiTheme="majorBidi" w:hAnsiTheme="majorBidi" w:cstheme="majorBidi"/>
          <w:iCs/>
          <w:lang w:val="en-US"/>
        </w:rPr>
        <w:t>,</w:t>
      </w:r>
      <w:r w:rsidR="001C027B" w:rsidRPr="00DF62F5">
        <w:rPr>
          <w:rFonts w:asciiTheme="majorBidi" w:hAnsiTheme="majorBidi" w:cstheme="majorBidi"/>
          <w:iCs/>
          <w:lang w:val="en-US"/>
        </w:rPr>
        <w:t xml:space="preserve"> sepsis, trauma, malignancy, and certain obstetrical conditions) should be vigilant to this aspect of management. The presence of “normal” values for PT, platelets</w:t>
      </w:r>
      <w:r w:rsidR="00710E85" w:rsidRPr="00DF62F5">
        <w:rPr>
          <w:rFonts w:asciiTheme="majorBidi" w:hAnsiTheme="majorBidi" w:cstheme="majorBidi"/>
          <w:iCs/>
          <w:lang w:val="en-US"/>
        </w:rPr>
        <w:t>,</w:t>
      </w:r>
      <w:r w:rsidR="001C027B" w:rsidRPr="00DF62F5">
        <w:rPr>
          <w:rFonts w:asciiTheme="majorBidi" w:hAnsiTheme="majorBidi" w:cstheme="majorBidi"/>
          <w:iCs/>
          <w:lang w:val="en-US"/>
        </w:rPr>
        <w:t xml:space="preserve"> and/or</w:t>
      </w:r>
      <w:r w:rsidR="00E631EF" w:rsidRPr="00DF62F5">
        <w:rPr>
          <w:rFonts w:asciiTheme="majorBidi" w:hAnsiTheme="majorBidi" w:cstheme="majorBidi"/>
          <w:iCs/>
          <w:lang w:val="en-US"/>
        </w:rPr>
        <w:t xml:space="preserve"> </w:t>
      </w:r>
      <w:r w:rsidR="00E631EF" w:rsidRPr="00C51505">
        <w:rPr>
          <w:rFonts w:asciiTheme="majorBidi" w:hAnsiTheme="majorBidi" w:cstheme="majorBidi"/>
          <w:iCs/>
          <w:vertAlign w:val="subscript"/>
          <w:lang w:val="en-US"/>
        </w:rPr>
        <w:t>D</w:t>
      </w:r>
      <w:r w:rsidR="00E631EF" w:rsidRPr="00DF62F5">
        <w:rPr>
          <w:rFonts w:asciiTheme="majorBidi" w:hAnsiTheme="majorBidi" w:cstheme="majorBidi"/>
          <w:iCs/>
          <w:lang w:val="en-US"/>
        </w:rPr>
        <w:t xml:space="preserve">-dimers in such patients upon admission should not </w:t>
      </w:r>
      <w:r w:rsidR="00E631EF" w:rsidRPr="00DF62F5">
        <w:rPr>
          <w:rFonts w:asciiTheme="majorBidi" w:hAnsiTheme="majorBidi" w:cstheme="majorBidi"/>
          <w:iCs/>
          <w:lang w:val="en-US"/>
        </w:rPr>
        <w:lastRenderedPageBreak/>
        <w:t>mean the end of monitoring of these parameters. Awareness of the possibility of DIC should trigger serial monitoring of these parameters</w:t>
      </w:r>
      <w:r w:rsidR="00D539F2" w:rsidRPr="00DF62F5">
        <w:rPr>
          <w:rFonts w:asciiTheme="majorBidi" w:hAnsiTheme="majorBidi" w:cstheme="majorBidi"/>
          <w:iCs/>
          <w:lang w:val="en-US"/>
        </w:rPr>
        <w:t>,</w:t>
      </w:r>
      <w:r w:rsidR="00E631EF" w:rsidRPr="00DF62F5">
        <w:rPr>
          <w:rFonts w:asciiTheme="majorBidi" w:hAnsiTheme="majorBidi" w:cstheme="majorBidi"/>
          <w:iCs/>
          <w:lang w:val="en-US"/>
        </w:rPr>
        <w:t xml:space="preserve"> and other measurements may be requested </w:t>
      </w:r>
      <w:r w:rsidR="004E0088" w:rsidRPr="00DF62F5">
        <w:rPr>
          <w:rFonts w:asciiTheme="majorBidi" w:hAnsiTheme="majorBidi" w:cstheme="majorBidi"/>
          <w:iCs/>
          <w:lang w:val="en-US"/>
        </w:rPr>
        <w:t>to</w:t>
      </w:r>
      <w:r w:rsidR="00E631EF" w:rsidRPr="00DF62F5">
        <w:rPr>
          <w:rFonts w:asciiTheme="majorBidi" w:hAnsiTheme="majorBidi" w:cstheme="majorBidi"/>
          <w:iCs/>
          <w:lang w:val="en-US"/>
        </w:rPr>
        <w:t xml:space="preserve"> confirm nonovert DIC (</w:t>
      </w:r>
      <w:r w:rsidR="00D539F2" w:rsidRPr="00DF62F5">
        <w:rPr>
          <w:rFonts w:asciiTheme="majorBidi" w:hAnsiTheme="majorBidi" w:cstheme="majorBidi"/>
          <w:iCs/>
          <w:lang w:val="en-US"/>
        </w:rPr>
        <w:t xml:space="preserve">see the </w:t>
      </w:r>
      <w:r w:rsidR="00E631EF" w:rsidRPr="00DF62F5">
        <w:rPr>
          <w:rFonts w:asciiTheme="majorBidi" w:hAnsiTheme="majorBidi" w:cstheme="majorBidi"/>
          <w:iCs/>
          <w:lang w:val="en-US"/>
        </w:rPr>
        <w:t xml:space="preserve">section below). This strategy </w:t>
      </w:r>
      <w:r w:rsidR="004E0088" w:rsidRPr="00DF62F5">
        <w:rPr>
          <w:rFonts w:asciiTheme="majorBidi" w:hAnsiTheme="majorBidi" w:cstheme="majorBidi"/>
          <w:iCs/>
          <w:lang w:val="en-US"/>
        </w:rPr>
        <w:t>provides a safe</w:t>
      </w:r>
      <w:r w:rsidR="00A60884" w:rsidRPr="00DF62F5">
        <w:rPr>
          <w:rFonts w:asciiTheme="majorBidi" w:hAnsiTheme="majorBidi" w:cstheme="majorBidi"/>
          <w:iCs/>
          <w:lang w:val="en-US"/>
        </w:rPr>
        <w:t>guard</w:t>
      </w:r>
      <w:r w:rsidR="00E631EF" w:rsidRPr="00DF62F5">
        <w:rPr>
          <w:rFonts w:asciiTheme="majorBidi" w:hAnsiTheme="majorBidi" w:cstheme="majorBidi"/>
          <w:iCs/>
          <w:lang w:val="en-US"/>
        </w:rPr>
        <w:t xml:space="preserve"> for the early recognition of DIC in such patients</w:t>
      </w:r>
      <w:r w:rsidR="00710E85" w:rsidRPr="00DF62F5">
        <w:rPr>
          <w:rFonts w:asciiTheme="majorBidi" w:hAnsiTheme="majorBidi" w:cstheme="majorBidi"/>
          <w:iCs/>
          <w:lang w:val="en-US"/>
        </w:rPr>
        <w:t>,</w:t>
      </w:r>
      <w:r w:rsidR="00E631EF" w:rsidRPr="00DF62F5">
        <w:rPr>
          <w:rFonts w:asciiTheme="majorBidi" w:hAnsiTheme="majorBidi" w:cstheme="majorBidi"/>
          <w:iCs/>
          <w:lang w:val="en-US"/>
        </w:rPr>
        <w:t xml:space="preserve"> with </w:t>
      </w:r>
      <w:r w:rsidR="00710E85" w:rsidRPr="00DF62F5">
        <w:rPr>
          <w:rFonts w:asciiTheme="majorBidi" w:hAnsiTheme="majorBidi" w:cstheme="majorBidi"/>
          <w:iCs/>
          <w:lang w:val="en-US"/>
        </w:rPr>
        <w:t xml:space="preserve">a </w:t>
      </w:r>
      <w:r w:rsidR="00E631EF" w:rsidRPr="00DF62F5">
        <w:rPr>
          <w:rFonts w:asciiTheme="majorBidi" w:hAnsiTheme="majorBidi" w:cstheme="majorBidi"/>
          <w:iCs/>
          <w:lang w:val="en-US"/>
        </w:rPr>
        <w:t>major impact on management and prognosis.</w:t>
      </w:r>
    </w:p>
    <w:p w14:paraId="60ECBA02" w14:textId="77777777" w:rsidR="006A77AC" w:rsidRPr="00DF62F5" w:rsidRDefault="006A77AC" w:rsidP="00DF62F5">
      <w:pPr>
        <w:spacing w:line="480" w:lineRule="auto"/>
        <w:jc w:val="both"/>
        <w:rPr>
          <w:rFonts w:asciiTheme="majorBidi" w:hAnsiTheme="majorBidi" w:cstheme="majorBidi"/>
          <w:i/>
          <w:lang w:val="en-US"/>
        </w:rPr>
      </w:pPr>
    </w:p>
    <w:p w14:paraId="74A8C2C1" w14:textId="1CCB5148" w:rsidR="00D9608F" w:rsidRPr="00DF62F5" w:rsidRDefault="00D9608F" w:rsidP="00DF62F5">
      <w:pPr>
        <w:spacing w:line="480" w:lineRule="auto"/>
        <w:rPr>
          <w:rFonts w:asciiTheme="majorBidi" w:hAnsiTheme="majorBidi" w:cstheme="majorBidi"/>
          <w:i/>
          <w:lang w:val="en-US"/>
        </w:rPr>
      </w:pPr>
      <w:r w:rsidRPr="00DF62F5">
        <w:rPr>
          <w:rFonts w:asciiTheme="majorBidi" w:hAnsiTheme="majorBidi" w:cstheme="majorBidi"/>
          <w:i/>
          <w:lang w:val="en-US"/>
        </w:rPr>
        <w:t xml:space="preserve">Specific </w:t>
      </w:r>
      <w:r w:rsidR="00C723B6" w:rsidRPr="00DF62F5">
        <w:rPr>
          <w:rFonts w:asciiTheme="majorBidi" w:hAnsiTheme="majorBidi" w:cstheme="majorBidi"/>
          <w:i/>
          <w:lang w:val="en-US"/>
        </w:rPr>
        <w:t xml:space="preserve">test </w:t>
      </w:r>
      <w:r w:rsidR="00A23B78" w:rsidRPr="00DF62F5">
        <w:rPr>
          <w:rFonts w:asciiTheme="majorBidi" w:hAnsiTheme="majorBidi" w:cstheme="majorBidi"/>
          <w:i/>
          <w:lang w:val="en-US"/>
        </w:rPr>
        <w:t>considerations</w:t>
      </w:r>
    </w:p>
    <w:p w14:paraId="094452C3" w14:textId="77777777" w:rsidR="00AC4066" w:rsidRPr="00DF62F5" w:rsidRDefault="00AC4066" w:rsidP="00DF62F5">
      <w:pPr>
        <w:spacing w:line="480" w:lineRule="auto"/>
        <w:jc w:val="both"/>
        <w:rPr>
          <w:rFonts w:asciiTheme="majorBidi" w:hAnsiTheme="majorBidi" w:cstheme="majorBidi"/>
          <w:i/>
          <w:lang w:val="en-US"/>
        </w:rPr>
      </w:pPr>
    </w:p>
    <w:p w14:paraId="1D27C501" w14:textId="12CE3954" w:rsidR="00031FC2" w:rsidRPr="00DF62F5" w:rsidRDefault="00C723B6" w:rsidP="00DF62F5">
      <w:pPr>
        <w:spacing w:line="480" w:lineRule="auto"/>
        <w:jc w:val="both"/>
        <w:rPr>
          <w:rFonts w:asciiTheme="majorBidi" w:hAnsiTheme="majorBidi" w:cstheme="majorBidi"/>
          <w:lang w:val="en-US"/>
        </w:rPr>
      </w:pPr>
      <w:r w:rsidRPr="00DF62F5">
        <w:rPr>
          <w:rFonts w:asciiTheme="majorBidi" w:hAnsiTheme="majorBidi" w:cstheme="majorBidi"/>
          <w:lang w:val="en-US"/>
        </w:rPr>
        <w:t>There are</w:t>
      </w:r>
      <w:r w:rsidR="00D9608F" w:rsidRPr="00DF62F5">
        <w:rPr>
          <w:rFonts w:asciiTheme="majorBidi" w:hAnsiTheme="majorBidi" w:cstheme="majorBidi"/>
          <w:lang w:val="en-US"/>
        </w:rPr>
        <w:t xml:space="preserve"> certain caveats in </w:t>
      </w:r>
      <w:r w:rsidRPr="00DF62F5">
        <w:rPr>
          <w:rFonts w:asciiTheme="majorBidi" w:hAnsiTheme="majorBidi" w:cstheme="majorBidi"/>
          <w:lang w:val="en-US"/>
        </w:rPr>
        <w:t xml:space="preserve">interpreting results from </w:t>
      </w:r>
      <w:r w:rsidR="00D9608F" w:rsidRPr="00DF62F5">
        <w:rPr>
          <w:rFonts w:asciiTheme="majorBidi" w:hAnsiTheme="majorBidi" w:cstheme="majorBidi"/>
          <w:lang w:val="en-US"/>
        </w:rPr>
        <w:t xml:space="preserve">the recommended </w:t>
      </w:r>
      <w:r w:rsidR="00A23B78" w:rsidRPr="00DF62F5">
        <w:rPr>
          <w:rFonts w:asciiTheme="majorBidi" w:hAnsiTheme="majorBidi" w:cstheme="majorBidi"/>
          <w:lang w:val="en-US"/>
        </w:rPr>
        <w:t>tests:</w:t>
      </w:r>
    </w:p>
    <w:p w14:paraId="19BD79C1" w14:textId="77777777" w:rsidR="00342C22" w:rsidRPr="00DF62F5" w:rsidRDefault="00342C22" w:rsidP="00DF62F5">
      <w:pPr>
        <w:spacing w:line="480" w:lineRule="auto"/>
        <w:jc w:val="both"/>
        <w:rPr>
          <w:rFonts w:asciiTheme="majorBidi" w:hAnsiTheme="majorBidi" w:cstheme="majorBidi"/>
          <w:lang w:val="en-US"/>
        </w:rPr>
      </w:pPr>
    </w:p>
    <w:p w14:paraId="14F4920B" w14:textId="77777777" w:rsidR="00A9674A" w:rsidRPr="00DF62F5" w:rsidRDefault="00AC4066" w:rsidP="00DF62F5">
      <w:pPr>
        <w:spacing w:line="480" w:lineRule="auto"/>
        <w:jc w:val="both"/>
        <w:rPr>
          <w:rFonts w:asciiTheme="majorBidi" w:hAnsiTheme="majorBidi" w:cstheme="majorBidi"/>
          <w:u w:val="single"/>
          <w:lang w:val="en-US"/>
        </w:rPr>
      </w:pPr>
      <w:r w:rsidRPr="00DF62F5">
        <w:rPr>
          <w:rFonts w:asciiTheme="majorBidi" w:hAnsiTheme="majorBidi" w:cstheme="majorBidi"/>
          <w:u w:val="single"/>
          <w:lang w:val="en-US"/>
        </w:rPr>
        <w:t xml:space="preserve">1. </w:t>
      </w:r>
      <w:r w:rsidR="00A9674A" w:rsidRPr="00DF62F5">
        <w:rPr>
          <w:rFonts w:asciiTheme="majorBidi" w:hAnsiTheme="majorBidi" w:cstheme="majorBidi"/>
          <w:u w:val="single"/>
          <w:lang w:val="en-US"/>
        </w:rPr>
        <w:t xml:space="preserve">PT and </w:t>
      </w:r>
      <w:r w:rsidR="00C723B6" w:rsidRPr="00DF62F5">
        <w:rPr>
          <w:rFonts w:asciiTheme="majorBidi" w:hAnsiTheme="majorBidi" w:cstheme="majorBidi"/>
          <w:u w:val="single"/>
          <w:lang w:val="en-US"/>
        </w:rPr>
        <w:t>aPTT</w:t>
      </w:r>
    </w:p>
    <w:p w14:paraId="05937AEE" w14:textId="77777777" w:rsidR="00045A85" w:rsidRPr="00DF62F5" w:rsidRDefault="00045A85" w:rsidP="00DF62F5">
      <w:pPr>
        <w:spacing w:line="480" w:lineRule="auto"/>
        <w:jc w:val="both"/>
        <w:rPr>
          <w:rFonts w:asciiTheme="majorBidi" w:hAnsiTheme="majorBidi" w:cstheme="majorBidi"/>
          <w:u w:val="single"/>
          <w:lang w:val="en-US"/>
        </w:rPr>
      </w:pPr>
    </w:p>
    <w:p w14:paraId="05DFA227" w14:textId="59B23512" w:rsidR="003B3CEE" w:rsidRPr="00DF62F5" w:rsidRDefault="002036D4" w:rsidP="00DF62F5">
      <w:pPr>
        <w:spacing w:line="480" w:lineRule="auto"/>
        <w:jc w:val="both"/>
        <w:rPr>
          <w:rFonts w:asciiTheme="majorBidi" w:hAnsiTheme="majorBidi" w:cstheme="majorBidi"/>
          <w:lang w:val="en-US"/>
        </w:rPr>
      </w:pPr>
      <w:r w:rsidRPr="00DF62F5">
        <w:rPr>
          <w:rFonts w:asciiTheme="majorBidi" w:hAnsiTheme="majorBidi" w:cstheme="majorBidi"/>
          <w:lang w:val="en-US"/>
        </w:rPr>
        <w:t>In general, p</w:t>
      </w:r>
      <w:r w:rsidR="003B3CEE" w:rsidRPr="00DF62F5">
        <w:rPr>
          <w:rFonts w:asciiTheme="majorBidi" w:hAnsiTheme="majorBidi" w:cstheme="majorBidi"/>
          <w:lang w:val="en-US"/>
        </w:rPr>
        <w:t xml:space="preserve">hysicians only consider a diagnosis of DIC when the PT and </w:t>
      </w:r>
      <w:r w:rsidR="00C723B6" w:rsidRPr="00DF62F5">
        <w:rPr>
          <w:rFonts w:asciiTheme="majorBidi" w:hAnsiTheme="majorBidi" w:cstheme="majorBidi"/>
          <w:lang w:val="en-US"/>
        </w:rPr>
        <w:t xml:space="preserve">aPTT </w:t>
      </w:r>
      <w:r w:rsidR="003B3CEE" w:rsidRPr="00DF62F5">
        <w:rPr>
          <w:rFonts w:asciiTheme="majorBidi" w:hAnsiTheme="majorBidi" w:cstheme="majorBidi"/>
          <w:lang w:val="en-US"/>
        </w:rPr>
        <w:t>are</w:t>
      </w:r>
      <w:r w:rsidR="00B81D75" w:rsidRPr="00DF62F5">
        <w:rPr>
          <w:rFonts w:asciiTheme="majorBidi" w:hAnsiTheme="majorBidi" w:cstheme="majorBidi"/>
          <w:lang w:val="en-US"/>
        </w:rPr>
        <w:t xml:space="preserve"> considerably prolonged. Since a</w:t>
      </w:r>
      <w:r w:rsidR="003B3CEE" w:rsidRPr="00DF62F5">
        <w:rPr>
          <w:rFonts w:asciiTheme="majorBidi" w:hAnsiTheme="majorBidi" w:cstheme="majorBidi"/>
          <w:lang w:val="en-US"/>
        </w:rPr>
        <w:t xml:space="preserve">PTT can be shortened </w:t>
      </w:r>
      <w:r w:rsidR="00E1324E">
        <w:rPr>
          <w:rFonts w:asciiTheme="majorBidi" w:hAnsiTheme="majorBidi" w:cstheme="majorBidi"/>
          <w:lang w:val="en-US"/>
        </w:rPr>
        <w:t>owing</w:t>
      </w:r>
      <w:r w:rsidR="00E1324E" w:rsidRPr="00DF62F5">
        <w:rPr>
          <w:rFonts w:asciiTheme="majorBidi" w:hAnsiTheme="majorBidi" w:cstheme="majorBidi"/>
          <w:lang w:val="en-US"/>
        </w:rPr>
        <w:t xml:space="preserve"> </w:t>
      </w:r>
      <w:r w:rsidR="003B3CEE" w:rsidRPr="00DF62F5">
        <w:rPr>
          <w:rFonts w:asciiTheme="majorBidi" w:hAnsiTheme="majorBidi" w:cstheme="majorBidi"/>
          <w:lang w:val="en-US"/>
        </w:rPr>
        <w:t xml:space="preserve">to increased </w:t>
      </w:r>
      <w:r w:rsidR="00B81D75" w:rsidRPr="00DF62F5">
        <w:rPr>
          <w:rFonts w:asciiTheme="majorBidi" w:hAnsiTheme="majorBidi" w:cstheme="majorBidi"/>
          <w:lang w:val="en-US"/>
        </w:rPr>
        <w:t>F</w:t>
      </w:r>
      <w:r w:rsidR="003B3CEE" w:rsidRPr="00DF62F5">
        <w:rPr>
          <w:rFonts w:asciiTheme="majorBidi" w:hAnsiTheme="majorBidi" w:cstheme="majorBidi"/>
          <w:lang w:val="en-US"/>
        </w:rPr>
        <w:t>actor VIII</w:t>
      </w:r>
      <w:r w:rsidR="00B81D75" w:rsidRPr="00DF62F5">
        <w:rPr>
          <w:rFonts w:asciiTheme="majorBidi" w:hAnsiTheme="majorBidi" w:cstheme="majorBidi"/>
          <w:lang w:val="en-US"/>
        </w:rPr>
        <w:t xml:space="preserve"> levels from</w:t>
      </w:r>
      <w:r w:rsidR="00967248" w:rsidRPr="00DF62F5">
        <w:rPr>
          <w:rFonts w:asciiTheme="majorBidi" w:hAnsiTheme="majorBidi" w:cstheme="majorBidi"/>
          <w:lang w:val="en-US"/>
        </w:rPr>
        <w:t xml:space="preserve"> the acute phase response</w:t>
      </w:r>
      <w:r w:rsidR="003B3CEE" w:rsidRPr="00DF62F5">
        <w:rPr>
          <w:rFonts w:asciiTheme="majorBidi" w:hAnsiTheme="majorBidi" w:cstheme="majorBidi"/>
          <w:lang w:val="en-US"/>
        </w:rPr>
        <w:t xml:space="preserve">, </w:t>
      </w:r>
      <w:r w:rsidR="00D539F2" w:rsidRPr="00DF62F5">
        <w:rPr>
          <w:rFonts w:asciiTheme="majorBidi" w:hAnsiTheme="majorBidi" w:cstheme="majorBidi"/>
          <w:lang w:val="en-US"/>
        </w:rPr>
        <w:t>aPTT</w:t>
      </w:r>
      <w:r w:rsidR="00D539F2" w:rsidRPr="00DF62F5" w:rsidDel="00D539F2">
        <w:rPr>
          <w:rFonts w:asciiTheme="majorBidi" w:hAnsiTheme="majorBidi" w:cstheme="majorBidi"/>
          <w:lang w:val="en-US"/>
        </w:rPr>
        <w:t xml:space="preserve"> </w:t>
      </w:r>
      <w:r w:rsidR="003B3CEE" w:rsidRPr="00DF62F5">
        <w:rPr>
          <w:rFonts w:asciiTheme="majorBidi" w:hAnsiTheme="majorBidi" w:cstheme="majorBidi"/>
          <w:lang w:val="en-US"/>
        </w:rPr>
        <w:t xml:space="preserve">prolongation </w:t>
      </w:r>
      <w:r w:rsidR="00F96867" w:rsidRPr="00DF62F5">
        <w:rPr>
          <w:rFonts w:asciiTheme="majorBidi" w:hAnsiTheme="majorBidi" w:cstheme="majorBidi"/>
          <w:lang w:val="en-US"/>
        </w:rPr>
        <w:t>may</w:t>
      </w:r>
      <w:r w:rsidR="003B3CEE" w:rsidRPr="00DF62F5">
        <w:rPr>
          <w:rFonts w:asciiTheme="majorBidi" w:hAnsiTheme="majorBidi" w:cstheme="majorBidi"/>
          <w:lang w:val="en-US"/>
        </w:rPr>
        <w:t xml:space="preserve"> </w:t>
      </w:r>
      <w:r w:rsidR="009C23B8" w:rsidRPr="00DF62F5">
        <w:rPr>
          <w:rFonts w:asciiTheme="majorBidi" w:hAnsiTheme="majorBidi" w:cstheme="majorBidi"/>
          <w:lang w:val="en-US"/>
        </w:rPr>
        <w:t>lag behind the clinical manifestations</w:t>
      </w:r>
      <w:r w:rsidR="002E7245" w:rsidRPr="00DF62F5">
        <w:rPr>
          <w:rFonts w:asciiTheme="majorBidi" w:hAnsiTheme="majorBidi" w:cstheme="majorBidi"/>
          <w:lang w:val="en-US"/>
        </w:rPr>
        <w:t xml:space="preserve"> </w:t>
      </w:r>
      <w:r w:rsidR="002E7245" w:rsidRPr="00DF62F5">
        <w:rPr>
          <w:rFonts w:asciiTheme="majorBidi" w:hAnsiTheme="majorBidi" w:cstheme="majorBidi"/>
          <w:lang w:val="en-US"/>
        </w:rPr>
        <w:fldChar w:fldCharType="begin"/>
      </w:r>
      <w:r w:rsidR="002E7245" w:rsidRPr="00DF62F5">
        <w:rPr>
          <w:rFonts w:asciiTheme="majorBidi" w:hAnsiTheme="majorBidi" w:cstheme="majorBidi"/>
          <w:lang w:val="en-US"/>
        </w:rPr>
        <w:instrText xml:space="preserve"> ADDIN EN.CITE &lt;EndNote&gt;&lt;Cite&gt;&lt;Author&gt;Levi&lt;/Author&gt;&lt;Year&gt;2011&lt;/Year&gt;&lt;RecNum&gt;42&lt;/RecNum&gt;&lt;DisplayText&gt;[42]&lt;/DisplayText&gt;&lt;record&gt;&lt;rec-number&gt;42&lt;/rec-number&gt;&lt;foreign-keys&gt;&lt;key app="EN" db-id="vx9d9vfekrzpd8eaz2q5sae1sr25xpzz2e0x" timestamp="1462131879"&gt;42&lt;/key&gt;&lt;/foreign-keys&gt;&lt;ref-type name="Journal Article"&gt;17&lt;/ref-type&gt;&lt;contributors&gt;&lt;authors&gt;&lt;author&gt;Levi, M.&lt;/author&gt;&lt;author&gt;Meijers, J. C.&lt;/author&gt;&lt;/authors&gt;&lt;/contributors&gt;&lt;auth-address&gt;Department of Vascular Medicine and Internal Medicine, Academic Medical Center, University of Amsterdam, Meibergdreef 9, 1105 AZ Amsterdam, The Netherlands. m.m.levi@amc.uva.nl&lt;/auth-address&gt;&lt;titles&gt;&lt;title&gt;DIC: which laboratory tests are most useful&lt;/title&gt;&lt;secondary-title&gt;Blood Rev&lt;/secondary-title&gt;&lt;/titles&gt;&lt;periodical&gt;&lt;full-title&gt;Blood Rev&lt;/full-title&gt;&lt;/periodical&gt;&lt;pages&gt;33-7&lt;/pages&gt;&lt;volume&gt;25&lt;/volume&gt;&lt;number&gt;1&lt;/number&gt;&lt;keywords&gt;&lt;keyword&gt;Biological Markers/analysis&lt;/keyword&gt;&lt;keyword&gt;Blood Coagulation Tests&lt;/keyword&gt;&lt;keyword&gt;Disseminated Intravascular Coagulation/*blood/*diagnosis/pathology&lt;/keyword&gt;&lt;keyword&gt;Fibrin Fibrinogen Degradation Products/analysis&lt;/keyword&gt;&lt;keyword&gt;Humans&lt;/keyword&gt;&lt;/keywords&gt;&lt;dates&gt;&lt;year&gt;2011&lt;/year&gt;&lt;pub-dates&gt;&lt;date&gt;Jan&lt;/date&gt;&lt;/pub-dates&gt;&lt;/dates&gt;&lt;isbn&gt;1532-1681 (Electronic)&amp;#xD;0268-960X (Linking)&lt;/isbn&gt;&lt;accession-num&gt;20950905&lt;/accession-num&gt;&lt;urls&gt;&lt;related-urls&gt;&lt;url&gt;http://www.ncbi.nlm.nih.gov/pubmed/20950905&lt;/url&gt;&lt;/related-urls&gt;&lt;/urls&gt;&lt;electronic-resource-num&gt;10.1016/j.blre.2010.09.002&lt;/electronic-resource-num&gt;&lt;/record&gt;&lt;/Cite&gt;&lt;/EndNote&gt;</w:instrText>
      </w:r>
      <w:r w:rsidR="002E7245" w:rsidRPr="00DF62F5">
        <w:rPr>
          <w:rFonts w:asciiTheme="majorBidi" w:hAnsiTheme="majorBidi" w:cstheme="majorBidi"/>
          <w:lang w:val="en-US"/>
        </w:rPr>
        <w:fldChar w:fldCharType="separate"/>
      </w:r>
      <w:r w:rsidR="002E7245" w:rsidRPr="00DF62F5">
        <w:rPr>
          <w:rFonts w:asciiTheme="majorBidi" w:hAnsiTheme="majorBidi" w:cstheme="majorBidi"/>
          <w:lang w:val="en-US"/>
        </w:rPr>
        <w:t>[42]</w:t>
      </w:r>
      <w:r w:rsidR="002E7245" w:rsidRPr="00DF62F5">
        <w:rPr>
          <w:rFonts w:asciiTheme="majorBidi" w:hAnsiTheme="majorBidi" w:cstheme="majorBidi"/>
          <w:lang w:val="en-US"/>
        </w:rPr>
        <w:fldChar w:fldCharType="end"/>
      </w:r>
      <w:r w:rsidR="009C23B8" w:rsidRPr="00DF62F5">
        <w:rPr>
          <w:rFonts w:asciiTheme="majorBidi" w:hAnsiTheme="majorBidi" w:cstheme="majorBidi"/>
          <w:lang w:val="en-US"/>
        </w:rPr>
        <w:t xml:space="preserve">. </w:t>
      </w:r>
      <w:r w:rsidR="00CC2930" w:rsidRPr="00DF62F5">
        <w:rPr>
          <w:rFonts w:asciiTheme="majorBidi" w:hAnsiTheme="majorBidi" w:cstheme="majorBidi"/>
          <w:lang w:val="en-US"/>
        </w:rPr>
        <w:t>T</w:t>
      </w:r>
      <w:r w:rsidR="00391977" w:rsidRPr="00DF62F5">
        <w:rPr>
          <w:rFonts w:asciiTheme="majorBidi" w:hAnsiTheme="majorBidi" w:cstheme="majorBidi"/>
          <w:lang w:val="en-US"/>
        </w:rPr>
        <w:t>here is</w:t>
      </w:r>
      <w:r w:rsidR="00967248" w:rsidRPr="00DF62F5">
        <w:rPr>
          <w:rFonts w:asciiTheme="majorBidi" w:hAnsiTheme="majorBidi" w:cstheme="majorBidi"/>
          <w:lang w:val="en-US"/>
        </w:rPr>
        <w:t xml:space="preserve"> </w:t>
      </w:r>
      <w:r w:rsidR="00CC2930" w:rsidRPr="00DF62F5">
        <w:rPr>
          <w:rFonts w:asciiTheme="majorBidi" w:hAnsiTheme="majorBidi" w:cstheme="majorBidi"/>
          <w:lang w:val="en-US"/>
        </w:rPr>
        <w:t xml:space="preserve">also </w:t>
      </w:r>
      <w:r w:rsidR="00967248" w:rsidRPr="00DF62F5">
        <w:rPr>
          <w:rFonts w:asciiTheme="majorBidi" w:hAnsiTheme="majorBidi" w:cstheme="majorBidi"/>
          <w:lang w:val="en-US"/>
        </w:rPr>
        <w:t>th</w:t>
      </w:r>
      <w:r w:rsidR="00191AE6" w:rsidRPr="00DF62F5">
        <w:rPr>
          <w:rFonts w:asciiTheme="majorBidi" w:hAnsiTheme="majorBidi" w:cstheme="majorBidi"/>
          <w:lang w:val="en-US"/>
        </w:rPr>
        <w:t>e</w:t>
      </w:r>
      <w:r w:rsidR="00967248" w:rsidRPr="00DF62F5">
        <w:rPr>
          <w:rFonts w:asciiTheme="majorBidi" w:hAnsiTheme="majorBidi" w:cstheme="majorBidi"/>
          <w:lang w:val="en-US"/>
        </w:rPr>
        <w:t xml:space="preserve"> potential influence of heparin and the considerable</w:t>
      </w:r>
      <w:r w:rsidR="00391977" w:rsidRPr="00DF62F5">
        <w:rPr>
          <w:rFonts w:asciiTheme="majorBidi" w:hAnsiTheme="majorBidi" w:cstheme="majorBidi"/>
          <w:lang w:val="en-US"/>
        </w:rPr>
        <w:t xml:space="preserve"> variation </w:t>
      </w:r>
      <w:r w:rsidR="00967248" w:rsidRPr="00DF62F5">
        <w:rPr>
          <w:rFonts w:asciiTheme="majorBidi" w:hAnsiTheme="majorBidi" w:cstheme="majorBidi"/>
          <w:lang w:val="en-US"/>
        </w:rPr>
        <w:t>in</w:t>
      </w:r>
      <w:r w:rsidR="00391977" w:rsidRPr="00DF62F5">
        <w:rPr>
          <w:rFonts w:asciiTheme="majorBidi" w:hAnsiTheme="majorBidi" w:cstheme="majorBidi"/>
          <w:lang w:val="en-US"/>
        </w:rPr>
        <w:t xml:space="preserve"> sensitivity </w:t>
      </w:r>
      <w:r w:rsidR="00967248" w:rsidRPr="00DF62F5">
        <w:rPr>
          <w:rFonts w:asciiTheme="majorBidi" w:hAnsiTheme="majorBidi" w:cstheme="majorBidi"/>
          <w:lang w:val="en-US"/>
        </w:rPr>
        <w:t>of</w:t>
      </w:r>
      <w:r w:rsidR="00580B81" w:rsidRPr="00DF62F5">
        <w:rPr>
          <w:rFonts w:asciiTheme="majorBidi" w:hAnsiTheme="majorBidi" w:cstheme="majorBidi"/>
          <w:lang w:val="en-US"/>
        </w:rPr>
        <w:t xml:space="preserve"> a</w:t>
      </w:r>
      <w:r w:rsidR="00391977" w:rsidRPr="00DF62F5">
        <w:rPr>
          <w:rFonts w:asciiTheme="majorBidi" w:hAnsiTheme="majorBidi" w:cstheme="majorBidi"/>
          <w:lang w:val="en-US"/>
        </w:rPr>
        <w:t xml:space="preserve">PTT </w:t>
      </w:r>
      <w:r w:rsidR="002659B4" w:rsidRPr="00DF62F5">
        <w:rPr>
          <w:rFonts w:asciiTheme="majorBidi" w:hAnsiTheme="majorBidi" w:cstheme="majorBidi"/>
          <w:lang w:val="en-US"/>
        </w:rPr>
        <w:t>reagents</w:t>
      </w:r>
      <w:r w:rsidR="00CC7FC5"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r>
      <w:r w:rsidR="00CC7FC5" w:rsidRPr="00DF62F5">
        <w:rPr>
          <w:rFonts w:asciiTheme="majorBidi" w:hAnsiTheme="majorBidi" w:cstheme="majorBidi"/>
          <w:lang w:val="en-US"/>
        </w:rPr>
        <w:instrText xml:space="preserve"> ADDIN EN.CITE &lt;EndNote&gt;&lt;Cite&gt;&lt;Author&gt;Kitchen&lt;/Author&gt;&lt;Year&gt;1999&lt;/Year&gt;&lt;RecNum&gt;43&lt;/RecNum&gt;&lt;DisplayText&gt;[43]&lt;/DisplayText&gt;&lt;record&gt;&lt;rec-number&gt;43&lt;/rec-number&gt;&lt;foreign-keys&gt;&lt;key app="EN" db-id="vx9d9vfekrzpd8eaz2q5sae1sr25xpzz2e0x" timestamp="1462131879"&gt;43&lt;/key&gt;&lt;/foreign-keys&gt;&lt;ref-type name="Journal Article"&gt;17&lt;/ref-type&gt;&lt;contributors&gt;&lt;authors&gt;&lt;author&gt;Kitchen, S.&lt;/author&gt;&lt;author&gt;Cartwright, I.&lt;/author&gt;&lt;author&gt;Woods, T. A.&lt;/author&gt;&lt;author&gt;Jennings, I.&lt;/author&gt;&lt;author&gt;Preston, F. E.&lt;/author&gt;&lt;/authors&gt;&lt;/contributors&gt;&lt;auth-address&gt;Sheffield Thrombosis and Haemostasis Centre, Royal Hallamshire Hospital, Sheffield. steve.kitchen@csuh.trent.nhs.uk&lt;/auth-address&gt;&lt;titles&gt;&lt;title&gt;Lipid composition of seven APTT reagents in relation to heparin sensitivity&lt;/title&gt;&lt;secondary-title&gt;Br J Haematol&lt;/secondary-title&gt;&lt;/titles&gt;&lt;periodical&gt;&lt;full-title&gt;Br J Haematol&lt;/full-title&gt;&lt;/periodical&gt;&lt;pages&gt;801-8&lt;/pages&gt;&lt;volume&gt;106&lt;/volume&gt;&lt;number&gt;3&lt;/number&gt;&lt;keywords&gt;&lt;keyword&gt;Anticoagulants/*pharmacology&lt;/keyword&gt;&lt;keyword&gt;Chromatography, High Pressure Liquid&lt;/keyword&gt;&lt;keyword&gt;Heparin/*pharmacology&lt;/keyword&gt;&lt;keyword&gt;Humans&lt;/keyword&gt;&lt;keyword&gt;Indicators and Reagents/*metabolism&lt;/keyword&gt;&lt;keyword&gt;Lipids/*chemistry&lt;/keyword&gt;&lt;keyword&gt;*Partial Thromboplastin Time&lt;/keyword&gt;&lt;keyword&gt;Phospholipids/chemistry&lt;/keyword&gt;&lt;/keywords&gt;&lt;dates&gt;&lt;year&gt;1999&lt;/year&gt;&lt;pub-dates&gt;&lt;date&gt;Sep&lt;/date&gt;&lt;/pub-dates&gt;&lt;/dates&gt;&lt;isbn&gt;0007-1048 (Print)&amp;#xD;0007-1048 (Linking)&lt;/isbn&gt;&lt;accession-num&gt;10468876&lt;/accession-num&gt;&lt;urls&gt;&lt;related-urls&gt;&lt;url&gt;http://www.ncbi.nlm.nih.gov/pubmed/10468876&lt;/url&gt;&lt;/related-urls&gt;&lt;/urls&gt;&lt;/record&gt;&lt;/Cite&gt;&lt;/EndNote&gt;</w:instrText>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[43]</w:t>
      </w:r>
      <w:r w:rsidR="00CC7FC5" w:rsidRPr="00DF62F5">
        <w:rPr>
          <w:rFonts w:asciiTheme="majorBidi" w:hAnsiTheme="majorBidi" w:cstheme="majorBidi"/>
          <w:lang w:val="en-US"/>
        </w:rPr>
        <w:fldChar w:fldCharType="end"/>
      </w:r>
      <w:r w:rsidR="002659B4" w:rsidRPr="00DF62F5">
        <w:rPr>
          <w:rFonts w:asciiTheme="majorBidi" w:hAnsiTheme="majorBidi" w:cstheme="majorBidi"/>
          <w:lang w:val="en-US"/>
        </w:rPr>
        <w:t xml:space="preserve">. </w:t>
      </w:r>
      <w:r w:rsidR="00CC2930" w:rsidRPr="00DF62F5">
        <w:rPr>
          <w:rFonts w:asciiTheme="majorBidi" w:hAnsiTheme="majorBidi" w:cstheme="majorBidi"/>
          <w:lang w:val="en-US"/>
        </w:rPr>
        <w:t>As such, t</w:t>
      </w:r>
      <w:r w:rsidR="00391977" w:rsidRPr="00DF62F5">
        <w:rPr>
          <w:rFonts w:asciiTheme="majorBidi" w:hAnsiTheme="majorBidi" w:cstheme="majorBidi"/>
          <w:lang w:val="en-US"/>
        </w:rPr>
        <w:t xml:space="preserve">he ISTH DIC Subcommittee recommends PT </w:t>
      </w:r>
      <w:r w:rsidR="003D21CC" w:rsidRPr="00DF62F5">
        <w:rPr>
          <w:rFonts w:asciiTheme="majorBidi" w:hAnsiTheme="majorBidi" w:cstheme="majorBidi"/>
          <w:lang w:val="en-US"/>
        </w:rPr>
        <w:t xml:space="preserve">as the coagulation test of choice </w:t>
      </w:r>
      <w:r w:rsidR="00A259DC" w:rsidRPr="00DF62F5">
        <w:rPr>
          <w:rFonts w:asciiTheme="majorBidi" w:hAnsiTheme="majorBidi" w:cstheme="majorBidi"/>
          <w:lang w:val="en-US"/>
        </w:rPr>
        <w:fldChar w:fldCharType="begin">
          <w:fldData xml:space="preserve">PEVuZE5vdGU+PENpdGU+PEF1dGhvcj5XYWRhPC9BdXRob3I+PFllYXI+MjAxMzwvWWVhcj48UmVj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</w:fldData>
        </w:fldChar>
      </w:r>
      <w:r w:rsidR="00CC1DC3" w:rsidRPr="00DF62F5">
        <w:rPr>
          <w:rFonts w:asciiTheme="majorBidi" w:hAnsiTheme="majorBidi" w:cstheme="majorBidi"/>
          <w:lang w:val="en-US"/>
        </w:rPr>
        <w:instrText xml:space="preserve"> ADDIN EN.CITE </w:instrText>
      </w:r>
      <w:r w:rsidR="00CC1DC3" w:rsidRPr="00DF62F5">
        <w:rPr>
          <w:rFonts w:asciiTheme="majorBidi" w:hAnsiTheme="majorBidi" w:cstheme="majorBidi"/>
          <w:lang w:val="en-US"/>
        </w:rPr>
        <w:fldChar w:fldCharType="begin">
          <w:fldData xml:space="preserve">PEVuZE5vdGU+PENpdGU+PEF1dGhvcj5XYWRhPC9BdXRob3I+PFllYXI+MjAxMzwvWWVhcj48UmVj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</w:fldData>
        </w:fldChar>
      </w:r>
      <w:r w:rsidR="00CC1DC3" w:rsidRPr="00DF62F5">
        <w:rPr>
          <w:rFonts w:asciiTheme="majorBidi" w:hAnsiTheme="majorBidi" w:cstheme="majorBidi"/>
          <w:lang w:val="en-US"/>
        </w:rPr>
        <w:instrText xml:space="preserve"> ADDIN EN.CITE.DATA </w:instrText>
      </w:r>
      <w:r w:rsidR="00CC1DC3" w:rsidRPr="00DF62F5">
        <w:rPr>
          <w:rFonts w:asciiTheme="majorBidi" w:hAnsiTheme="majorBidi" w:cstheme="majorBidi"/>
          <w:lang w:val="en-US"/>
        </w:rPr>
      </w:r>
      <w:r w:rsidR="00CC1DC3" w:rsidRPr="00DF62F5">
        <w:rPr>
          <w:rFonts w:asciiTheme="majorBidi" w:hAnsiTheme="majorBidi" w:cstheme="majorBidi"/>
          <w:lang w:val="en-US"/>
        </w:rPr>
        <w:fldChar w:fldCharType="end"/>
      </w:r>
      <w:r w:rsidR="00A259DC" w:rsidRPr="00DF62F5">
        <w:rPr>
          <w:rFonts w:asciiTheme="majorBidi" w:hAnsiTheme="majorBidi" w:cstheme="majorBidi"/>
          <w:lang w:val="en-US"/>
        </w:rPr>
      </w:r>
      <w:r w:rsidR="00A259DC" w:rsidRPr="00DF62F5">
        <w:rPr>
          <w:rFonts w:asciiTheme="majorBidi" w:hAnsiTheme="majorBidi" w:cstheme="majorBidi"/>
          <w:lang w:val="en-US"/>
        </w:rPr>
        <w:fldChar w:fldCharType="separate"/>
      </w:r>
      <w:r w:rsidR="00CC1DC3" w:rsidRPr="00DF62F5">
        <w:rPr>
          <w:rFonts w:asciiTheme="majorBidi" w:hAnsiTheme="majorBidi" w:cstheme="majorBidi"/>
          <w:lang w:val="en-US"/>
        </w:rPr>
        <w:t>[36, 44]</w:t>
      </w:r>
      <w:r w:rsidR="00A259DC" w:rsidRPr="00DF62F5">
        <w:rPr>
          <w:rFonts w:asciiTheme="majorBidi" w:hAnsiTheme="majorBidi" w:cstheme="majorBidi"/>
          <w:lang w:val="en-US"/>
        </w:rPr>
        <w:fldChar w:fldCharType="end"/>
      </w:r>
      <w:r w:rsidR="002D4AA4" w:rsidRPr="00DF62F5">
        <w:rPr>
          <w:rFonts w:asciiTheme="majorBidi" w:hAnsiTheme="majorBidi" w:cstheme="majorBidi"/>
          <w:lang w:val="en-US"/>
        </w:rPr>
        <w:t>,</w:t>
      </w:r>
      <w:r w:rsidR="00A259DC" w:rsidRPr="00DF62F5">
        <w:rPr>
          <w:rFonts w:asciiTheme="majorBidi" w:hAnsiTheme="majorBidi" w:cstheme="majorBidi"/>
          <w:lang w:val="en-US"/>
        </w:rPr>
        <w:t xml:space="preserve"> </w:t>
      </w:r>
      <w:r w:rsidR="002659B4" w:rsidRPr="00DF62F5">
        <w:rPr>
          <w:rFonts w:asciiTheme="majorBidi" w:hAnsiTheme="majorBidi" w:cstheme="majorBidi"/>
          <w:lang w:val="en-US"/>
        </w:rPr>
        <w:t xml:space="preserve">and in laboratories where PT in seconds is not reported, the </w:t>
      </w:r>
      <w:r w:rsidR="00457ABE" w:rsidRPr="00457ABE">
        <w:rPr>
          <w:rFonts w:asciiTheme="majorBidi" w:hAnsiTheme="majorBidi" w:cstheme="majorBidi"/>
          <w:lang w:val="en-US"/>
        </w:rPr>
        <w:t>international normalized ratio</w:t>
      </w:r>
      <w:r w:rsidR="00457ABE">
        <w:rPr>
          <w:rFonts w:asciiTheme="majorBidi" w:hAnsiTheme="majorBidi" w:cstheme="majorBidi"/>
          <w:lang w:val="en-US"/>
        </w:rPr>
        <w:t xml:space="preserve"> </w:t>
      </w:r>
      <w:r w:rsidR="00120934">
        <w:rPr>
          <w:rFonts w:asciiTheme="majorBidi" w:hAnsiTheme="majorBidi" w:cstheme="majorBidi"/>
          <w:lang w:val="en-US"/>
        </w:rPr>
        <w:t>(</w:t>
      </w:r>
      <w:r w:rsidR="002659B4" w:rsidRPr="00DF62F5">
        <w:rPr>
          <w:rFonts w:asciiTheme="majorBidi" w:hAnsiTheme="majorBidi" w:cstheme="majorBidi"/>
          <w:lang w:val="en-US"/>
        </w:rPr>
        <w:t>INR</w:t>
      </w:r>
      <w:r w:rsidR="00120934">
        <w:rPr>
          <w:rFonts w:asciiTheme="majorBidi" w:hAnsiTheme="majorBidi" w:cstheme="majorBidi"/>
          <w:lang w:val="en-US"/>
        </w:rPr>
        <w:t>)</w:t>
      </w:r>
      <w:r w:rsidR="002659B4" w:rsidRPr="00DF62F5">
        <w:rPr>
          <w:rFonts w:asciiTheme="majorBidi" w:hAnsiTheme="majorBidi" w:cstheme="majorBidi"/>
          <w:lang w:val="en-US"/>
        </w:rPr>
        <w:t xml:space="preserve"> </w:t>
      </w:r>
      <w:r w:rsidR="00D95C42" w:rsidRPr="00DF62F5">
        <w:rPr>
          <w:rFonts w:asciiTheme="majorBidi" w:hAnsiTheme="majorBidi" w:cstheme="majorBidi"/>
          <w:lang w:val="en-US"/>
        </w:rPr>
        <w:t>could</w:t>
      </w:r>
      <w:r w:rsidR="00311463" w:rsidRPr="00DF62F5">
        <w:rPr>
          <w:rFonts w:asciiTheme="majorBidi" w:hAnsiTheme="majorBidi" w:cstheme="majorBidi"/>
          <w:lang w:val="en-US"/>
        </w:rPr>
        <w:t xml:space="preserve"> provide reliable information</w:t>
      </w:r>
      <w:r w:rsidR="00CC7FC5"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r>
      <w:r w:rsidR="00CC7FC5" w:rsidRPr="00DF62F5">
        <w:rPr>
          <w:rFonts w:asciiTheme="majorBidi" w:hAnsiTheme="majorBidi" w:cstheme="majorBidi"/>
          <w:lang w:val="en-US"/>
        </w:rPr>
        <w:instrText xml:space="preserve"> ADDIN EN.CITE &lt;EndNote&gt;&lt;Cite&gt;&lt;Author&gt;Kim&lt;/Author&gt;&lt;Year&gt;2010&lt;/Year&gt;&lt;RecNum&gt;45&lt;/RecNum&gt;&lt;DisplayText&gt;[45]&lt;/DisplayText&gt;&lt;record&gt;&lt;rec-number&gt;45&lt;/rec-number&gt;&lt;foreign-keys&gt;&lt;key app="EN" db-id="vx9d9vfekrzpd8eaz2q5sae1sr25xpzz2e0x" timestamp="1462131880"&gt;45&lt;/key&gt;&lt;/foreign-keys&gt;&lt;ref-type name="Journal Article"&gt;17&lt;/ref-type&gt;&lt;contributors&gt;&lt;authors&gt;&lt;author&gt;Kim, H. K.&lt;/author&gt;&lt;author&gt;Hong, K. H.&lt;/author&gt;&lt;author&gt;Toh, C. H.&lt;/author&gt;&lt;author&gt; Scientific and Standardization Committee on DIC of The International Society on Thrombosis and Haemostasis,&lt;/author&gt;&lt;/authors&gt;&lt;/contributors&gt;&lt;auth-address&gt;Department of Laboratory Medicine and Cancer Research Institute, Seoul National University and College of Medicine, Seoul, Korea.&lt;/auth-address&gt;&lt;titles&gt;&lt;title&gt;Application of the international normalized ratio in the scoring system for disseminated intravascular coagulation&lt;/title&gt;&lt;secondary-title&gt;J Thromb Haemost&lt;/secondary-title&gt;&lt;/titles&gt;&lt;periodical&gt;&lt;full-title&gt;J Thromb Haemost&lt;/full-title&gt;&lt;/periodical&gt;&lt;pages&gt;1116-8&lt;/pages&gt;&lt;volume&gt;8&lt;/volume&gt;&lt;number&gt;5&lt;/number&gt;&lt;keywords&gt;&lt;keyword&gt;Calibration&lt;/keyword&gt;&lt;keyword&gt;Disseminated Intravascular Coagulation/*physiopathology&lt;/keyword&gt;&lt;keyword&gt;Humans&lt;/keyword&gt;&lt;keyword&gt;*International Normalized Ratio&lt;/keyword&gt;&lt;/keywords&gt;&lt;dates&gt;&lt;year&gt;2010&lt;/year&gt;&lt;pub-dates&gt;&lt;date&gt;May&lt;/date&gt;&lt;/pub-dates&gt;&lt;/dates&gt;&lt;isbn&gt;1538-7836 (Electronic)&amp;#xD;1538-7836 (Linking)&lt;/isbn&gt;&lt;accession-num&gt;20230426&lt;/accession-num&gt;&lt;urls&gt;&lt;related-urls&gt;&lt;url&gt;http://www.ncbi.nlm.nih.gov/pubmed/20230426&lt;/url&gt;&lt;/related-urls&gt;&lt;/urls&gt;&lt;electronic-resource-num&gt;10.1111/j.1538-7836.2010.03834.x&lt;/electronic-resource-num&gt;&lt;/record&gt;&lt;/Cite&gt;&lt;/EndNote&gt;</w:instrText>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[45]</w:t>
      </w:r>
      <w:r w:rsidR="00CC7FC5" w:rsidRPr="00DF62F5">
        <w:rPr>
          <w:rFonts w:asciiTheme="majorBidi" w:hAnsiTheme="majorBidi" w:cstheme="majorBidi"/>
          <w:lang w:val="en-US"/>
        </w:rPr>
        <w:fldChar w:fldCharType="end"/>
      </w:r>
      <w:r w:rsidR="00391977" w:rsidRPr="00DF62F5">
        <w:rPr>
          <w:rFonts w:asciiTheme="majorBidi" w:hAnsiTheme="majorBidi" w:cstheme="majorBidi"/>
          <w:lang w:val="en-US"/>
        </w:rPr>
        <w:t xml:space="preserve">. </w:t>
      </w:r>
      <w:r w:rsidR="00D95C42" w:rsidRPr="00DF62F5">
        <w:rPr>
          <w:rFonts w:asciiTheme="majorBidi" w:hAnsiTheme="majorBidi" w:cstheme="majorBidi"/>
          <w:lang w:val="en-US"/>
        </w:rPr>
        <w:t xml:space="preserve">Although the different sensitivities of thromboplastin reagents to coagulation defects induced by DIC and vitamin K antagonists need to be considered, </w:t>
      </w:r>
      <w:r w:rsidR="002D4AA4" w:rsidRPr="00DF62F5">
        <w:rPr>
          <w:rFonts w:asciiTheme="majorBidi" w:hAnsiTheme="majorBidi" w:cstheme="majorBidi"/>
          <w:lang w:val="en-US"/>
        </w:rPr>
        <w:t xml:space="preserve">the </w:t>
      </w:r>
      <w:r w:rsidR="00D95C42" w:rsidRPr="00DF62F5">
        <w:rPr>
          <w:rFonts w:asciiTheme="majorBidi" w:hAnsiTheme="majorBidi" w:cstheme="majorBidi"/>
          <w:lang w:val="en-US"/>
        </w:rPr>
        <w:t>use of human recombinant thromboplastins generally negate</w:t>
      </w:r>
      <w:r w:rsidR="002D4AA4" w:rsidRPr="00DF62F5">
        <w:rPr>
          <w:rFonts w:asciiTheme="majorBidi" w:hAnsiTheme="majorBidi" w:cstheme="majorBidi"/>
          <w:lang w:val="en-US"/>
        </w:rPr>
        <w:t>s</w:t>
      </w:r>
      <w:r w:rsidR="00D95C42" w:rsidRPr="00DF62F5">
        <w:rPr>
          <w:rFonts w:asciiTheme="majorBidi" w:hAnsiTheme="majorBidi" w:cstheme="majorBidi"/>
          <w:lang w:val="en-US"/>
        </w:rPr>
        <w:t xml:space="preserve"> these differences. Even with the greater variability of tissue-derived thromboplastins, the conversion into a limited point range from 0 to 2 within the ISTH scoring system </w:t>
      </w:r>
      <w:r w:rsidR="002D325A" w:rsidRPr="00DF62F5">
        <w:rPr>
          <w:rFonts w:asciiTheme="majorBidi" w:hAnsiTheme="majorBidi" w:cstheme="majorBidi"/>
          <w:lang w:val="en-US"/>
        </w:rPr>
        <w:t xml:space="preserve">minimizes </w:t>
      </w:r>
      <w:r w:rsidR="00D95C42" w:rsidRPr="00DF62F5">
        <w:rPr>
          <w:rFonts w:asciiTheme="majorBidi" w:hAnsiTheme="majorBidi" w:cstheme="majorBidi"/>
          <w:lang w:val="en-US"/>
        </w:rPr>
        <w:t xml:space="preserve">any variation </w:t>
      </w:r>
      <w:r w:rsidR="00D539F2" w:rsidRPr="00DF62F5">
        <w:rPr>
          <w:rFonts w:asciiTheme="majorBidi" w:hAnsiTheme="majorBidi" w:cstheme="majorBidi"/>
          <w:lang w:val="en-US"/>
        </w:rPr>
        <w:t xml:space="preserve">among </w:t>
      </w:r>
      <w:r w:rsidR="00D95C42" w:rsidRPr="00DF62F5">
        <w:rPr>
          <w:rFonts w:asciiTheme="majorBidi" w:hAnsiTheme="majorBidi" w:cstheme="majorBidi"/>
          <w:lang w:val="en-US"/>
        </w:rPr>
        <w:t>thromboplastins</w:t>
      </w:r>
      <w:r w:rsidR="002E7245" w:rsidRPr="00DF62F5">
        <w:rPr>
          <w:rFonts w:asciiTheme="majorBidi" w:hAnsiTheme="majorBidi" w:cstheme="majorBidi"/>
          <w:lang w:val="en-US"/>
        </w:rPr>
        <w:t xml:space="preserve"> </w:t>
      </w:r>
      <w:r w:rsidR="002E7245" w:rsidRPr="00DF62F5">
        <w:rPr>
          <w:rFonts w:asciiTheme="majorBidi" w:hAnsiTheme="majorBidi" w:cstheme="majorBidi"/>
          <w:lang w:val="en-US"/>
        </w:rPr>
        <w:fldChar w:fldCharType="begin"/>
      </w:r>
      <w:r w:rsidR="002E7245" w:rsidRPr="00DF62F5">
        <w:rPr>
          <w:rFonts w:asciiTheme="majorBidi" w:hAnsiTheme="majorBidi" w:cstheme="majorBidi"/>
          <w:lang w:val="en-US"/>
        </w:rPr>
        <w:instrText xml:space="preserve"> ADDIN EN.CITE &lt;EndNote&gt;&lt;Cite&gt;&lt;Author&gt;Kim&lt;/Author&gt;&lt;Year&gt;2010&lt;/Year&gt;&lt;RecNum&gt;45&lt;/RecNum&gt;&lt;DisplayText&gt;[45]&lt;/DisplayText&gt;&lt;record&gt;&lt;rec-number&gt;45&lt;/rec-number&gt;&lt;foreign-keys&gt;&lt;key app="EN" db-id="vx9d9vfekrzpd8eaz2q5sae1sr25xpzz2e0x" timestamp="1462131880"&gt;45&lt;/key&gt;&lt;/foreign-keys&gt;&lt;ref-type name="Journal Article"&gt;17&lt;/ref-type&gt;&lt;contributors&gt;&lt;authors&gt;&lt;author&gt;Kim, H. K.&lt;/author&gt;&lt;author&gt;Hong, K. H.&lt;/author&gt;&lt;author&gt;Toh, C. H.&lt;/author&gt;&lt;author&gt; Scientific and Standardization Committee on DIC of The International Society on Thrombosis and Haemostasis,&lt;/author&gt;&lt;/authors&gt;&lt;/contributors&gt;&lt;auth-address&gt;Department of Laboratory Medicine and Cancer Research Institute, Seoul National University and College of Medicine, Seoul, Korea.&lt;/auth-address&gt;&lt;titles&gt;&lt;title&gt;Application of the international normalized ratio in the scoring system for disseminated intravascular coagulation&lt;/title&gt;&lt;secondary-title&gt;J Thromb Haemost&lt;/secondary-title&gt;&lt;/titles&gt;&lt;periodical&gt;&lt;full-title&gt;J Thromb Haemost&lt;/full-title&gt;&lt;/periodical&gt;&lt;pages&gt;1116-8&lt;/pages&gt;&lt;volume&gt;8&lt;/volume&gt;&lt;number&gt;5&lt;/number&gt;&lt;keywords&gt;&lt;keyword&gt;Calibration&lt;/keyword&gt;&lt;keyword&gt;Disseminated Intravascular Coagulation/*physiopathology&lt;/keyword&gt;&lt;keyword&gt;Humans&lt;/keyword&gt;&lt;keyword&gt;*International Normalized Ratio&lt;/keyword&gt;&lt;/keywords&gt;&lt;dates&gt;&lt;year&gt;2010&lt;/year&gt;&lt;pub-dates&gt;&lt;date&gt;May&lt;/date&gt;&lt;/pub-dates&gt;&lt;/dates&gt;&lt;isbn&gt;1538-7836 (Electronic)&amp;#xD;1538-7836 (Linking)&lt;/isbn&gt;&lt;accession-num&gt;20230426&lt;/accession-num&gt;&lt;urls&gt;&lt;related-urls&gt;&lt;url&gt;http://www.ncbi.nlm.nih.gov/pubmed/20230426&lt;/url&gt;&lt;/related-urls&gt;&lt;/urls&gt;&lt;electronic-resource-num&gt;10.1111/j.1538-7836.2010.03834.x&lt;/electronic-resource-num&gt;&lt;/record&gt;&lt;/Cite&gt;&lt;/EndNote&gt;</w:instrText>
      </w:r>
      <w:r w:rsidR="002E7245" w:rsidRPr="00DF62F5">
        <w:rPr>
          <w:rFonts w:asciiTheme="majorBidi" w:hAnsiTheme="majorBidi" w:cstheme="majorBidi"/>
          <w:lang w:val="en-US"/>
        </w:rPr>
        <w:fldChar w:fldCharType="separate"/>
      </w:r>
      <w:r w:rsidR="002E7245" w:rsidRPr="00DF62F5">
        <w:rPr>
          <w:rFonts w:asciiTheme="majorBidi" w:hAnsiTheme="majorBidi" w:cstheme="majorBidi"/>
          <w:lang w:val="en-US"/>
        </w:rPr>
        <w:t>[45]</w:t>
      </w:r>
      <w:r w:rsidR="002E7245" w:rsidRPr="00DF62F5">
        <w:rPr>
          <w:rFonts w:asciiTheme="majorBidi" w:hAnsiTheme="majorBidi" w:cstheme="majorBidi"/>
          <w:lang w:val="en-US"/>
        </w:rPr>
        <w:fldChar w:fldCharType="end"/>
      </w:r>
      <w:r w:rsidR="00D95C42" w:rsidRPr="00DF62F5">
        <w:rPr>
          <w:rFonts w:asciiTheme="majorBidi" w:hAnsiTheme="majorBidi" w:cstheme="majorBidi"/>
          <w:lang w:val="en-US"/>
        </w:rPr>
        <w:t xml:space="preserve">. </w:t>
      </w:r>
      <w:r w:rsidR="00F972C1" w:rsidRPr="00DF62F5">
        <w:rPr>
          <w:rFonts w:asciiTheme="majorBidi" w:hAnsiTheme="majorBidi" w:cstheme="majorBidi"/>
          <w:lang w:val="en-US"/>
        </w:rPr>
        <w:t xml:space="preserve">It is also important to </w:t>
      </w:r>
      <w:r w:rsidR="002D325A" w:rsidRPr="00DF62F5">
        <w:rPr>
          <w:rFonts w:asciiTheme="majorBidi" w:hAnsiTheme="majorBidi" w:cstheme="majorBidi"/>
          <w:lang w:val="en-US"/>
        </w:rPr>
        <w:t xml:space="preserve">recognize </w:t>
      </w:r>
      <w:r w:rsidR="00F972C1" w:rsidRPr="00DF62F5">
        <w:rPr>
          <w:rFonts w:asciiTheme="majorBidi" w:hAnsiTheme="majorBidi" w:cstheme="majorBidi"/>
          <w:lang w:val="en-US"/>
        </w:rPr>
        <w:lastRenderedPageBreak/>
        <w:t xml:space="preserve">that </w:t>
      </w:r>
      <w:r w:rsidR="008A6358" w:rsidRPr="00DF62F5">
        <w:rPr>
          <w:rFonts w:asciiTheme="majorBidi" w:hAnsiTheme="majorBidi" w:cstheme="majorBidi"/>
          <w:lang w:val="en-US"/>
        </w:rPr>
        <w:t>prolonged</w:t>
      </w:r>
      <w:r w:rsidR="00391977" w:rsidRPr="00DF62F5">
        <w:rPr>
          <w:rFonts w:asciiTheme="majorBidi" w:hAnsiTheme="majorBidi" w:cstheme="majorBidi"/>
          <w:lang w:val="en-US"/>
        </w:rPr>
        <w:t xml:space="preserve"> PT in DIC may also be due to other etiologies </w:t>
      </w:r>
      <w:r w:rsidR="00180E47" w:rsidRPr="00DF62F5">
        <w:rPr>
          <w:rFonts w:asciiTheme="majorBidi" w:hAnsiTheme="majorBidi" w:cstheme="majorBidi"/>
          <w:lang w:val="en-US"/>
        </w:rPr>
        <w:t>such as</w:t>
      </w:r>
      <w:r w:rsidR="00391977" w:rsidRPr="00DF62F5">
        <w:rPr>
          <w:rFonts w:asciiTheme="majorBidi" w:hAnsiTheme="majorBidi" w:cstheme="majorBidi"/>
          <w:lang w:val="en-US"/>
        </w:rPr>
        <w:t xml:space="preserve"> vitamin K deficiency</w:t>
      </w:r>
      <w:r w:rsidR="00CC2930" w:rsidRPr="00DF62F5">
        <w:rPr>
          <w:rFonts w:asciiTheme="majorBidi" w:hAnsiTheme="majorBidi" w:cstheme="majorBidi"/>
          <w:lang w:val="en-US"/>
        </w:rPr>
        <w:t xml:space="preserve"> or</w:t>
      </w:r>
      <w:r w:rsidR="00391977" w:rsidRPr="00DF62F5">
        <w:rPr>
          <w:rFonts w:asciiTheme="majorBidi" w:hAnsiTheme="majorBidi" w:cstheme="majorBidi"/>
          <w:lang w:val="en-US"/>
        </w:rPr>
        <w:t xml:space="preserve"> liver disease, which may not improve with treatment of DIC.</w:t>
      </w:r>
      <w:r w:rsidR="00031FC2" w:rsidRPr="00DF62F5">
        <w:rPr>
          <w:rFonts w:asciiTheme="majorBidi" w:hAnsiTheme="majorBidi" w:cstheme="majorBidi"/>
          <w:lang w:val="en-US"/>
        </w:rPr>
        <w:t xml:space="preserve"> </w:t>
      </w:r>
    </w:p>
    <w:p w14:paraId="6F5C73A7" w14:textId="77777777" w:rsidR="00391977" w:rsidRPr="00DF62F5" w:rsidRDefault="00391977" w:rsidP="00DF62F5">
      <w:pPr>
        <w:spacing w:line="480" w:lineRule="auto"/>
        <w:jc w:val="both"/>
        <w:rPr>
          <w:rFonts w:asciiTheme="majorBidi" w:hAnsiTheme="majorBidi" w:cstheme="majorBidi"/>
          <w:lang w:val="en-US"/>
        </w:rPr>
      </w:pPr>
    </w:p>
    <w:p w14:paraId="48CDC46E" w14:textId="77777777" w:rsidR="00A9674A" w:rsidRPr="00DF62F5" w:rsidRDefault="00AC4066" w:rsidP="00DF62F5">
      <w:pPr>
        <w:spacing w:line="480" w:lineRule="auto"/>
        <w:jc w:val="both"/>
        <w:rPr>
          <w:rFonts w:asciiTheme="majorBidi" w:hAnsiTheme="majorBidi" w:cstheme="majorBidi"/>
          <w:u w:val="single"/>
          <w:lang w:val="en-US"/>
        </w:rPr>
      </w:pPr>
      <w:r w:rsidRPr="00DF62F5">
        <w:rPr>
          <w:rFonts w:asciiTheme="majorBidi" w:hAnsiTheme="majorBidi" w:cstheme="majorBidi"/>
          <w:u w:val="single"/>
          <w:lang w:val="en-US"/>
        </w:rPr>
        <w:t xml:space="preserve">2. </w:t>
      </w:r>
      <w:r w:rsidR="00A9674A" w:rsidRPr="00DF62F5">
        <w:rPr>
          <w:rFonts w:asciiTheme="majorBidi" w:hAnsiTheme="majorBidi" w:cstheme="majorBidi"/>
          <w:u w:val="single"/>
          <w:lang w:val="en-US"/>
        </w:rPr>
        <w:t>Platelet count</w:t>
      </w:r>
    </w:p>
    <w:p w14:paraId="18F5860E" w14:textId="77777777" w:rsidR="00045A85" w:rsidRPr="00DF62F5" w:rsidRDefault="00045A85" w:rsidP="00DF62F5">
      <w:pPr>
        <w:spacing w:line="480" w:lineRule="auto"/>
        <w:jc w:val="both"/>
        <w:rPr>
          <w:rFonts w:asciiTheme="majorBidi" w:hAnsiTheme="majorBidi" w:cstheme="majorBidi"/>
          <w:u w:val="single"/>
          <w:lang w:val="en-US"/>
        </w:rPr>
      </w:pPr>
    </w:p>
    <w:p w14:paraId="1E24959D" w14:textId="2C42CC24" w:rsidR="004E55E0" w:rsidRPr="00DF62F5" w:rsidRDefault="00391977" w:rsidP="00DF62F5">
      <w:pPr>
        <w:spacing w:line="480" w:lineRule="auto"/>
        <w:jc w:val="both"/>
        <w:rPr>
          <w:rFonts w:asciiTheme="majorBidi" w:hAnsiTheme="majorBidi" w:cstheme="majorBidi"/>
          <w:lang w:val="en-US"/>
        </w:rPr>
      </w:pPr>
      <w:r w:rsidRPr="00DF62F5">
        <w:rPr>
          <w:rFonts w:asciiTheme="majorBidi" w:hAnsiTheme="majorBidi" w:cstheme="majorBidi"/>
          <w:lang w:val="en-US"/>
        </w:rPr>
        <w:t xml:space="preserve">Thrombocytopenia is the commonest laboratory diagnostic feature </w:t>
      </w:r>
      <w:r w:rsidR="002D325A" w:rsidRPr="00DF62F5">
        <w:rPr>
          <w:rFonts w:asciiTheme="majorBidi" w:hAnsiTheme="majorBidi" w:cstheme="majorBidi"/>
          <w:lang w:val="en-US"/>
        </w:rPr>
        <w:t xml:space="preserve">of </w:t>
      </w:r>
      <w:r w:rsidRPr="00DF62F5">
        <w:rPr>
          <w:rFonts w:asciiTheme="majorBidi" w:hAnsiTheme="majorBidi" w:cstheme="majorBidi"/>
          <w:lang w:val="en-US"/>
        </w:rPr>
        <w:t>DIC</w:t>
      </w:r>
      <w:r w:rsidR="004650BB" w:rsidRPr="00DF62F5">
        <w:rPr>
          <w:rFonts w:asciiTheme="majorBidi" w:hAnsiTheme="majorBidi" w:cstheme="majorBidi"/>
          <w:lang w:val="en-US"/>
        </w:rPr>
        <w:t xml:space="preserve"> </w:t>
      </w:r>
      <w:r w:rsidR="00DE472E" w:rsidRPr="00DF62F5">
        <w:rPr>
          <w:rFonts w:asciiTheme="majorBidi" w:hAnsiTheme="majorBidi" w:cstheme="majorBidi"/>
          <w:lang w:val="en-US"/>
        </w:rPr>
        <w:fldChar w:fldCharType="begin"/>
      </w:r>
      <w:r w:rsidR="00CC1DC3" w:rsidRPr="00DF62F5">
        <w:rPr>
          <w:rFonts w:asciiTheme="majorBidi" w:hAnsiTheme="majorBidi" w:cstheme="majorBidi"/>
          <w:lang w:val="en-US"/>
        </w:rPr>
        <w:instrText xml:space="preserve"> ADDIN EN.CITE &lt;EndNote&gt;&lt;Cite&gt;&lt;Author&gt;Levi&lt;/Author&gt;&lt;Year&gt;2011&lt;/Year&gt;&lt;RecNum&gt;42&lt;/RecNum&gt;&lt;DisplayText&gt;[42]&lt;/DisplayText&gt;&lt;record&gt;&lt;rec-number&gt;42&lt;/rec-number&gt;&lt;foreign-keys&gt;&lt;key app="EN" db-id="vx9d9vfekrzpd8eaz2q5sae1sr25xpzz2e0x" timestamp="1462131879"&gt;42&lt;/key&gt;&lt;/foreign-keys&gt;&lt;ref-type name="Journal Article"&gt;17&lt;/ref-type&gt;&lt;contributors&gt;&lt;authors&gt;&lt;author&gt;Levi, M.&lt;/author&gt;&lt;author&gt;Meijers, J. C.&lt;/author&gt;&lt;/authors&gt;&lt;/contributors&gt;&lt;auth-address&gt;Department of Vascular Medicine and Internal Medicine, Academic Medical Center, University of Amsterdam, Meibergdreef 9, 1105 AZ Amsterdam, The Netherlands. m.m.levi@amc.uva.nl&lt;/auth-address&gt;&lt;titles&gt;&lt;title&gt;DIC: which laboratory tests are most useful&lt;/title&gt;&lt;secondary-title&gt;Blood Rev&lt;/secondary-title&gt;&lt;/titles&gt;&lt;periodical&gt;&lt;full-title&gt;Blood Rev&lt;/full-title&gt;&lt;/periodical&gt;&lt;pages&gt;33-7&lt;/pages&gt;&lt;volume&gt;25&lt;/volume&gt;&lt;number&gt;1&lt;/number&gt;&lt;keywords&gt;&lt;keyword&gt;Biological Markers/analysis&lt;/keyword&gt;&lt;keyword&gt;Blood Coagulation Tests&lt;/keyword&gt;&lt;keyword&gt;Disseminated Intravascular Coagulation/*blood/*diagnosis/pathology&lt;/keyword&gt;&lt;keyword&gt;Fibrin Fibrinogen Degradation Products/analysis&lt;/keyword&gt;&lt;keyword&gt;Humans&lt;/keyword&gt;&lt;/keywords&gt;&lt;dates&gt;&lt;year&gt;2011&lt;/year&gt;&lt;pub-dates&gt;&lt;date&gt;Jan&lt;/date&gt;&lt;/pub-dates&gt;&lt;/dates&gt;&lt;isbn&gt;1532-1681 (Electronic)&amp;#xD;0268-960X (Linking)&lt;/isbn&gt;&lt;accession-num&gt;20950905&lt;/accession-num&gt;&lt;urls&gt;&lt;related-urls&gt;&lt;url&gt;http://www.ncbi.nlm.nih.gov/pubmed/20950905&lt;/url&gt;&lt;/related-urls&gt;&lt;/urls&gt;&lt;electronic-resource-num&gt;10.1016/j.blre.2010.09.002&lt;/electronic-resource-num&gt;&lt;/record&gt;&lt;/Cite&gt;&lt;/EndNote&gt;</w:instrText>
      </w:r>
      <w:r w:rsidR="00DE472E" w:rsidRPr="00DF62F5">
        <w:rPr>
          <w:rFonts w:asciiTheme="majorBidi" w:hAnsiTheme="majorBidi" w:cstheme="majorBidi"/>
          <w:lang w:val="en-US"/>
        </w:rPr>
        <w:fldChar w:fldCharType="separate"/>
      </w:r>
      <w:r w:rsidR="00CC1DC3" w:rsidRPr="00DF62F5">
        <w:rPr>
          <w:rFonts w:asciiTheme="majorBidi" w:hAnsiTheme="majorBidi" w:cstheme="majorBidi"/>
          <w:lang w:val="en-US"/>
        </w:rPr>
        <w:t>[42]</w:t>
      </w:r>
      <w:r w:rsidR="00DE472E" w:rsidRPr="00DF62F5">
        <w:rPr>
          <w:rFonts w:asciiTheme="majorBidi" w:hAnsiTheme="majorBidi" w:cstheme="majorBidi"/>
          <w:lang w:val="en-US"/>
        </w:rPr>
        <w:fldChar w:fldCharType="end"/>
      </w:r>
      <w:r w:rsidRPr="00DF62F5">
        <w:rPr>
          <w:rFonts w:asciiTheme="majorBidi" w:hAnsiTheme="majorBidi" w:cstheme="majorBidi"/>
          <w:lang w:val="en-US"/>
        </w:rPr>
        <w:t xml:space="preserve"> </w:t>
      </w:r>
      <w:r w:rsidR="005D303F" w:rsidRPr="00DF62F5">
        <w:rPr>
          <w:rFonts w:asciiTheme="majorBidi" w:hAnsiTheme="majorBidi" w:cstheme="majorBidi"/>
          <w:lang w:val="en-US"/>
        </w:rPr>
        <w:t>but may also be due to</w:t>
      </w:r>
      <w:r w:rsidRPr="00DF62F5">
        <w:rPr>
          <w:rFonts w:asciiTheme="majorBidi" w:hAnsiTheme="majorBidi" w:cstheme="majorBidi"/>
          <w:lang w:val="en-US"/>
        </w:rPr>
        <w:t xml:space="preserve"> drugs, hemodilution, </w:t>
      </w:r>
      <w:r w:rsidR="00877DB7" w:rsidRPr="00DF62F5">
        <w:rPr>
          <w:rFonts w:asciiTheme="majorBidi" w:hAnsiTheme="majorBidi" w:cstheme="majorBidi"/>
          <w:lang w:val="en-US"/>
        </w:rPr>
        <w:t>marrow failure, sp</w:t>
      </w:r>
      <w:r w:rsidR="00CA255F" w:rsidRPr="00DF62F5">
        <w:rPr>
          <w:rFonts w:asciiTheme="majorBidi" w:hAnsiTheme="majorBidi" w:cstheme="majorBidi"/>
          <w:lang w:val="en-US"/>
        </w:rPr>
        <w:t>l</w:t>
      </w:r>
      <w:r w:rsidR="00877DB7" w:rsidRPr="00DF62F5">
        <w:rPr>
          <w:rFonts w:asciiTheme="majorBidi" w:hAnsiTheme="majorBidi" w:cstheme="majorBidi"/>
          <w:lang w:val="en-US"/>
        </w:rPr>
        <w:t>enomegaly</w:t>
      </w:r>
      <w:r w:rsidR="002D325A" w:rsidRPr="00DF62F5">
        <w:rPr>
          <w:rFonts w:asciiTheme="majorBidi" w:hAnsiTheme="majorBidi" w:cstheme="majorBidi"/>
          <w:lang w:val="en-US"/>
        </w:rPr>
        <w:t>, or</w:t>
      </w:r>
      <w:r w:rsidRPr="00DF62F5">
        <w:rPr>
          <w:rFonts w:asciiTheme="majorBidi" w:hAnsiTheme="majorBidi" w:cstheme="majorBidi"/>
          <w:lang w:val="en-US"/>
        </w:rPr>
        <w:t xml:space="preserve"> </w:t>
      </w:r>
      <w:r w:rsidR="00B033C9" w:rsidRPr="00DF62F5">
        <w:rPr>
          <w:rFonts w:asciiTheme="majorBidi" w:hAnsiTheme="majorBidi" w:cstheme="majorBidi"/>
          <w:lang w:val="en-US"/>
        </w:rPr>
        <w:t>infections</w:t>
      </w:r>
      <w:r w:rsidR="00CC7FC5"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r>
      <w:r w:rsidR="00CC7FC5" w:rsidRPr="00DF62F5">
        <w:rPr>
          <w:rFonts w:asciiTheme="majorBidi" w:hAnsiTheme="majorBidi" w:cstheme="majorBidi"/>
          <w:lang w:val="en-US"/>
        </w:rPr>
        <w:instrText xml:space="preserve"> ADDIN EN.CITE &lt;EndNote&gt;&lt;Cite&gt;&lt;Author&gt;Thiele&lt;/Author&gt;&lt;Year&gt;2013&lt;/Year&gt;&lt;RecNum&gt;46&lt;/RecNum&gt;&lt;DisplayText&gt;[46]&lt;/DisplayText&gt;&lt;record&gt;&lt;rec-number&gt;46&lt;/rec-number&gt;&lt;foreign-keys&gt;&lt;key app="EN" db-id="vx9d9vfekrzpd8eaz2q5sae1sr25xpzz2e0x" timestamp="1462131880"&gt;46&lt;/key&gt;&lt;/foreign-keys&gt;&lt;ref-type name="Journal Article"&gt;17&lt;/ref-type&gt;&lt;contributors&gt;&lt;authors&gt;&lt;author&gt;Thiele, T.&lt;/author&gt;&lt;author&gt;Selleng, K.&lt;/author&gt;&lt;author&gt;Selleng, S.&lt;/author&gt;&lt;author&gt;Greinacher, A.&lt;/author&gt;&lt;author&gt;Bakchoul, T.&lt;/author&gt;&lt;/authors&gt;&lt;/contributors&gt;&lt;auth-address&gt;Institute for Immunology and Transfusion Medicine, Ernst-Moritz-Arndt-University, Greifswald, Germany.&lt;/auth-address&gt;&lt;titles&gt;&lt;title&gt;Thrombocytopenia in the intensive care unit-diagnostic approach and management&lt;/title&gt;&lt;secondary-title&gt;Semin Hematol&lt;/secondary-title&gt;&lt;/titles&gt;&lt;periodical&gt;&lt;full-title&gt;Semin Hematol&lt;/full-title&gt;&lt;/periodical&gt;&lt;pages&gt;239-50&lt;/pages&gt;&lt;volume&gt;50&lt;/volume&gt;&lt;number&gt;3&lt;/number&gt;&lt;keywords&gt;&lt;keyword&gt;Critical Illness&lt;/keyword&gt;&lt;keyword&gt;Hemorrhage/complications/etiology&lt;/keyword&gt;&lt;keyword&gt;Humans&lt;/keyword&gt;&lt;keyword&gt;Intensive Care Units&lt;/keyword&gt;&lt;keyword&gt;Platelet Count&lt;/keyword&gt;&lt;keyword&gt;Platelet Transfusion/adverse effects&lt;/keyword&gt;&lt;keyword&gt;Postoperative Complications&lt;/keyword&gt;&lt;keyword&gt;Thrombocytopenia/diagnosis/etiology/*therapy&lt;/keyword&gt;&lt;/keywords&gt;&lt;dates&gt;&lt;year&gt;2013&lt;/year&gt;&lt;pub-dates&gt;&lt;date&gt;Jul&lt;/date&gt;&lt;/pub-dates&gt;&lt;/dates&gt;&lt;isbn&gt;1532-8686 (Electronic)&amp;#xD;0037-1963 (Linking)&lt;/isbn&gt;&lt;accession-num&gt;23953341&lt;/accession-num&gt;&lt;urls&gt;&lt;related-urls&gt;&lt;url&gt;http://www.ncbi.nlm.nih.gov/pubmed/23953341&lt;/url&gt;&lt;/related-urls&gt;&lt;/urls&gt;&lt;electronic-resource-num&gt;10.1053/j.seminhematol.2013.06.008&lt;/electronic-resource-num&gt;&lt;/record&gt;&lt;/Cite&gt;&lt;/EndNote&gt;</w:instrText>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[46]</w:t>
      </w:r>
      <w:r w:rsidR="00CC7FC5" w:rsidRPr="00DF62F5">
        <w:rPr>
          <w:rFonts w:asciiTheme="majorBidi" w:hAnsiTheme="majorBidi" w:cstheme="majorBidi"/>
          <w:lang w:val="en-US"/>
        </w:rPr>
        <w:fldChar w:fldCharType="end"/>
      </w:r>
      <w:r w:rsidR="00B033C9" w:rsidRPr="00DF62F5">
        <w:rPr>
          <w:rFonts w:asciiTheme="majorBidi" w:hAnsiTheme="majorBidi" w:cstheme="majorBidi"/>
          <w:lang w:val="en-US"/>
        </w:rPr>
        <w:t>.</w:t>
      </w:r>
      <w:r w:rsidR="00DE472E" w:rsidRPr="00DF62F5">
        <w:rPr>
          <w:rFonts w:asciiTheme="majorBidi" w:hAnsiTheme="majorBidi" w:cstheme="majorBidi"/>
          <w:lang w:val="en-US"/>
        </w:rPr>
        <w:t xml:space="preserve"> </w:t>
      </w:r>
      <w:r w:rsidR="00AA5408" w:rsidRPr="00DF62F5">
        <w:rPr>
          <w:rFonts w:asciiTheme="majorBidi" w:hAnsiTheme="majorBidi" w:cstheme="majorBidi"/>
          <w:lang w:val="en-US"/>
        </w:rPr>
        <w:t xml:space="preserve">In DIC, </w:t>
      </w:r>
      <w:r w:rsidR="00F521D2" w:rsidRPr="00DF62F5">
        <w:rPr>
          <w:rFonts w:asciiTheme="majorBidi" w:hAnsiTheme="majorBidi" w:cstheme="majorBidi"/>
          <w:lang w:val="en-US"/>
        </w:rPr>
        <w:t xml:space="preserve">platelet activation can be a source of inaccuracy when using automated </w:t>
      </w:r>
      <w:r w:rsidR="00A60A9C" w:rsidRPr="00DF62F5">
        <w:rPr>
          <w:rFonts w:asciiTheme="majorBidi" w:hAnsiTheme="majorBidi" w:cstheme="majorBidi"/>
          <w:lang w:val="en-US"/>
        </w:rPr>
        <w:t>platelet</w:t>
      </w:r>
      <w:r w:rsidR="00F521D2" w:rsidRPr="00DF62F5">
        <w:rPr>
          <w:rFonts w:asciiTheme="majorBidi" w:hAnsiTheme="majorBidi" w:cstheme="majorBidi"/>
          <w:lang w:val="en-US"/>
        </w:rPr>
        <w:t xml:space="preserve"> counting</w:t>
      </w:r>
      <w:r w:rsidR="002D325A"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r>
      <w:r w:rsidR="00CC7FC5" w:rsidRPr="00DF62F5">
        <w:rPr>
          <w:rFonts w:asciiTheme="majorBidi" w:hAnsiTheme="majorBidi" w:cstheme="majorBidi"/>
          <w:lang w:val="en-US"/>
        </w:rPr>
        <w:instrText xml:space="preserve"> ADDIN EN.CITE &lt;EndNote&gt;&lt;Cite&gt;&lt;Author&gt;Kim&lt;/Author&gt;&lt;Year&gt;2010&lt;/Year&gt;&lt;RecNum&gt;64&lt;/RecNum&gt;&lt;DisplayText&gt;[47]&lt;/DisplayText&gt;&lt;record&gt;&lt;rec-number&gt;64&lt;/rec-number&gt;&lt;foreign-keys&gt;&lt;key app="EN" db-id="vx9d9vfekrzpd8eaz2q5sae1sr25xpzz2e0x" timestamp="1462133098"&gt;64&lt;/key&gt;&lt;/foreign-keys&gt;&lt;ref-type name="Journal Article"&gt;17&lt;/ref-type&gt;&lt;contributors&gt;&lt;authors&gt;&lt;author&gt;Kim, S. Y.&lt;/author&gt;&lt;author&gt;Kim, J. E.&lt;/author&gt;&lt;author&gt;Kim, H. K.&lt;/author&gt;&lt;author&gt;Han, K. S.&lt;/author&gt;&lt;author&gt;Toh, C. H.&lt;/author&gt;&lt;/authors&gt;&lt;/contributors&gt;&lt;auth-address&gt;Dept of Laboratory Medicine, Seoul National University College of Medicine, 101, Daehang-no Jongno-gu, Seoul 110-744, Republic of Korea.&lt;/auth-address&gt;&lt;titles&gt;&lt;title&gt;Accuracy of platelet counting by automated hematologic analyzers in acute leukemia and disseminated intravascular coagulation: potential effects of platelet activation&lt;/title&gt;&lt;secondary-title&gt;Am J Clin Pathol&lt;/secondary-title&gt;&lt;/titles&gt;&lt;periodical&gt;&lt;full-title&gt;Am J Clin Pathol&lt;/full-title&gt;&lt;/periodical&gt;&lt;pages&gt;634-47&lt;/pages&gt;&lt;volume&gt;134&lt;/volume&gt;&lt;number&gt;4&lt;/number&gt;&lt;keywords&gt;&lt;keyword&gt;Acute Disease&lt;/keyword&gt;&lt;keyword&gt;Adolescent&lt;/keyword&gt;&lt;keyword&gt;Adult&lt;/keyword&gt;&lt;keyword&gt;Aged&lt;/keyword&gt;&lt;keyword&gt;Aged, 80 and over&lt;/keyword&gt;&lt;keyword&gt;Automation, Laboratory&lt;/keyword&gt;&lt;keyword&gt;Child&lt;/keyword&gt;&lt;keyword&gt;Child, Preschool&lt;/keyword&gt;&lt;keyword&gt;Diagnostic Errors&lt;/keyword&gt;&lt;keyword&gt;Disseminated Intravascular Coagulation/*blood&lt;/keyword&gt;&lt;keyword&gt;Female&lt;/keyword&gt;&lt;keyword&gt;Humans&lt;/keyword&gt;&lt;keyword&gt;Leukemia/*blood&lt;/keyword&gt;&lt;keyword&gt;Male&lt;/keyword&gt;&lt;keyword&gt;Middle Aged&lt;/keyword&gt;&lt;keyword&gt;*Platelet Activation&lt;/keyword&gt;&lt;keyword&gt;Platelet Count/*methods/standards&lt;/keyword&gt;&lt;/keywords&gt;&lt;dates&gt;&lt;year&gt;2010&lt;/year&gt;&lt;pub-dates&gt;&lt;date&gt;Oct&lt;/date&gt;&lt;/pub-dates&gt;&lt;/dates&gt;&lt;isbn&gt;1943-7722 (Electronic)&amp;#xD;0002-9173 (Linking)&lt;/isbn&gt;&lt;accession-num&gt;20855645&lt;/accession-num&gt;&lt;urls&gt;&lt;related-urls&gt;&lt;url&gt;http://www.ncbi.nlm.nih.gov/pubmed/20855645&lt;/url&gt;&lt;/related-urls&gt;&lt;/urls&gt;&lt;electronic-resource-num&gt;10.1309/AJCP88JYLRCSRXPP&lt;/electronic-resource-num&gt;&lt;/record&gt;&lt;/Cite&gt;&lt;/EndNote&gt;</w:instrText>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[47]</w:t>
      </w:r>
      <w:r w:rsidR="00CC7FC5" w:rsidRPr="00DF62F5">
        <w:rPr>
          <w:rFonts w:asciiTheme="majorBidi" w:hAnsiTheme="majorBidi" w:cstheme="majorBidi"/>
          <w:lang w:val="en-US"/>
        </w:rPr>
        <w:fldChar w:fldCharType="end"/>
      </w:r>
      <w:r w:rsidR="00F521D2" w:rsidRPr="00DF62F5">
        <w:rPr>
          <w:rFonts w:asciiTheme="majorBidi" w:hAnsiTheme="majorBidi" w:cstheme="majorBidi"/>
          <w:lang w:val="en-US"/>
        </w:rPr>
        <w:t>. T</w:t>
      </w:r>
      <w:r w:rsidR="004E55E0" w:rsidRPr="00DF62F5">
        <w:rPr>
          <w:rFonts w:asciiTheme="majorBidi" w:hAnsiTheme="majorBidi" w:cstheme="majorBidi"/>
          <w:lang w:val="en-US"/>
        </w:rPr>
        <w:t>hrombocytopenia</w:t>
      </w:r>
      <w:r w:rsidR="00F521D2" w:rsidRPr="00DF62F5">
        <w:rPr>
          <w:rFonts w:asciiTheme="majorBidi" w:hAnsiTheme="majorBidi" w:cstheme="majorBidi"/>
          <w:lang w:val="en-US"/>
        </w:rPr>
        <w:t xml:space="preserve"> in DIC</w:t>
      </w:r>
      <w:r w:rsidR="00777DC7" w:rsidRPr="00DF62F5">
        <w:rPr>
          <w:rFonts w:asciiTheme="majorBidi" w:hAnsiTheme="majorBidi" w:cstheme="majorBidi"/>
          <w:lang w:val="en-US"/>
        </w:rPr>
        <w:t xml:space="preserve"> is often accompanied by </w:t>
      </w:r>
      <w:r w:rsidR="00AA5408" w:rsidRPr="00DF62F5">
        <w:rPr>
          <w:rFonts w:asciiTheme="majorBidi" w:hAnsiTheme="majorBidi" w:cstheme="majorBidi"/>
          <w:lang w:val="en-US"/>
        </w:rPr>
        <w:t xml:space="preserve">abnormal </w:t>
      </w:r>
      <w:r w:rsidR="00777DC7" w:rsidRPr="00DF62F5">
        <w:rPr>
          <w:rFonts w:asciiTheme="majorBidi" w:hAnsiTheme="majorBidi" w:cstheme="majorBidi"/>
          <w:lang w:val="en-US"/>
        </w:rPr>
        <w:t>platelet</w:t>
      </w:r>
      <w:r w:rsidR="00656101" w:rsidRPr="00DF62F5">
        <w:rPr>
          <w:rFonts w:asciiTheme="majorBidi" w:hAnsiTheme="majorBidi" w:cstheme="majorBidi"/>
          <w:lang w:val="en-US"/>
        </w:rPr>
        <w:t xml:space="preserve"> function</w:t>
      </w:r>
      <w:r w:rsidR="00F521D2" w:rsidRPr="00DF62F5">
        <w:rPr>
          <w:rFonts w:asciiTheme="majorBidi" w:hAnsiTheme="majorBidi" w:cstheme="majorBidi"/>
          <w:lang w:val="en-US"/>
        </w:rPr>
        <w:t xml:space="preserve"> with</w:t>
      </w:r>
      <w:r w:rsidR="00E86AB2" w:rsidRPr="00DF62F5">
        <w:rPr>
          <w:rFonts w:asciiTheme="majorBidi" w:hAnsiTheme="majorBidi" w:cstheme="majorBidi"/>
          <w:lang w:val="en-US"/>
        </w:rPr>
        <w:t xml:space="preserve"> functional</w:t>
      </w:r>
      <w:r w:rsidR="00656101" w:rsidRPr="00DF62F5">
        <w:rPr>
          <w:rFonts w:asciiTheme="majorBidi" w:hAnsiTheme="majorBidi" w:cstheme="majorBidi"/>
          <w:lang w:val="en-US"/>
        </w:rPr>
        <w:t xml:space="preserve"> defects enhanc</w:t>
      </w:r>
      <w:r w:rsidR="00F521D2" w:rsidRPr="00DF62F5">
        <w:rPr>
          <w:rFonts w:asciiTheme="majorBidi" w:hAnsiTheme="majorBidi" w:cstheme="majorBidi"/>
          <w:lang w:val="en-US"/>
        </w:rPr>
        <w:t>ing</w:t>
      </w:r>
      <w:r w:rsidR="00656101" w:rsidRPr="00DF62F5">
        <w:rPr>
          <w:rFonts w:asciiTheme="majorBidi" w:hAnsiTheme="majorBidi" w:cstheme="majorBidi"/>
          <w:lang w:val="en-US"/>
        </w:rPr>
        <w:t xml:space="preserve"> the</w:t>
      </w:r>
      <w:r w:rsidR="00777DC7" w:rsidRPr="00DF62F5">
        <w:rPr>
          <w:rFonts w:asciiTheme="majorBidi" w:hAnsiTheme="majorBidi" w:cstheme="majorBidi"/>
          <w:lang w:val="en-US"/>
        </w:rPr>
        <w:t xml:space="preserve"> bleeding </w:t>
      </w:r>
      <w:r w:rsidR="00656101" w:rsidRPr="00DF62F5">
        <w:rPr>
          <w:rFonts w:asciiTheme="majorBidi" w:hAnsiTheme="majorBidi" w:cstheme="majorBidi"/>
          <w:lang w:val="en-US"/>
        </w:rPr>
        <w:t xml:space="preserve">risk </w:t>
      </w:r>
      <w:r w:rsidR="00F521D2" w:rsidRPr="00DF62F5">
        <w:rPr>
          <w:rFonts w:asciiTheme="majorBidi" w:hAnsiTheme="majorBidi" w:cstheme="majorBidi"/>
          <w:lang w:val="en-US"/>
        </w:rPr>
        <w:t>and</w:t>
      </w:r>
      <w:r w:rsidR="00656101" w:rsidRPr="00DF62F5">
        <w:rPr>
          <w:rFonts w:asciiTheme="majorBidi" w:hAnsiTheme="majorBidi" w:cstheme="majorBidi"/>
          <w:lang w:val="en-US"/>
        </w:rPr>
        <w:t xml:space="preserve"> heightened platelet aggrega</w:t>
      </w:r>
      <w:r w:rsidR="00580B81" w:rsidRPr="00DF62F5">
        <w:rPr>
          <w:rFonts w:asciiTheme="majorBidi" w:hAnsiTheme="majorBidi" w:cstheme="majorBidi"/>
          <w:lang w:val="en-US"/>
        </w:rPr>
        <w:t>tion</w:t>
      </w:r>
      <w:r w:rsidR="00CC7FC5" w:rsidRPr="00DF62F5">
        <w:rPr>
          <w:rFonts w:asciiTheme="majorBidi" w:hAnsiTheme="majorBidi" w:cstheme="majorBidi"/>
          <w:lang w:val="en-US"/>
        </w:rPr>
        <w:t xml:space="preserve"> </w:t>
      </w:r>
      <w:r w:rsidR="00464CE5" w:rsidRPr="00DF62F5">
        <w:rPr>
          <w:rFonts w:asciiTheme="majorBidi" w:hAnsiTheme="majorBidi" w:cstheme="majorBidi"/>
          <w:lang w:val="en-US"/>
        </w:rPr>
        <w:fldChar w:fldCharType="begin"/>
      </w:r>
      <w:r w:rsidR="00CC1DC3" w:rsidRPr="00DF62F5">
        <w:rPr>
          <w:rFonts w:asciiTheme="majorBidi" w:hAnsiTheme="majorBidi" w:cstheme="majorBidi"/>
          <w:lang w:val="en-US"/>
        </w:rPr>
        <w:instrText xml:space="preserve"> ADDIN EN.CITE &lt;EndNote&gt;&lt;Cite&gt;&lt;Author&gt;Yaguchi&lt;/Author&gt;&lt;Year&gt;2004&lt;/Year&gt;&lt;RecNum&gt;47&lt;/RecNum&gt;&lt;DisplayText&gt;[48]&lt;/DisplayText&gt;&lt;record&gt;&lt;rec-number&gt;47&lt;/rec-number&gt;&lt;foreign-keys&gt;&lt;key app="EN" db-id="vx9d9vfekrzpd8eaz2q5sae1sr25xpzz2e0x" timestamp="1462131880"&gt;47&lt;/key&gt;&lt;/foreign-keys&gt;&lt;ref-type name="Journal Article"&gt;17&lt;/ref-type&gt;&lt;contributors&gt;&lt;authors&gt;&lt;author&gt;Yaguchi, A.&lt;/author&gt;&lt;author&gt;Lobo, F. L.&lt;/author&gt;&lt;author&gt;Vincent, J. L.&lt;/author&gt;&lt;author&gt;Pradier, O.&lt;/author&gt;&lt;/authors&gt;&lt;/contributors&gt;&lt;auth-address&gt;Departments of Intensive Care Medicine and Hematology, Erasme Hospital, Free University of Brussels, Brussels, Belgium.&lt;/auth-address&gt;&lt;titles&gt;&lt;title&gt;Platelet function in sepsis&lt;/title&gt;&lt;secondary-title&gt;J Thromb Haemost&lt;/secondary-title&gt;&lt;/titles&gt;&lt;periodical&gt;&lt;full-title&gt;J Thromb Haemost&lt;/full-title&gt;&lt;/periodical&gt;&lt;pages&gt;2096-102&lt;/pages&gt;&lt;volume&gt;2&lt;/volume&gt;&lt;number&gt;12&lt;/number&gt;&lt;keywords&gt;&lt;keyword&gt;Aged&lt;/keyword&gt;&lt;keyword&gt;Blood Platelet Disorders/diagnosis&lt;/keyword&gt;&lt;keyword&gt;Blood Platelets/metabolism/microbiology/*physiology&lt;/keyword&gt;&lt;keyword&gt;Case-Control Studies&lt;/keyword&gt;&lt;keyword&gt;Enzyme-Linked Immunosorbent Assay&lt;/keyword&gt;&lt;keyword&gt;Female&lt;/keyword&gt;&lt;keyword&gt;Flow Cytometry&lt;/keyword&gt;&lt;keyword&gt;Growth Substances/blood&lt;/keyword&gt;&lt;keyword&gt;Humans&lt;/keyword&gt;&lt;keyword&gt;Male&lt;/keyword&gt;&lt;keyword&gt;Middle Aged&lt;/keyword&gt;&lt;keyword&gt;Platelet Adhesiveness&lt;/keyword&gt;&lt;keyword&gt;Platelet Aggregation&lt;/keyword&gt;&lt;keyword&gt;Platelet-Derived Growth Factor/biosynthesis/metabolism&lt;/keyword&gt;&lt;keyword&gt;Sepsis/*blood&lt;/keyword&gt;&lt;keyword&gt;Thrombin/metabolism&lt;/keyword&gt;&lt;keyword&gt;Vascular Endothelial Growth Factor A/blood/metabolism&lt;/keyword&gt;&lt;/keywords&gt;&lt;dates&gt;&lt;year&gt;2004&lt;/year&gt;&lt;pub-dates&gt;&lt;date&gt;Dec&lt;/date&gt;&lt;/pub-dates&gt;&lt;/dates&gt;&lt;isbn&gt;1538-7933 (Print)&amp;#xD;1538-7836 (Linking)&lt;/isbn&gt;&lt;accession-num&gt;15613012&lt;/accession-num&gt;&lt;urls&gt;&lt;related-urls&gt;&lt;url&gt;http://www.ncbi.nlm.nih.gov/pubmed/15613012&lt;/url&gt;&lt;/related-urls&gt;&lt;/urls&gt;&lt;electronic-resource-num&gt;10.1111/j.1538-7836.2004.01009.x&lt;/electronic-resource-num&gt;&lt;/record&gt;&lt;/Cite&gt;&lt;/EndNote&gt;</w:instrText>
      </w:r>
      <w:r w:rsidR="00464CE5" w:rsidRPr="00DF62F5">
        <w:rPr>
          <w:rFonts w:asciiTheme="majorBidi" w:hAnsiTheme="majorBidi" w:cstheme="majorBidi"/>
          <w:lang w:val="en-US"/>
        </w:rPr>
        <w:fldChar w:fldCharType="separate"/>
      </w:r>
      <w:r w:rsidR="00CC1DC3" w:rsidRPr="00DF62F5">
        <w:rPr>
          <w:rFonts w:asciiTheme="majorBidi" w:hAnsiTheme="majorBidi" w:cstheme="majorBidi"/>
          <w:lang w:val="en-US"/>
        </w:rPr>
        <w:t>[48]</w:t>
      </w:r>
      <w:r w:rsidR="00464CE5" w:rsidRPr="00DF62F5">
        <w:rPr>
          <w:rFonts w:asciiTheme="majorBidi" w:hAnsiTheme="majorBidi" w:cstheme="majorBidi"/>
          <w:lang w:val="en-US"/>
        </w:rPr>
        <w:fldChar w:fldCharType="end"/>
      </w:r>
      <w:r w:rsidR="002D325A" w:rsidRPr="00DF62F5">
        <w:rPr>
          <w:rFonts w:asciiTheme="majorBidi" w:hAnsiTheme="majorBidi" w:cstheme="majorBidi"/>
          <w:lang w:val="en-US"/>
        </w:rPr>
        <w:t>,</w:t>
      </w:r>
      <w:r w:rsidR="00E12093" w:rsidRPr="00DF62F5">
        <w:rPr>
          <w:rFonts w:asciiTheme="majorBidi" w:hAnsiTheme="majorBidi" w:cstheme="majorBidi"/>
          <w:lang w:val="en-US"/>
        </w:rPr>
        <w:t xml:space="preserve"> </w:t>
      </w:r>
      <w:r w:rsidR="00F521D2" w:rsidRPr="00DF62F5">
        <w:rPr>
          <w:rFonts w:asciiTheme="majorBidi" w:hAnsiTheme="majorBidi" w:cstheme="majorBidi"/>
          <w:lang w:val="en-US"/>
        </w:rPr>
        <w:t>with</w:t>
      </w:r>
      <w:r w:rsidR="00E12093" w:rsidRPr="00DF62F5">
        <w:rPr>
          <w:rFonts w:asciiTheme="majorBidi" w:hAnsiTheme="majorBidi" w:cstheme="majorBidi"/>
          <w:lang w:val="en-US"/>
        </w:rPr>
        <w:t xml:space="preserve"> </w:t>
      </w:r>
      <w:r w:rsidR="002D325A" w:rsidRPr="00DF62F5">
        <w:rPr>
          <w:rFonts w:asciiTheme="majorBidi" w:hAnsiTheme="majorBidi" w:cstheme="majorBidi"/>
          <w:lang w:val="en-US"/>
        </w:rPr>
        <w:t xml:space="preserve">a </w:t>
      </w:r>
      <w:r w:rsidR="00E86AB2" w:rsidRPr="00DF62F5">
        <w:rPr>
          <w:rFonts w:asciiTheme="majorBidi" w:hAnsiTheme="majorBidi" w:cstheme="majorBidi"/>
          <w:lang w:val="en-US"/>
        </w:rPr>
        <w:t>release of procoagulant</w:t>
      </w:r>
      <w:r w:rsidR="00F521D2" w:rsidRPr="00DF62F5">
        <w:rPr>
          <w:rFonts w:asciiTheme="majorBidi" w:hAnsiTheme="majorBidi" w:cstheme="majorBidi"/>
          <w:lang w:val="en-US"/>
        </w:rPr>
        <w:t xml:space="preserve"> components able to</w:t>
      </w:r>
      <w:r w:rsidR="00580B81" w:rsidRPr="00DF62F5">
        <w:rPr>
          <w:rFonts w:asciiTheme="majorBidi" w:hAnsiTheme="majorBidi" w:cstheme="majorBidi"/>
          <w:lang w:val="en-US"/>
        </w:rPr>
        <w:t xml:space="preserve"> promote </w:t>
      </w:r>
      <w:r w:rsidR="00E12093" w:rsidRPr="00DF62F5">
        <w:rPr>
          <w:rFonts w:asciiTheme="majorBidi" w:hAnsiTheme="majorBidi" w:cstheme="majorBidi"/>
          <w:lang w:val="en-US"/>
        </w:rPr>
        <w:t>thrombo</w:t>
      </w:r>
      <w:r w:rsidR="00580B81" w:rsidRPr="00DF62F5">
        <w:rPr>
          <w:rFonts w:asciiTheme="majorBidi" w:hAnsiTheme="majorBidi" w:cstheme="majorBidi"/>
          <w:lang w:val="en-US"/>
        </w:rPr>
        <w:t>sis</w:t>
      </w:r>
      <w:r w:rsidR="004E55E0" w:rsidRPr="00DF62F5">
        <w:rPr>
          <w:rFonts w:asciiTheme="majorBidi" w:hAnsiTheme="majorBidi" w:cstheme="majorBidi"/>
          <w:lang w:val="en-US"/>
        </w:rPr>
        <w:t xml:space="preserve">. </w:t>
      </w:r>
      <w:r w:rsidR="003C1CBA" w:rsidRPr="00DF62F5">
        <w:rPr>
          <w:rFonts w:asciiTheme="majorBidi" w:hAnsiTheme="majorBidi" w:cstheme="majorBidi"/>
          <w:lang w:val="en-US"/>
        </w:rPr>
        <w:t>T</w:t>
      </w:r>
      <w:r w:rsidR="004E55E0" w:rsidRPr="00DF62F5">
        <w:rPr>
          <w:rFonts w:asciiTheme="majorBidi" w:hAnsiTheme="majorBidi" w:cstheme="majorBidi"/>
          <w:lang w:val="en-US"/>
        </w:rPr>
        <w:t xml:space="preserve">he finding that </w:t>
      </w:r>
      <w:r w:rsidR="00851269" w:rsidRPr="00DF62F5">
        <w:rPr>
          <w:rFonts w:asciiTheme="majorBidi" w:hAnsiTheme="majorBidi" w:cstheme="majorBidi"/>
          <w:lang w:val="en-US"/>
        </w:rPr>
        <w:t>the von Willebrand factor</w:t>
      </w:r>
      <w:r w:rsidR="002D325A" w:rsidRPr="00DF62F5">
        <w:rPr>
          <w:rFonts w:asciiTheme="majorBidi" w:hAnsiTheme="majorBidi" w:cstheme="majorBidi"/>
          <w:lang w:val="en-US"/>
        </w:rPr>
        <w:t>-</w:t>
      </w:r>
      <w:r w:rsidR="00851269" w:rsidRPr="00DF62F5">
        <w:rPr>
          <w:rFonts w:asciiTheme="majorBidi" w:hAnsiTheme="majorBidi" w:cstheme="majorBidi"/>
          <w:lang w:val="en-US"/>
        </w:rPr>
        <w:t xml:space="preserve">cleaving protease </w:t>
      </w:r>
      <w:r w:rsidR="004E55E0" w:rsidRPr="00DF62F5">
        <w:rPr>
          <w:rFonts w:asciiTheme="majorBidi" w:hAnsiTheme="majorBidi" w:cstheme="majorBidi"/>
          <w:lang w:val="en-US"/>
        </w:rPr>
        <w:t>ADAMTS-13</w:t>
      </w:r>
      <w:r w:rsidR="005D7EF5">
        <w:rPr>
          <w:rFonts w:asciiTheme="majorBidi" w:hAnsiTheme="majorBidi" w:cstheme="majorBidi"/>
          <w:lang w:val="en-US"/>
        </w:rPr>
        <w:t xml:space="preserve"> (</w:t>
      </w:r>
      <w:r w:rsidR="005D7EF5" w:rsidRPr="005D7EF5">
        <w:rPr>
          <w:rFonts w:asciiTheme="majorBidi" w:hAnsiTheme="majorBidi" w:cstheme="majorBidi"/>
          <w:lang w:val="en-US"/>
        </w:rPr>
        <w:t>a disintegrin and metalloproteinase with a thrombospondin type 1 motif, member 13</w:t>
      </w:r>
      <w:r w:rsidR="005D7EF5">
        <w:rPr>
          <w:rFonts w:asciiTheme="majorBidi" w:hAnsiTheme="majorBidi" w:cstheme="majorBidi"/>
          <w:lang w:val="en-US"/>
        </w:rPr>
        <w:t>)</w:t>
      </w:r>
      <w:r w:rsidR="004E55E0" w:rsidRPr="00DF62F5">
        <w:rPr>
          <w:rFonts w:asciiTheme="majorBidi" w:hAnsiTheme="majorBidi" w:cstheme="majorBidi"/>
          <w:lang w:val="en-US"/>
        </w:rPr>
        <w:t xml:space="preserve"> </w:t>
      </w:r>
      <w:r w:rsidR="003C1CBA" w:rsidRPr="00DF62F5">
        <w:rPr>
          <w:rFonts w:asciiTheme="majorBidi" w:hAnsiTheme="majorBidi" w:cstheme="majorBidi"/>
          <w:lang w:val="en-US"/>
        </w:rPr>
        <w:t>can be</w:t>
      </w:r>
      <w:r w:rsidR="004E55E0" w:rsidRPr="00DF62F5">
        <w:rPr>
          <w:rFonts w:asciiTheme="majorBidi" w:hAnsiTheme="majorBidi" w:cstheme="majorBidi"/>
          <w:lang w:val="en-US"/>
        </w:rPr>
        <w:t xml:space="preserve"> reduced in patients with DIC</w:t>
      </w:r>
      <w:r w:rsidR="00CC7FC5" w:rsidRPr="00DF62F5">
        <w:rPr>
          <w:rFonts w:asciiTheme="majorBidi" w:hAnsiTheme="majorBidi" w:cstheme="majorBidi"/>
          <w:lang w:val="en-US"/>
        </w:rPr>
        <w:t xml:space="preserve"> </w:t>
      </w:r>
      <w:r w:rsidR="00464CE5" w:rsidRPr="00DF62F5">
        <w:rPr>
          <w:rFonts w:asciiTheme="majorBidi" w:hAnsiTheme="majorBidi" w:cstheme="majorBidi"/>
          <w:lang w:val="en-US"/>
        </w:rPr>
        <w:fldChar w:fldCharType="begin">
          <w:fldData xml:space="preserve">PEVuZE5vdGU+PENpdGU+PEF1dGhvcj5IeXVuPC9BdXRob3I+PFllYXI+MjAwOTwvWWVhcj48UmVj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=
</w:fldData>
        </w:fldChar>
      </w:r>
      <w:r w:rsidR="00CC1DC3" w:rsidRPr="00DF62F5">
        <w:rPr>
          <w:rFonts w:asciiTheme="majorBidi" w:hAnsiTheme="majorBidi" w:cstheme="majorBidi"/>
          <w:lang w:val="en-US"/>
        </w:rPr>
        <w:instrText xml:space="preserve"> ADDIN EN.CITE </w:instrText>
      </w:r>
      <w:r w:rsidR="00CC1DC3" w:rsidRPr="00DF62F5">
        <w:rPr>
          <w:rFonts w:asciiTheme="majorBidi" w:hAnsiTheme="majorBidi" w:cstheme="majorBidi"/>
          <w:lang w:val="en-US"/>
        </w:rPr>
        <w:fldChar w:fldCharType="begin">
          <w:fldData xml:space="preserve">PEVuZE5vdGU+PENpdGU+PEF1dGhvcj5IeXVuPC9BdXRob3I+PFllYXI+MjAwOTwvWWVhcj48UmVj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=
</w:fldData>
        </w:fldChar>
      </w:r>
      <w:r w:rsidR="00CC1DC3" w:rsidRPr="00DF62F5">
        <w:rPr>
          <w:rFonts w:asciiTheme="majorBidi" w:hAnsiTheme="majorBidi" w:cstheme="majorBidi"/>
          <w:lang w:val="en-US"/>
        </w:rPr>
        <w:instrText xml:space="preserve"> ADDIN EN.CITE.DATA </w:instrText>
      </w:r>
      <w:r w:rsidR="00CC1DC3" w:rsidRPr="00DF62F5">
        <w:rPr>
          <w:rFonts w:asciiTheme="majorBidi" w:hAnsiTheme="majorBidi" w:cstheme="majorBidi"/>
          <w:lang w:val="en-US"/>
        </w:rPr>
      </w:r>
      <w:r w:rsidR="00CC1DC3" w:rsidRPr="00DF62F5">
        <w:rPr>
          <w:rFonts w:asciiTheme="majorBidi" w:hAnsiTheme="majorBidi" w:cstheme="majorBidi"/>
          <w:lang w:val="en-US"/>
        </w:rPr>
        <w:fldChar w:fldCharType="end"/>
      </w:r>
      <w:r w:rsidR="00464CE5" w:rsidRPr="00DF62F5">
        <w:rPr>
          <w:rFonts w:asciiTheme="majorBidi" w:hAnsiTheme="majorBidi" w:cstheme="majorBidi"/>
          <w:lang w:val="en-US"/>
        </w:rPr>
      </w:r>
      <w:r w:rsidR="00464CE5" w:rsidRPr="00DF62F5">
        <w:rPr>
          <w:rFonts w:asciiTheme="majorBidi" w:hAnsiTheme="majorBidi" w:cstheme="majorBidi"/>
          <w:lang w:val="en-US"/>
        </w:rPr>
        <w:fldChar w:fldCharType="separate"/>
      </w:r>
      <w:r w:rsidR="00CC1DC3" w:rsidRPr="00DF62F5">
        <w:rPr>
          <w:rFonts w:asciiTheme="majorBidi" w:hAnsiTheme="majorBidi" w:cstheme="majorBidi"/>
          <w:lang w:val="en-US"/>
        </w:rPr>
        <w:t>[49]</w:t>
      </w:r>
      <w:r w:rsidR="00464CE5" w:rsidRPr="00DF62F5">
        <w:rPr>
          <w:rFonts w:asciiTheme="majorBidi" w:hAnsiTheme="majorBidi" w:cstheme="majorBidi"/>
          <w:lang w:val="en-US"/>
        </w:rPr>
        <w:fldChar w:fldCharType="end"/>
      </w:r>
      <w:r w:rsidR="00464CE5" w:rsidRPr="00DF62F5">
        <w:rPr>
          <w:rFonts w:asciiTheme="majorBidi" w:hAnsiTheme="majorBidi" w:cstheme="majorBidi"/>
          <w:lang w:val="en-US"/>
        </w:rPr>
        <w:t xml:space="preserve"> </w:t>
      </w:r>
      <w:r w:rsidR="003C1CBA" w:rsidRPr="00DF62F5">
        <w:rPr>
          <w:rFonts w:asciiTheme="majorBidi" w:hAnsiTheme="majorBidi" w:cstheme="majorBidi"/>
          <w:lang w:val="en-US"/>
        </w:rPr>
        <w:t>may</w:t>
      </w:r>
      <w:r w:rsidR="00E67512" w:rsidRPr="00DF62F5">
        <w:rPr>
          <w:rFonts w:asciiTheme="majorBidi" w:hAnsiTheme="majorBidi" w:cstheme="majorBidi"/>
          <w:lang w:val="en-US"/>
        </w:rPr>
        <w:t xml:space="preserve"> </w:t>
      </w:r>
      <w:r w:rsidR="003C1CBA" w:rsidRPr="00DF62F5">
        <w:rPr>
          <w:rFonts w:asciiTheme="majorBidi" w:hAnsiTheme="majorBidi" w:cstheme="majorBidi"/>
          <w:lang w:val="en-US"/>
        </w:rPr>
        <w:t xml:space="preserve">be particularly relevant in the latter scenario and </w:t>
      </w:r>
      <w:r w:rsidR="004E55E0" w:rsidRPr="00DF62F5">
        <w:rPr>
          <w:rFonts w:asciiTheme="majorBidi" w:hAnsiTheme="majorBidi" w:cstheme="majorBidi"/>
          <w:lang w:val="en-US"/>
        </w:rPr>
        <w:t>has been linked to organ dysfunction, especially renal impairment</w:t>
      </w:r>
      <w:r w:rsidR="00CC7FC5"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fldData xml:space="preserve">PEVuZE5vdGU+PENpdGU+PEF1dGhvcj5Pbm88L0F1dGhvcj48WWVhcj4yMDA2PC9ZZWFyPjxSZWNO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=
</w:fldData>
        </w:fldChar>
      </w:r>
      <w:r w:rsidR="00CC7FC5" w:rsidRPr="00DF62F5">
        <w:rPr>
          <w:rFonts w:asciiTheme="majorBidi" w:hAnsiTheme="majorBidi" w:cstheme="majorBidi"/>
          <w:lang w:val="en-US"/>
        </w:rPr>
        <w:instrText xml:space="preserve"> ADDIN EN.CITE </w:instrText>
      </w:r>
      <w:r w:rsidR="00CC7FC5" w:rsidRPr="00DF62F5">
        <w:rPr>
          <w:rFonts w:asciiTheme="majorBidi" w:hAnsiTheme="majorBidi" w:cstheme="majorBidi"/>
          <w:lang w:val="en-US"/>
        </w:rPr>
        <w:fldChar w:fldCharType="begin">
          <w:fldData xml:space="preserve">PEVuZE5vdGU+PENpdGU+PEF1dGhvcj5Pbm88L0F1dGhvcj48WWVhcj4yMDA2PC9ZZWFyPjxSZWNO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=
</w:fldData>
        </w:fldChar>
      </w:r>
      <w:r w:rsidR="00CC7FC5" w:rsidRPr="00DF62F5">
        <w:rPr>
          <w:rFonts w:asciiTheme="majorBidi" w:hAnsiTheme="majorBidi" w:cstheme="majorBidi"/>
          <w:lang w:val="en-US"/>
        </w:rPr>
        <w:instrText xml:space="preserve"> ADDIN EN.CITE.DATA </w:instrText>
      </w:r>
      <w:r w:rsidR="00CC7FC5" w:rsidRPr="00DF62F5">
        <w:rPr>
          <w:rFonts w:asciiTheme="majorBidi" w:hAnsiTheme="majorBidi" w:cstheme="majorBidi"/>
          <w:lang w:val="en-US"/>
        </w:rPr>
      </w:r>
      <w:r w:rsidR="00CC7FC5" w:rsidRPr="00DF62F5">
        <w:rPr>
          <w:rFonts w:asciiTheme="majorBidi" w:hAnsiTheme="majorBidi" w:cstheme="majorBidi"/>
          <w:lang w:val="en-US"/>
        </w:rPr>
        <w:fldChar w:fldCharType="end"/>
      </w:r>
      <w:r w:rsidR="00CC7FC5" w:rsidRPr="00DF62F5">
        <w:rPr>
          <w:rFonts w:asciiTheme="majorBidi" w:hAnsiTheme="majorBidi" w:cstheme="majorBidi"/>
          <w:lang w:val="en-US"/>
        </w:rPr>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[50]</w:t>
      </w:r>
      <w:r w:rsidR="00CC7FC5" w:rsidRPr="00DF62F5">
        <w:rPr>
          <w:rFonts w:asciiTheme="majorBidi" w:hAnsiTheme="majorBidi" w:cstheme="majorBidi"/>
          <w:lang w:val="en-US"/>
        </w:rPr>
        <w:fldChar w:fldCharType="end"/>
      </w:r>
      <w:r w:rsidR="004E55E0" w:rsidRPr="00DF62F5">
        <w:rPr>
          <w:rFonts w:asciiTheme="majorBidi" w:hAnsiTheme="majorBidi" w:cstheme="majorBidi"/>
          <w:lang w:val="en-US"/>
        </w:rPr>
        <w:t xml:space="preserve">. </w:t>
      </w:r>
      <w:r w:rsidR="00F521D2" w:rsidRPr="00E838D6">
        <w:rPr>
          <w:rFonts w:asciiTheme="majorBidi" w:hAnsiTheme="majorBidi" w:cstheme="majorBidi"/>
          <w:lang w:val="en-US"/>
        </w:rPr>
        <w:t>Furthermore</w:t>
      </w:r>
      <w:r w:rsidR="0036074D" w:rsidRPr="00E838D6">
        <w:rPr>
          <w:rFonts w:asciiTheme="majorBidi" w:hAnsiTheme="majorBidi" w:cstheme="majorBidi"/>
          <w:lang w:val="en-US"/>
        </w:rPr>
        <w:t>, thrombocytopenia</w:t>
      </w:r>
      <w:r w:rsidR="0036074D" w:rsidRPr="00DF62F5">
        <w:rPr>
          <w:rFonts w:asciiTheme="majorBidi" w:hAnsiTheme="majorBidi" w:cstheme="majorBidi"/>
          <w:lang w:val="en-US"/>
        </w:rPr>
        <w:t xml:space="preserve"> is but one snapshot of the vicious cycle of events that </w:t>
      </w:r>
      <w:r w:rsidR="00F521D2" w:rsidRPr="00DF62F5">
        <w:rPr>
          <w:rFonts w:asciiTheme="majorBidi" w:hAnsiTheme="majorBidi" w:cstheme="majorBidi"/>
          <w:lang w:val="en-US"/>
        </w:rPr>
        <w:t>could be</w:t>
      </w:r>
      <w:r w:rsidR="0036074D" w:rsidRPr="00DF62F5">
        <w:rPr>
          <w:rFonts w:asciiTheme="majorBidi" w:hAnsiTheme="majorBidi" w:cstheme="majorBidi"/>
          <w:lang w:val="en-US"/>
        </w:rPr>
        <w:t xml:space="preserve"> histone</w:t>
      </w:r>
      <w:r w:rsidR="002D325A" w:rsidRPr="00DF62F5">
        <w:rPr>
          <w:rFonts w:asciiTheme="majorBidi" w:hAnsiTheme="majorBidi" w:cstheme="majorBidi"/>
          <w:lang w:val="en-US"/>
        </w:rPr>
        <w:t xml:space="preserve"> </w:t>
      </w:r>
      <w:r w:rsidR="00F521D2" w:rsidRPr="00DF62F5">
        <w:rPr>
          <w:rFonts w:asciiTheme="majorBidi" w:hAnsiTheme="majorBidi" w:cstheme="majorBidi"/>
          <w:lang w:val="en-US"/>
        </w:rPr>
        <w:t>mediated</w:t>
      </w:r>
      <w:r w:rsidR="0036074D" w:rsidRPr="00DF62F5">
        <w:rPr>
          <w:rFonts w:asciiTheme="majorBidi" w:hAnsiTheme="majorBidi" w:cstheme="majorBidi"/>
          <w:lang w:val="en-US"/>
        </w:rPr>
        <w:t xml:space="preserve"> in amplifying cell death and dysfunction and propagating thrombin generation. </w:t>
      </w:r>
      <w:r w:rsidR="00F521D2" w:rsidRPr="00DF62F5">
        <w:rPr>
          <w:rFonts w:asciiTheme="majorBidi" w:hAnsiTheme="majorBidi" w:cstheme="majorBidi"/>
          <w:lang w:val="en-US"/>
        </w:rPr>
        <w:t>In intensive</w:t>
      </w:r>
      <w:r w:rsidR="002D325A" w:rsidRPr="00DF62F5">
        <w:rPr>
          <w:rFonts w:asciiTheme="majorBidi" w:hAnsiTheme="majorBidi" w:cstheme="majorBidi"/>
          <w:lang w:val="en-US"/>
        </w:rPr>
        <w:t>-</w:t>
      </w:r>
      <w:r w:rsidR="00F521D2" w:rsidRPr="00DF62F5">
        <w:rPr>
          <w:rFonts w:asciiTheme="majorBidi" w:hAnsiTheme="majorBidi" w:cstheme="majorBidi"/>
          <w:lang w:val="en-US"/>
        </w:rPr>
        <w:t>care setting</w:t>
      </w:r>
      <w:r w:rsidR="002D325A" w:rsidRPr="00DF62F5">
        <w:rPr>
          <w:rFonts w:asciiTheme="majorBidi" w:hAnsiTheme="majorBidi" w:cstheme="majorBidi"/>
          <w:lang w:val="en-US"/>
        </w:rPr>
        <w:t>s</w:t>
      </w:r>
      <w:r w:rsidR="00F521D2" w:rsidRPr="00DF62F5">
        <w:rPr>
          <w:rFonts w:asciiTheme="majorBidi" w:hAnsiTheme="majorBidi" w:cstheme="majorBidi"/>
          <w:lang w:val="en-US"/>
        </w:rPr>
        <w:t>, high levels of circulating histones on admission</w:t>
      </w:r>
      <w:r w:rsidR="003A1873" w:rsidRPr="00DF62F5">
        <w:rPr>
          <w:rFonts w:asciiTheme="majorBidi" w:hAnsiTheme="majorBidi" w:cstheme="majorBidi"/>
          <w:lang w:val="en-US"/>
        </w:rPr>
        <w:t xml:space="preserve"> </w:t>
      </w:r>
      <w:r w:rsidR="00FE1B3F" w:rsidRPr="00DF62F5">
        <w:rPr>
          <w:rFonts w:asciiTheme="majorBidi" w:hAnsiTheme="majorBidi" w:cstheme="majorBidi"/>
          <w:lang w:val="en-US"/>
        </w:rPr>
        <w:t xml:space="preserve">are significantly </w:t>
      </w:r>
      <w:r w:rsidR="003A1873" w:rsidRPr="00DF62F5">
        <w:rPr>
          <w:rFonts w:asciiTheme="majorBidi" w:hAnsiTheme="majorBidi" w:cstheme="majorBidi"/>
          <w:lang w:val="en-US"/>
        </w:rPr>
        <w:t>associate</w:t>
      </w:r>
      <w:r w:rsidR="00FE1B3F" w:rsidRPr="00DF62F5">
        <w:rPr>
          <w:rFonts w:asciiTheme="majorBidi" w:hAnsiTheme="majorBidi" w:cstheme="majorBidi"/>
          <w:lang w:val="en-US"/>
        </w:rPr>
        <w:t>d</w:t>
      </w:r>
      <w:r w:rsidR="003A1873" w:rsidRPr="00DF62F5">
        <w:rPr>
          <w:rFonts w:asciiTheme="majorBidi" w:hAnsiTheme="majorBidi" w:cstheme="majorBidi"/>
          <w:lang w:val="en-US"/>
        </w:rPr>
        <w:t xml:space="preserve"> with the development of subsequent moderate</w:t>
      </w:r>
      <w:r w:rsidR="002D325A" w:rsidRPr="00DF62F5">
        <w:rPr>
          <w:rFonts w:asciiTheme="majorBidi" w:hAnsiTheme="majorBidi" w:cstheme="majorBidi"/>
          <w:lang w:val="en-US"/>
        </w:rPr>
        <w:t>-to</w:t>
      </w:r>
      <w:r w:rsidR="003A1873" w:rsidRPr="00DF62F5">
        <w:rPr>
          <w:rFonts w:asciiTheme="majorBidi" w:hAnsiTheme="majorBidi" w:cstheme="majorBidi"/>
          <w:lang w:val="en-US"/>
        </w:rPr>
        <w:t>-severe thrombocytopenia</w:t>
      </w:r>
      <w:r w:rsidR="00CC7FC5"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r>
      <w:r w:rsidR="00CC7FC5" w:rsidRPr="00DF62F5">
        <w:rPr>
          <w:rFonts w:asciiTheme="majorBidi" w:hAnsiTheme="majorBidi" w:cstheme="majorBidi"/>
          <w:lang w:val="en-US"/>
        </w:rPr>
        <w:instrText xml:space="preserve"> ADDIN EN.CITE &lt;EndNote&gt;&lt;Cite&gt;&lt;Author&gt;Alhamdi&lt;/Author&gt;&lt;Year&gt;2016&lt;/Year&gt;&lt;RecNum&gt;65&lt;/RecNum&gt;&lt;DisplayText&gt;[51]&lt;/DisplayText&gt;&lt;record&gt;&lt;rec-number&gt;65&lt;/rec-number&gt;&lt;foreign-keys&gt;&lt;key app="EN" db-id="vx9d9vfekrzpd8eaz2q5sae1sr25xpzz2e0x" timestamp="1462133300"&gt;65&lt;/key&gt;&lt;/foreign-keys&gt;&lt;ref-type name="Journal Article"&gt;17&lt;/ref-type&gt;&lt;contributors&gt;&lt;authors&gt;&lt;author&gt;Alhamdi, Y.&lt;/author&gt;&lt;author&gt;Abrams, S. T.&lt;/author&gt;&lt;author&gt;Lane, S.&lt;/author&gt;&lt;author&gt;Wang, G.&lt;/author&gt;&lt;author&gt;Toh, C. H.&lt;/author&gt;&lt;/authors&gt;&lt;/contributors&gt;&lt;auth-address&gt;Institute of Infection and Global Health, University of Liverpool, Liverpool, United Kingdom.&amp;#xD;Institute of Translational Medicine, University of Liverpool, Liverpool, United Kingdom.&lt;/auth-address&gt;&lt;titles&gt;&lt;title&gt;Histone-Associated Thrombocytopenia in Patients Who Are Critically Ill&lt;/title&gt;&lt;secondary-title&gt;JAMA&lt;/secondary-title&gt;&lt;/titles&gt;&lt;periodical&gt;&lt;full-title&gt;JAMA&lt;/full-title&gt;&lt;/periodical&gt;&lt;pages&gt;817-9&lt;/pages&gt;&lt;volume&gt;315&lt;/volume&gt;&lt;number&gt;8&lt;/number&gt;&lt;keywords&gt;&lt;keyword&gt;Aged&lt;/keyword&gt;&lt;keyword&gt;Biomarkers/blood&lt;/keyword&gt;&lt;keyword&gt;Case-Control Studies&lt;/keyword&gt;&lt;keyword&gt;Chi-Square Distribution&lt;/keyword&gt;&lt;keyword&gt;*Critical Illness&lt;/keyword&gt;&lt;keyword&gt;Female&lt;/keyword&gt;&lt;keyword&gt;Histones/*blood&lt;/keyword&gt;&lt;keyword&gt;Humans&lt;/keyword&gt;&lt;keyword&gt;Intensive Care Units&lt;/keyword&gt;&lt;keyword&gt;Male&lt;/keyword&gt;&lt;keyword&gt;Middle Aged&lt;/keyword&gt;&lt;keyword&gt;Platelet Count&lt;/keyword&gt;&lt;keyword&gt;ROC Curve&lt;/keyword&gt;&lt;keyword&gt;Statistics, Nonparametric&lt;/keyword&gt;&lt;keyword&gt;Thrombocytopenia/*blood/etiology&lt;/keyword&gt;&lt;/keywords&gt;&lt;dates&gt;&lt;year&gt;2016&lt;/year&gt;&lt;pub-dates&gt;&lt;date&gt;Feb 23&lt;/date&gt;&lt;/pub-dates&gt;&lt;/dates&gt;&lt;isbn&gt;1538-3598 (Electronic)&amp;#xD;0098-7484 (Linking)&lt;/isbn&gt;&lt;accession-num&gt;26903341&lt;/accession-num&gt;&lt;urls&gt;&lt;related-urls&gt;&lt;url&gt;http://www.ncbi.nlm.nih.gov/pubmed/26903341&lt;/url&gt;&lt;/related-urls&gt;&lt;/urls&gt;&lt;custom2&gt;PMC4817207&lt;/custom2&gt;&lt;electronic-resource-num&gt;10.1001/jama.2016.0136&lt;/electronic-resource-num&gt;&lt;/record&gt;&lt;/Cite&gt;&lt;/EndNote&gt;</w:instrText>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[51]</w:t>
      </w:r>
      <w:r w:rsidR="00CC7FC5" w:rsidRPr="00DF62F5">
        <w:rPr>
          <w:rFonts w:asciiTheme="majorBidi" w:hAnsiTheme="majorBidi" w:cstheme="majorBidi"/>
          <w:lang w:val="en-US"/>
        </w:rPr>
        <w:fldChar w:fldCharType="end"/>
      </w:r>
      <w:r w:rsidR="003A1873" w:rsidRPr="00DF62F5">
        <w:rPr>
          <w:rFonts w:asciiTheme="majorBidi" w:hAnsiTheme="majorBidi" w:cstheme="majorBidi"/>
          <w:lang w:val="en-US"/>
        </w:rPr>
        <w:t xml:space="preserve">. </w:t>
      </w:r>
      <w:r w:rsidR="0036074D" w:rsidRPr="00DF62F5">
        <w:rPr>
          <w:rFonts w:asciiTheme="majorBidi" w:hAnsiTheme="majorBidi" w:cstheme="majorBidi"/>
          <w:lang w:val="en-US"/>
        </w:rPr>
        <w:t>Of interest is th</w:t>
      </w:r>
      <w:r w:rsidR="00F521D2" w:rsidRPr="00DF62F5">
        <w:rPr>
          <w:rFonts w:asciiTheme="majorBidi" w:hAnsiTheme="majorBidi" w:cstheme="majorBidi"/>
          <w:lang w:val="en-US"/>
        </w:rPr>
        <w:t xml:space="preserve">e likelihood of multicomponent interaction </w:t>
      </w:r>
      <w:r w:rsidR="00F521D2" w:rsidRPr="002860A7">
        <w:rPr>
          <w:rFonts w:asciiTheme="majorBidi" w:hAnsiTheme="majorBidi" w:cstheme="majorBidi"/>
          <w:i/>
          <w:lang w:val="en-US"/>
        </w:rPr>
        <w:t>in vivo</w:t>
      </w:r>
      <w:r w:rsidR="00F521D2" w:rsidRPr="00DF62F5">
        <w:rPr>
          <w:rFonts w:asciiTheme="majorBidi" w:hAnsiTheme="majorBidi" w:cstheme="majorBidi"/>
          <w:lang w:val="en-US"/>
        </w:rPr>
        <w:t xml:space="preserve"> inv</w:t>
      </w:r>
      <w:r w:rsidR="0036074D" w:rsidRPr="00DF62F5">
        <w:rPr>
          <w:rFonts w:asciiTheme="majorBidi" w:hAnsiTheme="majorBidi" w:cstheme="majorBidi"/>
          <w:lang w:val="en-US"/>
        </w:rPr>
        <w:t xml:space="preserve">olving NETs </w:t>
      </w:r>
      <w:r w:rsidR="00F521D2" w:rsidRPr="00DF62F5">
        <w:rPr>
          <w:rFonts w:asciiTheme="majorBidi" w:hAnsiTheme="majorBidi" w:cstheme="majorBidi"/>
          <w:lang w:val="en-US"/>
        </w:rPr>
        <w:t>as</w:t>
      </w:r>
      <w:r w:rsidR="0036074D" w:rsidRPr="00DF62F5">
        <w:rPr>
          <w:rFonts w:asciiTheme="majorBidi" w:hAnsiTheme="majorBidi" w:cstheme="majorBidi"/>
          <w:lang w:val="en-US"/>
        </w:rPr>
        <w:t xml:space="preserve"> activated platelets</w:t>
      </w:r>
      <w:r w:rsidR="00F521D2" w:rsidRPr="00DF62F5">
        <w:rPr>
          <w:rFonts w:asciiTheme="majorBidi" w:hAnsiTheme="majorBidi" w:cstheme="majorBidi"/>
          <w:lang w:val="en-US"/>
        </w:rPr>
        <w:t xml:space="preserve"> can also</w:t>
      </w:r>
      <w:r w:rsidR="0036074D" w:rsidRPr="00DF62F5">
        <w:rPr>
          <w:rFonts w:asciiTheme="majorBidi" w:hAnsiTheme="majorBidi" w:cstheme="majorBidi"/>
          <w:lang w:val="en-US"/>
        </w:rPr>
        <w:t xml:space="preserve"> stimulate NET</w:t>
      </w:r>
      <w:r w:rsidR="00F521D2" w:rsidRPr="00DF62F5">
        <w:rPr>
          <w:rFonts w:asciiTheme="majorBidi" w:hAnsiTheme="majorBidi" w:cstheme="majorBidi"/>
          <w:lang w:val="en-US"/>
        </w:rPr>
        <w:t>osi</w:t>
      </w:r>
      <w:r w:rsidR="0036074D" w:rsidRPr="00DF62F5">
        <w:rPr>
          <w:rFonts w:asciiTheme="majorBidi" w:hAnsiTheme="majorBidi" w:cstheme="majorBidi"/>
          <w:lang w:val="en-US"/>
        </w:rPr>
        <w:t>s</w:t>
      </w:r>
      <w:r w:rsidR="00CC7FC5"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fldData xml:space="preserve">PEVuZE5vdGU+PENpdGU+PEF1dGhvcj5DYXVkcmlsbGllcjwvQXV0aG9yPjxZZWFyPjIwMTI8L1ll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</w:fldData>
        </w:fldChar>
      </w:r>
      <w:r w:rsidR="00CC7FC5" w:rsidRPr="00DF62F5">
        <w:rPr>
          <w:rFonts w:asciiTheme="majorBidi" w:hAnsiTheme="majorBidi" w:cstheme="majorBidi"/>
          <w:lang w:val="en-US"/>
        </w:rPr>
        <w:instrText xml:space="preserve"> ADDIN EN.CITE </w:instrText>
      </w:r>
      <w:r w:rsidR="00CC7FC5" w:rsidRPr="00DF62F5">
        <w:rPr>
          <w:rFonts w:asciiTheme="majorBidi" w:hAnsiTheme="majorBidi" w:cstheme="majorBidi"/>
          <w:lang w:val="en-US"/>
        </w:rPr>
        <w:fldChar w:fldCharType="begin">
          <w:fldData xml:space="preserve">PEVuZE5vdGU+PENpdGU+PEF1dGhvcj5DYXVkcmlsbGllcjwvQXV0aG9yPjxZZWFyPjIwMTI8L1ll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</w:fldData>
        </w:fldChar>
      </w:r>
      <w:r w:rsidR="00CC7FC5" w:rsidRPr="00DF62F5">
        <w:rPr>
          <w:rFonts w:asciiTheme="majorBidi" w:hAnsiTheme="majorBidi" w:cstheme="majorBidi"/>
          <w:lang w:val="en-US"/>
        </w:rPr>
        <w:instrText xml:space="preserve"> ADDIN EN.CITE.DATA </w:instrText>
      </w:r>
      <w:r w:rsidR="00CC7FC5" w:rsidRPr="00DF62F5">
        <w:rPr>
          <w:rFonts w:asciiTheme="majorBidi" w:hAnsiTheme="majorBidi" w:cstheme="majorBidi"/>
          <w:lang w:val="en-US"/>
        </w:rPr>
      </w:r>
      <w:r w:rsidR="00CC7FC5" w:rsidRPr="00DF62F5">
        <w:rPr>
          <w:rFonts w:asciiTheme="majorBidi" w:hAnsiTheme="majorBidi" w:cstheme="majorBidi"/>
          <w:lang w:val="en-US"/>
        </w:rPr>
        <w:fldChar w:fldCharType="end"/>
      </w:r>
      <w:r w:rsidR="00CC7FC5" w:rsidRPr="00DF62F5">
        <w:rPr>
          <w:rFonts w:asciiTheme="majorBidi" w:hAnsiTheme="majorBidi" w:cstheme="majorBidi"/>
          <w:lang w:val="en-US"/>
        </w:rPr>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[52]</w:t>
      </w:r>
      <w:r w:rsidR="00CC7FC5" w:rsidRPr="00DF62F5">
        <w:rPr>
          <w:rFonts w:asciiTheme="majorBidi" w:hAnsiTheme="majorBidi" w:cstheme="majorBidi"/>
          <w:lang w:val="en-US"/>
        </w:rPr>
        <w:fldChar w:fldCharType="end"/>
      </w:r>
      <w:r w:rsidR="00F521D2" w:rsidRPr="00DF62F5">
        <w:rPr>
          <w:rFonts w:asciiTheme="majorBidi" w:hAnsiTheme="majorBidi" w:cstheme="majorBidi"/>
          <w:lang w:val="en-US"/>
        </w:rPr>
        <w:t>.</w:t>
      </w:r>
      <w:r w:rsidR="0036074D" w:rsidRPr="00DF62F5">
        <w:rPr>
          <w:rFonts w:asciiTheme="majorBidi" w:hAnsiTheme="majorBidi" w:cstheme="majorBidi"/>
          <w:lang w:val="en-US"/>
        </w:rPr>
        <w:t xml:space="preserve"> </w:t>
      </w:r>
      <w:r w:rsidR="004C3694" w:rsidRPr="00DF62F5">
        <w:rPr>
          <w:rFonts w:asciiTheme="majorBidi" w:hAnsiTheme="majorBidi" w:cstheme="majorBidi"/>
          <w:lang w:val="en-US"/>
        </w:rPr>
        <w:t>This</w:t>
      </w:r>
      <w:r w:rsidR="002D325A" w:rsidRPr="00DF62F5">
        <w:rPr>
          <w:rFonts w:asciiTheme="majorBidi" w:hAnsiTheme="majorBidi" w:cstheme="majorBidi"/>
          <w:lang w:val="en-US"/>
        </w:rPr>
        <w:t xml:space="preserve"> </w:t>
      </w:r>
      <w:r w:rsidR="004C3694" w:rsidRPr="00DF62F5">
        <w:rPr>
          <w:rFonts w:asciiTheme="majorBidi" w:hAnsiTheme="majorBidi" w:cstheme="majorBidi"/>
          <w:lang w:val="en-US"/>
        </w:rPr>
        <w:t xml:space="preserve">needs </w:t>
      </w:r>
      <w:r w:rsidR="00F521D2" w:rsidRPr="00DF62F5">
        <w:rPr>
          <w:rFonts w:asciiTheme="majorBidi" w:hAnsiTheme="majorBidi" w:cstheme="majorBidi"/>
          <w:lang w:val="en-US"/>
        </w:rPr>
        <w:t xml:space="preserve">careful </w:t>
      </w:r>
      <w:r w:rsidR="004C3694" w:rsidRPr="00DF62F5">
        <w:rPr>
          <w:rFonts w:asciiTheme="majorBidi" w:hAnsiTheme="majorBidi" w:cstheme="majorBidi"/>
          <w:lang w:val="en-US"/>
        </w:rPr>
        <w:t>consideration ahead of transfusing platelets purely on the basis of the count</w:t>
      </w:r>
      <w:r w:rsidR="00E86AB2" w:rsidRPr="00DF62F5">
        <w:rPr>
          <w:rFonts w:asciiTheme="majorBidi" w:hAnsiTheme="majorBidi" w:cstheme="majorBidi"/>
          <w:lang w:val="en-US"/>
        </w:rPr>
        <w:t>, especially as</w:t>
      </w:r>
      <w:r w:rsidR="0031371D" w:rsidRPr="00DF62F5">
        <w:rPr>
          <w:rFonts w:asciiTheme="majorBidi" w:hAnsiTheme="majorBidi" w:cstheme="majorBidi"/>
          <w:lang w:val="en-US"/>
        </w:rPr>
        <w:t xml:space="preserve"> there is now evidence that this could promote thrombosis and death in consumptive disorders</w:t>
      </w:r>
      <w:r w:rsidR="00CC7FC5"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fldData xml:space="preserve">PEVuZE5vdGU+PENpdGU+PEF1dGhvcj5Hb2VsPC9BdXRob3I+PFllYXI+MjAxNTwvWWVhcj48UmVj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</w:fldData>
        </w:fldChar>
      </w:r>
      <w:r w:rsidR="00CC7FC5" w:rsidRPr="00DF62F5">
        <w:rPr>
          <w:rFonts w:asciiTheme="majorBidi" w:hAnsiTheme="majorBidi" w:cstheme="majorBidi"/>
          <w:lang w:val="en-US"/>
        </w:rPr>
        <w:instrText xml:space="preserve"> ADDIN EN.CITE </w:instrText>
      </w:r>
      <w:r w:rsidR="00CC7FC5" w:rsidRPr="00DF62F5">
        <w:rPr>
          <w:rFonts w:asciiTheme="majorBidi" w:hAnsiTheme="majorBidi" w:cstheme="majorBidi"/>
          <w:lang w:val="en-US"/>
        </w:rPr>
        <w:fldChar w:fldCharType="begin">
          <w:fldData xml:space="preserve">PEVuZE5vdGU+PENpdGU+PEF1dGhvcj5Hb2VsPC9BdXRob3I+PFllYXI+MjAxNTwvWWVhcj48UmVj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</w:fldData>
        </w:fldChar>
      </w:r>
      <w:r w:rsidR="00CC7FC5" w:rsidRPr="00DF62F5">
        <w:rPr>
          <w:rFonts w:asciiTheme="majorBidi" w:hAnsiTheme="majorBidi" w:cstheme="majorBidi"/>
          <w:lang w:val="en-US"/>
        </w:rPr>
        <w:instrText xml:space="preserve"> ADDIN EN.CITE.DATA </w:instrText>
      </w:r>
      <w:r w:rsidR="00CC7FC5" w:rsidRPr="00DF62F5">
        <w:rPr>
          <w:rFonts w:asciiTheme="majorBidi" w:hAnsiTheme="majorBidi" w:cstheme="majorBidi"/>
          <w:lang w:val="en-US"/>
        </w:rPr>
      </w:r>
      <w:r w:rsidR="00CC7FC5" w:rsidRPr="00DF62F5">
        <w:rPr>
          <w:rFonts w:asciiTheme="majorBidi" w:hAnsiTheme="majorBidi" w:cstheme="majorBidi"/>
          <w:lang w:val="en-US"/>
        </w:rPr>
        <w:fldChar w:fldCharType="end"/>
      </w:r>
      <w:r w:rsidR="00CC7FC5" w:rsidRPr="00DF62F5">
        <w:rPr>
          <w:rFonts w:asciiTheme="majorBidi" w:hAnsiTheme="majorBidi" w:cstheme="majorBidi"/>
          <w:lang w:val="en-US"/>
        </w:rPr>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[53]</w:t>
      </w:r>
      <w:r w:rsidR="00CC7FC5" w:rsidRPr="00DF62F5">
        <w:rPr>
          <w:rFonts w:asciiTheme="majorBidi" w:hAnsiTheme="majorBidi" w:cstheme="majorBidi"/>
          <w:lang w:val="en-US"/>
        </w:rPr>
        <w:fldChar w:fldCharType="end"/>
      </w:r>
      <w:r w:rsidR="004C3694" w:rsidRPr="00DF62F5">
        <w:rPr>
          <w:rFonts w:asciiTheme="majorBidi" w:hAnsiTheme="majorBidi" w:cstheme="majorBidi"/>
          <w:lang w:val="en-US"/>
        </w:rPr>
        <w:t>.</w:t>
      </w:r>
      <w:r w:rsidR="00CC7FC5" w:rsidRPr="00DF62F5">
        <w:rPr>
          <w:rFonts w:asciiTheme="majorBidi" w:hAnsiTheme="majorBidi" w:cstheme="majorBidi"/>
          <w:lang w:val="en-US"/>
        </w:rPr>
        <w:t xml:space="preserve"> </w:t>
      </w:r>
    </w:p>
    <w:p w14:paraId="7C8C694B" w14:textId="77777777" w:rsidR="004E55E0" w:rsidRPr="00DF62F5" w:rsidRDefault="004E55E0" w:rsidP="00DF62F5">
      <w:pPr>
        <w:spacing w:line="480" w:lineRule="auto"/>
        <w:jc w:val="both"/>
        <w:rPr>
          <w:rFonts w:asciiTheme="majorBidi" w:hAnsiTheme="majorBidi" w:cstheme="majorBidi"/>
          <w:lang w:val="en-US"/>
        </w:rPr>
      </w:pPr>
    </w:p>
    <w:p w14:paraId="31B06A78" w14:textId="77777777" w:rsidR="00A9674A" w:rsidRPr="00DF62F5" w:rsidRDefault="00AC4066" w:rsidP="00DF62F5">
      <w:pPr>
        <w:spacing w:line="480" w:lineRule="auto"/>
        <w:jc w:val="both"/>
        <w:rPr>
          <w:rFonts w:asciiTheme="majorBidi" w:hAnsiTheme="majorBidi" w:cstheme="majorBidi"/>
          <w:u w:val="single"/>
          <w:lang w:val="en-US"/>
        </w:rPr>
      </w:pPr>
      <w:r w:rsidRPr="00DF62F5">
        <w:rPr>
          <w:rFonts w:asciiTheme="majorBidi" w:hAnsiTheme="majorBidi" w:cstheme="majorBidi"/>
          <w:u w:val="single"/>
          <w:lang w:val="en-US"/>
        </w:rPr>
        <w:lastRenderedPageBreak/>
        <w:t xml:space="preserve">3. </w:t>
      </w:r>
      <w:r w:rsidR="00A9674A" w:rsidRPr="00DF62F5">
        <w:rPr>
          <w:rFonts w:asciiTheme="majorBidi" w:hAnsiTheme="majorBidi" w:cstheme="majorBidi"/>
          <w:u w:val="single"/>
          <w:lang w:val="en-US"/>
        </w:rPr>
        <w:t>Fibrinogen level</w:t>
      </w:r>
    </w:p>
    <w:p w14:paraId="57F139C3" w14:textId="77777777" w:rsidR="00045A85" w:rsidRPr="00DF62F5" w:rsidRDefault="00045A85" w:rsidP="00DF62F5">
      <w:pPr>
        <w:spacing w:line="480" w:lineRule="auto"/>
        <w:jc w:val="both"/>
        <w:rPr>
          <w:rFonts w:asciiTheme="majorBidi" w:hAnsiTheme="majorBidi" w:cstheme="majorBidi"/>
          <w:u w:val="single"/>
          <w:lang w:val="en-US"/>
        </w:rPr>
      </w:pPr>
    </w:p>
    <w:p w14:paraId="5C41C235" w14:textId="61272504" w:rsidR="008C3CD6" w:rsidRPr="00DF62F5" w:rsidRDefault="00E0761F" w:rsidP="00DF62F5">
      <w:pPr>
        <w:spacing w:line="480" w:lineRule="auto"/>
        <w:jc w:val="both"/>
        <w:rPr>
          <w:rFonts w:asciiTheme="majorBidi" w:hAnsiTheme="majorBidi" w:cstheme="majorBidi"/>
          <w:lang w:val="en-US"/>
        </w:rPr>
      </w:pPr>
      <w:r w:rsidRPr="00DF62F5">
        <w:rPr>
          <w:rFonts w:asciiTheme="majorBidi" w:hAnsiTheme="majorBidi" w:cstheme="majorBidi"/>
          <w:lang w:val="en-US"/>
        </w:rPr>
        <w:t>Rather than a</w:t>
      </w:r>
      <w:r w:rsidR="003D21CC" w:rsidRPr="00DF62F5">
        <w:rPr>
          <w:rFonts w:asciiTheme="majorBidi" w:hAnsiTheme="majorBidi" w:cstheme="majorBidi"/>
          <w:lang w:val="en-US"/>
        </w:rPr>
        <w:t xml:space="preserve"> low </w:t>
      </w:r>
      <w:r w:rsidR="006C57F0" w:rsidRPr="00DF62F5">
        <w:rPr>
          <w:rFonts w:asciiTheme="majorBidi" w:hAnsiTheme="majorBidi" w:cstheme="majorBidi"/>
          <w:lang w:val="en-US"/>
        </w:rPr>
        <w:t>absolute value</w:t>
      </w:r>
      <w:r w:rsidRPr="00DF62F5">
        <w:rPr>
          <w:rFonts w:asciiTheme="majorBidi" w:hAnsiTheme="majorBidi" w:cstheme="majorBidi"/>
          <w:lang w:val="en-US"/>
        </w:rPr>
        <w:t>, e.g</w:t>
      </w:r>
      <w:r w:rsidR="006C57F0" w:rsidRPr="00DF62F5">
        <w:rPr>
          <w:rFonts w:asciiTheme="majorBidi" w:hAnsiTheme="majorBidi" w:cstheme="majorBidi"/>
          <w:lang w:val="en-US"/>
        </w:rPr>
        <w:t>.</w:t>
      </w:r>
      <w:r w:rsidR="00DE643D" w:rsidRPr="00DF62F5">
        <w:rPr>
          <w:rFonts w:asciiTheme="majorBidi" w:hAnsiTheme="majorBidi" w:cstheme="majorBidi"/>
          <w:lang w:val="en-US"/>
        </w:rPr>
        <w:t>,</w:t>
      </w:r>
      <w:r w:rsidRPr="00DF62F5">
        <w:rPr>
          <w:rFonts w:asciiTheme="majorBidi" w:hAnsiTheme="majorBidi" w:cstheme="majorBidi"/>
          <w:lang w:val="en-US"/>
        </w:rPr>
        <w:t xml:space="preserve"> </w:t>
      </w:r>
      <w:r w:rsidR="003D21CC" w:rsidRPr="00DF62F5">
        <w:rPr>
          <w:rFonts w:asciiTheme="majorBidi" w:hAnsiTheme="majorBidi" w:cstheme="majorBidi"/>
          <w:lang w:val="en-US"/>
        </w:rPr>
        <w:t>less than 1 g/</w:t>
      </w:r>
      <w:r w:rsidR="00CE4111" w:rsidRPr="00DF62F5">
        <w:rPr>
          <w:rFonts w:asciiTheme="majorBidi" w:hAnsiTheme="majorBidi" w:cstheme="majorBidi"/>
          <w:lang w:val="en-US"/>
        </w:rPr>
        <w:t>L</w:t>
      </w:r>
      <w:r w:rsidRPr="00DF62F5">
        <w:rPr>
          <w:rFonts w:asciiTheme="majorBidi" w:hAnsiTheme="majorBidi" w:cstheme="majorBidi"/>
          <w:lang w:val="en-US"/>
        </w:rPr>
        <w:t xml:space="preserve">, which has </w:t>
      </w:r>
      <w:r w:rsidR="006C2F2C" w:rsidRPr="00DF62F5">
        <w:rPr>
          <w:rFonts w:asciiTheme="majorBidi" w:hAnsiTheme="majorBidi" w:cstheme="majorBidi"/>
          <w:lang w:val="en-US"/>
        </w:rPr>
        <w:t>a low sensitivity (22%) and high specificity (100%) for DIC</w:t>
      </w:r>
      <w:r w:rsidR="00CC7FC5"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r>
      <w:r w:rsidR="00CC7FC5" w:rsidRPr="00DF62F5">
        <w:rPr>
          <w:rFonts w:asciiTheme="majorBidi" w:hAnsiTheme="majorBidi" w:cstheme="majorBidi"/>
          <w:lang w:val="en-US"/>
        </w:rPr>
        <w:instrText xml:space="preserve"> ADDIN EN.CITE &lt;EndNote&gt;&lt;Cite&gt;&lt;Author&gt;Yu&lt;/Author&gt;&lt;Year&gt;2000&lt;/Year&gt;&lt;RecNum&gt;51&lt;/RecNum&gt;&lt;DisplayText&gt;[54]&lt;/DisplayText&gt;&lt;record&gt;&lt;rec-number&gt;51&lt;/rec-number&gt;&lt;foreign-keys&gt;&lt;key app="EN" db-id="vx9d9vfekrzpd8eaz2q5sae1sr25xpzz2e0x" timestamp="1462131881"&gt;51&lt;/key&gt;&lt;/foreign-keys&gt;&lt;ref-type name="Journal Article"&gt;17&lt;/ref-type&gt;&lt;contributors&gt;&lt;authors&gt;&lt;author&gt;Yu, M.&lt;/author&gt;&lt;author&gt;Nardella, A.&lt;/author&gt;&lt;author&gt;Pechet, L.&lt;/author&gt;&lt;/authors&gt;&lt;/contributors&gt;&lt;auth-address&gt;Department of Pathology, University of Massachusetts Memorial Health Care, Worcester, USA.&lt;/auth-address&gt;&lt;titles&gt;&lt;title&gt;Screening tests of disseminated intravascular coagulation: guidelines for rapid and specific laboratory diagnosis&lt;/title&gt;&lt;secondary-title&gt;Crit Care Med&lt;/secondary-title&gt;&lt;/titles&gt;&lt;periodical&gt;&lt;full-title&gt;Crit Care Med&lt;/full-title&gt;&lt;/periodical&gt;&lt;pages&gt;1777-80&lt;/pages&gt;&lt;volume&gt;28&lt;/volume&gt;&lt;number&gt;6&lt;/number&gt;&lt;keywords&gt;&lt;keyword&gt;Disseminated Intravascular Coagulation/*blood/*diagnosis&lt;/keyword&gt;&lt;keyword&gt;Hematologic Tests/statistics &amp;amp; numerical data&lt;/keyword&gt;&lt;keyword&gt;Humans&lt;/keyword&gt;&lt;keyword&gt;*Physician&amp;apos;s Practice Patterns&lt;/keyword&gt;&lt;keyword&gt;Retrospective Studies&lt;/keyword&gt;&lt;keyword&gt;Sensitivity and Specificity&lt;/keyword&gt;&lt;keyword&gt;Time Factors&lt;/keyword&gt;&lt;/keywords&gt;&lt;dates&gt;&lt;year&gt;2000&lt;/year&gt;&lt;pub-dates&gt;&lt;date&gt;Jun&lt;/date&gt;&lt;/pub-dates&gt;&lt;/dates&gt;&lt;isbn&gt;0090-3493 (Print)&amp;#xD;0090-3493 (Linking)&lt;/isbn&gt;&lt;accession-num&gt;10890618&lt;/accession-num&gt;&lt;urls&gt;&lt;related-urls&gt;&lt;url&gt;http://www.ncbi.nlm.nih.gov/pubmed/10890618&lt;/url&gt;&lt;/related-urls&gt;&lt;/urls&gt;&lt;/record&gt;&lt;/Cite&gt;&lt;/EndNote&gt;</w:instrText>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[54]</w:t>
      </w:r>
      <w:r w:rsidR="00CC7FC5" w:rsidRPr="00DF62F5">
        <w:rPr>
          <w:rFonts w:asciiTheme="majorBidi" w:hAnsiTheme="majorBidi" w:cstheme="majorBidi"/>
          <w:lang w:val="en-US"/>
        </w:rPr>
        <w:fldChar w:fldCharType="end"/>
      </w:r>
      <w:r w:rsidRPr="00DF62F5">
        <w:rPr>
          <w:rFonts w:asciiTheme="majorBidi" w:hAnsiTheme="majorBidi" w:cstheme="majorBidi"/>
          <w:lang w:val="en-US"/>
        </w:rPr>
        <w:t>, w</w:t>
      </w:r>
      <w:r w:rsidR="008C3CD6" w:rsidRPr="00DF62F5">
        <w:rPr>
          <w:rFonts w:asciiTheme="majorBidi" w:hAnsiTheme="majorBidi" w:cstheme="majorBidi"/>
          <w:lang w:val="en-US"/>
        </w:rPr>
        <w:t xml:space="preserve">e tend to give importance to a decreasing fibrinogen level </w:t>
      </w:r>
      <w:r w:rsidRPr="00DF62F5">
        <w:rPr>
          <w:rFonts w:asciiTheme="majorBidi" w:hAnsiTheme="majorBidi" w:cstheme="majorBidi"/>
          <w:lang w:val="en-US"/>
        </w:rPr>
        <w:t>as it is also an acute</w:t>
      </w:r>
      <w:r w:rsidR="00DE643D" w:rsidRPr="00DF62F5">
        <w:rPr>
          <w:rFonts w:asciiTheme="majorBidi" w:hAnsiTheme="majorBidi" w:cstheme="majorBidi"/>
          <w:lang w:val="en-US"/>
        </w:rPr>
        <w:t>-</w:t>
      </w:r>
      <w:r w:rsidRPr="00DF62F5">
        <w:rPr>
          <w:rFonts w:asciiTheme="majorBidi" w:hAnsiTheme="majorBidi" w:cstheme="majorBidi"/>
          <w:lang w:val="en-US"/>
        </w:rPr>
        <w:t>phase reactant</w:t>
      </w:r>
      <w:r w:rsidR="00CC7FC5"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r>
      <w:r w:rsidR="00CC7FC5" w:rsidRPr="00DF62F5">
        <w:rPr>
          <w:rFonts w:asciiTheme="majorBidi" w:hAnsiTheme="majorBidi" w:cstheme="majorBidi"/>
          <w:lang w:val="en-US"/>
        </w:rPr>
        <w:instrText xml:space="preserve"> ADDIN EN.CITE &lt;EndNote&gt;&lt;Cite&gt;&lt;Author&gt;Wada&lt;/Author&gt;&lt;Year&gt;2013&lt;/Year&gt;&lt;RecNum&gt;44&lt;/RecNum&gt;&lt;DisplayText&gt;[44]&lt;/DisplayText&gt;&lt;record&gt;&lt;rec-number&gt;44&lt;/rec-number&gt;&lt;foreign-keys&gt;&lt;key app="EN" db-id="vx9d9vfekrzpd8eaz2q5sae1sr25xpzz2e0x" timestamp="1462131880"&gt;44&lt;/key&gt;&lt;/foreign-keys&gt;&lt;ref-type name="Journal Article"&gt;17&lt;/ref-type&gt;&lt;contributors&gt;&lt;authors&gt;&lt;author&gt;Wada, H.&lt;/author&gt;&lt;author&gt;Thachil, J.&lt;/author&gt;&lt;author&gt;Di Nisio, M.&lt;/author&gt;&lt;author&gt;Mathew, P.&lt;/author&gt;&lt;author&gt;Kurosawa, S.&lt;/author&gt;&lt;author&gt;Gando, S.&lt;/author&gt;&lt;author&gt;Kim, H. K.&lt;/author&gt;&lt;author&gt;Nielsen, J. D.&lt;/author&gt;&lt;author&gt;Dempfle, C. E.&lt;/author&gt;&lt;author&gt;Levi, M.&lt;/author&gt;&lt;author&gt;Toh, C. H.&lt;/author&gt;&lt;author&gt;The Scientific Standardization Committee on, D. I. C. of the International Society on Thrombosis Haemostasis&lt;/author&gt;&lt;/authors&gt;&lt;/contributors&gt;&lt;auth-address&gt;Department of Molecular and Laboratory Medicine, Mie University School of Medicine, Mie, Japan.&lt;/auth-address&gt;&lt;titles&gt;&lt;title&gt;Guidance for diagnosis and treatment of DIC from harmonization of the recommendations from three guidelines&lt;/title&gt;&lt;secondary-title&gt;J Thromb Haemost&lt;/secondary-title&gt;&lt;/titles&gt;&lt;periodical&gt;&lt;full-title&gt;J Thromb Haemost&lt;/full-title&gt;&lt;/periodical&gt;&lt;dates&gt;&lt;year&gt;2013&lt;/year&gt;&lt;pub-dates&gt;&lt;date&gt;Feb 4&lt;/date&gt;&lt;/pub-dates&gt;&lt;/dates&gt;&lt;isbn&gt;1538-7836 (Electronic)&amp;#xD;1538-7836 (Linking)&lt;/isbn&gt;&lt;accession-num&gt;23379279&lt;/accession-num&gt;&lt;urls&gt;&lt;related-urls&gt;&lt;url&gt;http://www.ncbi.nlm.nih.gov/pubmed/23379279&lt;/url&gt;&lt;/related-urls&gt;&lt;/urls&gt;&lt;electronic-resource-num&gt;10.1111/jth.12155&lt;/electronic-resource-num&gt;&lt;/record&gt;&lt;/Cite&gt;&lt;/EndNote&gt;</w:instrText>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[44]</w:t>
      </w:r>
      <w:r w:rsidR="00CC7FC5" w:rsidRPr="00DF62F5">
        <w:rPr>
          <w:rFonts w:asciiTheme="majorBidi" w:hAnsiTheme="majorBidi" w:cstheme="majorBidi"/>
          <w:lang w:val="en-US"/>
        </w:rPr>
        <w:fldChar w:fldCharType="end"/>
      </w:r>
      <w:r w:rsidR="008C3CD6" w:rsidRPr="00DF62F5">
        <w:rPr>
          <w:rFonts w:asciiTheme="majorBidi" w:hAnsiTheme="majorBidi" w:cstheme="majorBidi"/>
          <w:lang w:val="en-US"/>
        </w:rPr>
        <w:t>.</w:t>
      </w:r>
      <w:r w:rsidR="00045A85" w:rsidRPr="00DF62F5">
        <w:rPr>
          <w:rFonts w:asciiTheme="majorBidi" w:hAnsiTheme="majorBidi" w:cstheme="majorBidi"/>
          <w:lang w:val="en-US"/>
        </w:rPr>
        <w:t xml:space="preserve"> </w:t>
      </w:r>
      <w:r w:rsidRPr="00DF62F5">
        <w:rPr>
          <w:rFonts w:asciiTheme="majorBidi" w:hAnsiTheme="majorBidi" w:cstheme="majorBidi"/>
          <w:lang w:val="en-US"/>
        </w:rPr>
        <w:t>I</w:t>
      </w:r>
      <w:r w:rsidR="00045A85" w:rsidRPr="00DF62F5">
        <w:rPr>
          <w:rFonts w:asciiTheme="majorBidi" w:hAnsiTheme="majorBidi" w:cstheme="majorBidi"/>
          <w:lang w:val="en-US"/>
        </w:rPr>
        <w:t xml:space="preserve">t is important that the laboratory use a Clauss fibrinogen assay </w:t>
      </w:r>
      <w:r w:rsidR="006C57F0" w:rsidRPr="00DF62F5">
        <w:rPr>
          <w:rFonts w:asciiTheme="majorBidi" w:hAnsiTheme="majorBidi" w:cstheme="majorBidi"/>
          <w:lang w:val="en-US"/>
        </w:rPr>
        <w:t xml:space="preserve">with awareness that </w:t>
      </w:r>
      <w:r w:rsidR="00E47035" w:rsidRPr="00DF62F5">
        <w:rPr>
          <w:rFonts w:asciiTheme="majorBidi" w:hAnsiTheme="majorBidi" w:cstheme="majorBidi"/>
          <w:lang w:val="en-US"/>
        </w:rPr>
        <w:t>the presence of</w:t>
      </w:r>
      <w:r w:rsidR="006C57F0" w:rsidRPr="00DF62F5">
        <w:rPr>
          <w:rFonts w:asciiTheme="majorBidi" w:hAnsiTheme="majorBidi" w:cstheme="majorBidi"/>
          <w:lang w:val="en-US"/>
        </w:rPr>
        <w:t xml:space="preserve"> high </w:t>
      </w:r>
      <w:r w:rsidR="00D539F2" w:rsidRPr="00DF62F5">
        <w:rPr>
          <w:rFonts w:asciiTheme="majorBidi" w:hAnsiTheme="majorBidi" w:cstheme="majorBidi"/>
          <w:lang w:val="en-US"/>
        </w:rPr>
        <w:t>FDPs</w:t>
      </w:r>
      <w:r w:rsidR="006C57F0" w:rsidRPr="00DF62F5">
        <w:rPr>
          <w:rFonts w:asciiTheme="majorBidi" w:hAnsiTheme="majorBidi" w:cstheme="majorBidi"/>
          <w:lang w:val="en-US"/>
        </w:rPr>
        <w:t xml:space="preserve"> can interfere with clot endpoints and artefactually lower fibrinogen </w:t>
      </w:r>
      <w:r w:rsidR="00DE643D" w:rsidRPr="00DF62F5">
        <w:rPr>
          <w:rFonts w:asciiTheme="majorBidi" w:hAnsiTheme="majorBidi" w:cstheme="majorBidi"/>
          <w:lang w:val="en-US"/>
        </w:rPr>
        <w:t xml:space="preserve">estimates </w:t>
      </w:r>
      <w:r w:rsidR="00CC7FC5" w:rsidRPr="00DF62F5">
        <w:rPr>
          <w:rFonts w:asciiTheme="majorBidi" w:hAnsiTheme="majorBidi" w:cstheme="majorBidi"/>
          <w:lang w:val="en-US"/>
        </w:rPr>
        <w:fldChar w:fldCharType="begin"/>
      </w:r>
      <w:r w:rsidR="00CC7FC5" w:rsidRPr="00DF62F5">
        <w:rPr>
          <w:rFonts w:asciiTheme="majorBidi" w:hAnsiTheme="majorBidi" w:cstheme="majorBidi"/>
          <w:lang w:val="en-US"/>
        </w:rPr>
        <w:instrText xml:space="preserve"> ADDIN EN.CITE &lt;EndNote&gt;&lt;Cite&gt;&lt;Author&gt;Mackie&lt;/Author&gt;&lt;Year&gt;2003&lt;/Year&gt;&lt;RecNum&gt;52&lt;/RecNum&gt;&lt;DisplayText&gt;[55]&lt;/DisplayText&gt;&lt;record&gt;&lt;rec-number&gt;52&lt;/rec-number&gt;&lt;foreign-keys&gt;&lt;key app="EN" db-id="vx9d9vfekrzpd8eaz2q5sae1sr25xpzz2e0x" timestamp="1462131881"&gt;52&lt;/key&gt;&lt;/foreign-keys&gt;&lt;ref-type name="Journal Article"&gt;17&lt;/ref-type&gt;&lt;contributors&gt;&lt;authors&gt;&lt;author&gt;Mackie, I. J.&lt;/author&gt;&lt;author&gt;Kitchen, S.&lt;/author&gt;&lt;author&gt;Machin, S. J.&lt;/author&gt;&lt;author&gt;Lowe, G. D.&lt;/author&gt;&lt;author&gt;Haemostasis and Thrombosis Task Force of the British Committee for Standards in Haematology,&lt;/author&gt;&lt;/authors&gt;&lt;/contributors&gt;&lt;auth-address&gt;Haematology Department, University College London, Sheffield, UK.&lt;/auth-address&gt;&lt;titles&gt;&lt;title&gt;Guidelines on fibrinogen assays&lt;/title&gt;&lt;secondary-title&gt;Br J Haematol&lt;/secondary-title&gt;&lt;/titles&gt;&lt;periodical&gt;&lt;full-title&gt;Br J Haematol&lt;/full-title&gt;&lt;/periodical&gt;&lt;pages&gt;396-404&lt;/pages&gt;&lt;volume&gt;121&lt;/volume&gt;&lt;number&gt;3&lt;/number&gt;&lt;keywords&gt;&lt;keyword&gt;Blood Coagulation Tests&lt;/keyword&gt;&lt;keyword&gt;Fibrinogen/*analysis&lt;/keyword&gt;&lt;keyword&gt;Hematologic Tests/*standards&lt;/keyword&gt;&lt;keyword&gt;Hemorrhage/*blood&lt;/keyword&gt;&lt;keyword&gt;Humans&lt;/keyword&gt;&lt;keyword&gt;Laboratories, Hospital/standards&lt;/keyword&gt;&lt;keyword&gt;Medical Audit&lt;/keyword&gt;&lt;keyword&gt;Quality Control&lt;/keyword&gt;&lt;/keywords&gt;&lt;dates&gt;&lt;year&gt;2003&lt;/year&gt;&lt;pub-dates&gt;&lt;date&gt;May&lt;/date&gt;&lt;/pub-dates&gt;&lt;/dates&gt;&lt;isbn&gt;0007-1048 (Print)&amp;#xD;0007-1048 (Linking)&lt;/isbn&gt;&lt;accession-num&gt;12716361&lt;/accession-num&gt;&lt;urls&gt;&lt;related-urls&gt;&lt;url&gt;http://www.ncbi.nlm.nih.gov/pubmed/12716361&lt;/url&gt;&lt;/related-urls&gt;&lt;/urls&gt;&lt;/record&gt;&lt;/Cite&gt;&lt;/EndNote&gt;</w:instrText>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[55]</w:t>
      </w:r>
      <w:r w:rsidR="00CC7FC5" w:rsidRPr="00DF62F5">
        <w:rPr>
          <w:rFonts w:asciiTheme="majorBidi" w:hAnsiTheme="majorBidi" w:cstheme="majorBidi"/>
          <w:lang w:val="en-US"/>
        </w:rPr>
        <w:fldChar w:fldCharType="end"/>
      </w:r>
      <w:r w:rsidR="00045A85" w:rsidRPr="00DF62F5">
        <w:rPr>
          <w:rFonts w:asciiTheme="majorBidi" w:hAnsiTheme="majorBidi" w:cstheme="majorBidi"/>
          <w:lang w:val="en-US"/>
        </w:rPr>
        <w:t>.</w:t>
      </w:r>
      <w:r w:rsidR="00CC7FC5" w:rsidRPr="00DF62F5">
        <w:rPr>
          <w:rFonts w:asciiTheme="majorBidi" w:hAnsiTheme="majorBidi" w:cstheme="majorBidi"/>
          <w:lang w:val="en-US"/>
        </w:rPr>
        <w:t xml:space="preserve"> </w:t>
      </w:r>
    </w:p>
    <w:p w14:paraId="61C45952" w14:textId="77777777" w:rsidR="008C3CD6" w:rsidRPr="00DF62F5" w:rsidRDefault="008C3CD6" w:rsidP="00DF62F5">
      <w:pPr>
        <w:spacing w:line="480" w:lineRule="auto"/>
        <w:jc w:val="both"/>
        <w:rPr>
          <w:rFonts w:asciiTheme="majorBidi" w:hAnsiTheme="majorBidi" w:cstheme="majorBidi"/>
          <w:lang w:val="en-US"/>
        </w:rPr>
      </w:pPr>
    </w:p>
    <w:p w14:paraId="44A39879" w14:textId="3F669AC3" w:rsidR="00A9674A" w:rsidRPr="00DF62F5" w:rsidRDefault="00AC4066" w:rsidP="00DF62F5">
      <w:pPr>
        <w:spacing w:line="480" w:lineRule="auto"/>
        <w:jc w:val="both"/>
        <w:rPr>
          <w:rFonts w:asciiTheme="majorBidi" w:hAnsiTheme="majorBidi" w:cstheme="majorBidi"/>
          <w:u w:val="single"/>
          <w:lang w:val="en-US"/>
        </w:rPr>
      </w:pPr>
      <w:r w:rsidRPr="0043138F">
        <w:rPr>
          <w:rFonts w:asciiTheme="majorBidi" w:hAnsiTheme="majorBidi" w:cstheme="majorBidi"/>
          <w:u w:val="single"/>
          <w:lang w:val="en-US"/>
        </w:rPr>
        <w:t xml:space="preserve">4. </w:t>
      </w:r>
      <w:r w:rsidR="00A9674A" w:rsidRPr="0043138F">
        <w:rPr>
          <w:rFonts w:asciiTheme="majorBidi" w:hAnsiTheme="majorBidi" w:cstheme="majorBidi"/>
          <w:u w:val="single"/>
          <w:lang w:val="en-US"/>
        </w:rPr>
        <w:t>Fibrin</w:t>
      </w:r>
      <w:r w:rsidR="008344C5" w:rsidRPr="0043138F">
        <w:rPr>
          <w:rFonts w:asciiTheme="majorBidi" w:hAnsiTheme="majorBidi" w:cstheme="majorBidi"/>
          <w:u w:val="single"/>
          <w:lang w:val="en-US"/>
        </w:rPr>
        <w:t>-related marker</w:t>
      </w:r>
      <w:r w:rsidR="00DE643D" w:rsidRPr="0043138F">
        <w:rPr>
          <w:rFonts w:asciiTheme="majorBidi" w:hAnsiTheme="majorBidi" w:cstheme="majorBidi"/>
          <w:u w:val="single"/>
          <w:lang w:val="en-US"/>
        </w:rPr>
        <w:t>s</w:t>
      </w:r>
    </w:p>
    <w:p w14:paraId="531D3332" w14:textId="77777777" w:rsidR="0064089E" w:rsidRPr="00DF62F5" w:rsidRDefault="0064089E" w:rsidP="00DF62F5">
      <w:pPr>
        <w:spacing w:line="480" w:lineRule="auto"/>
        <w:jc w:val="both"/>
        <w:rPr>
          <w:rFonts w:asciiTheme="majorBidi" w:hAnsiTheme="majorBidi" w:cstheme="majorBidi"/>
          <w:u w:val="single"/>
          <w:lang w:val="en-US"/>
        </w:rPr>
      </w:pPr>
    </w:p>
    <w:p w14:paraId="2241EBD1" w14:textId="1735A58C" w:rsidR="004E55E0" w:rsidRPr="00DF62F5" w:rsidRDefault="0036074D" w:rsidP="00DF62F5">
      <w:pPr>
        <w:spacing w:line="480" w:lineRule="auto"/>
        <w:jc w:val="both"/>
        <w:rPr>
          <w:rFonts w:asciiTheme="majorBidi" w:hAnsiTheme="majorBidi" w:cstheme="majorBidi"/>
          <w:lang w:val="en-US"/>
        </w:rPr>
      </w:pPr>
      <w:r w:rsidRPr="00DF62F5">
        <w:rPr>
          <w:rFonts w:asciiTheme="majorBidi" w:hAnsiTheme="majorBidi" w:cstheme="majorBidi"/>
          <w:lang w:val="en-US"/>
        </w:rPr>
        <w:t xml:space="preserve">As </w:t>
      </w:r>
      <w:r w:rsidR="00CC27BF" w:rsidRPr="00DF62F5">
        <w:rPr>
          <w:rFonts w:asciiTheme="majorBidi" w:hAnsiTheme="majorBidi" w:cstheme="majorBidi"/>
          <w:lang w:val="en-US"/>
        </w:rPr>
        <w:t xml:space="preserve">prolonged PT and thrombocytopenia are also seen in liver disease, the finding of elevated </w:t>
      </w:r>
      <w:r w:rsidR="00DE643D" w:rsidRPr="00DF62F5">
        <w:rPr>
          <w:rFonts w:asciiTheme="majorBidi" w:hAnsiTheme="majorBidi" w:cstheme="majorBidi"/>
          <w:lang w:val="en-US"/>
        </w:rPr>
        <w:t xml:space="preserve">levels of </w:t>
      </w:r>
      <w:r w:rsidR="00CC27BF" w:rsidRPr="00DF62F5">
        <w:rPr>
          <w:rFonts w:asciiTheme="majorBidi" w:hAnsiTheme="majorBidi" w:cstheme="majorBidi"/>
          <w:lang w:val="en-US"/>
        </w:rPr>
        <w:t xml:space="preserve">biomarkers of fibrin formation can help to diagnose DIC. </w:t>
      </w:r>
      <w:r w:rsidR="008344C5" w:rsidRPr="00DF62F5">
        <w:rPr>
          <w:rFonts w:asciiTheme="majorBidi" w:hAnsiTheme="majorBidi" w:cstheme="majorBidi"/>
          <w:lang w:val="en-US"/>
        </w:rPr>
        <w:t>In terms of which</w:t>
      </w:r>
      <w:r w:rsidR="00CC27BF" w:rsidRPr="00DF62F5">
        <w:rPr>
          <w:rFonts w:asciiTheme="majorBidi" w:hAnsiTheme="majorBidi" w:cstheme="majorBidi"/>
          <w:lang w:val="en-US"/>
        </w:rPr>
        <w:t xml:space="preserve"> </w:t>
      </w:r>
      <w:r w:rsidRPr="00DF62F5">
        <w:rPr>
          <w:rFonts w:asciiTheme="majorBidi" w:hAnsiTheme="majorBidi" w:cstheme="majorBidi"/>
          <w:lang w:val="en-US"/>
        </w:rPr>
        <w:t xml:space="preserve">fibrin-related marker to use, </w:t>
      </w:r>
      <w:r w:rsidR="00D862F0" w:rsidRPr="00DF62F5">
        <w:rPr>
          <w:rFonts w:asciiTheme="majorBidi" w:hAnsiTheme="majorBidi" w:cstheme="majorBidi"/>
          <w:lang w:val="en-US"/>
        </w:rPr>
        <w:t>SFM is theoretically a better early indicator of coagulation activation in reflecting the intravascular action of thrombin on fibrinogen</w:t>
      </w:r>
      <w:r w:rsidR="00CC7FC5"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fldData xml:space="preserve">PEVuZE5vdGU+PENpdGU+PEF1dGhvcj5Ub2g8L0F1dGhvcj48WWVhcj4yMDEzPC9ZZWFyPjxSZWNO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==
</w:fldData>
        </w:fldChar>
      </w:r>
      <w:r w:rsidR="00CC7FC5" w:rsidRPr="00DF62F5">
        <w:rPr>
          <w:rFonts w:asciiTheme="majorBidi" w:hAnsiTheme="majorBidi" w:cstheme="majorBidi"/>
          <w:lang w:val="en-US"/>
        </w:rPr>
        <w:instrText xml:space="preserve"> ADDIN EN.CITE </w:instrText>
      </w:r>
      <w:r w:rsidR="00CC7FC5" w:rsidRPr="00DF62F5">
        <w:rPr>
          <w:rFonts w:asciiTheme="majorBidi" w:hAnsiTheme="majorBidi" w:cstheme="majorBidi"/>
          <w:lang w:val="en-US"/>
        </w:rPr>
        <w:fldChar w:fldCharType="begin">
          <w:fldData xml:space="preserve">PEVuZE5vdGU+PENpdGU+PEF1dGhvcj5Ub2g8L0F1dGhvcj48WWVhcj4yMDEzPC9ZZWFyPjxSZWNO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==
</w:fldData>
        </w:fldChar>
      </w:r>
      <w:r w:rsidR="00CC7FC5" w:rsidRPr="00DF62F5">
        <w:rPr>
          <w:rFonts w:asciiTheme="majorBidi" w:hAnsiTheme="majorBidi" w:cstheme="majorBidi"/>
          <w:lang w:val="en-US"/>
        </w:rPr>
        <w:instrText xml:space="preserve"> ADDIN EN.CITE.DATA </w:instrText>
      </w:r>
      <w:r w:rsidR="00CC7FC5" w:rsidRPr="00DF62F5">
        <w:rPr>
          <w:rFonts w:asciiTheme="majorBidi" w:hAnsiTheme="majorBidi" w:cstheme="majorBidi"/>
          <w:lang w:val="en-US"/>
        </w:rPr>
      </w:r>
      <w:r w:rsidR="00CC7FC5" w:rsidRPr="00DF62F5">
        <w:rPr>
          <w:rFonts w:asciiTheme="majorBidi" w:hAnsiTheme="majorBidi" w:cstheme="majorBidi"/>
          <w:lang w:val="en-US"/>
        </w:rPr>
        <w:fldChar w:fldCharType="end"/>
      </w:r>
      <w:r w:rsidR="00CC7FC5" w:rsidRPr="00DF62F5">
        <w:rPr>
          <w:rFonts w:asciiTheme="majorBidi" w:hAnsiTheme="majorBidi" w:cstheme="majorBidi"/>
          <w:lang w:val="en-US"/>
        </w:rPr>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[56]</w:t>
      </w:r>
      <w:r w:rsidR="00CC7FC5" w:rsidRPr="00DF62F5">
        <w:rPr>
          <w:rFonts w:asciiTheme="majorBidi" w:hAnsiTheme="majorBidi" w:cstheme="majorBidi"/>
          <w:lang w:val="en-US"/>
        </w:rPr>
        <w:fldChar w:fldCharType="end"/>
      </w:r>
      <w:r w:rsidR="00D862F0" w:rsidRPr="00DF62F5">
        <w:rPr>
          <w:rFonts w:asciiTheme="majorBidi" w:hAnsiTheme="majorBidi" w:cstheme="majorBidi"/>
          <w:lang w:val="en-US"/>
        </w:rPr>
        <w:t>. This appears to hold true in intensive care setting</w:t>
      </w:r>
      <w:r w:rsidR="00DE643D" w:rsidRPr="00DF62F5">
        <w:rPr>
          <w:rFonts w:asciiTheme="majorBidi" w:hAnsiTheme="majorBidi" w:cstheme="majorBidi"/>
          <w:lang w:val="en-US"/>
        </w:rPr>
        <w:t>s</w:t>
      </w:r>
      <w:r w:rsidR="00682EAE" w:rsidRPr="00DF62F5">
        <w:rPr>
          <w:rFonts w:asciiTheme="majorBidi" w:hAnsiTheme="majorBidi" w:cstheme="majorBidi"/>
          <w:lang w:val="en-US"/>
        </w:rPr>
        <w:t>:</w:t>
      </w:r>
      <w:r w:rsidR="00D862F0" w:rsidRPr="00DF62F5">
        <w:rPr>
          <w:rFonts w:asciiTheme="majorBidi" w:hAnsiTheme="majorBidi" w:cstheme="majorBidi"/>
          <w:lang w:val="en-US"/>
        </w:rPr>
        <w:t xml:space="preserve"> with</w:t>
      </w:r>
      <w:r w:rsidRPr="00DF62F5">
        <w:rPr>
          <w:rFonts w:asciiTheme="majorBidi" w:hAnsiTheme="majorBidi" w:cstheme="majorBidi"/>
          <w:lang w:val="en-US"/>
        </w:rPr>
        <w:t xml:space="preserve"> </w:t>
      </w:r>
      <w:r w:rsidR="00D862F0" w:rsidRPr="00DF62F5">
        <w:rPr>
          <w:rFonts w:asciiTheme="majorBidi" w:hAnsiTheme="majorBidi" w:cstheme="majorBidi"/>
          <w:lang w:val="en-US"/>
        </w:rPr>
        <w:t>SFM being</w:t>
      </w:r>
      <w:r w:rsidRPr="00DF62F5">
        <w:rPr>
          <w:rFonts w:asciiTheme="majorBidi" w:hAnsiTheme="majorBidi" w:cstheme="majorBidi"/>
          <w:lang w:val="en-US"/>
        </w:rPr>
        <w:t xml:space="preserve"> more </w:t>
      </w:r>
      <w:r w:rsidR="00D862F0" w:rsidRPr="00DF62F5">
        <w:rPr>
          <w:rFonts w:asciiTheme="majorBidi" w:hAnsiTheme="majorBidi" w:cstheme="majorBidi"/>
          <w:lang w:val="en-US"/>
        </w:rPr>
        <w:t>sensitive than FDP</w:t>
      </w:r>
      <w:r w:rsidR="00682EAE" w:rsidRPr="00DF62F5">
        <w:rPr>
          <w:rFonts w:asciiTheme="majorBidi" w:hAnsiTheme="majorBidi" w:cstheme="majorBidi"/>
          <w:lang w:val="en-US"/>
        </w:rPr>
        <w:t>s</w:t>
      </w:r>
      <w:r w:rsidR="00D862F0" w:rsidRPr="00DF62F5">
        <w:rPr>
          <w:rFonts w:asciiTheme="majorBidi" w:hAnsiTheme="majorBidi" w:cstheme="majorBidi"/>
          <w:lang w:val="en-US"/>
        </w:rPr>
        <w:t xml:space="preserve"> or </w:t>
      </w:r>
      <w:r w:rsidR="00D862F0" w:rsidRPr="00C51505">
        <w:rPr>
          <w:rFonts w:asciiTheme="majorBidi" w:hAnsiTheme="majorBidi" w:cstheme="majorBidi"/>
          <w:vertAlign w:val="subscript"/>
          <w:lang w:val="en-US"/>
        </w:rPr>
        <w:t>D</w:t>
      </w:r>
      <w:r w:rsidR="00D862F0" w:rsidRPr="00DF62F5">
        <w:rPr>
          <w:rFonts w:asciiTheme="majorBidi" w:hAnsiTheme="majorBidi" w:cstheme="majorBidi"/>
          <w:lang w:val="en-US"/>
        </w:rPr>
        <w:t>-dimer in detecting</w:t>
      </w:r>
      <w:r w:rsidRPr="00DF62F5">
        <w:rPr>
          <w:rFonts w:asciiTheme="majorBidi" w:hAnsiTheme="majorBidi" w:cstheme="majorBidi"/>
          <w:lang w:val="en-US"/>
        </w:rPr>
        <w:t xml:space="preserve"> early </w:t>
      </w:r>
      <w:r w:rsidR="00D862F0" w:rsidRPr="00DF62F5">
        <w:rPr>
          <w:rFonts w:asciiTheme="majorBidi" w:hAnsiTheme="majorBidi" w:cstheme="majorBidi"/>
          <w:lang w:val="en-US"/>
        </w:rPr>
        <w:t xml:space="preserve">abnormalities </w:t>
      </w:r>
      <w:r w:rsidRPr="00DF62F5">
        <w:rPr>
          <w:rFonts w:asciiTheme="majorBidi" w:hAnsiTheme="majorBidi" w:cstheme="majorBidi"/>
          <w:lang w:val="en-US"/>
        </w:rPr>
        <w:t>in PT and platelet count</w:t>
      </w:r>
      <w:r w:rsidR="00682EAE" w:rsidRPr="00DF62F5">
        <w:rPr>
          <w:rFonts w:asciiTheme="majorBidi" w:hAnsiTheme="majorBidi" w:cstheme="majorBidi"/>
          <w:lang w:val="en-US"/>
        </w:rPr>
        <w:t>s</w:t>
      </w:r>
      <w:r w:rsidRPr="00DF62F5">
        <w:rPr>
          <w:rFonts w:asciiTheme="majorBidi" w:hAnsiTheme="majorBidi" w:cstheme="majorBidi"/>
          <w:lang w:val="en-US"/>
        </w:rPr>
        <w:t>.</w:t>
      </w:r>
      <w:r w:rsidR="00535044" w:rsidRPr="00DF62F5">
        <w:rPr>
          <w:rFonts w:asciiTheme="majorBidi" w:hAnsiTheme="majorBidi" w:cstheme="majorBidi"/>
          <w:lang w:val="en-US"/>
        </w:rPr>
        <w:t xml:space="preserve"> However, the downs</w:t>
      </w:r>
      <w:r w:rsidR="004C4F2D" w:rsidRPr="00DF62F5">
        <w:rPr>
          <w:rFonts w:asciiTheme="majorBidi" w:hAnsiTheme="majorBidi" w:cstheme="majorBidi"/>
          <w:lang w:val="en-US"/>
        </w:rPr>
        <w:t>t</w:t>
      </w:r>
      <w:r w:rsidR="00535044" w:rsidRPr="00DF62F5">
        <w:rPr>
          <w:rFonts w:asciiTheme="majorBidi" w:hAnsiTheme="majorBidi" w:cstheme="majorBidi"/>
          <w:lang w:val="en-US"/>
        </w:rPr>
        <w:t>ream markers of fibrin formation, i.e.</w:t>
      </w:r>
      <w:r w:rsidR="00DE643D" w:rsidRPr="00DF62F5">
        <w:rPr>
          <w:rFonts w:asciiTheme="majorBidi" w:hAnsiTheme="majorBidi" w:cstheme="majorBidi"/>
          <w:lang w:val="en-US"/>
        </w:rPr>
        <w:t>,</w:t>
      </w:r>
      <w:r w:rsidRPr="00DF62F5">
        <w:rPr>
          <w:rFonts w:asciiTheme="majorBidi" w:hAnsiTheme="majorBidi" w:cstheme="majorBidi"/>
          <w:lang w:val="en-US"/>
        </w:rPr>
        <w:t xml:space="preserve"> </w:t>
      </w:r>
      <w:r w:rsidR="00D862F0" w:rsidRPr="00DF62F5">
        <w:rPr>
          <w:rFonts w:asciiTheme="majorBidi" w:hAnsiTheme="majorBidi" w:cstheme="majorBidi"/>
          <w:lang w:val="en-US"/>
        </w:rPr>
        <w:t xml:space="preserve">FDP and </w:t>
      </w:r>
      <w:r w:rsidR="00D862F0" w:rsidRPr="00C51505">
        <w:rPr>
          <w:rFonts w:asciiTheme="majorBidi" w:hAnsiTheme="majorBidi" w:cstheme="majorBidi"/>
          <w:vertAlign w:val="subscript"/>
          <w:lang w:val="en-US"/>
        </w:rPr>
        <w:t>D</w:t>
      </w:r>
      <w:r w:rsidR="00FE1B3F" w:rsidRPr="00DF62F5">
        <w:rPr>
          <w:rFonts w:asciiTheme="majorBidi" w:hAnsiTheme="majorBidi" w:cstheme="majorBidi"/>
          <w:lang w:val="en-US"/>
        </w:rPr>
        <w:t>-</w:t>
      </w:r>
      <w:r w:rsidR="00D862F0" w:rsidRPr="00DF62F5">
        <w:rPr>
          <w:rFonts w:asciiTheme="majorBidi" w:hAnsiTheme="majorBidi" w:cstheme="majorBidi"/>
          <w:lang w:val="en-US"/>
        </w:rPr>
        <w:t>dimer</w:t>
      </w:r>
      <w:r w:rsidR="0098055D" w:rsidRPr="00DF62F5">
        <w:rPr>
          <w:rFonts w:asciiTheme="majorBidi" w:hAnsiTheme="majorBidi" w:cstheme="majorBidi"/>
          <w:lang w:val="en-US"/>
        </w:rPr>
        <w:t>,</w:t>
      </w:r>
      <w:r w:rsidR="00D862F0" w:rsidRPr="00DF62F5">
        <w:rPr>
          <w:rFonts w:asciiTheme="majorBidi" w:hAnsiTheme="majorBidi" w:cstheme="majorBidi"/>
          <w:lang w:val="en-US"/>
        </w:rPr>
        <w:t xml:space="preserve"> </w:t>
      </w:r>
      <w:r w:rsidR="0098055D" w:rsidRPr="00DF62F5">
        <w:rPr>
          <w:rFonts w:asciiTheme="majorBidi" w:hAnsiTheme="majorBidi" w:cstheme="majorBidi"/>
          <w:lang w:val="en-US"/>
        </w:rPr>
        <w:t xml:space="preserve">are </w:t>
      </w:r>
      <w:r w:rsidRPr="00DF62F5">
        <w:rPr>
          <w:rFonts w:asciiTheme="majorBidi" w:hAnsiTheme="majorBidi" w:cstheme="majorBidi"/>
          <w:lang w:val="en-US"/>
        </w:rPr>
        <w:t xml:space="preserve">more statistically significant than </w:t>
      </w:r>
      <w:r w:rsidR="00D862F0" w:rsidRPr="00DF62F5">
        <w:rPr>
          <w:rFonts w:asciiTheme="majorBidi" w:hAnsiTheme="majorBidi" w:cstheme="majorBidi"/>
          <w:lang w:val="en-US"/>
        </w:rPr>
        <w:t>S</w:t>
      </w:r>
      <w:r w:rsidRPr="00DF62F5">
        <w:rPr>
          <w:rFonts w:asciiTheme="majorBidi" w:hAnsiTheme="majorBidi" w:cstheme="majorBidi"/>
          <w:lang w:val="en-US"/>
        </w:rPr>
        <w:t>FM in distinguishing sepsis from systemic inflammatory response syndrome</w:t>
      </w:r>
      <w:r w:rsidR="00CC7FC5"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fldData xml:space="preserve">PEVuZE5vdGU+PENpdGU+PEF1dGhvcj5Ub2g8L0F1dGhvcj48WWVhcj4yMDEzPC9ZZWFyPjxSZWNO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==
</w:fldData>
        </w:fldChar>
      </w:r>
      <w:r w:rsidR="00CC7FC5" w:rsidRPr="00DF62F5">
        <w:rPr>
          <w:rFonts w:asciiTheme="majorBidi" w:hAnsiTheme="majorBidi" w:cstheme="majorBidi"/>
          <w:lang w:val="en-US"/>
        </w:rPr>
        <w:instrText xml:space="preserve"> ADDIN EN.CITE </w:instrText>
      </w:r>
      <w:r w:rsidR="00CC7FC5" w:rsidRPr="00DF62F5">
        <w:rPr>
          <w:rFonts w:asciiTheme="majorBidi" w:hAnsiTheme="majorBidi" w:cstheme="majorBidi"/>
          <w:lang w:val="en-US"/>
        </w:rPr>
        <w:fldChar w:fldCharType="begin">
          <w:fldData xml:space="preserve">PEVuZE5vdGU+PENpdGU+PEF1dGhvcj5Ub2g8L0F1dGhvcj48WWVhcj4yMDEzPC9ZZWFyPjxSZWNO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==
</w:fldData>
        </w:fldChar>
      </w:r>
      <w:r w:rsidR="00CC7FC5" w:rsidRPr="00DF62F5">
        <w:rPr>
          <w:rFonts w:asciiTheme="majorBidi" w:hAnsiTheme="majorBidi" w:cstheme="majorBidi"/>
          <w:lang w:val="en-US"/>
        </w:rPr>
        <w:instrText xml:space="preserve"> ADDIN EN.CITE.DATA </w:instrText>
      </w:r>
      <w:r w:rsidR="00CC7FC5" w:rsidRPr="00DF62F5">
        <w:rPr>
          <w:rFonts w:asciiTheme="majorBidi" w:hAnsiTheme="majorBidi" w:cstheme="majorBidi"/>
          <w:lang w:val="en-US"/>
        </w:rPr>
      </w:r>
      <w:r w:rsidR="00CC7FC5" w:rsidRPr="00DF62F5">
        <w:rPr>
          <w:rFonts w:asciiTheme="majorBidi" w:hAnsiTheme="majorBidi" w:cstheme="majorBidi"/>
          <w:lang w:val="en-US"/>
        </w:rPr>
        <w:fldChar w:fldCharType="end"/>
      </w:r>
      <w:r w:rsidR="00CC7FC5" w:rsidRPr="00DF62F5">
        <w:rPr>
          <w:rFonts w:asciiTheme="majorBidi" w:hAnsiTheme="majorBidi" w:cstheme="majorBidi"/>
          <w:lang w:val="en-US"/>
        </w:rPr>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[56]</w:t>
      </w:r>
      <w:r w:rsidR="00CC7FC5" w:rsidRPr="00DF62F5">
        <w:rPr>
          <w:rFonts w:asciiTheme="majorBidi" w:hAnsiTheme="majorBidi" w:cstheme="majorBidi"/>
          <w:lang w:val="en-US"/>
        </w:rPr>
        <w:fldChar w:fldCharType="end"/>
      </w:r>
      <w:r w:rsidRPr="00DF62F5">
        <w:rPr>
          <w:rFonts w:asciiTheme="majorBidi" w:hAnsiTheme="majorBidi" w:cstheme="majorBidi"/>
          <w:lang w:val="en-US"/>
        </w:rPr>
        <w:t xml:space="preserve">. </w:t>
      </w:r>
      <w:r w:rsidR="00D862F0" w:rsidRPr="00DF62F5">
        <w:rPr>
          <w:rFonts w:asciiTheme="majorBidi" w:hAnsiTheme="majorBidi" w:cstheme="majorBidi"/>
          <w:lang w:val="en-US"/>
        </w:rPr>
        <w:t>In general,</w:t>
      </w:r>
      <w:r w:rsidR="00311463" w:rsidRPr="00DF62F5">
        <w:rPr>
          <w:rFonts w:asciiTheme="majorBidi" w:hAnsiTheme="majorBidi" w:cstheme="majorBidi"/>
          <w:lang w:val="en-US"/>
        </w:rPr>
        <w:t xml:space="preserve"> </w:t>
      </w:r>
      <w:r w:rsidR="00311463" w:rsidRPr="00C51505">
        <w:rPr>
          <w:rFonts w:asciiTheme="majorBidi" w:hAnsiTheme="majorBidi" w:cstheme="majorBidi"/>
          <w:vertAlign w:val="subscript"/>
          <w:lang w:val="en-US"/>
        </w:rPr>
        <w:t>D</w:t>
      </w:r>
      <w:r w:rsidR="008B08AB" w:rsidRPr="00DF62F5">
        <w:rPr>
          <w:rFonts w:asciiTheme="majorBidi" w:hAnsiTheme="majorBidi" w:cstheme="majorBidi"/>
          <w:lang w:val="en-US"/>
        </w:rPr>
        <w:t xml:space="preserve">-dimer </w:t>
      </w:r>
      <w:r w:rsidR="0098055D" w:rsidRPr="00DF62F5">
        <w:rPr>
          <w:rFonts w:asciiTheme="majorBidi" w:hAnsiTheme="majorBidi" w:cstheme="majorBidi"/>
          <w:lang w:val="en-US"/>
        </w:rPr>
        <w:t xml:space="preserve">estimates </w:t>
      </w:r>
      <w:r w:rsidR="000B7D46" w:rsidRPr="00DF62F5">
        <w:rPr>
          <w:rFonts w:asciiTheme="majorBidi" w:hAnsiTheme="majorBidi" w:cstheme="majorBidi"/>
          <w:lang w:val="en-US"/>
        </w:rPr>
        <w:t xml:space="preserve">are more readily available </w:t>
      </w:r>
      <w:r w:rsidR="00535044" w:rsidRPr="00DF62F5">
        <w:rPr>
          <w:rFonts w:asciiTheme="majorBidi" w:hAnsiTheme="majorBidi" w:cstheme="majorBidi"/>
          <w:lang w:val="en-US"/>
        </w:rPr>
        <w:t xml:space="preserve">in most hospital laboratories </w:t>
      </w:r>
      <w:r w:rsidR="000B7D46" w:rsidRPr="00DF62F5">
        <w:rPr>
          <w:rFonts w:asciiTheme="majorBidi" w:hAnsiTheme="majorBidi" w:cstheme="majorBidi"/>
          <w:lang w:val="en-US"/>
        </w:rPr>
        <w:t xml:space="preserve">and better </w:t>
      </w:r>
      <w:r w:rsidR="0098055D" w:rsidRPr="00DF62F5">
        <w:rPr>
          <w:rFonts w:asciiTheme="majorBidi" w:hAnsiTheme="majorBidi" w:cstheme="majorBidi"/>
          <w:lang w:val="en-US"/>
        </w:rPr>
        <w:t xml:space="preserve">standardized </w:t>
      </w:r>
      <w:r w:rsidR="00D862F0" w:rsidRPr="00DF62F5">
        <w:rPr>
          <w:rFonts w:asciiTheme="majorBidi" w:hAnsiTheme="majorBidi" w:cstheme="majorBidi"/>
          <w:lang w:val="en-US"/>
        </w:rPr>
        <w:t xml:space="preserve">in view of their </w:t>
      </w:r>
      <w:r w:rsidR="00535044" w:rsidRPr="00DF62F5">
        <w:rPr>
          <w:rFonts w:asciiTheme="majorBidi" w:hAnsiTheme="majorBidi" w:cstheme="majorBidi"/>
          <w:lang w:val="en-US"/>
        </w:rPr>
        <w:t>usefulness</w:t>
      </w:r>
      <w:r w:rsidR="00D862F0" w:rsidRPr="00DF62F5">
        <w:rPr>
          <w:rFonts w:asciiTheme="majorBidi" w:hAnsiTheme="majorBidi" w:cstheme="majorBidi"/>
          <w:lang w:val="en-US"/>
        </w:rPr>
        <w:t xml:space="preserve"> in excluding venous thromboemboli</w:t>
      </w:r>
      <w:r w:rsidR="00535044" w:rsidRPr="00DF62F5">
        <w:rPr>
          <w:rFonts w:asciiTheme="majorBidi" w:hAnsiTheme="majorBidi" w:cstheme="majorBidi"/>
          <w:lang w:val="en-US"/>
        </w:rPr>
        <w:t>c disease</w:t>
      </w:r>
      <w:r w:rsidR="00CC7FC5"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r>
      <w:r w:rsidR="00CC7FC5" w:rsidRPr="00DF62F5">
        <w:rPr>
          <w:rFonts w:asciiTheme="majorBidi" w:hAnsiTheme="majorBidi" w:cstheme="majorBidi"/>
          <w:lang w:val="en-US"/>
        </w:rPr>
        <w:instrText xml:space="preserve"> ADDIN EN.CITE &lt;EndNote&gt;&lt;Cite&gt;&lt;Author&gt;Nieuwenhuizen&lt;/Author&gt;&lt;Year&gt;1997&lt;/Year&gt;&lt;RecNum&gt;54&lt;/RecNum&gt;&lt;DisplayText&gt;[57]&lt;/DisplayText&gt;&lt;record&gt;&lt;rec-number&gt;54&lt;/rec-number&gt;&lt;foreign-keys&gt;&lt;key app="EN" db-id="vx9d9vfekrzpd8eaz2q5sae1sr25xpzz2e0x" timestamp="1462131881"&gt;54&lt;/key&gt;&lt;/foreign-keys&gt;&lt;ref-type name="Journal Article"&gt;17&lt;/ref-type&gt;&lt;contributors&gt;&lt;authors&gt;&lt;author&gt;Nieuwenhuizen, W.&lt;/author&gt;&lt;/authors&gt;&lt;/contributors&gt;&lt;auth-address&gt;Gaubius Laboratory, Leiden, The Netherlands.&lt;/auth-address&gt;&lt;titles&gt;&lt;title&gt;A reference material for harmonisation of D-dimer assays. Fibrinogen Subcommittee of the Scientific and Standardization Committee of the International Society of Thrombosis and Haemostasis&lt;/title&gt;&lt;secondary-title&gt;Thromb Haemost&lt;/secondary-title&gt;&lt;/titles&gt;&lt;periodical&gt;&lt;full-title&gt;Thromb Haemost&lt;/full-title&gt;&lt;abbr-1&gt;Thrombosis and haemostasis&lt;/abbr-1&gt;&lt;/periodical&gt;&lt;pages&gt;1031-3&lt;/pages&gt;&lt;volume&gt;77&lt;/volume&gt;&lt;number&gt;5&lt;/number&gt;&lt;keywords&gt;&lt;keyword&gt;*Antifibrinolytic Agents&lt;/keyword&gt;&lt;keyword&gt;Female&lt;/keyword&gt;&lt;keyword&gt;Fibrin Fibrinogen Degradation Products/*analysis&lt;/keyword&gt;&lt;keyword&gt;Humans&lt;/keyword&gt;&lt;keyword&gt;Immunoenzyme Techniques/standards&lt;/keyword&gt;&lt;keyword&gt;Laboratories/standards&lt;/keyword&gt;&lt;keyword&gt;Male&lt;/keyword&gt;&lt;keyword&gt;Netherlands&lt;/keyword&gt;&lt;keyword&gt;Reference Standards&lt;/keyword&gt;&lt;keyword&gt;Regression Analysis&lt;/keyword&gt;&lt;/keywords&gt;&lt;dates&gt;&lt;year&gt;1997&lt;/year&gt;&lt;pub-dates&gt;&lt;date&gt;May&lt;/date&gt;&lt;/pub-dates&gt;&lt;/dates&gt;&lt;isbn&gt;0340-6245 (Print)&amp;#xD;0340-6245 (Linking)&lt;/isbn&gt;&lt;accession-num&gt;9184423&lt;/accession-num&gt;&lt;urls&gt;&lt;related-urls&gt;&lt;url&gt;http://www.ncbi.nlm.nih.gov/pubmed/9184423&lt;/url&gt;&lt;/related-urls&gt;&lt;/urls&gt;&lt;/record&gt;&lt;/Cite&gt;&lt;/EndNote&gt;</w:instrText>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[57]</w:t>
      </w:r>
      <w:r w:rsidR="00CC7FC5" w:rsidRPr="00DF62F5">
        <w:rPr>
          <w:rFonts w:asciiTheme="majorBidi" w:hAnsiTheme="majorBidi" w:cstheme="majorBidi"/>
          <w:lang w:val="en-US"/>
        </w:rPr>
        <w:fldChar w:fldCharType="end"/>
      </w:r>
      <w:r w:rsidR="00BB462A" w:rsidRPr="00DF62F5">
        <w:rPr>
          <w:rFonts w:asciiTheme="majorBidi" w:hAnsiTheme="majorBidi" w:cstheme="majorBidi"/>
          <w:lang w:val="en-US"/>
        </w:rPr>
        <w:t>.</w:t>
      </w:r>
      <w:r w:rsidR="000B7D46" w:rsidRPr="00DF62F5">
        <w:rPr>
          <w:rFonts w:asciiTheme="majorBidi" w:hAnsiTheme="majorBidi" w:cstheme="majorBidi"/>
          <w:lang w:val="en-US"/>
        </w:rPr>
        <w:t xml:space="preserve"> </w:t>
      </w:r>
      <w:r w:rsidR="00BB462A" w:rsidRPr="00DF62F5">
        <w:rPr>
          <w:rFonts w:asciiTheme="majorBidi" w:hAnsiTheme="majorBidi" w:cstheme="majorBidi"/>
          <w:lang w:val="en-US"/>
        </w:rPr>
        <w:t xml:space="preserve">Nonetheless, </w:t>
      </w:r>
      <w:r w:rsidR="006C2F2C" w:rsidRPr="00DF62F5">
        <w:rPr>
          <w:rFonts w:asciiTheme="majorBidi" w:hAnsiTheme="majorBidi" w:cstheme="majorBidi"/>
          <w:lang w:val="en-US"/>
        </w:rPr>
        <w:t xml:space="preserve">different </w:t>
      </w:r>
      <w:r w:rsidR="00BE5E11" w:rsidRPr="00DF62F5">
        <w:rPr>
          <w:rFonts w:asciiTheme="majorBidi" w:hAnsiTheme="majorBidi" w:cstheme="majorBidi"/>
          <w:lang w:val="en-US"/>
        </w:rPr>
        <w:t xml:space="preserve">commercial assays </w:t>
      </w:r>
      <w:r w:rsidR="00BB462A" w:rsidRPr="00DF62F5">
        <w:rPr>
          <w:rFonts w:asciiTheme="majorBidi" w:hAnsiTheme="majorBidi" w:cstheme="majorBidi"/>
          <w:lang w:val="en-US"/>
        </w:rPr>
        <w:t xml:space="preserve">have </w:t>
      </w:r>
      <w:r w:rsidR="00BE5E11" w:rsidRPr="00DF62F5">
        <w:rPr>
          <w:rFonts w:asciiTheme="majorBidi" w:hAnsiTheme="majorBidi" w:cstheme="majorBidi"/>
          <w:lang w:val="en-US"/>
        </w:rPr>
        <w:t xml:space="preserve">different </w:t>
      </w:r>
      <w:r w:rsidR="004A0FA0" w:rsidRPr="00DF62F5">
        <w:rPr>
          <w:rFonts w:asciiTheme="majorBidi" w:hAnsiTheme="majorBidi" w:cstheme="majorBidi"/>
          <w:lang w:val="en-US"/>
        </w:rPr>
        <w:t>normal ranges,</w:t>
      </w:r>
      <w:r w:rsidR="006C2F2C" w:rsidRPr="00DF62F5">
        <w:rPr>
          <w:rFonts w:asciiTheme="majorBidi" w:hAnsiTheme="majorBidi" w:cstheme="majorBidi"/>
          <w:lang w:val="en-US"/>
        </w:rPr>
        <w:t xml:space="preserve"> </w:t>
      </w:r>
      <w:r w:rsidR="00BE5E11" w:rsidRPr="00DF62F5">
        <w:rPr>
          <w:rFonts w:asciiTheme="majorBidi" w:hAnsiTheme="majorBidi" w:cstheme="majorBidi"/>
          <w:lang w:val="en-US"/>
        </w:rPr>
        <w:t xml:space="preserve">which are </w:t>
      </w:r>
      <w:r w:rsidR="006C2F2C" w:rsidRPr="00DF62F5">
        <w:rPr>
          <w:rFonts w:asciiTheme="majorBidi" w:hAnsiTheme="majorBidi" w:cstheme="majorBidi"/>
          <w:lang w:val="en-US"/>
        </w:rPr>
        <w:t>not interchangeable.</w:t>
      </w:r>
      <w:r w:rsidR="004A0FA0" w:rsidRPr="00DF62F5">
        <w:rPr>
          <w:rFonts w:asciiTheme="majorBidi" w:hAnsiTheme="majorBidi" w:cstheme="majorBidi"/>
          <w:lang w:val="en-US"/>
        </w:rPr>
        <w:t xml:space="preserve"> For </w:t>
      </w:r>
      <w:r w:rsidR="004A0FA0" w:rsidRPr="00C51505">
        <w:rPr>
          <w:rFonts w:asciiTheme="majorBidi" w:hAnsiTheme="majorBidi" w:cstheme="majorBidi"/>
          <w:vertAlign w:val="subscript"/>
          <w:lang w:val="en-US"/>
        </w:rPr>
        <w:t>D</w:t>
      </w:r>
      <w:r w:rsidR="004A0FA0" w:rsidRPr="00DF62F5">
        <w:rPr>
          <w:rFonts w:asciiTheme="majorBidi" w:hAnsiTheme="majorBidi" w:cstheme="majorBidi"/>
          <w:lang w:val="en-US"/>
        </w:rPr>
        <w:t xml:space="preserve">-dimer cutoff levels in DIC scoring, we recommend that individual laboratories assign scores for moderate and strong elevation based on 25% and 75% quartiles derived from </w:t>
      </w:r>
      <w:r w:rsidR="0098055D" w:rsidRPr="00DF62F5">
        <w:rPr>
          <w:rFonts w:asciiTheme="majorBidi" w:hAnsiTheme="majorBidi" w:cstheme="majorBidi"/>
          <w:lang w:val="en-US"/>
        </w:rPr>
        <w:t xml:space="preserve">samples from </w:t>
      </w:r>
      <w:r w:rsidR="004A0FA0" w:rsidRPr="00DF62F5">
        <w:rPr>
          <w:rFonts w:asciiTheme="majorBidi" w:hAnsiTheme="majorBidi" w:cstheme="majorBidi"/>
          <w:lang w:val="en-US"/>
        </w:rPr>
        <w:t>intensive</w:t>
      </w:r>
      <w:r w:rsidR="009768BA" w:rsidRPr="00DF62F5">
        <w:rPr>
          <w:rFonts w:asciiTheme="majorBidi" w:hAnsiTheme="majorBidi" w:cstheme="majorBidi"/>
          <w:lang w:val="en-US"/>
        </w:rPr>
        <w:t>-</w:t>
      </w:r>
      <w:r w:rsidR="00F56E6D" w:rsidRPr="00DF62F5">
        <w:rPr>
          <w:rFonts w:asciiTheme="majorBidi" w:hAnsiTheme="majorBidi" w:cstheme="majorBidi"/>
          <w:lang w:val="en-US"/>
        </w:rPr>
        <w:t>c</w:t>
      </w:r>
      <w:r w:rsidR="004A0FA0" w:rsidRPr="00DF62F5">
        <w:rPr>
          <w:rFonts w:asciiTheme="majorBidi" w:hAnsiTheme="majorBidi" w:cstheme="majorBidi"/>
          <w:lang w:val="en-US"/>
        </w:rPr>
        <w:t>are patient</w:t>
      </w:r>
      <w:r w:rsidR="0098055D" w:rsidRPr="00DF62F5">
        <w:rPr>
          <w:rFonts w:asciiTheme="majorBidi" w:hAnsiTheme="majorBidi" w:cstheme="majorBidi"/>
          <w:lang w:val="en-US"/>
        </w:rPr>
        <w:t>s</w:t>
      </w:r>
      <w:r w:rsidR="004A0FA0"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fldData xml:space="preserve">PEVuZE5vdGU+PENpdGU+PEF1dGhvcj5EZW1wZmxlPC9BdXRob3I+PFllYXI+MjAwNDwvWWVhcj48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=
</w:fldData>
        </w:fldChar>
      </w:r>
      <w:r w:rsidR="00CC7FC5" w:rsidRPr="00DF62F5">
        <w:rPr>
          <w:rFonts w:asciiTheme="majorBidi" w:hAnsiTheme="majorBidi" w:cstheme="majorBidi"/>
          <w:lang w:val="en-US"/>
        </w:rPr>
        <w:instrText xml:space="preserve"> ADDIN EN.CITE </w:instrText>
      </w:r>
      <w:r w:rsidR="00CC7FC5" w:rsidRPr="00DF62F5">
        <w:rPr>
          <w:rFonts w:asciiTheme="majorBidi" w:hAnsiTheme="majorBidi" w:cstheme="majorBidi"/>
          <w:lang w:val="en-US"/>
        </w:rPr>
        <w:fldChar w:fldCharType="begin">
          <w:fldData xml:space="preserve">PEVuZE5vdGU+PENpdGU+PEF1dGhvcj5EZW1wZmxlPC9BdXRob3I+PFllYXI+MjAwNDwvWWVhcj48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=
</w:fldData>
        </w:fldChar>
      </w:r>
      <w:r w:rsidR="00CC7FC5" w:rsidRPr="00DF62F5">
        <w:rPr>
          <w:rFonts w:asciiTheme="majorBidi" w:hAnsiTheme="majorBidi" w:cstheme="majorBidi"/>
          <w:lang w:val="en-US"/>
        </w:rPr>
        <w:instrText xml:space="preserve"> ADDIN EN.CITE.DATA </w:instrText>
      </w:r>
      <w:r w:rsidR="00CC7FC5" w:rsidRPr="00DF62F5">
        <w:rPr>
          <w:rFonts w:asciiTheme="majorBidi" w:hAnsiTheme="majorBidi" w:cstheme="majorBidi"/>
          <w:lang w:val="en-US"/>
        </w:rPr>
      </w:r>
      <w:r w:rsidR="00CC7FC5" w:rsidRPr="00DF62F5">
        <w:rPr>
          <w:rFonts w:asciiTheme="majorBidi" w:hAnsiTheme="majorBidi" w:cstheme="majorBidi"/>
          <w:lang w:val="en-US"/>
        </w:rPr>
        <w:fldChar w:fldCharType="end"/>
      </w:r>
      <w:r w:rsidR="00CC7FC5" w:rsidRPr="00DF62F5">
        <w:rPr>
          <w:rFonts w:asciiTheme="majorBidi" w:hAnsiTheme="majorBidi" w:cstheme="majorBidi"/>
          <w:lang w:val="en-US"/>
        </w:rPr>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[58]</w:t>
      </w:r>
      <w:r w:rsidR="00CC7FC5" w:rsidRPr="00DF62F5">
        <w:rPr>
          <w:rFonts w:asciiTheme="majorBidi" w:hAnsiTheme="majorBidi" w:cstheme="majorBidi"/>
          <w:lang w:val="en-US"/>
        </w:rPr>
        <w:fldChar w:fldCharType="end"/>
      </w:r>
      <w:r w:rsidR="004A0FA0" w:rsidRPr="00DF62F5">
        <w:rPr>
          <w:rFonts w:asciiTheme="majorBidi" w:hAnsiTheme="majorBidi" w:cstheme="majorBidi"/>
          <w:lang w:val="en-US"/>
        </w:rPr>
        <w:t>.</w:t>
      </w:r>
      <w:r w:rsidR="006C2F2C" w:rsidRPr="00DF62F5">
        <w:rPr>
          <w:rFonts w:asciiTheme="majorBidi" w:hAnsiTheme="majorBidi" w:cstheme="majorBidi"/>
          <w:lang w:val="en-US"/>
        </w:rPr>
        <w:t xml:space="preserve"> </w:t>
      </w:r>
      <w:r w:rsidR="008B08AB" w:rsidRPr="00DF62F5">
        <w:rPr>
          <w:rFonts w:asciiTheme="majorBidi" w:hAnsiTheme="majorBidi" w:cstheme="majorBidi"/>
          <w:lang w:val="en-US"/>
        </w:rPr>
        <w:t>A</w:t>
      </w:r>
      <w:r w:rsidR="00EB221D" w:rsidRPr="00DF62F5">
        <w:rPr>
          <w:rFonts w:asciiTheme="majorBidi" w:hAnsiTheme="majorBidi" w:cstheme="majorBidi"/>
          <w:lang w:val="en-US"/>
        </w:rPr>
        <w:t xml:space="preserve"> further</w:t>
      </w:r>
      <w:r w:rsidR="008E230A">
        <w:rPr>
          <w:rFonts w:asciiTheme="majorBidi" w:hAnsiTheme="majorBidi" w:cstheme="majorBidi"/>
          <w:lang w:val="en-US"/>
        </w:rPr>
        <w:t xml:space="preserve"> </w:t>
      </w:r>
      <w:r w:rsidR="00EB221D" w:rsidRPr="00DF62F5">
        <w:rPr>
          <w:rFonts w:asciiTheme="majorBidi" w:hAnsiTheme="majorBidi" w:cstheme="majorBidi"/>
          <w:lang w:val="en-US"/>
        </w:rPr>
        <w:t xml:space="preserve">consideration is </w:t>
      </w:r>
      <w:r w:rsidR="000B7D46" w:rsidRPr="00DF62F5">
        <w:rPr>
          <w:rFonts w:asciiTheme="majorBidi" w:hAnsiTheme="majorBidi" w:cstheme="majorBidi"/>
          <w:lang w:val="en-US"/>
        </w:rPr>
        <w:t xml:space="preserve">in monitoring </w:t>
      </w:r>
      <w:r w:rsidR="00BB462A" w:rsidRPr="00C51505">
        <w:rPr>
          <w:rFonts w:asciiTheme="majorBidi" w:hAnsiTheme="majorBidi" w:cstheme="majorBidi"/>
          <w:vertAlign w:val="subscript"/>
          <w:lang w:val="en-US"/>
        </w:rPr>
        <w:t>D</w:t>
      </w:r>
      <w:r w:rsidR="00BB462A" w:rsidRPr="00DF62F5">
        <w:rPr>
          <w:rFonts w:asciiTheme="majorBidi" w:hAnsiTheme="majorBidi" w:cstheme="majorBidi"/>
          <w:lang w:val="en-US"/>
        </w:rPr>
        <w:t xml:space="preserve">-dimer </w:t>
      </w:r>
      <w:r w:rsidR="00F56E6D" w:rsidRPr="00DF62F5">
        <w:rPr>
          <w:rFonts w:asciiTheme="majorBidi" w:hAnsiTheme="majorBidi" w:cstheme="majorBidi"/>
          <w:lang w:val="en-US"/>
        </w:rPr>
        <w:lastRenderedPageBreak/>
        <w:t>elevation as a</w:t>
      </w:r>
      <w:r w:rsidR="00BB462A" w:rsidRPr="00DF62F5">
        <w:rPr>
          <w:rFonts w:asciiTheme="majorBidi" w:hAnsiTheme="majorBidi" w:cstheme="majorBidi"/>
          <w:lang w:val="en-US"/>
        </w:rPr>
        <w:t>ccuracy may be an issue</w:t>
      </w:r>
      <w:r w:rsidR="0098055D" w:rsidRPr="00DF62F5">
        <w:rPr>
          <w:rFonts w:asciiTheme="majorBidi" w:hAnsiTheme="majorBidi" w:cstheme="majorBidi"/>
          <w:lang w:val="en-US"/>
        </w:rPr>
        <w:t>,</w:t>
      </w:r>
      <w:r w:rsidR="00BB462A" w:rsidRPr="00DF62F5">
        <w:rPr>
          <w:rFonts w:asciiTheme="majorBidi" w:hAnsiTheme="majorBidi" w:cstheme="majorBidi"/>
          <w:lang w:val="en-US"/>
        </w:rPr>
        <w:t xml:space="preserve"> </w:t>
      </w:r>
      <w:r w:rsidR="00F56E6D" w:rsidRPr="00DF62F5">
        <w:rPr>
          <w:rFonts w:asciiTheme="majorBidi" w:hAnsiTheme="majorBidi" w:cstheme="majorBidi"/>
          <w:lang w:val="en-US"/>
        </w:rPr>
        <w:t>because</w:t>
      </w:r>
      <w:r w:rsidR="000B7D46" w:rsidRPr="00DF62F5">
        <w:rPr>
          <w:rFonts w:asciiTheme="majorBidi" w:hAnsiTheme="majorBidi" w:cstheme="majorBidi"/>
          <w:lang w:val="en-US"/>
        </w:rPr>
        <w:t xml:space="preserve"> most </w:t>
      </w:r>
      <w:r w:rsidR="00E1574D" w:rsidRPr="00DF62F5">
        <w:rPr>
          <w:rFonts w:asciiTheme="majorBidi" w:hAnsiTheme="majorBidi" w:cstheme="majorBidi"/>
          <w:lang w:val="en-US"/>
        </w:rPr>
        <w:t>assays</w:t>
      </w:r>
      <w:r w:rsidR="000B7D46" w:rsidRPr="00DF62F5">
        <w:rPr>
          <w:rFonts w:asciiTheme="majorBidi" w:hAnsiTheme="majorBidi" w:cstheme="majorBidi"/>
          <w:lang w:val="en-US"/>
        </w:rPr>
        <w:t xml:space="preserve"> </w:t>
      </w:r>
      <w:r w:rsidR="00BB462A" w:rsidRPr="00DF62F5">
        <w:rPr>
          <w:rFonts w:asciiTheme="majorBidi" w:hAnsiTheme="majorBidi" w:cstheme="majorBidi"/>
          <w:lang w:val="en-US"/>
        </w:rPr>
        <w:t>have been developed</w:t>
      </w:r>
      <w:r w:rsidR="000B7D46" w:rsidRPr="00DF62F5">
        <w:rPr>
          <w:rFonts w:asciiTheme="majorBidi" w:hAnsiTheme="majorBidi" w:cstheme="majorBidi"/>
          <w:lang w:val="en-US"/>
        </w:rPr>
        <w:t xml:space="preserve"> for their negative predictive value </w:t>
      </w:r>
      <w:r w:rsidR="00BB462A" w:rsidRPr="00DF62F5">
        <w:rPr>
          <w:rFonts w:asciiTheme="majorBidi" w:hAnsiTheme="majorBidi" w:cstheme="majorBidi"/>
          <w:lang w:val="en-US"/>
        </w:rPr>
        <w:t>in</w:t>
      </w:r>
      <w:r w:rsidR="000B7D46" w:rsidRPr="00DF62F5">
        <w:rPr>
          <w:rFonts w:asciiTheme="majorBidi" w:hAnsiTheme="majorBidi" w:cstheme="majorBidi"/>
          <w:lang w:val="en-US"/>
        </w:rPr>
        <w:t xml:space="preserve"> exclu</w:t>
      </w:r>
      <w:r w:rsidR="00BB462A" w:rsidRPr="00DF62F5">
        <w:rPr>
          <w:rFonts w:asciiTheme="majorBidi" w:hAnsiTheme="majorBidi" w:cstheme="majorBidi"/>
          <w:lang w:val="en-US"/>
        </w:rPr>
        <w:t>ding</w:t>
      </w:r>
      <w:r w:rsidR="000B7D46" w:rsidRPr="00DF62F5">
        <w:rPr>
          <w:rFonts w:asciiTheme="majorBidi" w:hAnsiTheme="majorBidi" w:cstheme="majorBidi"/>
          <w:lang w:val="en-US"/>
        </w:rPr>
        <w:t xml:space="preserve"> venous thromboembolism</w:t>
      </w:r>
      <w:r w:rsidR="00BB462A" w:rsidRPr="00DF62F5">
        <w:rPr>
          <w:rFonts w:asciiTheme="majorBidi" w:hAnsiTheme="majorBidi" w:cstheme="majorBidi"/>
          <w:lang w:val="en-US"/>
        </w:rPr>
        <w:t>. Clinicians should also be aware that</w:t>
      </w:r>
      <w:r w:rsidR="000B7D46" w:rsidRPr="00DF62F5">
        <w:rPr>
          <w:rFonts w:asciiTheme="majorBidi" w:hAnsiTheme="majorBidi" w:cstheme="majorBidi"/>
          <w:lang w:val="en-US"/>
        </w:rPr>
        <w:t xml:space="preserve"> increasing levels may</w:t>
      </w:r>
      <w:r w:rsidR="0098055D" w:rsidRPr="00DF62F5">
        <w:rPr>
          <w:rFonts w:asciiTheme="majorBidi" w:hAnsiTheme="majorBidi" w:cstheme="majorBidi"/>
          <w:lang w:val="en-US"/>
        </w:rPr>
        <w:t xml:space="preserve"> </w:t>
      </w:r>
      <w:r w:rsidR="00E1574D" w:rsidRPr="00DF62F5">
        <w:rPr>
          <w:rFonts w:asciiTheme="majorBidi" w:hAnsiTheme="majorBidi" w:cstheme="majorBidi"/>
          <w:lang w:val="en-US"/>
        </w:rPr>
        <w:t>be from</w:t>
      </w:r>
      <w:r w:rsidR="0053219D" w:rsidRPr="00DF62F5">
        <w:rPr>
          <w:rFonts w:asciiTheme="majorBidi" w:hAnsiTheme="majorBidi" w:cstheme="majorBidi"/>
          <w:lang w:val="en-US"/>
        </w:rPr>
        <w:t xml:space="preserve"> </w:t>
      </w:r>
      <w:r w:rsidR="008B08AB" w:rsidRPr="00DF62F5">
        <w:rPr>
          <w:rFonts w:asciiTheme="majorBidi" w:hAnsiTheme="majorBidi" w:cstheme="majorBidi"/>
          <w:lang w:val="en-US"/>
        </w:rPr>
        <w:t>renal and</w:t>
      </w:r>
      <w:r w:rsidR="00EB221D" w:rsidRPr="00DF62F5">
        <w:rPr>
          <w:rFonts w:asciiTheme="majorBidi" w:hAnsiTheme="majorBidi" w:cstheme="majorBidi"/>
          <w:lang w:val="en-US"/>
        </w:rPr>
        <w:t>/or</w:t>
      </w:r>
      <w:r w:rsidR="008B08AB" w:rsidRPr="00DF62F5">
        <w:rPr>
          <w:rFonts w:asciiTheme="majorBidi" w:hAnsiTheme="majorBidi" w:cstheme="majorBidi"/>
          <w:lang w:val="en-US"/>
        </w:rPr>
        <w:t xml:space="preserve"> liver impairment </w:t>
      </w:r>
      <w:r w:rsidR="008F20D9" w:rsidRPr="00DF62F5">
        <w:rPr>
          <w:rFonts w:asciiTheme="majorBidi" w:hAnsiTheme="majorBidi" w:cstheme="majorBidi"/>
          <w:lang w:val="en-US"/>
        </w:rPr>
        <w:t>affecting clearan</w:t>
      </w:r>
      <w:r w:rsidR="00E1574D" w:rsidRPr="00DF62F5">
        <w:rPr>
          <w:rFonts w:asciiTheme="majorBidi" w:hAnsiTheme="majorBidi" w:cstheme="majorBidi"/>
          <w:lang w:val="en-US"/>
        </w:rPr>
        <w:t>ce</w:t>
      </w:r>
      <w:r w:rsidR="00CC7FC5" w:rsidRPr="00DF62F5">
        <w:rPr>
          <w:rFonts w:asciiTheme="majorBidi" w:hAnsiTheme="majorBidi" w:cstheme="majorBidi"/>
          <w:lang w:val="en-US"/>
        </w:rPr>
        <w:t xml:space="preserve"> </w:t>
      </w:r>
      <w:r w:rsidR="00CC7FC5" w:rsidRPr="00DF62F5">
        <w:rPr>
          <w:rFonts w:asciiTheme="majorBidi" w:hAnsiTheme="majorBidi" w:cstheme="majorBidi"/>
          <w:lang w:val="en-US"/>
        </w:rPr>
        <w:fldChar w:fldCharType="begin"/>
      </w:r>
      <w:r w:rsidR="00CC7FC5" w:rsidRPr="00DF62F5">
        <w:rPr>
          <w:rFonts w:asciiTheme="majorBidi" w:hAnsiTheme="majorBidi" w:cstheme="majorBidi"/>
          <w:lang w:val="en-US"/>
        </w:rPr>
        <w:instrText xml:space="preserve"> ADDIN EN.CITE &lt;EndNote&gt;&lt;Cite&gt;&lt;Author&gt;Olson&lt;/Author&gt;&lt;Year&gt;2015&lt;/Year&gt;&lt;RecNum&gt;56&lt;/RecNum&gt;&lt;DisplayText&gt;[59]&lt;/DisplayText&gt;&lt;record&gt;&lt;rec-number&gt;56&lt;/rec-number&gt;&lt;foreign-keys&gt;&lt;key app="EN" db-id="vx9d9vfekrzpd8eaz2q5sae1sr25xpzz2e0x" timestamp="1462131882"&gt;56&lt;/key&gt;&lt;/foreign-keys&gt;&lt;ref-type name="Journal Article"&gt;17&lt;/ref-type&gt;&lt;contributors&gt;&lt;authors&gt;&lt;author&gt;Olson, J. D.&lt;/author&gt;&lt;/authors&gt;&lt;/contributors&gt;&lt;auth-address&gt;Department of Pathology, South Texas Reference Laboratories, University of Texas Health Science Center, San Antonio, Texas, USA. Electronic address: OLSONJ@uthscsa.edu.&lt;/auth-address&gt;&lt;titles&gt;&lt;title&gt;D-dimer: An Overview of Hemostasis and Fibrinolysis, Assays, and Clinical Applications&lt;/title&gt;&lt;secondary-title&gt;Adv Clin Chem&lt;/secondary-title&gt;&lt;/titles&gt;&lt;periodical&gt;&lt;full-title&gt;Adv Clin Chem&lt;/full-title&gt;&lt;/periodical&gt;&lt;pages&gt;1-46&lt;/pages&gt;&lt;volume&gt;69&lt;/volume&gt;&lt;keywords&gt;&lt;keyword&gt;D-dimer&lt;/keyword&gt;&lt;keyword&gt;Deep venous thrombosis&lt;/keyword&gt;&lt;keyword&gt;Disseminated intravascular coagulation&lt;/keyword&gt;&lt;keyword&gt;Fibrinolysis&lt;/keyword&gt;&lt;keyword&gt;Pulmonary embolus&lt;/keyword&gt;&lt;/keywords&gt;&lt;dates&gt;&lt;year&gt;2015&lt;/year&gt;&lt;/dates&gt;&lt;isbn&gt;0065-2423 (Print)&amp;#xD;0065-2423 (Linking)&lt;/isbn&gt;&lt;accession-num&gt;25934358&lt;/accession-num&gt;&lt;urls&gt;&lt;related-urls&gt;&lt;url&gt;http://www.ncbi.nlm.nih.gov/pubmed/25934358&lt;/url&gt;&lt;/related-urls&gt;&lt;/urls&gt;&lt;electronic-resource-num&gt;10.1016/bs.acc.2014.12.001&lt;/electronic-resource-num&gt;&lt;/record&gt;&lt;/Cite&gt;&lt;/EndNote&gt;</w:instrText>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[59]</w:t>
      </w:r>
      <w:r w:rsidR="00CC7FC5" w:rsidRPr="00DF62F5">
        <w:rPr>
          <w:rFonts w:asciiTheme="majorBidi" w:hAnsiTheme="majorBidi" w:cstheme="majorBidi"/>
          <w:lang w:val="en-US"/>
        </w:rPr>
        <w:fldChar w:fldCharType="end"/>
      </w:r>
      <w:r w:rsidR="008B08AB" w:rsidRPr="00DF62F5">
        <w:rPr>
          <w:rFonts w:asciiTheme="majorBidi" w:hAnsiTheme="majorBidi" w:cstheme="majorBidi"/>
          <w:lang w:val="en-US"/>
        </w:rPr>
        <w:t>.</w:t>
      </w:r>
      <w:r w:rsidR="00CC7FC5" w:rsidRPr="00DF62F5">
        <w:rPr>
          <w:rFonts w:asciiTheme="majorBidi" w:hAnsiTheme="majorBidi" w:cstheme="majorBidi"/>
          <w:lang w:val="en-US"/>
        </w:rPr>
        <w:t xml:space="preserve"> </w:t>
      </w:r>
    </w:p>
    <w:p w14:paraId="560084EB" w14:textId="77777777" w:rsidR="00D9608F" w:rsidRPr="00DF62F5" w:rsidRDefault="00D9608F" w:rsidP="00DF62F5">
      <w:pPr>
        <w:spacing w:line="480" w:lineRule="auto"/>
        <w:jc w:val="both"/>
        <w:rPr>
          <w:rFonts w:asciiTheme="majorBidi" w:hAnsiTheme="majorBidi" w:cstheme="majorBidi"/>
          <w:b/>
          <w:bCs/>
          <w:i/>
          <w:lang w:val="en-US"/>
        </w:rPr>
      </w:pPr>
    </w:p>
    <w:p w14:paraId="6CF81CF6" w14:textId="52C9171F" w:rsidR="00D9608F" w:rsidRPr="00DF62F5" w:rsidRDefault="00A23B78" w:rsidP="00DF62F5">
      <w:pPr>
        <w:spacing w:line="480" w:lineRule="auto"/>
        <w:jc w:val="both"/>
        <w:rPr>
          <w:rFonts w:asciiTheme="majorBidi" w:hAnsiTheme="majorBidi" w:cstheme="majorBidi"/>
          <w:b/>
          <w:bCs/>
          <w:lang w:val="en-US"/>
        </w:rPr>
      </w:pPr>
      <w:r w:rsidRPr="00DF62F5">
        <w:rPr>
          <w:rFonts w:asciiTheme="majorBidi" w:hAnsiTheme="majorBidi" w:cstheme="majorBidi"/>
          <w:b/>
          <w:bCs/>
          <w:lang w:val="en-US"/>
        </w:rPr>
        <w:t>Other measurements</w:t>
      </w:r>
    </w:p>
    <w:p w14:paraId="057BF14C" w14:textId="77777777" w:rsidR="000F4620" w:rsidRPr="00DF62F5" w:rsidRDefault="000F4620" w:rsidP="00DF62F5">
      <w:pPr>
        <w:spacing w:line="480" w:lineRule="auto"/>
        <w:jc w:val="both"/>
        <w:rPr>
          <w:rFonts w:asciiTheme="majorBidi" w:hAnsiTheme="majorBidi" w:cstheme="majorBidi"/>
          <w:bCs/>
          <w:i/>
          <w:lang w:val="en-US"/>
        </w:rPr>
      </w:pPr>
    </w:p>
    <w:p w14:paraId="7EE4A1AF" w14:textId="4DBDDC20" w:rsidR="00D9608F" w:rsidRPr="00E07EDA" w:rsidRDefault="00D9608F" w:rsidP="00DF62F5">
      <w:pPr>
        <w:spacing w:line="480" w:lineRule="auto"/>
        <w:jc w:val="both"/>
        <w:rPr>
          <w:rFonts w:asciiTheme="majorBidi" w:hAnsiTheme="majorBidi" w:cstheme="majorBidi"/>
          <w:bCs/>
          <w:lang w:val="en-US"/>
        </w:rPr>
      </w:pPr>
      <w:r w:rsidRPr="00DF62F5">
        <w:rPr>
          <w:rFonts w:asciiTheme="majorBidi" w:hAnsiTheme="majorBidi" w:cstheme="majorBidi"/>
          <w:bCs/>
          <w:lang w:val="en-US"/>
        </w:rPr>
        <w:t>Besides the above</w:t>
      </w:r>
      <w:r w:rsidR="002C1F05" w:rsidRPr="00DF62F5">
        <w:rPr>
          <w:rFonts w:asciiTheme="majorBidi" w:hAnsiTheme="majorBidi" w:cstheme="majorBidi"/>
          <w:bCs/>
          <w:lang w:val="en-US"/>
        </w:rPr>
        <w:t>-</w:t>
      </w:r>
      <w:r w:rsidRPr="00DF62F5">
        <w:rPr>
          <w:rFonts w:asciiTheme="majorBidi" w:hAnsiTheme="majorBidi" w:cstheme="majorBidi"/>
          <w:bCs/>
          <w:lang w:val="en-US"/>
        </w:rPr>
        <w:t>described</w:t>
      </w:r>
      <w:r w:rsidR="00BB462A" w:rsidRPr="00DF62F5">
        <w:rPr>
          <w:rFonts w:asciiTheme="majorBidi" w:hAnsiTheme="majorBidi" w:cstheme="majorBidi"/>
          <w:bCs/>
          <w:lang w:val="en-US"/>
        </w:rPr>
        <w:t xml:space="preserve"> </w:t>
      </w:r>
      <w:r w:rsidRPr="00DF62F5">
        <w:rPr>
          <w:rFonts w:asciiTheme="majorBidi" w:hAnsiTheme="majorBidi" w:cstheme="majorBidi"/>
          <w:bCs/>
          <w:lang w:val="en-US"/>
        </w:rPr>
        <w:t xml:space="preserve">tests, several other markers have been proposed </w:t>
      </w:r>
      <w:r w:rsidR="00A23B78" w:rsidRPr="00DF62F5">
        <w:rPr>
          <w:rFonts w:asciiTheme="majorBidi" w:hAnsiTheme="majorBidi" w:cstheme="majorBidi"/>
          <w:bCs/>
          <w:lang w:val="en-US"/>
        </w:rPr>
        <w:t>as</w:t>
      </w:r>
      <w:r w:rsidRPr="00DF62F5">
        <w:rPr>
          <w:rFonts w:asciiTheme="majorBidi" w:hAnsiTheme="majorBidi" w:cstheme="majorBidi"/>
          <w:bCs/>
          <w:lang w:val="en-US"/>
        </w:rPr>
        <w:t xml:space="preserve"> useful in diagnosi</w:t>
      </w:r>
      <w:r w:rsidR="00A23B78" w:rsidRPr="00DF62F5">
        <w:rPr>
          <w:rFonts w:asciiTheme="majorBidi" w:hAnsiTheme="majorBidi" w:cstheme="majorBidi"/>
          <w:bCs/>
          <w:lang w:val="en-US"/>
        </w:rPr>
        <w:t>ng</w:t>
      </w:r>
      <w:r w:rsidRPr="00DF62F5">
        <w:rPr>
          <w:rFonts w:asciiTheme="majorBidi" w:hAnsiTheme="majorBidi" w:cstheme="majorBidi"/>
          <w:bCs/>
          <w:lang w:val="en-US"/>
        </w:rPr>
        <w:t xml:space="preserve"> </w:t>
      </w:r>
      <w:r w:rsidRPr="00E07EDA">
        <w:rPr>
          <w:rFonts w:asciiTheme="majorBidi" w:hAnsiTheme="majorBidi" w:cstheme="majorBidi"/>
          <w:bCs/>
          <w:lang w:val="en-US"/>
        </w:rPr>
        <w:t xml:space="preserve">DIC. </w:t>
      </w:r>
      <w:r w:rsidR="00716AD1" w:rsidRPr="00E07EDA">
        <w:rPr>
          <w:rFonts w:asciiTheme="majorBidi" w:hAnsiTheme="majorBidi" w:cstheme="majorBidi"/>
          <w:bCs/>
          <w:lang w:val="en-US"/>
        </w:rPr>
        <w:t>M</w:t>
      </w:r>
      <w:r w:rsidRPr="00E07EDA">
        <w:rPr>
          <w:rFonts w:asciiTheme="majorBidi" w:hAnsiTheme="majorBidi" w:cstheme="majorBidi"/>
          <w:bCs/>
          <w:lang w:val="en-US"/>
        </w:rPr>
        <w:t xml:space="preserve">ost of these </w:t>
      </w:r>
      <w:r w:rsidR="00F56E6D" w:rsidRPr="00E07EDA">
        <w:rPr>
          <w:rFonts w:asciiTheme="majorBidi" w:hAnsiTheme="majorBidi" w:cstheme="majorBidi"/>
          <w:bCs/>
          <w:lang w:val="en-US"/>
        </w:rPr>
        <w:t>molecular markers</w:t>
      </w:r>
      <w:r w:rsidR="0064189A" w:rsidRPr="00E07EDA">
        <w:rPr>
          <w:rFonts w:asciiTheme="majorBidi" w:hAnsiTheme="majorBidi" w:cstheme="majorBidi"/>
          <w:bCs/>
          <w:lang w:val="en-US"/>
        </w:rPr>
        <w:t>, e.g.</w:t>
      </w:r>
      <w:r w:rsidR="002C1F05" w:rsidRPr="00E07EDA">
        <w:rPr>
          <w:rFonts w:asciiTheme="majorBidi" w:hAnsiTheme="majorBidi" w:cstheme="majorBidi"/>
          <w:bCs/>
          <w:lang w:val="en-US"/>
        </w:rPr>
        <w:t>,</w:t>
      </w:r>
      <w:r w:rsidR="0064189A" w:rsidRPr="00E07EDA">
        <w:rPr>
          <w:rFonts w:asciiTheme="majorBidi" w:hAnsiTheme="majorBidi" w:cstheme="majorBidi"/>
          <w:bCs/>
          <w:lang w:val="en-US"/>
        </w:rPr>
        <w:t xml:space="preserve"> thrombin-antithrombin </w:t>
      </w:r>
      <w:r w:rsidR="00B74307" w:rsidRPr="00E07EDA">
        <w:rPr>
          <w:rFonts w:asciiTheme="majorBidi" w:hAnsiTheme="majorBidi" w:cstheme="majorBidi"/>
          <w:bCs/>
          <w:lang w:val="en-US"/>
        </w:rPr>
        <w:t xml:space="preserve">(TAT) </w:t>
      </w:r>
      <w:r w:rsidR="0064189A" w:rsidRPr="00E07EDA">
        <w:rPr>
          <w:rFonts w:asciiTheme="majorBidi" w:hAnsiTheme="majorBidi" w:cstheme="majorBidi"/>
          <w:bCs/>
          <w:lang w:val="en-US"/>
        </w:rPr>
        <w:t>complexes and prothrombin fragment</w:t>
      </w:r>
      <w:r w:rsidR="0064189A" w:rsidRPr="00E07EDA">
        <w:rPr>
          <w:rFonts w:asciiTheme="majorBidi" w:hAnsiTheme="majorBidi" w:cstheme="majorBidi"/>
          <w:bCs/>
          <w:vertAlign w:val="subscript"/>
          <w:lang w:val="en-US"/>
        </w:rPr>
        <w:t>1+2</w:t>
      </w:r>
      <w:r w:rsidR="002C1F05" w:rsidRPr="00E07EDA">
        <w:rPr>
          <w:rFonts w:asciiTheme="majorBidi" w:hAnsiTheme="majorBidi" w:cstheme="majorBidi"/>
          <w:bCs/>
          <w:lang w:val="en-US"/>
        </w:rPr>
        <w:t xml:space="preserve">, </w:t>
      </w:r>
      <w:r w:rsidRPr="00E07EDA">
        <w:rPr>
          <w:rFonts w:asciiTheme="majorBidi" w:hAnsiTheme="majorBidi" w:cstheme="majorBidi"/>
          <w:bCs/>
          <w:lang w:val="en-US"/>
        </w:rPr>
        <w:t xml:space="preserve">are available </w:t>
      </w:r>
      <w:r w:rsidR="009768BA" w:rsidRPr="00E07EDA">
        <w:rPr>
          <w:rFonts w:asciiTheme="majorBidi" w:hAnsiTheme="majorBidi" w:cstheme="majorBidi"/>
          <w:bCs/>
          <w:lang w:val="en-US"/>
        </w:rPr>
        <w:t xml:space="preserve">only </w:t>
      </w:r>
      <w:r w:rsidRPr="00E07EDA">
        <w:rPr>
          <w:rFonts w:asciiTheme="majorBidi" w:hAnsiTheme="majorBidi" w:cstheme="majorBidi"/>
          <w:bCs/>
          <w:lang w:val="en-US"/>
        </w:rPr>
        <w:t xml:space="preserve">in specialized laboratories and even then are not routinely performed </w:t>
      </w:r>
      <w:r w:rsidR="00716AD1" w:rsidRPr="00E07EDA">
        <w:rPr>
          <w:rFonts w:asciiTheme="majorBidi" w:hAnsiTheme="majorBidi" w:cstheme="majorBidi"/>
          <w:bCs/>
          <w:lang w:val="en-US"/>
        </w:rPr>
        <w:t xml:space="preserve">and </w:t>
      </w:r>
      <w:r w:rsidR="002C1F05" w:rsidRPr="00E07EDA">
        <w:rPr>
          <w:rFonts w:asciiTheme="majorBidi" w:hAnsiTheme="majorBidi" w:cstheme="majorBidi"/>
          <w:bCs/>
          <w:lang w:val="en-US"/>
        </w:rPr>
        <w:t xml:space="preserve">standardized </w:t>
      </w:r>
      <w:r w:rsidR="00F12DFA" w:rsidRPr="00E07EDA">
        <w:rPr>
          <w:rFonts w:asciiTheme="majorBidi" w:hAnsiTheme="majorBidi" w:cstheme="majorBidi"/>
          <w:bCs/>
          <w:lang w:val="en-US"/>
        </w:rPr>
        <w:t>to this setting</w:t>
      </w:r>
      <w:r w:rsidRPr="00E07EDA">
        <w:rPr>
          <w:rFonts w:asciiTheme="majorBidi" w:hAnsiTheme="majorBidi" w:cstheme="majorBidi"/>
          <w:bCs/>
          <w:lang w:val="en-US"/>
        </w:rPr>
        <w:t xml:space="preserve">. </w:t>
      </w:r>
    </w:p>
    <w:p w14:paraId="241BB5CE" w14:textId="77777777" w:rsidR="00372F94" w:rsidRPr="00E07EDA" w:rsidRDefault="00372F94" w:rsidP="00DF62F5">
      <w:pPr>
        <w:spacing w:line="480" w:lineRule="auto"/>
        <w:jc w:val="both"/>
        <w:rPr>
          <w:rFonts w:asciiTheme="majorBidi" w:hAnsiTheme="majorBidi" w:cstheme="majorBidi"/>
          <w:bCs/>
          <w:lang w:val="en-US"/>
        </w:rPr>
      </w:pPr>
    </w:p>
    <w:p w14:paraId="561A63CB" w14:textId="07B29C1C" w:rsidR="00372F94" w:rsidRPr="00E07EDA" w:rsidRDefault="00372F94" w:rsidP="00DF62F5">
      <w:pPr>
        <w:spacing w:line="480" w:lineRule="auto"/>
        <w:jc w:val="both"/>
        <w:rPr>
          <w:rFonts w:asciiTheme="majorBidi" w:hAnsiTheme="majorBidi" w:cstheme="majorBidi"/>
          <w:bCs/>
          <w:i/>
          <w:lang w:val="en-US"/>
        </w:rPr>
      </w:pPr>
      <w:r w:rsidRPr="00E07EDA">
        <w:rPr>
          <w:rFonts w:asciiTheme="majorBidi" w:hAnsiTheme="majorBidi" w:cstheme="majorBidi"/>
          <w:bCs/>
          <w:i/>
          <w:lang w:val="en-US"/>
        </w:rPr>
        <w:t xml:space="preserve">Protein C and </w:t>
      </w:r>
      <w:r w:rsidR="002C1F05" w:rsidRPr="00E07EDA">
        <w:rPr>
          <w:rFonts w:asciiTheme="majorBidi" w:hAnsiTheme="majorBidi" w:cstheme="majorBidi"/>
          <w:bCs/>
          <w:i/>
          <w:lang w:val="en-US"/>
        </w:rPr>
        <w:t>a</w:t>
      </w:r>
      <w:r w:rsidRPr="00E07EDA">
        <w:rPr>
          <w:rFonts w:asciiTheme="majorBidi" w:hAnsiTheme="majorBidi" w:cstheme="majorBidi"/>
          <w:bCs/>
          <w:i/>
          <w:lang w:val="en-US"/>
        </w:rPr>
        <w:t>ntithrombin</w:t>
      </w:r>
      <w:r w:rsidR="00BB462A" w:rsidRPr="00E07EDA">
        <w:rPr>
          <w:rFonts w:asciiTheme="majorBidi" w:hAnsiTheme="majorBidi" w:cstheme="majorBidi"/>
          <w:bCs/>
          <w:i/>
          <w:lang w:val="en-US"/>
        </w:rPr>
        <w:t xml:space="preserve"> (AT)</w:t>
      </w:r>
    </w:p>
    <w:p w14:paraId="4D735948" w14:textId="77777777" w:rsidR="00F12DFA" w:rsidRPr="00E07EDA" w:rsidRDefault="00F12DFA" w:rsidP="00DF62F5">
      <w:pPr>
        <w:spacing w:line="480" w:lineRule="auto"/>
        <w:jc w:val="both"/>
        <w:rPr>
          <w:rFonts w:asciiTheme="majorBidi" w:hAnsiTheme="majorBidi" w:cstheme="majorBidi"/>
          <w:bCs/>
          <w:lang w:val="en-US"/>
        </w:rPr>
      </w:pPr>
    </w:p>
    <w:p w14:paraId="5D3506A1" w14:textId="6A1B8189" w:rsidR="005E00CF" w:rsidRPr="00DF62F5" w:rsidRDefault="00F12DFA" w:rsidP="00DF62F5">
      <w:pPr>
        <w:spacing w:line="480" w:lineRule="auto"/>
        <w:jc w:val="both"/>
        <w:rPr>
          <w:rFonts w:asciiTheme="majorBidi" w:hAnsiTheme="majorBidi" w:cstheme="majorBidi"/>
          <w:bCs/>
          <w:lang w:val="en-US"/>
        </w:rPr>
      </w:pPr>
      <w:r w:rsidRPr="00E07EDA">
        <w:rPr>
          <w:rFonts w:asciiTheme="majorBidi" w:hAnsiTheme="majorBidi" w:cstheme="majorBidi"/>
          <w:bCs/>
          <w:lang w:val="en-US"/>
        </w:rPr>
        <w:t>S</w:t>
      </w:r>
      <w:r w:rsidR="005E00CF" w:rsidRPr="00E07EDA">
        <w:rPr>
          <w:rFonts w:asciiTheme="majorBidi" w:hAnsiTheme="majorBidi" w:cstheme="majorBidi"/>
          <w:bCs/>
          <w:lang w:val="en-US"/>
        </w:rPr>
        <w:t xml:space="preserve">ignificant </w:t>
      </w:r>
      <w:r w:rsidRPr="00E07EDA">
        <w:rPr>
          <w:rFonts w:asciiTheme="majorBidi" w:hAnsiTheme="majorBidi" w:cstheme="majorBidi"/>
          <w:bCs/>
          <w:lang w:val="en-US"/>
        </w:rPr>
        <w:t>reductions</w:t>
      </w:r>
      <w:r w:rsidR="005E00CF" w:rsidRPr="00E07EDA">
        <w:rPr>
          <w:rFonts w:asciiTheme="majorBidi" w:hAnsiTheme="majorBidi" w:cstheme="majorBidi"/>
          <w:bCs/>
          <w:lang w:val="en-US"/>
        </w:rPr>
        <w:t xml:space="preserve"> in</w:t>
      </w:r>
      <w:r w:rsidR="005E00CF" w:rsidRPr="00DF62F5">
        <w:rPr>
          <w:rFonts w:asciiTheme="majorBidi" w:hAnsiTheme="majorBidi" w:cstheme="majorBidi"/>
          <w:bCs/>
          <w:lang w:val="en-US"/>
        </w:rPr>
        <w:t xml:space="preserve"> </w:t>
      </w:r>
      <w:r w:rsidRPr="00DF62F5">
        <w:rPr>
          <w:rFonts w:asciiTheme="majorBidi" w:hAnsiTheme="majorBidi" w:cstheme="majorBidi"/>
          <w:bCs/>
          <w:lang w:val="en-US"/>
        </w:rPr>
        <w:t xml:space="preserve">these </w:t>
      </w:r>
      <w:r w:rsidR="005E00CF" w:rsidRPr="00DF62F5">
        <w:rPr>
          <w:rFonts w:asciiTheme="majorBidi" w:hAnsiTheme="majorBidi" w:cstheme="majorBidi"/>
          <w:bCs/>
          <w:lang w:val="en-US"/>
        </w:rPr>
        <w:t xml:space="preserve">endogenous anticoagulants </w:t>
      </w:r>
      <w:r w:rsidRPr="00DF62F5">
        <w:rPr>
          <w:rFonts w:asciiTheme="majorBidi" w:hAnsiTheme="majorBidi" w:cstheme="majorBidi"/>
          <w:bCs/>
          <w:lang w:val="en-US"/>
        </w:rPr>
        <w:t>correlate with DIC severity and adverse outcome</w:t>
      </w:r>
      <w:r w:rsidR="002C1F05" w:rsidRPr="00DF62F5">
        <w:rPr>
          <w:rFonts w:asciiTheme="majorBidi" w:hAnsiTheme="majorBidi" w:cstheme="majorBidi"/>
          <w:bCs/>
          <w:lang w:val="en-US"/>
        </w:rPr>
        <w:t>s</w:t>
      </w:r>
      <w:r w:rsidR="00CC7FC5" w:rsidRPr="00DF62F5">
        <w:rPr>
          <w:rFonts w:asciiTheme="majorBidi" w:hAnsiTheme="majorBidi" w:cstheme="majorBidi"/>
          <w:bCs/>
          <w:lang w:val="en-US"/>
        </w:rPr>
        <w:t xml:space="preserve"> </w:t>
      </w:r>
      <w:r w:rsidR="00CC7FC5" w:rsidRPr="00DF62F5">
        <w:rPr>
          <w:rFonts w:asciiTheme="majorBidi" w:hAnsiTheme="majorBidi" w:cstheme="majorBidi"/>
          <w:bCs/>
          <w:lang w:val="en-US"/>
        </w:rPr>
        <w:fldChar w:fldCharType="begin">
          <w:fldData xml:space="preserve">PEVuZE5vdGU+PENpdGU+PEF1dGhvcj5DaG9pPC9BdXRob3I+PFllYXI+MjAxNDwvWWVhcj48UmVj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</w:fldData>
        </w:fldChar>
      </w:r>
      <w:r w:rsidR="00CC7FC5" w:rsidRPr="00DF62F5">
        <w:rPr>
          <w:rFonts w:asciiTheme="majorBidi" w:hAnsiTheme="majorBidi" w:cstheme="majorBidi"/>
          <w:bCs/>
          <w:lang w:val="en-US"/>
        </w:rPr>
        <w:instrText xml:space="preserve"> ADDIN EN.CITE </w:instrText>
      </w:r>
      <w:r w:rsidR="00CC7FC5" w:rsidRPr="00DF62F5">
        <w:rPr>
          <w:rFonts w:asciiTheme="majorBidi" w:hAnsiTheme="majorBidi" w:cstheme="majorBidi"/>
          <w:bCs/>
          <w:lang w:val="en-US"/>
        </w:rPr>
        <w:fldChar w:fldCharType="begin">
          <w:fldData xml:space="preserve">PEVuZE5vdGU+PENpdGU+PEF1dGhvcj5DaG9pPC9BdXRob3I+PFllYXI+MjAxNDwvWWVhcj48UmVj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</w:fldData>
        </w:fldChar>
      </w:r>
      <w:r w:rsidR="00CC7FC5" w:rsidRPr="00DF62F5">
        <w:rPr>
          <w:rFonts w:asciiTheme="majorBidi" w:hAnsiTheme="majorBidi" w:cstheme="majorBidi"/>
          <w:bCs/>
          <w:lang w:val="en-US"/>
        </w:rPr>
        <w:instrText xml:space="preserve"> ADDIN EN.CITE.DATA </w:instrText>
      </w:r>
      <w:r w:rsidR="00CC7FC5" w:rsidRPr="00DF62F5">
        <w:rPr>
          <w:rFonts w:asciiTheme="majorBidi" w:hAnsiTheme="majorBidi" w:cstheme="majorBidi"/>
          <w:bCs/>
          <w:lang w:val="en-US"/>
        </w:rPr>
      </w:r>
      <w:r w:rsidR="00CC7FC5" w:rsidRPr="00DF62F5">
        <w:rPr>
          <w:rFonts w:asciiTheme="majorBidi" w:hAnsiTheme="majorBidi" w:cstheme="majorBidi"/>
          <w:bCs/>
          <w:lang w:val="en-US"/>
        </w:rPr>
        <w:fldChar w:fldCharType="end"/>
      </w:r>
      <w:r w:rsidR="00CC7FC5" w:rsidRPr="00DF62F5">
        <w:rPr>
          <w:rFonts w:asciiTheme="majorBidi" w:hAnsiTheme="majorBidi" w:cstheme="majorBidi"/>
          <w:bCs/>
          <w:lang w:val="en-US"/>
        </w:rPr>
      </w:r>
      <w:r w:rsidR="00CC7FC5" w:rsidRPr="00DF62F5">
        <w:rPr>
          <w:rFonts w:asciiTheme="majorBidi" w:hAnsiTheme="majorBidi" w:cstheme="majorBidi"/>
          <w:bCs/>
          <w:lang w:val="en-US"/>
        </w:rPr>
        <w:fldChar w:fldCharType="separate"/>
      </w:r>
      <w:r w:rsidR="00CC7FC5" w:rsidRPr="00DF62F5">
        <w:rPr>
          <w:rFonts w:asciiTheme="majorBidi" w:hAnsiTheme="majorBidi" w:cstheme="majorBidi"/>
          <w:bCs/>
          <w:lang w:val="en-US"/>
        </w:rPr>
        <w:t>[60-62]</w:t>
      </w:r>
      <w:r w:rsidR="00CC7FC5" w:rsidRPr="00DF62F5">
        <w:rPr>
          <w:rFonts w:asciiTheme="majorBidi" w:hAnsiTheme="majorBidi" w:cstheme="majorBidi"/>
          <w:bCs/>
          <w:lang w:val="en-US"/>
        </w:rPr>
        <w:fldChar w:fldCharType="end"/>
      </w:r>
      <w:r w:rsidR="005E00CF" w:rsidRPr="00DF62F5">
        <w:rPr>
          <w:rFonts w:asciiTheme="majorBidi" w:hAnsiTheme="majorBidi" w:cstheme="majorBidi"/>
          <w:bCs/>
          <w:lang w:val="en-US"/>
        </w:rPr>
        <w:t xml:space="preserve">. </w:t>
      </w:r>
      <w:r w:rsidRPr="00DF62F5">
        <w:rPr>
          <w:rFonts w:asciiTheme="majorBidi" w:hAnsiTheme="majorBidi" w:cstheme="majorBidi"/>
          <w:bCs/>
          <w:lang w:val="en-US"/>
        </w:rPr>
        <w:t xml:space="preserve">However, </w:t>
      </w:r>
      <w:r w:rsidR="00940B3D" w:rsidRPr="00DF62F5">
        <w:rPr>
          <w:rFonts w:asciiTheme="majorBidi" w:hAnsiTheme="majorBidi" w:cstheme="majorBidi"/>
          <w:bCs/>
          <w:lang w:val="en-US"/>
        </w:rPr>
        <w:t xml:space="preserve">their </w:t>
      </w:r>
      <w:r w:rsidRPr="00DF62F5">
        <w:rPr>
          <w:rFonts w:asciiTheme="majorBidi" w:hAnsiTheme="majorBidi" w:cstheme="majorBidi"/>
          <w:bCs/>
          <w:lang w:val="en-US"/>
        </w:rPr>
        <w:t>sensitivity for</w:t>
      </w:r>
      <w:r w:rsidR="00A61A4F" w:rsidRPr="00DF62F5">
        <w:rPr>
          <w:rFonts w:asciiTheme="majorBidi" w:hAnsiTheme="majorBidi" w:cstheme="majorBidi"/>
          <w:bCs/>
          <w:lang w:val="en-US"/>
        </w:rPr>
        <w:t xml:space="preserve"> </w:t>
      </w:r>
      <w:r w:rsidRPr="00DF62F5">
        <w:rPr>
          <w:rFonts w:asciiTheme="majorBidi" w:hAnsiTheme="majorBidi" w:cstheme="majorBidi"/>
          <w:bCs/>
          <w:lang w:val="en-US"/>
        </w:rPr>
        <w:t>early DIC is unclear as</w:t>
      </w:r>
      <w:r w:rsidR="00120934">
        <w:rPr>
          <w:rFonts w:asciiTheme="majorBidi" w:hAnsiTheme="majorBidi" w:cstheme="majorBidi"/>
          <w:bCs/>
          <w:lang w:val="en-US"/>
        </w:rPr>
        <w:t xml:space="preserve"> </w:t>
      </w:r>
      <w:r w:rsidRPr="00DF62F5">
        <w:rPr>
          <w:rFonts w:asciiTheme="majorBidi" w:hAnsiTheme="majorBidi" w:cstheme="majorBidi"/>
          <w:bCs/>
          <w:lang w:val="en-US"/>
        </w:rPr>
        <w:t>DIC is usually obvious from the global coagulation tests when levels are below 50% of normal</w:t>
      </w:r>
      <w:r w:rsidR="00CC7FC5" w:rsidRPr="00DF62F5">
        <w:rPr>
          <w:rFonts w:asciiTheme="majorBidi" w:hAnsiTheme="majorBidi" w:cstheme="majorBidi"/>
          <w:bCs/>
          <w:lang w:val="en-US"/>
        </w:rPr>
        <w:t xml:space="preserve"> </w:t>
      </w:r>
      <w:r w:rsidR="00CC7FC5" w:rsidRPr="00DF62F5">
        <w:rPr>
          <w:rFonts w:asciiTheme="majorBidi" w:hAnsiTheme="majorBidi" w:cstheme="majorBidi"/>
          <w:bCs/>
          <w:lang w:val="en-US"/>
        </w:rPr>
        <w:fldChar w:fldCharType="begin"/>
      </w:r>
      <w:r w:rsidR="00CC7FC5" w:rsidRPr="00DF62F5">
        <w:rPr>
          <w:rFonts w:asciiTheme="majorBidi" w:hAnsiTheme="majorBidi" w:cstheme="majorBidi"/>
          <w:bCs/>
          <w:lang w:val="en-US"/>
        </w:rPr>
        <w:instrText xml:space="preserve"> ADDIN EN.CITE &lt;EndNote&gt;&lt;Cite&gt;&lt;Author&gt;Koyama&lt;/Author&gt;&lt;Year&gt;2014&lt;/Year&gt;&lt;RecNum&gt;58&lt;/RecNum&gt;&lt;DisplayText&gt;[61]&lt;/DisplayText&gt;&lt;record&gt;&lt;rec-number&gt;58&lt;/rec-number&gt;&lt;foreign-keys&gt;&lt;key app="EN" db-id="vx9d9vfekrzpd8eaz2q5sae1sr25xpzz2e0x" timestamp="1462131882"&gt;58&lt;/key&gt;&lt;/foreign-keys&gt;&lt;ref-type name="Journal Article"&gt;17&lt;/ref-type&gt;&lt;contributors&gt;&lt;authors&gt;&lt;author&gt;Koyama, K.&lt;/author&gt;&lt;author&gt;Madoiwa, S.&lt;/author&gt;&lt;author&gt;Nunomiya, S.&lt;/author&gt;&lt;author&gt;Koinuma, T.&lt;/author&gt;&lt;author&gt;Wada, M.&lt;/author&gt;&lt;author&gt;Sakata, A.&lt;/author&gt;&lt;author&gt;Ohmori, T.&lt;/author&gt;&lt;author&gt;Mimuro, J.&lt;/author&gt;&lt;author&gt;Sakata, Y.&lt;/author&gt;&lt;/authors&gt;&lt;/contributors&gt;&lt;titles&gt;&lt;title&gt;Combination of thrombin-antithrombin complex, plasminogen activator inhibitor-1, and protein C activity for early identification of severe coagulopathy in initial phase of sepsis: a prospective observational study&lt;/title&gt;&lt;secondary-title&gt;Crit Care&lt;/secondary-title&gt;&lt;/titles&gt;&lt;periodical&gt;&lt;full-title&gt;Crit Care&lt;/full-title&gt;&lt;/periodical&gt;&lt;pages&gt;R13&lt;/pages&gt;&lt;volume&gt;18&lt;/volume&gt;&lt;number&gt;1&lt;/number&gt;&lt;keywords&gt;&lt;keyword&gt;Aged&lt;/keyword&gt;&lt;keyword&gt;Aged, 80 and over&lt;/keyword&gt;&lt;keyword&gt;Antithrombin III&lt;/keyword&gt;&lt;keyword&gt;Biological Markers/blood&lt;/keyword&gt;&lt;keyword&gt;Blood Coagulation/physiology&lt;/keyword&gt;&lt;keyword&gt;Blood Coagulation Disorders/*blood/diagnosis/epidemiology&lt;/keyword&gt;&lt;keyword&gt;Early Diagnosis&lt;/keyword&gt;&lt;keyword&gt;Female&lt;/keyword&gt;&lt;keyword&gt;Humans&lt;/keyword&gt;&lt;keyword&gt;Male&lt;/keyword&gt;&lt;keyword&gt;Middle Aged&lt;/keyword&gt;&lt;keyword&gt;Peptide Hydrolases/*blood&lt;/keyword&gt;&lt;keyword&gt;Plasminogen Activator Inhibitor 1/*blood&lt;/keyword&gt;&lt;keyword&gt;Prospective Studies&lt;/keyword&gt;&lt;keyword&gt;Protein C/*metabolism&lt;/keyword&gt;&lt;keyword&gt;Sepsis/*blood/diagnosis/epidemiology&lt;/keyword&gt;&lt;keyword&gt;*Severity of Illness Index&lt;/keyword&gt;&lt;/keywords&gt;&lt;dates&gt;&lt;year&gt;2014&lt;/year&gt;&lt;/dates&gt;&lt;isbn&gt;1466-609X (Electronic)&amp;#xD;1364-8535 (Linking)&lt;/isbn&gt;&lt;accession-num&gt;24410881&lt;/accession-num&gt;&lt;urls&gt;&lt;related-urls&gt;&lt;url&gt;http://www.ncbi.nlm.nih.gov/pubmed/24410881&lt;/url&gt;&lt;/related-urls&gt;&lt;/urls&gt;&lt;custom2&gt;PMC4056264&lt;/custom2&gt;&lt;electronic-resource-num&gt;10.1186/cc13190&lt;/electronic-resource-num&gt;&lt;/record&gt;&lt;/Cite&gt;&lt;/EndNote&gt;</w:instrText>
      </w:r>
      <w:r w:rsidR="00CC7FC5" w:rsidRPr="00DF62F5">
        <w:rPr>
          <w:rFonts w:asciiTheme="majorBidi" w:hAnsiTheme="majorBidi" w:cstheme="majorBidi"/>
          <w:bCs/>
          <w:lang w:val="en-US"/>
        </w:rPr>
        <w:fldChar w:fldCharType="separate"/>
      </w:r>
      <w:r w:rsidR="00CC7FC5" w:rsidRPr="00DF62F5">
        <w:rPr>
          <w:rFonts w:asciiTheme="majorBidi" w:hAnsiTheme="majorBidi" w:cstheme="majorBidi"/>
          <w:bCs/>
          <w:lang w:val="en-US"/>
        </w:rPr>
        <w:t>[61]</w:t>
      </w:r>
      <w:r w:rsidR="00CC7FC5" w:rsidRPr="00DF62F5">
        <w:rPr>
          <w:rFonts w:asciiTheme="majorBidi" w:hAnsiTheme="majorBidi" w:cstheme="majorBidi"/>
          <w:bCs/>
          <w:lang w:val="en-US"/>
        </w:rPr>
        <w:fldChar w:fldCharType="end"/>
      </w:r>
      <w:r w:rsidRPr="00DF62F5">
        <w:rPr>
          <w:rFonts w:asciiTheme="majorBidi" w:hAnsiTheme="majorBidi" w:cstheme="majorBidi"/>
          <w:bCs/>
          <w:lang w:val="en-US"/>
        </w:rPr>
        <w:t>.</w:t>
      </w:r>
      <w:r w:rsidR="006A6C94" w:rsidRPr="00DF62F5">
        <w:rPr>
          <w:rFonts w:asciiTheme="majorBidi" w:hAnsiTheme="majorBidi" w:cstheme="majorBidi"/>
          <w:bCs/>
          <w:lang w:val="en-US"/>
        </w:rPr>
        <w:t xml:space="preserve"> </w:t>
      </w:r>
      <w:r w:rsidRPr="00DF62F5">
        <w:rPr>
          <w:rFonts w:asciiTheme="majorBidi" w:hAnsiTheme="majorBidi" w:cstheme="majorBidi"/>
          <w:bCs/>
          <w:lang w:val="en-US"/>
        </w:rPr>
        <w:t>Indeed, worsening trends in PT, platelets</w:t>
      </w:r>
      <w:r w:rsidR="002C1F05" w:rsidRPr="00DF62F5">
        <w:rPr>
          <w:rFonts w:asciiTheme="majorBidi" w:hAnsiTheme="majorBidi" w:cstheme="majorBidi"/>
          <w:bCs/>
          <w:lang w:val="en-US"/>
        </w:rPr>
        <w:t>,</w:t>
      </w:r>
      <w:r w:rsidRPr="00DF62F5">
        <w:rPr>
          <w:rFonts w:asciiTheme="majorBidi" w:hAnsiTheme="majorBidi" w:cstheme="majorBidi"/>
          <w:bCs/>
          <w:lang w:val="en-US"/>
        </w:rPr>
        <w:t xml:space="preserve"> and </w:t>
      </w:r>
      <w:r w:rsidRPr="00C51505">
        <w:rPr>
          <w:rFonts w:asciiTheme="majorBidi" w:hAnsiTheme="majorBidi" w:cstheme="majorBidi"/>
          <w:bCs/>
          <w:vertAlign w:val="subscript"/>
          <w:lang w:val="en-US"/>
        </w:rPr>
        <w:t>D</w:t>
      </w:r>
      <w:r w:rsidRPr="00DF62F5">
        <w:rPr>
          <w:rFonts w:asciiTheme="majorBidi" w:hAnsiTheme="majorBidi" w:cstheme="majorBidi"/>
          <w:bCs/>
          <w:lang w:val="en-US"/>
        </w:rPr>
        <w:t>-dimer provide sufficient robustness without needing PC or AT levels</w:t>
      </w:r>
      <w:r w:rsidR="00CC7FC5" w:rsidRPr="00DF62F5">
        <w:rPr>
          <w:rFonts w:asciiTheme="majorBidi" w:hAnsiTheme="majorBidi" w:cstheme="majorBidi"/>
          <w:bCs/>
          <w:lang w:val="en-US"/>
        </w:rPr>
        <w:t xml:space="preserve"> </w:t>
      </w:r>
      <w:r w:rsidR="00CC7FC5" w:rsidRPr="00DF62F5">
        <w:rPr>
          <w:rFonts w:asciiTheme="majorBidi" w:hAnsiTheme="majorBidi" w:cstheme="majorBidi"/>
          <w:bCs/>
          <w:lang w:val="en-US"/>
        </w:rPr>
        <w:fldChar w:fldCharType="begin"/>
      </w:r>
      <w:r w:rsidR="00CC7FC5" w:rsidRPr="00DF62F5">
        <w:rPr>
          <w:rFonts w:asciiTheme="majorBidi" w:hAnsiTheme="majorBidi" w:cstheme="majorBidi"/>
          <w:bCs/>
          <w:lang w:val="en-US"/>
        </w:rPr>
        <w:instrText xml:space="preserve"> ADDIN EN.CITE &lt;EndNote&gt;&lt;Cite&gt;&lt;Author&gt;Toh&lt;/Author&gt;&lt;Year&gt;2005&lt;/Year&gt;&lt;RecNum&gt;39&lt;/RecNum&gt;&lt;DisplayText&gt;[39]&lt;/DisplayText&gt;&lt;record&gt;&lt;rec-number&gt;39&lt;/rec-number&gt;&lt;foreign-keys&gt;&lt;key app="EN" db-id="vx9d9vfekrzpd8eaz2q5sae1sr25xpzz2e0x" timestamp="1462131879"&gt;39&lt;/key&gt;&lt;/foreign-keys&gt;&lt;ref-type name="Journal Article"&gt;17&lt;/ref-type&gt;&lt;contributors&gt;&lt;authors&gt;&lt;author&gt;Toh, C. H.&lt;/author&gt;&lt;author&gt;Downey, C.&lt;/author&gt;&lt;/authors&gt;&lt;/contributors&gt;&lt;auth-address&gt;Roald Dahl Haemostasis &amp;amp; Thrombosis Centre, Royal Liverpool University Hospital, Prescot Street, Liverpool L7 8XP, UK. toh@liverpool.ac.uk&lt;/auth-address&gt;&lt;titles&gt;&lt;title&gt;Performance and prognostic importance of a new clinical and laboratory scoring system for identifying non-overt disseminated intravascular coagulation&lt;/title&gt;&lt;secondary-title&gt;Blood Coagul Fibrinolysis&lt;/secondary-title&gt;&lt;/titles&gt;&lt;periodical&gt;&lt;full-title&gt;Blood Coagul Fibrinolysis&lt;/full-title&gt;&lt;/periodical&gt;&lt;pages&gt;69-74&lt;/pages&gt;&lt;volume&gt;16&lt;/volume&gt;&lt;number&gt;1&lt;/number&gt;&lt;keywords&gt;&lt;keyword&gt;Disseminated Intravascular Coagulation/*diagnosis/mortality&lt;/keyword&gt;&lt;keyword&gt;Humans&lt;/keyword&gt;&lt;keyword&gt;Prognosis&lt;/keyword&gt;&lt;keyword&gt;Research Design&lt;/keyword&gt;&lt;/keywords&gt;&lt;dates&gt;&lt;year&gt;2005&lt;/year&gt;&lt;pub-dates&gt;&lt;date&gt;Jan&lt;/date&gt;&lt;/pub-dates&gt;&lt;/dates&gt;&lt;isbn&gt;0957-5235 (Print)&amp;#xD;0957-5235 (Linking)&lt;/isbn&gt;&lt;accession-num&gt;15650549&lt;/accession-num&gt;&lt;urls&gt;&lt;related-urls&gt;&lt;url&gt;http://www.ncbi.nlm.nih.gov/pubmed/15650549&lt;/url&gt;&lt;/related-urls&gt;&lt;/urls&gt;&lt;/record&gt;&lt;/Cite&gt;&lt;/EndNote&gt;</w:instrText>
      </w:r>
      <w:r w:rsidR="00CC7FC5" w:rsidRPr="00DF62F5">
        <w:rPr>
          <w:rFonts w:asciiTheme="majorBidi" w:hAnsiTheme="majorBidi" w:cstheme="majorBidi"/>
          <w:bCs/>
          <w:lang w:val="en-US"/>
        </w:rPr>
        <w:fldChar w:fldCharType="separate"/>
      </w:r>
      <w:r w:rsidR="00CC7FC5" w:rsidRPr="00DF62F5">
        <w:rPr>
          <w:rFonts w:asciiTheme="majorBidi" w:hAnsiTheme="majorBidi" w:cstheme="majorBidi"/>
          <w:bCs/>
          <w:lang w:val="en-US"/>
        </w:rPr>
        <w:t>[39]</w:t>
      </w:r>
      <w:r w:rsidR="00CC7FC5" w:rsidRPr="00DF62F5">
        <w:rPr>
          <w:rFonts w:asciiTheme="majorBidi" w:hAnsiTheme="majorBidi" w:cstheme="majorBidi"/>
          <w:bCs/>
          <w:lang w:val="en-US"/>
        </w:rPr>
        <w:fldChar w:fldCharType="end"/>
      </w:r>
      <w:r w:rsidRPr="00DF62F5">
        <w:rPr>
          <w:rFonts w:asciiTheme="majorBidi" w:hAnsiTheme="majorBidi" w:cstheme="majorBidi"/>
          <w:bCs/>
          <w:lang w:val="en-US"/>
        </w:rPr>
        <w:t xml:space="preserve">. Large clinical studies have </w:t>
      </w:r>
      <w:r w:rsidR="008847A0" w:rsidRPr="00DF62F5">
        <w:rPr>
          <w:rFonts w:asciiTheme="majorBidi" w:hAnsiTheme="majorBidi" w:cstheme="majorBidi"/>
          <w:bCs/>
          <w:lang w:val="en-US"/>
        </w:rPr>
        <w:t xml:space="preserve">also </w:t>
      </w:r>
      <w:r w:rsidRPr="00DF62F5">
        <w:rPr>
          <w:rFonts w:asciiTheme="majorBidi" w:hAnsiTheme="majorBidi" w:cstheme="majorBidi"/>
          <w:bCs/>
          <w:lang w:val="en-US"/>
        </w:rPr>
        <w:t xml:space="preserve">shown that it is not PC/AT but PT and </w:t>
      </w:r>
      <w:r w:rsidRPr="00C51505">
        <w:rPr>
          <w:rFonts w:asciiTheme="majorBidi" w:hAnsiTheme="majorBidi" w:cstheme="majorBidi"/>
          <w:bCs/>
          <w:vertAlign w:val="subscript"/>
          <w:lang w:val="en-US"/>
        </w:rPr>
        <w:t>D</w:t>
      </w:r>
      <w:r w:rsidRPr="00DF62F5">
        <w:rPr>
          <w:rFonts w:asciiTheme="majorBidi" w:hAnsiTheme="majorBidi" w:cstheme="majorBidi"/>
          <w:bCs/>
          <w:lang w:val="en-US"/>
        </w:rPr>
        <w:t>-dimer changes that significantly rel</w:t>
      </w:r>
      <w:r w:rsidR="000D522A" w:rsidRPr="00DF62F5">
        <w:rPr>
          <w:rFonts w:asciiTheme="majorBidi" w:hAnsiTheme="majorBidi" w:cstheme="majorBidi"/>
          <w:bCs/>
          <w:lang w:val="en-US"/>
        </w:rPr>
        <w:t>a</w:t>
      </w:r>
      <w:r w:rsidRPr="00DF62F5">
        <w:rPr>
          <w:rFonts w:asciiTheme="majorBidi" w:hAnsiTheme="majorBidi" w:cstheme="majorBidi"/>
          <w:bCs/>
          <w:lang w:val="en-US"/>
        </w:rPr>
        <w:t>te to mortality when analyzed as continuous variables</w:t>
      </w:r>
      <w:r w:rsidR="00CC7FC5" w:rsidRPr="00DF62F5">
        <w:rPr>
          <w:rFonts w:asciiTheme="majorBidi" w:hAnsiTheme="majorBidi" w:cstheme="majorBidi"/>
          <w:bCs/>
          <w:lang w:val="en-US"/>
        </w:rPr>
        <w:t xml:space="preserve"> </w:t>
      </w:r>
      <w:r w:rsidR="00CC7FC5" w:rsidRPr="00DF62F5">
        <w:rPr>
          <w:rFonts w:asciiTheme="majorBidi" w:hAnsiTheme="majorBidi" w:cstheme="majorBidi"/>
          <w:bCs/>
          <w:lang w:val="en-US"/>
        </w:rPr>
        <w:fldChar w:fldCharType="begin">
          <w:fldData xml:space="preserve">PEVuZE5vdGU+PENpdGU+PEF1dGhvcj5EaGFpbmF1dDwvQXV0aG9yPjxZZWFyPjIwMDU8L1llYXI+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</w:fldData>
        </w:fldChar>
      </w:r>
      <w:r w:rsidR="00CC7FC5" w:rsidRPr="00DF62F5">
        <w:rPr>
          <w:rFonts w:asciiTheme="majorBidi" w:hAnsiTheme="majorBidi" w:cstheme="majorBidi"/>
          <w:bCs/>
          <w:lang w:val="en-US"/>
        </w:rPr>
        <w:instrText xml:space="preserve"> ADDIN EN.CITE </w:instrText>
      </w:r>
      <w:r w:rsidR="00CC7FC5" w:rsidRPr="00DF62F5">
        <w:rPr>
          <w:rFonts w:asciiTheme="majorBidi" w:hAnsiTheme="majorBidi" w:cstheme="majorBidi"/>
          <w:bCs/>
          <w:lang w:val="en-US"/>
        </w:rPr>
        <w:fldChar w:fldCharType="begin">
          <w:fldData xml:space="preserve">PEVuZE5vdGU+PENpdGU+PEF1dGhvcj5EaGFpbmF1dDwvQXV0aG9yPjxZZWFyPjIwMDU8L1llYXI+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</w:fldData>
        </w:fldChar>
      </w:r>
      <w:r w:rsidR="00CC7FC5" w:rsidRPr="00DF62F5">
        <w:rPr>
          <w:rFonts w:asciiTheme="majorBidi" w:hAnsiTheme="majorBidi" w:cstheme="majorBidi"/>
          <w:bCs/>
          <w:lang w:val="en-US"/>
        </w:rPr>
        <w:instrText xml:space="preserve"> ADDIN EN.CITE.DATA </w:instrText>
      </w:r>
      <w:r w:rsidR="00CC7FC5" w:rsidRPr="00DF62F5">
        <w:rPr>
          <w:rFonts w:asciiTheme="majorBidi" w:hAnsiTheme="majorBidi" w:cstheme="majorBidi"/>
          <w:bCs/>
          <w:lang w:val="en-US"/>
        </w:rPr>
      </w:r>
      <w:r w:rsidR="00CC7FC5" w:rsidRPr="00DF62F5">
        <w:rPr>
          <w:rFonts w:asciiTheme="majorBidi" w:hAnsiTheme="majorBidi" w:cstheme="majorBidi"/>
          <w:bCs/>
          <w:lang w:val="en-US"/>
        </w:rPr>
        <w:fldChar w:fldCharType="end"/>
      </w:r>
      <w:r w:rsidR="00CC7FC5" w:rsidRPr="00DF62F5">
        <w:rPr>
          <w:rFonts w:asciiTheme="majorBidi" w:hAnsiTheme="majorBidi" w:cstheme="majorBidi"/>
          <w:bCs/>
          <w:lang w:val="en-US"/>
        </w:rPr>
      </w:r>
      <w:r w:rsidR="00CC7FC5" w:rsidRPr="00DF62F5">
        <w:rPr>
          <w:rFonts w:asciiTheme="majorBidi" w:hAnsiTheme="majorBidi" w:cstheme="majorBidi"/>
          <w:bCs/>
          <w:lang w:val="en-US"/>
        </w:rPr>
        <w:fldChar w:fldCharType="separate"/>
      </w:r>
      <w:r w:rsidR="00CC7FC5" w:rsidRPr="00DF62F5">
        <w:rPr>
          <w:rFonts w:asciiTheme="majorBidi" w:hAnsiTheme="majorBidi" w:cstheme="majorBidi"/>
          <w:bCs/>
          <w:lang w:val="en-US"/>
        </w:rPr>
        <w:t>[41]</w:t>
      </w:r>
      <w:r w:rsidR="00CC7FC5" w:rsidRPr="00DF62F5">
        <w:rPr>
          <w:rFonts w:asciiTheme="majorBidi" w:hAnsiTheme="majorBidi" w:cstheme="majorBidi"/>
          <w:bCs/>
          <w:lang w:val="en-US"/>
        </w:rPr>
        <w:fldChar w:fldCharType="end"/>
      </w:r>
      <w:r w:rsidRPr="00DF62F5">
        <w:rPr>
          <w:rFonts w:asciiTheme="majorBidi" w:hAnsiTheme="majorBidi" w:cstheme="majorBidi"/>
          <w:bCs/>
          <w:lang w:val="en-US"/>
        </w:rPr>
        <w:t>.</w:t>
      </w:r>
      <w:r w:rsidR="005E00CF" w:rsidRPr="00DF62F5">
        <w:rPr>
          <w:rFonts w:asciiTheme="majorBidi" w:hAnsiTheme="majorBidi" w:cstheme="majorBidi"/>
          <w:bCs/>
          <w:lang w:val="en-US"/>
        </w:rPr>
        <w:t xml:space="preserve"> </w:t>
      </w:r>
    </w:p>
    <w:p w14:paraId="564C48C5" w14:textId="77777777" w:rsidR="00F56E6D" w:rsidRPr="00DF62F5" w:rsidRDefault="00F56E6D" w:rsidP="00DF62F5">
      <w:pPr>
        <w:spacing w:line="480" w:lineRule="auto"/>
        <w:jc w:val="both"/>
        <w:rPr>
          <w:rFonts w:asciiTheme="majorBidi" w:hAnsiTheme="majorBidi" w:cstheme="majorBidi"/>
          <w:bCs/>
          <w:i/>
          <w:lang w:val="en-US"/>
        </w:rPr>
      </w:pPr>
    </w:p>
    <w:p w14:paraId="47909830" w14:textId="72F91A81" w:rsidR="00D9608F" w:rsidRPr="00DF62F5" w:rsidRDefault="00D9608F" w:rsidP="00DF62F5">
      <w:pPr>
        <w:spacing w:line="480" w:lineRule="auto"/>
        <w:jc w:val="both"/>
        <w:rPr>
          <w:rFonts w:asciiTheme="majorBidi" w:hAnsiTheme="majorBidi" w:cstheme="majorBidi"/>
          <w:bCs/>
          <w:i/>
          <w:lang w:val="en-US"/>
        </w:rPr>
      </w:pPr>
      <w:r w:rsidRPr="00E07EDA">
        <w:rPr>
          <w:rFonts w:asciiTheme="majorBidi" w:hAnsiTheme="majorBidi" w:cstheme="majorBidi"/>
          <w:bCs/>
          <w:i/>
          <w:lang w:val="en-US"/>
        </w:rPr>
        <w:t>Thromboelastography</w:t>
      </w:r>
      <w:r w:rsidR="00857BDC" w:rsidRPr="00E07EDA">
        <w:rPr>
          <w:rFonts w:asciiTheme="majorBidi" w:hAnsiTheme="majorBidi" w:cstheme="majorBidi"/>
          <w:bCs/>
          <w:i/>
          <w:lang w:val="en-US"/>
        </w:rPr>
        <w:t xml:space="preserve"> </w:t>
      </w:r>
    </w:p>
    <w:p w14:paraId="112B557D" w14:textId="77777777" w:rsidR="00D9608F" w:rsidRPr="00DF62F5" w:rsidRDefault="00D9608F" w:rsidP="00DF62F5">
      <w:pPr>
        <w:spacing w:line="480" w:lineRule="auto"/>
        <w:jc w:val="both"/>
        <w:rPr>
          <w:rFonts w:asciiTheme="majorBidi" w:hAnsiTheme="majorBidi" w:cstheme="majorBidi"/>
          <w:bCs/>
          <w:i/>
          <w:lang w:val="en-US"/>
        </w:rPr>
      </w:pPr>
    </w:p>
    <w:p w14:paraId="467B4D0A" w14:textId="6EC8D742" w:rsidR="006369B3" w:rsidRPr="00DF62F5" w:rsidRDefault="0075329E" w:rsidP="00DF62F5">
      <w:pPr>
        <w:autoSpaceDE w:val="0"/>
        <w:autoSpaceDN w:val="0"/>
        <w:adjustRightInd w:val="0"/>
        <w:spacing w:line="480" w:lineRule="auto"/>
        <w:jc w:val="both"/>
        <w:rPr>
          <w:rFonts w:asciiTheme="majorBidi" w:hAnsiTheme="majorBidi" w:cstheme="majorBidi"/>
          <w:bCs/>
          <w:lang w:val="en-US"/>
        </w:rPr>
      </w:pPr>
      <w:r w:rsidRPr="00DF62F5">
        <w:rPr>
          <w:rFonts w:asciiTheme="majorBidi" w:hAnsiTheme="majorBidi" w:cstheme="majorBidi"/>
          <w:bCs/>
          <w:lang w:val="en-US"/>
        </w:rPr>
        <w:lastRenderedPageBreak/>
        <w:t xml:space="preserve">With automation of theomboelastography (TEG) to provide point-of-care assessment of coagulation, there is </w:t>
      </w:r>
      <w:r w:rsidR="00343FA4" w:rsidRPr="00DF62F5">
        <w:rPr>
          <w:rFonts w:asciiTheme="majorBidi" w:hAnsiTheme="majorBidi" w:cstheme="majorBidi"/>
          <w:bCs/>
          <w:lang w:val="en-US"/>
        </w:rPr>
        <w:t xml:space="preserve">a </w:t>
      </w:r>
      <w:r w:rsidRPr="00DF62F5">
        <w:rPr>
          <w:rFonts w:asciiTheme="majorBidi" w:hAnsiTheme="majorBidi" w:cstheme="majorBidi"/>
          <w:bCs/>
          <w:lang w:val="en-US"/>
        </w:rPr>
        <w:t xml:space="preserve">potential for real-time assessment of </w:t>
      </w:r>
      <w:r w:rsidR="00F56E6D" w:rsidRPr="00DF62F5">
        <w:rPr>
          <w:rFonts w:asciiTheme="majorBidi" w:hAnsiTheme="majorBidi" w:cstheme="majorBidi"/>
          <w:bCs/>
          <w:lang w:val="en-US"/>
        </w:rPr>
        <w:t>a m</w:t>
      </w:r>
      <w:r w:rsidR="00A23B78" w:rsidRPr="00DF62F5">
        <w:rPr>
          <w:rFonts w:asciiTheme="majorBidi" w:hAnsiTheme="majorBidi" w:cstheme="majorBidi"/>
          <w:bCs/>
          <w:lang w:val="en-US"/>
        </w:rPr>
        <w:t>o</w:t>
      </w:r>
      <w:r w:rsidR="00F56E6D" w:rsidRPr="00DF62F5">
        <w:rPr>
          <w:rFonts w:asciiTheme="majorBidi" w:hAnsiTheme="majorBidi" w:cstheme="majorBidi"/>
          <w:bCs/>
          <w:lang w:val="en-US"/>
        </w:rPr>
        <w:t>re comp</w:t>
      </w:r>
      <w:r w:rsidR="00A23B78" w:rsidRPr="00DF62F5">
        <w:rPr>
          <w:rFonts w:asciiTheme="majorBidi" w:hAnsiTheme="majorBidi" w:cstheme="majorBidi"/>
          <w:bCs/>
          <w:lang w:val="en-US"/>
        </w:rPr>
        <w:t>rehensive</w:t>
      </w:r>
      <w:r w:rsidR="00F56E6D" w:rsidRPr="00DF62F5">
        <w:rPr>
          <w:rFonts w:asciiTheme="majorBidi" w:hAnsiTheme="majorBidi" w:cstheme="majorBidi"/>
          <w:bCs/>
          <w:lang w:val="en-US"/>
        </w:rPr>
        <w:t xml:space="preserve"> picture of the hemostatic condition</w:t>
      </w:r>
      <w:r w:rsidR="00CC7FC5" w:rsidRPr="00DF62F5">
        <w:rPr>
          <w:rFonts w:asciiTheme="majorBidi" w:hAnsiTheme="majorBidi" w:cstheme="majorBidi"/>
          <w:bCs/>
          <w:lang w:val="en-US"/>
        </w:rPr>
        <w:t xml:space="preserve"> </w:t>
      </w:r>
      <w:r w:rsidR="00CC7FC5" w:rsidRPr="00DF62F5">
        <w:rPr>
          <w:rFonts w:asciiTheme="majorBidi" w:hAnsiTheme="majorBidi" w:cstheme="majorBidi"/>
          <w:bCs/>
          <w:lang w:val="en-US"/>
        </w:rPr>
        <w:fldChar w:fldCharType="begin"/>
      </w:r>
      <w:r w:rsidR="00CC7FC5" w:rsidRPr="00DF62F5">
        <w:rPr>
          <w:rFonts w:asciiTheme="majorBidi" w:hAnsiTheme="majorBidi" w:cstheme="majorBidi"/>
          <w:bCs/>
          <w:lang w:val="en-US"/>
        </w:rPr>
        <w:instrText xml:space="preserve"> ADDIN EN.CITE &lt;EndNote&gt;&lt;Cite&gt;&lt;Author&gt;Dempfle&lt;/Author&gt;&lt;Year&gt;2008&lt;/Year&gt;&lt;RecNum&gt;60&lt;/RecNum&gt;&lt;DisplayText&gt;[63]&lt;/DisplayText&gt;&lt;record&gt;&lt;rec-number&gt;60&lt;/rec-number&gt;&lt;foreign-keys&gt;&lt;key app="EN" db-id="vx9d9vfekrzpd8eaz2q5sae1sr25xpzz2e0x" timestamp="1462131882"&gt;60&lt;/key&gt;&lt;/foreign-keys&gt;&lt;ref-type name="Journal Article"&gt;17&lt;/ref-type&gt;&lt;contributors&gt;&lt;authors&gt;&lt;author&gt;Dempfle, C. E.&lt;/author&gt;&lt;author&gt;Borggrefe, M.&lt;/author&gt;&lt;/authors&gt;&lt;/contributors&gt;&lt;auth-address&gt;I. Department of Medicine, University Hospital of Mannheim, Mannheim, Germany. carl-erik.dempfle@med.ma.uni-heidelberg.de&lt;/auth-address&gt;&lt;titles&gt;&lt;title&gt;Point of care coagulation tests in critically ill patients&lt;/title&gt;&lt;secondary-title&gt;Semin Thromb Hemost&lt;/secondary-title&gt;&lt;/titles&gt;&lt;periodical&gt;&lt;full-title&gt;Semin Thromb Hemost&lt;/full-title&gt;&lt;/periodical&gt;&lt;pages&gt;445-50&lt;/pages&gt;&lt;volume&gt;34&lt;/volume&gt;&lt;number&gt;5&lt;/number&gt;&lt;keywords&gt;&lt;keyword&gt;Bleeding Time&lt;/keyword&gt;&lt;keyword&gt;Blood Coagulation/physiology&lt;/keyword&gt;&lt;keyword&gt;*Blood Coagulation Tests&lt;/keyword&gt;&lt;keyword&gt;Critical Illness&lt;/keyword&gt;&lt;keyword&gt;Fibrin Fibrinogen Degradation Products/analysis&lt;/keyword&gt;&lt;keyword&gt;Hemorrhage/*diagnosis&lt;/keyword&gt;&lt;keyword&gt;Humans&lt;/keyword&gt;&lt;keyword&gt;Platelet Function Tests&lt;/keyword&gt;&lt;keyword&gt;*Point-of-Care Systems&lt;/keyword&gt;&lt;keyword&gt;Thrombelastography&lt;/keyword&gt;&lt;/keywords&gt;&lt;dates&gt;&lt;year&gt;2008&lt;/year&gt;&lt;pub-dates&gt;&lt;date&gt;Jul&lt;/date&gt;&lt;/pub-dates&gt;&lt;/dates&gt;&lt;isbn&gt;1098-9064 (Electronic)&amp;#xD;0094-6176 (Linking)&lt;/isbn&gt;&lt;accession-num&gt;18956284&lt;/accession-num&gt;&lt;urls&gt;&lt;related-urls&gt;&lt;url&gt;http://www.ncbi.nlm.nih.gov/pubmed/18956284&lt;/url&gt;&lt;/related-urls&gt;&lt;/urls&gt;&lt;electronic-resource-num&gt;10.1055/s-0028-1092874&lt;/electronic-resource-num&gt;&lt;/record&gt;&lt;/Cite&gt;&lt;/EndNote&gt;</w:instrText>
      </w:r>
      <w:r w:rsidR="00CC7FC5" w:rsidRPr="00DF62F5">
        <w:rPr>
          <w:rFonts w:asciiTheme="majorBidi" w:hAnsiTheme="majorBidi" w:cstheme="majorBidi"/>
          <w:bCs/>
          <w:lang w:val="en-US"/>
        </w:rPr>
        <w:fldChar w:fldCharType="separate"/>
      </w:r>
      <w:r w:rsidR="00CC7FC5" w:rsidRPr="00DF62F5">
        <w:rPr>
          <w:rFonts w:asciiTheme="majorBidi" w:hAnsiTheme="majorBidi" w:cstheme="majorBidi"/>
          <w:bCs/>
          <w:lang w:val="en-US"/>
        </w:rPr>
        <w:t>[63]</w:t>
      </w:r>
      <w:r w:rsidR="00CC7FC5" w:rsidRPr="00DF62F5">
        <w:rPr>
          <w:rFonts w:asciiTheme="majorBidi" w:hAnsiTheme="majorBidi" w:cstheme="majorBidi"/>
          <w:bCs/>
          <w:lang w:val="en-US"/>
        </w:rPr>
        <w:fldChar w:fldCharType="end"/>
      </w:r>
      <w:r w:rsidRPr="00DF62F5">
        <w:rPr>
          <w:rFonts w:asciiTheme="majorBidi" w:hAnsiTheme="majorBidi" w:cstheme="majorBidi"/>
          <w:bCs/>
          <w:lang w:val="en-US"/>
        </w:rPr>
        <w:t xml:space="preserve">. In DIC, </w:t>
      </w:r>
      <w:r w:rsidR="00D9608F" w:rsidRPr="00DF62F5">
        <w:rPr>
          <w:rFonts w:asciiTheme="majorBidi" w:hAnsiTheme="majorBidi" w:cstheme="majorBidi"/>
          <w:bCs/>
          <w:lang w:val="en-US"/>
        </w:rPr>
        <w:t xml:space="preserve">Sivula </w:t>
      </w:r>
      <w:r w:rsidR="00D9608F" w:rsidRPr="00C51505">
        <w:rPr>
          <w:rFonts w:asciiTheme="majorBidi" w:hAnsiTheme="majorBidi" w:cstheme="majorBidi"/>
          <w:bCs/>
          <w:i/>
          <w:lang w:val="en-US"/>
        </w:rPr>
        <w:t>et al</w:t>
      </w:r>
      <w:r w:rsidR="00CC7FC5" w:rsidRPr="00DF62F5">
        <w:rPr>
          <w:rFonts w:asciiTheme="majorBidi" w:hAnsiTheme="majorBidi" w:cstheme="majorBidi"/>
          <w:bCs/>
          <w:lang w:val="en-US"/>
        </w:rPr>
        <w:t xml:space="preserve"> </w:t>
      </w:r>
      <w:r w:rsidR="000052EC" w:rsidRPr="00DF62F5">
        <w:rPr>
          <w:rFonts w:asciiTheme="majorBidi" w:hAnsiTheme="majorBidi" w:cstheme="majorBidi"/>
          <w:bCs/>
          <w:lang w:val="en-US"/>
        </w:rPr>
        <w:fldChar w:fldCharType="begin"/>
      </w:r>
      <w:r w:rsidR="00CC1DC3" w:rsidRPr="00DF62F5">
        <w:rPr>
          <w:rFonts w:asciiTheme="majorBidi" w:hAnsiTheme="majorBidi" w:cstheme="majorBidi"/>
          <w:bCs/>
          <w:lang w:val="en-US"/>
        </w:rPr>
        <w:instrText xml:space="preserve"> ADDIN EN.CITE &lt;EndNote&gt;&lt;Cite&gt;&lt;Author&gt;Sivula&lt;/Author&gt;&lt;Year&gt;2009&lt;/Year&gt;&lt;RecNum&gt;61&lt;/RecNum&gt;&lt;DisplayText&gt;[64]&lt;/DisplayText&gt;&lt;record&gt;&lt;rec-number&gt;61&lt;/rec-number&gt;&lt;foreign-keys&gt;&lt;key app="EN" db-id="vx9d9vfekrzpd8eaz2q5sae1sr25xpzz2e0x" timestamp="1462131882"&gt;61&lt;/key&gt;&lt;/foreign-keys&gt;&lt;ref-type name="Journal Article"&gt;17&lt;/ref-type&gt;&lt;contributors&gt;&lt;authors&gt;&lt;author&gt;Sivula, M.&lt;/author&gt;&lt;author&gt;Pettila, V.&lt;/author&gt;&lt;author&gt;Niemi, T. T.&lt;/author&gt;&lt;author&gt;Varpula, M.&lt;/author&gt;&lt;author&gt;Kuitunen, A. H.&lt;/author&gt;&lt;/authors&gt;&lt;/contributors&gt;&lt;auth-address&gt;Intensive Care Units, Department of Anesthesiology and Intensive Care Medicine, Helsinki University Hospital, Helsinki, Finland. mirka.sivula@hus.fi&lt;/auth-address&gt;&lt;titles&gt;&lt;title&gt;Thromboelastometry in patients with severe sepsis and disseminated intravascular coagulation&lt;/title&gt;&lt;secondary-title&gt;Blood Coagul Fibrinolysis&lt;/secondary-title&gt;&lt;/titles&gt;&lt;periodical&gt;&lt;full-title&gt;Blood Coagul Fibrinolysis&lt;/full-title&gt;&lt;/periodical&gt;&lt;pages&gt;419-26&lt;/pages&gt;&lt;volume&gt;20&lt;/volume&gt;&lt;number&gt;6&lt;/number&gt;&lt;keywords&gt;&lt;keyword&gt;Adult&lt;/keyword&gt;&lt;keyword&gt;Blood Coagulation Tests&lt;/keyword&gt;&lt;keyword&gt;Diagnosis, Differential&lt;/keyword&gt;&lt;keyword&gt;Disease Progression&lt;/keyword&gt;&lt;keyword&gt;Disseminated Intravascular Coagulation/*blood/etiology&lt;/keyword&gt;&lt;keyword&gt;Female&lt;/keyword&gt;&lt;keyword&gt;Hemorrhagic Disorders/*blood/diagnosis/etiology&lt;/keyword&gt;&lt;keyword&gt;Humans&lt;/keyword&gt;&lt;keyword&gt;Male&lt;/keyword&gt;&lt;keyword&gt;Middle Aged&lt;/keyword&gt;&lt;keyword&gt;Pilot Projects&lt;/keyword&gt;&lt;keyword&gt;Prospective Studies&lt;/keyword&gt;&lt;keyword&gt;ROC Curve&lt;/keyword&gt;&lt;keyword&gt;Sepsis/*blood/complications&lt;/keyword&gt;&lt;keyword&gt;*Thrombelastography&lt;/keyword&gt;&lt;keyword&gt;Thrombophilia/*blood/diagnosis/etiology&lt;/keyword&gt;&lt;/keywords&gt;&lt;dates&gt;&lt;year&gt;2009&lt;/year&gt;&lt;pub-dates&gt;&lt;date&gt;Sep&lt;/date&gt;&lt;/pub-dates&gt;&lt;/dates&gt;&lt;isbn&gt;1473-5733 (Electronic)&amp;#xD;0957-5235 (Linking)&lt;/isbn&gt;&lt;accession-num&gt;19581801&lt;/accession-num&gt;&lt;urls&gt;&lt;related-urls&gt;&lt;url&gt;http://www.ncbi.nlm.nih.gov/pubmed/19581801&lt;/url&gt;&lt;/related-urls&gt;&lt;/urls&gt;&lt;electronic-resource-num&gt;10.1097/MBC.0b013e32832a76e1&lt;/electronic-resource-num&gt;&lt;/record&gt;&lt;/Cite&gt;&lt;/EndNote&gt;</w:instrText>
      </w:r>
      <w:r w:rsidR="000052EC" w:rsidRPr="00DF62F5">
        <w:rPr>
          <w:rFonts w:asciiTheme="majorBidi" w:hAnsiTheme="majorBidi" w:cstheme="majorBidi"/>
          <w:bCs/>
          <w:lang w:val="en-US"/>
        </w:rPr>
        <w:fldChar w:fldCharType="separate"/>
      </w:r>
      <w:r w:rsidR="00CC1DC3" w:rsidRPr="00DF62F5">
        <w:rPr>
          <w:rFonts w:asciiTheme="majorBidi" w:hAnsiTheme="majorBidi" w:cstheme="majorBidi"/>
          <w:bCs/>
          <w:lang w:val="en-US"/>
        </w:rPr>
        <w:t>[64]</w:t>
      </w:r>
      <w:r w:rsidR="000052EC" w:rsidRPr="00DF62F5">
        <w:rPr>
          <w:rFonts w:asciiTheme="majorBidi" w:hAnsiTheme="majorBidi" w:cstheme="majorBidi"/>
          <w:bCs/>
          <w:lang w:val="en-US"/>
        </w:rPr>
        <w:fldChar w:fldCharType="end"/>
      </w:r>
      <w:r w:rsidR="000052EC" w:rsidRPr="00DF62F5">
        <w:rPr>
          <w:rFonts w:asciiTheme="majorBidi" w:hAnsiTheme="majorBidi" w:cstheme="majorBidi"/>
          <w:bCs/>
          <w:lang w:val="en-US"/>
        </w:rPr>
        <w:t xml:space="preserve"> </w:t>
      </w:r>
      <w:r w:rsidR="00D9608F" w:rsidRPr="00DF62F5">
        <w:rPr>
          <w:rFonts w:asciiTheme="majorBidi" w:hAnsiTheme="majorBidi" w:cstheme="majorBidi"/>
          <w:bCs/>
          <w:lang w:val="en-US"/>
        </w:rPr>
        <w:t>identified hypocoagulation in patients with overt DIC</w:t>
      </w:r>
      <w:r w:rsidR="008F5429" w:rsidRPr="00DF62F5">
        <w:rPr>
          <w:rFonts w:asciiTheme="majorBidi" w:hAnsiTheme="majorBidi" w:cstheme="majorBidi"/>
          <w:bCs/>
          <w:lang w:val="en-US"/>
        </w:rPr>
        <w:t>,</w:t>
      </w:r>
      <w:r w:rsidR="00D9608F" w:rsidRPr="00DF62F5">
        <w:rPr>
          <w:rFonts w:asciiTheme="majorBidi" w:hAnsiTheme="majorBidi" w:cstheme="majorBidi"/>
          <w:bCs/>
          <w:lang w:val="en-US"/>
        </w:rPr>
        <w:t xml:space="preserve"> while those wit</w:t>
      </w:r>
      <w:r w:rsidR="00CA5BDC" w:rsidRPr="00DF62F5">
        <w:rPr>
          <w:rFonts w:asciiTheme="majorBidi" w:hAnsiTheme="majorBidi" w:cstheme="majorBidi"/>
          <w:bCs/>
          <w:lang w:val="en-US"/>
        </w:rPr>
        <w:t>h</w:t>
      </w:r>
      <w:r w:rsidRPr="00DF62F5">
        <w:rPr>
          <w:rFonts w:asciiTheme="majorBidi" w:hAnsiTheme="majorBidi" w:cstheme="majorBidi"/>
          <w:bCs/>
          <w:lang w:val="en-US"/>
        </w:rPr>
        <w:t>out</w:t>
      </w:r>
      <w:r w:rsidR="00D9608F" w:rsidRPr="00DF62F5">
        <w:rPr>
          <w:rFonts w:asciiTheme="majorBidi" w:hAnsiTheme="majorBidi" w:cstheme="majorBidi"/>
          <w:bCs/>
          <w:lang w:val="en-US"/>
        </w:rPr>
        <w:t xml:space="preserve"> DIC showed hypercoagulation. </w:t>
      </w:r>
      <w:r w:rsidRPr="00DF62F5">
        <w:rPr>
          <w:rFonts w:asciiTheme="majorBidi" w:hAnsiTheme="majorBidi" w:cstheme="majorBidi"/>
          <w:bCs/>
          <w:lang w:val="en-US"/>
        </w:rPr>
        <w:t>However, both hyper- and hypocoagulability</w:t>
      </w:r>
      <w:r w:rsidR="00F16F05">
        <w:rPr>
          <w:rFonts w:asciiTheme="majorBidi" w:hAnsiTheme="majorBidi" w:cstheme="majorBidi"/>
          <w:bCs/>
          <w:lang w:val="en-US"/>
        </w:rPr>
        <w:t xml:space="preserve"> </w:t>
      </w:r>
      <w:r w:rsidRPr="00DF62F5">
        <w:rPr>
          <w:rFonts w:asciiTheme="majorBidi" w:hAnsiTheme="majorBidi" w:cstheme="majorBidi"/>
          <w:bCs/>
          <w:lang w:val="en-US"/>
        </w:rPr>
        <w:t>TEG changes have been linked with adverse clinical events in DIC-relevant diseases</w:t>
      </w:r>
      <w:r w:rsidR="00CC7FC5" w:rsidRPr="00DF62F5">
        <w:rPr>
          <w:rFonts w:asciiTheme="majorBidi" w:hAnsiTheme="majorBidi" w:cstheme="majorBidi"/>
          <w:bCs/>
          <w:lang w:val="en-US"/>
        </w:rPr>
        <w:t xml:space="preserve"> </w:t>
      </w:r>
      <w:r w:rsidR="0018474A" w:rsidRPr="00DF62F5">
        <w:rPr>
          <w:rFonts w:asciiTheme="majorBidi" w:hAnsiTheme="majorBidi" w:cstheme="majorBidi"/>
          <w:bCs/>
          <w:lang w:val="en-US"/>
        </w:rPr>
        <w:fldChar w:fldCharType="begin">
          <w:fldData xml:space="preserve">PEVuZE5vdGU+PENpdGU+PEF1dGhvcj5IYWFzZTwvQXV0aG9yPjxZZWFyPjIwMTU8L1llYXI+PFJl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</w:fldData>
        </w:fldChar>
      </w:r>
      <w:r w:rsidR="00CC1DC3" w:rsidRPr="00DF62F5">
        <w:rPr>
          <w:rFonts w:asciiTheme="majorBidi" w:hAnsiTheme="majorBidi" w:cstheme="majorBidi"/>
          <w:bCs/>
          <w:lang w:val="en-US"/>
        </w:rPr>
        <w:instrText xml:space="preserve"> ADDIN EN.CITE </w:instrText>
      </w:r>
      <w:r w:rsidR="00CC1DC3" w:rsidRPr="00DF62F5">
        <w:rPr>
          <w:rFonts w:asciiTheme="majorBidi" w:hAnsiTheme="majorBidi" w:cstheme="majorBidi"/>
          <w:bCs/>
          <w:lang w:val="en-US"/>
        </w:rPr>
        <w:fldChar w:fldCharType="begin">
          <w:fldData xml:space="preserve">PEVuZE5vdGU+PENpdGU+PEF1dGhvcj5IYWFzZTwvQXV0aG9yPjxZZWFyPjIwMTU8L1llYXI+PFJl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</w:fldData>
        </w:fldChar>
      </w:r>
      <w:r w:rsidR="00CC1DC3" w:rsidRPr="00DF62F5">
        <w:rPr>
          <w:rFonts w:asciiTheme="majorBidi" w:hAnsiTheme="majorBidi" w:cstheme="majorBidi"/>
          <w:bCs/>
          <w:lang w:val="en-US"/>
        </w:rPr>
        <w:instrText xml:space="preserve"> ADDIN EN.CITE.DATA </w:instrText>
      </w:r>
      <w:r w:rsidR="00CC1DC3" w:rsidRPr="00DF62F5">
        <w:rPr>
          <w:rFonts w:asciiTheme="majorBidi" w:hAnsiTheme="majorBidi" w:cstheme="majorBidi"/>
          <w:bCs/>
          <w:lang w:val="en-US"/>
        </w:rPr>
      </w:r>
      <w:r w:rsidR="00CC1DC3" w:rsidRPr="00DF62F5">
        <w:rPr>
          <w:rFonts w:asciiTheme="majorBidi" w:hAnsiTheme="majorBidi" w:cstheme="majorBidi"/>
          <w:bCs/>
          <w:lang w:val="en-US"/>
        </w:rPr>
        <w:fldChar w:fldCharType="end"/>
      </w:r>
      <w:r w:rsidR="0018474A" w:rsidRPr="00DF62F5">
        <w:rPr>
          <w:rFonts w:asciiTheme="majorBidi" w:hAnsiTheme="majorBidi" w:cstheme="majorBidi"/>
          <w:bCs/>
          <w:lang w:val="en-US"/>
        </w:rPr>
      </w:r>
      <w:r w:rsidR="0018474A" w:rsidRPr="00DF62F5">
        <w:rPr>
          <w:rFonts w:asciiTheme="majorBidi" w:hAnsiTheme="majorBidi" w:cstheme="majorBidi"/>
          <w:bCs/>
          <w:lang w:val="en-US"/>
        </w:rPr>
        <w:fldChar w:fldCharType="separate"/>
      </w:r>
      <w:r w:rsidR="00CC1DC3" w:rsidRPr="00DF62F5">
        <w:rPr>
          <w:rFonts w:asciiTheme="majorBidi" w:hAnsiTheme="majorBidi" w:cstheme="majorBidi"/>
          <w:bCs/>
          <w:lang w:val="en-US"/>
        </w:rPr>
        <w:t>[65]</w:t>
      </w:r>
      <w:r w:rsidR="0018474A" w:rsidRPr="00DF62F5">
        <w:rPr>
          <w:rFonts w:asciiTheme="majorBidi" w:hAnsiTheme="majorBidi" w:cstheme="majorBidi"/>
          <w:bCs/>
          <w:lang w:val="en-US"/>
        </w:rPr>
        <w:fldChar w:fldCharType="end"/>
      </w:r>
      <w:r w:rsidR="008F5429" w:rsidRPr="00DF62F5">
        <w:rPr>
          <w:rFonts w:asciiTheme="majorBidi" w:hAnsiTheme="majorBidi" w:cstheme="majorBidi"/>
          <w:bCs/>
          <w:lang w:val="en-US"/>
        </w:rPr>
        <w:t>,</w:t>
      </w:r>
      <w:r w:rsidRPr="00DF62F5">
        <w:rPr>
          <w:rFonts w:asciiTheme="majorBidi" w:hAnsiTheme="majorBidi" w:cstheme="majorBidi"/>
          <w:bCs/>
          <w:lang w:val="en-US"/>
        </w:rPr>
        <w:t xml:space="preserve"> and a</w:t>
      </w:r>
      <w:r w:rsidR="00CE0296" w:rsidRPr="00DF62F5">
        <w:rPr>
          <w:rFonts w:asciiTheme="majorBidi" w:hAnsiTheme="majorBidi" w:cstheme="majorBidi"/>
          <w:bCs/>
          <w:lang w:val="en-US"/>
        </w:rPr>
        <w:t xml:space="preserve"> systematic review of </w:t>
      </w:r>
      <w:r w:rsidRPr="00DF62F5">
        <w:rPr>
          <w:rFonts w:asciiTheme="majorBidi" w:hAnsiTheme="majorBidi" w:cstheme="majorBidi"/>
          <w:bCs/>
          <w:lang w:val="en-US"/>
        </w:rPr>
        <w:t>TEG</w:t>
      </w:r>
      <w:r w:rsidR="00CE0296" w:rsidRPr="00DF62F5">
        <w:rPr>
          <w:rFonts w:asciiTheme="majorBidi" w:hAnsiTheme="majorBidi" w:cstheme="majorBidi"/>
          <w:bCs/>
          <w:lang w:val="en-US"/>
        </w:rPr>
        <w:t xml:space="preserve"> in sepsis </w:t>
      </w:r>
      <w:r w:rsidRPr="00DF62F5">
        <w:rPr>
          <w:rFonts w:asciiTheme="majorBidi" w:hAnsiTheme="majorBidi" w:cstheme="majorBidi"/>
          <w:bCs/>
          <w:lang w:val="en-US"/>
        </w:rPr>
        <w:t xml:space="preserve">confirmed this </w:t>
      </w:r>
      <w:r w:rsidR="000052EC" w:rsidRPr="00DF62F5">
        <w:rPr>
          <w:rFonts w:asciiTheme="majorBidi" w:hAnsiTheme="majorBidi" w:cstheme="majorBidi"/>
          <w:bCs/>
          <w:lang w:val="en-US"/>
        </w:rPr>
        <w:t>variability</w:t>
      </w:r>
      <w:r w:rsidR="00CC7FC5" w:rsidRPr="00DF62F5">
        <w:rPr>
          <w:rFonts w:asciiTheme="majorBidi" w:hAnsiTheme="majorBidi" w:cstheme="majorBidi"/>
          <w:bCs/>
          <w:lang w:val="en-US"/>
        </w:rPr>
        <w:t xml:space="preserve"> </w:t>
      </w:r>
      <w:r w:rsidR="00CC7FC5" w:rsidRPr="00DF62F5">
        <w:rPr>
          <w:rFonts w:asciiTheme="majorBidi" w:hAnsiTheme="majorBidi" w:cstheme="majorBidi"/>
          <w:lang w:val="en-US"/>
        </w:rPr>
        <w:fldChar w:fldCharType="begin"/>
      </w:r>
      <w:r w:rsidR="00CC7FC5" w:rsidRPr="00DF62F5">
        <w:rPr>
          <w:rFonts w:asciiTheme="majorBidi" w:hAnsiTheme="majorBidi" w:cstheme="majorBidi"/>
          <w:lang w:val="en-US"/>
        </w:rPr>
        <w:instrText xml:space="preserve"> ADDIN EN.CITE &lt;EndNote&gt;&lt;Cite&gt;&lt;Author&gt;Muller&lt;/Author&gt;&lt;Year&gt;2014&lt;/Year&gt;&lt;RecNum&gt;63&lt;/RecNum&gt;&lt;DisplayText&gt;[66]&lt;/DisplayText&gt;&lt;record&gt;&lt;rec-number&gt;63&lt;/rec-number&gt;&lt;foreign-keys&gt;&lt;key app="EN" db-id="vx9d9vfekrzpd8eaz2q5sae1sr25xpzz2e0x" timestamp="1462131883"&gt;63&lt;/key&gt;&lt;/foreign-keys&gt;&lt;ref-type name="Journal Article"&gt;17&lt;/ref-type&gt;&lt;contributors&gt;&lt;authors&gt;&lt;author&gt;Muller, M. C.&lt;/author&gt;&lt;author&gt;Meijers, J. C.&lt;/author&gt;&lt;author&gt;Vroom, M. B.&lt;/author&gt;&lt;author&gt;Juffermans, N. P.&lt;/author&gt;&lt;/authors&gt;&lt;/contributors&gt;&lt;titles&gt;&lt;title&gt;Utility of thromboelastography and/or thromboelastometry in adults with sepsis: a systematic review&lt;/title&gt;&lt;secondary-title&gt;Crit Care&lt;/secondary-title&gt;&lt;/titles&gt;&lt;periodical&gt;&lt;full-title&gt;Crit Care&lt;/full-title&gt;&lt;/periodical&gt;&lt;pages&gt;R30&lt;/pages&gt;&lt;volume&gt;18&lt;/volume&gt;&lt;number&gt;1&lt;/number&gt;&lt;keywords&gt;&lt;keyword&gt;Adult&lt;/keyword&gt;&lt;keyword&gt;Blood Coagulation Disorders/*diagnosis/etiology/therapy&lt;/keyword&gt;&lt;keyword&gt;Critical Illness&lt;/keyword&gt;&lt;keyword&gt;Humans&lt;/keyword&gt;&lt;keyword&gt;Intensive Care Units&lt;/keyword&gt;&lt;keyword&gt;Sepsis/*complications/mortality/therapy&lt;/keyword&gt;&lt;keyword&gt;Thrombelastography/*methods&lt;/keyword&gt;&lt;/keywords&gt;&lt;dates&gt;&lt;year&gt;2014&lt;/year&gt;&lt;/dates&gt;&lt;isbn&gt;1466-609X (Electronic)&amp;#xD;1364-8535 (Linking)&lt;/isbn&gt;&lt;accession-num&gt;24512650&lt;/accession-num&gt;&lt;urls&gt;&lt;related-urls&gt;&lt;url&gt;http://www.ncbi.nlm.nih.gov/pubmed/24512650&lt;/url&gt;&lt;/related-urls&gt;&lt;/urls&gt;&lt;custom2&gt;4056353&lt;/custom2&gt;&lt;electronic-resource-num&gt;10.1186/cc13721&lt;/electronic-resource-num&gt;&lt;/record&gt;&lt;/Cite&gt;&lt;/EndNote&gt;</w:instrText>
      </w:r>
      <w:r w:rsidR="00CC7FC5" w:rsidRPr="00DF62F5">
        <w:rPr>
          <w:rFonts w:asciiTheme="majorBidi" w:hAnsiTheme="majorBidi" w:cstheme="majorBidi"/>
          <w:lang w:val="en-US"/>
        </w:rPr>
        <w:fldChar w:fldCharType="separate"/>
      </w:r>
      <w:r w:rsidR="00CC7FC5" w:rsidRPr="00DF62F5">
        <w:rPr>
          <w:rFonts w:asciiTheme="majorBidi" w:hAnsiTheme="majorBidi" w:cstheme="majorBidi"/>
          <w:lang w:val="en-US"/>
        </w:rPr>
        <w:t>[66]</w:t>
      </w:r>
      <w:r w:rsidR="00CC7FC5" w:rsidRPr="00DF62F5">
        <w:rPr>
          <w:rFonts w:asciiTheme="majorBidi" w:hAnsiTheme="majorBidi" w:cstheme="majorBidi"/>
          <w:lang w:val="en-US"/>
        </w:rPr>
        <w:fldChar w:fldCharType="end"/>
      </w:r>
      <w:r w:rsidR="008847A0" w:rsidRPr="00DF62F5">
        <w:rPr>
          <w:rFonts w:asciiTheme="majorBidi" w:hAnsiTheme="majorBidi" w:cstheme="majorBidi"/>
          <w:bCs/>
          <w:lang w:val="en-US"/>
        </w:rPr>
        <w:t>.</w:t>
      </w:r>
      <w:r w:rsidR="000052EC" w:rsidRPr="00DF62F5" w:rsidDel="0075329E">
        <w:rPr>
          <w:rFonts w:asciiTheme="majorBidi" w:hAnsiTheme="majorBidi" w:cstheme="majorBidi"/>
          <w:lang w:val="en-US"/>
        </w:rPr>
        <w:t xml:space="preserve"> </w:t>
      </w:r>
      <w:r w:rsidR="008847A0" w:rsidRPr="00DF62F5">
        <w:rPr>
          <w:rFonts w:asciiTheme="majorBidi" w:hAnsiTheme="majorBidi" w:cstheme="majorBidi"/>
          <w:lang w:val="en-US"/>
        </w:rPr>
        <w:t xml:space="preserve">Often, the </w:t>
      </w:r>
      <w:r w:rsidR="00CE0296" w:rsidRPr="00DF62F5">
        <w:rPr>
          <w:rFonts w:asciiTheme="majorBidi" w:hAnsiTheme="majorBidi" w:cstheme="majorBidi"/>
          <w:lang w:val="en-US"/>
        </w:rPr>
        <w:t xml:space="preserve">values </w:t>
      </w:r>
      <w:r w:rsidR="008F5429" w:rsidRPr="00DF62F5">
        <w:rPr>
          <w:rFonts w:asciiTheme="majorBidi" w:hAnsiTheme="majorBidi" w:cstheme="majorBidi"/>
          <w:lang w:val="en-US"/>
        </w:rPr>
        <w:t xml:space="preserve">fall </w:t>
      </w:r>
      <w:r w:rsidR="00CE0296" w:rsidRPr="00DF62F5">
        <w:rPr>
          <w:rFonts w:asciiTheme="majorBidi" w:hAnsiTheme="majorBidi" w:cstheme="majorBidi"/>
          <w:lang w:val="en-US"/>
        </w:rPr>
        <w:t xml:space="preserve">within </w:t>
      </w:r>
      <w:r w:rsidRPr="00DF62F5">
        <w:rPr>
          <w:rFonts w:asciiTheme="majorBidi" w:hAnsiTheme="majorBidi" w:cstheme="majorBidi"/>
          <w:lang w:val="en-US"/>
        </w:rPr>
        <w:t xml:space="preserve">normal </w:t>
      </w:r>
      <w:r w:rsidR="00CE0296" w:rsidRPr="00DF62F5">
        <w:rPr>
          <w:rFonts w:asciiTheme="majorBidi" w:hAnsiTheme="majorBidi" w:cstheme="majorBidi"/>
          <w:lang w:val="en-US"/>
        </w:rPr>
        <w:t xml:space="preserve">reference </w:t>
      </w:r>
      <w:r w:rsidRPr="00DF62F5">
        <w:rPr>
          <w:rFonts w:asciiTheme="majorBidi" w:hAnsiTheme="majorBidi" w:cstheme="majorBidi"/>
          <w:lang w:val="en-US"/>
        </w:rPr>
        <w:t>ranges</w:t>
      </w:r>
      <w:r w:rsidR="008F5429" w:rsidRPr="00DF62F5">
        <w:rPr>
          <w:rFonts w:asciiTheme="majorBidi" w:hAnsiTheme="majorBidi" w:cstheme="majorBidi"/>
          <w:lang w:val="en-US"/>
        </w:rPr>
        <w:t>,</w:t>
      </w:r>
      <w:r w:rsidR="0018474A" w:rsidRPr="00DF62F5">
        <w:rPr>
          <w:rFonts w:asciiTheme="majorBidi" w:hAnsiTheme="majorBidi" w:cstheme="majorBidi"/>
          <w:lang w:val="en-US"/>
        </w:rPr>
        <w:t xml:space="preserve"> </w:t>
      </w:r>
      <w:r w:rsidR="008847A0" w:rsidRPr="00DF62F5">
        <w:rPr>
          <w:rFonts w:asciiTheme="majorBidi" w:hAnsiTheme="majorBidi" w:cstheme="majorBidi"/>
          <w:lang w:val="en-US"/>
        </w:rPr>
        <w:t xml:space="preserve">and the </w:t>
      </w:r>
      <w:r w:rsidR="00CA5BDC" w:rsidRPr="00DF62F5">
        <w:rPr>
          <w:rFonts w:asciiTheme="majorBidi" w:hAnsiTheme="majorBidi" w:cstheme="majorBidi"/>
          <w:lang w:val="en-US"/>
        </w:rPr>
        <w:t xml:space="preserve">overall superiority </w:t>
      </w:r>
      <w:r w:rsidR="008847A0" w:rsidRPr="00DF62F5">
        <w:rPr>
          <w:rFonts w:asciiTheme="majorBidi" w:hAnsiTheme="majorBidi" w:cstheme="majorBidi"/>
          <w:lang w:val="en-US"/>
        </w:rPr>
        <w:t xml:space="preserve">of these tests </w:t>
      </w:r>
      <w:r w:rsidR="00CA5BDC" w:rsidRPr="00DF62F5">
        <w:rPr>
          <w:rFonts w:asciiTheme="majorBidi" w:hAnsiTheme="majorBidi" w:cstheme="majorBidi"/>
          <w:lang w:val="en-US"/>
        </w:rPr>
        <w:t xml:space="preserve">over </w:t>
      </w:r>
      <w:r w:rsidR="008847A0" w:rsidRPr="00DF62F5">
        <w:rPr>
          <w:rFonts w:asciiTheme="majorBidi" w:hAnsiTheme="majorBidi" w:cstheme="majorBidi"/>
          <w:lang w:val="en-US"/>
        </w:rPr>
        <w:t>conventional</w:t>
      </w:r>
      <w:r w:rsidR="00CA5BDC" w:rsidRPr="00DF62F5">
        <w:rPr>
          <w:rFonts w:asciiTheme="majorBidi" w:hAnsiTheme="majorBidi" w:cstheme="majorBidi"/>
          <w:lang w:val="en-US"/>
        </w:rPr>
        <w:t xml:space="preserve"> tests </w:t>
      </w:r>
      <w:r w:rsidR="008847A0" w:rsidRPr="00DF62F5">
        <w:rPr>
          <w:rFonts w:asciiTheme="majorBidi" w:hAnsiTheme="majorBidi" w:cstheme="majorBidi"/>
          <w:lang w:val="en-US"/>
        </w:rPr>
        <w:t xml:space="preserve">in DIC </w:t>
      </w:r>
      <w:r w:rsidR="00CA5BDC" w:rsidRPr="00DF62F5">
        <w:rPr>
          <w:rFonts w:asciiTheme="majorBidi" w:hAnsiTheme="majorBidi" w:cstheme="majorBidi"/>
          <w:lang w:val="en-US"/>
        </w:rPr>
        <w:t>has not been proven</w:t>
      </w:r>
      <w:r w:rsidR="00CE0296" w:rsidRPr="00DF62F5">
        <w:rPr>
          <w:rFonts w:asciiTheme="majorBidi" w:hAnsiTheme="majorBidi" w:cstheme="majorBidi"/>
          <w:lang w:val="en-US"/>
        </w:rPr>
        <w:t>.</w:t>
      </w:r>
      <w:r w:rsidR="00F56E6D" w:rsidRPr="00DF62F5">
        <w:rPr>
          <w:rFonts w:asciiTheme="majorBidi" w:hAnsiTheme="majorBidi" w:cstheme="majorBidi"/>
          <w:lang w:val="en-US"/>
        </w:rPr>
        <w:t xml:space="preserve"> Only in cardiac surgery is </w:t>
      </w:r>
      <w:r w:rsidR="008F5429" w:rsidRPr="00DF62F5">
        <w:rPr>
          <w:rFonts w:asciiTheme="majorBidi" w:hAnsiTheme="majorBidi" w:cstheme="majorBidi"/>
          <w:lang w:val="en-US"/>
        </w:rPr>
        <w:t xml:space="preserve">the </w:t>
      </w:r>
      <w:r w:rsidR="00A23B78" w:rsidRPr="00DF62F5">
        <w:rPr>
          <w:rFonts w:asciiTheme="majorBidi" w:hAnsiTheme="majorBidi" w:cstheme="majorBidi"/>
          <w:lang w:val="en-US"/>
        </w:rPr>
        <w:t>use</w:t>
      </w:r>
      <w:r w:rsidR="008F5429" w:rsidRPr="00DF62F5">
        <w:rPr>
          <w:rFonts w:asciiTheme="majorBidi" w:hAnsiTheme="majorBidi" w:cstheme="majorBidi"/>
          <w:lang w:val="en-US"/>
        </w:rPr>
        <w:t xml:space="preserve"> of TEG</w:t>
      </w:r>
      <w:r w:rsidR="00F56E6D" w:rsidRPr="00DF62F5">
        <w:rPr>
          <w:rFonts w:asciiTheme="majorBidi" w:hAnsiTheme="majorBidi" w:cstheme="majorBidi"/>
          <w:lang w:val="en-US"/>
        </w:rPr>
        <w:t xml:space="preserve"> sufficient</w:t>
      </w:r>
      <w:r w:rsidR="00A23B78" w:rsidRPr="00DF62F5">
        <w:rPr>
          <w:rFonts w:asciiTheme="majorBidi" w:hAnsiTheme="majorBidi" w:cstheme="majorBidi"/>
          <w:lang w:val="en-US"/>
        </w:rPr>
        <w:t>ly</w:t>
      </w:r>
      <w:r w:rsidR="00F56E6D" w:rsidRPr="00DF62F5">
        <w:rPr>
          <w:rFonts w:asciiTheme="majorBidi" w:hAnsiTheme="majorBidi" w:cstheme="majorBidi"/>
          <w:lang w:val="en-US"/>
        </w:rPr>
        <w:t xml:space="preserve"> cost and clinical</w:t>
      </w:r>
      <w:r w:rsidR="00A23B78" w:rsidRPr="00DF62F5">
        <w:rPr>
          <w:rFonts w:asciiTheme="majorBidi" w:hAnsiTheme="majorBidi" w:cstheme="majorBidi"/>
          <w:lang w:val="en-US"/>
        </w:rPr>
        <w:t>ly</w:t>
      </w:r>
      <w:r w:rsidR="008F5429" w:rsidRPr="00DF62F5">
        <w:rPr>
          <w:rFonts w:asciiTheme="majorBidi" w:hAnsiTheme="majorBidi" w:cstheme="majorBidi"/>
          <w:lang w:val="en-US"/>
        </w:rPr>
        <w:t xml:space="preserve"> </w:t>
      </w:r>
      <w:r w:rsidR="00F56E6D" w:rsidRPr="00DF62F5">
        <w:rPr>
          <w:rFonts w:asciiTheme="majorBidi" w:hAnsiTheme="majorBidi" w:cstheme="majorBidi"/>
          <w:lang w:val="en-US"/>
        </w:rPr>
        <w:t>effective.</w:t>
      </w:r>
      <w:r w:rsidR="00D9608F" w:rsidRPr="00DF62F5">
        <w:rPr>
          <w:rFonts w:asciiTheme="majorBidi" w:hAnsiTheme="majorBidi" w:cstheme="majorBidi"/>
          <w:bCs/>
          <w:lang w:val="en-US"/>
        </w:rPr>
        <w:t xml:space="preserve"> </w:t>
      </w:r>
      <w:r w:rsidR="00CA5BDC" w:rsidRPr="00DF62F5">
        <w:rPr>
          <w:rFonts w:asciiTheme="majorBidi" w:hAnsiTheme="majorBidi" w:cstheme="majorBidi"/>
          <w:bCs/>
          <w:lang w:val="en-US"/>
        </w:rPr>
        <w:t>As such, w</w:t>
      </w:r>
      <w:r w:rsidR="00D9608F" w:rsidRPr="00DF62F5">
        <w:rPr>
          <w:rFonts w:asciiTheme="majorBidi" w:hAnsiTheme="majorBidi" w:cstheme="majorBidi"/>
          <w:bCs/>
          <w:lang w:val="en-US"/>
        </w:rPr>
        <w:t xml:space="preserve">e do not routinely use </w:t>
      </w:r>
      <w:r w:rsidR="00343FA4" w:rsidRPr="00DF62F5">
        <w:rPr>
          <w:rFonts w:asciiTheme="majorBidi" w:hAnsiTheme="majorBidi" w:cstheme="majorBidi"/>
          <w:lang w:val="en-US"/>
        </w:rPr>
        <w:t xml:space="preserve">TEG </w:t>
      </w:r>
      <w:r w:rsidR="00F56E6D" w:rsidRPr="00DF62F5">
        <w:rPr>
          <w:rFonts w:asciiTheme="majorBidi" w:hAnsiTheme="majorBidi" w:cstheme="majorBidi"/>
          <w:bCs/>
          <w:lang w:val="en-US"/>
        </w:rPr>
        <w:t xml:space="preserve">in DIC </w:t>
      </w:r>
      <w:r w:rsidR="00D9608F" w:rsidRPr="00DF62F5">
        <w:rPr>
          <w:rFonts w:asciiTheme="majorBidi" w:hAnsiTheme="majorBidi" w:cstheme="majorBidi"/>
          <w:bCs/>
          <w:lang w:val="en-US"/>
        </w:rPr>
        <w:t xml:space="preserve">and await results from large prospective trials. </w:t>
      </w:r>
    </w:p>
    <w:p w14:paraId="141351C3" w14:textId="77777777" w:rsidR="00D77281" w:rsidRPr="00DF62F5" w:rsidRDefault="00D77281" w:rsidP="00DF62F5">
      <w:pPr>
        <w:autoSpaceDE w:val="0"/>
        <w:autoSpaceDN w:val="0"/>
        <w:adjustRightInd w:val="0"/>
        <w:spacing w:line="480" w:lineRule="auto"/>
        <w:jc w:val="both"/>
        <w:rPr>
          <w:rFonts w:asciiTheme="majorBidi" w:hAnsiTheme="majorBidi" w:cstheme="majorBidi"/>
          <w:bCs/>
          <w:lang w:val="en-US"/>
        </w:rPr>
      </w:pPr>
    </w:p>
    <w:p w14:paraId="443457AB" w14:textId="12DB9091" w:rsidR="00D77281" w:rsidRPr="00DF62F5" w:rsidRDefault="00D77281" w:rsidP="00DF62F5">
      <w:pPr>
        <w:autoSpaceDE w:val="0"/>
        <w:autoSpaceDN w:val="0"/>
        <w:adjustRightInd w:val="0"/>
        <w:spacing w:line="480" w:lineRule="auto"/>
        <w:jc w:val="both"/>
        <w:rPr>
          <w:rFonts w:asciiTheme="majorBidi" w:hAnsiTheme="majorBidi" w:cstheme="majorBidi"/>
          <w:bCs/>
          <w:i/>
          <w:lang w:val="en-US"/>
        </w:rPr>
      </w:pPr>
      <w:r w:rsidRPr="00DF62F5">
        <w:rPr>
          <w:rFonts w:asciiTheme="majorBidi" w:hAnsiTheme="majorBidi" w:cstheme="majorBidi"/>
          <w:bCs/>
          <w:i/>
          <w:lang w:val="en-US"/>
        </w:rPr>
        <w:t>Potential assays</w:t>
      </w:r>
    </w:p>
    <w:p w14:paraId="63952015" w14:textId="77777777" w:rsidR="007375D0" w:rsidRPr="00DF62F5" w:rsidRDefault="007375D0" w:rsidP="00DF62F5">
      <w:pPr>
        <w:autoSpaceDE w:val="0"/>
        <w:autoSpaceDN w:val="0"/>
        <w:adjustRightInd w:val="0"/>
        <w:spacing w:line="480" w:lineRule="auto"/>
        <w:jc w:val="both"/>
        <w:rPr>
          <w:rFonts w:asciiTheme="majorBidi" w:hAnsiTheme="majorBidi" w:cstheme="majorBidi"/>
          <w:bCs/>
          <w:i/>
          <w:lang w:val="en-US"/>
        </w:rPr>
      </w:pPr>
    </w:p>
    <w:p w14:paraId="0AC42E75" w14:textId="68A49C1A" w:rsidR="00265982" w:rsidRPr="00DF62F5" w:rsidRDefault="00A60859" w:rsidP="00DF62F5">
      <w:pPr>
        <w:autoSpaceDE w:val="0"/>
        <w:autoSpaceDN w:val="0"/>
        <w:adjustRightInd w:val="0"/>
        <w:spacing w:line="480" w:lineRule="auto"/>
        <w:jc w:val="both"/>
        <w:rPr>
          <w:rFonts w:asciiTheme="majorBidi" w:hAnsiTheme="majorBidi" w:cstheme="majorBidi"/>
          <w:bCs/>
          <w:iCs/>
          <w:lang w:val="en-US"/>
        </w:rPr>
      </w:pPr>
      <w:r w:rsidRPr="00DF62F5">
        <w:rPr>
          <w:rFonts w:asciiTheme="majorBidi" w:hAnsiTheme="majorBidi" w:cstheme="majorBidi"/>
          <w:bCs/>
          <w:iCs/>
          <w:lang w:val="en-US"/>
        </w:rPr>
        <w:t xml:space="preserve">With the increasing relevance of DAMPs in the cross-talk </w:t>
      </w:r>
      <w:r w:rsidR="008F5429" w:rsidRPr="00DF62F5">
        <w:rPr>
          <w:rFonts w:asciiTheme="majorBidi" w:hAnsiTheme="majorBidi" w:cstheme="majorBidi"/>
          <w:bCs/>
          <w:iCs/>
          <w:lang w:val="en-US"/>
        </w:rPr>
        <w:t xml:space="preserve">among </w:t>
      </w:r>
      <w:r w:rsidRPr="00DF62F5">
        <w:rPr>
          <w:rFonts w:asciiTheme="majorBidi" w:hAnsiTheme="majorBidi" w:cstheme="majorBidi"/>
          <w:bCs/>
          <w:iCs/>
          <w:lang w:val="en-US"/>
        </w:rPr>
        <w:t>coagulation, inflammation</w:t>
      </w:r>
      <w:r w:rsidR="008F5429" w:rsidRPr="00DF62F5">
        <w:rPr>
          <w:rFonts w:asciiTheme="majorBidi" w:hAnsiTheme="majorBidi" w:cstheme="majorBidi"/>
          <w:bCs/>
          <w:iCs/>
          <w:lang w:val="en-US"/>
        </w:rPr>
        <w:t>,</w:t>
      </w:r>
      <w:r w:rsidRPr="00DF62F5">
        <w:rPr>
          <w:rFonts w:asciiTheme="majorBidi" w:hAnsiTheme="majorBidi" w:cstheme="majorBidi"/>
          <w:bCs/>
          <w:iCs/>
          <w:lang w:val="en-US"/>
        </w:rPr>
        <w:t xml:space="preserve"> and innate immunity, levels of c</w:t>
      </w:r>
      <w:r w:rsidR="007375D0" w:rsidRPr="00DF62F5">
        <w:rPr>
          <w:rFonts w:asciiTheme="majorBidi" w:hAnsiTheme="majorBidi" w:cstheme="majorBidi"/>
          <w:bCs/>
          <w:iCs/>
          <w:lang w:val="en-US"/>
        </w:rPr>
        <w:t xml:space="preserve">irculating </w:t>
      </w:r>
      <w:r w:rsidRPr="00DF62F5">
        <w:rPr>
          <w:rFonts w:asciiTheme="majorBidi" w:hAnsiTheme="majorBidi" w:cstheme="majorBidi"/>
          <w:bCs/>
          <w:iCs/>
          <w:lang w:val="en-US"/>
        </w:rPr>
        <w:t>histones</w:t>
      </w:r>
      <w:r w:rsidR="007F2D7E" w:rsidRPr="00DF62F5">
        <w:rPr>
          <w:rFonts w:asciiTheme="majorBidi" w:hAnsiTheme="majorBidi" w:cstheme="majorBidi"/>
          <w:bCs/>
          <w:iCs/>
          <w:lang w:val="en-US"/>
        </w:rPr>
        <w:t xml:space="preserve"> and</w:t>
      </w:r>
      <w:r w:rsidR="007375D0" w:rsidRPr="00DF62F5">
        <w:rPr>
          <w:rFonts w:asciiTheme="majorBidi" w:hAnsiTheme="majorBidi" w:cstheme="majorBidi"/>
          <w:bCs/>
          <w:iCs/>
          <w:lang w:val="en-US"/>
        </w:rPr>
        <w:t xml:space="preserve"> histone</w:t>
      </w:r>
      <w:r w:rsidR="008F5429" w:rsidRPr="00DF62F5">
        <w:rPr>
          <w:rFonts w:asciiTheme="majorBidi" w:hAnsiTheme="majorBidi" w:cstheme="majorBidi"/>
          <w:bCs/>
          <w:iCs/>
          <w:lang w:val="en-US"/>
        </w:rPr>
        <w:t>–</w:t>
      </w:r>
      <w:r w:rsidR="007375D0" w:rsidRPr="00DF62F5">
        <w:rPr>
          <w:rFonts w:asciiTheme="majorBidi" w:hAnsiTheme="majorBidi" w:cstheme="majorBidi"/>
          <w:bCs/>
          <w:iCs/>
          <w:lang w:val="en-US"/>
        </w:rPr>
        <w:t>DNA complexes as well as double</w:t>
      </w:r>
      <w:r w:rsidR="008F5429" w:rsidRPr="00DF62F5">
        <w:rPr>
          <w:rFonts w:asciiTheme="majorBidi" w:hAnsiTheme="majorBidi" w:cstheme="majorBidi"/>
          <w:bCs/>
          <w:iCs/>
          <w:lang w:val="en-US"/>
        </w:rPr>
        <w:t>-</w:t>
      </w:r>
      <w:r w:rsidR="007375D0" w:rsidRPr="00DF62F5">
        <w:rPr>
          <w:rFonts w:asciiTheme="majorBidi" w:hAnsiTheme="majorBidi" w:cstheme="majorBidi"/>
          <w:bCs/>
          <w:iCs/>
          <w:lang w:val="en-US"/>
        </w:rPr>
        <w:t>stranded cell-free DNA</w:t>
      </w:r>
      <w:r w:rsidRPr="00DF62F5">
        <w:rPr>
          <w:rFonts w:asciiTheme="majorBidi" w:hAnsiTheme="majorBidi" w:cstheme="majorBidi"/>
          <w:bCs/>
          <w:iCs/>
          <w:lang w:val="en-US"/>
        </w:rPr>
        <w:t xml:space="preserve"> could have translational relevance in patients with DIC. I</w:t>
      </w:r>
      <w:r w:rsidR="007375D0" w:rsidRPr="00DF62F5">
        <w:rPr>
          <w:rFonts w:asciiTheme="majorBidi" w:hAnsiTheme="majorBidi" w:cstheme="majorBidi"/>
          <w:bCs/>
          <w:iCs/>
          <w:lang w:val="en-US"/>
        </w:rPr>
        <w:t>n 199 patients with suspected DIC</w:t>
      </w:r>
      <w:r w:rsidRPr="00DF62F5">
        <w:rPr>
          <w:rFonts w:asciiTheme="majorBidi" w:hAnsiTheme="majorBidi" w:cstheme="majorBidi"/>
          <w:bCs/>
          <w:iCs/>
          <w:lang w:val="en-US"/>
        </w:rPr>
        <w:t xml:space="preserve">, </w:t>
      </w:r>
      <w:r w:rsidR="007F2D7E" w:rsidRPr="00DF62F5">
        <w:rPr>
          <w:rFonts w:asciiTheme="majorBidi" w:hAnsiTheme="majorBidi" w:cstheme="majorBidi"/>
          <w:bCs/>
          <w:iCs/>
          <w:lang w:val="en-US"/>
        </w:rPr>
        <w:t>histone</w:t>
      </w:r>
      <w:r w:rsidR="00343FA4" w:rsidRPr="00DF62F5">
        <w:rPr>
          <w:rFonts w:asciiTheme="majorBidi" w:hAnsiTheme="majorBidi" w:cstheme="majorBidi"/>
          <w:bCs/>
          <w:iCs/>
          <w:lang w:val="en-US"/>
        </w:rPr>
        <w:t>–</w:t>
      </w:r>
      <w:r w:rsidRPr="00DF62F5">
        <w:rPr>
          <w:rFonts w:asciiTheme="majorBidi" w:hAnsiTheme="majorBidi" w:cstheme="majorBidi"/>
          <w:bCs/>
          <w:iCs/>
          <w:lang w:val="en-US"/>
        </w:rPr>
        <w:t xml:space="preserve">DNA complexes and cell-free DNA levels </w:t>
      </w:r>
      <w:r w:rsidR="007375D0" w:rsidRPr="00DF62F5">
        <w:rPr>
          <w:rFonts w:asciiTheme="majorBidi" w:hAnsiTheme="majorBidi" w:cstheme="majorBidi"/>
          <w:bCs/>
          <w:iCs/>
          <w:lang w:val="en-US"/>
        </w:rPr>
        <w:t>correlat</w:t>
      </w:r>
      <w:r w:rsidRPr="00DF62F5">
        <w:rPr>
          <w:rFonts w:asciiTheme="majorBidi" w:hAnsiTheme="majorBidi" w:cstheme="majorBidi"/>
          <w:bCs/>
          <w:iCs/>
          <w:lang w:val="en-US"/>
        </w:rPr>
        <w:t>ed</w:t>
      </w:r>
      <w:r w:rsidR="007375D0" w:rsidRPr="00DF62F5">
        <w:rPr>
          <w:rFonts w:asciiTheme="majorBidi" w:hAnsiTheme="majorBidi" w:cstheme="majorBidi"/>
          <w:bCs/>
          <w:iCs/>
          <w:lang w:val="en-US"/>
        </w:rPr>
        <w:t xml:space="preserve"> with the severity of DIC </w:t>
      </w:r>
      <w:r w:rsidR="007F2D7E" w:rsidRPr="00DF62F5">
        <w:rPr>
          <w:rFonts w:asciiTheme="majorBidi" w:hAnsiTheme="majorBidi" w:cstheme="majorBidi"/>
          <w:bCs/>
          <w:iCs/>
          <w:lang w:val="en-US"/>
        </w:rPr>
        <w:t>scores</w:t>
      </w:r>
      <w:r w:rsidR="00CC7FC5" w:rsidRPr="00DF62F5">
        <w:rPr>
          <w:rFonts w:asciiTheme="majorBidi" w:hAnsiTheme="majorBidi" w:cstheme="majorBidi"/>
          <w:bCs/>
          <w:iCs/>
          <w:lang w:val="en-US"/>
        </w:rPr>
        <w:t xml:space="preserve"> </w:t>
      </w:r>
      <w:r w:rsidR="00CC7FC5" w:rsidRPr="00DF62F5">
        <w:rPr>
          <w:rFonts w:asciiTheme="majorBidi" w:hAnsiTheme="majorBidi" w:cstheme="majorBidi"/>
          <w:bCs/>
          <w:iCs/>
          <w:lang w:val="en-US"/>
        </w:rPr>
        <w:fldChar w:fldCharType="begin">
          <w:fldData xml:space="preserve">PEVuZE5vdGU+PENpdGU+PEF1dGhvcj5LaW08L0F1dGhvcj48WWVhcj4yMDE1PC9ZZWFyPjxSZWNO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=
</w:fldData>
        </w:fldChar>
      </w:r>
      <w:r w:rsidR="00CC7FC5" w:rsidRPr="00DF62F5">
        <w:rPr>
          <w:rFonts w:asciiTheme="majorBidi" w:hAnsiTheme="majorBidi" w:cstheme="majorBidi"/>
          <w:bCs/>
          <w:iCs/>
          <w:lang w:val="en-US"/>
        </w:rPr>
        <w:instrText xml:space="preserve"> ADDIN EN.CITE </w:instrText>
      </w:r>
      <w:r w:rsidR="00CC7FC5" w:rsidRPr="00DF62F5">
        <w:rPr>
          <w:rFonts w:asciiTheme="majorBidi" w:hAnsiTheme="majorBidi" w:cstheme="majorBidi"/>
          <w:bCs/>
          <w:iCs/>
          <w:lang w:val="en-US"/>
        </w:rPr>
        <w:fldChar w:fldCharType="begin">
          <w:fldData xml:space="preserve">PEVuZE5vdGU+PENpdGU+PEF1dGhvcj5LaW08L0F1dGhvcj48WWVhcj4yMDE1PC9ZZWFyPjxSZWNO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=
</w:fldData>
        </w:fldChar>
      </w:r>
      <w:r w:rsidR="00CC7FC5" w:rsidRPr="00DF62F5">
        <w:rPr>
          <w:rFonts w:asciiTheme="majorBidi" w:hAnsiTheme="majorBidi" w:cstheme="majorBidi"/>
          <w:bCs/>
          <w:iCs/>
          <w:lang w:val="en-US"/>
        </w:rPr>
        <w:instrText xml:space="preserve"> ADDIN EN.CITE.DATA </w:instrText>
      </w:r>
      <w:r w:rsidR="00CC7FC5" w:rsidRPr="00DF62F5">
        <w:rPr>
          <w:rFonts w:asciiTheme="majorBidi" w:hAnsiTheme="majorBidi" w:cstheme="majorBidi"/>
          <w:bCs/>
          <w:iCs/>
          <w:lang w:val="en-US"/>
        </w:rPr>
      </w:r>
      <w:r w:rsidR="00CC7FC5" w:rsidRPr="00DF62F5">
        <w:rPr>
          <w:rFonts w:asciiTheme="majorBidi" w:hAnsiTheme="majorBidi" w:cstheme="majorBidi"/>
          <w:bCs/>
          <w:iCs/>
          <w:lang w:val="en-US"/>
        </w:rPr>
        <w:fldChar w:fldCharType="end"/>
      </w:r>
      <w:r w:rsidR="00CC7FC5" w:rsidRPr="00DF62F5">
        <w:rPr>
          <w:rFonts w:asciiTheme="majorBidi" w:hAnsiTheme="majorBidi" w:cstheme="majorBidi"/>
          <w:bCs/>
          <w:iCs/>
          <w:lang w:val="en-US"/>
        </w:rPr>
      </w:r>
      <w:r w:rsidR="00CC7FC5" w:rsidRPr="00DF62F5">
        <w:rPr>
          <w:rFonts w:asciiTheme="majorBidi" w:hAnsiTheme="majorBidi" w:cstheme="majorBidi"/>
          <w:bCs/>
          <w:iCs/>
          <w:lang w:val="en-US"/>
        </w:rPr>
        <w:fldChar w:fldCharType="separate"/>
      </w:r>
      <w:r w:rsidR="00CC7FC5" w:rsidRPr="00DF62F5">
        <w:rPr>
          <w:rFonts w:asciiTheme="majorBidi" w:hAnsiTheme="majorBidi" w:cstheme="majorBidi"/>
          <w:bCs/>
          <w:iCs/>
          <w:lang w:val="en-US"/>
        </w:rPr>
        <w:t>[23]</w:t>
      </w:r>
      <w:r w:rsidR="00CC7FC5" w:rsidRPr="00DF62F5">
        <w:rPr>
          <w:rFonts w:asciiTheme="majorBidi" w:hAnsiTheme="majorBidi" w:cstheme="majorBidi"/>
          <w:bCs/>
          <w:iCs/>
          <w:lang w:val="en-US"/>
        </w:rPr>
        <w:fldChar w:fldCharType="end"/>
      </w:r>
      <w:r w:rsidR="007F2D7E" w:rsidRPr="00DF62F5" w:rsidDel="00A60859">
        <w:rPr>
          <w:rFonts w:asciiTheme="majorBidi" w:hAnsiTheme="majorBidi" w:cstheme="majorBidi"/>
          <w:bCs/>
          <w:iCs/>
          <w:lang w:val="en-US"/>
        </w:rPr>
        <w:t>.</w:t>
      </w:r>
      <w:r w:rsidR="00265982" w:rsidRPr="00DF62F5">
        <w:rPr>
          <w:rFonts w:asciiTheme="majorBidi" w:hAnsiTheme="majorBidi" w:cstheme="majorBidi"/>
          <w:bCs/>
          <w:iCs/>
          <w:lang w:val="en-US"/>
        </w:rPr>
        <w:t xml:space="preserve"> Levels were also significantly higher in nonsurvivors as compared to survivors. </w:t>
      </w:r>
      <w:r w:rsidRPr="00DF62F5">
        <w:rPr>
          <w:rFonts w:asciiTheme="majorBidi" w:hAnsiTheme="majorBidi" w:cstheme="majorBidi"/>
          <w:bCs/>
          <w:iCs/>
          <w:lang w:val="en-US"/>
        </w:rPr>
        <w:t>As to c</w:t>
      </w:r>
      <w:r w:rsidR="00265982" w:rsidRPr="00DF62F5">
        <w:rPr>
          <w:rFonts w:asciiTheme="majorBidi" w:hAnsiTheme="majorBidi" w:cstheme="majorBidi"/>
          <w:bCs/>
          <w:iCs/>
          <w:lang w:val="en-US"/>
        </w:rPr>
        <w:t>irculating histones</w:t>
      </w:r>
      <w:r w:rsidRPr="00DF62F5">
        <w:rPr>
          <w:rFonts w:asciiTheme="majorBidi" w:hAnsiTheme="majorBidi" w:cstheme="majorBidi"/>
          <w:bCs/>
          <w:iCs/>
          <w:lang w:val="en-US"/>
        </w:rPr>
        <w:t xml:space="preserve">, their </w:t>
      </w:r>
      <w:r w:rsidR="00265982" w:rsidRPr="00DF62F5">
        <w:rPr>
          <w:rFonts w:asciiTheme="majorBidi" w:hAnsiTheme="majorBidi" w:cstheme="majorBidi"/>
          <w:bCs/>
          <w:iCs/>
          <w:lang w:val="en-US"/>
        </w:rPr>
        <w:t xml:space="preserve">direct </w:t>
      </w:r>
      <w:r w:rsidR="007F2D7E" w:rsidRPr="00DF62F5">
        <w:rPr>
          <w:rFonts w:asciiTheme="majorBidi" w:hAnsiTheme="majorBidi" w:cstheme="majorBidi"/>
          <w:bCs/>
          <w:iCs/>
          <w:lang w:val="en-US"/>
        </w:rPr>
        <w:t>infusion into mice at high doses induces</w:t>
      </w:r>
      <w:r w:rsidR="00265982" w:rsidRPr="00DF62F5">
        <w:rPr>
          <w:rFonts w:asciiTheme="majorBidi" w:hAnsiTheme="majorBidi" w:cstheme="majorBidi"/>
          <w:bCs/>
          <w:iCs/>
          <w:lang w:val="en-US"/>
        </w:rPr>
        <w:t xml:space="preserve"> features of DIC</w:t>
      </w:r>
      <w:r w:rsidR="00CC7FC5" w:rsidRPr="00DF62F5">
        <w:rPr>
          <w:rFonts w:asciiTheme="majorBidi" w:hAnsiTheme="majorBidi" w:cstheme="majorBidi"/>
          <w:bCs/>
          <w:iCs/>
          <w:lang w:val="en-US"/>
        </w:rPr>
        <w:t xml:space="preserve"> </w:t>
      </w:r>
      <w:r w:rsidR="00CC7FC5" w:rsidRPr="00DF62F5">
        <w:rPr>
          <w:rFonts w:asciiTheme="majorBidi" w:hAnsiTheme="majorBidi" w:cstheme="majorBidi"/>
          <w:bCs/>
          <w:iCs/>
          <w:lang w:val="en-US"/>
        </w:rPr>
        <w:fldChar w:fldCharType="begin">
          <w:fldData xml:space="preserve">PEVuZE5vdGU+PENpdGU+PEF1dGhvcj5OYWthaGFyYTwvQXV0aG9yPjxZZWFyPjIwMTM8L1llYXI+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L2FiYnItMT48L2FsdC1wZXJpb2RpY2FsPjxwYWdlcz5lNzU5NjE8L3BhZ2VzPjx2b2x1bWU+ODwv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</w:fldData>
        </w:fldChar>
      </w:r>
      <w:r w:rsidR="00CC7FC5" w:rsidRPr="00DF62F5">
        <w:rPr>
          <w:rFonts w:asciiTheme="majorBidi" w:hAnsiTheme="majorBidi" w:cstheme="majorBidi"/>
          <w:bCs/>
          <w:iCs/>
          <w:lang w:val="en-US"/>
        </w:rPr>
        <w:instrText xml:space="preserve"> ADDIN EN.CITE </w:instrText>
      </w:r>
      <w:r w:rsidR="00CC7FC5" w:rsidRPr="00DF62F5">
        <w:rPr>
          <w:rFonts w:asciiTheme="majorBidi" w:hAnsiTheme="majorBidi" w:cstheme="majorBidi"/>
          <w:bCs/>
          <w:iCs/>
          <w:lang w:val="en-US"/>
        </w:rPr>
        <w:fldChar w:fldCharType="begin">
          <w:fldData xml:space="preserve">PEVuZE5vdGU+PENpdGU+PEF1dGhvcj5OYWthaGFyYTwvQXV0aG9yPjxZZWFyPjIwMTM8L1llYXI+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L2FiYnItMT48L2FsdC1wZXJpb2RpY2FsPjxwYWdlcz5lNzU5NjE8L3BhZ2VzPjx2b2x1bWU+ODwv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</w:fldData>
        </w:fldChar>
      </w:r>
      <w:r w:rsidR="00CC7FC5" w:rsidRPr="00DF62F5">
        <w:rPr>
          <w:rFonts w:asciiTheme="majorBidi" w:hAnsiTheme="majorBidi" w:cstheme="majorBidi"/>
          <w:bCs/>
          <w:iCs/>
          <w:lang w:val="en-US"/>
        </w:rPr>
        <w:instrText xml:space="preserve"> ADDIN EN.CITE.DATA </w:instrText>
      </w:r>
      <w:r w:rsidR="00CC7FC5" w:rsidRPr="00DF62F5">
        <w:rPr>
          <w:rFonts w:asciiTheme="majorBidi" w:hAnsiTheme="majorBidi" w:cstheme="majorBidi"/>
          <w:bCs/>
          <w:iCs/>
          <w:lang w:val="en-US"/>
        </w:rPr>
      </w:r>
      <w:r w:rsidR="00CC7FC5" w:rsidRPr="00DF62F5">
        <w:rPr>
          <w:rFonts w:asciiTheme="majorBidi" w:hAnsiTheme="majorBidi" w:cstheme="majorBidi"/>
          <w:bCs/>
          <w:iCs/>
          <w:lang w:val="en-US"/>
        </w:rPr>
        <w:fldChar w:fldCharType="end"/>
      </w:r>
      <w:r w:rsidR="00CC7FC5" w:rsidRPr="00DF62F5">
        <w:rPr>
          <w:rFonts w:asciiTheme="majorBidi" w:hAnsiTheme="majorBidi" w:cstheme="majorBidi"/>
          <w:bCs/>
          <w:iCs/>
          <w:lang w:val="en-US"/>
        </w:rPr>
      </w:r>
      <w:r w:rsidR="00CC7FC5" w:rsidRPr="00DF62F5">
        <w:rPr>
          <w:rFonts w:asciiTheme="majorBidi" w:hAnsiTheme="majorBidi" w:cstheme="majorBidi"/>
          <w:bCs/>
          <w:iCs/>
          <w:lang w:val="en-US"/>
        </w:rPr>
        <w:fldChar w:fldCharType="separate"/>
      </w:r>
      <w:r w:rsidR="00CC7FC5" w:rsidRPr="00DF62F5">
        <w:rPr>
          <w:rFonts w:asciiTheme="majorBidi" w:hAnsiTheme="majorBidi" w:cstheme="majorBidi"/>
          <w:bCs/>
          <w:iCs/>
          <w:lang w:val="en-US"/>
        </w:rPr>
        <w:t>[24]</w:t>
      </w:r>
      <w:r w:rsidR="00CC7FC5" w:rsidRPr="00DF62F5">
        <w:rPr>
          <w:rFonts w:asciiTheme="majorBidi" w:hAnsiTheme="majorBidi" w:cstheme="majorBidi"/>
          <w:bCs/>
          <w:iCs/>
          <w:lang w:val="en-US"/>
        </w:rPr>
        <w:fldChar w:fldCharType="end"/>
      </w:r>
      <w:r w:rsidR="007F2D7E" w:rsidRPr="00DF62F5">
        <w:rPr>
          <w:rFonts w:asciiTheme="majorBidi" w:hAnsiTheme="majorBidi" w:cstheme="majorBidi"/>
          <w:bCs/>
          <w:iCs/>
          <w:lang w:val="en-US"/>
        </w:rPr>
        <w:t>.</w:t>
      </w:r>
      <w:r w:rsidR="00E73745" w:rsidRPr="00DF62F5">
        <w:rPr>
          <w:rFonts w:asciiTheme="majorBidi" w:hAnsiTheme="majorBidi" w:cstheme="majorBidi"/>
          <w:bCs/>
          <w:iCs/>
          <w:lang w:val="en-US"/>
        </w:rPr>
        <w:t xml:space="preserve"> H</w:t>
      </w:r>
      <w:r w:rsidR="00632AB0" w:rsidRPr="00DF62F5">
        <w:rPr>
          <w:rFonts w:asciiTheme="majorBidi" w:hAnsiTheme="majorBidi" w:cstheme="majorBidi"/>
          <w:bCs/>
          <w:iCs/>
          <w:lang w:val="en-US"/>
        </w:rPr>
        <w:t xml:space="preserve">owever, no clinical studies have yet </w:t>
      </w:r>
      <w:r w:rsidR="008F5429" w:rsidRPr="00DF62F5">
        <w:rPr>
          <w:rFonts w:asciiTheme="majorBidi" w:hAnsiTheme="majorBidi" w:cstheme="majorBidi"/>
          <w:bCs/>
          <w:iCs/>
          <w:lang w:val="en-US"/>
        </w:rPr>
        <w:t xml:space="preserve">shown </w:t>
      </w:r>
      <w:r w:rsidR="00632AB0" w:rsidRPr="00DF62F5">
        <w:rPr>
          <w:rFonts w:asciiTheme="majorBidi" w:hAnsiTheme="majorBidi" w:cstheme="majorBidi"/>
          <w:bCs/>
          <w:iCs/>
          <w:lang w:val="en-US"/>
        </w:rPr>
        <w:t xml:space="preserve">their value as diagnostic or prognostic markers </w:t>
      </w:r>
      <w:r w:rsidR="007F2D7E" w:rsidRPr="00DF62F5">
        <w:rPr>
          <w:rFonts w:asciiTheme="majorBidi" w:hAnsiTheme="majorBidi" w:cstheme="majorBidi"/>
          <w:bCs/>
          <w:iCs/>
          <w:lang w:val="en-US"/>
        </w:rPr>
        <w:t xml:space="preserve">in human </w:t>
      </w:r>
      <w:r w:rsidR="00632AB0" w:rsidRPr="00DF62F5">
        <w:rPr>
          <w:rFonts w:asciiTheme="majorBidi" w:hAnsiTheme="majorBidi" w:cstheme="majorBidi"/>
          <w:bCs/>
          <w:iCs/>
          <w:lang w:val="en-US"/>
        </w:rPr>
        <w:t xml:space="preserve">DIC. Future work is </w:t>
      </w:r>
      <w:r w:rsidR="00E73745" w:rsidRPr="00DF62F5">
        <w:rPr>
          <w:rFonts w:asciiTheme="majorBidi" w:hAnsiTheme="majorBidi" w:cstheme="majorBidi"/>
          <w:bCs/>
          <w:iCs/>
          <w:lang w:val="en-US"/>
        </w:rPr>
        <w:t>therefore</w:t>
      </w:r>
      <w:r w:rsidR="00632AB0" w:rsidRPr="00DF62F5">
        <w:rPr>
          <w:rFonts w:asciiTheme="majorBidi" w:hAnsiTheme="majorBidi" w:cstheme="majorBidi"/>
          <w:bCs/>
          <w:iCs/>
          <w:lang w:val="en-US"/>
        </w:rPr>
        <w:t xml:space="preserve"> warranted.</w:t>
      </w:r>
    </w:p>
    <w:p w14:paraId="5A2940E3" w14:textId="77777777" w:rsidR="005E6E2E" w:rsidRPr="00DF62F5" w:rsidRDefault="005E6E2E" w:rsidP="00DF62F5">
      <w:pPr>
        <w:spacing w:line="480" w:lineRule="auto"/>
        <w:jc w:val="both"/>
        <w:rPr>
          <w:rFonts w:asciiTheme="majorBidi" w:hAnsiTheme="majorBidi" w:cstheme="majorBidi"/>
          <w:lang w:val="en-US"/>
        </w:rPr>
      </w:pPr>
    </w:p>
    <w:p w14:paraId="7BAB3D05" w14:textId="77777777" w:rsidR="00877DB7" w:rsidRPr="00DF62F5" w:rsidRDefault="006E09C8" w:rsidP="00DF62F5">
      <w:pPr>
        <w:spacing w:line="480" w:lineRule="auto"/>
        <w:jc w:val="both"/>
        <w:rPr>
          <w:rFonts w:asciiTheme="majorBidi" w:hAnsiTheme="majorBidi" w:cstheme="majorBidi"/>
          <w:b/>
          <w:lang w:val="en-US"/>
        </w:rPr>
      </w:pPr>
      <w:r w:rsidRPr="00DF62F5">
        <w:rPr>
          <w:rFonts w:asciiTheme="majorBidi" w:hAnsiTheme="majorBidi" w:cstheme="majorBidi"/>
          <w:b/>
          <w:lang w:val="en-US"/>
        </w:rPr>
        <w:t xml:space="preserve">Conclusion </w:t>
      </w:r>
    </w:p>
    <w:p w14:paraId="7350F2FB" w14:textId="77777777" w:rsidR="006E09C8" w:rsidRPr="00DF62F5" w:rsidRDefault="006E09C8" w:rsidP="00DF62F5">
      <w:pPr>
        <w:spacing w:line="480" w:lineRule="auto"/>
        <w:jc w:val="both"/>
        <w:rPr>
          <w:rFonts w:asciiTheme="majorBidi" w:hAnsiTheme="majorBidi" w:cstheme="majorBidi"/>
          <w:lang w:val="en-US"/>
        </w:rPr>
      </w:pPr>
    </w:p>
    <w:p w14:paraId="16FD5044" w14:textId="008965B1" w:rsidR="00A536A9" w:rsidRPr="00DF62F5" w:rsidRDefault="005C472C" w:rsidP="00DF62F5">
      <w:pPr>
        <w:spacing w:line="480" w:lineRule="auto"/>
        <w:jc w:val="both"/>
        <w:rPr>
          <w:rFonts w:asciiTheme="majorBidi" w:hAnsiTheme="majorBidi" w:cstheme="majorBidi"/>
          <w:lang w:val="en-US"/>
        </w:rPr>
      </w:pPr>
      <w:r w:rsidRPr="00DF62F5">
        <w:rPr>
          <w:rFonts w:asciiTheme="majorBidi" w:hAnsiTheme="majorBidi" w:cstheme="majorBidi"/>
          <w:lang w:val="en-US"/>
        </w:rPr>
        <w:t xml:space="preserve">While coagulation activation is its hallmark, our perspective of DIC is that it is indicative of when the host response </w:t>
      </w:r>
      <w:r w:rsidR="00CE4DB0" w:rsidRPr="00DF62F5">
        <w:rPr>
          <w:rFonts w:asciiTheme="majorBidi" w:hAnsiTheme="majorBidi" w:cstheme="majorBidi"/>
          <w:lang w:val="en-US"/>
        </w:rPr>
        <w:t xml:space="preserve">changes </w:t>
      </w:r>
      <w:r w:rsidRPr="00DF62F5">
        <w:rPr>
          <w:rFonts w:asciiTheme="majorBidi" w:hAnsiTheme="majorBidi" w:cstheme="majorBidi"/>
          <w:lang w:val="en-US"/>
        </w:rPr>
        <w:t xml:space="preserve">from being protective to becoming maladaptive with potentially lethal consequences. </w:t>
      </w:r>
      <w:r w:rsidR="00CE4DB0" w:rsidRPr="00DF62F5">
        <w:rPr>
          <w:rFonts w:asciiTheme="majorBidi" w:hAnsiTheme="majorBidi" w:cstheme="majorBidi"/>
          <w:lang w:val="en-US"/>
        </w:rPr>
        <w:t xml:space="preserve">This is because the presence of DIC increases the chances of mortality beyond </w:t>
      </w:r>
      <w:r w:rsidR="00E4467D" w:rsidRPr="00DF62F5">
        <w:rPr>
          <w:rFonts w:asciiTheme="majorBidi" w:hAnsiTheme="majorBidi" w:cstheme="majorBidi"/>
          <w:lang w:val="en-US"/>
        </w:rPr>
        <w:t xml:space="preserve">those </w:t>
      </w:r>
      <w:r w:rsidR="00CE4DB0" w:rsidRPr="00DF62F5">
        <w:rPr>
          <w:rFonts w:asciiTheme="majorBidi" w:hAnsiTheme="majorBidi" w:cstheme="majorBidi"/>
          <w:lang w:val="en-US"/>
        </w:rPr>
        <w:t xml:space="preserve">of the primary disease. </w:t>
      </w:r>
      <w:r w:rsidRPr="00DF62F5">
        <w:rPr>
          <w:rFonts w:asciiTheme="majorBidi" w:hAnsiTheme="majorBidi" w:cstheme="majorBidi"/>
          <w:lang w:val="en-US"/>
        </w:rPr>
        <w:t xml:space="preserve">As such, its early recognition with disease-specific targeting provides the best chance of a successful outcome. </w:t>
      </w:r>
      <w:r w:rsidR="00943B0B" w:rsidRPr="00DF62F5">
        <w:rPr>
          <w:rFonts w:asciiTheme="majorBidi" w:hAnsiTheme="majorBidi" w:cstheme="majorBidi"/>
          <w:lang w:val="en-US"/>
        </w:rPr>
        <w:t xml:space="preserve">With its dynamic progression and varying </w:t>
      </w:r>
      <w:r w:rsidR="00943B0B" w:rsidRPr="00E07EDA">
        <w:rPr>
          <w:rFonts w:asciiTheme="majorBidi" w:hAnsiTheme="majorBidi" w:cstheme="majorBidi"/>
          <w:lang w:val="en-US"/>
        </w:rPr>
        <w:t>manifestations (Fig</w:t>
      </w:r>
      <w:r w:rsidR="007575D5" w:rsidRPr="00E07EDA">
        <w:rPr>
          <w:rFonts w:asciiTheme="majorBidi" w:hAnsiTheme="majorBidi" w:cstheme="majorBidi"/>
          <w:lang w:val="en-US"/>
        </w:rPr>
        <w:t>.</w:t>
      </w:r>
      <w:r w:rsidR="00943B0B" w:rsidRPr="00E07EDA">
        <w:rPr>
          <w:rFonts w:asciiTheme="majorBidi" w:hAnsiTheme="majorBidi" w:cstheme="majorBidi"/>
          <w:lang w:val="en-US"/>
        </w:rPr>
        <w:t xml:space="preserve"> 2), DIC is</w:t>
      </w:r>
      <w:r w:rsidR="00943B0B" w:rsidRPr="00DF62F5">
        <w:rPr>
          <w:rFonts w:asciiTheme="majorBidi" w:hAnsiTheme="majorBidi" w:cstheme="majorBidi"/>
          <w:lang w:val="en-US"/>
        </w:rPr>
        <w:t xml:space="preserve"> not a condition whereby the specialist in coagulation can deal with the patient in isolation or remotely from the laboratory. We are </w:t>
      </w:r>
      <w:r w:rsidR="00E87694" w:rsidRPr="00DF62F5">
        <w:rPr>
          <w:rFonts w:asciiTheme="majorBidi" w:hAnsiTheme="majorBidi" w:cstheme="majorBidi"/>
          <w:lang w:val="en-US"/>
        </w:rPr>
        <w:t xml:space="preserve">a </w:t>
      </w:r>
      <w:r w:rsidR="00943B0B" w:rsidRPr="00DF62F5">
        <w:rPr>
          <w:rFonts w:asciiTheme="majorBidi" w:hAnsiTheme="majorBidi" w:cstheme="majorBidi"/>
          <w:lang w:val="en-US"/>
        </w:rPr>
        <w:t xml:space="preserve">part of a </w:t>
      </w:r>
      <w:r w:rsidR="00DF62F5" w:rsidRPr="00DF62F5">
        <w:rPr>
          <w:rFonts w:asciiTheme="majorBidi" w:hAnsiTheme="majorBidi" w:cstheme="majorBidi"/>
          <w:lang w:val="en-US"/>
        </w:rPr>
        <w:t>multispecialty</w:t>
      </w:r>
      <w:r w:rsidR="00943B0B" w:rsidRPr="00DF62F5">
        <w:rPr>
          <w:rFonts w:asciiTheme="majorBidi" w:hAnsiTheme="majorBidi" w:cstheme="majorBidi"/>
          <w:lang w:val="en-US"/>
        </w:rPr>
        <w:t xml:space="preserve"> clinical team that provides critical care support in decision-making around bleeding and thrombotic risks and benefits from interventions. </w:t>
      </w:r>
    </w:p>
    <w:p w14:paraId="60D82A3A" w14:textId="77777777" w:rsidR="003F59CF" w:rsidRPr="00DF62F5" w:rsidRDefault="003F59CF" w:rsidP="00DF62F5">
      <w:pPr>
        <w:spacing w:line="480" w:lineRule="auto"/>
        <w:rPr>
          <w:rFonts w:asciiTheme="majorBidi" w:hAnsiTheme="majorBidi" w:cstheme="majorBidi"/>
          <w:lang w:val="en-US"/>
        </w:rPr>
      </w:pPr>
    </w:p>
    <w:p w14:paraId="2B196475" w14:textId="77777777" w:rsidR="006465D0" w:rsidRPr="00DF62F5" w:rsidRDefault="006465D0" w:rsidP="00DF62F5">
      <w:pPr>
        <w:spacing w:line="480" w:lineRule="auto"/>
        <w:rPr>
          <w:rFonts w:asciiTheme="majorBidi" w:hAnsiTheme="majorBidi" w:cstheme="majorBidi"/>
          <w:lang w:val="en-US"/>
        </w:rPr>
      </w:pPr>
    </w:p>
    <w:p w14:paraId="082F9DB2" w14:textId="77777777" w:rsidR="006465D0" w:rsidRPr="00DF62F5" w:rsidRDefault="006465D0" w:rsidP="00DF62F5">
      <w:pPr>
        <w:spacing w:line="480" w:lineRule="auto"/>
        <w:rPr>
          <w:rFonts w:asciiTheme="majorBidi" w:hAnsiTheme="majorBidi" w:cstheme="majorBidi"/>
          <w:lang w:val="en-US"/>
        </w:rPr>
      </w:pPr>
    </w:p>
    <w:p w14:paraId="6AB623C3" w14:textId="320EF472" w:rsidR="006465D0" w:rsidRPr="00DF62F5" w:rsidRDefault="006465D0" w:rsidP="00DF62F5">
      <w:pPr>
        <w:spacing w:line="480" w:lineRule="auto"/>
        <w:jc w:val="both"/>
        <w:rPr>
          <w:rFonts w:asciiTheme="majorBidi" w:hAnsiTheme="majorBidi" w:cstheme="majorBidi"/>
          <w:b/>
          <w:bCs/>
          <w:lang w:val="en-US"/>
        </w:rPr>
      </w:pPr>
      <w:r w:rsidRPr="00DF62F5">
        <w:rPr>
          <w:rFonts w:asciiTheme="majorBidi" w:hAnsiTheme="majorBidi" w:cstheme="majorBidi"/>
          <w:b/>
          <w:bCs/>
          <w:lang w:val="en-US"/>
        </w:rPr>
        <w:t xml:space="preserve">Authors’ </w:t>
      </w:r>
      <w:r w:rsidR="00CA6B36" w:rsidRPr="00DF62F5">
        <w:rPr>
          <w:rFonts w:asciiTheme="majorBidi" w:hAnsiTheme="majorBidi" w:cstheme="majorBidi"/>
          <w:b/>
          <w:bCs/>
          <w:lang w:val="en-US"/>
        </w:rPr>
        <w:t>D</w:t>
      </w:r>
      <w:r w:rsidRPr="00DF62F5">
        <w:rPr>
          <w:rFonts w:asciiTheme="majorBidi" w:hAnsiTheme="majorBidi" w:cstheme="majorBidi"/>
          <w:b/>
          <w:bCs/>
          <w:lang w:val="en-US"/>
        </w:rPr>
        <w:t>isclosure</w:t>
      </w:r>
      <w:r w:rsidR="00CA6B36">
        <w:rPr>
          <w:rFonts w:asciiTheme="majorBidi" w:hAnsiTheme="majorBidi" w:cstheme="majorBidi"/>
          <w:b/>
          <w:bCs/>
          <w:lang w:val="en-US"/>
        </w:rPr>
        <w:t>s</w:t>
      </w:r>
      <w:r w:rsidRPr="00DF62F5">
        <w:rPr>
          <w:rFonts w:asciiTheme="majorBidi" w:hAnsiTheme="majorBidi" w:cstheme="majorBidi"/>
          <w:b/>
          <w:bCs/>
          <w:lang w:val="en-US"/>
        </w:rPr>
        <w:t xml:space="preserve"> of </w:t>
      </w:r>
      <w:r w:rsidR="00CA6B36" w:rsidRPr="00DF62F5">
        <w:rPr>
          <w:rFonts w:asciiTheme="majorBidi" w:hAnsiTheme="majorBidi" w:cstheme="majorBidi"/>
          <w:b/>
          <w:bCs/>
          <w:lang w:val="en-US"/>
        </w:rPr>
        <w:t>P</w:t>
      </w:r>
      <w:r w:rsidRPr="00DF62F5">
        <w:rPr>
          <w:rFonts w:asciiTheme="majorBidi" w:hAnsiTheme="majorBidi" w:cstheme="majorBidi"/>
          <w:b/>
          <w:bCs/>
          <w:lang w:val="en-US"/>
        </w:rPr>
        <w:t xml:space="preserve">otential </w:t>
      </w:r>
      <w:r w:rsidR="00CA6B36" w:rsidRPr="00DF62F5">
        <w:rPr>
          <w:rFonts w:asciiTheme="majorBidi" w:hAnsiTheme="majorBidi" w:cstheme="majorBidi"/>
          <w:b/>
          <w:bCs/>
          <w:lang w:val="en-US"/>
        </w:rPr>
        <w:t>C</w:t>
      </w:r>
      <w:r w:rsidRPr="00DF62F5">
        <w:rPr>
          <w:rFonts w:asciiTheme="majorBidi" w:hAnsiTheme="majorBidi" w:cstheme="majorBidi"/>
          <w:b/>
          <w:bCs/>
          <w:lang w:val="en-US"/>
        </w:rPr>
        <w:t>onflict</w:t>
      </w:r>
      <w:r w:rsidR="00CA6B36">
        <w:rPr>
          <w:rFonts w:asciiTheme="majorBidi" w:hAnsiTheme="majorBidi" w:cstheme="majorBidi"/>
          <w:b/>
          <w:bCs/>
          <w:lang w:val="en-US"/>
        </w:rPr>
        <w:t>s</w:t>
      </w:r>
      <w:r w:rsidRPr="00DF62F5">
        <w:rPr>
          <w:rFonts w:asciiTheme="majorBidi" w:hAnsiTheme="majorBidi" w:cstheme="majorBidi"/>
          <w:b/>
          <w:bCs/>
          <w:lang w:val="en-US"/>
        </w:rPr>
        <w:t xml:space="preserve"> of </w:t>
      </w:r>
      <w:r w:rsidR="00CA6B36" w:rsidRPr="00DF62F5">
        <w:rPr>
          <w:rFonts w:asciiTheme="majorBidi" w:hAnsiTheme="majorBidi" w:cstheme="majorBidi"/>
          <w:b/>
          <w:bCs/>
          <w:lang w:val="en-US"/>
        </w:rPr>
        <w:t>I</w:t>
      </w:r>
      <w:r w:rsidRPr="00DF62F5">
        <w:rPr>
          <w:rFonts w:asciiTheme="majorBidi" w:hAnsiTheme="majorBidi" w:cstheme="majorBidi"/>
          <w:b/>
          <w:bCs/>
          <w:lang w:val="en-US"/>
        </w:rPr>
        <w:t>nterest</w:t>
      </w:r>
    </w:p>
    <w:p w14:paraId="5DC04EE8" w14:textId="3B0631CE" w:rsidR="00492ACA" w:rsidRPr="00DF62F5" w:rsidRDefault="006465D0" w:rsidP="00DF62F5">
      <w:pPr>
        <w:spacing w:line="480" w:lineRule="auto"/>
        <w:jc w:val="both"/>
        <w:rPr>
          <w:rFonts w:asciiTheme="majorBidi" w:hAnsiTheme="majorBidi" w:cstheme="majorBidi"/>
          <w:lang w:val="en-US"/>
        </w:rPr>
      </w:pPr>
      <w:r w:rsidRPr="00DF62F5">
        <w:rPr>
          <w:rFonts w:asciiTheme="majorBidi" w:hAnsiTheme="majorBidi" w:cstheme="majorBidi"/>
          <w:lang w:val="en-US"/>
        </w:rPr>
        <w:t xml:space="preserve"> </w:t>
      </w:r>
      <w:r w:rsidR="00462B1E">
        <w:rPr>
          <w:rFonts w:asciiTheme="majorBidi" w:hAnsiTheme="majorBidi" w:cstheme="majorBidi"/>
          <w:lang w:val="en-US"/>
        </w:rPr>
        <w:t>N</w:t>
      </w:r>
      <w:r w:rsidR="00492ACA" w:rsidRPr="00DF62F5">
        <w:rPr>
          <w:rFonts w:asciiTheme="majorBidi" w:hAnsiTheme="majorBidi" w:cstheme="majorBidi"/>
          <w:lang w:val="en-US"/>
        </w:rPr>
        <w:t xml:space="preserve">o </w:t>
      </w:r>
      <w:r w:rsidR="00462B1E">
        <w:rPr>
          <w:rFonts w:asciiTheme="majorBidi" w:hAnsiTheme="majorBidi" w:cstheme="majorBidi"/>
          <w:lang w:val="en-US"/>
        </w:rPr>
        <w:t xml:space="preserve">potential </w:t>
      </w:r>
      <w:r w:rsidR="00492ACA" w:rsidRPr="00DF62F5">
        <w:rPr>
          <w:rFonts w:asciiTheme="majorBidi" w:hAnsiTheme="majorBidi" w:cstheme="majorBidi"/>
          <w:lang w:val="en-US"/>
        </w:rPr>
        <w:t>conflict</w:t>
      </w:r>
      <w:r w:rsidR="00E87694" w:rsidRPr="00DF62F5">
        <w:rPr>
          <w:rFonts w:asciiTheme="majorBidi" w:hAnsiTheme="majorBidi" w:cstheme="majorBidi"/>
          <w:lang w:val="en-US"/>
        </w:rPr>
        <w:t>s</w:t>
      </w:r>
      <w:r w:rsidR="00492ACA" w:rsidRPr="00DF62F5">
        <w:rPr>
          <w:rFonts w:asciiTheme="majorBidi" w:hAnsiTheme="majorBidi" w:cstheme="majorBidi"/>
          <w:lang w:val="en-US"/>
        </w:rPr>
        <w:t xml:space="preserve"> of interest </w:t>
      </w:r>
      <w:r w:rsidR="00462B1E">
        <w:rPr>
          <w:rFonts w:asciiTheme="majorBidi" w:hAnsiTheme="majorBidi" w:cstheme="majorBidi"/>
          <w:lang w:val="en-US"/>
        </w:rPr>
        <w:t>relevant to this article were reported</w:t>
      </w:r>
      <w:r w:rsidR="00492ACA" w:rsidRPr="00DF62F5">
        <w:rPr>
          <w:rFonts w:asciiTheme="majorBidi" w:hAnsiTheme="majorBidi" w:cstheme="majorBidi"/>
          <w:lang w:val="en-US"/>
        </w:rPr>
        <w:t>.</w:t>
      </w:r>
    </w:p>
    <w:p w14:paraId="5AB43655" w14:textId="77777777" w:rsidR="005C472C" w:rsidRPr="00DF62F5" w:rsidRDefault="005C472C" w:rsidP="00DF62F5">
      <w:pPr>
        <w:spacing w:line="480" w:lineRule="auto"/>
        <w:jc w:val="both"/>
        <w:rPr>
          <w:rFonts w:asciiTheme="majorBidi" w:hAnsiTheme="majorBidi" w:cstheme="majorBidi"/>
          <w:lang w:val="en-US"/>
        </w:rPr>
      </w:pPr>
    </w:p>
    <w:p w14:paraId="4E953B89" w14:textId="77777777" w:rsidR="00325BC4" w:rsidRPr="00DF62F5" w:rsidRDefault="00325BC4" w:rsidP="00DF62F5">
      <w:pPr>
        <w:spacing w:line="480" w:lineRule="auto"/>
        <w:jc w:val="both"/>
        <w:rPr>
          <w:rFonts w:asciiTheme="majorBidi" w:hAnsiTheme="majorBidi" w:cstheme="majorBidi"/>
          <w:lang w:val="en-US"/>
        </w:rPr>
      </w:pPr>
    </w:p>
    <w:p w14:paraId="4E19DCBF" w14:textId="77777777" w:rsidR="00325BC4" w:rsidRPr="00DF62F5" w:rsidRDefault="00325BC4" w:rsidP="00DF62F5">
      <w:pPr>
        <w:spacing w:line="480" w:lineRule="auto"/>
        <w:jc w:val="both"/>
        <w:rPr>
          <w:rFonts w:asciiTheme="majorBidi" w:hAnsiTheme="majorBidi" w:cstheme="majorBidi"/>
          <w:lang w:val="en-US"/>
        </w:rPr>
      </w:pPr>
    </w:p>
    <w:p w14:paraId="39DBB559" w14:textId="7831BE66" w:rsidR="004D1B89" w:rsidRPr="00DF62F5" w:rsidRDefault="004D1B89" w:rsidP="00DF62F5">
      <w:pPr>
        <w:spacing w:line="480" w:lineRule="auto"/>
        <w:jc w:val="both"/>
        <w:rPr>
          <w:rFonts w:asciiTheme="majorBidi" w:hAnsiTheme="majorBidi" w:cstheme="majorBidi"/>
          <w:b/>
          <w:lang w:val="en-US"/>
        </w:rPr>
      </w:pPr>
      <w:r w:rsidRPr="00C51505">
        <w:rPr>
          <w:rFonts w:asciiTheme="majorBidi" w:hAnsiTheme="majorBidi" w:cstheme="majorBidi"/>
          <w:b/>
          <w:lang w:val="en-US"/>
        </w:rPr>
        <w:t>References</w:t>
      </w:r>
    </w:p>
    <w:p w14:paraId="109DC892" w14:textId="77777777" w:rsidR="0023321E" w:rsidRPr="00DF62F5" w:rsidRDefault="0023321E" w:rsidP="00DF62F5">
      <w:pPr>
        <w:spacing w:line="480" w:lineRule="auto"/>
        <w:rPr>
          <w:rFonts w:asciiTheme="majorBidi" w:hAnsiTheme="majorBidi" w:cstheme="majorBidi"/>
          <w:lang w:val="en-US"/>
        </w:rPr>
      </w:pPr>
    </w:p>
    <w:p w14:paraId="05217317" w14:textId="61DD7282" w:rsidR="002E7245" w:rsidRPr="00DF62F5" w:rsidRDefault="000B5D3C" w:rsidP="00DF62F5">
      <w:pPr>
        <w:pStyle w:val="EndNoteBibliography"/>
        <w:spacing w:line="480" w:lineRule="auto"/>
        <w:rPr>
          <w:noProof w:val="0"/>
          <w:lang w:val="en-US"/>
        </w:rPr>
      </w:pPr>
      <w:r w:rsidRPr="00DF62F5">
        <w:rPr>
          <w:rFonts w:asciiTheme="majorBidi" w:hAnsiTheme="majorBidi" w:cstheme="majorBidi"/>
          <w:noProof w:val="0"/>
          <w:lang w:val="en-US"/>
        </w:rPr>
        <w:fldChar w:fldCharType="begin"/>
      </w:r>
      <w:r w:rsidR="0023321E" w:rsidRPr="00DF62F5">
        <w:rPr>
          <w:rFonts w:asciiTheme="majorBidi" w:hAnsiTheme="majorBidi" w:cstheme="majorBidi"/>
          <w:noProof w:val="0"/>
          <w:lang w:val="en-US"/>
        </w:rPr>
        <w:instrText xml:space="preserve"> ADDIN EN.REFLIST </w:instrText>
      </w:r>
      <w:r w:rsidRPr="00DF62F5">
        <w:rPr>
          <w:rFonts w:asciiTheme="majorBidi" w:hAnsiTheme="majorBidi" w:cstheme="majorBidi"/>
          <w:noProof w:val="0"/>
          <w:lang w:val="en-US"/>
        </w:rPr>
        <w:fldChar w:fldCharType="separate"/>
      </w:r>
      <w:r w:rsidR="002E7245" w:rsidRPr="00DF62F5">
        <w:rPr>
          <w:noProof w:val="0"/>
          <w:lang w:val="en-US"/>
        </w:rPr>
        <w:t>1</w:t>
      </w:r>
      <w:r w:rsidR="002E7245" w:rsidRPr="00DF62F5">
        <w:rPr>
          <w:noProof w:val="0"/>
          <w:lang w:val="en-US"/>
        </w:rPr>
        <w:tab/>
        <w:t>Crawley JT, Zanardelli S, Chion CK, Lane DA. The central role of thrombin in hemostasis. J Thromb Haemost 2007;5</w:t>
      </w:r>
      <w:r w:rsidR="001C34C5">
        <w:rPr>
          <w:noProof w:val="0"/>
          <w:lang w:val="en-US"/>
        </w:rPr>
        <w:t>(</w:t>
      </w:r>
      <w:r w:rsidR="002E7245" w:rsidRPr="00DF62F5">
        <w:rPr>
          <w:noProof w:val="0"/>
          <w:lang w:val="en-US"/>
        </w:rPr>
        <w:t>S1</w:t>
      </w:r>
      <w:r w:rsidR="001C34C5">
        <w:rPr>
          <w:noProof w:val="0"/>
          <w:lang w:val="en-US"/>
        </w:rPr>
        <w:t>)</w:t>
      </w:r>
      <w:r w:rsidR="002E7245" w:rsidRPr="00DF62F5">
        <w:rPr>
          <w:noProof w:val="0"/>
          <w:lang w:val="en-US"/>
        </w:rPr>
        <w:t xml:space="preserve">:95-101. </w:t>
      </w:r>
    </w:p>
    <w:p w14:paraId="4064CD75" w14:textId="0AFA913F" w:rsidR="002E7245" w:rsidRPr="00DF62F5" w:rsidRDefault="002E7245" w:rsidP="00DF62F5">
      <w:pPr>
        <w:pStyle w:val="EndNoteBibliography"/>
        <w:spacing w:line="480" w:lineRule="auto"/>
        <w:rPr>
          <w:noProof w:val="0"/>
          <w:lang w:val="en-US"/>
        </w:rPr>
      </w:pPr>
      <w:r w:rsidRPr="00DF62F5">
        <w:rPr>
          <w:noProof w:val="0"/>
          <w:lang w:val="en-US"/>
        </w:rPr>
        <w:t>2</w:t>
      </w:r>
      <w:r w:rsidRPr="00DF62F5">
        <w:rPr>
          <w:noProof w:val="0"/>
          <w:lang w:val="en-US"/>
        </w:rPr>
        <w:tab/>
        <w:t xml:space="preserve">Taylor FB Jr, Wada H, Kinasewitz G. Description of compensated and uncompensated disseminated intravascular coagulation (DIC) responses (non-overt and </w:t>
      </w:r>
      <w:r w:rsidRPr="00DF62F5">
        <w:rPr>
          <w:noProof w:val="0"/>
          <w:lang w:val="en-US"/>
        </w:rPr>
        <w:lastRenderedPageBreak/>
        <w:t>overt DIC) in baboon models of intravenous and intraperitoneal Escherichia coli sepsis and in the human model of endotoxemia: toward a better definition of DIC. Crit Care Med 2000;28</w:t>
      </w:r>
      <w:r w:rsidR="001C34C5">
        <w:rPr>
          <w:noProof w:val="0"/>
          <w:lang w:val="en-US"/>
        </w:rPr>
        <w:t>(9</w:t>
      </w:r>
      <w:r w:rsidRPr="00DF62F5">
        <w:rPr>
          <w:noProof w:val="0"/>
          <w:lang w:val="en-US"/>
        </w:rPr>
        <w:t>S</w:t>
      </w:r>
      <w:r w:rsidR="001C34C5">
        <w:rPr>
          <w:noProof w:val="0"/>
          <w:lang w:val="en-US"/>
        </w:rPr>
        <w:t>):S</w:t>
      </w:r>
      <w:r w:rsidRPr="00DF62F5">
        <w:rPr>
          <w:noProof w:val="0"/>
          <w:lang w:val="en-US"/>
        </w:rPr>
        <w:t>12-9.</w:t>
      </w:r>
    </w:p>
    <w:p w14:paraId="2E1DA80F" w14:textId="572C93E7" w:rsidR="002E7245" w:rsidRPr="00DF62F5" w:rsidRDefault="002E7245" w:rsidP="00DF62F5">
      <w:pPr>
        <w:pStyle w:val="EndNoteBibliography"/>
        <w:spacing w:line="480" w:lineRule="auto"/>
        <w:rPr>
          <w:noProof w:val="0"/>
          <w:lang w:val="en-US"/>
        </w:rPr>
      </w:pPr>
      <w:r w:rsidRPr="00DF62F5">
        <w:rPr>
          <w:noProof w:val="0"/>
          <w:lang w:val="en-US"/>
        </w:rPr>
        <w:t>3</w:t>
      </w:r>
      <w:r w:rsidRPr="00DF62F5">
        <w:rPr>
          <w:noProof w:val="0"/>
          <w:lang w:val="en-US"/>
        </w:rPr>
        <w:tab/>
        <w:t>Taylor FB Jr, Toh CH, Hoots WK, Wada H, Levi M</w:t>
      </w:r>
      <w:r w:rsidR="001C34C5">
        <w:rPr>
          <w:noProof w:val="0"/>
          <w:lang w:val="en-US"/>
        </w:rPr>
        <w:t>;</w:t>
      </w:r>
      <w:r w:rsidR="001C34C5" w:rsidRPr="00DF62F5">
        <w:rPr>
          <w:noProof w:val="0"/>
          <w:lang w:val="en-US"/>
        </w:rPr>
        <w:t xml:space="preserve"> </w:t>
      </w:r>
      <w:r w:rsidRPr="00DF62F5">
        <w:rPr>
          <w:noProof w:val="0"/>
          <w:lang w:val="en-US"/>
        </w:rPr>
        <w:t>Scientific Subcommittee on Disseminated Intravascular Coagulation of the International Society on T</w:t>
      </w:r>
      <w:r w:rsidR="001C34C5">
        <w:rPr>
          <w:noProof w:val="0"/>
          <w:lang w:val="en-US"/>
        </w:rPr>
        <w:t>hrombosis and</w:t>
      </w:r>
      <w:r w:rsidRPr="00DF62F5">
        <w:rPr>
          <w:noProof w:val="0"/>
          <w:lang w:val="en-US"/>
        </w:rPr>
        <w:t xml:space="preserve"> Haemostasis. Towards definition, clinical and laboratory criteria, and a scoring system for disseminated intravascular coagulation. Thromb</w:t>
      </w:r>
      <w:r w:rsidR="00294D6D" w:rsidRPr="00DF62F5">
        <w:rPr>
          <w:noProof w:val="0"/>
          <w:lang w:val="en-US"/>
        </w:rPr>
        <w:t xml:space="preserve"> H</w:t>
      </w:r>
      <w:r w:rsidRPr="00DF62F5">
        <w:rPr>
          <w:noProof w:val="0"/>
          <w:lang w:val="en-US"/>
        </w:rPr>
        <w:t>aemost 2001;86:1327-30.</w:t>
      </w:r>
    </w:p>
    <w:p w14:paraId="22CD9463" w14:textId="37E84C90" w:rsidR="002E7245" w:rsidRPr="00DF62F5" w:rsidRDefault="002E7245" w:rsidP="00DF62F5">
      <w:pPr>
        <w:pStyle w:val="EndNoteBibliography"/>
        <w:spacing w:line="480" w:lineRule="auto"/>
        <w:rPr>
          <w:noProof w:val="0"/>
          <w:lang w:val="en-US"/>
        </w:rPr>
      </w:pPr>
      <w:r w:rsidRPr="00DF62F5">
        <w:rPr>
          <w:noProof w:val="0"/>
          <w:lang w:val="en-US"/>
        </w:rPr>
        <w:t>4</w:t>
      </w:r>
      <w:r w:rsidRPr="00DF62F5">
        <w:rPr>
          <w:noProof w:val="0"/>
          <w:lang w:val="en-US"/>
        </w:rPr>
        <w:tab/>
        <w:t>Bakhtiari K, Meijers JC, de Jonge E, Levi M. Prospective validation of the International Society of Thrombosis and Haemostasis scoring system for disseminated intravascular coagulation. Crit Care Med 2004;32:2416-21.</w:t>
      </w:r>
    </w:p>
    <w:p w14:paraId="2F9516AB" w14:textId="2259C92A" w:rsidR="002E7245" w:rsidRPr="00DF62F5" w:rsidRDefault="002E7245" w:rsidP="00DF62F5">
      <w:pPr>
        <w:pStyle w:val="EndNoteBibliography"/>
        <w:spacing w:line="480" w:lineRule="auto"/>
        <w:rPr>
          <w:noProof w:val="0"/>
          <w:lang w:val="en-US"/>
        </w:rPr>
      </w:pPr>
      <w:r w:rsidRPr="00DF62F5">
        <w:rPr>
          <w:noProof w:val="0"/>
          <w:lang w:val="en-US"/>
        </w:rPr>
        <w:t>5</w:t>
      </w:r>
      <w:r w:rsidRPr="00DF62F5">
        <w:rPr>
          <w:noProof w:val="0"/>
          <w:lang w:val="en-US"/>
        </w:rPr>
        <w:tab/>
        <w:t xml:space="preserve">Kjalke M, Monroe DM, Hoffman M, Oliver JA, Ezban M, Roberts HR. Active site-inactivated factors VIIa, Xa, and IXa inhibit individual steps in a cell-based model of tissue factor-initiated coagulation. Thromb </w:t>
      </w:r>
      <w:r w:rsidR="00294D6D" w:rsidRPr="00DF62F5">
        <w:rPr>
          <w:noProof w:val="0"/>
          <w:lang w:val="en-US"/>
        </w:rPr>
        <w:t>H</w:t>
      </w:r>
      <w:r w:rsidRPr="00DF62F5">
        <w:rPr>
          <w:noProof w:val="0"/>
          <w:lang w:val="en-US"/>
        </w:rPr>
        <w:t>aemost 1998;80:578-84.</w:t>
      </w:r>
    </w:p>
    <w:p w14:paraId="04FDCF16" w14:textId="23C89FD0" w:rsidR="002E7245" w:rsidRPr="00DF62F5" w:rsidRDefault="002E7245" w:rsidP="00DF62F5">
      <w:pPr>
        <w:pStyle w:val="EndNoteBibliography"/>
        <w:spacing w:line="480" w:lineRule="auto"/>
        <w:rPr>
          <w:noProof w:val="0"/>
          <w:lang w:val="en-US"/>
        </w:rPr>
      </w:pPr>
      <w:r w:rsidRPr="00DF62F5">
        <w:rPr>
          <w:noProof w:val="0"/>
          <w:lang w:val="en-US"/>
        </w:rPr>
        <w:t>6</w:t>
      </w:r>
      <w:r w:rsidRPr="00DF62F5">
        <w:rPr>
          <w:noProof w:val="0"/>
          <w:lang w:val="en-US"/>
        </w:rPr>
        <w:tab/>
        <w:t xml:space="preserve">Rezaie AR. Regulation of the protein C anticoagulant and antiinflammatory pathways. Curr </w:t>
      </w:r>
      <w:r w:rsidR="00294D6D" w:rsidRPr="00DF62F5">
        <w:rPr>
          <w:noProof w:val="0"/>
          <w:lang w:val="en-US"/>
        </w:rPr>
        <w:t>M</w:t>
      </w:r>
      <w:r w:rsidRPr="00DF62F5">
        <w:rPr>
          <w:noProof w:val="0"/>
          <w:lang w:val="en-US"/>
        </w:rPr>
        <w:t xml:space="preserve">ed </w:t>
      </w:r>
      <w:r w:rsidR="00294D6D" w:rsidRPr="00DF62F5">
        <w:rPr>
          <w:noProof w:val="0"/>
          <w:lang w:val="en-US"/>
        </w:rPr>
        <w:t>C</w:t>
      </w:r>
      <w:r w:rsidRPr="00DF62F5">
        <w:rPr>
          <w:noProof w:val="0"/>
          <w:lang w:val="en-US"/>
        </w:rPr>
        <w:t>hem 2010;17:2059-69.</w:t>
      </w:r>
    </w:p>
    <w:p w14:paraId="0A3C6926" w14:textId="6E424E5E" w:rsidR="002E7245" w:rsidRPr="00DF62F5" w:rsidRDefault="002E7245" w:rsidP="00DF62F5">
      <w:pPr>
        <w:pStyle w:val="EndNoteBibliography"/>
        <w:spacing w:line="480" w:lineRule="auto"/>
        <w:rPr>
          <w:noProof w:val="0"/>
          <w:lang w:val="en-US"/>
        </w:rPr>
      </w:pPr>
      <w:r w:rsidRPr="00DF62F5">
        <w:rPr>
          <w:noProof w:val="0"/>
          <w:lang w:val="en-US"/>
        </w:rPr>
        <w:t>7</w:t>
      </w:r>
      <w:r w:rsidRPr="00DF62F5">
        <w:rPr>
          <w:noProof w:val="0"/>
          <w:lang w:val="en-US"/>
        </w:rPr>
        <w:tab/>
        <w:t>Levin EG, Marzec U, Anderson J, Harker LA. Thrombin stimulates tissue plasminogen activator release from cultured human endothelial cells. J Clin Invest 1984;</w:t>
      </w:r>
      <w:r w:rsidR="001C34C5">
        <w:rPr>
          <w:noProof w:val="0"/>
          <w:lang w:val="en-US"/>
        </w:rPr>
        <w:t>7</w:t>
      </w:r>
      <w:r w:rsidRPr="00DF62F5">
        <w:rPr>
          <w:noProof w:val="0"/>
          <w:lang w:val="en-US"/>
        </w:rPr>
        <w:t xml:space="preserve">4:1988-95. </w:t>
      </w:r>
    </w:p>
    <w:p w14:paraId="42AA9696" w14:textId="6CD41504" w:rsidR="002E7245" w:rsidRPr="00DF62F5" w:rsidRDefault="002E7245" w:rsidP="00DF62F5">
      <w:pPr>
        <w:pStyle w:val="EndNoteBibliography"/>
        <w:spacing w:line="480" w:lineRule="auto"/>
        <w:rPr>
          <w:noProof w:val="0"/>
          <w:lang w:val="en-US"/>
        </w:rPr>
      </w:pPr>
      <w:r w:rsidRPr="00DF62F5">
        <w:rPr>
          <w:noProof w:val="0"/>
          <w:lang w:val="en-US"/>
        </w:rPr>
        <w:t>8</w:t>
      </w:r>
      <w:r w:rsidRPr="00DF62F5">
        <w:rPr>
          <w:noProof w:val="0"/>
          <w:lang w:val="en-US"/>
        </w:rPr>
        <w:tab/>
        <w:t>Gelehrter TD</w:t>
      </w:r>
      <w:r w:rsidR="00B51654" w:rsidRPr="00DF62F5">
        <w:rPr>
          <w:noProof w:val="0"/>
          <w:lang w:val="en-US"/>
        </w:rPr>
        <w:t xml:space="preserve"> and </w:t>
      </w:r>
      <w:r w:rsidRPr="00DF62F5">
        <w:rPr>
          <w:noProof w:val="0"/>
          <w:lang w:val="en-US"/>
        </w:rPr>
        <w:t xml:space="preserve">Sznycer-Laszuk R. Thrombin induction of plasminogen activator-inhibitor in cultured human endothelial cells. J Clin Invest 1986;77:165-9. </w:t>
      </w:r>
    </w:p>
    <w:p w14:paraId="3C3B717F" w14:textId="18AB7F97" w:rsidR="002E7245" w:rsidRPr="00DF62F5" w:rsidRDefault="002E7245" w:rsidP="00DF62F5">
      <w:pPr>
        <w:pStyle w:val="EndNoteBibliography"/>
        <w:spacing w:line="480" w:lineRule="auto"/>
        <w:rPr>
          <w:noProof w:val="0"/>
          <w:lang w:val="en-US"/>
        </w:rPr>
      </w:pPr>
      <w:r w:rsidRPr="00DF62F5">
        <w:rPr>
          <w:noProof w:val="0"/>
          <w:lang w:val="en-US"/>
        </w:rPr>
        <w:t>9</w:t>
      </w:r>
      <w:r w:rsidRPr="00DF62F5">
        <w:rPr>
          <w:noProof w:val="0"/>
          <w:lang w:val="en-US"/>
        </w:rPr>
        <w:tab/>
        <w:t xml:space="preserve">Wang W, Boffa MB, Bajzar L, Walker JB, Nesheim ME. A study of the mechanism of inhibition of fibrinolysis by activated thrombin-activable fibrinolysis inhibitor. J </w:t>
      </w:r>
      <w:r w:rsidR="00294D6D" w:rsidRPr="00DF62F5">
        <w:rPr>
          <w:noProof w:val="0"/>
          <w:lang w:val="en-US"/>
        </w:rPr>
        <w:t>B</w:t>
      </w:r>
      <w:r w:rsidRPr="00DF62F5">
        <w:rPr>
          <w:noProof w:val="0"/>
          <w:lang w:val="en-US"/>
        </w:rPr>
        <w:t xml:space="preserve">iol </w:t>
      </w:r>
      <w:r w:rsidR="00294D6D" w:rsidRPr="00DF62F5">
        <w:rPr>
          <w:noProof w:val="0"/>
          <w:lang w:val="en-US"/>
        </w:rPr>
        <w:t>C</w:t>
      </w:r>
      <w:r w:rsidRPr="00DF62F5">
        <w:rPr>
          <w:noProof w:val="0"/>
          <w:lang w:val="en-US"/>
        </w:rPr>
        <w:t>hem 1998;273:27176-81.</w:t>
      </w:r>
    </w:p>
    <w:p w14:paraId="5C022E91" w14:textId="6F3A9727" w:rsidR="002E7245" w:rsidRPr="00DF62F5" w:rsidRDefault="002E7245" w:rsidP="00DF62F5">
      <w:pPr>
        <w:pStyle w:val="EndNoteBibliography"/>
        <w:spacing w:line="480" w:lineRule="auto"/>
        <w:rPr>
          <w:noProof w:val="0"/>
          <w:lang w:val="en-US"/>
        </w:rPr>
      </w:pPr>
      <w:r w:rsidRPr="00DF62F5">
        <w:rPr>
          <w:noProof w:val="0"/>
          <w:lang w:val="en-US"/>
        </w:rPr>
        <w:t>10</w:t>
      </w:r>
      <w:r w:rsidRPr="00DF62F5">
        <w:rPr>
          <w:noProof w:val="0"/>
          <w:lang w:val="en-US"/>
        </w:rPr>
        <w:tab/>
        <w:t>Satta N, Toti F, Feugeas O, Bohbot A, Dachary-Prigent J, Eschw</w:t>
      </w:r>
      <w:r w:rsidR="00A26121">
        <w:rPr>
          <w:noProof w:val="0"/>
          <w:lang w:val="en-US"/>
        </w:rPr>
        <w:t>è</w:t>
      </w:r>
      <w:r w:rsidRPr="00DF62F5">
        <w:rPr>
          <w:noProof w:val="0"/>
          <w:lang w:val="en-US"/>
        </w:rPr>
        <w:t>ge V</w:t>
      </w:r>
      <w:r w:rsidR="00A26121">
        <w:rPr>
          <w:noProof w:val="0"/>
          <w:lang w:val="en-US"/>
        </w:rPr>
        <w:t>,</w:t>
      </w:r>
      <w:r w:rsidR="004C025A" w:rsidRPr="00DF62F5">
        <w:rPr>
          <w:noProof w:val="0"/>
          <w:lang w:val="en-US"/>
        </w:rPr>
        <w:t xml:space="preserve"> et al</w:t>
      </w:r>
      <w:r w:rsidRPr="00DF62F5">
        <w:rPr>
          <w:noProof w:val="0"/>
          <w:lang w:val="en-US"/>
        </w:rPr>
        <w:t>. Monocyte vesiculation is a possible mechanism for dissemination of membrane-</w:t>
      </w:r>
      <w:r w:rsidRPr="00DF62F5">
        <w:rPr>
          <w:noProof w:val="0"/>
          <w:lang w:val="en-US"/>
        </w:rPr>
        <w:lastRenderedPageBreak/>
        <w:t>associated procoagulant activities and adhesion molecules after stimulation by lipopolysaccharide. J Immunol 1994;153:3245-55.</w:t>
      </w:r>
    </w:p>
    <w:p w14:paraId="06035080" w14:textId="0B1E70FE" w:rsidR="002E7245" w:rsidRPr="00DF62F5" w:rsidRDefault="002E7245" w:rsidP="00DF62F5">
      <w:pPr>
        <w:pStyle w:val="EndNoteBibliography"/>
        <w:spacing w:line="480" w:lineRule="auto"/>
        <w:rPr>
          <w:noProof w:val="0"/>
          <w:lang w:val="en-US"/>
        </w:rPr>
      </w:pPr>
      <w:r w:rsidRPr="00DF62F5">
        <w:rPr>
          <w:noProof w:val="0"/>
          <w:lang w:val="en-US"/>
        </w:rPr>
        <w:t>11</w:t>
      </w:r>
      <w:r w:rsidRPr="00DF62F5">
        <w:rPr>
          <w:noProof w:val="0"/>
          <w:lang w:val="en-US"/>
        </w:rPr>
        <w:tab/>
        <w:t>Taylor FB Jr, Hoogendoorn H, Chang AC, Peer G, Nesheim ME, Catlett R</w:t>
      </w:r>
      <w:r w:rsidR="00A26121">
        <w:rPr>
          <w:noProof w:val="0"/>
          <w:lang w:val="en-US"/>
        </w:rPr>
        <w:t>,</w:t>
      </w:r>
      <w:r w:rsidR="00811262" w:rsidRPr="00DF62F5">
        <w:rPr>
          <w:noProof w:val="0"/>
          <w:lang w:val="en-US"/>
        </w:rPr>
        <w:t xml:space="preserve"> et al</w:t>
      </w:r>
      <w:r w:rsidRPr="00DF62F5">
        <w:rPr>
          <w:noProof w:val="0"/>
          <w:lang w:val="en-US"/>
        </w:rPr>
        <w:t>. Anticoagulant and fibrinolytic activities are promoted, not retarded, in vivo after thrombin generation in the presence of a monoclonal antibody that inhibits activation of protein C. Blood 1992;79:1720-8.</w:t>
      </w:r>
    </w:p>
    <w:p w14:paraId="0BBFD688" w14:textId="12F3749F" w:rsidR="002E7245" w:rsidRPr="00DF62F5" w:rsidRDefault="002E7245" w:rsidP="00DF62F5">
      <w:pPr>
        <w:pStyle w:val="EndNoteBibliography"/>
        <w:spacing w:line="480" w:lineRule="auto"/>
        <w:rPr>
          <w:noProof w:val="0"/>
          <w:lang w:val="en-US"/>
        </w:rPr>
      </w:pPr>
      <w:r w:rsidRPr="00DF62F5">
        <w:rPr>
          <w:noProof w:val="0"/>
          <w:lang w:val="en-US"/>
        </w:rPr>
        <w:t>12</w:t>
      </w:r>
      <w:r w:rsidRPr="00DF62F5">
        <w:rPr>
          <w:noProof w:val="0"/>
          <w:lang w:val="en-US"/>
        </w:rPr>
        <w:tab/>
        <w:t xml:space="preserve">Aird WC. Endothelium and haemostasis. Hamostaseologie 2015;35:11-6. </w:t>
      </w:r>
    </w:p>
    <w:p w14:paraId="7051B6D8" w14:textId="2B5A544B" w:rsidR="002E7245" w:rsidRPr="00DF62F5" w:rsidRDefault="002E7245" w:rsidP="00DF62F5">
      <w:pPr>
        <w:pStyle w:val="EndNoteBibliography"/>
        <w:spacing w:line="480" w:lineRule="auto"/>
        <w:rPr>
          <w:noProof w:val="0"/>
          <w:lang w:val="en-US"/>
        </w:rPr>
      </w:pPr>
      <w:r w:rsidRPr="00DF62F5">
        <w:rPr>
          <w:noProof w:val="0"/>
          <w:lang w:val="en-US"/>
        </w:rPr>
        <w:t>13</w:t>
      </w:r>
      <w:r w:rsidRPr="00DF62F5">
        <w:rPr>
          <w:noProof w:val="0"/>
          <w:lang w:val="en-US"/>
        </w:rPr>
        <w:tab/>
        <w:t>Monahan-Earley R, Dvorak AM, Aird WC. Evolutionary origins of the blood vascular system and endothelium. J Thromb Haemost 2013;11</w:t>
      </w:r>
      <w:r w:rsidR="00A26121">
        <w:rPr>
          <w:noProof w:val="0"/>
          <w:lang w:val="en-US"/>
        </w:rPr>
        <w:t>(</w:t>
      </w:r>
      <w:r w:rsidRPr="00DF62F5">
        <w:rPr>
          <w:noProof w:val="0"/>
          <w:lang w:val="en-US"/>
        </w:rPr>
        <w:t>Sl</w:t>
      </w:r>
      <w:r w:rsidR="00A26121">
        <w:rPr>
          <w:noProof w:val="0"/>
          <w:lang w:val="en-US"/>
        </w:rPr>
        <w:t>)</w:t>
      </w:r>
      <w:r w:rsidRPr="00DF62F5">
        <w:rPr>
          <w:noProof w:val="0"/>
          <w:lang w:val="en-US"/>
        </w:rPr>
        <w:t xml:space="preserve">:46-66. </w:t>
      </w:r>
    </w:p>
    <w:p w14:paraId="7C678544" w14:textId="7BC222F7" w:rsidR="002E7245" w:rsidRPr="00DF62F5" w:rsidRDefault="002E7245" w:rsidP="00DF62F5">
      <w:pPr>
        <w:pStyle w:val="EndNoteBibliography"/>
        <w:spacing w:line="480" w:lineRule="auto"/>
        <w:rPr>
          <w:noProof w:val="0"/>
          <w:lang w:val="en-US"/>
        </w:rPr>
      </w:pPr>
      <w:r w:rsidRPr="00DF62F5">
        <w:rPr>
          <w:noProof w:val="0"/>
          <w:lang w:val="en-US"/>
        </w:rPr>
        <w:t>14</w:t>
      </w:r>
      <w:r w:rsidRPr="00DF62F5">
        <w:rPr>
          <w:noProof w:val="0"/>
          <w:lang w:val="en-US"/>
        </w:rPr>
        <w:tab/>
        <w:t xml:space="preserve">Riewald M, Petrovan RJ, Donner A, Mueller BM, Ruf W. Activation of endothelial cell protease activated receptor 1 by the protein C pathway. Science 2002; 296:1880-2. </w:t>
      </w:r>
    </w:p>
    <w:p w14:paraId="7EBB9EEE" w14:textId="68C21E1B" w:rsidR="002E7245" w:rsidRPr="00DF62F5" w:rsidRDefault="002E7245" w:rsidP="00DF62F5">
      <w:pPr>
        <w:pStyle w:val="EndNoteBibliography"/>
        <w:spacing w:line="480" w:lineRule="auto"/>
        <w:rPr>
          <w:noProof w:val="0"/>
          <w:lang w:val="en-US"/>
        </w:rPr>
      </w:pPr>
      <w:r w:rsidRPr="00DF62F5">
        <w:rPr>
          <w:noProof w:val="0"/>
          <w:lang w:val="en-US"/>
        </w:rPr>
        <w:t>15</w:t>
      </w:r>
      <w:r w:rsidRPr="00DF62F5">
        <w:rPr>
          <w:noProof w:val="0"/>
          <w:lang w:val="en-US"/>
        </w:rPr>
        <w:tab/>
        <w:t>Abeyama K, Stern DM, Ito Y, Kawahara K, Yoshimoto Y, Tanaka M</w:t>
      </w:r>
      <w:r w:rsidR="00A26121">
        <w:rPr>
          <w:noProof w:val="0"/>
          <w:lang w:val="en-US"/>
        </w:rPr>
        <w:t>,</w:t>
      </w:r>
      <w:r w:rsidR="00811262" w:rsidRPr="00DF62F5">
        <w:rPr>
          <w:noProof w:val="0"/>
          <w:lang w:val="en-US"/>
        </w:rPr>
        <w:t xml:space="preserve"> et al</w:t>
      </w:r>
      <w:r w:rsidRPr="00DF62F5">
        <w:rPr>
          <w:noProof w:val="0"/>
          <w:lang w:val="en-US"/>
        </w:rPr>
        <w:t xml:space="preserve">. The N-terminal domain of thrombomodulin sequesters high-mobility group-B1 protein, a novel antiinflammatory mechanism. J Clin Invest 2005;115:1267-74. </w:t>
      </w:r>
    </w:p>
    <w:p w14:paraId="3B39513C" w14:textId="06EEBCE3" w:rsidR="002E7245" w:rsidRPr="00DF62F5" w:rsidRDefault="002E7245" w:rsidP="00DF62F5">
      <w:pPr>
        <w:pStyle w:val="EndNoteBibliography"/>
        <w:spacing w:line="480" w:lineRule="auto"/>
        <w:rPr>
          <w:noProof w:val="0"/>
          <w:lang w:val="en-US"/>
        </w:rPr>
      </w:pPr>
      <w:r w:rsidRPr="00DF62F5">
        <w:rPr>
          <w:noProof w:val="0"/>
          <w:lang w:val="en-US"/>
        </w:rPr>
        <w:t>16</w:t>
      </w:r>
      <w:r w:rsidRPr="00DF62F5">
        <w:rPr>
          <w:noProof w:val="0"/>
          <w:lang w:val="en-US"/>
        </w:rPr>
        <w:tab/>
      </w:r>
      <w:r w:rsidRPr="00642720">
        <w:rPr>
          <w:noProof w:val="0"/>
          <w:lang w:val="en-US"/>
        </w:rPr>
        <w:t>Moxon CA, Ch</w:t>
      </w:r>
      <w:r w:rsidRPr="00DF62F5">
        <w:rPr>
          <w:noProof w:val="0"/>
          <w:lang w:val="en-US"/>
        </w:rPr>
        <w:t>isala NV, Mzikamanda R, MacCormick I, Harding S, Downey C</w:t>
      </w:r>
      <w:r w:rsidR="00A26121">
        <w:rPr>
          <w:noProof w:val="0"/>
          <w:lang w:val="en-US"/>
        </w:rPr>
        <w:t>,</w:t>
      </w:r>
      <w:r w:rsidR="00811262" w:rsidRPr="00DF62F5">
        <w:rPr>
          <w:noProof w:val="0"/>
          <w:lang w:val="en-US"/>
        </w:rPr>
        <w:t xml:space="preserve"> et al</w:t>
      </w:r>
      <w:r w:rsidRPr="00DF62F5">
        <w:rPr>
          <w:noProof w:val="0"/>
          <w:lang w:val="en-US"/>
        </w:rPr>
        <w:t>. Laboratory evidence of disseminated intravascular coagulation is associated with a fatal outcome in children with cerebral malaria despite an absence of clinically evident thrombosis or bleeding. J Thromb Haemost</w:t>
      </w:r>
      <w:r w:rsidR="00A26121">
        <w:rPr>
          <w:noProof w:val="0"/>
          <w:lang w:val="en-US"/>
        </w:rPr>
        <w:t xml:space="preserve"> </w:t>
      </w:r>
      <w:r w:rsidRPr="00DF62F5">
        <w:rPr>
          <w:noProof w:val="0"/>
          <w:lang w:val="en-US"/>
        </w:rPr>
        <w:t xml:space="preserve">2015;13:1653-64. </w:t>
      </w:r>
    </w:p>
    <w:p w14:paraId="42F30204" w14:textId="7E7A76EF" w:rsidR="002E7245" w:rsidRPr="00C51505" w:rsidRDefault="002E7245" w:rsidP="00DF62F5">
      <w:pPr>
        <w:pStyle w:val="EndNoteBibliography"/>
        <w:spacing w:line="480" w:lineRule="auto"/>
        <w:rPr>
          <w:noProof w:val="0"/>
          <w:lang w:val="de-DE"/>
        </w:rPr>
      </w:pPr>
      <w:r w:rsidRPr="00DF62F5">
        <w:rPr>
          <w:noProof w:val="0"/>
          <w:lang w:val="en-US"/>
        </w:rPr>
        <w:t>17</w:t>
      </w:r>
      <w:r w:rsidRPr="00DF62F5">
        <w:rPr>
          <w:noProof w:val="0"/>
          <w:lang w:val="en-US"/>
        </w:rPr>
        <w:tab/>
        <w:t>Moxon CA, Wassmer SC, Milner DA Jr, Chisala NV, Taylor TE, Seydel KB</w:t>
      </w:r>
      <w:r w:rsidR="00642720">
        <w:rPr>
          <w:noProof w:val="0"/>
          <w:lang w:val="en-US"/>
        </w:rPr>
        <w:t xml:space="preserve">, </w:t>
      </w:r>
      <w:r w:rsidR="00811262" w:rsidRPr="00DF62F5">
        <w:rPr>
          <w:noProof w:val="0"/>
          <w:lang w:val="en-US"/>
        </w:rPr>
        <w:t xml:space="preserve"> et al</w:t>
      </w:r>
      <w:r w:rsidRPr="00DF62F5">
        <w:rPr>
          <w:noProof w:val="0"/>
          <w:lang w:val="en-US"/>
        </w:rPr>
        <w:t xml:space="preserve">. Loss of endothelial protein C receptors links coagulation and inflammation to parasite sequestration in cerebral malaria in African children. </w:t>
      </w:r>
      <w:r w:rsidRPr="00C51505">
        <w:rPr>
          <w:noProof w:val="0"/>
          <w:lang w:val="de-DE"/>
        </w:rPr>
        <w:t xml:space="preserve">Blood 2013;122:842-51. </w:t>
      </w:r>
    </w:p>
    <w:p w14:paraId="405D2387" w14:textId="63A0A911" w:rsidR="002E7245" w:rsidRPr="00DF62F5" w:rsidRDefault="002E7245" w:rsidP="00DF62F5">
      <w:pPr>
        <w:pStyle w:val="EndNoteBibliography"/>
        <w:spacing w:line="480" w:lineRule="auto"/>
        <w:rPr>
          <w:noProof w:val="0"/>
          <w:lang w:val="en-US"/>
        </w:rPr>
      </w:pPr>
      <w:r w:rsidRPr="00C51505">
        <w:rPr>
          <w:noProof w:val="0"/>
          <w:lang w:val="de-DE"/>
        </w:rPr>
        <w:t>18</w:t>
      </w:r>
      <w:r w:rsidRPr="00C51505">
        <w:rPr>
          <w:noProof w:val="0"/>
          <w:lang w:val="de-DE"/>
        </w:rPr>
        <w:tab/>
        <w:t>Turner L, Lavstsen T, Berger SS, Wang CW, Petersen JE, Avril M</w:t>
      </w:r>
      <w:r w:rsidR="00642720">
        <w:rPr>
          <w:noProof w:val="0"/>
          <w:lang w:val="de-DE"/>
        </w:rPr>
        <w:t>,</w:t>
      </w:r>
      <w:r w:rsidR="00811262" w:rsidRPr="00C51505">
        <w:rPr>
          <w:noProof w:val="0"/>
          <w:lang w:val="de-DE"/>
        </w:rPr>
        <w:t xml:space="preserve"> et al</w:t>
      </w:r>
      <w:r w:rsidRPr="00C51505">
        <w:rPr>
          <w:noProof w:val="0"/>
          <w:lang w:val="de-DE"/>
        </w:rPr>
        <w:t xml:space="preserve">. </w:t>
      </w:r>
      <w:r w:rsidRPr="00DF62F5">
        <w:rPr>
          <w:noProof w:val="0"/>
          <w:lang w:val="en-US"/>
        </w:rPr>
        <w:t xml:space="preserve">Severe malaria is associated with parasite binding to endothelial protein C receptor. Nature 2013;498:502-5. </w:t>
      </w:r>
    </w:p>
    <w:p w14:paraId="2720240E" w14:textId="116785D6" w:rsidR="002E7245" w:rsidRPr="00DF62F5" w:rsidRDefault="002E7245" w:rsidP="00DF62F5">
      <w:pPr>
        <w:pStyle w:val="EndNoteBibliography"/>
        <w:spacing w:line="480" w:lineRule="auto"/>
        <w:rPr>
          <w:noProof w:val="0"/>
          <w:lang w:val="en-US"/>
        </w:rPr>
      </w:pPr>
      <w:r w:rsidRPr="00DF62F5">
        <w:rPr>
          <w:noProof w:val="0"/>
          <w:lang w:val="en-US"/>
        </w:rPr>
        <w:lastRenderedPageBreak/>
        <w:t>19</w:t>
      </w:r>
      <w:r w:rsidRPr="00DF62F5">
        <w:rPr>
          <w:noProof w:val="0"/>
          <w:lang w:val="en-US"/>
        </w:rPr>
        <w:tab/>
        <w:t>Engelmann B</w:t>
      </w:r>
      <w:r w:rsidR="00811262" w:rsidRPr="00DF62F5">
        <w:rPr>
          <w:noProof w:val="0"/>
          <w:lang w:val="en-US"/>
        </w:rPr>
        <w:t xml:space="preserve"> and </w:t>
      </w:r>
      <w:r w:rsidRPr="00DF62F5">
        <w:rPr>
          <w:noProof w:val="0"/>
          <w:lang w:val="en-US"/>
        </w:rPr>
        <w:t xml:space="preserve">Massberg S. Thrombosis as an intravascular effector of innate immunity. Nat Rev Immunol 2013;13:34-45. </w:t>
      </w:r>
    </w:p>
    <w:p w14:paraId="7335A7FA" w14:textId="068B6A1C" w:rsidR="002E7245" w:rsidRPr="00DF62F5" w:rsidRDefault="002E7245" w:rsidP="00DF62F5">
      <w:pPr>
        <w:pStyle w:val="EndNoteBibliography"/>
        <w:spacing w:line="480" w:lineRule="auto"/>
        <w:rPr>
          <w:noProof w:val="0"/>
          <w:lang w:val="en-US"/>
        </w:rPr>
      </w:pPr>
      <w:r w:rsidRPr="00DF62F5">
        <w:rPr>
          <w:noProof w:val="0"/>
          <w:lang w:val="en-US"/>
        </w:rPr>
        <w:t>20</w:t>
      </w:r>
      <w:r w:rsidRPr="00DF62F5">
        <w:rPr>
          <w:noProof w:val="0"/>
          <w:lang w:val="en-US"/>
        </w:rPr>
        <w:tab/>
        <w:t>Esmon CT, Xu J, Lupu F. Innate immunity and coagulation. J Thromb Haemost 2011;9</w:t>
      </w:r>
      <w:r w:rsidR="00642720">
        <w:rPr>
          <w:noProof w:val="0"/>
          <w:lang w:val="en-US"/>
        </w:rPr>
        <w:t>(</w:t>
      </w:r>
      <w:r w:rsidRPr="00DF62F5">
        <w:rPr>
          <w:noProof w:val="0"/>
          <w:lang w:val="en-US"/>
        </w:rPr>
        <w:t>S1</w:t>
      </w:r>
      <w:r w:rsidR="00642720">
        <w:rPr>
          <w:noProof w:val="0"/>
          <w:lang w:val="en-US"/>
        </w:rPr>
        <w:t>)</w:t>
      </w:r>
      <w:r w:rsidRPr="00DF62F5">
        <w:rPr>
          <w:noProof w:val="0"/>
          <w:lang w:val="en-US"/>
        </w:rPr>
        <w:t xml:space="preserve">:182-8. </w:t>
      </w:r>
    </w:p>
    <w:p w14:paraId="52AEA1D0" w14:textId="6C031BF1" w:rsidR="002E7245" w:rsidRPr="00DF62F5" w:rsidRDefault="002E7245" w:rsidP="00DF62F5">
      <w:pPr>
        <w:pStyle w:val="EndNoteBibliography"/>
        <w:spacing w:line="480" w:lineRule="auto"/>
        <w:rPr>
          <w:noProof w:val="0"/>
          <w:lang w:val="en-US"/>
        </w:rPr>
      </w:pPr>
      <w:r w:rsidRPr="00DF62F5">
        <w:rPr>
          <w:noProof w:val="0"/>
          <w:lang w:val="en-US"/>
        </w:rPr>
        <w:t>21</w:t>
      </w:r>
      <w:r w:rsidRPr="00DF62F5">
        <w:rPr>
          <w:noProof w:val="0"/>
          <w:lang w:val="en-US"/>
        </w:rPr>
        <w:tab/>
      </w:r>
      <w:r w:rsidRPr="00AD728B">
        <w:rPr>
          <w:noProof w:val="0"/>
          <w:lang w:val="en-US"/>
        </w:rPr>
        <w:t>Ito T.</w:t>
      </w:r>
      <w:r w:rsidRPr="00DF62F5">
        <w:rPr>
          <w:noProof w:val="0"/>
          <w:lang w:val="en-US"/>
        </w:rPr>
        <w:t xml:space="preserve"> PAMPs and DAMPs as triggers for DIC. J Intensive Care 2014;2:67. </w:t>
      </w:r>
    </w:p>
    <w:p w14:paraId="7A69D43B" w14:textId="5C808D0D" w:rsidR="002E7245" w:rsidRPr="00DF62F5" w:rsidRDefault="002E7245" w:rsidP="00DF62F5">
      <w:pPr>
        <w:pStyle w:val="EndNoteBibliography"/>
        <w:spacing w:line="480" w:lineRule="auto"/>
        <w:rPr>
          <w:noProof w:val="0"/>
          <w:lang w:val="en-US"/>
        </w:rPr>
      </w:pPr>
      <w:r w:rsidRPr="00DF62F5">
        <w:rPr>
          <w:noProof w:val="0"/>
          <w:lang w:val="en-US"/>
        </w:rPr>
        <w:t>22</w:t>
      </w:r>
      <w:r w:rsidRPr="00DF62F5">
        <w:rPr>
          <w:noProof w:val="0"/>
          <w:lang w:val="en-US"/>
        </w:rPr>
        <w:tab/>
        <w:t>Conway EM. Reincarnation of ancient links between coagulation and complement. J Thromb Haemost 2015;13</w:t>
      </w:r>
      <w:r w:rsidR="00AD728B">
        <w:rPr>
          <w:noProof w:val="0"/>
          <w:lang w:val="en-US"/>
        </w:rPr>
        <w:t>(</w:t>
      </w:r>
      <w:r w:rsidRPr="00DF62F5">
        <w:rPr>
          <w:noProof w:val="0"/>
          <w:lang w:val="en-US"/>
        </w:rPr>
        <w:t>S1</w:t>
      </w:r>
      <w:r w:rsidR="00AD728B">
        <w:rPr>
          <w:noProof w:val="0"/>
          <w:lang w:val="en-US"/>
        </w:rPr>
        <w:t>)</w:t>
      </w:r>
      <w:r w:rsidRPr="00DF62F5">
        <w:rPr>
          <w:noProof w:val="0"/>
          <w:lang w:val="en-US"/>
        </w:rPr>
        <w:t xml:space="preserve">:S121-32. </w:t>
      </w:r>
    </w:p>
    <w:p w14:paraId="250A8C16" w14:textId="63845AB1" w:rsidR="002E7245" w:rsidRPr="00DF62F5" w:rsidRDefault="002E7245" w:rsidP="00DF62F5">
      <w:pPr>
        <w:pStyle w:val="EndNoteBibliography"/>
        <w:spacing w:line="480" w:lineRule="auto"/>
        <w:rPr>
          <w:noProof w:val="0"/>
          <w:lang w:val="en-US"/>
        </w:rPr>
      </w:pPr>
      <w:r w:rsidRPr="00DF62F5">
        <w:rPr>
          <w:noProof w:val="0"/>
          <w:lang w:val="en-US"/>
        </w:rPr>
        <w:t>23</w:t>
      </w:r>
      <w:r w:rsidRPr="00DF62F5">
        <w:rPr>
          <w:noProof w:val="0"/>
          <w:lang w:val="en-US"/>
        </w:rPr>
        <w:tab/>
        <w:t xml:space="preserve">Kim JE, Lee N, Gu JY, Yoo HJ, Kim HK. Circulating levels of DNA-histone complex and dsDNA are independent prognostic factors of disseminated intravascular coagulation. Thromb Res 2015;135:1064-9. </w:t>
      </w:r>
    </w:p>
    <w:p w14:paraId="44E32484" w14:textId="28BF9AD7" w:rsidR="002E7245" w:rsidRPr="00DF62F5" w:rsidRDefault="002E7245" w:rsidP="00DF62F5">
      <w:pPr>
        <w:pStyle w:val="EndNoteBibliography"/>
        <w:spacing w:line="480" w:lineRule="auto"/>
        <w:rPr>
          <w:noProof w:val="0"/>
          <w:lang w:val="en-US"/>
        </w:rPr>
      </w:pPr>
      <w:r w:rsidRPr="00DF62F5">
        <w:rPr>
          <w:noProof w:val="0"/>
          <w:lang w:val="en-US"/>
        </w:rPr>
        <w:t>24</w:t>
      </w:r>
      <w:r w:rsidRPr="00DF62F5">
        <w:rPr>
          <w:noProof w:val="0"/>
          <w:lang w:val="en-US"/>
        </w:rPr>
        <w:tab/>
        <w:t>Nakahara M, Ito T, Kawahara K, Yamamoto M, Nagasato T, Shrestha B</w:t>
      </w:r>
      <w:r w:rsidR="00AD728B">
        <w:rPr>
          <w:noProof w:val="0"/>
          <w:lang w:val="en-US"/>
        </w:rPr>
        <w:t>,</w:t>
      </w:r>
      <w:r w:rsidR="00312BA8" w:rsidRPr="00DF62F5">
        <w:rPr>
          <w:noProof w:val="0"/>
          <w:lang w:val="en-US"/>
        </w:rPr>
        <w:t xml:space="preserve"> et al</w:t>
      </w:r>
      <w:r w:rsidRPr="00DF62F5">
        <w:rPr>
          <w:noProof w:val="0"/>
          <w:lang w:val="en-US"/>
        </w:rPr>
        <w:t>. Recombinant thrombomodulin protects mice against histone-induced lethal thromboembolism. P</w:t>
      </w:r>
      <w:r w:rsidR="00AD728B" w:rsidRPr="00DF62F5">
        <w:rPr>
          <w:noProof w:val="0"/>
          <w:lang w:val="en-US"/>
        </w:rPr>
        <w:t>L</w:t>
      </w:r>
      <w:r w:rsidRPr="00DF62F5">
        <w:rPr>
          <w:noProof w:val="0"/>
          <w:lang w:val="en-US"/>
        </w:rPr>
        <w:t xml:space="preserve">oS </w:t>
      </w:r>
      <w:r w:rsidR="00AD728B" w:rsidRPr="00DF62F5">
        <w:rPr>
          <w:noProof w:val="0"/>
          <w:lang w:val="en-US"/>
        </w:rPr>
        <w:t>O</w:t>
      </w:r>
      <w:r w:rsidRPr="00DF62F5">
        <w:rPr>
          <w:noProof w:val="0"/>
          <w:lang w:val="en-US"/>
        </w:rPr>
        <w:t xml:space="preserve">ne 2013;8:e75961. </w:t>
      </w:r>
    </w:p>
    <w:p w14:paraId="0A15C2A7" w14:textId="37B5165F" w:rsidR="002E7245" w:rsidRPr="00DF62F5" w:rsidRDefault="002E7245" w:rsidP="00DF62F5">
      <w:pPr>
        <w:pStyle w:val="EndNoteBibliography"/>
        <w:spacing w:line="480" w:lineRule="auto"/>
        <w:rPr>
          <w:noProof w:val="0"/>
          <w:lang w:val="en-US"/>
        </w:rPr>
      </w:pPr>
      <w:r w:rsidRPr="00DF62F5">
        <w:rPr>
          <w:noProof w:val="0"/>
          <w:lang w:val="en-US"/>
        </w:rPr>
        <w:t>25</w:t>
      </w:r>
      <w:r w:rsidRPr="00DF62F5">
        <w:rPr>
          <w:noProof w:val="0"/>
          <w:lang w:val="en-US"/>
        </w:rPr>
        <w:tab/>
        <w:t>Abrams ST, Zhang N, Manson J, Liu T, Dart C, Baluwa F</w:t>
      </w:r>
      <w:r w:rsidR="00AD728B">
        <w:rPr>
          <w:noProof w:val="0"/>
          <w:lang w:val="en-US"/>
        </w:rPr>
        <w:t>,</w:t>
      </w:r>
      <w:r w:rsidR="00312BA8" w:rsidRPr="00DF62F5">
        <w:rPr>
          <w:noProof w:val="0"/>
          <w:lang w:val="en-US"/>
        </w:rPr>
        <w:t xml:space="preserve"> et al</w:t>
      </w:r>
      <w:r w:rsidRPr="00DF62F5">
        <w:rPr>
          <w:noProof w:val="0"/>
          <w:lang w:val="en-US"/>
        </w:rPr>
        <w:t xml:space="preserve">. Circulating histones are mediators of trauma-associated lung injury. Am </w:t>
      </w:r>
      <w:r w:rsidR="00294D6D" w:rsidRPr="00DF62F5">
        <w:rPr>
          <w:noProof w:val="0"/>
          <w:lang w:val="en-US"/>
        </w:rPr>
        <w:t>J</w:t>
      </w:r>
      <w:r w:rsidRPr="00DF62F5">
        <w:rPr>
          <w:noProof w:val="0"/>
          <w:lang w:val="en-US"/>
        </w:rPr>
        <w:t xml:space="preserve"> </w:t>
      </w:r>
      <w:r w:rsidR="00294D6D" w:rsidRPr="00DF62F5">
        <w:rPr>
          <w:noProof w:val="0"/>
          <w:lang w:val="en-US"/>
        </w:rPr>
        <w:t>Respir C</w:t>
      </w:r>
      <w:r w:rsidRPr="00DF62F5">
        <w:rPr>
          <w:noProof w:val="0"/>
          <w:lang w:val="en-US"/>
        </w:rPr>
        <w:t>rit</w:t>
      </w:r>
      <w:r w:rsidR="00294D6D" w:rsidRPr="00DF62F5">
        <w:rPr>
          <w:noProof w:val="0"/>
          <w:lang w:val="en-US"/>
        </w:rPr>
        <w:t xml:space="preserve"> C</w:t>
      </w:r>
      <w:r w:rsidRPr="00DF62F5">
        <w:rPr>
          <w:noProof w:val="0"/>
          <w:lang w:val="en-US"/>
        </w:rPr>
        <w:t xml:space="preserve">are </w:t>
      </w:r>
      <w:r w:rsidR="00294D6D" w:rsidRPr="00DF62F5">
        <w:rPr>
          <w:noProof w:val="0"/>
          <w:lang w:val="en-US"/>
        </w:rPr>
        <w:t>M</w:t>
      </w:r>
      <w:r w:rsidRPr="00DF62F5">
        <w:rPr>
          <w:noProof w:val="0"/>
          <w:lang w:val="en-US"/>
        </w:rPr>
        <w:t xml:space="preserve">ed 2013;187:160-9. </w:t>
      </w:r>
    </w:p>
    <w:p w14:paraId="27B21F4C" w14:textId="437599D6" w:rsidR="002E7245" w:rsidRPr="00DF62F5" w:rsidRDefault="002E7245" w:rsidP="00DF62F5">
      <w:pPr>
        <w:pStyle w:val="EndNoteBibliography"/>
        <w:spacing w:line="480" w:lineRule="auto"/>
        <w:rPr>
          <w:noProof w:val="0"/>
          <w:lang w:val="en-US"/>
        </w:rPr>
      </w:pPr>
      <w:r w:rsidRPr="00DF62F5">
        <w:rPr>
          <w:noProof w:val="0"/>
          <w:lang w:val="en-US"/>
        </w:rPr>
        <w:t>26</w:t>
      </w:r>
      <w:r w:rsidRPr="00DF62F5">
        <w:rPr>
          <w:noProof w:val="0"/>
          <w:lang w:val="en-US"/>
        </w:rPr>
        <w:tab/>
        <w:t>Alhamdi Y, Zi M, Abrams ST, Liu T, Su D, Welters I</w:t>
      </w:r>
      <w:r w:rsidR="00AD728B">
        <w:rPr>
          <w:noProof w:val="0"/>
          <w:lang w:val="en-US"/>
        </w:rPr>
        <w:t>,</w:t>
      </w:r>
      <w:r w:rsidR="00312BA8" w:rsidRPr="00DF62F5">
        <w:rPr>
          <w:noProof w:val="0"/>
          <w:lang w:val="en-US"/>
        </w:rPr>
        <w:t xml:space="preserve"> et al</w:t>
      </w:r>
      <w:r w:rsidRPr="00DF62F5">
        <w:rPr>
          <w:noProof w:val="0"/>
          <w:lang w:val="en-US"/>
        </w:rPr>
        <w:t xml:space="preserve">. Circulating histone concentrations differentially affect the predominance of left or right ventricular dysfunction in critical illness. Crit Care Med </w:t>
      </w:r>
      <w:r w:rsidR="00530464" w:rsidRPr="00DF62F5">
        <w:rPr>
          <w:noProof w:val="0"/>
          <w:lang w:val="en-US"/>
        </w:rPr>
        <w:t>2016;44:e278-88.</w:t>
      </w:r>
    </w:p>
    <w:p w14:paraId="56D7830C" w14:textId="7C6743B5" w:rsidR="002E7245" w:rsidRPr="00DF62F5" w:rsidRDefault="002E7245" w:rsidP="00DF62F5">
      <w:pPr>
        <w:pStyle w:val="EndNoteBibliography"/>
        <w:spacing w:line="480" w:lineRule="auto"/>
        <w:rPr>
          <w:noProof w:val="0"/>
          <w:lang w:val="en-US"/>
        </w:rPr>
      </w:pPr>
      <w:r w:rsidRPr="00DF62F5">
        <w:rPr>
          <w:noProof w:val="0"/>
          <w:lang w:val="en-US"/>
        </w:rPr>
        <w:t>27</w:t>
      </w:r>
      <w:r w:rsidRPr="00DF62F5">
        <w:rPr>
          <w:noProof w:val="0"/>
          <w:lang w:val="en-US"/>
        </w:rPr>
        <w:tab/>
      </w:r>
      <w:r w:rsidRPr="005E55A8">
        <w:rPr>
          <w:noProof w:val="0"/>
          <w:lang w:val="en-US"/>
        </w:rPr>
        <w:t>Fuchs TA,</w:t>
      </w:r>
      <w:r w:rsidRPr="00DF62F5">
        <w:rPr>
          <w:noProof w:val="0"/>
          <w:lang w:val="en-US"/>
        </w:rPr>
        <w:t xml:space="preserve"> Bhandari AA, Wagner DD. Histones induce rapid and profound thrombocytopenia in mice. Blood 2011;118:3708-14. </w:t>
      </w:r>
    </w:p>
    <w:p w14:paraId="6BBC5CDA" w14:textId="70CF7CC2" w:rsidR="002E7245" w:rsidRPr="00DF62F5" w:rsidRDefault="002E7245" w:rsidP="00DF62F5">
      <w:pPr>
        <w:pStyle w:val="EndNoteBibliography"/>
        <w:spacing w:line="480" w:lineRule="auto"/>
        <w:rPr>
          <w:noProof w:val="0"/>
          <w:lang w:val="en-US"/>
        </w:rPr>
      </w:pPr>
      <w:r w:rsidRPr="00DF62F5">
        <w:rPr>
          <w:noProof w:val="0"/>
          <w:lang w:val="en-US"/>
        </w:rPr>
        <w:t>28</w:t>
      </w:r>
      <w:r w:rsidRPr="00DF62F5">
        <w:rPr>
          <w:noProof w:val="0"/>
          <w:lang w:val="en-US"/>
        </w:rPr>
        <w:tab/>
        <w:t>Longstaff C, Varj</w:t>
      </w:r>
      <w:r w:rsidR="005E55A8">
        <w:rPr>
          <w:noProof w:val="0"/>
          <w:lang w:val="en-US"/>
        </w:rPr>
        <w:t>ú</w:t>
      </w:r>
      <w:r w:rsidRPr="00DF62F5">
        <w:rPr>
          <w:noProof w:val="0"/>
          <w:lang w:val="en-US"/>
        </w:rPr>
        <w:t xml:space="preserve"> I, S</w:t>
      </w:r>
      <w:r w:rsidR="005E55A8">
        <w:rPr>
          <w:noProof w:val="0"/>
          <w:lang w:val="en-US"/>
        </w:rPr>
        <w:t>ó</w:t>
      </w:r>
      <w:r w:rsidRPr="00DF62F5">
        <w:rPr>
          <w:noProof w:val="0"/>
          <w:lang w:val="en-US"/>
        </w:rPr>
        <w:t>tonyi P, Szab</w:t>
      </w:r>
      <w:r w:rsidR="005E55A8">
        <w:rPr>
          <w:noProof w:val="0"/>
          <w:lang w:val="en-US"/>
        </w:rPr>
        <w:t>ó</w:t>
      </w:r>
      <w:r w:rsidRPr="00DF62F5">
        <w:rPr>
          <w:noProof w:val="0"/>
          <w:lang w:val="en-US"/>
        </w:rPr>
        <w:t xml:space="preserve"> L, Krumrey M, Hoell A</w:t>
      </w:r>
      <w:r w:rsidR="005E55A8">
        <w:rPr>
          <w:noProof w:val="0"/>
          <w:lang w:val="en-US"/>
        </w:rPr>
        <w:t>,</w:t>
      </w:r>
      <w:r w:rsidR="00312BA8" w:rsidRPr="00DF62F5">
        <w:rPr>
          <w:noProof w:val="0"/>
          <w:lang w:val="en-US"/>
        </w:rPr>
        <w:t xml:space="preserve"> et al</w:t>
      </w:r>
      <w:r w:rsidRPr="00DF62F5">
        <w:rPr>
          <w:noProof w:val="0"/>
          <w:lang w:val="en-US"/>
        </w:rPr>
        <w:t xml:space="preserve">. Mechanical stability and fibrinolytic resistance of clots containing fibrin, DNA, and histones. J </w:t>
      </w:r>
      <w:r w:rsidR="00294D6D" w:rsidRPr="00DF62F5">
        <w:rPr>
          <w:noProof w:val="0"/>
          <w:lang w:val="en-US"/>
        </w:rPr>
        <w:t>B</w:t>
      </w:r>
      <w:r w:rsidRPr="00DF62F5">
        <w:rPr>
          <w:noProof w:val="0"/>
          <w:lang w:val="en-US"/>
        </w:rPr>
        <w:t xml:space="preserve">iol </w:t>
      </w:r>
      <w:r w:rsidR="00294D6D" w:rsidRPr="00DF62F5">
        <w:rPr>
          <w:noProof w:val="0"/>
          <w:lang w:val="en-US"/>
        </w:rPr>
        <w:t>C</w:t>
      </w:r>
      <w:r w:rsidRPr="00DF62F5">
        <w:rPr>
          <w:noProof w:val="0"/>
          <w:lang w:val="en-US"/>
        </w:rPr>
        <w:t xml:space="preserve">hem 2013;288: 6946-56. </w:t>
      </w:r>
    </w:p>
    <w:p w14:paraId="0BBDA897" w14:textId="4C143524" w:rsidR="002E7245" w:rsidRPr="00DF62F5" w:rsidRDefault="002E7245" w:rsidP="00DF62F5">
      <w:pPr>
        <w:pStyle w:val="EndNoteBibliography"/>
        <w:spacing w:line="480" w:lineRule="auto"/>
        <w:rPr>
          <w:noProof w:val="0"/>
          <w:lang w:val="en-US"/>
        </w:rPr>
      </w:pPr>
      <w:r w:rsidRPr="00DF62F5">
        <w:rPr>
          <w:noProof w:val="0"/>
          <w:lang w:val="en-US"/>
        </w:rPr>
        <w:lastRenderedPageBreak/>
        <w:t>29</w:t>
      </w:r>
      <w:r w:rsidRPr="00DF62F5">
        <w:rPr>
          <w:noProof w:val="0"/>
          <w:lang w:val="en-US"/>
        </w:rPr>
        <w:tab/>
        <w:t>Martinod K</w:t>
      </w:r>
      <w:r w:rsidR="00312BA8" w:rsidRPr="00DF62F5">
        <w:rPr>
          <w:noProof w:val="0"/>
          <w:lang w:val="en-US"/>
        </w:rPr>
        <w:t xml:space="preserve"> and </w:t>
      </w:r>
      <w:r w:rsidRPr="00DF62F5">
        <w:rPr>
          <w:noProof w:val="0"/>
          <w:lang w:val="en-US"/>
        </w:rPr>
        <w:t xml:space="preserve">Wagner DD. Thrombosis: tangled up in NETs. Blood 2014; 123:2768-76. </w:t>
      </w:r>
    </w:p>
    <w:p w14:paraId="1429F8C8" w14:textId="06CA94FC" w:rsidR="002E7245" w:rsidRPr="00DF62F5" w:rsidRDefault="002E7245" w:rsidP="00DF62F5">
      <w:pPr>
        <w:pStyle w:val="EndNoteBibliography"/>
        <w:spacing w:line="480" w:lineRule="auto"/>
        <w:rPr>
          <w:noProof w:val="0"/>
          <w:lang w:val="en-US"/>
        </w:rPr>
      </w:pPr>
      <w:r w:rsidRPr="00DF62F5">
        <w:rPr>
          <w:noProof w:val="0"/>
          <w:lang w:val="en-US"/>
        </w:rPr>
        <w:t>30</w:t>
      </w:r>
      <w:r w:rsidRPr="00DF62F5">
        <w:rPr>
          <w:noProof w:val="0"/>
          <w:lang w:val="en-US"/>
        </w:rPr>
        <w:tab/>
        <w:t xml:space="preserve">Yamamichi S, Fujiwara Y, Kikuchi T, Nishitani M, Matsushita Y, Hasumi K. Extracellular histone induces plasma hyaluronan-binding protein (factor VII activating protease) activation in vivo. </w:t>
      </w:r>
      <w:r w:rsidR="005C197A" w:rsidRPr="00DF62F5">
        <w:rPr>
          <w:noProof w:val="0"/>
          <w:lang w:val="en-US"/>
        </w:rPr>
        <w:t>Biochem Biophys Res Commun</w:t>
      </w:r>
      <w:r w:rsidRPr="00DF62F5">
        <w:rPr>
          <w:noProof w:val="0"/>
          <w:lang w:val="en-US"/>
        </w:rPr>
        <w:t xml:space="preserve"> 2011;409: 483-8. </w:t>
      </w:r>
    </w:p>
    <w:p w14:paraId="02DFD54E" w14:textId="259CF998" w:rsidR="002E7245" w:rsidRPr="00DF62F5" w:rsidRDefault="002E7245" w:rsidP="00DF62F5">
      <w:pPr>
        <w:pStyle w:val="EndNoteBibliography"/>
        <w:spacing w:line="480" w:lineRule="auto"/>
        <w:rPr>
          <w:noProof w:val="0"/>
          <w:lang w:val="en-US"/>
        </w:rPr>
      </w:pPr>
      <w:r w:rsidRPr="00DF62F5">
        <w:rPr>
          <w:noProof w:val="0"/>
          <w:lang w:val="en-US"/>
        </w:rPr>
        <w:t>31</w:t>
      </w:r>
      <w:r w:rsidRPr="00DF62F5">
        <w:rPr>
          <w:noProof w:val="0"/>
          <w:lang w:val="en-US"/>
        </w:rPr>
        <w:tab/>
        <w:t>Semeraro F, Ammollo CT, Morrissey JH, Dale GL, Friese P, Esmon NL</w:t>
      </w:r>
      <w:r w:rsidR="005E55A8">
        <w:rPr>
          <w:noProof w:val="0"/>
          <w:lang w:val="en-US"/>
        </w:rPr>
        <w:t>,</w:t>
      </w:r>
      <w:r w:rsidR="00530464" w:rsidRPr="00DF62F5">
        <w:rPr>
          <w:noProof w:val="0"/>
          <w:lang w:val="en-US"/>
        </w:rPr>
        <w:t xml:space="preserve"> et al</w:t>
      </w:r>
      <w:r w:rsidRPr="00DF62F5">
        <w:rPr>
          <w:noProof w:val="0"/>
          <w:lang w:val="en-US"/>
        </w:rPr>
        <w:t>. Extracellular histones promote thrombin generation through platelet-dependent mechanisms: involvement of platelet TLR2 and TLR4. Blood</w:t>
      </w:r>
      <w:r w:rsidR="005E55A8">
        <w:rPr>
          <w:noProof w:val="0"/>
          <w:lang w:val="en-US"/>
        </w:rPr>
        <w:t xml:space="preserve"> </w:t>
      </w:r>
      <w:r w:rsidRPr="00DF62F5">
        <w:rPr>
          <w:noProof w:val="0"/>
          <w:lang w:val="en-US"/>
        </w:rPr>
        <w:t xml:space="preserve">2011;118:1952-61. </w:t>
      </w:r>
    </w:p>
    <w:p w14:paraId="396E54D0" w14:textId="1554795C" w:rsidR="002E7245" w:rsidRPr="00DF62F5" w:rsidRDefault="002E7245" w:rsidP="00DF62F5">
      <w:pPr>
        <w:pStyle w:val="EndNoteBibliography"/>
        <w:spacing w:line="480" w:lineRule="auto"/>
        <w:rPr>
          <w:noProof w:val="0"/>
          <w:lang w:val="en-US"/>
        </w:rPr>
      </w:pPr>
      <w:r w:rsidRPr="00DF62F5">
        <w:rPr>
          <w:noProof w:val="0"/>
          <w:lang w:val="en-US"/>
        </w:rPr>
        <w:t>32</w:t>
      </w:r>
      <w:r w:rsidRPr="00DF62F5">
        <w:rPr>
          <w:noProof w:val="0"/>
          <w:lang w:val="en-US"/>
        </w:rPr>
        <w:tab/>
        <w:t xml:space="preserve">Ammollo CT, Semeraro F, Xu J, Esmon NL, Esmon CT. Extracellular histones increase plasma thrombin generation by impairing thrombomodulin-dependent protein C activation. J Thromb Haemost 2011;9:1795-803. </w:t>
      </w:r>
    </w:p>
    <w:p w14:paraId="62E6180C" w14:textId="3177E1F1" w:rsidR="002E7245" w:rsidRPr="00DF62F5" w:rsidRDefault="002E7245" w:rsidP="00DF62F5">
      <w:pPr>
        <w:pStyle w:val="EndNoteBibliography"/>
        <w:spacing w:line="480" w:lineRule="auto"/>
        <w:rPr>
          <w:noProof w:val="0"/>
          <w:lang w:val="en-US"/>
        </w:rPr>
      </w:pPr>
      <w:r w:rsidRPr="00DF62F5">
        <w:rPr>
          <w:noProof w:val="0"/>
          <w:lang w:val="en-US"/>
        </w:rPr>
        <w:t>33</w:t>
      </w:r>
      <w:r w:rsidRPr="00DF62F5">
        <w:rPr>
          <w:noProof w:val="0"/>
          <w:lang w:val="en-US"/>
        </w:rPr>
        <w:tab/>
        <w:t>Barranco-Medina S, Pozzi N, Vogt AD, Di Cera E. Histone H4 promotes prothrombin autoactivation. J</w:t>
      </w:r>
      <w:r w:rsidR="005C197A" w:rsidRPr="00DF62F5">
        <w:rPr>
          <w:noProof w:val="0"/>
          <w:lang w:val="en-US"/>
        </w:rPr>
        <w:t xml:space="preserve"> B</w:t>
      </w:r>
      <w:r w:rsidRPr="00DF62F5">
        <w:rPr>
          <w:noProof w:val="0"/>
          <w:lang w:val="en-US"/>
        </w:rPr>
        <w:t>iol</w:t>
      </w:r>
      <w:r w:rsidR="005C197A" w:rsidRPr="00DF62F5">
        <w:rPr>
          <w:noProof w:val="0"/>
          <w:lang w:val="en-US"/>
        </w:rPr>
        <w:t xml:space="preserve"> C</w:t>
      </w:r>
      <w:r w:rsidRPr="00DF62F5">
        <w:rPr>
          <w:noProof w:val="0"/>
          <w:lang w:val="en-US"/>
        </w:rPr>
        <w:t xml:space="preserve">hem 2013;288:35749-57. </w:t>
      </w:r>
    </w:p>
    <w:p w14:paraId="5E9F7C72" w14:textId="2191E043" w:rsidR="002E7245" w:rsidRPr="00DF62F5" w:rsidRDefault="002E7245" w:rsidP="00DF62F5">
      <w:pPr>
        <w:pStyle w:val="EndNoteBibliography"/>
        <w:spacing w:line="480" w:lineRule="auto"/>
        <w:rPr>
          <w:noProof w:val="0"/>
          <w:lang w:val="en-US"/>
        </w:rPr>
      </w:pPr>
      <w:r w:rsidRPr="00DF62F5">
        <w:rPr>
          <w:noProof w:val="0"/>
          <w:lang w:val="en-US"/>
        </w:rPr>
        <w:t>34</w:t>
      </w:r>
      <w:r w:rsidRPr="00DF62F5">
        <w:rPr>
          <w:noProof w:val="0"/>
          <w:lang w:val="en-US"/>
        </w:rPr>
        <w:tab/>
        <w:t>Alhamdi Y, Abrams ST, Cheng Z, Jing S, Su D, Liu Z</w:t>
      </w:r>
      <w:r w:rsidR="00507D75">
        <w:rPr>
          <w:noProof w:val="0"/>
          <w:lang w:val="en-US"/>
        </w:rPr>
        <w:t>,</w:t>
      </w:r>
      <w:r w:rsidR="00530464" w:rsidRPr="00DF62F5">
        <w:rPr>
          <w:noProof w:val="0"/>
          <w:lang w:val="en-US"/>
        </w:rPr>
        <w:t xml:space="preserve"> et al</w:t>
      </w:r>
      <w:r w:rsidRPr="00DF62F5">
        <w:rPr>
          <w:noProof w:val="0"/>
          <w:lang w:val="en-US"/>
        </w:rPr>
        <w:t xml:space="preserve">. Circulating </w:t>
      </w:r>
      <w:r w:rsidR="00507D75">
        <w:rPr>
          <w:noProof w:val="0"/>
          <w:lang w:val="en-US"/>
        </w:rPr>
        <w:t>h</w:t>
      </w:r>
      <w:r w:rsidR="00507D75" w:rsidRPr="00DF62F5">
        <w:rPr>
          <w:noProof w:val="0"/>
          <w:lang w:val="en-US"/>
        </w:rPr>
        <w:t xml:space="preserve">istones </w:t>
      </w:r>
      <w:r w:rsidR="00507D75">
        <w:rPr>
          <w:noProof w:val="0"/>
          <w:lang w:val="en-US"/>
        </w:rPr>
        <w:t>a</w:t>
      </w:r>
      <w:r w:rsidR="00507D75" w:rsidRPr="00DF62F5">
        <w:rPr>
          <w:noProof w:val="0"/>
          <w:lang w:val="en-US"/>
        </w:rPr>
        <w:t xml:space="preserve">re </w:t>
      </w:r>
      <w:r w:rsidR="00507D75">
        <w:rPr>
          <w:noProof w:val="0"/>
          <w:lang w:val="en-US"/>
        </w:rPr>
        <w:t>m</w:t>
      </w:r>
      <w:r w:rsidR="00507D75" w:rsidRPr="00DF62F5">
        <w:rPr>
          <w:noProof w:val="0"/>
          <w:lang w:val="en-US"/>
        </w:rPr>
        <w:t xml:space="preserve">ajor </w:t>
      </w:r>
      <w:r w:rsidR="00507D75">
        <w:rPr>
          <w:noProof w:val="0"/>
          <w:lang w:val="en-US"/>
        </w:rPr>
        <w:t>m</w:t>
      </w:r>
      <w:r w:rsidR="00507D75" w:rsidRPr="00DF62F5">
        <w:rPr>
          <w:noProof w:val="0"/>
          <w:lang w:val="en-US"/>
        </w:rPr>
        <w:t xml:space="preserve">ediators </w:t>
      </w:r>
      <w:r w:rsidRPr="00DF62F5">
        <w:rPr>
          <w:noProof w:val="0"/>
          <w:lang w:val="en-US"/>
        </w:rPr>
        <w:t xml:space="preserve">of </w:t>
      </w:r>
      <w:r w:rsidR="00507D75">
        <w:rPr>
          <w:noProof w:val="0"/>
          <w:lang w:val="en-US"/>
        </w:rPr>
        <w:t>c</w:t>
      </w:r>
      <w:r w:rsidR="00507D75" w:rsidRPr="00DF62F5">
        <w:rPr>
          <w:noProof w:val="0"/>
          <w:lang w:val="en-US"/>
        </w:rPr>
        <w:t xml:space="preserve">ardiac </w:t>
      </w:r>
      <w:r w:rsidR="00507D75">
        <w:rPr>
          <w:noProof w:val="0"/>
          <w:lang w:val="en-US"/>
        </w:rPr>
        <w:t>i</w:t>
      </w:r>
      <w:r w:rsidR="00507D75" w:rsidRPr="00DF62F5">
        <w:rPr>
          <w:noProof w:val="0"/>
          <w:lang w:val="en-US"/>
        </w:rPr>
        <w:t xml:space="preserve">njury </w:t>
      </w:r>
      <w:r w:rsidRPr="00DF62F5">
        <w:rPr>
          <w:noProof w:val="0"/>
          <w:lang w:val="en-US"/>
        </w:rPr>
        <w:t xml:space="preserve">in </w:t>
      </w:r>
      <w:r w:rsidR="00507D75">
        <w:rPr>
          <w:noProof w:val="0"/>
          <w:lang w:val="en-US"/>
        </w:rPr>
        <w:t>p</w:t>
      </w:r>
      <w:r w:rsidR="00507D75" w:rsidRPr="00DF62F5">
        <w:rPr>
          <w:noProof w:val="0"/>
          <w:lang w:val="en-US"/>
        </w:rPr>
        <w:t xml:space="preserve">atients </w:t>
      </w:r>
      <w:r w:rsidR="00507D75">
        <w:rPr>
          <w:noProof w:val="0"/>
          <w:lang w:val="en-US"/>
        </w:rPr>
        <w:t>w</w:t>
      </w:r>
      <w:r w:rsidR="00507D75" w:rsidRPr="00DF62F5">
        <w:rPr>
          <w:noProof w:val="0"/>
          <w:lang w:val="en-US"/>
        </w:rPr>
        <w:t xml:space="preserve">ith </w:t>
      </w:r>
      <w:r w:rsidR="00507D75">
        <w:rPr>
          <w:noProof w:val="0"/>
          <w:lang w:val="en-US"/>
        </w:rPr>
        <w:t>s</w:t>
      </w:r>
      <w:r w:rsidR="00507D75" w:rsidRPr="00DF62F5">
        <w:rPr>
          <w:noProof w:val="0"/>
          <w:lang w:val="en-US"/>
        </w:rPr>
        <w:t>epsis</w:t>
      </w:r>
      <w:r w:rsidRPr="00DF62F5">
        <w:rPr>
          <w:noProof w:val="0"/>
          <w:lang w:val="en-US"/>
        </w:rPr>
        <w:t xml:space="preserve">. Crit Care Med 2015;43:2094-103. </w:t>
      </w:r>
    </w:p>
    <w:p w14:paraId="757C6F8A" w14:textId="3202F87A" w:rsidR="002E7245" w:rsidRPr="00DF62F5" w:rsidRDefault="002E7245" w:rsidP="00DF62F5">
      <w:pPr>
        <w:pStyle w:val="EndNoteBibliography"/>
        <w:spacing w:line="480" w:lineRule="auto"/>
        <w:rPr>
          <w:noProof w:val="0"/>
          <w:lang w:val="en-US"/>
        </w:rPr>
      </w:pPr>
      <w:r w:rsidRPr="00DF62F5">
        <w:rPr>
          <w:noProof w:val="0"/>
          <w:lang w:val="en-US"/>
        </w:rPr>
        <w:t>35</w:t>
      </w:r>
      <w:r w:rsidRPr="00DF62F5">
        <w:rPr>
          <w:noProof w:val="0"/>
          <w:lang w:val="en-US"/>
        </w:rPr>
        <w:tab/>
        <w:t>Levi M, Toh C, Thachil J, Watson H</w:t>
      </w:r>
      <w:r w:rsidR="00507D75">
        <w:rPr>
          <w:noProof w:val="0"/>
          <w:lang w:val="en-US"/>
        </w:rPr>
        <w:t>G</w:t>
      </w:r>
      <w:r w:rsidRPr="00DF62F5">
        <w:rPr>
          <w:noProof w:val="0"/>
          <w:lang w:val="en-US"/>
        </w:rPr>
        <w:t xml:space="preserve">. Guidelines for the diagnosis and management of disseminated intravascular coagulation. Br </w:t>
      </w:r>
      <w:r w:rsidR="005C197A" w:rsidRPr="00DF62F5">
        <w:rPr>
          <w:noProof w:val="0"/>
          <w:lang w:val="en-US"/>
        </w:rPr>
        <w:t>J</w:t>
      </w:r>
      <w:r w:rsidRPr="00DF62F5">
        <w:rPr>
          <w:noProof w:val="0"/>
          <w:lang w:val="en-US"/>
        </w:rPr>
        <w:t xml:space="preserve"> </w:t>
      </w:r>
      <w:r w:rsidR="005C197A" w:rsidRPr="00DF62F5">
        <w:rPr>
          <w:noProof w:val="0"/>
          <w:lang w:val="en-US"/>
        </w:rPr>
        <w:t>H</w:t>
      </w:r>
      <w:r w:rsidRPr="00DF62F5">
        <w:rPr>
          <w:noProof w:val="0"/>
          <w:lang w:val="en-US"/>
        </w:rPr>
        <w:t>aematol 2009;145:24-33.</w:t>
      </w:r>
    </w:p>
    <w:p w14:paraId="7D178167" w14:textId="21E5433E" w:rsidR="002E7245" w:rsidRPr="00DF62F5" w:rsidRDefault="002E7245" w:rsidP="00DF62F5">
      <w:pPr>
        <w:pStyle w:val="EndNoteBibliography"/>
        <w:spacing w:line="480" w:lineRule="auto"/>
        <w:rPr>
          <w:noProof w:val="0"/>
          <w:lang w:val="en-US"/>
        </w:rPr>
      </w:pPr>
      <w:r w:rsidRPr="00DF62F5">
        <w:rPr>
          <w:noProof w:val="0"/>
          <w:lang w:val="en-US"/>
        </w:rPr>
        <w:t>36</w:t>
      </w:r>
      <w:r w:rsidRPr="00DF62F5">
        <w:rPr>
          <w:noProof w:val="0"/>
          <w:lang w:val="en-US"/>
        </w:rPr>
        <w:tab/>
        <w:t>Toh CH, Hoots WK</w:t>
      </w:r>
      <w:r w:rsidR="00507D75">
        <w:rPr>
          <w:noProof w:val="0"/>
          <w:lang w:val="en-US"/>
        </w:rPr>
        <w:t>;</w:t>
      </w:r>
      <w:r w:rsidR="00507D75" w:rsidRPr="00DF62F5">
        <w:rPr>
          <w:noProof w:val="0"/>
          <w:lang w:val="en-US"/>
        </w:rPr>
        <w:t xml:space="preserve"> </w:t>
      </w:r>
      <w:r w:rsidRPr="00DF62F5">
        <w:rPr>
          <w:noProof w:val="0"/>
          <w:lang w:val="en-US"/>
        </w:rPr>
        <w:t xml:space="preserve">SSC on Disseminated Intravascular Coagulation of the ISTH. The scoring system of the Scientific and Standardisation Committee on Disseminated Intravascular Coagulation of the International Society on Thrombosis and Haemostasis: a 5-year overview. J Thromb Haemost 2007;5:604-6. </w:t>
      </w:r>
    </w:p>
    <w:p w14:paraId="259A382A" w14:textId="423491F1" w:rsidR="002E7245" w:rsidRPr="00DF62F5" w:rsidRDefault="002E7245" w:rsidP="00DF62F5">
      <w:pPr>
        <w:pStyle w:val="EndNoteBibliography"/>
        <w:spacing w:line="480" w:lineRule="auto"/>
        <w:rPr>
          <w:noProof w:val="0"/>
          <w:lang w:val="en-US"/>
        </w:rPr>
      </w:pPr>
      <w:r w:rsidRPr="00DF62F5">
        <w:rPr>
          <w:noProof w:val="0"/>
          <w:lang w:val="en-US"/>
        </w:rPr>
        <w:t>37</w:t>
      </w:r>
      <w:r w:rsidRPr="00DF62F5">
        <w:rPr>
          <w:noProof w:val="0"/>
          <w:lang w:val="en-US"/>
        </w:rPr>
        <w:tab/>
        <w:t>Gando S, Saitoh D, Ogura H, Fujishima S, Mayumi T, Araki T</w:t>
      </w:r>
      <w:r w:rsidR="00507D75">
        <w:rPr>
          <w:noProof w:val="0"/>
          <w:lang w:val="en-US"/>
        </w:rPr>
        <w:t>,</w:t>
      </w:r>
      <w:r w:rsidR="0036038C" w:rsidRPr="00DF62F5">
        <w:rPr>
          <w:noProof w:val="0"/>
          <w:lang w:val="en-US"/>
        </w:rPr>
        <w:t xml:space="preserve"> et al</w:t>
      </w:r>
      <w:r w:rsidRPr="00DF62F5">
        <w:rPr>
          <w:noProof w:val="0"/>
          <w:lang w:val="en-US"/>
        </w:rPr>
        <w:t xml:space="preserve">. A multicenter, prospective validation study of the Japanese Association for Acute </w:t>
      </w:r>
      <w:r w:rsidRPr="00DF62F5">
        <w:rPr>
          <w:noProof w:val="0"/>
          <w:lang w:val="en-US"/>
        </w:rPr>
        <w:lastRenderedPageBreak/>
        <w:t xml:space="preserve">Medicine disseminated intravascular coagulation scoring system in patients with severe sepsis. Crit Care 2013;17:R111. </w:t>
      </w:r>
    </w:p>
    <w:p w14:paraId="05430142" w14:textId="2D22DE74" w:rsidR="002E7245" w:rsidRPr="00DF62F5" w:rsidRDefault="002E7245" w:rsidP="00DF62F5">
      <w:pPr>
        <w:pStyle w:val="EndNoteBibliography"/>
        <w:spacing w:line="480" w:lineRule="auto"/>
        <w:rPr>
          <w:noProof w:val="0"/>
          <w:lang w:val="en-US"/>
        </w:rPr>
      </w:pPr>
      <w:r w:rsidRPr="00DF62F5">
        <w:rPr>
          <w:noProof w:val="0"/>
          <w:lang w:val="en-US"/>
        </w:rPr>
        <w:t>38</w:t>
      </w:r>
      <w:r w:rsidRPr="00DF62F5">
        <w:rPr>
          <w:noProof w:val="0"/>
          <w:lang w:val="en-US"/>
        </w:rPr>
        <w:tab/>
        <w:t>Wada H, Gabazza EC, Asakura H, Koike K, Okamoto K, Maruyama I</w:t>
      </w:r>
      <w:r w:rsidR="00507D75">
        <w:rPr>
          <w:noProof w:val="0"/>
          <w:lang w:val="en-US"/>
        </w:rPr>
        <w:t>,</w:t>
      </w:r>
      <w:r w:rsidR="0036038C" w:rsidRPr="00DF62F5">
        <w:rPr>
          <w:noProof w:val="0"/>
          <w:lang w:val="en-US"/>
        </w:rPr>
        <w:t xml:space="preserve"> et al</w:t>
      </w:r>
      <w:r w:rsidRPr="00DF62F5">
        <w:rPr>
          <w:noProof w:val="0"/>
          <w:lang w:val="en-US"/>
        </w:rPr>
        <w:t xml:space="preserve">. Comparison of diagnostic criteria for disseminated intravascular coagulation (DIC): diagnostic criteria of the International Society of Thrombosis and Hemostasis and of the Japanese Ministry of Health and Welfare for overt DIC. Am J Hematol 2003;74: 17-22. </w:t>
      </w:r>
    </w:p>
    <w:p w14:paraId="1A94223E" w14:textId="20194434" w:rsidR="002E7245" w:rsidRPr="00DF62F5" w:rsidRDefault="002E7245" w:rsidP="00DF62F5">
      <w:pPr>
        <w:pStyle w:val="EndNoteBibliography"/>
        <w:spacing w:line="480" w:lineRule="auto"/>
        <w:rPr>
          <w:noProof w:val="0"/>
          <w:lang w:val="en-US"/>
        </w:rPr>
      </w:pPr>
      <w:r w:rsidRPr="00DF62F5">
        <w:rPr>
          <w:noProof w:val="0"/>
          <w:lang w:val="en-US"/>
        </w:rPr>
        <w:t>39</w:t>
      </w:r>
      <w:r w:rsidRPr="00DF62F5">
        <w:rPr>
          <w:noProof w:val="0"/>
          <w:lang w:val="en-US"/>
        </w:rPr>
        <w:tab/>
        <w:t>Toh CH</w:t>
      </w:r>
      <w:r w:rsidR="0036038C" w:rsidRPr="00DF62F5">
        <w:rPr>
          <w:noProof w:val="0"/>
          <w:lang w:val="en-US"/>
        </w:rPr>
        <w:t xml:space="preserve"> and </w:t>
      </w:r>
      <w:r w:rsidRPr="00DF62F5">
        <w:rPr>
          <w:noProof w:val="0"/>
          <w:lang w:val="en-US"/>
        </w:rPr>
        <w:t>Downey C. Performance and prognostic importance of a new clinical and laboratory scoring system for identifying non-overt disseminated intravascular coagulation. Blood Coagul Fibrinolysis 2005;16:69-74.</w:t>
      </w:r>
    </w:p>
    <w:p w14:paraId="3768CB3D" w14:textId="50F064FA" w:rsidR="002E7245" w:rsidRPr="00DF62F5" w:rsidRDefault="002E7245" w:rsidP="00DF62F5">
      <w:pPr>
        <w:pStyle w:val="EndNoteBibliography"/>
        <w:spacing w:line="480" w:lineRule="auto"/>
        <w:rPr>
          <w:noProof w:val="0"/>
          <w:lang w:val="en-US"/>
        </w:rPr>
      </w:pPr>
      <w:r w:rsidRPr="00DF62F5">
        <w:rPr>
          <w:noProof w:val="0"/>
          <w:lang w:val="en-US"/>
        </w:rPr>
        <w:t>40</w:t>
      </w:r>
      <w:r w:rsidRPr="00DF62F5">
        <w:rPr>
          <w:noProof w:val="0"/>
          <w:lang w:val="en-US"/>
        </w:rPr>
        <w:tab/>
        <w:t>Kinasewitz GT, Zein JG, Lee GL, Nazir SA, Taylor FB Jr. Prognostic value of a simple evolving disseminated intravascular coagulation score in patients with severe sepsis. Crit Care Med 2005;33:2214-21.</w:t>
      </w:r>
    </w:p>
    <w:p w14:paraId="0A6E7478" w14:textId="72B6DCEB" w:rsidR="002E7245" w:rsidRPr="00DF62F5" w:rsidRDefault="002E7245" w:rsidP="00DF62F5">
      <w:pPr>
        <w:pStyle w:val="EndNoteBibliography"/>
        <w:spacing w:line="480" w:lineRule="auto"/>
        <w:rPr>
          <w:noProof w:val="0"/>
          <w:lang w:val="en-US"/>
        </w:rPr>
      </w:pPr>
      <w:r w:rsidRPr="00DF62F5">
        <w:rPr>
          <w:noProof w:val="0"/>
          <w:lang w:val="en-US"/>
        </w:rPr>
        <w:t>41</w:t>
      </w:r>
      <w:r w:rsidRPr="00DF62F5">
        <w:rPr>
          <w:noProof w:val="0"/>
          <w:lang w:val="en-US"/>
        </w:rPr>
        <w:tab/>
        <w:t>Dhainaut JF, Shorr AF, Macias WL, Kollef MJ, Levi M, Reinhart K</w:t>
      </w:r>
      <w:r w:rsidR="00E8541A">
        <w:rPr>
          <w:noProof w:val="0"/>
          <w:lang w:val="en-US"/>
        </w:rPr>
        <w:t>,</w:t>
      </w:r>
      <w:r w:rsidR="0036038C" w:rsidRPr="00DF62F5">
        <w:rPr>
          <w:noProof w:val="0"/>
          <w:lang w:val="en-US"/>
        </w:rPr>
        <w:t xml:space="preserve"> et al</w:t>
      </w:r>
      <w:r w:rsidRPr="00DF62F5">
        <w:rPr>
          <w:noProof w:val="0"/>
          <w:lang w:val="en-US"/>
        </w:rPr>
        <w:t>. Dynamic evolution of coagulopathy in the first day of severe sepsis: relationship with mortality and organ failure. Crit Care Med 2005;33:341-8.</w:t>
      </w:r>
    </w:p>
    <w:p w14:paraId="4FBAFD69" w14:textId="35C7E50F" w:rsidR="002E7245" w:rsidRPr="00DF62F5" w:rsidRDefault="002E7245" w:rsidP="00DF62F5">
      <w:pPr>
        <w:pStyle w:val="EndNoteBibliography"/>
        <w:spacing w:line="480" w:lineRule="auto"/>
        <w:rPr>
          <w:noProof w:val="0"/>
          <w:lang w:val="en-US"/>
        </w:rPr>
      </w:pPr>
      <w:r w:rsidRPr="00DF62F5">
        <w:rPr>
          <w:noProof w:val="0"/>
          <w:lang w:val="en-US"/>
        </w:rPr>
        <w:t>42</w:t>
      </w:r>
      <w:r w:rsidRPr="00DF62F5">
        <w:rPr>
          <w:noProof w:val="0"/>
          <w:lang w:val="en-US"/>
        </w:rPr>
        <w:tab/>
        <w:t>Levi M</w:t>
      </w:r>
      <w:r w:rsidR="0036038C" w:rsidRPr="00DF62F5">
        <w:rPr>
          <w:noProof w:val="0"/>
          <w:lang w:val="en-US"/>
        </w:rPr>
        <w:t xml:space="preserve"> and </w:t>
      </w:r>
      <w:r w:rsidRPr="00DF62F5">
        <w:rPr>
          <w:noProof w:val="0"/>
          <w:lang w:val="en-US"/>
        </w:rPr>
        <w:t xml:space="preserve">Meijers JC. DIC: which laboratory tests are most useful. Blood Rev 2011;25:33-7. </w:t>
      </w:r>
    </w:p>
    <w:p w14:paraId="46401AB7" w14:textId="291DEBC0" w:rsidR="002E7245" w:rsidRPr="00DF62F5" w:rsidRDefault="002E7245" w:rsidP="00DF62F5">
      <w:pPr>
        <w:pStyle w:val="EndNoteBibliography"/>
        <w:spacing w:line="480" w:lineRule="auto"/>
        <w:rPr>
          <w:noProof w:val="0"/>
          <w:lang w:val="en-US"/>
        </w:rPr>
      </w:pPr>
      <w:r w:rsidRPr="00DF62F5">
        <w:rPr>
          <w:noProof w:val="0"/>
          <w:lang w:val="en-US"/>
        </w:rPr>
        <w:t>43</w:t>
      </w:r>
      <w:r w:rsidRPr="00DF62F5">
        <w:rPr>
          <w:noProof w:val="0"/>
          <w:lang w:val="en-US"/>
        </w:rPr>
        <w:tab/>
        <w:t>Kitchen S, Cartwright I, Woods TA, Jennings I, Preston FE. Lipid composition of seven APTT reagents in relation to heparin sensitivity. Br J Haematol 1999;106:801-8.</w:t>
      </w:r>
    </w:p>
    <w:p w14:paraId="64E98021" w14:textId="59EFE300" w:rsidR="002E7245" w:rsidRPr="00DF62F5" w:rsidRDefault="002E7245" w:rsidP="00DF62F5">
      <w:pPr>
        <w:pStyle w:val="EndNoteBibliography"/>
        <w:spacing w:line="480" w:lineRule="auto"/>
        <w:rPr>
          <w:noProof w:val="0"/>
          <w:lang w:val="en-US"/>
        </w:rPr>
      </w:pPr>
      <w:r w:rsidRPr="00DF62F5">
        <w:rPr>
          <w:noProof w:val="0"/>
          <w:lang w:val="en-US"/>
        </w:rPr>
        <w:t>44</w:t>
      </w:r>
      <w:r w:rsidRPr="00DF62F5">
        <w:rPr>
          <w:noProof w:val="0"/>
          <w:lang w:val="en-US"/>
        </w:rPr>
        <w:tab/>
        <w:t>Wada H, Thachil J, Di Nisio M, Mathew P, Kurosawa S, Gando S</w:t>
      </w:r>
      <w:r w:rsidR="00E8541A">
        <w:rPr>
          <w:noProof w:val="0"/>
          <w:lang w:val="en-US"/>
        </w:rPr>
        <w:t>,</w:t>
      </w:r>
      <w:r w:rsidR="0036038C" w:rsidRPr="00DF62F5">
        <w:rPr>
          <w:noProof w:val="0"/>
          <w:lang w:val="en-US"/>
        </w:rPr>
        <w:t xml:space="preserve"> et al</w:t>
      </w:r>
      <w:r w:rsidRPr="00DF62F5">
        <w:rPr>
          <w:noProof w:val="0"/>
          <w:lang w:val="en-US"/>
        </w:rPr>
        <w:t>. Guidance for diagnosis and treatment of DIC from harmonization of the recommendations from three guidelines. J Thromb Haemost 2013</w:t>
      </w:r>
      <w:r w:rsidR="00E8541A">
        <w:rPr>
          <w:noProof w:val="0"/>
          <w:lang w:val="en-US"/>
        </w:rPr>
        <w:t>;11:761-7</w:t>
      </w:r>
      <w:r w:rsidRPr="00DF62F5">
        <w:rPr>
          <w:noProof w:val="0"/>
          <w:lang w:val="en-US"/>
        </w:rPr>
        <w:t xml:space="preserve">. </w:t>
      </w:r>
    </w:p>
    <w:p w14:paraId="6335B9BE" w14:textId="120D7FB9" w:rsidR="002E7245" w:rsidRPr="00DF62F5" w:rsidRDefault="002E7245" w:rsidP="00DF62F5">
      <w:pPr>
        <w:pStyle w:val="EndNoteBibliography"/>
        <w:spacing w:line="480" w:lineRule="auto"/>
        <w:rPr>
          <w:noProof w:val="0"/>
          <w:lang w:val="en-US"/>
        </w:rPr>
      </w:pPr>
      <w:r w:rsidRPr="00DF62F5">
        <w:rPr>
          <w:noProof w:val="0"/>
          <w:lang w:val="en-US"/>
        </w:rPr>
        <w:lastRenderedPageBreak/>
        <w:t>45</w:t>
      </w:r>
      <w:r w:rsidRPr="00DF62F5">
        <w:rPr>
          <w:noProof w:val="0"/>
          <w:lang w:val="en-US"/>
        </w:rPr>
        <w:tab/>
        <w:t>Kim HK, Hong KH, Toh CH</w:t>
      </w:r>
      <w:r w:rsidR="00E8541A">
        <w:rPr>
          <w:noProof w:val="0"/>
          <w:lang w:val="en-US"/>
        </w:rPr>
        <w:t>;</w:t>
      </w:r>
      <w:r w:rsidR="00E8541A" w:rsidRPr="00DF62F5">
        <w:rPr>
          <w:noProof w:val="0"/>
          <w:lang w:val="en-US"/>
        </w:rPr>
        <w:t xml:space="preserve"> </w:t>
      </w:r>
      <w:r w:rsidRPr="00DF62F5">
        <w:rPr>
          <w:noProof w:val="0"/>
          <w:lang w:val="en-US"/>
        </w:rPr>
        <w:t xml:space="preserve">Scientific and Standardization Committee on DIC of The International Society on Thrombosis and Haemostasis. Application of the international normalized ratio in the scoring system for disseminated intravascular coagulation. J Thromb Haemost 2010;8:1116-8. </w:t>
      </w:r>
    </w:p>
    <w:p w14:paraId="195801D1" w14:textId="60720AFA" w:rsidR="002E7245" w:rsidRPr="00C51505" w:rsidRDefault="002E7245" w:rsidP="00DF62F5">
      <w:pPr>
        <w:pStyle w:val="EndNoteBibliography"/>
        <w:spacing w:line="480" w:lineRule="auto"/>
        <w:rPr>
          <w:noProof w:val="0"/>
          <w:lang w:val="de-DE"/>
        </w:rPr>
      </w:pPr>
      <w:r w:rsidRPr="00DF62F5">
        <w:rPr>
          <w:noProof w:val="0"/>
          <w:lang w:val="en-US"/>
        </w:rPr>
        <w:t>46</w:t>
      </w:r>
      <w:r w:rsidRPr="00DF62F5">
        <w:rPr>
          <w:noProof w:val="0"/>
          <w:lang w:val="en-US"/>
        </w:rPr>
        <w:tab/>
        <w:t xml:space="preserve">Thiele T, Selleng K, Selleng S, Greinacher A, Bakchoul T. Thrombocytopenia in the intensive care unit-diagnostic approach and management. </w:t>
      </w:r>
      <w:r w:rsidRPr="00C51505">
        <w:rPr>
          <w:noProof w:val="0"/>
          <w:lang w:val="de-DE"/>
        </w:rPr>
        <w:t xml:space="preserve">Semin Hematol 2013;50:239-50. </w:t>
      </w:r>
    </w:p>
    <w:p w14:paraId="110BA2D2" w14:textId="5A4E1CA5" w:rsidR="002E7245" w:rsidRPr="00DF62F5" w:rsidRDefault="002E7245" w:rsidP="00DF62F5">
      <w:pPr>
        <w:pStyle w:val="EndNoteBibliography"/>
        <w:spacing w:line="480" w:lineRule="auto"/>
        <w:rPr>
          <w:noProof w:val="0"/>
          <w:lang w:val="en-US"/>
        </w:rPr>
      </w:pPr>
      <w:r w:rsidRPr="00C51505">
        <w:rPr>
          <w:noProof w:val="0"/>
          <w:lang w:val="de-DE"/>
        </w:rPr>
        <w:t>47</w:t>
      </w:r>
      <w:r w:rsidRPr="00C51505">
        <w:rPr>
          <w:noProof w:val="0"/>
          <w:lang w:val="de-DE"/>
        </w:rPr>
        <w:tab/>
        <w:t xml:space="preserve">Kim SY, Kim JE, Kim HK, Han KS, Toh CH. </w:t>
      </w:r>
      <w:r w:rsidRPr="00DF62F5">
        <w:rPr>
          <w:noProof w:val="0"/>
          <w:lang w:val="en-US"/>
        </w:rPr>
        <w:t>Accuracy of platelet counting by automated hematologic analyzers in acute leukemia and disseminated intravascular coagulation: potential effects of platelet activation. Am J Clin Pathol 2010;134</w:t>
      </w:r>
      <w:r w:rsidR="00E8541A">
        <w:rPr>
          <w:noProof w:val="0"/>
          <w:lang w:val="en-US"/>
        </w:rPr>
        <w:t>:</w:t>
      </w:r>
      <w:r w:rsidRPr="00DF62F5">
        <w:rPr>
          <w:noProof w:val="0"/>
          <w:lang w:val="en-US"/>
        </w:rPr>
        <w:t xml:space="preserve">634-47. </w:t>
      </w:r>
    </w:p>
    <w:p w14:paraId="4023030B" w14:textId="1ACF5A69" w:rsidR="002E7245" w:rsidRPr="00DF62F5" w:rsidRDefault="002E7245" w:rsidP="00DF62F5">
      <w:pPr>
        <w:pStyle w:val="EndNoteBibliography"/>
        <w:spacing w:line="480" w:lineRule="auto"/>
        <w:rPr>
          <w:noProof w:val="0"/>
          <w:lang w:val="en-US"/>
        </w:rPr>
      </w:pPr>
      <w:r w:rsidRPr="00DF62F5">
        <w:rPr>
          <w:noProof w:val="0"/>
          <w:lang w:val="en-US"/>
        </w:rPr>
        <w:t>48</w:t>
      </w:r>
      <w:r w:rsidRPr="00DF62F5">
        <w:rPr>
          <w:noProof w:val="0"/>
          <w:lang w:val="en-US"/>
        </w:rPr>
        <w:tab/>
        <w:t xml:space="preserve">Yaguchi A, Lobo FL, Vincent JL, Pradier O. Platelet function in sepsis. J Thromb Haemost 2004;2:2096-102. </w:t>
      </w:r>
    </w:p>
    <w:p w14:paraId="389EAC2B" w14:textId="5578F743" w:rsidR="002E7245" w:rsidRPr="00DF62F5" w:rsidRDefault="002E7245" w:rsidP="00DF62F5">
      <w:pPr>
        <w:pStyle w:val="EndNoteBibliography"/>
        <w:spacing w:line="480" w:lineRule="auto"/>
        <w:rPr>
          <w:noProof w:val="0"/>
          <w:lang w:val="en-US"/>
        </w:rPr>
      </w:pPr>
      <w:r w:rsidRPr="00DF62F5">
        <w:rPr>
          <w:noProof w:val="0"/>
          <w:lang w:val="en-US"/>
        </w:rPr>
        <w:t>49</w:t>
      </w:r>
      <w:r w:rsidRPr="00DF62F5">
        <w:rPr>
          <w:noProof w:val="0"/>
          <w:lang w:val="en-US"/>
        </w:rPr>
        <w:tab/>
        <w:t>Hyun J, Kim HK, Kim JE, Lim MG, Jung JS, Park S</w:t>
      </w:r>
      <w:r w:rsidR="00B56D4E">
        <w:rPr>
          <w:noProof w:val="0"/>
          <w:lang w:val="en-US"/>
        </w:rPr>
        <w:t>,</w:t>
      </w:r>
      <w:r w:rsidR="0036038C" w:rsidRPr="00DF62F5">
        <w:rPr>
          <w:noProof w:val="0"/>
          <w:lang w:val="en-US"/>
        </w:rPr>
        <w:t xml:space="preserve"> et al</w:t>
      </w:r>
      <w:r w:rsidRPr="00DF62F5">
        <w:rPr>
          <w:noProof w:val="0"/>
          <w:lang w:val="en-US"/>
        </w:rPr>
        <w:t>. Correlation between plasma activity of ADAMTS-13 and coagulopathy, and prognosis in disseminated intravascular coagulation. Thromb Res</w:t>
      </w:r>
      <w:r w:rsidR="00B56D4E">
        <w:rPr>
          <w:noProof w:val="0"/>
          <w:lang w:val="en-US"/>
        </w:rPr>
        <w:t xml:space="preserve"> </w:t>
      </w:r>
      <w:r w:rsidRPr="00DF62F5">
        <w:rPr>
          <w:noProof w:val="0"/>
          <w:lang w:val="en-US"/>
        </w:rPr>
        <w:t xml:space="preserve">2009;124:75-9. </w:t>
      </w:r>
    </w:p>
    <w:p w14:paraId="2BBA01E2" w14:textId="710C8110" w:rsidR="002E7245" w:rsidRPr="00DF62F5" w:rsidRDefault="002E7245" w:rsidP="00DF62F5">
      <w:pPr>
        <w:pStyle w:val="EndNoteBibliography"/>
        <w:spacing w:line="480" w:lineRule="auto"/>
        <w:rPr>
          <w:noProof w:val="0"/>
          <w:lang w:val="en-US"/>
        </w:rPr>
      </w:pPr>
      <w:r w:rsidRPr="00DF62F5">
        <w:rPr>
          <w:noProof w:val="0"/>
          <w:lang w:val="en-US"/>
        </w:rPr>
        <w:t>50</w:t>
      </w:r>
      <w:r w:rsidRPr="00DF62F5">
        <w:rPr>
          <w:noProof w:val="0"/>
          <w:lang w:val="en-US"/>
        </w:rPr>
        <w:tab/>
        <w:t>Ono T, Mimuro J, Madoiwa S, Soejima K, Kashiwakura Y, Ishiwata A</w:t>
      </w:r>
      <w:r w:rsidR="00B56D4E">
        <w:rPr>
          <w:noProof w:val="0"/>
          <w:lang w:val="en-US"/>
        </w:rPr>
        <w:t>,</w:t>
      </w:r>
      <w:r w:rsidR="0036038C" w:rsidRPr="00DF62F5">
        <w:rPr>
          <w:noProof w:val="0"/>
          <w:lang w:val="en-US"/>
        </w:rPr>
        <w:t xml:space="preserve"> et al</w:t>
      </w:r>
      <w:r w:rsidRPr="00DF62F5">
        <w:rPr>
          <w:noProof w:val="0"/>
          <w:lang w:val="en-US"/>
        </w:rPr>
        <w:t xml:space="preserve">. Severe secondary deficiency of von Willebrand factor-cleaving protease (ADAMTS13) in patients with sepsis-induced disseminated intravascular coagulation: its correlation with development of renal failure. Blood 2006;107:528-34. </w:t>
      </w:r>
    </w:p>
    <w:p w14:paraId="4D8376D5" w14:textId="1CE8F1FE" w:rsidR="002E7245" w:rsidRPr="00DF62F5" w:rsidRDefault="002E7245" w:rsidP="00DF62F5">
      <w:pPr>
        <w:pStyle w:val="EndNoteBibliography"/>
        <w:spacing w:line="480" w:lineRule="auto"/>
        <w:rPr>
          <w:noProof w:val="0"/>
          <w:lang w:val="en-US"/>
        </w:rPr>
      </w:pPr>
      <w:r w:rsidRPr="00DF62F5">
        <w:rPr>
          <w:noProof w:val="0"/>
          <w:lang w:val="en-US"/>
        </w:rPr>
        <w:t>51</w:t>
      </w:r>
      <w:r w:rsidRPr="00DF62F5">
        <w:rPr>
          <w:noProof w:val="0"/>
          <w:lang w:val="en-US"/>
        </w:rPr>
        <w:tab/>
        <w:t>Alhamdi Y, Abrams ST, Lane S, Wang G, Toh CH. Histone-</w:t>
      </w:r>
      <w:r w:rsidR="00B56D4E">
        <w:rPr>
          <w:noProof w:val="0"/>
          <w:lang w:val="en-US"/>
        </w:rPr>
        <w:t>a</w:t>
      </w:r>
      <w:r w:rsidR="00B56D4E" w:rsidRPr="00DF62F5">
        <w:rPr>
          <w:noProof w:val="0"/>
          <w:lang w:val="en-US"/>
        </w:rPr>
        <w:t xml:space="preserve">ssociated </w:t>
      </w:r>
      <w:r w:rsidR="00B56D4E">
        <w:rPr>
          <w:noProof w:val="0"/>
          <w:lang w:val="en-US"/>
        </w:rPr>
        <w:t>t</w:t>
      </w:r>
      <w:r w:rsidR="00B56D4E" w:rsidRPr="00DF62F5">
        <w:rPr>
          <w:noProof w:val="0"/>
          <w:lang w:val="en-US"/>
        </w:rPr>
        <w:t xml:space="preserve">hrombocytopenia </w:t>
      </w:r>
      <w:r w:rsidRPr="00DF62F5">
        <w:rPr>
          <w:noProof w:val="0"/>
          <w:lang w:val="en-US"/>
        </w:rPr>
        <w:t xml:space="preserve">in </w:t>
      </w:r>
      <w:r w:rsidR="00B56D4E">
        <w:rPr>
          <w:noProof w:val="0"/>
          <w:lang w:val="en-US"/>
        </w:rPr>
        <w:t>p</w:t>
      </w:r>
      <w:r w:rsidR="00B56D4E" w:rsidRPr="00DF62F5">
        <w:rPr>
          <w:noProof w:val="0"/>
          <w:lang w:val="en-US"/>
        </w:rPr>
        <w:t xml:space="preserve">atients </w:t>
      </w:r>
      <w:r w:rsidR="00B56D4E">
        <w:rPr>
          <w:noProof w:val="0"/>
          <w:lang w:val="en-US"/>
        </w:rPr>
        <w:t>w</w:t>
      </w:r>
      <w:r w:rsidR="00B56D4E" w:rsidRPr="00DF62F5">
        <w:rPr>
          <w:noProof w:val="0"/>
          <w:lang w:val="en-US"/>
        </w:rPr>
        <w:t xml:space="preserve">ho </w:t>
      </w:r>
      <w:r w:rsidR="00B56D4E">
        <w:rPr>
          <w:noProof w:val="0"/>
          <w:lang w:val="en-US"/>
        </w:rPr>
        <w:t>a</w:t>
      </w:r>
      <w:r w:rsidR="00B56D4E" w:rsidRPr="00DF62F5">
        <w:rPr>
          <w:noProof w:val="0"/>
          <w:lang w:val="en-US"/>
        </w:rPr>
        <w:t xml:space="preserve">re </w:t>
      </w:r>
      <w:r w:rsidR="00B56D4E">
        <w:rPr>
          <w:noProof w:val="0"/>
          <w:lang w:val="en-US"/>
        </w:rPr>
        <w:t>c</w:t>
      </w:r>
      <w:r w:rsidR="00B56D4E" w:rsidRPr="00DF62F5">
        <w:rPr>
          <w:noProof w:val="0"/>
          <w:lang w:val="en-US"/>
        </w:rPr>
        <w:t xml:space="preserve">ritically </w:t>
      </w:r>
      <w:r w:rsidR="00B56D4E">
        <w:rPr>
          <w:noProof w:val="0"/>
          <w:lang w:val="en-US"/>
        </w:rPr>
        <w:t>i</w:t>
      </w:r>
      <w:r w:rsidR="00B56D4E" w:rsidRPr="00DF62F5">
        <w:rPr>
          <w:noProof w:val="0"/>
          <w:lang w:val="en-US"/>
        </w:rPr>
        <w:t>ll</w:t>
      </w:r>
      <w:r w:rsidRPr="00DF62F5">
        <w:rPr>
          <w:noProof w:val="0"/>
          <w:lang w:val="en-US"/>
        </w:rPr>
        <w:t xml:space="preserve">. JAMA 2016;315:817-9. </w:t>
      </w:r>
    </w:p>
    <w:p w14:paraId="58B0C98A" w14:textId="08977991" w:rsidR="002E7245" w:rsidRPr="00DF62F5" w:rsidRDefault="002E7245" w:rsidP="00DF62F5">
      <w:pPr>
        <w:pStyle w:val="EndNoteBibliography"/>
        <w:spacing w:line="480" w:lineRule="auto"/>
        <w:rPr>
          <w:noProof w:val="0"/>
          <w:lang w:val="en-US"/>
        </w:rPr>
      </w:pPr>
      <w:r w:rsidRPr="00DF62F5">
        <w:rPr>
          <w:noProof w:val="0"/>
          <w:lang w:val="en-US"/>
        </w:rPr>
        <w:t>52</w:t>
      </w:r>
      <w:r w:rsidRPr="00DF62F5">
        <w:rPr>
          <w:noProof w:val="0"/>
          <w:lang w:val="en-US"/>
        </w:rPr>
        <w:tab/>
        <w:t>Caudrillier A, Kessenbrock K, Gilliss BM, Nguyen JX, Marques MB, Monestier M</w:t>
      </w:r>
      <w:r w:rsidR="00B56D4E">
        <w:rPr>
          <w:noProof w:val="0"/>
          <w:lang w:val="en-US"/>
        </w:rPr>
        <w:t>,</w:t>
      </w:r>
      <w:r w:rsidR="0036038C" w:rsidRPr="00DF62F5">
        <w:rPr>
          <w:noProof w:val="0"/>
          <w:lang w:val="en-US"/>
        </w:rPr>
        <w:t xml:space="preserve"> et al</w:t>
      </w:r>
      <w:r w:rsidRPr="00DF62F5">
        <w:rPr>
          <w:noProof w:val="0"/>
          <w:lang w:val="en-US"/>
        </w:rPr>
        <w:t xml:space="preserve">. Platelets induce neutrophil extracellular traps in transfusion-related acute lung injury. J Clin Invest 2012;122:2661-71. </w:t>
      </w:r>
    </w:p>
    <w:p w14:paraId="17AC38DD" w14:textId="32C34716" w:rsidR="002E7245" w:rsidRPr="00DF62F5" w:rsidRDefault="002E7245" w:rsidP="00DF62F5">
      <w:pPr>
        <w:pStyle w:val="EndNoteBibliography"/>
        <w:spacing w:line="480" w:lineRule="auto"/>
        <w:rPr>
          <w:noProof w:val="0"/>
          <w:lang w:val="en-US"/>
        </w:rPr>
      </w:pPr>
      <w:r w:rsidRPr="00DF62F5">
        <w:rPr>
          <w:noProof w:val="0"/>
          <w:lang w:val="en-US"/>
        </w:rPr>
        <w:lastRenderedPageBreak/>
        <w:t>53</w:t>
      </w:r>
      <w:r w:rsidRPr="00DF62F5">
        <w:rPr>
          <w:noProof w:val="0"/>
          <w:lang w:val="en-US"/>
        </w:rPr>
        <w:tab/>
        <w:t xml:space="preserve">Goel R, Ness PM, Takemoto CM, Krishnamurti L, King KE, Tobian AA. Platelet transfusions in platelet consumptive disorders are associated with arterial thrombosis and in-hospital mortality. Blood 2015;125:1470-6. </w:t>
      </w:r>
    </w:p>
    <w:p w14:paraId="4B28923A" w14:textId="25BEA3EE" w:rsidR="002E7245" w:rsidRPr="00DF62F5" w:rsidRDefault="002E7245" w:rsidP="00DF62F5">
      <w:pPr>
        <w:pStyle w:val="EndNoteBibliography"/>
        <w:spacing w:line="480" w:lineRule="auto"/>
        <w:rPr>
          <w:noProof w:val="0"/>
          <w:lang w:val="en-US"/>
        </w:rPr>
      </w:pPr>
      <w:r w:rsidRPr="00DF62F5">
        <w:rPr>
          <w:noProof w:val="0"/>
          <w:lang w:val="en-US"/>
        </w:rPr>
        <w:t>54</w:t>
      </w:r>
      <w:r w:rsidRPr="00DF62F5">
        <w:rPr>
          <w:noProof w:val="0"/>
          <w:lang w:val="en-US"/>
        </w:rPr>
        <w:tab/>
        <w:t>Yu M, Nardella A, Pechet L. Screening tests of disseminated intravascular coagulation: guidelines for rapid and specific laboratory diagnosis. Crit Care Med 2000;28:1777-80.</w:t>
      </w:r>
    </w:p>
    <w:p w14:paraId="0A60313A" w14:textId="2289AA06" w:rsidR="002E7245" w:rsidRPr="00DF62F5" w:rsidRDefault="002E7245" w:rsidP="00DF62F5">
      <w:pPr>
        <w:pStyle w:val="EndNoteBibliography"/>
        <w:spacing w:line="480" w:lineRule="auto"/>
        <w:rPr>
          <w:noProof w:val="0"/>
          <w:lang w:val="en-US"/>
        </w:rPr>
      </w:pPr>
      <w:r w:rsidRPr="00DF62F5">
        <w:rPr>
          <w:noProof w:val="0"/>
          <w:lang w:val="en-US"/>
        </w:rPr>
        <w:t>55</w:t>
      </w:r>
      <w:r w:rsidRPr="00DF62F5">
        <w:rPr>
          <w:noProof w:val="0"/>
          <w:lang w:val="en-US"/>
        </w:rPr>
        <w:tab/>
        <w:t>Mackie IJ, Kitchen S, Machin SJ, Lowe GD</w:t>
      </w:r>
      <w:r w:rsidR="00B56D4E">
        <w:rPr>
          <w:noProof w:val="0"/>
          <w:lang w:val="en-US"/>
        </w:rPr>
        <w:t>;</w:t>
      </w:r>
      <w:r w:rsidR="00B56D4E" w:rsidRPr="00DF62F5">
        <w:rPr>
          <w:noProof w:val="0"/>
          <w:lang w:val="en-US"/>
        </w:rPr>
        <w:t xml:space="preserve"> </w:t>
      </w:r>
      <w:r w:rsidRPr="00DF62F5">
        <w:rPr>
          <w:noProof w:val="0"/>
          <w:lang w:val="en-US"/>
        </w:rPr>
        <w:t>Haemostasis and Thrombosis Task Force of the British Committee for Standards in Haematology. Guidelines on fibrinogen assays. Br J Haematol 2003;121:396-404.</w:t>
      </w:r>
    </w:p>
    <w:p w14:paraId="5A7FE838" w14:textId="5E8B75B7" w:rsidR="002E7245" w:rsidRPr="00DF62F5" w:rsidRDefault="002E7245" w:rsidP="00DF62F5">
      <w:pPr>
        <w:pStyle w:val="EndNoteBibliography"/>
        <w:spacing w:line="480" w:lineRule="auto"/>
        <w:rPr>
          <w:noProof w:val="0"/>
          <w:lang w:val="en-US"/>
        </w:rPr>
      </w:pPr>
      <w:r w:rsidRPr="00DF62F5">
        <w:rPr>
          <w:noProof w:val="0"/>
          <w:lang w:val="en-US"/>
        </w:rPr>
        <w:t>56</w:t>
      </w:r>
      <w:r w:rsidRPr="00DF62F5">
        <w:rPr>
          <w:noProof w:val="0"/>
          <w:lang w:val="en-US"/>
        </w:rPr>
        <w:tab/>
        <w:t xml:space="preserve">Toh JM, Ken-Dror G, Downey C, Abrams ST. The clinical utility of fibrin-related biomarkers in sepsis. Blood Coagul Fibrinolysis 2013;24:839-43. </w:t>
      </w:r>
    </w:p>
    <w:p w14:paraId="15BCF7FF" w14:textId="70434ED9" w:rsidR="002E7245" w:rsidRPr="00DF62F5" w:rsidRDefault="002E7245" w:rsidP="00DF62F5">
      <w:pPr>
        <w:pStyle w:val="EndNoteBibliography"/>
        <w:spacing w:line="480" w:lineRule="auto"/>
        <w:rPr>
          <w:noProof w:val="0"/>
          <w:lang w:val="en-US"/>
        </w:rPr>
      </w:pPr>
      <w:r w:rsidRPr="00DF62F5">
        <w:rPr>
          <w:noProof w:val="0"/>
          <w:lang w:val="en-US"/>
        </w:rPr>
        <w:t>57</w:t>
      </w:r>
      <w:r w:rsidRPr="00DF62F5">
        <w:rPr>
          <w:noProof w:val="0"/>
          <w:lang w:val="en-US"/>
        </w:rPr>
        <w:tab/>
        <w:t>Nieuwenhuizen W. A reference material for harmonisation of D-dimer assays. Fibrinogen Subcommittee of the Scientific and Standardization Committee of the International Society of Thrombosis and Haemostasis. Thromb</w:t>
      </w:r>
      <w:r w:rsidR="004452C9" w:rsidRPr="00DF62F5">
        <w:rPr>
          <w:noProof w:val="0"/>
          <w:lang w:val="en-US"/>
        </w:rPr>
        <w:t xml:space="preserve"> Haemost</w:t>
      </w:r>
      <w:r w:rsidRPr="00DF62F5">
        <w:rPr>
          <w:noProof w:val="0"/>
          <w:lang w:val="en-US"/>
        </w:rPr>
        <w:t xml:space="preserve"> 1997;77: 1031-3.</w:t>
      </w:r>
    </w:p>
    <w:p w14:paraId="562B7591" w14:textId="5CFFEC84" w:rsidR="002E7245" w:rsidRPr="00DF62F5" w:rsidRDefault="002E7245" w:rsidP="00DF62F5">
      <w:pPr>
        <w:pStyle w:val="EndNoteBibliography"/>
        <w:spacing w:line="480" w:lineRule="auto"/>
        <w:rPr>
          <w:noProof w:val="0"/>
          <w:lang w:val="en-US"/>
        </w:rPr>
      </w:pPr>
      <w:r w:rsidRPr="00DF62F5">
        <w:rPr>
          <w:noProof w:val="0"/>
          <w:lang w:val="en-US"/>
        </w:rPr>
        <w:t>58</w:t>
      </w:r>
      <w:r w:rsidRPr="00DF62F5">
        <w:rPr>
          <w:noProof w:val="0"/>
          <w:lang w:val="en-US"/>
        </w:rPr>
        <w:tab/>
        <w:t>Dempfle CE, Wurst M, Smolinski M, Lorenz S, Osika A, Olenik D</w:t>
      </w:r>
      <w:r w:rsidR="00B56D4E">
        <w:rPr>
          <w:noProof w:val="0"/>
          <w:lang w:val="en-US"/>
        </w:rPr>
        <w:t>,</w:t>
      </w:r>
      <w:r w:rsidR="0036038C" w:rsidRPr="00DF62F5">
        <w:rPr>
          <w:noProof w:val="0"/>
          <w:lang w:val="en-US"/>
        </w:rPr>
        <w:t xml:space="preserve"> et al</w:t>
      </w:r>
      <w:r w:rsidRPr="00DF62F5">
        <w:rPr>
          <w:noProof w:val="0"/>
          <w:lang w:val="en-US"/>
        </w:rPr>
        <w:t xml:space="preserve">. Use of soluble fibrin antigen instead of D-dimer as fibrin-related marker may enhance the prognostic power of the ISTH overt DIC score. Thromb </w:t>
      </w:r>
      <w:r w:rsidR="004452C9" w:rsidRPr="00DF62F5">
        <w:rPr>
          <w:noProof w:val="0"/>
          <w:lang w:val="en-US"/>
        </w:rPr>
        <w:t>H</w:t>
      </w:r>
      <w:r w:rsidRPr="00DF62F5">
        <w:rPr>
          <w:noProof w:val="0"/>
          <w:lang w:val="en-US"/>
        </w:rPr>
        <w:t xml:space="preserve">aemost 2004;91:812-8. </w:t>
      </w:r>
    </w:p>
    <w:p w14:paraId="46DD1413" w14:textId="52AE2078" w:rsidR="002E7245" w:rsidRPr="00DF62F5" w:rsidRDefault="002E7245" w:rsidP="00DF62F5">
      <w:pPr>
        <w:pStyle w:val="EndNoteBibliography"/>
        <w:spacing w:line="480" w:lineRule="auto"/>
        <w:rPr>
          <w:noProof w:val="0"/>
          <w:lang w:val="en-US"/>
        </w:rPr>
      </w:pPr>
      <w:r w:rsidRPr="00DF62F5">
        <w:rPr>
          <w:noProof w:val="0"/>
          <w:lang w:val="en-US"/>
        </w:rPr>
        <w:t>59</w:t>
      </w:r>
      <w:r w:rsidRPr="00DF62F5">
        <w:rPr>
          <w:noProof w:val="0"/>
          <w:lang w:val="en-US"/>
        </w:rPr>
        <w:tab/>
        <w:t xml:space="preserve">Olson JD. D-dimer: An </w:t>
      </w:r>
      <w:r w:rsidR="00B56D4E">
        <w:rPr>
          <w:noProof w:val="0"/>
          <w:lang w:val="en-US"/>
        </w:rPr>
        <w:t>o</w:t>
      </w:r>
      <w:r w:rsidR="00B56D4E" w:rsidRPr="00DF62F5">
        <w:rPr>
          <w:noProof w:val="0"/>
          <w:lang w:val="en-US"/>
        </w:rPr>
        <w:t xml:space="preserve">verview </w:t>
      </w:r>
      <w:r w:rsidRPr="00DF62F5">
        <w:rPr>
          <w:noProof w:val="0"/>
          <w:lang w:val="en-US"/>
        </w:rPr>
        <w:t xml:space="preserve">of </w:t>
      </w:r>
      <w:r w:rsidR="00B56D4E">
        <w:rPr>
          <w:noProof w:val="0"/>
          <w:lang w:val="en-US"/>
        </w:rPr>
        <w:t>h</w:t>
      </w:r>
      <w:r w:rsidR="00B56D4E" w:rsidRPr="00DF62F5">
        <w:rPr>
          <w:noProof w:val="0"/>
          <w:lang w:val="en-US"/>
        </w:rPr>
        <w:t xml:space="preserve">emostasis </w:t>
      </w:r>
      <w:r w:rsidRPr="00DF62F5">
        <w:rPr>
          <w:noProof w:val="0"/>
          <w:lang w:val="en-US"/>
        </w:rPr>
        <w:t xml:space="preserve">and </w:t>
      </w:r>
      <w:r w:rsidR="00B56D4E">
        <w:rPr>
          <w:noProof w:val="0"/>
          <w:lang w:val="en-US"/>
        </w:rPr>
        <w:t>f</w:t>
      </w:r>
      <w:r w:rsidR="00B56D4E" w:rsidRPr="00DF62F5">
        <w:rPr>
          <w:noProof w:val="0"/>
          <w:lang w:val="en-US"/>
        </w:rPr>
        <w:t>ibrinolysis</w:t>
      </w:r>
      <w:r w:rsidRPr="00DF62F5">
        <w:rPr>
          <w:noProof w:val="0"/>
          <w:lang w:val="en-US"/>
        </w:rPr>
        <w:t xml:space="preserve">, </w:t>
      </w:r>
      <w:r w:rsidR="00B56D4E">
        <w:rPr>
          <w:noProof w:val="0"/>
          <w:lang w:val="en-US"/>
        </w:rPr>
        <w:t>a</w:t>
      </w:r>
      <w:r w:rsidR="00B56D4E" w:rsidRPr="00DF62F5">
        <w:rPr>
          <w:noProof w:val="0"/>
          <w:lang w:val="en-US"/>
        </w:rPr>
        <w:t>ssays</w:t>
      </w:r>
      <w:r w:rsidRPr="00DF62F5">
        <w:rPr>
          <w:noProof w:val="0"/>
          <w:lang w:val="en-US"/>
        </w:rPr>
        <w:t xml:space="preserve">, and </w:t>
      </w:r>
      <w:r w:rsidR="00B56D4E">
        <w:rPr>
          <w:noProof w:val="0"/>
          <w:lang w:val="en-US"/>
        </w:rPr>
        <w:t>c</w:t>
      </w:r>
      <w:r w:rsidR="00B56D4E" w:rsidRPr="00DF62F5">
        <w:rPr>
          <w:noProof w:val="0"/>
          <w:lang w:val="en-US"/>
        </w:rPr>
        <w:t xml:space="preserve">linical </w:t>
      </w:r>
      <w:r w:rsidR="00B56D4E">
        <w:rPr>
          <w:noProof w:val="0"/>
          <w:lang w:val="en-US"/>
        </w:rPr>
        <w:t>a</w:t>
      </w:r>
      <w:r w:rsidR="00B56D4E" w:rsidRPr="00DF62F5">
        <w:rPr>
          <w:noProof w:val="0"/>
          <w:lang w:val="en-US"/>
        </w:rPr>
        <w:t>pplications</w:t>
      </w:r>
      <w:r w:rsidRPr="00DF62F5">
        <w:rPr>
          <w:noProof w:val="0"/>
          <w:lang w:val="en-US"/>
        </w:rPr>
        <w:t xml:space="preserve">. Adv Clin Chem 2015;69:1-46. </w:t>
      </w:r>
    </w:p>
    <w:p w14:paraId="617F21D2" w14:textId="08E92CF7" w:rsidR="002E7245" w:rsidRPr="00DF62F5" w:rsidRDefault="002E7245" w:rsidP="00DF62F5">
      <w:pPr>
        <w:pStyle w:val="EndNoteBibliography"/>
        <w:spacing w:line="480" w:lineRule="auto"/>
        <w:rPr>
          <w:noProof w:val="0"/>
          <w:lang w:val="en-US"/>
        </w:rPr>
      </w:pPr>
      <w:r w:rsidRPr="00DF62F5">
        <w:rPr>
          <w:noProof w:val="0"/>
          <w:lang w:val="en-US"/>
        </w:rPr>
        <w:t>60</w:t>
      </w:r>
      <w:r w:rsidRPr="00DF62F5">
        <w:rPr>
          <w:noProof w:val="0"/>
          <w:lang w:val="en-US"/>
        </w:rPr>
        <w:tab/>
        <w:t xml:space="preserve">Choi Q, Hong KH, Kim JE, Kim HK. Changes in plasma levels of natural anticoagulants in disseminated intravascular coagulation: high prognostic value of antithrombin and protein C in patients with underlying sepsis or severe infection. Ann Lab Med 2014;34:85-91. </w:t>
      </w:r>
    </w:p>
    <w:p w14:paraId="3BE7D092" w14:textId="26A05921" w:rsidR="002E7245" w:rsidRPr="00DF62F5" w:rsidRDefault="002E7245" w:rsidP="00DF62F5">
      <w:pPr>
        <w:pStyle w:val="EndNoteBibliography"/>
        <w:spacing w:line="480" w:lineRule="auto"/>
        <w:rPr>
          <w:noProof w:val="0"/>
          <w:lang w:val="en-US"/>
        </w:rPr>
      </w:pPr>
      <w:r w:rsidRPr="00DF62F5">
        <w:rPr>
          <w:noProof w:val="0"/>
          <w:lang w:val="en-US"/>
        </w:rPr>
        <w:lastRenderedPageBreak/>
        <w:t>61</w:t>
      </w:r>
      <w:r w:rsidRPr="00DF62F5">
        <w:rPr>
          <w:noProof w:val="0"/>
          <w:lang w:val="en-US"/>
        </w:rPr>
        <w:tab/>
        <w:t>Koyama K, Madoiwa S, Nunomiya S, Koinuma T, Wada M, Sakata A</w:t>
      </w:r>
      <w:r w:rsidR="001C60FA">
        <w:rPr>
          <w:noProof w:val="0"/>
          <w:lang w:val="en-US"/>
        </w:rPr>
        <w:t>,</w:t>
      </w:r>
      <w:r w:rsidR="0036038C" w:rsidRPr="00DF62F5">
        <w:rPr>
          <w:noProof w:val="0"/>
          <w:lang w:val="en-US"/>
        </w:rPr>
        <w:t xml:space="preserve"> et al</w:t>
      </w:r>
      <w:r w:rsidRPr="00DF62F5">
        <w:rPr>
          <w:noProof w:val="0"/>
          <w:lang w:val="en-US"/>
        </w:rPr>
        <w:t xml:space="preserve">. Combination of thrombin-antithrombin complex, plasminogen activator inhibitor-1, and protein C activity for early identification of severe coagulopathy in initial phase of sepsis: a prospective observational study. Crit Care 2014;18:R13. </w:t>
      </w:r>
    </w:p>
    <w:p w14:paraId="7E4A6C64" w14:textId="495E28CB" w:rsidR="002E7245" w:rsidRPr="00DF62F5" w:rsidRDefault="002E7245" w:rsidP="00DF62F5">
      <w:pPr>
        <w:pStyle w:val="EndNoteBibliography"/>
        <w:spacing w:line="480" w:lineRule="auto"/>
        <w:rPr>
          <w:noProof w:val="0"/>
          <w:lang w:val="en-US"/>
        </w:rPr>
      </w:pPr>
      <w:r w:rsidRPr="00DF62F5">
        <w:rPr>
          <w:noProof w:val="0"/>
          <w:lang w:val="en-US"/>
        </w:rPr>
        <w:t>62</w:t>
      </w:r>
      <w:r w:rsidRPr="00DF62F5">
        <w:rPr>
          <w:noProof w:val="0"/>
          <w:lang w:val="en-US"/>
        </w:rPr>
        <w:tab/>
        <w:t>Gando S, Kameue T, Nanzaki S, Nakanishi Y. Disseminated intravascular coagulation is a frequent complication of systemic inflammatory response syndrome. Thromb</w:t>
      </w:r>
      <w:r w:rsidR="004452C9" w:rsidRPr="00DF62F5">
        <w:rPr>
          <w:noProof w:val="0"/>
          <w:lang w:val="en-US"/>
        </w:rPr>
        <w:t xml:space="preserve"> H</w:t>
      </w:r>
      <w:r w:rsidRPr="00DF62F5">
        <w:rPr>
          <w:noProof w:val="0"/>
          <w:lang w:val="en-US"/>
        </w:rPr>
        <w:t>aemost 1996;75:224-8.</w:t>
      </w:r>
    </w:p>
    <w:p w14:paraId="472CAA31" w14:textId="62E967DC" w:rsidR="002E7245" w:rsidRPr="00DF62F5" w:rsidRDefault="002E7245" w:rsidP="00DF62F5">
      <w:pPr>
        <w:pStyle w:val="EndNoteBibliography"/>
        <w:spacing w:line="480" w:lineRule="auto"/>
        <w:rPr>
          <w:noProof w:val="0"/>
          <w:lang w:val="en-US"/>
        </w:rPr>
      </w:pPr>
      <w:r w:rsidRPr="00DF62F5">
        <w:rPr>
          <w:noProof w:val="0"/>
          <w:lang w:val="en-US"/>
        </w:rPr>
        <w:t>63</w:t>
      </w:r>
      <w:r w:rsidRPr="00DF62F5">
        <w:rPr>
          <w:noProof w:val="0"/>
          <w:lang w:val="en-US"/>
        </w:rPr>
        <w:tab/>
        <w:t>Dempfle CE</w:t>
      </w:r>
      <w:r w:rsidR="001C60FA">
        <w:rPr>
          <w:noProof w:val="0"/>
          <w:lang w:val="en-US"/>
        </w:rPr>
        <w:t xml:space="preserve"> and</w:t>
      </w:r>
      <w:r w:rsidRPr="00DF62F5">
        <w:rPr>
          <w:noProof w:val="0"/>
          <w:lang w:val="en-US"/>
        </w:rPr>
        <w:t xml:space="preserve"> Borggrefe M. Point of care coagulation tests in critically ill patients. Semin Thromb Hemost 2008;34:445-50. </w:t>
      </w:r>
    </w:p>
    <w:p w14:paraId="6080955F" w14:textId="070A3305" w:rsidR="002E7245" w:rsidRPr="00DF62F5" w:rsidRDefault="002E7245" w:rsidP="00DF62F5">
      <w:pPr>
        <w:pStyle w:val="EndNoteBibliography"/>
        <w:spacing w:line="480" w:lineRule="auto"/>
        <w:rPr>
          <w:noProof w:val="0"/>
          <w:lang w:val="en-US"/>
        </w:rPr>
      </w:pPr>
      <w:r w:rsidRPr="00DF62F5">
        <w:rPr>
          <w:noProof w:val="0"/>
          <w:lang w:val="en-US"/>
        </w:rPr>
        <w:t>64</w:t>
      </w:r>
      <w:r w:rsidRPr="00DF62F5">
        <w:rPr>
          <w:noProof w:val="0"/>
          <w:lang w:val="en-US"/>
        </w:rPr>
        <w:tab/>
        <w:t>Sivula M, Pettil</w:t>
      </w:r>
      <w:r w:rsidR="001C60FA">
        <w:rPr>
          <w:noProof w:val="0"/>
          <w:lang w:val="en-US"/>
        </w:rPr>
        <w:t>ä</w:t>
      </w:r>
      <w:r w:rsidRPr="00DF62F5">
        <w:rPr>
          <w:noProof w:val="0"/>
          <w:lang w:val="en-US"/>
        </w:rPr>
        <w:t xml:space="preserve"> V, Niemi TT, Varpula M, Kuitunen AH. Thromboelastometry in patients with severe sepsis and disseminated intravascular coagulation. Blood Coagul Fibrinolysis 2009;20:419-26. </w:t>
      </w:r>
    </w:p>
    <w:p w14:paraId="4D6E4F66" w14:textId="759CB740" w:rsidR="002E7245" w:rsidRPr="00DF62F5" w:rsidRDefault="002E7245" w:rsidP="00DF62F5">
      <w:pPr>
        <w:pStyle w:val="EndNoteBibliography"/>
        <w:spacing w:line="480" w:lineRule="auto"/>
        <w:rPr>
          <w:noProof w:val="0"/>
          <w:lang w:val="en-US"/>
        </w:rPr>
      </w:pPr>
      <w:r w:rsidRPr="00DF62F5">
        <w:rPr>
          <w:noProof w:val="0"/>
          <w:lang w:val="en-US"/>
        </w:rPr>
        <w:t>65</w:t>
      </w:r>
      <w:r w:rsidRPr="00DF62F5">
        <w:rPr>
          <w:noProof w:val="0"/>
          <w:lang w:val="en-US"/>
        </w:rPr>
        <w:tab/>
        <w:t>Haase N, Ostrowski SR, Wetterslev J, Lange T, M</w:t>
      </w:r>
      <w:r w:rsidR="001C60FA">
        <w:rPr>
          <w:noProof w:val="0"/>
          <w:lang w:val="en-US"/>
        </w:rPr>
        <w:t>ø</w:t>
      </w:r>
      <w:r w:rsidRPr="00DF62F5">
        <w:rPr>
          <w:noProof w:val="0"/>
          <w:lang w:val="en-US"/>
        </w:rPr>
        <w:t>ller MH, Tousi H</w:t>
      </w:r>
      <w:r w:rsidR="001C60FA">
        <w:rPr>
          <w:noProof w:val="0"/>
          <w:lang w:val="en-US"/>
        </w:rPr>
        <w:t>,</w:t>
      </w:r>
      <w:r w:rsidR="0036038C" w:rsidRPr="00DF62F5">
        <w:rPr>
          <w:noProof w:val="0"/>
          <w:lang w:val="en-US"/>
        </w:rPr>
        <w:t xml:space="preserve"> et al</w:t>
      </w:r>
      <w:r w:rsidRPr="00DF62F5">
        <w:rPr>
          <w:noProof w:val="0"/>
          <w:lang w:val="en-US"/>
        </w:rPr>
        <w:t xml:space="preserve">. Thromboelastography in patients with severe sepsis: a prospective cohort study. Intensive Care Med 2015;41:77-85. </w:t>
      </w:r>
    </w:p>
    <w:p w14:paraId="5050ED9E" w14:textId="4D7DA07A" w:rsidR="002E7245" w:rsidRPr="00DF62F5" w:rsidRDefault="002E7245" w:rsidP="00DF62F5">
      <w:pPr>
        <w:pStyle w:val="EndNoteBibliography"/>
        <w:spacing w:line="480" w:lineRule="auto"/>
        <w:rPr>
          <w:noProof w:val="0"/>
          <w:lang w:val="en-US"/>
        </w:rPr>
      </w:pPr>
      <w:r w:rsidRPr="00DF62F5">
        <w:rPr>
          <w:noProof w:val="0"/>
          <w:lang w:val="en-US"/>
        </w:rPr>
        <w:t>66</w:t>
      </w:r>
      <w:r w:rsidRPr="00DF62F5">
        <w:rPr>
          <w:noProof w:val="0"/>
          <w:lang w:val="en-US"/>
        </w:rPr>
        <w:tab/>
        <w:t>M</w:t>
      </w:r>
      <w:r w:rsidR="001C60FA">
        <w:rPr>
          <w:noProof w:val="0"/>
          <w:lang w:val="en-US"/>
        </w:rPr>
        <w:t>ü</w:t>
      </w:r>
      <w:r w:rsidRPr="00DF62F5">
        <w:rPr>
          <w:noProof w:val="0"/>
          <w:lang w:val="en-US"/>
        </w:rPr>
        <w:t xml:space="preserve">ller MC, Meijers JC, Vroom MB, Juffermans NP. Utility of thromboelastography and/or thromboelastometry in adults with sepsis: a systematic review. Crit Care 2014;18:R30. </w:t>
      </w:r>
    </w:p>
    <w:p w14:paraId="5E93232F" w14:textId="1BE8E2C9" w:rsidR="007136E1" w:rsidRPr="00DF62F5" w:rsidRDefault="000B5D3C" w:rsidP="00DF62F5">
      <w:pPr>
        <w:spacing w:line="480" w:lineRule="auto"/>
        <w:ind w:left="720" w:hanging="720"/>
        <w:rPr>
          <w:rFonts w:asciiTheme="majorBidi" w:hAnsiTheme="majorBidi" w:cstheme="majorBidi"/>
          <w:lang w:val="en-US"/>
        </w:rPr>
      </w:pPr>
      <w:r w:rsidRPr="00DF62F5">
        <w:rPr>
          <w:rFonts w:asciiTheme="majorBidi" w:hAnsiTheme="majorBidi" w:cstheme="majorBidi"/>
          <w:lang w:val="en-US"/>
        </w:rPr>
        <w:fldChar w:fldCharType="end"/>
      </w:r>
    </w:p>
    <w:p w14:paraId="614B381F" w14:textId="77777777" w:rsidR="007F5476" w:rsidRPr="00DF62F5" w:rsidRDefault="007F5476" w:rsidP="00DF62F5">
      <w:pPr>
        <w:spacing w:line="480" w:lineRule="auto"/>
        <w:ind w:left="720" w:hanging="720"/>
        <w:jc w:val="both"/>
        <w:rPr>
          <w:rFonts w:asciiTheme="majorBidi" w:hAnsiTheme="majorBidi" w:cstheme="majorBidi"/>
          <w:lang w:val="en-US"/>
        </w:rPr>
      </w:pPr>
    </w:p>
    <w:p w14:paraId="1DB4DF45" w14:textId="77777777" w:rsidR="007F5476" w:rsidRPr="00DF62F5" w:rsidRDefault="007F5476" w:rsidP="00DF62F5">
      <w:pPr>
        <w:spacing w:line="480" w:lineRule="auto"/>
        <w:ind w:left="720" w:hanging="720"/>
        <w:jc w:val="both"/>
        <w:rPr>
          <w:rFonts w:asciiTheme="majorBidi" w:hAnsiTheme="majorBidi" w:cstheme="majorBidi"/>
          <w:lang w:val="en-US"/>
        </w:rPr>
      </w:pPr>
    </w:p>
    <w:p w14:paraId="1CDFAE85" w14:textId="77777777" w:rsidR="00091353" w:rsidRPr="00DF62F5" w:rsidRDefault="00091353" w:rsidP="00DF62F5">
      <w:pPr>
        <w:spacing w:line="480" w:lineRule="auto"/>
        <w:ind w:left="720" w:hanging="720"/>
        <w:jc w:val="both"/>
        <w:rPr>
          <w:rFonts w:asciiTheme="majorBidi" w:hAnsiTheme="majorBidi" w:cstheme="majorBidi"/>
          <w:lang w:val="en-US"/>
        </w:rPr>
      </w:pPr>
    </w:p>
    <w:p w14:paraId="1F045811" w14:textId="77777777" w:rsidR="00F56C2A" w:rsidRPr="00DF62F5" w:rsidRDefault="00F56C2A" w:rsidP="00DF62F5">
      <w:pPr>
        <w:spacing w:line="480" w:lineRule="auto"/>
        <w:rPr>
          <w:b/>
          <w:lang w:val="en-US"/>
        </w:rPr>
      </w:pPr>
      <w:r w:rsidRPr="00DF62F5">
        <w:rPr>
          <w:b/>
          <w:lang w:val="en-US"/>
        </w:rPr>
        <w:br w:type="page"/>
      </w:r>
    </w:p>
    <w:p w14:paraId="216AFE82" w14:textId="395035A8" w:rsidR="00DF1024" w:rsidRPr="00F42BC3" w:rsidRDefault="00DF1024" w:rsidP="00DF62F5">
      <w:pPr>
        <w:spacing w:line="480" w:lineRule="auto"/>
        <w:ind w:left="720" w:hanging="720"/>
        <w:jc w:val="both"/>
        <w:rPr>
          <w:lang w:val="en-US"/>
        </w:rPr>
      </w:pPr>
      <w:r w:rsidRPr="00DF62F5">
        <w:rPr>
          <w:b/>
          <w:lang w:val="en-US"/>
        </w:rPr>
        <w:lastRenderedPageBreak/>
        <w:t xml:space="preserve">Table </w:t>
      </w:r>
      <w:r w:rsidR="00737EBF" w:rsidRPr="00DF62F5">
        <w:rPr>
          <w:b/>
          <w:lang w:val="en-US"/>
        </w:rPr>
        <w:t>1</w:t>
      </w:r>
      <w:r w:rsidRPr="00DF62F5">
        <w:rPr>
          <w:b/>
          <w:lang w:val="en-US"/>
        </w:rPr>
        <w:t xml:space="preserve">. </w:t>
      </w:r>
      <w:r w:rsidR="00816670">
        <w:rPr>
          <w:rFonts w:asciiTheme="majorBidi" w:hAnsiTheme="majorBidi" w:cstheme="majorBidi"/>
          <w:bCs/>
          <w:lang w:val="en-US"/>
        </w:rPr>
        <w:t>D</w:t>
      </w:r>
      <w:r w:rsidR="00816670" w:rsidRPr="00DF62F5">
        <w:rPr>
          <w:rFonts w:asciiTheme="majorBidi" w:hAnsiTheme="majorBidi" w:cstheme="majorBidi"/>
          <w:bCs/>
          <w:lang w:val="en-US"/>
        </w:rPr>
        <w:t xml:space="preserve">isseminated intravascular coagulation </w:t>
      </w:r>
      <w:r w:rsidR="00816670">
        <w:rPr>
          <w:rFonts w:asciiTheme="majorBidi" w:hAnsiTheme="majorBidi" w:cstheme="majorBidi"/>
          <w:bCs/>
          <w:lang w:val="en-US"/>
        </w:rPr>
        <w:t>(</w:t>
      </w:r>
      <w:r w:rsidRPr="00F42BC3">
        <w:rPr>
          <w:lang w:val="en-US"/>
        </w:rPr>
        <w:t>DIC</w:t>
      </w:r>
      <w:r w:rsidR="00816670">
        <w:rPr>
          <w:lang w:val="en-US"/>
        </w:rPr>
        <w:t>)</w:t>
      </w:r>
      <w:r w:rsidRPr="00F42BC3">
        <w:rPr>
          <w:lang w:val="en-US"/>
        </w:rPr>
        <w:t xml:space="preserve"> </w:t>
      </w:r>
      <w:r w:rsidR="009C1D27" w:rsidRPr="00DF62F5">
        <w:rPr>
          <w:rFonts w:asciiTheme="majorBidi" w:hAnsiTheme="majorBidi" w:cstheme="majorBidi"/>
          <w:lang w:val="en-US"/>
        </w:rPr>
        <w:t xml:space="preserve">International Society of Thrombosis and Haemostasis </w:t>
      </w:r>
      <w:r w:rsidR="009C1D27">
        <w:rPr>
          <w:rFonts w:asciiTheme="majorBidi" w:hAnsiTheme="majorBidi" w:cstheme="majorBidi"/>
          <w:lang w:val="en-US"/>
        </w:rPr>
        <w:t>(</w:t>
      </w:r>
      <w:r w:rsidR="00DA366B" w:rsidRPr="00F42BC3">
        <w:rPr>
          <w:lang w:val="en-US"/>
        </w:rPr>
        <w:t>ISTH</w:t>
      </w:r>
      <w:r w:rsidR="009C1D27">
        <w:rPr>
          <w:lang w:val="en-US"/>
        </w:rPr>
        <w:t>)</w:t>
      </w:r>
      <w:r w:rsidR="00DA366B" w:rsidRPr="00F42BC3">
        <w:rPr>
          <w:lang w:val="en-US"/>
        </w:rPr>
        <w:t xml:space="preserve"> </w:t>
      </w:r>
      <w:r w:rsidRPr="00F42BC3">
        <w:rPr>
          <w:lang w:val="en-US"/>
        </w:rPr>
        <w:t xml:space="preserve">scoring criteria </w:t>
      </w:r>
    </w:p>
    <w:p w14:paraId="7B6D1574" w14:textId="77777777" w:rsidR="00DF1024" w:rsidRPr="00DF62F5" w:rsidRDefault="00DF1024" w:rsidP="00DF62F5">
      <w:pPr>
        <w:spacing w:line="480" w:lineRule="auto"/>
        <w:ind w:left="720" w:hanging="720"/>
        <w:jc w:val="both"/>
        <w:rPr>
          <w:lang w:val="en-US"/>
        </w:rPr>
      </w:pPr>
    </w:p>
    <w:p w14:paraId="22DCF88E" w14:textId="77777777" w:rsidR="00DF1024" w:rsidRPr="00DF62F5" w:rsidRDefault="00DF1024" w:rsidP="00DF62F5">
      <w:pPr>
        <w:spacing w:line="480" w:lineRule="auto"/>
        <w:ind w:left="720" w:hanging="720"/>
        <w:jc w:val="both"/>
        <w:rPr>
          <w:rFonts w:asciiTheme="majorBidi" w:hAnsiTheme="majorBidi" w:cstheme="majorBidi"/>
          <w:lang w:val="en-US"/>
        </w:rPr>
      </w:pPr>
    </w:p>
    <w:tbl>
      <w:tblPr>
        <w:tblStyle w:val="TableGrid"/>
        <w:tblW w:w="0" w:type="auto"/>
        <w:tblLook w:val="04A0" w:firstRow="1" w:lastRow="0" w:firstColumn="1" w:lastColumn="0" w:noHBand="0" w:noVBand="1"/>
      </w:tblPr>
      <w:tblGrid>
        <w:gridCol w:w="8296"/>
      </w:tblGrid>
      <w:tr w:rsidR="005B2F23" w:rsidRPr="00DF62F5" w14:paraId="5DCE4A1A" w14:textId="77777777" w:rsidTr="005B2F23">
        <w:tc>
          <w:tcPr>
            <w:tcW w:w="8296" w:type="dxa"/>
          </w:tcPr>
          <w:p w14:paraId="4B6516A7" w14:textId="678249CD" w:rsidR="005B2F23" w:rsidRPr="00DF62F5" w:rsidRDefault="005B2F23" w:rsidP="00DF62F5">
            <w:pPr>
              <w:spacing w:line="480" w:lineRule="auto"/>
              <w:jc w:val="both"/>
              <w:rPr>
                <w:rFonts w:asciiTheme="majorBidi" w:hAnsiTheme="majorBidi" w:cstheme="majorBidi"/>
                <w:lang w:val="en-US"/>
              </w:rPr>
            </w:pPr>
            <w:r w:rsidRPr="00DF62F5">
              <w:rPr>
                <w:rFonts w:asciiTheme="majorBidi" w:hAnsiTheme="majorBidi" w:cstheme="majorBidi"/>
                <w:lang w:val="en-US"/>
              </w:rPr>
              <w:t xml:space="preserve">1. In a patient with an underlying disorder that is associated with overt DIC, </w:t>
            </w:r>
            <w:r w:rsidR="00E87694" w:rsidRPr="00DF62F5">
              <w:rPr>
                <w:rFonts w:asciiTheme="majorBidi" w:hAnsiTheme="majorBidi" w:cstheme="majorBidi"/>
                <w:lang w:val="en-US"/>
              </w:rPr>
              <w:t xml:space="preserve">obtain </w:t>
            </w:r>
            <w:r w:rsidR="00393AA4" w:rsidRPr="00DF62F5">
              <w:rPr>
                <w:rFonts w:asciiTheme="majorBidi" w:hAnsiTheme="majorBidi" w:cstheme="majorBidi"/>
                <w:lang w:val="en-US"/>
              </w:rPr>
              <w:t>results from the</w:t>
            </w:r>
            <w:r w:rsidRPr="00DF62F5">
              <w:rPr>
                <w:rFonts w:asciiTheme="majorBidi" w:hAnsiTheme="majorBidi" w:cstheme="majorBidi"/>
                <w:lang w:val="en-US"/>
              </w:rPr>
              <w:t xml:space="preserve"> global coagulation tests (prothrombin time, platelet count, fibrinogen, </w:t>
            </w:r>
            <w:r w:rsidR="00E87694" w:rsidRPr="00DF62F5">
              <w:rPr>
                <w:rFonts w:asciiTheme="majorBidi" w:hAnsiTheme="majorBidi" w:cstheme="majorBidi"/>
                <w:lang w:val="en-US"/>
              </w:rPr>
              <w:t xml:space="preserve">and a </w:t>
            </w:r>
            <w:r w:rsidR="00393AA4" w:rsidRPr="00DF62F5">
              <w:rPr>
                <w:rFonts w:asciiTheme="majorBidi" w:hAnsiTheme="majorBidi" w:cstheme="majorBidi"/>
                <w:lang w:val="en-US"/>
              </w:rPr>
              <w:t>fibrin-</w:t>
            </w:r>
            <w:r w:rsidRPr="00DF62F5">
              <w:rPr>
                <w:rFonts w:asciiTheme="majorBidi" w:hAnsiTheme="majorBidi" w:cstheme="majorBidi"/>
                <w:lang w:val="en-US"/>
              </w:rPr>
              <w:t>related marker).</w:t>
            </w:r>
          </w:p>
          <w:p w14:paraId="4163AC0E" w14:textId="77777777" w:rsidR="005B2F23" w:rsidRPr="00DF62F5" w:rsidRDefault="005B2F23" w:rsidP="00DF62F5">
            <w:pPr>
              <w:spacing w:line="480" w:lineRule="auto"/>
              <w:rPr>
                <w:lang w:val="en-US"/>
              </w:rPr>
            </w:pPr>
          </w:p>
          <w:p w14:paraId="0022F2F7" w14:textId="77777777" w:rsidR="005B2F23" w:rsidRPr="00DF62F5" w:rsidRDefault="005B2F23" w:rsidP="00DF62F5">
            <w:pPr>
              <w:spacing w:line="480" w:lineRule="auto"/>
              <w:jc w:val="both"/>
              <w:rPr>
                <w:rFonts w:asciiTheme="majorBidi" w:hAnsiTheme="majorBidi" w:cstheme="majorBidi"/>
                <w:lang w:val="en-US"/>
              </w:rPr>
            </w:pPr>
            <w:r w:rsidRPr="00DF62F5">
              <w:rPr>
                <w:rFonts w:asciiTheme="majorBidi" w:hAnsiTheme="majorBidi" w:cstheme="majorBidi"/>
                <w:lang w:val="en-US"/>
              </w:rPr>
              <w:t>2. Score the test results:</w:t>
            </w:r>
          </w:p>
          <w:p w14:paraId="4563BD65" w14:textId="7318A445" w:rsidR="005B2F23" w:rsidRPr="00DF62F5" w:rsidRDefault="005B2F23" w:rsidP="00511D80">
            <w:pPr>
              <w:pStyle w:val="ListParagraph"/>
              <w:numPr>
                <w:ilvl w:val="0"/>
                <w:numId w:val="8"/>
              </w:numPr>
              <w:spacing w:line="480" w:lineRule="auto"/>
              <w:ind w:left="754" w:hanging="357"/>
              <w:jc w:val="both"/>
              <w:rPr>
                <w:rFonts w:asciiTheme="majorBidi" w:eastAsiaTheme="minorHAnsi" w:hAnsiTheme="majorBidi" w:cstheme="majorBidi"/>
                <w:sz w:val="24"/>
                <w:szCs w:val="24"/>
                <w:lang w:val="en-US"/>
              </w:rPr>
            </w:pPr>
            <w:r w:rsidRPr="00DF62F5">
              <w:rPr>
                <w:rFonts w:asciiTheme="majorBidi" w:eastAsiaTheme="minorHAnsi" w:hAnsiTheme="majorBidi" w:cstheme="majorBidi"/>
                <w:sz w:val="24"/>
                <w:szCs w:val="24"/>
                <w:lang w:val="en-US"/>
              </w:rPr>
              <w:t>Platel</w:t>
            </w:r>
            <w:r w:rsidR="00A626AC" w:rsidRPr="00DF62F5">
              <w:rPr>
                <w:rFonts w:asciiTheme="majorBidi" w:eastAsiaTheme="minorHAnsi" w:hAnsiTheme="majorBidi" w:cstheme="majorBidi"/>
                <w:sz w:val="24"/>
                <w:szCs w:val="24"/>
                <w:lang w:val="en-US"/>
              </w:rPr>
              <w:t>et count (</w:t>
            </w:r>
            <w:r w:rsidR="00511D80">
              <w:rPr>
                <w:rFonts w:asciiTheme="majorBidi" w:eastAsiaTheme="minorHAnsi" w:hAnsiTheme="majorBidi" w:cstheme="majorBidi"/>
                <w:sz w:val="24"/>
                <w:szCs w:val="24"/>
                <w:lang w:val="en-US"/>
              </w:rPr>
              <w:t>≥</w:t>
            </w:r>
            <w:r w:rsidR="00FD7662">
              <w:rPr>
                <w:rFonts w:asciiTheme="majorBidi" w:eastAsia="Malgun Gothic" w:hAnsiTheme="majorBidi" w:cstheme="majorBidi" w:hint="eastAsia"/>
                <w:sz w:val="24"/>
                <w:szCs w:val="24"/>
                <w:lang w:val="en-US" w:eastAsia="ko-KR"/>
              </w:rPr>
              <w:t xml:space="preserve"> </w:t>
            </w:r>
            <w:r w:rsidR="00A626AC" w:rsidRPr="00DF62F5">
              <w:rPr>
                <w:rFonts w:asciiTheme="majorBidi" w:eastAsiaTheme="minorHAnsi" w:hAnsiTheme="majorBidi" w:cstheme="majorBidi"/>
                <w:sz w:val="24"/>
                <w:szCs w:val="24"/>
                <w:lang w:val="en-US"/>
              </w:rPr>
              <w:t>100</w:t>
            </w:r>
            <w:r w:rsidR="00E87694" w:rsidRPr="00DF62F5">
              <w:rPr>
                <w:rFonts w:asciiTheme="majorBidi" w:eastAsiaTheme="minorHAnsi" w:hAnsiTheme="majorBidi" w:cstheme="majorBidi"/>
                <w:sz w:val="24"/>
                <w:szCs w:val="24"/>
                <w:lang w:val="en-US"/>
              </w:rPr>
              <w:t>:</w:t>
            </w:r>
            <w:r w:rsidR="00A626AC" w:rsidRPr="00DF62F5">
              <w:rPr>
                <w:rFonts w:asciiTheme="majorBidi" w:eastAsiaTheme="minorHAnsi" w:hAnsiTheme="majorBidi" w:cstheme="majorBidi"/>
                <w:sz w:val="24"/>
                <w:szCs w:val="24"/>
                <w:lang w:val="en-US"/>
              </w:rPr>
              <w:t xml:space="preserve"> 0, &lt;</w:t>
            </w:r>
            <w:r w:rsidR="00FD7662">
              <w:rPr>
                <w:rFonts w:asciiTheme="majorBidi" w:eastAsia="Malgun Gothic" w:hAnsiTheme="majorBidi" w:cstheme="majorBidi" w:hint="eastAsia"/>
                <w:sz w:val="24"/>
                <w:szCs w:val="24"/>
                <w:lang w:val="en-US" w:eastAsia="ko-KR"/>
              </w:rPr>
              <w:t xml:space="preserve"> </w:t>
            </w:r>
            <w:r w:rsidR="00A626AC" w:rsidRPr="00DF62F5">
              <w:rPr>
                <w:rFonts w:asciiTheme="majorBidi" w:eastAsiaTheme="minorHAnsi" w:hAnsiTheme="majorBidi" w:cstheme="majorBidi"/>
                <w:sz w:val="24"/>
                <w:szCs w:val="24"/>
                <w:lang w:val="en-US"/>
              </w:rPr>
              <w:t>100</w:t>
            </w:r>
            <w:r w:rsidR="00E87694" w:rsidRPr="00DF62F5">
              <w:rPr>
                <w:rFonts w:asciiTheme="majorBidi" w:eastAsiaTheme="minorHAnsi" w:hAnsiTheme="majorBidi" w:cstheme="majorBidi"/>
                <w:sz w:val="24"/>
                <w:szCs w:val="24"/>
                <w:lang w:val="en-US"/>
              </w:rPr>
              <w:t>:</w:t>
            </w:r>
            <w:r w:rsidR="00A626AC" w:rsidRPr="00DF62F5">
              <w:rPr>
                <w:rFonts w:asciiTheme="majorBidi" w:eastAsiaTheme="minorHAnsi" w:hAnsiTheme="majorBidi" w:cstheme="majorBidi"/>
                <w:sz w:val="24"/>
                <w:szCs w:val="24"/>
                <w:lang w:val="en-US"/>
              </w:rPr>
              <w:t xml:space="preserve"> 1, &lt;</w:t>
            </w:r>
            <w:r w:rsidR="00FD7662">
              <w:rPr>
                <w:rFonts w:asciiTheme="majorBidi" w:eastAsia="Malgun Gothic" w:hAnsiTheme="majorBidi" w:cstheme="majorBidi" w:hint="eastAsia"/>
                <w:sz w:val="24"/>
                <w:szCs w:val="24"/>
                <w:lang w:val="en-US" w:eastAsia="ko-KR"/>
              </w:rPr>
              <w:t xml:space="preserve"> </w:t>
            </w:r>
            <w:r w:rsidRPr="00DF62F5">
              <w:rPr>
                <w:rFonts w:asciiTheme="majorBidi" w:eastAsiaTheme="minorHAnsi" w:hAnsiTheme="majorBidi" w:cstheme="majorBidi"/>
                <w:sz w:val="24"/>
                <w:szCs w:val="24"/>
                <w:lang w:val="en-US"/>
              </w:rPr>
              <w:t>50</w:t>
            </w:r>
            <w:r w:rsidR="00E87694" w:rsidRPr="00DF62F5">
              <w:rPr>
                <w:rFonts w:asciiTheme="majorBidi" w:eastAsiaTheme="minorHAnsi" w:hAnsiTheme="majorBidi" w:cstheme="majorBidi"/>
                <w:sz w:val="24"/>
                <w:szCs w:val="24"/>
                <w:lang w:val="en-US"/>
              </w:rPr>
              <w:t>:</w:t>
            </w:r>
            <w:r w:rsidRPr="00DF62F5">
              <w:rPr>
                <w:rFonts w:asciiTheme="majorBidi" w:eastAsiaTheme="minorHAnsi" w:hAnsiTheme="majorBidi" w:cstheme="majorBidi"/>
                <w:sz w:val="24"/>
                <w:szCs w:val="24"/>
                <w:lang w:val="en-US"/>
              </w:rPr>
              <w:t xml:space="preserve"> 2)</w:t>
            </w:r>
          </w:p>
          <w:p w14:paraId="56BC0A25" w14:textId="77777777" w:rsidR="00744972" w:rsidRPr="00DF62F5" w:rsidRDefault="00744972" w:rsidP="00DF62F5">
            <w:pPr>
              <w:pStyle w:val="ListParagraph"/>
              <w:spacing w:line="480" w:lineRule="auto"/>
              <w:ind w:left="754"/>
              <w:jc w:val="both"/>
              <w:rPr>
                <w:rFonts w:asciiTheme="majorBidi" w:eastAsiaTheme="minorHAnsi" w:hAnsiTheme="majorBidi" w:cstheme="majorBidi"/>
                <w:sz w:val="24"/>
                <w:szCs w:val="24"/>
                <w:lang w:val="en-US"/>
              </w:rPr>
            </w:pPr>
          </w:p>
          <w:p w14:paraId="55902718" w14:textId="1325F96C" w:rsidR="005B2F23" w:rsidRPr="00157F5C" w:rsidRDefault="005B2F23" w:rsidP="00DF62F5">
            <w:pPr>
              <w:pStyle w:val="ListParagraph"/>
              <w:numPr>
                <w:ilvl w:val="0"/>
                <w:numId w:val="8"/>
              </w:numPr>
              <w:spacing w:line="480" w:lineRule="auto"/>
              <w:ind w:left="754" w:hanging="357"/>
              <w:jc w:val="both"/>
              <w:rPr>
                <w:rFonts w:asciiTheme="majorBidi" w:eastAsiaTheme="minorHAnsi" w:hAnsiTheme="majorBidi" w:cstheme="majorBidi"/>
                <w:sz w:val="24"/>
                <w:szCs w:val="24"/>
                <w:lang w:val="en-US"/>
              </w:rPr>
            </w:pPr>
            <w:r w:rsidRPr="00DF62F5">
              <w:rPr>
                <w:rFonts w:asciiTheme="majorBidi" w:eastAsiaTheme="minorHAnsi" w:hAnsiTheme="majorBidi" w:cstheme="majorBidi"/>
                <w:sz w:val="24"/>
                <w:szCs w:val="24"/>
                <w:lang w:val="en-US"/>
              </w:rPr>
              <w:t xml:space="preserve">Elevated </w:t>
            </w:r>
            <w:r w:rsidR="00E87694" w:rsidRPr="00DF62F5">
              <w:rPr>
                <w:rFonts w:asciiTheme="majorBidi" w:eastAsiaTheme="minorHAnsi" w:hAnsiTheme="majorBidi" w:cstheme="majorBidi"/>
                <w:sz w:val="24"/>
                <w:szCs w:val="24"/>
                <w:lang w:val="en-US"/>
              </w:rPr>
              <w:t xml:space="preserve">levels of a </w:t>
            </w:r>
            <w:r w:rsidRPr="00DF62F5">
              <w:rPr>
                <w:rFonts w:asciiTheme="majorBidi" w:eastAsiaTheme="minorHAnsi" w:hAnsiTheme="majorBidi" w:cstheme="majorBidi"/>
                <w:sz w:val="24"/>
                <w:szCs w:val="24"/>
                <w:lang w:val="en-US"/>
              </w:rPr>
              <w:t>fibrin</w:t>
            </w:r>
            <w:r w:rsidR="00F8008C" w:rsidRPr="00DF62F5">
              <w:rPr>
                <w:rFonts w:asciiTheme="majorBidi" w:eastAsiaTheme="minorHAnsi" w:hAnsiTheme="majorBidi" w:cstheme="majorBidi"/>
                <w:sz w:val="24"/>
                <w:szCs w:val="24"/>
                <w:lang w:val="en-US"/>
              </w:rPr>
              <w:t>-related</w:t>
            </w:r>
            <w:r w:rsidRPr="00DF62F5">
              <w:rPr>
                <w:rFonts w:asciiTheme="majorBidi" w:eastAsiaTheme="minorHAnsi" w:hAnsiTheme="majorBidi" w:cstheme="majorBidi"/>
                <w:sz w:val="24"/>
                <w:szCs w:val="24"/>
                <w:lang w:val="en-US"/>
              </w:rPr>
              <w:t xml:space="preserve"> marker</w:t>
            </w:r>
            <w:r w:rsidR="00F8008C" w:rsidRPr="00DF62F5">
              <w:rPr>
                <w:rFonts w:asciiTheme="majorBidi" w:eastAsiaTheme="minorHAnsi" w:hAnsiTheme="majorBidi" w:cstheme="majorBidi"/>
                <w:sz w:val="24"/>
                <w:szCs w:val="24"/>
                <w:lang w:val="en-US"/>
              </w:rPr>
              <w:t>,</w:t>
            </w:r>
            <w:r w:rsidRPr="00DF62F5">
              <w:rPr>
                <w:rFonts w:asciiTheme="majorBidi" w:eastAsiaTheme="minorHAnsi" w:hAnsiTheme="majorBidi" w:cstheme="majorBidi"/>
                <w:sz w:val="24"/>
                <w:szCs w:val="24"/>
                <w:lang w:val="en-US"/>
              </w:rPr>
              <w:t xml:space="preserve"> e.g.</w:t>
            </w:r>
            <w:r w:rsidR="00E87694" w:rsidRPr="00DF62F5">
              <w:rPr>
                <w:rFonts w:asciiTheme="majorBidi" w:eastAsiaTheme="minorHAnsi" w:hAnsiTheme="majorBidi" w:cstheme="majorBidi"/>
                <w:sz w:val="24"/>
                <w:szCs w:val="24"/>
                <w:lang w:val="en-US"/>
              </w:rPr>
              <w:t>,</w:t>
            </w:r>
            <w:r w:rsidRPr="00DF62F5">
              <w:rPr>
                <w:rFonts w:asciiTheme="majorBidi" w:eastAsiaTheme="minorHAnsi" w:hAnsiTheme="majorBidi" w:cstheme="majorBidi"/>
                <w:sz w:val="24"/>
                <w:szCs w:val="24"/>
                <w:lang w:val="en-US"/>
              </w:rPr>
              <w:t xml:space="preserve"> </w:t>
            </w:r>
            <w:r w:rsidRPr="00BB5E28">
              <w:rPr>
                <w:rFonts w:asciiTheme="majorBidi" w:eastAsiaTheme="minorHAnsi" w:hAnsiTheme="majorBidi" w:cstheme="majorBidi"/>
                <w:sz w:val="24"/>
                <w:szCs w:val="24"/>
                <w:vertAlign w:val="subscript"/>
                <w:lang w:val="en-US"/>
              </w:rPr>
              <w:t>D</w:t>
            </w:r>
            <w:r w:rsidRPr="00DF62F5">
              <w:rPr>
                <w:rFonts w:asciiTheme="majorBidi" w:eastAsiaTheme="minorHAnsi" w:hAnsiTheme="majorBidi" w:cstheme="majorBidi"/>
                <w:sz w:val="24"/>
                <w:szCs w:val="24"/>
                <w:lang w:val="en-US"/>
              </w:rPr>
              <w:t xml:space="preserve">-dimer, fibrin degradation products (no increase = 0, </w:t>
            </w:r>
            <w:r w:rsidRPr="00157F5C">
              <w:rPr>
                <w:rFonts w:asciiTheme="majorBidi" w:eastAsiaTheme="minorHAnsi" w:hAnsiTheme="majorBidi" w:cstheme="majorBidi"/>
                <w:sz w:val="24"/>
                <w:szCs w:val="24"/>
                <w:lang w:val="en-US"/>
              </w:rPr>
              <w:t>moderate increase = 2, strong increase = 3)</w:t>
            </w:r>
          </w:p>
          <w:p w14:paraId="0391985C" w14:textId="77777777" w:rsidR="00744972" w:rsidRPr="00157F5C" w:rsidRDefault="00744972" w:rsidP="00DF62F5">
            <w:pPr>
              <w:pStyle w:val="ListParagraph"/>
              <w:spacing w:line="480" w:lineRule="auto"/>
              <w:ind w:left="754"/>
              <w:jc w:val="both"/>
              <w:rPr>
                <w:rFonts w:asciiTheme="majorBidi" w:eastAsiaTheme="minorHAnsi" w:hAnsiTheme="majorBidi" w:cstheme="majorBidi"/>
                <w:sz w:val="24"/>
                <w:szCs w:val="24"/>
                <w:lang w:val="en-US"/>
              </w:rPr>
            </w:pPr>
          </w:p>
          <w:p w14:paraId="1638B9E2" w14:textId="5732A6CE" w:rsidR="005B2F23" w:rsidRPr="002860A7" w:rsidRDefault="005B2F23" w:rsidP="002515BA">
            <w:pPr>
              <w:pStyle w:val="ListParagraph"/>
              <w:numPr>
                <w:ilvl w:val="0"/>
                <w:numId w:val="8"/>
              </w:numPr>
              <w:spacing w:line="480" w:lineRule="auto"/>
              <w:ind w:left="754" w:hanging="357"/>
              <w:jc w:val="both"/>
              <w:rPr>
                <w:rFonts w:asciiTheme="majorBidi" w:eastAsiaTheme="minorHAnsi" w:hAnsiTheme="majorBidi" w:cstheme="majorBidi"/>
                <w:sz w:val="24"/>
                <w:szCs w:val="24"/>
                <w:lang w:val="en-US"/>
              </w:rPr>
            </w:pPr>
            <w:bookmarkStart w:id="0" w:name="_GoBack"/>
            <w:bookmarkEnd w:id="0"/>
            <w:r w:rsidRPr="002860A7">
              <w:rPr>
                <w:rFonts w:asciiTheme="majorBidi" w:eastAsiaTheme="minorHAnsi" w:hAnsiTheme="majorBidi" w:cstheme="majorBidi"/>
                <w:sz w:val="24"/>
                <w:szCs w:val="24"/>
                <w:lang w:val="en-US"/>
              </w:rPr>
              <w:t>Prolonged prothrombin time (&lt;</w:t>
            </w:r>
            <w:r w:rsidR="00FD7662" w:rsidRPr="002860A7">
              <w:rPr>
                <w:rFonts w:asciiTheme="majorBidi" w:eastAsia="Malgun Gothic" w:hAnsiTheme="majorBidi" w:cstheme="majorBidi" w:hint="eastAsia"/>
                <w:sz w:val="24"/>
                <w:szCs w:val="24"/>
                <w:lang w:val="en-US" w:eastAsia="ko-KR"/>
              </w:rPr>
              <w:t xml:space="preserve"> </w:t>
            </w:r>
            <w:r w:rsidRPr="002860A7">
              <w:rPr>
                <w:rFonts w:asciiTheme="majorBidi" w:eastAsiaTheme="minorHAnsi" w:hAnsiTheme="majorBidi" w:cstheme="majorBidi"/>
                <w:sz w:val="24"/>
                <w:szCs w:val="24"/>
                <w:lang w:val="en-US"/>
              </w:rPr>
              <w:t>3 seconds</w:t>
            </w:r>
            <w:r w:rsidR="00E87694" w:rsidRPr="002860A7">
              <w:rPr>
                <w:rFonts w:asciiTheme="majorBidi" w:eastAsiaTheme="minorHAnsi" w:hAnsiTheme="majorBidi" w:cstheme="majorBidi"/>
                <w:sz w:val="24"/>
                <w:szCs w:val="24"/>
                <w:lang w:val="en-US"/>
              </w:rPr>
              <w:t>:</w:t>
            </w:r>
            <w:r w:rsidRPr="002860A7">
              <w:rPr>
                <w:rFonts w:asciiTheme="majorBidi" w:eastAsiaTheme="minorHAnsi" w:hAnsiTheme="majorBidi" w:cstheme="majorBidi"/>
                <w:sz w:val="24"/>
                <w:szCs w:val="24"/>
                <w:lang w:val="en-US"/>
              </w:rPr>
              <w:t xml:space="preserve"> 0, </w:t>
            </w:r>
            <w:r w:rsidR="002515BA" w:rsidRPr="002860A7">
              <w:rPr>
                <w:rFonts w:asciiTheme="majorBidi" w:eastAsiaTheme="minorHAnsi" w:hAnsiTheme="majorBidi" w:cstheme="majorBidi"/>
                <w:sz w:val="24"/>
                <w:szCs w:val="24"/>
                <w:lang w:val="en-US"/>
              </w:rPr>
              <w:t>≥</w:t>
            </w:r>
            <w:r w:rsidR="00FD7662" w:rsidRPr="002860A7">
              <w:rPr>
                <w:rFonts w:asciiTheme="majorBidi" w:eastAsia="Malgun Gothic" w:hAnsiTheme="majorBidi" w:cstheme="majorBidi" w:hint="eastAsia"/>
                <w:sz w:val="24"/>
                <w:szCs w:val="24"/>
                <w:lang w:val="en-US" w:eastAsia="ko-KR"/>
              </w:rPr>
              <w:t xml:space="preserve"> </w:t>
            </w:r>
            <w:r w:rsidRPr="002860A7">
              <w:rPr>
                <w:rFonts w:asciiTheme="majorBidi" w:eastAsiaTheme="minorHAnsi" w:hAnsiTheme="majorBidi" w:cstheme="majorBidi"/>
                <w:sz w:val="24"/>
                <w:szCs w:val="24"/>
                <w:lang w:val="en-US"/>
              </w:rPr>
              <w:t>3 but &lt;</w:t>
            </w:r>
            <w:r w:rsidR="00FD7662" w:rsidRPr="002860A7">
              <w:rPr>
                <w:rFonts w:asciiTheme="majorBidi" w:eastAsia="Malgun Gothic" w:hAnsiTheme="majorBidi" w:cstheme="majorBidi" w:hint="eastAsia"/>
                <w:sz w:val="24"/>
                <w:szCs w:val="24"/>
                <w:lang w:val="en-US" w:eastAsia="ko-KR"/>
              </w:rPr>
              <w:t xml:space="preserve"> </w:t>
            </w:r>
            <w:r w:rsidRPr="002860A7">
              <w:rPr>
                <w:rFonts w:asciiTheme="majorBidi" w:eastAsiaTheme="minorHAnsi" w:hAnsiTheme="majorBidi" w:cstheme="majorBidi"/>
                <w:sz w:val="24"/>
                <w:szCs w:val="24"/>
                <w:lang w:val="en-US"/>
              </w:rPr>
              <w:t>6 seconds</w:t>
            </w:r>
            <w:r w:rsidR="00E87694" w:rsidRPr="002860A7">
              <w:rPr>
                <w:rFonts w:asciiTheme="majorBidi" w:eastAsiaTheme="minorHAnsi" w:hAnsiTheme="majorBidi" w:cstheme="majorBidi"/>
                <w:sz w:val="24"/>
                <w:szCs w:val="24"/>
                <w:lang w:val="en-US"/>
              </w:rPr>
              <w:t>:</w:t>
            </w:r>
            <w:r w:rsidRPr="002860A7">
              <w:rPr>
                <w:rFonts w:asciiTheme="majorBidi" w:eastAsiaTheme="minorHAnsi" w:hAnsiTheme="majorBidi" w:cstheme="majorBidi"/>
                <w:sz w:val="24"/>
                <w:szCs w:val="24"/>
                <w:lang w:val="en-US"/>
              </w:rPr>
              <w:t xml:space="preserve"> 1, </w:t>
            </w:r>
            <w:r w:rsidR="002515BA" w:rsidRPr="002860A7">
              <w:rPr>
                <w:rFonts w:asciiTheme="majorBidi" w:eastAsiaTheme="minorHAnsi" w:hAnsiTheme="majorBidi" w:cstheme="majorBidi"/>
                <w:sz w:val="24"/>
                <w:szCs w:val="24"/>
                <w:lang w:val="en-US"/>
              </w:rPr>
              <w:t>≥</w:t>
            </w:r>
            <w:r w:rsidR="00FD7662" w:rsidRPr="002860A7">
              <w:rPr>
                <w:rFonts w:asciiTheme="majorBidi" w:eastAsia="Malgun Gothic" w:hAnsiTheme="majorBidi" w:cstheme="majorBidi" w:hint="eastAsia"/>
                <w:sz w:val="24"/>
                <w:szCs w:val="24"/>
                <w:lang w:val="en-US" w:eastAsia="ko-KR"/>
              </w:rPr>
              <w:t xml:space="preserve"> </w:t>
            </w:r>
            <w:r w:rsidRPr="002860A7">
              <w:rPr>
                <w:rFonts w:asciiTheme="majorBidi" w:eastAsiaTheme="minorHAnsi" w:hAnsiTheme="majorBidi" w:cstheme="majorBidi"/>
                <w:sz w:val="24"/>
                <w:szCs w:val="24"/>
                <w:lang w:val="en-US"/>
              </w:rPr>
              <w:t>6 seconds</w:t>
            </w:r>
            <w:r w:rsidR="00E87694" w:rsidRPr="002860A7">
              <w:rPr>
                <w:rFonts w:asciiTheme="majorBidi" w:eastAsiaTheme="minorHAnsi" w:hAnsiTheme="majorBidi" w:cstheme="majorBidi"/>
                <w:sz w:val="24"/>
                <w:szCs w:val="24"/>
                <w:lang w:val="en-US"/>
              </w:rPr>
              <w:t>:</w:t>
            </w:r>
            <w:r w:rsidRPr="002860A7">
              <w:rPr>
                <w:rFonts w:asciiTheme="majorBidi" w:eastAsiaTheme="minorHAnsi" w:hAnsiTheme="majorBidi" w:cstheme="majorBidi"/>
                <w:sz w:val="24"/>
                <w:szCs w:val="24"/>
                <w:lang w:val="en-US"/>
              </w:rPr>
              <w:t xml:space="preserve"> 2)</w:t>
            </w:r>
          </w:p>
          <w:p w14:paraId="038EC563" w14:textId="77777777" w:rsidR="00744972" w:rsidRPr="002860A7" w:rsidRDefault="00744972" w:rsidP="00DF62F5">
            <w:pPr>
              <w:pStyle w:val="ListParagraph"/>
              <w:spacing w:line="480" w:lineRule="auto"/>
              <w:ind w:left="754"/>
              <w:jc w:val="both"/>
              <w:rPr>
                <w:rFonts w:asciiTheme="majorBidi" w:eastAsiaTheme="minorHAnsi" w:hAnsiTheme="majorBidi" w:cstheme="majorBidi"/>
                <w:sz w:val="24"/>
                <w:szCs w:val="24"/>
                <w:lang w:val="en-US"/>
              </w:rPr>
            </w:pPr>
          </w:p>
          <w:p w14:paraId="193FD7BD" w14:textId="1C1037AA" w:rsidR="005B2F23" w:rsidRPr="002860A7" w:rsidRDefault="00A626AC" w:rsidP="00677BED">
            <w:pPr>
              <w:pStyle w:val="ListParagraph"/>
              <w:numPr>
                <w:ilvl w:val="0"/>
                <w:numId w:val="8"/>
              </w:numPr>
              <w:spacing w:line="480" w:lineRule="auto"/>
              <w:ind w:left="754" w:hanging="357"/>
              <w:jc w:val="both"/>
              <w:rPr>
                <w:rFonts w:asciiTheme="majorBidi" w:eastAsiaTheme="minorHAnsi" w:hAnsiTheme="majorBidi" w:cstheme="majorBidi"/>
                <w:sz w:val="24"/>
                <w:szCs w:val="24"/>
                <w:lang w:val="en-US"/>
              </w:rPr>
            </w:pPr>
            <w:r w:rsidRPr="002860A7">
              <w:rPr>
                <w:rFonts w:asciiTheme="majorBidi" w:eastAsiaTheme="minorHAnsi" w:hAnsiTheme="majorBidi" w:cstheme="majorBidi"/>
                <w:sz w:val="24"/>
                <w:szCs w:val="24"/>
                <w:lang w:val="en-US"/>
              </w:rPr>
              <w:t>Fibrinogen level (</w:t>
            </w:r>
            <w:r w:rsidR="00677BED" w:rsidRPr="002860A7">
              <w:rPr>
                <w:rFonts w:asciiTheme="majorBidi" w:eastAsiaTheme="minorHAnsi" w:hAnsiTheme="majorBidi" w:cstheme="majorBidi"/>
                <w:sz w:val="24"/>
                <w:szCs w:val="24"/>
                <w:lang w:val="en-US"/>
              </w:rPr>
              <w:t>≥</w:t>
            </w:r>
            <w:r w:rsidR="00FD7662" w:rsidRPr="002860A7">
              <w:rPr>
                <w:rFonts w:asciiTheme="majorBidi" w:eastAsia="Malgun Gothic" w:hAnsiTheme="majorBidi" w:cstheme="majorBidi" w:hint="eastAsia"/>
                <w:sz w:val="24"/>
                <w:szCs w:val="24"/>
                <w:lang w:val="en-US" w:eastAsia="ko-KR"/>
              </w:rPr>
              <w:t xml:space="preserve"> </w:t>
            </w:r>
            <w:r w:rsidR="005B2F23" w:rsidRPr="002860A7">
              <w:rPr>
                <w:rFonts w:asciiTheme="majorBidi" w:eastAsiaTheme="minorHAnsi" w:hAnsiTheme="majorBidi" w:cstheme="majorBidi"/>
                <w:sz w:val="24"/>
                <w:szCs w:val="24"/>
                <w:lang w:val="en-US"/>
              </w:rPr>
              <w:t>1</w:t>
            </w:r>
            <w:r w:rsidR="00F8008C" w:rsidRPr="002860A7">
              <w:rPr>
                <w:rFonts w:asciiTheme="majorBidi" w:eastAsiaTheme="minorHAnsi" w:hAnsiTheme="majorBidi" w:cstheme="majorBidi"/>
                <w:sz w:val="24"/>
                <w:szCs w:val="24"/>
                <w:lang w:val="en-US"/>
              </w:rPr>
              <w:t xml:space="preserve"> </w:t>
            </w:r>
            <w:r w:rsidR="005B2F23" w:rsidRPr="002860A7">
              <w:rPr>
                <w:rFonts w:asciiTheme="majorBidi" w:eastAsiaTheme="minorHAnsi" w:hAnsiTheme="majorBidi" w:cstheme="majorBidi"/>
                <w:sz w:val="24"/>
                <w:szCs w:val="24"/>
                <w:lang w:val="en-US"/>
              </w:rPr>
              <w:t>g/</w:t>
            </w:r>
            <w:r w:rsidR="00C02B53" w:rsidRPr="002860A7">
              <w:rPr>
                <w:rFonts w:asciiTheme="majorBidi" w:eastAsiaTheme="minorHAnsi" w:hAnsiTheme="majorBidi" w:cstheme="majorBidi"/>
                <w:sz w:val="24"/>
                <w:szCs w:val="24"/>
                <w:lang w:val="en-US"/>
              </w:rPr>
              <w:t>L</w:t>
            </w:r>
            <w:r w:rsidR="00E87694" w:rsidRPr="002860A7">
              <w:rPr>
                <w:rFonts w:asciiTheme="majorBidi" w:eastAsiaTheme="minorHAnsi" w:hAnsiTheme="majorBidi" w:cstheme="majorBidi"/>
                <w:sz w:val="24"/>
                <w:szCs w:val="24"/>
                <w:lang w:val="en-US"/>
              </w:rPr>
              <w:t>:</w:t>
            </w:r>
            <w:r w:rsidRPr="002860A7">
              <w:rPr>
                <w:rFonts w:asciiTheme="majorBidi" w:eastAsiaTheme="minorHAnsi" w:hAnsiTheme="majorBidi" w:cstheme="majorBidi"/>
                <w:sz w:val="24"/>
                <w:szCs w:val="24"/>
                <w:lang w:val="en-US"/>
              </w:rPr>
              <w:t xml:space="preserve"> </w:t>
            </w:r>
            <w:r w:rsidR="005B2F23" w:rsidRPr="002860A7">
              <w:rPr>
                <w:rFonts w:asciiTheme="majorBidi" w:eastAsiaTheme="minorHAnsi" w:hAnsiTheme="majorBidi" w:cstheme="majorBidi"/>
                <w:sz w:val="24"/>
                <w:szCs w:val="24"/>
                <w:lang w:val="en-US"/>
              </w:rPr>
              <w:t>0, &lt;</w:t>
            </w:r>
            <w:r w:rsidR="00FD7662" w:rsidRPr="002860A7">
              <w:rPr>
                <w:rFonts w:asciiTheme="majorBidi" w:eastAsia="Malgun Gothic" w:hAnsiTheme="majorBidi" w:cstheme="majorBidi" w:hint="eastAsia"/>
                <w:sz w:val="24"/>
                <w:szCs w:val="24"/>
                <w:lang w:val="en-US" w:eastAsia="ko-KR"/>
              </w:rPr>
              <w:t xml:space="preserve"> </w:t>
            </w:r>
            <w:r w:rsidR="005B2F23" w:rsidRPr="002860A7">
              <w:rPr>
                <w:rFonts w:asciiTheme="majorBidi" w:eastAsiaTheme="minorHAnsi" w:hAnsiTheme="majorBidi" w:cstheme="majorBidi"/>
                <w:sz w:val="24"/>
                <w:szCs w:val="24"/>
                <w:lang w:val="en-US"/>
              </w:rPr>
              <w:t>1</w:t>
            </w:r>
            <w:r w:rsidR="00F8008C" w:rsidRPr="002860A7">
              <w:rPr>
                <w:rFonts w:asciiTheme="majorBidi" w:eastAsiaTheme="minorHAnsi" w:hAnsiTheme="majorBidi" w:cstheme="majorBidi"/>
                <w:sz w:val="24"/>
                <w:szCs w:val="24"/>
                <w:lang w:val="en-US"/>
              </w:rPr>
              <w:t xml:space="preserve"> </w:t>
            </w:r>
            <w:r w:rsidR="005B2F23" w:rsidRPr="002860A7">
              <w:rPr>
                <w:rFonts w:asciiTheme="majorBidi" w:eastAsiaTheme="minorHAnsi" w:hAnsiTheme="majorBidi" w:cstheme="majorBidi"/>
                <w:sz w:val="24"/>
                <w:szCs w:val="24"/>
                <w:lang w:val="en-US"/>
              </w:rPr>
              <w:t>g/</w:t>
            </w:r>
            <w:r w:rsidR="00C02B53" w:rsidRPr="002860A7">
              <w:rPr>
                <w:rFonts w:asciiTheme="majorBidi" w:eastAsiaTheme="minorHAnsi" w:hAnsiTheme="majorBidi" w:cstheme="majorBidi"/>
                <w:sz w:val="24"/>
                <w:szCs w:val="24"/>
                <w:lang w:val="en-US"/>
              </w:rPr>
              <w:t>L</w:t>
            </w:r>
            <w:r w:rsidR="00E87694" w:rsidRPr="002860A7">
              <w:rPr>
                <w:rFonts w:asciiTheme="majorBidi" w:eastAsiaTheme="minorHAnsi" w:hAnsiTheme="majorBidi" w:cstheme="majorBidi"/>
                <w:sz w:val="24"/>
                <w:szCs w:val="24"/>
                <w:lang w:val="en-US"/>
              </w:rPr>
              <w:t>:</w:t>
            </w:r>
            <w:r w:rsidR="005B2F23" w:rsidRPr="002860A7">
              <w:rPr>
                <w:rFonts w:asciiTheme="majorBidi" w:eastAsiaTheme="minorHAnsi" w:hAnsiTheme="majorBidi" w:cstheme="majorBidi"/>
                <w:sz w:val="24"/>
                <w:szCs w:val="24"/>
                <w:lang w:val="en-US"/>
              </w:rPr>
              <w:t xml:space="preserve"> 1)</w:t>
            </w:r>
          </w:p>
          <w:p w14:paraId="41442FD2" w14:textId="472D65DD" w:rsidR="005B2F23" w:rsidRPr="00DF62F5" w:rsidRDefault="005B2F23" w:rsidP="00DF62F5">
            <w:pPr>
              <w:spacing w:line="480" w:lineRule="auto"/>
              <w:jc w:val="both"/>
              <w:rPr>
                <w:rFonts w:asciiTheme="majorBidi" w:hAnsiTheme="majorBidi" w:cstheme="majorBidi"/>
                <w:lang w:val="en-US"/>
              </w:rPr>
            </w:pPr>
            <w:r w:rsidRPr="00DF62F5">
              <w:rPr>
                <w:rFonts w:asciiTheme="majorBidi" w:hAnsiTheme="majorBidi" w:cstheme="majorBidi"/>
                <w:lang w:val="en-US"/>
              </w:rPr>
              <w:t xml:space="preserve">3. Calculate </w:t>
            </w:r>
            <w:r w:rsidR="00F8008C" w:rsidRPr="00DF62F5">
              <w:rPr>
                <w:rFonts w:asciiTheme="majorBidi" w:hAnsiTheme="majorBidi" w:cstheme="majorBidi"/>
                <w:lang w:val="en-US"/>
              </w:rPr>
              <w:t>the s</w:t>
            </w:r>
            <w:r w:rsidRPr="00DF62F5">
              <w:rPr>
                <w:rFonts w:asciiTheme="majorBidi" w:hAnsiTheme="majorBidi" w:cstheme="majorBidi"/>
                <w:lang w:val="en-US"/>
              </w:rPr>
              <w:t>core:</w:t>
            </w:r>
          </w:p>
          <w:p w14:paraId="6FEB7409" w14:textId="33A9B0C5" w:rsidR="005B2F23" w:rsidRPr="00DF62F5" w:rsidRDefault="005B2F23" w:rsidP="00DF62F5">
            <w:pPr>
              <w:pStyle w:val="ListParagraph"/>
              <w:numPr>
                <w:ilvl w:val="0"/>
                <w:numId w:val="9"/>
              </w:numPr>
              <w:spacing w:line="480" w:lineRule="auto"/>
              <w:jc w:val="both"/>
              <w:rPr>
                <w:rFonts w:asciiTheme="majorBidi" w:eastAsiaTheme="minorHAnsi" w:hAnsiTheme="majorBidi" w:cstheme="majorBidi"/>
                <w:sz w:val="24"/>
                <w:szCs w:val="24"/>
                <w:lang w:val="en-US"/>
              </w:rPr>
            </w:pPr>
            <w:r w:rsidRPr="00DF62F5">
              <w:rPr>
                <w:rFonts w:asciiTheme="majorBidi" w:eastAsiaTheme="minorHAnsi" w:hAnsiTheme="majorBidi" w:cstheme="majorBidi"/>
                <w:sz w:val="24"/>
                <w:szCs w:val="24"/>
                <w:lang w:val="en-US"/>
              </w:rPr>
              <w:t>≥ 5 compatible with overt DIC: repeat scor</w:t>
            </w:r>
            <w:r w:rsidR="00F8008C" w:rsidRPr="00DF62F5">
              <w:rPr>
                <w:rFonts w:asciiTheme="majorBidi" w:eastAsiaTheme="minorHAnsi" w:hAnsiTheme="majorBidi" w:cstheme="majorBidi"/>
                <w:sz w:val="24"/>
                <w:szCs w:val="24"/>
                <w:lang w:val="en-US"/>
              </w:rPr>
              <w:t>ing</w:t>
            </w:r>
            <w:r w:rsidRPr="00DF62F5">
              <w:rPr>
                <w:rFonts w:asciiTheme="majorBidi" w:eastAsiaTheme="minorHAnsi" w:hAnsiTheme="majorBidi" w:cstheme="majorBidi"/>
                <w:sz w:val="24"/>
                <w:szCs w:val="24"/>
                <w:lang w:val="en-US"/>
              </w:rPr>
              <w:t xml:space="preserve"> daily</w:t>
            </w:r>
          </w:p>
          <w:p w14:paraId="173710C7" w14:textId="77777777" w:rsidR="00744972" w:rsidRPr="00DF62F5" w:rsidRDefault="00744972" w:rsidP="00DF62F5">
            <w:pPr>
              <w:pStyle w:val="ListParagraph"/>
              <w:spacing w:line="480" w:lineRule="auto"/>
              <w:jc w:val="both"/>
              <w:rPr>
                <w:rFonts w:asciiTheme="majorBidi" w:eastAsiaTheme="minorHAnsi" w:hAnsiTheme="majorBidi" w:cstheme="majorBidi"/>
                <w:sz w:val="24"/>
                <w:szCs w:val="24"/>
                <w:lang w:val="en-US"/>
              </w:rPr>
            </w:pPr>
          </w:p>
          <w:p w14:paraId="64EC7195" w14:textId="424FD0D1" w:rsidR="005B2F23" w:rsidRPr="00DF62F5" w:rsidRDefault="005B2F23" w:rsidP="00DF62F5">
            <w:pPr>
              <w:pStyle w:val="ListParagraph"/>
              <w:numPr>
                <w:ilvl w:val="0"/>
                <w:numId w:val="9"/>
              </w:numPr>
              <w:spacing w:line="480" w:lineRule="auto"/>
              <w:jc w:val="both"/>
              <w:rPr>
                <w:rFonts w:asciiTheme="majorBidi" w:eastAsiaTheme="minorHAnsi" w:hAnsiTheme="majorBidi" w:cstheme="majorBidi"/>
                <w:sz w:val="24"/>
                <w:szCs w:val="24"/>
                <w:lang w:val="en-US"/>
              </w:rPr>
            </w:pPr>
            <w:r w:rsidRPr="00DF62F5">
              <w:rPr>
                <w:rFonts w:asciiTheme="majorBidi" w:eastAsiaTheme="minorHAnsi" w:hAnsiTheme="majorBidi" w:cstheme="majorBidi"/>
                <w:sz w:val="24"/>
                <w:szCs w:val="24"/>
                <w:lang w:val="en-US"/>
              </w:rPr>
              <w:t xml:space="preserve">&lt; 5 suggestive </w:t>
            </w:r>
            <w:r w:rsidR="00E87694" w:rsidRPr="00DF62F5">
              <w:rPr>
                <w:rFonts w:asciiTheme="majorBidi" w:eastAsiaTheme="minorHAnsi" w:hAnsiTheme="majorBidi" w:cstheme="majorBidi"/>
                <w:sz w:val="24"/>
                <w:szCs w:val="24"/>
                <w:lang w:val="en-US"/>
              </w:rPr>
              <w:t xml:space="preserve">of </w:t>
            </w:r>
            <w:r w:rsidRPr="00DF62F5">
              <w:rPr>
                <w:rFonts w:asciiTheme="majorBidi" w:eastAsiaTheme="minorHAnsi" w:hAnsiTheme="majorBidi" w:cstheme="majorBidi"/>
                <w:sz w:val="24"/>
                <w:szCs w:val="24"/>
                <w:lang w:val="en-US"/>
              </w:rPr>
              <w:t xml:space="preserve">nonovert DIC: repeat </w:t>
            </w:r>
            <w:r w:rsidR="002860A7">
              <w:rPr>
                <w:rFonts w:asciiTheme="majorBidi" w:eastAsiaTheme="minorHAnsi" w:hAnsiTheme="majorBidi" w:cstheme="majorBidi"/>
                <w:sz w:val="24"/>
                <w:szCs w:val="24"/>
                <w:lang w:val="en-US"/>
              </w:rPr>
              <w:t>scoring</w:t>
            </w:r>
            <w:r w:rsidR="00E87694" w:rsidRPr="00DF62F5">
              <w:rPr>
                <w:rFonts w:asciiTheme="majorBidi" w:eastAsiaTheme="minorHAnsi" w:hAnsiTheme="majorBidi" w:cstheme="majorBidi"/>
                <w:sz w:val="24"/>
                <w:szCs w:val="24"/>
                <w:lang w:val="en-US"/>
              </w:rPr>
              <w:t xml:space="preserve"> </w:t>
            </w:r>
            <w:r w:rsidR="00393AA4" w:rsidRPr="00DF62F5">
              <w:rPr>
                <w:rFonts w:asciiTheme="majorBidi" w:eastAsiaTheme="minorHAnsi" w:hAnsiTheme="majorBidi" w:cstheme="majorBidi"/>
                <w:sz w:val="24"/>
                <w:szCs w:val="24"/>
                <w:lang w:val="en-US"/>
              </w:rPr>
              <w:t>daily</w:t>
            </w:r>
          </w:p>
        </w:tc>
      </w:tr>
    </w:tbl>
    <w:p w14:paraId="742BCC1E" w14:textId="77777777" w:rsidR="00DF1024" w:rsidRPr="00DF62F5" w:rsidRDefault="00DF1024" w:rsidP="00DF62F5">
      <w:pPr>
        <w:spacing w:line="480" w:lineRule="auto"/>
        <w:jc w:val="both"/>
        <w:rPr>
          <w:lang w:val="en-US"/>
        </w:rPr>
      </w:pPr>
    </w:p>
    <w:p w14:paraId="7234BCFD" w14:textId="77777777" w:rsidR="00DF1024" w:rsidRPr="00DF62F5" w:rsidRDefault="00DF1024" w:rsidP="00DF62F5">
      <w:pPr>
        <w:spacing w:line="480" w:lineRule="auto"/>
        <w:ind w:left="720" w:hanging="720"/>
        <w:jc w:val="both"/>
        <w:rPr>
          <w:lang w:val="en-US"/>
        </w:rPr>
      </w:pPr>
    </w:p>
    <w:p w14:paraId="6C431A63" w14:textId="77777777" w:rsidR="00DF1024" w:rsidRPr="00DF62F5" w:rsidRDefault="00DF1024" w:rsidP="00DF62F5">
      <w:pPr>
        <w:spacing w:line="480" w:lineRule="auto"/>
        <w:ind w:left="720" w:hanging="720"/>
        <w:jc w:val="both"/>
        <w:rPr>
          <w:lang w:val="en-US"/>
        </w:rPr>
      </w:pPr>
    </w:p>
    <w:p w14:paraId="318F8C54" w14:textId="77777777" w:rsidR="00222778" w:rsidRPr="00DF62F5" w:rsidRDefault="00222778" w:rsidP="00DF62F5">
      <w:pPr>
        <w:spacing w:line="480" w:lineRule="auto"/>
        <w:ind w:left="720" w:hanging="720"/>
        <w:jc w:val="both"/>
        <w:rPr>
          <w:lang w:val="en-US"/>
        </w:rPr>
      </w:pPr>
    </w:p>
    <w:p w14:paraId="6B0747B5" w14:textId="77777777" w:rsidR="00222778" w:rsidRPr="00DF62F5" w:rsidRDefault="00222778" w:rsidP="00DF62F5">
      <w:pPr>
        <w:spacing w:line="480" w:lineRule="auto"/>
        <w:ind w:left="720" w:hanging="720"/>
        <w:jc w:val="both"/>
        <w:rPr>
          <w:lang w:val="en-US"/>
        </w:rPr>
      </w:pPr>
    </w:p>
    <w:p w14:paraId="3F3E4CB4" w14:textId="2A648CD9" w:rsidR="001A10A2" w:rsidRPr="00DF62F5" w:rsidRDefault="00765772" w:rsidP="00DF62F5">
      <w:pPr>
        <w:spacing w:line="480" w:lineRule="auto"/>
        <w:rPr>
          <w:rFonts w:asciiTheme="majorBidi" w:hAnsiTheme="majorBidi" w:cstheme="majorBidi"/>
          <w:b/>
          <w:bCs/>
          <w:lang w:val="en-US"/>
        </w:rPr>
      </w:pPr>
      <w:r>
        <w:rPr>
          <w:noProof/>
        </w:rPr>
        <w:drawing>
          <wp:inline distT="0" distB="0" distL="0" distR="0" wp14:anchorId="1F1C879E" wp14:editId="2498625F">
            <wp:extent cx="5274310" cy="2952750"/>
            <wp:effectExtent l="0" t="0" r="254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952750"/>
                    </a:xfrm>
                    <a:prstGeom prst="rect">
                      <a:avLst/>
                    </a:prstGeom>
                  </pic:spPr>
                </pic:pic>
              </a:graphicData>
            </a:graphic>
          </wp:inline>
        </w:drawing>
      </w:r>
    </w:p>
    <w:p w14:paraId="646EB1C6" w14:textId="77777777" w:rsidR="00765772" w:rsidRDefault="00765772" w:rsidP="00DF62F5">
      <w:pPr>
        <w:spacing w:line="480" w:lineRule="auto"/>
        <w:rPr>
          <w:rFonts w:asciiTheme="majorBidi" w:hAnsiTheme="majorBidi" w:cstheme="majorBidi"/>
          <w:b/>
          <w:bCs/>
          <w:lang w:val="en-US"/>
        </w:rPr>
      </w:pPr>
    </w:p>
    <w:p w14:paraId="54116C15" w14:textId="3185F887" w:rsidR="009343DF" w:rsidRPr="00DF62F5" w:rsidRDefault="001A10A2" w:rsidP="00DF62F5">
      <w:pPr>
        <w:spacing w:line="480" w:lineRule="auto"/>
        <w:rPr>
          <w:rFonts w:asciiTheme="majorBidi" w:hAnsiTheme="majorBidi" w:cstheme="majorBidi"/>
          <w:lang w:val="en-US"/>
        </w:rPr>
      </w:pPr>
      <w:r w:rsidRPr="00DF62F5">
        <w:rPr>
          <w:rFonts w:asciiTheme="majorBidi" w:hAnsiTheme="majorBidi" w:cstheme="majorBidi"/>
          <w:b/>
          <w:bCs/>
          <w:lang w:val="en-US"/>
        </w:rPr>
        <w:t>Fig</w:t>
      </w:r>
      <w:r w:rsidR="00765772">
        <w:rPr>
          <w:rFonts w:asciiTheme="majorBidi" w:hAnsiTheme="majorBidi" w:cstheme="majorBidi"/>
          <w:b/>
          <w:bCs/>
          <w:lang w:val="en-US"/>
        </w:rPr>
        <w:t>.</w:t>
      </w:r>
      <w:r w:rsidRPr="00DF62F5">
        <w:rPr>
          <w:rFonts w:asciiTheme="majorBidi" w:hAnsiTheme="majorBidi" w:cstheme="majorBidi"/>
          <w:b/>
          <w:bCs/>
          <w:lang w:val="en-US"/>
        </w:rPr>
        <w:t xml:space="preserve"> 1.</w:t>
      </w:r>
      <w:r w:rsidR="00150F54" w:rsidRPr="00DF62F5">
        <w:rPr>
          <w:rFonts w:asciiTheme="majorBidi" w:hAnsiTheme="majorBidi" w:cstheme="majorBidi"/>
          <w:b/>
          <w:bCs/>
          <w:lang w:val="en-US"/>
        </w:rPr>
        <w:t xml:space="preserve"> </w:t>
      </w:r>
      <w:r w:rsidR="00393AA4" w:rsidRPr="00DF62F5">
        <w:rPr>
          <w:rFonts w:asciiTheme="majorBidi" w:hAnsiTheme="majorBidi" w:cstheme="majorBidi"/>
          <w:b/>
          <w:bCs/>
          <w:lang w:val="en-US"/>
        </w:rPr>
        <w:t>Diverse</w:t>
      </w:r>
      <w:r w:rsidR="00150F54" w:rsidRPr="00DF62F5">
        <w:rPr>
          <w:rFonts w:asciiTheme="majorBidi" w:hAnsiTheme="majorBidi" w:cstheme="majorBidi"/>
          <w:b/>
          <w:bCs/>
          <w:lang w:val="en-US"/>
        </w:rPr>
        <w:t xml:space="preserve"> and opposing effects of thrombin.</w:t>
      </w:r>
      <w:r w:rsidR="00393AA4" w:rsidRPr="00DF62F5">
        <w:rPr>
          <w:rFonts w:asciiTheme="majorBidi" w:hAnsiTheme="majorBidi" w:cstheme="majorBidi"/>
          <w:b/>
          <w:bCs/>
          <w:lang w:val="en-US"/>
        </w:rPr>
        <w:t xml:space="preserve"> </w:t>
      </w:r>
    </w:p>
    <w:p w14:paraId="0086573E" w14:textId="56747198" w:rsidR="00150F54" w:rsidRDefault="00150F54" w:rsidP="00DF62F5">
      <w:pPr>
        <w:spacing w:line="480" w:lineRule="auto"/>
        <w:rPr>
          <w:rFonts w:asciiTheme="majorBidi" w:hAnsiTheme="majorBidi" w:cstheme="majorBidi"/>
          <w:lang w:val="en-US"/>
        </w:rPr>
      </w:pPr>
    </w:p>
    <w:p w14:paraId="4C36B314" w14:textId="4BB81F3C" w:rsidR="00765772" w:rsidRPr="00DF62F5" w:rsidRDefault="00765772" w:rsidP="00DF62F5">
      <w:pPr>
        <w:spacing w:line="480" w:lineRule="auto"/>
        <w:rPr>
          <w:rFonts w:asciiTheme="majorBidi" w:hAnsiTheme="majorBidi" w:cstheme="majorBidi"/>
          <w:lang w:val="en-US"/>
        </w:rPr>
      </w:pPr>
      <w:r>
        <w:rPr>
          <w:noProof/>
        </w:rPr>
        <w:lastRenderedPageBreak/>
        <w:drawing>
          <wp:inline distT="0" distB="0" distL="0" distR="0" wp14:anchorId="71932400" wp14:editId="21D435CA">
            <wp:extent cx="5274310" cy="5274310"/>
            <wp:effectExtent l="0" t="0" r="2540" b="254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5274310"/>
                    </a:xfrm>
                    <a:prstGeom prst="rect">
                      <a:avLst/>
                    </a:prstGeom>
                  </pic:spPr>
                </pic:pic>
              </a:graphicData>
            </a:graphic>
          </wp:inline>
        </w:drawing>
      </w:r>
    </w:p>
    <w:p w14:paraId="4135A060" w14:textId="77777777" w:rsidR="0026235C" w:rsidRDefault="0026235C" w:rsidP="00DF62F5">
      <w:pPr>
        <w:spacing w:line="480" w:lineRule="auto"/>
        <w:rPr>
          <w:rFonts w:asciiTheme="majorBidi" w:hAnsiTheme="majorBidi" w:cstheme="majorBidi"/>
          <w:b/>
          <w:bCs/>
          <w:lang w:val="en-US"/>
        </w:rPr>
      </w:pPr>
    </w:p>
    <w:p w14:paraId="3CCD855E" w14:textId="1C7EA2BB" w:rsidR="00DC21AC" w:rsidRPr="00DF62F5" w:rsidRDefault="00150F54" w:rsidP="00DF62F5">
      <w:pPr>
        <w:spacing w:line="480" w:lineRule="auto"/>
        <w:rPr>
          <w:rFonts w:asciiTheme="majorBidi" w:hAnsiTheme="majorBidi" w:cstheme="majorBidi"/>
          <w:lang w:val="en-US"/>
        </w:rPr>
      </w:pPr>
      <w:r w:rsidRPr="00DF62F5">
        <w:rPr>
          <w:rFonts w:asciiTheme="majorBidi" w:hAnsiTheme="majorBidi" w:cstheme="majorBidi"/>
          <w:b/>
          <w:bCs/>
          <w:lang w:val="en-US"/>
        </w:rPr>
        <w:t>Fig</w:t>
      </w:r>
      <w:r w:rsidR="00765772">
        <w:rPr>
          <w:rFonts w:asciiTheme="majorBidi" w:hAnsiTheme="majorBidi" w:cstheme="majorBidi"/>
          <w:b/>
          <w:bCs/>
          <w:lang w:val="en-US"/>
        </w:rPr>
        <w:t>.</w:t>
      </w:r>
      <w:r w:rsidRPr="00DF62F5">
        <w:rPr>
          <w:rFonts w:asciiTheme="majorBidi" w:hAnsiTheme="majorBidi" w:cstheme="majorBidi"/>
          <w:b/>
          <w:bCs/>
          <w:lang w:val="en-US"/>
        </w:rPr>
        <w:t xml:space="preserve"> 2. </w:t>
      </w:r>
      <w:r w:rsidR="00436D10">
        <w:rPr>
          <w:rFonts w:asciiTheme="majorBidi" w:hAnsiTheme="majorBidi" w:cstheme="majorBidi"/>
          <w:b/>
          <w:bCs/>
          <w:lang w:val="en-US"/>
        </w:rPr>
        <w:t>Patho</w:t>
      </w:r>
      <w:r w:rsidRPr="00DF62F5">
        <w:rPr>
          <w:rFonts w:asciiTheme="majorBidi" w:hAnsiTheme="majorBidi" w:cstheme="majorBidi"/>
          <w:b/>
          <w:bCs/>
          <w:lang w:val="en-US"/>
        </w:rPr>
        <w:t>physiolog</w:t>
      </w:r>
      <w:r w:rsidR="00393AA4" w:rsidRPr="00DF62F5">
        <w:rPr>
          <w:rFonts w:asciiTheme="majorBidi" w:hAnsiTheme="majorBidi" w:cstheme="majorBidi"/>
          <w:b/>
          <w:bCs/>
          <w:lang w:val="en-US"/>
        </w:rPr>
        <w:t xml:space="preserve">ical considerations in the clinical presentation </w:t>
      </w:r>
      <w:r w:rsidRPr="00DF62F5">
        <w:rPr>
          <w:rFonts w:asciiTheme="majorBidi" w:hAnsiTheme="majorBidi" w:cstheme="majorBidi"/>
          <w:b/>
          <w:bCs/>
          <w:lang w:val="en-US"/>
        </w:rPr>
        <w:t>of DIC</w:t>
      </w:r>
      <w:r w:rsidRPr="00DF62F5">
        <w:rPr>
          <w:rFonts w:asciiTheme="majorBidi" w:hAnsiTheme="majorBidi" w:cstheme="majorBidi"/>
          <w:lang w:val="en-US"/>
        </w:rPr>
        <w:t>.  Systemic activation of coagulation</w:t>
      </w:r>
      <w:r w:rsidR="00A1496A" w:rsidRPr="00DF62F5">
        <w:rPr>
          <w:rFonts w:asciiTheme="majorBidi" w:hAnsiTheme="majorBidi" w:cstheme="majorBidi"/>
          <w:lang w:val="en-US"/>
        </w:rPr>
        <w:t xml:space="preserve"> together with cellular activation (endothelial cells, neutrophils</w:t>
      </w:r>
      <w:r w:rsidR="00E87694" w:rsidRPr="00DF62F5">
        <w:rPr>
          <w:rFonts w:asciiTheme="majorBidi" w:hAnsiTheme="majorBidi" w:cstheme="majorBidi"/>
          <w:lang w:val="en-US"/>
        </w:rPr>
        <w:t>,</w:t>
      </w:r>
      <w:r w:rsidR="00A1496A" w:rsidRPr="00DF62F5">
        <w:rPr>
          <w:rFonts w:asciiTheme="majorBidi" w:hAnsiTheme="majorBidi" w:cstheme="majorBidi"/>
          <w:lang w:val="en-US"/>
        </w:rPr>
        <w:t xml:space="preserve"> and platelets) </w:t>
      </w:r>
      <w:r w:rsidRPr="00DF62F5">
        <w:rPr>
          <w:rFonts w:asciiTheme="majorBidi" w:hAnsiTheme="majorBidi" w:cstheme="majorBidi"/>
          <w:lang w:val="en-US"/>
        </w:rPr>
        <w:t xml:space="preserve">leads to </w:t>
      </w:r>
      <w:r w:rsidR="00A1496A" w:rsidRPr="00DF62F5">
        <w:rPr>
          <w:rFonts w:asciiTheme="majorBidi" w:hAnsiTheme="majorBidi" w:cstheme="majorBidi"/>
          <w:lang w:val="en-US"/>
        </w:rPr>
        <w:t>excess</w:t>
      </w:r>
      <w:r w:rsidR="00E87694" w:rsidRPr="00DF62F5">
        <w:rPr>
          <w:rFonts w:asciiTheme="majorBidi" w:hAnsiTheme="majorBidi" w:cstheme="majorBidi"/>
          <w:lang w:val="en-US"/>
        </w:rPr>
        <w:t>ive</w:t>
      </w:r>
      <w:r w:rsidR="00A1496A" w:rsidRPr="00DF62F5">
        <w:rPr>
          <w:rFonts w:asciiTheme="majorBidi" w:hAnsiTheme="majorBidi" w:cstheme="majorBidi"/>
          <w:lang w:val="en-US"/>
        </w:rPr>
        <w:t xml:space="preserve"> </w:t>
      </w:r>
      <w:r w:rsidRPr="00DF62F5">
        <w:rPr>
          <w:rFonts w:asciiTheme="majorBidi" w:hAnsiTheme="majorBidi" w:cstheme="majorBidi"/>
          <w:lang w:val="en-US"/>
        </w:rPr>
        <w:t xml:space="preserve">thrombin generation and its </w:t>
      </w:r>
      <w:r w:rsidR="00393AA4" w:rsidRPr="00DF62F5">
        <w:rPr>
          <w:rFonts w:asciiTheme="majorBidi" w:hAnsiTheme="majorBidi" w:cstheme="majorBidi"/>
          <w:lang w:val="en-US"/>
        </w:rPr>
        <w:t xml:space="preserve">functional </w:t>
      </w:r>
      <w:r w:rsidRPr="00DF62F5">
        <w:rPr>
          <w:rFonts w:asciiTheme="majorBidi" w:hAnsiTheme="majorBidi" w:cstheme="majorBidi"/>
          <w:lang w:val="en-US"/>
        </w:rPr>
        <w:t xml:space="preserve">consequences. </w:t>
      </w:r>
    </w:p>
    <w:p w14:paraId="3382488F" w14:textId="02387F98" w:rsidR="000B3F4F" w:rsidRPr="00DF62F5" w:rsidRDefault="00DC21AC" w:rsidP="00DF62F5">
      <w:pPr>
        <w:spacing w:line="480" w:lineRule="auto"/>
        <w:rPr>
          <w:lang w:val="en-US"/>
        </w:rPr>
      </w:pPr>
      <w:r w:rsidRPr="00DF62F5">
        <w:rPr>
          <w:rFonts w:asciiTheme="majorBidi" w:hAnsiTheme="majorBidi" w:cstheme="majorBidi"/>
          <w:lang w:val="en-US"/>
        </w:rPr>
        <w:t>Abbreviation</w:t>
      </w:r>
      <w:r w:rsidR="001364AC" w:rsidRPr="00DF62F5">
        <w:rPr>
          <w:rFonts w:asciiTheme="majorBidi" w:hAnsiTheme="majorBidi" w:cstheme="majorBidi"/>
          <w:lang w:val="en-US"/>
        </w:rPr>
        <w:t>s</w:t>
      </w:r>
      <w:r w:rsidRPr="00DF62F5">
        <w:rPr>
          <w:rFonts w:asciiTheme="majorBidi" w:hAnsiTheme="majorBidi" w:cstheme="majorBidi"/>
          <w:lang w:val="en-US"/>
        </w:rPr>
        <w:t>:</w:t>
      </w:r>
      <w:r w:rsidR="0079094B" w:rsidRPr="00DF62F5">
        <w:rPr>
          <w:rFonts w:asciiTheme="majorBidi" w:hAnsiTheme="majorBidi" w:cstheme="majorBidi"/>
          <w:lang w:val="en-US"/>
        </w:rPr>
        <w:t xml:space="preserve"> </w:t>
      </w:r>
      <w:r w:rsidR="00086A30" w:rsidRPr="00DF62F5">
        <w:rPr>
          <w:rFonts w:asciiTheme="majorBidi" w:hAnsiTheme="majorBidi" w:cstheme="majorBidi"/>
          <w:lang w:val="en-US"/>
        </w:rPr>
        <w:t>FDP</w:t>
      </w:r>
      <w:r w:rsidR="00E87694" w:rsidRPr="00DF62F5">
        <w:rPr>
          <w:rFonts w:asciiTheme="majorBidi" w:hAnsiTheme="majorBidi" w:cstheme="majorBidi"/>
          <w:lang w:val="en-US"/>
        </w:rPr>
        <w:t>,</w:t>
      </w:r>
      <w:r w:rsidR="00086A30" w:rsidRPr="00DF62F5">
        <w:rPr>
          <w:rFonts w:asciiTheme="majorBidi" w:hAnsiTheme="majorBidi" w:cstheme="majorBidi"/>
          <w:lang w:val="en-US"/>
        </w:rPr>
        <w:t xml:space="preserve"> fibrin</w:t>
      </w:r>
      <w:r w:rsidRPr="00DF62F5">
        <w:rPr>
          <w:rFonts w:asciiTheme="majorBidi" w:hAnsiTheme="majorBidi" w:cstheme="majorBidi"/>
          <w:lang w:val="en-US"/>
        </w:rPr>
        <w:t xml:space="preserve"> </w:t>
      </w:r>
      <w:r w:rsidR="00086A30" w:rsidRPr="00DF62F5">
        <w:rPr>
          <w:rFonts w:asciiTheme="majorBidi" w:hAnsiTheme="majorBidi" w:cstheme="majorBidi"/>
          <w:lang w:val="en-US"/>
        </w:rPr>
        <w:t>degradat</w:t>
      </w:r>
      <w:r w:rsidRPr="00DF62F5">
        <w:rPr>
          <w:rFonts w:asciiTheme="majorBidi" w:hAnsiTheme="majorBidi" w:cstheme="majorBidi"/>
          <w:lang w:val="en-US"/>
        </w:rPr>
        <w:t xml:space="preserve">ion </w:t>
      </w:r>
      <w:r w:rsidR="00086A30" w:rsidRPr="00DF62F5">
        <w:rPr>
          <w:rFonts w:asciiTheme="majorBidi" w:hAnsiTheme="majorBidi" w:cstheme="majorBidi"/>
          <w:lang w:val="en-US"/>
        </w:rPr>
        <w:t>products</w:t>
      </w:r>
      <w:r w:rsidR="00E87694" w:rsidRPr="00DF62F5">
        <w:rPr>
          <w:rFonts w:asciiTheme="majorBidi" w:hAnsiTheme="majorBidi" w:cstheme="majorBidi"/>
          <w:lang w:val="en-US"/>
        </w:rPr>
        <w:t>;</w:t>
      </w:r>
      <w:r w:rsidR="00393AA4" w:rsidRPr="00DF62F5">
        <w:rPr>
          <w:rFonts w:asciiTheme="majorBidi" w:hAnsiTheme="majorBidi" w:cstheme="majorBidi"/>
          <w:lang w:val="en-US"/>
        </w:rPr>
        <w:t xml:space="preserve"> NETs</w:t>
      </w:r>
      <w:r w:rsidR="00E87694" w:rsidRPr="00DF62F5">
        <w:rPr>
          <w:rFonts w:asciiTheme="majorBidi" w:hAnsiTheme="majorBidi" w:cstheme="majorBidi"/>
          <w:lang w:val="en-US"/>
        </w:rPr>
        <w:t>,</w:t>
      </w:r>
      <w:r w:rsidR="00393AA4" w:rsidRPr="00DF62F5">
        <w:rPr>
          <w:rFonts w:asciiTheme="majorBidi" w:hAnsiTheme="majorBidi" w:cstheme="majorBidi"/>
          <w:lang w:val="en-US"/>
        </w:rPr>
        <w:t xml:space="preserve"> neutrophil extracellular traps</w:t>
      </w:r>
      <w:r w:rsidR="00E87694" w:rsidRPr="00DF62F5">
        <w:rPr>
          <w:rFonts w:asciiTheme="majorBidi" w:hAnsiTheme="majorBidi" w:cstheme="majorBidi"/>
          <w:lang w:val="en-US"/>
        </w:rPr>
        <w:t>;</w:t>
      </w:r>
      <w:r w:rsidR="005524E0" w:rsidRPr="00DF62F5">
        <w:rPr>
          <w:rFonts w:asciiTheme="majorBidi" w:hAnsiTheme="majorBidi" w:cstheme="majorBidi"/>
          <w:lang w:val="en-US"/>
        </w:rPr>
        <w:t xml:space="preserve"> </w:t>
      </w:r>
      <w:r w:rsidR="001430A9" w:rsidRPr="00DF62F5">
        <w:rPr>
          <w:rFonts w:asciiTheme="majorBidi" w:hAnsiTheme="majorBidi" w:cstheme="majorBidi"/>
          <w:lang w:val="en-US"/>
        </w:rPr>
        <w:t>PAR</w:t>
      </w:r>
      <w:r w:rsidR="00E87694" w:rsidRPr="00DF62F5">
        <w:rPr>
          <w:rFonts w:asciiTheme="majorBidi" w:hAnsiTheme="majorBidi" w:cstheme="majorBidi"/>
          <w:lang w:val="en-US"/>
        </w:rPr>
        <w:t>,</w:t>
      </w:r>
      <w:r w:rsidR="001430A9" w:rsidRPr="00DF62F5">
        <w:rPr>
          <w:rFonts w:asciiTheme="majorBidi" w:hAnsiTheme="majorBidi" w:cstheme="majorBidi"/>
          <w:lang w:val="en-US"/>
        </w:rPr>
        <w:t xml:space="preserve"> protease</w:t>
      </w:r>
      <w:r w:rsidR="00E87694" w:rsidRPr="00DF62F5">
        <w:rPr>
          <w:rFonts w:asciiTheme="majorBidi" w:hAnsiTheme="majorBidi" w:cstheme="majorBidi"/>
          <w:lang w:val="en-US"/>
        </w:rPr>
        <w:t>-</w:t>
      </w:r>
      <w:r w:rsidR="001430A9" w:rsidRPr="00DF62F5">
        <w:rPr>
          <w:rFonts w:asciiTheme="majorBidi" w:hAnsiTheme="majorBidi" w:cstheme="majorBidi"/>
          <w:lang w:val="en-US"/>
        </w:rPr>
        <w:t>activated receptor</w:t>
      </w:r>
      <w:r w:rsidR="00086A30" w:rsidRPr="00DF62F5">
        <w:rPr>
          <w:rFonts w:asciiTheme="majorBidi" w:hAnsiTheme="majorBidi" w:cstheme="majorBidi"/>
          <w:lang w:val="en-US"/>
        </w:rPr>
        <w:t>.</w:t>
      </w:r>
      <w:r w:rsidR="00B43A7E" w:rsidRPr="00DF62F5">
        <w:rPr>
          <w:rFonts w:asciiTheme="majorBidi" w:hAnsiTheme="majorBidi" w:cstheme="majorBidi"/>
          <w:lang w:val="en-US"/>
        </w:rPr>
        <w:t xml:space="preserve"> </w:t>
      </w:r>
    </w:p>
    <w:sectPr w:rsidR="000B3F4F" w:rsidRPr="00DF62F5" w:rsidSect="00F42BC3">
      <w:footerReference w:type="default" r:id="rId10"/>
      <w:pgSz w:w="11906" w:h="16838"/>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3BB19" w14:textId="77777777" w:rsidR="002D55D8" w:rsidRDefault="002D55D8" w:rsidP="00417050">
      <w:r>
        <w:separator/>
      </w:r>
    </w:p>
  </w:endnote>
  <w:endnote w:type="continuationSeparator" w:id="0">
    <w:p w14:paraId="6F0F8A20" w14:textId="77777777" w:rsidR="002D55D8" w:rsidRDefault="002D55D8" w:rsidP="0041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modern"/>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9231"/>
      <w:docPartObj>
        <w:docPartGallery w:val="Page Numbers (Bottom of Page)"/>
        <w:docPartUnique/>
      </w:docPartObj>
    </w:sdtPr>
    <w:sdtEndPr/>
    <w:sdtContent>
      <w:p w14:paraId="077570DE" w14:textId="30DBC661" w:rsidR="00C51505" w:rsidRDefault="00C51505">
        <w:pPr>
          <w:pStyle w:val="Footer"/>
          <w:jc w:val="center"/>
        </w:pPr>
        <w:r>
          <w:fldChar w:fldCharType="begin"/>
        </w:r>
        <w:r>
          <w:instrText xml:space="preserve"> PAGE   \* MERGEFORMAT </w:instrText>
        </w:r>
        <w:r>
          <w:fldChar w:fldCharType="separate"/>
        </w:r>
        <w:r w:rsidR="002860A7">
          <w:rPr>
            <w:noProof/>
          </w:rPr>
          <w:t>24</w:t>
        </w:r>
        <w:r>
          <w:rPr>
            <w:noProof/>
          </w:rPr>
          <w:fldChar w:fldCharType="end"/>
        </w:r>
      </w:p>
    </w:sdtContent>
  </w:sdt>
  <w:p w14:paraId="3F77AD85" w14:textId="77777777" w:rsidR="00C51505" w:rsidRDefault="00C5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4D459" w14:textId="77777777" w:rsidR="002D55D8" w:rsidRDefault="002D55D8" w:rsidP="00417050">
      <w:r>
        <w:separator/>
      </w:r>
    </w:p>
  </w:footnote>
  <w:footnote w:type="continuationSeparator" w:id="0">
    <w:p w14:paraId="64EB241A" w14:textId="77777777" w:rsidR="002D55D8" w:rsidRDefault="002D55D8" w:rsidP="00417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AD9"/>
    <w:multiLevelType w:val="hybridMultilevel"/>
    <w:tmpl w:val="9A20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01499"/>
    <w:multiLevelType w:val="hybridMultilevel"/>
    <w:tmpl w:val="65FC1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32364E"/>
    <w:multiLevelType w:val="hybridMultilevel"/>
    <w:tmpl w:val="65AE1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C8004BD"/>
    <w:multiLevelType w:val="multilevel"/>
    <w:tmpl w:val="E0025F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D2E17F6"/>
    <w:multiLevelType w:val="hybridMultilevel"/>
    <w:tmpl w:val="F59E6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7E31EF"/>
    <w:multiLevelType w:val="hybridMultilevel"/>
    <w:tmpl w:val="425C2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E71801"/>
    <w:multiLevelType w:val="hybridMultilevel"/>
    <w:tmpl w:val="0E04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B67842"/>
    <w:multiLevelType w:val="hybridMultilevel"/>
    <w:tmpl w:val="0166DDFA"/>
    <w:lvl w:ilvl="0" w:tplc="0809000F">
      <w:start w:val="1"/>
      <w:numFmt w:val="decimal"/>
      <w:lvlText w:val="%1."/>
      <w:lvlJc w:val="left"/>
      <w:pPr>
        <w:tabs>
          <w:tab w:val="num" w:pos="720"/>
        </w:tabs>
        <w:ind w:left="720" w:hanging="360"/>
      </w:pPr>
      <w:rPr>
        <w:rFonts w:hint="default"/>
      </w:rPr>
    </w:lvl>
    <w:lvl w:ilvl="1" w:tplc="5AAC09D6">
      <w:start w:val="29"/>
      <w:numFmt w:val="bullet"/>
      <w:lvlText w:val="-"/>
      <w:lvlJc w:val="left"/>
      <w:pPr>
        <w:tabs>
          <w:tab w:val="num" w:pos="1440"/>
        </w:tabs>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1B4797D"/>
    <w:multiLevelType w:val="hybridMultilevel"/>
    <w:tmpl w:val="2814D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E42F7B"/>
    <w:multiLevelType w:val="hybridMultilevel"/>
    <w:tmpl w:val="77F0D6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8B478B"/>
    <w:multiLevelType w:val="hybridMultilevel"/>
    <w:tmpl w:val="A9129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0"/>
  </w:num>
  <w:num w:numId="4">
    <w:abstractNumId w:val="1"/>
  </w:num>
  <w:num w:numId="5">
    <w:abstractNumId w:val="4"/>
  </w:num>
  <w:num w:numId="6">
    <w:abstractNumId w:val="6"/>
  </w:num>
  <w:num w:numId="7">
    <w:abstractNumId w:val="8"/>
  </w:num>
  <w:num w:numId="8">
    <w:abstractNumId w:val="2"/>
  </w:num>
  <w:num w:numId="9">
    <w:abstractNumId w:val="5"/>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Thromb Haemos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9d9vfekrzpd8eaz2q5sae1sr25xpzz2e0x&quot;&gt;AnnLabMed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record-ids&gt;&lt;/item&gt;&lt;/Libraries&gt;"/>
  </w:docVars>
  <w:rsids>
    <w:rsidRoot w:val="005E5B91"/>
    <w:rsid w:val="00001AA7"/>
    <w:rsid w:val="000052EC"/>
    <w:rsid w:val="00005377"/>
    <w:rsid w:val="000054A2"/>
    <w:rsid w:val="00006268"/>
    <w:rsid w:val="0001152E"/>
    <w:rsid w:val="000119C3"/>
    <w:rsid w:val="00016116"/>
    <w:rsid w:val="000277A0"/>
    <w:rsid w:val="00030318"/>
    <w:rsid w:val="00030A32"/>
    <w:rsid w:val="00031FC2"/>
    <w:rsid w:val="000358ED"/>
    <w:rsid w:val="00036899"/>
    <w:rsid w:val="00036982"/>
    <w:rsid w:val="00042F20"/>
    <w:rsid w:val="00043090"/>
    <w:rsid w:val="00043663"/>
    <w:rsid w:val="000441D0"/>
    <w:rsid w:val="00044DFD"/>
    <w:rsid w:val="00045A85"/>
    <w:rsid w:val="0004666A"/>
    <w:rsid w:val="0004764A"/>
    <w:rsid w:val="000507DD"/>
    <w:rsid w:val="00052C11"/>
    <w:rsid w:val="00053EEA"/>
    <w:rsid w:val="00053F7C"/>
    <w:rsid w:val="00056836"/>
    <w:rsid w:val="000572B9"/>
    <w:rsid w:val="00061867"/>
    <w:rsid w:val="00062CF8"/>
    <w:rsid w:val="00067B18"/>
    <w:rsid w:val="00073CC5"/>
    <w:rsid w:val="00074F47"/>
    <w:rsid w:val="00080229"/>
    <w:rsid w:val="00080697"/>
    <w:rsid w:val="0008293A"/>
    <w:rsid w:val="000834A4"/>
    <w:rsid w:val="00086A30"/>
    <w:rsid w:val="00087A31"/>
    <w:rsid w:val="00091353"/>
    <w:rsid w:val="000919D9"/>
    <w:rsid w:val="000924A1"/>
    <w:rsid w:val="00093D35"/>
    <w:rsid w:val="0009641E"/>
    <w:rsid w:val="00097B1D"/>
    <w:rsid w:val="000A0C7A"/>
    <w:rsid w:val="000A1B18"/>
    <w:rsid w:val="000A2ADA"/>
    <w:rsid w:val="000A7E85"/>
    <w:rsid w:val="000B0A15"/>
    <w:rsid w:val="000B0F04"/>
    <w:rsid w:val="000B18A9"/>
    <w:rsid w:val="000B3F4F"/>
    <w:rsid w:val="000B5D3C"/>
    <w:rsid w:val="000B66E7"/>
    <w:rsid w:val="000B74FA"/>
    <w:rsid w:val="000B7D46"/>
    <w:rsid w:val="000C0394"/>
    <w:rsid w:val="000C1D1F"/>
    <w:rsid w:val="000C2323"/>
    <w:rsid w:val="000C2B23"/>
    <w:rsid w:val="000C3A25"/>
    <w:rsid w:val="000C504E"/>
    <w:rsid w:val="000C5D52"/>
    <w:rsid w:val="000C7B03"/>
    <w:rsid w:val="000D14FA"/>
    <w:rsid w:val="000D2E4F"/>
    <w:rsid w:val="000D38A0"/>
    <w:rsid w:val="000D3969"/>
    <w:rsid w:val="000D3AAF"/>
    <w:rsid w:val="000D40C6"/>
    <w:rsid w:val="000D522A"/>
    <w:rsid w:val="000D5AA6"/>
    <w:rsid w:val="000D5B65"/>
    <w:rsid w:val="000D5FBC"/>
    <w:rsid w:val="000D6563"/>
    <w:rsid w:val="000E0716"/>
    <w:rsid w:val="000E1877"/>
    <w:rsid w:val="000E3517"/>
    <w:rsid w:val="000E3FD6"/>
    <w:rsid w:val="000E43C8"/>
    <w:rsid w:val="000E7A24"/>
    <w:rsid w:val="000F1817"/>
    <w:rsid w:val="000F1B03"/>
    <w:rsid w:val="000F21E2"/>
    <w:rsid w:val="000F4620"/>
    <w:rsid w:val="000F4F01"/>
    <w:rsid w:val="000F5825"/>
    <w:rsid w:val="000F6D94"/>
    <w:rsid w:val="000F742B"/>
    <w:rsid w:val="000F795C"/>
    <w:rsid w:val="000F7C4D"/>
    <w:rsid w:val="00102B98"/>
    <w:rsid w:val="0011125D"/>
    <w:rsid w:val="001113FD"/>
    <w:rsid w:val="00113406"/>
    <w:rsid w:val="00113B4D"/>
    <w:rsid w:val="0011764C"/>
    <w:rsid w:val="0012017D"/>
    <w:rsid w:val="00120463"/>
    <w:rsid w:val="00120934"/>
    <w:rsid w:val="00121059"/>
    <w:rsid w:val="00124665"/>
    <w:rsid w:val="00124808"/>
    <w:rsid w:val="001278C9"/>
    <w:rsid w:val="00127D62"/>
    <w:rsid w:val="00130875"/>
    <w:rsid w:val="00130C67"/>
    <w:rsid w:val="00130ED1"/>
    <w:rsid w:val="00132C55"/>
    <w:rsid w:val="001364AC"/>
    <w:rsid w:val="00141C07"/>
    <w:rsid w:val="001430A9"/>
    <w:rsid w:val="0014373E"/>
    <w:rsid w:val="00150F54"/>
    <w:rsid w:val="00155383"/>
    <w:rsid w:val="00156B9F"/>
    <w:rsid w:val="001573A2"/>
    <w:rsid w:val="00157F5C"/>
    <w:rsid w:val="0016229C"/>
    <w:rsid w:val="00162380"/>
    <w:rsid w:val="00164238"/>
    <w:rsid w:val="00166EA6"/>
    <w:rsid w:val="001671B9"/>
    <w:rsid w:val="00172292"/>
    <w:rsid w:val="00176B4A"/>
    <w:rsid w:val="00180E47"/>
    <w:rsid w:val="00184322"/>
    <w:rsid w:val="0018474A"/>
    <w:rsid w:val="00186F69"/>
    <w:rsid w:val="00187386"/>
    <w:rsid w:val="00190BCC"/>
    <w:rsid w:val="00191AE6"/>
    <w:rsid w:val="00191D10"/>
    <w:rsid w:val="00193524"/>
    <w:rsid w:val="00193DD6"/>
    <w:rsid w:val="00195932"/>
    <w:rsid w:val="00195AFF"/>
    <w:rsid w:val="001A10A2"/>
    <w:rsid w:val="001A254E"/>
    <w:rsid w:val="001A39F3"/>
    <w:rsid w:val="001A6D3C"/>
    <w:rsid w:val="001A7837"/>
    <w:rsid w:val="001A7840"/>
    <w:rsid w:val="001B00AB"/>
    <w:rsid w:val="001B2997"/>
    <w:rsid w:val="001B3432"/>
    <w:rsid w:val="001B55A6"/>
    <w:rsid w:val="001B581D"/>
    <w:rsid w:val="001B7F06"/>
    <w:rsid w:val="001C027B"/>
    <w:rsid w:val="001C34C5"/>
    <w:rsid w:val="001C57FD"/>
    <w:rsid w:val="001C60FA"/>
    <w:rsid w:val="001C62B0"/>
    <w:rsid w:val="001D05A3"/>
    <w:rsid w:val="001D7428"/>
    <w:rsid w:val="001E3095"/>
    <w:rsid w:val="001F00E2"/>
    <w:rsid w:val="001F0AE8"/>
    <w:rsid w:val="001F0FEB"/>
    <w:rsid w:val="001F13C2"/>
    <w:rsid w:val="001F5713"/>
    <w:rsid w:val="001F5B84"/>
    <w:rsid w:val="001F67BB"/>
    <w:rsid w:val="00200B4B"/>
    <w:rsid w:val="0020107A"/>
    <w:rsid w:val="002019C0"/>
    <w:rsid w:val="00202C89"/>
    <w:rsid w:val="002036D4"/>
    <w:rsid w:val="00203C85"/>
    <w:rsid w:val="00204A31"/>
    <w:rsid w:val="00211184"/>
    <w:rsid w:val="00213352"/>
    <w:rsid w:val="0021385B"/>
    <w:rsid w:val="002171D0"/>
    <w:rsid w:val="00222778"/>
    <w:rsid w:val="00222799"/>
    <w:rsid w:val="00222A38"/>
    <w:rsid w:val="002254AF"/>
    <w:rsid w:val="002265CF"/>
    <w:rsid w:val="002301B0"/>
    <w:rsid w:val="0023321E"/>
    <w:rsid w:val="00234DC7"/>
    <w:rsid w:val="00237DFB"/>
    <w:rsid w:val="00240270"/>
    <w:rsid w:val="00240745"/>
    <w:rsid w:val="00242562"/>
    <w:rsid w:val="0024260B"/>
    <w:rsid w:val="00244178"/>
    <w:rsid w:val="00245499"/>
    <w:rsid w:val="00245923"/>
    <w:rsid w:val="002515BA"/>
    <w:rsid w:val="00252550"/>
    <w:rsid w:val="00252A45"/>
    <w:rsid w:val="00253360"/>
    <w:rsid w:val="002546C7"/>
    <w:rsid w:val="00255AC1"/>
    <w:rsid w:val="00257244"/>
    <w:rsid w:val="00260326"/>
    <w:rsid w:val="0026235C"/>
    <w:rsid w:val="0026244F"/>
    <w:rsid w:val="00265982"/>
    <w:rsid w:val="002659B4"/>
    <w:rsid w:val="0026623E"/>
    <w:rsid w:val="0027100D"/>
    <w:rsid w:val="00275459"/>
    <w:rsid w:val="002768CB"/>
    <w:rsid w:val="00277213"/>
    <w:rsid w:val="00280DE7"/>
    <w:rsid w:val="00281687"/>
    <w:rsid w:val="002860A7"/>
    <w:rsid w:val="002870DF"/>
    <w:rsid w:val="00292439"/>
    <w:rsid w:val="00294D6D"/>
    <w:rsid w:val="00296973"/>
    <w:rsid w:val="002A17F8"/>
    <w:rsid w:val="002A21AB"/>
    <w:rsid w:val="002A3318"/>
    <w:rsid w:val="002A4141"/>
    <w:rsid w:val="002A420F"/>
    <w:rsid w:val="002A5182"/>
    <w:rsid w:val="002A57D5"/>
    <w:rsid w:val="002A67AF"/>
    <w:rsid w:val="002B43CE"/>
    <w:rsid w:val="002B5128"/>
    <w:rsid w:val="002B5C5A"/>
    <w:rsid w:val="002C0189"/>
    <w:rsid w:val="002C116E"/>
    <w:rsid w:val="002C1F05"/>
    <w:rsid w:val="002C23DF"/>
    <w:rsid w:val="002C3153"/>
    <w:rsid w:val="002C326D"/>
    <w:rsid w:val="002C342B"/>
    <w:rsid w:val="002C4B17"/>
    <w:rsid w:val="002C6356"/>
    <w:rsid w:val="002C73EB"/>
    <w:rsid w:val="002C7FDD"/>
    <w:rsid w:val="002D0AD9"/>
    <w:rsid w:val="002D228F"/>
    <w:rsid w:val="002D252E"/>
    <w:rsid w:val="002D325A"/>
    <w:rsid w:val="002D4525"/>
    <w:rsid w:val="002D4AA4"/>
    <w:rsid w:val="002D4C9C"/>
    <w:rsid w:val="002D55D8"/>
    <w:rsid w:val="002D74E4"/>
    <w:rsid w:val="002D7D56"/>
    <w:rsid w:val="002E504B"/>
    <w:rsid w:val="002E5976"/>
    <w:rsid w:val="002E7245"/>
    <w:rsid w:val="002E742A"/>
    <w:rsid w:val="002E7CBA"/>
    <w:rsid w:val="002F4AB1"/>
    <w:rsid w:val="002F58F9"/>
    <w:rsid w:val="003028B0"/>
    <w:rsid w:val="00306D51"/>
    <w:rsid w:val="003076AA"/>
    <w:rsid w:val="00311463"/>
    <w:rsid w:val="00311512"/>
    <w:rsid w:val="00311A33"/>
    <w:rsid w:val="00312B0F"/>
    <w:rsid w:val="00312BA8"/>
    <w:rsid w:val="00313265"/>
    <w:rsid w:val="0031371D"/>
    <w:rsid w:val="00313744"/>
    <w:rsid w:val="00315ED9"/>
    <w:rsid w:val="00317866"/>
    <w:rsid w:val="00317CD7"/>
    <w:rsid w:val="003232E9"/>
    <w:rsid w:val="00323961"/>
    <w:rsid w:val="00324DA6"/>
    <w:rsid w:val="00325BC4"/>
    <w:rsid w:val="00326357"/>
    <w:rsid w:val="003268F9"/>
    <w:rsid w:val="00326E36"/>
    <w:rsid w:val="00331BBB"/>
    <w:rsid w:val="00332BA4"/>
    <w:rsid w:val="00334291"/>
    <w:rsid w:val="00334F5B"/>
    <w:rsid w:val="003367BB"/>
    <w:rsid w:val="00336F7C"/>
    <w:rsid w:val="00337E42"/>
    <w:rsid w:val="0034192B"/>
    <w:rsid w:val="00342C22"/>
    <w:rsid w:val="003433F2"/>
    <w:rsid w:val="00343FA4"/>
    <w:rsid w:val="00344B66"/>
    <w:rsid w:val="00345A82"/>
    <w:rsid w:val="00346DDD"/>
    <w:rsid w:val="00350257"/>
    <w:rsid w:val="0035222A"/>
    <w:rsid w:val="00352F21"/>
    <w:rsid w:val="003569D7"/>
    <w:rsid w:val="0036038C"/>
    <w:rsid w:val="0036074D"/>
    <w:rsid w:val="00363A1F"/>
    <w:rsid w:val="00363EC3"/>
    <w:rsid w:val="0036497C"/>
    <w:rsid w:val="00365076"/>
    <w:rsid w:val="003658BA"/>
    <w:rsid w:val="003667B6"/>
    <w:rsid w:val="0036734D"/>
    <w:rsid w:val="00370145"/>
    <w:rsid w:val="0037101A"/>
    <w:rsid w:val="0037176C"/>
    <w:rsid w:val="00372E37"/>
    <w:rsid w:val="00372F94"/>
    <w:rsid w:val="00373302"/>
    <w:rsid w:val="003734A1"/>
    <w:rsid w:val="00374E26"/>
    <w:rsid w:val="00375C09"/>
    <w:rsid w:val="00376F59"/>
    <w:rsid w:val="00377712"/>
    <w:rsid w:val="00383BA1"/>
    <w:rsid w:val="00387F69"/>
    <w:rsid w:val="003903D7"/>
    <w:rsid w:val="00391977"/>
    <w:rsid w:val="00392993"/>
    <w:rsid w:val="00393AA4"/>
    <w:rsid w:val="00395DAB"/>
    <w:rsid w:val="003A1873"/>
    <w:rsid w:val="003A61A9"/>
    <w:rsid w:val="003A6DEB"/>
    <w:rsid w:val="003B045A"/>
    <w:rsid w:val="003B280D"/>
    <w:rsid w:val="003B2933"/>
    <w:rsid w:val="003B3CEE"/>
    <w:rsid w:val="003B3CFA"/>
    <w:rsid w:val="003B533C"/>
    <w:rsid w:val="003B78D5"/>
    <w:rsid w:val="003C1CBA"/>
    <w:rsid w:val="003C4272"/>
    <w:rsid w:val="003D10AD"/>
    <w:rsid w:val="003D11ED"/>
    <w:rsid w:val="003D21CC"/>
    <w:rsid w:val="003D2DE3"/>
    <w:rsid w:val="003D5D66"/>
    <w:rsid w:val="003D5F87"/>
    <w:rsid w:val="003D615C"/>
    <w:rsid w:val="003D784A"/>
    <w:rsid w:val="003E02A4"/>
    <w:rsid w:val="003E565C"/>
    <w:rsid w:val="003E621B"/>
    <w:rsid w:val="003F162B"/>
    <w:rsid w:val="003F272C"/>
    <w:rsid w:val="003F30F9"/>
    <w:rsid w:val="003F5110"/>
    <w:rsid w:val="003F59CF"/>
    <w:rsid w:val="004015A3"/>
    <w:rsid w:val="00401931"/>
    <w:rsid w:val="00402A63"/>
    <w:rsid w:val="0040473C"/>
    <w:rsid w:val="0040794C"/>
    <w:rsid w:val="00411C02"/>
    <w:rsid w:val="004151E4"/>
    <w:rsid w:val="0041585D"/>
    <w:rsid w:val="00417050"/>
    <w:rsid w:val="00421145"/>
    <w:rsid w:val="00421D64"/>
    <w:rsid w:val="00422DF3"/>
    <w:rsid w:val="00423D51"/>
    <w:rsid w:val="004241BE"/>
    <w:rsid w:val="0043138F"/>
    <w:rsid w:val="00432CA4"/>
    <w:rsid w:val="00435F69"/>
    <w:rsid w:val="00436D10"/>
    <w:rsid w:val="00441FF6"/>
    <w:rsid w:val="004431CD"/>
    <w:rsid w:val="004432A1"/>
    <w:rsid w:val="0044502A"/>
    <w:rsid w:val="004452C9"/>
    <w:rsid w:val="0044688B"/>
    <w:rsid w:val="00447FB8"/>
    <w:rsid w:val="00453A49"/>
    <w:rsid w:val="004565C2"/>
    <w:rsid w:val="0045793C"/>
    <w:rsid w:val="00457ABE"/>
    <w:rsid w:val="00460FB1"/>
    <w:rsid w:val="004626B2"/>
    <w:rsid w:val="00462B1E"/>
    <w:rsid w:val="0046321A"/>
    <w:rsid w:val="00463D87"/>
    <w:rsid w:val="00464CE5"/>
    <w:rsid w:val="004650BB"/>
    <w:rsid w:val="00465A70"/>
    <w:rsid w:val="00470A17"/>
    <w:rsid w:val="00471235"/>
    <w:rsid w:val="004722A7"/>
    <w:rsid w:val="00472BAA"/>
    <w:rsid w:val="00472EB1"/>
    <w:rsid w:val="0047523B"/>
    <w:rsid w:val="00483058"/>
    <w:rsid w:val="00487AA6"/>
    <w:rsid w:val="004928E0"/>
    <w:rsid w:val="00492ACA"/>
    <w:rsid w:val="004A0EC0"/>
    <w:rsid w:val="004A0FA0"/>
    <w:rsid w:val="004A46E8"/>
    <w:rsid w:val="004A6430"/>
    <w:rsid w:val="004A77F3"/>
    <w:rsid w:val="004B3084"/>
    <w:rsid w:val="004B3556"/>
    <w:rsid w:val="004B5991"/>
    <w:rsid w:val="004B6575"/>
    <w:rsid w:val="004C025A"/>
    <w:rsid w:val="004C3694"/>
    <w:rsid w:val="004C40CE"/>
    <w:rsid w:val="004C452F"/>
    <w:rsid w:val="004C4F2D"/>
    <w:rsid w:val="004C6B48"/>
    <w:rsid w:val="004D0452"/>
    <w:rsid w:val="004D04EF"/>
    <w:rsid w:val="004D1B89"/>
    <w:rsid w:val="004D2F53"/>
    <w:rsid w:val="004D47C7"/>
    <w:rsid w:val="004D59C1"/>
    <w:rsid w:val="004D7577"/>
    <w:rsid w:val="004E0088"/>
    <w:rsid w:val="004E0539"/>
    <w:rsid w:val="004E0C27"/>
    <w:rsid w:val="004E14B4"/>
    <w:rsid w:val="004E17EB"/>
    <w:rsid w:val="004E4671"/>
    <w:rsid w:val="004E5034"/>
    <w:rsid w:val="004E5307"/>
    <w:rsid w:val="004E53E6"/>
    <w:rsid w:val="004E55E0"/>
    <w:rsid w:val="004F1080"/>
    <w:rsid w:val="004F2671"/>
    <w:rsid w:val="004F2D79"/>
    <w:rsid w:val="004F4C14"/>
    <w:rsid w:val="004F6215"/>
    <w:rsid w:val="00502579"/>
    <w:rsid w:val="005037F6"/>
    <w:rsid w:val="00507D75"/>
    <w:rsid w:val="00511398"/>
    <w:rsid w:val="00511B77"/>
    <w:rsid w:val="00511D80"/>
    <w:rsid w:val="00512FF3"/>
    <w:rsid w:val="005145DC"/>
    <w:rsid w:val="00520B80"/>
    <w:rsid w:val="005244CB"/>
    <w:rsid w:val="00525CEF"/>
    <w:rsid w:val="005265D9"/>
    <w:rsid w:val="00530464"/>
    <w:rsid w:val="0053219D"/>
    <w:rsid w:val="005345B9"/>
    <w:rsid w:val="005347D2"/>
    <w:rsid w:val="00534B7F"/>
    <w:rsid w:val="00535044"/>
    <w:rsid w:val="00535B35"/>
    <w:rsid w:val="00536D1A"/>
    <w:rsid w:val="00541530"/>
    <w:rsid w:val="0054154D"/>
    <w:rsid w:val="00541813"/>
    <w:rsid w:val="00541BDC"/>
    <w:rsid w:val="00550ABB"/>
    <w:rsid w:val="005524E0"/>
    <w:rsid w:val="00552A22"/>
    <w:rsid w:val="00557211"/>
    <w:rsid w:val="00560600"/>
    <w:rsid w:val="00562C37"/>
    <w:rsid w:val="0056482B"/>
    <w:rsid w:val="00564935"/>
    <w:rsid w:val="00564DB6"/>
    <w:rsid w:val="00565217"/>
    <w:rsid w:val="00565BF8"/>
    <w:rsid w:val="005664F7"/>
    <w:rsid w:val="005702C0"/>
    <w:rsid w:val="00570C23"/>
    <w:rsid w:val="00573527"/>
    <w:rsid w:val="005757CF"/>
    <w:rsid w:val="00580B81"/>
    <w:rsid w:val="00581235"/>
    <w:rsid w:val="00584187"/>
    <w:rsid w:val="00585578"/>
    <w:rsid w:val="00586F3C"/>
    <w:rsid w:val="00591EFE"/>
    <w:rsid w:val="00596A4C"/>
    <w:rsid w:val="005A1D93"/>
    <w:rsid w:val="005B116A"/>
    <w:rsid w:val="005B2F23"/>
    <w:rsid w:val="005B4163"/>
    <w:rsid w:val="005B4F30"/>
    <w:rsid w:val="005B5626"/>
    <w:rsid w:val="005B5CFB"/>
    <w:rsid w:val="005B6022"/>
    <w:rsid w:val="005B68A0"/>
    <w:rsid w:val="005B7756"/>
    <w:rsid w:val="005C0ACA"/>
    <w:rsid w:val="005C197A"/>
    <w:rsid w:val="005C1F05"/>
    <w:rsid w:val="005C362A"/>
    <w:rsid w:val="005C472C"/>
    <w:rsid w:val="005D106A"/>
    <w:rsid w:val="005D140C"/>
    <w:rsid w:val="005D2D31"/>
    <w:rsid w:val="005D303F"/>
    <w:rsid w:val="005D3172"/>
    <w:rsid w:val="005D62CB"/>
    <w:rsid w:val="005D7E42"/>
    <w:rsid w:val="005D7EF5"/>
    <w:rsid w:val="005E00CF"/>
    <w:rsid w:val="005E3815"/>
    <w:rsid w:val="005E55A8"/>
    <w:rsid w:val="005E5B91"/>
    <w:rsid w:val="005E6E2E"/>
    <w:rsid w:val="005F26E5"/>
    <w:rsid w:val="005F410C"/>
    <w:rsid w:val="00600DAB"/>
    <w:rsid w:val="0060433B"/>
    <w:rsid w:val="006073DA"/>
    <w:rsid w:val="0060795E"/>
    <w:rsid w:val="006100DA"/>
    <w:rsid w:val="00610FBA"/>
    <w:rsid w:val="00611561"/>
    <w:rsid w:val="00617877"/>
    <w:rsid w:val="006215F3"/>
    <w:rsid w:val="00622321"/>
    <w:rsid w:val="00622EDC"/>
    <w:rsid w:val="00625671"/>
    <w:rsid w:val="006264B9"/>
    <w:rsid w:val="00626938"/>
    <w:rsid w:val="00627337"/>
    <w:rsid w:val="00631F6C"/>
    <w:rsid w:val="00632AB0"/>
    <w:rsid w:val="0063470C"/>
    <w:rsid w:val="006369B3"/>
    <w:rsid w:val="00636FD5"/>
    <w:rsid w:val="00637750"/>
    <w:rsid w:val="0064089E"/>
    <w:rsid w:val="0064189A"/>
    <w:rsid w:val="00641B1A"/>
    <w:rsid w:val="0064253E"/>
    <w:rsid w:val="00642720"/>
    <w:rsid w:val="00643BE6"/>
    <w:rsid w:val="006441CC"/>
    <w:rsid w:val="00644E5E"/>
    <w:rsid w:val="006458DF"/>
    <w:rsid w:val="006465D0"/>
    <w:rsid w:val="00651194"/>
    <w:rsid w:val="00652CFE"/>
    <w:rsid w:val="006540C4"/>
    <w:rsid w:val="00654E84"/>
    <w:rsid w:val="00655870"/>
    <w:rsid w:val="00656101"/>
    <w:rsid w:val="006611E2"/>
    <w:rsid w:val="006626D2"/>
    <w:rsid w:val="00664054"/>
    <w:rsid w:val="006642C4"/>
    <w:rsid w:val="00664C7D"/>
    <w:rsid w:val="00665462"/>
    <w:rsid w:val="00673B6D"/>
    <w:rsid w:val="00673C49"/>
    <w:rsid w:val="00673C7D"/>
    <w:rsid w:val="00674CE2"/>
    <w:rsid w:val="00675066"/>
    <w:rsid w:val="00677BED"/>
    <w:rsid w:val="006813E4"/>
    <w:rsid w:val="00681CED"/>
    <w:rsid w:val="00682981"/>
    <w:rsid w:val="00682EAE"/>
    <w:rsid w:val="006A0AE0"/>
    <w:rsid w:val="006A1640"/>
    <w:rsid w:val="006A4191"/>
    <w:rsid w:val="006A434C"/>
    <w:rsid w:val="006A4ABF"/>
    <w:rsid w:val="006A5083"/>
    <w:rsid w:val="006A5381"/>
    <w:rsid w:val="006A600E"/>
    <w:rsid w:val="006A6C94"/>
    <w:rsid w:val="006A6F00"/>
    <w:rsid w:val="006A77AC"/>
    <w:rsid w:val="006A7EA1"/>
    <w:rsid w:val="006B1CD9"/>
    <w:rsid w:val="006B272A"/>
    <w:rsid w:val="006B30A2"/>
    <w:rsid w:val="006B715A"/>
    <w:rsid w:val="006C09ED"/>
    <w:rsid w:val="006C2F2C"/>
    <w:rsid w:val="006C304B"/>
    <w:rsid w:val="006C472A"/>
    <w:rsid w:val="006C5618"/>
    <w:rsid w:val="006C57F0"/>
    <w:rsid w:val="006C6C21"/>
    <w:rsid w:val="006C6F6A"/>
    <w:rsid w:val="006C7911"/>
    <w:rsid w:val="006D2DEC"/>
    <w:rsid w:val="006D31BE"/>
    <w:rsid w:val="006D3446"/>
    <w:rsid w:val="006D3DAD"/>
    <w:rsid w:val="006D4FFE"/>
    <w:rsid w:val="006D525F"/>
    <w:rsid w:val="006D6B3C"/>
    <w:rsid w:val="006E09C8"/>
    <w:rsid w:val="006E0B0A"/>
    <w:rsid w:val="006E0B54"/>
    <w:rsid w:val="006E30FD"/>
    <w:rsid w:val="006E4DB0"/>
    <w:rsid w:val="006E708B"/>
    <w:rsid w:val="006F09DD"/>
    <w:rsid w:val="006F19A6"/>
    <w:rsid w:val="0070243C"/>
    <w:rsid w:val="00703132"/>
    <w:rsid w:val="00703D20"/>
    <w:rsid w:val="0070477B"/>
    <w:rsid w:val="007060C0"/>
    <w:rsid w:val="00706436"/>
    <w:rsid w:val="00707BE3"/>
    <w:rsid w:val="00710564"/>
    <w:rsid w:val="00710E85"/>
    <w:rsid w:val="007116BD"/>
    <w:rsid w:val="007136E1"/>
    <w:rsid w:val="00716AD1"/>
    <w:rsid w:val="00720913"/>
    <w:rsid w:val="00723BED"/>
    <w:rsid w:val="0072543E"/>
    <w:rsid w:val="007262D5"/>
    <w:rsid w:val="00726E7A"/>
    <w:rsid w:val="00727BAF"/>
    <w:rsid w:val="00732A29"/>
    <w:rsid w:val="00732BF0"/>
    <w:rsid w:val="00733593"/>
    <w:rsid w:val="00734382"/>
    <w:rsid w:val="00735BCE"/>
    <w:rsid w:val="00735CEC"/>
    <w:rsid w:val="0073670D"/>
    <w:rsid w:val="007375D0"/>
    <w:rsid w:val="00737EBF"/>
    <w:rsid w:val="00740E3C"/>
    <w:rsid w:val="007416BE"/>
    <w:rsid w:val="00741B47"/>
    <w:rsid w:val="00742ED5"/>
    <w:rsid w:val="00744972"/>
    <w:rsid w:val="007514A8"/>
    <w:rsid w:val="0075329E"/>
    <w:rsid w:val="007532F6"/>
    <w:rsid w:val="007541A1"/>
    <w:rsid w:val="00756657"/>
    <w:rsid w:val="007575D5"/>
    <w:rsid w:val="007623FE"/>
    <w:rsid w:val="007642E1"/>
    <w:rsid w:val="00765772"/>
    <w:rsid w:val="00770C11"/>
    <w:rsid w:val="00770FBF"/>
    <w:rsid w:val="007740CC"/>
    <w:rsid w:val="00775891"/>
    <w:rsid w:val="00776BBB"/>
    <w:rsid w:val="007771FA"/>
    <w:rsid w:val="00777DC7"/>
    <w:rsid w:val="00782526"/>
    <w:rsid w:val="00783DC4"/>
    <w:rsid w:val="007865E4"/>
    <w:rsid w:val="0079035C"/>
    <w:rsid w:val="0079094B"/>
    <w:rsid w:val="00792E7F"/>
    <w:rsid w:val="007939F2"/>
    <w:rsid w:val="00793B91"/>
    <w:rsid w:val="007976C0"/>
    <w:rsid w:val="007A0465"/>
    <w:rsid w:val="007A1A91"/>
    <w:rsid w:val="007A1FF5"/>
    <w:rsid w:val="007A24C5"/>
    <w:rsid w:val="007A5534"/>
    <w:rsid w:val="007A620F"/>
    <w:rsid w:val="007B157F"/>
    <w:rsid w:val="007B2A85"/>
    <w:rsid w:val="007B37F6"/>
    <w:rsid w:val="007B673F"/>
    <w:rsid w:val="007B7512"/>
    <w:rsid w:val="007B784C"/>
    <w:rsid w:val="007C3A8B"/>
    <w:rsid w:val="007C3D0A"/>
    <w:rsid w:val="007C53A4"/>
    <w:rsid w:val="007C6756"/>
    <w:rsid w:val="007C6CCA"/>
    <w:rsid w:val="007D054B"/>
    <w:rsid w:val="007D0EA8"/>
    <w:rsid w:val="007D3D1F"/>
    <w:rsid w:val="007D4E7E"/>
    <w:rsid w:val="007D6D78"/>
    <w:rsid w:val="007D7CA0"/>
    <w:rsid w:val="007E122A"/>
    <w:rsid w:val="007E575A"/>
    <w:rsid w:val="007F2D7E"/>
    <w:rsid w:val="007F2E68"/>
    <w:rsid w:val="007F5476"/>
    <w:rsid w:val="007F57A8"/>
    <w:rsid w:val="00800110"/>
    <w:rsid w:val="00803764"/>
    <w:rsid w:val="00810AE3"/>
    <w:rsid w:val="00811262"/>
    <w:rsid w:val="00816617"/>
    <w:rsid w:val="00816670"/>
    <w:rsid w:val="00821C7A"/>
    <w:rsid w:val="0082217A"/>
    <w:rsid w:val="008225F3"/>
    <w:rsid w:val="00823491"/>
    <w:rsid w:val="0082353A"/>
    <w:rsid w:val="00823C53"/>
    <w:rsid w:val="008344C5"/>
    <w:rsid w:val="0083566F"/>
    <w:rsid w:val="00835E99"/>
    <w:rsid w:val="0083652F"/>
    <w:rsid w:val="00836C24"/>
    <w:rsid w:val="00836DC5"/>
    <w:rsid w:val="00837127"/>
    <w:rsid w:val="008441B5"/>
    <w:rsid w:val="008504DD"/>
    <w:rsid w:val="00850D68"/>
    <w:rsid w:val="00851269"/>
    <w:rsid w:val="00856F9C"/>
    <w:rsid w:val="008572B4"/>
    <w:rsid w:val="00857470"/>
    <w:rsid w:val="008578FE"/>
    <w:rsid w:val="00857BDC"/>
    <w:rsid w:val="00857EE7"/>
    <w:rsid w:val="00867CDA"/>
    <w:rsid w:val="00874F5C"/>
    <w:rsid w:val="00877DB7"/>
    <w:rsid w:val="00880629"/>
    <w:rsid w:val="008847A0"/>
    <w:rsid w:val="00885EC0"/>
    <w:rsid w:val="00887554"/>
    <w:rsid w:val="00887B4C"/>
    <w:rsid w:val="00890069"/>
    <w:rsid w:val="00892523"/>
    <w:rsid w:val="00892ECC"/>
    <w:rsid w:val="008936FC"/>
    <w:rsid w:val="0089670D"/>
    <w:rsid w:val="008A31FD"/>
    <w:rsid w:val="008A6358"/>
    <w:rsid w:val="008A797E"/>
    <w:rsid w:val="008B00F0"/>
    <w:rsid w:val="008B0359"/>
    <w:rsid w:val="008B08AB"/>
    <w:rsid w:val="008B1527"/>
    <w:rsid w:val="008B22A2"/>
    <w:rsid w:val="008B31CF"/>
    <w:rsid w:val="008C3CD6"/>
    <w:rsid w:val="008C746E"/>
    <w:rsid w:val="008D436A"/>
    <w:rsid w:val="008D67CA"/>
    <w:rsid w:val="008E230A"/>
    <w:rsid w:val="008E2BF5"/>
    <w:rsid w:val="008E71B7"/>
    <w:rsid w:val="008F167F"/>
    <w:rsid w:val="008F18A7"/>
    <w:rsid w:val="008F1A55"/>
    <w:rsid w:val="008F20D9"/>
    <w:rsid w:val="008F5429"/>
    <w:rsid w:val="008F5913"/>
    <w:rsid w:val="008F7DCB"/>
    <w:rsid w:val="00900369"/>
    <w:rsid w:val="0090502C"/>
    <w:rsid w:val="009117B7"/>
    <w:rsid w:val="00912A31"/>
    <w:rsid w:val="009200C0"/>
    <w:rsid w:val="009213EB"/>
    <w:rsid w:val="00923DFA"/>
    <w:rsid w:val="009303DD"/>
    <w:rsid w:val="0093238E"/>
    <w:rsid w:val="009343DF"/>
    <w:rsid w:val="0093786C"/>
    <w:rsid w:val="009405E4"/>
    <w:rsid w:val="00940B3D"/>
    <w:rsid w:val="00940BB3"/>
    <w:rsid w:val="00943048"/>
    <w:rsid w:val="0094378A"/>
    <w:rsid w:val="00943B0B"/>
    <w:rsid w:val="009515FA"/>
    <w:rsid w:val="00951A43"/>
    <w:rsid w:val="00951FEF"/>
    <w:rsid w:val="00952D31"/>
    <w:rsid w:val="009611A8"/>
    <w:rsid w:val="00963843"/>
    <w:rsid w:val="00963F6C"/>
    <w:rsid w:val="00964C13"/>
    <w:rsid w:val="00966F5B"/>
    <w:rsid w:val="00967248"/>
    <w:rsid w:val="00972E34"/>
    <w:rsid w:val="009736FE"/>
    <w:rsid w:val="00974534"/>
    <w:rsid w:val="009750BB"/>
    <w:rsid w:val="00975D5E"/>
    <w:rsid w:val="009768BA"/>
    <w:rsid w:val="0097722C"/>
    <w:rsid w:val="0098055D"/>
    <w:rsid w:val="00980D1D"/>
    <w:rsid w:val="00982439"/>
    <w:rsid w:val="00983BA1"/>
    <w:rsid w:val="00983BCE"/>
    <w:rsid w:val="00985512"/>
    <w:rsid w:val="00987179"/>
    <w:rsid w:val="009871FE"/>
    <w:rsid w:val="009909C7"/>
    <w:rsid w:val="009913BF"/>
    <w:rsid w:val="00994F3D"/>
    <w:rsid w:val="00995FB1"/>
    <w:rsid w:val="00996A94"/>
    <w:rsid w:val="009A2455"/>
    <w:rsid w:val="009A66CC"/>
    <w:rsid w:val="009B0D67"/>
    <w:rsid w:val="009B168D"/>
    <w:rsid w:val="009B238B"/>
    <w:rsid w:val="009B316B"/>
    <w:rsid w:val="009B4577"/>
    <w:rsid w:val="009B68D0"/>
    <w:rsid w:val="009C0631"/>
    <w:rsid w:val="009C1AAD"/>
    <w:rsid w:val="009C1D27"/>
    <w:rsid w:val="009C23B8"/>
    <w:rsid w:val="009C4BF4"/>
    <w:rsid w:val="009C5733"/>
    <w:rsid w:val="009C5AA4"/>
    <w:rsid w:val="009C7EB5"/>
    <w:rsid w:val="009D0027"/>
    <w:rsid w:val="009D0E0C"/>
    <w:rsid w:val="009D2A55"/>
    <w:rsid w:val="009E1F54"/>
    <w:rsid w:val="009E6EC0"/>
    <w:rsid w:val="00A0195A"/>
    <w:rsid w:val="00A026E8"/>
    <w:rsid w:val="00A032E6"/>
    <w:rsid w:val="00A10898"/>
    <w:rsid w:val="00A116BD"/>
    <w:rsid w:val="00A1496A"/>
    <w:rsid w:val="00A21029"/>
    <w:rsid w:val="00A21B4D"/>
    <w:rsid w:val="00A21B94"/>
    <w:rsid w:val="00A23B78"/>
    <w:rsid w:val="00A259DC"/>
    <w:rsid w:val="00A26121"/>
    <w:rsid w:val="00A30D17"/>
    <w:rsid w:val="00A3197F"/>
    <w:rsid w:val="00A37649"/>
    <w:rsid w:val="00A408D1"/>
    <w:rsid w:val="00A435E2"/>
    <w:rsid w:val="00A44954"/>
    <w:rsid w:val="00A465B0"/>
    <w:rsid w:val="00A46677"/>
    <w:rsid w:val="00A536A9"/>
    <w:rsid w:val="00A538AC"/>
    <w:rsid w:val="00A54314"/>
    <w:rsid w:val="00A54602"/>
    <w:rsid w:val="00A6063C"/>
    <w:rsid w:val="00A60802"/>
    <w:rsid w:val="00A60859"/>
    <w:rsid w:val="00A60884"/>
    <w:rsid w:val="00A60A9C"/>
    <w:rsid w:val="00A610B7"/>
    <w:rsid w:val="00A61A4F"/>
    <w:rsid w:val="00A625AD"/>
    <w:rsid w:val="00A626AC"/>
    <w:rsid w:val="00A65416"/>
    <w:rsid w:val="00A658E9"/>
    <w:rsid w:val="00A665A7"/>
    <w:rsid w:val="00A679E8"/>
    <w:rsid w:val="00A73C80"/>
    <w:rsid w:val="00A74213"/>
    <w:rsid w:val="00A75766"/>
    <w:rsid w:val="00A76551"/>
    <w:rsid w:val="00A80457"/>
    <w:rsid w:val="00A82627"/>
    <w:rsid w:val="00A84055"/>
    <w:rsid w:val="00A85BA5"/>
    <w:rsid w:val="00A879CF"/>
    <w:rsid w:val="00A912C1"/>
    <w:rsid w:val="00A94D52"/>
    <w:rsid w:val="00A956CB"/>
    <w:rsid w:val="00A9674A"/>
    <w:rsid w:val="00A97132"/>
    <w:rsid w:val="00AA049F"/>
    <w:rsid w:val="00AA0CDE"/>
    <w:rsid w:val="00AA239B"/>
    <w:rsid w:val="00AA28B2"/>
    <w:rsid w:val="00AA4632"/>
    <w:rsid w:val="00AA5233"/>
    <w:rsid w:val="00AA5408"/>
    <w:rsid w:val="00AB13BE"/>
    <w:rsid w:val="00AC18EF"/>
    <w:rsid w:val="00AC1AA1"/>
    <w:rsid w:val="00AC4066"/>
    <w:rsid w:val="00AC4D94"/>
    <w:rsid w:val="00AC6315"/>
    <w:rsid w:val="00AC6C0C"/>
    <w:rsid w:val="00AD15C8"/>
    <w:rsid w:val="00AD1680"/>
    <w:rsid w:val="00AD5042"/>
    <w:rsid w:val="00AD728B"/>
    <w:rsid w:val="00AE2DD4"/>
    <w:rsid w:val="00AE514C"/>
    <w:rsid w:val="00AF2B06"/>
    <w:rsid w:val="00AF6D1D"/>
    <w:rsid w:val="00AF75F3"/>
    <w:rsid w:val="00B00A11"/>
    <w:rsid w:val="00B00C4B"/>
    <w:rsid w:val="00B033C9"/>
    <w:rsid w:val="00B035D9"/>
    <w:rsid w:val="00B04817"/>
    <w:rsid w:val="00B058B6"/>
    <w:rsid w:val="00B05B86"/>
    <w:rsid w:val="00B06A83"/>
    <w:rsid w:val="00B06EC4"/>
    <w:rsid w:val="00B13818"/>
    <w:rsid w:val="00B1440F"/>
    <w:rsid w:val="00B1798A"/>
    <w:rsid w:val="00B26A85"/>
    <w:rsid w:val="00B32412"/>
    <w:rsid w:val="00B333D7"/>
    <w:rsid w:val="00B3341D"/>
    <w:rsid w:val="00B34036"/>
    <w:rsid w:val="00B35E63"/>
    <w:rsid w:val="00B36082"/>
    <w:rsid w:val="00B374B9"/>
    <w:rsid w:val="00B423AB"/>
    <w:rsid w:val="00B42786"/>
    <w:rsid w:val="00B43A7E"/>
    <w:rsid w:val="00B44919"/>
    <w:rsid w:val="00B44F4B"/>
    <w:rsid w:val="00B452E4"/>
    <w:rsid w:val="00B50C70"/>
    <w:rsid w:val="00B51654"/>
    <w:rsid w:val="00B54745"/>
    <w:rsid w:val="00B549A2"/>
    <w:rsid w:val="00B54E65"/>
    <w:rsid w:val="00B54EF7"/>
    <w:rsid w:val="00B558AE"/>
    <w:rsid w:val="00B56D4E"/>
    <w:rsid w:val="00B57EF6"/>
    <w:rsid w:val="00B609CC"/>
    <w:rsid w:val="00B612BE"/>
    <w:rsid w:val="00B61609"/>
    <w:rsid w:val="00B635D6"/>
    <w:rsid w:val="00B6400E"/>
    <w:rsid w:val="00B65953"/>
    <w:rsid w:val="00B74307"/>
    <w:rsid w:val="00B744E2"/>
    <w:rsid w:val="00B77A3D"/>
    <w:rsid w:val="00B80293"/>
    <w:rsid w:val="00B81203"/>
    <w:rsid w:val="00B81D75"/>
    <w:rsid w:val="00B85CFF"/>
    <w:rsid w:val="00B92BDE"/>
    <w:rsid w:val="00B9731A"/>
    <w:rsid w:val="00B9786D"/>
    <w:rsid w:val="00BA0BE3"/>
    <w:rsid w:val="00BA55E5"/>
    <w:rsid w:val="00BA649D"/>
    <w:rsid w:val="00BA65FC"/>
    <w:rsid w:val="00BA6E6D"/>
    <w:rsid w:val="00BB094E"/>
    <w:rsid w:val="00BB462A"/>
    <w:rsid w:val="00BB5E28"/>
    <w:rsid w:val="00BC04F7"/>
    <w:rsid w:val="00BC1548"/>
    <w:rsid w:val="00BC1B4D"/>
    <w:rsid w:val="00BC6A05"/>
    <w:rsid w:val="00BC7D9F"/>
    <w:rsid w:val="00BD1ECA"/>
    <w:rsid w:val="00BD3AA1"/>
    <w:rsid w:val="00BD5B14"/>
    <w:rsid w:val="00BD5CBF"/>
    <w:rsid w:val="00BE0BA3"/>
    <w:rsid w:val="00BE0D18"/>
    <w:rsid w:val="00BE1012"/>
    <w:rsid w:val="00BE2C9E"/>
    <w:rsid w:val="00BE5024"/>
    <w:rsid w:val="00BE517E"/>
    <w:rsid w:val="00BE5E11"/>
    <w:rsid w:val="00BE6D3F"/>
    <w:rsid w:val="00BE7574"/>
    <w:rsid w:val="00BF4EF6"/>
    <w:rsid w:val="00BF5AAA"/>
    <w:rsid w:val="00BF787F"/>
    <w:rsid w:val="00BF7E30"/>
    <w:rsid w:val="00C002CF"/>
    <w:rsid w:val="00C005A6"/>
    <w:rsid w:val="00C0183B"/>
    <w:rsid w:val="00C024D0"/>
    <w:rsid w:val="00C02B53"/>
    <w:rsid w:val="00C02E4E"/>
    <w:rsid w:val="00C046F8"/>
    <w:rsid w:val="00C049D7"/>
    <w:rsid w:val="00C04FD1"/>
    <w:rsid w:val="00C0579D"/>
    <w:rsid w:val="00C05AC5"/>
    <w:rsid w:val="00C07965"/>
    <w:rsid w:val="00C11A08"/>
    <w:rsid w:val="00C12A7E"/>
    <w:rsid w:val="00C1360E"/>
    <w:rsid w:val="00C1418C"/>
    <w:rsid w:val="00C149CB"/>
    <w:rsid w:val="00C15950"/>
    <w:rsid w:val="00C16B99"/>
    <w:rsid w:val="00C17253"/>
    <w:rsid w:val="00C174E3"/>
    <w:rsid w:val="00C17AED"/>
    <w:rsid w:val="00C22519"/>
    <w:rsid w:val="00C22DBB"/>
    <w:rsid w:val="00C23551"/>
    <w:rsid w:val="00C24A9A"/>
    <w:rsid w:val="00C31793"/>
    <w:rsid w:val="00C32883"/>
    <w:rsid w:val="00C34265"/>
    <w:rsid w:val="00C3614C"/>
    <w:rsid w:val="00C37EA7"/>
    <w:rsid w:val="00C50FEA"/>
    <w:rsid w:val="00C51505"/>
    <w:rsid w:val="00C51F6F"/>
    <w:rsid w:val="00C5392E"/>
    <w:rsid w:val="00C5464D"/>
    <w:rsid w:val="00C54CF2"/>
    <w:rsid w:val="00C56CF7"/>
    <w:rsid w:val="00C61750"/>
    <w:rsid w:val="00C61F3C"/>
    <w:rsid w:val="00C633CC"/>
    <w:rsid w:val="00C64F0F"/>
    <w:rsid w:val="00C70A70"/>
    <w:rsid w:val="00C71149"/>
    <w:rsid w:val="00C723B6"/>
    <w:rsid w:val="00C72E85"/>
    <w:rsid w:val="00C7436B"/>
    <w:rsid w:val="00C75160"/>
    <w:rsid w:val="00C75564"/>
    <w:rsid w:val="00C755DC"/>
    <w:rsid w:val="00C822FC"/>
    <w:rsid w:val="00C8311B"/>
    <w:rsid w:val="00C84D5D"/>
    <w:rsid w:val="00C84E1B"/>
    <w:rsid w:val="00C85570"/>
    <w:rsid w:val="00C86ED5"/>
    <w:rsid w:val="00C92A32"/>
    <w:rsid w:val="00C95F4F"/>
    <w:rsid w:val="00CA0203"/>
    <w:rsid w:val="00CA255F"/>
    <w:rsid w:val="00CA3E2F"/>
    <w:rsid w:val="00CA4124"/>
    <w:rsid w:val="00CA5BDC"/>
    <w:rsid w:val="00CA60F0"/>
    <w:rsid w:val="00CA626D"/>
    <w:rsid w:val="00CA6778"/>
    <w:rsid w:val="00CA6B36"/>
    <w:rsid w:val="00CB1B69"/>
    <w:rsid w:val="00CB45F0"/>
    <w:rsid w:val="00CB61F8"/>
    <w:rsid w:val="00CC1DC3"/>
    <w:rsid w:val="00CC27BF"/>
    <w:rsid w:val="00CC28B0"/>
    <w:rsid w:val="00CC2930"/>
    <w:rsid w:val="00CC2BCB"/>
    <w:rsid w:val="00CC40EC"/>
    <w:rsid w:val="00CC4947"/>
    <w:rsid w:val="00CC6085"/>
    <w:rsid w:val="00CC6725"/>
    <w:rsid w:val="00CC7DD2"/>
    <w:rsid w:val="00CC7FC5"/>
    <w:rsid w:val="00CD0534"/>
    <w:rsid w:val="00CD0F39"/>
    <w:rsid w:val="00CD14DD"/>
    <w:rsid w:val="00CD1B1A"/>
    <w:rsid w:val="00CD4635"/>
    <w:rsid w:val="00CD59CE"/>
    <w:rsid w:val="00CD5D6A"/>
    <w:rsid w:val="00CD7ACB"/>
    <w:rsid w:val="00CD7DA7"/>
    <w:rsid w:val="00CE0080"/>
    <w:rsid w:val="00CE0296"/>
    <w:rsid w:val="00CE0990"/>
    <w:rsid w:val="00CE27B8"/>
    <w:rsid w:val="00CE4111"/>
    <w:rsid w:val="00CE4DB0"/>
    <w:rsid w:val="00CE6967"/>
    <w:rsid w:val="00CE76BE"/>
    <w:rsid w:val="00CF155C"/>
    <w:rsid w:val="00CF6AA5"/>
    <w:rsid w:val="00CF6AD0"/>
    <w:rsid w:val="00CF74AA"/>
    <w:rsid w:val="00D00E91"/>
    <w:rsid w:val="00D0199A"/>
    <w:rsid w:val="00D027F4"/>
    <w:rsid w:val="00D03E42"/>
    <w:rsid w:val="00D06CD7"/>
    <w:rsid w:val="00D10444"/>
    <w:rsid w:val="00D107E3"/>
    <w:rsid w:val="00D15282"/>
    <w:rsid w:val="00D153F6"/>
    <w:rsid w:val="00D163AF"/>
    <w:rsid w:val="00D20B79"/>
    <w:rsid w:val="00D22C1E"/>
    <w:rsid w:val="00D233A2"/>
    <w:rsid w:val="00D24D48"/>
    <w:rsid w:val="00D27509"/>
    <w:rsid w:val="00D31282"/>
    <w:rsid w:val="00D330CA"/>
    <w:rsid w:val="00D3336B"/>
    <w:rsid w:val="00D341EF"/>
    <w:rsid w:val="00D35500"/>
    <w:rsid w:val="00D36D3A"/>
    <w:rsid w:val="00D40C90"/>
    <w:rsid w:val="00D435CA"/>
    <w:rsid w:val="00D43C32"/>
    <w:rsid w:val="00D44152"/>
    <w:rsid w:val="00D446BE"/>
    <w:rsid w:val="00D44E28"/>
    <w:rsid w:val="00D45087"/>
    <w:rsid w:val="00D455DD"/>
    <w:rsid w:val="00D461F8"/>
    <w:rsid w:val="00D46D79"/>
    <w:rsid w:val="00D51264"/>
    <w:rsid w:val="00D51B98"/>
    <w:rsid w:val="00D520AD"/>
    <w:rsid w:val="00D5244C"/>
    <w:rsid w:val="00D538F7"/>
    <w:rsid w:val="00D539F2"/>
    <w:rsid w:val="00D548F5"/>
    <w:rsid w:val="00D562AA"/>
    <w:rsid w:val="00D57ACF"/>
    <w:rsid w:val="00D634BF"/>
    <w:rsid w:val="00D65E54"/>
    <w:rsid w:val="00D71BCF"/>
    <w:rsid w:val="00D727D1"/>
    <w:rsid w:val="00D751BC"/>
    <w:rsid w:val="00D75C3C"/>
    <w:rsid w:val="00D77281"/>
    <w:rsid w:val="00D772F6"/>
    <w:rsid w:val="00D862F0"/>
    <w:rsid w:val="00D91779"/>
    <w:rsid w:val="00D95C42"/>
    <w:rsid w:val="00D9608F"/>
    <w:rsid w:val="00D9772B"/>
    <w:rsid w:val="00DA0C1B"/>
    <w:rsid w:val="00DA366B"/>
    <w:rsid w:val="00DA379B"/>
    <w:rsid w:val="00DA4B48"/>
    <w:rsid w:val="00DA55DC"/>
    <w:rsid w:val="00DA59B3"/>
    <w:rsid w:val="00DA69BF"/>
    <w:rsid w:val="00DA7662"/>
    <w:rsid w:val="00DB480E"/>
    <w:rsid w:val="00DB61C0"/>
    <w:rsid w:val="00DB7712"/>
    <w:rsid w:val="00DB7D6B"/>
    <w:rsid w:val="00DB7EC0"/>
    <w:rsid w:val="00DB7F7B"/>
    <w:rsid w:val="00DC05BF"/>
    <w:rsid w:val="00DC21AC"/>
    <w:rsid w:val="00DC3923"/>
    <w:rsid w:val="00DC5CBC"/>
    <w:rsid w:val="00DD03D1"/>
    <w:rsid w:val="00DD1370"/>
    <w:rsid w:val="00DD41EB"/>
    <w:rsid w:val="00DD56EB"/>
    <w:rsid w:val="00DD6874"/>
    <w:rsid w:val="00DE3408"/>
    <w:rsid w:val="00DE472E"/>
    <w:rsid w:val="00DE643D"/>
    <w:rsid w:val="00DE7C07"/>
    <w:rsid w:val="00DF1024"/>
    <w:rsid w:val="00DF2233"/>
    <w:rsid w:val="00DF4BCD"/>
    <w:rsid w:val="00DF4F33"/>
    <w:rsid w:val="00DF5E46"/>
    <w:rsid w:val="00DF62F5"/>
    <w:rsid w:val="00DF75F3"/>
    <w:rsid w:val="00E01653"/>
    <w:rsid w:val="00E04086"/>
    <w:rsid w:val="00E04C02"/>
    <w:rsid w:val="00E05E37"/>
    <w:rsid w:val="00E071F0"/>
    <w:rsid w:val="00E0761F"/>
    <w:rsid w:val="00E0786C"/>
    <w:rsid w:val="00E07EDA"/>
    <w:rsid w:val="00E104FA"/>
    <w:rsid w:val="00E12093"/>
    <w:rsid w:val="00E12DE0"/>
    <w:rsid w:val="00E1324E"/>
    <w:rsid w:val="00E1574D"/>
    <w:rsid w:val="00E1727A"/>
    <w:rsid w:val="00E1788F"/>
    <w:rsid w:val="00E23EF7"/>
    <w:rsid w:val="00E256A6"/>
    <w:rsid w:val="00E25B9A"/>
    <w:rsid w:val="00E26BFC"/>
    <w:rsid w:val="00E31F4B"/>
    <w:rsid w:val="00E3273F"/>
    <w:rsid w:val="00E33429"/>
    <w:rsid w:val="00E33511"/>
    <w:rsid w:val="00E338D8"/>
    <w:rsid w:val="00E34A9D"/>
    <w:rsid w:val="00E355EC"/>
    <w:rsid w:val="00E35E21"/>
    <w:rsid w:val="00E3621B"/>
    <w:rsid w:val="00E36AFF"/>
    <w:rsid w:val="00E41083"/>
    <w:rsid w:val="00E41872"/>
    <w:rsid w:val="00E4467D"/>
    <w:rsid w:val="00E44D91"/>
    <w:rsid w:val="00E47035"/>
    <w:rsid w:val="00E47E7A"/>
    <w:rsid w:val="00E53EC8"/>
    <w:rsid w:val="00E574C2"/>
    <w:rsid w:val="00E57C84"/>
    <w:rsid w:val="00E6116D"/>
    <w:rsid w:val="00E6180F"/>
    <w:rsid w:val="00E621B6"/>
    <w:rsid w:val="00E631EF"/>
    <w:rsid w:val="00E649B4"/>
    <w:rsid w:val="00E64EAA"/>
    <w:rsid w:val="00E65B58"/>
    <w:rsid w:val="00E65BBC"/>
    <w:rsid w:val="00E66613"/>
    <w:rsid w:val="00E6691E"/>
    <w:rsid w:val="00E67512"/>
    <w:rsid w:val="00E67ADB"/>
    <w:rsid w:val="00E67E7C"/>
    <w:rsid w:val="00E70F6D"/>
    <w:rsid w:val="00E73745"/>
    <w:rsid w:val="00E75665"/>
    <w:rsid w:val="00E80F5A"/>
    <w:rsid w:val="00E815A6"/>
    <w:rsid w:val="00E838D6"/>
    <w:rsid w:val="00E8541A"/>
    <w:rsid w:val="00E85D30"/>
    <w:rsid w:val="00E86AB2"/>
    <w:rsid w:val="00E86B2D"/>
    <w:rsid w:val="00E87694"/>
    <w:rsid w:val="00E911BA"/>
    <w:rsid w:val="00E9213A"/>
    <w:rsid w:val="00E924D7"/>
    <w:rsid w:val="00E94D98"/>
    <w:rsid w:val="00E954F9"/>
    <w:rsid w:val="00E97265"/>
    <w:rsid w:val="00E973AA"/>
    <w:rsid w:val="00EA1E18"/>
    <w:rsid w:val="00EA58E0"/>
    <w:rsid w:val="00EB03A9"/>
    <w:rsid w:val="00EB221D"/>
    <w:rsid w:val="00EB4C18"/>
    <w:rsid w:val="00EB502B"/>
    <w:rsid w:val="00EC0D4F"/>
    <w:rsid w:val="00EC0DFF"/>
    <w:rsid w:val="00EC227F"/>
    <w:rsid w:val="00EC496F"/>
    <w:rsid w:val="00EC4DDB"/>
    <w:rsid w:val="00EC5686"/>
    <w:rsid w:val="00EC67AF"/>
    <w:rsid w:val="00ED0689"/>
    <w:rsid w:val="00ED16A5"/>
    <w:rsid w:val="00ED2A9E"/>
    <w:rsid w:val="00ED498B"/>
    <w:rsid w:val="00ED5F78"/>
    <w:rsid w:val="00ED6C15"/>
    <w:rsid w:val="00EE07D6"/>
    <w:rsid w:val="00EE16A6"/>
    <w:rsid w:val="00EE1D0A"/>
    <w:rsid w:val="00EE6030"/>
    <w:rsid w:val="00EE7D45"/>
    <w:rsid w:val="00EF4AA1"/>
    <w:rsid w:val="00EF730F"/>
    <w:rsid w:val="00EF7A3B"/>
    <w:rsid w:val="00F0120A"/>
    <w:rsid w:val="00F01551"/>
    <w:rsid w:val="00F02FC0"/>
    <w:rsid w:val="00F04CFF"/>
    <w:rsid w:val="00F06AE7"/>
    <w:rsid w:val="00F07E70"/>
    <w:rsid w:val="00F12DFA"/>
    <w:rsid w:val="00F16D52"/>
    <w:rsid w:val="00F16F05"/>
    <w:rsid w:val="00F171F5"/>
    <w:rsid w:val="00F268A7"/>
    <w:rsid w:val="00F2793A"/>
    <w:rsid w:val="00F302B5"/>
    <w:rsid w:val="00F30949"/>
    <w:rsid w:val="00F30E9B"/>
    <w:rsid w:val="00F31ECB"/>
    <w:rsid w:val="00F338B1"/>
    <w:rsid w:val="00F367B8"/>
    <w:rsid w:val="00F42BC3"/>
    <w:rsid w:val="00F43741"/>
    <w:rsid w:val="00F51F4A"/>
    <w:rsid w:val="00F520A0"/>
    <w:rsid w:val="00F521D2"/>
    <w:rsid w:val="00F533A7"/>
    <w:rsid w:val="00F535DB"/>
    <w:rsid w:val="00F5362B"/>
    <w:rsid w:val="00F56144"/>
    <w:rsid w:val="00F56C2A"/>
    <w:rsid w:val="00F56E6D"/>
    <w:rsid w:val="00F60BBB"/>
    <w:rsid w:val="00F63A21"/>
    <w:rsid w:val="00F6538E"/>
    <w:rsid w:val="00F66239"/>
    <w:rsid w:val="00F67375"/>
    <w:rsid w:val="00F71A9D"/>
    <w:rsid w:val="00F722F7"/>
    <w:rsid w:val="00F75961"/>
    <w:rsid w:val="00F80041"/>
    <w:rsid w:val="00F8008C"/>
    <w:rsid w:val="00F81A89"/>
    <w:rsid w:val="00F864A4"/>
    <w:rsid w:val="00F94027"/>
    <w:rsid w:val="00F960B4"/>
    <w:rsid w:val="00F96867"/>
    <w:rsid w:val="00F972C1"/>
    <w:rsid w:val="00F97533"/>
    <w:rsid w:val="00F97D6E"/>
    <w:rsid w:val="00FA1FC3"/>
    <w:rsid w:val="00FA6331"/>
    <w:rsid w:val="00FA7AA8"/>
    <w:rsid w:val="00FB1C77"/>
    <w:rsid w:val="00FC16D3"/>
    <w:rsid w:val="00FC24C5"/>
    <w:rsid w:val="00FC2CB0"/>
    <w:rsid w:val="00FC337F"/>
    <w:rsid w:val="00FD075E"/>
    <w:rsid w:val="00FD475C"/>
    <w:rsid w:val="00FD6618"/>
    <w:rsid w:val="00FD7648"/>
    <w:rsid w:val="00FD7662"/>
    <w:rsid w:val="00FD7D9F"/>
    <w:rsid w:val="00FE1B3F"/>
    <w:rsid w:val="00FE3CB9"/>
    <w:rsid w:val="00FE70E5"/>
    <w:rsid w:val="00FF3466"/>
    <w:rsid w:val="00FF6F4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8E344"/>
  <w15:docId w15:val="{612CE38A-CF10-4D8F-A12E-A5568A5C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11B77"/>
    <w:rPr>
      <w:sz w:val="24"/>
      <w:szCs w:val="24"/>
    </w:rPr>
  </w:style>
  <w:style w:type="paragraph" w:styleId="Heading4">
    <w:name w:val="heading 4"/>
    <w:basedOn w:val="Normal"/>
    <w:qFormat/>
    <w:rsid w:val="003B2933"/>
    <w:pPr>
      <w:spacing w:before="332" w:after="166"/>
      <w:outlineLvl w:val="3"/>
    </w:pPr>
    <w:rPr>
      <w:b/>
      <w:bCs/>
      <w:color w:val="59331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A73C80"/>
    <w:rPr>
      <w:i/>
      <w:iCs/>
    </w:rPr>
  </w:style>
  <w:style w:type="paragraph" w:customStyle="1" w:styleId="headinganchor1">
    <w:name w:val="headinganchor1"/>
    <w:basedOn w:val="Normal"/>
    <w:rsid w:val="00641B1A"/>
    <w:pPr>
      <w:spacing w:after="150" w:line="336" w:lineRule="auto"/>
    </w:pPr>
  </w:style>
  <w:style w:type="character" w:customStyle="1" w:styleId="h22">
    <w:name w:val="h22"/>
    <w:rsid w:val="00641B1A"/>
    <w:rPr>
      <w:b/>
      <w:bCs/>
    </w:rPr>
  </w:style>
  <w:style w:type="character" w:customStyle="1" w:styleId="nowrap1">
    <w:name w:val="nowrap1"/>
    <w:basedOn w:val="DefaultParagraphFont"/>
    <w:rsid w:val="00641B1A"/>
  </w:style>
  <w:style w:type="paragraph" w:styleId="ListParagraph">
    <w:name w:val="List Paragraph"/>
    <w:basedOn w:val="Normal"/>
    <w:uiPriority w:val="34"/>
    <w:qFormat/>
    <w:rsid w:val="008572B4"/>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3B2933"/>
    <w:pPr>
      <w:spacing w:before="100" w:beforeAutospacing="1" w:after="100" w:afterAutospacing="1"/>
    </w:pPr>
  </w:style>
  <w:style w:type="character" w:styleId="CommentReference">
    <w:name w:val="annotation reference"/>
    <w:rsid w:val="00D9608F"/>
    <w:rPr>
      <w:sz w:val="16"/>
      <w:szCs w:val="16"/>
    </w:rPr>
  </w:style>
  <w:style w:type="paragraph" w:styleId="CommentText">
    <w:name w:val="annotation text"/>
    <w:basedOn w:val="Normal"/>
    <w:link w:val="CommentTextChar"/>
    <w:rsid w:val="00D9608F"/>
    <w:rPr>
      <w:sz w:val="20"/>
      <w:szCs w:val="20"/>
    </w:rPr>
  </w:style>
  <w:style w:type="character" w:customStyle="1" w:styleId="CommentTextChar">
    <w:name w:val="Comment Text Char"/>
    <w:basedOn w:val="DefaultParagraphFont"/>
    <w:link w:val="CommentText"/>
    <w:rsid w:val="00D9608F"/>
  </w:style>
  <w:style w:type="paragraph" w:styleId="CommentSubject">
    <w:name w:val="annotation subject"/>
    <w:basedOn w:val="CommentText"/>
    <w:next w:val="CommentText"/>
    <w:link w:val="CommentSubjectChar"/>
    <w:rsid w:val="00D9608F"/>
    <w:rPr>
      <w:b/>
      <w:bCs/>
    </w:rPr>
  </w:style>
  <w:style w:type="character" w:customStyle="1" w:styleId="CommentSubjectChar">
    <w:name w:val="Comment Subject Char"/>
    <w:link w:val="CommentSubject"/>
    <w:rsid w:val="00D9608F"/>
    <w:rPr>
      <w:b/>
      <w:bCs/>
    </w:rPr>
  </w:style>
  <w:style w:type="paragraph" w:styleId="BalloonText">
    <w:name w:val="Balloon Text"/>
    <w:basedOn w:val="Normal"/>
    <w:link w:val="BalloonTextChar"/>
    <w:rsid w:val="00D9608F"/>
    <w:rPr>
      <w:rFonts w:ascii="Tahoma" w:hAnsi="Tahoma" w:cs="Tahoma"/>
      <w:sz w:val="16"/>
      <w:szCs w:val="16"/>
    </w:rPr>
  </w:style>
  <w:style w:type="character" w:customStyle="1" w:styleId="BalloonTextChar">
    <w:name w:val="Balloon Text Char"/>
    <w:link w:val="BalloonText"/>
    <w:rsid w:val="00D9608F"/>
    <w:rPr>
      <w:rFonts w:ascii="Tahoma" w:hAnsi="Tahoma" w:cs="Tahoma"/>
      <w:sz w:val="16"/>
      <w:szCs w:val="16"/>
    </w:rPr>
  </w:style>
  <w:style w:type="character" w:customStyle="1" w:styleId="apple-converted-space">
    <w:name w:val="apple-converted-space"/>
    <w:rsid w:val="002870DF"/>
  </w:style>
  <w:style w:type="character" w:customStyle="1" w:styleId="highlight">
    <w:name w:val="highlight"/>
    <w:rsid w:val="002870DF"/>
  </w:style>
  <w:style w:type="character" w:styleId="Hyperlink">
    <w:name w:val="Hyperlink"/>
    <w:uiPriority w:val="99"/>
    <w:rsid w:val="00E86B2D"/>
    <w:rPr>
      <w:color w:val="0000FF"/>
      <w:u w:val="single"/>
    </w:rPr>
  </w:style>
  <w:style w:type="paragraph" w:customStyle="1" w:styleId="EndNoteBibliographyTitle">
    <w:name w:val="EndNote Bibliography Title"/>
    <w:basedOn w:val="Normal"/>
    <w:link w:val="EndNoteBibliographyTitleChar"/>
    <w:rsid w:val="0023321E"/>
    <w:pPr>
      <w:jc w:val="center"/>
    </w:pPr>
    <w:rPr>
      <w:noProof/>
    </w:rPr>
  </w:style>
  <w:style w:type="character" w:customStyle="1" w:styleId="EndNoteBibliographyTitleChar">
    <w:name w:val="EndNote Bibliography Title Char"/>
    <w:basedOn w:val="DefaultParagraphFont"/>
    <w:link w:val="EndNoteBibliographyTitle"/>
    <w:rsid w:val="0023321E"/>
    <w:rPr>
      <w:noProof/>
      <w:sz w:val="24"/>
      <w:szCs w:val="24"/>
    </w:rPr>
  </w:style>
  <w:style w:type="paragraph" w:customStyle="1" w:styleId="EndNoteBibliography">
    <w:name w:val="EndNote Bibliography"/>
    <w:basedOn w:val="Normal"/>
    <w:link w:val="EndNoteBibliographyChar"/>
    <w:rsid w:val="0023321E"/>
    <w:pPr>
      <w:jc w:val="both"/>
    </w:pPr>
    <w:rPr>
      <w:noProof/>
    </w:rPr>
  </w:style>
  <w:style w:type="character" w:customStyle="1" w:styleId="EndNoteBibliographyChar">
    <w:name w:val="EndNote Bibliography Char"/>
    <w:basedOn w:val="DefaultParagraphFont"/>
    <w:link w:val="EndNoteBibliography"/>
    <w:rsid w:val="0023321E"/>
    <w:rPr>
      <w:noProof/>
      <w:sz w:val="24"/>
      <w:szCs w:val="24"/>
    </w:rPr>
  </w:style>
  <w:style w:type="paragraph" w:styleId="Header">
    <w:name w:val="header"/>
    <w:basedOn w:val="Normal"/>
    <w:link w:val="HeaderChar"/>
    <w:rsid w:val="00417050"/>
    <w:pPr>
      <w:tabs>
        <w:tab w:val="center" w:pos="4513"/>
        <w:tab w:val="right" w:pos="9026"/>
      </w:tabs>
    </w:pPr>
  </w:style>
  <w:style w:type="character" w:customStyle="1" w:styleId="HeaderChar">
    <w:name w:val="Header Char"/>
    <w:basedOn w:val="DefaultParagraphFont"/>
    <w:link w:val="Header"/>
    <w:rsid w:val="00417050"/>
    <w:rPr>
      <w:sz w:val="24"/>
      <w:szCs w:val="24"/>
    </w:rPr>
  </w:style>
  <w:style w:type="paragraph" w:styleId="Footer">
    <w:name w:val="footer"/>
    <w:basedOn w:val="Normal"/>
    <w:link w:val="FooterChar"/>
    <w:uiPriority w:val="99"/>
    <w:rsid w:val="00417050"/>
    <w:pPr>
      <w:tabs>
        <w:tab w:val="center" w:pos="4513"/>
        <w:tab w:val="right" w:pos="9026"/>
      </w:tabs>
    </w:pPr>
  </w:style>
  <w:style w:type="character" w:customStyle="1" w:styleId="FooterChar">
    <w:name w:val="Footer Char"/>
    <w:basedOn w:val="DefaultParagraphFont"/>
    <w:link w:val="Footer"/>
    <w:uiPriority w:val="99"/>
    <w:rsid w:val="00417050"/>
    <w:rPr>
      <w:sz w:val="24"/>
      <w:szCs w:val="24"/>
    </w:rPr>
  </w:style>
  <w:style w:type="table" w:styleId="TableGrid">
    <w:name w:val="Table Grid"/>
    <w:basedOn w:val="TableNormal"/>
    <w:uiPriority w:val="39"/>
    <w:rsid w:val="00E80F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E504B"/>
    <w:rPr>
      <w:color w:val="800080" w:themeColor="followedHyperlink"/>
      <w:u w:val="single"/>
    </w:rPr>
  </w:style>
  <w:style w:type="character" w:styleId="LineNumber">
    <w:name w:val="line number"/>
    <w:basedOn w:val="DefaultParagraphFont"/>
    <w:semiHidden/>
    <w:unhideWhenUsed/>
    <w:rsid w:val="00F42BC3"/>
  </w:style>
  <w:style w:type="paragraph" w:styleId="Revision">
    <w:name w:val="Revision"/>
    <w:hidden/>
    <w:uiPriority w:val="99"/>
    <w:semiHidden/>
    <w:rsid w:val="00C515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87616">
      <w:bodyDiv w:val="1"/>
      <w:marLeft w:val="0"/>
      <w:marRight w:val="0"/>
      <w:marTop w:val="0"/>
      <w:marBottom w:val="0"/>
      <w:divBdr>
        <w:top w:val="none" w:sz="0" w:space="0" w:color="auto"/>
        <w:left w:val="none" w:sz="0" w:space="0" w:color="auto"/>
        <w:bottom w:val="none" w:sz="0" w:space="0" w:color="auto"/>
        <w:right w:val="none" w:sz="0" w:space="0" w:color="auto"/>
      </w:divBdr>
      <w:divsChild>
        <w:div w:id="2103527613">
          <w:marLeft w:val="0"/>
          <w:marRight w:val="0"/>
          <w:marTop w:val="0"/>
          <w:marBottom w:val="0"/>
          <w:divBdr>
            <w:top w:val="none" w:sz="0" w:space="0" w:color="auto"/>
            <w:left w:val="none" w:sz="0" w:space="0" w:color="auto"/>
            <w:bottom w:val="none" w:sz="0" w:space="0" w:color="auto"/>
            <w:right w:val="none" w:sz="0" w:space="0" w:color="auto"/>
          </w:divBdr>
          <w:divsChild>
            <w:div w:id="264117330">
              <w:marLeft w:val="0"/>
              <w:marRight w:val="0"/>
              <w:marTop w:val="0"/>
              <w:marBottom w:val="0"/>
              <w:divBdr>
                <w:top w:val="none" w:sz="0" w:space="0" w:color="auto"/>
                <w:left w:val="none" w:sz="0" w:space="0" w:color="auto"/>
                <w:bottom w:val="none" w:sz="0" w:space="0" w:color="auto"/>
                <w:right w:val="none" w:sz="0" w:space="0" w:color="auto"/>
              </w:divBdr>
            </w:div>
            <w:div w:id="574633473">
              <w:marLeft w:val="0"/>
              <w:marRight w:val="0"/>
              <w:marTop w:val="0"/>
              <w:marBottom w:val="0"/>
              <w:divBdr>
                <w:top w:val="none" w:sz="0" w:space="0" w:color="auto"/>
                <w:left w:val="none" w:sz="0" w:space="0" w:color="auto"/>
                <w:bottom w:val="none" w:sz="0" w:space="0" w:color="auto"/>
                <w:right w:val="none" w:sz="0" w:space="0" w:color="auto"/>
              </w:divBdr>
            </w:div>
            <w:div w:id="761411953">
              <w:marLeft w:val="0"/>
              <w:marRight w:val="0"/>
              <w:marTop w:val="0"/>
              <w:marBottom w:val="0"/>
              <w:divBdr>
                <w:top w:val="none" w:sz="0" w:space="0" w:color="auto"/>
                <w:left w:val="none" w:sz="0" w:space="0" w:color="auto"/>
                <w:bottom w:val="none" w:sz="0" w:space="0" w:color="auto"/>
                <w:right w:val="none" w:sz="0" w:space="0" w:color="auto"/>
              </w:divBdr>
            </w:div>
            <w:div w:id="866217549">
              <w:marLeft w:val="0"/>
              <w:marRight w:val="0"/>
              <w:marTop w:val="0"/>
              <w:marBottom w:val="0"/>
              <w:divBdr>
                <w:top w:val="none" w:sz="0" w:space="0" w:color="auto"/>
                <w:left w:val="none" w:sz="0" w:space="0" w:color="auto"/>
                <w:bottom w:val="none" w:sz="0" w:space="0" w:color="auto"/>
                <w:right w:val="none" w:sz="0" w:space="0" w:color="auto"/>
              </w:divBdr>
            </w:div>
            <w:div w:id="1246113061">
              <w:marLeft w:val="0"/>
              <w:marRight w:val="0"/>
              <w:marTop w:val="0"/>
              <w:marBottom w:val="0"/>
              <w:divBdr>
                <w:top w:val="none" w:sz="0" w:space="0" w:color="auto"/>
                <w:left w:val="none" w:sz="0" w:space="0" w:color="auto"/>
                <w:bottom w:val="none" w:sz="0" w:space="0" w:color="auto"/>
                <w:right w:val="none" w:sz="0" w:space="0" w:color="auto"/>
              </w:divBdr>
            </w:div>
            <w:div w:id="1272665177">
              <w:marLeft w:val="0"/>
              <w:marRight w:val="0"/>
              <w:marTop w:val="0"/>
              <w:marBottom w:val="0"/>
              <w:divBdr>
                <w:top w:val="none" w:sz="0" w:space="0" w:color="auto"/>
                <w:left w:val="none" w:sz="0" w:space="0" w:color="auto"/>
                <w:bottom w:val="none" w:sz="0" w:space="0" w:color="auto"/>
                <w:right w:val="none" w:sz="0" w:space="0" w:color="auto"/>
              </w:divBdr>
            </w:div>
            <w:div w:id="19033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6626">
      <w:bodyDiv w:val="1"/>
      <w:marLeft w:val="0"/>
      <w:marRight w:val="0"/>
      <w:marTop w:val="0"/>
      <w:marBottom w:val="0"/>
      <w:divBdr>
        <w:top w:val="none" w:sz="0" w:space="0" w:color="auto"/>
        <w:left w:val="none" w:sz="0" w:space="0" w:color="auto"/>
        <w:bottom w:val="none" w:sz="0" w:space="0" w:color="auto"/>
        <w:right w:val="none" w:sz="0" w:space="0" w:color="auto"/>
      </w:divBdr>
      <w:divsChild>
        <w:div w:id="1104378139">
          <w:marLeft w:val="0"/>
          <w:marRight w:val="0"/>
          <w:marTop w:val="0"/>
          <w:marBottom w:val="0"/>
          <w:divBdr>
            <w:top w:val="none" w:sz="0" w:space="0" w:color="auto"/>
            <w:left w:val="none" w:sz="0" w:space="0" w:color="auto"/>
            <w:bottom w:val="none" w:sz="0" w:space="0" w:color="auto"/>
            <w:right w:val="none" w:sz="0" w:space="0" w:color="auto"/>
          </w:divBdr>
          <w:divsChild>
            <w:div w:id="95828875">
              <w:marLeft w:val="0"/>
              <w:marRight w:val="0"/>
              <w:marTop w:val="0"/>
              <w:marBottom w:val="0"/>
              <w:divBdr>
                <w:top w:val="none" w:sz="0" w:space="0" w:color="auto"/>
                <w:left w:val="none" w:sz="0" w:space="0" w:color="auto"/>
                <w:bottom w:val="none" w:sz="0" w:space="0" w:color="auto"/>
                <w:right w:val="none" w:sz="0" w:space="0" w:color="auto"/>
              </w:divBdr>
            </w:div>
            <w:div w:id="100875840">
              <w:marLeft w:val="0"/>
              <w:marRight w:val="0"/>
              <w:marTop w:val="0"/>
              <w:marBottom w:val="0"/>
              <w:divBdr>
                <w:top w:val="none" w:sz="0" w:space="0" w:color="auto"/>
                <w:left w:val="none" w:sz="0" w:space="0" w:color="auto"/>
                <w:bottom w:val="none" w:sz="0" w:space="0" w:color="auto"/>
                <w:right w:val="none" w:sz="0" w:space="0" w:color="auto"/>
              </w:divBdr>
            </w:div>
            <w:div w:id="262150737">
              <w:marLeft w:val="0"/>
              <w:marRight w:val="0"/>
              <w:marTop w:val="0"/>
              <w:marBottom w:val="0"/>
              <w:divBdr>
                <w:top w:val="none" w:sz="0" w:space="0" w:color="auto"/>
                <w:left w:val="none" w:sz="0" w:space="0" w:color="auto"/>
                <w:bottom w:val="none" w:sz="0" w:space="0" w:color="auto"/>
                <w:right w:val="none" w:sz="0" w:space="0" w:color="auto"/>
              </w:divBdr>
            </w:div>
            <w:div w:id="770274556">
              <w:marLeft w:val="0"/>
              <w:marRight w:val="0"/>
              <w:marTop w:val="0"/>
              <w:marBottom w:val="0"/>
              <w:divBdr>
                <w:top w:val="none" w:sz="0" w:space="0" w:color="auto"/>
                <w:left w:val="none" w:sz="0" w:space="0" w:color="auto"/>
                <w:bottom w:val="none" w:sz="0" w:space="0" w:color="auto"/>
                <w:right w:val="none" w:sz="0" w:space="0" w:color="auto"/>
              </w:divBdr>
            </w:div>
            <w:div w:id="775488809">
              <w:marLeft w:val="0"/>
              <w:marRight w:val="0"/>
              <w:marTop w:val="0"/>
              <w:marBottom w:val="0"/>
              <w:divBdr>
                <w:top w:val="none" w:sz="0" w:space="0" w:color="auto"/>
                <w:left w:val="none" w:sz="0" w:space="0" w:color="auto"/>
                <w:bottom w:val="none" w:sz="0" w:space="0" w:color="auto"/>
                <w:right w:val="none" w:sz="0" w:space="0" w:color="auto"/>
              </w:divBdr>
            </w:div>
            <w:div w:id="1619331555">
              <w:marLeft w:val="0"/>
              <w:marRight w:val="0"/>
              <w:marTop w:val="0"/>
              <w:marBottom w:val="0"/>
              <w:divBdr>
                <w:top w:val="none" w:sz="0" w:space="0" w:color="auto"/>
                <w:left w:val="none" w:sz="0" w:space="0" w:color="auto"/>
                <w:bottom w:val="none" w:sz="0" w:space="0" w:color="auto"/>
                <w:right w:val="none" w:sz="0" w:space="0" w:color="auto"/>
              </w:divBdr>
            </w:div>
            <w:div w:id="17502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7187">
      <w:bodyDiv w:val="1"/>
      <w:marLeft w:val="0"/>
      <w:marRight w:val="0"/>
      <w:marTop w:val="0"/>
      <w:marBottom w:val="0"/>
      <w:divBdr>
        <w:top w:val="none" w:sz="0" w:space="0" w:color="auto"/>
        <w:left w:val="none" w:sz="0" w:space="0" w:color="auto"/>
        <w:bottom w:val="none" w:sz="0" w:space="0" w:color="auto"/>
        <w:right w:val="none" w:sz="0" w:space="0" w:color="auto"/>
      </w:divBdr>
      <w:divsChild>
        <w:div w:id="132455123">
          <w:marLeft w:val="0"/>
          <w:marRight w:val="0"/>
          <w:marTop w:val="0"/>
          <w:marBottom w:val="0"/>
          <w:divBdr>
            <w:top w:val="none" w:sz="0" w:space="0" w:color="auto"/>
            <w:left w:val="none" w:sz="0" w:space="0" w:color="auto"/>
            <w:bottom w:val="none" w:sz="0" w:space="0" w:color="auto"/>
            <w:right w:val="none" w:sz="0" w:space="0" w:color="auto"/>
          </w:divBdr>
          <w:divsChild>
            <w:div w:id="635650252">
              <w:marLeft w:val="0"/>
              <w:marRight w:val="0"/>
              <w:marTop w:val="0"/>
              <w:marBottom w:val="0"/>
              <w:divBdr>
                <w:top w:val="none" w:sz="0" w:space="0" w:color="auto"/>
                <w:left w:val="none" w:sz="0" w:space="0" w:color="auto"/>
                <w:bottom w:val="none" w:sz="0" w:space="0" w:color="auto"/>
                <w:right w:val="none" w:sz="0" w:space="0" w:color="auto"/>
              </w:divBdr>
            </w:div>
            <w:div w:id="793333632">
              <w:marLeft w:val="0"/>
              <w:marRight w:val="0"/>
              <w:marTop w:val="0"/>
              <w:marBottom w:val="0"/>
              <w:divBdr>
                <w:top w:val="none" w:sz="0" w:space="0" w:color="auto"/>
                <w:left w:val="none" w:sz="0" w:space="0" w:color="auto"/>
                <w:bottom w:val="none" w:sz="0" w:space="0" w:color="auto"/>
                <w:right w:val="none" w:sz="0" w:space="0" w:color="auto"/>
              </w:divBdr>
            </w:div>
            <w:div w:id="859665184">
              <w:marLeft w:val="0"/>
              <w:marRight w:val="0"/>
              <w:marTop w:val="0"/>
              <w:marBottom w:val="0"/>
              <w:divBdr>
                <w:top w:val="none" w:sz="0" w:space="0" w:color="auto"/>
                <w:left w:val="none" w:sz="0" w:space="0" w:color="auto"/>
                <w:bottom w:val="none" w:sz="0" w:space="0" w:color="auto"/>
                <w:right w:val="none" w:sz="0" w:space="0" w:color="auto"/>
              </w:divBdr>
            </w:div>
            <w:div w:id="1000229403">
              <w:marLeft w:val="0"/>
              <w:marRight w:val="0"/>
              <w:marTop w:val="0"/>
              <w:marBottom w:val="0"/>
              <w:divBdr>
                <w:top w:val="none" w:sz="0" w:space="0" w:color="auto"/>
                <w:left w:val="none" w:sz="0" w:space="0" w:color="auto"/>
                <w:bottom w:val="none" w:sz="0" w:space="0" w:color="auto"/>
                <w:right w:val="none" w:sz="0" w:space="0" w:color="auto"/>
              </w:divBdr>
            </w:div>
            <w:div w:id="1124732852">
              <w:marLeft w:val="0"/>
              <w:marRight w:val="0"/>
              <w:marTop w:val="0"/>
              <w:marBottom w:val="0"/>
              <w:divBdr>
                <w:top w:val="none" w:sz="0" w:space="0" w:color="auto"/>
                <w:left w:val="none" w:sz="0" w:space="0" w:color="auto"/>
                <w:bottom w:val="none" w:sz="0" w:space="0" w:color="auto"/>
                <w:right w:val="none" w:sz="0" w:space="0" w:color="auto"/>
              </w:divBdr>
            </w:div>
            <w:div w:id="1219168461">
              <w:marLeft w:val="0"/>
              <w:marRight w:val="0"/>
              <w:marTop w:val="0"/>
              <w:marBottom w:val="0"/>
              <w:divBdr>
                <w:top w:val="none" w:sz="0" w:space="0" w:color="auto"/>
                <w:left w:val="none" w:sz="0" w:space="0" w:color="auto"/>
                <w:bottom w:val="none" w:sz="0" w:space="0" w:color="auto"/>
                <w:right w:val="none" w:sz="0" w:space="0" w:color="auto"/>
              </w:divBdr>
            </w:div>
            <w:div w:id="1899590452">
              <w:marLeft w:val="0"/>
              <w:marRight w:val="0"/>
              <w:marTop w:val="0"/>
              <w:marBottom w:val="0"/>
              <w:divBdr>
                <w:top w:val="none" w:sz="0" w:space="0" w:color="auto"/>
                <w:left w:val="none" w:sz="0" w:space="0" w:color="auto"/>
                <w:bottom w:val="none" w:sz="0" w:space="0" w:color="auto"/>
                <w:right w:val="none" w:sz="0" w:space="0" w:color="auto"/>
              </w:divBdr>
            </w:div>
            <w:div w:id="1991710132">
              <w:marLeft w:val="0"/>
              <w:marRight w:val="0"/>
              <w:marTop w:val="0"/>
              <w:marBottom w:val="0"/>
              <w:divBdr>
                <w:top w:val="none" w:sz="0" w:space="0" w:color="auto"/>
                <w:left w:val="none" w:sz="0" w:space="0" w:color="auto"/>
                <w:bottom w:val="none" w:sz="0" w:space="0" w:color="auto"/>
                <w:right w:val="none" w:sz="0" w:space="0" w:color="auto"/>
              </w:divBdr>
            </w:div>
            <w:div w:id="20905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8624">
      <w:bodyDiv w:val="1"/>
      <w:marLeft w:val="0"/>
      <w:marRight w:val="0"/>
      <w:marTop w:val="0"/>
      <w:marBottom w:val="0"/>
      <w:divBdr>
        <w:top w:val="none" w:sz="0" w:space="0" w:color="auto"/>
        <w:left w:val="none" w:sz="0" w:space="0" w:color="auto"/>
        <w:bottom w:val="none" w:sz="0" w:space="0" w:color="auto"/>
        <w:right w:val="none" w:sz="0" w:space="0" w:color="auto"/>
      </w:divBdr>
      <w:divsChild>
        <w:div w:id="1499342572">
          <w:marLeft w:val="0"/>
          <w:marRight w:val="0"/>
          <w:marTop w:val="0"/>
          <w:marBottom w:val="0"/>
          <w:divBdr>
            <w:top w:val="none" w:sz="0" w:space="0" w:color="auto"/>
            <w:left w:val="none" w:sz="0" w:space="0" w:color="auto"/>
            <w:bottom w:val="none" w:sz="0" w:space="0" w:color="auto"/>
            <w:right w:val="none" w:sz="0" w:space="0" w:color="auto"/>
          </w:divBdr>
          <w:divsChild>
            <w:div w:id="89008248">
              <w:marLeft w:val="0"/>
              <w:marRight w:val="0"/>
              <w:marTop w:val="0"/>
              <w:marBottom w:val="0"/>
              <w:divBdr>
                <w:top w:val="none" w:sz="0" w:space="0" w:color="auto"/>
                <w:left w:val="none" w:sz="0" w:space="0" w:color="auto"/>
                <w:bottom w:val="none" w:sz="0" w:space="0" w:color="auto"/>
                <w:right w:val="none" w:sz="0" w:space="0" w:color="auto"/>
              </w:divBdr>
            </w:div>
            <w:div w:id="135070681">
              <w:marLeft w:val="0"/>
              <w:marRight w:val="0"/>
              <w:marTop w:val="0"/>
              <w:marBottom w:val="0"/>
              <w:divBdr>
                <w:top w:val="none" w:sz="0" w:space="0" w:color="auto"/>
                <w:left w:val="none" w:sz="0" w:space="0" w:color="auto"/>
                <w:bottom w:val="none" w:sz="0" w:space="0" w:color="auto"/>
                <w:right w:val="none" w:sz="0" w:space="0" w:color="auto"/>
              </w:divBdr>
            </w:div>
            <w:div w:id="357125965">
              <w:marLeft w:val="0"/>
              <w:marRight w:val="0"/>
              <w:marTop w:val="0"/>
              <w:marBottom w:val="0"/>
              <w:divBdr>
                <w:top w:val="none" w:sz="0" w:space="0" w:color="auto"/>
                <w:left w:val="none" w:sz="0" w:space="0" w:color="auto"/>
                <w:bottom w:val="none" w:sz="0" w:space="0" w:color="auto"/>
                <w:right w:val="none" w:sz="0" w:space="0" w:color="auto"/>
              </w:divBdr>
            </w:div>
            <w:div w:id="452332372">
              <w:marLeft w:val="0"/>
              <w:marRight w:val="0"/>
              <w:marTop w:val="0"/>
              <w:marBottom w:val="0"/>
              <w:divBdr>
                <w:top w:val="none" w:sz="0" w:space="0" w:color="auto"/>
                <w:left w:val="none" w:sz="0" w:space="0" w:color="auto"/>
                <w:bottom w:val="none" w:sz="0" w:space="0" w:color="auto"/>
                <w:right w:val="none" w:sz="0" w:space="0" w:color="auto"/>
              </w:divBdr>
            </w:div>
            <w:div w:id="735469200">
              <w:marLeft w:val="0"/>
              <w:marRight w:val="0"/>
              <w:marTop w:val="0"/>
              <w:marBottom w:val="0"/>
              <w:divBdr>
                <w:top w:val="none" w:sz="0" w:space="0" w:color="auto"/>
                <w:left w:val="none" w:sz="0" w:space="0" w:color="auto"/>
                <w:bottom w:val="none" w:sz="0" w:space="0" w:color="auto"/>
                <w:right w:val="none" w:sz="0" w:space="0" w:color="auto"/>
              </w:divBdr>
            </w:div>
            <w:div w:id="1068646664">
              <w:marLeft w:val="0"/>
              <w:marRight w:val="0"/>
              <w:marTop w:val="0"/>
              <w:marBottom w:val="0"/>
              <w:divBdr>
                <w:top w:val="none" w:sz="0" w:space="0" w:color="auto"/>
                <w:left w:val="none" w:sz="0" w:space="0" w:color="auto"/>
                <w:bottom w:val="none" w:sz="0" w:space="0" w:color="auto"/>
                <w:right w:val="none" w:sz="0" w:space="0" w:color="auto"/>
              </w:divBdr>
            </w:div>
            <w:div w:id="1137987051">
              <w:marLeft w:val="0"/>
              <w:marRight w:val="0"/>
              <w:marTop w:val="0"/>
              <w:marBottom w:val="0"/>
              <w:divBdr>
                <w:top w:val="none" w:sz="0" w:space="0" w:color="auto"/>
                <w:left w:val="none" w:sz="0" w:space="0" w:color="auto"/>
                <w:bottom w:val="none" w:sz="0" w:space="0" w:color="auto"/>
                <w:right w:val="none" w:sz="0" w:space="0" w:color="auto"/>
              </w:divBdr>
            </w:div>
            <w:div w:id="1441534242">
              <w:marLeft w:val="0"/>
              <w:marRight w:val="0"/>
              <w:marTop w:val="0"/>
              <w:marBottom w:val="0"/>
              <w:divBdr>
                <w:top w:val="none" w:sz="0" w:space="0" w:color="auto"/>
                <w:left w:val="none" w:sz="0" w:space="0" w:color="auto"/>
                <w:bottom w:val="none" w:sz="0" w:space="0" w:color="auto"/>
                <w:right w:val="none" w:sz="0" w:space="0" w:color="auto"/>
              </w:divBdr>
            </w:div>
            <w:div w:id="1462964028">
              <w:marLeft w:val="0"/>
              <w:marRight w:val="0"/>
              <w:marTop w:val="0"/>
              <w:marBottom w:val="0"/>
              <w:divBdr>
                <w:top w:val="none" w:sz="0" w:space="0" w:color="auto"/>
                <w:left w:val="none" w:sz="0" w:space="0" w:color="auto"/>
                <w:bottom w:val="none" w:sz="0" w:space="0" w:color="auto"/>
                <w:right w:val="none" w:sz="0" w:space="0" w:color="auto"/>
              </w:divBdr>
            </w:div>
            <w:div w:id="15483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069904">
      <w:bodyDiv w:val="1"/>
      <w:marLeft w:val="0"/>
      <w:marRight w:val="0"/>
      <w:marTop w:val="0"/>
      <w:marBottom w:val="0"/>
      <w:divBdr>
        <w:top w:val="none" w:sz="0" w:space="0" w:color="auto"/>
        <w:left w:val="none" w:sz="0" w:space="0" w:color="auto"/>
        <w:bottom w:val="none" w:sz="0" w:space="0" w:color="auto"/>
        <w:right w:val="none" w:sz="0" w:space="0" w:color="auto"/>
      </w:divBdr>
      <w:divsChild>
        <w:div w:id="1950576009">
          <w:marLeft w:val="0"/>
          <w:marRight w:val="0"/>
          <w:marTop w:val="0"/>
          <w:marBottom w:val="0"/>
          <w:divBdr>
            <w:top w:val="none" w:sz="0" w:space="0" w:color="auto"/>
            <w:left w:val="none" w:sz="0" w:space="0" w:color="auto"/>
            <w:bottom w:val="none" w:sz="0" w:space="0" w:color="auto"/>
            <w:right w:val="none" w:sz="0" w:space="0" w:color="auto"/>
          </w:divBdr>
          <w:divsChild>
            <w:div w:id="1327395511">
              <w:marLeft w:val="240"/>
              <w:marRight w:val="360"/>
              <w:marTop w:val="240"/>
              <w:marBottom w:val="480"/>
              <w:divBdr>
                <w:top w:val="none" w:sz="0" w:space="0" w:color="auto"/>
                <w:left w:val="none" w:sz="0" w:space="0" w:color="auto"/>
                <w:bottom w:val="none" w:sz="0" w:space="0" w:color="auto"/>
                <w:right w:val="none" w:sz="0" w:space="0" w:color="auto"/>
              </w:divBdr>
              <w:divsChild>
                <w:div w:id="385111735">
                  <w:marLeft w:val="0"/>
                  <w:marRight w:val="0"/>
                  <w:marTop w:val="0"/>
                  <w:marBottom w:val="0"/>
                  <w:divBdr>
                    <w:top w:val="single" w:sz="24" w:space="5" w:color="000000"/>
                    <w:left w:val="none" w:sz="0" w:space="0" w:color="auto"/>
                    <w:bottom w:val="none" w:sz="0" w:space="0" w:color="auto"/>
                    <w:right w:val="none" w:sz="0" w:space="0" w:color="auto"/>
                  </w:divBdr>
                  <w:divsChild>
                    <w:div w:id="309482249">
                      <w:marLeft w:val="0"/>
                      <w:marRight w:val="0"/>
                      <w:marTop w:val="0"/>
                      <w:marBottom w:val="0"/>
                      <w:divBdr>
                        <w:top w:val="none" w:sz="0" w:space="0" w:color="auto"/>
                        <w:left w:val="none" w:sz="0" w:space="0" w:color="auto"/>
                        <w:bottom w:val="none" w:sz="0" w:space="0" w:color="auto"/>
                        <w:right w:val="none" w:sz="0" w:space="0" w:color="auto"/>
                      </w:divBdr>
                      <w:divsChild>
                        <w:div w:id="935989573">
                          <w:marLeft w:val="0"/>
                          <w:marRight w:val="0"/>
                          <w:marTop w:val="0"/>
                          <w:marBottom w:val="0"/>
                          <w:divBdr>
                            <w:top w:val="none" w:sz="0" w:space="0" w:color="auto"/>
                            <w:left w:val="none" w:sz="0" w:space="0" w:color="auto"/>
                            <w:bottom w:val="none" w:sz="0" w:space="0" w:color="auto"/>
                            <w:right w:val="none" w:sz="0" w:space="0" w:color="auto"/>
                          </w:divBdr>
                          <w:divsChild>
                            <w:div w:id="203785273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7093">
      <w:bodyDiv w:val="1"/>
      <w:marLeft w:val="0"/>
      <w:marRight w:val="0"/>
      <w:marTop w:val="0"/>
      <w:marBottom w:val="0"/>
      <w:divBdr>
        <w:top w:val="none" w:sz="0" w:space="0" w:color="auto"/>
        <w:left w:val="none" w:sz="0" w:space="0" w:color="auto"/>
        <w:bottom w:val="none" w:sz="0" w:space="0" w:color="auto"/>
        <w:right w:val="none" w:sz="0" w:space="0" w:color="auto"/>
      </w:divBdr>
      <w:divsChild>
        <w:div w:id="1894460531">
          <w:marLeft w:val="0"/>
          <w:marRight w:val="0"/>
          <w:marTop w:val="0"/>
          <w:marBottom w:val="0"/>
          <w:divBdr>
            <w:top w:val="none" w:sz="0" w:space="0" w:color="auto"/>
            <w:left w:val="none" w:sz="0" w:space="0" w:color="auto"/>
            <w:bottom w:val="none" w:sz="0" w:space="0" w:color="auto"/>
            <w:right w:val="none" w:sz="0" w:space="0" w:color="auto"/>
          </w:divBdr>
          <w:divsChild>
            <w:div w:id="55321715">
              <w:marLeft w:val="0"/>
              <w:marRight w:val="0"/>
              <w:marTop w:val="0"/>
              <w:marBottom w:val="0"/>
              <w:divBdr>
                <w:top w:val="none" w:sz="0" w:space="0" w:color="auto"/>
                <w:left w:val="none" w:sz="0" w:space="0" w:color="auto"/>
                <w:bottom w:val="none" w:sz="0" w:space="0" w:color="auto"/>
                <w:right w:val="none" w:sz="0" w:space="0" w:color="auto"/>
              </w:divBdr>
            </w:div>
            <w:div w:id="486632762">
              <w:marLeft w:val="0"/>
              <w:marRight w:val="0"/>
              <w:marTop w:val="0"/>
              <w:marBottom w:val="0"/>
              <w:divBdr>
                <w:top w:val="none" w:sz="0" w:space="0" w:color="auto"/>
                <w:left w:val="none" w:sz="0" w:space="0" w:color="auto"/>
                <w:bottom w:val="none" w:sz="0" w:space="0" w:color="auto"/>
                <w:right w:val="none" w:sz="0" w:space="0" w:color="auto"/>
              </w:divBdr>
            </w:div>
            <w:div w:id="574127364">
              <w:marLeft w:val="0"/>
              <w:marRight w:val="0"/>
              <w:marTop w:val="0"/>
              <w:marBottom w:val="0"/>
              <w:divBdr>
                <w:top w:val="none" w:sz="0" w:space="0" w:color="auto"/>
                <w:left w:val="none" w:sz="0" w:space="0" w:color="auto"/>
                <w:bottom w:val="none" w:sz="0" w:space="0" w:color="auto"/>
                <w:right w:val="none" w:sz="0" w:space="0" w:color="auto"/>
              </w:divBdr>
            </w:div>
            <w:div w:id="772289760">
              <w:marLeft w:val="0"/>
              <w:marRight w:val="0"/>
              <w:marTop w:val="0"/>
              <w:marBottom w:val="0"/>
              <w:divBdr>
                <w:top w:val="none" w:sz="0" w:space="0" w:color="auto"/>
                <w:left w:val="none" w:sz="0" w:space="0" w:color="auto"/>
                <w:bottom w:val="none" w:sz="0" w:space="0" w:color="auto"/>
                <w:right w:val="none" w:sz="0" w:space="0" w:color="auto"/>
              </w:divBdr>
            </w:div>
            <w:div w:id="779030677">
              <w:marLeft w:val="0"/>
              <w:marRight w:val="0"/>
              <w:marTop w:val="0"/>
              <w:marBottom w:val="0"/>
              <w:divBdr>
                <w:top w:val="none" w:sz="0" w:space="0" w:color="auto"/>
                <w:left w:val="none" w:sz="0" w:space="0" w:color="auto"/>
                <w:bottom w:val="none" w:sz="0" w:space="0" w:color="auto"/>
                <w:right w:val="none" w:sz="0" w:space="0" w:color="auto"/>
              </w:divBdr>
            </w:div>
            <w:div w:id="926156428">
              <w:marLeft w:val="0"/>
              <w:marRight w:val="0"/>
              <w:marTop w:val="0"/>
              <w:marBottom w:val="0"/>
              <w:divBdr>
                <w:top w:val="none" w:sz="0" w:space="0" w:color="auto"/>
                <w:left w:val="none" w:sz="0" w:space="0" w:color="auto"/>
                <w:bottom w:val="none" w:sz="0" w:space="0" w:color="auto"/>
                <w:right w:val="none" w:sz="0" w:space="0" w:color="auto"/>
              </w:divBdr>
            </w:div>
            <w:div w:id="936594962">
              <w:marLeft w:val="0"/>
              <w:marRight w:val="0"/>
              <w:marTop w:val="0"/>
              <w:marBottom w:val="0"/>
              <w:divBdr>
                <w:top w:val="none" w:sz="0" w:space="0" w:color="auto"/>
                <w:left w:val="none" w:sz="0" w:space="0" w:color="auto"/>
                <w:bottom w:val="none" w:sz="0" w:space="0" w:color="auto"/>
                <w:right w:val="none" w:sz="0" w:space="0" w:color="auto"/>
              </w:divBdr>
            </w:div>
            <w:div w:id="1215433178">
              <w:marLeft w:val="0"/>
              <w:marRight w:val="0"/>
              <w:marTop w:val="0"/>
              <w:marBottom w:val="0"/>
              <w:divBdr>
                <w:top w:val="none" w:sz="0" w:space="0" w:color="auto"/>
                <w:left w:val="none" w:sz="0" w:space="0" w:color="auto"/>
                <w:bottom w:val="none" w:sz="0" w:space="0" w:color="auto"/>
                <w:right w:val="none" w:sz="0" w:space="0" w:color="auto"/>
              </w:divBdr>
            </w:div>
            <w:div w:id="18719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1420">
      <w:bodyDiv w:val="1"/>
      <w:marLeft w:val="0"/>
      <w:marRight w:val="0"/>
      <w:marTop w:val="0"/>
      <w:marBottom w:val="0"/>
      <w:divBdr>
        <w:top w:val="none" w:sz="0" w:space="0" w:color="auto"/>
        <w:left w:val="none" w:sz="0" w:space="0" w:color="auto"/>
        <w:bottom w:val="none" w:sz="0" w:space="0" w:color="auto"/>
        <w:right w:val="none" w:sz="0" w:space="0" w:color="auto"/>
      </w:divBdr>
      <w:divsChild>
        <w:div w:id="1996839313">
          <w:marLeft w:val="0"/>
          <w:marRight w:val="0"/>
          <w:marTop w:val="0"/>
          <w:marBottom w:val="0"/>
          <w:divBdr>
            <w:top w:val="none" w:sz="0" w:space="0" w:color="auto"/>
            <w:left w:val="none" w:sz="0" w:space="0" w:color="auto"/>
            <w:bottom w:val="none" w:sz="0" w:space="0" w:color="auto"/>
            <w:right w:val="none" w:sz="0" w:space="0" w:color="auto"/>
          </w:divBdr>
          <w:divsChild>
            <w:div w:id="509640700">
              <w:marLeft w:val="0"/>
              <w:marRight w:val="0"/>
              <w:marTop w:val="0"/>
              <w:marBottom w:val="0"/>
              <w:divBdr>
                <w:top w:val="none" w:sz="0" w:space="0" w:color="auto"/>
                <w:left w:val="none" w:sz="0" w:space="0" w:color="auto"/>
                <w:bottom w:val="none" w:sz="0" w:space="0" w:color="auto"/>
                <w:right w:val="none" w:sz="0" w:space="0" w:color="auto"/>
              </w:divBdr>
            </w:div>
            <w:div w:id="607782332">
              <w:marLeft w:val="0"/>
              <w:marRight w:val="0"/>
              <w:marTop w:val="0"/>
              <w:marBottom w:val="0"/>
              <w:divBdr>
                <w:top w:val="none" w:sz="0" w:space="0" w:color="auto"/>
                <w:left w:val="none" w:sz="0" w:space="0" w:color="auto"/>
                <w:bottom w:val="none" w:sz="0" w:space="0" w:color="auto"/>
                <w:right w:val="none" w:sz="0" w:space="0" w:color="auto"/>
              </w:divBdr>
            </w:div>
            <w:div w:id="1271545661">
              <w:marLeft w:val="0"/>
              <w:marRight w:val="0"/>
              <w:marTop w:val="0"/>
              <w:marBottom w:val="0"/>
              <w:divBdr>
                <w:top w:val="none" w:sz="0" w:space="0" w:color="auto"/>
                <w:left w:val="none" w:sz="0" w:space="0" w:color="auto"/>
                <w:bottom w:val="none" w:sz="0" w:space="0" w:color="auto"/>
                <w:right w:val="none" w:sz="0" w:space="0" w:color="auto"/>
              </w:divBdr>
            </w:div>
            <w:div w:id="1510372062">
              <w:marLeft w:val="0"/>
              <w:marRight w:val="0"/>
              <w:marTop w:val="0"/>
              <w:marBottom w:val="0"/>
              <w:divBdr>
                <w:top w:val="none" w:sz="0" w:space="0" w:color="auto"/>
                <w:left w:val="none" w:sz="0" w:space="0" w:color="auto"/>
                <w:bottom w:val="none" w:sz="0" w:space="0" w:color="auto"/>
                <w:right w:val="none" w:sz="0" w:space="0" w:color="auto"/>
              </w:divBdr>
            </w:div>
            <w:div w:id="21357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563">
      <w:bodyDiv w:val="1"/>
      <w:marLeft w:val="0"/>
      <w:marRight w:val="0"/>
      <w:marTop w:val="0"/>
      <w:marBottom w:val="0"/>
      <w:divBdr>
        <w:top w:val="none" w:sz="0" w:space="0" w:color="auto"/>
        <w:left w:val="none" w:sz="0" w:space="0" w:color="auto"/>
        <w:bottom w:val="none" w:sz="0" w:space="0" w:color="auto"/>
        <w:right w:val="none" w:sz="0" w:space="0" w:color="auto"/>
      </w:divBdr>
      <w:divsChild>
        <w:div w:id="933592842">
          <w:marLeft w:val="0"/>
          <w:marRight w:val="0"/>
          <w:marTop w:val="0"/>
          <w:marBottom w:val="0"/>
          <w:divBdr>
            <w:top w:val="none" w:sz="0" w:space="0" w:color="auto"/>
            <w:left w:val="none" w:sz="0" w:space="0" w:color="auto"/>
            <w:bottom w:val="none" w:sz="0" w:space="0" w:color="auto"/>
            <w:right w:val="none" w:sz="0" w:space="0" w:color="auto"/>
          </w:divBdr>
          <w:divsChild>
            <w:div w:id="2100061132">
              <w:marLeft w:val="450"/>
              <w:marRight w:val="900"/>
              <w:marTop w:val="450"/>
              <w:marBottom w:val="450"/>
              <w:divBdr>
                <w:top w:val="none" w:sz="0" w:space="0" w:color="auto"/>
                <w:left w:val="none" w:sz="0" w:space="0" w:color="auto"/>
                <w:bottom w:val="none" w:sz="0" w:space="0" w:color="auto"/>
                <w:right w:val="none" w:sz="0" w:space="0" w:color="auto"/>
              </w:divBdr>
              <w:divsChild>
                <w:div w:id="17841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81325">
      <w:bodyDiv w:val="1"/>
      <w:marLeft w:val="0"/>
      <w:marRight w:val="0"/>
      <w:marTop w:val="0"/>
      <w:marBottom w:val="0"/>
      <w:divBdr>
        <w:top w:val="none" w:sz="0" w:space="0" w:color="auto"/>
        <w:left w:val="none" w:sz="0" w:space="0" w:color="auto"/>
        <w:bottom w:val="none" w:sz="0" w:space="0" w:color="auto"/>
        <w:right w:val="none" w:sz="0" w:space="0" w:color="auto"/>
      </w:divBdr>
      <w:divsChild>
        <w:div w:id="1387071798">
          <w:marLeft w:val="0"/>
          <w:marRight w:val="0"/>
          <w:marTop w:val="0"/>
          <w:marBottom w:val="0"/>
          <w:divBdr>
            <w:top w:val="none" w:sz="0" w:space="0" w:color="auto"/>
            <w:left w:val="none" w:sz="0" w:space="0" w:color="auto"/>
            <w:bottom w:val="none" w:sz="0" w:space="0" w:color="auto"/>
            <w:right w:val="none" w:sz="0" w:space="0" w:color="auto"/>
          </w:divBdr>
          <w:divsChild>
            <w:div w:id="885145047">
              <w:marLeft w:val="0"/>
              <w:marRight w:val="0"/>
              <w:marTop w:val="0"/>
              <w:marBottom w:val="0"/>
              <w:divBdr>
                <w:top w:val="none" w:sz="0" w:space="0" w:color="auto"/>
                <w:left w:val="none" w:sz="0" w:space="0" w:color="auto"/>
                <w:bottom w:val="none" w:sz="0" w:space="0" w:color="auto"/>
                <w:right w:val="none" w:sz="0" w:space="0" w:color="auto"/>
              </w:divBdr>
            </w:div>
            <w:div w:id="889458292">
              <w:marLeft w:val="0"/>
              <w:marRight w:val="0"/>
              <w:marTop w:val="0"/>
              <w:marBottom w:val="0"/>
              <w:divBdr>
                <w:top w:val="none" w:sz="0" w:space="0" w:color="auto"/>
                <w:left w:val="none" w:sz="0" w:space="0" w:color="auto"/>
                <w:bottom w:val="none" w:sz="0" w:space="0" w:color="auto"/>
                <w:right w:val="none" w:sz="0" w:space="0" w:color="auto"/>
              </w:divBdr>
            </w:div>
            <w:div w:id="1547985611">
              <w:marLeft w:val="0"/>
              <w:marRight w:val="0"/>
              <w:marTop w:val="0"/>
              <w:marBottom w:val="0"/>
              <w:divBdr>
                <w:top w:val="none" w:sz="0" w:space="0" w:color="auto"/>
                <w:left w:val="none" w:sz="0" w:space="0" w:color="auto"/>
                <w:bottom w:val="none" w:sz="0" w:space="0" w:color="auto"/>
                <w:right w:val="none" w:sz="0" w:space="0" w:color="auto"/>
              </w:divBdr>
            </w:div>
            <w:div w:id="1597519184">
              <w:marLeft w:val="0"/>
              <w:marRight w:val="0"/>
              <w:marTop w:val="0"/>
              <w:marBottom w:val="0"/>
              <w:divBdr>
                <w:top w:val="none" w:sz="0" w:space="0" w:color="auto"/>
                <w:left w:val="none" w:sz="0" w:space="0" w:color="auto"/>
                <w:bottom w:val="none" w:sz="0" w:space="0" w:color="auto"/>
                <w:right w:val="none" w:sz="0" w:space="0" w:color="auto"/>
              </w:divBdr>
            </w:div>
            <w:div w:id="1961956968">
              <w:marLeft w:val="0"/>
              <w:marRight w:val="0"/>
              <w:marTop w:val="0"/>
              <w:marBottom w:val="0"/>
              <w:divBdr>
                <w:top w:val="none" w:sz="0" w:space="0" w:color="auto"/>
                <w:left w:val="none" w:sz="0" w:space="0" w:color="auto"/>
                <w:bottom w:val="none" w:sz="0" w:space="0" w:color="auto"/>
                <w:right w:val="none" w:sz="0" w:space="0" w:color="auto"/>
              </w:divBdr>
            </w:div>
            <w:div w:id="1982733983">
              <w:marLeft w:val="0"/>
              <w:marRight w:val="0"/>
              <w:marTop w:val="0"/>
              <w:marBottom w:val="0"/>
              <w:divBdr>
                <w:top w:val="none" w:sz="0" w:space="0" w:color="auto"/>
                <w:left w:val="none" w:sz="0" w:space="0" w:color="auto"/>
                <w:bottom w:val="none" w:sz="0" w:space="0" w:color="auto"/>
                <w:right w:val="none" w:sz="0" w:space="0" w:color="auto"/>
              </w:divBdr>
            </w:div>
            <w:div w:id="1985692065">
              <w:marLeft w:val="0"/>
              <w:marRight w:val="0"/>
              <w:marTop w:val="0"/>
              <w:marBottom w:val="0"/>
              <w:divBdr>
                <w:top w:val="none" w:sz="0" w:space="0" w:color="auto"/>
                <w:left w:val="none" w:sz="0" w:space="0" w:color="auto"/>
                <w:bottom w:val="none" w:sz="0" w:space="0" w:color="auto"/>
                <w:right w:val="none" w:sz="0" w:space="0" w:color="auto"/>
              </w:divBdr>
            </w:div>
            <w:div w:id="20293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79410">
      <w:bodyDiv w:val="1"/>
      <w:marLeft w:val="0"/>
      <w:marRight w:val="0"/>
      <w:marTop w:val="0"/>
      <w:marBottom w:val="0"/>
      <w:divBdr>
        <w:top w:val="none" w:sz="0" w:space="0" w:color="auto"/>
        <w:left w:val="none" w:sz="0" w:space="0" w:color="auto"/>
        <w:bottom w:val="none" w:sz="0" w:space="0" w:color="auto"/>
        <w:right w:val="none" w:sz="0" w:space="0" w:color="auto"/>
      </w:divBdr>
      <w:divsChild>
        <w:div w:id="595985805">
          <w:marLeft w:val="0"/>
          <w:marRight w:val="0"/>
          <w:marTop w:val="0"/>
          <w:marBottom w:val="0"/>
          <w:divBdr>
            <w:top w:val="none" w:sz="0" w:space="0" w:color="auto"/>
            <w:left w:val="none" w:sz="0" w:space="0" w:color="auto"/>
            <w:bottom w:val="none" w:sz="0" w:space="0" w:color="auto"/>
            <w:right w:val="none" w:sz="0" w:space="0" w:color="auto"/>
          </w:divBdr>
          <w:divsChild>
            <w:div w:id="1977072">
              <w:marLeft w:val="0"/>
              <w:marRight w:val="0"/>
              <w:marTop w:val="0"/>
              <w:marBottom w:val="0"/>
              <w:divBdr>
                <w:top w:val="none" w:sz="0" w:space="0" w:color="auto"/>
                <w:left w:val="none" w:sz="0" w:space="0" w:color="auto"/>
                <w:bottom w:val="none" w:sz="0" w:space="0" w:color="auto"/>
                <w:right w:val="none" w:sz="0" w:space="0" w:color="auto"/>
              </w:divBdr>
            </w:div>
            <w:div w:id="443113379">
              <w:marLeft w:val="0"/>
              <w:marRight w:val="0"/>
              <w:marTop w:val="0"/>
              <w:marBottom w:val="0"/>
              <w:divBdr>
                <w:top w:val="none" w:sz="0" w:space="0" w:color="auto"/>
                <w:left w:val="none" w:sz="0" w:space="0" w:color="auto"/>
                <w:bottom w:val="none" w:sz="0" w:space="0" w:color="auto"/>
                <w:right w:val="none" w:sz="0" w:space="0" w:color="auto"/>
              </w:divBdr>
            </w:div>
            <w:div w:id="618419883">
              <w:marLeft w:val="0"/>
              <w:marRight w:val="0"/>
              <w:marTop w:val="0"/>
              <w:marBottom w:val="0"/>
              <w:divBdr>
                <w:top w:val="none" w:sz="0" w:space="0" w:color="auto"/>
                <w:left w:val="none" w:sz="0" w:space="0" w:color="auto"/>
                <w:bottom w:val="none" w:sz="0" w:space="0" w:color="auto"/>
                <w:right w:val="none" w:sz="0" w:space="0" w:color="auto"/>
              </w:divBdr>
            </w:div>
            <w:div w:id="637035949">
              <w:marLeft w:val="0"/>
              <w:marRight w:val="0"/>
              <w:marTop w:val="0"/>
              <w:marBottom w:val="0"/>
              <w:divBdr>
                <w:top w:val="none" w:sz="0" w:space="0" w:color="auto"/>
                <w:left w:val="none" w:sz="0" w:space="0" w:color="auto"/>
                <w:bottom w:val="none" w:sz="0" w:space="0" w:color="auto"/>
                <w:right w:val="none" w:sz="0" w:space="0" w:color="auto"/>
              </w:divBdr>
            </w:div>
            <w:div w:id="641621057">
              <w:marLeft w:val="0"/>
              <w:marRight w:val="0"/>
              <w:marTop w:val="0"/>
              <w:marBottom w:val="0"/>
              <w:divBdr>
                <w:top w:val="none" w:sz="0" w:space="0" w:color="auto"/>
                <w:left w:val="none" w:sz="0" w:space="0" w:color="auto"/>
                <w:bottom w:val="none" w:sz="0" w:space="0" w:color="auto"/>
                <w:right w:val="none" w:sz="0" w:space="0" w:color="auto"/>
              </w:divBdr>
            </w:div>
            <w:div w:id="1082020290">
              <w:marLeft w:val="0"/>
              <w:marRight w:val="0"/>
              <w:marTop w:val="0"/>
              <w:marBottom w:val="0"/>
              <w:divBdr>
                <w:top w:val="none" w:sz="0" w:space="0" w:color="auto"/>
                <w:left w:val="none" w:sz="0" w:space="0" w:color="auto"/>
                <w:bottom w:val="none" w:sz="0" w:space="0" w:color="auto"/>
                <w:right w:val="none" w:sz="0" w:space="0" w:color="auto"/>
              </w:divBdr>
            </w:div>
            <w:div w:id="1096514697">
              <w:marLeft w:val="0"/>
              <w:marRight w:val="0"/>
              <w:marTop w:val="0"/>
              <w:marBottom w:val="0"/>
              <w:divBdr>
                <w:top w:val="none" w:sz="0" w:space="0" w:color="auto"/>
                <w:left w:val="none" w:sz="0" w:space="0" w:color="auto"/>
                <w:bottom w:val="none" w:sz="0" w:space="0" w:color="auto"/>
                <w:right w:val="none" w:sz="0" w:space="0" w:color="auto"/>
              </w:divBdr>
            </w:div>
            <w:div w:id="1593852051">
              <w:marLeft w:val="0"/>
              <w:marRight w:val="0"/>
              <w:marTop w:val="0"/>
              <w:marBottom w:val="0"/>
              <w:divBdr>
                <w:top w:val="none" w:sz="0" w:space="0" w:color="auto"/>
                <w:left w:val="none" w:sz="0" w:space="0" w:color="auto"/>
                <w:bottom w:val="none" w:sz="0" w:space="0" w:color="auto"/>
                <w:right w:val="none" w:sz="0" w:space="0" w:color="auto"/>
              </w:divBdr>
            </w:div>
            <w:div w:id="20299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6548">
      <w:bodyDiv w:val="1"/>
      <w:marLeft w:val="0"/>
      <w:marRight w:val="0"/>
      <w:marTop w:val="0"/>
      <w:marBottom w:val="0"/>
      <w:divBdr>
        <w:top w:val="none" w:sz="0" w:space="0" w:color="auto"/>
        <w:left w:val="none" w:sz="0" w:space="0" w:color="auto"/>
        <w:bottom w:val="none" w:sz="0" w:space="0" w:color="auto"/>
        <w:right w:val="none" w:sz="0" w:space="0" w:color="auto"/>
      </w:divBdr>
      <w:divsChild>
        <w:div w:id="1650745874">
          <w:marLeft w:val="0"/>
          <w:marRight w:val="0"/>
          <w:marTop w:val="0"/>
          <w:marBottom w:val="0"/>
          <w:divBdr>
            <w:top w:val="none" w:sz="0" w:space="0" w:color="auto"/>
            <w:left w:val="none" w:sz="0" w:space="0" w:color="auto"/>
            <w:bottom w:val="none" w:sz="0" w:space="0" w:color="auto"/>
            <w:right w:val="none" w:sz="0" w:space="0" w:color="auto"/>
          </w:divBdr>
          <w:divsChild>
            <w:div w:id="1281573979">
              <w:marLeft w:val="450"/>
              <w:marRight w:val="900"/>
              <w:marTop w:val="450"/>
              <w:marBottom w:val="450"/>
              <w:divBdr>
                <w:top w:val="none" w:sz="0" w:space="0" w:color="auto"/>
                <w:left w:val="none" w:sz="0" w:space="0" w:color="auto"/>
                <w:bottom w:val="none" w:sz="0" w:space="0" w:color="auto"/>
                <w:right w:val="none" w:sz="0" w:space="0" w:color="auto"/>
              </w:divBdr>
              <w:divsChild>
                <w:div w:id="2115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92846">
      <w:bodyDiv w:val="1"/>
      <w:marLeft w:val="0"/>
      <w:marRight w:val="0"/>
      <w:marTop w:val="0"/>
      <w:marBottom w:val="0"/>
      <w:divBdr>
        <w:top w:val="none" w:sz="0" w:space="0" w:color="auto"/>
        <w:left w:val="none" w:sz="0" w:space="0" w:color="auto"/>
        <w:bottom w:val="none" w:sz="0" w:space="0" w:color="auto"/>
        <w:right w:val="none" w:sz="0" w:space="0" w:color="auto"/>
      </w:divBdr>
      <w:divsChild>
        <w:div w:id="1830713438">
          <w:marLeft w:val="0"/>
          <w:marRight w:val="0"/>
          <w:marTop w:val="0"/>
          <w:marBottom w:val="0"/>
          <w:divBdr>
            <w:top w:val="none" w:sz="0" w:space="0" w:color="auto"/>
            <w:left w:val="none" w:sz="0" w:space="0" w:color="auto"/>
            <w:bottom w:val="none" w:sz="0" w:space="0" w:color="auto"/>
            <w:right w:val="none" w:sz="0" w:space="0" w:color="auto"/>
          </w:divBdr>
          <w:divsChild>
            <w:div w:id="253326159">
              <w:marLeft w:val="0"/>
              <w:marRight w:val="0"/>
              <w:marTop w:val="0"/>
              <w:marBottom w:val="0"/>
              <w:divBdr>
                <w:top w:val="none" w:sz="0" w:space="0" w:color="auto"/>
                <w:left w:val="none" w:sz="0" w:space="0" w:color="auto"/>
                <w:bottom w:val="none" w:sz="0" w:space="0" w:color="auto"/>
                <w:right w:val="none" w:sz="0" w:space="0" w:color="auto"/>
              </w:divBdr>
            </w:div>
            <w:div w:id="512765517">
              <w:marLeft w:val="0"/>
              <w:marRight w:val="0"/>
              <w:marTop w:val="0"/>
              <w:marBottom w:val="0"/>
              <w:divBdr>
                <w:top w:val="none" w:sz="0" w:space="0" w:color="auto"/>
                <w:left w:val="none" w:sz="0" w:space="0" w:color="auto"/>
                <w:bottom w:val="none" w:sz="0" w:space="0" w:color="auto"/>
                <w:right w:val="none" w:sz="0" w:space="0" w:color="auto"/>
              </w:divBdr>
            </w:div>
            <w:div w:id="580723188">
              <w:marLeft w:val="0"/>
              <w:marRight w:val="0"/>
              <w:marTop w:val="0"/>
              <w:marBottom w:val="0"/>
              <w:divBdr>
                <w:top w:val="none" w:sz="0" w:space="0" w:color="auto"/>
                <w:left w:val="none" w:sz="0" w:space="0" w:color="auto"/>
                <w:bottom w:val="none" w:sz="0" w:space="0" w:color="auto"/>
                <w:right w:val="none" w:sz="0" w:space="0" w:color="auto"/>
              </w:divBdr>
            </w:div>
            <w:div w:id="961109726">
              <w:marLeft w:val="0"/>
              <w:marRight w:val="0"/>
              <w:marTop w:val="0"/>
              <w:marBottom w:val="0"/>
              <w:divBdr>
                <w:top w:val="none" w:sz="0" w:space="0" w:color="auto"/>
                <w:left w:val="none" w:sz="0" w:space="0" w:color="auto"/>
                <w:bottom w:val="none" w:sz="0" w:space="0" w:color="auto"/>
                <w:right w:val="none" w:sz="0" w:space="0" w:color="auto"/>
              </w:divBdr>
            </w:div>
            <w:div w:id="1142621050">
              <w:marLeft w:val="0"/>
              <w:marRight w:val="0"/>
              <w:marTop w:val="0"/>
              <w:marBottom w:val="0"/>
              <w:divBdr>
                <w:top w:val="none" w:sz="0" w:space="0" w:color="auto"/>
                <w:left w:val="none" w:sz="0" w:space="0" w:color="auto"/>
                <w:bottom w:val="none" w:sz="0" w:space="0" w:color="auto"/>
                <w:right w:val="none" w:sz="0" w:space="0" w:color="auto"/>
              </w:divBdr>
            </w:div>
            <w:div w:id="1318999010">
              <w:marLeft w:val="0"/>
              <w:marRight w:val="0"/>
              <w:marTop w:val="0"/>
              <w:marBottom w:val="0"/>
              <w:divBdr>
                <w:top w:val="none" w:sz="0" w:space="0" w:color="auto"/>
                <w:left w:val="none" w:sz="0" w:space="0" w:color="auto"/>
                <w:bottom w:val="none" w:sz="0" w:space="0" w:color="auto"/>
                <w:right w:val="none" w:sz="0" w:space="0" w:color="auto"/>
              </w:divBdr>
            </w:div>
            <w:div w:id="13758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8163">
      <w:bodyDiv w:val="1"/>
      <w:marLeft w:val="0"/>
      <w:marRight w:val="0"/>
      <w:marTop w:val="0"/>
      <w:marBottom w:val="0"/>
      <w:divBdr>
        <w:top w:val="none" w:sz="0" w:space="0" w:color="auto"/>
        <w:left w:val="none" w:sz="0" w:space="0" w:color="auto"/>
        <w:bottom w:val="none" w:sz="0" w:space="0" w:color="auto"/>
        <w:right w:val="none" w:sz="0" w:space="0" w:color="auto"/>
      </w:divBdr>
      <w:divsChild>
        <w:div w:id="1835605084">
          <w:marLeft w:val="0"/>
          <w:marRight w:val="0"/>
          <w:marTop w:val="0"/>
          <w:marBottom w:val="0"/>
          <w:divBdr>
            <w:top w:val="none" w:sz="0" w:space="0" w:color="auto"/>
            <w:left w:val="none" w:sz="0" w:space="0" w:color="auto"/>
            <w:bottom w:val="none" w:sz="0" w:space="0" w:color="auto"/>
            <w:right w:val="none" w:sz="0" w:space="0" w:color="auto"/>
          </w:divBdr>
          <w:divsChild>
            <w:div w:id="2068413725">
              <w:marLeft w:val="240"/>
              <w:marRight w:val="360"/>
              <w:marTop w:val="240"/>
              <w:marBottom w:val="480"/>
              <w:divBdr>
                <w:top w:val="none" w:sz="0" w:space="0" w:color="auto"/>
                <w:left w:val="none" w:sz="0" w:space="0" w:color="auto"/>
                <w:bottom w:val="none" w:sz="0" w:space="0" w:color="auto"/>
                <w:right w:val="none" w:sz="0" w:space="0" w:color="auto"/>
              </w:divBdr>
              <w:divsChild>
                <w:div w:id="1100033197">
                  <w:marLeft w:val="0"/>
                  <w:marRight w:val="0"/>
                  <w:marTop w:val="0"/>
                  <w:marBottom w:val="0"/>
                  <w:divBdr>
                    <w:top w:val="single" w:sz="24" w:space="5" w:color="000000"/>
                    <w:left w:val="none" w:sz="0" w:space="0" w:color="auto"/>
                    <w:bottom w:val="none" w:sz="0" w:space="0" w:color="auto"/>
                    <w:right w:val="none" w:sz="0" w:space="0" w:color="auto"/>
                  </w:divBdr>
                  <w:divsChild>
                    <w:div w:id="89470849">
                      <w:marLeft w:val="0"/>
                      <w:marRight w:val="0"/>
                      <w:marTop w:val="0"/>
                      <w:marBottom w:val="0"/>
                      <w:divBdr>
                        <w:top w:val="none" w:sz="0" w:space="0" w:color="auto"/>
                        <w:left w:val="none" w:sz="0" w:space="0" w:color="auto"/>
                        <w:bottom w:val="none" w:sz="0" w:space="0" w:color="auto"/>
                        <w:right w:val="none" w:sz="0" w:space="0" w:color="auto"/>
                      </w:divBdr>
                      <w:divsChild>
                        <w:div w:id="1695615764">
                          <w:marLeft w:val="0"/>
                          <w:marRight w:val="0"/>
                          <w:marTop w:val="0"/>
                          <w:marBottom w:val="0"/>
                          <w:divBdr>
                            <w:top w:val="none" w:sz="0" w:space="0" w:color="auto"/>
                            <w:left w:val="none" w:sz="0" w:space="0" w:color="auto"/>
                            <w:bottom w:val="none" w:sz="0" w:space="0" w:color="auto"/>
                            <w:right w:val="none" w:sz="0" w:space="0" w:color="auto"/>
                          </w:divBdr>
                        </w:div>
                      </w:divsChild>
                    </w:div>
                    <w:div w:id="1015038795">
                      <w:marLeft w:val="0"/>
                      <w:marRight w:val="0"/>
                      <w:marTop w:val="0"/>
                      <w:marBottom w:val="0"/>
                      <w:divBdr>
                        <w:top w:val="none" w:sz="0" w:space="0" w:color="auto"/>
                        <w:left w:val="none" w:sz="0" w:space="0" w:color="auto"/>
                        <w:bottom w:val="none" w:sz="0" w:space="0" w:color="auto"/>
                        <w:right w:val="none" w:sz="0" w:space="0" w:color="auto"/>
                      </w:divBdr>
                      <w:divsChild>
                        <w:div w:id="1524516238">
                          <w:marLeft w:val="0"/>
                          <w:marRight w:val="0"/>
                          <w:marTop w:val="0"/>
                          <w:marBottom w:val="0"/>
                          <w:divBdr>
                            <w:top w:val="none" w:sz="0" w:space="0" w:color="auto"/>
                            <w:left w:val="none" w:sz="0" w:space="0" w:color="auto"/>
                            <w:bottom w:val="none" w:sz="0" w:space="0" w:color="auto"/>
                            <w:right w:val="none" w:sz="0" w:space="0" w:color="auto"/>
                          </w:divBdr>
                        </w:div>
                        <w:div w:id="1675496153">
                          <w:marLeft w:val="0"/>
                          <w:marRight w:val="0"/>
                          <w:marTop w:val="0"/>
                          <w:marBottom w:val="0"/>
                          <w:divBdr>
                            <w:top w:val="none" w:sz="0" w:space="0" w:color="auto"/>
                            <w:left w:val="none" w:sz="0" w:space="0" w:color="auto"/>
                            <w:bottom w:val="none" w:sz="0" w:space="0" w:color="auto"/>
                            <w:right w:val="none" w:sz="0" w:space="0" w:color="auto"/>
                          </w:divBdr>
                        </w:div>
                      </w:divsChild>
                    </w:div>
                    <w:div w:id="1112284601">
                      <w:marLeft w:val="0"/>
                      <w:marRight w:val="0"/>
                      <w:marTop w:val="0"/>
                      <w:marBottom w:val="0"/>
                      <w:divBdr>
                        <w:top w:val="none" w:sz="0" w:space="0" w:color="auto"/>
                        <w:left w:val="none" w:sz="0" w:space="0" w:color="auto"/>
                        <w:bottom w:val="none" w:sz="0" w:space="0" w:color="auto"/>
                        <w:right w:val="none" w:sz="0" w:space="0" w:color="auto"/>
                      </w:divBdr>
                      <w:divsChild>
                        <w:div w:id="729886194">
                          <w:marLeft w:val="0"/>
                          <w:marRight w:val="0"/>
                          <w:marTop w:val="0"/>
                          <w:marBottom w:val="0"/>
                          <w:divBdr>
                            <w:top w:val="none" w:sz="0" w:space="0" w:color="auto"/>
                            <w:left w:val="none" w:sz="0" w:space="0" w:color="auto"/>
                            <w:bottom w:val="none" w:sz="0" w:space="0" w:color="auto"/>
                            <w:right w:val="none" w:sz="0" w:space="0" w:color="auto"/>
                          </w:divBdr>
                        </w:div>
                        <w:div w:id="18896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9409">
      <w:bodyDiv w:val="1"/>
      <w:marLeft w:val="0"/>
      <w:marRight w:val="0"/>
      <w:marTop w:val="0"/>
      <w:marBottom w:val="0"/>
      <w:divBdr>
        <w:top w:val="none" w:sz="0" w:space="0" w:color="auto"/>
        <w:left w:val="none" w:sz="0" w:space="0" w:color="auto"/>
        <w:bottom w:val="none" w:sz="0" w:space="0" w:color="auto"/>
        <w:right w:val="none" w:sz="0" w:space="0" w:color="auto"/>
      </w:divBdr>
      <w:divsChild>
        <w:div w:id="1446852485">
          <w:marLeft w:val="0"/>
          <w:marRight w:val="0"/>
          <w:marTop w:val="0"/>
          <w:marBottom w:val="0"/>
          <w:divBdr>
            <w:top w:val="none" w:sz="0" w:space="0" w:color="auto"/>
            <w:left w:val="none" w:sz="0" w:space="0" w:color="auto"/>
            <w:bottom w:val="none" w:sz="0" w:space="0" w:color="auto"/>
            <w:right w:val="none" w:sz="0" w:space="0" w:color="auto"/>
          </w:divBdr>
          <w:divsChild>
            <w:div w:id="193616541">
              <w:marLeft w:val="0"/>
              <w:marRight w:val="0"/>
              <w:marTop w:val="0"/>
              <w:marBottom w:val="0"/>
              <w:divBdr>
                <w:top w:val="none" w:sz="0" w:space="0" w:color="auto"/>
                <w:left w:val="none" w:sz="0" w:space="0" w:color="auto"/>
                <w:bottom w:val="none" w:sz="0" w:space="0" w:color="auto"/>
                <w:right w:val="none" w:sz="0" w:space="0" w:color="auto"/>
              </w:divBdr>
              <w:divsChild>
                <w:div w:id="54159424">
                  <w:marLeft w:val="0"/>
                  <w:marRight w:val="0"/>
                  <w:marTop w:val="0"/>
                  <w:marBottom w:val="0"/>
                  <w:divBdr>
                    <w:top w:val="none" w:sz="0" w:space="0" w:color="auto"/>
                    <w:left w:val="none" w:sz="0" w:space="0" w:color="auto"/>
                    <w:bottom w:val="none" w:sz="0" w:space="0" w:color="auto"/>
                    <w:right w:val="none" w:sz="0" w:space="0" w:color="auto"/>
                  </w:divBdr>
                  <w:divsChild>
                    <w:div w:id="969936253">
                      <w:marLeft w:val="0"/>
                      <w:marRight w:val="0"/>
                      <w:marTop w:val="0"/>
                      <w:marBottom w:val="0"/>
                      <w:divBdr>
                        <w:top w:val="none" w:sz="0" w:space="0" w:color="auto"/>
                        <w:left w:val="none" w:sz="0" w:space="0" w:color="auto"/>
                        <w:bottom w:val="none" w:sz="0" w:space="0" w:color="auto"/>
                        <w:right w:val="none" w:sz="0" w:space="0" w:color="auto"/>
                      </w:divBdr>
                      <w:divsChild>
                        <w:div w:id="345908985">
                          <w:marLeft w:val="0"/>
                          <w:marRight w:val="0"/>
                          <w:marTop w:val="0"/>
                          <w:marBottom w:val="0"/>
                          <w:divBdr>
                            <w:top w:val="none" w:sz="0" w:space="0" w:color="auto"/>
                            <w:left w:val="none" w:sz="0" w:space="0" w:color="auto"/>
                            <w:bottom w:val="none" w:sz="0" w:space="0" w:color="auto"/>
                            <w:right w:val="none" w:sz="0" w:space="0" w:color="auto"/>
                          </w:divBdr>
                          <w:divsChild>
                            <w:div w:id="1816407237">
                              <w:marLeft w:val="0"/>
                              <w:marRight w:val="0"/>
                              <w:marTop w:val="0"/>
                              <w:marBottom w:val="0"/>
                              <w:divBdr>
                                <w:top w:val="none" w:sz="0" w:space="0" w:color="auto"/>
                                <w:left w:val="none" w:sz="0" w:space="0" w:color="auto"/>
                                <w:bottom w:val="none" w:sz="0" w:space="0" w:color="auto"/>
                                <w:right w:val="none" w:sz="0" w:space="0" w:color="auto"/>
                              </w:divBdr>
                              <w:divsChild>
                                <w:div w:id="263467111">
                                  <w:marLeft w:val="0"/>
                                  <w:marRight w:val="0"/>
                                  <w:marTop w:val="0"/>
                                  <w:marBottom w:val="0"/>
                                  <w:divBdr>
                                    <w:top w:val="none" w:sz="0" w:space="0" w:color="auto"/>
                                    <w:left w:val="none" w:sz="0" w:space="0" w:color="auto"/>
                                    <w:bottom w:val="none" w:sz="0" w:space="0" w:color="auto"/>
                                    <w:right w:val="none" w:sz="0" w:space="0" w:color="auto"/>
                                  </w:divBdr>
                                  <w:divsChild>
                                    <w:div w:id="7633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280C6-41DA-4B58-B6ED-06A08C4E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15847</Words>
  <Characters>90334</Characters>
  <Application>Microsoft Office Word</Application>
  <DocSecurity>0</DocSecurity>
  <Lines>752</Lines>
  <Paragraphs>211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How I treat DIC</vt:lpstr>
      <vt:lpstr>How I treat DIC</vt:lpstr>
    </vt:vector>
  </TitlesOfParts>
  <Company>The University of Liverpool</Company>
  <LinksUpToDate>false</LinksUpToDate>
  <CharactersWithSpaces>105970</CharactersWithSpaces>
  <SharedDoc>false</SharedDoc>
  <HLinks>
    <vt:vector size="312" baseType="variant">
      <vt:variant>
        <vt:i4>3932193</vt:i4>
      </vt:variant>
      <vt:variant>
        <vt:i4>172</vt:i4>
      </vt:variant>
      <vt:variant>
        <vt:i4>0</vt:i4>
      </vt:variant>
      <vt:variant>
        <vt:i4>5</vt:i4>
      </vt:variant>
      <vt:variant>
        <vt:lpwstr>http://www.ncbi.nlm.nih.gov/pubmed/23927605</vt:lpwstr>
      </vt:variant>
      <vt:variant>
        <vt:lpwstr/>
      </vt:variant>
      <vt:variant>
        <vt:i4>3997733</vt:i4>
      </vt:variant>
      <vt:variant>
        <vt:i4>169</vt:i4>
      </vt:variant>
      <vt:variant>
        <vt:i4>0</vt:i4>
      </vt:variant>
      <vt:variant>
        <vt:i4>5</vt:i4>
      </vt:variant>
      <vt:variant>
        <vt:lpwstr>http://www.ncbi.nlm.nih.gov/pubmed/25840271</vt:lpwstr>
      </vt:variant>
      <vt:variant>
        <vt:lpwstr/>
      </vt:variant>
      <vt:variant>
        <vt:i4>3211302</vt:i4>
      </vt:variant>
      <vt:variant>
        <vt:i4>166</vt:i4>
      </vt:variant>
      <vt:variant>
        <vt:i4>0</vt:i4>
      </vt:variant>
      <vt:variant>
        <vt:i4>5</vt:i4>
      </vt:variant>
      <vt:variant>
        <vt:lpwstr>http://www.ncbi.nlm.nih.gov/pubmed/9731863</vt:lpwstr>
      </vt:variant>
      <vt:variant>
        <vt:lpwstr/>
      </vt:variant>
      <vt:variant>
        <vt:i4>3211302</vt:i4>
      </vt:variant>
      <vt:variant>
        <vt:i4>163</vt:i4>
      </vt:variant>
      <vt:variant>
        <vt:i4>0</vt:i4>
      </vt:variant>
      <vt:variant>
        <vt:i4>5</vt:i4>
      </vt:variant>
      <vt:variant>
        <vt:lpwstr>http://www.ncbi.nlm.nih.gov/pubmed/23362522</vt:lpwstr>
      </vt:variant>
      <vt:variant>
        <vt:lpwstr/>
      </vt:variant>
      <vt:variant>
        <vt:i4>3932204</vt:i4>
      </vt:variant>
      <vt:variant>
        <vt:i4>160</vt:i4>
      </vt:variant>
      <vt:variant>
        <vt:i4>0</vt:i4>
      </vt:variant>
      <vt:variant>
        <vt:i4>5</vt:i4>
      </vt:variant>
      <vt:variant>
        <vt:lpwstr>http://www.ncbi.nlm.nih.gov/pubmed/20398351</vt:lpwstr>
      </vt:variant>
      <vt:variant>
        <vt:lpwstr/>
      </vt:variant>
      <vt:variant>
        <vt:i4>3145764</vt:i4>
      </vt:variant>
      <vt:variant>
        <vt:i4>157</vt:i4>
      </vt:variant>
      <vt:variant>
        <vt:i4>0</vt:i4>
      </vt:variant>
      <vt:variant>
        <vt:i4>5</vt:i4>
      </vt:variant>
      <vt:variant>
        <vt:lpwstr>http://www.ncbi.nlm.nih.gov/pubmed/23522358</vt:lpwstr>
      </vt:variant>
      <vt:variant>
        <vt:lpwstr/>
      </vt:variant>
      <vt:variant>
        <vt:i4>3866671</vt:i4>
      </vt:variant>
      <vt:variant>
        <vt:i4>154</vt:i4>
      </vt:variant>
      <vt:variant>
        <vt:i4>0</vt:i4>
      </vt:variant>
      <vt:variant>
        <vt:i4>5</vt:i4>
      </vt:variant>
      <vt:variant>
        <vt:lpwstr>http://www.ncbi.nlm.nih.gov/pubmed/26272899</vt:lpwstr>
      </vt:variant>
      <vt:variant>
        <vt:lpwstr/>
      </vt:variant>
      <vt:variant>
        <vt:i4>3604515</vt:i4>
      </vt:variant>
      <vt:variant>
        <vt:i4>151</vt:i4>
      </vt:variant>
      <vt:variant>
        <vt:i4>0</vt:i4>
      </vt:variant>
      <vt:variant>
        <vt:i4>5</vt:i4>
      </vt:variant>
      <vt:variant>
        <vt:lpwstr>http://www.ncbi.nlm.nih.gov/pubmed/21712506</vt:lpwstr>
      </vt:variant>
      <vt:variant>
        <vt:lpwstr/>
      </vt:variant>
      <vt:variant>
        <vt:i4>3145761</vt:i4>
      </vt:variant>
      <vt:variant>
        <vt:i4>148</vt:i4>
      </vt:variant>
      <vt:variant>
        <vt:i4>0</vt:i4>
      </vt:variant>
      <vt:variant>
        <vt:i4>5</vt:i4>
      </vt:variant>
      <vt:variant>
        <vt:lpwstr>http://www.ncbi.nlm.nih.gov/pubmed/25556711</vt:lpwstr>
      </vt:variant>
      <vt:variant>
        <vt:lpwstr/>
      </vt:variant>
      <vt:variant>
        <vt:i4>3276846</vt:i4>
      </vt:variant>
      <vt:variant>
        <vt:i4>145</vt:i4>
      </vt:variant>
      <vt:variant>
        <vt:i4>0</vt:i4>
      </vt:variant>
      <vt:variant>
        <vt:i4>5</vt:i4>
      </vt:variant>
      <vt:variant>
        <vt:lpwstr>http://www.ncbi.nlm.nih.gov/pubmed/23220920</vt:lpwstr>
      </vt:variant>
      <vt:variant>
        <vt:lpwstr/>
      </vt:variant>
      <vt:variant>
        <vt:i4>3276838</vt:i4>
      </vt:variant>
      <vt:variant>
        <vt:i4>142</vt:i4>
      </vt:variant>
      <vt:variant>
        <vt:i4>0</vt:i4>
      </vt:variant>
      <vt:variant>
        <vt:i4>5</vt:i4>
      </vt:variant>
      <vt:variant>
        <vt:lpwstr>http://www.ncbi.nlm.nih.gov/pubmed/18502843</vt:lpwstr>
      </vt:variant>
      <vt:variant>
        <vt:lpwstr/>
      </vt:variant>
      <vt:variant>
        <vt:i4>3932199</vt:i4>
      </vt:variant>
      <vt:variant>
        <vt:i4>139</vt:i4>
      </vt:variant>
      <vt:variant>
        <vt:i4>0</vt:i4>
      </vt:variant>
      <vt:variant>
        <vt:i4>5</vt:i4>
      </vt:variant>
      <vt:variant>
        <vt:lpwstr>http://www.ncbi.nlm.nih.gov/pubmed/21368657</vt:lpwstr>
      </vt:variant>
      <vt:variant>
        <vt:lpwstr/>
      </vt:variant>
      <vt:variant>
        <vt:i4>3932202</vt:i4>
      </vt:variant>
      <vt:variant>
        <vt:i4>136</vt:i4>
      </vt:variant>
      <vt:variant>
        <vt:i4>0</vt:i4>
      </vt:variant>
      <vt:variant>
        <vt:i4>5</vt:i4>
      </vt:variant>
      <vt:variant>
        <vt:lpwstr>http://www.ncbi.nlm.nih.gov/pubmed/23984731</vt:lpwstr>
      </vt:variant>
      <vt:variant>
        <vt:lpwstr/>
      </vt:variant>
      <vt:variant>
        <vt:i4>3407908</vt:i4>
      </vt:variant>
      <vt:variant>
        <vt:i4>133</vt:i4>
      </vt:variant>
      <vt:variant>
        <vt:i4>0</vt:i4>
      </vt:variant>
      <vt:variant>
        <vt:i4>5</vt:i4>
      </vt:variant>
      <vt:variant>
        <vt:lpwstr>http://www.ncbi.nlm.nih.gov/pubmed/20456748</vt:lpwstr>
      </vt:variant>
      <vt:variant>
        <vt:lpwstr/>
      </vt:variant>
      <vt:variant>
        <vt:i4>3538981</vt:i4>
      </vt:variant>
      <vt:variant>
        <vt:i4>130</vt:i4>
      </vt:variant>
      <vt:variant>
        <vt:i4>0</vt:i4>
      </vt:variant>
      <vt:variant>
        <vt:i4>5</vt:i4>
      </vt:variant>
      <vt:variant>
        <vt:lpwstr>http://www.ncbi.nlm.nih.gov/pubmed/20345721</vt:lpwstr>
      </vt:variant>
      <vt:variant>
        <vt:lpwstr/>
      </vt:variant>
      <vt:variant>
        <vt:i4>4128801</vt:i4>
      </vt:variant>
      <vt:variant>
        <vt:i4>127</vt:i4>
      </vt:variant>
      <vt:variant>
        <vt:i4>0</vt:i4>
      </vt:variant>
      <vt:variant>
        <vt:i4>5</vt:i4>
      </vt:variant>
      <vt:variant>
        <vt:lpwstr>http://www.ncbi.nlm.nih.gov/pubmed/23216595</vt:lpwstr>
      </vt:variant>
      <vt:variant>
        <vt:lpwstr/>
      </vt:variant>
      <vt:variant>
        <vt:i4>3276832</vt:i4>
      </vt:variant>
      <vt:variant>
        <vt:i4>124</vt:i4>
      </vt:variant>
      <vt:variant>
        <vt:i4>0</vt:i4>
      </vt:variant>
      <vt:variant>
        <vt:i4>5</vt:i4>
      </vt:variant>
      <vt:variant>
        <vt:lpwstr>http://www.ncbi.nlm.nih.gov/pubmed/21435416</vt:lpwstr>
      </vt:variant>
      <vt:variant>
        <vt:lpwstr/>
      </vt:variant>
      <vt:variant>
        <vt:i4>3276839</vt:i4>
      </vt:variant>
      <vt:variant>
        <vt:i4>121</vt:i4>
      </vt:variant>
      <vt:variant>
        <vt:i4>0</vt:i4>
      </vt:variant>
      <vt:variant>
        <vt:i4>5</vt:i4>
      </vt:variant>
      <vt:variant>
        <vt:lpwstr>http://www.ncbi.nlm.nih.gov/pubmed/26179082</vt:lpwstr>
      </vt:variant>
      <vt:variant>
        <vt:lpwstr/>
      </vt:variant>
      <vt:variant>
        <vt:i4>3342375</vt:i4>
      </vt:variant>
      <vt:variant>
        <vt:i4>118</vt:i4>
      </vt:variant>
      <vt:variant>
        <vt:i4>0</vt:i4>
      </vt:variant>
      <vt:variant>
        <vt:i4>5</vt:i4>
      </vt:variant>
      <vt:variant>
        <vt:lpwstr>http://www.ncbi.nlm.nih.gov/pubmed/24261329</vt:lpwstr>
      </vt:variant>
      <vt:variant>
        <vt:lpwstr/>
      </vt:variant>
      <vt:variant>
        <vt:i4>3604512</vt:i4>
      </vt:variant>
      <vt:variant>
        <vt:i4>115</vt:i4>
      </vt:variant>
      <vt:variant>
        <vt:i4>0</vt:i4>
      </vt:variant>
      <vt:variant>
        <vt:i4>5</vt:i4>
      </vt:variant>
      <vt:variant>
        <vt:lpwstr>http://www.ncbi.nlm.nih.gov/pubmed/23233641</vt:lpwstr>
      </vt:variant>
      <vt:variant>
        <vt:lpwstr/>
      </vt:variant>
      <vt:variant>
        <vt:i4>3342378</vt:i4>
      </vt:variant>
      <vt:variant>
        <vt:i4>112</vt:i4>
      </vt:variant>
      <vt:variant>
        <vt:i4>0</vt:i4>
      </vt:variant>
      <vt:variant>
        <vt:i4>5</vt:i4>
      </vt:variant>
      <vt:variant>
        <vt:lpwstr>http://www.ncbi.nlm.nih.gov/pubmed/24387053</vt:lpwstr>
      </vt:variant>
      <vt:variant>
        <vt:lpwstr/>
      </vt:variant>
      <vt:variant>
        <vt:i4>3407915</vt:i4>
      </vt:variant>
      <vt:variant>
        <vt:i4>109</vt:i4>
      </vt:variant>
      <vt:variant>
        <vt:i4>0</vt:i4>
      </vt:variant>
      <vt:variant>
        <vt:i4>5</vt:i4>
      </vt:variant>
      <vt:variant>
        <vt:lpwstr>http://www.ncbi.nlm.nih.gov/pubmed/21751907</vt:lpwstr>
      </vt:variant>
      <vt:variant>
        <vt:lpwstr/>
      </vt:variant>
      <vt:variant>
        <vt:i4>3211308</vt:i4>
      </vt:variant>
      <vt:variant>
        <vt:i4>106</vt:i4>
      </vt:variant>
      <vt:variant>
        <vt:i4>0</vt:i4>
      </vt:variant>
      <vt:variant>
        <vt:i4>5</vt:i4>
      </vt:variant>
      <vt:variant>
        <vt:lpwstr>http://www.ncbi.nlm.nih.gov/pubmed/10520855</vt:lpwstr>
      </vt:variant>
      <vt:variant>
        <vt:lpwstr/>
      </vt:variant>
      <vt:variant>
        <vt:i4>3145765</vt:i4>
      </vt:variant>
      <vt:variant>
        <vt:i4>103</vt:i4>
      </vt:variant>
      <vt:variant>
        <vt:i4>0</vt:i4>
      </vt:variant>
      <vt:variant>
        <vt:i4>5</vt:i4>
      </vt:variant>
      <vt:variant>
        <vt:lpwstr>http://www.ncbi.nlm.nih.gov/pubmed/24512650</vt:lpwstr>
      </vt:variant>
      <vt:variant>
        <vt:lpwstr/>
      </vt:variant>
      <vt:variant>
        <vt:i4>3801123</vt:i4>
      </vt:variant>
      <vt:variant>
        <vt:i4>100</vt:i4>
      </vt:variant>
      <vt:variant>
        <vt:i4>0</vt:i4>
      </vt:variant>
      <vt:variant>
        <vt:i4>5</vt:i4>
      </vt:variant>
      <vt:variant>
        <vt:lpwstr>http://www.ncbi.nlm.nih.gov/pubmed/25934358</vt:lpwstr>
      </vt:variant>
      <vt:variant>
        <vt:lpwstr/>
      </vt:variant>
      <vt:variant>
        <vt:i4>3538982</vt:i4>
      </vt:variant>
      <vt:variant>
        <vt:i4>97</vt:i4>
      </vt:variant>
      <vt:variant>
        <vt:i4>0</vt:i4>
      </vt:variant>
      <vt:variant>
        <vt:i4>5</vt:i4>
      </vt:variant>
      <vt:variant>
        <vt:lpwstr>http://www.ncbi.nlm.nih.gov/pubmed/12716361</vt:lpwstr>
      </vt:variant>
      <vt:variant>
        <vt:lpwstr/>
      </vt:variant>
      <vt:variant>
        <vt:i4>4063274</vt:i4>
      </vt:variant>
      <vt:variant>
        <vt:i4>94</vt:i4>
      </vt:variant>
      <vt:variant>
        <vt:i4>0</vt:i4>
      </vt:variant>
      <vt:variant>
        <vt:i4>5</vt:i4>
      </vt:variant>
      <vt:variant>
        <vt:lpwstr>http://www.ncbi.nlm.nih.gov/pubmed/16189276</vt:lpwstr>
      </vt:variant>
      <vt:variant>
        <vt:lpwstr/>
      </vt:variant>
      <vt:variant>
        <vt:i4>3276842</vt:i4>
      </vt:variant>
      <vt:variant>
        <vt:i4>91</vt:i4>
      </vt:variant>
      <vt:variant>
        <vt:i4>0</vt:i4>
      </vt:variant>
      <vt:variant>
        <vt:i4>5</vt:i4>
      </vt:variant>
      <vt:variant>
        <vt:lpwstr>http://www.ncbi.nlm.nih.gov/pubmed/19162307</vt:lpwstr>
      </vt:variant>
      <vt:variant>
        <vt:lpwstr/>
      </vt:variant>
      <vt:variant>
        <vt:i4>3932195</vt:i4>
      </vt:variant>
      <vt:variant>
        <vt:i4>88</vt:i4>
      </vt:variant>
      <vt:variant>
        <vt:i4>0</vt:i4>
      </vt:variant>
      <vt:variant>
        <vt:i4>5</vt:i4>
      </vt:variant>
      <vt:variant>
        <vt:lpwstr>http://www.ncbi.nlm.nih.gov/pubmed/23953341</vt:lpwstr>
      </vt:variant>
      <vt:variant>
        <vt:lpwstr/>
      </vt:variant>
      <vt:variant>
        <vt:i4>3866666</vt:i4>
      </vt:variant>
      <vt:variant>
        <vt:i4>85</vt:i4>
      </vt:variant>
      <vt:variant>
        <vt:i4>0</vt:i4>
      </vt:variant>
      <vt:variant>
        <vt:i4>5</vt:i4>
      </vt:variant>
      <vt:variant>
        <vt:lpwstr>http://www.ncbi.nlm.nih.gov/pubmed/20950905</vt:lpwstr>
      </vt:variant>
      <vt:variant>
        <vt:lpwstr/>
      </vt:variant>
      <vt:variant>
        <vt:i4>4128800</vt:i4>
      </vt:variant>
      <vt:variant>
        <vt:i4>82</vt:i4>
      </vt:variant>
      <vt:variant>
        <vt:i4>0</vt:i4>
      </vt:variant>
      <vt:variant>
        <vt:i4>5</vt:i4>
      </vt:variant>
      <vt:variant>
        <vt:lpwstr>http://www.ncbi.nlm.nih.gov/pubmed/23379279</vt:lpwstr>
      </vt:variant>
      <vt:variant>
        <vt:lpwstr/>
      </vt:variant>
      <vt:variant>
        <vt:i4>3407913</vt:i4>
      </vt:variant>
      <vt:variant>
        <vt:i4>79</vt:i4>
      </vt:variant>
      <vt:variant>
        <vt:i4>0</vt:i4>
      </vt:variant>
      <vt:variant>
        <vt:i4>5</vt:i4>
      </vt:variant>
      <vt:variant>
        <vt:lpwstr>http://www.ncbi.nlm.nih.gov/pubmed/25520831</vt:lpwstr>
      </vt:variant>
      <vt:variant>
        <vt:lpwstr/>
      </vt:variant>
      <vt:variant>
        <vt:i4>3342368</vt:i4>
      </vt:variant>
      <vt:variant>
        <vt:i4>76</vt:i4>
      </vt:variant>
      <vt:variant>
        <vt:i4>0</vt:i4>
      </vt:variant>
      <vt:variant>
        <vt:i4>5</vt:i4>
      </vt:variant>
      <vt:variant>
        <vt:lpwstr>http://www.ncbi.nlm.nih.gov/pubmed/16521260</vt:lpwstr>
      </vt:variant>
      <vt:variant>
        <vt:lpwstr/>
      </vt:variant>
      <vt:variant>
        <vt:i4>3342383</vt:i4>
      </vt:variant>
      <vt:variant>
        <vt:i4>73</vt:i4>
      </vt:variant>
      <vt:variant>
        <vt:i4>0</vt:i4>
      </vt:variant>
      <vt:variant>
        <vt:i4>5</vt:i4>
      </vt:variant>
      <vt:variant>
        <vt:lpwstr>http://www.ncbi.nlm.nih.gov/pubmed/16680742</vt:lpwstr>
      </vt:variant>
      <vt:variant>
        <vt:lpwstr/>
      </vt:variant>
      <vt:variant>
        <vt:i4>3342371</vt:i4>
      </vt:variant>
      <vt:variant>
        <vt:i4>70</vt:i4>
      </vt:variant>
      <vt:variant>
        <vt:i4>0</vt:i4>
      </vt:variant>
      <vt:variant>
        <vt:i4>5</vt:i4>
      </vt:variant>
      <vt:variant>
        <vt:lpwstr>http://www.ncbi.nlm.nih.gov/pubmed/15650549</vt:lpwstr>
      </vt:variant>
      <vt:variant>
        <vt:lpwstr/>
      </vt:variant>
      <vt:variant>
        <vt:i4>3735595</vt:i4>
      </vt:variant>
      <vt:variant>
        <vt:i4>67</vt:i4>
      </vt:variant>
      <vt:variant>
        <vt:i4>0</vt:i4>
      </vt:variant>
      <vt:variant>
        <vt:i4>5</vt:i4>
      </vt:variant>
      <vt:variant>
        <vt:lpwstr>http://www.ncbi.nlm.nih.gov/pubmed/15599145</vt:lpwstr>
      </vt:variant>
      <vt:variant>
        <vt:lpwstr/>
      </vt:variant>
      <vt:variant>
        <vt:i4>3997729</vt:i4>
      </vt:variant>
      <vt:variant>
        <vt:i4>64</vt:i4>
      </vt:variant>
      <vt:variant>
        <vt:i4>0</vt:i4>
      </vt:variant>
      <vt:variant>
        <vt:i4>5</vt:i4>
      </vt:variant>
      <vt:variant>
        <vt:lpwstr>http://www.ncbi.nlm.nih.gov/pubmed/11816725</vt:lpwstr>
      </vt:variant>
      <vt:variant>
        <vt:lpwstr/>
      </vt:variant>
      <vt:variant>
        <vt:i4>1572939</vt:i4>
      </vt:variant>
      <vt:variant>
        <vt:i4>61</vt:i4>
      </vt:variant>
      <vt:variant>
        <vt:i4>0</vt:i4>
      </vt:variant>
      <vt:variant>
        <vt:i4>5</vt:i4>
      </vt:variant>
      <vt:variant>
        <vt:lpwstr>http://www.ncbi.nlm.nih.gov/pubmed/?term=Scientific%20Subcommittee%20on%20Disseminated%20Intravascular%20Coagulation%20(DIC)%20of%20the%20International%20Society%20on%20Thrombosis%20and%20Haemostasis%20(ISTH)%5BCorporate%20Author%5D</vt:lpwstr>
      </vt:variant>
      <vt:variant>
        <vt:lpwstr/>
      </vt:variant>
      <vt:variant>
        <vt:i4>7536669</vt:i4>
      </vt:variant>
      <vt:variant>
        <vt:i4>58</vt:i4>
      </vt:variant>
      <vt:variant>
        <vt:i4>0</vt:i4>
      </vt:variant>
      <vt:variant>
        <vt:i4>5</vt:i4>
      </vt:variant>
      <vt:variant>
        <vt:lpwstr>http://www.ncbi.nlm.nih.gov/pubmed/?term=Levi%20M%5BAuthor%5D&amp;cauthor=true&amp;cauthor_uid=11816725</vt:lpwstr>
      </vt:variant>
      <vt:variant>
        <vt:lpwstr/>
      </vt:variant>
      <vt:variant>
        <vt:i4>7995412</vt:i4>
      </vt:variant>
      <vt:variant>
        <vt:i4>55</vt:i4>
      </vt:variant>
      <vt:variant>
        <vt:i4>0</vt:i4>
      </vt:variant>
      <vt:variant>
        <vt:i4>5</vt:i4>
      </vt:variant>
      <vt:variant>
        <vt:lpwstr>http://www.ncbi.nlm.nih.gov/pubmed/?term=Wada%20H%5BAuthor%5D&amp;cauthor=true&amp;cauthor_uid=11816725</vt:lpwstr>
      </vt:variant>
      <vt:variant>
        <vt:lpwstr/>
      </vt:variant>
      <vt:variant>
        <vt:i4>5046315</vt:i4>
      </vt:variant>
      <vt:variant>
        <vt:i4>52</vt:i4>
      </vt:variant>
      <vt:variant>
        <vt:i4>0</vt:i4>
      </vt:variant>
      <vt:variant>
        <vt:i4>5</vt:i4>
      </vt:variant>
      <vt:variant>
        <vt:lpwstr>http://www.ncbi.nlm.nih.gov/pubmed/?term=Hoots%20WK%5BAuthor%5D&amp;cauthor=true&amp;cauthor_uid=11816725</vt:lpwstr>
      </vt:variant>
      <vt:variant>
        <vt:lpwstr/>
      </vt:variant>
      <vt:variant>
        <vt:i4>3211356</vt:i4>
      </vt:variant>
      <vt:variant>
        <vt:i4>49</vt:i4>
      </vt:variant>
      <vt:variant>
        <vt:i4>0</vt:i4>
      </vt:variant>
      <vt:variant>
        <vt:i4>5</vt:i4>
      </vt:variant>
      <vt:variant>
        <vt:lpwstr>http://www.ncbi.nlm.nih.gov/pubmed/?term=Toh%20CH%5BAuthor%5D&amp;cauthor=true&amp;cauthor_uid=11816725</vt:lpwstr>
      </vt:variant>
      <vt:variant>
        <vt:lpwstr/>
      </vt:variant>
      <vt:variant>
        <vt:i4>3211266</vt:i4>
      </vt:variant>
      <vt:variant>
        <vt:i4>46</vt:i4>
      </vt:variant>
      <vt:variant>
        <vt:i4>0</vt:i4>
      </vt:variant>
      <vt:variant>
        <vt:i4>5</vt:i4>
      </vt:variant>
      <vt:variant>
        <vt:lpwstr>http://www.ncbi.nlm.nih.gov/pubmed/?term=Taylor%20FB%20Jr%5BAuthor%5D&amp;cauthor=true&amp;cauthor_uid=11816725</vt:lpwstr>
      </vt:variant>
      <vt:variant>
        <vt:lpwstr/>
      </vt:variant>
      <vt:variant>
        <vt:i4>3538985</vt:i4>
      </vt:variant>
      <vt:variant>
        <vt:i4>43</vt:i4>
      </vt:variant>
      <vt:variant>
        <vt:i4>0</vt:i4>
      </vt:variant>
      <vt:variant>
        <vt:i4>5</vt:i4>
      </vt:variant>
      <vt:variant>
        <vt:lpwstr>http://www.ncbi.nlm.nih.gov/pubmed/19222477</vt:lpwstr>
      </vt:variant>
      <vt:variant>
        <vt:lpwstr/>
      </vt:variant>
      <vt:variant>
        <vt:i4>4390923</vt:i4>
      </vt:variant>
      <vt:variant>
        <vt:i4>40</vt:i4>
      </vt:variant>
      <vt:variant>
        <vt:i4>0</vt:i4>
      </vt:variant>
      <vt:variant>
        <vt:i4>5</vt:i4>
      </vt:variant>
      <vt:variant>
        <vt:lpwstr/>
      </vt:variant>
      <vt:variant>
        <vt:lpwstr>_ENREF_29</vt:lpwstr>
      </vt:variant>
      <vt:variant>
        <vt:i4>4521995</vt:i4>
      </vt:variant>
      <vt:variant>
        <vt:i4>34</vt:i4>
      </vt:variant>
      <vt:variant>
        <vt:i4>0</vt:i4>
      </vt:variant>
      <vt:variant>
        <vt:i4>5</vt:i4>
      </vt:variant>
      <vt:variant>
        <vt:lpwstr/>
      </vt:variant>
      <vt:variant>
        <vt:lpwstr>_ENREF_4</vt:lpwstr>
      </vt:variant>
      <vt:variant>
        <vt:i4>4194315</vt:i4>
      </vt:variant>
      <vt:variant>
        <vt:i4>26</vt:i4>
      </vt:variant>
      <vt:variant>
        <vt:i4>0</vt:i4>
      </vt:variant>
      <vt:variant>
        <vt:i4>5</vt:i4>
      </vt:variant>
      <vt:variant>
        <vt:lpwstr/>
      </vt:variant>
      <vt:variant>
        <vt:lpwstr>_ENREF_12</vt:lpwstr>
      </vt:variant>
      <vt:variant>
        <vt:i4>4325387</vt:i4>
      </vt:variant>
      <vt:variant>
        <vt:i4>20</vt:i4>
      </vt:variant>
      <vt:variant>
        <vt:i4>0</vt:i4>
      </vt:variant>
      <vt:variant>
        <vt:i4>5</vt:i4>
      </vt:variant>
      <vt:variant>
        <vt:lpwstr/>
      </vt:variant>
      <vt:variant>
        <vt:lpwstr>_ENREF_3</vt:lpwstr>
      </vt:variant>
      <vt:variant>
        <vt:i4>4653067</vt:i4>
      </vt:variant>
      <vt:variant>
        <vt:i4>12</vt:i4>
      </vt:variant>
      <vt:variant>
        <vt:i4>0</vt:i4>
      </vt:variant>
      <vt:variant>
        <vt:i4>5</vt:i4>
      </vt:variant>
      <vt:variant>
        <vt:lpwstr/>
      </vt:variant>
      <vt:variant>
        <vt:lpwstr>_ENREF_6</vt:lpwstr>
      </vt:variant>
      <vt:variant>
        <vt:i4>4325387</vt:i4>
      </vt:variant>
      <vt:variant>
        <vt:i4>9</vt:i4>
      </vt:variant>
      <vt:variant>
        <vt:i4>0</vt:i4>
      </vt:variant>
      <vt:variant>
        <vt:i4>5</vt:i4>
      </vt:variant>
      <vt:variant>
        <vt:lpwstr/>
      </vt:variant>
      <vt:variant>
        <vt:lpwstr>_ENREF_3</vt:lpwstr>
      </vt:variant>
      <vt:variant>
        <vt:i4>4325387</vt:i4>
      </vt:variant>
      <vt:variant>
        <vt:i4>3</vt:i4>
      </vt:variant>
      <vt:variant>
        <vt:i4>0</vt:i4>
      </vt:variant>
      <vt:variant>
        <vt:i4>5</vt:i4>
      </vt:variant>
      <vt:variant>
        <vt:lpwstr/>
      </vt:variant>
      <vt:variant>
        <vt:lpwstr>_ENREF_3</vt:lpwstr>
      </vt:variant>
      <vt:variant>
        <vt:i4>4456459</vt:i4>
      </vt:variant>
      <vt:variant>
        <vt:i4>0</vt:i4>
      </vt:variant>
      <vt:variant>
        <vt:i4>0</vt:i4>
      </vt:variant>
      <vt:variant>
        <vt:i4>5</vt:i4>
      </vt:variant>
      <vt:variant>
        <vt:lpwstr/>
      </vt:variant>
      <vt:variant>
        <vt:lpwstr>_ENREF_5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treat DIC</dc:title>
  <dc:creator>Alhamdi, Yasir</dc:creator>
  <cp:lastModifiedBy>Toshiba</cp:lastModifiedBy>
  <cp:revision>3</cp:revision>
  <cp:lastPrinted>2016-06-21T10:10:00Z</cp:lastPrinted>
  <dcterms:created xsi:type="dcterms:W3CDTF">2016-09-21T16:49:00Z</dcterms:created>
  <dcterms:modified xsi:type="dcterms:W3CDTF">2016-09-21T16:50:00Z</dcterms:modified>
</cp:coreProperties>
</file>