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1D0CD" w14:textId="0AD861C9" w:rsidR="005F1D8A" w:rsidRPr="006809DC" w:rsidRDefault="003800BF" w:rsidP="005F1D8A">
      <w:pPr>
        <w:spacing w:after="0" w:line="480" w:lineRule="auto"/>
        <w:rPr>
          <w:rFonts w:ascii="Times New Roman" w:hAnsi="Times New Roman" w:cs="Times New Roman"/>
          <w:b/>
          <w:sz w:val="24"/>
          <w:szCs w:val="24"/>
        </w:rPr>
      </w:pPr>
      <w:r w:rsidRPr="006809DC">
        <w:rPr>
          <w:rFonts w:ascii="Times New Roman" w:hAnsi="Times New Roman" w:cs="Times New Roman"/>
          <w:b/>
          <w:sz w:val="24"/>
          <w:szCs w:val="24"/>
        </w:rPr>
        <w:t xml:space="preserve">Title: </w:t>
      </w:r>
      <w:r w:rsidR="005F1D8A">
        <w:rPr>
          <w:rFonts w:ascii="Times New Roman" w:hAnsi="Times New Roman" w:cs="Times New Roman"/>
          <w:sz w:val="24"/>
          <w:szCs w:val="24"/>
        </w:rPr>
        <w:t>S</w:t>
      </w:r>
      <w:r w:rsidR="005F1D8A" w:rsidRPr="006809DC">
        <w:rPr>
          <w:rFonts w:ascii="Times New Roman" w:hAnsi="Times New Roman" w:cs="Times New Roman"/>
          <w:sz w:val="24"/>
          <w:szCs w:val="24"/>
        </w:rPr>
        <w:t>enescence rates</w:t>
      </w:r>
      <w:r w:rsidR="005F1D8A">
        <w:rPr>
          <w:rFonts w:ascii="Times New Roman" w:hAnsi="Times New Roman" w:cs="Times New Roman"/>
          <w:sz w:val="24"/>
          <w:szCs w:val="24"/>
        </w:rPr>
        <w:t xml:space="preserve"> and </w:t>
      </w:r>
      <w:r w:rsidR="006D3877">
        <w:rPr>
          <w:rFonts w:ascii="Times New Roman" w:hAnsi="Times New Roman" w:cs="Times New Roman"/>
          <w:sz w:val="24"/>
          <w:szCs w:val="24"/>
        </w:rPr>
        <w:t>late adulthood</w:t>
      </w:r>
      <w:r w:rsidR="005F1D8A">
        <w:rPr>
          <w:rFonts w:ascii="Times New Roman" w:hAnsi="Times New Roman" w:cs="Times New Roman"/>
          <w:sz w:val="24"/>
          <w:szCs w:val="24"/>
        </w:rPr>
        <w:t xml:space="preserve"> reproductive success</w:t>
      </w:r>
      <w:r w:rsidR="005F1D8A" w:rsidRPr="006809DC">
        <w:rPr>
          <w:rFonts w:ascii="Times New Roman" w:hAnsi="Times New Roman" w:cs="Times New Roman"/>
          <w:sz w:val="24"/>
          <w:szCs w:val="24"/>
        </w:rPr>
        <w:t xml:space="preserve"> are strongly influenced</w:t>
      </w:r>
      <w:r w:rsidR="005F1D8A" w:rsidRPr="005F1D8A">
        <w:rPr>
          <w:rFonts w:ascii="Times New Roman" w:hAnsi="Times New Roman" w:cs="Times New Roman"/>
          <w:sz w:val="24"/>
          <w:szCs w:val="24"/>
        </w:rPr>
        <w:t xml:space="preserve"> </w:t>
      </w:r>
      <w:r w:rsidR="005F1D8A" w:rsidRPr="006809DC">
        <w:rPr>
          <w:rFonts w:ascii="Times New Roman" w:hAnsi="Times New Roman" w:cs="Times New Roman"/>
          <w:sz w:val="24"/>
          <w:szCs w:val="24"/>
        </w:rPr>
        <w:t>by personality in a long lived seabird</w:t>
      </w:r>
    </w:p>
    <w:p w14:paraId="07225421" w14:textId="128B7624" w:rsidR="00803811" w:rsidRPr="006809DC" w:rsidRDefault="005F1D8A" w:rsidP="003800BF">
      <w:pPr>
        <w:spacing w:after="0" w:line="480" w:lineRule="auto"/>
        <w:rPr>
          <w:rFonts w:ascii="Times New Roman" w:hAnsi="Times New Roman" w:cs="Times New Roman"/>
          <w:b/>
          <w:sz w:val="24"/>
          <w:szCs w:val="24"/>
        </w:rPr>
      </w:pPr>
      <w:r w:rsidRPr="006809DC">
        <w:rPr>
          <w:rFonts w:ascii="Times New Roman" w:hAnsi="Times New Roman" w:cs="Times New Roman"/>
          <w:sz w:val="24"/>
          <w:szCs w:val="24"/>
        </w:rPr>
        <w:t xml:space="preserve"> </w:t>
      </w:r>
    </w:p>
    <w:p w14:paraId="4B02366D" w14:textId="77777777" w:rsidR="003800BF" w:rsidRPr="006809DC" w:rsidRDefault="00487A4A" w:rsidP="003800BF">
      <w:pPr>
        <w:spacing w:after="0" w:line="480" w:lineRule="auto"/>
        <w:rPr>
          <w:rFonts w:ascii="Times New Roman" w:hAnsi="Times New Roman" w:cs="Times New Roman"/>
          <w:sz w:val="24"/>
          <w:szCs w:val="24"/>
        </w:rPr>
      </w:pPr>
      <w:r w:rsidRPr="006809DC">
        <w:rPr>
          <w:rFonts w:ascii="Times New Roman" w:hAnsi="Times New Roman" w:cs="Times New Roman"/>
          <w:b/>
          <w:sz w:val="24"/>
          <w:szCs w:val="24"/>
        </w:rPr>
        <w:t>Short title:</w:t>
      </w:r>
      <w:r w:rsidRPr="006809DC">
        <w:t xml:space="preserve"> </w:t>
      </w:r>
      <w:r w:rsidRPr="006809DC">
        <w:rPr>
          <w:rFonts w:ascii="Times New Roman" w:hAnsi="Times New Roman" w:cs="Times New Roman"/>
          <w:sz w:val="24"/>
          <w:szCs w:val="24"/>
        </w:rPr>
        <w:t>Senescence, foraging and personality</w:t>
      </w:r>
    </w:p>
    <w:p w14:paraId="2EEED588" w14:textId="77777777" w:rsidR="009A0099" w:rsidRPr="006809DC" w:rsidRDefault="003800BF" w:rsidP="003800BF">
      <w:pPr>
        <w:spacing w:after="0" w:line="480" w:lineRule="auto"/>
        <w:rPr>
          <w:rFonts w:ascii="Times New Roman" w:hAnsi="Times New Roman" w:cs="Times New Roman"/>
          <w:b/>
          <w:sz w:val="24"/>
          <w:szCs w:val="24"/>
        </w:rPr>
      </w:pPr>
      <w:r w:rsidRPr="006809DC">
        <w:rPr>
          <w:rFonts w:ascii="Times New Roman" w:hAnsi="Times New Roman" w:cs="Times New Roman"/>
          <w:b/>
          <w:sz w:val="24"/>
          <w:szCs w:val="24"/>
        </w:rPr>
        <w:t xml:space="preserve">Authors: </w:t>
      </w:r>
      <w:r w:rsidR="009A0099" w:rsidRPr="006809DC">
        <w:rPr>
          <w:rFonts w:ascii="Times New Roman" w:hAnsi="Times New Roman" w:cs="Times New Roman"/>
          <w:sz w:val="24"/>
          <w:szCs w:val="24"/>
        </w:rPr>
        <w:t>Samantha C. Patrick</w:t>
      </w:r>
      <w:r w:rsidR="009A0099" w:rsidRPr="006809DC">
        <w:rPr>
          <w:rFonts w:ascii="Times New Roman" w:hAnsi="Times New Roman" w:cs="Times New Roman"/>
          <w:sz w:val="24"/>
          <w:szCs w:val="24"/>
          <w:vertAlign w:val="superscript"/>
        </w:rPr>
        <w:t>1,2</w:t>
      </w:r>
      <w:r w:rsidR="00803811" w:rsidRPr="006809DC">
        <w:rPr>
          <w:rFonts w:ascii="Times New Roman" w:hAnsi="Times New Roman" w:cs="Times New Roman"/>
          <w:sz w:val="24"/>
          <w:szCs w:val="24"/>
          <w:vertAlign w:val="superscript"/>
        </w:rPr>
        <w:t>,3</w:t>
      </w:r>
      <w:r w:rsidR="009A0099" w:rsidRPr="006809DC">
        <w:rPr>
          <w:rFonts w:ascii="Times New Roman" w:hAnsi="Times New Roman" w:cs="Times New Roman"/>
          <w:sz w:val="24"/>
          <w:szCs w:val="24"/>
          <w:vertAlign w:val="superscript"/>
        </w:rPr>
        <w:t xml:space="preserve"> </w:t>
      </w:r>
      <w:r w:rsidR="009A0099" w:rsidRPr="006809DC">
        <w:rPr>
          <w:rFonts w:ascii="Times New Roman" w:hAnsi="Times New Roman" w:cs="Times New Roman"/>
          <w:sz w:val="24"/>
          <w:szCs w:val="24"/>
        </w:rPr>
        <w:t>and Henri Weimerskirch</w:t>
      </w:r>
      <w:r w:rsidR="009A0099" w:rsidRPr="006809DC">
        <w:rPr>
          <w:rFonts w:ascii="Times New Roman" w:hAnsi="Times New Roman" w:cs="Times New Roman"/>
          <w:sz w:val="24"/>
          <w:szCs w:val="24"/>
          <w:vertAlign w:val="superscript"/>
        </w:rPr>
        <w:t>1</w:t>
      </w:r>
    </w:p>
    <w:p w14:paraId="1B828565" w14:textId="77777777" w:rsidR="009A0099" w:rsidRPr="007E7AA1" w:rsidRDefault="009A0099" w:rsidP="004B67ED">
      <w:pPr>
        <w:spacing w:after="0" w:line="240" w:lineRule="auto"/>
        <w:outlineLvl w:val="0"/>
        <w:rPr>
          <w:rFonts w:ascii="Times New Roman" w:hAnsi="Times New Roman" w:cs="Times New Roman"/>
          <w:sz w:val="24"/>
          <w:szCs w:val="24"/>
          <w:lang w:val="fr-FR"/>
        </w:rPr>
      </w:pPr>
      <w:r w:rsidRPr="007E7AA1">
        <w:rPr>
          <w:rFonts w:ascii="Times New Roman" w:hAnsi="Times New Roman" w:cs="Times New Roman"/>
          <w:color w:val="000000"/>
          <w:sz w:val="24"/>
          <w:szCs w:val="24"/>
          <w:lang w:val="fr-FR"/>
        </w:rPr>
        <w:t>1.</w:t>
      </w:r>
      <w:r w:rsidR="008108D2" w:rsidRPr="007E7AA1">
        <w:rPr>
          <w:rFonts w:ascii="Times New Roman" w:hAnsi="Times New Roman" w:cs="Times New Roman"/>
          <w:color w:val="000000"/>
          <w:sz w:val="24"/>
          <w:szCs w:val="24"/>
          <w:lang w:val="fr-FR"/>
        </w:rPr>
        <w:t xml:space="preserve"> </w:t>
      </w:r>
      <w:r w:rsidRPr="007E7AA1">
        <w:rPr>
          <w:rFonts w:ascii="Times New Roman" w:hAnsi="Times New Roman" w:cs="Times New Roman"/>
          <w:sz w:val="24"/>
          <w:szCs w:val="24"/>
          <w:lang w:val="fr-FR"/>
        </w:rPr>
        <w:t>Centre d’Etudes Biologiques de Chizé, CNRS-UPR1934, 79360 Villiers-en-Bois, France.</w:t>
      </w:r>
    </w:p>
    <w:p w14:paraId="79443600" w14:textId="77777777" w:rsidR="009A0099" w:rsidRPr="006809DC" w:rsidRDefault="009A0099" w:rsidP="004B67ED">
      <w:pPr>
        <w:spacing w:after="0" w:line="240" w:lineRule="auto"/>
        <w:rPr>
          <w:rFonts w:ascii="Times New Roman" w:hAnsi="Times New Roman" w:cs="Times New Roman"/>
          <w:sz w:val="24"/>
          <w:szCs w:val="24"/>
        </w:rPr>
      </w:pPr>
      <w:r w:rsidRPr="006809DC">
        <w:rPr>
          <w:rFonts w:ascii="Times New Roman" w:hAnsi="Times New Roman" w:cs="Times New Roman"/>
          <w:sz w:val="24"/>
          <w:szCs w:val="24"/>
        </w:rPr>
        <w:t>2.</w:t>
      </w:r>
      <w:r w:rsidR="008108D2" w:rsidRPr="006809DC">
        <w:rPr>
          <w:rFonts w:ascii="Times New Roman" w:hAnsi="Times New Roman" w:cs="Times New Roman"/>
          <w:sz w:val="24"/>
          <w:szCs w:val="24"/>
        </w:rPr>
        <w:t xml:space="preserve"> </w:t>
      </w:r>
      <w:r w:rsidR="00680C1C" w:rsidRPr="006809DC">
        <w:rPr>
          <w:rFonts w:ascii="Times New Roman" w:hAnsi="Times New Roman" w:cs="Times New Roman"/>
          <w:sz w:val="24"/>
          <w:szCs w:val="24"/>
        </w:rPr>
        <w:t>Biosciences</w:t>
      </w:r>
      <w:r w:rsidRPr="006809DC">
        <w:rPr>
          <w:rFonts w:ascii="Times New Roman" w:hAnsi="Times New Roman" w:cs="Times New Roman"/>
          <w:sz w:val="24"/>
          <w:szCs w:val="24"/>
        </w:rPr>
        <w:t>, University of Gloucestershire, Swindon Road, Cheltenham, GL50 4AZ, UK</w:t>
      </w:r>
    </w:p>
    <w:p w14:paraId="48D894B0" w14:textId="77777777" w:rsidR="00803811" w:rsidRPr="006809DC" w:rsidRDefault="00803811" w:rsidP="004B67ED">
      <w:pPr>
        <w:spacing w:after="0" w:line="240" w:lineRule="auto"/>
        <w:rPr>
          <w:rFonts w:ascii="Times New Roman" w:hAnsi="Times New Roman" w:cs="Times New Roman"/>
          <w:sz w:val="24"/>
          <w:szCs w:val="24"/>
        </w:rPr>
      </w:pPr>
      <w:r w:rsidRPr="006809DC">
        <w:rPr>
          <w:rFonts w:ascii="Times New Roman" w:hAnsi="Times New Roman" w:cs="Times New Roman"/>
          <w:sz w:val="24"/>
          <w:szCs w:val="24"/>
        </w:rPr>
        <w:t>3. Department of Zoology, South Parks Road, University of Oxford, OX1</w:t>
      </w:r>
      <w:r w:rsidR="00461666" w:rsidRPr="006809DC">
        <w:rPr>
          <w:rFonts w:ascii="Times New Roman" w:hAnsi="Times New Roman" w:cs="Times New Roman"/>
          <w:sz w:val="24"/>
          <w:szCs w:val="24"/>
        </w:rPr>
        <w:t xml:space="preserve"> </w:t>
      </w:r>
      <w:r w:rsidRPr="006809DC">
        <w:rPr>
          <w:rFonts w:ascii="Times New Roman" w:hAnsi="Times New Roman" w:cs="Times New Roman"/>
          <w:sz w:val="24"/>
          <w:szCs w:val="24"/>
        </w:rPr>
        <w:t>3PS, UK</w:t>
      </w:r>
    </w:p>
    <w:p w14:paraId="37CCF2FD" w14:textId="77777777" w:rsidR="009A0099" w:rsidRPr="006809DC" w:rsidRDefault="009A0099" w:rsidP="003800BF">
      <w:pPr>
        <w:autoSpaceDE w:val="0"/>
        <w:autoSpaceDN w:val="0"/>
        <w:adjustRightInd w:val="0"/>
        <w:spacing w:after="0" w:line="480" w:lineRule="auto"/>
        <w:rPr>
          <w:rStyle w:val="Hyperlink"/>
          <w:rFonts w:ascii="Times New Roman" w:hAnsi="Times New Roman"/>
          <w:sz w:val="24"/>
          <w:szCs w:val="24"/>
        </w:rPr>
      </w:pPr>
      <w:r w:rsidRPr="006809DC">
        <w:rPr>
          <w:rFonts w:ascii="Times New Roman" w:hAnsi="Times New Roman" w:cs="Times New Roman"/>
          <w:sz w:val="24"/>
          <w:szCs w:val="24"/>
        </w:rPr>
        <w:t xml:space="preserve">*corresponding author: </w:t>
      </w:r>
      <w:hyperlink r:id="rId8" w:history="1">
        <w:r w:rsidRPr="006809DC">
          <w:rPr>
            <w:rStyle w:val="Hyperlink"/>
            <w:rFonts w:ascii="Times New Roman" w:hAnsi="Times New Roman"/>
            <w:sz w:val="24"/>
            <w:szCs w:val="24"/>
          </w:rPr>
          <w:t>spatrick@glos.ac.uk</w:t>
        </w:r>
      </w:hyperlink>
    </w:p>
    <w:p w14:paraId="4C929F96" w14:textId="77777777" w:rsidR="009A0099" w:rsidRPr="006809DC" w:rsidRDefault="009A0099" w:rsidP="003800BF">
      <w:pPr>
        <w:spacing w:after="0" w:line="480" w:lineRule="auto"/>
        <w:rPr>
          <w:rFonts w:ascii="Times New Roman" w:hAnsi="Times New Roman" w:cs="Times New Roman"/>
          <w:b/>
          <w:sz w:val="24"/>
          <w:szCs w:val="24"/>
        </w:rPr>
      </w:pPr>
    </w:p>
    <w:p w14:paraId="300128DE" w14:textId="2A2C0D19" w:rsidR="00542BBA" w:rsidRPr="006809DC" w:rsidRDefault="003800BF" w:rsidP="00542BBA">
      <w:pPr>
        <w:spacing w:after="0" w:line="480" w:lineRule="auto"/>
        <w:rPr>
          <w:rFonts w:ascii="Times New Roman" w:hAnsi="Times New Roman" w:cs="Times New Roman"/>
          <w:sz w:val="24"/>
          <w:szCs w:val="24"/>
        </w:rPr>
      </w:pPr>
      <w:r w:rsidRPr="006809DC">
        <w:rPr>
          <w:rFonts w:ascii="Times New Roman" w:hAnsi="Times New Roman" w:cs="Times New Roman"/>
          <w:b/>
          <w:sz w:val="24"/>
          <w:szCs w:val="24"/>
        </w:rPr>
        <w:t>Keywords:</w:t>
      </w:r>
      <w:r w:rsidRPr="006809DC">
        <w:rPr>
          <w:rFonts w:ascii="Times New Roman" w:hAnsi="Times New Roman" w:cs="Times New Roman"/>
          <w:sz w:val="24"/>
          <w:szCs w:val="24"/>
        </w:rPr>
        <w:t xml:space="preserve"> Individual </w:t>
      </w:r>
      <w:r w:rsidR="006809DC" w:rsidRPr="006809DC">
        <w:rPr>
          <w:rFonts w:ascii="Times New Roman" w:hAnsi="Times New Roman" w:cs="Times New Roman"/>
          <w:sz w:val="24"/>
          <w:szCs w:val="24"/>
        </w:rPr>
        <w:t>behaviour</w:t>
      </w:r>
      <w:r w:rsidR="00DB12D0" w:rsidRPr="006809DC">
        <w:rPr>
          <w:rFonts w:ascii="Times New Roman" w:hAnsi="Times New Roman" w:cs="Times New Roman"/>
          <w:sz w:val="24"/>
          <w:szCs w:val="24"/>
        </w:rPr>
        <w:t>al</w:t>
      </w:r>
      <w:r w:rsidRPr="006809DC">
        <w:rPr>
          <w:rFonts w:ascii="Times New Roman" w:hAnsi="Times New Roman" w:cs="Times New Roman"/>
          <w:sz w:val="24"/>
          <w:szCs w:val="24"/>
        </w:rPr>
        <w:t xml:space="preserve"> differences, boldness, </w:t>
      </w:r>
      <w:r w:rsidR="007369C8" w:rsidRPr="006809DC">
        <w:rPr>
          <w:rFonts w:ascii="Times New Roman" w:hAnsi="Times New Roman" w:cs="Times New Roman"/>
          <w:sz w:val="24"/>
          <w:szCs w:val="24"/>
        </w:rPr>
        <w:t>ag</w:t>
      </w:r>
      <w:r w:rsidR="004D265E">
        <w:rPr>
          <w:rFonts w:ascii="Times New Roman" w:hAnsi="Times New Roman" w:cs="Times New Roman"/>
          <w:sz w:val="24"/>
          <w:szCs w:val="24"/>
        </w:rPr>
        <w:t>e</w:t>
      </w:r>
      <w:r w:rsidR="007369C8" w:rsidRPr="006809DC">
        <w:rPr>
          <w:rFonts w:ascii="Times New Roman" w:hAnsi="Times New Roman" w:cs="Times New Roman"/>
          <w:sz w:val="24"/>
          <w:szCs w:val="24"/>
        </w:rPr>
        <w:t xml:space="preserve">ing, </w:t>
      </w:r>
      <w:r w:rsidRPr="006809DC">
        <w:rPr>
          <w:rFonts w:ascii="Times New Roman" w:hAnsi="Times New Roman" w:cs="Times New Roman"/>
          <w:sz w:val="24"/>
          <w:szCs w:val="24"/>
        </w:rPr>
        <w:t xml:space="preserve">foraging, survival, </w:t>
      </w:r>
      <w:r w:rsidR="00680C1C" w:rsidRPr="006809DC">
        <w:rPr>
          <w:rFonts w:ascii="Times New Roman" w:hAnsi="Times New Roman" w:cs="Times New Roman"/>
          <w:sz w:val="24"/>
          <w:szCs w:val="24"/>
        </w:rPr>
        <w:t xml:space="preserve">life history </w:t>
      </w:r>
      <w:r w:rsidR="00EA7FD1" w:rsidRPr="006809DC">
        <w:rPr>
          <w:rFonts w:ascii="Times New Roman" w:hAnsi="Times New Roman" w:cs="Times New Roman"/>
          <w:sz w:val="24"/>
          <w:szCs w:val="24"/>
        </w:rPr>
        <w:t>trade-offs</w:t>
      </w:r>
      <w:r w:rsidRPr="006809DC">
        <w:rPr>
          <w:rFonts w:ascii="Times New Roman" w:hAnsi="Times New Roman" w:cs="Times New Roman"/>
          <w:sz w:val="24"/>
          <w:szCs w:val="24"/>
        </w:rPr>
        <w:t xml:space="preserve">, biologging </w:t>
      </w:r>
    </w:p>
    <w:p w14:paraId="040E6263" w14:textId="77777777" w:rsidR="007E7AA1" w:rsidRDefault="007E7AA1" w:rsidP="006809DC">
      <w:pPr>
        <w:spacing w:after="0" w:line="480" w:lineRule="auto"/>
        <w:rPr>
          <w:rFonts w:ascii="Times New Roman" w:hAnsi="Times New Roman" w:cs="Times New Roman"/>
          <w:b/>
          <w:sz w:val="24"/>
          <w:szCs w:val="24"/>
        </w:rPr>
      </w:pPr>
    </w:p>
    <w:p w14:paraId="36E13593" w14:textId="77777777" w:rsidR="007E7AA1" w:rsidRDefault="007E7AA1">
      <w:pPr>
        <w:rPr>
          <w:rFonts w:ascii="Times New Roman" w:hAnsi="Times New Roman" w:cs="Times New Roman"/>
          <w:b/>
          <w:sz w:val="24"/>
          <w:szCs w:val="24"/>
        </w:rPr>
      </w:pPr>
      <w:r>
        <w:rPr>
          <w:rFonts w:ascii="Times New Roman" w:hAnsi="Times New Roman" w:cs="Times New Roman"/>
          <w:b/>
          <w:sz w:val="24"/>
          <w:szCs w:val="24"/>
        </w:rPr>
        <w:br w:type="page"/>
      </w:r>
    </w:p>
    <w:p w14:paraId="78D1186C" w14:textId="77777777" w:rsidR="0052675C" w:rsidRPr="00FA3CA4" w:rsidRDefault="009A0099" w:rsidP="006809DC">
      <w:pPr>
        <w:spacing w:after="0" w:line="480" w:lineRule="auto"/>
        <w:rPr>
          <w:rFonts w:ascii="Times New Roman" w:hAnsi="Times New Roman" w:cs="Times New Roman"/>
          <w:b/>
          <w:sz w:val="24"/>
          <w:szCs w:val="24"/>
          <w:u w:val="single"/>
        </w:rPr>
      </w:pPr>
      <w:r w:rsidRPr="00FA3CA4">
        <w:rPr>
          <w:rFonts w:ascii="Times New Roman" w:hAnsi="Times New Roman" w:cs="Times New Roman"/>
          <w:b/>
          <w:sz w:val="24"/>
          <w:szCs w:val="24"/>
          <w:u w:val="single"/>
        </w:rPr>
        <w:lastRenderedPageBreak/>
        <w:t>Abstract</w:t>
      </w:r>
    </w:p>
    <w:p w14:paraId="0C718955" w14:textId="3686A6F5" w:rsidR="00B9464F" w:rsidRDefault="009C4D69" w:rsidP="007E7AA1">
      <w:pPr>
        <w:spacing w:after="0" w:line="480" w:lineRule="auto"/>
        <w:rPr>
          <w:rFonts w:ascii="Times New Roman" w:hAnsi="Times New Roman" w:cs="Times New Roman"/>
          <w:sz w:val="24"/>
          <w:szCs w:val="24"/>
        </w:rPr>
      </w:pPr>
      <w:r>
        <w:rPr>
          <w:rFonts w:ascii="Times New Roman" w:hAnsi="Times New Roman" w:cs="Times New Roman"/>
          <w:sz w:val="24"/>
          <w:szCs w:val="24"/>
        </w:rPr>
        <w:t>S</w:t>
      </w:r>
      <w:r w:rsidR="00E97276" w:rsidRPr="00E97276">
        <w:rPr>
          <w:rFonts w:ascii="Times New Roman" w:hAnsi="Times New Roman" w:cs="Times New Roman"/>
          <w:sz w:val="24"/>
          <w:szCs w:val="24"/>
        </w:rPr>
        <w:t xml:space="preserve">tudies </w:t>
      </w:r>
      <w:r>
        <w:rPr>
          <w:rFonts w:ascii="Times New Roman" w:hAnsi="Times New Roman" w:cs="Times New Roman"/>
          <w:sz w:val="24"/>
          <w:szCs w:val="24"/>
        </w:rPr>
        <w:t xml:space="preserve">are increasingly demonstrating that </w:t>
      </w:r>
      <w:r w:rsidR="00E97276" w:rsidRPr="00E97276">
        <w:rPr>
          <w:rFonts w:ascii="Times New Roman" w:hAnsi="Times New Roman" w:cs="Times New Roman"/>
          <w:sz w:val="24"/>
          <w:szCs w:val="24"/>
        </w:rPr>
        <w:t xml:space="preserve">individuals differ in </w:t>
      </w:r>
      <w:r w:rsidR="00B9464F" w:rsidRPr="00E97276">
        <w:rPr>
          <w:rFonts w:ascii="Times New Roman" w:hAnsi="Times New Roman" w:cs="Times New Roman"/>
          <w:sz w:val="24"/>
          <w:szCs w:val="24"/>
        </w:rPr>
        <w:t>th</w:t>
      </w:r>
      <w:r w:rsidR="00B9464F">
        <w:rPr>
          <w:rFonts w:ascii="Times New Roman" w:hAnsi="Times New Roman" w:cs="Times New Roman"/>
          <w:sz w:val="24"/>
          <w:szCs w:val="24"/>
        </w:rPr>
        <w:t>eir</w:t>
      </w:r>
      <w:r w:rsidR="00E97276" w:rsidRPr="00E97276">
        <w:rPr>
          <w:rFonts w:ascii="Times New Roman" w:hAnsi="Times New Roman" w:cs="Times New Roman"/>
          <w:sz w:val="24"/>
          <w:szCs w:val="24"/>
        </w:rPr>
        <w:t xml:space="preserve"> rate of ageing, </w:t>
      </w:r>
      <w:r>
        <w:rPr>
          <w:rFonts w:ascii="Times New Roman" w:hAnsi="Times New Roman" w:cs="Times New Roman"/>
          <w:sz w:val="24"/>
          <w:szCs w:val="24"/>
        </w:rPr>
        <w:t xml:space="preserve">and this is </w:t>
      </w:r>
      <w:r w:rsidR="009657B8">
        <w:rPr>
          <w:rFonts w:ascii="Times New Roman" w:hAnsi="Times New Roman" w:cs="Times New Roman"/>
          <w:sz w:val="24"/>
          <w:szCs w:val="24"/>
        </w:rPr>
        <w:t>postulated</w:t>
      </w:r>
      <w:r w:rsidR="009657B8" w:rsidRPr="00E97276">
        <w:rPr>
          <w:rFonts w:ascii="Times New Roman" w:hAnsi="Times New Roman" w:cs="Times New Roman"/>
          <w:sz w:val="24"/>
          <w:szCs w:val="24"/>
        </w:rPr>
        <w:t xml:space="preserve"> </w:t>
      </w:r>
      <w:r w:rsidR="00E97276" w:rsidRPr="00E97276">
        <w:rPr>
          <w:rFonts w:ascii="Times New Roman" w:hAnsi="Times New Roman" w:cs="Times New Roman"/>
          <w:sz w:val="24"/>
          <w:szCs w:val="24"/>
        </w:rPr>
        <w:t xml:space="preserve">to emerge from a </w:t>
      </w:r>
      <w:r w:rsidR="00EA7FD1" w:rsidRPr="00E97276">
        <w:rPr>
          <w:rFonts w:ascii="Times New Roman" w:hAnsi="Times New Roman" w:cs="Times New Roman"/>
          <w:sz w:val="24"/>
          <w:szCs w:val="24"/>
        </w:rPr>
        <w:t>trade-off</w:t>
      </w:r>
      <w:r w:rsidR="00E97276" w:rsidRPr="00E97276">
        <w:rPr>
          <w:rFonts w:ascii="Times New Roman" w:hAnsi="Times New Roman" w:cs="Times New Roman"/>
          <w:sz w:val="24"/>
          <w:szCs w:val="24"/>
        </w:rPr>
        <w:t xml:space="preserve"> between current and future reproduction. Recent theory predicts a correlation between individual personality</w:t>
      </w:r>
      <w:r w:rsidR="00B9464F">
        <w:rPr>
          <w:rFonts w:ascii="Times New Roman" w:hAnsi="Times New Roman" w:cs="Times New Roman"/>
          <w:sz w:val="24"/>
          <w:szCs w:val="24"/>
        </w:rPr>
        <w:t xml:space="preserve"> </w:t>
      </w:r>
      <w:r w:rsidR="00E97276" w:rsidRPr="00E97276">
        <w:rPr>
          <w:rFonts w:ascii="Times New Roman" w:hAnsi="Times New Roman" w:cs="Times New Roman"/>
          <w:sz w:val="24"/>
          <w:szCs w:val="24"/>
        </w:rPr>
        <w:t xml:space="preserve">and life history strategy, and </w:t>
      </w:r>
      <w:r w:rsidR="005F1D8A">
        <w:rPr>
          <w:rFonts w:ascii="Times New Roman" w:hAnsi="Times New Roman" w:cs="Times New Roman"/>
          <w:sz w:val="24"/>
          <w:szCs w:val="24"/>
        </w:rPr>
        <w:t>from this comes the prediction</w:t>
      </w:r>
      <w:r w:rsidR="00E97276" w:rsidRPr="00E97276">
        <w:rPr>
          <w:rFonts w:ascii="Times New Roman" w:hAnsi="Times New Roman" w:cs="Times New Roman"/>
          <w:sz w:val="24"/>
          <w:szCs w:val="24"/>
        </w:rPr>
        <w:t xml:space="preserve"> that personality may predict</w:t>
      </w:r>
      <w:r w:rsidR="00AF3D88">
        <w:rPr>
          <w:rFonts w:ascii="Times New Roman" w:hAnsi="Times New Roman" w:cs="Times New Roman"/>
          <w:sz w:val="24"/>
          <w:szCs w:val="24"/>
        </w:rPr>
        <w:t xml:space="preserve"> the intensity of</w:t>
      </w:r>
      <w:r w:rsidR="005F1D8A">
        <w:rPr>
          <w:rFonts w:ascii="Times New Roman" w:hAnsi="Times New Roman" w:cs="Times New Roman"/>
          <w:sz w:val="24"/>
          <w:szCs w:val="24"/>
        </w:rPr>
        <w:t xml:space="preserve"> senescence</w:t>
      </w:r>
      <w:r w:rsidR="00E97276" w:rsidRPr="00E97276">
        <w:rPr>
          <w:rFonts w:ascii="Times New Roman" w:hAnsi="Times New Roman" w:cs="Times New Roman"/>
          <w:sz w:val="24"/>
          <w:szCs w:val="24"/>
        </w:rPr>
        <w:t xml:space="preserve">. Here we show that </w:t>
      </w:r>
      <w:r w:rsidR="003512CA">
        <w:rPr>
          <w:rFonts w:ascii="Times New Roman" w:hAnsi="Times New Roman" w:cs="Times New Roman"/>
          <w:sz w:val="24"/>
          <w:szCs w:val="24"/>
        </w:rPr>
        <w:t>boldness</w:t>
      </w:r>
      <w:r w:rsidR="00E97276" w:rsidRPr="00E97276">
        <w:rPr>
          <w:rFonts w:ascii="Times New Roman" w:hAnsi="Times New Roman" w:cs="Times New Roman"/>
          <w:sz w:val="24"/>
          <w:szCs w:val="24"/>
        </w:rPr>
        <w:t xml:space="preserve"> correlates with reproductive success and foraging behaviour in wandering albatrosses, with strong sex-specific difference</w:t>
      </w:r>
      <w:r w:rsidR="00B9464F">
        <w:rPr>
          <w:rFonts w:ascii="Times New Roman" w:hAnsi="Times New Roman" w:cs="Times New Roman"/>
          <w:sz w:val="24"/>
          <w:szCs w:val="24"/>
        </w:rPr>
        <w:t>s</w:t>
      </w:r>
      <w:r w:rsidR="00E97276" w:rsidRPr="00E97276">
        <w:rPr>
          <w:rFonts w:ascii="Times New Roman" w:hAnsi="Times New Roman" w:cs="Times New Roman"/>
          <w:sz w:val="24"/>
          <w:szCs w:val="24"/>
        </w:rPr>
        <w:t xml:space="preserve">. </w:t>
      </w:r>
      <w:r w:rsidR="005F1D8A">
        <w:rPr>
          <w:rFonts w:ascii="Times New Roman" w:hAnsi="Times New Roman" w:cs="Times New Roman"/>
          <w:sz w:val="24"/>
          <w:szCs w:val="24"/>
        </w:rPr>
        <w:t xml:space="preserve">Shy </w:t>
      </w:r>
      <w:r w:rsidR="005F1D8A" w:rsidRPr="00E97276">
        <w:rPr>
          <w:rFonts w:ascii="Times New Roman" w:hAnsi="Times New Roman" w:cs="Times New Roman"/>
          <w:sz w:val="24"/>
          <w:szCs w:val="24"/>
        </w:rPr>
        <w:t xml:space="preserve">males show </w:t>
      </w:r>
      <w:r w:rsidR="00B9464F">
        <w:rPr>
          <w:rFonts w:ascii="Times New Roman" w:hAnsi="Times New Roman" w:cs="Times New Roman"/>
          <w:sz w:val="24"/>
          <w:szCs w:val="24"/>
        </w:rPr>
        <w:t>a strong</w:t>
      </w:r>
      <w:r w:rsidR="005F1D8A">
        <w:rPr>
          <w:rFonts w:ascii="Times New Roman" w:hAnsi="Times New Roman" w:cs="Times New Roman"/>
          <w:sz w:val="24"/>
          <w:szCs w:val="24"/>
        </w:rPr>
        <w:t xml:space="preserve"> </w:t>
      </w:r>
      <w:r w:rsidR="005F1D8A" w:rsidRPr="00E97276">
        <w:rPr>
          <w:rFonts w:ascii="Times New Roman" w:hAnsi="Times New Roman" w:cs="Times New Roman"/>
          <w:sz w:val="24"/>
          <w:szCs w:val="24"/>
        </w:rPr>
        <w:t>decline in reproductive performance with age,</w:t>
      </w:r>
      <w:r w:rsidR="005F1D8A">
        <w:rPr>
          <w:rFonts w:ascii="Times New Roman" w:hAnsi="Times New Roman" w:cs="Times New Roman"/>
          <w:sz w:val="24"/>
          <w:szCs w:val="24"/>
        </w:rPr>
        <w:t xml:space="preserve"> and bold female</w:t>
      </w:r>
      <w:r w:rsidR="00B9464F">
        <w:rPr>
          <w:rFonts w:ascii="Times New Roman" w:hAnsi="Times New Roman" w:cs="Times New Roman"/>
          <w:sz w:val="24"/>
          <w:szCs w:val="24"/>
        </w:rPr>
        <w:t>s</w:t>
      </w:r>
      <w:r w:rsidR="005F1D8A">
        <w:rPr>
          <w:rFonts w:ascii="Times New Roman" w:hAnsi="Times New Roman" w:cs="Times New Roman"/>
          <w:sz w:val="24"/>
          <w:szCs w:val="24"/>
        </w:rPr>
        <w:t xml:space="preserve"> have lower re</w:t>
      </w:r>
      <w:r w:rsidR="00B9464F">
        <w:rPr>
          <w:rFonts w:ascii="Times New Roman" w:hAnsi="Times New Roman" w:cs="Times New Roman"/>
          <w:sz w:val="24"/>
          <w:szCs w:val="24"/>
        </w:rPr>
        <w:t xml:space="preserve">productive success in later </w:t>
      </w:r>
      <w:bookmarkStart w:id="0" w:name="_GoBack"/>
      <w:bookmarkEnd w:id="0"/>
      <w:r w:rsidR="001132A0">
        <w:rPr>
          <w:rFonts w:ascii="Times New Roman" w:hAnsi="Times New Roman" w:cs="Times New Roman"/>
          <w:sz w:val="24"/>
          <w:szCs w:val="24"/>
        </w:rPr>
        <w:t>adulthood</w:t>
      </w:r>
      <w:r w:rsidR="00B9464F">
        <w:rPr>
          <w:rFonts w:ascii="Times New Roman" w:hAnsi="Times New Roman" w:cs="Times New Roman"/>
          <w:sz w:val="24"/>
          <w:szCs w:val="24"/>
        </w:rPr>
        <w:t xml:space="preserve">.  </w:t>
      </w:r>
      <w:r w:rsidR="005F1D8A">
        <w:rPr>
          <w:rFonts w:ascii="Times New Roman" w:hAnsi="Times New Roman" w:cs="Times New Roman"/>
          <w:sz w:val="24"/>
          <w:szCs w:val="24"/>
        </w:rPr>
        <w:t>In</w:t>
      </w:r>
      <w:r w:rsidR="005F1D8A" w:rsidRPr="00E97276">
        <w:rPr>
          <w:rFonts w:ascii="Times New Roman" w:hAnsi="Times New Roman" w:cs="Times New Roman"/>
          <w:sz w:val="24"/>
          <w:szCs w:val="24"/>
        </w:rPr>
        <w:t xml:space="preserve"> </w:t>
      </w:r>
      <w:r w:rsidR="005F1D8A">
        <w:rPr>
          <w:rFonts w:ascii="Times New Roman" w:hAnsi="Times New Roman" w:cs="Times New Roman"/>
          <w:sz w:val="24"/>
          <w:szCs w:val="24"/>
        </w:rPr>
        <w:t>both sexes bolder birds ha</w:t>
      </w:r>
      <w:r w:rsidR="003512CA">
        <w:rPr>
          <w:rFonts w:ascii="Times New Roman" w:hAnsi="Times New Roman" w:cs="Times New Roman"/>
          <w:sz w:val="24"/>
          <w:szCs w:val="24"/>
        </w:rPr>
        <w:t>ve</w:t>
      </w:r>
      <w:r w:rsidR="00931EEA">
        <w:rPr>
          <w:rFonts w:ascii="Times New Roman" w:hAnsi="Times New Roman" w:cs="Times New Roman"/>
          <w:sz w:val="24"/>
          <w:szCs w:val="24"/>
        </w:rPr>
        <w:t xml:space="preserve"> </w:t>
      </w:r>
      <w:r w:rsidR="005F1D8A">
        <w:rPr>
          <w:rFonts w:ascii="Times New Roman" w:hAnsi="Times New Roman" w:cs="Times New Roman"/>
          <w:sz w:val="24"/>
          <w:szCs w:val="24"/>
        </w:rPr>
        <w:t>longer</w:t>
      </w:r>
      <w:r w:rsidR="005F1D8A" w:rsidRPr="00E97276">
        <w:rPr>
          <w:rFonts w:ascii="Times New Roman" w:hAnsi="Times New Roman" w:cs="Times New Roman"/>
          <w:sz w:val="24"/>
          <w:szCs w:val="24"/>
        </w:rPr>
        <w:t xml:space="preserve"> foraging trips</w:t>
      </w:r>
      <w:r w:rsidR="005F1D8A">
        <w:rPr>
          <w:rFonts w:ascii="Times New Roman" w:hAnsi="Times New Roman" w:cs="Times New Roman"/>
          <w:sz w:val="24"/>
          <w:szCs w:val="24"/>
        </w:rPr>
        <w:t xml:space="preserve"> </w:t>
      </w:r>
      <w:r w:rsidR="00C5177A">
        <w:rPr>
          <w:rFonts w:ascii="Times New Roman" w:hAnsi="Times New Roman" w:cs="Times New Roman"/>
          <w:sz w:val="24"/>
          <w:szCs w:val="24"/>
        </w:rPr>
        <w:t xml:space="preserve">and gain more mass per trip </w:t>
      </w:r>
      <w:r w:rsidR="003512CA">
        <w:rPr>
          <w:rFonts w:ascii="Times New Roman" w:hAnsi="Times New Roman" w:cs="Times New Roman"/>
          <w:sz w:val="24"/>
          <w:szCs w:val="24"/>
        </w:rPr>
        <w:t>as they get older</w:t>
      </w:r>
      <w:r w:rsidR="005F1D8A">
        <w:rPr>
          <w:rFonts w:ascii="Times New Roman" w:hAnsi="Times New Roman" w:cs="Times New Roman"/>
          <w:sz w:val="24"/>
          <w:szCs w:val="24"/>
        </w:rPr>
        <w:t xml:space="preserve">.  However </w:t>
      </w:r>
      <w:r w:rsidR="00B30A96">
        <w:rPr>
          <w:rFonts w:ascii="Times New Roman" w:hAnsi="Times New Roman" w:cs="Times New Roman"/>
          <w:sz w:val="24"/>
          <w:szCs w:val="24"/>
        </w:rPr>
        <w:t>the benefit</w:t>
      </w:r>
      <w:r w:rsidR="005F1D8A">
        <w:rPr>
          <w:rFonts w:ascii="Times New Roman" w:hAnsi="Times New Roman" w:cs="Times New Roman"/>
          <w:sz w:val="24"/>
          <w:szCs w:val="24"/>
        </w:rPr>
        <w:t xml:space="preserve"> of this behaviour</w:t>
      </w:r>
      <w:r w:rsidR="00B30A96">
        <w:rPr>
          <w:rFonts w:ascii="Times New Roman" w:hAnsi="Times New Roman" w:cs="Times New Roman"/>
          <w:sz w:val="24"/>
          <w:szCs w:val="24"/>
        </w:rPr>
        <w:t xml:space="preserve"> appear</w:t>
      </w:r>
      <w:r w:rsidR="00B75182">
        <w:rPr>
          <w:rFonts w:ascii="Times New Roman" w:hAnsi="Times New Roman" w:cs="Times New Roman"/>
          <w:sz w:val="24"/>
          <w:szCs w:val="24"/>
        </w:rPr>
        <w:t>s</w:t>
      </w:r>
      <w:r w:rsidR="00B30A96">
        <w:rPr>
          <w:rFonts w:ascii="Times New Roman" w:hAnsi="Times New Roman" w:cs="Times New Roman"/>
          <w:sz w:val="24"/>
          <w:szCs w:val="24"/>
        </w:rPr>
        <w:t xml:space="preserve"> to differ between the sexes</w:t>
      </w:r>
      <w:r w:rsidR="005F1D8A">
        <w:rPr>
          <w:rFonts w:ascii="Times New Roman" w:hAnsi="Times New Roman" w:cs="Times New Roman"/>
          <w:sz w:val="24"/>
          <w:szCs w:val="24"/>
        </w:rPr>
        <w:t xml:space="preserve">, such </w:t>
      </w:r>
      <w:r w:rsidR="00B30A96">
        <w:rPr>
          <w:rFonts w:ascii="Times New Roman" w:hAnsi="Times New Roman" w:cs="Times New Roman"/>
          <w:sz w:val="24"/>
          <w:szCs w:val="24"/>
        </w:rPr>
        <w:t>that it is only matched by high reproductive success in males</w:t>
      </w:r>
      <w:r w:rsidR="005F1D8A" w:rsidRPr="00E97276">
        <w:rPr>
          <w:rFonts w:ascii="Times New Roman" w:hAnsi="Times New Roman" w:cs="Times New Roman"/>
          <w:sz w:val="24"/>
          <w:szCs w:val="24"/>
        </w:rPr>
        <w:t xml:space="preserve">. </w:t>
      </w:r>
      <w:r w:rsidR="005F1D8A">
        <w:rPr>
          <w:rFonts w:ascii="Times New Roman" w:hAnsi="Times New Roman" w:cs="Times New Roman"/>
          <w:sz w:val="24"/>
          <w:szCs w:val="24"/>
        </w:rPr>
        <w:t>Together our results suggest that</w:t>
      </w:r>
      <w:r w:rsidR="00B9464F">
        <w:rPr>
          <w:rFonts w:ascii="Times New Roman" w:hAnsi="Times New Roman" w:cs="Times New Roman"/>
          <w:sz w:val="24"/>
          <w:szCs w:val="24"/>
        </w:rPr>
        <w:t xml:space="preserve"> personality linked</w:t>
      </w:r>
      <w:r w:rsidR="005F1D8A">
        <w:rPr>
          <w:rFonts w:ascii="Times New Roman" w:hAnsi="Times New Roman" w:cs="Times New Roman"/>
          <w:sz w:val="24"/>
          <w:szCs w:val="24"/>
        </w:rPr>
        <w:t xml:space="preserve"> foraging adaptations with age are strongly sex</w:t>
      </w:r>
      <w:r w:rsidR="00B9464F">
        <w:rPr>
          <w:rFonts w:ascii="Times New Roman" w:hAnsi="Times New Roman" w:cs="Times New Roman"/>
          <w:sz w:val="24"/>
          <w:szCs w:val="24"/>
        </w:rPr>
        <w:t>-</w:t>
      </w:r>
      <w:r w:rsidR="005F1D8A">
        <w:rPr>
          <w:rFonts w:ascii="Times New Roman" w:hAnsi="Times New Roman" w:cs="Times New Roman"/>
          <w:sz w:val="24"/>
          <w:szCs w:val="24"/>
        </w:rPr>
        <w:t xml:space="preserve">specific in their fitness benefits and that the impact of boldness on senescence is linked to ecological parameters. </w:t>
      </w:r>
    </w:p>
    <w:p w14:paraId="6C8A05F3" w14:textId="77777777" w:rsidR="00E97276" w:rsidRPr="00E97276" w:rsidRDefault="00E97276" w:rsidP="007E7AA1">
      <w:pPr>
        <w:spacing w:after="0" w:line="480" w:lineRule="auto"/>
        <w:rPr>
          <w:rFonts w:ascii="Times New Roman" w:hAnsi="Times New Roman" w:cs="Times New Roman"/>
          <w:sz w:val="24"/>
          <w:szCs w:val="24"/>
        </w:rPr>
      </w:pPr>
    </w:p>
    <w:p w14:paraId="06132C20" w14:textId="77777777" w:rsidR="0052675C" w:rsidRPr="00E97276" w:rsidRDefault="0052675C" w:rsidP="00614D55">
      <w:pPr>
        <w:spacing w:after="0" w:line="480" w:lineRule="auto"/>
        <w:rPr>
          <w:rFonts w:ascii="Times New Roman" w:hAnsi="Times New Roman" w:cs="Times New Roman"/>
          <w:b/>
          <w:sz w:val="24"/>
          <w:szCs w:val="24"/>
          <w:u w:val="single"/>
        </w:rPr>
      </w:pPr>
      <w:r w:rsidRPr="00E97276">
        <w:rPr>
          <w:rFonts w:ascii="Times New Roman" w:hAnsi="Times New Roman" w:cs="Times New Roman"/>
          <w:b/>
          <w:sz w:val="24"/>
          <w:szCs w:val="24"/>
          <w:u w:val="single"/>
        </w:rPr>
        <w:t xml:space="preserve">Introduction </w:t>
      </w:r>
    </w:p>
    <w:p w14:paraId="28906A05" w14:textId="66BFD121" w:rsidR="0052675C" w:rsidRPr="006809DC" w:rsidRDefault="008E1C95" w:rsidP="009B1027">
      <w:pPr>
        <w:autoSpaceDE w:val="0"/>
        <w:autoSpaceDN w:val="0"/>
        <w:adjustRightInd w:val="0"/>
        <w:spacing w:after="0" w:line="480" w:lineRule="auto"/>
        <w:rPr>
          <w:rFonts w:ascii="Times New Roman" w:hAnsi="Times New Roman" w:cs="Times New Roman"/>
          <w:color w:val="000000"/>
          <w:sz w:val="24"/>
          <w:szCs w:val="24"/>
        </w:rPr>
      </w:pPr>
      <w:r w:rsidRPr="006F4AAB">
        <w:rPr>
          <w:rFonts w:ascii="Times New Roman" w:hAnsi="Times New Roman" w:cs="Times New Roman"/>
          <w:color w:val="000000"/>
          <w:sz w:val="24"/>
          <w:szCs w:val="24"/>
        </w:rPr>
        <w:t>In the last decade there has been</w:t>
      </w:r>
      <w:r w:rsidR="003E383C" w:rsidRPr="006F4AAB">
        <w:rPr>
          <w:rFonts w:ascii="Times New Roman" w:hAnsi="Times New Roman" w:cs="Times New Roman"/>
          <w:color w:val="000000"/>
          <w:sz w:val="24"/>
          <w:szCs w:val="24"/>
        </w:rPr>
        <w:t xml:space="preserve"> a</w:t>
      </w:r>
      <w:r w:rsidRPr="006F4AAB">
        <w:rPr>
          <w:rFonts w:ascii="Times New Roman" w:hAnsi="Times New Roman" w:cs="Times New Roman"/>
          <w:color w:val="000000"/>
          <w:sz w:val="24"/>
          <w:szCs w:val="24"/>
        </w:rPr>
        <w:t xml:space="preserve"> surge in studies highlighting </w:t>
      </w:r>
      <w:r w:rsidR="009657B8" w:rsidRPr="006F4AAB">
        <w:rPr>
          <w:rFonts w:ascii="Times New Roman" w:hAnsi="Times New Roman" w:cs="Times New Roman"/>
          <w:color w:val="000000"/>
          <w:sz w:val="24"/>
          <w:szCs w:val="24"/>
        </w:rPr>
        <w:t>senescence</w:t>
      </w:r>
      <w:r w:rsidR="00DD3415" w:rsidRPr="006F4AAB">
        <w:rPr>
          <w:rFonts w:ascii="Times New Roman" w:hAnsi="Times New Roman" w:cs="Times New Roman"/>
          <w:color w:val="000000"/>
          <w:sz w:val="24"/>
          <w:szCs w:val="24"/>
        </w:rPr>
        <w:t xml:space="preserve"> </w:t>
      </w:r>
      <w:r w:rsidRPr="006F4AAB">
        <w:rPr>
          <w:rFonts w:ascii="Times New Roman" w:hAnsi="Times New Roman" w:cs="Times New Roman"/>
          <w:color w:val="000000"/>
          <w:sz w:val="24"/>
          <w:szCs w:val="24"/>
        </w:rPr>
        <w:t xml:space="preserve">in wild populations </w:t>
      </w:r>
      <w:r w:rsidR="00515851" w:rsidRPr="006F4AAB">
        <w:rPr>
          <w:rFonts w:ascii="Times New Roman" w:hAnsi="Times New Roman" w:cs="Times New Roman"/>
          <w:color w:val="000000"/>
          <w:sz w:val="24"/>
          <w:szCs w:val="24"/>
        </w:rPr>
        <w:fldChar w:fldCharType="begin"/>
      </w:r>
      <w:r w:rsidR="004017CB" w:rsidRPr="006F4AAB">
        <w:rPr>
          <w:rFonts w:ascii="Times New Roman" w:hAnsi="Times New Roman" w:cs="Times New Roman"/>
          <w:color w:val="000000"/>
          <w:sz w:val="24"/>
          <w:szCs w:val="24"/>
        </w:rPr>
        <w:instrText xml:space="preserve"> ADDIN ZOTERO_ITEM CSL_CITATION {"citationID":"93sqh12eo","properties":{"formattedCitation":"(1,2)","plainCitation":"(1,2)"},"citationItems":[{"id":791,"uris":["http://zotero.org/users/1976460/items/FWAHZQ3C"],"uri":["http://zotero.org/users/1976460/items/FWAHZQ3C"],"itemData":{"id":791,"type":"article-journal","title":"Measuring senescence in wild animal populations: towards a longitudinal approach","container-title":"Functional Ecology","page":"393-406","volume":"22","issue":"3","abstract":"1. A major current challenge in ageing research is to understand why senescence rates vary between individuals, populations and species in wild populations. 2. Recent studies clearly illustrate that senescent declines in key demographic and life-history traits can be observed in many wild animal systems. 3. Here, we summarize the key challenges facing researchers working to understand senescence in the wild. We concentrate on: (i) limited data availability, (ii) the substantial individual heterogeneity typical of wild populations, (iii) incomplete capture histories, and (iv) trade-offs across the life span. 4. We discuss analytical methods to overcome these challenges. We advocate the use of Capture-Mark-Recapture models to remove likely bias associated with re-sampling rates of less than one. We also illustrate that ageing trajectories may vary between different traits in wild populations. Wherever possible, researchers should examine ageing patterns in multiple traits. 5. Numerous models are available to describe the rate and shape of senescence in free-living populations, but there is currently little consensus regarding which is most appropriate in analyses of wild organisms. 6. We argue that only longitudinal studies of marked or recognizable individuals provide reliable sources of information in the study of senescence. Senescence is a within-individual process and only longitudinal studies allow researchers to separate within-individual ageing patterns from between-individual heterogeneity. 7. We examine two analytical approaches to measure ageing using longitudinal data from wild populations: a jack-knifing approach, well-suited to modelling survival probability, and a mixed-effects model approach. Both methods control for sources of between-individual heterogeneity to allow more accurate measurement of within-individual ageing patterns.","note":"ISI Document Delivery No.: 302BF Times Cited: 102 Cited Reference Count: 126 Nussey, D. H. Coulson, T. Festa-Bianchet, M. Gaillard, J. -M. Wiley-blackwell Malden","language":"English","author":[{"family":"Nussey","given":"D. H."},{"family":"Coulson","given":"T."},{"family":"Festa-Bianchet","given":"M."},{"family":"Gaillard","given":"J. M."}],"issued":{"date-parts":[["2008",6]]}}},{"id":792,"uris":["http://zotero.org/users/1976460/items/NM9CZ6VK"],"uri":["http://zotero.org/users/1976460/items/NM9CZ6VK"],"itemData":{"id":792,"type":"article-journal","title":"Senescence in natural populations of animals: Widespread evidence and its implications for bio-gerontology","container-title":"Ageing Research Reviews","page":"214-225","volume":"12","issue":"1","abstract":"That senescence is rarely, if ever, observed in natural populations is an oft-quoted fallacy within bio-gerontology. We identify the roots of this fallacy in the otherwise seminal works of Medawar and Comfort, and explain that under antagonistic pleiotropy or disposable soma explanations for the evolution of senescence there is no reason why senescence cannot evolve to be manifest within the life expectancies of wild organisms. The recent emergence of long-term field studies presents irrefutable evidence that senescence is commonly detected in nature. We found such evidence in 175 different animal species from 340 separate studies. Although the bulk of this evidence comes from birds and mammals, we also found evidence for senescence in other vertebrates and insects. We describe how high-quality longitudinal field data allow us to test evolutionary explanations for differences in senescence between the sexes and among traits and individuals. Recent studies indicate that genes, prior environment and investment in growth and reproduction influence aging rates in the wild. We argue that - with the fallacy that wild animals do not senesce finally dead and buried - collaborations between bio-gerontologists and field biologists can begin to test the ecological generality of purportedly 'public' mechanisms regulating aging in laboratory models. (c) 2012 Elsevier B.V. All rights reserved.","note":"ISI Document Delivery No.: 092MD Times Cited: 6 Cited Reference Count: 181 Nussey, Daniel H. Froy, Hannah Lemaitre, Jean-Francois Gaillard, Jean-Michel Austad, Steve N. BBSRC David Phillips fellowship; George Macdougall Mackintosh scholarship; U.S. National Institute on Aging [RC2 AG036613, P30 AG13319]; U.S. National Center for Translational Sciences [R24 RR023344]; Owens Foundation for Medical Research; Centre National de la Recherche Scientifique; Office National de la Chasse et de la Faune Sauvage; Fyssen Foundation, Paris DHN is supported by a BBSRC David Phillips fellowship, HF by a George Macdougall Mackintosh scholarship. SNA's research is supported by the U.S. National Institute on Aging (RC2 AG036613, P30 AG13319), the U.S. National Center for Translational Sciences (R24 RR023344), and the Owens Foundation for Medical Research. JMG's research is supported by grants from the Centre National de la Recherche Scientifique and the Office National de la Chasse et de la Faune Sauvage. JFL is supported by a post-doctoral grant of the Fyssen Foundation, Paris. We thank Andrew Cockburn and Joao Pedro de Megalhaes for comments on an earlier draft of the manuscript. Elsevier ireland ltd Clare 2013","language":"English","author":[{"family":"Nussey","given":"D. H."},{"family":"Froy","given":"H."},{"family":"Lemaitre","given":"J. F."},{"family":"Gaillard","given":"J. M."},{"family":"Austad","given":"S. N."}],"issued":{"date-parts":[["2013",1]]}}}],"schema":"https://github.com/citation-style-language/schema/raw/master/csl-citation.json"} </w:instrText>
      </w:r>
      <w:r w:rsidR="00515851" w:rsidRPr="006F4AAB">
        <w:rPr>
          <w:rFonts w:ascii="Times New Roman" w:hAnsi="Times New Roman" w:cs="Times New Roman"/>
          <w:color w:val="000000"/>
          <w:sz w:val="24"/>
          <w:szCs w:val="24"/>
        </w:rPr>
        <w:fldChar w:fldCharType="separate"/>
      </w:r>
      <w:r w:rsidR="00515851" w:rsidRPr="006F4AAB">
        <w:rPr>
          <w:rFonts w:ascii="Times New Roman" w:hAnsi="Times New Roman" w:cs="Times New Roman"/>
          <w:sz w:val="24"/>
        </w:rPr>
        <w:t>(1,2)</w:t>
      </w:r>
      <w:r w:rsidR="00515851" w:rsidRPr="006F4AAB">
        <w:rPr>
          <w:rFonts w:ascii="Times New Roman" w:hAnsi="Times New Roman" w:cs="Times New Roman"/>
          <w:color w:val="000000"/>
          <w:sz w:val="24"/>
          <w:szCs w:val="24"/>
        </w:rPr>
        <w:fldChar w:fldCharType="end"/>
      </w:r>
      <w:r w:rsidR="00242F7B" w:rsidRPr="006F4AAB">
        <w:rPr>
          <w:rFonts w:ascii="Times New Roman" w:hAnsi="Times New Roman" w:cs="Times New Roman"/>
          <w:color w:val="000000"/>
          <w:sz w:val="24"/>
          <w:szCs w:val="24"/>
        </w:rPr>
        <w:fldChar w:fldCharType="begin">
          <w:fldData xml:space="preserve">PEVuZE5vdGU+PENpdGU+PEF1dGhvcj5OdXNzZXk8L0F1dGhvcj48WWVhcj4yMDA4PC9ZZWFyPjxS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==
</w:fldData>
        </w:fldChar>
      </w:r>
      <w:r w:rsidR="00D90098" w:rsidRPr="006F4AAB">
        <w:rPr>
          <w:rFonts w:ascii="Times New Roman" w:hAnsi="Times New Roman" w:cs="Times New Roman"/>
          <w:color w:val="000000"/>
          <w:sz w:val="24"/>
          <w:szCs w:val="24"/>
        </w:rPr>
        <w:instrText xml:space="preserve"> ADDIN EN.CITE </w:instrText>
      </w:r>
      <w:r w:rsidR="00D90098" w:rsidRPr="006F4AAB">
        <w:rPr>
          <w:rFonts w:ascii="Times New Roman" w:hAnsi="Times New Roman" w:cs="Times New Roman"/>
          <w:color w:val="000000"/>
          <w:sz w:val="24"/>
          <w:szCs w:val="24"/>
        </w:rPr>
        <w:fldChar w:fldCharType="begin">
          <w:fldData xml:space="preserve">PEVuZE5vdGU+PENpdGU+PEF1dGhvcj5OdXNzZXk8L0F1dGhvcj48WWVhcj4yMDA4PC9ZZWFyPjxS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==
</w:fldData>
        </w:fldChar>
      </w:r>
      <w:r w:rsidR="00D90098" w:rsidRPr="006F4AAB">
        <w:rPr>
          <w:rFonts w:ascii="Times New Roman" w:hAnsi="Times New Roman" w:cs="Times New Roman"/>
          <w:color w:val="000000"/>
          <w:sz w:val="24"/>
          <w:szCs w:val="24"/>
        </w:rPr>
        <w:instrText xml:space="preserve"> ADDIN EN.CITE.DATA </w:instrText>
      </w:r>
      <w:r w:rsidR="00D90098" w:rsidRPr="006F4AAB">
        <w:rPr>
          <w:rFonts w:ascii="Times New Roman" w:hAnsi="Times New Roman" w:cs="Times New Roman"/>
          <w:color w:val="000000"/>
          <w:sz w:val="24"/>
          <w:szCs w:val="24"/>
        </w:rPr>
      </w:r>
      <w:r w:rsidR="00D90098" w:rsidRPr="006F4AAB">
        <w:rPr>
          <w:rFonts w:ascii="Times New Roman" w:hAnsi="Times New Roman" w:cs="Times New Roman"/>
          <w:color w:val="000000"/>
          <w:sz w:val="24"/>
          <w:szCs w:val="24"/>
        </w:rPr>
        <w:fldChar w:fldCharType="end"/>
      </w:r>
      <w:r w:rsidR="00242F7B" w:rsidRPr="006F4AAB">
        <w:rPr>
          <w:rFonts w:ascii="Times New Roman" w:hAnsi="Times New Roman" w:cs="Times New Roman"/>
          <w:color w:val="000000"/>
          <w:sz w:val="24"/>
          <w:szCs w:val="24"/>
        </w:rPr>
      </w:r>
      <w:r w:rsidR="00242F7B" w:rsidRPr="006F4AAB">
        <w:rPr>
          <w:rFonts w:ascii="Times New Roman" w:hAnsi="Times New Roman" w:cs="Times New Roman"/>
          <w:color w:val="000000"/>
          <w:sz w:val="24"/>
          <w:szCs w:val="24"/>
        </w:rPr>
        <w:fldChar w:fldCharType="end"/>
      </w:r>
      <w:r w:rsidR="00242F7B" w:rsidRPr="006F4AAB">
        <w:rPr>
          <w:rFonts w:ascii="Times New Roman" w:hAnsi="Times New Roman" w:cs="Times New Roman"/>
          <w:color w:val="000000"/>
          <w:sz w:val="24"/>
          <w:szCs w:val="24"/>
        </w:rPr>
        <w:t>.</w:t>
      </w:r>
      <w:r w:rsidR="008108D2" w:rsidRPr="006F4AAB">
        <w:rPr>
          <w:rFonts w:ascii="Times New Roman" w:hAnsi="Times New Roman" w:cs="Times New Roman"/>
          <w:color w:val="000000"/>
          <w:sz w:val="24"/>
          <w:szCs w:val="24"/>
        </w:rPr>
        <w:t xml:space="preserve"> </w:t>
      </w:r>
      <w:r w:rsidR="00242F7B" w:rsidRPr="006F4AAB">
        <w:rPr>
          <w:rFonts w:ascii="Times New Roman" w:hAnsi="Times New Roman" w:cs="Times New Roman"/>
          <w:color w:val="000000"/>
          <w:sz w:val="24"/>
          <w:szCs w:val="24"/>
        </w:rPr>
        <w:t xml:space="preserve"> </w:t>
      </w:r>
      <w:r w:rsidRPr="006F4AAB">
        <w:rPr>
          <w:rFonts w:ascii="Times New Roman" w:hAnsi="Times New Roman" w:cs="Times New Roman"/>
          <w:color w:val="000000"/>
          <w:sz w:val="24"/>
          <w:szCs w:val="24"/>
        </w:rPr>
        <w:t xml:space="preserve">These reductions in reproductive performance or survival </w:t>
      </w:r>
      <w:r w:rsidR="00DD3415" w:rsidRPr="006F4AAB">
        <w:rPr>
          <w:rFonts w:ascii="Times New Roman" w:hAnsi="Times New Roman" w:cs="Times New Roman"/>
          <w:color w:val="000000"/>
          <w:sz w:val="24"/>
          <w:szCs w:val="24"/>
        </w:rPr>
        <w:t>probability at old</w:t>
      </w:r>
      <w:r w:rsidR="00DD3415" w:rsidRPr="006809DC">
        <w:rPr>
          <w:rFonts w:ascii="Times New Roman" w:hAnsi="Times New Roman" w:cs="Times New Roman"/>
          <w:color w:val="000000"/>
          <w:sz w:val="24"/>
          <w:szCs w:val="24"/>
        </w:rPr>
        <w:t xml:space="preserve"> ages</w:t>
      </w:r>
      <w:r w:rsidRPr="006809DC">
        <w:rPr>
          <w:rFonts w:ascii="Times New Roman" w:hAnsi="Times New Roman" w:cs="Times New Roman"/>
          <w:color w:val="000000"/>
          <w:sz w:val="24"/>
          <w:szCs w:val="24"/>
        </w:rPr>
        <w:t xml:space="preserve"> have deleterious effects</w:t>
      </w:r>
      <w:r w:rsidR="00461666" w:rsidRPr="006809DC">
        <w:rPr>
          <w:rFonts w:ascii="Times New Roman" w:hAnsi="Times New Roman" w:cs="Times New Roman"/>
          <w:color w:val="000000"/>
          <w:sz w:val="24"/>
          <w:szCs w:val="24"/>
        </w:rPr>
        <w:t xml:space="preserve"> o</w:t>
      </w:r>
      <w:r w:rsidRPr="006809DC">
        <w:rPr>
          <w:rFonts w:ascii="Times New Roman" w:hAnsi="Times New Roman" w:cs="Times New Roman"/>
          <w:color w:val="000000"/>
          <w:sz w:val="24"/>
          <w:szCs w:val="24"/>
        </w:rPr>
        <w:t>n individual fitness</w:t>
      </w:r>
      <w:r w:rsidR="00515851">
        <w:rPr>
          <w:rFonts w:ascii="Times New Roman" w:hAnsi="Times New Roman" w:cs="Times New Roman"/>
          <w:color w:val="000000"/>
          <w:sz w:val="24"/>
          <w:szCs w:val="24"/>
        </w:rPr>
        <w:t xml:space="preserve"> </w:t>
      </w:r>
      <w:r w:rsidR="00515851">
        <w:rPr>
          <w:rFonts w:ascii="Times New Roman" w:hAnsi="Times New Roman" w:cs="Times New Roman"/>
          <w:color w:val="000000"/>
          <w:sz w:val="24"/>
          <w:szCs w:val="24"/>
        </w:rPr>
        <w:fldChar w:fldCharType="begin"/>
      </w:r>
      <w:r w:rsidR="004017CB">
        <w:rPr>
          <w:rFonts w:ascii="Times New Roman" w:hAnsi="Times New Roman" w:cs="Times New Roman"/>
          <w:color w:val="000000"/>
          <w:sz w:val="24"/>
          <w:szCs w:val="24"/>
        </w:rPr>
        <w:instrText xml:space="preserve"> ADDIN ZOTERO_ITEM CSL_CITATION {"citationID":"213odav0u0","properties":{"formattedCitation":"(3)","plainCitation":"(3)"},"citationItems":[{"id":743,"uris":["http://zotero.org/users/1976460/items/59RZXBHH"],"uri":["http://zotero.org/users/1976460/items/59RZXBHH"],"itemData":{"id":743,"type":"article-journal","title":"The evolutionary ecology of senescence","container-title":"Functional Ecology","page":"371-378","volume":"22","issue":"3","abstract":"1. Research on senescence has largely focused on its underlying causes, and is concentrated on humans and relatively few model organisms in laboratory conditions. To understand the evolutionary ecology of senescence, research on a broader taxonomic range is needed, incorporating field, and, where possible, longitudinal studies. 2. Senescence is generally considered to involve progressive deterioration in performance, and it is important to distinguish this from other age-related phenotypic changes. We outline and discuss the main explanations of why selection has not eliminated senescence, and summarise the principal mechanisms thought to be involved. 3. The main focus of research on senescence is on age-related changes in mortality risk. However, evolutionary biologists focus on fitness, of which survival is only one component. To understand the selective pressures shaping senescence patterns, more attention needs to be devoted to age-related changes in fecundity. 4. Both genetic and environmental factors influence the rate of senescence. However, a much clearer distinction needs to be drawn between life span and senescence rate, and between factors that alter the overall risk of death, and factors that alter the rate of senescence. This is particularly important when considering the potential reversibility and plasticity of senescence, and environmental effects, such as circumstances early in life. 5. There is a need to reconcile the different approaches to studying senescence, and to integrate theories to explain the evolution of senescence with other evolutionary theories such as sexual and kin selection.","note":"ISI Document Delivery No.: 302BF Times Cited: 77 Cited Reference Count: 89 Monaghan, P. Charmantier, A. Nussey, D. H. Ricklefs, R. E. Wiley-blackwell Hoboken","language":"English","author":[{"family":"Monaghan","given":"P."},{"family":"Charmantier","given":"A."},{"family":"Nussey","given":"D. H."},{"family":"Ricklefs","given":"R. E."}],"issued":{"date-parts":[["2008",6]]}}}],"schema":"https://github.com/citation-style-language/schema/raw/master/csl-citation.json"} </w:instrText>
      </w:r>
      <w:r w:rsidR="00515851">
        <w:rPr>
          <w:rFonts w:ascii="Times New Roman" w:hAnsi="Times New Roman" w:cs="Times New Roman"/>
          <w:color w:val="000000"/>
          <w:sz w:val="24"/>
          <w:szCs w:val="24"/>
        </w:rPr>
        <w:fldChar w:fldCharType="separate"/>
      </w:r>
      <w:r w:rsidR="00515851" w:rsidRPr="00515851">
        <w:rPr>
          <w:rFonts w:ascii="Times New Roman" w:hAnsi="Times New Roman" w:cs="Times New Roman"/>
          <w:sz w:val="24"/>
        </w:rPr>
        <w:t>(3)</w:t>
      </w:r>
      <w:r w:rsidR="00515851">
        <w:rPr>
          <w:rFonts w:ascii="Times New Roman" w:hAnsi="Times New Roman" w:cs="Times New Roman"/>
          <w:color w:val="000000"/>
          <w:sz w:val="24"/>
          <w:szCs w:val="24"/>
        </w:rPr>
        <w:fldChar w:fldCharType="end"/>
      </w:r>
      <w:r w:rsidRPr="006809DC">
        <w:rPr>
          <w:rFonts w:ascii="Times New Roman" w:hAnsi="Times New Roman" w:cs="Times New Roman"/>
          <w:color w:val="000000"/>
          <w:sz w:val="24"/>
          <w:szCs w:val="24"/>
        </w:rPr>
        <w:t>.</w:t>
      </w:r>
      <w:r w:rsidR="008108D2" w:rsidRPr="006809DC">
        <w:rPr>
          <w:rFonts w:ascii="Times New Roman" w:hAnsi="Times New Roman" w:cs="Times New Roman"/>
          <w:color w:val="000000"/>
          <w:sz w:val="24"/>
          <w:szCs w:val="24"/>
        </w:rPr>
        <w:t xml:space="preserve"> </w:t>
      </w:r>
      <w:r w:rsidR="00F40340" w:rsidRPr="006809DC">
        <w:rPr>
          <w:rFonts w:ascii="Times New Roman" w:hAnsi="Times New Roman" w:cs="Times New Roman"/>
          <w:color w:val="000000"/>
          <w:sz w:val="24"/>
          <w:szCs w:val="24"/>
        </w:rPr>
        <w:t>It</w:t>
      </w:r>
      <w:r w:rsidR="00D313DB" w:rsidRPr="006809DC">
        <w:rPr>
          <w:rFonts w:ascii="Times New Roman" w:hAnsi="Times New Roman" w:cs="Times New Roman"/>
          <w:color w:val="000000"/>
          <w:sz w:val="24"/>
          <w:szCs w:val="24"/>
        </w:rPr>
        <w:t xml:space="preserve"> </w:t>
      </w:r>
      <w:r w:rsidR="00F40340" w:rsidRPr="006809DC">
        <w:rPr>
          <w:rFonts w:ascii="Times New Roman" w:hAnsi="Times New Roman" w:cs="Times New Roman"/>
          <w:color w:val="000000"/>
          <w:sz w:val="24"/>
          <w:szCs w:val="24"/>
        </w:rPr>
        <w:t xml:space="preserve">is widely thought that senescence may occur as a result of </w:t>
      </w:r>
      <w:r w:rsidR="009C4D69">
        <w:rPr>
          <w:rFonts w:ascii="Times New Roman" w:hAnsi="Times New Roman" w:cs="Times New Roman"/>
          <w:color w:val="000000"/>
          <w:sz w:val="24"/>
          <w:szCs w:val="24"/>
        </w:rPr>
        <w:t xml:space="preserve">an accumulation of </w:t>
      </w:r>
      <w:r w:rsidR="00F40340" w:rsidRPr="006809DC">
        <w:rPr>
          <w:rFonts w:ascii="Times New Roman" w:hAnsi="Times New Roman" w:cs="Times New Roman"/>
          <w:color w:val="000000"/>
          <w:sz w:val="24"/>
          <w:szCs w:val="24"/>
        </w:rPr>
        <w:t xml:space="preserve">cellular </w:t>
      </w:r>
      <w:r w:rsidR="00F40340" w:rsidRPr="006809DC">
        <w:rPr>
          <w:rFonts w:ascii="Times New Roman" w:hAnsi="Times New Roman" w:cs="Times New Roman"/>
          <w:color w:val="000000" w:themeColor="text1"/>
          <w:sz w:val="24"/>
          <w:szCs w:val="24"/>
        </w:rPr>
        <w:t xml:space="preserve">damage caused during the lifetime of an individual, such that there is conflict between investment in current reproduction and investment in repair of </w:t>
      </w:r>
      <w:r w:rsidR="00461666" w:rsidRPr="006809DC">
        <w:rPr>
          <w:rFonts w:ascii="Times New Roman" w:hAnsi="Times New Roman" w:cs="Times New Roman"/>
          <w:color w:val="000000" w:themeColor="text1"/>
          <w:sz w:val="24"/>
          <w:szCs w:val="24"/>
        </w:rPr>
        <w:t>organismal damage</w:t>
      </w:r>
      <w:r w:rsidR="009657B8">
        <w:rPr>
          <w:rFonts w:ascii="Times New Roman" w:hAnsi="Times New Roman" w:cs="Times New Roman"/>
          <w:color w:val="000000" w:themeColor="text1"/>
          <w:sz w:val="24"/>
          <w:szCs w:val="24"/>
        </w:rPr>
        <w:t xml:space="preserve"> when resources are limited</w:t>
      </w:r>
      <w:r w:rsidR="002604CE" w:rsidRPr="006809DC">
        <w:rPr>
          <w:rFonts w:ascii="Times New Roman" w:hAnsi="Times New Roman" w:cs="Times New Roman"/>
          <w:color w:val="000000" w:themeColor="text1"/>
          <w:sz w:val="24"/>
          <w:szCs w:val="24"/>
        </w:rPr>
        <w:t xml:space="preserve"> </w:t>
      </w:r>
      <w:r w:rsidR="00515851">
        <w:rPr>
          <w:rFonts w:ascii="Times New Roman" w:hAnsi="Times New Roman" w:cs="Times New Roman"/>
          <w:color w:val="000000" w:themeColor="text1"/>
          <w:sz w:val="24"/>
          <w:szCs w:val="24"/>
        </w:rPr>
        <w:fldChar w:fldCharType="begin"/>
      </w:r>
      <w:r w:rsidR="004017CB">
        <w:rPr>
          <w:rFonts w:ascii="Times New Roman" w:hAnsi="Times New Roman" w:cs="Times New Roman"/>
          <w:color w:val="000000" w:themeColor="text1"/>
          <w:sz w:val="24"/>
          <w:szCs w:val="24"/>
        </w:rPr>
        <w:instrText xml:space="preserve"> ADDIN ZOTERO_ITEM CSL_CITATION {"citationID":"6kdstaefj","properties":{"formattedCitation":"(4,5)","plainCitation":"(4,5)"},"citationItems":[{"id":578,"uris":["http://zotero.org/users/1976460/items/ID2SNX3N"],"uri":["http://zotero.org/users/1976460/items/ID2SNX3N"],"itemData":{"id":578,"type":"article-journal","title":"Evolution of senescence - Late survival sacrificed for reproduction","container-title":"Philosophical Transactions of the Royal Society of London Series B-Biological Sciences","page":"15-24","volume":"332","issue":"1262","abstract":"In so far as it is associated with declining fertility and increasing mortality, senescence is directly detrimental to reproductive success. Natural selection should therefore act in the direction of postponing or eliminating senescence from the life history. The widespread occurrence of senescence is explained by observing that (i) the force of natural selection is generally weaker at late ages than at early ages, and (ii) the acquisition of greater longevity usually involves some cost. Two convergent theories are the 'antagonistic pleiotropy' theory, based in population genetics, and the 'disposable soma' theory, based in physiological ecology. The antagonistic pleiotropy theory proposes that certain alleles that are favoured because of beneficial early effects also have deleterious later effects. The disposable soma theory suggests that because of the competing demands of reproduction less effort is invested in the maintenance of somatic tissues than is necessary for indefinite survival.","note":"ISI Document Delivery No.: FK630 Times Cited: 389 Cited Reference Count: 78 Kirkwood, tbl rose, mr Royal soc london London","language":"English","author":[{"family":"Kirkwood","given":"T. B. L."},{"family":"Rose","given":"M. R."}],"issued":{"date-parts":[["1991",4]]}}},{"id":577,"uris":["http://zotero.org/users/1976460/items/QECPE4AZ"],"uri":["http://zotero.org/users/1976460/items/QECPE4AZ"],"itemData":{"id":577,"type":"article-journal","title":"Evolution of aging and longevity","container-title":"Proceedings of the Royal Society B-Biological Sciences","page":"531-546","volume":"205","issue":"1161","note":"ISI Document Delivery No.: HN999 Times Cited: 322 Cited Reference Count: 35 Kirkwood, tbl holliday, r","language":"English","author":[{"family":"Kirkwood","given":"T. B. L."},{"family":"Holliday","given":"R."}],"issued":{"date-parts":[["1979"]]}}}],"schema":"https://github.com/citation-style-language/schema/raw/master/csl-citation.json"} </w:instrText>
      </w:r>
      <w:r w:rsidR="00515851">
        <w:rPr>
          <w:rFonts w:ascii="Times New Roman" w:hAnsi="Times New Roman" w:cs="Times New Roman"/>
          <w:color w:val="000000" w:themeColor="text1"/>
          <w:sz w:val="24"/>
          <w:szCs w:val="24"/>
        </w:rPr>
        <w:fldChar w:fldCharType="separate"/>
      </w:r>
      <w:r w:rsidR="00515851" w:rsidRPr="00515851">
        <w:rPr>
          <w:rFonts w:ascii="Times New Roman" w:hAnsi="Times New Roman" w:cs="Times New Roman"/>
          <w:sz w:val="24"/>
        </w:rPr>
        <w:t>(4,5)</w:t>
      </w:r>
      <w:r w:rsidR="00515851">
        <w:rPr>
          <w:rFonts w:ascii="Times New Roman" w:hAnsi="Times New Roman" w:cs="Times New Roman"/>
          <w:color w:val="000000" w:themeColor="text1"/>
          <w:sz w:val="24"/>
          <w:szCs w:val="24"/>
        </w:rPr>
        <w:fldChar w:fldCharType="end"/>
      </w:r>
      <w:r w:rsidR="002604CE" w:rsidRPr="006809DC">
        <w:rPr>
          <w:rFonts w:ascii="Times New Roman" w:hAnsi="Times New Roman" w:cs="Times New Roman"/>
          <w:color w:val="000000" w:themeColor="text1"/>
          <w:sz w:val="24"/>
          <w:szCs w:val="24"/>
        </w:rPr>
        <w:t xml:space="preserve">.  </w:t>
      </w:r>
      <w:r w:rsidR="00F40340" w:rsidRPr="006809DC">
        <w:rPr>
          <w:rFonts w:ascii="Times New Roman" w:hAnsi="Times New Roman" w:cs="Times New Roman"/>
          <w:color w:val="000000" w:themeColor="text1"/>
          <w:sz w:val="24"/>
          <w:szCs w:val="24"/>
        </w:rPr>
        <w:t>There is increasing empirical evidence that individuals differ in the</w:t>
      </w:r>
      <w:r w:rsidR="00680C1C" w:rsidRPr="006809DC">
        <w:rPr>
          <w:rFonts w:ascii="Times New Roman" w:hAnsi="Times New Roman" w:cs="Times New Roman"/>
          <w:color w:val="000000" w:themeColor="text1"/>
          <w:sz w:val="24"/>
          <w:szCs w:val="24"/>
        </w:rPr>
        <w:t>ir</w:t>
      </w:r>
      <w:r w:rsidR="00F40340" w:rsidRPr="006809DC">
        <w:rPr>
          <w:rFonts w:ascii="Times New Roman" w:hAnsi="Times New Roman" w:cs="Times New Roman"/>
          <w:color w:val="000000" w:themeColor="text1"/>
          <w:sz w:val="24"/>
          <w:szCs w:val="24"/>
        </w:rPr>
        <w:t xml:space="preserve"> rate of senescence, and </w:t>
      </w:r>
      <w:r w:rsidR="009657B8">
        <w:rPr>
          <w:rFonts w:ascii="Times New Roman" w:hAnsi="Times New Roman" w:cs="Times New Roman"/>
          <w:color w:val="000000" w:themeColor="text1"/>
          <w:sz w:val="24"/>
          <w:szCs w:val="24"/>
        </w:rPr>
        <w:t>this suggest</w:t>
      </w:r>
      <w:r w:rsidR="00E1038B">
        <w:rPr>
          <w:rFonts w:ascii="Times New Roman" w:hAnsi="Times New Roman" w:cs="Times New Roman"/>
          <w:color w:val="000000" w:themeColor="text1"/>
          <w:sz w:val="24"/>
          <w:szCs w:val="24"/>
        </w:rPr>
        <w:t>s individual level</w:t>
      </w:r>
      <w:r w:rsidR="00F40340" w:rsidRPr="006809DC">
        <w:rPr>
          <w:rFonts w:ascii="Times New Roman" w:hAnsi="Times New Roman" w:cs="Times New Roman"/>
          <w:color w:val="000000" w:themeColor="text1"/>
          <w:sz w:val="24"/>
          <w:szCs w:val="24"/>
        </w:rPr>
        <w:t xml:space="preserve"> trade</w:t>
      </w:r>
      <w:r w:rsidR="005D66A3" w:rsidRPr="006809DC">
        <w:rPr>
          <w:rFonts w:ascii="Times New Roman" w:hAnsi="Times New Roman" w:cs="Times New Roman"/>
          <w:color w:val="000000" w:themeColor="text1"/>
          <w:sz w:val="24"/>
          <w:szCs w:val="24"/>
        </w:rPr>
        <w:t>-</w:t>
      </w:r>
      <w:r w:rsidR="00F40340" w:rsidRPr="006809DC">
        <w:rPr>
          <w:rFonts w:ascii="Times New Roman" w:hAnsi="Times New Roman" w:cs="Times New Roman"/>
          <w:color w:val="000000" w:themeColor="text1"/>
          <w:sz w:val="24"/>
          <w:szCs w:val="24"/>
        </w:rPr>
        <w:t>off</w:t>
      </w:r>
      <w:r w:rsidR="00E1038B">
        <w:rPr>
          <w:rFonts w:ascii="Times New Roman" w:hAnsi="Times New Roman" w:cs="Times New Roman"/>
          <w:color w:val="000000" w:themeColor="text1"/>
          <w:sz w:val="24"/>
          <w:szCs w:val="24"/>
        </w:rPr>
        <w:t>s</w:t>
      </w:r>
      <w:r w:rsidR="00680C1C" w:rsidRPr="006809DC">
        <w:rPr>
          <w:rFonts w:ascii="Times New Roman" w:hAnsi="Times New Roman" w:cs="Times New Roman"/>
          <w:color w:val="000000" w:themeColor="text1"/>
          <w:sz w:val="24"/>
          <w:szCs w:val="24"/>
        </w:rPr>
        <w:t xml:space="preserve"> between current and future reproduction </w:t>
      </w:r>
      <w:r w:rsidR="00515851">
        <w:rPr>
          <w:rFonts w:ascii="Times New Roman" w:hAnsi="Times New Roman" w:cs="Times New Roman"/>
          <w:color w:val="000000" w:themeColor="text1"/>
          <w:sz w:val="24"/>
          <w:szCs w:val="24"/>
        </w:rPr>
        <w:fldChar w:fldCharType="begin"/>
      </w:r>
      <w:r w:rsidR="004017CB">
        <w:rPr>
          <w:rFonts w:ascii="Times New Roman" w:hAnsi="Times New Roman" w:cs="Times New Roman"/>
          <w:color w:val="000000" w:themeColor="text1"/>
          <w:sz w:val="24"/>
          <w:szCs w:val="24"/>
        </w:rPr>
        <w:instrText xml:space="preserve"> ADDIN ZOTERO_ITEM CSL_CITATION {"citationID":"vfcvkroql","properties":{"formattedCitation":"{\\rtf (1,6\\uc0\\u8211{}8)}","plainCitation":"(1,6–8)"},"citationItems":[{"id":791,"uris":["http://zotero.org/users/1976460/items/FWAHZQ3C"],"uri":["http://zotero.org/users/1976460/items/FWAHZQ3C"],"itemData":{"id":791,"type":"article-journal","title":"Measuring senescence in wild animal populations: towards a longitudinal approach","container-title":"Functional Ecology","page":"393-406","volume":"22","issue":"3","abstract":"1. A major current challenge in ageing research is to understand why senescence rates vary between individuals, populations and species in wild populations. 2. Recent studies clearly illustrate that senescent declines in key demographic and life-history traits can be observed in many wild animal systems. 3. Here, we summarize the key challenges facing researchers working to understand senescence in the wild. We concentrate on: (i) limited data availability, (ii) the substantial individual heterogeneity typical of wild populations, (iii) incomplete capture histories, and (iv) trade-offs across the life span. 4. We discuss analytical methods to overcome these challenges. We advocate the use of Capture-Mark-Recapture models to remove likely bias associated with re-sampling rates of less than one. We also illustrate that ageing trajectories may vary between different traits in wild populations. Wherever possible, researchers should examine ageing patterns in multiple traits. 5. Numerous models are available to describe the rate and shape of senescence in free-living populations, but there is currently little consensus regarding which is most appropriate in analyses of wild organisms. 6. We argue that only longitudinal studies of marked or recognizable individuals provide reliable sources of information in the study of senescence. Senescence is a within-individual process and only longitudinal studies allow researchers to separate within-individual ageing patterns from between-individual heterogeneity. 7. We examine two analytical approaches to measure ageing using longitudinal data from wild populations: a jack-knifing approach, well-suited to modelling survival probability, and a mixed-effects model approach. Both methods control for sources of between-individual heterogeneity to allow more accurate measurement of within-individual ageing patterns.","note":"ISI Document Delivery No.: 302BF Times Cited: 102 Cited Reference Count: 126 Nussey, D. H. Coulson, T. Festa-Bianchet, M. Gaillard, J. -M. Wiley-blackwell Malden","language":"English","author":[{"family":"Nussey","given":"D. H."},{"family":"Coulson","given":"T."},{"family":"Festa-Bianchet","given":"M."},{"family":"Gaillard","given":"J. M."}],"issued":{"date-parts":[["2008",6]]}}},{"id":39,"uris":["http://zotero.org/users/1976460/items/FA9WRWGM"],"uri":["http://zotero.org/users/1976460/items/FA9WRWGM"],"itemData":{"id":39,"type":"article-journal","title":"Consequences of recruitment decisions and heterogeneity on age-specific breeding success in a long-lived seabird","container-title":"Ecology","page":"2491-2502","volume":"90","issue":"9","abstract":"An individual's age at first reproduction and investment in successive reproductive attempts are involved in mechanisms that can impede somatic repair, resulting in a decline in reproductive abilities with age (reproductive senescence). We used long-term data from the Black-legged Kittiwake, a long-lived seabird, to address the relationship between recruitment age, age-specific breeding success (BS), and reproductive senescence, while accounting for breeding experience and temporal variation in BS. We first detected late-life improvement in BS across all recruitment groups, which we recognized as \"within-generation selection” or the selective disappearance of \"frail” phenotypes. When such heterogeneity was accurately accounted for, we showed that all individuals suffered reproductive senescence. We first highlighted how different combinations of pre- and post-recruitment experience across recruitment groups resulted in maximal BS at intermediate ages. BS increased in early recruits as they gained post-recruitment experience, whereas late recruits gained pre-recruitment experience that led to high BS at recruitment. Only individuals recruiting at intermediate ages balanced their pre- and post-recruitment experience. Consistent with the \"cumulative reproductive cost hypothesis,” we also observed a faster decline in BS in early recruits at advanced ages, whereas individuals delaying recruitment experienced the slowest decline in BS with age. Early recruits, however, reached the highest levels of BS at intermediate ages, sensus stricto (10-13 years old), whereas individuals delaying recruitment experienced the lowest at similar ages. These divergent trajectories may reflect a \"delayed trade-off” balancing a maximization of midlife BS against reproductive senescence at advanced ages. Additionally, annual variation in BS had a greater effect on individuals early in life, suggesting that experienced individuals were able to buffer out the effects of temporal variation on BS, which can ultimately improve fitness in stochastic environments. Our findings stress that (1) both observed and unobserved heterogeneity are important in detecting within-individual senescence, and (2) short-term trade-offs may be rare in long-lived species; thus, cumulated reproductive costs should be invoked as an alternative mechanism underlying reproductive senescence.","note":"ISI Document Delivery No.: 484EF Times Cited: 13 Cited Reference Count: 53 Aubry, Lise M. Koons, David N. Monnat, Jean-Yves Cam, Emmanuelle Max Planck Institute for Demographic Research in Germany Ecological soc amer Washington","language":"English","author":[{"family":"Aubry","given":"L. M."},{"family":"Koons","given":"D. N."},{"family":"Monnat","given":"J. Y."},{"family":"Cam","given":"E."}],"issued":{"date-parts":[["2009",9]]}}},{"id":38,"uris":["http://zotero.org/users/1976460/items/NV8F53BP"],"uri":["http://zotero.org/users/1976460/items/NV8F53BP"],"itemData":{"id":38,"type":"article-journal","title":"Drivers of age-specific survival in a long-lived seabird: contributions of observed and hidden sources of heterogeneity","container-title":"Journal of Animal Ecology","page":"375-383","volume":"80","issue":"2","abstract":"P&gt;1. We assessed the relative influence of variability in recruitment age, dynamic reproductive investment (time-specific reproductive states) and frailty (unobserved differences in survival abilities across individuals) on survival in the black-legged kittiwake. Furthermore, we examined whether observed variability in survival trajectories was best explained by immediate reproductive investment, cumulative investment, or both. 2. Individuals that delayed recruitment (&gt;= age 7) suffered a higher mortality risk than early recruits (age 3), especially later in life, suggesting that recruitment age may be an indicator of individual quality. Although recruitment age helped explain variation in survival, time-varying reproductive investment had a more substantial influence. 3. The dichotomy of attempting to breed or not explained variability in survival across life better than other parameterizations of reproductive states such as clutch size, brood size or breeding success. In the kittiwake, the sinequanon condition to initiate reproduction is to hold a nest site, which is considered a very competitive activity. This might explain why attempting to breed is the key level of investment that affects survival, independent of the outcome (failure or success). 4. Interestingly, the more individuals cumulate reproductive attempts over life, the lower their mortality risk, indicating that breeding experience may be a good indicator of parental quality as well. In contrast, attempting to breed at time t increased the risk of mortality between t and t + 1. We thus detected an immediate trade-off between attempting to breed and survival in this population; however, the earlier individuals recruited, and the more breeding experience they accumulated, the smaller the cost. 5. Lastly, unobserved heterogeneity across individuals improved model fit more (1 center dot 3 times) than fixed and dynamic sources of observed heterogeneity in reproductive investment, demonstrating that it is critical to account for both sources of individual heterogeneity when studying survival trajectories. Only after simultaneously accounting for both sources of heterogeneity were we able to detect the 'cost' of immediate reproductive investment on survival and the 'benefit' of cumulative breeding attempts (experience), a proxy to individual quality.","note":"ISI Document Delivery No.: 716PL Times Cited: 15 Cited Reference Count: 49 Aubry, Lise M. Cam, Emmanuelle Koons, David N. Monnat, Jean-Yves Pavard, Samuel MPIDR in Germany; Berryman Institute at Utah State University","language":"English","author":[{"family":"Aubry","given":"L. M."},{"family":"Cam","given":"E."},{"family":"Koons","given":"D. N."},{"family":"Monnat","given":"J. Y."},{"family":"Pavard","given":"S."}],"issued":{"date-parts":[["2011",3]]}}},{"id":126,"uris":["http://zotero.org/users/1976460/items/2CSCBC7Z"],"uri":["http://zotero.org/users/1976460/items/2CSCBC7Z"],"itemData":{"id":126,"type":"article-journal","title":"Individual variation in rates of senescence: natal origin effects and disposable soma in a wild bird population","container-title":"Journal of Animal Ecology","page":"1251-1261","volume":"79","issue":"6","abstract":"P&gt;1. Longitudinal studies of various vertebrate populations have recently demonstrated senescent declines in reproductive performance and/or survival probability with age to be almost ubiquitous in nature. Little is known, however, about the extent to which rates of senescence vary between individuals, and about causes or consequences of such variation. Quantifying these links in natural populations is important for understanding the constraints and adaptive processes underlying the evolution of senescence. 2. Here, we analyse breeding data from 1029 female great tits Parus major to quantify the effect of natal conditions and early life reproduction on rates of reproductive senescence, reproductive life span and lifetime reproductive success. 3. Although for locally born females we find no evidence that natal conditions influence rates of reproductive senescence, we show that immigrant females suffer from faster rates of senescence than locally born females, and that this difference contributes to immigrants having a lower lifetime reproductive success. 4. Additionally, and independently, we find rates of reproductive senescence to increase with rates of early life reproduction, as predicted by the disposable soma hypothesis. Despite accelerated senescence late in life, high early life reproduction is, however, positively associated with lifetime reproductive success across individuals. 5. Female immigrant status and early life reproduction do not relate to reproductive life span. 6. We thus show that both immigration into our population, and high levels of early life reproduction, are associated with reduced late life reproductive performance in female great tits, but that fitness can be increased by high levels of early life reproduction at the expense of accelerated reproductive senescence. These results suggest disposable soma to be a likely mechanism underlying senescence in these birds, and encourage further study of the genetic basis (i.e. antagonistic pleiotropy) of such an early vs. late life trade-off.","note":"ISI Document Delivery No.: 665YM Times Cited: 25 Cited Reference Count: 69 Bouwhuis, Sandra Charmantier, Anne Verhulst, Simon Sheldon, Ben C. NWO; UK Natural Environment and Biotechnology and Biological Sciences Research Council (NERC); UK Natural Environment and Biotechnology and Biological Sciences Research Council (BBSRC); Agence Nationale de la Recherche [ANR-08-JCJC-0041-01] The authors are very grateful to the many generations of Wytham fieldworkers without whom this study would not have been possible, and thank Oscar Vedder and Marcel Visser for helpful discussion. S.V. was supported by an NWO Vici-Grant, and the collection of data has been funded by grants and studentships from the UK Natural Environment and Biotechnology and Biological Sciences Research Councils (NERC and BBSRC, respectively). A.C. was funded by the Agence Nationale de la Recherche (grant ANR-08-JCJC-0041-01). The manuscript was greatly improved by constructive comments from Brett K. Sandercock, Gregory Schrott and one anonymous referee. Wiley-blackwell Malden","language":"English","author":[{"family":"Bouwhuis","given":"S."},{"family":"Charmantier","given":"A."},{"family":"Verhulst","given":"S."},{"family":"Sheldon","given":"B. C."}],"issued":{"date-parts":[["2010",11]]}}}],"schema":"https://github.com/citation-style-language/schema/raw/master/csl-citation.json"} </w:instrText>
      </w:r>
      <w:r w:rsidR="00515851">
        <w:rPr>
          <w:rFonts w:ascii="Times New Roman" w:hAnsi="Times New Roman" w:cs="Times New Roman"/>
          <w:color w:val="000000" w:themeColor="text1"/>
          <w:sz w:val="24"/>
          <w:szCs w:val="24"/>
        </w:rPr>
        <w:fldChar w:fldCharType="separate"/>
      </w:r>
      <w:r w:rsidR="00515851" w:rsidRPr="00515851">
        <w:rPr>
          <w:rFonts w:ascii="Times New Roman" w:hAnsi="Times New Roman" w:cs="Times New Roman"/>
          <w:sz w:val="24"/>
          <w:szCs w:val="24"/>
        </w:rPr>
        <w:t>(1,6–8)</w:t>
      </w:r>
      <w:r w:rsidR="00515851">
        <w:rPr>
          <w:rFonts w:ascii="Times New Roman" w:hAnsi="Times New Roman" w:cs="Times New Roman"/>
          <w:color w:val="000000" w:themeColor="text1"/>
          <w:sz w:val="24"/>
          <w:szCs w:val="24"/>
        </w:rPr>
        <w:fldChar w:fldCharType="end"/>
      </w:r>
      <w:r w:rsidR="00F40340" w:rsidRPr="006809DC">
        <w:rPr>
          <w:rFonts w:ascii="Times New Roman" w:hAnsi="Times New Roman" w:cs="Times New Roman"/>
          <w:color w:val="000000" w:themeColor="text1"/>
          <w:sz w:val="24"/>
          <w:szCs w:val="24"/>
        </w:rPr>
        <w:t xml:space="preserve">, but </w:t>
      </w:r>
      <w:r w:rsidR="00B9464F">
        <w:rPr>
          <w:rFonts w:ascii="Times New Roman" w:hAnsi="Times New Roman" w:cs="Times New Roman"/>
          <w:color w:val="000000" w:themeColor="text1"/>
          <w:sz w:val="24"/>
          <w:szCs w:val="24"/>
        </w:rPr>
        <w:t>what l</w:t>
      </w:r>
      <w:r w:rsidR="00906DEE">
        <w:rPr>
          <w:rFonts w:ascii="Times New Roman" w:hAnsi="Times New Roman" w:cs="Times New Roman"/>
          <w:color w:val="000000" w:themeColor="text1"/>
          <w:sz w:val="24"/>
          <w:szCs w:val="24"/>
        </w:rPr>
        <w:t>eads</w:t>
      </w:r>
      <w:r w:rsidR="00F40340" w:rsidRPr="006809DC">
        <w:rPr>
          <w:rFonts w:ascii="Times New Roman" w:hAnsi="Times New Roman" w:cs="Times New Roman"/>
          <w:color w:val="000000" w:themeColor="text1"/>
          <w:sz w:val="24"/>
          <w:szCs w:val="24"/>
        </w:rPr>
        <w:t xml:space="preserve"> individual</w:t>
      </w:r>
      <w:r w:rsidR="00906DEE">
        <w:rPr>
          <w:rFonts w:ascii="Times New Roman" w:hAnsi="Times New Roman" w:cs="Times New Roman"/>
          <w:color w:val="000000" w:themeColor="text1"/>
          <w:sz w:val="24"/>
          <w:szCs w:val="24"/>
        </w:rPr>
        <w:t xml:space="preserve">s to engage in different </w:t>
      </w:r>
      <w:r w:rsidR="003E0750">
        <w:rPr>
          <w:rFonts w:ascii="Times New Roman" w:hAnsi="Times New Roman" w:cs="Times New Roman"/>
          <w:color w:val="000000" w:themeColor="text1"/>
          <w:sz w:val="24"/>
          <w:szCs w:val="24"/>
        </w:rPr>
        <w:t xml:space="preserve">life-history tactics </w:t>
      </w:r>
      <w:r w:rsidR="00906DEE">
        <w:rPr>
          <w:rFonts w:ascii="Times New Roman" w:hAnsi="Times New Roman" w:cs="Times New Roman"/>
          <w:color w:val="000000" w:themeColor="text1"/>
          <w:sz w:val="24"/>
          <w:szCs w:val="24"/>
        </w:rPr>
        <w:t>is</w:t>
      </w:r>
      <w:r w:rsidR="00F40340" w:rsidRPr="006809DC">
        <w:rPr>
          <w:rFonts w:ascii="Times New Roman" w:hAnsi="Times New Roman" w:cs="Times New Roman"/>
          <w:color w:val="000000" w:themeColor="text1"/>
          <w:sz w:val="24"/>
          <w:szCs w:val="24"/>
        </w:rPr>
        <w:t xml:space="preserve"> </w:t>
      </w:r>
      <w:r w:rsidR="00B9464F">
        <w:rPr>
          <w:rFonts w:ascii="Times New Roman" w:hAnsi="Times New Roman" w:cs="Times New Roman"/>
          <w:color w:val="000000" w:themeColor="text1"/>
          <w:sz w:val="24"/>
          <w:szCs w:val="24"/>
        </w:rPr>
        <w:t xml:space="preserve">poorly </w:t>
      </w:r>
      <w:r w:rsidR="00DD3415" w:rsidRPr="006809DC">
        <w:rPr>
          <w:rFonts w:ascii="Times New Roman" w:hAnsi="Times New Roman" w:cs="Times New Roman"/>
          <w:color w:val="000000" w:themeColor="text1"/>
          <w:sz w:val="24"/>
          <w:szCs w:val="24"/>
        </w:rPr>
        <w:t xml:space="preserve">understood. </w:t>
      </w:r>
      <w:r w:rsidR="008108D2" w:rsidRPr="006809DC">
        <w:rPr>
          <w:rFonts w:ascii="Times New Roman" w:hAnsi="Times New Roman" w:cs="Times New Roman"/>
          <w:color w:val="000000" w:themeColor="text1"/>
          <w:sz w:val="24"/>
          <w:szCs w:val="24"/>
        </w:rPr>
        <w:t xml:space="preserve"> </w:t>
      </w:r>
    </w:p>
    <w:p w14:paraId="4740039A" w14:textId="6509F1AD" w:rsidR="00F40340" w:rsidRPr="006809DC" w:rsidRDefault="003E383C" w:rsidP="003102DD">
      <w:pPr>
        <w:tabs>
          <w:tab w:val="left" w:pos="2983"/>
          <w:tab w:val="left" w:pos="7050"/>
          <w:tab w:val="left" w:pos="8177"/>
        </w:tabs>
        <w:autoSpaceDE w:val="0"/>
        <w:autoSpaceDN w:val="0"/>
        <w:adjustRightInd w:val="0"/>
        <w:spacing w:after="0" w:line="480" w:lineRule="auto"/>
        <w:rPr>
          <w:rFonts w:ascii="Times New Roman" w:hAnsi="Times New Roman" w:cs="Times New Roman"/>
          <w:color w:val="000000"/>
          <w:sz w:val="24"/>
          <w:szCs w:val="24"/>
        </w:rPr>
      </w:pPr>
      <w:r w:rsidRPr="006809DC">
        <w:rPr>
          <w:rFonts w:ascii="Times New Roman" w:hAnsi="Times New Roman" w:cs="Times New Roman"/>
          <w:color w:val="000000"/>
          <w:sz w:val="24"/>
          <w:szCs w:val="24"/>
        </w:rPr>
        <w:tab/>
      </w:r>
      <w:r w:rsidR="003102DD">
        <w:rPr>
          <w:rFonts w:ascii="Times New Roman" w:hAnsi="Times New Roman" w:cs="Times New Roman"/>
          <w:color w:val="000000"/>
          <w:sz w:val="24"/>
          <w:szCs w:val="24"/>
        </w:rPr>
        <w:tab/>
      </w:r>
      <w:r w:rsidR="003102DD">
        <w:rPr>
          <w:rFonts w:ascii="Times New Roman" w:hAnsi="Times New Roman" w:cs="Times New Roman"/>
          <w:color w:val="000000"/>
          <w:sz w:val="24"/>
          <w:szCs w:val="24"/>
        </w:rPr>
        <w:tab/>
      </w:r>
    </w:p>
    <w:p w14:paraId="7DD71737" w14:textId="2497F9E4" w:rsidR="00B96C0E" w:rsidRPr="006809DC" w:rsidRDefault="009537AA" w:rsidP="0052675C">
      <w:pPr>
        <w:spacing w:after="0" w:line="480" w:lineRule="auto"/>
        <w:rPr>
          <w:rFonts w:ascii="Times New Roman" w:hAnsi="Times New Roman" w:cs="Times New Roman"/>
          <w:sz w:val="24"/>
          <w:szCs w:val="24"/>
        </w:rPr>
      </w:pPr>
      <w:r w:rsidRPr="006F4AAB">
        <w:rPr>
          <w:rFonts w:ascii="Times New Roman" w:hAnsi="Times New Roman" w:cs="Times New Roman"/>
          <w:sz w:val="24"/>
          <w:szCs w:val="24"/>
        </w:rPr>
        <w:t>Concurrently, research on co</w:t>
      </w:r>
      <w:r w:rsidR="0052675C" w:rsidRPr="006F4AAB">
        <w:rPr>
          <w:rFonts w:ascii="Times New Roman" w:hAnsi="Times New Roman" w:cs="Times New Roman"/>
          <w:sz w:val="24"/>
          <w:szCs w:val="24"/>
        </w:rPr>
        <w:t xml:space="preserve">nsistent individual differences in </w:t>
      </w:r>
      <w:r w:rsidR="006809DC" w:rsidRPr="006F4AAB">
        <w:rPr>
          <w:rFonts w:ascii="Times New Roman" w:hAnsi="Times New Roman" w:cs="Times New Roman"/>
          <w:sz w:val="24"/>
          <w:szCs w:val="24"/>
        </w:rPr>
        <w:t>behaviour</w:t>
      </w:r>
      <w:r w:rsidR="0052675C" w:rsidRPr="006F4AAB">
        <w:rPr>
          <w:rFonts w:ascii="Times New Roman" w:hAnsi="Times New Roman" w:cs="Times New Roman"/>
          <w:sz w:val="24"/>
          <w:szCs w:val="24"/>
        </w:rPr>
        <w:t xml:space="preserve">, or personalities, </w:t>
      </w:r>
      <w:r w:rsidRPr="006F4AAB">
        <w:rPr>
          <w:rFonts w:ascii="Times New Roman" w:hAnsi="Times New Roman" w:cs="Times New Roman"/>
          <w:sz w:val="24"/>
          <w:szCs w:val="24"/>
        </w:rPr>
        <w:t>has increased exponentially in the last decade</w:t>
      </w:r>
      <w:r w:rsidR="00515851" w:rsidRPr="006F4AAB">
        <w:rPr>
          <w:rFonts w:ascii="Times New Roman" w:hAnsi="Times New Roman" w:cs="Times New Roman"/>
          <w:sz w:val="24"/>
          <w:szCs w:val="24"/>
        </w:rPr>
        <w:t xml:space="preserve"> </w:t>
      </w:r>
      <w:r w:rsidR="00515851" w:rsidRPr="006F4AAB">
        <w:rPr>
          <w:rFonts w:ascii="Times New Roman" w:hAnsi="Times New Roman" w:cs="Times New Roman"/>
          <w:sz w:val="24"/>
          <w:szCs w:val="24"/>
        </w:rPr>
        <w:fldChar w:fldCharType="begin"/>
      </w:r>
      <w:r w:rsidR="004017CB" w:rsidRPr="006F4AAB">
        <w:rPr>
          <w:rFonts w:ascii="Times New Roman" w:hAnsi="Times New Roman" w:cs="Times New Roman"/>
          <w:sz w:val="24"/>
          <w:szCs w:val="24"/>
        </w:rPr>
        <w:instrText xml:space="preserve"> ADDIN ZOTERO_ITEM CSL_CITATION {"citationID":"28oi8btjkp","properties":{"formattedCitation":"(9)","plainCitation":"(9)"},"citationItems":[{"id":997,"uris":["http://zotero.org/users/1976460/items/4Q6AM5NK"],"uri":["http://zotero.org/users/1976460/items/4Q6AM5NK"],"itemData":{"id":997,"type":"article-journal","title":"Behavioral syndromes: An integrative overview","container-title":"Quarterly Review of Biology","page":"241-277","volume":"79","issue":"3","note":"856VQ QUART REV BIOL","author":[{"family":"Sih","given":"A."},{"family":"Bell","given":"A. M."},{"family":"Johnson","given":"J. C."},{"family":"Ziemba","given":"R. E."}],"issued":{"date-parts":[["2004",9]]}}}],"schema":"https://github.com/citation-style-language/schema/raw/master/csl-citation.json"} </w:instrText>
      </w:r>
      <w:r w:rsidR="00515851" w:rsidRPr="006F4AAB">
        <w:rPr>
          <w:rFonts w:ascii="Times New Roman" w:hAnsi="Times New Roman" w:cs="Times New Roman"/>
          <w:sz w:val="24"/>
          <w:szCs w:val="24"/>
        </w:rPr>
        <w:fldChar w:fldCharType="separate"/>
      </w:r>
      <w:r w:rsidR="00515851" w:rsidRPr="006F4AAB">
        <w:rPr>
          <w:rFonts w:ascii="Times New Roman" w:hAnsi="Times New Roman" w:cs="Times New Roman"/>
          <w:sz w:val="24"/>
        </w:rPr>
        <w:t>(9)</w:t>
      </w:r>
      <w:r w:rsidR="00515851" w:rsidRPr="006F4AAB">
        <w:rPr>
          <w:rFonts w:ascii="Times New Roman" w:hAnsi="Times New Roman" w:cs="Times New Roman"/>
          <w:sz w:val="24"/>
          <w:szCs w:val="24"/>
        </w:rPr>
        <w:fldChar w:fldCharType="end"/>
      </w:r>
      <w:r w:rsidR="002604CE" w:rsidRPr="006F4AAB">
        <w:rPr>
          <w:rFonts w:ascii="Times New Roman" w:hAnsi="Times New Roman" w:cs="Times New Roman"/>
          <w:sz w:val="24"/>
          <w:szCs w:val="24"/>
        </w:rPr>
        <w:fldChar w:fldCharType="begin"/>
      </w:r>
      <w:r w:rsidR="00D90098" w:rsidRPr="006F4AAB">
        <w:rPr>
          <w:rFonts w:ascii="Times New Roman" w:hAnsi="Times New Roman" w:cs="Times New Roman"/>
          <w:sz w:val="24"/>
          <w:szCs w:val="24"/>
        </w:rPr>
        <w:instrText xml:space="preserve"> ADDIN EN.CITE &lt;EndNote&gt;&lt;Cite&gt;&lt;Author&gt;Sih&lt;/Author&gt;&lt;Year&gt;2004&lt;/Year&gt;&lt;RecNum&gt;23&lt;/RecNum&gt;&lt;DisplayText&gt;(Sih&lt;style face="italic"&gt; et al.&lt;/style&gt; 2004)&lt;/DisplayText&gt;&lt;record&gt;&lt;rec-number&gt;23&lt;/rec-number&gt;&lt;foreign-keys&gt;&lt;key app="EN" db-id="awaf52a9yrpa52etpes5555c0zaxzppr9t9r" timestamp="0"&gt;23&lt;/key&gt;&lt;/foreign-keys&gt;&lt;ref-type name="Journal Article"&gt;17&lt;/ref-type&gt;&lt;contributors&gt;&lt;authors&gt;&lt;author&gt;Sih, A.&lt;/author&gt;&lt;author&gt;Bell, A. M.&lt;/author&gt;&lt;author&gt;Johnson, J. C.&lt;/author&gt;&lt;author&gt;Ziemba, R. E.&lt;/author&gt;&lt;/authors&gt;&lt;/contributors&gt;&lt;titles&gt;&lt;title&gt;Behavioral syndromes: An integrative overview&lt;/title&gt;&lt;secondary-title&gt;Quarterly Review of Biology&lt;/secondary-title&gt;&lt;alt-title&gt;Q. Rev. Biol.&lt;/alt-title&gt;&lt;/titles&gt;&lt;periodical&gt;&lt;full-title&gt;Quarterly Review of Biology&lt;/full-title&gt;&lt;abbr-1&gt;Q. Rev. Biol.&lt;/abbr-1&gt;&lt;abbr-2&gt;Q Rev Biol&lt;/abbr-2&gt;&lt;/periodical&gt;&lt;alt-periodical&gt;&lt;full-title&gt;Quarterly Review of Biology&lt;/full-title&gt;&lt;abbr-1&gt;Q. Rev. Biol.&lt;/abbr-1&gt;&lt;abbr-2&gt;Q Rev Biol&lt;/abbr-2&gt;&lt;/alt-periodical&gt;&lt;pages&gt;241-277&lt;/pages&gt;&lt;volume&gt;79&lt;/volume&gt;&lt;number&gt;3&lt;/number&gt;&lt;dates&gt;&lt;year&gt;2004&lt;/year&gt;&lt;pub-dates&gt;&lt;date&gt;Sep&lt;/date&gt;&lt;/pub-dates&gt;&lt;/dates&gt;&lt;accession-num&gt;ISI:000224073800001&lt;/accession-num&gt;&lt;urls&gt;&lt;related-urls&gt;&lt;url&gt;&amp;lt;Go to ISI&amp;gt;://000224073800001&lt;/url&gt;&lt;/related-urls&gt;&lt;/urls&gt;&lt;/record&gt;&lt;/Cite&gt;&lt;/EndNote&gt;</w:instrText>
      </w:r>
      <w:r w:rsidR="002604CE" w:rsidRPr="006F4AAB">
        <w:rPr>
          <w:rFonts w:ascii="Times New Roman" w:hAnsi="Times New Roman" w:cs="Times New Roman"/>
          <w:sz w:val="24"/>
          <w:szCs w:val="24"/>
        </w:rPr>
        <w:fldChar w:fldCharType="end"/>
      </w:r>
      <w:r w:rsidR="00B96C0E" w:rsidRPr="006F4AAB">
        <w:rPr>
          <w:rFonts w:ascii="Times New Roman" w:hAnsi="Times New Roman" w:cs="Times New Roman"/>
          <w:sz w:val="24"/>
          <w:szCs w:val="24"/>
        </w:rPr>
        <w:t>.</w:t>
      </w:r>
      <w:r w:rsidR="008108D2" w:rsidRPr="006F4AAB">
        <w:rPr>
          <w:rFonts w:ascii="Times New Roman" w:hAnsi="Times New Roman" w:cs="Times New Roman"/>
          <w:sz w:val="24"/>
          <w:szCs w:val="24"/>
        </w:rPr>
        <w:t xml:space="preserve"> </w:t>
      </w:r>
      <w:r w:rsidR="00B96C0E" w:rsidRPr="006F4AAB">
        <w:rPr>
          <w:rFonts w:ascii="Times New Roman" w:hAnsi="Times New Roman" w:cs="Times New Roman"/>
          <w:sz w:val="24"/>
          <w:szCs w:val="24"/>
        </w:rPr>
        <w:t>In</w:t>
      </w:r>
      <w:r w:rsidR="00B96C0E" w:rsidRPr="006809DC">
        <w:rPr>
          <w:rFonts w:ascii="Times New Roman" w:hAnsi="Times New Roman" w:cs="Times New Roman"/>
          <w:sz w:val="24"/>
          <w:szCs w:val="24"/>
        </w:rPr>
        <w:t xml:space="preserve"> recent </w:t>
      </w:r>
      <w:r w:rsidR="0052675C" w:rsidRPr="006809DC">
        <w:rPr>
          <w:rFonts w:ascii="Times New Roman" w:hAnsi="Times New Roman" w:cs="Times New Roman"/>
          <w:sz w:val="24"/>
          <w:szCs w:val="24"/>
        </w:rPr>
        <w:t xml:space="preserve">years, </w:t>
      </w:r>
      <w:r w:rsidR="003E0750">
        <w:rPr>
          <w:rFonts w:ascii="Times New Roman" w:hAnsi="Times New Roman" w:cs="Times New Roman"/>
          <w:sz w:val="24"/>
          <w:szCs w:val="24"/>
        </w:rPr>
        <w:t xml:space="preserve">evolutionary ecologists </w:t>
      </w:r>
      <w:r w:rsidR="0052675C" w:rsidRPr="006809DC">
        <w:rPr>
          <w:rFonts w:ascii="Times New Roman" w:hAnsi="Times New Roman" w:cs="Times New Roman"/>
          <w:sz w:val="24"/>
          <w:szCs w:val="24"/>
        </w:rPr>
        <w:t>have postulated that life history trade</w:t>
      </w:r>
      <w:r w:rsidR="00D80168" w:rsidRPr="006809DC">
        <w:rPr>
          <w:rFonts w:ascii="Times New Roman" w:hAnsi="Times New Roman" w:cs="Times New Roman"/>
          <w:sz w:val="24"/>
          <w:szCs w:val="24"/>
        </w:rPr>
        <w:t>-</w:t>
      </w:r>
      <w:r w:rsidR="0052675C" w:rsidRPr="006809DC">
        <w:rPr>
          <w:rFonts w:ascii="Times New Roman" w:hAnsi="Times New Roman" w:cs="Times New Roman"/>
          <w:sz w:val="24"/>
          <w:szCs w:val="24"/>
        </w:rPr>
        <w:t xml:space="preserve">offs may lead to the evolution and maintenance of such variation </w:t>
      </w:r>
      <w:r w:rsidR="00515851">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{"citationID":"1lp43b2kbr","properties":{"formattedCitation":"{\\rtf (10\\uc0\\u8211{}13)}","plainCitation":"(10–13)"},"citationItems":[{"id":1034,"uris":["http://zotero.org/users/1976460/items/XDBK6M77"],"uri":["http://zotero.org/users/1976460/items/XDBK6M77"],"itemData":{"id":1034,"type":"article-journal","title":"Growth-mortality tradeoffs and 'personality traits' in animals","container-title":"Ecology Letters","page":"355-363","volume":"10","issue":"5","abstract":"Consistent individual differences in boldness, reactivity, aggressiveness, and other 'personality traits' in animals are stable within individuals but vary across individuals, for reasons which are currently obscure. Here, I suggest that consistent individual differences in growth rates encourage consistent individual differences in behavior patterns that contribute to growth-mortality tradeoffs. This hypothesis predicts that behavior patterns that increase both growth and mortality rates (e.g. foraging under predation risk, aggressive defense of feeding territories) will be positively correlated with one another across individuals, that selection for high growth rates will increase mean levels of potentially risky behavior across populations, and that within populations, faster-growing individuals will take more risks in foraging contexts than slower-growing individuals. Tentative empirical support for these predictions suggests that a growth-mortality perspective may help explain some of the consistent individual differences in behavioral traits that have been reported in fish, amphibians, reptiles, and other animals with indeterminate growth.","note":"ISI Document Delivery No.: 161KD Times Cited: 179 Cited Reference Count: 77 Stamps, Judy A. Blackwell publishing Oxford","language":"English","author":[{"family":"Stamps","given":"J. A."}],"issued":{"date-parts":[["2007",5]]}}},{"id":1270,"uris":["http://zotero.org/users/1976460/items/8HFFRZCH"],"uri":["http://zotero.org/users/1976460/items/8HFFRZCH"],"itemData":{"id":1270,"type":"article-journal","title":"Life-history trade-offs favour the evolution of animal personalities","container-title":"Nature","page":"581-584","volume":"447","issue":"7144","author":[{"family":"Wolf","given":"M."},{"family":"Doorn","given":"G. S. van"},{"family":"Leimar","given":"O."},{"family":"Weissing","given":"F. J."}],"issued":{"date-parts":[["2007",5,31]]}}},{"id":96,"uris":["http://zotero.org/users/1976460/items/4MEIGQSA"],"uri":["http://zotero.org/users/1976460/items/4MEIGQSA"],"itemData":{"id":96,"type":"article-journal","title":"Are animal personality traits linked to life-history productivity?","container-title":"Trends in Ecology &amp; Evolution","page":"361-368","volume":"23","issue":"7","abstract":"Animal personality traits such as boldness, activity and aggressiveness have been described for many animal species. However, why some individuals are consistently bolder or more active than others, for example, is currently obscure. Given that life-history tradeoffs are common and known to promote inter-individual differences in behavior, we suggest that consistent individual differences in animal personality traits can be favored when those traits contribute to consistent individual differences in productivity (growth and/or fecundity). A survey of empirical studies indicates that boldness, activity and/or aggressiveness are positively related to food intake rates, productivity and other life-history traits in a wide range of taxa. Our conceptual framework sets the stage for a closer look at relationships between personality traits and life-history traits in animals.","note":"Times Cited: 36","author":[{"family":"Biro","given":"P. A."},{"family":"Stamps","given":"J. A."}],"issued":{"date-parts":[["2008"]]}}},{"id":673,"uris":["http://zotero.org/users/1976460/items/B4A4ANVT"],"uri":["http://zotero.org/users/1976460/items/B4A4ANVT"],"itemData":{"id":673,"type":"article-journal","title":"Risk, resources and state- dependent adaptive behavioural syndromes","container-title":"Philosophical Transactions of the Royal Society B-Biological Sciences","page":"3977-3990","volume":"365","issue":"1560","abstract":"Many animals exhibit behavioural syndromes-consistent individual differences in behaviour across two or more contexts or situations. Here, we present adaptive, state-dependent mathematical models for analysing issues about behavioural syndromes. We find that asset protection (where individuals with more 'assets' tend be more cautious) and starvation avoidance, two state-dependent mechanisms, can explain short-term behavioural consistency, but not long-term stable behavioural types (BTs). These negative-feedback mechanisms tend to produce convergence in state and behaviour over time. In contrast, a positive-feedback mechanism, state-dependent safety (where individuals with higher energy reserves, size, condition or vigour are better at coping with predators), can explain stable differences in personality over the long term. The relative importance of negative-and positive-feedback mechanisms in governing behavioural consistency depends on environmental conditions (predation risk and resource availability). Behavioural syndromes emerge more readily in conditions of intermediate ecological favourability (e. g. medium risk and medium resources, or high risk and resources, or low risk and resources). Under these conditions, individuals with higher initial state maintain a tendency to be bolder than individuals that start with low initial state; i.e. later BT is determined by state during an early 'developmental window'. In contrast, when conditions are highly favourable (low risk, high resources) or highly unfavourable (high risk, low resources), individuals converge to be all relatively bold or all relatively cautious, respectively. In those circumstances, initial differences in BT are not maintained over the long term, and there is no early developmental window where initial state governs later BT. The exact range of ecological conditions favouring behavioural syndromes depends also on the strength of state-dependent safety.","note":"ISI Document Delivery No.: 680CB Times Cited: 33 Cited Reference Count: 81 Luttbeg, Barney Sih, Andrew National Science Foundation This work was supported by three grants from the National Science Foundation. The ideas emerged originally from discussions with Sean Fogarty, Richard McElreath and Judy Stamps. They were honed by feedback, mostly positive, following talks on the model at IEC in Rennes, and at Oxford University in 2009, along with ongoing, stimulating interactions with Cait McGaw. Earlier versions of the manuscript were read by numerous people at UC/Davis including Alison Bell, Ann Hedrick and members of the Sih laboratory. The editors of this special issue and two anonymous reviewers also provided influential comments. Royal soc London","language":"English","author":[{"family":"Luttbeg","given":"B."},{"family":"Sih","given":"A."}],"issued":{"date-parts":[["2010",12]]}}}],"schema":"https://github.com/citation-style-language/schema/raw/master/csl-citation.json"} </w:instrText>
      </w:r>
      <w:r w:rsidR="00515851">
        <w:rPr>
          <w:rFonts w:ascii="Times New Roman" w:hAnsi="Times New Roman" w:cs="Times New Roman"/>
          <w:sz w:val="24"/>
          <w:szCs w:val="24"/>
        </w:rPr>
        <w:fldChar w:fldCharType="separate"/>
      </w:r>
      <w:r w:rsidR="00515851" w:rsidRPr="00515851">
        <w:rPr>
          <w:rFonts w:ascii="Times New Roman" w:hAnsi="Times New Roman" w:cs="Times New Roman"/>
          <w:sz w:val="24"/>
          <w:szCs w:val="24"/>
        </w:rPr>
        <w:t>(10–13)</w:t>
      </w:r>
      <w:r w:rsidR="00515851">
        <w:rPr>
          <w:rFonts w:ascii="Times New Roman" w:hAnsi="Times New Roman" w:cs="Times New Roman"/>
          <w:sz w:val="24"/>
          <w:szCs w:val="24"/>
        </w:rPr>
        <w:fldChar w:fldCharType="end"/>
      </w:r>
      <w:r w:rsidR="002604CE" w:rsidRPr="006809DC">
        <w:rPr>
          <w:rFonts w:ascii="Times New Roman" w:hAnsi="Times New Roman" w:cs="Times New Roman"/>
          <w:sz w:val="24"/>
          <w:szCs w:val="24"/>
        </w:rPr>
        <w:t xml:space="preserve">, </w:t>
      </w:r>
      <w:r w:rsidR="00B96C0E" w:rsidRPr="006809DC">
        <w:rPr>
          <w:rFonts w:ascii="Times New Roman" w:hAnsi="Times New Roman" w:cs="Times New Roman"/>
          <w:sz w:val="24"/>
          <w:szCs w:val="24"/>
        </w:rPr>
        <w:t>resulting in</w:t>
      </w:r>
      <w:r w:rsidR="0052675C" w:rsidRPr="006809DC">
        <w:rPr>
          <w:rFonts w:ascii="Times New Roman" w:hAnsi="Times New Roman" w:cs="Times New Roman"/>
          <w:sz w:val="24"/>
          <w:szCs w:val="24"/>
        </w:rPr>
        <w:t xml:space="preserve"> the prediction that different personality types should </w:t>
      </w:r>
      <w:r w:rsidR="002B0834" w:rsidRPr="006809DC">
        <w:rPr>
          <w:rFonts w:ascii="Times New Roman" w:hAnsi="Times New Roman" w:cs="Times New Roman"/>
          <w:sz w:val="24"/>
          <w:szCs w:val="24"/>
        </w:rPr>
        <w:t>engage</w:t>
      </w:r>
      <w:r w:rsidR="0052675C" w:rsidRPr="006809DC">
        <w:rPr>
          <w:rFonts w:ascii="Times New Roman" w:hAnsi="Times New Roman" w:cs="Times New Roman"/>
          <w:sz w:val="24"/>
          <w:szCs w:val="24"/>
        </w:rPr>
        <w:t xml:space="preserve"> in </w:t>
      </w:r>
      <w:r w:rsidR="007E0C20" w:rsidRPr="006809DC">
        <w:rPr>
          <w:rFonts w:ascii="Times New Roman" w:hAnsi="Times New Roman" w:cs="Times New Roman"/>
          <w:sz w:val="24"/>
          <w:szCs w:val="24"/>
        </w:rPr>
        <w:t xml:space="preserve">different </w:t>
      </w:r>
      <w:r w:rsidR="0052675C" w:rsidRPr="006809DC">
        <w:rPr>
          <w:rFonts w:ascii="Times New Roman" w:hAnsi="Times New Roman" w:cs="Times New Roman"/>
          <w:sz w:val="24"/>
          <w:szCs w:val="24"/>
        </w:rPr>
        <w:t>life history strategies.</w:t>
      </w:r>
      <w:r w:rsidR="008108D2" w:rsidRPr="006809DC">
        <w:rPr>
          <w:rFonts w:ascii="Times New Roman" w:hAnsi="Times New Roman" w:cs="Times New Roman"/>
          <w:sz w:val="24"/>
          <w:szCs w:val="24"/>
        </w:rPr>
        <w:t xml:space="preserve"> </w:t>
      </w:r>
      <w:r w:rsidR="00401A70">
        <w:rPr>
          <w:rFonts w:ascii="Times New Roman" w:hAnsi="Times New Roman" w:cs="Times New Roman"/>
          <w:sz w:val="24"/>
          <w:szCs w:val="24"/>
        </w:rPr>
        <w:t>T</w:t>
      </w:r>
      <w:r w:rsidR="00B96C0E" w:rsidRPr="006809DC">
        <w:rPr>
          <w:rFonts w:ascii="Times New Roman" w:hAnsi="Times New Roman" w:cs="Times New Roman"/>
          <w:sz w:val="24"/>
          <w:szCs w:val="24"/>
        </w:rPr>
        <w:t xml:space="preserve">here is </w:t>
      </w:r>
      <w:r w:rsidR="0052675C" w:rsidRPr="006809DC">
        <w:rPr>
          <w:rFonts w:ascii="Times New Roman" w:hAnsi="Times New Roman" w:cs="Times New Roman"/>
          <w:sz w:val="24"/>
          <w:szCs w:val="24"/>
        </w:rPr>
        <w:t xml:space="preserve">empirical </w:t>
      </w:r>
      <w:r w:rsidR="00401A70">
        <w:rPr>
          <w:rFonts w:ascii="Times New Roman" w:hAnsi="Times New Roman" w:cs="Times New Roman"/>
          <w:sz w:val="24"/>
          <w:szCs w:val="24"/>
        </w:rPr>
        <w:t xml:space="preserve">support to suggest </w:t>
      </w:r>
      <w:r w:rsidR="00B96C0E" w:rsidRPr="006809DC">
        <w:rPr>
          <w:rFonts w:ascii="Times New Roman" w:hAnsi="Times New Roman" w:cs="Times New Roman"/>
          <w:sz w:val="24"/>
          <w:szCs w:val="24"/>
        </w:rPr>
        <w:t>that personality correlates with</w:t>
      </w:r>
      <w:r w:rsidR="0052675C" w:rsidRPr="006809DC">
        <w:rPr>
          <w:rFonts w:ascii="Times New Roman" w:hAnsi="Times New Roman" w:cs="Times New Roman"/>
          <w:sz w:val="24"/>
          <w:szCs w:val="24"/>
        </w:rPr>
        <w:t xml:space="preserve"> single life history traits</w:t>
      </w:r>
      <w:r w:rsidRPr="006809DC">
        <w:rPr>
          <w:rFonts w:ascii="Times New Roman" w:hAnsi="Times New Roman" w:cs="Times New Roman"/>
          <w:sz w:val="24"/>
          <w:szCs w:val="24"/>
        </w:rPr>
        <w:t xml:space="preserve">, such as </w:t>
      </w:r>
      <w:r w:rsidR="00614D55" w:rsidRPr="006809DC">
        <w:rPr>
          <w:rFonts w:ascii="Times New Roman" w:hAnsi="Times New Roman" w:cs="Times New Roman"/>
          <w:sz w:val="24"/>
          <w:szCs w:val="24"/>
        </w:rPr>
        <w:t>survival or fecundity</w:t>
      </w:r>
      <w:r w:rsidR="002604CE" w:rsidRPr="006809DC">
        <w:rPr>
          <w:rFonts w:ascii="Times New Roman" w:hAnsi="Times New Roman" w:cs="Times New Roman"/>
          <w:sz w:val="24"/>
          <w:szCs w:val="24"/>
        </w:rPr>
        <w:t xml:space="preserve"> </w:t>
      </w:r>
      <w:r w:rsidR="00515851">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{"citationID":"1v8d9a84q0","properties":{"formattedCitation":"{\\rtf (12,14\\uc0\\u8211{}16)}","plainCitation":"(12,14–16)"},"citationItems":[{"id":118,"uris":["http://zotero.org/users/1976460/items/4Q3WA6X6"],"uri":["http://zotero.org/users/1976460/items/4Q3WA6X6"],"itemData":{"id":118,"type":"article-journal","title":"The interaction between personality, offspring fitness and food abundance in North American red squirrels","container-title":"Ecology Letters","page":"1094-1104","volume":"10","issue":"11","abstract":"Animal personality is now frequently reported in wild and captive populations. It has been shown to be moderately heritable and to have potentially important fitness consequences. Variation in personality within a population may be maintained by balancing selection if different values of personality traits are favoured under different conditions. We measured personality in 98 female North American red squirrels (Tamiasciurus hudsonicus Erxleben), and examined whether its variation could be maintained by changing selection pressures acting via reproductive traits and yearly variation in food abundance. There was no effect of personality on parturition date or litter size, but a female's activity was correlated to the growth rate of her offspring in the nest, and her aggressiveness was correlated to their survival in the nest and overwinter. The magnitude and direction of the effects changed among life history stages and years, possibly in association with food supply in some cases, and may indicate a role for balancing selection in the maintenance of personality.","note":"Boon, Adrienne K. Reale, Denis Boutin, Stan","author":[{"family":"Boon","given":"A. K."},{"family":"Reale","given":"D."},{"family":"Boutin","given":"S."}],"issued":{"date-parts":[["2007",11]]}}},{"id":3,"uris":["http://zotero.org/users/1976460/items/PFVUB2AR"],"uri":["http://zotero.org/users/1976460/items/PFVUB2AR"],"itemData":{"id":3,"type":"article-journal","title":"Estimating space-use and habitat preference from wildlife telemetry data","container-title":"Ecography","page":"140-160","volume":"31","issue":"1","note":"Times Cited: 13","author":[{"family":"Aarts","given":"G."},{"family":"MacKenzie","given":"M."},{"family":"McConnell","given":"B."},{"family":"Fedak","given":"M."},{"family":"Matthiopoulos","given":"J."}],"issued":{"date-parts":[["2008"]]}}},{"id":96,"uris":["http://zotero.org/users/1976460/items/4MEIGQSA"],"uri":["http://zotero.org/users/1976460/items/4MEIGQSA"],"itemData":{"id":96,"type":"article-journal","title":"Are animal personality traits linked to life-history productivity?","container-title":"Trends in Ecology &amp; Evolution","page":"361-368","volume":"23","issue":"7","abstract":"Animal personality traits such as boldness, activity and aggressiveness have been described for many animal species. However, why some individuals are consistently bolder or more active than others, for example, is currently obscure. Given that life-history tradeoffs are common and known to promote inter-individual differences in behavior, we suggest that consistent individual differences in animal personality traits can be favored when those traits contribute to consistent individual differences in productivity (growth and/or fecundity). A survey of empirical studies indicates that boldness, activity and/or aggressiveness are positively related to food intake rates, productivity and other life-history traits in a wide range of taxa. Our conceptual framework sets the stage for a closer look at relationships between personality traits and life-history traits in animals.","note":"Times Cited: 36","author":[{"family":"Biro","given":"P. A."},{"family":"Stamps","given":"J. A."}],"issued":{"date-parts":[["2008"]]}}},{"id":1025,"uris":["http://zotero.org/users/1976460/items/VDIIUFW6"],"uri":["http://zotero.org/users/1976460/items/VDIIUFW6"],"itemData":{"id":1025,"type":"article-journal","title":"Fitness consequences of personality: a meta-analysis","container-title":"Behavioual Ecology","abstract":"The study of nonhuman personality capitalizes on the fact that individuals of many species behave in predictable, variable, and quantifiable ways. Although a few empirical studies have examined the ultimate consequences of personality differences, there has been no synthesis of results. We conducted a formal meta-analysis of published studies reporting fitness consequences of single personality dimensions to identify general trends across species. We found bolder individuals had increased reproductive success, particularly in males, but incurred a survival cost, thus, supporting the hypothesis that variation in boldness was maintained due to a \"trade-off\" in fitness consequences across contexts. Potential mechanisms maintaining variation in exploration and aggression are not as clear. Exploration had a positive effect only on survival, whereas aggression had a positive effect on both reproductive success and, not significantly, on survival. Such results would suggest that selection is driving populations to become more explorative and aggressive. However, limitations in meta-analytic techniques preclude us from testing for the effects of fluctuating environmental conditions or other forms of selection on these dimensions. Results do, however, provide evidence for general relationships between personality and fitness, and we provide a framework for future studies to follow in the hopes of spurring more in-depth, long-term research into the evolutionary mechanisms maintaining variation in personality dimensions and overall behavioral syndromes. We conclude with a discussion on how understanding and managing personality traits may play a key role in the captive breeding and recovery programs of endangered species.","author":[{"family":"Smith","given":"B. R."},{"family":"Blumstein","given":"D. T."}],"issued":{"date-parts":[["2008",1,22]]}}}],"schema":"https://github.com/citation-style-language/schema/raw/master/csl-citation.json"} </w:instrText>
      </w:r>
      <w:r w:rsidR="00515851">
        <w:rPr>
          <w:rFonts w:ascii="Times New Roman" w:hAnsi="Times New Roman" w:cs="Times New Roman"/>
          <w:sz w:val="24"/>
          <w:szCs w:val="24"/>
        </w:rPr>
        <w:fldChar w:fldCharType="separate"/>
      </w:r>
      <w:r w:rsidR="00515851" w:rsidRPr="00515851">
        <w:rPr>
          <w:rFonts w:ascii="Times New Roman" w:hAnsi="Times New Roman" w:cs="Times New Roman"/>
          <w:sz w:val="24"/>
          <w:szCs w:val="24"/>
        </w:rPr>
        <w:t>(12,14–16)</w:t>
      </w:r>
      <w:r w:rsidR="00515851">
        <w:rPr>
          <w:rFonts w:ascii="Times New Roman" w:hAnsi="Times New Roman" w:cs="Times New Roman"/>
          <w:sz w:val="24"/>
          <w:szCs w:val="24"/>
        </w:rPr>
        <w:fldChar w:fldCharType="end"/>
      </w:r>
      <w:r w:rsidR="00401A70" w:rsidRPr="006809DC">
        <w:rPr>
          <w:rFonts w:ascii="Times New Roman" w:hAnsi="Times New Roman" w:cs="Times New Roman"/>
          <w:sz w:val="24"/>
          <w:szCs w:val="24"/>
        </w:rPr>
        <w:t>,</w:t>
      </w:r>
      <w:r w:rsidR="00401A70">
        <w:rPr>
          <w:rFonts w:ascii="Times New Roman" w:hAnsi="Times New Roman" w:cs="Times New Roman"/>
          <w:sz w:val="24"/>
          <w:szCs w:val="24"/>
        </w:rPr>
        <w:t xml:space="preserve"> and some evidence that there is an interaction between age and personality on fitness, </w:t>
      </w:r>
      <w:r w:rsidR="00B75182">
        <w:rPr>
          <w:rFonts w:ascii="Times New Roman" w:hAnsi="Times New Roman" w:cs="Times New Roman"/>
          <w:sz w:val="24"/>
          <w:szCs w:val="24"/>
        </w:rPr>
        <w:t>with</w:t>
      </w:r>
      <w:r w:rsidR="00401A70">
        <w:rPr>
          <w:rFonts w:ascii="Times New Roman" w:hAnsi="Times New Roman" w:cs="Times New Roman"/>
          <w:sz w:val="24"/>
          <w:szCs w:val="24"/>
        </w:rPr>
        <w:t xml:space="preserve"> bolder </w:t>
      </w:r>
      <w:r w:rsidR="004E64B2">
        <w:rPr>
          <w:rFonts w:ascii="Times New Roman" w:hAnsi="Times New Roman" w:cs="Times New Roman"/>
          <w:sz w:val="24"/>
          <w:szCs w:val="24"/>
        </w:rPr>
        <w:t>individuals</w:t>
      </w:r>
      <w:r w:rsidR="00401A70">
        <w:rPr>
          <w:rFonts w:ascii="Times New Roman" w:hAnsi="Times New Roman" w:cs="Times New Roman"/>
          <w:sz w:val="24"/>
          <w:szCs w:val="24"/>
        </w:rPr>
        <w:t xml:space="preserve"> </w:t>
      </w:r>
      <w:r w:rsidR="00B75182">
        <w:rPr>
          <w:rFonts w:ascii="Times New Roman" w:hAnsi="Times New Roman" w:cs="Times New Roman"/>
          <w:sz w:val="24"/>
          <w:szCs w:val="24"/>
        </w:rPr>
        <w:t xml:space="preserve">having </w:t>
      </w:r>
      <w:r w:rsidR="00401A70">
        <w:rPr>
          <w:rFonts w:ascii="Times New Roman" w:hAnsi="Times New Roman" w:cs="Times New Roman"/>
          <w:sz w:val="24"/>
          <w:szCs w:val="24"/>
        </w:rPr>
        <w:t xml:space="preserve">higher reproductive success in old </w:t>
      </w:r>
      <w:r w:rsidR="00401A70" w:rsidRPr="00D85752">
        <w:rPr>
          <w:rFonts w:ascii="Times New Roman" w:hAnsi="Times New Roman" w:cs="Times New Roman"/>
          <w:sz w:val="24"/>
          <w:szCs w:val="24"/>
        </w:rPr>
        <w:t>age</w:t>
      </w:r>
      <w:r w:rsidR="00515851">
        <w:rPr>
          <w:rFonts w:ascii="Times New Roman" w:hAnsi="Times New Roman" w:cs="Times New Roman"/>
          <w:sz w:val="24"/>
          <w:szCs w:val="24"/>
        </w:rPr>
        <w:t xml:space="preserve"> </w:t>
      </w:r>
      <w:r w:rsidR="00515851">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2kkgbht4q9","properties":{"formattedCitation":"(17)","plainCitation":"(17)"},"citationItems":[{"id":898,"uris":["http://zotero.org/users/1976460/items/JFQUPJTW"],"uri":["http://zotero.org/users/1976460/items/JFQUPJTW"],"itemData":{"id":898,"type":"article-journal","title":"Male personality, life-history strategies and reproductive success in a promiscuous mammal","container-title":"Journal of Evolutionary Biology","page":"1599-1607","volume":"22","issue":"8","abstract":"Recent theoretical work suggests that personality is a component of life history, but links between personality and either age-dependent reproductive success or life-history strategy are yet to be established. Using quantitative genetic analyses on a long-term pedigree we estimated indices of boldness and docility for 105 bighorn sheep rams (Ovis canadensis), born between 1983 and 1999, and compared these indices to their reproductive history from 2 years of age until death. Docility and boldness were highly heritable and negatively genetically correlated. Docile and bold rams survived longer than indocile and shy rams. Docility and boldness had a weak negative effect on reproductive success early in life, but a strong positive effect on older rams. Our findings highlight an important role of personality on reproductive success and suggest that personality could be an important component of life-history strategy.","note":"Times Cited: 12","author":[{"family":"Reale","given":"D."},{"family":"Martin","given":"J."},{"family":"Coltman","given":"D. W."},{"family":"Poissant","given":"J."},{"family":"Festa-Bianchet","given":"M."}],"issued":{"date-parts":[["2009"]]}}}],"schema":"https://github.com/citation-style-language/schema/raw/master/csl-citation.json"} </w:instrText>
      </w:r>
      <w:r w:rsidR="00515851">
        <w:rPr>
          <w:rFonts w:ascii="Times New Roman" w:hAnsi="Times New Roman" w:cs="Times New Roman"/>
          <w:sz w:val="24"/>
          <w:szCs w:val="24"/>
        </w:rPr>
        <w:fldChar w:fldCharType="separate"/>
      </w:r>
      <w:r w:rsidR="00515851" w:rsidRPr="00515851">
        <w:rPr>
          <w:rFonts w:ascii="Times New Roman" w:hAnsi="Times New Roman" w:cs="Times New Roman"/>
          <w:sz w:val="24"/>
        </w:rPr>
        <w:t>(17)</w:t>
      </w:r>
      <w:r w:rsidR="00515851">
        <w:rPr>
          <w:rFonts w:ascii="Times New Roman" w:hAnsi="Times New Roman" w:cs="Times New Roman"/>
          <w:sz w:val="24"/>
          <w:szCs w:val="24"/>
        </w:rPr>
        <w:fldChar w:fldCharType="end"/>
      </w:r>
      <w:r w:rsidR="00401A70" w:rsidRPr="00D85752">
        <w:rPr>
          <w:rFonts w:ascii="Times New Roman" w:hAnsi="Times New Roman" w:cs="Times New Roman"/>
          <w:sz w:val="24"/>
          <w:szCs w:val="24"/>
        </w:rPr>
        <w:t>.   However</w:t>
      </w:r>
      <w:r w:rsidR="00401A70">
        <w:rPr>
          <w:rFonts w:ascii="Times New Roman" w:hAnsi="Times New Roman" w:cs="Times New Roman"/>
          <w:sz w:val="24"/>
          <w:szCs w:val="24"/>
        </w:rPr>
        <w:t xml:space="preserve">, while </w:t>
      </w:r>
      <w:r w:rsidR="003E0750">
        <w:rPr>
          <w:rFonts w:ascii="Times New Roman" w:hAnsi="Times New Roman" w:cs="Times New Roman"/>
          <w:sz w:val="24"/>
          <w:szCs w:val="24"/>
        </w:rPr>
        <w:t>life-history</w:t>
      </w:r>
      <w:r w:rsidR="003E0750" w:rsidRPr="006809DC">
        <w:rPr>
          <w:rFonts w:ascii="Times New Roman" w:hAnsi="Times New Roman" w:cs="Times New Roman"/>
          <w:sz w:val="24"/>
          <w:szCs w:val="24"/>
        </w:rPr>
        <w:t xml:space="preserve"> </w:t>
      </w:r>
      <w:r w:rsidR="00F40340" w:rsidRPr="006809DC">
        <w:rPr>
          <w:rFonts w:ascii="Times New Roman" w:hAnsi="Times New Roman" w:cs="Times New Roman"/>
          <w:sz w:val="24"/>
          <w:szCs w:val="24"/>
        </w:rPr>
        <w:t>predict</w:t>
      </w:r>
      <w:r w:rsidR="00B30A96">
        <w:rPr>
          <w:rFonts w:ascii="Times New Roman" w:hAnsi="Times New Roman" w:cs="Times New Roman"/>
          <w:sz w:val="24"/>
          <w:szCs w:val="24"/>
        </w:rPr>
        <w:t>s</w:t>
      </w:r>
      <w:r w:rsidR="00B75182">
        <w:rPr>
          <w:rFonts w:ascii="Times New Roman" w:hAnsi="Times New Roman" w:cs="Times New Roman"/>
          <w:sz w:val="24"/>
          <w:szCs w:val="24"/>
        </w:rPr>
        <w:t xml:space="preserve"> </w:t>
      </w:r>
      <w:r w:rsidR="00F40340" w:rsidRPr="006809DC">
        <w:rPr>
          <w:rFonts w:ascii="Times New Roman" w:hAnsi="Times New Roman" w:cs="Times New Roman"/>
          <w:sz w:val="24"/>
          <w:szCs w:val="24"/>
        </w:rPr>
        <w:t xml:space="preserve">that </w:t>
      </w:r>
      <w:r w:rsidR="00E1038B">
        <w:rPr>
          <w:rFonts w:ascii="Times New Roman" w:hAnsi="Times New Roman" w:cs="Times New Roman"/>
          <w:sz w:val="24"/>
          <w:szCs w:val="24"/>
        </w:rPr>
        <w:t xml:space="preserve">an individual’s </w:t>
      </w:r>
      <w:r w:rsidR="00F40340" w:rsidRPr="006809DC">
        <w:rPr>
          <w:rFonts w:ascii="Times New Roman" w:hAnsi="Times New Roman" w:cs="Times New Roman"/>
          <w:sz w:val="24"/>
          <w:szCs w:val="24"/>
        </w:rPr>
        <w:t>personality will correlate with the</w:t>
      </w:r>
      <w:r w:rsidR="006B7330" w:rsidRPr="006B7330">
        <w:rPr>
          <w:rFonts w:ascii="Times New Roman" w:hAnsi="Times New Roman" w:cs="Times New Roman"/>
          <w:sz w:val="24"/>
          <w:szCs w:val="24"/>
        </w:rPr>
        <w:t xml:space="preserve"> </w:t>
      </w:r>
      <w:r w:rsidR="006B7330">
        <w:rPr>
          <w:rFonts w:ascii="Times New Roman" w:hAnsi="Times New Roman" w:cs="Times New Roman"/>
          <w:sz w:val="24"/>
          <w:szCs w:val="24"/>
        </w:rPr>
        <w:t>level of</w:t>
      </w:r>
      <w:r w:rsidR="00F40340" w:rsidRPr="006809DC">
        <w:rPr>
          <w:rFonts w:ascii="Times New Roman" w:hAnsi="Times New Roman" w:cs="Times New Roman"/>
          <w:sz w:val="24"/>
          <w:szCs w:val="24"/>
        </w:rPr>
        <w:t xml:space="preserve"> </w:t>
      </w:r>
      <w:r w:rsidR="003E0750">
        <w:rPr>
          <w:rFonts w:ascii="Times New Roman" w:hAnsi="Times New Roman" w:cs="Times New Roman"/>
          <w:sz w:val="24"/>
          <w:szCs w:val="24"/>
        </w:rPr>
        <w:t>energy allocation</w:t>
      </w:r>
      <w:r w:rsidR="003E0750" w:rsidRPr="006809DC">
        <w:rPr>
          <w:rFonts w:ascii="Times New Roman" w:hAnsi="Times New Roman" w:cs="Times New Roman"/>
          <w:sz w:val="24"/>
          <w:szCs w:val="24"/>
        </w:rPr>
        <w:t xml:space="preserve"> </w:t>
      </w:r>
      <w:r w:rsidR="00F40340" w:rsidRPr="006809DC">
        <w:rPr>
          <w:rFonts w:ascii="Times New Roman" w:hAnsi="Times New Roman" w:cs="Times New Roman"/>
          <w:sz w:val="24"/>
          <w:szCs w:val="24"/>
        </w:rPr>
        <w:t>in current versus future reproduc</w:t>
      </w:r>
      <w:r w:rsidR="00F40340" w:rsidRPr="005A14C2">
        <w:rPr>
          <w:rFonts w:ascii="Times New Roman" w:hAnsi="Times New Roman" w:cs="Times New Roman"/>
          <w:sz w:val="24"/>
          <w:szCs w:val="24"/>
        </w:rPr>
        <w:t>tion</w:t>
      </w:r>
      <w:r w:rsidR="00C10D67" w:rsidRPr="005A14C2">
        <w:rPr>
          <w:rFonts w:ascii="Times New Roman" w:hAnsi="Times New Roman" w:cs="Times New Roman"/>
          <w:sz w:val="24"/>
          <w:szCs w:val="24"/>
        </w:rPr>
        <w:t>,</w:t>
      </w:r>
      <w:r w:rsidR="00B96C0E" w:rsidRPr="005A14C2">
        <w:rPr>
          <w:rFonts w:ascii="Times New Roman" w:hAnsi="Times New Roman" w:cs="Times New Roman"/>
          <w:sz w:val="24"/>
          <w:szCs w:val="24"/>
        </w:rPr>
        <w:t xml:space="preserve"> </w:t>
      </w:r>
      <w:r w:rsidR="005F1D8A">
        <w:rPr>
          <w:rFonts w:ascii="Times New Roman" w:hAnsi="Times New Roman" w:cs="Times New Roman"/>
          <w:sz w:val="24"/>
          <w:szCs w:val="24"/>
        </w:rPr>
        <w:t xml:space="preserve">and that high </w:t>
      </w:r>
      <w:r w:rsidR="003E0750">
        <w:rPr>
          <w:rFonts w:ascii="Times New Roman" w:hAnsi="Times New Roman" w:cs="Times New Roman"/>
          <w:sz w:val="24"/>
          <w:szCs w:val="24"/>
        </w:rPr>
        <w:t>allocation corresponds to an investment  involving increased senescence at old age</w:t>
      </w:r>
      <w:r w:rsidR="00B9464F">
        <w:rPr>
          <w:rFonts w:ascii="Times New Roman" w:hAnsi="Times New Roman" w:cs="Times New Roman"/>
          <w:sz w:val="24"/>
          <w:szCs w:val="24"/>
        </w:rPr>
        <w:t xml:space="preserve"> </w:t>
      </w:r>
      <w:r w:rsidR="00515851">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{"citationID":"1s2q68sib6","properties":{"formattedCitation":"{\\rtf (10\\uc0\\u8211{}12)}","plainCitation":"(10–12)"},"citationItems":[{"id":1034,"uris":["http://zotero.org/users/1976460/items/XDBK6M77"],"uri":["http://zotero.org/users/1976460/items/XDBK6M77"],"itemData":{"id":1034,"type":"article-journal","title":"Growth-mortality tradeoffs and 'personality traits' in animals","container-title":"Ecology Letters","page":"355-363","volume":"10","issue":"5","abstract":"Consistent individual differences in boldness, reactivity, aggressiveness, and other 'personality traits' in animals are stable within individuals but vary across individuals, for reasons which are currently obscure. Here, I suggest that consistent individual differences in growth rates encourage consistent individual differences in behavior patterns that contribute to growth-mortality tradeoffs. This hypothesis predicts that behavior patterns that increase both growth and mortality rates (e.g. foraging under predation risk, aggressive defense of feeding territories) will be positively correlated with one another across individuals, that selection for high growth rates will increase mean levels of potentially risky behavior across populations, and that within populations, faster-growing individuals will take more risks in foraging contexts than slower-growing individuals. Tentative empirical support for these predictions suggests that a growth-mortality perspective may help explain some of the consistent individual differences in behavioral traits that have been reported in fish, amphibians, reptiles, and other animals with indeterminate growth.","note":"ISI Document Delivery No.: 161KD Times Cited: 179 Cited Reference Count: 77 Stamps, Judy A. Blackwell publishing Oxford","language":"English","author":[{"family":"Stamps","given":"J. A."}],"issued":{"date-parts":[["2007",5]]}}},{"id":1270,"uris":["http://zotero.org/users/1976460/items/8HFFRZCH"],"uri":["http://zotero.org/users/1976460/items/8HFFRZCH"],"itemData":{"id":1270,"type":"article-journal","title":"Life-history trade-offs favour the evolution of animal personalities","container-title":"Nature","page":"581-584","volume":"447","issue":"7144","author":[{"family":"Wolf","given":"M."},{"family":"Doorn","given":"G. S. van"},{"family":"Leimar","given":"O."},{"family":"Weissing","given":"F. J."}],"issued":{"date-parts":[["2007",5,31]]}}},{"id":96,"uris":["http://zotero.org/users/1976460/items/4MEIGQSA"],"uri":["http://zotero.org/users/1976460/items/4MEIGQSA"],"itemData":{"id":96,"type":"article-journal","title":"Are animal personality traits linked to life-history productivity?","container-title":"Trends in Ecology &amp; Evolution","page":"361-368","volume":"23","issue":"7","abstract":"Animal personality traits such as boldness, activity and aggressiveness have been described for many animal species. However, why some individuals are consistently bolder or more active than others, for example, is currently obscure. Given that life-history tradeoffs are common and known to promote inter-individual differences in behavior, we suggest that consistent individual differences in animal personality traits can be favored when those traits contribute to consistent individual differences in productivity (growth and/or fecundity). A survey of empirical studies indicates that boldness, activity and/or aggressiveness are positively related to food intake rates, productivity and other life-history traits in a wide range of taxa. Our conceptual framework sets the stage for a closer look at relationships between personality traits and life-history traits in animals.","note":"Times Cited: 36","author":[{"family":"Biro","given":"P. A."},{"family":"Stamps","given":"J. A."}],"issued":{"date-parts":[["2008"]]}}}],"schema":"https://github.com/citation-style-language/schema/raw/master/csl-citation.json"} </w:instrText>
      </w:r>
      <w:r w:rsidR="00515851">
        <w:rPr>
          <w:rFonts w:ascii="Times New Roman" w:hAnsi="Times New Roman" w:cs="Times New Roman"/>
          <w:sz w:val="24"/>
          <w:szCs w:val="24"/>
        </w:rPr>
        <w:fldChar w:fldCharType="separate"/>
      </w:r>
      <w:r w:rsidR="00515851" w:rsidRPr="00515851">
        <w:rPr>
          <w:rFonts w:ascii="Times New Roman" w:hAnsi="Times New Roman" w:cs="Times New Roman"/>
          <w:sz w:val="24"/>
          <w:szCs w:val="24"/>
        </w:rPr>
        <w:t>(10–12)</w:t>
      </w:r>
      <w:r w:rsidR="00515851">
        <w:rPr>
          <w:rFonts w:ascii="Times New Roman" w:hAnsi="Times New Roman" w:cs="Times New Roman"/>
          <w:sz w:val="24"/>
          <w:szCs w:val="24"/>
        </w:rPr>
        <w:fldChar w:fldCharType="end"/>
      </w:r>
      <w:r w:rsidR="00B9464F">
        <w:rPr>
          <w:rFonts w:ascii="Times New Roman" w:hAnsi="Times New Roman" w:cs="Times New Roman"/>
          <w:sz w:val="24"/>
          <w:szCs w:val="24"/>
        </w:rPr>
        <w:t>, n</w:t>
      </w:r>
      <w:r w:rsidR="005F1D8A" w:rsidRPr="006809DC">
        <w:rPr>
          <w:rFonts w:ascii="Times New Roman" w:hAnsi="Times New Roman" w:cs="Times New Roman"/>
          <w:sz w:val="24"/>
          <w:szCs w:val="24"/>
        </w:rPr>
        <w:t>o study</w:t>
      </w:r>
      <w:r w:rsidR="005F1D8A">
        <w:rPr>
          <w:rFonts w:ascii="Times New Roman" w:hAnsi="Times New Roman" w:cs="Times New Roman"/>
          <w:sz w:val="24"/>
          <w:szCs w:val="24"/>
        </w:rPr>
        <w:t xml:space="preserve"> to date </w:t>
      </w:r>
      <w:r w:rsidR="00614D55" w:rsidRPr="006809DC">
        <w:rPr>
          <w:rFonts w:ascii="Times New Roman" w:hAnsi="Times New Roman" w:cs="Times New Roman"/>
          <w:sz w:val="24"/>
          <w:szCs w:val="24"/>
        </w:rPr>
        <w:t xml:space="preserve">has examined the relationship between personality and </w:t>
      </w:r>
      <w:r w:rsidR="005F1C5E" w:rsidRPr="006809DC">
        <w:rPr>
          <w:rFonts w:ascii="Times New Roman" w:hAnsi="Times New Roman" w:cs="Times New Roman"/>
          <w:sz w:val="24"/>
          <w:szCs w:val="24"/>
        </w:rPr>
        <w:t xml:space="preserve">reproductive </w:t>
      </w:r>
      <w:r w:rsidR="00614D55" w:rsidRPr="006809DC">
        <w:rPr>
          <w:rFonts w:ascii="Times New Roman" w:hAnsi="Times New Roman" w:cs="Times New Roman"/>
          <w:sz w:val="24"/>
          <w:szCs w:val="24"/>
        </w:rPr>
        <w:t>senesce</w:t>
      </w:r>
      <w:r w:rsidR="005F1C5E" w:rsidRPr="006809DC">
        <w:rPr>
          <w:rFonts w:ascii="Times New Roman" w:hAnsi="Times New Roman" w:cs="Times New Roman"/>
          <w:sz w:val="24"/>
          <w:szCs w:val="24"/>
        </w:rPr>
        <w:t xml:space="preserve">nce in the </w:t>
      </w:r>
      <w:r w:rsidR="00614D55" w:rsidRPr="006809DC">
        <w:rPr>
          <w:rFonts w:ascii="Times New Roman" w:hAnsi="Times New Roman" w:cs="Times New Roman"/>
          <w:sz w:val="24"/>
          <w:szCs w:val="24"/>
        </w:rPr>
        <w:t>wild.</w:t>
      </w:r>
      <w:r w:rsidR="008108D2" w:rsidRPr="006809DC">
        <w:rPr>
          <w:rFonts w:ascii="Times New Roman" w:hAnsi="Times New Roman" w:cs="Times New Roman"/>
          <w:sz w:val="24"/>
          <w:szCs w:val="24"/>
        </w:rPr>
        <w:t xml:space="preserve">  </w:t>
      </w:r>
      <w:r w:rsidR="00614D55" w:rsidRPr="006809DC">
        <w:rPr>
          <w:rFonts w:ascii="Times New Roman" w:hAnsi="Times New Roman" w:cs="Times New Roman"/>
          <w:sz w:val="24"/>
          <w:szCs w:val="24"/>
        </w:rPr>
        <w:t xml:space="preserve"> </w:t>
      </w:r>
    </w:p>
    <w:p w14:paraId="3FA284E1" w14:textId="2DCAF133" w:rsidR="00AA2784" w:rsidRPr="006809DC" w:rsidRDefault="003102DD" w:rsidP="003102DD">
      <w:pPr>
        <w:tabs>
          <w:tab w:val="left" w:pos="6687"/>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58D074CB" w14:textId="05D1528A" w:rsidR="00236E04" w:rsidRPr="006809DC" w:rsidRDefault="00236E04" w:rsidP="00372713">
      <w:pPr>
        <w:spacing w:after="0" w:line="480" w:lineRule="auto"/>
        <w:rPr>
          <w:rFonts w:ascii="Times New Roman" w:hAnsi="Times New Roman" w:cs="Times New Roman"/>
          <w:sz w:val="24"/>
          <w:szCs w:val="24"/>
        </w:rPr>
      </w:pPr>
      <w:r w:rsidRPr="006809DC">
        <w:rPr>
          <w:rFonts w:ascii="Times New Roman" w:hAnsi="Times New Roman" w:cs="Times New Roman"/>
          <w:sz w:val="24"/>
          <w:szCs w:val="24"/>
        </w:rPr>
        <w:t>Wandering albatross</w:t>
      </w:r>
      <w:r w:rsidR="00680C1C" w:rsidRPr="006809DC">
        <w:rPr>
          <w:rFonts w:ascii="Times New Roman" w:hAnsi="Times New Roman" w:cs="Times New Roman"/>
          <w:sz w:val="24"/>
          <w:szCs w:val="24"/>
        </w:rPr>
        <w:t>es</w:t>
      </w:r>
      <w:r w:rsidRPr="006809DC">
        <w:rPr>
          <w:rFonts w:ascii="Times New Roman" w:hAnsi="Times New Roman" w:cs="Times New Roman"/>
          <w:sz w:val="24"/>
          <w:szCs w:val="24"/>
        </w:rPr>
        <w:t xml:space="preserve"> </w:t>
      </w:r>
      <w:r w:rsidR="00773A02" w:rsidRPr="006809DC">
        <w:rPr>
          <w:rFonts w:ascii="Times New Roman" w:hAnsi="Times New Roman" w:cs="Times New Roman"/>
          <w:sz w:val="24"/>
          <w:szCs w:val="24"/>
        </w:rPr>
        <w:t>(</w:t>
      </w:r>
      <w:r w:rsidR="00773A02" w:rsidRPr="006809DC">
        <w:rPr>
          <w:rFonts w:ascii="Times New Roman" w:hAnsi="Times New Roman" w:cs="Times New Roman"/>
          <w:i/>
          <w:sz w:val="24"/>
          <w:szCs w:val="24"/>
        </w:rPr>
        <w:t>Diomedea exulans</w:t>
      </w:r>
      <w:r w:rsidR="00773A02" w:rsidRPr="006809DC">
        <w:rPr>
          <w:rFonts w:ascii="Times New Roman" w:hAnsi="Times New Roman" w:cs="Times New Roman"/>
          <w:sz w:val="24"/>
          <w:szCs w:val="24"/>
        </w:rPr>
        <w:t xml:space="preserve">) </w:t>
      </w:r>
      <w:r w:rsidRPr="006809DC">
        <w:rPr>
          <w:rFonts w:ascii="Times New Roman" w:hAnsi="Times New Roman" w:cs="Times New Roman"/>
          <w:sz w:val="24"/>
          <w:szCs w:val="24"/>
        </w:rPr>
        <w:t xml:space="preserve">are one of the longest lived wild </w:t>
      </w:r>
      <w:r w:rsidR="00401A70">
        <w:rPr>
          <w:rFonts w:ascii="Times New Roman" w:hAnsi="Times New Roman" w:cs="Times New Roman"/>
          <w:sz w:val="24"/>
          <w:szCs w:val="24"/>
        </w:rPr>
        <w:t xml:space="preserve">bird </w:t>
      </w:r>
      <w:r w:rsidRPr="006809DC">
        <w:rPr>
          <w:rFonts w:ascii="Times New Roman" w:hAnsi="Times New Roman" w:cs="Times New Roman"/>
          <w:sz w:val="24"/>
          <w:szCs w:val="24"/>
        </w:rPr>
        <w:t xml:space="preserve">species, and their personality and </w:t>
      </w:r>
      <w:r w:rsidR="00AA2784" w:rsidRPr="006809DC">
        <w:rPr>
          <w:rFonts w:ascii="Times New Roman" w:hAnsi="Times New Roman" w:cs="Times New Roman"/>
          <w:sz w:val="24"/>
          <w:szCs w:val="24"/>
        </w:rPr>
        <w:t>life</w:t>
      </w:r>
      <w:r w:rsidRPr="006809DC">
        <w:rPr>
          <w:rFonts w:ascii="Times New Roman" w:hAnsi="Times New Roman" w:cs="Times New Roman"/>
          <w:sz w:val="24"/>
          <w:szCs w:val="24"/>
        </w:rPr>
        <w:t xml:space="preserve"> history traits are already well understood</w:t>
      </w:r>
      <w:r w:rsidR="00C10D67" w:rsidRPr="006809DC">
        <w:rPr>
          <w:rFonts w:ascii="Times New Roman" w:hAnsi="Times New Roman" w:cs="Times New Roman"/>
          <w:sz w:val="24"/>
          <w:szCs w:val="24"/>
        </w:rPr>
        <w:t xml:space="preserve"> </w:t>
      </w:r>
      <w:r w:rsidR="00515851">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{"citationID":"v8808q5pv","properties":{"formattedCitation":"{\\rtf (18\\uc0\\u8211{}22)}","plainCitation":"(18–22)"},"citationItems":[{"id":1196,"uris":["http://zotero.org/users/1976460/items/SS4HMUWP"],"uri":["http://zotero.org/users/1976460/items/SS4HMUWP"],"itemData":{"id":1196,"type":"article-journal","title":"Sex differences in parental investment and chick growth in Wandering Albatrosses: Fitness consequences","container-title":"Ecology","page":"309-318","volume":"81","issue":"2","abstract":"Parents should adjust expenditure on parental care so as to maximize fitness, but quantitative data are sparse, particularly for sexually dimorphic species. We use data from two breeding seasons to investigate the fitness consequences of variation in parent provisioning behavior and chick growth in a sexually dimorphic seabird, the Wandering Albatross (Diomedea exulans). Male parents brought more food to their single offspring than females did, and male chicks (sons) received more food than female chicks (daughters). The study of growth parameters indicates that sons had faster growth rates, reached higher asymptotic mass, and were heavier and larger at hedging than daughters. Male chicks that survived to adult age were larger than those that disappeared, whereas the females that survived were those in better condition at hedging, indicating that different factors affect survival of each sex during the first years of independence at sea. Survival to adult age seems to be influenced by the ability of parents to provision the offspring adequately, especially in the case of male chicks, whose costs appear to be higher. The age and experience of parents did not influence the amount of food delivered to the chick, but older birds rearing male chicks were more synchronized on a within-pair basis than younger parents, and consequently their sons grew faster, attaining both higher asymptotic mass and higher mass at fledging. Old adult males appeared to have a higher mortality rate than younger males when rearing a son. There was no such tendency for adult males rearing a daughter or for females rearing a son. Younger, less experienced pairs may tend to produce more sons than daughters when compared to older and more experienced pairs. If valid, this tendency for an age-related sex ratio could be the result of higher costs of raising the more expensive sex. These findings indicate that the optimal age-related investment by parents varies between males and females but also depends to a large degree on whether they are rearing a son or a daughter.","note":"ISI Document Delivery No.: 279ZM Times Cited: 55 Cited Reference Count: 49 Weimerskirch, H Barbraud, C Lys, P Ecological soc amer Washington","language":"English","author":[{"family":"Weimerskirch","given":"H."},{"family":"Barbraud","given":"C."},{"family":"Lys","given":"P."}],"issued":{"date-parts":[["2000",2]]}}},{"id":1195,"uris":["http://zotero.org/users/1976460/items/MWKUNPCB"],"uri":["http://zotero.org/users/1976460/items/MWKUNPCB"],"itemData":{"id":1195,"type":"article-journal","title":"Reproductive effort in long-lived birds - Age specific patterns of condition, reproduction and survival in the wandering albatross","container-title":"Oikos","page":"464-473","volume":"64","issue":"3","abstract":"The condition, breeding performance and survival of the wandering albatross Diomedea exulans were studied in relation to the bird's reproductive experience and age. In both sexes, the body weight of immature birds increased steadily with age from 4 to 7 yr. In individual immature females it increased from one season to the next, and only those attaining a threshold value bred, irrespective of their age. At similar ages immature birds tended to be lighter than breeders. The weight of breeding males increased progressively throughout the breeding life, while that of females increased only during the first 15 yr. In contrast to most species the date of laying for first time breeders was earlier than for experienced birds. Experienced birds tended to lay at similar dates from one breeding season to the other. Birds failing to breed during the previous breeding season tended to lay earlier than successful individuals. The size of the egg and breeding success increased with the age and experience of the female to a maximum at 17-20 yr or 5-7 breeding attempts and then decreased in the older or more experienced birds. For first time breeders the breeding success and rate of return was the same for older individuals as for younger. The proportion of birds breeding one year after a failed breeding season was lower in birds breeding for the first time than in more experienced birds. There was no significant difference between the proportion of inexperienced and experienced birds returning to breed two yr after a successful breeding season. Birds with more than eight yr breeding experience also tended to postpone their return after a failed season longer than less experienced birds. Annual survival rate did not vary significantly with age between 4 and 22 yr. Birds older than 27 yr had a significantly lower survival than birds aged 16-22 yr (92.9% compared to 97.2%). This study suggests that in a very long-lived bird like the wandering albatross survival is not influenced by reproduction, particularly in the early ages because the onset of breeding is delayed until the risk of an increased mortality at first breeding has disappeared. Condition has probably an important influence in the decision to breed. The age related changes in breeding performance, condition and survival observed in the wandering albatross are probably influenced by the cumulative effects of an increase in skill and thereafter reproductive restraint at young ages, by the selection of high quality birds at intermediate ages and by senescence at older ages.","note":"ISI Document Delivery No.: JG510 Times Cited: 191 Cited Reference Count: 47 Weimerskirch, h Munksgaard int publ ltd Copenhagen","language":"English","author":[{"family":"Weimerskirch","given":"H."}],"issued":{"date-parts":[["1992",9]]}}},{"id":378,"uris":["http://zotero.org/users/1976460/items/8I4K69DS"],"uri":["http://zotero.org/users/1976460/items/8I4K69DS"],"itemData":{"id":378,"type":"article-journal","title":"Age-related variation in reproductive traits in the wandering albatross: evidence for terminal improvement following senescence","container-title":"Ecology Letters","page":"642-649","volume":"16","issue":"5","abstract":"The processes driving age-related variation in demographic rates are central to understanding population and evolutionary ecology. An increasing number of studies in wild vertebrates find evidence for improvements in reproductive performance traits in early adulthood, followed by senescent declines in later life. However, life history theory predicts that reproductive investment should increase with age as future survival prospects diminish, and that raised reproductive investment may have associated survival costs. These non-mutually exclusive processes both predict an increase in breeding performance at the terminal breeding attempt. Here, we use a 30-year study of wandering albatrosses (Diomedea exulans) to disentangle the processes underpinning age-related variation in reproduction. Whilst highlighting the importance of breeding experience, we reveal senescent declines in performance are followed by a striking increase in breeding success and a key parental investment trait at the final breeding attempt.","note":"ISI Document Delivery No.: 132OA Times Cited: 1 Cited Reference Count: 50 Froy, Hannah Phillips, Richard A. Wood, Andrew G. Nussey, Daniel H. Lewis, Sue Wiley-blackwell Hoboken","language":"English","author":[{"family":"Froy","given":"H."},{"family":"Phillips","given":"R. A."},{"family":"Wood","given":"A. G."},{"family":"Nussey","given":"D. H."},{"family":"Lewis","given":"S."}],"issued":{"date-parts":[["2013",5]]}}},{"id":808,"uris":["http://zotero.org/users/1976460/items/WZ68TKAG"],"uri":["http://zotero.org/users/1976460/items/WZ68TKAG"],"itemData":{"id":808,"type":"article-journal","title":"Females better face senescence in the wandering albatross","container-title":"Oecologia","page":"1283-1294","volume":"173","author":[{"family":"Pardo","given":"D."},{"family":"Barbraud","given":"C."},{"family":"Weimerskirch","given":"H."}],"issued":{"date-parts":[["2013"]]}}},{"id":818,"uris":["http://zotero.org/users/1976460/items/HGTQWG7M"],"uri":["http://zotero.org/users/1976460/items/HGTQWG7M"],"itemData":{"id":818,"type":"article-journal","title":"Differences in boldness are repeatable and heritable in a long-lived marine predator","container-title":"Ecology and Evolution","page":"4291-4299","volume":"3","issue":"13","abstract":"Animal personalities, composed of axes of consistent individual behaviors, are widely reported and can have important fitness consequences. However, despite theoretical predictions that life-history trade-offs may cause and maintain personality differences, our understanding of the evolutionary ecology of personality remains poor, especially in long-lived species where trade-offs and senescence have been shown to be stronger. Furthermore, although much theoretical and empirical work assumes selection shapes variation in personalities, studies exploring the genetic underpinnings of personality traits are rare. Here we study one standard axis of personality, the shy-bold continuum, in a long-lived marine species, the wandering albatross from Possession Island, Crozet, by measuring the behavioral response to a human approach. Using generalized linear mixed models in a Bayesian framework, we show that boldness is highly repeatable and heritable. We also find strong differences in boldness between breeding colonies, which vary in size and density, suggesting birds are shyer in more dense colonies. These results demonstrate that in this seabird population, boldness is both heritable and repeatable and highlights the potential for ecological and evolutionary processes to shape personality traits in species with varying life-history strategies.","note":"ISI Document Delivery No.: 250BE Times Cited: 0 Cited Reference Count: 71 Patrick, Samantha C. Charmantier, Anne Weimerskirch, Henri Institut Polaire Francais Paul Emile Victor (IPEV) [109]; Terres Australes and Antarctique Francaises (TAAF); Marie Curie Intra-European fellowship (ALBASPECIALISATION); Agence Nationale de la Recherche [ANR-12-ADAP-0006-02-PEPS] The Institut Polaire Francais Paul Emile Victor (IPEV, programme 109) and the Terres Australes and Antarctique Francaises (TAAF) provided logistical and financial support, and S. C. P. was funded by a Marie Curie Intra-European fellowship (ALBASPECIALISATION). A. C. was funded by the Agence Nationale de la Recherche (grant ANR-12-ADAP-0006-02-PEPS). Wiley-blackwell Hoboken","language":"English","author":[{"family":"Patrick","given":"S. C."},{"family":"Charmantier","given":"A."},{"family":"Weimerskirch","given":"H."}],"issued":{"date-parts":[["2013",11]]}}}],"schema":"https://github.com/citation-style-language/schema/raw/master/csl-citation.json"} </w:instrText>
      </w:r>
      <w:r w:rsidR="00515851">
        <w:rPr>
          <w:rFonts w:ascii="Times New Roman" w:hAnsi="Times New Roman" w:cs="Times New Roman"/>
          <w:sz w:val="24"/>
          <w:szCs w:val="24"/>
        </w:rPr>
        <w:fldChar w:fldCharType="separate"/>
      </w:r>
      <w:r w:rsidR="008E5C1A" w:rsidRPr="008E5C1A">
        <w:rPr>
          <w:rFonts w:ascii="Times New Roman" w:hAnsi="Times New Roman" w:cs="Times New Roman"/>
          <w:sz w:val="24"/>
          <w:szCs w:val="24"/>
        </w:rPr>
        <w:t>(18–22)</w:t>
      </w:r>
      <w:r w:rsidR="00515851">
        <w:rPr>
          <w:rFonts w:ascii="Times New Roman" w:hAnsi="Times New Roman" w:cs="Times New Roman"/>
          <w:sz w:val="24"/>
          <w:szCs w:val="24"/>
        </w:rPr>
        <w:fldChar w:fldCharType="end"/>
      </w:r>
      <w:r w:rsidR="00C10D67" w:rsidRPr="006809DC">
        <w:rPr>
          <w:rFonts w:ascii="Times New Roman" w:hAnsi="Times New Roman" w:cs="Times New Roman"/>
          <w:sz w:val="24"/>
          <w:szCs w:val="24"/>
        </w:rPr>
        <w:t>.  B</w:t>
      </w:r>
      <w:r w:rsidRPr="006809DC">
        <w:rPr>
          <w:rFonts w:ascii="Times New Roman" w:hAnsi="Times New Roman" w:cs="Times New Roman"/>
          <w:sz w:val="24"/>
          <w:szCs w:val="24"/>
        </w:rPr>
        <w:t>oldness</w:t>
      </w:r>
      <w:r w:rsidR="00AA2784" w:rsidRPr="006809DC">
        <w:rPr>
          <w:rFonts w:ascii="Times New Roman" w:hAnsi="Times New Roman" w:cs="Times New Roman"/>
          <w:sz w:val="24"/>
          <w:szCs w:val="24"/>
        </w:rPr>
        <w:t xml:space="preserve"> has previously </w:t>
      </w:r>
      <w:r w:rsidR="00680C1C" w:rsidRPr="006809DC">
        <w:rPr>
          <w:rFonts w:ascii="Times New Roman" w:hAnsi="Times New Roman" w:cs="Times New Roman"/>
          <w:sz w:val="24"/>
          <w:szCs w:val="24"/>
        </w:rPr>
        <w:t xml:space="preserve">been </w:t>
      </w:r>
      <w:r w:rsidR="00AA2784" w:rsidRPr="006809DC">
        <w:rPr>
          <w:rFonts w:ascii="Times New Roman" w:hAnsi="Times New Roman" w:cs="Times New Roman"/>
          <w:sz w:val="24"/>
          <w:szCs w:val="24"/>
        </w:rPr>
        <w:t>shown to be</w:t>
      </w:r>
      <w:r w:rsidRPr="006809DC">
        <w:rPr>
          <w:rFonts w:ascii="Times New Roman" w:hAnsi="Times New Roman" w:cs="Times New Roman"/>
          <w:sz w:val="24"/>
          <w:szCs w:val="24"/>
        </w:rPr>
        <w:t xml:space="preserve"> repeatable and heritable </w:t>
      </w:r>
      <w:r w:rsidR="00D80168" w:rsidRPr="006809DC">
        <w:rPr>
          <w:rFonts w:ascii="Times New Roman" w:hAnsi="Times New Roman" w:cs="Times New Roman"/>
          <w:sz w:val="24"/>
          <w:szCs w:val="24"/>
        </w:rPr>
        <w:t xml:space="preserve">in this species </w:t>
      </w:r>
      <w:r w:rsidR="008E5C1A">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qkv62u4p4","properties":{"formattedCitation":"(22)","plainCitation":"(22)"},"citationItems":[{"id":818,"uris":["http://zotero.org/users/1976460/items/HGTQWG7M"],"uri":["http://zotero.org/users/1976460/items/HGTQWG7M"],"itemData":{"id":818,"type":"article-journal","title":"Differences in boldness are repeatable and heritable in a long-lived marine predator","container-title":"Ecology and Evolution","page":"4291-4299","volume":"3","issue":"13","abstract":"Animal personalities, composed of axes of consistent individual behaviors, are widely reported and can have important fitness consequences. However, despite theoretical predictions that life-history trade-offs may cause and maintain personality differences, our understanding of the evolutionary ecology of personality remains poor, especially in long-lived species where trade-offs and senescence have been shown to be stronger. Furthermore, although much theoretical and empirical work assumes selection shapes variation in personalities, studies exploring the genetic underpinnings of personality traits are rare. Here we study one standard axis of personality, the shy-bold continuum, in a long-lived marine species, the wandering albatross from Possession Island, Crozet, by measuring the behavioral response to a human approach. Using generalized linear mixed models in a Bayesian framework, we show that boldness is highly repeatable and heritable. We also find strong differences in boldness between breeding colonies, which vary in size and density, suggesting birds are shyer in more dense colonies. These results demonstrate that in this seabird population, boldness is both heritable and repeatable and highlights the potential for ecological and evolutionary processes to shape personality traits in species with varying life-history strategies.","note":"ISI Document Delivery No.: 250BE Times Cited: 0 Cited Reference Count: 71 Patrick, Samantha C. Charmantier, Anne Weimerskirch, Henri Institut Polaire Francais Paul Emile Victor (IPEV) [109]; Terres Australes and Antarctique Francaises (TAAF); Marie Curie Intra-European fellowship (ALBASPECIALISATION); Agence Nationale de la Recherche [ANR-12-ADAP-0006-02-PEPS] The Institut Polaire Francais Paul Emile Victor (IPEV, programme 109) and the Terres Australes and Antarctique Francaises (TAAF) provided logistical and financial support, and S. C. P. was funded by a Marie Curie Intra-European fellowship (ALBASPECIALISATION). A. C. was funded by the Agence Nationale de la Recherche (grant ANR-12-ADAP-0006-02-PEPS). Wiley-blackwell Hoboken","language":"English","author":[{"family":"Patrick","given":"S. C."},{"family":"Charmantier","given":"A."},{"family":"Weimerskirch","given":"H."}],"issued":{"date-parts":[["2013",11]]}}}],"schema":"https://github.com/citation-style-language/schema/raw/master/csl-citation.json"} </w:instrText>
      </w:r>
      <w:r w:rsidR="008E5C1A">
        <w:rPr>
          <w:rFonts w:ascii="Times New Roman" w:hAnsi="Times New Roman" w:cs="Times New Roman"/>
          <w:sz w:val="24"/>
          <w:szCs w:val="24"/>
        </w:rPr>
        <w:fldChar w:fldCharType="separate"/>
      </w:r>
      <w:r w:rsidR="008E5C1A" w:rsidRPr="008E5C1A">
        <w:rPr>
          <w:rFonts w:ascii="Times New Roman" w:hAnsi="Times New Roman" w:cs="Times New Roman"/>
          <w:sz w:val="24"/>
        </w:rPr>
        <w:t>(22)</w:t>
      </w:r>
      <w:r w:rsidR="008E5C1A">
        <w:rPr>
          <w:rFonts w:ascii="Times New Roman" w:hAnsi="Times New Roman" w:cs="Times New Roman"/>
          <w:sz w:val="24"/>
          <w:szCs w:val="24"/>
        </w:rPr>
        <w:fldChar w:fldCharType="end"/>
      </w:r>
      <w:r w:rsidR="00C10D67" w:rsidRPr="006809DC">
        <w:rPr>
          <w:rFonts w:ascii="Times New Roman" w:hAnsi="Times New Roman" w:cs="Times New Roman"/>
          <w:sz w:val="24"/>
          <w:szCs w:val="24"/>
        </w:rPr>
        <w:t xml:space="preserve"> </w:t>
      </w:r>
      <w:r w:rsidRPr="006809DC">
        <w:rPr>
          <w:rFonts w:ascii="Times New Roman" w:hAnsi="Times New Roman" w:cs="Times New Roman"/>
          <w:sz w:val="24"/>
          <w:szCs w:val="24"/>
        </w:rPr>
        <w:t>and</w:t>
      </w:r>
      <w:r w:rsidR="0070609E" w:rsidRPr="006809DC">
        <w:rPr>
          <w:rFonts w:ascii="Times New Roman" w:hAnsi="Times New Roman" w:cs="Times New Roman"/>
          <w:sz w:val="24"/>
          <w:szCs w:val="24"/>
        </w:rPr>
        <w:t xml:space="preserve"> </w:t>
      </w:r>
      <w:r w:rsidR="00E90A4D">
        <w:rPr>
          <w:rFonts w:ascii="Times New Roman" w:hAnsi="Times New Roman" w:cs="Times New Roman"/>
          <w:sz w:val="24"/>
          <w:szCs w:val="24"/>
        </w:rPr>
        <w:t>albatrosses</w:t>
      </w:r>
      <w:r w:rsidR="0070609E" w:rsidRPr="006809DC">
        <w:rPr>
          <w:rFonts w:ascii="Times New Roman" w:hAnsi="Times New Roman" w:cs="Times New Roman"/>
          <w:sz w:val="24"/>
          <w:szCs w:val="24"/>
        </w:rPr>
        <w:t xml:space="preserve"> </w:t>
      </w:r>
      <w:r w:rsidR="00D80168" w:rsidRPr="006809DC">
        <w:rPr>
          <w:rFonts w:ascii="Times New Roman" w:hAnsi="Times New Roman" w:cs="Times New Roman"/>
          <w:sz w:val="24"/>
          <w:szCs w:val="24"/>
        </w:rPr>
        <w:t xml:space="preserve">show </w:t>
      </w:r>
      <w:r w:rsidR="003E0750">
        <w:rPr>
          <w:rFonts w:ascii="Times New Roman" w:hAnsi="Times New Roman" w:cs="Times New Roman"/>
          <w:sz w:val="24"/>
          <w:szCs w:val="24"/>
        </w:rPr>
        <w:t>strong age-specific variation in</w:t>
      </w:r>
      <w:r w:rsidR="0070609E" w:rsidRPr="006809DC">
        <w:rPr>
          <w:rFonts w:ascii="Times New Roman" w:hAnsi="Times New Roman" w:cs="Times New Roman"/>
          <w:sz w:val="24"/>
          <w:szCs w:val="24"/>
        </w:rPr>
        <w:t xml:space="preserve"> life histories </w:t>
      </w:r>
      <w:r w:rsidR="00D80168" w:rsidRPr="006809DC">
        <w:rPr>
          <w:rFonts w:ascii="Times New Roman" w:hAnsi="Times New Roman" w:cs="Times New Roman"/>
          <w:sz w:val="24"/>
          <w:szCs w:val="24"/>
        </w:rPr>
        <w:t>traits such as</w:t>
      </w:r>
      <w:r w:rsidR="008108D2" w:rsidRPr="006809DC">
        <w:rPr>
          <w:rFonts w:ascii="Times New Roman" w:hAnsi="Times New Roman" w:cs="Times New Roman"/>
          <w:sz w:val="24"/>
          <w:szCs w:val="24"/>
        </w:rPr>
        <w:t xml:space="preserve"> </w:t>
      </w:r>
      <w:r w:rsidR="0070609E" w:rsidRPr="006809DC">
        <w:rPr>
          <w:rFonts w:ascii="Times New Roman" w:hAnsi="Times New Roman" w:cs="Times New Roman"/>
          <w:sz w:val="24"/>
          <w:szCs w:val="24"/>
        </w:rPr>
        <w:t xml:space="preserve">senescence </w:t>
      </w:r>
      <w:r w:rsidRPr="006809DC">
        <w:rPr>
          <w:rFonts w:ascii="Times New Roman" w:hAnsi="Times New Roman" w:cs="Times New Roman"/>
          <w:sz w:val="24"/>
          <w:szCs w:val="24"/>
        </w:rPr>
        <w:t>in reproductive su</w:t>
      </w:r>
      <w:r w:rsidR="00AA2784" w:rsidRPr="006809DC">
        <w:rPr>
          <w:rFonts w:ascii="Times New Roman" w:hAnsi="Times New Roman" w:cs="Times New Roman"/>
          <w:sz w:val="24"/>
          <w:szCs w:val="24"/>
        </w:rPr>
        <w:t>ccess</w:t>
      </w:r>
      <w:r w:rsidR="00C10D67" w:rsidRPr="006809DC">
        <w:rPr>
          <w:rFonts w:ascii="Times New Roman" w:hAnsi="Times New Roman" w:cs="Times New Roman"/>
          <w:sz w:val="24"/>
          <w:szCs w:val="24"/>
        </w:rPr>
        <w:t xml:space="preserve"> </w:t>
      </w:r>
      <w:r w:rsidR="008E5C1A">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{"citationID":"2nd5bv0mp8","properties":{"formattedCitation":"{\\rtf (19\\uc0\\u8211{}21,23)}","plainCitation":"(19–21,23)"},"citationItems":[{"id":1195,"uris":["http://zotero.org/users/1976460/items/MWKUNPCB"],"uri":["http://zotero.org/users/1976460/items/MWKUNPCB"],"itemData":{"id":1195,"type":"article-journal","title":"Reproductive effort in long-lived birds - Age specific patterns of condition, reproduction and survival in the wandering albatross","container-title":"Oikos","page":"464-473","volume":"64","issue":"3","abstract":"The condition, breeding performance and survival of the wandering albatross Diomedea exulans were studied in relation to the bird's reproductive experience and age. In both sexes, the body weight of immature birds increased steadily with age from 4 to 7 yr. In individual immature females it increased from one season to the next, and only those attaining a threshold value bred, irrespective of their age. At similar ages immature birds tended to be lighter than breeders. The weight of breeding males increased progressively throughout the breeding life, while that of females increased only during the first 15 yr. In contrast to most species the date of laying for first time breeders was earlier than for experienced birds. Experienced birds tended to lay at similar dates from one breeding season to the other. Birds failing to breed during the previous breeding season tended to lay earlier than successful individuals. The size of the egg and breeding success increased with the age and experience of the female to a maximum at 17-20 yr or 5-7 breeding attempts and then decreased in the older or more experienced birds. For first time breeders the breeding success and rate of return was the same for older individuals as for younger. The proportion of birds breeding one year after a failed breeding season was lower in birds breeding for the first time than in more experienced birds. There was no significant difference between the proportion of inexperienced and experienced birds returning to breed two yr after a successful breeding season. Birds with more than eight yr breeding experience also tended to postpone their return after a failed season longer than less experienced birds. Annual survival rate did not vary significantly with age between 4 and 22 yr. Birds older than 27 yr had a significantly lower survival than birds aged 16-22 yr (92.9% compared to 97.2%). This study suggests that in a very long-lived bird like the wandering albatross survival is not influenced by reproduction, particularly in the early ages because the onset of breeding is delayed until the risk of an increased mortality at first breeding has disappeared. Condition has probably an important influence in the decision to breed. The age related changes in breeding performance, condition and survival observed in the wandering albatross are probably influenced by the cumulative effects of an increase in skill and thereafter reproductive restraint at young ages, by the selection of high quality birds at intermediate ages and by senescence at older ages.","note":"ISI Document Delivery No.: JG510 Times Cited: 191 Cited Reference Count: 47 Weimerskirch, h Munksgaard int publ ltd Copenhagen","language":"English","author":[{"family":"Weimerskirch","given":"H."}],"issued":{"date-parts":[["1992",9]]}}},{"id":1203,"uris":["http://zotero.org/users/1976460/items/95IRCX8M"],"uri":["http://zotero.org/users/1976460/items/95IRCX8M"],"itemData":{"id":1203,"type":"article-journal","title":"Prey distribution and patchiness: Factors in foraging success and efficiency of wandering albatrosses","container-title":"Ecology","page":"2611-2622","volume":"86","issue":"10","abstract":"Seabirds are considered to rely on prey that are patchily distributed and whose abundance differs greatly according to physical processes or water masses. However, very little information is available about the environmental factors and individual factors that affect the foraging success of marine predators. We studied the distribution of prey encounters, foraging success, and efficiency in different water masses and during two stages of the breeding season when energy requirements differed in Wandering Albatrosses (Diomedea exulans) of known experience and sex. The birds were simultaneously fitted with satellite transmitters, stomach temperature sensors,, and activity recorders. Only 27% of prey were captured in patches (distance between two prey &lt; 1 km); the rest were caught at an average distance of 64 km. Prey in patches were smaller than isolated prey and were caught mainly at night. Diet analysis indicated that albatrosses preyed mainly upon adult squid: squid taken at night were smaller (bioluminescent species), whereas those taken during the day were larger (nonbioluminescent species). Birds spent more time foraging farther from the colony during incubation than during brooding, when their energy requirement was highest, but foraging effort (landings per hour, or kilometers per hour), foraging success (grams of prey per hour), and efficiency (grams of prey per landing per hour) were similar during the two stages. The rate of prey encounter and foraging efficiency did not differ between water masses or between oceanic and shelf-slope waters. We found no differences between the sexes in terms of foraging success and efficiency. Young, inexperienced individuals had foraging success and efficiency similar to those of older, experienced birds but had a different strategy: they foraged more actively and caught more prey at night than did experienced birds. These results suggest strongly that Wandering Albatrosses rely on prey that are highly dispersed, catch few prey within the same patch, and do not adjust foraging effort according to energy requirements. The unpredictability of the location of prey and the type of prey caught by Wandering Albatrosses indicate that the species has a unique foraging strategy compared to most seabirds, which generally concentrate in more predictable foraging areas.","note":"ISI Document Delivery No.: 971DP Times Cited: 52 Cited Reference Count: 62 Weimerskirch, H Gault, A Cherel, Y Ecological soc amer Washington","language":"English","author":[{"family":"Weimerskirch","given":"H."},{"family":"Gault","given":"A."},{"family":"Cherel","given":"Y."}],"issued":{"date-parts":[["2005",10]]}}},{"id":378,"uris":["http://zotero.org/users/1976460/items/8I4K69DS"],"uri":["http://zotero.org/users/1976460/items/8I4K69DS"],"itemData":{"id":378,"type":"article-journal","title":"Age-related variation in reproductive traits in the wandering albatross: evidence for terminal improvement following senescence","container-title":"Ecology Letters","page":"642-649","volume":"16","issue":"5","abstract":"The processes driving age-related variation in demographic rates are central to understanding population and evolutionary ecology. An increasing number of studies in wild vertebrates find evidence for improvements in reproductive performance traits in early adulthood, followed by senescent declines in later life. However, life history theory predicts that reproductive investment should increase with age as future survival prospects diminish, and that raised reproductive investment may have associated survival costs. These non-mutually exclusive processes both predict an increase in breeding performance at the terminal breeding attempt. Here, we use a 30-year study of wandering albatrosses (Diomedea exulans) to disentangle the processes underpinning age-related variation in reproduction. Whilst highlighting the importance of breeding experience, we reveal senescent declines in performance are followed by a striking increase in breeding success and a key parental investment trait at the final breeding attempt.","note":"ISI Document Delivery No.: 132OA Times Cited: 1 Cited Reference Count: 50 Froy, Hannah Phillips, Richard A. Wood, Andrew G. Nussey, Daniel H. Lewis, Sue Wiley-blackwell Hoboken","language":"English","author":[{"family":"Froy","given":"H."},{"family":"Phillips","given":"R. A."},{"family":"Wood","given":"A. G."},{"family":"Nussey","given":"D. H."},{"family":"Lewis","given":"S."}],"issued":{"date-parts":[["2013",5]]}}},{"id":808,"uris":["http://zotero.org/users/1976460/items/WZ68TKAG"],"uri":["http://zotero.org/users/1976460/items/WZ68TKAG"],"itemData":{"id":808,"type":"article-journal","title":"Females better face senescence in the wandering albatross","container-title":"Oecologia","page":"1283-1294","volume":"173","author":[{"family":"Pardo","given":"D."},{"family":"Barbraud","given":"C."},{"family":"Weimerskirch","given":"H."}],"issued":{"date-parts":[["2013"]]}}}],"schema":"https://github.com/citation-style-language/schema/raw/master/csl-citation.json"} </w:instrText>
      </w:r>
      <w:r w:rsidR="008E5C1A">
        <w:rPr>
          <w:rFonts w:ascii="Times New Roman" w:hAnsi="Times New Roman" w:cs="Times New Roman"/>
          <w:sz w:val="24"/>
          <w:szCs w:val="24"/>
        </w:rPr>
        <w:fldChar w:fldCharType="separate"/>
      </w:r>
      <w:r w:rsidR="008E5C1A" w:rsidRPr="008E5C1A">
        <w:rPr>
          <w:rFonts w:ascii="Times New Roman" w:hAnsi="Times New Roman" w:cs="Times New Roman"/>
          <w:sz w:val="24"/>
          <w:szCs w:val="24"/>
        </w:rPr>
        <w:t>(19–21,23)</w:t>
      </w:r>
      <w:r w:rsidR="008E5C1A">
        <w:rPr>
          <w:rFonts w:ascii="Times New Roman" w:hAnsi="Times New Roman" w:cs="Times New Roman"/>
          <w:sz w:val="24"/>
          <w:szCs w:val="24"/>
        </w:rPr>
        <w:fldChar w:fldCharType="end"/>
      </w:r>
      <w:r w:rsidR="00C10D67" w:rsidRPr="006809DC">
        <w:rPr>
          <w:rFonts w:ascii="Times New Roman" w:hAnsi="Times New Roman" w:cs="Times New Roman"/>
          <w:sz w:val="24"/>
          <w:szCs w:val="24"/>
        </w:rPr>
        <w:t xml:space="preserve"> and </w:t>
      </w:r>
      <w:r w:rsidR="00AB0049" w:rsidRPr="006809DC">
        <w:rPr>
          <w:rFonts w:ascii="Times New Roman" w:hAnsi="Times New Roman" w:cs="Times New Roman"/>
          <w:sz w:val="24"/>
          <w:szCs w:val="24"/>
        </w:rPr>
        <w:t xml:space="preserve">changes in </w:t>
      </w:r>
      <w:r w:rsidR="00C10D67" w:rsidRPr="006809DC">
        <w:rPr>
          <w:rFonts w:ascii="Times New Roman" w:hAnsi="Times New Roman" w:cs="Times New Roman"/>
          <w:sz w:val="24"/>
          <w:szCs w:val="24"/>
        </w:rPr>
        <w:t xml:space="preserve">foraging </w:t>
      </w:r>
      <w:r w:rsidR="006809DC" w:rsidRPr="006809DC">
        <w:rPr>
          <w:rFonts w:ascii="Times New Roman" w:hAnsi="Times New Roman" w:cs="Times New Roman"/>
          <w:sz w:val="24"/>
          <w:szCs w:val="24"/>
        </w:rPr>
        <w:t>behaviour</w:t>
      </w:r>
      <w:r w:rsidR="00AB0049" w:rsidRPr="006809DC">
        <w:rPr>
          <w:rFonts w:ascii="Times New Roman" w:hAnsi="Times New Roman" w:cs="Times New Roman"/>
          <w:sz w:val="24"/>
          <w:szCs w:val="24"/>
        </w:rPr>
        <w:t xml:space="preserve"> with age</w:t>
      </w:r>
      <w:r w:rsidR="008E5C1A">
        <w:rPr>
          <w:rFonts w:ascii="Times New Roman" w:hAnsi="Times New Roman" w:cs="Times New Roman"/>
          <w:sz w:val="24"/>
          <w:szCs w:val="24"/>
        </w:rPr>
        <w:t xml:space="preserve"> </w:t>
      </w:r>
      <w:r w:rsidR="008E5C1A">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1ckaauu0cm","properties":{"formattedCitation":"(24)","plainCitation":"(24)"},"citationItems":[{"id":627,"uris":["http://zotero.org/users/1976460/items/3FM57JGM"],"uri":["http://zotero.org/users/1976460/items/3FM57JGM"],"itemData":{"id":627,"type":"article-journal","title":"Patterns of aging in the long-lived wandering albatross","container-title":"Proceedings of the National Academy of Sciences of the United States of America","page":"6370-6375","volume":"107","issue":"14","abstract":"How does an animal age in natural conditions? Given the multifaceted nature of senescence, identifying the effects of age on physiology and behavior remains challenging. We investigated the effects of age on a broad array of phenotypic traits in a wild, long-lived animal, the wandering albatross. We studied foraging behavior using satellite tracking and activity loggers in males and females (age 6-48+ years), and monitored reproductive performance and nine markers of baseline physiology known to reflect senescence in vertebrates (humoral immunity, oxidative stress, antioxidant defenses, and hormone levels). Age strongly affected foraging behavior and reproductive performance, but not baseline physiology. Consistent with results of mammal and human studies, age affected males and females differently. Overall, our findings demonstrate that age, sex, and foraging ability interact in shaping aging patterns in natural conditions. Specifically, we found an unexpected pattern of spatial segregation by age; old males foraged in remote Antarctica waters, whereas young and middle-aged males never foraged south of the Polar Front. Old males traveled a greater distance but were less active at the sea surface, and returned from sea with elevated levels of stress hormone (corticosterone), mirroring a low foraging efficiency. In contrast to findings in captive animals and short-lived birds, and consistent with disposable soma theory, we found no detectable age-related deterioration of baseline physiology in albatrosses. We propose that foraging efficiency (i.e., the ability of individuals to extract energy from their environment) might play a central role in shaping aging patterns in natural conditions.","note":"Times Cited: 0","author":[{"family":"Lecomte","given":"V. J."},{"family":"Sorci","given":"G."},{"family":"Cornet","given":"S."},{"family":"Jaeger","given":"A."},{"family":"Faivre","given":"B."},{"family":"Arnoux","given":"E."},{"family":"Gaillard","given":"M."},{"family":"Trouve","given":"C."},{"family":"Besson","given":"D."},{"family":"Chastel","given":"O."},{"family":"Weimerskirch","given":"H."}],"issued":{"date-parts":[["2010"]]}}}],"schema":"https://github.com/citation-style-language/schema/raw/master/csl-citation.json"} </w:instrText>
      </w:r>
      <w:r w:rsidR="008E5C1A">
        <w:rPr>
          <w:rFonts w:ascii="Times New Roman" w:hAnsi="Times New Roman" w:cs="Times New Roman"/>
          <w:sz w:val="24"/>
          <w:szCs w:val="24"/>
        </w:rPr>
        <w:fldChar w:fldCharType="separate"/>
      </w:r>
      <w:r w:rsidR="008E5C1A" w:rsidRPr="008E5C1A">
        <w:rPr>
          <w:rFonts w:ascii="Times New Roman" w:hAnsi="Times New Roman" w:cs="Times New Roman"/>
          <w:sz w:val="24"/>
        </w:rPr>
        <w:t>(24)</w:t>
      </w:r>
      <w:r w:rsidR="008E5C1A">
        <w:rPr>
          <w:rFonts w:ascii="Times New Roman" w:hAnsi="Times New Roman" w:cs="Times New Roman"/>
          <w:sz w:val="24"/>
          <w:szCs w:val="24"/>
        </w:rPr>
        <w:fldChar w:fldCharType="end"/>
      </w:r>
      <w:r w:rsidR="00DF1999">
        <w:rPr>
          <w:rFonts w:ascii="Times New Roman" w:hAnsi="Times New Roman" w:cs="Times New Roman"/>
          <w:sz w:val="24"/>
          <w:szCs w:val="24"/>
        </w:rPr>
        <w:t xml:space="preserve">, all of which are found predominantly in males.  </w:t>
      </w:r>
      <w:r w:rsidR="005F1D8A">
        <w:rPr>
          <w:rFonts w:ascii="Times New Roman" w:hAnsi="Times New Roman" w:cs="Times New Roman"/>
          <w:sz w:val="24"/>
          <w:szCs w:val="24"/>
        </w:rPr>
        <w:t xml:space="preserve">Furthermore, in a closely related species, the black browed </w:t>
      </w:r>
      <w:r w:rsidR="005F1D8A" w:rsidRPr="00782CEB">
        <w:rPr>
          <w:rFonts w:ascii="Times New Roman" w:hAnsi="Times New Roman" w:cs="Times New Roman"/>
          <w:sz w:val="24"/>
          <w:szCs w:val="24"/>
        </w:rPr>
        <w:t>albatross (</w:t>
      </w:r>
      <w:r w:rsidR="005F1D8A" w:rsidRPr="0035318D">
        <w:rPr>
          <w:rStyle w:val="kno-fv"/>
          <w:rFonts w:ascii="Times New Roman" w:hAnsi="Times New Roman" w:cs="Times New Roman"/>
          <w:i/>
          <w:sz w:val="24"/>
          <w:szCs w:val="24"/>
        </w:rPr>
        <w:t>Thalassarche melanophrys</w:t>
      </w:r>
      <w:r w:rsidR="005F1D8A" w:rsidRPr="0035318D">
        <w:rPr>
          <w:rStyle w:val="kno-fv"/>
          <w:rFonts w:ascii="Times New Roman" w:hAnsi="Times New Roman" w:cs="Times New Roman"/>
          <w:sz w:val="24"/>
          <w:szCs w:val="24"/>
        </w:rPr>
        <w:t>),</w:t>
      </w:r>
      <w:r w:rsidR="005F1D8A">
        <w:rPr>
          <w:rStyle w:val="kno-fv"/>
          <w:rFonts w:ascii="Times New Roman" w:hAnsi="Times New Roman" w:cs="Times New Roman"/>
          <w:sz w:val="24"/>
          <w:szCs w:val="24"/>
        </w:rPr>
        <w:t xml:space="preserve"> personality has been shown to have sexually antagonistic effects on fitness, mediated by environmental </w:t>
      </w:r>
      <w:r w:rsidR="005F1D8A" w:rsidRPr="00D85752">
        <w:rPr>
          <w:rStyle w:val="kno-fv"/>
          <w:rFonts w:ascii="Times New Roman" w:hAnsi="Times New Roman" w:cs="Times New Roman"/>
          <w:sz w:val="24"/>
          <w:szCs w:val="24"/>
        </w:rPr>
        <w:t>condition</w:t>
      </w:r>
      <w:r w:rsidR="00B9464F" w:rsidRPr="00D85752">
        <w:rPr>
          <w:rStyle w:val="kno-fv"/>
          <w:rFonts w:ascii="Times New Roman" w:hAnsi="Times New Roman" w:cs="Times New Roman"/>
          <w:sz w:val="24"/>
          <w:szCs w:val="24"/>
        </w:rPr>
        <w:t>s</w:t>
      </w:r>
      <w:r w:rsidR="008E5C1A">
        <w:rPr>
          <w:rStyle w:val="kno-fv"/>
          <w:rFonts w:ascii="Times New Roman" w:hAnsi="Times New Roman" w:cs="Times New Roman"/>
          <w:sz w:val="24"/>
          <w:szCs w:val="24"/>
        </w:rPr>
        <w:t xml:space="preserve"> </w:t>
      </w:r>
      <w:r w:rsidR="008E5C1A">
        <w:rPr>
          <w:rStyle w:val="kno-fv"/>
          <w:rFonts w:ascii="Times New Roman" w:hAnsi="Times New Roman" w:cs="Times New Roman"/>
          <w:sz w:val="24"/>
          <w:szCs w:val="24"/>
        </w:rPr>
        <w:fldChar w:fldCharType="begin"/>
      </w:r>
      <w:r w:rsidR="004017CB">
        <w:rPr>
          <w:rStyle w:val="kno-fv"/>
          <w:rFonts w:ascii="Times New Roman" w:hAnsi="Times New Roman" w:cs="Times New Roman"/>
          <w:sz w:val="24"/>
          <w:szCs w:val="24"/>
        </w:rPr>
        <w:instrText xml:space="preserve"> ADDIN ZOTERO_ITEM CSL_CITATION {"citationID":"19c2ek2qfm","properties":{"formattedCitation":"(25)","plainCitation":"(25)"},"citationItems":[{"id":819,"uris":["http://zotero.org/users/1976460/items/MA2IB3V9"],"uri":["http://zotero.org/users/1976460/items/MA2IB3V9"],"itemData":{"id":819,"type":"article-journal","title":"Personality, foraging and fitness consequences in a long lived seabird","container-title":"PLoS One","author":[{"family":"Patrick","given":"S. C."},{"family":"Weimerskirch","given":"H."}],"issued":{"date-parts":[["2014"]]}}}],"schema":"https://github.com/citation-style-language/schema/raw/master/csl-citation.json"} </w:instrText>
      </w:r>
      <w:r w:rsidR="008E5C1A">
        <w:rPr>
          <w:rStyle w:val="kno-fv"/>
          <w:rFonts w:ascii="Times New Roman" w:hAnsi="Times New Roman" w:cs="Times New Roman"/>
          <w:sz w:val="24"/>
          <w:szCs w:val="24"/>
        </w:rPr>
        <w:fldChar w:fldCharType="separate"/>
      </w:r>
      <w:r w:rsidR="008E5C1A" w:rsidRPr="008E5C1A">
        <w:rPr>
          <w:rFonts w:ascii="Times New Roman" w:hAnsi="Times New Roman" w:cs="Times New Roman"/>
          <w:sz w:val="24"/>
        </w:rPr>
        <w:t>(25)</w:t>
      </w:r>
      <w:r w:rsidR="008E5C1A">
        <w:rPr>
          <w:rStyle w:val="kno-fv"/>
          <w:rFonts w:ascii="Times New Roman" w:hAnsi="Times New Roman" w:cs="Times New Roman"/>
          <w:sz w:val="24"/>
          <w:szCs w:val="24"/>
        </w:rPr>
        <w:fldChar w:fldCharType="end"/>
      </w:r>
      <w:r w:rsidR="00B9464F" w:rsidRPr="00D85752">
        <w:rPr>
          <w:rStyle w:val="kno-fv"/>
          <w:rFonts w:ascii="Times New Roman" w:hAnsi="Times New Roman" w:cs="Times New Roman"/>
          <w:sz w:val="24"/>
          <w:szCs w:val="24"/>
        </w:rPr>
        <w:t>, but age</w:t>
      </w:r>
      <w:r w:rsidR="00B9464F">
        <w:rPr>
          <w:rStyle w:val="kno-fv"/>
          <w:rFonts w:ascii="Times New Roman" w:hAnsi="Times New Roman" w:cs="Times New Roman"/>
          <w:sz w:val="24"/>
          <w:szCs w:val="24"/>
        </w:rPr>
        <w:t xml:space="preserve"> effects were unexplored</w:t>
      </w:r>
      <w:r w:rsidR="005F1D8A">
        <w:rPr>
          <w:rStyle w:val="kno-fv"/>
          <w:rFonts w:ascii="Times New Roman" w:hAnsi="Times New Roman" w:cs="Times New Roman"/>
          <w:sz w:val="24"/>
          <w:szCs w:val="24"/>
        </w:rPr>
        <w:t xml:space="preserve">.  </w:t>
      </w:r>
      <w:r w:rsidRPr="006809DC">
        <w:rPr>
          <w:rFonts w:ascii="Times New Roman" w:hAnsi="Times New Roman" w:cs="Times New Roman"/>
          <w:sz w:val="24"/>
          <w:szCs w:val="24"/>
        </w:rPr>
        <w:t xml:space="preserve">In this study we address </w:t>
      </w:r>
      <w:r w:rsidR="00F40340" w:rsidRPr="006809DC">
        <w:rPr>
          <w:rFonts w:ascii="Times New Roman" w:hAnsi="Times New Roman" w:cs="Times New Roman"/>
          <w:sz w:val="24"/>
          <w:szCs w:val="24"/>
        </w:rPr>
        <w:t xml:space="preserve">the </w:t>
      </w:r>
      <w:r w:rsidR="00D80168" w:rsidRPr="006809DC">
        <w:rPr>
          <w:rFonts w:ascii="Times New Roman" w:hAnsi="Times New Roman" w:cs="Times New Roman"/>
          <w:sz w:val="24"/>
          <w:szCs w:val="24"/>
        </w:rPr>
        <w:t xml:space="preserve">potential link between life history </w:t>
      </w:r>
      <w:r w:rsidR="009657B8">
        <w:rPr>
          <w:rFonts w:ascii="Times New Roman" w:hAnsi="Times New Roman" w:cs="Times New Roman"/>
          <w:sz w:val="24"/>
          <w:szCs w:val="24"/>
        </w:rPr>
        <w:t>traits</w:t>
      </w:r>
      <w:r w:rsidR="00D80168" w:rsidRPr="006809DC">
        <w:rPr>
          <w:rFonts w:ascii="Times New Roman" w:hAnsi="Times New Roman" w:cs="Times New Roman"/>
          <w:sz w:val="24"/>
          <w:szCs w:val="24"/>
        </w:rPr>
        <w:t xml:space="preserve"> and personalities by</w:t>
      </w:r>
      <w:r w:rsidRPr="006809DC">
        <w:rPr>
          <w:rFonts w:ascii="Times New Roman" w:hAnsi="Times New Roman" w:cs="Times New Roman"/>
          <w:sz w:val="24"/>
          <w:szCs w:val="24"/>
        </w:rPr>
        <w:t xml:space="preserve"> using </w:t>
      </w:r>
      <w:r w:rsidR="00D80168" w:rsidRPr="006809DC">
        <w:rPr>
          <w:rFonts w:ascii="Times New Roman" w:hAnsi="Times New Roman" w:cs="Times New Roman"/>
          <w:sz w:val="24"/>
          <w:szCs w:val="24"/>
        </w:rPr>
        <w:t xml:space="preserve">one of the longest </w:t>
      </w:r>
      <w:r w:rsidR="00614D55" w:rsidRPr="006809DC">
        <w:rPr>
          <w:rFonts w:ascii="Times New Roman" w:hAnsi="Times New Roman" w:cs="Times New Roman"/>
          <w:sz w:val="24"/>
          <w:szCs w:val="24"/>
        </w:rPr>
        <w:t>demographic and foraging</w:t>
      </w:r>
      <w:r w:rsidR="00614D55" w:rsidRPr="006809DC" w:rsidDel="00D80168">
        <w:rPr>
          <w:rFonts w:ascii="Times New Roman" w:hAnsi="Times New Roman" w:cs="Times New Roman"/>
          <w:sz w:val="24"/>
          <w:szCs w:val="24"/>
        </w:rPr>
        <w:t xml:space="preserve"> </w:t>
      </w:r>
      <w:r w:rsidRPr="006809DC">
        <w:rPr>
          <w:rFonts w:ascii="Times New Roman" w:hAnsi="Times New Roman" w:cs="Times New Roman"/>
          <w:sz w:val="24"/>
          <w:szCs w:val="24"/>
        </w:rPr>
        <w:t>dataset</w:t>
      </w:r>
      <w:r w:rsidR="00D80168" w:rsidRPr="006809DC">
        <w:rPr>
          <w:rFonts w:ascii="Times New Roman" w:hAnsi="Times New Roman" w:cs="Times New Roman"/>
          <w:sz w:val="24"/>
          <w:szCs w:val="24"/>
        </w:rPr>
        <w:t>s</w:t>
      </w:r>
      <w:r w:rsidRPr="006809DC">
        <w:rPr>
          <w:rFonts w:ascii="Times New Roman" w:hAnsi="Times New Roman" w:cs="Times New Roman"/>
          <w:sz w:val="24"/>
          <w:szCs w:val="24"/>
        </w:rPr>
        <w:t xml:space="preserve"> </w:t>
      </w:r>
      <w:r w:rsidR="003E0750">
        <w:rPr>
          <w:rFonts w:ascii="Times New Roman" w:hAnsi="Times New Roman" w:cs="Times New Roman"/>
          <w:sz w:val="24"/>
          <w:szCs w:val="24"/>
        </w:rPr>
        <w:t>available</w:t>
      </w:r>
      <w:r w:rsidRPr="006809DC">
        <w:rPr>
          <w:rFonts w:ascii="Times New Roman" w:hAnsi="Times New Roman" w:cs="Times New Roman"/>
          <w:sz w:val="24"/>
          <w:szCs w:val="24"/>
        </w:rPr>
        <w:t xml:space="preserve"> </w:t>
      </w:r>
      <w:r w:rsidR="003E0750">
        <w:rPr>
          <w:rFonts w:ascii="Times New Roman" w:hAnsi="Times New Roman" w:cs="Times New Roman"/>
          <w:sz w:val="24"/>
          <w:szCs w:val="24"/>
        </w:rPr>
        <w:t xml:space="preserve">in </w:t>
      </w:r>
      <w:r w:rsidR="00614D55" w:rsidRPr="006809DC">
        <w:rPr>
          <w:rFonts w:ascii="Times New Roman" w:hAnsi="Times New Roman" w:cs="Times New Roman"/>
          <w:sz w:val="24"/>
          <w:szCs w:val="24"/>
        </w:rPr>
        <w:t>a</w:t>
      </w:r>
      <w:r w:rsidR="008108D2" w:rsidRPr="006809DC">
        <w:rPr>
          <w:rFonts w:ascii="Times New Roman" w:hAnsi="Times New Roman" w:cs="Times New Roman"/>
          <w:sz w:val="24"/>
          <w:szCs w:val="24"/>
        </w:rPr>
        <w:t xml:space="preserve"> </w:t>
      </w:r>
      <w:r w:rsidRPr="006809DC">
        <w:rPr>
          <w:rFonts w:ascii="Times New Roman" w:hAnsi="Times New Roman" w:cs="Times New Roman"/>
          <w:sz w:val="24"/>
          <w:szCs w:val="24"/>
        </w:rPr>
        <w:t>wild</w:t>
      </w:r>
      <w:r w:rsidR="00614D55" w:rsidRPr="006809DC">
        <w:rPr>
          <w:rFonts w:ascii="Times New Roman" w:hAnsi="Times New Roman" w:cs="Times New Roman"/>
          <w:sz w:val="24"/>
          <w:szCs w:val="24"/>
        </w:rPr>
        <w:t xml:space="preserve"> species,</w:t>
      </w:r>
      <w:r w:rsidR="008108D2" w:rsidRPr="006809DC">
        <w:rPr>
          <w:rFonts w:ascii="Times New Roman" w:hAnsi="Times New Roman" w:cs="Times New Roman"/>
          <w:sz w:val="24"/>
          <w:szCs w:val="24"/>
        </w:rPr>
        <w:t xml:space="preserve"> </w:t>
      </w:r>
      <w:r w:rsidRPr="006809DC">
        <w:rPr>
          <w:rFonts w:ascii="Times New Roman" w:hAnsi="Times New Roman" w:cs="Times New Roman"/>
          <w:sz w:val="24"/>
          <w:szCs w:val="24"/>
        </w:rPr>
        <w:t>in combinat</w:t>
      </w:r>
      <w:r w:rsidR="00004D5E" w:rsidRPr="006809DC">
        <w:rPr>
          <w:rFonts w:ascii="Times New Roman" w:hAnsi="Times New Roman" w:cs="Times New Roman"/>
          <w:sz w:val="24"/>
          <w:szCs w:val="24"/>
        </w:rPr>
        <w:t>ion with personality scores for</w:t>
      </w:r>
      <w:r w:rsidR="00372713" w:rsidRPr="006809DC">
        <w:rPr>
          <w:rFonts w:ascii="Times New Roman" w:hAnsi="Times New Roman" w:cs="Times New Roman"/>
          <w:sz w:val="24"/>
          <w:szCs w:val="24"/>
        </w:rPr>
        <w:t xml:space="preserve"> over 1300 birds. </w:t>
      </w:r>
      <w:r w:rsidR="008108D2" w:rsidRPr="006809DC">
        <w:rPr>
          <w:rFonts w:ascii="Times New Roman" w:hAnsi="Times New Roman" w:cs="Times New Roman"/>
          <w:sz w:val="24"/>
          <w:szCs w:val="24"/>
        </w:rPr>
        <w:t xml:space="preserve"> </w:t>
      </w:r>
      <w:r w:rsidR="00372713" w:rsidRPr="006809DC">
        <w:rPr>
          <w:rFonts w:ascii="Times New Roman" w:hAnsi="Times New Roman" w:cs="Times New Roman"/>
          <w:sz w:val="24"/>
          <w:szCs w:val="24"/>
        </w:rPr>
        <w:t xml:space="preserve">We ask </w:t>
      </w:r>
      <w:r w:rsidR="00C56F9D" w:rsidRPr="006809DC">
        <w:rPr>
          <w:rFonts w:ascii="Times New Roman" w:hAnsi="Times New Roman" w:cs="Times New Roman"/>
          <w:sz w:val="24"/>
          <w:szCs w:val="24"/>
        </w:rPr>
        <w:t xml:space="preserve">whether an individual’s </w:t>
      </w:r>
      <w:r w:rsidR="00614D55" w:rsidRPr="006809DC">
        <w:rPr>
          <w:rFonts w:ascii="Times New Roman" w:hAnsi="Times New Roman" w:cs="Times New Roman"/>
          <w:sz w:val="24"/>
          <w:szCs w:val="24"/>
        </w:rPr>
        <w:t xml:space="preserve">boldness to a human approacher, </w:t>
      </w:r>
      <w:r w:rsidR="00B30A96">
        <w:rPr>
          <w:rFonts w:ascii="Times New Roman" w:hAnsi="Times New Roman" w:cs="Times New Roman"/>
          <w:sz w:val="24"/>
          <w:szCs w:val="24"/>
        </w:rPr>
        <w:t xml:space="preserve">a proxy for </w:t>
      </w:r>
      <w:r w:rsidR="00B30A96" w:rsidRPr="006809DC">
        <w:rPr>
          <w:rFonts w:ascii="Times New Roman" w:hAnsi="Times New Roman" w:cs="Times New Roman"/>
          <w:sz w:val="24"/>
          <w:szCs w:val="24"/>
        </w:rPr>
        <w:t xml:space="preserve">personality type, </w:t>
      </w:r>
      <w:r w:rsidR="00372713" w:rsidRPr="006809DC">
        <w:rPr>
          <w:rFonts w:ascii="Times New Roman" w:hAnsi="Times New Roman" w:cs="Times New Roman"/>
          <w:sz w:val="24"/>
          <w:szCs w:val="24"/>
        </w:rPr>
        <w:t>correlate</w:t>
      </w:r>
      <w:r w:rsidR="00C56F9D" w:rsidRPr="006809DC">
        <w:rPr>
          <w:rFonts w:ascii="Times New Roman" w:hAnsi="Times New Roman" w:cs="Times New Roman"/>
          <w:sz w:val="24"/>
          <w:szCs w:val="24"/>
        </w:rPr>
        <w:t>s</w:t>
      </w:r>
      <w:r w:rsidR="00372713" w:rsidRPr="006809DC">
        <w:rPr>
          <w:rFonts w:ascii="Times New Roman" w:hAnsi="Times New Roman" w:cs="Times New Roman"/>
          <w:sz w:val="24"/>
          <w:szCs w:val="24"/>
        </w:rPr>
        <w:t xml:space="preserve"> with </w:t>
      </w:r>
      <w:r w:rsidR="00C56F9D" w:rsidRPr="006809DC">
        <w:rPr>
          <w:rFonts w:ascii="Times New Roman" w:hAnsi="Times New Roman" w:cs="Times New Roman"/>
          <w:sz w:val="24"/>
          <w:szCs w:val="24"/>
        </w:rPr>
        <w:t xml:space="preserve">age </w:t>
      </w:r>
      <w:r w:rsidR="00372713" w:rsidRPr="006809DC">
        <w:rPr>
          <w:rFonts w:ascii="Times New Roman" w:hAnsi="Times New Roman" w:cs="Times New Roman"/>
          <w:sz w:val="24"/>
          <w:szCs w:val="24"/>
        </w:rPr>
        <w:t xml:space="preserve">at first breeding </w:t>
      </w:r>
      <w:r w:rsidR="00C56F9D" w:rsidRPr="006809DC">
        <w:rPr>
          <w:rFonts w:ascii="Times New Roman" w:hAnsi="Times New Roman" w:cs="Times New Roman"/>
          <w:sz w:val="24"/>
          <w:szCs w:val="24"/>
        </w:rPr>
        <w:t>and</w:t>
      </w:r>
      <w:r w:rsidR="00372713" w:rsidRPr="006809DC">
        <w:rPr>
          <w:rFonts w:ascii="Times New Roman" w:hAnsi="Times New Roman" w:cs="Times New Roman"/>
          <w:sz w:val="24"/>
          <w:szCs w:val="24"/>
        </w:rPr>
        <w:t xml:space="preserve"> </w:t>
      </w:r>
      <w:r w:rsidR="00836A7A" w:rsidRPr="006809DC">
        <w:rPr>
          <w:rFonts w:ascii="Times New Roman" w:hAnsi="Times New Roman" w:cs="Times New Roman"/>
          <w:sz w:val="24"/>
          <w:szCs w:val="24"/>
        </w:rPr>
        <w:t>change</w:t>
      </w:r>
      <w:r w:rsidR="00372713" w:rsidRPr="006809DC">
        <w:rPr>
          <w:rFonts w:ascii="Times New Roman" w:hAnsi="Times New Roman" w:cs="Times New Roman"/>
          <w:sz w:val="24"/>
          <w:szCs w:val="24"/>
        </w:rPr>
        <w:t>s</w:t>
      </w:r>
      <w:r w:rsidR="00836A7A" w:rsidRPr="006809DC">
        <w:rPr>
          <w:rFonts w:ascii="Times New Roman" w:hAnsi="Times New Roman" w:cs="Times New Roman"/>
          <w:sz w:val="24"/>
          <w:szCs w:val="24"/>
        </w:rPr>
        <w:t xml:space="preserve"> </w:t>
      </w:r>
      <w:r w:rsidR="005E1B48" w:rsidRPr="006809DC">
        <w:rPr>
          <w:rFonts w:ascii="Times New Roman" w:hAnsi="Times New Roman" w:cs="Times New Roman"/>
          <w:sz w:val="24"/>
          <w:szCs w:val="24"/>
        </w:rPr>
        <w:t xml:space="preserve">in </w:t>
      </w:r>
      <w:r w:rsidR="00836A7A" w:rsidRPr="006809DC">
        <w:rPr>
          <w:rFonts w:ascii="Times New Roman" w:hAnsi="Times New Roman" w:cs="Times New Roman"/>
          <w:sz w:val="24"/>
          <w:szCs w:val="24"/>
        </w:rPr>
        <w:t>reproductive success with age</w:t>
      </w:r>
      <w:r w:rsidR="0024500E" w:rsidRPr="006809DC">
        <w:rPr>
          <w:rFonts w:ascii="Times New Roman" w:hAnsi="Times New Roman" w:cs="Times New Roman"/>
          <w:sz w:val="24"/>
          <w:szCs w:val="24"/>
        </w:rPr>
        <w:t xml:space="preserve">, </w:t>
      </w:r>
      <w:r w:rsidR="005E1B48" w:rsidRPr="006809DC">
        <w:rPr>
          <w:rFonts w:ascii="Times New Roman" w:hAnsi="Times New Roman" w:cs="Times New Roman"/>
          <w:sz w:val="24"/>
          <w:szCs w:val="24"/>
        </w:rPr>
        <w:t xml:space="preserve">and thus </w:t>
      </w:r>
      <w:r w:rsidR="0024500E" w:rsidRPr="006809DC">
        <w:rPr>
          <w:rFonts w:ascii="Times New Roman" w:hAnsi="Times New Roman" w:cs="Times New Roman"/>
          <w:sz w:val="24"/>
          <w:szCs w:val="24"/>
        </w:rPr>
        <w:t>senescen</w:t>
      </w:r>
      <w:r w:rsidR="00372713" w:rsidRPr="006809DC">
        <w:rPr>
          <w:rFonts w:ascii="Times New Roman" w:hAnsi="Times New Roman" w:cs="Times New Roman"/>
          <w:sz w:val="24"/>
          <w:szCs w:val="24"/>
        </w:rPr>
        <w:t>ce</w:t>
      </w:r>
      <w:r w:rsidR="00C41B79">
        <w:rPr>
          <w:rFonts w:ascii="Times New Roman" w:hAnsi="Times New Roman" w:cs="Times New Roman"/>
          <w:sz w:val="24"/>
          <w:szCs w:val="24"/>
        </w:rPr>
        <w:t xml:space="preserve"> in reproductive success</w:t>
      </w:r>
      <w:r w:rsidR="0024500E" w:rsidRPr="006809DC">
        <w:rPr>
          <w:rFonts w:ascii="Times New Roman" w:hAnsi="Times New Roman" w:cs="Times New Roman"/>
          <w:sz w:val="24"/>
          <w:szCs w:val="24"/>
        </w:rPr>
        <w:t>.</w:t>
      </w:r>
      <w:r w:rsidR="00372713" w:rsidRPr="006809DC">
        <w:rPr>
          <w:rFonts w:ascii="Times New Roman" w:hAnsi="Times New Roman" w:cs="Times New Roman"/>
          <w:sz w:val="24"/>
          <w:szCs w:val="24"/>
        </w:rPr>
        <w:t xml:space="preserve">  We combine these data with foraging </w:t>
      </w:r>
      <w:r w:rsidR="00C56F9D" w:rsidRPr="006809DC">
        <w:rPr>
          <w:rFonts w:ascii="Times New Roman" w:hAnsi="Times New Roman" w:cs="Times New Roman"/>
          <w:sz w:val="24"/>
          <w:szCs w:val="24"/>
        </w:rPr>
        <w:t>measures from 205 individuals, across 307 trips, to</w:t>
      </w:r>
      <w:r w:rsidR="005E1B48" w:rsidRPr="006809DC">
        <w:rPr>
          <w:rFonts w:ascii="Times New Roman" w:hAnsi="Times New Roman" w:cs="Times New Roman"/>
          <w:sz w:val="24"/>
          <w:szCs w:val="24"/>
        </w:rPr>
        <w:t xml:space="preserve"> examine whether </w:t>
      </w:r>
      <w:r w:rsidR="00836A7A" w:rsidRPr="006809DC">
        <w:rPr>
          <w:rFonts w:ascii="Times New Roman" w:hAnsi="Times New Roman" w:cs="Times New Roman"/>
          <w:sz w:val="24"/>
          <w:szCs w:val="24"/>
        </w:rPr>
        <w:t>boldness i</w:t>
      </w:r>
      <w:r w:rsidR="00F10981" w:rsidRPr="006809DC">
        <w:rPr>
          <w:rFonts w:ascii="Times New Roman" w:hAnsi="Times New Roman" w:cs="Times New Roman"/>
          <w:sz w:val="24"/>
          <w:szCs w:val="24"/>
        </w:rPr>
        <w:t>s linked to changes in foraging</w:t>
      </w:r>
      <w:r w:rsidR="00836A7A" w:rsidRPr="006809DC">
        <w:rPr>
          <w:rFonts w:ascii="Times New Roman" w:hAnsi="Times New Roman" w:cs="Times New Roman"/>
          <w:sz w:val="24"/>
          <w:szCs w:val="24"/>
        </w:rPr>
        <w:t xml:space="preserve"> </w:t>
      </w:r>
      <w:r w:rsidR="006809DC" w:rsidRPr="006809DC">
        <w:rPr>
          <w:rFonts w:ascii="Times New Roman" w:hAnsi="Times New Roman" w:cs="Times New Roman"/>
          <w:sz w:val="24"/>
          <w:szCs w:val="24"/>
        </w:rPr>
        <w:t>behaviour</w:t>
      </w:r>
      <w:r w:rsidR="00C56F9D" w:rsidRPr="006809DC">
        <w:rPr>
          <w:rFonts w:ascii="Times New Roman" w:hAnsi="Times New Roman" w:cs="Times New Roman"/>
          <w:sz w:val="24"/>
          <w:szCs w:val="24"/>
        </w:rPr>
        <w:t xml:space="preserve"> and efficiency with age.  As previous work has </w:t>
      </w:r>
      <w:r w:rsidR="00E1038B">
        <w:rPr>
          <w:rFonts w:ascii="Times New Roman" w:hAnsi="Times New Roman" w:cs="Times New Roman"/>
          <w:sz w:val="24"/>
          <w:szCs w:val="24"/>
        </w:rPr>
        <w:t>found strong</w:t>
      </w:r>
      <w:r w:rsidR="009C4D69">
        <w:rPr>
          <w:rFonts w:ascii="Times New Roman" w:hAnsi="Times New Roman" w:cs="Times New Roman"/>
          <w:sz w:val="24"/>
          <w:szCs w:val="24"/>
        </w:rPr>
        <w:t>er</w:t>
      </w:r>
      <w:r w:rsidR="00C56F9D" w:rsidRPr="006809DC">
        <w:rPr>
          <w:rFonts w:ascii="Times New Roman" w:hAnsi="Times New Roman" w:cs="Times New Roman"/>
          <w:sz w:val="24"/>
          <w:szCs w:val="24"/>
        </w:rPr>
        <w:t xml:space="preserve"> senescence</w:t>
      </w:r>
      <w:r w:rsidR="00E1038B">
        <w:rPr>
          <w:rFonts w:ascii="Times New Roman" w:hAnsi="Times New Roman" w:cs="Times New Roman"/>
          <w:sz w:val="24"/>
          <w:szCs w:val="24"/>
        </w:rPr>
        <w:t xml:space="preserve"> in reproductive success in males of th</w:t>
      </w:r>
      <w:r w:rsidR="00C56F9D" w:rsidRPr="006809DC">
        <w:rPr>
          <w:rFonts w:ascii="Times New Roman" w:hAnsi="Times New Roman" w:cs="Times New Roman"/>
          <w:sz w:val="24"/>
          <w:szCs w:val="24"/>
        </w:rPr>
        <w:t xml:space="preserve">is species </w:t>
      </w:r>
      <w:r w:rsidR="008E5C1A">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2jb1rbb8s9","properties":{"formattedCitation":"(21,24)","plainCitation":"(21,24)"},"citationItems":[{"id":808,"uris":["http://zotero.org/users/1976460/items/WZ68TKAG"],"uri":["http://zotero.org/users/1976460/items/WZ68TKAG"],"itemData":{"id":808,"type":"article-journal","title":"Females better face senescence in the wandering albatross","container-title":"Oecologia","page":"1283-1294","volume":"173","author":[{"family":"Pardo","given":"D."},{"family":"Barbraud","given":"C."},{"family":"Weimerskirch","given":"H."}],"issued":{"date-parts":[["2013"]]}}},{"id":627,"uris":["http://zotero.org/users/1976460/items/3FM57JGM"],"uri":["http://zotero.org/users/1976460/items/3FM57JGM"],"itemData":{"id":627,"type":"article-journal","title":"Patterns of aging in the long-lived wandering albatross","container-title":"Proceedings of the National Academy of Sciences of the United States of America","page":"6370-6375","volume":"107","issue":"14","abstract":"How does an animal age in natural conditions? Given the multifaceted nature of senescence, identifying the effects of age on physiology and behavior remains challenging. We investigated the effects of age on a broad array of phenotypic traits in a wild, long-lived animal, the wandering albatross. We studied foraging behavior using satellite tracking and activity loggers in males and females (age 6-48+ years), and monitored reproductive performance and nine markers of baseline physiology known to reflect senescence in vertebrates (humoral immunity, oxidative stress, antioxidant defenses, and hormone levels). Age strongly affected foraging behavior and reproductive performance, but not baseline physiology. Consistent with results of mammal and human studies, age affected males and females differently. Overall, our findings demonstrate that age, sex, and foraging ability interact in shaping aging patterns in natural conditions. Specifically, we found an unexpected pattern of spatial segregation by age; old males foraged in remote Antarctica waters, whereas young and middle-aged males never foraged south of the Polar Front. Old males traveled a greater distance but were less active at the sea surface, and returned from sea with elevated levels of stress hormone (corticosterone), mirroring a low foraging efficiency. In contrast to findings in captive animals and short-lived birds, and consistent with disposable soma theory, we found no detectable age-related deterioration of baseline physiology in albatrosses. We propose that foraging efficiency (i.e., the ability of individuals to extract energy from their environment) might play a central role in shaping aging patterns in natural conditions.","note":"Times Cited: 0","author":[{"family":"Lecomte","given":"V. J."},{"family":"Sorci","given":"G."},{"family":"Cornet","given":"S."},{"family":"Jaeger","given":"A."},{"family":"Faivre","given":"B."},{"family":"Arnoux","given":"E."},{"family":"Gaillard","given":"M."},{"family":"Trouve","given":"C."},{"family":"Besson","given":"D."},{"family":"Chastel","given":"O."},{"family":"Weimerskirch","given":"H."}],"issued":{"date-parts":[["2010"]]}}}],"schema":"https://github.com/citation-style-language/schema/raw/master/csl-citation.json"} </w:instrText>
      </w:r>
      <w:r w:rsidR="008E5C1A">
        <w:rPr>
          <w:rFonts w:ascii="Times New Roman" w:hAnsi="Times New Roman" w:cs="Times New Roman"/>
          <w:sz w:val="24"/>
          <w:szCs w:val="24"/>
        </w:rPr>
        <w:fldChar w:fldCharType="separate"/>
      </w:r>
      <w:r w:rsidR="008E5C1A" w:rsidRPr="008E5C1A">
        <w:rPr>
          <w:rFonts w:ascii="Times New Roman" w:hAnsi="Times New Roman" w:cs="Times New Roman"/>
          <w:sz w:val="24"/>
        </w:rPr>
        <w:t>(21,24)</w:t>
      </w:r>
      <w:r w:rsidR="008E5C1A">
        <w:rPr>
          <w:rFonts w:ascii="Times New Roman" w:hAnsi="Times New Roman" w:cs="Times New Roman"/>
          <w:sz w:val="24"/>
          <w:szCs w:val="24"/>
        </w:rPr>
        <w:fldChar w:fldCharType="end"/>
      </w:r>
      <w:r w:rsidR="00C56F9D" w:rsidRPr="006809DC">
        <w:rPr>
          <w:rFonts w:ascii="Times New Roman" w:hAnsi="Times New Roman" w:cs="Times New Roman"/>
          <w:sz w:val="24"/>
          <w:szCs w:val="24"/>
        </w:rPr>
        <w:t xml:space="preserve">, we extend these analyses to consider </w:t>
      </w:r>
      <w:r w:rsidR="005F4195" w:rsidRPr="006809DC">
        <w:rPr>
          <w:rFonts w:ascii="Times New Roman" w:hAnsi="Times New Roman" w:cs="Times New Roman"/>
          <w:sz w:val="24"/>
          <w:szCs w:val="24"/>
        </w:rPr>
        <w:t>sexually antagonistic effects</w:t>
      </w:r>
      <w:r w:rsidR="009C4D69">
        <w:rPr>
          <w:rFonts w:ascii="Times New Roman" w:hAnsi="Times New Roman" w:cs="Times New Roman"/>
          <w:sz w:val="24"/>
          <w:szCs w:val="24"/>
        </w:rPr>
        <w:t xml:space="preserve">.  If males demonstrate greater changes in foraging behaviour and reproductive success with age, we suggest that the interaction with personality may be stronger in this sex.  </w:t>
      </w:r>
      <w:r w:rsidR="00C56F9D" w:rsidRPr="006809DC">
        <w:rPr>
          <w:rFonts w:ascii="Times New Roman" w:hAnsi="Times New Roman" w:cs="Times New Roman"/>
          <w:sz w:val="24"/>
          <w:szCs w:val="24"/>
        </w:rPr>
        <w:t xml:space="preserve"> </w:t>
      </w:r>
    </w:p>
    <w:p w14:paraId="501D6D68" w14:textId="77777777" w:rsidR="00542BBA" w:rsidRPr="006809DC" w:rsidRDefault="00542BBA" w:rsidP="00542BBA">
      <w:pPr>
        <w:spacing w:after="0" w:line="480" w:lineRule="auto"/>
        <w:rPr>
          <w:rFonts w:ascii="Times New Roman" w:hAnsi="Times New Roman" w:cs="Times New Roman"/>
          <w:b/>
          <w:sz w:val="24"/>
          <w:szCs w:val="24"/>
          <w:u w:val="single"/>
        </w:rPr>
      </w:pPr>
    </w:p>
    <w:p w14:paraId="13FB0A92" w14:textId="77777777" w:rsidR="00542BBA" w:rsidRPr="006809DC" w:rsidRDefault="00542BBA" w:rsidP="00542BBA">
      <w:pPr>
        <w:spacing w:after="0" w:line="480" w:lineRule="auto"/>
        <w:rPr>
          <w:rFonts w:ascii="Times New Roman" w:hAnsi="Times New Roman" w:cs="Times New Roman"/>
          <w:b/>
          <w:sz w:val="24"/>
          <w:szCs w:val="24"/>
          <w:u w:val="single"/>
        </w:rPr>
      </w:pPr>
      <w:r w:rsidRPr="006809DC">
        <w:rPr>
          <w:rFonts w:ascii="Times New Roman" w:hAnsi="Times New Roman" w:cs="Times New Roman"/>
          <w:b/>
          <w:sz w:val="24"/>
          <w:szCs w:val="24"/>
          <w:u w:val="single"/>
        </w:rPr>
        <w:t>Materials and Methods</w:t>
      </w:r>
    </w:p>
    <w:p w14:paraId="20D14A13" w14:textId="77777777" w:rsidR="00542BBA" w:rsidRPr="006809DC" w:rsidRDefault="00542BBA" w:rsidP="00542BBA">
      <w:pPr>
        <w:spacing w:after="0" w:line="480" w:lineRule="auto"/>
        <w:rPr>
          <w:rFonts w:ascii="Times New Roman" w:hAnsi="Times New Roman" w:cs="Times New Roman"/>
          <w:b/>
          <w:sz w:val="24"/>
          <w:szCs w:val="24"/>
          <w:u w:val="single"/>
        </w:rPr>
      </w:pPr>
      <w:r w:rsidRPr="006809DC">
        <w:rPr>
          <w:rFonts w:ascii="Times New Roman" w:hAnsi="Times New Roman" w:cs="Times New Roman"/>
          <w:b/>
          <w:sz w:val="24"/>
          <w:szCs w:val="24"/>
          <w:u w:val="single"/>
        </w:rPr>
        <w:t xml:space="preserve">Data Collection </w:t>
      </w:r>
    </w:p>
    <w:p w14:paraId="181375E0" w14:textId="77777777" w:rsidR="00542BBA" w:rsidRPr="006809DC" w:rsidRDefault="00542BBA" w:rsidP="00542BBA">
      <w:pPr>
        <w:spacing w:after="0" w:line="480" w:lineRule="auto"/>
        <w:rPr>
          <w:rFonts w:ascii="Times New Roman" w:hAnsi="Times New Roman" w:cs="Times New Roman"/>
          <w:b/>
          <w:sz w:val="24"/>
          <w:szCs w:val="24"/>
          <w:u w:val="single"/>
        </w:rPr>
      </w:pPr>
      <w:r w:rsidRPr="006809DC">
        <w:rPr>
          <w:rFonts w:ascii="Times New Roman" w:hAnsi="Times New Roman" w:cs="Times New Roman"/>
          <w:b/>
          <w:sz w:val="24"/>
          <w:szCs w:val="24"/>
          <w:u w:val="single"/>
        </w:rPr>
        <w:t>Study System</w:t>
      </w:r>
    </w:p>
    <w:p w14:paraId="3D9DC3FA" w14:textId="7854F21A" w:rsidR="00542BBA" w:rsidRPr="006809DC" w:rsidRDefault="00542BBA" w:rsidP="00542BBA">
      <w:pPr>
        <w:spacing w:after="0" w:line="480" w:lineRule="auto"/>
        <w:rPr>
          <w:rFonts w:ascii="Times New Roman" w:hAnsi="Times New Roman" w:cs="Times New Roman"/>
          <w:sz w:val="24"/>
          <w:szCs w:val="24"/>
        </w:rPr>
      </w:pPr>
      <w:r w:rsidRPr="006809DC">
        <w:rPr>
          <w:rFonts w:ascii="Times New Roman" w:hAnsi="Times New Roman" w:cs="Times New Roman"/>
          <w:sz w:val="24"/>
          <w:szCs w:val="24"/>
        </w:rPr>
        <w:t xml:space="preserve">Wandering albatrosses are one of the largest flying birds, weighing between 8-12kg, showing sexual </w:t>
      </w:r>
      <w:r w:rsidR="003E0750">
        <w:rPr>
          <w:rFonts w:ascii="Times New Roman" w:hAnsi="Times New Roman" w:cs="Times New Roman"/>
          <w:sz w:val="24"/>
          <w:szCs w:val="24"/>
        </w:rPr>
        <w:t xml:space="preserve">size </w:t>
      </w:r>
      <w:r w:rsidRPr="006809DC">
        <w:rPr>
          <w:rFonts w:ascii="Times New Roman" w:hAnsi="Times New Roman" w:cs="Times New Roman"/>
          <w:sz w:val="24"/>
          <w:szCs w:val="24"/>
        </w:rPr>
        <w:t xml:space="preserve">dimorphism, with males on average 20% larger. They are among the longest lived wild species, reaching over 50 years of age </w:t>
      </w:r>
      <w:r w:rsidR="008E5C1A">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lqq3r1qh4","properties":{"formattedCitation":"(26)","plainCitation":"(26)"},"citationItems":[{"id":1090,"uris":["http://zotero.org/users/1976460/items/4ZDIUJ9X"],"uri":["http://zotero.org/users/1976460/items/4ZDIUJ9X"],"itemData":{"id":1090,"type":"book","title":"Albatrosses","publisher":"Yale Univeristy Press","author":[{"family":"Tickell","given":"W. L. N."}],"issued":{"date-parts":[["2000"]]}}}],"schema":"https://github.com/citation-style-language/schema/raw/master/csl-citation.json"} </w:instrText>
      </w:r>
      <w:r w:rsidR="008E5C1A">
        <w:rPr>
          <w:rFonts w:ascii="Times New Roman" w:hAnsi="Times New Roman" w:cs="Times New Roman"/>
          <w:sz w:val="24"/>
          <w:szCs w:val="24"/>
        </w:rPr>
        <w:fldChar w:fldCharType="separate"/>
      </w:r>
      <w:r w:rsidR="008E5C1A" w:rsidRPr="008E5C1A">
        <w:rPr>
          <w:rFonts w:ascii="Times New Roman" w:hAnsi="Times New Roman" w:cs="Times New Roman"/>
          <w:sz w:val="24"/>
        </w:rPr>
        <w:t>(26)</w:t>
      </w:r>
      <w:r w:rsidR="008E5C1A">
        <w:rPr>
          <w:rFonts w:ascii="Times New Roman" w:hAnsi="Times New Roman" w:cs="Times New Roman"/>
          <w:sz w:val="24"/>
          <w:szCs w:val="24"/>
        </w:rPr>
        <w:fldChar w:fldCharType="end"/>
      </w:r>
      <w:r w:rsidRPr="006809DC">
        <w:rPr>
          <w:rFonts w:ascii="Times New Roman" w:hAnsi="Times New Roman" w:cs="Times New Roman"/>
          <w:sz w:val="24"/>
          <w:szCs w:val="24"/>
        </w:rPr>
        <w:t xml:space="preserve">, with a very high annual survival and delayed breeding until at least 7 years </w:t>
      </w:r>
      <w:r w:rsidR="00B75182">
        <w:rPr>
          <w:rFonts w:ascii="Times New Roman" w:hAnsi="Times New Roman" w:cs="Times New Roman"/>
          <w:sz w:val="24"/>
          <w:szCs w:val="24"/>
        </w:rPr>
        <w:t>old</w:t>
      </w:r>
      <w:r w:rsidR="008E5C1A">
        <w:rPr>
          <w:rFonts w:ascii="Times New Roman" w:hAnsi="Times New Roman" w:cs="Times New Roman"/>
          <w:sz w:val="24"/>
          <w:szCs w:val="24"/>
        </w:rPr>
        <w:t xml:space="preserve"> </w:t>
      </w:r>
      <w:r w:rsidR="008E5C1A">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1kh5gkm3un","properties":{"formattedCitation":"(27)","plainCitation":"(27)"},"citationItems":[{"id":1198,"uris":["http://zotero.org/users/1976460/items/82GXN5IZ"],"uri":["http://zotero.org/users/1976460/items/82GXN5IZ"],"itemData":{"id":1198,"type":"article-journal","title":"Population dynamics of wandering albatross Diomedea exulans and Amsterdam albatross D-amsterdamensis in the Indian Ocean and their relationships with long-line fisheries: Conservation implications","container-title":"Biological Conservation","page":"257-270","volume":"79","issue":"2-3","abstract":"Studies carried out over the past three decades at Crozet and Kerguelen islands in the Indian Ocean indicate that wandering albatross Diomedea exulans populations declined markedly, but since 1986 have shown slow recovery. The population of the endangered Amsterdam albatross Diomedea amsterdamensis appears to have similarly recovered since 1985, but remains close to extinction. A demographic study of the Crozet population indicates that the earlier decline was mainly the result of increased adult mortality, and secondarily of low recruitment. Satellite tracking studies of breeding birds and band recoveries of non-breeding birds indicate that during and outside the breeding season these populations are in contact with long-line fisheries, mainly the pelagic Japanese southern blue-fin tuna Thunnus maccoyii fishery and to a lesser extent the Patagonian tooth-fish Dissostichus eleginoides fishery operating on the Kerguelen shelf, Decreased fishing effort and a concentration outside the central Indian Ocean by the Japanese fishery during recent years has probably resulted in the slow recovery of these albatross populations as a result of improved adult survival and recruitment, Long-line fisheries still represent a major threat to great albatross populations, most of which are still declining in the Southern Ocean. Possible conservation measures to reduce mortality in the fishery and to reduce contacts between fishing units and foraging albatrosses are examined. Copyright (C) 1996 Published by Elsevier Science Limited","note":"ISI Document Delivery No.: WE002 Times Cited: 185 Cited Reference Count: 39 Weimerskirch, H Brothers, N Jouventin, P Elsevier sci ltd Oxford","language":"English","author":[{"family":"Weimerskirch","given":"H."},{"family":"Brothers","given":"N."},{"family":"Jouventin","given":"P."}],"issued":{"date-parts":[["1997",3]]}}}],"schema":"https://github.com/citation-style-language/schema/raw/master/csl-citation.json"} </w:instrText>
      </w:r>
      <w:r w:rsidR="008E5C1A">
        <w:rPr>
          <w:rFonts w:ascii="Times New Roman" w:hAnsi="Times New Roman" w:cs="Times New Roman"/>
          <w:sz w:val="24"/>
          <w:szCs w:val="24"/>
        </w:rPr>
        <w:fldChar w:fldCharType="separate"/>
      </w:r>
      <w:r w:rsidR="008E5C1A" w:rsidRPr="008E5C1A">
        <w:rPr>
          <w:rFonts w:ascii="Times New Roman" w:hAnsi="Times New Roman" w:cs="Times New Roman"/>
          <w:sz w:val="24"/>
        </w:rPr>
        <w:t>(27)</w:t>
      </w:r>
      <w:r w:rsidR="008E5C1A">
        <w:rPr>
          <w:rFonts w:ascii="Times New Roman" w:hAnsi="Times New Roman" w:cs="Times New Roman"/>
          <w:sz w:val="24"/>
          <w:szCs w:val="24"/>
        </w:rPr>
        <w:fldChar w:fldCharType="end"/>
      </w:r>
      <w:r w:rsidRPr="006809DC">
        <w:rPr>
          <w:rFonts w:ascii="Times New Roman" w:hAnsi="Times New Roman" w:cs="Times New Roman"/>
          <w:sz w:val="24"/>
          <w:szCs w:val="24"/>
        </w:rPr>
        <w:t xml:space="preserve">. Pairs breed biennially, and share incubation and chick provisioning over an 11 month period, until the offspring fledges. Divorce is low </w:t>
      </w:r>
      <w:r w:rsidR="004017CB">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{"citationID":"rU3CrQ8H","properties":{"formattedCitation":"(c. 0.3% of paris; 28)","plainCitation":"(c. 0.3% of paris; 28)"},"citationItems":[{"id":1624,"uris":["http://zotero.org/users/1976460/items/WNE5N2SV"],"uri":["http://zotero.org/users/1976460/items/WNE5N2SV"],"itemData":{"id":1624,"type":"article-journal","title":"Age-related mate choice in the wandering albatross","container-title":"Animal Behaviour","page":"1099-1106","volume":"57","issue":"5","source":"NCBI PubMed","abstract":"We studied mate choice in the wandering albatross, Diomedea exulans, using data from 32 years of banding returns in the population of the Crozet Islands. We studied mating choices in a single year, when the Crozet Islands population was male biased (8:5, males:females). Thus, we expected that females might show great flexibility of choice of partners. Because age and experience might influence mate choice, we tested the expectation that females would choose the oldest and most experienced males for pair bonding. Pair bonds usually last until one member of the pair dies (0.3% of the birds 'divorce'), so mate choice should be especially important. We found that the ages of males and females in both displaying and bonded (breeding) pairs were significantly correlated. These age-associated pairings were not a passive phenomenon, but appeared to be due to an active process of selection of mates of similar age. First-time breeders sought mates of similar age, but preferred those with the most experience. Remating, experienced birds whose mates had died did not pair with individuals of significantly similar age, but predominantly paired with other widowed birds that, on average, were also relatively old. Mate fidelity in wandering albatrosses may be due to the cost of finding and bonding with a new mate. Pair bonds, and thus breeding, took an average of 3.2 and 2.3 years to establish, for males and females, respectively. Thus, remating exerts a potential average reproductive cost of about 15% of lifetime reproductive success. Copyright 1999 The Association for the Study of Animal Behaviour.","DOI":"10.1006/anbe.1999.1083","ISSN":"0003-3472","note":"PMID: 10328796","journalAbbreviation":"Anim Behav","language":"ENG","author":[{"family":"Jouventin","given":"null"},{"family":"Lequette","given":"null"},{"family":"Dobson","given":"null"}],"issued":{"date-parts":[["1999",5]]},"PMID":"10328796"},"prefix":"c. 0.3% of paris; "}],"schema":"https://github.com/citation-style-language/schema/raw/master/csl-citation.json"} </w:instrText>
      </w:r>
      <w:r w:rsidR="004017CB">
        <w:rPr>
          <w:rFonts w:ascii="Times New Roman" w:hAnsi="Times New Roman" w:cs="Times New Roman"/>
          <w:sz w:val="24"/>
          <w:szCs w:val="24"/>
        </w:rPr>
        <w:fldChar w:fldCharType="separate"/>
      </w:r>
      <w:r w:rsidR="004017CB" w:rsidRPr="004017CB">
        <w:rPr>
          <w:rFonts w:ascii="Times New Roman" w:hAnsi="Times New Roman" w:cs="Times New Roman"/>
          <w:sz w:val="24"/>
        </w:rPr>
        <w:t>(c. 0.3% of pairs; 28)</w:t>
      </w:r>
      <w:r w:rsidR="004017CB">
        <w:rPr>
          <w:rFonts w:ascii="Times New Roman" w:hAnsi="Times New Roman" w:cs="Times New Roman"/>
          <w:sz w:val="24"/>
          <w:szCs w:val="24"/>
        </w:rPr>
        <w:fldChar w:fldCharType="end"/>
      </w:r>
      <w:r w:rsidR="004017CB">
        <w:rPr>
          <w:rFonts w:ascii="Times New Roman" w:hAnsi="Times New Roman" w:cs="Times New Roman"/>
          <w:sz w:val="24"/>
          <w:szCs w:val="24"/>
        </w:rPr>
        <w:t xml:space="preserve"> </w:t>
      </w:r>
      <w:r w:rsidRPr="006809DC">
        <w:rPr>
          <w:rFonts w:ascii="Times New Roman" w:hAnsi="Times New Roman" w:cs="Times New Roman"/>
          <w:sz w:val="24"/>
          <w:szCs w:val="24"/>
        </w:rPr>
        <w:t xml:space="preserve">and pairs remain mainly monogamous, separating normally due to failed breeding attempts or partner death.  </w:t>
      </w:r>
      <w:r w:rsidR="00984DC1">
        <w:rPr>
          <w:rFonts w:ascii="Times New Roman" w:hAnsi="Times New Roman" w:cs="Times New Roman"/>
          <w:sz w:val="24"/>
          <w:szCs w:val="24"/>
        </w:rPr>
        <w:t xml:space="preserve">We examine how a </w:t>
      </w:r>
      <w:r w:rsidR="00B30A96">
        <w:rPr>
          <w:rFonts w:ascii="Times New Roman" w:hAnsi="Times New Roman" w:cs="Times New Roman"/>
          <w:sz w:val="24"/>
          <w:szCs w:val="24"/>
        </w:rPr>
        <w:t xml:space="preserve">boldness, a proxy for </w:t>
      </w:r>
      <w:r w:rsidR="00984DC1">
        <w:rPr>
          <w:rFonts w:ascii="Times New Roman" w:hAnsi="Times New Roman" w:cs="Times New Roman"/>
          <w:sz w:val="24"/>
          <w:szCs w:val="24"/>
        </w:rPr>
        <w:t>personality</w:t>
      </w:r>
      <w:r w:rsidR="00B75182">
        <w:rPr>
          <w:rFonts w:ascii="Times New Roman" w:hAnsi="Times New Roman" w:cs="Times New Roman"/>
          <w:sz w:val="24"/>
          <w:szCs w:val="24"/>
        </w:rPr>
        <w:t>,</w:t>
      </w:r>
      <w:r w:rsidR="00984DC1">
        <w:rPr>
          <w:rFonts w:ascii="Times New Roman" w:hAnsi="Times New Roman" w:cs="Times New Roman"/>
          <w:sz w:val="24"/>
          <w:szCs w:val="24"/>
        </w:rPr>
        <w:t xml:space="preserve"> influences several reproductive parameters: age at first reproduction; reproductive success with age and foraging behaviour.  </w:t>
      </w:r>
    </w:p>
    <w:p w14:paraId="68743119" w14:textId="4B6A9597" w:rsidR="00542BBA" w:rsidRPr="006809DC" w:rsidRDefault="00542BBA" w:rsidP="00542BBA">
      <w:pPr>
        <w:spacing w:line="480" w:lineRule="auto"/>
        <w:rPr>
          <w:rFonts w:ascii="Times New Roman" w:hAnsi="Times New Roman" w:cs="Times New Roman"/>
          <w:b/>
          <w:sz w:val="24"/>
          <w:szCs w:val="24"/>
          <w:u w:val="single"/>
        </w:rPr>
      </w:pPr>
    </w:p>
    <w:p w14:paraId="450E93CA" w14:textId="31440965" w:rsidR="00542BBA" w:rsidRPr="006809DC" w:rsidRDefault="00542BBA" w:rsidP="00BF1ABB">
      <w:pPr>
        <w:tabs>
          <w:tab w:val="left" w:pos="142"/>
          <w:tab w:val="left" w:pos="1560"/>
        </w:tabs>
        <w:spacing w:after="0" w:line="480" w:lineRule="auto"/>
        <w:rPr>
          <w:rFonts w:ascii="Times New Roman" w:hAnsi="Times New Roman" w:cs="Times New Roman"/>
          <w:sz w:val="24"/>
          <w:szCs w:val="24"/>
        </w:rPr>
      </w:pPr>
      <w:r w:rsidRPr="006809DC">
        <w:rPr>
          <w:rFonts w:ascii="Times New Roman" w:hAnsi="Times New Roman" w:cs="Times New Roman"/>
          <w:sz w:val="24"/>
          <w:szCs w:val="24"/>
        </w:rPr>
        <w:t xml:space="preserve">The wandering albatross population of Possession Island, Crozet Islands, South-western Indian Ocean (46°S, 51°E), has been monitored since 1966 </w:t>
      </w:r>
      <w:r w:rsidR="008E5C1A">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kmavrwh8","properties":{"formattedCitation":"(27)","plainCitation":"(27)"},"citationItems":[{"id":1198,"uris":["http://zotero.org/users/1976460/items/82GXN5IZ"],"uri":["http://zotero.org/users/1976460/items/82GXN5IZ"],"itemData":{"id":1198,"type":"article-journal","title":"Population dynamics of wandering albatross Diomedea exulans and Amsterdam albatross D-amsterdamensis in the Indian Ocean and their relationships with long-line fisheries: Conservation implications","container-title":"Biological Conservation","page":"257-270","volume":"79","issue":"2-3","abstract":"Studies carried out over the past three decades at Crozet and Kerguelen islands in the Indian Ocean indicate that wandering albatross Diomedea exulans populations declined markedly, but since 1986 have shown slow recovery. The population of the endangered Amsterdam albatross Diomedea amsterdamensis appears to have similarly recovered since 1985, but remains close to extinction. A demographic study of the Crozet population indicates that the earlier decline was mainly the result of increased adult mortality, and secondarily of low recruitment. Satellite tracking studies of breeding birds and band recoveries of non-breeding birds indicate that during and outside the breeding season these populations are in contact with long-line fisheries, mainly the pelagic Japanese southern blue-fin tuna Thunnus maccoyii fishery and to a lesser extent the Patagonian tooth-fish Dissostichus eleginoides fishery operating on the Kerguelen shelf, Decreased fishing effort and a concentration outside the central Indian Ocean by the Japanese fishery during recent years has probably resulted in the slow recovery of these albatross populations as a result of improved adult survival and recruitment, Long-line fisheries still represent a major threat to great albatross populations, most of which are still declining in the Southern Ocean. Possible conservation measures to reduce mortality in the fishery and to reduce contacts between fishing units and foraging albatrosses are examined. Copyright (C) 1996 Published by Elsevier Science Limited","note":"ISI Document Delivery No.: WE002 Times Cited: 185 Cited Reference Count: 39 Weimerskirch, H Brothers, N Jouventin, P Elsevier sci ltd Oxford","language":"English","author":[{"family":"Weimerskirch","given":"H."},{"family":"Brothers","given":"N."},{"family":"Jouventin","given":"P."}],"issued":{"date-parts":[["1997",3]]}}}],"schema":"https://github.com/citation-style-language/schema/raw/master/csl-citation.json"} </w:instrText>
      </w:r>
      <w:r w:rsidR="008E5C1A">
        <w:rPr>
          <w:rFonts w:ascii="Times New Roman" w:hAnsi="Times New Roman" w:cs="Times New Roman"/>
          <w:sz w:val="24"/>
          <w:szCs w:val="24"/>
        </w:rPr>
        <w:fldChar w:fldCharType="separate"/>
      </w:r>
      <w:r w:rsidR="008E5C1A" w:rsidRPr="008E5C1A">
        <w:rPr>
          <w:rFonts w:ascii="Times New Roman" w:hAnsi="Times New Roman" w:cs="Times New Roman"/>
          <w:sz w:val="24"/>
        </w:rPr>
        <w:t>(27)</w:t>
      </w:r>
      <w:r w:rsidR="008E5C1A">
        <w:rPr>
          <w:rFonts w:ascii="Times New Roman" w:hAnsi="Times New Roman" w:cs="Times New Roman"/>
          <w:sz w:val="24"/>
          <w:szCs w:val="24"/>
        </w:rPr>
        <w:fldChar w:fldCharType="end"/>
      </w:r>
      <w:r w:rsidR="008E5C1A">
        <w:rPr>
          <w:rFonts w:ascii="Times New Roman" w:hAnsi="Times New Roman" w:cs="Times New Roman"/>
          <w:sz w:val="24"/>
          <w:szCs w:val="24"/>
        </w:rPr>
        <w:t>.</w:t>
      </w:r>
      <w:r w:rsidRPr="006809DC">
        <w:rPr>
          <w:rFonts w:ascii="Times New Roman" w:hAnsi="Times New Roman" w:cs="Times New Roman"/>
          <w:sz w:val="24"/>
          <w:szCs w:val="24"/>
        </w:rPr>
        <w:t xml:space="preserve"> Each year, the pair identity, presence of an egg, presence of a chick and fledging of a chick is recorded for the whole island population. Birds are sexed from size and plumage dimorphism within each pair. All adults and chicks are fitted with a metal ring with a unique number to allow their survival and reproductive success to be followed throughout their lifetime.</w:t>
      </w:r>
      <w:r w:rsidR="00401A70">
        <w:rPr>
          <w:rFonts w:ascii="Times New Roman" w:hAnsi="Times New Roman" w:cs="Times New Roman"/>
          <w:sz w:val="24"/>
          <w:szCs w:val="24"/>
        </w:rPr>
        <w:t xml:space="preserve">  Reproductive success was defined as the successful fledging of a chick, for a nest with an egg laid. </w:t>
      </w:r>
      <w:r w:rsidR="00B9464F">
        <w:rPr>
          <w:rFonts w:ascii="Times New Roman" w:hAnsi="Times New Roman" w:cs="Times New Roman"/>
          <w:sz w:val="24"/>
          <w:szCs w:val="24"/>
        </w:rPr>
        <w:t>Birds normally breed annually if unsuccessful in their last attempt but biannually if they succeed in rearing a chick.  Given this complexity, here we examine only the success of reproductive attempts and not breeding frequency.</w:t>
      </w:r>
      <w:r w:rsidR="00B30A96">
        <w:rPr>
          <w:rFonts w:ascii="Times New Roman" w:hAnsi="Times New Roman" w:cs="Times New Roman"/>
          <w:sz w:val="24"/>
          <w:szCs w:val="24"/>
        </w:rPr>
        <w:t xml:space="preserve">  As a result, our study focuses on how boldness correlates with annual reproductive success not total fitness.  </w:t>
      </w:r>
      <w:r w:rsidR="00B9464F">
        <w:rPr>
          <w:rFonts w:ascii="Times New Roman" w:hAnsi="Times New Roman" w:cs="Times New Roman"/>
          <w:sz w:val="24"/>
          <w:szCs w:val="24"/>
        </w:rPr>
        <w:t xml:space="preserve">  </w:t>
      </w:r>
      <w:r w:rsidRPr="006809DC">
        <w:rPr>
          <w:rFonts w:ascii="Times New Roman" w:hAnsi="Times New Roman" w:cs="Times New Roman"/>
          <w:sz w:val="24"/>
          <w:szCs w:val="24"/>
        </w:rPr>
        <w:t xml:space="preserve">In total 1317 birds </w:t>
      </w:r>
      <w:r w:rsidR="00BF1ABB">
        <w:rPr>
          <w:rFonts w:ascii="Times New Roman" w:hAnsi="Times New Roman" w:cs="Times New Roman"/>
          <w:sz w:val="24"/>
          <w:szCs w:val="24"/>
        </w:rPr>
        <w:t xml:space="preserve">(N Age at first reproduction) </w:t>
      </w:r>
      <w:r w:rsidRPr="006809DC">
        <w:rPr>
          <w:rFonts w:ascii="Times New Roman" w:hAnsi="Times New Roman" w:cs="Times New Roman"/>
          <w:sz w:val="24"/>
          <w:szCs w:val="24"/>
        </w:rPr>
        <w:t>of known personality were</w:t>
      </w:r>
      <w:r w:rsidR="00BF1ABB">
        <w:rPr>
          <w:rFonts w:ascii="Times New Roman" w:hAnsi="Times New Roman" w:cs="Times New Roman"/>
          <w:sz w:val="24"/>
          <w:szCs w:val="24"/>
        </w:rPr>
        <w:t xml:space="preserve"> known to have commenced breeding and of these 1142</w:t>
      </w:r>
      <w:r w:rsidRPr="006809DC">
        <w:rPr>
          <w:rFonts w:ascii="Times New Roman" w:hAnsi="Times New Roman" w:cs="Times New Roman"/>
          <w:sz w:val="24"/>
          <w:szCs w:val="24"/>
        </w:rPr>
        <w:t xml:space="preserve"> </w:t>
      </w:r>
      <w:r w:rsidR="00BF1ABB">
        <w:rPr>
          <w:rFonts w:ascii="Times New Roman" w:hAnsi="Times New Roman" w:cs="Times New Roman"/>
          <w:sz w:val="24"/>
          <w:szCs w:val="24"/>
        </w:rPr>
        <w:t xml:space="preserve">(N reproductive success) </w:t>
      </w:r>
      <w:r w:rsidR="00B75182">
        <w:rPr>
          <w:rFonts w:ascii="Times New Roman" w:hAnsi="Times New Roman" w:cs="Times New Roman"/>
          <w:sz w:val="24"/>
          <w:szCs w:val="24"/>
        </w:rPr>
        <w:t xml:space="preserve">were </w:t>
      </w:r>
      <w:r w:rsidRPr="006809DC">
        <w:rPr>
          <w:rFonts w:ascii="Times New Roman" w:hAnsi="Times New Roman" w:cs="Times New Roman"/>
          <w:sz w:val="24"/>
          <w:szCs w:val="24"/>
        </w:rPr>
        <w:t xml:space="preserve">followed for between 1 and 42 years, for a total of 7534 breeding attempts. </w:t>
      </w:r>
      <w:r w:rsidR="007D2892">
        <w:rPr>
          <w:rFonts w:ascii="Times New Roman" w:hAnsi="Times New Roman" w:cs="Times New Roman"/>
          <w:sz w:val="24"/>
          <w:szCs w:val="24"/>
        </w:rPr>
        <w:t>This creates a data set that is partially cross sectional and partially longitudinal</w:t>
      </w:r>
      <w:r w:rsidR="00FD6B75">
        <w:rPr>
          <w:rFonts w:ascii="Times New Roman" w:hAnsi="Times New Roman" w:cs="Times New Roman"/>
          <w:sz w:val="24"/>
          <w:szCs w:val="24"/>
        </w:rPr>
        <w:t xml:space="preserve"> (See Appendix </w:t>
      </w:r>
      <w:r w:rsidR="00D85752">
        <w:rPr>
          <w:rFonts w:ascii="Times New Roman" w:hAnsi="Times New Roman" w:cs="Times New Roman"/>
          <w:sz w:val="24"/>
          <w:szCs w:val="24"/>
        </w:rPr>
        <w:t xml:space="preserve">1 and </w:t>
      </w:r>
      <w:r w:rsidR="00B75182">
        <w:rPr>
          <w:rFonts w:ascii="Times New Roman" w:hAnsi="Times New Roman" w:cs="Times New Roman"/>
          <w:sz w:val="24"/>
          <w:szCs w:val="24"/>
        </w:rPr>
        <w:t xml:space="preserve">5 </w:t>
      </w:r>
      <w:r w:rsidR="00FD6B75">
        <w:rPr>
          <w:rFonts w:ascii="Times New Roman" w:hAnsi="Times New Roman" w:cs="Times New Roman"/>
          <w:sz w:val="24"/>
          <w:szCs w:val="24"/>
        </w:rPr>
        <w:t xml:space="preserve">for full discussion).  </w:t>
      </w:r>
      <w:r w:rsidRPr="006809DC">
        <w:rPr>
          <w:rFonts w:ascii="Times New Roman" w:hAnsi="Times New Roman" w:cs="Times New Roman"/>
          <w:sz w:val="24"/>
          <w:szCs w:val="24"/>
        </w:rPr>
        <w:t xml:space="preserve">The mean population reproductive success was 77 ± 0.48%, driven mainly by hatching success (85 ± 0.42%; Appendix 1) and for birds which hatched a chick, the fledging success was very high (94 ± 0.30%; Appendix 1).  </w:t>
      </w:r>
    </w:p>
    <w:p w14:paraId="5B488373" w14:textId="77777777" w:rsidR="00542BBA" w:rsidRPr="006809DC" w:rsidRDefault="00542BBA" w:rsidP="00542BBA">
      <w:pPr>
        <w:spacing w:after="0" w:line="480" w:lineRule="auto"/>
        <w:rPr>
          <w:rFonts w:ascii="Times New Roman" w:hAnsi="Times New Roman" w:cs="Times New Roman"/>
          <w:sz w:val="24"/>
          <w:szCs w:val="24"/>
        </w:rPr>
      </w:pPr>
    </w:p>
    <w:p w14:paraId="07E7AF2B" w14:textId="476EC650" w:rsidR="00542BBA" w:rsidRPr="006809DC" w:rsidRDefault="00542BBA" w:rsidP="00542BBA">
      <w:pPr>
        <w:spacing w:after="0" w:line="480" w:lineRule="auto"/>
        <w:rPr>
          <w:rFonts w:ascii="Times New Roman" w:hAnsi="Times New Roman" w:cs="Times New Roman"/>
          <w:sz w:val="24"/>
          <w:szCs w:val="24"/>
        </w:rPr>
      </w:pPr>
      <w:r w:rsidRPr="006809DC">
        <w:rPr>
          <w:rFonts w:ascii="Times New Roman" w:hAnsi="Times New Roman" w:cs="Times New Roman"/>
          <w:sz w:val="24"/>
          <w:szCs w:val="24"/>
        </w:rPr>
        <w:t xml:space="preserve">Age was known for all birds born in the population banded as chicks (N = 1149) and was estimated for all birds banded as adults (N = 168), assuming the </w:t>
      </w:r>
      <w:r w:rsidR="00393B17">
        <w:rPr>
          <w:rFonts w:ascii="Times New Roman" w:hAnsi="Times New Roman" w:cs="Times New Roman"/>
          <w:sz w:val="24"/>
          <w:szCs w:val="24"/>
        </w:rPr>
        <w:t xml:space="preserve">minimum </w:t>
      </w:r>
      <w:r w:rsidRPr="006809DC">
        <w:rPr>
          <w:rFonts w:ascii="Times New Roman" w:hAnsi="Times New Roman" w:cs="Times New Roman"/>
          <w:sz w:val="24"/>
          <w:szCs w:val="24"/>
        </w:rPr>
        <w:t xml:space="preserve">age at first reproduction was 7 years of age </w:t>
      </w:r>
      <w:r w:rsidR="008E5C1A">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UkzDv25A","properties":{"formattedCitation":"(27)","plainCitation":"(27)"},"citationItems":[{"id":1198,"uris":["http://zotero.org/users/1976460/items/82GXN5IZ"],"uri":["http://zotero.org/users/1976460/items/82GXN5IZ"],"itemData":{"id":1198,"type":"article-journal","title":"Population dynamics of wandering albatross Diomedea exulans and Amsterdam albatross D-amsterdamensis in the Indian Ocean and their relationships with long-line fisheries: Conservation implications","container-title":"Biological Conservation","page":"257-270","volume":"79","issue":"2-3","abstract":"Studies carried out over the past three decades at Crozet and Kerguelen islands in the Indian Ocean indicate that wandering albatross Diomedea exulans populations declined markedly, but since 1986 have shown slow recovery. The population of the endangered Amsterdam albatross Diomedea amsterdamensis appears to have similarly recovered since 1985, but remains close to extinction. A demographic study of the Crozet population indicates that the earlier decline was mainly the result of increased adult mortality, and secondarily of low recruitment. Satellite tracking studies of breeding birds and band recoveries of non-breeding birds indicate that during and outside the breeding season these populations are in contact with long-line fisheries, mainly the pelagic Japanese southern blue-fin tuna Thunnus maccoyii fishery and to a lesser extent the Patagonian tooth-fish Dissostichus eleginoides fishery operating on the Kerguelen shelf, Decreased fishing effort and a concentration outside the central Indian Ocean by the Japanese fishery during recent years has probably resulted in the slow recovery of these albatross populations as a result of improved adult survival and recruitment, Long-line fisheries still represent a major threat to great albatross populations, most of which are still declining in the Southern Ocean. Possible conservation measures to reduce mortality in the fishery and to reduce contacts between fishing units and foraging albatrosses are examined. Copyright (C) 1996 Published by Elsevier Science Limited","note":"ISI Document Delivery No.: WE002 Times Cited: 185 Cited Reference Count: 39 Weimerskirch, H Brothers, N Jouventin, P Elsevier sci ltd Oxford","language":"English","author":[{"family":"Weimerskirch","given":"H."},{"family":"Brothers","given":"N."},{"family":"Jouventin","given":"P."}],"issued":{"date-parts":[["1997",3]]}}}],"schema":"https://github.com/citation-style-language/schema/raw/master/csl-citation.json"} </w:instrText>
      </w:r>
      <w:r w:rsidR="008E5C1A">
        <w:rPr>
          <w:rFonts w:ascii="Times New Roman" w:hAnsi="Times New Roman" w:cs="Times New Roman"/>
          <w:sz w:val="24"/>
          <w:szCs w:val="24"/>
        </w:rPr>
        <w:fldChar w:fldCharType="separate"/>
      </w:r>
      <w:r w:rsidR="008E5C1A" w:rsidRPr="008E5C1A">
        <w:rPr>
          <w:rFonts w:ascii="Times New Roman" w:hAnsi="Times New Roman" w:cs="Times New Roman"/>
          <w:sz w:val="24"/>
        </w:rPr>
        <w:t>(27)</w:t>
      </w:r>
      <w:r w:rsidR="008E5C1A">
        <w:rPr>
          <w:rFonts w:ascii="Times New Roman" w:hAnsi="Times New Roman" w:cs="Times New Roman"/>
          <w:sz w:val="24"/>
          <w:szCs w:val="24"/>
        </w:rPr>
        <w:fldChar w:fldCharType="end"/>
      </w:r>
      <w:r w:rsidRPr="006809DC">
        <w:rPr>
          <w:rFonts w:ascii="Times New Roman" w:hAnsi="Times New Roman" w:cs="Times New Roman"/>
          <w:sz w:val="24"/>
          <w:szCs w:val="24"/>
        </w:rPr>
        <w:t>.  As in recently published studies</w:t>
      </w:r>
      <w:r w:rsidR="008E5C1A">
        <w:rPr>
          <w:rFonts w:ascii="Times New Roman" w:hAnsi="Times New Roman" w:cs="Times New Roman"/>
          <w:sz w:val="24"/>
          <w:szCs w:val="24"/>
        </w:rPr>
        <w:t xml:space="preserve"> </w:t>
      </w:r>
      <w:r w:rsidR="008E5C1A">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26fvgnjt64","properties":{"formattedCitation":"(20)","plainCitation":"(20)"},"citationItems":[{"id":378,"uris":["http://zotero.org/users/1976460/items/8I4K69DS"],"uri":["http://zotero.org/users/1976460/items/8I4K69DS"],"itemData":{"id":378,"type":"article-journal","title":"Age-related variation in reproductive traits in the wandering albatross: evidence for terminal improvement following senescence","container-title":"Ecology Letters","page":"642-649","volume":"16","issue":"5","abstract":"The processes driving age-related variation in demographic rates are central to understanding population and evolutionary ecology. An increasing number of studies in wild vertebrates find evidence for improvements in reproductive performance traits in early adulthood, followed by senescent declines in later life. However, life history theory predicts that reproductive investment should increase with age as future survival prospects diminish, and that raised reproductive investment may have associated survival costs. These non-mutually exclusive processes both predict an increase in breeding performance at the terminal breeding attempt. Here, we use a 30-year study of wandering albatrosses (Diomedea exulans) to disentangle the processes underpinning age-related variation in reproduction. Whilst highlighting the importance of breeding experience, we reveal senescent declines in performance are followed by a striking increase in breeding success and a key parental investment trait at the final breeding attempt.","note":"ISI Document Delivery No.: 132OA Times Cited: 1 Cited Reference Count: 50 Froy, Hannah Phillips, Richard A. Wood, Andrew G. Nussey, Daniel H. Lewis, Sue Wiley-blackwell Hoboken","language":"English","author":[{"family":"Froy","given":"H."},{"family":"Phillips","given":"R. A."},{"family":"Wood","given":"A. G."},{"family":"Nussey","given":"D. H."},{"family":"Lewis","given":"S."}],"issued":{"date-parts":[["2013",5]]}}}],"schema":"https://github.com/citation-style-language/schema/raw/master/csl-citation.json"} </w:instrText>
      </w:r>
      <w:r w:rsidR="008E5C1A">
        <w:rPr>
          <w:rFonts w:ascii="Times New Roman" w:hAnsi="Times New Roman" w:cs="Times New Roman"/>
          <w:sz w:val="24"/>
          <w:szCs w:val="24"/>
        </w:rPr>
        <w:fldChar w:fldCharType="separate"/>
      </w:r>
      <w:r w:rsidR="008E5C1A" w:rsidRPr="008E5C1A">
        <w:rPr>
          <w:rFonts w:ascii="Times New Roman" w:hAnsi="Times New Roman" w:cs="Times New Roman"/>
          <w:sz w:val="24"/>
        </w:rPr>
        <w:t>(20)</w:t>
      </w:r>
      <w:r w:rsidR="008E5C1A">
        <w:rPr>
          <w:rFonts w:ascii="Times New Roman" w:hAnsi="Times New Roman" w:cs="Times New Roman"/>
          <w:sz w:val="24"/>
          <w:szCs w:val="24"/>
        </w:rPr>
        <w:fldChar w:fldCharType="end"/>
      </w:r>
      <w:r w:rsidRPr="006809DC">
        <w:rPr>
          <w:rFonts w:ascii="Times New Roman" w:hAnsi="Times New Roman" w:cs="Times New Roman"/>
          <w:sz w:val="24"/>
          <w:szCs w:val="24"/>
        </w:rPr>
        <w:t>, for extreme values of Age (&gt; 42 years) we</w:t>
      </w:r>
      <w:r w:rsidR="00B9464F">
        <w:rPr>
          <w:rFonts w:ascii="Times New Roman" w:hAnsi="Times New Roman" w:cs="Times New Roman"/>
          <w:sz w:val="24"/>
          <w:szCs w:val="24"/>
        </w:rPr>
        <w:t>re</w:t>
      </w:r>
      <w:r w:rsidRPr="006809DC">
        <w:rPr>
          <w:rFonts w:ascii="Times New Roman" w:hAnsi="Times New Roman" w:cs="Times New Roman"/>
          <w:sz w:val="24"/>
          <w:szCs w:val="24"/>
        </w:rPr>
        <w:t xml:space="preserve"> collapsed these into a single group (42 years) for analyses to avoid extreme values, with very low sample sizes, driving relationships.   </w:t>
      </w:r>
    </w:p>
    <w:p w14:paraId="5E37B6AC" w14:textId="77777777" w:rsidR="00542BBA" w:rsidRPr="006809DC" w:rsidRDefault="00542BBA" w:rsidP="00542BBA">
      <w:pPr>
        <w:spacing w:after="0" w:line="480" w:lineRule="auto"/>
        <w:rPr>
          <w:rFonts w:ascii="Times New Roman" w:hAnsi="Times New Roman" w:cs="Times New Roman"/>
          <w:sz w:val="24"/>
          <w:szCs w:val="24"/>
        </w:rPr>
      </w:pPr>
      <w:r w:rsidRPr="006809DC">
        <w:rPr>
          <w:rFonts w:ascii="Times New Roman" w:hAnsi="Times New Roman" w:cs="Times New Roman"/>
          <w:sz w:val="24"/>
          <w:szCs w:val="24"/>
        </w:rPr>
        <w:t xml:space="preserve"> </w:t>
      </w:r>
    </w:p>
    <w:p w14:paraId="1A67CB37" w14:textId="77777777" w:rsidR="00542BBA" w:rsidRPr="006809DC" w:rsidRDefault="00542BBA" w:rsidP="00542BBA">
      <w:pPr>
        <w:spacing w:line="480" w:lineRule="auto"/>
        <w:rPr>
          <w:rFonts w:ascii="Times New Roman" w:hAnsi="Times New Roman" w:cs="Times New Roman"/>
          <w:b/>
          <w:sz w:val="24"/>
          <w:szCs w:val="24"/>
          <w:u w:val="single"/>
        </w:rPr>
      </w:pPr>
      <w:r w:rsidRPr="006809DC">
        <w:rPr>
          <w:rFonts w:ascii="Times New Roman" w:hAnsi="Times New Roman" w:cs="Times New Roman"/>
          <w:b/>
          <w:sz w:val="24"/>
          <w:szCs w:val="24"/>
          <w:u w:val="single"/>
        </w:rPr>
        <w:t xml:space="preserve">Boldness </w:t>
      </w:r>
    </w:p>
    <w:p w14:paraId="1C8AC8EE" w14:textId="2A89E6A6" w:rsidR="00542BBA" w:rsidRPr="006809DC" w:rsidRDefault="00542BBA" w:rsidP="00542BBA">
      <w:pPr>
        <w:spacing w:line="480" w:lineRule="auto"/>
        <w:rPr>
          <w:rFonts w:ascii="Times New Roman" w:hAnsi="Times New Roman" w:cs="Times New Roman"/>
          <w:sz w:val="24"/>
          <w:szCs w:val="24"/>
        </w:rPr>
      </w:pPr>
      <w:r w:rsidRPr="006809DC">
        <w:rPr>
          <w:rFonts w:ascii="Times New Roman" w:hAnsi="Times New Roman" w:cs="Times New Roman"/>
          <w:sz w:val="24"/>
          <w:szCs w:val="24"/>
        </w:rPr>
        <w:t>Individual boldness was measured as the response to a human approacher from 5m, between 2009 and 2013</w:t>
      </w:r>
      <w:r w:rsidR="00023A40">
        <w:rPr>
          <w:rFonts w:ascii="Times New Roman" w:hAnsi="Times New Roman" w:cs="Times New Roman"/>
          <w:sz w:val="24"/>
          <w:szCs w:val="24"/>
        </w:rPr>
        <w:t xml:space="preserve"> for incubating birds</w:t>
      </w:r>
      <w:r w:rsidRPr="006809DC">
        <w:rPr>
          <w:rFonts w:ascii="Times New Roman" w:hAnsi="Times New Roman" w:cs="Times New Roman"/>
          <w:sz w:val="24"/>
          <w:szCs w:val="24"/>
        </w:rPr>
        <w:t xml:space="preserve">. The response was classified along an ordinal scale from 0 = No response, 1 = Bird lifts head, 2 = Bird rises onto tarsus, 3 = Bird vocalizes, 4 = Bird stands up.  As boldness has only been recorded during the last five years, all birds of known boldness are potentially still active breeders.  As wandering albatrosses get older they breed less frequently, and to ensure accurate survival estimates, </w:t>
      </w:r>
      <w:r w:rsidR="009144A7">
        <w:rPr>
          <w:rFonts w:ascii="Times New Roman" w:hAnsi="Times New Roman" w:cs="Times New Roman"/>
          <w:sz w:val="24"/>
          <w:szCs w:val="24"/>
        </w:rPr>
        <w:t>for a simpl</w:t>
      </w:r>
      <w:r w:rsidR="00B75182">
        <w:rPr>
          <w:rFonts w:ascii="Times New Roman" w:hAnsi="Times New Roman" w:cs="Times New Roman"/>
          <w:sz w:val="24"/>
          <w:szCs w:val="24"/>
        </w:rPr>
        <w:t>e</w:t>
      </w:r>
      <w:r w:rsidR="009144A7">
        <w:rPr>
          <w:rFonts w:ascii="Times New Roman" w:hAnsi="Times New Roman" w:cs="Times New Roman"/>
          <w:sz w:val="24"/>
          <w:szCs w:val="24"/>
        </w:rPr>
        <w:t xml:space="preserve"> survival analysis </w:t>
      </w:r>
      <w:r w:rsidRPr="006809DC">
        <w:rPr>
          <w:rFonts w:ascii="Times New Roman" w:hAnsi="Times New Roman" w:cs="Times New Roman"/>
          <w:sz w:val="24"/>
          <w:szCs w:val="24"/>
        </w:rPr>
        <w:t xml:space="preserve">birds must be absent from the colony for more than four years to be considered “dead”.  </w:t>
      </w:r>
      <w:r w:rsidR="009144A7">
        <w:rPr>
          <w:rFonts w:ascii="Times New Roman" w:hAnsi="Times New Roman" w:cs="Times New Roman"/>
          <w:sz w:val="24"/>
          <w:szCs w:val="24"/>
        </w:rPr>
        <w:t xml:space="preserve">While it is possible to use more complex multi-state models to estimate survival, this was beyond the scope of this paper. </w:t>
      </w:r>
      <w:r w:rsidRPr="006809DC">
        <w:rPr>
          <w:rFonts w:ascii="Times New Roman" w:hAnsi="Times New Roman" w:cs="Times New Roman"/>
          <w:sz w:val="24"/>
          <w:szCs w:val="24"/>
        </w:rPr>
        <w:t>We were therefore unable to calculate survival estimates in this study.</w:t>
      </w:r>
      <w:r w:rsidR="007D2892">
        <w:rPr>
          <w:rFonts w:ascii="Times New Roman" w:hAnsi="Times New Roman" w:cs="Times New Roman"/>
          <w:sz w:val="24"/>
          <w:szCs w:val="24"/>
        </w:rPr>
        <w:t xml:space="preserve">  While we have several repeat measures for some individuals, </w:t>
      </w:r>
      <w:r w:rsidR="00F93DF5">
        <w:rPr>
          <w:rFonts w:ascii="Times New Roman" w:hAnsi="Times New Roman" w:cs="Times New Roman"/>
          <w:sz w:val="24"/>
          <w:szCs w:val="24"/>
        </w:rPr>
        <w:t xml:space="preserve">to accurately measure within individual plasticity in boldness, at least three observations per individual are required, and as such </w:t>
      </w:r>
      <w:r w:rsidR="007D2892">
        <w:rPr>
          <w:rFonts w:ascii="Times New Roman" w:hAnsi="Times New Roman" w:cs="Times New Roman"/>
          <w:sz w:val="24"/>
          <w:szCs w:val="24"/>
        </w:rPr>
        <w:t xml:space="preserve">we have insufficient data to adequately assess individual plasticity in boldness over time </w:t>
      </w:r>
      <w:r w:rsidR="00F93DF5">
        <w:rPr>
          <w:rFonts w:ascii="Times New Roman" w:hAnsi="Times New Roman" w:cs="Times New Roman"/>
          <w:sz w:val="24"/>
          <w:szCs w:val="24"/>
        </w:rPr>
        <w:t xml:space="preserve">for all individuals in this study </w:t>
      </w:r>
      <w:r w:rsidR="00FD6B75">
        <w:rPr>
          <w:rFonts w:ascii="Times New Roman" w:hAnsi="Times New Roman" w:cs="Times New Roman"/>
          <w:sz w:val="24"/>
          <w:szCs w:val="24"/>
        </w:rPr>
        <w:t>(For details see Appendix 2).  Although boldness has only been measured over the last 5</w:t>
      </w:r>
      <w:r w:rsidR="00AD4E68">
        <w:rPr>
          <w:rFonts w:ascii="Times New Roman" w:hAnsi="Times New Roman" w:cs="Times New Roman"/>
          <w:sz w:val="24"/>
          <w:szCs w:val="24"/>
        </w:rPr>
        <w:t xml:space="preserve"> </w:t>
      </w:r>
      <w:r w:rsidR="00FD6B75">
        <w:rPr>
          <w:rFonts w:ascii="Times New Roman" w:hAnsi="Times New Roman" w:cs="Times New Roman"/>
          <w:sz w:val="24"/>
          <w:szCs w:val="24"/>
        </w:rPr>
        <w:t xml:space="preserve">years, there is little evidence of a change </w:t>
      </w:r>
      <w:r w:rsidR="00A76358">
        <w:rPr>
          <w:rFonts w:ascii="Times New Roman" w:hAnsi="Times New Roman" w:cs="Times New Roman"/>
          <w:sz w:val="24"/>
          <w:szCs w:val="24"/>
        </w:rPr>
        <w:t xml:space="preserve">in boldness </w:t>
      </w:r>
      <w:r w:rsidR="00FD6B75">
        <w:rPr>
          <w:rFonts w:ascii="Times New Roman" w:hAnsi="Times New Roman" w:cs="Times New Roman"/>
          <w:sz w:val="24"/>
          <w:szCs w:val="24"/>
        </w:rPr>
        <w:t>with age</w:t>
      </w:r>
      <w:r w:rsidR="005F3975">
        <w:rPr>
          <w:rFonts w:ascii="Times New Roman" w:hAnsi="Times New Roman" w:cs="Times New Roman"/>
          <w:sz w:val="24"/>
          <w:szCs w:val="24"/>
        </w:rPr>
        <w:t xml:space="preserve"> nor evidence that is an interaction between personality and plasticity</w:t>
      </w:r>
      <w:r w:rsidR="00FD6B75">
        <w:rPr>
          <w:rFonts w:ascii="Times New Roman" w:hAnsi="Times New Roman" w:cs="Times New Roman"/>
          <w:sz w:val="24"/>
          <w:szCs w:val="24"/>
        </w:rPr>
        <w:t xml:space="preserve"> (Appendix 2</w:t>
      </w:r>
      <w:r w:rsidR="00A76358">
        <w:rPr>
          <w:rFonts w:ascii="Times New Roman" w:hAnsi="Times New Roman" w:cs="Times New Roman"/>
          <w:sz w:val="24"/>
          <w:szCs w:val="24"/>
        </w:rPr>
        <w:t>).  These result</w:t>
      </w:r>
      <w:r w:rsidR="00BF1ABB">
        <w:rPr>
          <w:rFonts w:ascii="Times New Roman" w:hAnsi="Times New Roman" w:cs="Times New Roman"/>
          <w:sz w:val="24"/>
          <w:szCs w:val="24"/>
        </w:rPr>
        <w:t>s</w:t>
      </w:r>
      <w:r w:rsidR="00A76358">
        <w:rPr>
          <w:rFonts w:ascii="Times New Roman" w:hAnsi="Times New Roman" w:cs="Times New Roman"/>
          <w:sz w:val="24"/>
          <w:szCs w:val="24"/>
        </w:rPr>
        <w:t xml:space="preserve"> clearly show that any plasticity in boldness is not correlated with age supporting the</w:t>
      </w:r>
      <w:r w:rsidR="00B9464F">
        <w:rPr>
          <w:rFonts w:ascii="Times New Roman" w:hAnsi="Times New Roman" w:cs="Times New Roman"/>
          <w:sz w:val="24"/>
          <w:szCs w:val="24"/>
        </w:rPr>
        <w:t xml:space="preserve"> use</w:t>
      </w:r>
      <w:r w:rsidR="00A76358">
        <w:rPr>
          <w:rFonts w:ascii="Times New Roman" w:hAnsi="Times New Roman" w:cs="Times New Roman"/>
          <w:sz w:val="24"/>
          <w:szCs w:val="24"/>
        </w:rPr>
        <w:t xml:space="preserve"> of</w:t>
      </w:r>
      <w:r w:rsidR="00B9464F">
        <w:rPr>
          <w:rFonts w:ascii="Times New Roman" w:hAnsi="Times New Roman" w:cs="Times New Roman"/>
          <w:sz w:val="24"/>
          <w:szCs w:val="24"/>
        </w:rPr>
        <w:t xml:space="preserve"> </w:t>
      </w:r>
      <w:r w:rsidR="00437ADA">
        <w:rPr>
          <w:rFonts w:ascii="Times New Roman" w:hAnsi="Times New Roman" w:cs="Times New Roman"/>
          <w:sz w:val="24"/>
          <w:szCs w:val="24"/>
        </w:rPr>
        <w:t xml:space="preserve">these </w:t>
      </w:r>
      <w:r w:rsidR="00B9464F">
        <w:rPr>
          <w:rFonts w:ascii="Times New Roman" w:hAnsi="Times New Roman" w:cs="Times New Roman"/>
          <w:sz w:val="24"/>
          <w:szCs w:val="24"/>
        </w:rPr>
        <w:t>estimates as proxies</w:t>
      </w:r>
      <w:r w:rsidR="00437ADA">
        <w:rPr>
          <w:rFonts w:ascii="Times New Roman" w:hAnsi="Times New Roman" w:cs="Times New Roman"/>
          <w:sz w:val="24"/>
          <w:szCs w:val="24"/>
        </w:rPr>
        <w:t xml:space="preserve"> of boldness </w:t>
      </w:r>
      <w:r w:rsidR="00B9464F">
        <w:rPr>
          <w:rFonts w:ascii="Times New Roman" w:hAnsi="Times New Roman" w:cs="Times New Roman"/>
          <w:sz w:val="24"/>
          <w:szCs w:val="24"/>
        </w:rPr>
        <w:t>across the lifetime of birds</w:t>
      </w:r>
      <w:r w:rsidR="00A76358">
        <w:rPr>
          <w:rFonts w:ascii="Times New Roman" w:hAnsi="Times New Roman" w:cs="Times New Roman"/>
          <w:sz w:val="24"/>
          <w:szCs w:val="24"/>
        </w:rPr>
        <w:t xml:space="preserve">.  </w:t>
      </w:r>
    </w:p>
    <w:p w14:paraId="21580275" w14:textId="77777777" w:rsidR="00F25E9B" w:rsidRDefault="00F25E9B" w:rsidP="00542BBA">
      <w:pPr>
        <w:spacing w:after="0" w:line="480" w:lineRule="auto"/>
        <w:rPr>
          <w:rFonts w:ascii="Times New Roman" w:hAnsi="Times New Roman" w:cs="Times New Roman"/>
          <w:b/>
          <w:sz w:val="24"/>
          <w:szCs w:val="24"/>
          <w:u w:val="single"/>
        </w:rPr>
      </w:pPr>
    </w:p>
    <w:p w14:paraId="134B0FC1" w14:textId="77777777" w:rsidR="00542BBA" w:rsidRPr="006809DC" w:rsidRDefault="00542BBA" w:rsidP="00542BBA">
      <w:pPr>
        <w:spacing w:after="0" w:line="480" w:lineRule="auto"/>
        <w:rPr>
          <w:rFonts w:ascii="Times New Roman" w:hAnsi="Times New Roman" w:cs="Times New Roman"/>
          <w:b/>
          <w:sz w:val="24"/>
          <w:szCs w:val="24"/>
          <w:u w:val="single"/>
        </w:rPr>
      </w:pPr>
      <w:r w:rsidRPr="006809DC">
        <w:rPr>
          <w:rFonts w:ascii="Times New Roman" w:hAnsi="Times New Roman" w:cs="Times New Roman"/>
          <w:b/>
          <w:sz w:val="24"/>
          <w:szCs w:val="24"/>
          <w:u w:val="single"/>
        </w:rPr>
        <w:t xml:space="preserve">Foraging </w:t>
      </w:r>
      <w:r w:rsidR="006809DC" w:rsidRPr="006809DC">
        <w:rPr>
          <w:rFonts w:ascii="Times New Roman" w:hAnsi="Times New Roman" w:cs="Times New Roman"/>
          <w:b/>
          <w:sz w:val="24"/>
          <w:szCs w:val="24"/>
          <w:u w:val="single"/>
        </w:rPr>
        <w:t>Behaviour</w:t>
      </w:r>
    </w:p>
    <w:p w14:paraId="41A828EB" w14:textId="0762254E" w:rsidR="00542BBA" w:rsidRPr="006809DC" w:rsidRDefault="00542BBA" w:rsidP="00542BBA">
      <w:pPr>
        <w:pStyle w:val="CommentText"/>
        <w:spacing w:line="480" w:lineRule="auto"/>
        <w:rPr>
          <w:rFonts w:ascii="Times New Roman" w:hAnsi="Times New Roman" w:cs="Times New Roman"/>
          <w:sz w:val="24"/>
          <w:szCs w:val="24"/>
        </w:rPr>
      </w:pPr>
      <w:r w:rsidRPr="006809DC">
        <w:rPr>
          <w:rFonts w:ascii="Times New Roman" w:hAnsi="Times New Roman" w:cs="Times New Roman"/>
          <w:sz w:val="24"/>
          <w:szCs w:val="24"/>
        </w:rPr>
        <w:t>Between 1989 and 2013, foraging movements were recorded using observations, satellite tags and GPS loggers</w:t>
      </w:r>
      <w:r w:rsidR="00BF1ABB">
        <w:rPr>
          <w:rFonts w:ascii="Times New Roman" w:hAnsi="Times New Roman" w:cs="Times New Roman"/>
          <w:sz w:val="24"/>
          <w:szCs w:val="24"/>
        </w:rPr>
        <w:t xml:space="preserve"> </w:t>
      </w:r>
      <w:r w:rsidR="00BF1ABB">
        <w:rPr>
          <w:rFonts w:ascii="Times New Roman" w:hAnsi="Times New Roman" w:cs="Times New Roman"/>
          <w:sz w:val="24"/>
          <w:szCs w:val="24"/>
        </w:rPr>
        <w:fldChar w:fldCharType="begin"/>
      </w:r>
      <w:r w:rsidR="00BF1ABB">
        <w:rPr>
          <w:rFonts w:ascii="Times New Roman" w:hAnsi="Times New Roman" w:cs="Times New Roman"/>
          <w:sz w:val="24"/>
          <w:szCs w:val="24"/>
        </w:rPr>
        <w:instrText xml:space="preserve"> ADDIN ZOTERO_ITEM CSL_CITATION {"citationID":"ggCxOtbm","properties":{"formattedCitation":"{\\rtf (29\\uc0\\u8211{}31)}","plainCitation":"(29–31)"},"citationItems":[{"id":1201,"uris":["http://zotero.org/users/1976460/items/IW6X27WN"],"uri":["http://zotero.org/users/1976460/items/IW6X27WN"],"itemData":{"id":1201,"type":"article-journal","title":"Lifetime foraging patterns of the wandering albatross: Life on the move!","container-title":"Journal of Experimental Marine Biology and Ecology","page":"68-78","volume":"450","author":[{"family":"Weimerskirch","given":"H."},{"family":"Cherel","given":"Y."},{"family":"Delord","given":"K."},{"family":"Jaeger","given":"A."},{"family":"Patrick","given":"S. C."},{"family":"Riotte-Lambert","given":"Louise"}],"issued":{"date-parts":[["2014"]]}}},{"id":1194,"uris":["http://zotero.org/users/1976460/items/56X6VS2P"],"uri":["http://zotero.org/users/1976460/items/56X6VS2P"],"itemData":{"id":1194,"type":"article-journal","title":"Regulation of foraging trips and incubation routine in male and female wandering albatross","container-title":"Oecologia","page":"37-43","volume":"102","issue":"1","abstract":"The resolution of the conflict between egg-care and foraging was studied in male and female wandering albatrosses. The foraging zone and range, duration of incubation shifts and foraging trips, and associated changes in body mass were studied. Costs during incubation, expressed as the time spent incubating and the proportional loss of body mass, were similar for both sexes. The mass gained at sea was related to the duration of foraging trips, but the relationship was much less significant in males, where foraging ranges, though similar on average to those of females, were very variable. Males foraged in more southerly waters than females, and gained mass more rapidly. Only females appeared to regulate the duration of foraging trips, and this compensated for the mass lost during the incubation fast. Previous breeding experience had no influence on foraging efficiency. Egg desertion because of depletion of body reserves was very rare because birds have a wide ”safety margin”, i.e. the difference between the average body mass when relieved and that at nest desertion. This safety margin enables the birds to compensate for the high variability in the duration of foraging trips, and is probably a reason for the high breeding success of wandering albatrosses. Decisions to return from the sea to the nest or to desert the nest are probably related to the status of body reserves, and have been selected in the large wandering albatross so that both present and future reproductive success are maximised.","note":"ISI Document Delivery No.: QY046 Times Cited: 65 Cited Reference Count: 29 Weimerskirch, h Springer verlag New york","language":"English","author":[{"family":"Weimerskirch","given":"H."}],"issued":{"date-parts":[["1995",4]]}}},{"id":1202,"uris":["http://zotero.org/users/1976460/items/5QEX2GHA"],"uri":["http://zotero.org/users/1976460/items/5QEX2GHA"],"itemData":{"id":1202,"type":"article-journal","title":"Pelagic seabirds and the marine-environment - Foraging patterns of wandering albatross in relation to prey availability and distribution","container-title":"Proceedings of the Royal Society B-Biological Sciences","page":"91-97","volume":"255","issue":"1343","abstract":"The foraging success of pelagic seabirds and where and when they catch prey has been largely unknown until now. We use satellite transmitters in conjunction with recorders measuring feeding times and masses ingested to show that wandering albatrosses (Diomedea exulans) on foraging trips from the nest encountered prey on average every 4.4 h and consumed 2.1 kg of food daily. They travelled up to 3600 km from the nesting colony in search of scarce prey, mostly pelagic squid. These were distributed without relation to underwater topography, and were principally caught during daylight hours in discrete patches widely separated along the foraging route. When foraging inshore, the birds fed on more localized aggregations of squid and fish on the shelf breaks. These results demonstrate that the foraging patterns of large seabirds such as wandering albatrosses, which rely on scarce prey, can help to increase our knowledge of the distribution and availability of poorly known but widespread species of squid.","note":"ISI Document Delivery No.: MX937 Times Cited: 83 Cited Reference Count: 30 Weimerskirch, h doncaster, cp cuenotchaillet, f Royal soc London","language":"English","author":[{"family":"Weimerskirch","given":"H."},{"family":"Doncaster","given":"C. P."},{"family":"Cuenotchaillet","given":"F."}],"issued":{"date-parts":[["1994",2]]}}}],"schema":"https://github.com/citation-style-language/schema/raw/master/csl-citation.json"} </w:instrText>
      </w:r>
      <w:r w:rsidR="00BF1ABB">
        <w:rPr>
          <w:rFonts w:ascii="Times New Roman" w:hAnsi="Times New Roman" w:cs="Times New Roman"/>
          <w:sz w:val="24"/>
          <w:szCs w:val="24"/>
        </w:rPr>
        <w:fldChar w:fldCharType="separate"/>
      </w:r>
      <w:r w:rsidR="00BF1ABB" w:rsidRPr="00BF1ABB">
        <w:rPr>
          <w:rFonts w:ascii="Times New Roman" w:hAnsi="Times New Roman" w:cs="Times New Roman"/>
          <w:sz w:val="24"/>
          <w:szCs w:val="24"/>
        </w:rPr>
        <w:t>(29–31)</w:t>
      </w:r>
      <w:r w:rsidR="00BF1ABB">
        <w:rPr>
          <w:rFonts w:ascii="Times New Roman" w:hAnsi="Times New Roman" w:cs="Times New Roman"/>
          <w:sz w:val="24"/>
          <w:szCs w:val="24"/>
        </w:rPr>
        <w:fldChar w:fldCharType="end"/>
      </w:r>
      <w:r w:rsidRPr="006809DC">
        <w:rPr>
          <w:rFonts w:ascii="Times New Roman" w:hAnsi="Times New Roman" w:cs="Times New Roman"/>
          <w:sz w:val="24"/>
          <w:szCs w:val="24"/>
        </w:rPr>
        <w:t xml:space="preserve">. All birds in this analysis were monitored during incubation, during which foraging </w:t>
      </w:r>
      <w:r w:rsidR="006809DC" w:rsidRPr="006809DC">
        <w:rPr>
          <w:rFonts w:ascii="Times New Roman" w:hAnsi="Times New Roman" w:cs="Times New Roman"/>
          <w:sz w:val="24"/>
          <w:szCs w:val="24"/>
        </w:rPr>
        <w:t>behaviour</w:t>
      </w:r>
      <w:r w:rsidRPr="006809DC">
        <w:rPr>
          <w:rFonts w:ascii="Times New Roman" w:hAnsi="Times New Roman" w:cs="Times New Roman"/>
          <w:sz w:val="24"/>
          <w:szCs w:val="24"/>
        </w:rPr>
        <w:t xml:space="preserve"> is linked to self-maintenance</w:t>
      </w:r>
      <w:r w:rsidR="008E5C1A">
        <w:rPr>
          <w:rFonts w:ascii="Times New Roman" w:hAnsi="Times New Roman" w:cs="Times New Roman"/>
          <w:sz w:val="24"/>
          <w:szCs w:val="24"/>
        </w:rPr>
        <w:t xml:space="preserve"> </w:t>
      </w:r>
      <w:r w:rsidR="008E5C1A">
        <w:rPr>
          <w:rFonts w:ascii="Times New Roman" w:hAnsi="Times New Roman" w:cs="Times New Roman"/>
          <w:sz w:val="24"/>
          <w:szCs w:val="24"/>
        </w:rPr>
        <w:fldChar w:fldCharType="begin"/>
      </w:r>
      <w:r w:rsidR="00BF1ABB">
        <w:rPr>
          <w:rFonts w:ascii="Times New Roman" w:hAnsi="Times New Roman" w:cs="Times New Roman"/>
          <w:sz w:val="24"/>
          <w:szCs w:val="24"/>
        </w:rPr>
        <w:instrText xml:space="preserve"> ADDIN ZOTERO_ITEM CSL_CITATION {"citationID":"p5n6018jc","properties":{"formattedCitation":"(30)","plainCitation":"(30)"},"citationItems":[{"id":1194,"uris":["http://zotero.org/users/1976460/items/56X6VS2P"],"uri":["http://zotero.org/users/1976460/items/56X6VS2P"],"itemData":{"id":1194,"type":"article-journal","title":"Regulation of foraging trips and incubation routine in male and female wandering albatross","container-title":"Oecologia","page":"37-43","volume":"102","issue":"1","abstract":"The resolution of the conflict between egg-care and foraging was studied in male and female wandering albatrosses. The foraging zone and range, duration of incubation shifts and foraging trips, and associated changes in body mass were studied. Costs during incubation, expressed as the time spent incubating and the proportional loss of body mass, were similar for both sexes. The mass gained at sea was related to the duration of foraging trips, but the relationship was much less significant in males, where foraging ranges, though similar on average to those of females, were very variable. Males foraged in more southerly waters than females, and gained mass more rapidly. Only females appeared to regulate the duration of foraging trips, and this compensated for the mass lost during the incubation fast. Previous breeding experience had no influence on foraging efficiency. Egg desertion because of depletion of body reserves was very rare because birds have a wide ”safety margin”, i.e. the difference between the average body mass when relieved and that at nest desertion. This safety margin enables the birds to compensate for the high variability in the duration of foraging trips, and is probably a reason for the high breeding success of wandering albatrosses. Decisions to return from the sea to the nest or to desert the nest are probably related to the status of body reserves, and have been selected in the large wandering albatross so that both present and future reproductive success are maximised.","note":"ISI Document Delivery No.: QY046 Times Cited: 65 Cited Reference Count: 29 Weimerskirch, h Springer verlag New york","language":"English","author":[{"family":"Weimerskirch","given":"H."}],"issued":{"date-parts":[["1995",4]]}}}],"schema":"https://github.com/citation-style-language/schema/raw/master/csl-citation.json"} </w:instrText>
      </w:r>
      <w:r w:rsidR="008E5C1A">
        <w:rPr>
          <w:rFonts w:ascii="Times New Roman" w:hAnsi="Times New Roman" w:cs="Times New Roman"/>
          <w:sz w:val="24"/>
          <w:szCs w:val="24"/>
        </w:rPr>
        <w:fldChar w:fldCharType="separate"/>
      </w:r>
      <w:r w:rsidR="00BF1ABB" w:rsidRPr="00BF1ABB">
        <w:rPr>
          <w:rFonts w:ascii="Times New Roman" w:hAnsi="Times New Roman" w:cs="Times New Roman"/>
          <w:sz w:val="24"/>
        </w:rPr>
        <w:t>(30)</w:t>
      </w:r>
      <w:r w:rsidR="008E5C1A">
        <w:rPr>
          <w:rFonts w:ascii="Times New Roman" w:hAnsi="Times New Roman" w:cs="Times New Roman"/>
          <w:sz w:val="24"/>
          <w:szCs w:val="24"/>
        </w:rPr>
        <w:fldChar w:fldCharType="end"/>
      </w:r>
      <w:r w:rsidRPr="006809DC">
        <w:rPr>
          <w:rFonts w:ascii="Times New Roman" w:hAnsi="Times New Roman" w:cs="Times New Roman"/>
          <w:sz w:val="24"/>
          <w:szCs w:val="24"/>
        </w:rPr>
        <w:t>. Between 1989 – 1992</w:t>
      </w:r>
      <w:r w:rsidR="00B75182">
        <w:rPr>
          <w:rFonts w:ascii="Times New Roman" w:hAnsi="Times New Roman" w:cs="Times New Roman"/>
          <w:sz w:val="24"/>
          <w:szCs w:val="24"/>
        </w:rPr>
        <w:t>,</w:t>
      </w:r>
      <w:r w:rsidRPr="006809DC">
        <w:rPr>
          <w:rFonts w:ascii="Times New Roman" w:hAnsi="Times New Roman" w:cs="Times New Roman"/>
          <w:sz w:val="24"/>
          <w:szCs w:val="24"/>
        </w:rPr>
        <w:t xml:space="preserve"> study nests were checked daily to record the changeover of partners and estimate trip duration (N = 40).  From 1994 – 2013, trip duration was estimated using biologging devices.   Devices were attached using Tesa tape </w:t>
      </w:r>
      <w:r w:rsidR="008E5C1A">
        <w:rPr>
          <w:rFonts w:ascii="Times New Roman" w:hAnsi="Times New Roman" w:cs="Times New Roman"/>
          <w:sz w:val="24"/>
          <w:szCs w:val="24"/>
        </w:rPr>
        <w:fldChar w:fldCharType="begin"/>
      </w:r>
      <w:r w:rsidR="00BF1ABB">
        <w:rPr>
          <w:rFonts w:ascii="Times New Roman" w:hAnsi="Times New Roman" w:cs="Times New Roman"/>
          <w:sz w:val="24"/>
          <w:szCs w:val="24"/>
        </w:rPr>
        <w:instrText xml:space="preserve"> ADDIN ZOTERO_ITEM CSL_CITATION {"citationID":"opqnvatjc","properties":{"formattedCitation":"(31)","plainCitation":"(31)"},"citationItems":[{"id":1202,"uris":["http://zotero.org/users/1976460/items/5QEX2GHA"],"uri":["http://zotero.org/users/1976460/items/5QEX2GHA"],"itemData":{"id":1202,"type":"article-journal","title":"Pelagic seabirds and the marine-environment - Foraging patterns of wandering albatross in relation to prey availability and distribution","container-title":"Proceedings of the Royal Society B-Biological Sciences","page":"91-97","volume":"255","issue":"1343","abstract":"The foraging success of pelagic seabirds and where and when they catch prey has been largely unknown until now. We use satellite transmitters in conjunction with recorders measuring feeding times and masses ingested to show that wandering albatrosses (Diomedea exulans) on foraging trips from the nest encountered prey on average every 4.4 h and consumed 2.1 kg of food daily. They travelled up to 3600 km from the nesting colony in search of scarce prey, mostly pelagic squid. These were distributed without relation to underwater topography, and were principally caught during daylight hours in discrete patches widely separated along the foraging route. When foraging inshore, the birds fed on more localized aggregations of squid and fish on the shelf breaks. These results demonstrate that the foraging patterns of large seabirds such as wandering albatrosses, which rely on scarce prey, can help to increase our knowledge of the distribution and availability of poorly known but widespread species of squid.","note":"ISI Document Delivery No.: MX937 Times Cited: 83 Cited Reference Count: 30 Weimerskirch, h doncaster, cp cuenotchaillet, f Royal soc London","language":"English","author":[{"family":"Weimerskirch","given":"H."},{"family":"Doncaster","given":"C. P."},{"family":"Cuenotchaillet","given":"F."}],"issued":{"date-parts":[["1994",2]]}}}],"schema":"https://github.com/citation-style-language/schema/raw/master/csl-citation.json"} </w:instrText>
      </w:r>
      <w:r w:rsidR="008E5C1A">
        <w:rPr>
          <w:rFonts w:ascii="Times New Roman" w:hAnsi="Times New Roman" w:cs="Times New Roman"/>
          <w:sz w:val="24"/>
          <w:szCs w:val="24"/>
        </w:rPr>
        <w:fldChar w:fldCharType="separate"/>
      </w:r>
      <w:r w:rsidR="00BF1ABB" w:rsidRPr="00BF1ABB">
        <w:rPr>
          <w:rFonts w:ascii="Times New Roman" w:hAnsi="Times New Roman" w:cs="Times New Roman"/>
          <w:sz w:val="24"/>
        </w:rPr>
        <w:t>(31)</w:t>
      </w:r>
      <w:r w:rsidR="008E5C1A">
        <w:rPr>
          <w:rFonts w:ascii="Times New Roman" w:hAnsi="Times New Roman" w:cs="Times New Roman"/>
          <w:sz w:val="24"/>
          <w:szCs w:val="24"/>
        </w:rPr>
        <w:fldChar w:fldCharType="end"/>
      </w:r>
      <w:r w:rsidRPr="006809DC">
        <w:rPr>
          <w:rFonts w:ascii="Times New Roman" w:hAnsi="Times New Roman" w:cs="Times New Roman"/>
          <w:sz w:val="24"/>
          <w:szCs w:val="24"/>
        </w:rPr>
        <w:t xml:space="preserve"> and recorded accurate positions every hour (Argos system: N = 76) or highly accurate locations at a resolution of 15 minutes (GPS: N = 191).   For a subsection of trips, birds were weighed at departure and return, allowing the change in mass during the trips to be calculated (N = 90).   </w:t>
      </w:r>
    </w:p>
    <w:p w14:paraId="6B3695FC" w14:textId="77777777" w:rsidR="00542BBA" w:rsidRPr="006809DC" w:rsidRDefault="00542BBA" w:rsidP="00542BBA">
      <w:pPr>
        <w:spacing w:after="0" w:line="480" w:lineRule="auto"/>
        <w:ind w:left="720"/>
        <w:rPr>
          <w:rFonts w:ascii="Times New Roman" w:hAnsi="Times New Roman" w:cs="Times New Roman"/>
          <w:sz w:val="24"/>
          <w:szCs w:val="24"/>
        </w:rPr>
      </w:pPr>
    </w:p>
    <w:p w14:paraId="2824E3DA" w14:textId="77777777" w:rsidR="00542BBA" w:rsidRPr="006809DC" w:rsidRDefault="00542BBA" w:rsidP="00542BBA">
      <w:pPr>
        <w:spacing w:after="0" w:line="480" w:lineRule="auto"/>
        <w:rPr>
          <w:rFonts w:ascii="Times New Roman" w:hAnsi="Times New Roman" w:cs="Times New Roman"/>
          <w:b/>
          <w:sz w:val="24"/>
          <w:szCs w:val="24"/>
          <w:u w:val="single"/>
        </w:rPr>
      </w:pPr>
      <w:r w:rsidRPr="006809DC">
        <w:rPr>
          <w:rFonts w:ascii="Times New Roman" w:hAnsi="Times New Roman" w:cs="Times New Roman"/>
          <w:b/>
          <w:sz w:val="24"/>
          <w:szCs w:val="24"/>
          <w:u w:val="single"/>
        </w:rPr>
        <w:t>Analyses</w:t>
      </w:r>
    </w:p>
    <w:p w14:paraId="1DFCCD01" w14:textId="183D9002" w:rsidR="00FD6B75" w:rsidRPr="008104DC" w:rsidRDefault="00FD6B75" w:rsidP="00542BBA">
      <w:pPr>
        <w:spacing w:after="0" w:line="480" w:lineRule="auto"/>
        <w:rPr>
          <w:rFonts w:ascii="Times New Roman" w:hAnsi="Times New Roman" w:cs="Times New Roman"/>
          <w:b/>
          <w:sz w:val="24"/>
          <w:szCs w:val="24"/>
          <w:u w:val="single"/>
        </w:rPr>
      </w:pPr>
      <w:r w:rsidRPr="008104DC">
        <w:rPr>
          <w:rFonts w:ascii="Times New Roman" w:hAnsi="Times New Roman" w:cs="Times New Roman"/>
          <w:b/>
          <w:sz w:val="24"/>
          <w:szCs w:val="24"/>
          <w:u w:val="single"/>
        </w:rPr>
        <w:t>Boldness</w:t>
      </w:r>
    </w:p>
    <w:p w14:paraId="317FAEE2" w14:textId="1AA42134" w:rsidR="00023A40" w:rsidRDefault="00FD6B75" w:rsidP="00FD6B75">
      <w:pPr>
        <w:spacing w:line="480" w:lineRule="auto"/>
        <w:rPr>
          <w:rFonts w:ascii="Times New Roman" w:hAnsi="Times New Roman" w:cs="Times New Roman"/>
          <w:sz w:val="24"/>
          <w:szCs w:val="24"/>
        </w:rPr>
      </w:pPr>
      <w:r w:rsidRPr="006809DC">
        <w:rPr>
          <w:rFonts w:ascii="Times New Roman" w:hAnsi="Times New Roman" w:cs="Times New Roman"/>
          <w:sz w:val="24"/>
          <w:szCs w:val="24"/>
        </w:rPr>
        <w:t xml:space="preserve">The maximum recorded </w:t>
      </w:r>
      <w:r w:rsidR="00AD4E68">
        <w:rPr>
          <w:rFonts w:ascii="Times New Roman" w:hAnsi="Times New Roman" w:cs="Times New Roman"/>
          <w:sz w:val="24"/>
          <w:szCs w:val="24"/>
        </w:rPr>
        <w:t>response</w:t>
      </w:r>
      <w:r w:rsidRPr="006809DC">
        <w:rPr>
          <w:rFonts w:ascii="Times New Roman" w:hAnsi="Times New Roman" w:cs="Times New Roman"/>
          <w:sz w:val="24"/>
          <w:szCs w:val="24"/>
        </w:rPr>
        <w:t xml:space="preserve"> </w:t>
      </w:r>
      <w:r w:rsidR="00B95E55">
        <w:rPr>
          <w:rFonts w:ascii="Times New Roman" w:hAnsi="Times New Roman" w:cs="Times New Roman"/>
          <w:sz w:val="24"/>
          <w:szCs w:val="24"/>
        </w:rPr>
        <w:t xml:space="preserve">to a human approacher </w:t>
      </w:r>
      <w:r w:rsidRPr="006809DC">
        <w:rPr>
          <w:rFonts w:ascii="Times New Roman" w:hAnsi="Times New Roman" w:cs="Times New Roman"/>
          <w:sz w:val="24"/>
          <w:szCs w:val="24"/>
        </w:rPr>
        <w:t xml:space="preserve">was used as an individual’s score and </w:t>
      </w:r>
      <w:r w:rsidR="009144A7" w:rsidRPr="006809DC">
        <w:rPr>
          <w:rFonts w:ascii="Times New Roman" w:hAnsi="Times New Roman" w:cs="Times New Roman"/>
          <w:sz w:val="24"/>
          <w:szCs w:val="24"/>
        </w:rPr>
        <w:t>th</w:t>
      </w:r>
      <w:r w:rsidR="009144A7">
        <w:rPr>
          <w:rFonts w:ascii="Times New Roman" w:hAnsi="Times New Roman" w:cs="Times New Roman"/>
          <w:sz w:val="24"/>
          <w:szCs w:val="24"/>
        </w:rPr>
        <w:t>is</w:t>
      </w:r>
      <w:r w:rsidR="009144A7" w:rsidRPr="006809DC">
        <w:rPr>
          <w:rFonts w:ascii="Times New Roman" w:hAnsi="Times New Roman" w:cs="Times New Roman"/>
          <w:sz w:val="24"/>
          <w:szCs w:val="24"/>
        </w:rPr>
        <w:t xml:space="preserve"> w</w:t>
      </w:r>
      <w:r w:rsidR="009144A7">
        <w:rPr>
          <w:rFonts w:ascii="Times New Roman" w:hAnsi="Times New Roman" w:cs="Times New Roman"/>
          <w:sz w:val="24"/>
          <w:szCs w:val="24"/>
        </w:rPr>
        <w:t>as</w:t>
      </w:r>
      <w:r w:rsidR="009144A7" w:rsidRPr="006809DC">
        <w:rPr>
          <w:rFonts w:ascii="Times New Roman" w:hAnsi="Times New Roman" w:cs="Times New Roman"/>
          <w:sz w:val="24"/>
          <w:szCs w:val="24"/>
        </w:rPr>
        <w:t xml:space="preserve"> </w:t>
      </w:r>
      <w:r w:rsidRPr="006809DC">
        <w:rPr>
          <w:rFonts w:ascii="Times New Roman" w:hAnsi="Times New Roman" w:cs="Times New Roman"/>
          <w:sz w:val="24"/>
          <w:szCs w:val="24"/>
        </w:rPr>
        <w:t>scaled controlling for observation number</w:t>
      </w:r>
      <w:r>
        <w:rPr>
          <w:rFonts w:ascii="Times New Roman" w:hAnsi="Times New Roman" w:cs="Times New Roman"/>
          <w:sz w:val="24"/>
          <w:szCs w:val="24"/>
        </w:rPr>
        <w:t xml:space="preserve"> and</w:t>
      </w:r>
      <w:r w:rsidRPr="006809DC">
        <w:rPr>
          <w:rFonts w:ascii="Times New Roman" w:hAnsi="Times New Roman" w:cs="Times New Roman"/>
          <w:sz w:val="24"/>
          <w:szCs w:val="24"/>
        </w:rPr>
        <w:t xml:space="preserve"> observer</w:t>
      </w:r>
      <w:r>
        <w:rPr>
          <w:rFonts w:ascii="Times New Roman" w:hAnsi="Times New Roman" w:cs="Times New Roman"/>
          <w:sz w:val="24"/>
          <w:szCs w:val="24"/>
        </w:rPr>
        <w:t xml:space="preserve"> </w:t>
      </w:r>
      <w:r w:rsidR="008E5C1A">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msqev34cg","properties":{"formattedCitation":"(22)","plainCitation":"(22)"},"citationItems":[{"id":818,"uris":["http://zotero.org/users/1976460/items/HGTQWG7M"],"uri":["http://zotero.org/users/1976460/items/HGTQWG7M"],"itemData":{"id":818,"type":"article-journal","title":"Differences in boldness are repeatable and heritable in a long-lived marine predator","container-title":"Ecology and Evolution","page":"4291-4299","volume":"3","issue":"13","abstract":"Animal personalities, composed of axes of consistent individual behaviors, are widely reported and can have important fitness consequences. However, despite theoretical predictions that life-history trade-offs may cause and maintain personality differences, our understanding of the evolutionary ecology of personality remains poor, especially in long-lived species where trade-offs and senescence have been shown to be stronger. Furthermore, although much theoretical and empirical work assumes selection shapes variation in personalities, studies exploring the genetic underpinnings of personality traits are rare. Here we study one standard axis of personality, the shy-bold continuum, in a long-lived marine species, the wandering albatross from Possession Island, Crozet, by measuring the behavioral response to a human approach. Using generalized linear mixed models in a Bayesian framework, we show that boldness is highly repeatable and heritable. We also find strong differences in boldness between breeding colonies, which vary in size and density, suggesting birds are shyer in more dense colonies. These results demonstrate that in this seabird population, boldness is both heritable and repeatable and highlights the potential for ecological and evolutionary processes to shape personality traits in species with varying life-history strategies.","note":"ISI Document Delivery No.: 250BE Times Cited: 0 Cited Reference Count: 71 Patrick, Samantha C. Charmantier, Anne Weimerskirch, Henri Institut Polaire Francais Paul Emile Victor (IPEV) [109]; Terres Australes and Antarctique Francaises (TAAF); Marie Curie Intra-European fellowship (ALBASPECIALISATION); Agence Nationale de la Recherche [ANR-12-ADAP-0006-02-PEPS] The Institut Polaire Francais Paul Emile Victor (IPEV, programme 109) and the Terres Australes and Antarctique Francaises (TAAF) provided logistical and financial support, and S. C. P. was funded by a Marie Curie Intra-European fellowship (ALBASPECIALISATION). A. C. was funded by the Agence Nationale de la Recherche (grant ANR-12-ADAP-0006-02-PEPS). Wiley-blackwell Hoboken","language":"English","author":[{"family":"Patrick","given":"S. C."},{"family":"Charmantier","given":"A."},{"family":"Weimerskirch","given":"H."}],"issued":{"date-parts":[["2013",11]]}}}],"schema":"https://github.com/citation-style-language/schema/raw/master/csl-citation.json"} </w:instrText>
      </w:r>
      <w:r w:rsidR="008E5C1A">
        <w:rPr>
          <w:rFonts w:ascii="Times New Roman" w:hAnsi="Times New Roman" w:cs="Times New Roman"/>
          <w:sz w:val="24"/>
          <w:szCs w:val="24"/>
        </w:rPr>
        <w:fldChar w:fldCharType="separate"/>
      </w:r>
      <w:r w:rsidR="008E5C1A" w:rsidRPr="008E5C1A">
        <w:rPr>
          <w:rFonts w:ascii="Times New Roman" w:hAnsi="Times New Roman" w:cs="Times New Roman"/>
          <w:sz w:val="24"/>
        </w:rPr>
        <w:t>(22)</w:t>
      </w:r>
      <w:r w:rsidR="008E5C1A">
        <w:rPr>
          <w:rFonts w:ascii="Times New Roman" w:hAnsi="Times New Roman" w:cs="Times New Roman"/>
          <w:sz w:val="24"/>
          <w:szCs w:val="24"/>
        </w:rPr>
        <w:fldChar w:fldCharType="end"/>
      </w:r>
      <w:r>
        <w:rPr>
          <w:rFonts w:ascii="Times New Roman" w:hAnsi="Times New Roman" w:cs="Times New Roman"/>
          <w:sz w:val="24"/>
          <w:szCs w:val="24"/>
        </w:rPr>
        <w:t>.  Briefly, models including all observations were fitted using a Bayesian generalised linear mixed model with an ordinal error structure fitted in MCMCglmm</w:t>
      </w:r>
      <w:r w:rsidR="008E5C1A">
        <w:rPr>
          <w:rFonts w:ascii="Times New Roman" w:hAnsi="Times New Roman" w:cs="Times New Roman"/>
          <w:sz w:val="24"/>
          <w:szCs w:val="24"/>
        </w:rPr>
        <w:t xml:space="preserve"> </w:t>
      </w:r>
      <w:r w:rsidR="008E5C1A">
        <w:rPr>
          <w:rFonts w:ascii="Times New Roman" w:hAnsi="Times New Roman" w:cs="Times New Roman"/>
          <w:sz w:val="24"/>
          <w:szCs w:val="24"/>
        </w:rPr>
        <w:fldChar w:fldCharType="begin"/>
      </w:r>
      <w:r w:rsidR="00BF1ABB">
        <w:rPr>
          <w:rFonts w:ascii="Times New Roman" w:hAnsi="Times New Roman" w:cs="Times New Roman"/>
          <w:sz w:val="24"/>
          <w:szCs w:val="24"/>
        </w:rPr>
        <w:instrText xml:space="preserve"> ADDIN ZOTERO_ITEM CSL_CITATION {"citationID":"2h8n1egscr","properties":{"formattedCitation":"(32)","plainCitation":"(32)"},"citationItems":[{"id":1316,"uris":["http://zotero.org/users/1976460/items/EEFRBFUV"],"uri":["http://zotero.org/users/1976460/items/EEFRBFUV"],"itemData":{"id":1316,"type":"article-journal","title":"MCMC methods for multi-response generalized linear mixed models: the MCMCglmm R package","container-title":"Journal of Statistical Software","page":"1–22","volume":"33","issue":"2","author":[{"family":"Hadfield","given":"J. D"}],"issued":{"date-parts":[["2010"]]}}}],"schema":"https://github.com/citation-style-language/schema/raw/master/csl-citation.json"} </w:instrText>
      </w:r>
      <w:r w:rsidR="008E5C1A">
        <w:rPr>
          <w:rFonts w:ascii="Times New Roman" w:hAnsi="Times New Roman" w:cs="Times New Roman"/>
          <w:sz w:val="24"/>
          <w:szCs w:val="24"/>
        </w:rPr>
        <w:fldChar w:fldCharType="separate"/>
      </w:r>
      <w:r w:rsidR="00BF1ABB" w:rsidRPr="00BF1ABB">
        <w:rPr>
          <w:rFonts w:ascii="Times New Roman" w:hAnsi="Times New Roman" w:cs="Times New Roman"/>
          <w:sz w:val="24"/>
        </w:rPr>
        <w:t>(32)</w:t>
      </w:r>
      <w:r w:rsidR="008E5C1A">
        <w:rPr>
          <w:rFonts w:ascii="Times New Roman" w:hAnsi="Times New Roman" w:cs="Times New Roman"/>
          <w:sz w:val="24"/>
          <w:szCs w:val="24"/>
        </w:rPr>
        <w:fldChar w:fldCharType="end"/>
      </w:r>
      <w:r w:rsidRPr="00D85752">
        <w:rPr>
          <w:rFonts w:ascii="Times New Roman" w:hAnsi="Times New Roman" w:cs="Times New Roman"/>
          <w:sz w:val="24"/>
          <w:szCs w:val="24"/>
        </w:rPr>
        <w:t>.  Observation</w:t>
      </w:r>
      <w:r>
        <w:rPr>
          <w:rFonts w:ascii="Times New Roman" w:hAnsi="Times New Roman" w:cs="Times New Roman"/>
          <w:sz w:val="24"/>
          <w:szCs w:val="24"/>
        </w:rPr>
        <w:t xml:space="preserve"> number and observer were fitted as fixed effects and individual Bird ID as a random effect.  Using a parameter expanded prior, with V = 1, ν = 1000, α.µ = 0 and</w:t>
      </w:r>
      <w:r w:rsidRPr="00ED1A4E">
        <w:rPr>
          <w:rFonts w:ascii="Times New Roman" w:hAnsi="Times New Roman" w:cs="Times New Roman"/>
          <w:sz w:val="24"/>
          <w:szCs w:val="24"/>
        </w:rPr>
        <w:t xml:space="preserve"> </w:t>
      </w:r>
      <w:r>
        <w:rPr>
          <w:rFonts w:ascii="Times New Roman" w:hAnsi="Times New Roman" w:cs="Times New Roman"/>
          <w:sz w:val="24"/>
          <w:szCs w:val="24"/>
        </w:rPr>
        <w:t xml:space="preserve">α.V = 1 for random effects and the residual variance was fixed at 1.  We extracted 500,000 values for each individual bird, from a model with 600,000 iterations </w:t>
      </w:r>
      <w:r w:rsidR="00B95E55">
        <w:rPr>
          <w:rFonts w:ascii="Times New Roman" w:hAnsi="Times New Roman" w:cs="Times New Roman"/>
          <w:sz w:val="24"/>
          <w:szCs w:val="24"/>
        </w:rPr>
        <w:t>after</w:t>
      </w:r>
      <w:r>
        <w:rPr>
          <w:rFonts w:ascii="Times New Roman" w:hAnsi="Times New Roman" w:cs="Times New Roman"/>
          <w:sz w:val="24"/>
          <w:szCs w:val="24"/>
        </w:rPr>
        <w:t xml:space="preserve"> a </w:t>
      </w:r>
      <w:r w:rsidR="00B75182">
        <w:rPr>
          <w:rFonts w:ascii="Times New Roman" w:hAnsi="Times New Roman" w:cs="Times New Roman"/>
          <w:sz w:val="24"/>
          <w:szCs w:val="24"/>
        </w:rPr>
        <w:t>burn-</w:t>
      </w:r>
      <w:r>
        <w:rPr>
          <w:rFonts w:ascii="Times New Roman" w:hAnsi="Times New Roman" w:cs="Times New Roman"/>
          <w:sz w:val="24"/>
          <w:szCs w:val="24"/>
        </w:rPr>
        <w:t xml:space="preserve">in of 100,000.  </w:t>
      </w:r>
      <w:r w:rsidR="00EC181E">
        <w:rPr>
          <w:rFonts w:ascii="Times New Roman" w:hAnsi="Times New Roman" w:cs="Times New Roman"/>
          <w:sz w:val="24"/>
          <w:szCs w:val="24"/>
        </w:rPr>
        <w:t xml:space="preserve">Visual, autocorrelation and convergence checks were </w:t>
      </w:r>
      <w:r w:rsidR="009144A7">
        <w:rPr>
          <w:rFonts w:ascii="Times New Roman" w:hAnsi="Times New Roman" w:cs="Times New Roman"/>
          <w:sz w:val="24"/>
          <w:szCs w:val="24"/>
        </w:rPr>
        <w:t>performed.</w:t>
      </w:r>
      <w:r w:rsidR="00EC181E">
        <w:rPr>
          <w:rFonts w:ascii="Times New Roman" w:hAnsi="Times New Roman" w:cs="Times New Roman"/>
          <w:sz w:val="24"/>
          <w:szCs w:val="24"/>
        </w:rPr>
        <w:t xml:space="preserve"> </w:t>
      </w:r>
      <w:r w:rsidR="00300AD5">
        <w:rPr>
          <w:rFonts w:ascii="Times New Roman" w:hAnsi="Times New Roman" w:cs="Times New Roman"/>
          <w:sz w:val="24"/>
          <w:szCs w:val="24"/>
        </w:rPr>
        <w:t xml:space="preserve"> We extracted the posterior mode as the boldness score for each individual, and a matrix of 1000 boldness estimates per bird, drawn from the 95% creditability intervals, to estimate the impact of uncertainty in boldness on final parameter estimates.   </w:t>
      </w:r>
    </w:p>
    <w:p w14:paraId="57A3D0CE" w14:textId="77777777" w:rsidR="00542BBA" w:rsidRPr="006809DC" w:rsidRDefault="00542BBA" w:rsidP="00542BBA">
      <w:pPr>
        <w:spacing w:after="0" w:line="480" w:lineRule="auto"/>
        <w:rPr>
          <w:rFonts w:ascii="Times New Roman" w:hAnsi="Times New Roman" w:cs="Times New Roman"/>
          <w:b/>
          <w:sz w:val="24"/>
          <w:szCs w:val="24"/>
          <w:u w:val="single"/>
        </w:rPr>
      </w:pPr>
    </w:p>
    <w:p w14:paraId="428E5ACF" w14:textId="5DFFE597" w:rsidR="00542BBA" w:rsidRPr="006809DC" w:rsidRDefault="00542BBA" w:rsidP="00542BBA">
      <w:pPr>
        <w:spacing w:after="0" w:line="480" w:lineRule="auto"/>
        <w:rPr>
          <w:rFonts w:ascii="Times New Roman" w:hAnsi="Times New Roman" w:cs="Times New Roman"/>
          <w:b/>
          <w:sz w:val="24"/>
          <w:szCs w:val="24"/>
          <w:u w:val="single"/>
        </w:rPr>
      </w:pPr>
      <w:r w:rsidRPr="006809DC">
        <w:rPr>
          <w:rFonts w:ascii="Times New Roman" w:hAnsi="Times New Roman" w:cs="Times New Roman"/>
          <w:b/>
          <w:sz w:val="24"/>
          <w:szCs w:val="24"/>
          <w:u w:val="single"/>
        </w:rPr>
        <w:t xml:space="preserve">1) </w:t>
      </w:r>
      <w:r w:rsidR="00393B17">
        <w:rPr>
          <w:rFonts w:ascii="Times New Roman" w:hAnsi="Times New Roman" w:cs="Times New Roman"/>
          <w:b/>
          <w:sz w:val="24"/>
          <w:szCs w:val="24"/>
          <w:u w:val="single"/>
        </w:rPr>
        <w:t xml:space="preserve">Age at first reproduction </w:t>
      </w:r>
    </w:p>
    <w:p w14:paraId="6A3E8738" w14:textId="32FE4F36" w:rsidR="00542BBA" w:rsidRPr="006809DC" w:rsidRDefault="00393B17" w:rsidP="00542BBA">
      <w:pPr>
        <w:spacing w:line="480" w:lineRule="auto"/>
        <w:rPr>
          <w:rFonts w:ascii="Times New Roman" w:hAnsi="Times New Roman" w:cs="Times New Roman"/>
          <w:sz w:val="24"/>
          <w:szCs w:val="24"/>
        </w:rPr>
      </w:pPr>
      <w:r w:rsidRPr="008104DC">
        <w:rPr>
          <w:rFonts w:ascii="Times New Roman" w:hAnsi="Times New Roman" w:cs="Times New Roman"/>
          <w:sz w:val="24"/>
          <w:szCs w:val="24"/>
        </w:rPr>
        <w:t>Age at first reproduction</w:t>
      </w:r>
      <w:r w:rsidRPr="008104DC">
        <w:rPr>
          <w:rFonts w:ascii="Times New Roman" w:hAnsi="Times New Roman" w:cs="Times New Roman"/>
          <w:b/>
          <w:sz w:val="24"/>
          <w:szCs w:val="24"/>
        </w:rPr>
        <w:t xml:space="preserve"> </w:t>
      </w:r>
      <w:r w:rsidR="00542BBA" w:rsidRPr="006809DC">
        <w:rPr>
          <w:rFonts w:ascii="Times New Roman" w:hAnsi="Times New Roman" w:cs="Times New Roman"/>
          <w:sz w:val="24"/>
          <w:szCs w:val="24"/>
        </w:rPr>
        <w:t xml:space="preserve">may be important </w:t>
      </w:r>
      <w:r w:rsidR="009E3CEC">
        <w:rPr>
          <w:rFonts w:ascii="Times New Roman" w:hAnsi="Times New Roman" w:cs="Times New Roman"/>
          <w:sz w:val="24"/>
          <w:szCs w:val="24"/>
        </w:rPr>
        <w:t>for reproductive success as birds</w:t>
      </w:r>
      <w:r w:rsidR="00B95E55">
        <w:rPr>
          <w:rFonts w:ascii="Times New Roman" w:hAnsi="Times New Roman" w:cs="Times New Roman"/>
          <w:sz w:val="24"/>
          <w:szCs w:val="24"/>
        </w:rPr>
        <w:t xml:space="preserve"> show an increase in success with </w:t>
      </w:r>
      <w:r w:rsidR="009E3CEC">
        <w:rPr>
          <w:rFonts w:ascii="Times New Roman" w:hAnsi="Times New Roman" w:cs="Times New Roman"/>
          <w:sz w:val="24"/>
          <w:szCs w:val="24"/>
        </w:rPr>
        <w:t xml:space="preserve">experience in </w:t>
      </w:r>
      <w:r w:rsidR="00B95E55">
        <w:rPr>
          <w:rFonts w:ascii="Times New Roman" w:hAnsi="Times New Roman" w:cs="Times New Roman"/>
          <w:sz w:val="24"/>
          <w:szCs w:val="24"/>
        </w:rPr>
        <w:t xml:space="preserve">very </w:t>
      </w:r>
      <w:r w:rsidR="009E3CEC">
        <w:rPr>
          <w:rFonts w:ascii="Times New Roman" w:hAnsi="Times New Roman" w:cs="Times New Roman"/>
          <w:sz w:val="24"/>
          <w:szCs w:val="24"/>
        </w:rPr>
        <w:t xml:space="preserve">early </w:t>
      </w:r>
      <w:r w:rsidR="001132A0">
        <w:rPr>
          <w:rFonts w:ascii="Times New Roman" w:hAnsi="Times New Roman" w:cs="Times New Roman"/>
          <w:sz w:val="24"/>
          <w:szCs w:val="24"/>
        </w:rPr>
        <w:t>adulthood</w:t>
      </w:r>
      <w:r w:rsidR="00542BBA" w:rsidRPr="006809DC">
        <w:rPr>
          <w:rFonts w:ascii="Times New Roman" w:hAnsi="Times New Roman" w:cs="Times New Roman"/>
          <w:sz w:val="24"/>
          <w:szCs w:val="24"/>
        </w:rPr>
        <w:t xml:space="preserve"> and</w:t>
      </w:r>
      <w:r w:rsidR="00B95E55">
        <w:rPr>
          <w:rFonts w:ascii="Times New Roman" w:hAnsi="Times New Roman" w:cs="Times New Roman"/>
          <w:sz w:val="24"/>
          <w:szCs w:val="24"/>
        </w:rPr>
        <w:t xml:space="preserve"> age at first reproduction </w:t>
      </w:r>
      <w:r w:rsidR="00542BBA" w:rsidRPr="006809DC">
        <w:rPr>
          <w:rFonts w:ascii="Times New Roman" w:hAnsi="Times New Roman" w:cs="Times New Roman"/>
          <w:sz w:val="24"/>
          <w:szCs w:val="24"/>
        </w:rPr>
        <w:t xml:space="preserve">has previously been shown to differ among the sexes </w:t>
      </w:r>
      <w:r w:rsidR="008E5C1A">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10oukcgsv5","properties":{"formattedCitation":"(27)","plainCitation":"(27)"},"citationItems":[{"id":1198,"uris":["http://zotero.org/users/1976460/items/82GXN5IZ"],"uri":["http://zotero.org/users/1976460/items/82GXN5IZ"],"itemData":{"id":1198,"type":"article-journal","title":"Population dynamics of wandering albatross Diomedea exulans and Amsterdam albatross D-amsterdamensis in the Indian Ocean and their relationships with long-line fisheries: Conservation implications","container-title":"Biological Conservation","page":"257-270","volume":"79","issue":"2-3","abstract":"Studies carried out over the past three decades at Crozet and Kerguelen islands in the Indian Ocean indicate that wandering albatross Diomedea exulans populations declined markedly, but since 1986 have shown slow recovery. The population of the endangered Amsterdam albatross Diomedea amsterdamensis appears to have similarly recovered since 1985, but remains close to extinction. A demographic study of the Crozet population indicates that the earlier decline was mainly the result of increased adult mortality, and secondarily of low recruitment. Satellite tracking studies of breeding birds and band recoveries of non-breeding birds indicate that during and outside the breeding season these populations are in contact with long-line fisheries, mainly the pelagic Japanese southern blue-fin tuna Thunnus maccoyii fishery and to a lesser extent the Patagonian tooth-fish Dissostichus eleginoides fishery operating on the Kerguelen shelf, Decreased fishing effort and a concentration outside the central Indian Ocean by the Japanese fishery during recent years has probably resulted in the slow recovery of these albatross populations as a result of improved adult survival and recruitment, Long-line fisheries still represent a major threat to great albatross populations, most of which are still declining in the Southern Ocean. Possible conservation measures to reduce mortality in the fishery and to reduce contacts between fishing units and foraging albatrosses are examined. Copyright (C) 1996 Published by Elsevier Science Limited","note":"ISI Document Delivery No.: WE002 Times Cited: 185 Cited Reference Count: 39 Weimerskirch, H Brothers, N Jouventin, P Elsevier sci ltd Oxford","language":"English","author":[{"family":"Weimerskirch","given":"H."},{"family":"Brothers","given":"N."},{"family":"Jouventin","given":"P."}],"issued":{"date-parts":[["1997",3]]}}}],"schema":"https://github.com/citation-style-language/schema/raw/master/csl-citation.json"} </w:instrText>
      </w:r>
      <w:r w:rsidR="008E5C1A">
        <w:rPr>
          <w:rFonts w:ascii="Times New Roman" w:hAnsi="Times New Roman" w:cs="Times New Roman"/>
          <w:sz w:val="24"/>
          <w:szCs w:val="24"/>
        </w:rPr>
        <w:fldChar w:fldCharType="separate"/>
      </w:r>
      <w:r w:rsidR="008E5C1A" w:rsidRPr="008E5C1A">
        <w:rPr>
          <w:rFonts w:ascii="Times New Roman" w:hAnsi="Times New Roman" w:cs="Times New Roman"/>
          <w:sz w:val="24"/>
        </w:rPr>
        <w:t>(27)</w:t>
      </w:r>
      <w:r w:rsidR="008E5C1A">
        <w:rPr>
          <w:rFonts w:ascii="Times New Roman" w:hAnsi="Times New Roman" w:cs="Times New Roman"/>
          <w:sz w:val="24"/>
          <w:szCs w:val="24"/>
        </w:rPr>
        <w:fldChar w:fldCharType="end"/>
      </w:r>
      <w:r w:rsidR="008E5C1A">
        <w:rPr>
          <w:rFonts w:ascii="Times New Roman" w:hAnsi="Times New Roman" w:cs="Times New Roman"/>
          <w:sz w:val="24"/>
          <w:szCs w:val="24"/>
        </w:rPr>
        <w:t>.</w:t>
      </w:r>
      <w:r w:rsidR="009E3CEC">
        <w:rPr>
          <w:rFonts w:ascii="Times New Roman" w:hAnsi="Times New Roman" w:cs="Times New Roman"/>
          <w:sz w:val="24"/>
          <w:szCs w:val="24"/>
        </w:rPr>
        <w:t xml:space="preserve">  Furthermore, commencing breeding early may have a cost in later </w:t>
      </w:r>
      <w:r w:rsidR="001132A0">
        <w:rPr>
          <w:rFonts w:ascii="Times New Roman" w:hAnsi="Times New Roman" w:cs="Times New Roman"/>
          <w:sz w:val="24"/>
          <w:szCs w:val="24"/>
        </w:rPr>
        <w:t>adulthood</w:t>
      </w:r>
      <w:r w:rsidR="009E3CEC">
        <w:rPr>
          <w:rFonts w:ascii="Times New Roman" w:hAnsi="Times New Roman" w:cs="Times New Roman"/>
          <w:sz w:val="24"/>
          <w:szCs w:val="24"/>
        </w:rPr>
        <w:t>.</w:t>
      </w:r>
      <w:r w:rsidR="00542BBA" w:rsidRPr="006809DC">
        <w:rPr>
          <w:rFonts w:ascii="Times New Roman" w:hAnsi="Times New Roman" w:cs="Times New Roman"/>
          <w:sz w:val="24"/>
          <w:szCs w:val="24"/>
        </w:rPr>
        <w:t xml:space="preserve"> </w:t>
      </w:r>
      <w:r w:rsidR="009E3CEC">
        <w:rPr>
          <w:rFonts w:ascii="Times New Roman" w:hAnsi="Times New Roman" w:cs="Times New Roman"/>
          <w:sz w:val="24"/>
          <w:szCs w:val="24"/>
        </w:rPr>
        <w:t xml:space="preserve"> </w:t>
      </w:r>
      <w:r w:rsidR="00542BBA" w:rsidRPr="006809DC">
        <w:rPr>
          <w:rFonts w:ascii="Times New Roman" w:hAnsi="Times New Roman" w:cs="Times New Roman"/>
          <w:sz w:val="24"/>
          <w:szCs w:val="24"/>
        </w:rPr>
        <w:t xml:space="preserve">Here we </w:t>
      </w:r>
      <w:r w:rsidR="00EA02CB">
        <w:rPr>
          <w:rFonts w:ascii="Times New Roman" w:hAnsi="Times New Roman" w:cs="Times New Roman"/>
          <w:sz w:val="24"/>
          <w:szCs w:val="24"/>
        </w:rPr>
        <w:t xml:space="preserve">examined the effect of </w:t>
      </w:r>
      <w:r w:rsidR="00542BBA" w:rsidRPr="006809DC">
        <w:rPr>
          <w:rFonts w:ascii="Times New Roman" w:hAnsi="Times New Roman" w:cs="Times New Roman"/>
          <w:sz w:val="24"/>
          <w:szCs w:val="24"/>
        </w:rPr>
        <w:t xml:space="preserve">boldness </w:t>
      </w:r>
      <w:r w:rsidR="00EA02CB">
        <w:rPr>
          <w:rFonts w:ascii="Times New Roman" w:hAnsi="Times New Roman" w:cs="Times New Roman"/>
          <w:sz w:val="24"/>
          <w:szCs w:val="24"/>
        </w:rPr>
        <w:t xml:space="preserve">on </w:t>
      </w:r>
      <w:r>
        <w:rPr>
          <w:rFonts w:ascii="Times New Roman" w:hAnsi="Times New Roman" w:cs="Times New Roman"/>
          <w:sz w:val="24"/>
          <w:szCs w:val="24"/>
        </w:rPr>
        <w:t>age</w:t>
      </w:r>
      <w:r w:rsidRPr="0048682C">
        <w:rPr>
          <w:rFonts w:ascii="Times New Roman" w:hAnsi="Times New Roman" w:cs="Times New Roman"/>
          <w:sz w:val="24"/>
          <w:szCs w:val="24"/>
        </w:rPr>
        <w:t xml:space="preserve"> at first reproduction</w:t>
      </w:r>
      <w:r w:rsidR="00542BBA" w:rsidRPr="006809DC">
        <w:rPr>
          <w:rFonts w:ascii="Times New Roman" w:hAnsi="Times New Roman" w:cs="Times New Roman"/>
          <w:sz w:val="24"/>
          <w:szCs w:val="24"/>
        </w:rPr>
        <w:t xml:space="preserve">. </w:t>
      </w:r>
      <w:r w:rsidR="004E64B2">
        <w:rPr>
          <w:rFonts w:ascii="Times New Roman" w:hAnsi="Times New Roman" w:cs="Times New Roman"/>
          <w:sz w:val="24"/>
          <w:szCs w:val="24"/>
        </w:rPr>
        <w:t xml:space="preserve">The interaction between boldness and sex was fitted as the age at first reproduction is independent among pairs.  </w:t>
      </w:r>
      <w:r w:rsidR="00542BBA" w:rsidRPr="006809DC">
        <w:rPr>
          <w:rFonts w:ascii="Times New Roman" w:hAnsi="Times New Roman" w:cs="Times New Roman"/>
          <w:sz w:val="24"/>
          <w:szCs w:val="24"/>
        </w:rPr>
        <w:t>Models were fitted with a Poisson error distribution with log link function, using only birds of exact known age (N = 1149).</w:t>
      </w:r>
    </w:p>
    <w:p w14:paraId="7BD66F3E" w14:textId="77777777" w:rsidR="00542BBA" w:rsidRPr="006809DC" w:rsidRDefault="00542BBA" w:rsidP="00542BBA">
      <w:pPr>
        <w:spacing w:after="0" w:line="480" w:lineRule="auto"/>
        <w:rPr>
          <w:rFonts w:ascii="Times New Roman" w:hAnsi="Times New Roman" w:cs="Times New Roman"/>
          <w:b/>
          <w:sz w:val="24"/>
          <w:szCs w:val="24"/>
          <w:u w:val="single"/>
        </w:rPr>
      </w:pPr>
    </w:p>
    <w:p w14:paraId="6C76A00C" w14:textId="77777777" w:rsidR="004E64B2" w:rsidRDefault="00542BBA" w:rsidP="00542BBA">
      <w:pPr>
        <w:spacing w:after="0" w:line="480" w:lineRule="auto"/>
        <w:rPr>
          <w:rFonts w:ascii="Times New Roman" w:hAnsi="Times New Roman" w:cs="Times New Roman"/>
          <w:b/>
          <w:sz w:val="24"/>
          <w:szCs w:val="24"/>
          <w:u w:val="single"/>
        </w:rPr>
      </w:pPr>
      <w:r w:rsidRPr="006809DC">
        <w:rPr>
          <w:rFonts w:ascii="Times New Roman" w:hAnsi="Times New Roman" w:cs="Times New Roman"/>
          <w:b/>
          <w:sz w:val="24"/>
          <w:szCs w:val="24"/>
          <w:u w:val="single"/>
        </w:rPr>
        <w:t>2) Reproductive success</w:t>
      </w:r>
    </w:p>
    <w:p w14:paraId="37CF6F4A" w14:textId="31ACA022" w:rsidR="00C41B79" w:rsidRDefault="007D2892" w:rsidP="00542BBA">
      <w:pPr>
        <w:spacing w:after="0" w:line="480" w:lineRule="auto"/>
        <w:rPr>
          <w:rFonts w:ascii="Times New Roman" w:hAnsi="Times New Roman" w:cs="Times New Roman"/>
          <w:sz w:val="24"/>
          <w:szCs w:val="24"/>
        </w:rPr>
      </w:pPr>
      <w:r w:rsidRPr="008104DC">
        <w:rPr>
          <w:rFonts w:ascii="Times New Roman" w:hAnsi="Times New Roman" w:cs="Times New Roman"/>
          <w:sz w:val="24"/>
          <w:szCs w:val="24"/>
        </w:rPr>
        <w:t xml:space="preserve">Given </w:t>
      </w:r>
      <w:r w:rsidR="009144A7">
        <w:rPr>
          <w:rFonts w:ascii="Times New Roman" w:hAnsi="Times New Roman" w:cs="Times New Roman"/>
          <w:sz w:val="24"/>
          <w:szCs w:val="24"/>
        </w:rPr>
        <w:t xml:space="preserve">that reproductive success changes as quadratically with </w:t>
      </w:r>
      <w:r w:rsidR="009144A7" w:rsidRPr="00B75182">
        <w:rPr>
          <w:rFonts w:ascii="Times New Roman" w:hAnsi="Times New Roman" w:cs="Times New Roman"/>
          <w:sz w:val="24"/>
          <w:szCs w:val="24"/>
        </w:rPr>
        <w:t xml:space="preserve">age (Appendix </w:t>
      </w:r>
      <w:r w:rsidR="00B75182" w:rsidRPr="003356B7">
        <w:rPr>
          <w:rFonts w:ascii="Times New Roman" w:hAnsi="Times New Roman" w:cs="Times New Roman"/>
          <w:sz w:val="24"/>
          <w:szCs w:val="24"/>
        </w:rPr>
        <w:t>3</w:t>
      </w:r>
      <w:r w:rsidR="009144A7" w:rsidRPr="003356B7">
        <w:rPr>
          <w:rFonts w:ascii="Times New Roman" w:hAnsi="Times New Roman" w:cs="Times New Roman"/>
          <w:sz w:val="24"/>
          <w:szCs w:val="24"/>
        </w:rPr>
        <w:t xml:space="preserve">) </w:t>
      </w:r>
      <w:r w:rsidRPr="00B75182">
        <w:rPr>
          <w:rFonts w:ascii="Times New Roman" w:hAnsi="Times New Roman" w:cs="Times New Roman"/>
          <w:sz w:val="24"/>
          <w:szCs w:val="24"/>
        </w:rPr>
        <w:t>we</w:t>
      </w:r>
      <w:r>
        <w:rPr>
          <w:rFonts w:ascii="Times New Roman" w:hAnsi="Times New Roman" w:cs="Times New Roman"/>
          <w:sz w:val="24"/>
          <w:szCs w:val="24"/>
        </w:rPr>
        <w:t xml:space="preserve"> conducted two main analyses: </w:t>
      </w:r>
    </w:p>
    <w:p w14:paraId="1327A913" w14:textId="77777777" w:rsidR="00C41B79" w:rsidRDefault="00C41B79" w:rsidP="00C41B79">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i) Full data analysis</w:t>
      </w:r>
    </w:p>
    <w:p w14:paraId="25A6BAD0" w14:textId="089945E0" w:rsidR="00C41B79" w:rsidRDefault="00C41B79" w:rsidP="00C41B79">
      <w:pPr>
        <w:spacing w:after="0" w:line="480" w:lineRule="auto"/>
        <w:rPr>
          <w:rFonts w:ascii="Times New Roman" w:hAnsi="Times New Roman" w:cs="Times New Roman"/>
          <w:sz w:val="24"/>
          <w:szCs w:val="24"/>
        </w:rPr>
      </w:pPr>
      <w:r w:rsidRPr="00B75182">
        <w:rPr>
          <w:rFonts w:ascii="Times New Roman" w:hAnsi="Times New Roman" w:cs="Times New Roman"/>
          <w:sz w:val="24"/>
          <w:szCs w:val="24"/>
        </w:rPr>
        <w:t>We fitted the interaction between Boldness * Age</w:t>
      </w:r>
      <w:r w:rsidRPr="00B75182">
        <w:rPr>
          <w:rFonts w:ascii="Times New Roman" w:hAnsi="Times New Roman" w:cs="Times New Roman"/>
          <w:sz w:val="24"/>
          <w:szCs w:val="24"/>
          <w:vertAlign w:val="superscript"/>
        </w:rPr>
        <w:t>2</w:t>
      </w:r>
      <w:r w:rsidRPr="00B75182">
        <w:rPr>
          <w:rFonts w:ascii="Times New Roman" w:hAnsi="Times New Roman" w:cs="Times New Roman"/>
          <w:sz w:val="24"/>
          <w:szCs w:val="24"/>
        </w:rPr>
        <w:t xml:space="preserve"> </w:t>
      </w:r>
      <w:r w:rsidR="00FE74ED" w:rsidRPr="003356B7">
        <w:rPr>
          <w:rFonts w:ascii="Times New Roman" w:hAnsi="Times New Roman" w:cs="Times New Roman"/>
          <w:sz w:val="24"/>
          <w:szCs w:val="24"/>
        </w:rPr>
        <w:t xml:space="preserve">(See Appendix </w:t>
      </w:r>
      <w:r w:rsidR="00B75182" w:rsidRPr="003356B7">
        <w:rPr>
          <w:rFonts w:ascii="Times New Roman" w:hAnsi="Times New Roman" w:cs="Times New Roman"/>
          <w:sz w:val="24"/>
          <w:szCs w:val="24"/>
        </w:rPr>
        <w:t xml:space="preserve">3 </w:t>
      </w:r>
      <w:r w:rsidR="00FE74ED" w:rsidRPr="003356B7">
        <w:rPr>
          <w:rFonts w:ascii="Times New Roman" w:hAnsi="Times New Roman" w:cs="Times New Roman"/>
          <w:sz w:val="24"/>
          <w:szCs w:val="24"/>
        </w:rPr>
        <w:t xml:space="preserve">for consideration of other model structures; </w:t>
      </w:r>
      <w:r w:rsidRPr="003356B7">
        <w:rPr>
          <w:rFonts w:ascii="Times New Roman" w:hAnsi="Times New Roman" w:cs="Times New Roman"/>
          <w:sz w:val="24"/>
          <w:szCs w:val="24"/>
        </w:rPr>
        <w:t>N = 7534), to examine</w:t>
      </w:r>
      <w:r>
        <w:rPr>
          <w:rFonts w:ascii="Times New Roman" w:hAnsi="Times New Roman" w:cs="Times New Roman"/>
          <w:sz w:val="24"/>
          <w:szCs w:val="24"/>
        </w:rPr>
        <w:t xml:space="preserve"> boldness mediated senescence and fitted age at first reproduction to examine the impact of early breeding on reproductive success across a bird’s lifetime.  </w:t>
      </w:r>
      <w:r w:rsidR="0013593F">
        <w:rPr>
          <w:rFonts w:ascii="Times New Roman" w:hAnsi="Times New Roman" w:cs="Times New Roman"/>
          <w:sz w:val="24"/>
          <w:szCs w:val="24"/>
        </w:rPr>
        <w:t xml:space="preserve">Reproductive </w:t>
      </w:r>
      <w:r w:rsidR="0013593F" w:rsidRPr="006809DC">
        <w:rPr>
          <w:rFonts w:ascii="Times New Roman" w:hAnsi="Times New Roman" w:cs="Times New Roman"/>
          <w:sz w:val="24"/>
          <w:szCs w:val="24"/>
        </w:rPr>
        <w:t>outcome</w:t>
      </w:r>
      <w:r w:rsidR="00B75182">
        <w:rPr>
          <w:rFonts w:ascii="Times New Roman" w:hAnsi="Times New Roman" w:cs="Times New Roman"/>
          <w:sz w:val="24"/>
          <w:szCs w:val="24"/>
        </w:rPr>
        <w:t>:</w:t>
      </w:r>
      <w:r w:rsidR="00B75182" w:rsidRPr="006809DC">
        <w:rPr>
          <w:rFonts w:ascii="Times New Roman" w:hAnsi="Times New Roman" w:cs="Times New Roman"/>
          <w:sz w:val="24"/>
          <w:szCs w:val="24"/>
        </w:rPr>
        <w:t xml:space="preserve"> </w:t>
      </w:r>
      <w:r w:rsidR="0013593F" w:rsidRPr="006809DC">
        <w:rPr>
          <w:rFonts w:ascii="Times New Roman" w:hAnsi="Times New Roman" w:cs="Times New Roman"/>
          <w:sz w:val="24"/>
          <w:szCs w:val="24"/>
        </w:rPr>
        <w:t>0 = Egg laid but no chick surviving to fledging; 1 = Egg laid produced a fledgling. Reproductive success was fitted with a binary error structure, using a logit link function.</w:t>
      </w:r>
      <w:r w:rsidR="0013593F">
        <w:rPr>
          <w:rFonts w:ascii="Times New Roman" w:hAnsi="Times New Roman" w:cs="Times New Roman"/>
          <w:sz w:val="24"/>
          <w:szCs w:val="24"/>
        </w:rPr>
        <w:t xml:space="preserve">  </w:t>
      </w:r>
      <w:r w:rsidR="00F25E9B" w:rsidRPr="006809DC">
        <w:rPr>
          <w:rFonts w:ascii="Times New Roman" w:hAnsi="Times New Roman" w:cs="Times New Roman"/>
          <w:sz w:val="24"/>
          <w:szCs w:val="24"/>
        </w:rPr>
        <w:t xml:space="preserve">Individual ID and </w:t>
      </w:r>
      <w:r w:rsidR="00F25E9B">
        <w:rPr>
          <w:rFonts w:ascii="Times New Roman" w:hAnsi="Times New Roman" w:cs="Times New Roman"/>
          <w:sz w:val="24"/>
          <w:szCs w:val="24"/>
        </w:rPr>
        <w:t>y</w:t>
      </w:r>
      <w:r w:rsidR="00F25E9B" w:rsidRPr="006809DC">
        <w:rPr>
          <w:rFonts w:ascii="Times New Roman" w:hAnsi="Times New Roman" w:cs="Times New Roman"/>
          <w:sz w:val="24"/>
          <w:szCs w:val="24"/>
        </w:rPr>
        <w:t xml:space="preserve">ear were fitted as random effects and subcolony </w:t>
      </w:r>
      <w:r w:rsidR="00F25E9B">
        <w:rPr>
          <w:rFonts w:ascii="Times New Roman" w:hAnsi="Times New Roman" w:cs="Times New Roman"/>
          <w:sz w:val="24"/>
          <w:szCs w:val="24"/>
        </w:rPr>
        <w:t xml:space="preserve">(9 levels) </w:t>
      </w:r>
      <w:r w:rsidR="00F25E9B" w:rsidRPr="006809DC">
        <w:rPr>
          <w:rFonts w:ascii="Times New Roman" w:hAnsi="Times New Roman" w:cs="Times New Roman"/>
          <w:sz w:val="24"/>
          <w:szCs w:val="24"/>
        </w:rPr>
        <w:t xml:space="preserve">as a fixed effect.  </w:t>
      </w:r>
      <w:r w:rsidR="0013593F">
        <w:rPr>
          <w:rFonts w:ascii="Times New Roman" w:hAnsi="Times New Roman" w:cs="Times New Roman"/>
          <w:sz w:val="24"/>
          <w:szCs w:val="24"/>
        </w:rPr>
        <w:t>Given that males and females from the same pair share a reproductive success, we ran all models separately for each sex. T</w:t>
      </w:r>
      <w:r>
        <w:rPr>
          <w:rFonts w:ascii="Times New Roman" w:hAnsi="Times New Roman" w:cs="Times New Roman"/>
          <w:sz w:val="24"/>
          <w:szCs w:val="24"/>
        </w:rPr>
        <w:t xml:space="preserve">his analysis included cross sectional and longitudinal data and an analysis using exclusively cross sectional values for boldness and reproductive success, which were collected in the same year, are presented in </w:t>
      </w:r>
      <w:r w:rsidRPr="003356B7">
        <w:rPr>
          <w:rFonts w:ascii="Times New Roman" w:hAnsi="Times New Roman" w:cs="Times New Roman"/>
          <w:sz w:val="24"/>
          <w:szCs w:val="24"/>
        </w:rPr>
        <w:t xml:space="preserve">Appendix </w:t>
      </w:r>
      <w:r w:rsidR="00B75182" w:rsidRPr="00B75182">
        <w:rPr>
          <w:rFonts w:ascii="Times New Roman" w:hAnsi="Times New Roman" w:cs="Times New Roman"/>
          <w:sz w:val="24"/>
          <w:szCs w:val="24"/>
        </w:rPr>
        <w:t>4</w:t>
      </w:r>
      <w:r w:rsidRPr="00B75182">
        <w:rPr>
          <w:rFonts w:ascii="Times New Roman" w:hAnsi="Times New Roman" w:cs="Times New Roman"/>
          <w:sz w:val="24"/>
          <w:szCs w:val="24"/>
        </w:rPr>
        <w:t>, showing strong congruence with the main models.</w:t>
      </w:r>
      <w:r w:rsidRPr="006809DC">
        <w:rPr>
          <w:rFonts w:ascii="Times New Roman" w:hAnsi="Times New Roman" w:cs="Times New Roman"/>
          <w:sz w:val="24"/>
          <w:szCs w:val="24"/>
        </w:rPr>
        <w:t xml:space="preserve">   </w:t>
      </w:r>
    </w:p>
    <w:p w14:paraId="42B1382B" w14:textId="77777777" w:rsidR="00C41B79" w:rsidRDefault="00C41B79" w:rsidP="00C41B79">
      <w:pPr>
        <w:spacing w:after="0" w:line="480" w:lineRule="auto"/>
        <w:rPr>
          <w:rFonts w:ascii="Times New Roman" w:hAnsi="Times New Roman" w:cs="Times New Roman"/>
          <w:sz w:val="24"/>
          <w:szCs w:val="24"/>
        </w:rPr>
      </w:pPr>
    </w:p>
    <w:p w14:paraId="433ED14B" w14:textId="77777777" w:rsidR="00C41B79" w:rsidRDefault="00C41B79" w:rsidP="00542BBA">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ii) Early and Late </w:t>
      </w:r>
      <w:r w:rsidRPr="0082603B">
        <w:rPr>
          <w:rFonts w:ascii="Times New Roman" w:hAnsi="Times New Roman" w:cs="Times New Roman"/>
          <w:b/>
          <w:sz w:val="24"/>
          <w:szCs w:val="24"/>
          <w:u w:val="single"/>
        </w:rPr>
        <w:t>adulthood a</w:t>
      </w:r>
      <w:r>
        <w:rPr>
          <w:rFonts w:ascii="Times New Roman" w:hAnsi="Times New Roman" w:cs="Times New Roman"/>
          <w:b/>
          <w:sz w:val="24"/>
          <w:szCs w:val="24"/>
          <w:u w:val="single"/>
        </w:rPr>
        <w:t>nalyses</w:t>
      </w:r>
    </w:p>
    <w:p w14:paraId="6143BA4B" w14:textId="653017CC" w:rsidR="0013593F" w:rsidRDefault="00C41B79" w:rsidP="00C41B7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the full dataset, </w:t>
      </w:r>
      <w:r w:rsidR="00F25E9B">
        <w:rPr>
          <w:rFonts w:ascii="Times New Roman" w:hAnsi="Times New Roman" w:cs="Times New Roman"/>
          <w:sz w:val="24"/>
          <w:szCs w:val="24"/>
        </w:rPr>
        <w:t xml:space="preserve">because not all individuals were studied across their entire lifetime, there may be </w:t>
      </w:r>
      <w:r>
        <w:rPr>
          <w:rFonts w:ascii="Times New Roman" w:hAnsi="Times New Roman" w:cs="Times New Roman"/>
          <w:sz w:val="24"/>
          <w:szCs w:val="24"/>
        </w:rPr>
        <w:t xml:space="preserve">an interaction between individual level changes in </w:t>
      </w:r>
      <w:r w:rsidR="00F25E9B">
        <w:rPr>
          <w:rFonts w:ascii="Times New Roman" w:hAnsi="Times New Roman" w:cs="Times New Roman"/>
          <w:sz w:val="24"/>
          <w:szCs w:val="24"/>
        </w:rPr>
        <w:t>reproductive success</w:t>
      </w:r>
      <w:r>
        <w:rPr>
          <w:rFonts w:ascii="Times New Roman" w:hAnsi="Times New Roman" w:cs="Times New Roman"/>
          <w:sz w:val="24"/>
          <w:szCs w:val="24"/>
        </w:rPr>
        <w:t xml:space="preserve"> with age and sampling regime</w:t>
      </w:r>
      <w:r w:rsidR="0013593F">
        <w:rPr>
          <w:rFonts w:ascii="Times New Roman" w:hAnsi="Times New Roman" w:cs="Times New Roman"/>
          <w:sz w:val="24"/>
          <w:szCs w:val="24"/>
        </w:rPr>
        <w:t>, which has previously be</w:t>
      </w:r>
      <w:r w:rsidR="009144A7">
        <w:rPr>
          <w:rFonts w:ascii="Times New Roman" w:hAnsi="Times New Roman" w:cs="Times New Roman"/>
          <w:sz w:val="24"/>
          <w:szCs w:val="24"/>
        </w:rPr>
        <w:t>en</w:t>
      </w:r>
      <w:r w:rsidR="0013593F">
        <w:rPr>
          <w:rFonts w:ascii="Times New Roman" w:hAnsi="Times New Roman" w:cs="Times New Roman"/>
          <w:sz w:val="24"/>
          <w:szCs w:val="24"/>
        </w:rPr>
        <w:t xml:space="preserve"> reported in studies examining wandering albatross senescence</w:t>
      </w:r>
      <w:r w:rsidR="008E5C1A">
        <w:rPr>
          <w:rFonts w:ascii="Times New Roman" w:hAnsi="Times New Roman" w:cs="Times New Roman"/>
          <w:sz w:val="24"/>
          <w:szCs w:val="24"/>
        </w:rPr>
        <w:t xml:space="preserve"> </w:t>
      </w:r>
      <w:r w:rsidR="008E5C1A">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nbv9fd5ua","properties":{"formattedCitation":"(20)","plainCitation":"(20)"},"citationItems":[{"id":378,"uris":["http://zotero.org/users/1976460/items/8I4K69DS"],"uri":["http://zotero.org/users/1976460/items/8I4K69DS"],"itemData":{"id":378,"type":"article-journal","title":"Age-related variation in reproductive traits in the wandering albatross: evidence for terminal improvement following senescence","container-title":"Ecology Letters","page":"642-649","volume":"16","issue":"5","abstract":"The processes driving age-related variation in demographic rates are central to understanding population and evolutionary ecology. An increasing number of studies in wild vertebrates find evidence for improvements in reproductive performance traits in early adulthood, followed by senescent declines in later life. However, life history theory predicts that reproductive investment should increase with age as future survival prospects diminish, and that raised reproductive investment may have associated survival costs. These non-mutually exclusive processes both predict an increase in breeding performance at the terminal breeding attempt. Here, we use a 30-year study of wandering albatrosses (Diomedea exulans) to disentangle the processes underpinning age-related variation in reproduction. Whilst highlighting the importance of breeding experience, we reveal senescent declines in performance are followed by a striking increase in breeding success and a key parental investment trait at the final breeding attempt.","note":"ISI Document Delivery No.: 132OA Times Cited: 1 Cited Reference Count: 50 Froy, Hannah Phillips, Richard A. Wood, Andrew G. Nussey, Daniel H. Lewis, Sue Wiley-blackwell Hoboken","language":"English","author":[{"family":"Froy","given":"H."},{"family":"Phillips","given":"R. A."},{"family":"Wood","given":"A. G."},{"family":"Nussey","given":"D. H."},{"family":"Lewis","given":"S."}],"issued":{"date-parts":[["2013",5]]}}}],"schema":"https://github.com/citation-style-language/schema/raw/master/csl-citation.json"} </w:instrText>
      </w:r>
      <w:r w:rsidR="008E5C1A">
        <w:rPr>
          <w:rFonts w:ascii="Times New Roman" w:hAnsi="Times New Roman" w:cs="Times New Roman"/>
          <w:sz w:val="24"/>
          <w:szCs w:val="24"/>
        </w:rPr>
        <w:fldChar w:fldCharType="separate"/>
      </w:r>
      <w:r w:rsidR="008E5C1A" w:rsidRPr="008E5C1A">
        <w:rPr>
          <w:rFonts w:ascii="Times New Roman" w:hAnsi="Times New Roman" w:cs="Times New Roman"/>
          <w:sz w:val="24"/>
        </w:rPr>
        <w:t>(20)</w:t>
      </w:r>
      <w:r w:rsidR="008E5C1A">
        <w:rPr>
          <w:rFonts w:ascii="Times New Roman" w:hAnsi="Times New Roman" w:cs="Times New Roman"/>
          <w:sz w:val="24"/>
          <w:szCs w:val="24"/>
        </w:rPr>
        <w:fldChar w:fldCharType="end"/>
      </w:r>
      <w:r>
        <w:rPr>
          <w:rFonts w:ascii="Times New Roman" w:hAnsi="Times New Roman" w:cs="Times New Roman"/>
          <w:sz w:val="24"/>
          <w:szCs w:val="24"/>
        </w:rPr>
        <w:t xml:space="preserve">.  Given the complexity of a model accounting for such an interaction, we are unable to fit this model, prohibiting the estimation of within individual senescence effects.   </w:t>
      </w:r>
      <w:r w:rsidRPr="0082603B">
        <w:rPr>
          <w:rFonts w:ascii="Times New Roman" w:hAnsi="Times New Roman" w:cs="Times New Roman"/>
          <w:sz w:val="24"/>
          <w:szCs w:val="24"/>
        </w:rPr>
        <w:t xml:space="preserve">Instead, following the methods of Froy </w:t>
      </w:r>
      <w:r w:rsidRPr="00C63E99">
        <w:rPr>
          <w:rFonts w:ascii="Times New Roman" w:hAnsi="Times New Roman" w:cs="Times New Roman"/>
          <w:i/>
          <w:sz w:val="24"/>
          <w:szCs w:val="24"/>
        </w:rPr>
        <w:t>et al</w:t>
      </w:r>
      <w:r w:rsidR="00C63E99">
        <w:rPr>
          <w:rFonts w:ascii="Times New Roman" w:hAnsi="Times New Roman" w:cs="Times New Roman"/>
          <w:sz w:val="24"/>
          <w:szCs w:val="24"/>
        </w:rPr>
        <w:t xml:space="preserve">. </w:t>
      </w:r>
      <w:r w:rsidR="00C63E99">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EEF6mwVq","properties":{"formattedCitation":"(20)","plainCitation":"(20)"},"citationItems":[{"id":378,"uris":["http://zotero.org/users/1976460/items/8I4K69DS"],"uri":["http://zotero.org/users/1976460/items/8I4K69DS"],"itemData":{"id":378,"type":"article-journal","title":"Age-related variation in reproductive traits in the wandering albatross: evidence for terminal improvement following senescence","container-title":"Ecology Letters","page":"642-649","volume":"16","issue":"5","abstract":"The processes driving age-related variation in demographic rates are central to understanding population and evolutionary ecology. An increasing number of studies in wild vertebrates find evidence for improvements in reproductive performance traits in early adulthood, followed by senescent declines in later life. However, life history theory predicts that reproductive investment should increase with age as future survival prospects diminish, and that raised reproductive investment may have associated survival costs. These non-mutually exclusive processes both predict an increase in breeding performance at the terminal breeding attempt. Here, we use a 30-year study of wandering albatrosses (Diomedea exulans) to disentangle the processes underpinning age-related variation in reproduction. Whilst highlighting the importance of breeding experience, we reveal senescent declines in performance are followed by a striking increase in breeding success and a key parental investment trait at the final breeding attempt.","note":"ISI Document Delivery No.: 132OA Times Cited: 1 Cited Reference Count: 50 Froy, Hannah Phillips, Richard A. Wood, Andrew G. Nussey, Daniel H. Lewis, Sue Wiley-blackwell Hoboken","language":"English","author":[{"family":"Froy","given":"H."},{"family":"Phillips","given":"R. A."},{"family":"Wood","given":"A. G."},{"family":"Nussey","given":"D. H."},{"family":"Lewis","given":"S."}],"issued":{"date-parts":[["2013",5]]}}}],"schema":"https://github.com/citation-style-language/schema/raw/master/csl-citation.json"} </w:instrText>
      </w:r>
      <w:r w:rsidR="00C63E99">
        <w:rPr>
          <w:rFonts w:ascii="Times New Roman" w:hAnsi="Times New Roman" w:cs="Times New Roman"/>
          <w:sz w:val="24"/>
          <w:szCs w:val="24"/>
        </w:rPr>
        <w:fldChar w:fldCharType="separate"/>
      </w:r>
      <w:r w:rsidR="00C63E99" w:rsidRPr="008E5C1A">
        <w:rPr>
          <w:rFonts w:ascii="Times New Roman" w:hAnsi="Times New Roman" w:cs="Times New Roman"/>
          <w:sz w:val="24"/>
        </w:rPr>
        <w:t>(20)</w:t>
      </w:r>
      <w:r w:rsidR="00C63E99">
        <w:rPr>
          <w:rFonts w:ascii="Times New Roman" w:hAnsi="Times New Roman" w:cs="Times New Roman"/>
          <w:sz w:val="24"/>
          <w:szCs w:val="24"/>
        </w:rPr>
        <w:fldChar w:fldCharType="end"/>
      </w:r>
      <w:r w:rsidRPr="0082603B">
        <w:rPr>
          <w:rFonts w:ascii="Times New Roman" w:hAnsi="Times New Roman" w:cs="Times New Roman"/>
          <w:sz w:val="24"/>
          <w:szCs w:val="24"/>
        </w:rPr>
        <w:t>,</w:t>
      </w:r>
      <w:r>
        <w:rPr>
          <w:rFonts w:ascii="Times New Roman" w:hAnsi="Times New Roman" w:cs="Times New Roman"/>
          <w:sz w:val="24"/>
          <w:szCs w:val="24"/>
        </w:rPr>
        <w:t xml:space="preserve"> we divide the data into “early” and “late” adulthood</w:t>
      </w:r>
      <w:r w:rsidR="0013593F">
        <w:rPr>
          <w:rFonts w:ascii="Times New Roman" w:hAnsi="Times New Roman" w:cs="Times New Roman"/>
          <w:sz w:val="24"/>
          <w:szCs w:val="24"/>
        </w:rPr>
        <w:t>, allowing us to estimate within individual and personality effects in the same models</w:t>
      </w:r>
      <w:r>
        <w:rPr>
          <w:rFonts w:ascii="Times New Roman" w:hAnsi="Times New Roman" w:cs="Times New Roman"/>
          <w:sz w:val="24"/>
          <w:szCs w:val="24"/>
        </w:rPr>
        <w:t xml:space="preserve">.  We divided the life cycle into “early adulthood”, defined as before 22 years of age (See </w:t>
      </w:r>
      <w:r w:rsidR="00230144">
        <w:rPr>
          <w:rFonts w:ascii="Times New Roman" w:hAnsi="Times New Roman" w:cs="Times New Roman"/>
          <w:sz w:val="24"/>
          <w:szCs w:val="24"/>
        </w:rPr>
        <w:t xml:space="preserve">turning point of quadratic curve in </w:t>
      </w:r>
      <w:r w:rsidR="00A76358">
        <w:rPr>
          <w:rFonts w:ascii="Times New Roman" w:hAnsi="Times New Roman" w:cs="Times New Roman"/>
          <w:sz w:val="24"/>
          <w:szCs w:val="24"/>
        </w:rPr>
        <w:t>Figure 1</w:t>
      </w:r>
      <w:r>
        <w:rPr>
          <w:rFonts w:ascii="Times New Roman" w:hAnsi="Times New Roman" w:cs="Times New Roman"/>
          <w:sz w:val="24"/>
          <w:szCs w:val="24"/>
        </w:rPr>
        <w:t xml:space="preserve">) and “late adulthood”, defined as 22 years </w:t>
      </w:r>
      <w:r w:rsidR="00BF1ABB">
        <w:rPr>
          <w:rFonts w:ascii="Times New Roman" w:hAnsi="Times New Roman" w:cs="Times New Roman"/>
          <w:sz w:val="24"/>
          <w:szCs w:val="24"/>
        </w:rPr>
        <w:t xml:space="preserve">or </w:t>
      </w:r>
      <w:r>
        <w:rPr>
          <w:rFonts w:ascii="Times New Roman" w:hAnsi="Times New Roman" w:cs="Times New Roman"/>
          <w:sz w:val="24"/>
          <w:szCs w:val="24"/>
        </w:rPr>
        <w:t xml:space="preserve">more.  For each stage, individuals were selected if reproductive data was available across at least 90% of the stage duration.  </w:t>
      </w:r>
    </w:p>
    <w:p w14:paraId="39D34896" w14:textId="77777777" w:rsidR="0013593F" w:rsidRPr="003356B7" w:rsidRDefault="0013593F" w:rsidP="003356B7">
      <w:pPr>
        <w:spacing w:after="0" w:line="480" w:lineRule="auto"/>
        <w:rPr>
          <w:rFonts w:ascii="Times New Roman" w:hAnsi="Times New Roman" w:cs="Times New Roman"/>
          <w:sz w:val="24"/>
          <w:szCs w:val="24"/>
        </w:rPr>
      </w:pPr>
    </w:p>
    <w:p w14:paraId="092C6175" w14:textId="010DD27E" w:rsidR="00C41B79" w:rsidRPr="003356B7" w:rsidRDefault="00C41B79" w:rsidP="003356B7">
      <w:pPr>
        <w:pStyle w:val="Bibliography"/>
        <w:spacing w:line="480" w:lineRule="auto"/>
        <w:ind w:left="0" w:firstLine="0"/>
        <w:rPr>
          <w:rFonts w:ascii="Times New Roman" w:hAnsi="Times New Roman" w:cs="Times New Roman"/>
          <w:b/>
          <w:sz w:val="24"/>
          <w:szCs w:val="24"/>
          <w:u w:val="single"/>
        </w:rPr>
      </w:pPr>
      <w:r w:rsidRPr="003356B7">
        <w:rPr>
          <w:rFonts w:ascii="Times New Roman" w:hAnsi="Times New Roman" w:cs="Times New Roman"/>
        </w:rPr>
        <w:t>For “early” adulthood, data was subset using birds whose reproduc</w:t>
      </w:r>
      <w:r w:rsidR="003356B7" w:rsidRPr="003356B7">
        <w:rPr>
          <w:rFonts w:ascii="Times New Roman" w:hAnsi="Times New Roman" w:cs="Times New Roman"/>
        </w:rPr>
        <w:t xml:space="preserve">tive success was measured until </w:t>
      </w:r>
      <w:r w:rsidRPr="003356B7">
        <w:rPr>
          <w:rFonts w:ascii="Times New Roman" w:hAnsi="Times New Roman" w:cs="Times New Roman"/>
        </w:rPr>
        <w:t xml:space="preserve">at least 20 years of age (N attempts = 3344; N individuals = 545).  For “late” </w:t>
      </w:r>
      <w:r w:rsidR="00300AD5" w:rsidRPr="003356B7">
        <w:rPr>
          <w:rFonts w:ascii="Times New Roman" w:hAnsi="Times New Roman" w:cs="Times New Roman"/>
        </w:rPr>
        <w:t>adulthood</w:t>
      </w:r>
      <w:r w:rsidRPr="003356B7">
        <w:rPr>
          <w:rFonts w:ascii="Times New Roman" w:hAnsi="Times New Roman" w:cs="Times New Roman"/>
        </w:rPr>
        <w:t xml:space="preserve">, data was subset to include only birds whose reproduction was monitored until they were at least 38 years old (N attempts = 409; N individuals = 38).  These cut offs were chosen as they maximised sample size, while ensuring that birds had been sampled over at least 90% of the range used.  Logistic regressions were fitted in keeping with those used for the full data set with the following changes. Boldness * Age was fitted as a linear interaction (as the data was split at the turning point of the quadratic), again assessing boldness mediated changes in reproduction with age. Colony was grouped into a 2 level factor (based on geographical location), as the data sets were considerably reduced and there was insufficient power to fit a 9 level effect.  Age at first reproduction was fitted as fixed effect to examine the impact of early commencement on reproductive success in both early and late adulthood.  An additional individual level random slope was fitted and age was mean centred at the population level for fixed effects and at the individual level for the random slopes </w:t>
      </w:r>
    </w:p>
    <w:p w14:paraId="08E3E48F" w14:textId="77777777" w:rsidR="00542BBA" w:rsidRPr="006809DC" w:rsidRDefault="00542BBA" w:rsidP="00542BBA">
      <w:pPr>
        <w:spacing w:after="0" w:line="480" w:lineRule="auto"/>
        <w:rPr>
          <w:rFonts w:ascii="Times New Roman" w:hAnsi="Times New Roman" w:cs="Times New Roman"/>
          <w:b/>
          <w:sz w:val="24"/>
          <w:szCs w:val="24"/>
          <w:u w:val="single"/>
        </w:rPr>
      </w:pPr>
      <w:r w:rsidRPr="006809DC">
        <w:rPr>
          <w:rFonts w:ascii="Times New Roman" w:hAnsi="Times New Roman" w:cs="Times New Roman"/>
          <w:b/>
          <w:sz w:val="24"/>
          <w:szCs w:val="24"/>
          <w:u w:val="single"/>
        </w:rPr>
        <w:t xml:space="preserve">3) Foraging </w:t>
      </w:r>
      <w:r w:rsidR="006809DC" w:rsidRPr="006809DC">
        <w:rPr>
          <w:rFonts w:ascii="Times New Roman" w:hAnsi="Times New Roman" w:cs="Times New Roman"/>
          <w:b/>
          <w:sz w:val="24"/>
          <w:szCs w:val="24"/>
          <w:u w:val="single"/>
        </w:rPr>
        <w:t>behaviour</w:t>
      </w:r>
    </w:p>
    <w:p w14:paraId="29C40742" w14:textId="78A0D8CB" w:rsidR="00542BBA" w:rsidRDefault="00542BBA" w:rsidP="00542BBA">
      <w:pPr>
        <w:spacing w:after="0" w:line="480" w:lineRule="auto"/>
        <w:rPr>
          <w:rFonts w:ascii="Times New Roman" w:hAnsi="Times New Roman" w:cs="Times New Roman"/>
          <w:sz w:val="24"/>
          <w:szCs w:val="24"/>
        </w:rPr>
      </w:pPr>
      <w:r w:rsidRPr="006809DC">
        <w:rPr>
          <w:rFonts w:ascii="Times New Roman" w:hAnsi="Times New Roman" w:cs="Times New Roman"/>
          <w:sz w:val="24"/>
          <w:szCs w:val="24"/>
        </w:rPr>
        <w:t xml:space="preserve">Trip duration (days) was calculated for 307 birds of known age and personality. </w:t>
      </w:r>
      <w:r w:rsidR="00E83BA6">
        <w:rPr>
          <w:rFonts w:ascii="Times New Roman" w:hAnsi="Times New Roman" w:cs="Times New Roman"/>
          <w:sz w:val="24"/>
          <w:szCs w:val="24"/>
        </w:rPr>
        <w:t>M</w:t>
      </w:r>
      <w:r w:rsidRPr="006809DC">
        <w:rPr>
          <w:rFonts w:ascii="Times New Roman" w:hAnsi="Times New Roman" w:cs="Times New Roman"/>
          <w:sz w:val="24"/>
          <w:szCs w:val="24"/>
        </w:rPr>
        <w:t xml:space="preserve">ass change </w:t>
      </w:r>
      <w:r w:rsidR="006A32F6">
        <w:rPr>
          <w:rFonts w:ascii="Times New Roman" w:hAnsi="Times New Roman" w:cs="Times New Roman"/>
          <w:sz w:val="24"/>
          <w:szCs w:val="24"/>
        </w:rPr>
        <w:t>(</w:t>
      </w:r>
      <w:r w:rsidRPr="006809DC">
        <w:rPr>
          <w:rFonts w:ascii="Times New Roman" w:hAnsi="Times New Roman" w:cs="Times New Roman"/>
          <w:sz w:val="24"/>
          <w:szCs w:val="24"/>
        </w:rPr>
        <w:t>mass at return to the nest (g) – mass at departure (g)</w:t>
      </w:r>
      <w:r w:rsidR="006A32F6">
        <w:rPr>
          <w:rFonts w:ascii="Times New Roman" w:hAnsi="Times New Roman" w:cs="Times New Roman"/>
          <w:sz w:val="24"/>
          <w:szCs w:val="24"/>
        </w:rPr>
        <w:t>)</w:t>
      </w:r>
      <w:r w:rsidRPr="006809DC">
        <w:rPr>
          <w:rFonts w:ascii="Times New Roman" w:hAnsi="Times New Roman" w:cs="Times New Roman"/>
          <w:sz w:val="24"/>
          <w:szCs w:val="24"/>
        </w:rPr>
        <w:t>,</w:t>
      </w:r>
      <w:r w:rsidR="006A32F6">
        <w:rPr>
          <w:rFonts w:ascii="Times New Roman" w:hAnsi="Times New Roman" w:cs="Times New Roman"/>
          <w:sz w:val="24"/>
          <w:szCs w:val="24"/>
        </w:rPr>
        <w:t xml:space="preserve"> w</w:t>
      </w:r>
      <w:r w:rsidR="00E83BA6">
        <w:rPr>
          <w:rFonts w:ascii="Times New Roman" w:hAnsi="Times New Roman" w:cs="Times New Roman"/>
          <w:sz w:val="24"/>
          <w:szCs w:val="24"/>
        </w:rPr>
        <w:t>as</w:t>
      </w:r>
      <w:r w:rsidR="006A32F6">
        <w:rPr>
          <w:rFonts w:ascii="Times New Roman" w:hAnsi="Times New Roman" w:cs="Times New Roman"/>
          <w:sz w:val="24"/>
          <w:szCs w:val="24"/>
        </w:rPr>
        <w:t xml:space="preserve"> </w:t>
      </w:r>
      <w:r w:rsidR="006F020F">
        <w:rPr>
          <w:rFonts w:ascii="Times New Roman" w:hAnsi="Times New Roman" w:cs="Times New Roman"/>
          <w:sz w:val="24"/>
          <w:szCs w:val="24"/>
        </w:rPr>
        <w:t>estimated</w:t>
      </w:r>
      <w:r w:rsidRPr="006809DC">
        <w:rPr>
          <w:rFonts w:ascii="Times New Roman" w:hAnsi="Times New Roman" w:cs="Times New Roman"/>
          <w:sz w:val="24"/>
          <w:szCs w:val="24"/>
        </w:rPr>
        <w:t xml:space="preserve"> </w:t>
      </w:r>
      <w:r w:rsidRPr="005A14C2">
        <w:rPr>
          <w:rFonts w:ascii="Times New Roman" w:hAnsi="Times New Roman" w:cs="Times New Roman"/>
          <w:sz w:val="24"/>
          <w:szCs w:val="24"/>
        </w:rPr>
        <w:t xml:space="preserve">controlling for the mass loss on the nest of 0.9% per day </w:t>
      </w:r>
      <w:r w:rsidRPr="005A14C2">
        <w:rPr>
          <w:rFonts w:ascii="Times New Roman" w:hAnsi="Times New Roman" w:cs="Times New Roman"/>
          <w:sz w:val="24"/>
          <w:szCs w:val="24"/>
        </w:rPr>
        <w:fldChar w:fldCharType="begin"/>
      </w:r>
      <w:r w:rsidR="00D90098" w:rsidRPr="006A32F6">
        <w:rPr>
          <w:rFonts w:ascii="Times New Roman" w:hAnsi="Times New Roman" w:cs="Times New Roman"/>
          <w:sz w:val="24"/>
          <w:szCs w:val="24"/>
        </w:rPr>
        <w:instrText xml:space="preserve"> ADDIN EN.CITE &lt;EndNote&gt;&lt;Cite&gt;&lt;Author&gt;Weimerskirch&lt;/Author&gt;&lt;Year&gt;1995&lt;/Year&gt;&lt;RecNum&gt;1586&lt;/RecNum&gt;&lt;DisplayText&gt;(Weimerskirch 1995)&lt;/DisplayText&gt;&lt;record&gt;&lt;rec-number&gt;1586&lt;/rec-number&gt;&lt;foreign-keys&gt;&lt;key app="EN" db-id="awaf52a9yrpa52etpes5555c0zaxzppr9t9r" timestamp="1389017928"&gt;1586&lt;/key&gt;&lt;/foreign-keys&gt;&lt;ref-type name="Journal Article"&gt;17&lt;/ref-type&gt;&lt;contributors&gt;&lt;authors&gt;&lt;author&gt;Weimerskirch, H.&lt;/author&gt;&lt;/authors&gt;&lt;/contributors&gt;&lt;auth-address&gt;WEIMERSKIRCH, H (reprint author), CNRS,CEBC,F-79360 BEAUVOIR NIORT,FRANCE.&lt;/auth-address&gt;&lt;titles&gt;&lt;title&gt;Regulation of foraging trips and incubation routine in male and female wandering albatross&lt;/title&gt;&lt;secondary-title&gt;Oecologia&lt;/secondary-title&gt;&lt;alt-title&gt;Oecologia&lt;/alt-title&gt;&lt;/titles&gt;&lt;periodical&gt;&lt;full-title&gt;Oecologia&lt;/full-title&gt;&lt;/periodical&gt;&lt;alt-periodical&gt;&lt;full-title&gt;Oecologia&lt;/full-title&gt;&lt;/alt-periodical&gt;&lt;pages&gt;37-43&lt;/pages&gt;&lt;volume&gt;102&lt;/volume&gt;&lt;number&gt;1&lt;/number&gt;&lt;keywords&gt;&lt;keyword&gt;foraging&lt;/keyword&gt;&lt;keyword&gt;incubation&lt;/keyword&gt;&lt;keyword&gt;wandering albatross&lt;/keyword&gt;&lt;keyword&gt;body mass&lt;/keyword&gt;&lt;keyword&gt;reproductive effort&lt;/keyword&gt;&lt;keyword&gt;energy costs&lt;/keyword&gt;&lt;keyword&gt;weight-loss&lt;/keyword&gt;&lt;keyword&gt;penguins&lt;/keyword&gt;&lt;keyword&gt;birds&lt;/keyword&gt;&lt;/keywords&gt;&lt;dates&gt;&lt;year&gt;1995&lt;/year&gt;&lt;pub-dates&gt;&lt;date&gt;Apr&lt;/date&gt;&lt;/pub-dates&gt;&lt;/dates&gt;&lt;isbn&gt;0029-8549&lt;/isbn&gt;&lt;accession-num&gt;WOS:A1995QY04600006&lt;/accession-num&gt;&lt;work-type&gt;Article&lt;/work-type&gt;&lt;urls&gt;&lt;related-urls&gt;&lt;url&gt;&amp;lt;Go to ISI&amp;gt;://WOS:A1995QY04600006&lt;/url&gt;&lt;/related-urls&gt;&lt;/urls&gt;&lt;language&gt;English&lt;/language&gt;&lt;/record&gt;&lt;/Cite&gt;&lt;/EndNote&gt;</w:instrText>
      </w:r>
      <w:r w:rsidRPr="005A14C2">
        <w:rPr>
          <w:rFonts w:ascii="Times New Roman" w:hAnsi="Times New Roman" w:cs="Times New Roman"/>
          <w:sz w:val="24"/>
          <w:szCs w:val="24"/>
        </w:rPr>
        <w:fldChar w:fldCharType="separate"/>
      </w:r>
      <w:r w:rsidR="00D90098" w:rsidRPr="005A14C2">
        <w:rPr>
          <w:rFonts w:ascii="Times New Roman" w:hAnsi="Times New Roman" w:cs="Times New Roman"/>
          <w:noProof/>
          <w:sz w:val="24"/>
          <w:szCs w:val="24"/>
        </w:rPr>
        <w:t>(</w:t>
      </w:r>
      <w:hyperlink w:anchor="_ENREF_26" w:tooltip="Weimerskirch, 1995 #1586" w:history="1">
        <w:r w:rsidR="00D90098" w:rsidRPr="005A14C2">
          <w:rPr>
            <w:rFonts w:ascii="Times New Roman" w:hAnsi="Times New Roman" w:cs="Times New Roman"/>
            <w:noProof/>
            <w:sz w:val="24"/>
            <w:szCs w:val="24"/>
          </w:rPr>
          <w:t>Weimerskirch 1995</w:t>
        </w:r>
      </w:hyperlink>
      <w:r w:rsidR="00D90098" w:rsidRPr="005A14C2">
        <w:rPr>
          <w:rFonts w:ascii="Times New Roman" w:hAnsi="Times New Roman" w:cs="Times New Roman"/>
          <w:noProof/>
          <w:sz w:val="24"/>
          <w:szCs w:val="24"/>
        </w:rPr>
        <w:t>)</w:t>
      </w:r>
      <w:r w:rsidRPr="005A14C2">
        <w:rPr>
          <w:rFonts w:ascii="Times New Roman" w:hAnsi="Times New Roman" w:cs="Times New Roman"/>
          <w:sz w:val="24"/>
          <w:szCs w:val="24"/>
        </w:rPr>
        <w:fldChar w:fldCharType="end"/>
      </w:r>
      <w:r w:rsidRPr="005A14C2">
        <w:rPr>
          <w:rFonts w:ascii="Times New Roman" w:hAnsi="Times New Roman" w:cs="Times New Roman"/>
          <w:sz w:val="24"/>
          <w:szCs w:val="24"/>
        </w:rPr>
        <w:t xml:space="preserve">.  </w:t>
      </w:r>
      <w:r w:rsidR="005F3975">
        <w:rPr>
          <w:rFonts w:ascii="Times New Roman" w:hAnsi="Times New Roman" w:cs="Times New Roman"/>
          <w:sz w:val="24"/>
          <w:szCs w:val="24"/>
        </w:rPr>
        <w:t xml:space="preserve">There was little evidence to support a quadratic change in foraging behaviour with age, so we fitted these models examining the interaction between boldness and age (See Appendix 3 for model selection).  </w:t>
      </w:r>
      <w:r w:rsidR="00E83BA6">
        <w:rPr>
          <w:rFonts w:ascii="Times New Roman" w:hAnsi="Times New Roman" w:cs="Times New Roman"/>
          <w:sz w:val="24"/>
          <w:szCs w:val="24"/>
        </w:rPr>
        <w:t xml:space="preserve">Analyses were run on the sexes </w:t>
      </w:r>
      <w:r w:rsidR="00BF1ABB">
        <w:rPr>
          <w:rFonts w:ascii="Times New Roman" w:hAnsi="Times New Roman" w:cs="Times New Roman"/>
          <w:sz w:val="24"/>
          <w:szCs w:val="24"/>
        </w:rPr>
        <w:t>together</w:t>
      </w:r>
      <w:r w:rsidR="00E83BA6">
        <w:rPr>
          <w:rFonts w:ascii="Times New Roman" w:hAnsi="Times New Roman" w:cs="Times New Roman"/>
          <w:sz w:val="24"/>
          <w:szCs w:val="24"/>
        </w:rPr>
        <w:t xml:space="preserve"> fitting </w:t>
      </w:r>
      <w:r w:rsidR="00BF1ABB">
        <w:rPr>
          <w:rFonts w:ascii="Times New Roman" w:hAnsi="Times New Roman" w:cs="Times New Roman"/>
          <w:sz w:val="24"/>
          <w:szCs w:val="24"/>
        </w:rPr>
        <w:t xml:space="preserve">the interaction between </w:t>
      </w:r>
      <w:r w:rsidR="00E83BA6">
        <w:rPr>
          <w:rFonts w:ascii="Times New Roman" w:hAnsi="Times New Roman" w:cs="Times New Roman"/>
          <w:sz w:val="24"/>
          <w:szCs w:val="24"/>
        </w:rPr>
        <w:t>Boldness</w:t>
      </w:r>
      <w:r w:rsidR="0082603B">
        <w:rPr>
          <w:rFonts w:ascii="Times New Roman" w:hAnsi="Times New Roman" w:cs="Times New Roman"/>
          <w:sz w:val="24"/>
          <w:szCs w:val="24"/>
        </w:rPr>
        <w:t xml:space="preserve"> * Age</w:t>
      </w:r>
      <w:r w:rsidR="00BF1ABB">
        <w:rPr>
          <w:rFonts w:ascii="Times New Roman" w:hAnsi="Times New Roman" w:cs="Times New Roman"/>
          <w:sz w:val="24"/>
          <w:szCs w:val="24"/>
        </w:rPr>
        <w:t xml:space="preserve"> and</w:t>
      </w:r>
      <w:r w:rsidR="00300AD5">
        <w:rPr>
          <w:rFonts w:ascii="Times New Roman" w:hAnsi="Times New Roman" w:cs="Times New Roman"/>
          <w:sz w:val="24"/>
          <w:szCs w:val="24"/>
        </w:rPr>
        <w:t xml:space="preserve"> </w:t>
      </w:r>
      <w:r w:rsidR="00BF1ABB">
        <w:rPr>
          <w:rFonts w:ascii="Times New Roman" w:hAnsi="Times New Roman" w:cs="Times New Roman"/>
          <w:sz w:val="24"/>
          <w:szCs w:val="24"/>
        </w:rPr>
        <w:t>y</w:t>
      </w:r>
      <w:r w:rsidR="00E83BA6">
        <w:rPr>
          <w:rFonts w:ascii="Times New Roman" w:hAnsi="Times New Roman" w:cs="Times New Roman"/>
          <w:sz w:val="24"/>
          <w:szCs w:val="24"/>
        </w:rPr>
        <w:t>ear and month were fitted as random effects.</w:t>
      </w:r>
      <w:r w:rsidR="006A32F6">
        <w:rPr>
          <w:rFonts w:ascii="Times New Roman" w:hAnsi="Times New Roman" w:cs="Times New Roman"/>
          <w:sz w:val="24"/>
          <w:szCs w:val="24"/>
        </w:rPr>
        <w:t xml:space="preserve"> </w:t>
      </w:r>
    </w:p>
    <w:p w14:paraId="0FAB2A70" w14:textId="77777777" w:rsidR="00C806CD" w:rsidRPr="006809DC" w:rsidRDefault="00C806CD" w:rsidP="00542BBA">
      <w:pPr>
        <w:spacing w:after="0" w:line="480" w:lineRule="auto"/>
        <w:rPr>
          <w:rFonts w:ascii="Times New Roman" w:hAnsi="Times New Roman" w:cs="Times New Roman"/>
          <w:sz w:val="24"/>
          <w:szCs w:val="24"/>
        </w:rPr>
      </w:pPr>
    </w:p>
    <w:p w14:paraId="1DE6DD23" w14:textId="4C73B52E" w:rsidR="00300AD5" w:rsidRDefault="00984DC1" w:rsidP="00300AD5">
      <w:pPr>
        <w:spacing w:line="480" w:lineRule="auto"/>
        <w:rPr>
          <w:rFonts w:ascii="Times New Roman" w:hAnsi="Times New Roman" w:cs="Times New Roman"/>
          <w:sz w:val="24"/>
          <w:szCs w:val="24"/>
        </w:rPr>
      </w:pPr>
      <w:r>
        <w:rPr>
          <w:rFonts w:ascii="Times New Roman" w:hAnsi="Times New Roman" w:cs="Times New Roman"/>
          <w:sz w:val="24"/>
          <w:szCs w:val="24"/>
        </w:rPr>
        <w:t>Age at first reproduction models were fitted using lm and all other analyses using</w:t>
      </w:r>
      <w:r w:rsidDel="00984DC1">
        <w:rPr>
          <w:rFonts w:ascii="Times New Roman" w:hAnsi="Times New Roman" w:cs="Times New Roman"/>
          <w:sz w:val="24"/>
          <w:szCs w:val="24"/>
        </w:rPr>
        <w:t xml:space="preserve"> </w:t>
      </w:r>
      <w:r w:rsidR="00E83BA6">
        <w:rPr>
          <w:rFonts w:ascii="Times New Roman" w:hAnsi="Times New Roman" w:cs="Times New Roman"/>
          <w:sz w:val="24"/>
          <w:szCs w:val="24"/>
        </w:rPr>
        <w:t>lmer</w:t>
      </w:r>
      <w:r w:rsidR="007D2892" w:rsidRPr="006809DC">
        <w:rPr>
          <w:rFonts w:ascii="Times New Roman" w:hAnsi="Times New Roman" w:cs="Times New Roman"/>
          <w:sz w:val="24"/>
          <w:szCs w:val="24"/>
        </w:rPr>
        <w:t xml:space="preserve"> </w:t>
      </w:r>
      <w:r w:rsidR="00C63E99">
        <w:rPr>
          <w:rFonts w:ascii="Times New Roman" w:hAnsi="Times New Roman" w:cs="Times New Roman"/>
          <w:sz w:val="24"/>
          <w:szCs w:val="24"/>
        </w:rPr>
        <w:fldChar w:fldCharType="begin"/>
      </w:r>
      <w:r w:rsidR="00BF1ABB">
        <w:rPr>
          <w:rFonts w:ascii="Times New Roman" w:hAnsi="Times New Roman" w:cs="Times New Roman"/>
          <w:sz w:val="24"/>
          <w:szCs w:val="24"/>
        </w:rPr>
        <w:instrText xml:space="preserve"> ADDIN ZOTERO_ITEM CSL_CITATION {"citationID":"bph5el1ri","properties":{"formattedCitation":"(35)","plainCitation":"(35)"},"citationItems":[{"id":59,"uris":["http://zotero.org/users/1976460/items/H2JPB42N"],"uri":["http://zotero.org/users/1976460/items/H2JPB42N"],"itemData":{"id":59,"type":"book","title":"lme4: Linear mixed-effects models using S4 classes. R package version 0.999375-35.","author":[{"family":"Bates","given":"D."},{"family":"Maechler","given":"M."}],"issued":{"date-parts":[["2010"]]}}}],"schema":"https://github.com/citation-style-language/schema/raw/master/csl-citation.json"} </w:instrText>
      </w:r>
      <w:r w:rsidR="00C63E99">
        <w:rPr>
          <w:rFonts w:ascii="Times New Roman" w:hAnsi="Times New Roman" w:cs="Times New Roman"/>
          <w:sz w:val="24"/>
          <w:szCs w:val="24"/>
        </w:rPr>
        <w:fldChar w:fldCharType="separate"/>
      </w:r>
      <w:r w:rsidR="00DC41B9">
        <w:rPr>
          <w:rFonts w:ascii="Times New Roman" w:hAnsi="Times New Roman" w:cs="Times New Roman"/>
          <w:sz w:val="24"/>
        </w:rPr>
        <w:t>(33</w:t>
      </w:r>
      <w:r w:rsidR="00BF1ABB" w:rsidRPr="00BF1ABB">
        <w:rPr>
          <w:rFonts w:ascii="Times New Roman" w:hAnsi="Times New Roman" w:cs="Times New Roman"/>
          <w:sz w:val="24"/>
        </w:rPr>
        <w:t>)</w:t>
      </w:r>
      <w:r w:rsidR="00C63E99">
        <w:rPr>
          <w:rFonts w:ascii="Times New Roman" w:hAnsi="Times New Roman" w:cs="Times New Roman"/>
          <w:sz w:val="24"/>
          <w:szCs w:val="24"/>
        </w:rPr>
        <w:fldChar w:fldCharType="end"/>
      </w:r>
      <w:r w:rsidR="007D2892" w:rsidRPr="006809DC">
        <w:rPr>
          <w:rFonts w:ascii="Times New Roman" w:hAnsi="Times New Roman" w:cs="Times New Roman"/>
          <w:sz w:val="24"/>
          <w:szCs w:val="24"/>
        </w:rPr>
        <w:t xml:space="preserve"> in R </w:t>
      </w:r>
      <w:r w:rsidR="00C63E99">
        <w:rPr>
          <w:rFonts w:ascii="Times New Roman" w:hAnsi="Times New Roman" w:cs="Times New Roman"/>
          <w:sz w:val="24"/>
          <w:szCs w:val="24"/>
        </w:rPr>
        <w:fldChar w:fldCharType="begin"/>
      </w:r>
      <w:r w:rsidR="00BF1ABB">
        <w:rPr>
          <w:rFonts w:ascii="Times New Roman" w:hAnsi="Times New Roman" w:cs="Times New Roman"/>
          <w:sz w:val="24"/>
          <w:szCs w:val="24"/>
        </w:rPr>
        <w:instrText xml:space="preserve"> ADDIN ZOTERO_ITEM CSL_CITATION {"citationID":"1ehlgdqnoa","properties":{"formattedCitation":"(36)","plainCitation":"(36)"},"citationItems":[{"id":1079,"uris":["http://zotero.org/users/1976460/items/2IATXMPH"],"uri":["http://zotero.org/users/1976460/items/2IATXMPH"],"itemData":{"id":1079,"type":"book","title":"R: A Language and Environment for Statistical Computing.","author":[{"family":"Team","given":"R. Core Development"}],"issued":{"date-parts":[["2010"]]}}}],"schema":"https://github.com/citation-style-language/schema/raw/master/csl-citation.json"} </w:instrText>
      </w:r>
      <w:r w:rsidR="00C63E99">
        <w:rPr>
          <w:rFonts w:ascii="Times New Roman" w:hAnsi="Times New Roman" w:cs="Times New Roman"/>
          <w:sz w:val="24"/>
          <w:szCs w:val="24"/>
        </w:rPr>
        <w:fldChar w:fldCharType="separate"/>
      </w:r>
      <w:r w:rsidR="00BF1ABB" w:rsidRPr="00BF1ABB">
        <w:rPr>
          <w:rFonts w:ascii="Times New Roman" w:hAnsi="Times New Roman" w:cs="Times New Roman"/>
          <w:sz w:val="24"/>
        </w:rPr>
        <w:t>(3</w:t>
      </w:r>
      <w:r w:rsidR="00DC41B9">
        <w:rPr>
          <w:rFonts w:ascii="Times New Roman" w:hAnsi="Times New Roman" w:cs="Times New Roman"/>
          <w:sz w:val="24"/>
        </w:rPr>
        <w:t>4</w:t>
      </w:r>
      <w:r w:rsidR="00BF1ABB" w:rsidRPr="00BF1ABB">
        <w:rPr>
          <w:rFonts w:ascii="Times New Roman" w:hAnsi="Times New Roman" w:cs="Times New Roman"/>
          <w:sz w:val="24"/>
        </w:rPr>
        <w:t>)</w:t>
      </w:r>
      <w:r w:rsidR="00C63E99">
        <w:rPr>
          <w:rFonts w:ascii="Times New Roman" w:hAnsi="Times New Roman" w:cs="Times New Roman"/>
          <w:sz w:val="24"/>
          <w:szCs w:val="24"/>
        </w:rPr>
        <w:fldChar w:fldCharType="end"/>
      </w:r>
      <w:r w:rsidR="00C63E99">
        <w:rPr>
          <w:rFonts w:ascii="Times New Roman" w:hAnsi="Times New Roman" w:cs="Times New Roman"/>
          <w:sz w:val="24"/>
          <w:szCs w:val="24"/>
        </w:rPr>
        <w:t>.</w:t>
      </w:r>
      <w:r w:rsidR="007D2892" w:rsidRPr="006809DC">
        <w:rPr>
          <w:rFonts w:ascii="Times New Roman" w:hAnsi="Times New Roman" w:cs="Times New Roman"/>
          <w:sz w:val="24"/>
          <w:szCs w:val="24"/>
        </w:rPr>
        <w:t xml:space="preserve">  </w:t>
      </w:r>
      <w:r w:rsidR="00BF1ABB">
        <w:rPr>
          <w:rFonts w:ascii="Times New Roman" w:hAnsi="Times New Roman" w:cs="Times New Roman"/>
          <w:sz w:val="24"/>
          <w:szCs w:val="24"/>
        </w:rPr>
        <w:t>First</w:t>
      </w:r>
      <w:r w:rsidR="00300AD5">
        <w:rPr>
          <w:rFonts w:ascii="Times New Roman" w:hAnsi="Times New Roman" w:cs="Times New Roman"/>
          <w:sz w:val="24"/>
          <w:szCs w:val="24"/>
        </w:rPr>
        <w:t xml:space="preserve">, </w:t>
      </w:r>
      <w:r w:rsidR="00BF1ABB">
        <w:rPr>
          <w:rFonts w:ascii="Times New Roman" w:hAnsi="Times New Roman" w:cs="Times New Roman"/>
          <w:sz w:val="24"/>
          <w:szCs w:val="24"/>
        </w:rPr>
        <w:t>all models were run using the posterior mode estimate for bold</w:t>
      </w:r>
      <w:r w:rsidR="00300AD5">
        <w:rPr>
          <w:rFonts w:ascii="Times New Roman" w:hAnsi="Times New Roman" w:cs="Times New Roman"/>
          <w:sz w:val="24"/>
          <w:szCs w:val="24"/>
        </w:rPr>
        <w:t xml:space="preserve">ness per individual to extract </w:t>
      </w:r>
      <w:r w:rsidR="00BF1ABB">
        <w:rPr>
          <w:rFonts w:ascii="Times New Roman" w:hAnsi="Times New Roman" w:cs="Times New Roman"/>
          <w:sz w:val="24"/>
          <w:szCs w:val="24"/>
        </w:rPr>
        <w:t>parameter estimate and standard errors.   A</w:t>
      </w:r>
      <w:r w:rsidR="00300AD5">
        <w:rPr>
          <w:rFonts w:ascii="Times New Roman" w:hAnsi="Times New Roman" w:cs="Times New Roman"/>
          <w:sz w:val="24"/>
          <w:szCs w:val="24"/>
        </w:rPr>
        <w:t>NOVA</w:t>
      </w:r>
      <w:r w:rsidR="00BF1ABB">
        <w:rPr>
          <w:rFonts w:ascii="Times New Roman" w:hAnsi="Times New Roman" w:cs="Times New Roman"/>
          <w:sz w:val="24"/>
          <w:szCs w:val="24"/>
        </w:rPr>
        <w:t xml:space="preserve"> model comparisons were run with and without the term of interest to obtain p values.  </w:t>
      </w:r>
      <w:r w:rsidR="00300AD5">
        <w:rPr>
          <w:rFonts w:ascii="Times New Roman" w:hAnsi="Times New Roman" w:cs="Times New Roman"/>
          <w:sz w:val="24"/>
          <w:szCs w:val="24"/>
        </w:rPr>
        <w:t>Non</w:t>
      </w:r>
      <w:r w:rsidR="00A4313A">
        <w:rPr>
          <w:rFonts w:ascii="Times New Roman" w:hAnsi="Times New Roman" w:cs="Times New Roman"/>
          <w:sz w:val="24"/>
          <w:szCs w:val="24"/>
        </w:rPr>
        <w:t xml:space="preserve"> statistically </w:t>
      </w:r>
      <w:r w:rsidR="00300AD5">
        <w:rPr>
          <w:rFonts w:ascii="Times New Roman" w:hAnsi="Times New Roman" w:cs="Times New Roman"/>
          <w:sz w:val="24"/>
          <w:szCs w:val="24"/>
        </w:rPr>
        <w:t>significant</w:t>
      </w:r>
      <w:r w:rsidR="00BF1ABB">
        <w:rPr>
          <w:rFonts w:ascii="Times New Roman" w:hAnsi="Times New Roman" w:cs="Times New Roman"/>
          <w:sz w:val="24"/>
          <w:szCs w:val="24"/>
        </w:rPr>
        <w:t xml:space="preserve"> fixed effect interaction terms and </w:t>
      </w:r>
      <w:r w:rsidR="00300AD5">
        <w:rPr>
          <w:rFonts w:ascii="Times New Roman" w:hAnsi="Times New Roman" w:cs="Times New Roman"/>
          <w:sz w:val="24"/>
          <w:szCs w:val="24"/>
        </w:rPr>
        <w:t>non</w:t>
      </w:r>
      <w:r w:rsidR="00A4313A" w:rsidRPr="00A4313A">
        <w:rPr>
          <w:rFonts w:ascii="Times New Roman" w:hAnsi="Times New Roman" w:cs="Times New Roman"/>
          <w:sz w:val="24"/>
          <w:szCs w:val="24"/>
        </w:rPr>
        <w:t xml:space="preserve"> </w:t>
      </w:r>
      <w:r w:rsidR="00A4313A">
        <w:rPr>
          <w:rFonts w:ascii="Times New Roman" w:hAnsi="Times New Roman" w:cs="Times New Roman"/>
          <w:sz w:val="24"/>
          <w:szCs w:val="24"/>
        </w:rPr>
        <w:t xml:space="preserve">statistically </w:t>
      </w:r>
      <w:r w:rsidR="00300AD5">
        <w:rPr>
          <w:rFonts w:ascii="Times New Roman" w:hAnsi="Times New Roman" w:cs="Times New Roman"/>
          <w:sz w:val="24"/>
          <w:szCs w:val="24"/>
        </w:rPr>
        <w:t>significant</w:t>
      </w:r>
      <w:r w:rsidR="00BF1ABB">
        <w:rPr>
          <w:rFonts w:ascii="Times New Roman" w:hAnsi="Times New Roman" w:cs="Times New Roman"/>
          <w:sz w:val="24"/>
          <w:szCs w:val="24"/>
        </w:rPr>
        <w:t xml:space="preserve"> random slopes</w:t>
      </w:r>
      <w:r w:rsidR="00BF1ABB" w:rsidRPr="00BF1ABB">
        <w:rPr>
          <w:rFonts w:ascii="Times New Roman" w:hAnsi="Times New Roman" w:cs="Times New Roman"/>
          <w:sz w:val="24"/>
          <w:szCs w:val="24"/>
        </w:rPr>
        <w:t xml:space="preserve"> </w:t>
      </w:r>
      <w:r w:rsidR="00BF1ABB">
        <w:rPr>
          <w:rFonts w:ascii="Times New Roman" w:hAnsi="Times New Roman" w:cs="Times New Roman"/>
          <w:sz w:val="24"/>
          <w:szCs w:val="24"/>
        </w:rPr>
        <w:t xml:space="preserve">(where the variance = 0) were dropped from final models.  Then each </w:t>
      </w:r>
      <w:r>
        <w:rPr>
          <w:rFonts w:ascii="Times New Roman" w:hAnsi="Times New Roman" w:cs="Times New Roman"/>
          <w:sz w:val="24"/>
          <w:szCs w:val="24"/>
        </w:rPr>
        <w:t xml:space="preserve">analysis described was run 1000 times, using the 1000 estimates of boldness extracted per individual bird.  This was carried out by fitting the models below, using a loop which varied the boldness scores input per iteration of the model.  For every parameter in the model, we present </w:t>
      </w:r>
      <w:r w:rsidR="00BF1ABB">
        <w:rPr>
          <w:rFonts w:ascii="Times New Roman" w:hAnsi="Times New Roman" w:cs="Times New Roman"/>
          <w:sz w:val="24"/>
          <w:szCs w:val="24"/>
        </w:rPr>
        <w:t xml:space="preserve">the </w:t>
      </w:r>
      <w:r>
        <w:rPr>
          <w:rFonts w:ascii="Times New Roman" w:hAnsi="Times New Roman" w:cs="Times New Roman"/>
          <w:sz w:val="24"/>
          <w:szCs w:val="24"/>
        </w:rPr>
        <w:t>95% confidence intervals</w:t>
      </w:r>
      <w:r w:rsidR="00BF1ABB">
        <w:rPr>
          <w:rFonts w:ascii="Times New Roman" w:hAnsi="Times New Roman" w:cs="Times New Roman"/>
          <w:sz w:val="24"/>
          <w:szCs w:val="24"/>
        </w:rPr>
        <w:t xml:space="preserve"> for every model parameter</w:t>
      </w:r>
      <w:r>
        <w:rPr>
          <w:rFonts w:ascii="Times New Roman" w:hAnsi="Times New Roman" w:cs="Times New Roman"/>
          <w:sz w:val="24"/>
          <w:szCs w:val="24"/>
        </w:rPr>
        <w:t>, based on the 1000 iterations</w:t>
      </w:r>
      <w:r w:rsidR="00300AD5" w:rsidRPr="00300AD5">
        <w:rPr>
          <w:rFonts w:ascii="Times New Roman" w:hAnsi="Times New Roman" w:cs="Times New Roman"/>
          <w:sz w:val="24"/>
          <w:szCs w:val="24"/>
        </w:rPr>
        <w:t xml:space="preserve"> </w:t>
      </w:r>
      <w:r w:rsidR="00300AD5">
        <w:rPr>
          <w:rFonts w:ascii="Times New Roman" w:hAnsi="Times New Roman" w:cs="Times New Roman"/>
          <w:sz w:val="24"/>
          <w:szCs w:val="24"/>
        </w:rPr>
        <w:fldChar w:fldCharType="begin"/>
      </w:r>
      <w:r w:rsidR="00300AD5">
        <w:rPr>
          <w:rFonts w:ascii="Times New Roman" w:hAnsi="Times New Roman" w:cs="Times New Roman"/>
          <w:sz w:val="24"/>
          <w:szCs w:val="24"/>
        </w:rPr>
        <w:instrText xml:space="preserve"> ADDIN ZOTERO_ITEM CSL_CITATION {"citationID":"bh49jpefv","properties":{"formattedCitation":"(33)","plainCitation":"(33)"},"citationItems":[{"id":1452,"uris":["http://zotero.org/users/1976460/items/64WSCDUP"],"uri":["http://zotero.org/users/1976460/items/64WSCDUP"],"itemData":{"id":1452,"type":"article-journal","title":"Experimental evidence for adaptive personalities in a wild passerine bird","container-title":"Proceedings. Biological Sciences / The Royal Society","page":"4885-4892","volume":"279","issue":"1749","source":"NCBI PubMed","abstract":"Individuals of the same species differ consistently in risky actions. Such 'animal personality' variation is intriguing because behavioural flexibility is often assumed to be the norm. Recent theory predicts that between-individual differences in propensity to take risks should evolve if individuals differ in future fitness expectations: individuals with high long-term fitness expectations (i.e. that have much to lose) should behave consistently more cautious than individuals with lower expectations. Consequently, any manipulation of future fitness expectations should result in within-individual changes in risky behaviour in the direction predicted by this adaptive theory. We tested this prediction and confirmed experimentally that individuals indeed adjust their 'exploration behaviour', a proxy for risk-taking behaviour, to their future fitness expectations. We show for wild great tits (Parus major) that individuals with experimentally decreased survival probability become faster explorers (i.e. increase risk-taking behaviour) compared to individuals with increased survival probability. We also show, using quantitative genetics approaches, that non-genetic effects (i.e. permanent environment effects) underpin adaptive personality variation in this species. This study thereby confirms a key prediction of adaptive personality theory based on life-history trade-offs, and implies that selection may indeed favour the evolution of personalities in situations where individuals differ in future fitness expectations.","DOI":"10.1098/rspb.2012.1936","ISSN":"1471-2954","note":"PMID: 23097506 \nPMCID: PMC3497238","journalAbbreviation":"Proc. Biol. Sci.","language":"eng","author":[{"family":"Nicolaus","given":"Marion"},{"family":"Tinbergen","given":"Joost M."},{"family":"Bouwman","given":"Karen M."},{"family":"Michler","given":"Stephanie P. M."},{"family":"Ubels","given":"Richard"},{"family":"Both","given":"Christiaan"},{"family":"Kempenaers","given":"Bart"},{"family":"Dingemanse","given":"Niels J."}],"issued":{"date-parts":[["2012",12,22]]},"PMID":"23097506","PMCID":"PMC3497238"}}],"schema":"https://github.com/citation-style-language/schema/raw/master/csl-citation.json"} </w:instrText>
      </w:r>
      <w:r w:rsidR="00300AD5">
        <w:rPr>
          <w:rFonts w:ascii="Times New Roman" w:hAnsi="Times New Roman" w:cs="Times New Roman"/>
          <w:sz w:val="24"/>
          <w:szCs w:val="24"/>
        </w:rPr>
        <w:fldChar w:fldCharType="separate"/>
      </w:r>
      <w:r w:rsidR="00300AD5" w:rsidRPr="00BF1ABB">
        <w:rPr>
          <w:rFonts w:ascii="Times New Roman" w:hAnsi="Times New Roman" w:cs="Times New Roman"/>
          <w:sz w:val="24"/>
        </w:rPr>
        <w:t>(3</w:t>
      </w:r>
      <w:r w:rsidR="00DC41B9">
        <w:rPr>
          <w:rFonts w:ascii="Times New Roman" w:hAnsi="Times New Roman" w:cs="Times New Roman"/>
          <w:sz w:val="24"/>
        </w:rPr>
        <w:t>5</w:t>
      </w:r>
      <w:r w:rsidR="00300AD5" w:rsidRPr="00BF1ABB">
        <w:rPr>
          <w:rFonts w:ascii="Times New Roman" w:hAnsi="Times New Roman" w:cs="Times New Roman"/>
          <w:sz w:val="24"/>
        </w:rPr>
        <w:t>)</w:t>
      </w:r>
      <w:r w:rsidR="00300AD5">
        <w:rPr>
          <w:rFonts w:ascii="Times New Roman" w:hAnsi="Times New Roman" w:cs="Times New Roman"/>
          <w:sz w:val="24"/>
          <w:szCs w:val="24"/>
        </w:rPr>
        <w:fldChar w:fldCharType="end"/>
      </w:r>
      <w:r w:rsidR="00300AD5">
        <w:rPr>
          <w:rFonts w:ascii="Times New Roman" w:hAnsi="Times New Roman" w:cs="Times New Roman"/>
          <w:sz w:val="24"/>
          <w:szCs w:val="24"/>
        </w:rPr>
        <w:t xml:space="preserve">.  </w:t>
      </w:r>
      <w:r>
        <w:rPr>
          <w:rFonts w:ascii="Times New Roman" w:hAnsi="Times New Roman" w:cs="Times New Roman"/>
          <w:sz w:val="24"/>
          <w:szCs w:val="24"/>
        </w:rPr>
        <w:t xml:space="preserve">  </w:t>
      </w:r>
      <w:r w:rsidR="00E83BA6">
        <w:rPr>
          <w:rFonts w:ascii="Times New Roman" w:hAnsi="Times New Roman" w:cs="Times New Roman"/>
          <w:sz w:val="24"/>
          <w:szCs w:val="24"/>
        </w:rPr>
        <w:t xml:space="preserve">We </w:t>
      </w:r>
      <w:r w:rsidR="007D2892">
        <w:rPr>
          <w:rFonts w:ascii="Times New Roman" w:hAnsi="Times New Roman" w:cs="Times New Roman"/>
          <w:sz w:val="24"/>
          <w:szCs w:val="24"/>
        </w:rPr>
        <w:t>present the</w:t>
      </w:r>
      <w:r w:rsidR="009E3CEC">
        <w:rPr>
          <w:rFonts w:ascii="Times New Roman" w:hAnsi="Times New Roman" w:cs="Times New Roman"/>
          <w:sz w:val="24"/>
          <w:szCs w:val="24"/>
        </w:rPr>
        <w:t xml:space="preserve"> full tables of </w:t>
      </w:r>
      <w:r w:rsidR="007D2892">
        <w:rPr>
          <w:rFonts w:ascii="Times New Roman" w:hAnsi="Times New Roman" w:cs="Times New Roman"/>
          <w:sz w:val="24"/>
          <w:szCs w:val="24"/>
        </w:rPr>
        <w:t xml:space="preserve">results </w:t>
      </w:r>
      <w:r w:rsidR="009E3CEC">
        <w:rPr>
          <w:rFonts w:ascii="Times New Roman" w:hAnsi="Times New Roman" w:cs="Times New Roman"/>
          <w:sz w:val="24"/>
          <w:szCs w:val="24"/>
        </w:rPr>
        <w:t>in Appendix 3,</w:t>
      </w:r>
      <w:r w:rsidR="00E83BA6">
        <w:rPr>
          <w:rFonts w:ascii="Times New Roman" w:hAnsi="Times New Roman" w:cs="Times New Roman"/>
          <w:sz w:val="24"/>
          <w:szCs w:val="24"/>
        </w:rPr>
        <w:t xml:space="preserve"> </w:t>
      </w:r>
      <w:r w:rsidR="009E3CEC">
        <w:rPr>
          <w:rFonts w:ascii="Times New Roman" w:hAnsi="Times New Roman" w:cs="Times New Roman"/>
          <w:sz w:val="24"/>
          <w:szCs w:val="24"/>
        </w:rPr>
        <w:t>with</w:t>
      </w:r>
      <w:r w:rsidR="00E83BA6">
        <w:rPr>
          <w:rFonts w:ascii="Times New Roman" w:hAnsi="Times New Roman" w:cs="Times New Roman"/>
          <w:sz w:val="24"/>
          <w:szCs w:val="24"/>
        </w:rPr>
        <w:t xml:space="preserve"> all parameter estimates on the link scale</w:t>
      </w:r>
      <w:r w:rsidR="009E3CEC">
        <w:rPr>
          <w:rFonts w:ascii="Times New Roman" w:hAnsi="Times New Roman" w:cs="Times New Roman"/>
          <w:sz w:val="24"/>
          <w:szCs w:val="24"/>
        </w:rPr>
        <w:t>.</w:t>
      </w:r>
      <w:r w:rsidR="00300AD5" w:rsidRPr="00300AD5">
        <w:rPr>
          <w:rFonts w:ascii="Times New Roman" w:hAnsi="Times New Roman" w:cs="Times New Roman"/>
          <w:sz w:val="24"/>
          <w:szCs w:val="24"/>
        </w:rPr>
        <w:t xml:space="preserve"> </w:t>
      </w:r>
    </w:p>
    <w:p w14:paraId="56B6C182" w14:textId="77777777" w:rsidR="00AB0049" w:rsidRPr="006809DC" w:rsidRDefault="00AB0049" w:rsidP="0052675C">
      <w:pPr>
        <w:spacing w:after="0" w:line="480" w:lineRule="auto"/>
        <w:rPr>
          <w:rFonts w:ascii="Times New Roman" w:hAnsi="Times New Roman" w:cs="Times New Roman"/>
          <w:sz w:val="24"/>
          <w:szCs w:val="24"/>
        </w:rPr>
      </w:pPr>
    </w:p>
    <w:p w14:paraId="3C2A6AA6" w14:textId="77777777" w:rsidR="00E52E36" w:rsidRPr="006809DC" w:rsidRDefault="00E52E36" w:rsidP="0052675C">
      <w:pPr>
        <w:spacing w:after="0" w:line="480" w:lineRule="auto"/>
        <w:rPr>
          <w:rFonts w:ascii="Times New Roman" w:hAnsi="Times New Roman" w:cs="Times New Roman"/>
          <w:sz w:val="24"/>
          <w:szCs w:val="24"/>
        </w:rPr>
      </w:pPr>
      <w:r w:rsidRPr="006809DC">
        <w:rPr>
          <w:rFonts w:ascii="Times New Roman" w:hAnsi="Times New Roman" w:cs="Times New Roman"/>
          <w:b/>
          <w:sz w:val="24"/>
          <w:szCs w:val="24"/>
          <w:u w:val="single"/>
        </w:rPr>
        <w:t>Results</w:t>
      </w:r>
    </w:p>
    <w:p w14:paraId="424A34A7" w14:textId="77777777" w:rsidR="00373A2C" w:rsidRDefault="00E52E36" w:rsidP="0052675C">
      <w:pPr>
        <w:spacing w:after="0" w:line="480" w:lineRule="auto"/>
        <w:rPr>
          <w:rFonts w:ascii="Times New Roman" w:hAnsi="Times New Roman" w:cs="Times New Roman"/>
          <w:b/>
          <w:sz w:val="24"/>
          <w:szCs w:val="24"/>
        </w:rPr>
      </w:pPr>
      <w:r w:rsidRPr="006809DC">
        <w:rPr>
          <w:rFonts w:ascii="Times New Roman" w:hAnsi="Times New Roman" w:cs="Times New Roman"/>
          <w:b/>
          <w:sz w:val="24"/>
          <w:szCs w:val="24"/>
        </w:rPr>
        <w:t>1) Age at first reproduction</w:t>
      </w:r>
      <w:r w:rsidR="00680C1C" w:rsidRPr="006809DC">
        <w:rPr>
          <w:rFonts w:ascii="Times New Roman" w:hAnsi="Times New Roman" w:cs="Times New Roman"/>
          <w:b/>
          <w:sz w:val="24"/>
          <w:szCs w:val="24"/>
        </w:rPr>
        <w:t xml:space="preserve"> </w:t>
      </w:r>
    </w:p>
    <w:p w14:paraId="359EB9DC" w14:textId="62A72C67" w:rsidR="00E52E36" w:rsidRPr="006809DC" w:rsidRDefault="00E52E36" w:rsidP="0052675C">
      <w:pPr>
        <w:spacing w:after="0" w:line="480" w:lineRule="auto"/>
        <w:rPr>
          <w:rFonts w:ascii="Times New Roman" w:hAnsi="Times New Roman" w:cs="Times New Roman"/>
          <w:sz w:val="24"/>
          <w:szCs w:val="24"/>
        </w:rPr>
      </w:pPr>
      <w:r w:rsidRPr="006809DC">
        <w:rPr>
          <w:rFonts w:ascii="Times New Roman" w:hAnsi="Times New Roman" w:cs="Times New Roman"/>
          <w:sz w:val="24"/>
          <w:szCs w:val="24"/>
        </w:rPr>
        <w:t xml:space="preserve">There was no </w:t>
      </w:r>
      <w:r w:rsidR="00004273" w:rsidRPr="00300AD5">
        <w:rPr>
          <w:rFonts w:ascii="Times New Roman" w:hAnsi="Times New Roman" w:cs="Times New Roman"/>
          <w:sz w:val="24"/>
          <w:szCs w:val="24"/>
        </w:rPr>
        <w:t xml:space="preserve">interaction between boldness and sex </w:t>
      </w:r>
      <w:r w:rsidR="000F7B15" w:rsidRPr="00300AD5">
        <w:rPr>
          <w:rFonts w:ascii="Times New Roman" w:hAnsi="Times New Roman" w:cs="Times New Roman"/>
          <w:sz w:val="24"/>
          <w:szCs w:val="24"/>
        </w:rPr>
        <w:t xml:space="preserve">on age at first reproduction </w:t>
      </w:r>
      <w:r w:rsidR="00395372" w:rsidRPr="00300AD5">
        <w:rPr>
          <w:rFonts w:ascii="Times New Roman" w:hAnsi="Times New Roman" w:cs="Times New Roman"/>
          <w:sz w:val="24"/>
          <w:szCs w:val="24"/>
        </w:rPr>
        <w:t>(χ</w:t>
      </w:r>
      <w:r w:rsidR="00395372" w:rsidRPr="00300AD5">
        <w:rPr>
          <w:rFonts w:ascii="Times New Roman" w:hAnsi="Times New Roman" w:cs="Times New Roman"/>
          <w:sz w:val="24"/>
          <w:szCs w:val="24"/>
          <w:vertAlign w:val="superscript"/>
        </w:rPr>
        <w:t>2</w:t>
      </w:r>
      <w:r w:rsidR="00395372" w:rsidRPr="00300AD5">
        <w:rPr>
          <w:rFonts w:ascii="Times New Roman" w:hAnsi="Times New Roman" w:cs="Times New Roman"/>
          <w:sz w:val="24"/>
          <w:szCs w:val="24"/>
          <w:vertAlign w:val="subscript"/>
        </w:rPr>
        <w:t>1</w:t>
      </w:r>
      <w:r w:rsidR="00395372" w:rsidRPr="00300AD5">
        <w:rPr>
          <w:rFonts w:ascii="Times New Roman" w:hAnsi="Times New Roman" w:cs="Times New Roman"/>
          <w:sz w:val="24"/>
          <w:szCs w:val="24"/>
        </w:rPr>
        <w:t xml:space="preserve"> = 0.32; p=0.57</w:t>
      </w:r>
      <w:r w:rsidR="004F508E" w:rsidRPr="00300AD5">
        <w:rPr>
          <w:rFonts w:ascii="Times New Roman" w:hAnsi="Times New Roman" w:cs="Times New Roman"/>
          <w:sz w:val="24"/>
          <w:szCs w:val="24"/>
        </w:rPr>
        <w:t>; Table</w:t>
      </w:r>
      <w:r w:rsidR="00300AD5" w:rsidRPr="003356B7">
        <w:rPr>
          <w:rFonts w:ascii="Times New Roman" w:hAnsi="Times New Roman" w:cs="Times New Roman"/>
          <w:sz w:val="24"/>
          <w:szCs w:val="24"/>
        </w:rPr>
        <w:t xml:space="preserve"> S3</w:t>
      </w:r>
      <w:r w:rsidR="00004273" w:rsidRPr="003356B7">
        <w:rPr>
          <w:rFonts w:ascii="Times New Roman" w:hAnsi="Times New Roman" w:cs="Times New Roman"/>
          <w:sz w:val="24"/>
          <w:szCs w:val="24"/>
        </w:rPr>
        <w:t>)</w:t>
      </w:r>
      <w:r w:rsidR="000F7B15" w:rsidRPr="00300AD5">
        <w:rPr>
          <w:rFonts w:ascii="Times New Roman" w:hAnsi="Times New Roman" w:cs="Times New Roman"/>
          <w:sz w:val="24"/>
          <w:szCs w:val="24"/>
        </w:rPr>
        <w:t xml:space="preserve"> nor an effect of boldness (</w:t>
      </w:r>
      <w:r w:rsidR="00395372" w:rsidRPr="00300AD5">
        <w:rPr>
          <w:rFonts w:ascii="Times New Roman" w:hAnsi="Times New Roman" w:cs="Times New Roman"/>
          <w:sz w:val="24"/>
          <w:szCs w:val="24"/>
        </w:rPr>
        <w:t>χ</w:t>
      </w:r>
      <w:r w:rsidR="00395372" w:rsidRPr="00300AD5">
        <w:rPr>
          <w:rFonts w:ascii="Times New Roman" w:hAnsi="Times New Roman" w:cs="Times New Roman"/>
          <w:sz w:val="24"/>
          <w:szCs w:val="24"/>
          <w:vertAlign w:val="superscript"/>
        </w:rPr>
        <w:t>2</w:t>
      </w:r>
      <w:r w:rsidR="00395372" w:rsidRPr="00300AD5">
        <w:rPr>
          <w:rFonts w:ascii="Times New Roman" w:hAnsi="Times New Roman" w:cs="Times New Roman"/>
          <w:sz w:val="24"/>
          <w:szCs w:val="24"/>
          <w:vertAlign w:val="subscript"/>
        </w:rPr>
        <w:t>1</w:t>
      </w:r>
      <w:r w:rsidR="00395372" w:rsidRPr="00300AD5">
        <w:rPr>
          <w:rFonts w:ascii="Times New Roman" w:hAnsi="Times New Roman" w:cs="Times New Roman"/>
          <w:sz w:val="24"/>
          <w:szCs w:val="24"/>
        </w:rPr>
        <w:t xml:space="preserve"> = 0.30; p=0.59</w:t>
      </w:r>
      <w:r w:rsidR="00395372" w:rsidRPr="00300AD5" w:rsidDel="00395372">
        <w:rPr>
          <w:rFonts w:ascii="Times New Roman" w:hAnsi="Times New Roman" w:cs="Times New Roman"/>
          <w:sz w:val="24"/>
          <w:szCs w:val="24"/>
        </w:rPr>
        <w:t xml:space="preserve"> </w:t>
      </w:r>
      <w:r w:rsidR="000F7B15" w:rsidRPr="003356B7">
        <w:rPr>
          <w:rFonts w:ascii="Times New Roman" w:hAnsi="Times New Roman" w:cs="Times New Roman"/>
          <w:sz w:val="24"/>
          <w:szCs w:val="24"/>
        </w:rPr>
        <w:t xml:space="preserve">Table </w:t>
      </w:r>
      <w:r w:rsidR="00300AD5" w:rsidRPr="003356B7">
        <w:rPr>
          <w:rFonts w:ascii="Times New Roman" w:hAnsi="Times New Roman" w:cs="Times New Roman"/>
          <w:sz w:val="24"/>
          <w:szCs w:val="24"/>
        </w:rPr>
        <w:t>S3</w:t>
      </w:r>
      <w:r w:rsidR="00B95E55" w:rsidRPr="00300AD5">
        <w:rPr>
          <w:rFonts w:ascii="Times New Roman" w:hAnsi="Times New Roman" w:cs="Times New Roman"/>
          <w:sz w:val="24"/>
          <w:szCs w:val="24"/>
        </w:rPr>
        <w:t>)</w:t>
      </w:r>
      <w:r w:rsidR="00004273" w:rsidRPr="00300AD5">
        <w:rPr>
          <w:rFonts w:ascii="Times New Roman" w:hAnsi="Times New Roman" w:cs="Times New Roman"/>
          <w:sz w:val="24"/>
          <w:szCs w:val="24"/>
        </w:rPr>
        <w:t>.</w:t>
      </w:r>
      <w:r w:rsidR="00004273">
        <w:rPr>
          <w:rFonts w:ascii="Times New Roman" w:hAnsi="Times New Roman" w:cs="Times New Roman"/>
          <w:sz w:val="24"/>
          <w:szCs w:val="24"/>
        </w:rPr>
        <w:t xml:space="preserve">  H</w:t>
      </w:r>
      <w:r w:rsidRPr="006809DC">
        <w:rPr>
          <w:rFonts w:ascii="Times New Roman" w:hAnsi="Times New Roman" w:cs="Times New Roman"/>
          <w:sz w:val="24"/>
          <w:szCs w:val="24"/>
        </w:rPr>
        <w:t xml:space="preserve">owever, as shown in previous studies, </w:t>
      </w:r>
      <w:r w:rsidR="009657B8">
        <w:rPr>
          <w:rFonts w:ascii="Times New Roman" w:hAnsi="Times New Roman" w:cs="Times New Roman"/>
          <w:sz w:val="24"/>
          <w:szCs w:val="24"/>
        </w:rPr>
        <w:t>a</w:t>
      </w:r>
      <w:r w:rsidR="009657B8" w:rsidRPr="0048682C">
        <w:rPr>
          <w:rFonts w:ascii="Times New Roman" w:hAnsi="Times New Roman" w:cs="Times New Roman"/>
          <w:sz w:val="24"/>
          <w:szCs w:val="24"/>
        </w:rPr>
        <w:t xml:space="preserve">ge at </w:t>
      </w:r>
      <w:r w:rsidR="009657B8" w:rsidRPr="0047597D">
        <w:rPr>
          <w:rFonts w:ascii="Times New Roman" w:hAnsi="Times New Roman" w:cs="Times New Roman"/>
          <w:sz w:val="24"/>
          <w:szCs w:val="24"/>
        </w:rPr>
        <w:t>first reproduction</w:t>
      </w:r>
      <w:r w:rsidRPr="00B5669D">
        <w:rPr>
          <w:rFonts w:ascii="Times New Roman" w:hAnsi="Times New Roman" w:cs="Times New Roman"/>
          <w:sz w:val="24"/>
          <w:szCs w:val="24"/>
        </w:rPr>
        <w:t xml:space="preserve"> was strongly </w:t>
      </w:r>
      <w:r w:rsidR="00AF2FA3">
        <w:rPr>
          <w:rFonts w:ascii="Times New Roman" w:hAnsi="Times New Roman" w:cs="Times New Roman"/>
          <w:sz w:val="24"/>
          <w:szCs w:val="24"/>
        </w:rPr>
        <w:t>influenced</w:t>
      </w:r>
      <w:r w:rsidR="00AF2FA3" w:rsidRPr="00B5669D">
        <w:rPr>
          <w:rFonts w:ascii="Times New Roman" w:hAnsi="Times New Roman" w:cs="Times New Roman"/>
          <w:sz w:val="24"/>
          <w:szCs w:val="24"/>
        </w:rPr>
        <w:t xml:space="preserve"> </w:t>
      </w:r>
      <w:r w:rsidRPr="00B5669D">
        <w:rPr>
          <w:rFonts w:ascii="Times New Roman" w:hAnsi="Times New Roman" w:cs="Times New Roman"/>
          <w:sz w:val="24"/>
          <w:szCs w:val="24"/>
        </w:rPr>
        <w:t>by sex</w:t>
      </w:r>
      <w:r w:rsidR="00EA02CB" w:rsidRPr="00B5669D">
        <w:rPr>
          <w:rFonts w:ascii="Times New Roman" w:hAnsi="Times New Roman" w:cs="Times New Roman"/>
          <w:sz w:val="24"/>
          <w:szCs w:val="24"/>
        </w:rPr>
        <w:t xml:space="preserve"> itself</w:t>
      </w:r>
      <w:r w:rsidRPr="00B5669D">
        <w:rPr>
          <w:rFonts w:ascii="Times New Roman" w:hAnsi="Times New Roman" w:cs="Times New Roman"/>
          <w:sz w:val="24"/>
          <w:szCs w:val="24"/>
        </w:rPr>
        <w:t xml:space="preserve">, with females starting breeding at a younger </w:t>
      </w:r>
      <w:r w:rsidRPr="00300AD5">
        <w:rPr>
          <w:rFonts w:ascii="Times New Roman" w:hAnsi="Times New Roman" w:cs="Times New Roman"/>
          <w:sz w:val="24"/>
          <w:szCs w:val="24"/>
        </w:rPr>
        <w:t>age</w:t>
      </w:r>
      <w:r w:rsidR="00DF7EDB" w:rsidRPr="00300AD5">
        <w:rPr>
          <w:rFonts w:ascii="Times New Roman" w:hAnsi="Times New Roman" w:cs="Times New Roman"/>
          <w:sz w:val="24"/>
          <w:szCs w:val="24"/>
        </w:rPr>
        <w:t xml:space="preserve"> to males</w:t>
      </w:r>
      <w:r w:rsidRPr="00300AD5">
        <w:rPr>
          <w:rFonts w:ascii="Times New Roman" w:hAnsi="Times New Roman" w:cs="Times New Roman"/>
          <w:sz w:val="24"/>
          <w:szCs w:val="24"/>
        </w:rPr>
        <w:t xml:space="preserve"> (Female</w:t>
      </w:r>
      <w:r w:rsidR="00680C1C" w:rsidRPr="00300AD5">
        <w:rPr>
          <w:rFonts w:ascii="Times New Roman" w:hAnsi="Times New Roman" w:cs="Times New Roman"/>
          <w:sz w:val="24"/>
          <w:szCs w:val="24"/>
        </w:rPr>
        <w:t>s</w:t>
      </w:r>
      <w:r w:rsidRPr="00300AD5">
        <w:rPr>
          <w:rFonts w:ascii="Times New Roman" w:hAnsi="Times New Roman" w:cs="Times New Roman"/>
          <w:sz w:val="24"/>
          <w:szCs w:val="24"/>
        </w:rPr>
        <w:t>: 8</w:t>
      </w:r>
      <w:r w:rsidR="00B5669D" w:rsidRPr="00300AD5">
        <w:rPr>
          <w:rFonts w:ascii="Times New Roman" w:hAnsi="Times New Roman" w:cs="Times New Roman"/>
          <w:sz w:val="24"/>
          <w:szCs w:val="24"/>
        </w:rPr>
        <w:t>.</w:t>
      </w:r>
      <w:r w:rsidR="00004273" w:rsidRPr="00300AD5">
        <w:rPr>
          <w:rFonts w:ascii="Times New Roman" w:hAnsi="Times New Roman" w:cs="Times New Roman"/>
          <w:sz w:val="24"/>
          <w:szCs w:val="24"/>
        </w:rPr>
        <w:t xml:space="preserve">75 years </w:t>
      </w:r>
      <w:r w:rsidR="00300AD5">
        <w:rPr>
          <w:rFonts w:ascii="Times New Roman" w:hAnsi="Times New Roman" w:cs="Times New Roman"/>
          <w:sz w:val="24"/>
          <w:szCs w:val="24"/>
        </w:rPr>
        <w:t>± 1.01;</w:t>
      </w:r>
      <w:r w:rsidRPr="00300AD5">
        <w:rPr>
          <w:rFonts w:ascii="Times New Roman" w:hAnsi="Times New Roman" w:cs="Times New Roman"/>
          <w:sz w:val="24"/>
          <w:szCs w:val="24"/>
        </w:rPr>
        <w:t xml:space="preserve"> Male</w:t>
      </w:r>
      <w:r w:rsidR="00680C1C" w:rsidRPr="00300AD5">
        <w:rPr>
          <w:rFonts w:ascii="Times New Roman" w:hAnsi="Times New Roman" w:cs="Times New Roman"/>
          <w:sz w:val="24"/>
          <w:szCs w:val="24"/>
        </w:rPr>
        <w:t>s</w:t>
      </w:r>
      <w:r w:rsidRPr="00300AD5">
        <w:rPr>
          <w:rFonts w:ascii="Times New Roman" w:hAnsi="Times New Roman" w:cs="Times New Roman"/>
          <w:sz w:val="24"/>
          <w:szCs w:val="24"/>
        </w:rPr>
        <w:t xml:space="preserve">: </w:t>
      </w:r>
      <w:r w:rsidR="00004273" w:rsidRPr="00300AD5">
        <w:rPr>
          <w:rFonts w:ascii="Times New Roman" w:hAnsi="Times New Roman" w:cs="Times New Roman"/>
          <w:sz w:val="24"/>
          <w:szCs w:val="24"/>
        </w:rPr>
        <w:t xml:space="preserve">9.69 </w:t>
      </w:r>
      <w:r w:rsidR="00300AD5">
        <w:rPr>
          <w:rFonts w:ascii="Times New Roman" w:hAnsi="Times New Roman" w:cs="Times New Roman"/>
          <w:sz w:val="24"/>
          <w:szCs w:val="24"/>
        </w:rPr>
        <w:t xml:space="preserve">± 1.02; </w:t>
      </w:r>
      <w:r w:rsidR="00395372" w:rsidRPr="00300AD5">
        <w:rPr>
          <w:rFonts w:ascii="Times New Roman" w:hAnsi="Times New Roman" w:cs="Times New Roman"/>
          <w:sz w:val="24"/>
          <w:szCs w:val="24"/>
        </w:rPr>
        <w:t>χ</w:t>
      </w:r>
      <w:r w:rsidR="00395372" w:rsidRPr="00300AD5">
        <w:rPr>
          <w:rFonts w:ascii="Times New Roman" w:hAnsi="Times New Roman" w:cs="Times New Roman"/>
          <w:sz w:val="24"/>
          <w:szCs w:val="24"/>
          <w:vertAlign w:val="superscript"/>
        </w:rPr>
        <w:t>2</w:t>
      </w:r>
      <w:r w:rsidR="00395372" w:rsidRPr="00300AD5">
        <w:rPr>
          <w:rFonts w:ascii="Times New Roman" w:hAnsi="Times New Roman" w:cs="Times New Roman"/>
          <w:sz w:val="24"/>
          <w:szCs w:val="24"/>
          <w:vertAlign w:val="subscript"/>
        </w:rPr>
        <w:t xml:space="preserve">1 </w:t>
      </w:r>
      <w:r w:rsidR="00395372" w:rsidRPr="00300AD5">
        <w:rPr>
          <w:rFonts w:ascii="Times New Roman" w:hAnsi="Times New Roman" w:cs="Times New Roman"/>
          <w:sz w:val="24"/>
          <w:szCs w:val="24"/>
        </w:rPr>
        <w:t xml:space="preserve">= 26.09; p&lt;0.001; </w:t>
      </w:r>
      <w:r w:rsidR="004F508E" w:rsidRPr="003356B7">
        <w:rPr>
          <w:rFonts w:ascii="Times New Roman" w:hAnsi="Times New Roman" w:cs="Times New Roman"/>
          <w:sz w:val="24"/>
          <w:szCs w:val="24"/>
        </w:rPr>
        <w:t xml:space="preserve">Table </w:t>
      </w:r>
      <w:r w:rsidR="00FE74ED" w:rsidRPr="003356B7">
        <w:rPr>
          <w:rFonts w:ascii="Times New Roman" w:hAnsi="Times New Roman" w:cs="Times New Roman"/>
          <w:sz w:val="24"/>
          <w:szCs w:val="24"/>
        </w:rPr>
        <w:t>S</w:t>
      </w:r>
      <w:r w:rsidR="00300AD5" w:rsidRPr="00300AD5">
        <w:rPr>
          <w:rFonts w:ascii="Times New Roman" w:hAnsi="Times New Roman" w:cs="Times New Roman"/>
          <w:sz w:val="24"/>
          <w:szCs w:val="24"/>
        </w:rPr>
        <w:t>3</w:t>
      </w:r>
      <w:r w:rsidR="004F508E" w:rsidRPr="00300AD5">
        <w:rPr>
          <w:rFonts w:ascii="Times New Roman" w:hAnsi="Times New Roman" w:cs="Times New Roman"/>
          <w:sz w:val="24"/>
          <w:szCs w:val="24"/>
        </w:rPr>
        <w:t>).</w:t>
      </w:r>
      <w:r w:rsidR="008108D2" w:rsidRPr="006809DC">
        <w:rPr>
          <w:rFonts w:ascii="Times New Roman" w:hAnsi="Times New Roman" w:cs="Times New Roman"/>
          <w:sz w:val="24"/>
          <w:szCs w:val="24"/>
        </w:rPr>
        <w:t xml:space="preserve"> </w:t>
      </w:r>
    </w:p>
    <w:p w14:paraId="254CFC0C" w14:textId="77777777" w:rsidR="00E52E36" w:rsidRPr="006809DC" w:rsidRDefault="00E52E36" w:rsidP="0052675C">
      <w:pPr>
        <w:spacing w:after="0" w:line="480" w:lineRule="auto"/>
        <w:rPr>
          <w:rFonts w:ascii="Times New Roman" w:hAnsi="Times New Roman" w:cs="Times New Roman"/>
          <w:b/>
          <w:sz w:val="24"/>
          <w:szCs w:val="24"/>
          <w:u w:val="single"/>
        </w:rPr>
      </w:pPr>
    </w:p>
    <w:p w14:paraId="156E2B02" w14:textId="77777777" w:rsidR="00373A2C" w:rsidRDefault="00E52E36" w:rsidP="0052675C">
      <w:pPr>
        <w:spacing w:after="0" w:line="480" w:lineRule="auto"/>
        <w:rPr>
          <w:rFonts w:ascii="Times New Roman" w:hAnsi="Times New Roman" w:cs="Times New Roman"/>
          <w:b/>
          <w:sz w:val="24"/>
          <w:szCs w:val="24"/>
        </w:rPr>
      </w:pPr>
      <w:r w:rsidRPr="006809DC">
        <w:rPr>
          <w:rFonts w:ascii="Times New Roman" w:hAnsi="Times New Roman" w:cs="Times New Roman"/>
          <w:b/>
          <w:sz w:val="24"/>
          <w:szCs w:val="24"/>
        </w:rPr>
        <w:t>2) Reproductive success</w:t>
      </w:r>
    </w:p>
    <w:p w14:paraId="5FF6FB21" w14:textId="77777777" w:rsidR="00FA6015" w:rsidRPr="008104DC" w:rsidRDefault="00FA6015" w:rsidP="0052675C">
      <w:pPr>
        <w:spacing w:after="0"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Males</w:t>
      </w:r>
    </w:p>
    <w:p w14:paraId="566D7C9F" w14:textId="5C3DC128" w:rsidR="000F7B15" w:rsidRDefault="00E52E36">
      <w:pPr>
        <w:pStyle w:val="HTMLPreformatted"/>
        <w:spacing w:line="480" w:lineRule="auto"/>
        <w:rPr>
          <w:rFonts w:ascii="Times New Roman" w:hAnsi="Times New Roman" w:cs="Times New Roman"/>
          <w:sz w:val="24"/>
          <w:szCs w:val="24"/>
        </w:rPr>
      </w:pPr>
      <w:r w:rsidRPr="006809DC">
        <w:rPr>
          <w:rFonts w:ascii="Times New Roman" w:hAnsi="Times New Roman" w:cs="Times New Roman"/>
          <w:sz w:val="24"/>
          <w:szCs w:val="24"/>
        </w:rPr>
        <w:t xml:space="preserve">There were strong differences in </w:t>
      </w:r>
      <w:r w:rsidR="00B95E55">
        <w:rPr>
          <w:rFonts w:ascii="Times New Roman" w:hAnsi="Times New Roman" w:cs="Times New Roman"/>
          <w:sz w:val="24"/>
          <w:szCs w:val="24"/>
        </w:rPr>
        <w:t xml:space="preserve">the </w:t>
      </w:r>
      <w:r w:rsidR="000F7B15">
        <w:rPr>
          <w:rFonts w:ascii="Times New Roman" w:hAnsi="Times New Roman" w:cs="Times New Roman"/>
          <w:sz w:val="24"/>
          <w:szCs w:val="24"/>
        </w:rPr>
        <w:t xml:space="preserve">change in </w:t>
      </w:r>
      <w:r w:rsidRPr="006809DC">
        <w:rPr>
          <w:rFonts w:ascii="Times New Roman" w:hAnsi="Times New Roman" w:cs="Times New Roman"/>
          <w:sz w:val="24"/>
          <w:szCs w:val="24"/>
        </w:rPr>
        <w:t>reproductive success</w:t>
      </w:r>
      <w:r w:rsidR="000F7B15">
        <w:rPr>
          <w:rFonts w:ascii="Times New Roman" w:hAnsi="Times New Roman" w:cs="Times New Roman"/>
          <w:sz w:val="24"/>
          <w:szCs w:val="24"/>
        </w:rPr>
        <w:t xml:space="preserve"> with age </w:t>
      </w:r>
      <w:r w:rsidR="00775FBF">
        <w:rPr>
          <w:rFonts w:ascii="Times New Roman" w:hAnsi="Times New Roman" w:cs="Times New Roman"/>
          <w:sz w:val="24"/>
          <w:szCs w:val="24"/>
        </w:rPr>
        <w:t>in males</w:t>
      </w:r>
      <w:r w:rsidR="009657B8">
        <w:rPr>
          <w:rFonts w:ascii="Times New Roman" w:hAnsi="Times New Roman" w:cs="Times New Roman"/>
          <w:sz w:val="24"/>
          <w:szCs w:val="24"/>
        </w:rPr>
        <w:t xml:space="preserve">, such </w:t>
      </w:r>
      <w:r w:rsidR="009657B8" w:rsidRPr="000966C1">
        <w:rPr>
          <w:rFonts w:ascii="Times New Roman" w:hAnsi="Times New Roman" w:cs="Times New Roman"/>
          <w:sz w:val="24"/>
          <w:szCs w:val="24"/>
        </w:rPr>
        <w:t xml:space="preserve">that </w:t>
      </w:r>
      <w:r w:rsidR="00E83BA6" w:rsidRPr="000966C1">
        <w:rPr>
          <w:rFonts w:ascii="Times New Roman" w:hAnsi="Times New Roman" w:cs="Times New Roman"/>
          <w:sz w:val="24"/>
          <w:szCs w:val="24"/>
        </w:rPr>
        <w:t xml:space="preserve">shyer birds </w:t>
      </w:r>
      <w:r w:rsidR="00B80FBC" w:rsidRPr="000966C1">
        <w:rPr>
          <w:rFonts w:ascii="Times New Roman" w:hAnsi="Times New Roman" w:cs="Times New Roman"/>
          <w:sz w:val="24"/>
          <w:szCs w:val="24"/>
        </w:rPr>
        <w:t>senes</w:t>
      </w:r>
      <w:r w:rsidR="009126CE" w:rsidRPr="000966C1">
        <w:rPr>
          <w:rFonts w:ascii="Times New Roman" w:hAnsi="Times New Roman" w:cs="Times New Roman"/>
          <w:sz w:val="24"/>
          <w:szCs w:val="24"/>
        </w:rPr>
        <w:t>ced</w:t>
      </w:r>
      <w:r w:rsidR="009657B8" w:rsidRPr="000966C1">
        <w:rPr>
          <w:rFonts w:ascii="Times New Roman" w:hAnsi="Times New Roman" w:cs="Times New Roman"/>
          <w:sz w:val="24"/>
          <w:szCs w:val="24"/>
        </w:rPr>
        <w:t xml:space="preserve"> more quickly </w:t>
      </w:r>
      <w:r w:rsidRPr="000966C1">
        <w:rPr>
          <w:rFonts w:ascii="Times New Roman" w:hAnsi="Times New Roman" w:cs="Times New Roman"/>
          <w:sz w:val="24"/>
          <w:szCs w:val="24"/>
        </w:rPr>
        <w:t>(</w:t>
      </w:r>
      <w:r w:rsidR="00775FBF" w:rsidRPr="000966C1">
        <w:rPr>
          <w:rFonts w:ascii="Times New Roman" w:hAnsi="Times New Roman" w:cs="Times New Roman"/>
          <w:sz w:val="24"/>
          <w:szCs w:val="24"/>
        </w:rPr>
        <w:t>Boldness</w:t>
      </w:r>
      <w:r w:rsidR="0097785F" w:rsidRPr="000966C1">
        <w:rPr>
          <w:rFonts w:ascii="Times New Roman" w:hAnsi="Times New Roman" w:cs="Times New Roman"/>
          <w:sz w:val="24"/>
          <w:szCs w:val="24"/>
        </w:rPr>
        <w:t xml:space="preserve"> * Age</w:t>
      </w:r>
      <w:r w:rsidR="0097785F" w:rsidRPr="000966C1">
        <w:rPr>
          <w:rFonts w:ascii="Times New Roman" w:hAnsi="Times New Roman" w:cs="Times New Roman"/>
          <w:sz w:val="24"/>
          <w:szCs w:val="24"/>
          <w:vertAlign w:val="superscript"/>
        </w:rPr>
        <w:t>2</w:t>
      </w:r>
      <w:r w:rsidR="00395372" w:rsidRPr="003356B7">
        <w:rPr>
          <w:rFonts w:ascii="Times New Roman" w:hAnsi="Times New Roman" w:cs="Times New Roman"/>
          <w:sz w:val="24"/>
          <w:szCs w:val="24"/>
        </w:rPr>
        <w:t>:</w:t>
      </w:r>
      <w:r w:rsidR="00395372" w:rsidRPr="000966C1">
        <w:rPr>
          <w:rFonts w:ascii="Times New Roman" w:hAnsi="Times New Roman" w:cs="Times New Roman"/>
          <w:sz w:val="24"/>
          <w:szCs w:val="24"/>
          <w:vertAlign w:val="superscript"/>
        </w:rPr>
        <w:t xml:space="preserve"> </w:t>
      </w:r>
      <w:r w:rsidR="00395372" w:rsidRPr="000966C1">
        <w:rPr>
          <w:rFonts w:ascii="Times New Roman" w:hAnsi="Times New Roman" w:cs="Times New Roman"/>
          <w:sz w:val="24"/>
          <w:szCs w:val="24"/>
        </w:rPr>
        <w:t>χ</w:t>
      </w:r>
      <w:r w:rsidR="00395372" w:rsidRPr="000966C1">
        <w:rPr>
          <w:rFonts w:ascii="Times New Roman" w:hAnsi="Times New Roman" w:cs="Times New Roman"/>
          <w:sz w:val="24"/>
          <w:szCs w:val="24"/>
          <w:vertAlign w:val="superscript"/>
        </w:rPr>
        <w:t>2</w:t>
      </w:r>
      <w:r w:rsidR="00395372" w:rsidRPr="000966C1">
        <w:rPr>
          <w:rFonts w:ascii="Times New Roman" w:hAnsi="Times New Roman" w:cs="Times New Roman"/>
          <w:sz w:val="24"/>
          <w:szCs w:val="24"/>
          <w:vertAlign w:val="subscript"/>
        </w:rPr>
        <w:t>1</w:t>
      </w:r>
      <w:r w:rsidR="00395372" w:rsidRPr="000966C1">
        <w:rPr>
          <w:rFonts w:ascii="Times New Roman" w:hAnsi="Times New Roman" w:cs="Times New Roman"/>
          <w:sz w:val="24"/>
          <w:szCs w:val="24"/>
        </w:rPr>
        <w:t xml:space="preserve"> = 7.98 p=0.005;</w:t>
      </w:r>
      <w:r w:rsidR="00395372" w:rsidRPr="000966C1" w:rsidDel="00395372">
        <w:rPr>
          <w:rFonts w:ascii="Times New Roman" w:hAnsi="Times New Roman" w:cs="Times New Roman"/>
          <w:sz w:val="24"/>
          <w:szCs w:val="24"/>
        </w:rPr>
        <w:t xml:space="preserve"> </w:t>
      </w:r>
      <w:r w:rsidR="004F508E" w:rsidRPr="003356B7">
        <w:rPr>
          <w:rFonts w:ascii="Times New Roman" w:hAnsi="Times New Roman" w:cs="Times New Roman"/>
          <w:sz w:val="24"/>
          <w:szCs w:val="24"/>
        </w:rPr>
        <w:t xml:space="preserve">Table </w:t>
      </w:r>
      <w:r w:rsidR="000966C1" w:rsidRPr="003356B7">
        <w:rPr>
          <w:rFonts w:ascii="Times New Roman" w:hAnsi="Times New Roman" w:cs="Times New Roman"/>
          <w:sz w:val="24"/>
          <w:szCs w:val="24"/>
        </w:rPr>
        <w:t>S4;</w:t>
      </w:r>
      <w:r w:rsidR="004F508E" w:rsidRPr="003356B7">
        <w:rPr>
          <w:rFonts w:ascii="Times New Roman" w:hAnsi="Times New Roman" w:cs="Times New Roman"/>
          <w:sz w:val="24"/>
          <w:szCs w:val="24"/>
        </w:rPr>
        <w:t xml:space="preserve"> </w:t>
      </w:r>
      <w:r w:rsidR="004B2538" w:rsidRPr="003356B7">
        <w:rPr>
          <w:rFonts w:ascii="Times New Roman" w:hAnsi="Times New Roman" w:cs="Times New Roman"/>
          <w:bCs/>
          <w:color w:val="000000"/>
          <w:sz w:val="24"/>
          <w:szCs w:val="24"/>
        </w:rPr>
        <w:t>Figure 1)</w:t>
      </w:r>
      <w:r w:rsidR="00B5669D" w:rsidRPr="000966C1">
        <w:rPr>
          <w:rFonts w:ascii="Times New Roman" w:hAnsi="Times New Roman" w:cs="Times New Roman"/>
          <w:bCs/>
          <w:color w:val="000000"/>
          <w:sz w:val="24"/>
          <w:szCs w:val="24"/>
        </w:rPr>
        <w:t xml:space="preserve">.  </w:t>
      </w:r>
      <w:r w:rsidR="000F7B15" w:rsidRPr="000966C1">
        <w:rPr>
          <w:rFonts w:ascii="Times New Roman" w:hAnsi="Times New Roman" w:cs="Times New Roman"/>
          <w:sz w:val="24"/>
          <w:szCs w:val="24"/>
        </w:rPr>
        <w:t>T</w:t>
      </w:r>
      <w:r w:rsidRPr="000966C1">
        <w:rPr>
          <w:rFonts w:ascii="Times New Roman" w:hAnsi="Times New Roman" w:cs="Times New Roman"/>
          <w:sz w:val="24"/>
          <w:szCs w:val="24"/>
        </w:rPr>
        <w:t>hese</w:t>
      </w:r>
      <w:r w:rsidRPr="006809DC">
        <w:rPr>
          <w:rFonts w:ascii="Times New Roman" w:hAnsi="Times New Roman" w:cs="Times New Roman"/>
          <w:sz w:val="24"/>
          <w:szCs w:val="24"/>
        </w:rPr>
        <w:t xml:space="preserve"> </w:t>
      </w:r>
      <w:r w:rsidRPr="005A14C2">
        <w:rPr>
          <w:rFonts w:ascii="Times New Roman" w:hAnsi="Times New Roman" w:cs="Times New Roman"/>
          <w:sz w:val="24"/>
          <w:szCs w:val="24"/>
        </w:rPr>
        <w:t xml:space="preserve">differences were </w:t>
      </w:r>
      <w:r w:rsidR="004C70AD" w:rsidRPr="005A14C2">
        <w:rPr>
          <w:rFonts w:ascii="Times New Roman" w:hAnsi="Times New Roman" w:cs="Times New Roman"/>
          <w:sz w:val="24"/>
          <w:szCs w:val="24"/>
        </w:rPr>
        <w:t>driven</w:t>
      </w:r>
      <w:r w:rsidR="001F27A0" w:rsidRPr="005A14C2">
        <w:rPr>
          <w:rFonts w:ascii="Times New Roman" w:hAnsi="Times New Roman" w:cs="Times New Roman"/>
          <w:sz w:val="24"/>
          <w:szCs w:val="24"/>
        </w:rPr>
        <w:t xml:space="preserve"> </w:t>
      </w:r>
      <w:r w:rsidRPr="00B80FBC">
        <w:rPr>
          <w:rFonts w:ascii="Times New Roman" w:hAnsi="Times New Roman" w:cs="Times New Roman"/>
          <w:sz w:val="24"/>
          <w:szCs w:val="24"/>
        </w:rPr>
        <w:t>by variation in hatching success</w:t>
      </w:r>
      <w:r w:rsidR="000B135B" w:rsidRPr="00B80FBC">
        <w:rPr>
          <w:rFonts w:ascii="Times New Roman" w:hAnsi="Times New Roman" w:cs="Times New Roman"/>
          <w:sz w:val="24"/>
          <w:szCs w:val="24"/>
        </w:rPr>
        <w:t xml:space="preserve">, as is population </w:t>
      </w:r>
      <w:r w:rsidR="000B135B" w:rsidRPr="000966C1">
        <w:rPr>
          <w:rFonts w:ascii="Times New Roman" w:hAnsi="Times New Roman" w:cs="Times New Roman"/>
          <w:sz w:val="24"/>
          <w:szCs w:val="24"/>
        </w:rPr>
        <w:t>reproductive success</w:t>
      </w:r>
      <w:r w:rsidR="004C70AD" w:rsidRPr="000966C1">
        <w:rPr>
          <w:rFonts w:ascii="Times New Roman" w:hAnsi="Times New Roman" w:cs="Times New Roman"/>
          <w:sz w:val="24"/>
          <w:szCs w:val="24"/>
        </w:rPr>
        <w:t xml:space="preserve"> (</w:t>
      </w:r>
      <w:r w:rsidR="0094442D" w:rsidRPr="003356B7">
        <w:rPr>
          <w:rFonts w:ascii="Times New Roman" w:hAnsi="Times New Roman" w:cs="Times New Roman"/>
          <w:sz w:val="24"/>
          <w:szCs w:val="24"/>
        </w:rPr>
        <w:t>Appendix</w:t>
      </w:r>
      <w:r w:rsidR="00CA3C4C" w:rsidRPr="003356B7">
        <w:rPr>
          <w:rFonts w:ascii="Times New Roman" w:hAnsi="Times New Roman" w:cs="Times New Roman"/>
          <w:sz w:val="24"/>
          <w:szCs w:val="24"/>
        </w:rPr>
        <w:t xml:space="preserve"> </w:t>
      </w:r>
      <w:r w:rsidR="000F7B15" w:rsidRPr="003356B7">
        <w:rPr>
          <w:rFonts w:ascii="Times New Roman" w:hAnsi="Times New Roman" w:cs="Times New Roman"/>
          <w:sz w:val="24"/>
          <w:szCs w:val="24"/>
        </w:rPr>
        <w:t>1</w:t>
      </w:r>
      <w:r w:rsidR="004C70AD" w:rsidRPr="003356B7">
        <w:rPr>
          <w:rFonts w:ascii="Times New Roman" w:hAnsi="Times New Roman" w:cs="Times New Roman"/>
          <w:sz w:val="24"/>
          <w:szCs w:val="24"/>
        </w:rPr>
        <w:t>).</w:t>
      </w:r>
      <w:r w:rsidR="00FA6015" w:rsidRPr="000966C1">
        <w:rPr>
          <w:rFonts w:ascii="Times New Roman" w:hAnsi="Times New Roman" w:cs="Times New Roman"/>
          <w:sz w:val="24"/>
          <w:szCs w:val="24"/>
        </w:rPr>
        <w:t xml:space="preserve">  These results were supported by analyses examining early and late </w:t>
      </w:r>
      <w:r w:rsidR="001132A0" w:rsidRPr="000966C1">
        <w:rPr>
          <w:rFonts w:ascii="Times New Roman" w:hAnsi="Times New Roman" w:cs="Times New Roman"/>
          <w:sz w:val="24"/>
          <w:szCs w:val="24"/>
        </w:rPr>
        <w:t>adulthood</w:t>
      </w:r>
      <w:r w:rsidR="00FA6015" w:rsidRPr="000966C1">
        <w:rPr>
          <w:rFonts w:ascii="Times New Roman" w:hAnsi="Times New Roman" w:cs="Times New Roman"/>
          <w:sz w:val="24"/>
          <w:szCs w:val="24"/>
        </w:rPr>
        <w:t xml:space="preserve"> behaviour</w:t>
      </w:r>
      <w:r w:rsidR="000F7B15" w:rsidRPr="000966C1">
        <w:rPr>
          <w:rFonts w:ascii="Times New Roman" w:hAnsi="Times New Roman" w:cs="Times New Roman"/>
          <w:sz w:val="24"/>
          <w:szCs w:val="24"/>
        </w:rPr>
        <w:t xml:space="preserve"> individually</w:t>
      </w:r>
      <w:r w:rsidR="00FA6015" w:rsidRPr="000966C1">
        <w:rPr>
          <w:rFonts w:ascii="Times New Roman" w:hAnsi="Times New Roman" w:cs="Times New Roman"/>
          <w:sz w:val="24"/>
          <w:szCs w:val="24"/>
        </w:rPr>
        <w:t xml:space="preserve">.  </w:t>
      </w:r>
      <w:r w:rsidR="009126CE" w:rsidRPr="000966C1">
        <w:rPr>
          <w:rFonts w:ascii="Times New Roman" w:hAnsi="Times New Roman" w:cs="Times New Roman"/>
          <w:sz w:val="24"/>
          <w:szCs w:val="24"/>
        </w:rPr>
        <w:t>These showed</w:t>
      </w:r>
      <w:r w:rsidR="00FA6015" w:rsidRPr="000966C1">
        <w:rPr>
          <w:rFonts w:ascii="Times New Roman" w:hAnsi="Times New Roman" w:cs="Times New Roman"/>
          <w:sz w:val="24"/>
          <w:szCs w:val="24"/>
        </w:rPr>
        <w:t xml:space="preserve"> no </w:t>
      </w:r>
      <w:r w:rsidR="004F508E" w:rsidRPr="000966C1">
        <w:rPr>
          <w:rFonts w:ascii="Times New Roman" w:hAnsi="Times New Roman" w:cs="Times New Roman"/>
          <w:sz w:val="24"/>
          <w:szCs w:val="24"/>
        </w:rPr>
        <w:t>significant interaction between</w:t>
      </w:r>
      <w:r w:rsidR="00FA6015" w:rsidRPr="000966C1">
        <w:rPr>
          <w:rFonts w:ascii="Times New Roman" w:hAnsi="Times New Roman" w:cs="Times New Roman"/>
          <w:sz w:val="24"/>
          <w:szCs w:val="24"/>
        </w:rPr>
        <w:t xml:space="preserve"> boldness and age on early </w:t>
      </w:r>
      <w:r w:rsidR="001132A0" w:rsidRPr="000966C1">
        <w:rPr>
          <w:rFonts w:ascii="Times New Roman" w:hAnsi="Times New Roman" w:cs="Times New Roman"/>
          <w:sz w:val="24"/>
          <w:szCs w:val="24"/>
        </w:rPr>
        <w:t>adulthood</w:t>
      </w:r>
      <w:r w:rsidR="00FA6015" w:rsidRPr="000966C1">
        <w:rPr>
          <w:rFonts w:ascii="Times New Roman" w:hAnsi="Times New Roman" w:cs="Times New Roman"/>
          <w:sz w:val="24"/>
          <w:szCs w:val="24"/>
        </w:rPr>
        <w:t xml:space="preserve"> reproductive </w:t>
      </w:r>
      <w:r w:rsidR="009126CE" w:rsidRPr="000966C1">
        <w:rPr>
          <w:rFonts w:ascii="Times New Roman" w:hAnsi="Times New Roman" w:cs="Times New Roman"/>
          <w:sz w:val="24"/>
          <w:szCs w:val="24"/>
        </w:rPr>
        <w:t>success (</w:t>
      </w:r>
      <w:r w:rsidR="0097785F" w:rsidRPr="000966C1">
        <w:rPr>
          <w:rFonts w:ascii="Times New Roman" w:hAnsi="Times New Roman" w:cs="Times New Roman"/>
          <w:sz w:val="24"/>
          <w:szCs w:val="24"/>
        </w:rPr>
        <w:t>Boldness * Age</w:t>
      </w:r>
      <w:r w:rsidR="008D6878" w:rsidRPr="000966C1">
        <w:rPr>
          <w:rFonts w:ascii="Times New Roman" w:hAnsi="Times New Roman" w:cs="Times New Roman"/>
          <w:sz w:val="24"/>
          <w:szCs w:val="24"/>
        </w:rPr>
        <w:t xml:space="preserve">: </w:t>
      </w:r>
      <w:r w:rsidR="00395372" w:rsidRPr="000966C1">
        <w:rPr>
          <w:rFonts w:ascii="Times New Roman" w:hAnsi="Times New Roman" w:cs="Times New Roman"/>
          <w:sz w:val="24"/>
          <w:szCs w:val="24"/>
        </w:rPr>
        <w:t>χ</w:t>
      </w:r>
      <w:r w:rsidR="00395372" w:rsidRPr="000966C1">
        <w:rPr>
          <w:rFonts w:ascii="Times New Roman" w:hAnsi="Times New Roman" w:cs="Times New Roman"/>
          <w:sz w:val="24"/>
          <w:szCs w:val="24"/>
          <w:vertAlign w:val="superscript"/>
        </w:rPr>
        <w:t>2</w:t>
      </w:r>
      <w:r w:rsidR="00395372" w:rsidRPr="000966C1">
        <w:rPr>
          <w:rFonts w:ascii="Times New Roman" w:hAnsi="Times New Roman" w:cs="Times New Roman"/>
          <w:sz w:val="24"/>
          <w:szCs w:val="24"/>
          <w:vertAlign w:val="subscript"/>
        </w:rPr>
        <w:t xml:space="preserve">1 </w:t>
      </w:r>
      <w:r w:rsidR="00395372" w:rsidRPr="000966C1">
        <w:rPr>
          <w:rFonts w:ascii="Times New Roman" w:hAnsi="Times New Roman" w:cs="Times New Roman"/>
          <w:sz w:val="24"/>
          <w:szCs w:val="24"/>
        </w:rPr>
        <w:t xml:space="preserve">= 0.10; p = 0.76; </w:t>
      </w:r>
      <w:r w:rsidR="004F508E" w:rsidRPr="003356B7">
        <w:rPr>
          <w:rFonts w:ascii="Times New Roman" w:hAnsi="Times New Roman" w:cs="Times New Roman"/>
          <w:sz w:val="24"/>
          <w:szCs w:val="24"/>
        </w:rPr>
        <w:t xml:space="preserve">Table </w:t>
      </w:r>
      <w:r w:rsidR="00FE74ED" w:rsidRPr="003356B7">
        <w:rPr>
          <w:rFonts w:ascii="Times New Roman" w:hAnsi="Times New Roman" w:cs="Times New Roman"/>
          <w:sz w:val="24"/>
          <w:szCs w:val="24"/>
        </w:rPr>
        <w:t>S</w:t>
      </w:r>
      <w:r w:rsidR="000966C1" w:rsidRPr="003356B7">
        <w:rPr>
          <w:rFonts w:ascii="Times New Roman" w:hAnsi="Times New Roman" w:cs="Times New Roman"/>
          <w:sz w:val="24"/>
          <w:szCs w:val="24"/>
        </w:rPr>
        <w:t>5</w:t>
      </w:r>
      <w:r w:rsidR="009126CE" w:rsidRPr="000966C1">
        <w:rPr>
          <w:rFonts w:ascii="Times New Roman" w:hAnsi="Times New Roman" w:cs="Times New Roman"/>
          <w:sz w:val="24"/>
          <w:szCs w:val="24"/>
        </w:rPr>
        <w:t>),</w:t>
      </w:r>
      <w:r w:rsidR="000F7B15" w:rsidRPr="000966C1">
        <w:rPr>
          <w:rFonts w:ascii="Times New Roman" w:hAnsi="Times New Roman" w:cs="Times New Roman"/>
          <w:sz w:val="24"/>
          <w:szCs w:val="24"/>
        </w:rPr>
        <w:t xml:space="preserve"> nor an effect of boldness (</w:t>
      </w:r>
      <w:r w:rsidR="0082603B" w:rsidRPr="000966C1">
        <w:rPr>
          <w:rFonts w:ascii="Times New Roman" w:hAnsi="Times New Roman" w:cs="Times New Roman"/>
          <w:sz w:val="24"/>
          <w:szCs w:val="24"/>
        </w:rPr>
        <w:t xml:space="preserve">Boldness: </w:t>
      </w:r>
      <w:r w:rsidR="00395372" w:rsidRPr="000966C1">
        <w:rPr>
          <w:rFonts w:ascii="Times New Roman" w:hAnsi="Times New Roman" w:cs="Times New Roman"/>
          <w:sz w:val="24"/>
          <w:szCs w:val="24"/>
        </w:rPr>
        <w:t>χ</w:t>
      </w:r>
      <w:r w:rsidR="00395372" w:rsidRPr="000966C1">
        <w:rPr>
          <w:rFonts w:ascii="Times New Roman" w:hAnsi="Times New Roman" w:cs="Times New Roman"/>
          <w:sz w:val="24"/>
          <w:szCs w:val="24"/>
          <w:vertAlign w:val="superscript"/>
        </w:rPr>
        <w:t>2</w:t>
      </w:r>
      <w:r w:rsidR="00395372" w:rsidRPr="000966C1">
        <w:rPr>
          <w:rFonts w:ascii="Times New Roman" w:hAnsi="Times New Roman" w:cs="Times New Roman"/>
          <w:sz w:val="24"/>
          <w:szCs w:val="24"/>
          <w:vertAlign w:val="subscript"/>
        </w:rPr>
        <w:t>1</w:t>
      </w:r>
      <w:r w:rsidR="00395372" w:rsidRPr="000966C1">
        <w:rPr>
          <w:rFonts w:ascii="Times New Roman" w:hAnsi="Times New Roman" w:cs="Times New Roman"/>
          <w:sz w:val="24"/>
          <w:szCs w:val="24"/>
        </w:rPr>
        <w:t xml:space="preserve"> = 2.27; p = 0.13;</w:t>
      </w:r>
      <w:r w:rsidR="00B95E55" w:rsidRPr="000966C1">
        <w:rPr>
          <w:rFonts w:ascii="Times New Roman" w:hAnsi="Times New Roman" w:cs="Times New Roman"/>
          <w:sz w:val="24"/>
          <w:szCs w:val="24"/>
        </w:rPr>
        <w:t xml:space="preserve"> Table </w:t>
      </w:r>
      <w:r w:rsidR="00FE74ED" w:rsidRPr="003356B7">
        <w:rPr>
          <w:rFonts w:ascii="Times New Roman" w:hAnsi="Times New Roman" w:cs="Times New Roman"/>
          <w:sz w:val="24"/>
          <w:szCs w:val="24"/>
        </w:rPr>
        <w:t>S</w:t>
      </w:r>
      <w:r w:rsidR="000966C1" w:rsidRPr="000966C1">
        <w:rPr>
          <w:rFonts w:ascii="Times New Roman" w:hAnsi="Times New Roman" w:cs="Times New Roman"/>
          <w:sz w:val="24"/>
          <w:szCs w:val="24"/>
        </w:rPr>
        <w:t>5</w:t>
      </w:r>
      <w:r w:rsidR="00B95E55" w:rsidRPr="000966C1">
        <w:rPr>
          <w:rFonts w:ascii="Times New Roman" w:hAnsi="Times New Roman" w:cs="Times New Roman"/>
          <w:sz w:val="24"/>
          <w:szCs w:val="24"/>
        </w:rPr>
        <w:t>)</w:t>
      </w:r>
      <w:r w:rsidR="000F7B15" w:rsidRPr="000966C1">
        <w:rPr>
          <w:rFonts w:ascii="Times New Roman" w:hAnsi="Times New Roman" w:cs="Times New Roman"/>
          <w:sz w:val="24"/>
          <w:szCs w:val="24"/>
        </w:rPr>
        <w:t xml:space="preserve"> </w:t>
      </w:r>
      <w:r w:rsidR="000966C1">
        <w:rPr>
          <w:rFonts w:ascii="Times New Roman" w:hAnsi="Times New Roman" w:cs="Times New Roman"/>
          <w:sz w:val="24"/>
          <w:szCs w:val="24"/>
        </w:rPr>
        <w:t>but a positive increase with age</w:t>
      </w:r>
      <w:r w:rsidR="000F7B15" w:rsidRPr="000966C1">
        <w:rPr>
          <w:rFonts w:ascii="Times New Roman" w:hAnsi="Times New Roman" w:cs="Times New Roman"/>
          <w:sz w:val="24"/>
          <w:szCs w:val="24"/>
        </w:rPr>
        <w:t xml:space="preserve"> (</w:t>
      </w:r>
      <w:r w:rsidR="00A113F4" w:rsidRPr="000966C1">
        <w:rPr>
          <w:rFonts w:ascii="Times New Roman" w:hAnsi="Times New Roman" w:cs="Times New Roman"/>
          <w:sz w:val="24"/>
          <w:szCs w:val="24"/>
        </w:rPr>
        <w:t>χ</w:t>
      </w:r>
      <w:r w:rsidR="00A113F4" w:rsidRPr="000966C1">
        <w:rPr>
          <w:rFonts w:ascii="Times New Roman" w:hAnsi="Times New Roman" w:cs="Times New Roman"/>
          <w:sz w:val="24"/>
          <w:szCs w:val="24"/>
          <w:vertAlign w:val="superscript"/>
        </w:rPr>
        <w:t>2</w:t>
      </w:r>
      <w:r w:rsidR="00A113F4" w:rsidRPr="000966C1">
        <w:rPr>
          <w:rFonts w:ascii="Times New Roman" w:hAnsi="Times New Roman" w:cs="Times New Roman"/>
          <w:sz w:val="24"/>
          <w:szCs w:val="24"/>
          <w:vertAlign w:val="subscript"/>
        </w:rPr>
        <w:t>1</w:t>
      </w:r>
      <w:r w:rsidR="00A113F4" w:rsidRPr="000966C1">
        <w:rPr>
          <w:rFonts w:ascii="Times New Roman" w:hAnsi="Times New Roman" w:cs="Times New Roman"/>
          <w:sz w:val="24"/>
          <w:szCs w:val="24"/>
        </w:rPr>
        <w:t xml:space="preserve"> = 16.80; p &lt; 0.001</w:t>
      </w:r>
      <w:r w:rsidR="00B95E55" w:rsidRPr="000966C1">
        <w:rPr>
          <w:rFonts w:ascii="Times New Roman" w:hAnsi="Times New Roman" w:cs="Times New Roman"/>
          <w:sz w:val="24"/>
          <w:szCs w:val="24"/>
        </w:rPr>
        <w:t xml:space="preserve">; Table </w:t>
      </w:r>
      <w:r w:rsidR="00FE74ED" w:rsidRPr="003356B7">
        <w:rPr>
          <w:rFonts w:ascii="Times New Roman" w:hAnsi="Times New Roman" w:cs="Times New Roman"/>
          <w:sz w:val="24"/>
          <w:szCs w:val="24"/>
        </w:rPr>
        <w:t>S</w:t>
      </w:r>
      <w:r w:rsidR="000966C1">
        <w:rPr>
          <w:rFonts w:ascii="Times New Roman" w:hAnsi="Times New Roman" w:cs="Times New Roman"/>
          <w:sz w:val="24"/>
          <w:szCs w:val="24"/>
        </w:rPr>
        <w:t>5</w:t>
      </w:r>
      <w:r w:rsidR="00B95E55" w:rsidRPr="000966C1">
        <w:rPr>
          <w:rFonts w:ascii="Times New Roman" w:hAnsi="Times New Roman" w:cs="Times New Roman"/>
          <w:sz w:val="24"/>
          <w:szCs w:val="24"/>
        </w:rPr>
        <w:t>)</w:t>
      </w:r>
      <w:r w:rsidR="000F7B15" w:rsidRPr="000966C1">
        <w:rPr>
          <w:rFonts w:ascii="Times New Roman" w:hAnsi="Times New Roman" w:cs="Times New Roman"/>
          <w:sz w:val="24"/>
          <w:szCs w:val="24"/>
        </w:rPr>
        <w:t>.</w:t>
      </w:r>
      <w:r w:rsidR="000F7B15" w:rsidRPr="00A113F4">
        <w:rPr>
          <w:rFonts w:ascii="Times New Roman" w:hAnsi="Times New Roman" w:cs="Times New Roman"/>
          <w:sz w:val="24"/>
          <w:szCs w:val="24"/>
        </w:rPr>
        <w:t xml:space="preserve">  However,</w:t>
      </w:r>
      <w:r w:rsidR="009126CE" w:rsidRPr="00A113F4">
        <w:rPr>
          <w:rFonts w:ascii="Times New Roman" w:hAnsi="Times New Roman" w:cs="Times New Roman"/>
          <w:sz w:val="24"/>
          <w:szCs w:val="24"/>
        </w:rPr>
        <w:t xml:space="preserve"> </w:t>
      </w:r>
      <w:r w:rsidR="004F508E" w:rsidRPr="00A113F4">
        <w:rPr>
          <w:rFonts w:ascii="Times New Roman" w:hAnsi="Times New Roman" w:cs="Times New Roman"/>
          <w:sz w:val="24"/>
          <w:szCs w:val="24"/>
        </w:rPr>
        <w:t xml:space="preserve">in late </w:t>
      </w:r>
      <w:r w:rsidR="001132A0" w:rsidRPr="00A113F4">
        <w:rPr>
          <w:rFonts w:ascii="Times New Roman" w:hAnsi="Times New Roman" w:cs="Times New Roman"/>
          <w:sz w:val="24"/>
          <w:szCs w:val="24"/>
        </w:rPr>
        <w:t>adulthood</w:t>
      </w:r>
      <w:r w:rsidR="009126CE" w:rsidRPr="00A113F4">
        <w:rPr>
          <w:rFonts w:ascii="Times New Roman" w:hAnsi="Times New Roman" w:cs="Times New Roman"/>
          <w:sz w:val="24"/>
          <w:szCs w:val="24"/>
        </w:rPr>
        <w:t xml:space="preserve"> shy males </w:t>
      </w:r>
      <w:r w:rsidR="0082603B" w:rsidRPr="00A113F4">
        <w:rPr>
          <w:rFonts w:ascii="Times New Roman" w:hAnsi="Times New Roman" w:cs="Times New Roman"/>
          <w:sz w:val="24"/>
          <w:szCs w:val="24"/>
        </w:rPr>
        <w:t>senesced</w:t>
      </w:r>
      <w:r w:rsidR="009126CE" w:rsidRPr="00A113F4">
        <w:rPr>
          <w:rFonts w:ascii="Times New Roman" w:hAnsi="Times New Roman" w:cs="Times New Roman"/>
          <w:sz w:val="24"/>
          <w:szCs w:val="24"/>
        </w:rPr>
        <w:t xml:space="preserve"> more quickly</w:t>
      </w:r>
      <w:r w:rsidR="0097785F" w:rsidRPr="00A113F4">
        <w:rPr>
          <w:rFonts w:ascii="Times New Roman" w:hAnsi="Times New Roman" w:cs="Times New Roman"/>
          <w:sz w:val="24"/>
          <w:szCs w:val="24"/>
        </w:rPr>
        <w:t xml:space="preserve"> (Boldness * Age</w:t>
      </w:r>
      <w:r w:rsidR="008D6878" w:rsidRPr="00A113F4">
        <w:rPr>
          <w:rFonts w:ascii="Times New Roman" w:hAnsi="Times New Roman" w:cs="Times New Roman"/>
          <w:sz w:val="24"/>
          <w:szCs w:val="24"/>
        </w:rPr>
        <w:t>:</w:t>
      </w:r>
      <w:r w:rsidR="00A113F4">
        <w:rPr>
          <w:rFonts w:ascii="Times New Roman" w:hAnsi="Times New Roman" w:cs="Times New Roman"/>
          <w:sz w:val="24"/>
          <w:szCs w:val="24"/>
        </w:rPr>
        <w:t xml:space="preserve"> </w:t>
      </w:r>
      <w:r w:rsidR="00A113F4" w:rsidRPr="00A113F4">
        <w:rPr>
          <w:rFonts w:ascii="Times New Roman" w:hAnsi="Times New Roman" w:cs="Times New Roman"/>
          <w:sz w:val="24"/>
          <w:szCs w:val="24"/>
        </w:rPr>
        <w:t>χ</w:t>
      </w:r>
      <w:r w:rsidR="00A113F4" w:rsidRPr="00A113F4">
        <w:rPr>
          <w:rFonts w:ascii="Times New Roman" w:hAnsi="Times New Roman" w:cs="Times New Roman"/>
          <w:sz w:val="24"/>
          <w:szCs w:val="24"/>
          <w:vertAlign w:val="superscript"/>
        </w:rPr>
        <w:t>2</w:t>
      </w:r>
      <w:r w:rsidR="00A113F4" w:rsidRPr="00A113F4">
        <w:rPr>
          <w:rFonts w:ascii="Times New Roman" w:hAnsi="Times New Roman" w:cs="Times New Roman"/>
          <w:sz w:val="24"/>
          <w:szCs w:val="24"/>
          <w:vertAlign w:val="subscript"/>
        </w:rPr>
        <w:t xml:space="preserve">1 </w:t>
      </w:r>
      <w:r w:rsidR="00A113F4" w:rsidRPr="00A113F4">
        <w:rPr>
          <w:rFonts w:ascii="Times New Roman" w:hAnsi="Times New Roman" w:cs="Times New Roman"/>
          <w:sz w:val="24"/>
          <w:szCs w:val="24"/>
        </w:rPr>
        <w:t xml:space="preserve">= 5.49; </w:t>
      </w:r>
      <w:r w:rsidR="00A113F4" w:rsidRPr="000966C1">
        <w:rPr>
          <w:rFonts w:ascii="Times New Roman" w:hAnsi="Times New Roman" w:cs="Times New Roman"/>
          <w:sz w:val="24"/>
          <w:szCs w:val="24"/>
        </w:rPr>
        <w:t xml:space="preserve">p = 0.02; </w:t>
      </w:r>
      <w:r w:rsidR="008D6878" w:rsidRPr="000966C1">
        <w:rPr>
          <w:rFonts w:ascii="Times New Roman" w:hAnsi="Times New Roman" w:cs="Times New Roman"/>
          <w:sz w:val="24"/>
          <w:szCs w:val="24"/>
        </w:rPr>
        <w:t xml:space="preserve"> Table </w:t>
      </w:r>
      <w:r w:rsidR="00FE74ED" w:rsidRPr="003356B7">
        <w:rPr>
          <w:rFonts w:ascii="Times New Roman" w:hAnsi="Times New Roman" w:cs="Times New Roman"/>
          <w:sz w:val="24"/>
          <w:szCs w:val="24"/>
        </w:rPr>
        <w:t>S</w:t>
      </w:r>
      <w:r w:rsidR="000966C1" w:rsidRPr="003356B7">
        <w:rPr>
          <w:rFonts w:ascii="Times New Roman" w:hAnsi="Times New Roman" w:cs="Times New Roman"/>
          <w:sz w:val="24"/>
          <w:szCs w:val="24"/>
        </w:rPr>
        <w:t>6</w:t>
      </w:r>
      <w:r w:rsidR="008D6878" w:rsidRPr="003356B7">
        <w:rPr>
          <w:rFonts w:ascii="Times New Roman" w:hAnsi="Times New Roman" w:cs="Times New Roman"/>
          <w:sz w:val="24"/>
          <w:szCs w:val="24"/>
        </w:rPr>
        <w:t>)</w:t>
      </w:r>
      <w:r w:rsidR="000F7B15" w:rsidRPr="003356B7">
        <w:rPr>
          <w:rFonts w:ascii="Times New Roman" w:hAnsi="Times New Roman" w:cs="Times New Roman"/>
          <w:sz w:val="24"/>
          <w:szCs w:val="24"/>
        </w:rPr>
        <w:t>,</w:t>
      </w:r>
      <w:r w:rsidR="000F7B15" w:rsidRPr="00A113F4">
        <w:rPr>
          <w:rFonts w:ascii="Times New Roman" w:hAnsi="Times New Roman" w:cs="Times New Roman"/>
          <w:sz w:val="24"/>
          <w:szCs w:val="24"/>
        </w:rPr>
        <w:t xml:space="preserve"> supporting the patterns seen using</w:t>
      </w:r>
      <w:r w:rsidR="000F7B15">
        <w:rPr>
          <w:rFonts w:ascii="Times New Roman" w:hAnsi="Times New Roman" w:cs="Times New Roman"/>
          <w:sz w:val="24"/>
          <w:szCs w:val="24"/>
        </w:rPr>
        <w:t xml:space="preserve"> the full dataset</w:t>
      </w:r>
      <w:r w:rsidR="009126CE">
        <w:rPr>
          <w:rFonts w:ascii="Times New Roman" w:hAnsi="Times New Roman" w:cs="Times New Roman"/>
          <w:sz w:val="24"/>
          <w:szCs w:val="24"/>
        </w:rPr>
        <w:t xml:space="preserve">.  </w:t>
      </w:r>
    </w:p>
    <w:p w14:paraId="4E4CEFED" w14:textId="77777777" w:rsidR="000966C1" w:rsidRDefault="000966C1">
      <w:pPr>
        <w:pStyle w:val="HTMLPreformatted"/>
        <w:spacing w:line="480" w:lineRule="auto"/>
        <w:rPr>
          <w:rFonts w:ascii="Times New Roman" w:hAnsi="Times New Roman" w:cs="Times New Roman"/>
          <w:sz w:val="24"/>
          <w:szCs w:val="24"/>
        </w:rPr>
      </w:pPr>
    </w:p>
    <w:p w14:paraId="4210AF91" w14:textId="529CECBC" w:rsidR="00E55F42" w:rsidRDefault="000966C1">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 xml:space="preserve">Males that started breeding later had a higher reproductive success throughout their lifetime (Age at first reproduction: </w:t>
      </w:r>
      <w:r w:rsidRPr="00A113F4">
        <w:rPr>
          <w:rFonts w:ascii="Times New Roman" w:hAnsi="Times New Roman" w:cs="Times New Roman"/>
          <w:sz w:val="24"/>
          <w:szCs w:val="24"/>
        </w:rPr>
        <w:t>χ</w:t>
      </w:r>
      <w:r w:rsidRPr="00A113F4">
        <w:rPr>
          <w:rFonts w:ascii="Times New Roman" w:hAnsi="Times New Roman" w:cs="Times New Roman"/>
          <w:sz w:val="24"/>
          <w:szCs w:val="24"/>
          <w:vertAlign w:val="superscript"/>
        </w:rPr>
        <w:t>2</w:t>
      </w:r>
      <w:r w:rsidRPr="00A113F4">
        <w:rPr>
          <w:rFonts w:ascii="Times New Roman" w:hAnsi="Times New Roman" w:cs="Times New Roman"/>
          <w:sz w:val="24"/>
          <w:szCs w:val="24"/>
          <w:vertAlign w:val="subscript"/>
        </w:rPr>
        <w:t>1</w:t>
      </w:r>
      <w:r w:rsidRPr="00A113F4">
        <w:rPr>
          <w:rFonts w:ascii="Times New Roman" w:hAnsi="Times New Roman" w:cs="Times New Roman"/>
          <w:sz w:val="24"/>
          <w:szCs w:val="24"/>
        </w:rPr>
        <w:t xml:space="preserve"> = </w:t>
      </w:r>
      <w:r>
        <w:rPr>
          <w:rFonts w:ascii="Times New Roman" w:hAnsi="Times New Roman" w:cs="Times New Roman"/>
          <w:sz w:val="24"/>
          <w:szCs w:val="24"/>
        </w:rPr>
        <w:t>5.21</w:t>
      </w:r>
      <w:r w:rsidRPr="00E44402">
        <w:rPr>
          <w:rFonts w:ascii="Times New Roman" w:hAnsi="Times New Roman" w:cs="Times New Roman"/>
          <w:sz w:val="24"/>
          <w:szCs w:val="24"/>
        </w:rPr>
        <w:t>; p = 0.</w:t>
      </w:r>
      <w:r>
        <w:rPr>
          <w:rFonts w:ascii="Times New Roman" w:hAnsi="Times New Roman" w:cs="Times New Roman"/>
          <w:sz w:val="24"/>
          <w:szCs w:val="24"/>
        </w:rPr>
        <w:t>02; Table S4) but this effect was not seen when examining the two life stages individually (Age at first reproduction: Early adulthood:</w:t>
      </w:r>
      <w:r w:rsidRPr="000966C1">
        <w:rPr>
          <w:rFonts w:ascii="Times New Roman" w:hAnsi="Times New Roman" w:cs="Times New Roman"/>
          <w:sz w:val="24"/>
          <w:szCs w:val="24"/>
        </w:rPr>
        <w:t xml:space="preserve"> </w:t>
      </w:r>
      <w:r w:rsidR="00A113F4" w:rsidRPr="00A113F4">
        <w:rPr>
          <w:rFonts w:ascii="Times New Roman" w:hAnsi="Times New Roman" w:cs="Times New Roman"/>
          <w:sz w:val="24"/>
          <w:szCs w:val="24"/>
        </w:rPr>
        <w:t>χ</w:t>
      </w:r>
      <w:r w:rsidR="00A113F4" w:rsidRPr="00A113F4">
        <w:rPr>
          <w:rFonts w:ascii="Times New Roman" w:hAnsi="Times New Roman" w:cs="Times New Roman"/>
          <w:sz w:val="24"/>
          <w:szCs w:val="24"/>
          <w:vertAlign w:val="superscript"/>
        </w:rPr>
        <w:t>2</w:t>
      </w:r>
      <w:r w:rsidR="00A113F4" w:rsidRPr="00A113F4">
        <w:rPr>
          <w:rFonts w:ascii="Times New Roman" w:hAnsi="Times New Roman" w:cs="Times New Roman"/>
          <w:sz w:val="24"/>
          <w:szCs w:val="24"/>
          <w:vertAlign w:val="subscript"/>
        </w:rPr>
        <w:t>1</w:t>
      </w:r>
      <w:r w:rsidR="00A113F4" w:rsidRPr="00A113F4">
        <w:rPr>
          <w:rFonts w:ascii="Times New Roman" w:hAnsi="Times New Roman" w:cs="Times New Roman"/>
          <w:sz w:val="24"/>
          <w:szCs w:val="24"/>
        </w:rPr>
        <w:t xml:space="preserve"> = </w:t>
      </w:r>
      <w:r w:rsidR="00E44402" w:rsidRPr="00E44402">
        <w:rPr>
          <w:rFonts w:ascii="Times New Roman" w:hAnsi="Times New Roman" w:cs="Times New Roman"/>
          <w:sz w:val="24"/>
          <w:szCs w:val="24"/>
        </w:rPr>
        <w:t>0.46; p = 0.50</w:t>
      </w:r>
      <w:r w:rsidR="00A113F4">
        <w:rPr>
          <w:rFonts w:ascii="Times New Roman" w:hAnsi="Times New Roman" w:cs="Times New Roman"/>
          <w:sz w:val="24"/>
          <w:szCs w:val="24"/>
        </w:rPr>
        <w:t>;</w:t>
      </w:r>
      <w:r>
        <w:rPr>
          <w:rFonts w:ascii="Times New Roman" w:hAnsi="Times New Roman" w:cs="Times New Roman"/>
          <w:sz w:val="24"/>
          <w:szCs w:val="24"/>
        </w:rPr>
        <w:t xml:space="preserve"> Table S5</w:t>
      </w:r>
      <w:r w:rsidR="00EA7FD1">
        <w:rPr>
          <w:rFonts w:ascii="Times New Roman" w:hAnsi="Times New Roman" w:cs="Times New Roman"/>
          <w:sz w:val="24"/>
          <w:szCs w:val="24"/>
        </w:rPr>
        <w:t>; Late</w:t>
      </w:r>
      <w:r w:rsidR="006D3877">
        <w:rPr>
          <w:rFonts w:ascii="Times New Roman" w:hAnsi="Times New Roman" w:cs="Times New Roman"/>
          <w:sz w:val="24"/>
          <w:szCs w:val="24"/>
        </w:rPr>
        <w:t xml:space="preserve"> adulthood</w:t>
      </w:r>
      <w:r w:rsidR="00A113F4">
        <w:rPr>
          <w:rFonts w:ascii="Times New Roman" w:hAnsi="Times New Roman" w:cs="Times New Roman"/>
          <w:sz w:val="24"/>
          <w:szCs w:val="24"/>
        </w:rPr>
        <w:t xml:space="preserve">: </w:t>
      </w:r>
      <w:r w:rsidR="00A113F4" w:rsidRPr="00A113F4">
        <w:rPr>
          <w:rFonts w:ascii="Times New Roman" w:hAnsi="Times New Roman" w:cs="Times New Roman"/>
          <w:sz w:val="24"/>
          <w:szCs w:val="24"/>
        </w:rPr>
        <w:t>χ</w:t>
      </w:r>
      <w:r w:rsidR="00A113F4" w:rsidRPr="00A113F4">
        <w:rPr>
          <w:rFonts w:ascii="Times New Roman" w:hAnsi="Times New Roman" w:cs="Times New Roman"/>
          <w:sz w:val="24"/>
          <w:szCs w:val="24"/>
          <w:vertAlign w:val="superscript"/>
        </w:rPr>
        <w:t>2</w:t>
      </w:r>
      <w:r w:rsidR="00A113F4" w:rsidRPr="00A113F4">
        <w:rPr>
          <w:rFonts w:ascii="Times New Roman" w:hAnsi="Times New Roman" w:cs="Times New Roman"/>
          <w:sz w:val="24"/>
          <w:szCs w:val="24"/>
          <w:vertAlign w:val="subscript"/>
        </w:rPr>
        <w:t>1</w:t>
      </w:r>
      <w:r w:rsidR="00A113F4" w:rsidRPr="00A113F4">
        <w:rPr>
          <w:rFonts w:ascii="Times New Roman" w:hAnsi="Times New Roman" w:cs="Times New Roman"/>
          <w:sz w:val="24"/>
          <w:szCs w:val="24"/>
        </w:rPr>
        <w:t xml:space="preserve"> = </w:t>
      </w:r>
      <w:r w:rsidR="00E44402" w:rsidRPr="00E44402">
        <w:rPr>
          <w:rFonts w:ascii="Times New Roman" w:hAnsi="Times New Roman" w:cs="Times New Roman"/>
          <w:sz w:val="24"/>
          <w:szCs w:val="24"/>
        </w:rPr>
        <w:t>2.58; p = 0.11</w:t>
      </w:r>
      <w:r w:rsidR="00A113F4">
        <w:rPr>
          <w:rFonts w:ascii="Times New Roman" w:hAnsi="Times New Roman" w:cs="Times New Roman"/>
          <w:sz w:val="24"/>
          <w:szCs w:val="24"/>
        </w:rPr>
        <w:t xml:space="preserve">; </w:t>
      </w:r>
      <w:r>
        <w:rPr>
          <w:rFonts w:ascii="Times New Roman" w:hAnsi="Times New Roman" w:cs="Times New Roman"/>
          <w:sz w:val="24"/>
          <w:szCs w:val="24"/>
        </w:rPr>
        <w:t xml:space="preserve">Table S6).  </w:t>
      </w:r>
      <w:r w:rsidR="00A113F4">
        <w:rPr>
          <w:rFonts w:ascii="Times New Roman" w:hAnsi="Times New Roman" w:cs="Times New Roman"/>
          <w:sz w:val="24"/>
          <w:szCs w:val="24"/>
        </w:rPr>
        <w:t xml:space="preserve"> </w:t>
      </w:r>
      <w:r>
        <w:rPr>
          <w:rFonts w:ascii="Times New Roman" w:hAnsi="Times New Roman" w:cs="Times New Roman"/>
          <w:sz w:val="24"/>
          <w:szCs w:val="24"/>
        </w:rPr>
        <w:t>We found no support for the inclusion of</w:t>
      </w:r>
      <w:r w:rsidR="00A113F4">
        <w:rPr>
          <w:rFonts w:ascii="Times New Roman" w:hAnsi="Times New Roman" w:cs="Times New Roman"/>
          <w:sz w:val="24"/>
          <w:szCs w:val="24"/>
        </w:rPr>
        <w:t xml:space="preserve"> within individual differences in senescence (Individual Slopes: </w:t>
      </w:r>
      <w:r w:rsidR="006D3877">
        <w:rPr>
          <w:rFonts w:ascii="Times New Roman" w:hAnsi="Times New Roman" w:cs="Times New Roman"/>
          <w:sz w:val="24"/>
          <w:szCs w:val="24"/>
        </w:rPr>
        <w:t>Early adulthood</w:t>
      </w:r>
      <w:r w:rsidR="00A113F4">
        <w:rPr>
          <w:rFonts w:ascii="Times New Roman" w:hAnsi="Times New Roman" w:cs="Times New Roman"/>
          <w:sz w:val="24"/>
          <w:szCs w:val="24"/>
        </w:rPr>
        <w:t xml:space="preserve">: </w:t>
      </w:r>
      <w:r w:rsidR="00A113F4" w:rsidRPr="00A113F4">
        <w:rPr>
          <w:rFonts w:ascii="Times New Roman" w:hAnsi="Times New Roman" w:cs="Times New Roman"/>
          <w:sz w:val="24"/>
          <w:szCs w:val="24"/>
        </w:rPr>
        <w:t>0.00±0.07</w:t>
      </w:r>
      <w:r w:rsidR="00A113F4">
        <w:rPr>
          <w:rFonts w:ascii="Times New Roman" w:hAnsi="Times New Roman" w:cs="Times New Roman"/>
          <w:sz w:val="24"/>
          <w:szCs w:val="24"/>
        </w:rPr>
        <w:t xml:space="preserve">; </w:t>
      </w:r>
      <w:r w:rsidR="00F515EA">
        <w:rPr>
          <w:rFonts w:ascii="Times New Roman" w:hAnsi="Times New Roman" w:cs="Times New Roman"/>
          <w:sz w:val="24"/>
          <w:szCs w:val="24"/>
        </w:rPr>
        <w:t xml:space="preserve">Table S5; </w:t>
      </w:r>
      <w:r w:rsidR="006D3877">
        <w:rPr>
          <w:rFonts w:ascii="Times New Roman" w:hAnsi="Times New Roman" w:cs="Times New Roman"/>
          <w:sz w:val="24"/>
          <w:szCs w:val="24"/>
        </w:rPr>
        <w:t>Late adulthood</w:t>
      </w:r>
      <w:r w:rsidR="00A113F4">
        <w:rPr>
          <w:rFonts w:ascii="Times New Roman" w:hAnsi="Times New Roman" w:cs="Times New Roman"/>
          <w:sz w:val="24"/>
          <w:szCs w:val="24"/>
        </w:rPr>
        <w:t>:</w:t>
      </w:r>
      <w:r w:rsidR="00A113F4" w:rsidRPr="00A113F4">
        <w:t xml:space="preserve"> </w:t>
      </w:r>
      <w:r w:rsidR="00A113F4" w:rsidRPr="00A113F4">
        <w:rPr>
          <w:rFonts w:ascii="Times New Roman" w:hAnsi="Times New Roman" w:cs="Times New Roman"/>
          <w:sz w:val="24"/>
          <w:szCs w:val="24"/>
        </w:rPr>
        <w:t>0.00±0.08</w:t>
      </w:r>
      <w:r w:rsidR="00F515EA">
        <w:rPr>
          <w:rFonts w:ascii="Times New Roman" w:hAnsi="Times New Roman" w:cs="Times New Roman"/>
          <w:sz w:val="24"/>
          <w:szCs w:val="24"/>
        </w:rPr>
        <w:t>;</w:t>
      </w:r>
      <w:r w:rsidR="00F515EA" w:rsidRPr="00F515EA">
        <w:rPr>
          <w:rFonts w:ascii="Times New Roman" w:hAnsi="Times New Roman" w:cs="Times New Roman"/>
          <w:sz w:val="24"/>
          <w:szCs w:val="24"/>
        </w:rPr>
        <w:t xml:space="preserve"> </w:t>
      </w:r>
      <w:r w:rsidR="00F515EA">
        <w:rPr>
          <w:rFonts w:ascii="Times New Roman" w:hAnsi="Times New Roman" w:cs="Times New Roman"/>
          <w:sz w:val="24"/>
          <w:szCs w:val="24"/>
        </w:rPr>
        <w:t>Table S6</w:t>
      </w:r>
      <w:r w:rsidR="00A113F4">
        <w:rPr>
          <w:rFonts w:ascii="Times New Roman" w:hAnsi="Times New Roman" w:cs="Times New Roman"/>
          <w:sz w:val="24"/>
          <w:szCs w:val="24"/>
        </w:rPr>
        <w:t>).</w:t>
      </w:r>
      <w:r w:rsidR="00E55F42">
        <w:rPr>
          <w:rFonts w:ascii="Times New Roman" w:hAnsi="Times New Roman" w:cs="Times New Roman"/>
          <w:sz w:val="24"/>
          <w:szCs w:val="24"/>
        </w:rPr>
        <w:t xml:space="preserve"> Studies which have previously demonstrated strong within individual senescence rates had not considered that such individual variation may be explained by boldness.  By fitting boldness as a fixed effect we suggest that this accounts for a large amount of variation in individual senescence rates.  </w:t>
      </w:r>
      <w:r w:rsidR="00A113F4">
        <w:rPr>
          <w:rFonts w:ascii="Times New Roman" w:hAnsi="Times New Roman" w:cs="Times New Roman"/>
          <w:sz w:val="24"/>
          <w:szCs w:val="24"/>
        </w:rPr>
        <w:t xml:space="preserve"> </w:t>
      </w:r>
    </w:p>
    <w:p w14:paraId="0C8ECB34" w14:textId="625DBB21" w:rsidR="009126CE" w:rsidRDefault="009126CE">
      <w:pPr>
        <w:pStyle w:val="HTMLPreformatted"/>
        <w:spacing w:line="480" w:lineRule="auto"/>
        <w:rPr>
          <w:rFonts w:ascii="Times New Roman" w:hAnsi="Times New Roman" w:cs="Times New Roman"/>
          <w:sz w:val="24"/>
          <w:szCs w:val="24"/>
        </w:rPr>
      </w:pPr>
    </w:p>
    <w:p w14:paraId="5D165066" w14:textId="77777777" w:rsidR="00FA6015" w:rsidRPr="00E55F42" w:rsidRDefault="00FA6015">
      <w:pPr>
        <w:pStyle w:val="HTMLPreformatted"/>
        <w:spacing w:line="480" w:lineRule="auto"/>
        <w:rPr>
          <w:rFonts w:ascii="Times New Roman" w:hAnsi="Times New Roman" w:cs="Times New Roman"/>
          <w:b/>
          <w:sz w:val="24"/>
          <w:szCs w:val="24"/>
        </w:rPr>
      </w:pPr>
      <w:r w:rsidRPr="00E55F42">
        <w:rPr>
          <w:rFonts w:ascii="Times New Roman" w:hAnsi="Times New Roman" w:cs="Times New Roman"/>
          <w:b/>
          <w:sz w:val="24"/>
          <w:szCs w:val="24"/>
        </w:rPr>
        <w:t>Females</w:t>
      </w:r>
    </w:p>
    <w:p w14:paraId="0707E4A8" w14:textId="0B6747FC" w:rsidR="0097785F" w:rsidRPr="00E55F42" w:rsidRDefault="00775FBF" w:rsidP="008104DC">
      <w:pPr>
        <w:pStyle w:val="HTMLPreformatted"/>
        <w:spacing w:line="480" w:lineRule="auto"/>
        <w:rPr>
          <w:rFonts w:ascii="Times New Roman" w:hAnsi="Times New Roman" w:cs="Times New Roman"/>
          <w:sz w:val="24"/>
          <w:szCs w:val="24"/>
        </w:rPr>
      </w:pPr>
      <w:r w:rsidRPr="00E55F42">
        <w:rPr>
          <w:rFonts w:ascii="Times New Roman" w:hAnsi="Times New Roman" w:cs="Times New Roman"/>
          <w:sz w:val="24"/>
          <w:szCs w:val="24"/>
        </w:rPr>
        <w:t>F</w:t>
      </w:r>
      <w:r w:rsidR="0077568C" w:rsidRPr="00E55F42">
        <w:rPr>
          <w:rFonts w:ascii="Times New Roman" w:hAnsi="Times New Roman" w:cs="Times New Roman"/>
          <w:sz w:val="24"/>
          <w:szCs w:val="24"/>
        </w:rPr>
        <w:t>emales</w:t>
      </w:r>
      <w:r w:rsidRPr="00E55F42">
        <w:rPr>
          <w:rFonts w:ascii="Times New Roman" w:hAnsi="Times New Roman" w:cs="Times New Roman"/>
          <w:sz w:val="24"/>
          <w:szCs w:val="24"/>
        </w:rPr>
        <w:t xml:space="preserve"> showed</w:t>
      </w:r>
      <w:r w:rsidR="009126CE" w:rsidRPr="00E55F42">
        <w:rPr>
          <w:rFonts w:ascii="Times New Roman" w:hAnsi="Times New Roman" w:cs="Times New Roman"/>
          <w:sz w:val="24"/>
          <w:szCs w:val="24"/>
        </w:rPr>
        <w:t xml:space="preserve"> no evidence </w:t>
      </w:r>
      <w:r w:rsidR="003B1C6B" w:rsidRPr="00E55F42">
        <w:rPr>
          <w:rFonts w:ascii="Times New Roman" w:hAnsi="Times New Roman" w:cs="Times New Roman"/>
          <w:sz w:val="24"/>
          <w:szCs w:val="24"/>
        </w:rPr>
        <w:t xml:space="preserve">of an </w:t>
      </w:r>
      <w:r w:rsidR="009126CE" w:rsidRPr="00E55F42">
        <w:rPr>
          <w:rFonts w:ascii="Times New Roman" w:hAnsi="Times New Roman" w:cs="Times New Roman"/>
          <w:sz w:val="24"/>
          <w:szCs w:val="24"/>
        </w:rPr>
        <w:t>interaction between boldness and age on reproductive success,</w:t>
      </w:r>
      <w:r w:rsidR="0097785F" w:rsidRPr="00E44402">
        <w:rPr>
          <w:rFonts w:ascii="Times New Roman" w:hAnsi="Times New Roman" w:cs="Times New Roman"/>
          <w:sz w:val="24"/>
          <w:szCs w:val="24"/>
        </w:rPr>
        <w:t xml:space="preserve"> indicative of personality mediated rates of senescence</w:t>
      </w:r>
      <w:r w:rsidR="009126CE" w:rsidRPr="00E44402">
        <w:rPr>
          <w:rFonts w:ascii="Times New Roman" w:hAnsi="Times New Roman" w:cs="Times New Roman"/>
          <w:sz w:val="24"/>
          <w:szCs w:val="24"/>
        </w:rPr>
        <w:t xml:space="preserve"> across </w:t>
      </w:r>
      <w:r w:rsidR="0097785F" w:rsidRPr="00E44402">
        <w:rPr>
          <w:rFonts w:ascii="Times New Roman" w:hAnsi="Times New Roman" w:cs="Times New Roman"/>
          <w:sz w:val="24"/>
          <w:szCs w:val="24"/>
        </w:rPr>
        <w:t>birds’</w:t>
      </w:r>
      <w:r w:rsidR="009126CE" w:rsidRPr="00E44402">
        <w:rPr>
          <w:rFonts w:ascii="Times New Roman" w:hAnsi="Times New Roman" w:cs="Times New Roman"/>
          <w:sz w:val="24"/>
          <w:szCs w:val="24"/>
        </w:rPr>
        <w:t xml:space="preserve"> lifetime</w:t>
      </w:r>
      <w:r w:rsidR="0097785F" w:rsidRPr="00E44402">
        <w:rPr>
          <w:rFonts w:ascii="Times New Roman" w:hAnsi="Times New Roman" w:cs="Times New Roman"/>
          <w:sz w:val="24"/>
          <w:szCs w:val="24"/>
        </w:rPr>
        <w:t xml:space="preserve">s </w:t>
      </w:r>
      <w:r w:rsidR="003B1C6B" w:rsidRPr="00E44402">
        <w:rPr>
          <w:rFonts w:ascii="Times New Roman" w:hAnsi="Times New Roman" w:cs="Times New Roman"/>
          <w:sz w:val="24"/>
          <w:szCs w:val="24"/>
        </w:rPr>
        <w:t>(</w:t>
      </w:r>
      <w:r w:rsidR="00B039CE" w:rsidRPr="00E44402">
        <w:rPr>
          <w:rFonts w:ascii="Times New Roman" w:hAnsi="Times New Roman" w:cs="Times New Roman"/>
          <w:sz w:val="24"/>
          <w:szCs w:val="24"/>
        </w:rPr>
        <w:t>Boldness * Age</w:t>
      </w:r>
      <w:r w:rsidR="00B039CE" w:rsidRPr="00E44402">
        <w:rPr>
          <w:rFonts w:ascii="Times New Roman" w:hAnsi="Times New Roman" w:cs="Times New Roman"/>
          <w:sz w:val="24"/>
          <w:szCs w:val="24"/>
          <w:vertAlign w:val="superscript"/>
        </w:rPr>
        <w:t>2</w:t>
      </w:r>
      <w:r w:rsidR="00B039CE" w:rsidRPr="00E44402">
        <w:rPr>
          <w:rFonts w:ascii="Times New Roman" w:hAnsi="Times New Roman" w:cs="Times New Roman"/>
          <w:sz w:val="24"/>
          <w:szCs w:val="24"/>
        </w:rPr>
        <w:t xml:space="preserve">: </w:t>
      </w:r>
      <w:r w:rsidR="00E55F42" w:rsidRPr="00E55F42">
        <w:rPr>
          <w:rFonts w:ascii="Times New Roman" w:hAnsi="Times New Roman" w:cs="Times New Roman"/>
          <w:sz w:val="24"/>
          <w:szCs w:val="24"/>
        </w:rPr>
        <w:t>χ</w:t>
      </w:r>
      <w:r w:rsidR="00E55F42" w:rsidRPr="00E55F42">
        <w:rPr>
          <w:rFonts w:ascii="Times New Roman" w:hAnsi="Times New Roman" w:cs="Times New Roman"/>
          <w:sz w:val="24"/>
          <w:szCs w:val="24"/>
          <w:vertAlign w:val="superscript"/>
        </w:rPr>
        <w:t>2</w:t>
      </w:r>
      <w:r w:rsidR="00E55F42" w:rsidRPr="00E55F42">
        <w:rPr>
          <w:rFonts w:ascii="Times New Roman" w:hAnsi="Times New Roman" w:cs="Times New Roman"/>
          <w:sz w:val="24"/>
          <w:szCs w:val="24"/>
          <w:vertAlign w:val="subscript"/>
        </w:rPr>
        <w:t>1</w:t>
      </w:r>
      <w:r w:rsidR="00E55F42" w:rsidRPr="00E55F42">
        <w:rPr>
          <w:rFonts w:ascii="Times New Roman" w:hAnsi="Times New Roman" w:cs="Times New Roman"/>
          <w:sz w:val="24"/>
          <w:szCs w:val="24"/>
        </w:rPr>
        <w:t xml:space="preserve"> = 0.15; p=</w:t>
      </w:r>
      <w:r w:rsidR="00E55F42" w:rsidRPr="00F515EA">
        <w:rPr>
          <w:rFonts w:ascii="Times New Roman" w:hAnsi="Times New Roman" w:cs="Times New Roman"/>
          <w:sz w:val="24"/>
          <w:szCs w:val="24"/>
        </w:rPr>
        <w:t>0.70</w:t>
      </w:r>
      <w:r w:rsidR="00764C56" w:rsidRPr="00F515EA">
        <w:rPr>
          <w:rFonts w:ascii="Times New Roman" w:hAnsi="Times New Roman" w:cs="Times New Roman"/>
          <w:sz w:val="24"/>
          <w:szCs w:val="24"/>
        </w:rPr>
        <w:t>;</w:t>
      </w:r>
      <w:r w:rsidR="00B95E55" w:rsidRPr="00F515EA">
        <w:rPr>
          <w:rFonts w:ascii="Times New Roman" w:hAnsi="Times New Roman" w:cs="Times New Roman"/>
          <w:sz w:val="24"/>
          <w:szCs w:val="24"/>
        </w:rPr>
        <w:t xml:space="preserve"> Table </w:t>
      </w:r>
      <w:r w:rsidR="00F515EA" w:rsidRPr="00F515EA">
        <w:rPr>
          <w:rFonts w:ascii="Times New Roman" w:hAnsi="Times New Roman" w:cs="Times New Roman"/>
          <w:sz w:val="24"/>
          <w:szCs w:val="24"/>
        </w:rPr>
        <w:t>S4;</w:t>
      </w:r>
      <w:r w:rsidR="00B95E55" w:rsidRPr="00F515EA">
        <w:rPr>
          <w:rFonts w:ascii="Times New Roman" w:hAnsi="Times New Roman" w:cs="Times New Roman"/>
          <w:sz w:val="24"/>
          <w:szCs w:val="24"/>
        </w:rPr>
        <w:t xml:space="preserve"> Figure</w:t>
      </w:r>
      <w:r w:rsidR="00B95E55" w:rsidRPr="00E55F42">
        <w:rPr>
          <w:rFonts w:ascii="Times New Roman" w:hAnsi="Times New Roman" w:cs="Times New Roman"/>
          <w:sz w:val="24"/>
          <w:szCs w:val="24"/>
        </w:rPr>
        <w:t xml:space="preserve"> 1;</w:t>
      </w:r>
      <w:r w:rsidR="00764C56" w:rsidRPr="00E55F42">
        <w:rPr>
          <w:rFonts w:ascii="Times New Roman" w:hAnsi="Times New Roman" w:cs="Times New Roman"/>
          <w:sz w:val="24"/>
          <w:szCs w:val="24"/>
        </w:rPr>
        <w:t xml:space="preserve"> </w:t>
      </w:r>
      <w:r w:rsidR="00B039CE" w:rsidRPr="00E55F42">
        <w:rPr>
          <w:rFonts w:ascii="Times New Roman" w:hAnsi="Times New Roman" w:cs="Times New Roman"/>
          <w:sz w:val="24"/>
          <w:szCs w:val="24"/>
        </w:rPr>
        <w:t xml:space="preserve">Boldness * </w:t>
      </w:r>
      <w:r w:rsidR="003B1C6B" w:rsidRPr="00E55F42">
        <w:rPr>
          <w:rFonts w:ascii="Times New Roman" w:hAnsi="Times New Roman" w:cs="Times New Roman"/>
          <w:sz w:val="24"/>
          <w:szCs w:val="24"/>
        </w:rPr>
        <w:t>Age:</w:t>
      </w:r>
      <w:r w:rsidR="00764C56" w:rsidRPr="00E55F42">
        <w:rPr>
          <w:rFonts w:ascii="Times New Roman" w:hAnsi="Times New Roman" w:cs="Times New Roman"/>
          <w:sz w:val="24"/>
          <w:szCs w:val="24"/>
        </w:rPr>
        <w:t xml:space="preserve"> </w:t>
      </w:r>
      <w:r w:rsidR="00E55F42" w:rsidRPr="00E55F42">
        <w:rPr>
          <w:rFonts w:ascii="Times New Roman" w:hAnsi="Times New Roman" w:cs="Times New Roman"/>
          <w:sz w:val="24"/>
          <w:szCs w:val="24"/>
        </w:rPr>
        <w:t>χ</w:t>
      </w:r>
      <w:r w:rsidR="00E55F42" w:rsidRPr="00E55F42">
        <w:rPr>
          <w:rFonts w:ascii="Times New Roman" w:hAnsi="Times New Roman" w:cs="Times New Roman"/>
          <w:sz w:val="24"/>
          <w:szCs w:val="24"/>
          <w:vertAlign w:val="superscript"/>
        </w:rPr>
        <w:t>2</w:t>
      </w:r>
      <w:r w:rsidR="00E55F42" w:rsidRPr="00E55F42">
        <w:rPr>
          <w:rFonts w:ascii="Times New Roman" w:hAnsi="Times New Roman" w:cs="Times New Roman"/>
          <w:sz w:val="24"/>
          <w:szCs w:val="24"/>
          <w:vertAlign w:val="subscript"/>
        </w:rPr>
        <w:t>1</w:t>
      </w:r>
      <w:r w:rsidR="00E55F42" w:rsidRPr="00E55F42">
        <w:rPr>
          <w:rFonts w:ascii="Times New Roman" w:hAnsi="Times New Roman" w:cs="Times New Roman"/>
          <w:sz w:val="24"/>
          <w:szCs w:val="24"/>
        </w:rPr>
        <w:t xml:space="preserve"> = 2.39; p = </w:t>
      </w:r>
      <w:r w:rsidR="00E55F42" w:rsidRPr="00F515EA">
        <w:rPr>
          <w:rFonts w:ascii="Times New Roman" w:hAnsi="Times New Roman" w:cs="Times New Roman"/>
          <w:sz w:val="24"/>
          <w:szCs w:val="24"/>
        </w:rPr>
        <w:t>0.12</w:t>
      </w:r>
      <w:r w:rsidR="00B039CE" w:rsidRPr="00F515EA">
        <w:rPr>
          <w:rFonts w:ascii="Times New Roman" w:hAnsi="Times New Roman" w:cs="Times New Roman"/>
          <w:sz w:val="24"/>
          <w:szCs w:val="24"/>
        </w:rPr>
        <w:t xml:space="preserve">; </w:t>
      </w:r>
      <w:r w:rsidR="00B95E55" w:rsidRPr="003356B7">
        <w:rPr>
          <w:rFonts w:ascii="Times New Roman" w:hAnsi="Times New Roman" w:cs="Times New Roman"/>
          <w:sz w:val="24"/>
          <w:szCs w:val="24"/>
        </w:rPr>
        <w:t xml:space="preserve">Table </w:t>
      </w:r>
      <w:r w:rsidR="00F515EA" w:rsidRPr="003356B7">
        <w:rPr>
          <w:rFonts w:ascii="Times New Roman" w:hAnsi="Times New Roman" w:cs="Times New Roman"/>
          <w:sz w:val="24"/>
          <w:szCs w:val="24"/>
        </w:rPr>
        <w:t>S4)</w:t>
      </w:r>
      <w:r w:rsidR="009126CE" w:rsidRPr="00F515EA">
        <w:rPr>
          <w:rFonts w:ascii="Times New Roman" w:hAnsi="Times New Roman" w:cs="Times New Roman"/>
          <w:sz w:val="24"/>
          <w:szCs w:val="24"/>
        </w:rPr>
        <w:t xml:space="preserve"> or with</w:t>
      </w:r>
      <w:r w:rsidR="0082603B" w:rsidRPr="00F515EA">
        <w:rPr>
          <w:rFonts w:ascii="Times New Roman" w:hAnsi="Times New Roman" w:cs="Times New Roman"/>
          <w:sz w:val="24"/>
          <w:szCs w:val="24"/>
        </w:rPr>
        <w:t>in</w:t>
      </w:r>
      <w:r w:rsidR="009126CE" w:rsidRPr="00F515EA">
        <w:rPr>
          <w:rFonts w:ascii="Times New Roman" w:hAnsi="Times New Roman" w:cs="Times New Roman"/>
          <w:sz w:val="24"/>
          <w:szCs w:val="24"/>
        </w:rPr>
        <w:t xml:space="preserve"> stages</w:t>
      </w:r>
      <w:r w:rsidR="00764C56" w:rsidRPr="00F515EA">
        <w:rPr>
          <w:rFonts w:ascii="Times New Roman" w:hAnsi="Times New Roman" w:cs="Times New Roman"/>
          <w:sz w:val="24"/>
          <w:szCs w:val="24"/>
        </w:rPr>
        <w:t xml:space="preserve"> (Early </w:t>
      </w:r>
      <w:r w:rsidR="001132A0" w:rsidRPr="00F515EA">
        <w:rPr>
          <w:rFonts w:ascii="Times New Roman" w:hAnsi="Times New Roman" w:cs="Times New Roman"/>
          <w:sz w:val="24"/>
          <w:szCs w:val="24"/>
        </w:rPr>
        <w:t>adulthood</w:t>
      </w:r>
      <w:r w:rsidR="00B95E55" w:rsidRPr="00F515EA">
        <w:rPr>
          <w:rFonts w:ascii="Times New Roman" w:hAnsi="Times New Roman" w:cs="Times New Roman"/>
          <w:sz w:val="24"/>
          <w:szCs w:val="24"/>
        </w:rPr>
        <w:t xml:space="preserve">: </w:t>
      </w:r>
      <w:r w:rsidR="0097785F" w:rsidRPr="00F515EA">
        <w:rPr>
          <w:rFonts w:ascii="Times New Roman" w:hAnsi="Times New Roman" w:cs="Times New Roman"/>
          <w:sz w:val="24"/>
          <w:szCs w:val="24"/>
        </w:rPr>
        <w:t>Boldness * Age</w:t>
      </w:r>
      <w:r w:rsidR="00764C56" w:rsidRPr="00F515EA">
        <w:rPr>
          <w:rFonts w:ascii="Times New Roman" w:hAnsi="Times New Roman" w:cs="Times New Roman"/>
          <w:sz w:val="24"/>
          <w:szCs w:val="24"/>
        </w:rPr>
        <w:t xml:space="preserve">: </w:t>
      </w:r>
      <w:r w:rsidR="00E55F42" w:rsidRPr="00F515EA">
        <w:rPr>
          <w:rFonts w:ascii="Times New Roman" w:hAnsi="Times New Roman" w:cs="Times New Roman"/>
          <w:sz w:val="24"/>
          <w:szCs w:val="24"/>
        </w:rPr>
        <w:t>χ</w:t>
      </w:r>
      <w:r w:rsidR="00E55F42" w:rsidRPr="00F515EA">
        <w:rPr>
          <w:rFonts w:ascii="Times New Roman" w:hAnsi="Times New Roman" w:cs="Times New Roman"/>
          <w:sz w:val="24"/>
          <w:szCs w:val="24"/>
          <w:vertAlign w:val="superscript"/>
        </w:rPr>
        <w:t>2</w:t>
      </w:r>
      <w:r w:rsidR="00E55F42" w:rsidRPr="00F515EA">
        <w:rPr>
          <w:rFonts w:ascii="Times New Roman" w:hAnsi="Times New Roman" w:cs="Times New Roman"/>
          <w:sz w:val="24"/>
          <w:szCs w:val="24"/>
          <w:vertAlign w:val="subscript"/>
        </w:rPr>
        <w:t>1</w:t>
      </w:r>
      <w:r w:rsidR="00E55F42" w:rsidRPr="00F515EA">
        <w:rPr>
          <w:rFonts w:ascii="Times New Roman" w:hAnsi="Times New Roman" w:cs="Times New Roman"/>
          <w:sz w:val="24"/>
          <w:szCs w:val="24"/>
        </w:rPr>
        <w:t xml:space="preserve"> =1.25; p = 0.26</w:t>
      </w:r>
      <w:r w:rsidR="00E55F42" w:rsidRPr="00F515EA" w:rsidDel="00E55F42">
        <w:rPr>
          <w:rFonts w:ascii="Times New Roman" w:hAnsi="Times New Roman" w:cs="Times New Roman"/>
          <w:sz w:val="24"/>
          <w:szCs w:val="24"/>
        </w:rPr>
        <w:t xml:space="preserve"> </w:t>
      </w:r>
      <w:r w:rsidR="0097785F" w:rsidRPr="00F515EA">
        <w:rPr>
          <w:rFonts w:ascii="Times New Roman" w:hAnsi="Times New Roman" w:cs="Times New Roman"/>
          <w:sz w:val="24"/>
          <w:szCs w:val="24"/>
        </w:rPr>
        <w:t xml:space="preserve">; Table </w:t>
      </w:r>
      <w:r w:rsidR="00FE74ED" w:rsidRPr="003356B7">
        <w:rPr>
          <w:rFonts w:ascii="Times New Roman" w:hAnsi="Times New Roman" w:cs="Times New Roman"/>
          <w:sz w:val="24"/>
          <w:szCs w:val="24"/>
        </w:rPr>
        <w:t>S</w:t>
      </w:r>
      <w:r w:rsidR="00F515EA">
        <w:rPr>
          <w:rFonts w:ascii="Times New Roman" w:hAnsi="Times New Roman" w:cs="Times New Roman"/>
          <w:sz w:val="24"/>
          <w:szCs w:val="24"/>
        </w:rPr>
        <w:t>5</w:t>
      </w:r>
      <w:r w:rsidR="00764C56" w:rsidRPr="00E55F42">
        <w:rPr>
          <w:rFonts w:ascii="Times New Roman" w:hAnsi="Times New Roman" w:cs="Times New Roman"/>
          <w:sz w:val="24"/>
          <w:szCs w:val="24"/>
        </w:rPr>
        <w:t xml:space="preserve">; Late </w:t>
      </w:r>
      <w:r w:rsidR="001132A0" w:rsidRPr="00E55F42">
        <w:rPr>
          <w:rFonts w:ascii="Times New Roman" w:hAnsi="Times New Roman" w:cs="Times New Roman"/>
          <w:sz w:val="24"/>
          <w:szCs w:val="24"/>
        </w:rPr>
        <w:t>adulthood</w:t>
      </w:r>
      <w:r w:rsidR="0097785F" w:rsidRPr="00E55F42">
        <w:rPr>
          <w:rFonts w:ascii="Times New Roman" w:hAnsi="Times New Roman" w:cs="Times New Roman"/>
          <w:sz w:val="24"/>
          <w:szCs w:val="24"/>
        </w:rPr>
        <w:t>: Boldness * Age</w:t>
      </w:r>
      <w:r w:rsidR="00764C56" w:rsidRPr="00E55F42">
        <w:rPr>
          <w:rFonts w:ascii="Times New Roman" w:hAnsi="Times New Roman" w:cs="Times New Roman"/>
          <w:sz w:val="24"/>
          <w:szCs w:val="24"/>
        </w:rPr>
        <w:t>:</w:t>
      </w:r>
      <w:r w:rsidR="00F515EA">
        <w:rPr>
          <w:rFonts w:ascii="Times New Roman" w:hAnsi="Times New Roman" w:cs="Times New Roman"/>
          <w:sz w:val="24"/>
          <w:szCs w:val="24"/>
        </w:rPr>
        <w:t xml:space="preserve"> </w:t>
      </w:r>
      <w:r w:rsidR="00E55F42" w:rsidRPr="00E55F42">
        <w:rPr>
          <w:rFonts w:ascii="Times New Roman" w:hAnsi="Times New Roman" w:cs="Times New Roman"/>
          <w:sz w:val="24"/>
          <w:szCs w:val="24"/>
        </w:rPr>
        <w:t>χ</w:t>
      </w:r>
      <w:r w:rsidR="00E55F42" w:rsidRPr="00E55F42">
        <w:rPr>
          <w:rFonts w:ascii="Times New Roman" w:hAnsi="Times New Roman" w:cs="Times New Roman"/>
          <w:sz w:val="24"/>
          <w:szCs w:val="24"/>
          <w:vertAlign w:val="superscript"/>
        </w:rPr>
        <w:t>2</w:t>
      </w:r>
      <w:r w:rsidR="00E55F42" w:rsidRPr="00E55F42">
        <w:rPr>
          <w:rFonts w:ascii="Times New Roman" w:hAnsi="Times New Roman" w:cs="Times New Roman"/>
          <w:sz w:val="24"/>
          <w:szCs w:val="24"/>
          <w:vertAlign w:val="subscript"/>
        </w:rPr>
        <w:t>1</w:t>
      </w:r>
      <w:r w:rsidR="00E55F42" w:rsidRPr="00E55F42">
        <w:rPr>
          <w:rFonts w:ascii="Times New Roman" w:hAnsi="Times New Roman" w:cs="Times New Roman"/>
          <w:sz w:val="24"/>
          <w:szCs w:val="24"/>
        </w:rPr>
        <w:t xml:space="preserve"> = 0.02; p = 0.</w:t>
      </w:r>
      <w:r w:rsidR="00E55F42" w:rsidRPr="00F515EA">
        <w:rPr>
          <w:rFonts w:ascii="Times New Roman" w:hAnsi="Times New Roman" w:cs="Times New Roman"/>
          <w:sz w:val="24"/>
          <w:szCs w:val="24"/>
        </w:rPr>
        <w:t>87</w:t>
      </w:r>
      <w:r w:rsidR="00B95E55" w:rsidRPr="00F515EA">
        <w:rPr>
          <w:rFonts w:ascii="Times New Roman" w:hAnsi="Times New Roman" w:cs="Times New Roman"/>
          <w:sz w:val="24"/>
          <w:szCs w:val="24"/>
        </w:rPr>
        <w:t xml:space="preserve">; Table </w:t>
      </w:r>
      <w:r w:rsidR="00F515EA" w:rsidRPr="003356B7">
        <w:rPr>
          <w:rFonts w:ascii="Times New Roman" w:hAnsi="Times New Roman" w:cs="Times New Roman"/>
          <w:sz w:val="24"/>
          <w:szCs w:val="24"/>
        </w:rPr>
        <w:t>6</w:t>
      </w:r>
      <w:r w:rsidR="00B95E55" w:rsidRPr="003356B7">
        <w:rPr>
          <w:rFonts w:ascii="Times New Roman" w:hAnsi="Times New Roman" w:cs="Times New Roman"/>
          <w:sz w:val="24"/>
          <w:szCs w:val="24"/>
        </w:rPr>
        <w:t>)</w:t>
      </w:r>
      <w:r w:rsidR="00764C56" w:rsidRPr="00F515EA">
        <w:rPr>
          <w:rFonts w:ascii="Times New Roman" w:hAnsi="Times New Roman" w:cs="Times New Roman"/>
          <w:sz w:val="24"/>
          <w:szCs w:val="24"/>
        </w:rPr>
        <w:t>.  However</w:t>
      </w:r>
      <w:r w:rsidR="00764C56" w:rsidRPr="00E55F42">
        <w:rPr>
          <w:rFonts w:ascii="Times New Roman" w:hAnsi="Times New Roman" w:cs="Times New Roman"/>
          <w:sz w:val="24"/>
          <w:szCs w:val="24"/>
        </w:rPr>
        <w:t>, while boldness did not influence</w:t>
      </w:r>
      <w:r w:rsidR="0097785F" w:rsidRPr="00E55F42">
        <w:rPr>
          <w:rFonts w:ascii="Times New Roman" w:hAnsi="Times New Roman" w:cs="Times New Roman"/>
          <w:sz w:val="24"/>
          <w:szCs w:val="24"/>
        </w:rPr>
        <w:t xml:space="preserve"> </w:t>
      </w:r>
      <w:r w:rsidR="00764C56" w:rsidRPr="00E55F42">
        <w:rPr>
          <w:rFonts w:ascii="Times New Roman" w:hAnsi="Times New Roman" w:cs="Times New Roman"/>
          <w:sz w:val="24"/>
          <w:szCs w:val="24"/>
        </w:rPr>
        <w:t xml:space="preserve">reproductive success in early </w:t>
      </w:r>
      <w:r w:rsidR="001132A0" w:rsidRPr="00E55F42">
        <w:rPr>
          <w:rFonts w:ascii="Times New Roman" w:hAnsi="Times New Roman" w:cs="Times New Roman"/>
          <w:sz w:val="24"/>
          <w:szCs w:val="24"/>
        </w:rPr>
        <w:t>adulthood</w:t>
      </w:r>
      <w:r w:rsidR="00764C56" w:rsidRPr="00E55F42">
        <w:rPr>
          <w:rFonts w:ascii="Times New Roman" w:hAnsi="Times New Roman" w:cs="Times New Roman"/>
          <w:sz w:val="24"/>
          <w:szCs w:val="24"/>
        </w:rPr>
        <w:t xml:space="preserve"> (</w:t>
      </w:r>
      <w:r w:rsidR="0097785F" w:rsidRPr="00E55F42">
        <w:rPr>
          <w:rFonts w:ascii="Times New Roman" w:hAnsi="Times New Roman" w:cs="Times New Roman"/>
          <w:sz w:val="24"/>
          <w:szCs w:val="24"/>
        </w:rPr>
        <w:t>Boldness</w:t>
      </w:r>
      <w:r w:rsidR="00E55F42">
        <w:rPr>
          <w:rFonts w:ascii="Times New Roman" w:hAnsi="Times New Roman" w:cs="Times New Roman"/>
          <w:sz w:val="24"/>
          <w:szCs w:val="24"/>
        </w:rPr>
        <w:t>:</w:t>
      </w:r>
      <w:r w:rsidR="00E55F42" w:rsidRPr="00E55F42">
        <w:t xml:space="preserve"> </w:t>
      </w:r>
      <w:r w:rsidR="00E55F42" w:rsidRPr="00E55F42">
        <w:rPr>
          <w:rFonts w:ascii="Times New Roman" w:hAnsi="Times New Roman" w:cs="Times New Roman"/>
          <w:sz w:val="24"/>
          <w:szCs w:val="24"/>
        </w:rPr>
        <w:t>χ</w:t>
      </w:r>
      <w:r w:rsidR="00E55F42" w:rsidRPr="00E55F42">
        <w:rPr>
          <w:rFonts w:ascii="Times New Roman" w:hAnsi="Times New Roman" w:cs="Times New Roman"/>
          <w:sz w:val="24"/>
          <w:szCs w:val="24"/>
          <w:vertAlign w:val="superscript"/>
        </w:rPr>
        <w:t>2</w:t>
      </w:r>
      <w:r w:rsidR="00E55F42" w:rsidRPr="00E55F42">
        <w:rPr>
          <w:rFonts w:ascii="Times New Roman" w:hAnsi="Times New Roman" w:cs="Times New Roman"/>
          <w:sz w:val="24"/>
          <w:szCs w:val="24"/>
          <w:vertAlign w:val="subscript"/>
        </w:rPr>
        <w:t>1</w:t>
      </w:r>
      <w:r w:rsidR="00E55F42" w:rsidRPr="00E55F42">
        <w:rPr>
          <w:rFonts w:ascii="Times New Roman" w:hAnsi="Times New Roman" w:cs="Times New Roman"/>
          <w:sz w:val="24"/>
          <w:szCs w:val="24"/>
        </w:rPr>
        <w:t xml:space="preserve"> = 0.86; p = 0.35</w:t>
      </w:r>
      <w:r w:rsidR="0097785F" w:rsidRPr="00E55F42">
        <w:rPr>
          <w:rFonts w:ascii="Times New Roman" w:hAnsi="Times New Roman" w:cs="Times New Roman"/>
          <w:sz w:val="24"/>
          <w:szCs w:val="24"/>
        </w:rPr>
        <w:t xml:space="preserve">; </w:t>
      </w:r>
      <w:r w:rsidR="0097785F" w:rsidRPr="003356B7">
        <w:rPr>
          <w:rFonts w:ascii="Times New Roman" w:hAnsi="Times New Roman" w:cs="Times New Roman"/>
          <w:sz w:val="24"/>
          <w:szCs w:val="24"/>
        </w:rPr>
        <w:t xml:space="preserve">Table </w:t>
      </w:r>
      <w:r w:rsidR="00FE74ED" w:rsidRPr="003356B7">
        <w:rPr>
          <w:rFonts w:ascii="Times New Roman" w:hAnsi="Times New Roman" w:cs="Times New Roman"/>
          <w:sz w:val="24"/>
          <w:szCs w:val="24"/>
        </w:rPr>
        <w:t>S</w:t>
      </w:r>
      <w:r w:rsidR="00F515EA" w:rsidRPr="00F515EA">
        <w:rPr>
          <w:rFonts w:ascii="Times New Roman" w:hAnsi="Times New Roman" w:cs="Times New Roman"/>
          <w:sz w:val="24"/>
          <w:szCs w:val="24"/>
        </w:rPr>
        <w:t>5</w:t>
      </w:r>
      <w:r w:rsidR="0097785F" w:rsidRPr="00F515EA">
        <w:rPr>
          <w:rFonts w:ascii="Times New Roman" w:hAnsi="Times New Roman" w:cs="Times New Roman"/>
          <w:sz w:val="24"/>
          <w:szCs w:val="24"/>
        </w:rPr>
        <w:t>)</w:t>
      </w:r>
      <w:r w:rsidR="00764C56" w:rsidRPr="00F515EA">
        <w:rPr>
          <w:rFonts w:ascii="Times New Roman" w:hAnsi="Times New Roman" w:cs="Times New Roman"/>
          <w:sz w:val="24"/>
          <w:szCs w:val="24"/>
        </w:rPr>
        <w:t>, bolder females had a low</w:t>
      </w:r>
      <w:r w:rsidR="00B95E55" w:rsidRPr="00F515EA">
        <w:rPr>
          <w:rFonts w:ascii="Times New Roman" w:hAnsi="Times New Roman" w:cs="Times New Roman"/>
          <w:sz w:val="24"/>
          <w:szCs w:val="24"/>
        </w:rPr>
        <w:t xml:space="preserve">er reproductive success in late </w:t>
      </w:r>
      <w:r w:rsidR="001132A0" w:rsidRPr="00F515EA">
        <w:rPr>
          <w:rFonts w:ascii="Times New Roman" w:hAnsi="Times New Roman" w:cs="Times New Roman"/>
          <w:sz w:val="24"/>
          <w:szCs w:val="24"/>
        </w:rPr>
        <w:t xml:space="preserve">adulthood </w:t>
      </w:r>
      <w:r w:rsidR="00764C56" w:rsidRPr="00F515EA">
        <w:rPr>
          <w:rFonts w:ascii="Times New Roman" w:hAnsi="Times New Roman" w:cs="Times New Roman"/>
          <w:sz w:val="24"/>
          <w:szCs w:val="24"/>
        </w:rPr>
        <w:t>(</w:t>
      </w:r>
      <w:r w:rsidR="0097785F" w:rsidRPr="00F515EA">
        <w:rPr>
          <w:rFonts w:ascii="Times New Roman" w:hAnsi="Times New Roman" w:cs="Times New Roman"/>
          <w:sz w:val="24"/>
          <w:szCs w:val="24"/>
        </w:rPr>
        <w:t>Boldness:</w:t>
      </w:r>
      <w:r w:rsidR="00E55F42" w:rsidRPr="00F515EA">
        <w:t xml:space="preserve"> </w:t>
      </w:r>
      <w:r w:rsidR="00E55F42" w:rsidRPr="00F515EA">
        <w:rPr>
          <w:rFonts w:ascii="Times New Roman" w:hAnsi="Times New Roman" w:cs="Times New Roman"/>
          <w:sz w:val="24"/>
          <w:szCs w:val="24"/>
        </w:rPr>
        <w:t>χ</w:t>
      </w:r>
      <w:r w:rsidR="00E55F42" w:rsidRPr="00F515EA">
        <w:rPr>
          <w:rFonts w:ascii="Times New Roman" w:hAnsi="Times New Roman" w:cs="Times New Roman"/>
          <w:sz w:val="24"/>
          <w:szCs w:val="24"/>
          <w:vertAlign w:val="superscript"/>
        </w:rPr>
        <w:t>2</w:t>
      </w:r>
      <w:r w:rsidR="00E55F42" w:rsidRPr="00F515EA">
        <w:rPr>
          <w:rFonts w:ascii="Times New Roman" w:hAnsi="Times New Roman" w:cs="Times New Roman"/>
          <w:sz w:val="24"/>
          <w:szCs w:val="24"/>
          <w:vertAlign w:val="subscript"/>
        </w:rPr>
        <w:t>1</w:t>
      </w:r>
      <w:r w:rsidR="00E55F42" w:rsidRPr="00F515EA">
        <w:rPr>
          <w:rFonts w:ascii="Times New Roman" w:hAnsi="Times New Roman" w:cs="Times New Roman"/>
          <w:sz w:val="24"/>
          <w:szCs w:val="24"/>
        </w:rPr>
        <w:t xml:space="preserve"> = 5.04; p = 0.02;</w:t>
      </w:r>
      <w:r w:rsidR="00F515EA">
        <w:rPr>
          <w:rFonts w:ascii="Times New Roman" w:hAnsi="Times New Roman" w:cs="Times New Roman"/>
          <w:sz w:val="24"/>
          <w:szCs w:val="24"/>
        </w:rPr>
        <w:t xml:space="preserve"> T</w:t>
      </w:r>
      <w:r w:rsidR="0097785F" w:rsidRPr="003356B7">
        <w:rPr>
          <w:rFonts w:ascii="Times New Roman" w:hAnsi="Times New Roman" w:cs="Times New Roman"/>
          <w:sz w:val="24"/>
          <w:szCs w:val="24"/>
        </w:rPr>
        <w:t xml:space="preserve">able </w:t>
      </w:r>
      <w:r w:rsidR="00B95E55" w:rsidRPr="003356B7">
        <w:rPr>
          <w:rFonts w:ascii="Times New Roman" w:hAnsi="Times New Roman" w:cs="Times New Roman"/>
          <w:sz w:val="24"/>
          <w:szCs w:val="24"/>
        </w:rPr>
        <w:t>S</w:t>
      </w:r>
      <w:r w:rsidR="00F515EA" w:rsidRPr="003356B7">
        <w:rPr>
          <w:rFonts w:ascii="Times New Roman" w:hAnsi="Times New Roman" w:cs="Times New Roman"/>
          <w:sz w:val="24"/>
          <w:szCs w:val="24"/>
        </w:rPr>
        <w:t>6</w:t>
      </w:r>
      <w:r w:rsidR="00764C56" w:rsidRPr="00F515EA">
        <w:rPr>
          <w:rFonts w:ascii="Times New Roman" w:hAnsi="Times New Roman" w:cs="Times New Roman"/>
          <w:sz w:val="24"/>
          <w:szCs w:val="24"/>
        </w:rPr>
        <w:t>).</w:t>
      </w:r>
      <w:r w:rsidR="00764C56" w:rsidRPr="00E55F42">
        <w:rPr>
          <w:rFonts w:ascii="Times New Roman" w:hAnsi="Times New Roman" w:cs="Times New Roman"/>
          <w:sz w:val="24"/>
          <w:szCs w:val="24"/>
        </w:rPr>
        <w:t xml:space="preserve">  </w:t>
      </w:r>
    </w:p>
    <w:p w14:paraId="61E55423" w14:textId="77777777" w:rsidR="0097785F" w:rsidRPr="00E44402" w:rsidRDefault="0097785F" w:rsidP="008104DC">
      <w:pPr>
        <w:pStyle w:val="HTMLPreformatted"/>
        <w:spacing w:line="480" w:lineRule="auto"/>
        <w:rPr>
          <w:rFonts w:ascii="Times New Roman" w:hAnsi="Times New Roman" w:cs="Times New Roman"/>
          <w:sz w:val="24"/>
          <w:szCs w:val="24"/>
        </w:rPr>
      </w:pPr>
    </w:p>
    <w:p w14:paraId="0BCB57D4" w14:textId="304F8EBB" w:rsidR="00E44402" w:rsidRDefault="00E44402" w:rsidP="00E44402">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We found no evidence that the age at first reproduction was linked to reproductive success in females (</w:t>
      </w:r>
      <w:r w:rsidR="00F515EA">
        <w:rPr>
          <w:rFonts w:ascii="Times New Roman" w:hAnsi="Times New Roman" w:cs="Times New Roman"/>
          <w:sz w:val="24"/>
          <w:szCs w:val="24"/>
        </w:rPr>
        <w:t xml:space="preserve">Age at first reproduction: </w:t>
      </w:r>
      <w:r>
        <w:rPr>
          <w:rFonts w:ascii="Times New Roman" w:hAnsi="Times New Roman" w:cs="Times New Roman"/>
          <w:sz w:val="24"/>
          <w:szCs w:val="24"/>
        </w:rPr>
        <w:t xml:space="preserve">All data: </w:t>
      </w:r>
      <w:r w:rsidRPr="00E44402">
        <w:rPr>
          <w:rFonts w:ascii="Times New Roman" w:hAnsi="Times New Roman" w:cs="Times New Roman"/>
          <w:sz w:val="24"/>
          <w:szCs w:val="24"/>
        </w:rPr>
        <w:t>χ</w:t>
      </w:r>
      <w:r w:rsidRPr="00E44402">
        <w:rPr>
          <w:rFonts w:ascii="Times New Roman" w:hAnsi="Times New Roman" w:cs="Times New Roman"/>
          <w:sz w:val="24"/>
          <w:szCs w:val="24"/>
          <w:vertAlign w:val="superscript"/>
        </w:rPr>
        <w:t>2</w:t>
      </w:r>
      <w:r w:rsidRPr="00E44402">
        <w:rPr>
          <w:rFonts w:ascii="Times New Roman" w:hAnsi="Times New Roman" w:cs="Times New Roman"/>
          <w:sz w:val="24"/>
          <w:szCs w:val="24"/>
          <w:vertAlign w:val="subscript"/>
        </w:rPr>
        <w:t>1</w:t>
      </w:r>
      <w:r w:rsidR="00F515EA">
        <w:rPr>
          <w:rFonts w:ascii="Times New Roman" w:hAnsi="Times New Roman" w:cs="Times New Roman"/>
          <w:sz w:val="24"/>
          <w:szCs w:val="24"/>
        </w:rPr>
        <w:t xml:space="preserve"> = 1.91; </w:t>
      </w:r>
      <w:r w:rsidRPr="00E44402">
        <w:rPr>
          <w:rFonts w:ascii="Times New Roman" w:hAnsi="Times New Roman" w:cs="Times New Roman"/>
          <w:sz w:val="24"/>
          <w:szCs w:val="24"/>
        </w:rPr>
        <w:t>p = 0.17</w:t>
      </w:r>
      <w:r w:rsidR="00F515EA">
        <w:rPr>
          <w:rFonts w:ascii="Times New Roman" w:hAnsi="Times New Roman" w:cs="Times New Roman"/>
          <w:sz w:val="24"/>
          <w:szCs w:val="24"/>
        </w:rPr>
        <w:t>; Tables S4</w:t>
      </w:r>
      <w:r>
        <w:rPr>
          <w:rFonts w:ascii="Times New Roman" w:hAnsi="Times New Roman" w:cs="Times New Roman"/>
          <w:sz w:val="24"/>
          <w:szCs w:val="24"/>
        </w:rPr>
        <w:t xml:space="preserve">; </w:t>
      </w:r>
      <w:r w:rsidR="006D3877">
        <w:rPr>
          <w:rFonts w:ascii="Times New Roman" w:hAnsi="Times New Roman" w:cs="Times New Roman"/>
          <w:sz w:val="24"/>
          <w:szCs w:val="24"/>
        </w:rPr>
        <w:t>Early adulthood</w:t>
      </w:r>
      <w:r>
        <w:rPr>
          <w:rFonts w:ascii="Times New Roman" w:hAnsi="Times New Roman" w:cs="Times New Roman"/>
          <w:sz w:val="24"/>
          <w:szCs w:val="24"/>
        </w:rPr>
        <w:t xml:space="preserve">: </w:t>
      </w:r>
      <w:r w:rsidRPr="00A113F4">
        <w:rPr>
          <w:rFonts w:ascii="Times New Roman" w:hAnsi="Times New Roman" w:cs="Times New Roman"/>
          <w:sz w:val="24"/>
          <w:szCs w:val="24"/>
        </w:rPr>
        <w:t>χ</w:t>
      </w:r>
      <w:r w:rsidRPr="00A113F4">
        <w:rPr>
          <w:rFonts w:ascii="Times New Roman" w:hAnsi="Times New Roman" w:cs="Times New Roman"/>
          <w:sz w:val="24"/>
          <w:szCs w:val="24"/>
          <w:vertAlign w:val="superscript"/>
        </w:rPr>
        <w:t>2</w:t>
      </w:r>
      <w:r w:rsidRPr="00A113F4">
        <w:rPr>
          <w:rFonts w:ascii="Times New Roman" w:hAnsi="Times New Roman" w:cs="Times New Roman"/>
          <w:sz w:val="24"/>
          <w:szCs w:val="24"/>
          <w:vertAlign w:val="subscript"/>
        </w:rPr>
        <w:t>1</w:t>
      </w:r>
      <w:r w:rsidRPr="00A113F4">
        <w:rPr>
          <w:rFonts w:ascii="Times New Roman" w:hAnsi="Times New Roman" w:cs="Times New Roman"/>
          <w:sz w:val="24"/>
          <w:szCs w:val="24"/>
        </w:rPr>
        <w:t xml:space="preserve"> = </w:t>
      </w:r>
      <w:r w:rsidRPr="00E44402">
        <w:rPr>
          <w:rFonts w:ascii="Times New Roman" w:hAnsi="Times New Roman" w:cs="Times New Roman"/>
          <w:sz w:val="24"/>
          <w:szCs w:val="24"/>
        </w:rPr>
        <w:t>0.08; p = 0.77</w:t>
      </w:r>
      <w:r>
        <w:rPr>
          <w:rFonts w:ascii="Times New Roman" w:hAnsi="Times New Roman" w:cs="Times New Roman"/>
          <w:sz w:val="24"/>
          <w:szCs w:val="24"/>
        </w:rPr>
        <w:t xml:space="preserve">; </w:t>
      </w:r>
      <w:r w:rsidR="00F515EA">
        <w:rPr>
          <w:rFonts w:ascii="Times New Roman" w:hAnsi="Times New Roman" w:cs="Times New Roman"/>
          <w:sz w:val="24"/>
          <w:szCs w:val="24"/>
        </w:rPr>
        <w:t xml:space="preserve">Table S5; </w:t>
      </w:r>
      <w:r w:rsidR="006D3877">
        <w:rPr>
          <w:rFonts w:ascii="Times New Roman" w:hAnsi="Times New Roman" w:cs="Times New Roman"/>
          <w:sz w:val="24"/>
          <w:szCs w:val="24"/>
        </w:rPr>
        <w:t>Late adulthood</w:t>
      </w:r>
      <w:r>
        <w:rPr>
          <w:rFonts w:ascii="Times New Roman" w:hAnsi="Times New Roman" w:cs="Times New Roman"/>
          <w:sz w:val="24"/>
          <w:szCs w:val="24"/>
        </w:rPr>
        <w:t xml:space="preserve">: </w:t>
      </w:r>
      <w:r w:rsidRPr="00A113F4">
        <w:rPr>
          <w:rFonts w:ascii="Times New Roman" w:hAnsi="Times New Roman" w:cs="Times New Roman"/>
          <w:sz w:val="24"/>
          <w:szCs w:val="24"/>
        </w:rPr>
        <w:t>χ</w:t>
      </w:r>
      <w:r w:rsidRPr="00A113F4">
        <w:rPr>
          <w:rFonts w:ascii="Times New Roman" w:hAnsi="Times New Roman" w:cs="Times New Roman"/>
          <w:sz w:val="24"/>
          <w:szCs w:val="24"/>
          <w:vertAlign w:val="superscript"/>
        </w:rPr>
        <w:t>2</w:t>
      </w:r>
      <w:r w:rsidRPr="00A113F4">
        <w:rPr>
          <w:rFonts w:ascii="Times New Roman" w:hAnsi="Times New Roman" w:cs="Times New Roman"/>
          <w:sz w:val="24"/>
          <w:szCs w:val="24"/>
          <w:vertAlign w:val="subscript"/>
        </w:rPr>
        <w:t>1</w:t>
      </w:r>
      <w:r w:rsidRPr="00A113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4402">
        <w:rPr>
          <w:rFonts w:ascii="Times New Roman" w:hAnsi="Times New Roman" w:cs="Times New Roman"/>
          <w:sz w:val="24"/>
          <w:szCs w:val="24"/>
        </w:rPr>
        <w:t>3.43; p = 0.06</w:t>
      </w:r>
      <w:r w:rsidR="00F515EA">
        <w:rPr>
          <w:rFonts w:ascii="Times New Roman" w:hAnsi="Times New Roman" w:cs="Times New Roman"/>
          <w:sz w:val="24"/>
          <w:szCs w:val="24"/>
        </w:rPr>
        <w:t>; Table S6</w:t>
      </w:r>
      <w:r>
        <w:rPr>
          <w:rFonts w:ascii="Times New Roman" w:hAnsi="Times New Roman" w:cs="Times New Roman"/>
          <w:sz w:val="24"/>
          <w:szCs w:val="24"/>
        </w:rPr>
        <w:t xml:space="preserve">) nor support for within individual differences in senescence (Individual Slopes: </w:t>
      </w:r>
      <w:r w:rsidR="006D3877">
        <w:rPr>
          <w:rFonts w:ascii="Times New Roman" w:hAnsi="Times New Roman" w:cs="Times New Roman"/>
          <w:sz w:val="24"/>
          <w:szCs w:val="24"/>
        </w:rPr>
        <w:t>Early adulthood</w:t>
      </w:r>
      <w:r>
        <w:rPr>
          <w:rFonts w:ascii="Times New Roman" w:hAnsi="Times New Roman" w:cs="Times New Roman"/>
          <w:sz w:val="24"/>
          <w:szCs w:val="24"/>
        </w:rPr>
        <w:t xml:space="preserve">: </w:t>
      </w:r>
      <w:r w:rsidRPr="00A113F4">
        <w:rPr>
          <w:rFonts w:ascii="Times New Roman" w:hAnsi="Times New Roman" w:cs="Times New Roman"/>
          <w:sz w:val="24"/>
          <w:szCs w:val="24"/>
        </w:rPr>
        <w:t>0.00±0.0</w:t>
      </w:r>
      <w:r>
        <w:rPr>
          <w:rFonts w:ascii="Times New Roman" w:hAnsi="Times New Roman" w:cs="Times New Roman"/>
          <w:sz w:val="24"/>
          <w:szCs w:val="24"/>
        </w:rPr>
        <w:t>6;</w:t>
      </w:r>
      <w:r w:rsidR="00F515EA" w:rsidRPr="00F515EA">
        <w:rPr>
          <w:rFonts w:ascii="Times New Roman" w:hAnsi="Times New Roman" w:cs="Times New Roman"/>
          <w:sz w:val="24"/>
          <w:szCs w:val="24"/>
        </w:rPr>
        <w:t xml:space="preserve"> </w:t>
      </w:r>
      <w:r w:rsidR="00F515EA">
        <w:rPr>
          <w:rFonts w:ascii="Times New Roman" w:hAnsi="Times New Roman" w:cs="Times New Roman"/>
          <w:sz w:val="24"/>
          <w:szCs w:val="24"/>
        </w:rPr>
        <w:t>Table S5;</w:t>
      </w:r>
      <w:r>
        <w:rPr>
          <w:rFonts w:ascii="Times New Roman" w:hAnsi="Times New Roman" w:cs="Times New Roman"/>
          <w:sz w:val="24"/>
          <w:szCs w:val="24"/>
        </w:rPr>
        <w:t xml:space="preserve"> </w:t>
      </w:r>
      <w:r w:rsidR="006D3877">
        <w:rPr>
          <w:rFonts w:ascii="Times New Roman" w:hAnsi="Times New Roman" w:cs="Times New Roman"/>
          <w:sz w:val="24"/>
          <w:szCs w:val="24"/>
        </w:rPr>
        <w:t>Late adulthood</w:t>
      </w:r>
      <w:r>
        <w:rPr>
          <w:rFonts w:ascii="Times New Roman" w:hAnsi="Times New Roman" w:cs="Times New Roman"/>
          <w:sz w:val="24"/>
          <w:szCs w:val="24"/>
        </w:rPr>
        <w:t>:</w:t>
      </w:r>
      <w:r w:rsidR="00F515EA">
        <w:t xml:space="preserve"> </w:t>
      </w:r>
      <w:r>
        <w:rPr>
          <w:rFonts w:ascii="Times New Roman" w:hAnsi="Times New Roman" w:cs="Times New Roman"/>
          <w:sz w:val="24"/>
          <w:szCs w:val="24"/>
        </w:rPr>
        <w:t>0.00±0.05</w:t>
      </w:r>
      <w:r w:rsidR="00F515EA">
        <w:rPr>
          <w:rFonts w:ascii="Times New Roman" w:hAnsi="Times New Roman" w:cs="Times New Roman"/>
          <w:sz w:val="24"/>
          <w:szCs w:val="24"/>
        </w:rPr>
        <w:t>; Table S6</w:t>
      </w:r>
      <w:r>
        <w:rPr>
          <w:rFonts w:ascii="Times New Roman" w:hAnsi="Times New Roman" w:cs="Times New Roman"/>
          <w:sz w:val="24"/>
          <w:szCs w:val="24"/>
        </w:rPr>
        <w:t xml:space="preserve">). </w:t>
      </w:r>
    </w:p>
    <w:p w14:paraId="5082EA2A" w14:textId="77777777" w:rsidR="00577266" w:rsidRPr="008104DC" w:rsidRDefault="00577266" w:rsidP="008104DC">
      <w:pPr>
        <w:pStyle w:val="HTMLPreformatted"/>
        <w:spacing w:line="480" w:lineRule="auto"/>
        <w:rPr>
          <w:highlight w:val="yellow"/>
        </w:rPr>
      </w:pPr>
    </w:p>
    <w:p w14:paraId="495E2F44" w14:textId="77777777" w:rsidR="00E52E36" w:rsidRPr="00E44402" w:rsidRDefault="00577266" w:rsidP="007C2CC5">
      <w:pPr>
        <w:pStyle w:val="HTMLPreformatted"/>
        <w:spacing w:line="480" w:lineRule="auto"/>
        <w:rPr>
          <w:rFonts w:ascii="Times New Roman" w:hAnsi="Times New Roman" w:cs="Times New Roman"/>
          <w:b/>
          <w:sz w:val="24"/>
          <w:szCs w:val="24"/>
        </w:rPr>
      </w:pPr>
      <w:r w:rsidRPr="00E44402">
        <w:rPr>
          <w:rFonts w:ascii="Times New Roman" w:hAnsi="Times New Roman" w:cs="Times New Roman"/>
          <w:b/>
          <w:sz w:val="24"/>
          <w:szCs w:val="24"/>
        </w:rPr>
        <w:t xml:space="preserve">3) Foraging </w:t>
      </w:r>
      <w:r w:rsidR="006809DC" w:rsidRPr="00E44402">
        <w:rPr>
          <w:rFonts w:ascii="Times New Roman" w:hAnsi="Times New Roman" w:cs="Times New Roman"/>
          <w:b/>
          <w:sz w:val="24"/>
          <w:szCs w:val="24"/>
        </w:rPr>
        <w:t>behaviour</w:t>
      </w:r>
    </w:p>
    <w:p w14:paraId="6D12FD4B" w14:textId="564FB518" w:rsidR="00F515EA" w:rsidRDefault="007C2CC5" w:rsidP="003356B7">
      <w:pPr>
        <w:spacing w:after="0" w:line="480" w:lineRule="auto"/>
        <w:rPr>
          <w:rFonts w:ascii="Times New Roman" w:hAnsi="Times New Roman" w:cs="Times New Roman"/>
          <w:b/>
          <w:sz w:val="24"/>
          <w:szCs w:val="24"/>
          <w:u w:val="single"/>
        </w:rPr>
      </w:pPr>
      <w:r w:rsidRPr="00F515EA">
        <w:rPr>
          <w:rFonts w:ascii="Times New Roman" w:hAnsi="Times New Roman" w:cs="Times New Roman"/>
          <w:sz w:val="24"/>
          <w:szCs w:val="24"/>
        </w:rPr>
        <w:t>Bold</w:t>
      </w:r>
      <w:r w:rsidR="00877349" w:rsidRPr="00F515EA">
        <w:rPr>
          <w:rFonts w:ascii="Times New Roman" w:hAnsi="Times New Roman" w:cs="Times New Roman"/>
          <w:sz w:val="24"/>
          <w:szCs w:val="24"/>
        </w:rPr>
        <w:t>er</w:t>
      </w:r>
      <w:r w:rsidRPr="00F515EA">
        <w:rPr>
          <w:rFonts w:ascii="Times New Roman" w:hAnsi="Times New Roman" w:cs="Times New Roman"/>
          <w:sz w:val="24"/>
          <w:szCs w:val="24"/>
        </w:rPr>
        <w:t xml:space="preserve"> </w:t>
      </w:r>
      <w:r w:rsidR="00D611B6" w:rsidRPr="00F515EA">
        <w:rPr>
          <w:rFonts w:ascii="Times New Roman" w:hAnsi="Times New Roman" w:cs="Times New Roman"/>
          <w:sz w:val="24"/>
          <w:szCs w:val="24"/>
        </w:rPr>
        <w:t>birds</w:t>
      </w:r>
      <w:r w:rsidRPr="00F515EA">
        <w:rPr>
          <w:rFonts w:ascii="Times New Roman" w:hAnsi="Times New Roman" w:cs="Times New Roman"/>
          <w:sz w:val="24"/>
          <w:szCs w:val="24"/>
        </w:rPr>
        <w:t xml:space="preserve"> made longer foraging trips with increasing </w:t>
      </w:r>
      <w:r w:rsidR="00DD3415" w:rsidRPr="00F515EA">
        <w:rPr>
          <w:rFonts w:ascii="Times New Roman" w:hAnsi="Times New Roman" w:cs="Times New Roman"/>
          <w:sz w:val="24"/>
          <w:szCs w:val="24"/>
        </w:rPr>
        <w:t>age</w:t>
      </w:r>
      <w:r w:rsidR="00E44402" w:rsidRPr="00F515EA">
        <w:rPr>
          <w:rFonts w:ascii="Times New Roman" w:hAnsi="Times New Roman" w:cs="Times New Roman"/>
          <w:bCs/>
          <w:color w:val="000000"/>
          <w:sz w:val="24"/>
          <w:szCs w:val="24"/>
        </w:rPr>
        <w:t xml:space="preserve"> </w:t>
      </w:r>
      <w:r w:rsidR="00B039CE" w:rsidRPr="00F515EA">
        <w:rPr>
          <w:rFonts w:ascii="Times New Roman" w:hAnsi="Times New Roman" w:cs="Times New Roman"/>
          <w:sz w:val="24"/>
          <w:szCs w:val="24"/>
        </w:rPr>
        <w:t xml:space="preserve">(Boldness * Age: </w:t>
      </w:r>
      <w:r w:rsidR="00E44402" w:rsidRPr="00F515EA">
        <w:rPr>
          <w:rFonts w:ascii="Times New Roman" w:eastAsia="Times New Roman" w:hAnsi="Times New Roman" w:cs="Times New Roman"/>
          <w:bCs/>
          <w:color w:val="000000"/>
          <w:sz w:val="24"/>
          <w:szCs w:val="24"/>
          <w:lang w:eastAsia="en-GB"/>
        </w:rPr>
        <w:t>χ</w:t>
      </w:r>
      <w:r w:rsidR="00E44402" w:rsidRPr="00F515EA">
        <w:rPr>
          <w:rFonts w:ascii="Times New Roman" w:eastAsia="Times New Roman" w:hAnsi="Times New Roman" w:cs="Times New Roman"/>
          <w:bCs/>
          <w:color w:val="000000"/>
          <w:sz w:val="24"/>
          <w:szCs w:val="24"/>
          <w:vertAlign w:val="superscript"/>
          <w:lang w:eastAsia="en-GB"/>
        </w:rPr>
        <w:t>2</w:t>
      </w:r>
      <w:r w:rsidR="00E44402" w:rsidRPr="00F515EA">
        <w:rPr>
          <w:rFonts w:ascii="Times New Roman" w:eastAsia="Times New Roman" w:hAnsi="Times New Roman" w:cs="Times New Roman"/>
          <w:bCs/>
          <w:color w:val="000000"/>
          <w:sz w:val="24"/>
          <w:szCs w:val="24"/>
          <w:vertAlign w:val="subscript"/>
          <w:lang w:eastAsia="en-GB"/>
        </w:rPr>
        <w:t xml:space="preserve">1 </w:t>
      </w:r>
      <w:r w:rsidR="00E44402" w:rsidRPr="00F515EA">
        <w:rPr>
          <w:rFonts w:ascii="Times New Roman" w:eastAsia="Times New Roman" w:hAnsi="Times New Roman" w:cs="Times New Roman"/>
          <w:bCs/>
          <w:color w:val="000000"/>
          <w:sz w:val="24"/>
          <w:szCs w:val="24"/>
          <w:lang w:eastAsia="en-GB"/>
        </w:rPr>
        <w:t xml:space="preserve">= 4.52; p = 0.03; </w:t>
      </w:r>
      <w:r w:rsidR="00E44402" w:rsidRPr="003356B7">
        <w:rPr>
          <w:rFonts w:ascii="Times New Roman" w:eastAsia="Times New Roman" w:hAnsi="Times New Roman" w:cs="Times New Roman"/>
          <w:bCs/>
          <w:color w:val="000000"/>
          <w:sz w:val="24"/>
          <w:szCs w:val="24"/>
          <w:lang w:eastAsia="en-GB"/>
        </w:rPr>
        <w:t>Table S</w:t>
      </w:r>
      <w:r w:rsidR="00F515EA" w:rsidRPr="00F515EA">
        <w:rPr>
          <w:rFonts w:ascii="Times New Roman" w:eastAsia="Times New Roman" w:hAnsi="Times New Roman" w:cs="Times New Roman"/>
          <w:bCs/>
          <w:color w:val="000000"/>
          <w:sz w:val="24"/>
          <w:szCs w:val="24"/>
          <w:lang w:eastAsia="en-GB"/>
        </w:rPr>
        <w:t>7</w:t>
      </w:r>
      <w:r w:rsidR="00F515EA">
        <w:rPr>
          <w:rFonts w:ascii="Times New Roman" w:eastAsia="Times New Roman" w:hAnsi="Times New Roman" w:cs="Times New Roman"/>
          <w:bCs/>
          <w:color w:val="000000"/>
          <w:sz w:val="24"/>
          <w:szCs w:val="24"/>
          <w:lang w:eastAsia="en-GB"/>
        </w:rPr>
        <w:t>;</w:t>
      </w:r>
      <w:r w:rsidR="00E44402" w:rsidRPr="003356B7">
        <w:rPr>
          <w:rFonts w:ascii="Times New Roman" w:eastAsia="Times New Roman" w:hAnsi="Times New Roman" w:cs="Times New Roman"/>
          <w:bCs/>
          <w:color w:val="000000"/>
          <w:sz w:val="24"/>
          <w:szCs w:val="24"/>
          <w:lang w:eastAsia="en-GB"/>
        </w:rPr>
        <w:t xml:space="preserve"> Figure 2) and was driven mainly by changes in </w:t>
      </w:r>
      <w:r w:rsidR="00F515EA" w:rsidRPr="00F515EA">
        <w:rPr>
          <w:rFonts w:ascii="Times New Roman" w:eastAsia="Times New Roman" w:hAnsi="Times New Roman" w:cs="Times New Roman"/>
          <w:bCs/>
          <w:color w:val="000000"/>
          <w:sz w:val="24"/>
          <w:szCs w:val="24"/>
          <w:lang w:eastAsia="en-GB"/>
        </w:rPr>
        <w:t>l</w:t>
      </w:r>
      <w:r w:rsidR="00E44402" w:rsidRPr="00F515EA">
        <w:rPr>
          <w:rFonts w:ascii="Times New Roman" w:eastAsia="Times New Roman" w:hAnsi="Times New Roman" w:cs="Times New Roman"/>
          <w:bCs/>
          <w:color w:val="000000"/>
          <w:sz w:val="24"/>
          <w:szCs w:val="24"/>
          <w:lang w:eastAsia="en-GB"/>
        </w:rPr>
        <w:t>ate life (</w:t>
      </w:r>
      <w:r w:rsidR="00E44402" w:rsidRPr="00F515EA">
        <w:rPr>
          <w:rFonts w:ascii="Times New Roman" w:hAnsi="Times New Roman" w:cs="Times New Roman"/>
          <w:sz w:val="24"/>
          <w:szCs w:val="24"/>
        </w:rPr>
        <w:t xml:space="preserve">Boldness * Age: </w:t>
      </w:r>
      <w:r w:rsidR="006D3877" w:rsidRPr="00F515EA">
        <w:rPr>
          <w:rFonts w:ascii="Times New Roman" w:hAnsi="Times New Roman" w:cs="Times New Roman"/>
          <w:sz w:val="24"/>
          <w:szCs w:val="24"/>
        </w:rPr>
        <w:t>Early adulthood</w:t>
      </w:r>
      <w:r w:rsidR="00E44402" w:rsidRPr="00F515EA">
        <w:rPr>
          <w:rFonts w:ascii="Times New Roman" w:hAnsi="Times New Roman" w:cs="Times New Roman"/>
          <w:sz w:val="24"/>
          <w:szCs w:val="24"/>
        </w:rPr>
        <w:t xml:space="preserve">: </w:t>
      </w:r>
      <w:r w:rsidR="00E44402" w:rsidRPr="00F515EA">
        <w:rPr>
          <w:rFonts w:ascii="Times New Roman" w:eastAsia="Times New Roman" w:hAnsi="Times New Roman" w:cs="Times New Roman"/>
          <w:bCs/>
          <w:color w:val="000000"/>
          <w:sz w:val="24"/>
          <w:szCs w:val="24"/>
          <w:lang w:eastAsia="en-GB"/>
        </w:rPr>
        <w:t>χ</w:t>
      </w:r>
      <w:r w:rsidR="00E44402" w:rsidRPr="00F515EA">
        <w:rPr>
          <w:rFonts w:ascii="Times New Roman" w:eastAsia="Times New Roman" w:hAnsi="Times New Roman" w:cs="Times New Roman"/>
          <w:bCs/>
          <w:color w:val="000000"/>
          <w:sz w:val="24"/>
          <w:szCs w:val="24"/>
          <w:vertAlign w:val="superscript"/>
          <w:lang w:eastAsia="en-GB"/>
        </w:rPr>
        <w:t>2</w:t>
      </w:r>
      <w:r w:rsidR="00E44402" w:rsidRPr="00F515EA">
        <w:rPr>
          <w:rFonts w:ascii="Times New Roman" w:eastAsia="Times New Roman" w:hAnsi="Times New Roman" w:cs="Times New Roman"/>
          <w:bCs/>
          <w:color w:val="000000"/>
          <w:sz w:val="24"/>
          <w:szCs w:val="24"/>
          <w:vertAlign w:val="subscript"/>
          <w:lang w:eastAsia="en-GB"/>
        </w:rPr>
        <w:t xml:space="preserve">1 </w:t>
      </w:r>
      <w:r w:rsidR="00E44402" w:rsidRPr="00F515EA">
        <w:rPr>
          <w:rFonts w:ascii="Times New Roman" w:eastAsia="Times New Roman" w:hAnsi="Times New Roman" w:cs="Times New Roman"/>
          <w:bCs/>
          <w:color w:val="000000"/>
          <w:sz w:val="24"/>
          <w:szCs w:val="24"/>
          <w:lang w:eastAsia="en-GB"/>
        </w:rPr>
        <w:t>= 0.00; p = 0.97</w:t>
      </w:r>
      <w:r w:rsidR="00E44402" w:rsidRPr="00F515EA">
        <w:rPr>
          <w:rFonts w:ascii="Times New Roman" w:hAnsi="Times New Roman" w:cs="Times New Roman"/>
          <w:sz w:val="24"/>
          <w:szCs w:val="24"/>
        </w:rPr>
        <w:t xml:space="preserve">; </w:t>
      </w:r>
      <w:r w:rsidR="006D3877" w:rsidRPr="00F515EA">
        <w:rPr>
          <w:rFonts w:ascii="Times New Roman" w:hAnsi="Times New Roman" w:cs="Times New Roman"/>
          <w:sz w:val="24"/>
          <w:szCs w:val="24"/>
        </w:rPr>
        <w:t>Late adulthood</w:t>
      </w:r>
      <w:r w:rsidR="00E44402" w:rsidRPr="00F515EA">
        <w:rPr>
          <w:rFonts w:ascii="Times New Roman" w:hAnsi="Times New Roman" w:cs="Times New Roman"/>
          <w:sz w:val="24"/>
          <w:szCs w:val="24"/>
        </w:rPr>
        <w:t xml:space="preserve">: </w:t>
      </w:r>
      <w:r w:rsidR="00E44402" w:rsidRPr="00F515EA">
        <w:rPr>
          <w:rFonts w:ascii="Times New Roman" w:eastAsia="Times New Roman" w:hAnsi="Times New Roman" w:cs="Times New Roman"/>
          <w:bCs/>
          <w:color w:val="000000"/>
          <w:sz w:val="24"/>
          <w:szCs w:val="24"/>
          <w:lang w:eastAsia="en-GB"/>
        </w:rPr>
        <w:t>χ</w:t>
      </w:r>
      <w:r w:rsidR="00E44402" w:rsidRPr="00F515EA">
        <w:rPr>
          <w:rFonts w:ascii="Times New Roman" w:eastAsia="Times New Roman" w:hAnsi="Times New Roman" w:cs="Times New Roman"/>
          <w:bCs/>
          <w:color w:val="000000"/>
          <w:sz w:val="24"/>
          <w:szCs w:val="24"/>
          <w:vertAlign w:val="superscript"/>
          <w:lang w:eastAsia="en-GB"/>
        </w:rPr>
        <w:t>2</w:t>
      </w:r>
      <w:r w:rsidR="00E44402" w:rsidRPr="00F515EA">
        <w:rPr>
          <w:rFonts w:ascii="Times New Roman" w:eastAsia="Times New Roman" w:hAnsi="Times New Roman" w:cs="Times New Roman"/>
          <w:bCs/>
          <w:color w:val="000000"/>
          <w:sz w:val="24"/>
          <w:szCs w:val="24"/>
          <w:vertAlign w:val="subscript"/>
          <w:lang w:eastAsia="en-GB"/>
        </w:rPr>
        <w:t xml:space="preserve">1 </w:t>
      </w:r>
      <w:r w:rsidR="00E44402" w:rsidRPr="00F515EA">
        <w:rPr>
          <w:rFonts w:ascii="Times New Roman" w:eastAsia="Times New Roman" w:hAnsi="Times New Roman" w:cs="Times New Roman"/>
          <w:bCs/>
          <w:color w:val="000000"/>
          <w:sz w:val="24"/>
          <w:szCs w:val="24"/>
          <w:lang w:eastAsia="en-GB"/>
        </w:rPr>
        <w:t>= 4.29; p = 0.04; Table S</w:t>
      </w:r>
      <w:r w:rsidR="00F515EA" w:rsidRPr="003356B7">
        <w:rPr>
          <w:rFonts w:ascii="Times New Roman" w:eastAsia="Times New Roman" w:hAnsi="Times New Roman" w:cs="Times New Roman"/>
          <w:bCs/>
          <w:color w:val="000000"/>
          <w:sz w:val="24"/>
          <w:szCs w:val="24"/>
          <w:lang w:eastAsia="en-GB"/>
        </w:rPr>
        <w:t xml:space="preserve">7).  </w:t>
      </w:r>
      <w:r w:rsidR="00E44402" w:rsidRPr="00F515EA">
        <w:rPr>
          <w:rFonts w:ascii="Times New Roman" w:hAnsi="Times New Roman" w:cs="Times New Roman"/>
          <w:bCs/>
          <w:color w:val="000000"/>
          <w:sz w:val="24"/>
          <w:szCs w:val="24"/>
        </w:rPr>
        <w:t xml:space="preserve">These results are </w:t>
      </w:r>
      <w:r w:rsidR="006D3877" w:rsidRPr="00F515EA">
        <w:rPr>
          <w:rFonts w:ascii="Times New Roman" w:hAnsi="Times New Roman" w:cs="Times New Roman"/>
          <w:bCs/>
          <w:color w:val="000000"/>
          <w:sz w:val="24"/>
          <w:szCs w:val="24"/>
        </w:rPr>
        <w:t>coupled with a trend that bolder birds gain more mass per foraging trip (</w:t>
      </w:r>
      <w:r w:rsidR="00D611B6" w:rsidRPr="00F515EA">
        <w:rPr>
          <w:rFonts w:ascii="Times New Roman" w:hAnsi="Times New Roman" w:cs="Times New Roman"/>
          <w:bCs/>
          <w:color w:val="000000"/>
          <w:sz w:val="24"/>
          <w:szCs w:val="24"/>
        </w:rPr>
        <w:t>Boldness</w:t>
      </w:r>
      <w:r w:rsidR="008327D6" w:rsidRPr="00F515EA">
        <w:rPr>
          <w:rFonts w:ascii="Times New Roman" w:hAnsi="Times New Roman" w:cs="Times New Roman"/>
          <w:sz w:val="24"/>
          <w:szCs w:val="24"/>
        </w:rPr>
        <w:t>:</w:t>
      </w:r>
      <w:r w:rsidR="00B039CE" w:rsidRPr="00F515EA">
        <w:rPr>
          <w:rFonts w:ascii="Times New Roman" w:hAnsi="Times New Roman" w:cs="Times New Roman"/>
          <w:sz w:val="24"/>
          <w:szCs w:val="24"/>
        </w:rPr>
        <w:t xml:space="preserve"> </w:t>
      </w:r>
      <w:r w:rsidR="006D3877" w:rsidRPr="00F515EA">
        <w:rPr>
          <w:rFonts w:ascii="Times New Roman" w:hAnsi="Times New Roman" w:cs="Times New Roman"/>
          <w:sz w:val="24"/>
          <w:szCs w:val="24"/>
        </w:rPr>
        <w:t>χ</w:t>
      </w:r>
      <w:r w:rsidR="006D3877" w:rsidRPr="00F515EA">
        <w:rPr>
          <w:rFonts w:ascii="Times New Roman" w:hAnsi="Times New Roman" w:cs="Times New Roman"/>
          <w:sz w:val="24"/>
          <w:szCs w:val="24"/>
          <w:vertAlign w:val="superscript"/>
        </w:rPr>
        <w:t>2</w:t>
      </w:r>
      <w:r w:rsidR="006D3877" w:rsidRPr="00F515EA">
        <w:rPr>
          <w:rFonts w:ascii="Times New Roman" w:hAnsi="Times New Roman" w:cs="Times New Roman"/>
          <w:sz w:val="24"/>
          <w:szCs w:val="24"/>
          <w:vertAlign w:val="subscript"/>
        </w:rPr>
        <w:t>1</w:t>
      </w:r>
      <w:r w:rsidR="006D3877" w:rsidRPr="00F515EA">
        <w:rPr>
          <w:rFonts w:ascii="Times New Roman" w:hAnsi="Times New Roman" w:cs="Times New Roman"/>
          <w:sz w:val="24"/>
          <w:szCs w:val="24"/>
        </w:rPr>
        <w:t xml:space="preserve"> = 3.68; p = 0.06; Table S</w:t>
      </w:r>
      <w:r w:rsidR="00F515EA" w:rsidRPr="003356B7">
        <w:rPr>
          <w:rFonts w:ascii="Times New Roman" w:hAnsi="Times New Roman" w:cs="Times New Roman"/>
          <w:sz w:val="24"/>
          <w:szCs w:val="24"/>
        </w:rPr>
        <w:t>8</w:t>
      </w:r>
      <w:r w:rsidR="006D3877" w:rsidRPr="00F515EA">
        <w:rPr>
          <w:rFonts w:ascii="Times New Roman" w:hAnsi="Times New Roman" w:cs="Times New Roman"/>
          <w:sz w:val="24"/>
          <w:szCs w:val="24"/>
        </w:rPr>
        <w:t>) and this relationship was significant in late adulthood (χ</w:t>
      </w:r>
      <w:r w:rsidR="006D3877" w:rsidRPr="00F515EA">
        <w:rPr>
          <w:rFonts w:ascii="Times New Roman" w:hAnsi="Times New Roman" w:cs="Times New Roman"/>
          <w:sz w:val="24"/>
          <w:szCs w:val="24"/>
          <w:vertAlign w:val="superscript"/>
        </w:rPr>
        <w:t>2</w:t>
      </w:r>
      <w:r w:rsidR="006D3877" w:rsidRPr="00F515EA">
        <w:rPr>
          <w:rFonts w:ascii="Times New Roman" w:hAnsi="Times New Roman" w:cs="Times New Roman"/>
          <w:sz w:val="24"/>
          <w:szCs w:val="24"/>
          <w:vertAlign w:val="subscript"/>
        </w:rPr>
        <w:t>1</w:t>
      </w:r>
      <w:r w:rsidR="006D3877" w:rsidRPr="00F515EA">
        <w:rPr>
          <w:rFonts w:ascii="Times New Roman" w:hAnsi="Times New Roman" w:cs="Times New Roman"/>
          <w:sz w:val="24"/>
          <w:szCs w:val="24"/>
        </w:rPr>
        <w:t xml:space="preserve"> = 5.34; p = 0.02; Table S</w:t>
      </w:r>
      <w:r w:rsidR="00F515EA" w:rsidRPr="00F515EA">
        <w:rPr>
          <w:rFonts w:ascii="Times New Roman" w:hAnsi="Times New Roman" w:cs="Times New Roman"/>
          <w:sz w:val="24"/>
          <w:szCs w:val="24"/>
        </w:rPr>
        <w:t>8</w:t>
      </w:r>
      <w:r w:rsidR="006D3877" w:rsidRPr="00F515EA">
        <w:rPr>
          <w:rFonts w:ascii="Times New Roman" w:hAnsi="Times New Roman" w:cs="Times New Roman"/>
          <w:sz w:val="24"/>
          <w:szCs w:val="24"/>
        </w:rPr>
        <w:t>; Figure 3) but not early adulthood (χ</w:t>
      </w:r>
      <w:r w:rsidR="006D3877" w:rsidRPr="00F515EA">
        <w:rPr>
          <w:rFonts w:ascii="Times New Roman" w:hAnsi="Times New Roman" w:cs="Times New Roman"/>
          <w:sz w:val="24"/>
          <w:szCs w:val="24"/>
          <w:vertAlign w:val="superscript"/>
        </w:rPr>
        <w:t>2</w:t>
      </w:r>
      <w:r w:rsidR="006D3877" w:rsidRPr="00F515EA">
        <w:rPr>
          <w:rFonts w:ascii="Times New Roman" w:hAnsi="Times New Roman" w:cs="Times New Roman"/>
          <w:sz w:val="24"/>
          <w:szCs w:val="24"/>
          <w:vertAlign w:val="subscript"/>
        </w:rPr>
        <w:t>1</w:t>
      </w:r>
      <w:r w:rsidR="006D3877" w:rsidRPr="00F515EA">
        <w:rPr>
          <w:rFonts w:ascii="Times New Roman" w:hAnsi="Times New Roman" w:cs="Times New Roman"/>
          <w:sz w:val="24"/>
          <w:szCs w:val="24"/>
        </w:rPr>
        <w:t xml:space="preserve"> = 0.82; p = 0.37; </w:t>
      </w:r>
      <w:r w:rsidR="00F515EA" w:rsidRPr="003356B7">
        <w:rPr>
          <w:rFonts w:ascii="Times New Roman" w:hAnsi="Times New Roman" w:cs="Times New Roman"/>
          <w:sz w:val="24"/>
          <w:szCs w:val="24"/>
        </w:rPr>
        <w:t>Table S8</w:t>
      </w:r>
      <w:r w:rsidR="006D3877" w:rsidRPr="00F515EA">
        <w:rPr>
          <w:rFonts w:ascii="Times New Roman" w:hAnsi="Times New Roman" w:cs="Times New Roman"/>
          <w:sz w:val="24"/>
          <w:szCs w:val="24"/>
        </w:rPr>
        <w:t xml:space="preserve">).  </w:t>
      </w:r>
      <w:r w:rsidR="00B039CE" w:rsidRPr="00F515EA">
        <w:rPr>
          <w:rFonts w:ascii="Times New Roman" w:hAnsi="Times New Roman" w:cs="Times New Roman"/>
          <w:bCs/>
          <w:color w:val="000000"/>
          <w:sz w:val="24"/>
          <w:szCs w:val="24"/>
        </w:rPr>
        <w:t xml:space="preserve"> </w:t>
      </w:r>
      <w:r w:rsidR="00F515EA" w:rsidRPr="00F515EA">
        <w:rPr>
          <w:rFonts w:ascii="Times New Roman" w:hAnsi="Times New Roman" w:cs="Times New Roman"/>
          <w:bCs/>
          <w:color w:val="000000"/>
          <w:sz w:val="24"/>
          <w:szCs w:val="24"/>
        </w:rPr>
        <w:t>There was no interaction between boldness and age on mass gain (</w:t>
      </w:r>
      <w:r w:rsidR="00F515EA" w:rsidRPr="00F515EA">
        <w:rPr>
          <w:rFonts w:ascii="Times New Roman" w:hAnsi="Times New Roman" w:cs="Times New Roman"/>
          <w:sz w:val="24"/>
          <w:szCs w:val="24"/>
        </w:rPr>
        <w:t xml:space="preserve">Boldness * Age: All Data: </w:t>
      </w:r>
      <w:r w:rsidR="00F515EA" w:rsidRPr="00F515EA">
        <w:rPr>
          <w:rFonts w:ascii="Times New Roman" w:eastAsia="Times New Roman" w:hAnsi="Times New Roman" w:cs="Times New Roman"/>
          <w:bCs/>
          <w:color w:val="000000"/>
          <w:sz w:val="24"/>
          <w:szCs w:val="24"/>
          <w:lang w:eastAsia="en-GB"/>
        </w:rPr>
        <w:t>χ</w:t>
      </w:r>
      <w:r w:rsidR="00F515EA" w:rsidRPr="00F515EA">
        <w:rPr>
          <w:rFonts w:ascii="Times New Roman" w:eastAsia="Times New Roman" w:hAnsi="Times New Roman" w:cs="Times New Roman"/>
          <w:bCs/>
          <w:color w:val="000000"/>
          <w:sz w:val="24"/>
          <w:szCs w:val="24"/>
          <w:vertAlign w:val="superscript"/>
          <w:lang w:eastAsia="en-GB"/>
        </w:rPr>
        <w:t>2</w:t>
      </w:r>
      <w:r w:rsidR="00F515EA" w:rsidRPr="00F515EA">
        <w:rPr>
          <w:rFonts w:ascii="Times New Roman" w:eastAsia="Times New Roman" w:hAnsi="Times New Roman" w:cs="Times New Roman"/>
          <w:bCs/>
          <w:color w:val="000000"/>
          <w:sz w:val="24"/>
          <w:szCs w:val="24"/>
          <w:vertAlign w:val="subscript"/>
          <w:lang w:eastAsia="en-GB"/>
        </w:rPr>
        <w:t xml:space="preserve">1 </w:t>
      </w:r>
      <w:r w:rsidR="00F515EA" w:rsidRPr="00F515EA">
        <w:rPr>
          <w:rFonts w:ascii="Times New Roman" w:eastAsia="Times New Roman" w:hAnsi="Times New Roman" w:cs="Times New Roman"/>
          <w:bCs/>
          <w:color w:val="000000"/>
          <w:sz w:val="24"/>
          <w:szCs w:val="24"/>
          <w:lang w:eastAsia="en-GB"/>
        </w:rPr>
        <w:t xml:space="preserve">= 0.64; p = 0.42; </w:t>
      </w:r>
      <w:r w:rsidR="00F515EA" w:rsidRPr="00F515EA">
        <w:rPr>
          <w:rFonts w:ascii="Times New Roman" w:hAnsi="Times New Roman" w:cs="Times New Roman"/>
          <w:sz w:val="24"/>
          <w:szCs w:val="24"/>
        </w:rPr>
        <w:t xml:space="preserve">Early adulthood: </w:t>
      </w:r>
      <w:r w:rsidR="00F515EA" w:rsidRPr="00F515EA">
        <w:rPr>
          <w:rFonts w:ascii="Times New Roman" w:eastAsia="Times New Roman" w:hAnsi="Times New Roman" w:cs="Times New Roman"/>
          <w:bCs/>
          <w:color w:val="000000"/>
          <w:sz w:val="24"/>
          <w:szCs w:val="24"/>
          <w:lang w:eastAsia="en-GB"/>
        </w:rPr>
        <w:t>χ</w:t>
      </w:r>
      <w:r w:rsidR="00F515EA" w:rsidRPr="00F515EA">
        <w:rPr>
          <w:rFonts w:ascii="Times New Roman" w:eastAsia="Times New Roman" w:hAnsi="Times New Roman" w:cs="Times New Roman"/>
          <w:bCs/>
          <w:color w:val="000000"/>
          <w:sz w:val="24"/>
          <w:szCs w:val="24"/>
          <w:vertAlign w:val="superscript"/>
          <w:lang w:eastAsia="en-GB"/>
        </w:rPr>
        <w:t>2</w:t>
      </w:r>
      <w:r w:rsidR="00F515EA" w:rsidRPr="00F515EA">
        <w:rPr>
          <w:rFonts w:ascii="Times New Roman" w:eastAsia="Times New Roman" w:hAnsi="Times New Roman" w:cs="Times New Roman"/>
          <w:bCs/>
          <w:color w:val="000000"/>
          <w:sz w:val="24"/>
          <w:szCs w:val="24"/>
          <w:vertAlign w:val="subscript"/>
          <w:lang w:eastAsia="en-GB"/>
        </w:rPr>
        <w:t xml:space="preserve">1 </w:t>
      </w:r>
      <w:r w:rsidR="00F515EA" w:rsidRPr="00F515EA">
        <w:rPr>
          <w:rFonts w:ascii="Times New Roman" w:eastAsia="Times New Roman" w:hAnsi="Times New Roman" w:cs="Times New Roman"/>
          <w:bCs/>
          <w:color w:val="000000"/>
          <w:sz w:val="24"/>
          <w:szCs w:val="24"/>
          <w:lang w:eastAsia="en-GB"/>
        </w:rPr>
        <w:t>= 0.83; p = 0.36</w:t>
      </w:r>
      <w:r w:rsidR="00F515EA" w:rsidRPr="00F515EA">
        <w:rPr>
          <w:rFonts w:ascii="Times New Roman" w:hAnsi="Times New Roman" w:cs="Times New Roman"/>
          <w:sz w:val="24"/>
          <w:szCs w:val="24"/>
        </w:rPr>
        <w:t xml:space="preserve">; Late adulthood: </w:t>
      </w:r>
      <w:r w:rsidR="00F515EA" w:rsidRPr="00F515EA">
        <w:rPr>
          <w:rFonts w:ascii="Times New Roman" w:eastAsia="Times New Roman" w:hAnsi="Times New Roman" w:cs="Times New Roman"/>
          <w:bCs/>
          <w:color w:val="000000"/>
          <w:sz w:val="24"/>
          <w:szCs w:val="24"/>
          <w:lang w:eastAsia="en-GB"/>
        </w:rPr>
        <w:t>χ</w:t>
      </w:r>
      <w:r w:rsidR="00F515EA" w:rsidRPr="00F515EA">
        <w:rPr>
          <w:rFonts w:ascii="Times New Roman" w:eastAsia="Times New Roman" w:hAnsi="Times New Roman" w:cs="Times New Roman"/>
          <w:bCs/>
          <w:color w:val="000000"/>
          <w:sz w:val="24"/>
          <w:szCs w:val="24"/>
          <w:vertAlign w:val="superscript"/>
          <w:lang w:eastAsia="en-GB"/>
        </w:rPr>
        <w:t>2</w:t>
      </w:r>
      <w:r w:rsidR="00F515EA" w:rsidRPr="00F515EA">
        <w:rPr>
          <w:rFonts w:ascii="Times New Roman" w:eastAsia="Times New Roman" w:hAnsi="Times New Roman" w:cs="Times New Roman"/>
          <w:bCs/>
          <w:color w:val="000000"/>
          <w:sz w:val="24"/>
          <w:szCs w:val="24"/>
          <w:vertAlign w:val="subscript"/>
          <w:lang w:eastAsia="en-GB"/>
        </w:rPr>
        <w:t xml:space="preserve">1 </w:t>
      </w:r>
      <w:r w:rsidR="00F515EA" w:rsidRPr="00F515EA">
        <w:rPr>
          <w:rFonts w:ascii="Times New Roman" w:eastAsia="Times New Roman" w:hAnsi="Times New Roman" w:cs="Times New Roman"/>
          <w:bCs/>
          <w:color w:val="000000"/>
          <w:sz w:val="24"/>
          <w:szCs w:val="24"/>
          <w:lang w:eastAsia="en-GB"/>
        </w:rPr>
        <w:t>= 0.01; p = 0.92; Table S8).</w:t>
      </w:r>
      <w:r w:rsidR="00F515EA">
        <w:rPr>
          <w:rFonts w:ascii="Times New Roman" w:eastAsia="Times New Roman" w:hAnsi="Times New Roman" w:cs="Times New Roman"/>
          <w:bCs/>
          <w:color w:val="000000"/>
          <w:sz w:val="24"/>
          <w:szCs w:val="24"/>
          <w:lang w:eastAsia="en-GB"/>
        </w:rPr>
        <w:t xml:space="preserve">  </w:t>
      </w:r>
    </w:p>
    <w:p w14:paraId="2DC4FFF4" w14:textId="77777777" w:rsidR="00E52E36" w:rsidRPr="006809DC" w:rsidRDefault="00E52E36" w:rsidP="003356B7">
      <w:pPr>
        <w:spacing w:after="0" w:line="480" w:lineRule="auto"/>
        <w:rPr>
          <w:rFonts w:ascii="Times New Roman" w:hAnsi="Times New Roman" w:cs="Times New Roman"/>
          <w:b/>
          <w:sz w:val="24"/>
          <w:szCs w:val="24"/>
          <w:u w:val="single"/>
        </w:rPr>
      </w:pPr>
      <w:r w:rsidRPr="006809DC">
        <w:rPr>
          <w:rFonts w:ascii="Times New Roman" w:hAnsi="Times New Roman" w:cs="Times New Roman"/>
          <w:b/>
          <w:sz w:val="24"/>
          <w:szCs w:val="24"/>
          <w:u w:val="single"/>
        </w:rPr>
        <w:t>Discussion</w:t>
      </w:r>
    </w:p>
    <w:p w14:paraId="799BFA86" w14:textId="7C10D852" w:rsidR="00395FC7" w:rsidRDefault="00194943" w:rsidP="00395FC7">
      <w:pPr>
        <w:pStyle w:val="ListParagraph"/>
        <w:spacing w:line="480" w:lineRule="auto"/>
        <w:ind w:left="0"/>
        <w:rPr>
          <w:rFonts w:ascii="Times New Roman" w:hAnsi="Times New Roman" w:cs="Times New Roman"/>
          <w:sz w:val="24"/>
          <w:szCs w:val="24"/>
        </w:rPr>
      </w:pPr>
      <w:r w:rsidRPr="006809DC">
        <w:rPr>
          <w:rFonts w:ascii="Times New Roman" w:hAnsi="Times New Roman" w:cs="Times New Roman"/>
          <w:sz w:val="24"/>
          <w:szCs w:val="24"/>
        </w:rPr>
        <w:t>Our study reve</w:t>
      </w:r>
      <w:r w:rsidR="005F4195" w:rsidRPr="006809DC">
        <w:rPr>
          <w:rFonts w:ascii="Times New Roman" w:hAnsi="Times New Roman" w:cs="Times New Roman"/>
          <w:sz w:val="24"/>
          <w:szCs w:val="24"/>
        </w:rPr>
        <w:t>a</w:t>
      </w:r>
      <w:r w:rsidRPr="006809DC">
        <w:rPr>
          <w:rFonts w:ascii="Times New Roman" w:hAnsi="Times New Roman" w:cs="Times New Roman"/>
          <w:sz w:val="24"/>
          <w:szCs w:val="24"/>
        </w:rPr>
        <w:t>ls senescence in reproductive success in wandering albatross</w:t>
      </w:r>
      <w:r w:rsidR="00D52151">
        <w:rPr>
          <w:rFonts w:ascii="Times New Roman" w:hAnsi="Times New Roman" w:cs="Times New Roman"/>
          <w:sz w:val="24"/>
          <w:szCs w:val="24"/>
        </w:rPr>
        <w:t>es</w:t>
      </w:r>
      <w:r w:rsidRPr="006809DC">
        <w:rPr>
          <w:rFonts w:ascii="Times New Roman" w:hAnsi="Times New Roman" w:cs="Times New Roman"/>
          <w:sz w:val="24"/>
          <w:szCs w:val="24"/>
        </w:rPr>
        <w:t xml:space="preserve"> and links this to a measure of individual </w:t>
      </w:r>
      <w:r w:rsidR="00E312C8" w:rsidRPr="006809DC">
        <w:rPr>
          <w:rFonts w:ascii="Times New Roman" w:hAnsi="Times New Roman" w:cs="Times New Roman"/>
          <w:sz w:val="24"/>
          <w:szCs w:val="24"/>
        </w:rPr>
        <w:t>personality</w:t>
      </w:r>
      <w:r w:rsidRPr="006809DC">
        <w:rPr>
          <w:rFonts w:ascii="Times New Roman" w:hAnsi="Times New Roman" w:cs="Times New Roman"/>
          <w:sz w:val="24"/>
          <w:szCs w:val="24"/>
        </w:rPr>
        <w:t>.</w:t>
      </w:r>
      <w:r w:rsidR="008108D2" w:rsidRPr="006809DC">
        <w:rPr>
          <w:rFonts w:ascii="Times New Roman" w:hAnsi="Times New Roman" w:cs="Times New Roman"/>
          <w:sz w:val="24"/>
          <w:szCs w:val="24"/>
        </w:rPr>
        <w:t xml:space="preserve"> </w:t>
      </w:r>
      <w:r w:rsidRPr="006809DC">
        <w:rPr>
          <w:rFonts w:ascii="Times New Roman" w:hAnsi="Times New Roman" w:cs="Times New Roman"/>
          <w:sz w:val="24"/>
          <w:szCs w:val="24"/>
        </w:rPr>
        <w:t xml:space="preserve">These patterns appear to be sex specific, with </w:t>
      </w:r>
      <w:r w:rsidR="008F71E6">
        <w:rPr>
          <w:rFonts w:ascii="Times New Roman" w:hAnsi="Times New Roman" w:cs="Times New Roman"/>
          <w:sz w:val="24"/>
          <w:szCs w:val="24"/>
        </w:rPr>
        <w:t xml:space="preserve">shyer males demonstrating stronger senescence and bolder females </w:t>
      </w:r>
      <w:r w:rsidR="00D52151">
        <w:rPr>
          <w:rFonts w:ascii="Times New Roman" w:hAnsi="Times New Roman" w:cs="Times New Roman"/>
          <w:sz w:val="24"/>
          <w:szCs w:val="24"/>
        </w:rPr>
        <w:t xml:space="preserve">having </w:t>
      </w:r>
      <w:r w:rsidR="008F71E6">
        <w:rPr>
          <w:rFonts w:ascii="Times New Roman" w:hAnsi="Times New Roman" w:cs="Times New Roman"/>
          <w:sz w:val="24"/>
          <w:szCs w:val="24"/>
        </w:rPr>
        <w:t xml:space="preserve">lower reproductive success in later life.  </w:t>
      </w:r>
      <w:r w:rsidRPr="006809DC">
        <w:rPr>
          <w:rFonts w:ascii="Times New Roman" w:hAnsi="Times New Roman" w:cs="Times New Roman"/>
          <w:sz w:val="24"/>
          <w:szCs w:val="24"/>
        </w:rPr>
        <w:t xml:space="preserve"> </w:t>
      </w:r>
      <w:r w:rsidR="005F2767" w:rsidRPr="006809DC">
        <w:rPr>
          <w:rFonts w:ascii="Times New Roman" w:hAnsi="Times New Roman" w:cs="Times New Roman"/>
          <w:sz w:val="24"/>
          <w:szCs w:val="24"/>
        </w:rPr>
        <w:t>F</w:t>
      </w:r>
      <w:r w:rsidRPr="006809DC">
        <w:rPr>
          <w:rFonts w:ascii="Times New Roman" w:hAnsi="Times New Roman" w:cs="Times New Roman"/>
          <w:sz w:val="24"/>
          <w:szCs w:val="24"/>
        </w:rPr>
        <w:t>urthermore, we find that boldness is correlated with foraging trip duration</w:t>
      </w:r>
      <w:r w:rsidR="00A32CCE">
        <w:rPr>
          <w:rFonts w:ascii="Times New Roman" w:hAnsi="Times New Roman" w:cs="Times New Roman"/>
          <w:sz w:val="24"/>
          <w:szCs w:val="24"/>
        </w:rPr>
        <w:t xml:space="preserve"> in both sexes</w:t>
      </w:r>
      <w:r w:rsidRPr="006809DC">
        <w:rPr>
          <w:rFonts w:ascii="Times New Roman" w:hAnsi="Times New Roman" w:cs="Times New Roman"/>
          <w:sz w:val="24"/>
          <w:szCs w:val="24"/>
        </w:rPr>
        <w:t xml:space="preserve">, with bolder birds making longer trips in later </w:t>
      </w:r>
      <w:r w:rsidR="001132A0">
        <w:rPr>
          <w:rFonts w:ascii="Times New Roman" w:hAnsi="Times New Roman" w:cs="Times New Roman"/>
          <w:sz w:val="24"/>
          <w:szCs w:val="24"/>
        </w:rPr>
        <w:t>adulthood</w:t>
      </w:r>
      <w:r w:rsidR="006F0990">
        <w:rPr>
          <w:rFonts w:ascii="Times New Roman" w:hAnsi="Times New Roman" w:cs="Times New Roman"/>
          <w:sz w:val="24"/>
          <w:szCs w:val="24"/>
        </w:rPr>
        <w:t xml:space="preserve">, gaining more mass  </w:t>
      </w:r>
      <w:r w:rsidR="0095215B" w:rsidRPr="006809DC">
        <w:rPr>
          <w:rFonts w:ascii="Times New Roman" w:hAnsi="Times New Roman" w:cs="Times New Roman"/>
          <w:sz w:val="24"/>
          <w:szCs w:val="24"/>
        </w:rPr>
        <w:t xml:space="preserve">per foraging trip.  </w:t>
      </w:r>
      <w:r w:rsidRPr="006809DC">
        <w:rPr>
          <w:rFonts w:ascii="Times New Roman" w:hAnsi="Times New Roman" w:cs="Times New Roman"/>
          <w:sz w:val="24"/>
          <w:szCs w:val="24"/>
        </w:rPr>
        <w:t xml:space="preserve">These results highlight the </w:t>
      </w:r>
      <w:r w:rsidR="00E365E9" w:rsidRPr="006809DC">
        <w:rPr>
          <w:rFonts w:ascii="Times New Roman" w:hAnsi="Times New Roman" w:cs="Times New Roman"/>
          <w:sz w:val="24"/>
          <w:szCs w:val="24"/>
        </w:rPr>
        <w:t xml:space="preserve">potential </w:t>
      </w:r>
      <w:r w:rsidRPr="006809DC">
        <w:rPr>
          <w:rFonts w:ascii="Times New Roman" w:hAnsi="Times New Roman" w:cs="Times New Roman"/>
          <w:sz w:val="24"/>
          <w:szCs w:val="24"/>
        </w:rPr>
        <w:t xml:space="preserve">importance of </w:t>
      </w:r>
      <w:r w:rsidR="0047597D">
        <w:rPr>
          <w:rFonts w:ascii="Times New Roman" w:hAnsi="Times New Roman" w:cs="Times New Roman"/>
          <w:sz w:val="24"/>
          <w:szCs w:val="24"/>
        </w:rPr>
        <w:t xml:space="preserve">sexually antagonistic effects of </w:t>
      </w:r>
      <w:r w:rsidR="00E365E9" w:rsidRPr="006809DC">
        <w:rPr>
          <w:rFonts w:ascii="Times New Roman" w:hAnsi="Times New Roman" w:cs="Times New Roman"/>
          <w:sz w:val="24"/>
          <w:szCs w:val="24"/>
        </w:rPr>
        <w:t xml:space="preserve">personality </w:t>
      </w:r>
      <w:r w:rsidR="0047597D">
        <w:rPr>
          <w:rFonts w:ascii="Times New Roman" w:hAnsi="Times New Roman" w:cs="Times New Roman"/>
          <w:sz w:val="24"/>
          <w:szCs w:val="24"/>
        </w:rPr>
        <w:t xml:space="preserve">and foraging behaviour on reproductive success and </w:t>
      </w:r>
      <w:r w:rsidRPr="006809DC">
        <w:rPr>
          <w:rFonts w:ascii="Times New Roman" w:hAnsi="Times New Roman" w:cs="Times New Roman"/>
          <w:sz w:val="24"/>
          <w:szCs w:val="24"/>
        </w:rPr>
        <w:t xml:space="preserve">senescence </w:t>
      </w:r>
      <w:r w:rsidR="006F0990">
        <w:rPr>
          <w:rFonts w:ascii="Times New Roman" w:hAnsi="Times New Roman" w:cs="Times New Roman"/>
          <w:sz w:val="24"/>
          <w:szCs w:val="24"/>
        </w:rPr>
        <w:t xml:space="preserve">in a wide-ranging long-lived species.  </w:t>
      </w:r>
      <w:r w:rsidR="008108D2" w:rsidRPr="006809DC">
        <w:rPr>
          <w:rFonts w:ascii="Times New Roman" w:hAnsi="Times New Roman" w:cs="Times New Roman"/>
          <w:sz w:val="24"/>
          <w:szCs w:val="24"/>
        </w:rPr>
        <w:t xml:space="preserve">    </w:t>
      </w:r>
    </w:p>
    <w:p w14:paraId="066C9C40" w14:textId="77777777" w:rsidR="00122100" w:rsidRPr="006809DC" w:rsidRDefault="00122100" w:rsidP="00395FC7">
      <w:pPr>
        <w:pStyle w:val="ListParagraph"/>
        <w:spacing w:line="480" w:lineRule="auto"/>
        <w:ind w:left="0"/>
        <w:rPr>
          <w:rFonts w:ascii="Times New Roman" w:hAnsi="Times New Roman" w:cs="Times New Roman"/>
          <w:sz w:val="24"/>
          <w:szCs w:val="24"/>
        </w:rPr>
      </w:pPr>
    </w:p>
    <w:p w14:paraId="456D54DE" w14:textId="77777777" w:rsidR="00E312C8" w:rsidRPr="006809DC" w:rsidRDefault="00E312C8" w:rsidP="00395FC7">
      <w:pPr>
        <w:pStyle w:val="ListParagraph"/>
        <w:spacing w:line="480" w:lineRule="auto"/>
        <w:ind w:left="0"/>
        <w:rPr>
          <w:rFonts w:ascii="Times New Roman" w:hAnsi="Times New Roman" w:cs="Times New Roman"/>
          <w:b/>
          <w:sz w:val="24"/>
          <w:szCs w:val="24"/>
        </w:rPr>
      </w:pPr>
      <w:r w:rsidRPr="006809DC">
        <w:rPr>
          <w:rFonts w:ascii="Times New Roman" w:hAnsi="Times New Roman" w:cs="Times New Roman"/>
          <w:b/>
          <w:sz w:val="24"/>
          <w:szCs w:val="24"/>
        </w:rPr>
        <w:t xml:space="preserve">Foraging </w:t>
      </w:r>
      <w:r w:rsidR="006809DC" w:rsidRPr="006809DC">
        <w:rPr>
          <w:rFonts w:ascii="Times New Roman" w:hAnsi="Times New Roman" w:cs="Times New Roman"/>
          <w:b/>
          <w:sz w:val="24"/>
          <w:szCs w:val="24"/>
        </w:rPr>
        <w:t>behaviour</w:t>
      </w:r>
    </w:p>
    <w:p w14:paraId="7E39130F" w14:textId="339C8E06" w:rsidR="0047597D" w:rsidRDefault="00DD19B1" w:rsidP="005C5EB3">
      <w:pPr>
        <w:pStyle w:val="ListParagraph"/>
        <w:spacing w:line="480" w:lineRule="auto"/>
        <w:ind w:left="0"/>
        <w:rPr>
          <w:rFonts w:ascii="Times New Roman" w:hAnsi="Times New Roman" w:cs="Times New Roman"/>
          <w:sz w:val="24"/>
          <w:szCs w:val="24"/>
        </w:rPr>
      </w:pPr>
      <w:r w:rsidRPr="006809DC">
        <w:rPr>
          <w:rFonts w:ascii="Times New Roman" w:hAnsi="Times New Roman" w:cs="Times New Roman"/>
          <w:sz w:val="24"/>
          <w:szCs w:val="24"/>
        </w:rPr>
        <w:t xml:space="preserve">Here we show evidence that boldness is linked to foraging </w:t>
      </w:r>
      <w:r w:rsidR="006809DC" w:rsidRPr="006809DC">
        <w:rPr>
          <w:rFonts w:ascii="Times New Roman" w:hAnsi="Times New Roman" w:cs="Times New Roman"/>
          <w:sz w:val="24"/>
          <w:szCs w:val="24"/>
        </w:rPr>
        <w:t>behaviour</w:t>
      </w:r>
      <w:r w:rsidRPr="006809DC">
        <w:rPr>
          <w:rFonts w:ascii="Times New Roman" w:hAnsi="Times New Roman" w:cs="Times New Roman"/>
          <w:sz w:val="24"/>
          <w:szCs w:val="24"/>
        </w:rPr>
        <w:t xml:space="preserve"> in wandering albatross</w:t>
      </w:r>
      <w:r w:rsidR="009C6BE2" w:rsidRPr="006809DC">
        <w:rPr>
          <w:rFonts w:ascii="Times New Roman" w:hAnsi="Times New Roman" w:cs="Times New Roman"/>
          <w:sz w:val="24"/>
          <w:szCs w:val="24"/>
        </w:rPr>
        <w:t>es</w:t>
      </w:r>
      <w:r w:rsidRPr="006809DC">
        <w:rPr>
          <w:rFonts w:ascii="Times New Roman" w:hAnsi="Times New Roman" w:cs="Times New Roman"/>
          <w:sz w:val="24"/>
          <w:szCs w:val="24"/>
        </w:rPr>
        <w:t>.</w:t>
      </w:r>
      <w:r w:rsidR="008108D2" w:rsidRPr="006809DC">
        <w:rPr>
          <w:rFonts w:ascii="Times New Roman" w:hAnsi="Times New Roman" w:cs="Times New Roman"/>
          <w:sz w:val="24"/>
          <w:szCs w:val="24"/>
        </w:rPr>
        <w:t xml:space="preserve"> </w:t>
      </w:r>
      <w:r w:rsidRPr="006809DC">
        <w:rPr>
          <w:rFonts w:ascii="Times New Roman" w:hAnsi="Times New Roman" w:cs="Times New Roman"/>
          <w:sz w:val="24"/>
          <w:szCs w:val="24"/>
        </w:rPr>
        <w:t xml:space="preserve">Male wandering albatross are known to forage further south </w:t>
      </w:r>
      <w:r w:rsidR="005F2767" w:rsidRPr="006809DC">
        <w:rPr>
          <w:rFonts w:ascii="Times New Roman" w:hAnsi="Times New Roman" w:cs="Times New Roman"/>
          <w:sz w:val="24"/>
          <w:szCs w:val="24"/>
        </w:rPr>
        <w:t>with increasing age</w:t>
      </w:r>
      <w:r w:rsidRPr="006809DC">
        <w:rPr>
          <w:rFonts w:ascii="Times New Roman" w:hAnsi="Times New Roman" w:cs="Times New Roman"/>
          <w:sz w:val="24"/>
          <w:szCs w:val="24"/>
        </w:rPr>
        <w:t xml:space="preserve"> </w:t>
      </w:r>
      <w:r w:rsidR="00C63E99">
        <w:rPr>
          <w:rFonts w:ascii="Times New Roman" w:hAnsi="Times New Roman" w:cs="Times New Roman"/>
          <w:sz w:val="24"/>
          <w:szCs w:val="24"/>
        </w:rPr>
        <w:fldChar w:fldCharType="begin"/>
      </w:r>
      <w:r w:rsidR="00BF1ABB">
        <w:rPr>
          <w:rFonts w:ascii="Times New Roman" w:hAnsi="Times New Roman" w:cs="Times New Roman"/>
          <w:sz w:val="24"/>
          <w:szCs w:val="24"/>
        </w:rPr>
        <w:instrText xml:space="preserve"> ADDIN ZOTERO_ITEM CSL_CITATION {"citationID":"1l6dqu5i1a","properties":{"formattedCitation":"(24,29)","plainCitation":"(24,29)"},"citationItems":[{"id":627,"uris":["http://zotero.org/users/1976460/items/3FM57JGM"],"uri":["http://zotero.org/users/1976460/items/3FM57JGM"],"itemData":{"id":627,"type":"article-journal","title":"Patterns of aging in the long-lived wandering albatross","container-title":"Proceedings of the National Academy of Sciences of the United States of America","page":"6370-6375","volume":"107","issue":"14","abstract":"How does an animal age in natural conditions? Given the multifaceted nature of senescence, identifying the effects of age on physiology and behavior remains challenging. We investigated the effects of age on a broad array of phenotypic traits in a wild, long-lived animal, the wandering albatross. We studied foraging behavior using satellite tracking and activity loggers in males and females (age 6-48+ years), and monitored reproductive performance and nine markers of baseline physiology known to reflect senescence in vertebrates (humoral immunity, oxidative stress, antioxidant defenses, and hormone levels). Age strongly affected foraging behavior and reproductive performance, but not baseline physiology. Consistent with results of mammal and human studies, age affected males and females differently. Overall, our findings demonstrate that age, sex, and foraging ability interact in shaping aging patterns in natural conditions. Specifically, we found an unexpected pattern of spatial segregation by age; old males foraged in remote Antarctica waters, whereas young and middle-aged males never foraged south of the Polar Front. Old males traveled a greater distance but were less active at the sea surface, and returned from sea with elevated levels of stress hormone (corticosterone), mirroring a low foraging efficiency. In contrast to findings in captive animals and short-lived birds, and consistent with disposable soma theory, we found no detectable age-related deterioration of baseline physiology in albatrosses. We propose that foraging efficiency (i.e., the ability of individuals to extract energy from their environment) might play a central role in shaping aging patterns in natural conditions.","note":"Times Cited: 0","author":[{"family":"Lecomte","given":"V. J."},{"family":"Sorci","given":"G."},{"family":"Cornet","given":"S."},{"family":"Jaeger","given":"A."},{"family":"Faivre","given":"B."},{"family":"Arnoux","given":"E."},{"family":"Gaillard","given":"M."},{"family":"Trouve","given":"C."},{"family":"Besson","given":"D."},{"family":"Chastel","given":"O."},{"family":"Weimerskirch","given":"H."}],"issued":{"date-parts":[["2010"]]}}},{"id":1201,"uris":["http://zotero.org/users/1976460/items/IW6X27WN"],"uri":["http://zotero.org/users/1976460/items/IW6X27WN"],"itemData":{"id":1201,"type":"article-journal","title":"Lifetime foraging patterns of the wandering albatross: Life on the move!","container-title":"Journal of Experimental Marine Biology and Ecology","page":"68-78","volume":"450","author":[{"family":"Weimerskirch","given":"H."},{"family":"Cherel","given":"Y."},{"family":"Delord","given":"K."},{"family":"Jaeger","given":"A."},{"family":"Patrick","given":"S. C."},{"family":"Riotte-Lambert","given":"Louise"}],"issued":{"date-parts":[["2014"]]}}}],"schema":"https://github.com/citation-style-language/schema/raw/master/csl-citation.json"} </w:instrText>
      </w:r>
      <w:r w:rsidR="00C63E99">
        <w:rPr>
          <w:rFonts w:ascii="Times New Roman" w:hAnsi="Times New Roman" w:cs="Times New Roman"/>
          <w:sz w:val="24"/>
          <w:szCs w:val="24"/>
        </w:rPr>
        <w:fldChar w:fldCharType="separate"/>
      </w:r>
      <w:r w:rsidR="00BF1ABB" w:rsidRPr="00BF1ABB">
        <w:rPr>
          <w:rFonts w:ascii="Times New Roman" w:hAnsi="Times New Roman" w:cs="Times New Roman"/>
          <w:sz w:val="24"/>
        </w:rPr>
        <w:t>(24,29)</w:t>
      </w:r>
      <w:r w:rsidR="00C63E99">
        <w:rPr>
          <w:rFonts w:ascii="Times New Roman" w:hAnsi="Times New Roman" w:cs="Times New Roman"/>
          <w:sz w:val="24"/>
          <w:szCs w:val="24"/>
        </w:rPr>
        <w:fldChar w:fldCharType="end"/>
      </w:r>
      <w:r w:rsidR="00CA01FE" w:rsidRPr="006809DC">
        <w:rPr>
          <w:rFonts w:ascii="Times New Roman" w:hAnsi="Times New Roman" w:cs="Times New Roman"/>
          <w:sz w:val="24"/>
          <w:szCs w:val="24"/>
        </w:rPr>
        <w:t xml:space="preserve">, </w:t>
      </w:r>
      <w:r w:rsidRPr="006809DC">
        <w:rPr>
          <w:rFonts w:ascii="Times New Roman" w:hAnsi="Times New Roman" w:cs="Times New Roman"/>
          <w:sz w:val="24"/>
          <w:szCs w:val="24"/>
        </w:rPr>
        <w:t xml:space="preserve">and here we can suggest that </w:t>
      </w:r>
      <w:r w:rsidR="00122100">
        <w:rPr>
          <w:rFonts w:ascii="Times New Roman" w:hAnsi="Times New Roman" w:cs="Times New Roman"/>
          <w:sz w:val="24"/>
          <w:szCs w:val="24"/>
        </w:rPr>
        <w:t xml:space="preserve">these </w:t>
      </w:r>
      <w:r w:rsidRPr="006809DC">
        <w:rPr>
          <w:rFonts w:ascii="Times New Roman" w:hAnsi="Times New Roman" w:cs="Times New Roman"/>
          <w:sz w:val="24"/>
          <w:szCs w:val="24"/>
        </w:rPr>
        <w:t>change</w:t>
      </w:r>
      <w:r w:rsidR="0047597D">
        <w:rPr>
          <w:rFonts w:ascii="Times New Roman" w:hAnsi="Times New Roman" w:cs="Times New Roman"/>
          <w:sz w:val="24"/>
          <w:szCs w:val="24"/>
        </w:rPr>
        <w:t>s</w:t>
      </w:r>
      <w:r w:rsidRPr="006809DC">
        <w:rPr>
          <w:rFonts w:ascii="Times New Roman" w:hAnsi="Times New Roman" w:cs="Times New Roman"/>
          <w:sz w:val="24"/>
          <w:szCs w:val="24"/>
        </w:rPr>
        <w:t xml:space="preserve"> in </w:t>
      </w:r>
      <w:r w:rsidR="0047597D">
        <w:rPr>
          <w:rFonts w:ascii="Times New Roman" w:hAnsi="Times New Roman" w:cs="Times New Roman"/>
          <w:sz w:val="24"/>
          <w:szCs w:val="24"/>
        </w:rPr>
        <w:t xml:space="preserve">foraging </w:t>
      </w:r>
      <w:r w:rsidR="006809DC" w:rsidRPr="006809DC">
        <w:rPr>
          <w:rFonts w:ascii="Times New Roman" w:hAnsi="Times New Roman" w:cs="Times New Roman"/>
          <w:sz w:val="24"/>
          <w:szCs w:val="24"/>
        </w:rPr>
        <w:t>behaviour</w:t>
      </w:r>
      <w:r w:rsidRPr="006809DC">
        <w:rPr>
          <w:rFonts w:ascii="Times New Roman" w:hAnsi="Times New Roman" w:cs="Times New Roman"/>
          <w:sz w:val="24"/>
          <w:szCs w:val="24"/>
        </w:rPr>
        <w:t xml:space="preserve"> </w:t>
      </w:r>
      <w:r w:rsidR="0082603B">
        <w:rPr>
          <w:rFonts w:ascii="Times New Roman" w:hAnsi="Times New Roman" w:cs="Times New Roman"/>
          <w:sz w:val="24"/>
          <w:szCs w:val="24"/>
        </w:rPr>
        <w:t>are</w:t>
      </w:r>
      <w:r w:rsidRPr="006809DC">
        <w:rPr>
          <w:rFonts w:ascii="Times New Roman" w:hAnsi="Times New Roman" w:cs="Times New Roman"/>
          <w:sz w:val="24"/>
          <w:szCs w:val="24"/>
        </w:rPr>
        <w:t xml:space="preserve"> driven predominantly</w:t>
      </w:r>
      <w:r w:rsidR="00E312C8" w:rsidRPr="006809DC">
        <w:rPr>
          <w:rFonts w:ascii="Times New Roman" w:hAnsi="Times New Roman" w:cs="Times New Roman"/>
          <w:sz w:val="24"/>
          <w:szCs w:val="24"/>
        </w:rPr>
        <w:t xml:space="preserve"> by</w:t>
      </w:r>
      <w:r w:rsidRPr="006809DC">
        <w:rPr>
          <w:rFonts w:ascii="Times New Roman" w:hAnsi="Times New Roman" w:cs="Times New Roman"/>
          <w:sz w:val="24"/>
          <w:szCs w:val="24"/>
        </w:rPr>
        <w:t xml:space="preserve"> bolder </w:t>
      </w:r>
      <w:r w:rsidR="0047597D" w:rsidRPr="006809DC">
        <w:rPr>
          <w:rFonts w:ascii="Times New Roman" w:hAnsi="Times New Roman" w:cs="Times New Roman"/>
          <w:sz w:val="24"/>
          <w:szCs w:val="24"/>
        </w:rPr>
        <w:t>individuals</w:t>
      </w:r>
      <w:r w:rsidR="0047597D">
        <w:rPr>
          <w:rFonts w:ascii="Times New Roman" w:hAnsi="Times New Roman" w:cs="Times New Roman"/>
          <w:sz w:val="24"/>
          <w:szCs w:val="24"/>
        </w:rPr>
        <w:t xml:space="preserve"> </w:t>
      </w:r>
      <w:r w:rsidR="00E312C8" w:rsidRPr="006809DC">
        <w:rPr>
          <w:rFonts w:ascii="Times New Roman" w:hAnsi="Times New Roman" w:cs="Times New Roman"/>
          <w:sz w:val="24"/>
          <w:szCs w:val="24"/>
        </w:rPr>
        <w:t xml:space="preserve">making longer foraging trips in later </w:t>
      </w:r>
      <w:r w:rsidR="001132A0" w:rsidRPr="0082603B">
        <w:rPr>
          <w:rFonts w:ascii="Times New Roman" w:hAnsi="Times New Roman" w:cs="Times New Roman"/>
          <w:sz w:val="24"/>
          <w:szCs w:val="24"/>
        </w:rPr>
        <w:t>adulthood</w:t>
      </w:r>
      <w:r w:rsidRPr="0082603B">
        <w:rPr>
          <w:rFonts w:ascii="Times New Roman" w:hAnsi="Times New Roman" w:cs="Times New Roman"/>
          <w:sz w:val="24"/>
          <w:szCs w:val="24"/>
        </w:rPr>
        <w:t>.</w:t>
      </w:r>
      <w:r w:rsidR="008108D2" w:rsidRPr="0082603B">
        <w:rPr>
          <w:rFonts w:ascii="Times New Roman" w:hAnsi="Times New Roman" w:cs="Times New Roman"/>
          <w:sz w:val="24"/>
          <w:szCs w:val="24"/>
        </w:rPr>
        <w:t xml:space="preserve"> </w:t>
      </w:r>
      <w:r w:rsidRPr="0082603B">
        <w:rPr>
          <w:rFonts w:ascii="Times New Roman" w:hAnsi="Times New Roman" w:cs="Times New Roman"/>
          <w:sz w:val="24"/>
          <w:szCs w:val="24"/>
        </w:rPr>
        <w:t xml:space="preserve">Boldness is often correlated with explorative </w:t>
      </w:r>
      <w:r w:rsidR="006809DC" w:rsidRPr="0082603B">
        <w:rPr>
          <w:rFonts w:ascii="Times New Roman" w:hAnsi="Times New Roman" w:cs="Times New Roman"/>
          <w:sz w:val="24"/>
          <w:szCs w:val="24"/>
        </w:rPr>
        <w:t>behaviour</w:t>
      </w:r>
      <w:r w:rsidR="00C63E99">
        <w:rPr>
          <w:rFonts w:ascii="Times New Roman" w:hAnsi="Times New Roman" w:cs="Times New Roman"/>
          <w:sz w:val="24"/>
          <w:szCs w:val="24"/>
        </w:rPr>
        <w:t xml:space="preserve"> </w:t>
      </w:r>
      <w:r w:rsidR="00C63E99">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19fac1d7hr","properties":{"formattedCitation":"(9)","plainCitation":"(9)"},"citationItems":[{"id":997,"uris":["http://zotero.org/users/1976460/items/4Q6AM5NK"],"uri":["http://zotero.org/users/1976460/items/4Q6AM5NK"],"itemData":{"id":997,"type":"article-journal","title":"Behavioral syndromes: An integrative overview","container-title":"Quarterly Review of Biology","page":"241-277","volume":"79","issue":"3","note":"856VQ QUART REV BIOL","author":[{"family":"Sih","given":"A."},{"family":"Bell","given":"A. M."},{"family":"Johnson","given":"J. C."},{"family":"Ziemba","given":"R. E."}],"issued":{"date-parts":[["2004",9]]}}}],"schema":"https://github.com/citation-style-language/schema/raw/master/csl-citation.json"} </w:instrText>
      </w:r>
      <w:r w:rsidR="00C63E99">
        <w:rPr>
          <w:rFonts w:ascii="Times New Roman" w:hAnsi="Times New Roman" w:cs="Times New Roman"/>
          <w:sz w:val="24"/>
          <w:szCs w:val="24"/>
        </w:rPr>
        <w:fldChar w:fldCharType="separate"/>
      </w:r>
      <w:r w:rsidR="00C63E99" w:rsidRPr="00C63E99">
        <w:rPr>
          <w:rFonts w:ascii="Times New Roman" w:hAnsi="Times New Roman" w:cs="Times New Roman"/>
          <w:sz w:val="24"/>
        </w:rPr>
        <w:t>(9)</w:t>
      </w:r>
      <w:r w:rsidR="00C63E99">
        <w:rPr>
          <w:rFonts w:ascii="Times New Roman" w:hAnsi="Times New Roman" w:cs="Times New Roman"/>
          <w:sz w:val="24"/>
          <w:szCs w:val="24"/>
        </w:rPr>
        <w:fldChar w:fldCharType="end"/>
      </w:r>
      <w:r w:rsidR="00CA01FE" w:rsidRPr="0082603B">
        <w:rPr>
          <w:rFonts w:ascii="Times New Roman" w:hAnsi="Times New Roman" w:cs="Times New Roman"/>
          <w:sz w:val="24"/>
          <w:szCs w:val="24"/>
        </w:rPr>
        <w:t xml:space="preserve"> </w:t>
      </w:r>
      <w:r w:rsidR="0047597D" w:rsidRPr="0082603B">
        <w:rPr>
          <w:rFonts w:ascii="Times New Roman" w:hAnsi="Times New Roman" w:cs="Times New Roman"/>
          <w:sz w:val="24"/>
          <w:szCs w:val="24"/>
        </w:rPr>
        <w:t>and superficial exploration</w:t>
      </w:r>
      <w:r w:rsidR="00C63E99">
        <w:rPr>
          <w:rFonts w:ascii="Times New Roman" w:hAnsi="Times New Roman" w:cs="Times New Roman"/>
          <w:sz w:val="24"/>
          <w:szCs w:val="24"/>
        </w:rPr>
        <w:t xml:space="preserve"> </w:t>
      </w:r>
      <w:r w:rsidR="00C63E99">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f0cbg8rii","properties":{"formattedCitation":"(11,37)","plainCitation":"(11,37)"},"citationItems":[{"id":1270,"uris":["http://zotero.org/users/1976460/items/8HFFRZCH"],"uri":["http://zotero.org/users/1976460/items/8HFFRZCH"],"itemData":{"id":1270,"type":"article-journal","title":"Life-history trade-offs favour the evolution of animal personalities","container-title":"Nature","page":"581-584","volume":"447","issue":"7144","author":[{"family":"Wolf","given":"M."},{"family":"Doorn","given":"G. S. van"},{"family":"Leimar","given":"O."},{"family":"Weissing","given":"F. J."}],"issued":{"date-parts":[["2007",5,31]]}}},{"id":1458,"uris":["http://zotero.org/users/1976460/items/R9ZFEW22"],"uri":["http://zotero.org/users/1976460/items/R9ZFEW22"],"itemData":{"id":1458,"type":"article-journal","title":"Exploration strategies map along fast–slow metabolic and life-history continua in muroid rodents","container-title":"Functional Ecology","page":"150-156","volume":"23","issue":"1","source":"Wiley Online Library","abstract":"* 1Personality is highly relevant to ecology and the evolution of fast–slow metabolic and life-history strategies. One of the most important personality traits is exploratory behaviour, usually measured on an animal introduced to a novel environment (e.g. open-field test).\n* 2Here, we use a unique comparative dataset on open-field exploratory behaviour of muroid rodents to test a key assumption of a recent evolutionary model, i.e. that exploration thoroughness is positively correlated to age at first reproduction (AFR). We then examine how AFR and exploratory behaviour are related to basal metabolic rate (BMR).\n* 3Inter-specific variation in exploratory behaviour was positively correlated with AFR. Both AFR and exploration behaviour were negatively correlated with BMR. These results remained significant when taking phylogeny into account.\n* 4We suggest that species occupying unproductive and unpredictable environments simultaneously benefit from high exploration, low BMR and delayed AFR because exploration increases the likelihood of finding scarce resources, whereas low BMR and delayed reproduction enhance survival during frequent resources shortages.\n* 5This study provides the first empirical evidence for a link between personality, life-history, phylogeny and energy metabolism at the inter-specific level. The superficial-thorough exploration continuum can be mapped along the fast–slow metabolic and life-history continua.","DOI":"10.1111/j.1365-2435.2008.01468.x","ISSN":"1365-2435","language":"en","author":[{"family":"Careau","given":"V."},{"family":"Bininda-Emonds","given":"O. R. P."},{"family":"Thomas","given":"D. W."},{"family":"Réale","given":"D."},{"family":"Humphries","given":"M. M."}],"issued":{"date-parts":[["2009"]],"season":"février"},"accessed":{"date-parts":[["2014",7,3]]}}}],"schema":"https://github.com/citation-style-language/schema/raw/master/csl-citation.json"} </w:instrText>
      </w:r>
      <w:r w:rsidR="00C63E99">
        <w:rPr>
          <w:rFonts w:ascii="Times New Roman" w:hAnsi="Times New Roman" w:cs="Times New Roman"/>
          <w:sz w:val="24"/>
          <w:szCs w:val="24"/>
        </w:rPr>
        <w:fldChar w:fldCharType="separate"/>
      </w:r>
      <w:r w:rsidR="004017CB" w:rsidRPr="004017CB">
        <w:rPr>
          <w:rFonts w:ascii="Times New Roman" w:hAnsi="Times New Roman" w:cs="Times New Roman"/>
          <w:sz w:val="24"/>
        </w:rPr>
        <w:t>(11,3</w:t>
      </w:r>
      <w:r w:rsidR="00DC41B9">
        <w:rPr>
          <w:rFonts w:ascii="Times New Roman" w:hAnsi="Times New Roman" w:cs="Times New Roman"/>
          <w:sz w:val="24"/>
        </w:rPr>
        <w:t>6</w:t>
      </w:r>
      <w:r w:rsidR="004017CB" w:rsidRPr="004017CB">
        <w:rPr>
          <w:rFonts w:ascii="Times New Roman" w:hAnsi="Times New Roman" w:cs="Times New Roman"/>
          <w:sz w:val="24"/>
        </w:rPr>
        <w:t>)</w:t>
      </w:r>
      <w:r w:rsidR="00C63E99">
        <w:rPr>
          <w:rFonts w:ascii="Times New Roman" w:hAnsi="Times New Roman" w:cs="Times New Roman"/>
          <w:sz w:val="24"/>
          <w:szCs w:val="24"/>
        </w:rPr>
        <w:fldChar w:fldCharType="end"/>
      </w:r>
      <w:r w:rsidR="00C63E99">
        <w:rPr>
          <w:rFonts w:ascii="Times New Roman" w:hAnsi="Times New Roman" w:cs="Times New Roman"/>
          <w:sz w:val="24"/>
          <w:szCs w:val="24"/>
        </w:rPr>
        <w:t xml:space="preserve"> </w:t>
      </w:r>
      <w:r w:rsidRPr="006809DC">
        <w:rPr>
          <w:rFonts w:ascii="Times New Roman" w:hAnsi="Times New Roman" w:cs="Times New Roman"/>
          <w:sz w:val="24"/>
          <w:szCs w:val="24"/>
        </w:rPr>
        <w:t>and so bolder individuals may be more likely to explore further from the colony</w:t>
      </w:r>
      <w:r w:rsidR="005566FC" w:rsidRPr="006809DC">
        <w:rPr>
          <w:rFonts w:ascii="Times New Roman" w:hAnsi="Times New Roman" w:cs="Times New Roman"/>
          <w:sz w:val="24"/>
          <w:szCs w:val="24"/>
        </w:rPr>
        <w:t xml:space="preserve"> when ageing</w:t>
      </w:r>
      <w:r w:rsidR="00CB3D16" w:rsidRPr="006809DC">
        <w:rPr>
          <w:rFonts w:ascii="Times New Roman" w:hAnsi="Times New Roman" w:cs="Times New Roman"/>
          <w:sz w:val="24"/>
          <w:szCs w:val="24"/>
        </w:rPr>
        <w:t>.</w:t>
      </w:r>
      <w:r w:rsidR="008108D2" w:rsidRPr="006809DC">
        <w:rPr>
          <w:rFonts w:ascii="Times New Roman" w:hAnsi="Times New Roman" w:cs="Times New Roman"/>
          <w:sz w:val="24"/>
          <w:szCs w:val="24"/>
        </w:rPr>
        <w:t xml:space="preserve"> </w:t>
      </w:r>
      <w:r w:rsidR="00E312C8" w:rsidRPr="006809DC">
        <w:rPr>
          <w:rFonts w:ascii="Times New Roman" w:hAnsi="Times New Roman" w:cs="Times New Roman"/>
          <w:sz w:val="24"/>
          <w:szCs w:val="24"/>
        </w:rPr>
        <w:t>W</w:t>
      </w:r>
      <w:r w:rsidR="00CB3D16" w:rsidRPr="006809DC">
        <w:rPr>
          <w:rFonts w:ascii="Times New Roman" w:hAnsi="Times New Roman" w:cs="Times New Roman"/>
          <w:sz w:val="24"/>
          <w:szCs w:val="24"/>
        </w:rPr>
        <w:t xml:space="preserve">hen males increase the duration of their foraging trips, they </w:t>
      </w:r>
      <w:r w:rsidR="00680C1C" w:rsidRPr="006809DC">
        <w:rPr>
          <w:rFonts w:ascii="Times New Roman" w:hAnsi="Times New Roman" w:cs="Times New Roman"/>
          <w:sz w:val="24"/>
          <w:szCs w:val="24"/>
        </w:rPr>
        <w:t>can</w:t>
      </w:r>
      <w:r w:rsidR="00CB3D16" w:rsidRPr="006809DC">
        <w:rPr>
          <w:rFonts w:ascii="Times New Roman" w:hAnsi="Times New Roman" w:cs="Times New Roman"/>
          <w:sz w:val="24"/>
          <w:szCs w:val="24"/>
        </w:rPr>
        <w:t xml:space="preserve"> reach more southerly waters, which are highly productive, </w:t>
      </w:r>
      <w:r w:rsidR="00E312C8" w:rsidRPr="006809DC">
        <w:rPr>
          <w:rFonts w:ascii="Times New Roman" w:hAnsi="Times New Roman" w:cs="Times New Roman"/>
          <w:sz w:val="24"/>
          <w:szCs w:val="24"/>
        </w:rPr>
        <w:t>and may confer an advantage to the individual</w:t>
      </w:r>
      <w:r w:rsidR="005566FC" w:rsidRPr="006809DC">
        <w:rPr>
          <w:rFonts w:ascii="Times New Roman" w:hAnsi="Times New Roman" w:cs="Times New Roman"/>
          <w:sz w:val="24"/>
          <w:szCs w:val="24"/>
        </w:rPr>
        <w:t xml:space="preserve"> </w:t>
      </w:r>
      <w:r w:rsidR="001F3F8C" w:rsidRPr="006809DC">
        <w:rPr>
          <w:rFonts w:ascii="Times New Roman" w:hAnsi="Times New Roman" w:cs="Times New Roman"/>
          <w:sz w:val="24"/>
          <w:szCs w:val="24"/>
        </w:rPr>
        <w:t>in</w:t>
      </w:r>
      <w:r w:rsidR="005566FC" w:rsidRPr="006809DC">
        <w:rPr>
          <w:rFonts w:ascii="Times New Roman" w:hAnsi="Times New Roman" w:cs="Times New Roman"/>
          <w:sz w:val="24"/>
          <w:szCs w:val="24"/>
        </w:rPr>
        <w:t xml:space="preserve"> old age, when they </w:t>
      </w:r>
      <w:r w:rsidR="001F3F8C" w:rsidRPr="006809DC">
        <w:rPr>
          <w:rFonts w:ascii="Times New Roman" w:hAnsi="Times New Roman" w:cs="Times New Roman"/>
          <w:sz w:val="24"/>
          <w:szCs w:val="24"/>
        </w:rPr>
        <w:t xml:space="preserve">are </w:t>
      </w:r>
      <w:r w:rsidR="005566FC" w:rsidRPr="006809DC">
        <w:rPr>
          <w:rFonts w:ascii="Times New Roman" w:hAnsi="Times New Roman" w:cs="Times New Roman"/>
          <w:sz w:val="24"/>
          <w:szCs w:val="24"/>
        </w:rPr>
        <w:t>potentially less efficient or less competitive closer to the colonies</w:t>
      </w:r>
      <w:r w:rsidR="00E312C8" w:rsidRPr="006809DC">
        <w:rPr>
          <w:rFonts w:ascii="Times New Roman" w:hAnsi="Times New Roman" w:cs="Times New Roman"/>
          <w:sz w:val="24"/>
          <w:szCs w:val="24"/>
        </w:rPr>
        <w:t xml:space="preserve">.  </w:t>
      </w:r>
    </w:p>
    <w:p w14:paraId="27CAAAF0" w14:textId="77777777" w:rsidR="0047597D" w:rsidRDefault="0047597D" w:rsidP="005C5EB3">
      <w:pPr>
        <w:pStyle w:val="ListParagraph"/>
        <w:spacing w:line="480" w:lineRule="auto"/>
        <w:ind w:left="0"/>
        <w:rPr>
          <w:rFonts w:ascii="Times New Roman" w:hAnsi="Times New Roman" w:cs="Times New Roman"/>
          <w:sz w:val="24"/>
          <w:szCs w:val="24"/>
        </w:rPr>
      </w:pPr>
    </w:p>
    <w:p w14:paraId="0E5DAE68" w14:textId="08219A78" w:rsidR="00395FC7" w:rsidRDefault="00E312C8" w:rsidP="005C5EB3">
      <w:pPr>
        <w:pStyle w:val="ListParagraph"/>
        <w:spacing w:line="480" w:lineRule="auto"/>
        <w:ind w:left="0"/>
        <w:rPr>
          <w:rFonts w:ascii="Times New Roman" w:hAnsi="Times New Roman" w:cs="Times New Roman"/>
          <w:sz w:val="24"/>
          <w:szCs w:val="24"/>
        </w:rPr>
      </w:pPr>
      <w:r w:rsidRPr="006809DC">
        <w:rPr>
          <w:rFonts w:ascii="Times New Roman" w:hAnsi="Times New Roman" w:cs="Times New Roman"/>
          <w:sz w:val="24"/>
          <w:szCs w:val="24"/>
        </w:rPr>
        <w:t xml:space="preserve">Interestingly, while bold females also make longer foraging trips in later </w:t>
      </w:r>
      <w:r w:rsidR="001132A0">
        <w:rPr>
          <w:rFonts w:ascii="Times New Roman" w:hAnsi="Times New Roman" w:cs="Times New Roman"/>
          <w:sz w:val="24"/>
          <w:szCs w:val="24"/>
        </w:rPr>
        <w:t>adulthood</w:t>
      </w:r>
      <w:r w:rsidRPr="006809DC">
        <w:rPr>
          <w:rFonts w:ascii="Times New Roman" w:hAnsi="Times New Roman" w:cs="Times New Roman"/>
          <w:sz w:val="24"/>
          <w:szCs w:val="24"/>
        </w:rPr>
        <w:t xml:space="preserve">, </w:t>
      </w:r>
      <w:r w:rsidR="006F0990">
        <w:rPr>
          <w:rFonts w:ascii="Times New Roman" w:hAnsi="Times New Roman" w:cs="Times New Roman"/>
          <w:sz w:val="24"/>
          <w:szCs w:val="24"/>
        </w:rPr>
        <w:t xml:space="preserve">and gain more mass per trip, </w:t>
      </w:r>
      <w:r w:rsidRPr="006809DC">
        <w:rPr>
          <w:rFonts w:ascii="Times New Roman" w:hAnsi="Times New Roman" w:cs="Times New Roman"/>
          <w:sz w:val="24"/>
          <w:szCs w:val="24"/>
        </w:rPr>
        <w:t xml:space="preserve">this is associated with </w:t>
      </w:r>
      <w:r w:rsidR="0047597D" w:rsidRPr="006809DC">
        <w:rPr>
          <w:rFonts w:ascii="Times New Roman" w:hAnsi="Times New Roman" w:cs="Times New Roman"/>
          <w:sz w:val="24"/>
          <w:szCs w:val="24"/>
        </w:rPr>
        <w:t>a</w:t>
      </w:r>
      <w:r w:rsidR="0047597D">
        <w:rPr>
          <w:rFonts w:ascii="Times New Roman" w:hAnsi="Times New Roman" w:cs="Times New Roman"/>
          <w:sz w:val="24"/>
          <w:szCs w:val="24"/>
        </w:rPr>
        <w:t xml:space="preserve"> </w:t>
      </w:r>
      <w:r w:rsidR="0082603B">
        <w:rPr>
          <w:rFonts w:ascii="Times New Roman" w:hAnsi="Times New Roman" w:cs="Times New Roman"/>
          <w:sz w:val="24"/>
          <w:szCs w:val="24"/>
        </w:rPr>
        <w:t>lower</w:t>
      </w:r>
      <w:r w:rsidRPr="006809DC">
        <w:rPr>
          <w:rFonts w:ascii="Times New Roman" w:hAnsi="Times New Roman" w:cs="Times New Roman"/>
          <w:sz w:val="24"/>
          <w:szCs w:val="24"/>
        </w:rPr>
        <w:t xml:space="preserve"> reproductive success</w:t>
      </w:r>
      <w:r w:rsidR="0047597D">
        <w:rPr>
          <w:rFonts w:ascii="Times New Roman" w:hAnsi="Times New Roman" w:cs="Times New Roman"/>
          <w:sz w:val="24"/>
          <w:szCs w:val="24"/>
        </w:rPr>
        <w:t xml:space="preserve"> </w:t>
      </w:r>
      <w:r w:rsidR="0082603B">
        <w:rPr>
          <w:rFonts w:ascii="Times New Roman" w:hAnsi="Times New Roman" w:cs="Times New Roman"/>
          <w:sz w:val="24"/>
          <w:szCs w:val="24"/>
        </w:rPr>
        <w:t>during this time</w:t>
      </w:r>
      <w:r w:rsidRPr="006809DC">
        <w:rPr>
          <w:rFonts w:ascii="Times New Roman" w:hAnsi="Times New Roman" w:cs="Times New Roman"/>
          <w:sz w:val="24"/>
          <w:szCs w:val="24"/>
        </w:rPr>
        <w:t xml:space="preserve">. Females are foraging in different water masses than males, </w:t>
      </w:r>
      <w:r w:rsidR="00FE41DA" w:rsidRPr="006809DC">
        <w:rPr>
          <w:rFonts w:ascii="Times New Roman" w:hAnsi="Times New Roman" w:cs="Times New Roman"/>
          <w:sz w:val="24"/>
          <w:szCs w:val="24"/>
        </w:rPr>
        <w:t xml:space="preserve">as they travel north from the colony to </w:t>
      </w:r>
      <w:r w:rsidRPr="006809DC">
        <w:rPr>
          <w:rFonts w:ascii="Times New Roman" w:hAnsi="Times New Roman" w:cs="Times New Roman"/>
          <w:sz w:val="24"/>
          <w:szCs w:val="24"/>
        </w:rPr>
        <w:t xml:space="preserve">warmer waters </w:t>
      </w:r>
      <w:r w:rsidR="00C63E99">
        <w:rPr>
          <w:rFonts w:ascii="Times New Roman" w:hAnsi="Times New Roman" w:cs="Times New Roman"/>
          <w:sz w:val="24"/>
          <w:szCs w:val="24"/>
        </w:rPr>
        <w:fldChar w:fldCharType="begin"/>
      </w:r>
      <w:r w:rsidR="00BF1ABB">
        <w:rPr>
          <w:rFonts w:ascii="Times New Roman" w:hAnsi="Times New Roman" w:cs="Times New Roman"/>
          <w:sz w:val="24"/>
          <w:szCs w:val="24"/>
        </w:rPr>
        <w:instrText xml:space="preserve"> ADDIN ZOTERO_ITEM CSL_CITATION {"citationID":"pb2dnmng9","properties":{"formattedCitation":"(29,38)","plainCitation":"(29,38)"},"citationItems":[{"id":1201,"uris":["http://zotero.org/users/1976460/items/IW6X27WN"],"uri":["http://zotero.org/users/1976460/items/IW6X27WN"],"itemData":{"id":1201,"type":"article-journal","title":"Lifetime foraging patterns of the wandering albatross: Life on the move!","container-title":"Journal of Experimental Marine Biology and Ecology","page":"68-78","volume":"450","author":[{"family":"Weimerskirch","given":"H."},{"family":"Cherel","given":"Y."},{"family":"Delord","given":"K."},{"family":"Jaeger","given":"A."},{"family":"Patrick","given":"S. C."},{"family":"Riotte-Lambert","given":"Louise"}],"issued":{"date-parts":[["2014"]]}}},{"id":1211,"uris":["http://zotero.org/users/1976460/items/J3ZANU23"],"uri":["http://zotero.org/users/1976460/items/J3ZANU23"],"itemData":{"id":1211,"type":"article-journal","title":"Foraging strategy of wandering albatrosses through the breeding-season - a study using satellite telemetry","container-title":"Auk","page":"325-342","volume":"110","issue":"2","note":"Times Cited: 184","author":[{"family":"Weimerskirch","given":"H."},{"family":"Salamolard","given":"M."},{"family":"Sarrazin","given":"F."},{"family":"Jouventin","given":"P."}],"issued":{"date-parts":[["1993"]]}}}],"schema":"https://github.com/citation-style-language/schema/raw/master/csl-citation.json"} </w:instrText>
      </w:r>
      <w:r w:rsidR="00C63E99">
        <w:rPr>
          <w:rFonts w:ascii="Times New Roman" w:hAnsi="Times New Roman" w:cs="Times New Roman"/>
          <w:sz w:val="24"/>
          <w:szCs w:val="24"/>
        </w:rPr>
        <w:fldChar w:fldCharType="separate"/>
      </w:r>
      <w:r w:rsidR="00BF1ABB" w:rsidRPr="00BF1ABB">
        <w:rPr>
          <w:rFonts w:ascii="Times New Roman" w:hAnsi="Times New Roman" w:cs="Times New Roman"/>
          <w:sz w:val="24"/>
        </w:rPr>
        <w:t>(29,3</w:t>
      </w:r>
      <w:r w:rsidR="005C1844">
        <w:rPr>
          <w:rFonts w:ascii="Times New Roman" w:hAnsi="Times New Roman" w:cs="Times New Roman"/>
          <w:sz w:val="24"/>
        </w:rPr>
        <w:t>7</w:t>
      </w:r>
      <w:r w:rsidR="00BF1ABB" w:rsidRPr="00BF1ABB">
        <w:rPr>
          <w:rFonts w:ascii="Times New Roman" w:hAnsi="Times New Roman" w:cs="Times New Roman"/>
          <w:sz w:val="24"/>
        </w:rPr>
        <w:t>)</w:t>
      </w:r>
      <w:r w:rsidR="00C63E99">
        <w:rPr>
          <w:rFonts w:ascii="Times New Roman" w:hAnsi="Times New Roman" w:cs="Times New Roman"/>
          <w:sz w:val="24"/>
          <w:szCs w:val="24"/>
        </w:rPr>
        <w:fldChar w:fldCharType="end"/>
      </w:r>
      <w:r w:rsidR="00FE41DA" w:rsidRPr="006809DC">
        <w:rPr>
          <w:rFonts w:ascii="Times New Roman" w:hAnsi="Times New Roman" w:cs="Times New Roman"/>
          <w:sz w:val="24"/>
          <w:szCs w:val="24"/>
        </w:rPr>
        <w:t>. Increasing trip length is associated with the possibility of exploring nutrient poor tropical zones</w:t>
      </w:r>
      <w:r w:rsidR="00C63E99">
        <w:rPr>
          <w:rFonts w:ascii="Times New Roman" w:hAnsi="Times New Roman" w:cs="Times New Roman"/>
          <w:sz w:val="24"/>
          <w:szCs w:val="24"/>
        </w:rPr>
        <w:t xml:space="preserve"> </w:t>
      </w:r>
      <w:r w:rsidR="00C63E99">
        <w:rPr>
          <w:rFonts w:ascii="Times New Roman" w:hAnsi="Times New Roman" w:cs="Times New Roman"/>
          <w:sz w:val="24"/>
          <w:szCs w:val="24"/>
        </w:rPr>
        <w:fldChar w:fldCharType="begin"/>
      </w:r>
      <w:r w:rsidR="00BF1ABB">
        <w:rPr>
          <w:rFonts w:ascii="Times New Roman" w:hAnsi="Times New Roman" w:cs="Times New Roman"/>
          <w:sz w:val="24"/>
          <w:szCs w:val="24"/>
        </w:rPr>
        <w:instrText xml:space="preserve"> ADDIN ZOTERO_ITEM CSL_CITATION {"citationID":"12auqgic8d","properties":{"formattedCitation":"(30)","plainCitation":"(30)"},"citationItems":[{"id":1194,"uris":["http://zotero.org/users/1976460/items/56X6VS2P"],"uri":["http://zotero.org/users/1976460/items/56X6VS2P"],"itemData":{"id":1194,"type":"article-journal","title":"Regulation of foraging trips and incubation routine in male and female wandering albatross","container-title":"Oecologia","page":"37-43","volume":"102","issue":"1","abstract":"The resolution of the conflict between egg-care and foraging was studied in male and female wandering albatrosses. The foraging zone and range, duration of incubation shifts and foraging trips, and associated changes in body mass were studied. Costs during incubation, expressed as the time spent incubating and the proportional loss of body mass, were similar for both sexes. The mass gained at sea was related to the duration of foraging trips, but the relationship was much less significant in males, where foraging ranges, though similar on average to those of females, were very variable. Males foraged in more southerly waters than females, and gained mass more rapidly. Only females appeared to regulate the duration of foraging trips, and this compensated for the mass lost during the incubation fast. Previous breeding experience had no influence on foraging efficiency. Egg desertion because of depletion of body reserves was very rare because birds have a wide ”safety margin”, i.e. the difference between the average body mass when relieved and that at nest desertion. This safety margin enables the birds to compensate for the high variability in the duration of foraging trips, and is probably a reason for the high breeding success of wandering albatrosses. Decisions to return from the sea to the nest or to desert the nest are probably related to the status of body reserves, and have been selected in the large wandering albatross so that both present and future reproductive success are maximised.","note":"ISI Document Delivery No.: QY046 Times Cited: 65 Cited Reference Count: 29 Weimerskirch, h Springer verlag New york","language":"English","author":[{"family":"Weimerskirch","given":"H."}],"issued":{"date-parts":[["1995",4]]}}}],"schema":"https://github.com/citation-style-language/schema/raw/master/csl-citation.json"} </w:instrText>
      </w:r>
      <w:r w:rsidR="00C63E99">
        <w:rPr>
          <w:rFonts w:ascii="Times New Roman" w:hAnsi="Times New Roman" w:cs="Times New Roman"/>
          <w:sz w:val="24"/>
          <w:szCs w:val="24"/>
        </w:rPr>
        <w:fldChar w:fldCharType="separate"/>
      </w:r>
      <w:r w:rsidR="00BF1ABB" w:rsidRPr="00BF1ABB">
        <w:rPr>
          <w:rFonts w:ascii="Times New Roman" w:hAnsi="Times New Roman" w:cs="Times New Roman"/>
          <w:sz w:val="24"/>
        </w:rPr>
        <w:t>(30)</w:t>
      </w:r>
      <w:r w:rsidR="00C63E99">
        <w:rPr>
          <w:rFonts w:ascii="Times New Roman" w:hAnsi="Times New Roman" w:cs="Times New Roman"/>
          <w:sz w:val="24"/>
          <w:szCs w:val="24"/>
        </w:rPr>
        <w:fldChar w:fldCharType="end"/>
      </w:r>
      <w:r w:rsidR="00FE41DA" w:rsidRPr="006809DC">
        <w:rPr>
          <w:rFonts w:ascii="Times New Roman" w:hAnsi="Times New Roman" w:cs="Times New Roman"/>
          <w:sz w:val="24"/>
          <w:szCs w:val="24"/>
        </w:rPr>
        <w:t xml:space="preserve"> </w:t>
      </w:r>
      <w:r w:rsidR="00680C1C" w:rsidRPr="006809DC">
        <w:rPr>
          <w:rFonts w:ascii="Times New Roman" w:hAnsi="Times New Roman" w:cs="Times New Roman"/>
          <w:sz w:val="24"/>
          <w:szCs w:val="24"/>
        </w:rPr>
        <w:t xml:space="preserve">and </w:t>
      </w:r>
      <w:r w:rsidR="004D265E">
        <w:rPr>
          <w:rFonts w:ascii="Times New Roman" w:hAnsi="Times New Roman" w:cs="Times New Roman"/>
          <w:sz w:val="24"/>
          <w:szCs w:val="24"/>
        </w:rPr>
        <w:t xml:space="preserve">therefore </w:t>
      </w:r>
      <w:r w:rsidR="0047597D">
        <w:rPr>
          <w:rFonts w:ascii="Times New Roman" w:hAnsi="Times New Roman" w:cs="Times New Roman"/>
          <w:sz w:val="24"/>
          <w:szCs w:val="24"/>
        </w:rPr>
        <w:t>poorer quality resources.</w:t>
      </w:r>
      <w:r w:rsidR="006F0990">
        <w:rPr>
          <w:rFonts w:ascii="Times New Roman" w:hAnsi="Times New Roman" w:cs="Times New Roman"/>
          <w:sz w:val="24"/>
          <w:szCs w:val="24"/>
        </w:rPr>
        <w:t xml:space="preserve"> </w:t>
      </w:r>
      <w:r w:rsidR="005428DF">
        <w:rPr>
          <w:rFonts w:ascii="Times New Roman" w:hAnsi="Times New Roman" w:cs="Times New Roman"/>
          <w:sz w:val="24"/>
          <w:szCs w:val="24"/>
        </w:rPr>
        <w:t xml:space="preserve">  Longer trips in females may be </w:t>
      </w:r>
      <w:r w:rsidR="00D52151">
        <w:rPr>
          <w:rFonts w:ascii="Times New Roman" w:hAnsi="Times New Roman" w:cs="Times New Roman"/>
          <w:sz w:val="24"/>
          <w:szCs w:val="24"/>
        </w:rPr>
        <w:t>energetically</w:t>
      </w:r>
      <w:r w:rsidR="005428DF">
        <w:rPr>
          <w:rFonts w:ascii="Times New Roman" w:hAnsi="Times New Roman" w:cs="Times New Roman"/>
          <w:sz w:val="24"/>
          <w:szCs w:val="24"/>
        </w:rPr>
        <w:t xml:space="preserve"> costly, and while birds are able to gain more mass, this may come at a much greater cost than to bold males.  </w:t>
      </w:r>
      <w:r w:rsidR="006F0990">
        <w:rPr>
          <w:rFonts w:ascii="Times New Roman" w:hAnsi="Times New Roman" w:cs="Times New Roman"/>
          <w:sz w:val="24"/>
          <w:szCs w:val="24"/>
        </w:rPr>
        <w:t xml:space="preserve"> As such, </w:t>
      </w:r>
      <w:r w:rsidR="005428DF">
        <w:rPr>
          <w:rFonts w:ascii="Times New Roman" w:hAnsi="Times New Roman" w:cs="Times New Roman"/>
          <w:sz w:val="24"/>
          <w:szCs w:val="24"/>
        </w:rPr>
        <w:t xml:space="preserve">these results suggest that these changes in foraging behaviour may not confer an advantage to females.   </w:t>
      </w:r>
      <w:r w:rsidR="0047597D">
        <w:rPr>
          <w:rFonts w:ascii="Times New Roman" w:hAnsi="Times New Roman" w:cs="Times New Roman"/>
          <w:sz w:val="24"/>
          <w:szCs w:val="24"/>
        </w:rPr>
        <w:t xml:space="preserve">  </w:t>
      </w:r>
      <w:r w:rsidR="00FE41DA" w:rsidRPr="006809DC">
        <w:rPr>
          <w:rFonts w:ascii="Times New Roman" w:hAnsi="Times New Roman" w:cs="Times New Roman"/>
          <w:sz w:val="24"/>
          <w:szCs w:val="24"/>
        </w:rPr>
        <w:t xml:space="preserve">Sexually antagonistic selection can maintain a trait in the population if it confers an advantage in one sex, even if it is detrimental to the other sex </w:t>
      </w:r>
      <w:r w:rsidR="00C63E99">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{"citationID":"364grgmig","properties":{"formattedCitation":"(Reviewed by 39)","plainCitation":"(Reviewed by 39)"},"citationItems":[{"id":246,"uris":["http://zotero.org/users/1976460/items/UW6IJKGV"],"uri":["http://zotero.org/users/1976460/items/UW6IJKGV"],"itemData":{"id":246,"type":"article-journal","title":"Sexually Antagonistic Selection, Sexual Dimorphism, and the Resolution of Intralocus Sexual Conflict","container-title":"American Naturalist","page":"176-187","volume":"173","issue":"2","abstract":"Males and females share most of their genomes and express many of the same traits, yet the sexes often have markedly different selective optima for these shared traits. This sexually antagonistic (SA) selection generates intralocus sexual conflict that is thought to be resolved through the evolution of sexual dimorphism. However, we currently know little about the prevalence of SA selection, the components of fitness that generate sexual antagonism, or the relationship between sexual dimorphism and current SA selection. We reviewed published studies to address these questions, using 424 selection estimates representing 89 traits from 34 species. Males and females often differed substantially in the direction and magnitude of selection on shared traits, although statistically significant SA selection was relatively uncommon. Sexual selection generated stronger sexual antagonism than fecundity or viability selection, and these individual components of fitness tended to reinforce one another to generate even stronger sexual antagonism for net fitness. Traits exhibiting strong sexual dimorphism exhibited greater SA selection than did weakly dimorphic traits, although this pattern was not significant after we controlled for the inclusion of multiple traits nested within species. Our results suggest that intralocus sexual conflict often may persist despite the evolution of sexual dimorphism.","note":"ISI Document Delivery No.: 398AW Times Cited: 82 Cited Reference Count: 60 Cox, Robert M. Calsbeek, Ryan National Science Foundation [DEB 0816862]","language":"English","author":[{"family":"Cox","given":"R. M."},{"family":"Calsbeek","given":"R."}],"issued":{"date-parts":[["2009",2]]}},"prefix":"Reviewed by "}],"schema":"https://github.com/citation-style-language/schema/raw/master/csl-citation.json"} </w:instrText>
      </w:r>
      <w:r w:rsidR="00C63E99">
        <w:rPr>
          <w:rFonts w:ascii="Times New Roman" w:hAnsi="Times New Roman" w:cs="Times New Roman"/>
          <w:sz w:val="24"/>
          <w:szCs w:val="24"/>
        </w:rPr>
        <w:fldChar w:fldCharType="separate"/>
      </w:r>
      <w:r w:rsidR="004017CB" w:rsidRPr="004017CB">
        <w:rPr>
          <w:rFonts w:ascii="Times New Roman" w:hAnsi="Times New Roman" w:cs="Times New Roman"/>
          <w:sz w:val="24"/>
        </w:rPr>
        <w:t>(Reviewed by 3</w:t>
      </w:r>
      <w:r w:rsidR="005C1844">
        <w:rPr>
          <w:rFonts w:ascii="Times New Roman" w:hAnsi="Times New Roman" w:cs="Times New Roman"/>
          <w:sz w:val="24"/>
        </w:rPr>
        <w:t>8</w:t>
      </w:r>
      <w:r w:rsidR="004017CB" w:rsidRPr="004017CB">
        <w:rPr>
          <w:rFonts w:ascii="Times New Roman" w:hAnsi="Times New Roman" w:cs="Times New Roman"/>
          <w:sz w:val="24"/>
        </w:rPr>
        <w:t>)</w:t>
      </w:r>
      <w:r w:rsidR="00C63E99">
        <w:rPr>
          <w:rFonts w:ascii="Times New Roman" w:hAnsi="Times New Roman" w:cs="Times New Roman"/>
          <w:sz w:val="24"/>
          <w:szCs w:val="24"/>
        </w:rPr>
        <w:fldChar w:fldCharType="end"/>
      </w:r>
      <w:r w:rsidR="00323D34" w:rsidRPr="006809DC">
        <w:rPr>
          <w:rFonts w:ascii="Times New Roman" w:hAnsi="Times New Roman" w:cs="Times New Roman"/>
          <w:sz w:val="24"/>
          <w:szCs w:val="24"/>
        </w:rPr>
        <w:t xml:space="preserve"> and has been proposed as an explanation for the persistence of personality variation </w:t>
      </w:r>
      <w:r w:rsidR="00680C1C" w:rsidRPr="006809DC">
        <w:rPr>
          <w:rFonts w:ascii="Times New Roman" w:hAnsi="Times New Roman" w:cs="Times New Roman"/>
          <w:sz w:val="24"/>
          <w:szCs w:val="24"/>
        </w:rPr>
        <w:t>within</w:t>
      </w:r>
      <w:r w:rsidR="00323D34" w:rsidRPr="006809DC">
        <w:rPr>
          <w:rFonts w:ascii="Times New Roman" w:hAnsi="Times New Roman" w:cs="Times New Roman"/>
          <w:sz w:val="24"/>
          <w:szCs w:val="24"/>
        </w:rPr>
        <w:t xml:space="preserve"> populations</w:t>
      </w:r>
      <w:r w:rsidR="00C63E99">
        <w:rPr>
          <w:rFonts w:ascii="Times New Roman" w:hAnsi="Times New Roman" w:cs="Times New Roman"/>
          <w:sz w:val="24"/>
          <w:szCs w:val="24"/>
        </w:rPr>
        <w:t xml:space="preserve"> </w:t>
      </w:r>
      <w:r w:rsidR="00C63E99">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1mrjfumrul","properties":{"formattedCitation":"(40)","plainCitation":"(40)"},"citationItems":[{"id":971,"uris":["http://zotero.org/users/1976460/items/WNXXZVU4"],"uri":["http://zotero.org/users/1976460/items/WNXXZVU4"],"itemData":{"id":971,"type":"article-journal","title":"Sexual selection and animal personality","container-title":"Biological Reviews","page":"217-246","volume":"85","issue":"2","author":[{"family":"Schuett","given":"W."},{"family":"Tregenza","given":"T."},{"family":"Dall","given":"S. R."}],"issued":{"date-parts":[["2010"]]}}}],"schema":"https://github.com/citation-style-language/schema/raw/master/csl-citation.json"} </w:instrText>
      </w:r>
      <w:r w:rsidR="00C63E99">
        <w:rPr>
          <w:rFonts w:ascii="Times New Roman" w:hAnsi="Times New Roman" w:cs="Times New Roman"/>
          <w:sz w:val="24"/>
          <w:szCs w:val="24"/>
        </w:rPr>
        <w:fldChar w:fldCharType="separate"/>
      </w:r>
      <w:r w:rsidR="004017CB" w:rsidRPr="004017CB">
        <w:rPr>
          <w:rFonts w:ascii="Times New Roman" w:hAnsi="Times New Roman" w:cs="Times New Roman"/>
          <w:sz w:val="24"/>
        </w:rPr>
        <w:t>(</w:t>
      </w:r>
      <w:r w:rsidR="005C1844">
        <w:rPr>
          <w:rFonts w:ascii="Times New Roman" w:hAnsi="Times New Roman" w:cs="Times New Roman"/>
          <w:sz w:val="24"/>
        </w:rPr>
        <w:t>39</w:t>
      </w:r>
      <w:r w:rsidR="004017CB" w:rsidRPr="004017CB">
        <w:rPr>
          <w:rFonts w:ascii="Times New Roman" w:hAnsi="Times New Roman" w:cs="Times New Roman"/>
          <w:sz w:val="24"/>
        </w:rPr>
        <w:t>)</w:t>
      </w:r>
      <w:r w:rsidR="00C63E99">
        <w:rPr>
          <w:rFonts w:ascii="Times New Roman" w:hAnsi="Times New Roman" w:cs="Times New Roman"/>
          <w:sz w:val="24"/>
          <w:szCs w:val="24"/>
        </w:rPr>
        <w:fldChar w:fldCharType="end"/>
      </w:r>
      <w:r w:rsidR="00FE41DA" w:rsidRPr="006809DC">
        <w:rPr>
          <w:rFonts w:ascii="Times New Roman" w:hAnsi="Times New Roman" w:cs="Times New Roman"/>
          <w:sz w:val="24"/>
          <w:szCs w:val="24"/>
        </w:rPr>
        <w:t xml:space="preserve">.  As such, </w:t>
      </w:r>
      <w:r w:rsidR="00323D34" w:rsidRPr="006809DC">
        <w:rPr>
          <w:rFonts w:ascii="Times New Roman" w:hAnsi="Times New Roman" w:cs="Times New Roman"/>
          <w:sz w:val="24"/>
          <w:szCs w:val="24"/>
        </w:rPr>
        <w:t>the correlation between boldness</w:t>
      </w:r>
      <w:r w:rsidR="00FC47B9" w:rsidRPr="006809DC">
        <w:rPr>
          <w:rFonts w:ascii="Times New Roman" w:hAnsi="Times New Roman" w:cs="Times New Roman"/>
          <w:sz w:val="24"/>
          <w:szCs w:val="24"/>
        </w:rPr>
        <w:t xml:space="preserve"> and</w:t>
      </w:r>
      <w:r w:rsidR="00323D34" w:rsidRPr="006809DC">
        <w:rPr>
          <w:rFonts w:ascii="Times New Roman" w:hAnsi="Times New Roman" w:cs="Times New Roman"/>
          <w:sz w:val="24"/>
          <w:szCs w:val="24"/>
        </w:rPr>
        <w:t xml:space="preserve"> foraging trip length </w:t>
      </w:r>
      <w:r w:rsidR="005C5EB3" w:rsidRPr="006809DC">
        <w:rPr>
          <w:rFonts w:ascii="Times New Roman" w:hAnsi="Times New Roman" w:cs="Times New Roman"/>
          <w:sz w:val="24"/>
          <w:szCs w:val="24"/>
        </w:rPr>
        <w:t>may be adaptive in males, but</w:t>
      </w:r>
      <w:r w:rsidR="005F2767" w:rsidRPr="006809DC">
        <w:rPr>
          <w:rFonts w:ascii="Times New Roman" w:hAnsi="Times New Roman" w:cs="Times New Roman"/>
          <w:sz w:val="24"/>
          <w:szCs w:val="24"/>
        </w:rPr>
        <w:t xml:space="preserve"> </w:t>
      </w:r>
      <w:r w:rsidR="00FE41DA" w:rsidRPr="006809DC">
        <w:rPr>
          <w:rFonts w:ascii="Times New Roman" w:hAnsi="Times New Roman" w:cs="Times New Roman"/>
          <w:sz w:val="24"/>
          <w:szCs w:val="24"/>
        </w:rPr>
        <w:t xml:space="preserve">persist as a </w:t>
      </w:r>
      <w:r w:rsidR="005C5EB3" w:rsidRPr="006809DC">
        <w:rPr>
          <w:rFonts w:ascii="Times New Roman" w:hAnsi="Times New Roman" w:cs="Times New Roman"/>
          <w:sz w:val="24"/>
          <w:szCs w:val="24"/>
        </w:rPr>
        <w:t>carryover effect of selection in females.</w:t>
      </w:r>
      <w:r w:rsidR="008108D2" w:rsidRPr="006809DC">
        <w:rPr>
          <w:rFonts w:ascii="Times New Roman" w:hAnsi="Times New Roman" w:cs="Times New Roman"/>
          <w:sz w:val="24"/>
          <w:szCs w:val="24"/>
        </w:rPr>
        <w:t xml:space="preserve">      </w:t>
      </w:r>
    </w:p>
    <w:p w14:paraId="58CA29A2" w14:textId="77777777" w:rsidR="0047597D" w:rsidRDefault="0047597D" w:rsidP="005C5EB3">
      <w:pPr>
        <w:pStyle w:val="ListParagraph"/>
        <w:spacing w:line="480" w:lineRule="auto"/>
        <w:ind w:left="0"/>
        <w:rPr>
          <w:rFonts w:ascii="Times New Roman" w:hAnsi="Times New Roman" w:cs="Times New Roman"/>
          <w:sz w:val="24"/>
          <w:szCs w:val="24"/>
        </w:rPr>
      </w:pPr>
    </w:p>
    <w:p w14:paraId="61C3A696" w14:textId="19688B0B" w:rsidR="00FC0AD1" w:rsidRDefault="0047597D" w:rsidP="005C5EB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In the closely related </w:t>
      </w:r>
      <w:r w:rsidR="00D52ECC">
        <w:rPr>
          <w:rFonts w:ascii="Times New Roman" w:hAnsi="Times New Roman" w:cs="Times New Roman"/>
          <w:sz w:val="24"/>
          <w:szCs w:val="24"/>
        </w:rPr>
        <w:t xml:space="preserve">black browed albatross, boldness has been shown to link to foraging range, </w:t>
      </w:r>
      <w:r w:rsidR="00232523">
        <w:rPr>
          <w:rFonts w:ascii="Times New Roman" w:hAnsi="Times New Roman" w:cs="Times New Roman"/>
          <w:sz w:val="24"/>
          <w:szCs w:val="24"/>
        </w:rPr>
        <w:t xml:space="preserve">such that bolder birds feed nearer the colony </w:t>
      </w:r>
      <w:r w:rsidR="00C63E99">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1oebtbnce7","properties":{"formattedCitation":"(25)","plainCitation":"(25)"},"citationItems":[{"id":819,"uris":["http://zotero.org/users/1976460/items/MA2IB3V9"],"uri":["http://zotero.org/users/1976460/items/MA2IB3V9"],"itemData":{"id":819,"type":"article-journal","title":"Personality, foraging and fitness consequences in a long lived seabird","container-title":"PLoS One","author":[{"family":"Patrick","given":"S. C."},{"family":"Weimerskirch","given":"H."}],"issued":{"date-parts":[["2014"]]}}}],"schema":"https://github.com/citation-style-language/schema/raw/master/csl-citation.json"} </w:instrText>
      </w:r>
      <w:r w:rsidR="00C63E99">
        <w:rPr>
          <w:rFonts w:ascii="Times New Roman" w:hAnsi="Times New Roman" w:cs="Times New Roman"/>
          <w:sz w:val="24"/>
          <w:szCs w:val="24"/>
        </w:rPr>
        <w:fldChar w:fldCharType="separate"/>
      </w:r>
      <w:r w:rsidR="00C63E99" w:rsidRPr="00C63E99">
        <w:rPr>
          <w:rFonts w:ascii="Times New Roman" w:hAnsi="Times New Roman" w:cs="Times New Roman"/>
          <w:sz w:val="24"/>
        </w:rPr>
        <w:t>(25)</w:t>
      </w:r>
      <w:r w:rsidR="00C63E99">
        <w:rPr>
          <w:rFonts w:ascii="Times New Roman" w:hAnsi="Times New Roman" w:cs="Times New Roman"/>
          <w:sz w:val="24"/>
          <w:szCs w:val="24"/>
        </w:rPr>
        <w:fldChar w:fldCharType="end"/>
      </w:r>
      <w:r w:rsidR="00C63E99">
        <w:rPr>
          <w:rFonts w:ascii="Times New Roman" w:hAnsi="Times New Roman" w:cs="Times New Roman"/>
          <w:sz w:val="24"/>
          <w:szCs w:val="24"/>
        </w:rPr>
        <w:t>.</w:t>
      </w:r>
      <w:r w:rsidR="00FC0AD1">
        <w:rPr>
          <w:rFonts w:ascii="Times New Roman" w:hAnsi="Times New Roman" w:cs="Times New Roman"/>
          <w:sz w:val="24"/>
          <w:szCs w:val="24"/>
        </w:rPr>
        <w:t xml:space="preserve"> </w:t>
      </w:r>
      <w:r w:rsidR="00C63E99">
        <w:rPr>
          <w:rFonts w:ascii="Times New Roman" w:hAnsi="Times New Roman" w:cs="Times New Roman"/>
          <w:sz w:val="24"/>
          <w:szCs w:val="24"/>
        </w:rPr>
        <w:t xml:space="preserve"> </w:t>
      </w:r>
      <w:r w:rsidR="00FC0AD1">
        <w:rPr>
          <w:rFonts w:ascii="Times New Roman" w:hAnsi="Times New Roman" w:cs="Times New Roman"/>
          <w:sz w:val="24"/>
          <w:szCs w:val="24"/>
        </w:rPr>
        <w:t xml:space="preserve">In this species shyer males and bolder females generally had higher fitness, although this was mediated by environmental conditions and foraging location, and age effects were not examined.  </w:t>
      </w:r>
      <w:r w:rsidR="00232523">
        <w:rPr>
          <w:rFonts w:ascii="Times New Roman" w:hAnsi="Times New Roman" w:cs="Times New Roman"/>
          <w:sz w:val="24"/>
          <w:szCs w:val="24"/>
        </w:rPr>
        <w:t xml:space="preserve"> </w:t>
      </w:r>
      <w:r w:rsidR="00FC0AD1">
        <w:rPr>
          <w:rFonts w:ascii="Times New Roman" w:hAnsi="Times New Roman" w:cs="Times New Roman"/>
          <w:sz w:val="24"/>
          <w:szCs w:val="24"/>
        </w:rPr>
        <w:t>C</w:t>
      </w:r>
      <w:r w:rsidR="00232523">
        <w:rPr>
          <w:rFonts w:ascii="Times New Roman" w:hAnsi="Times New Roman" w:cs="Times New Roman"/>
          <w:sz w:val="24"/>
          <w:szCs w:val="24"/>
        </w:rPr>
        <w:t xml:space="preserve">ompetition </w:t>
      </w:r>
      <w:r w:rsidR="00FC0AD1">
        <w:rPr>
          <w:rFonts w:ascii="Times New Roman" w:hAnsi="Times New Roman" w:cs="Times New Roman"/>
          <w:sz w:val="24"/>
          <w:szCs w:val="24"/>
        </w:rPr>
        <w:t>has</w:t>
      </w:r>
      <w:r w:rsidR="005428DF">
        <w:rPr>
          <w:rFonts w:ascii="Times New Roman" w:hAnsi="Times New Roman" w:cs="Times New Roman"/>
          <w:sz w:val="24"/>
          <w:szCs w:val="24"/>
        </w:rPr>
        <w:t xml:space="preserve"> a</w:t>
      </w:r>
      <w:r w:rsidR="00FC0AD1">
        <w:rPr>
          <w:rFonts w:ascii="Times New Roman" w:hAnsi="Times New Roman" w:cs="Times New Roman"/>
          <w:sz w:val="24"/>
          <w:szCs w:val="24"/>
        </w:rPr>
        <w:t xml:space="preserve"> strong influence on</w:t>
      </w:r>
      <w:r w:rsidR="00232523">
        <w:rPr>
          <w:rFonts w:ascii="Times New Roman" w:hAnsi="Times New Roman" w:cs="Times New Roman"/>
          <w:sz w:val="24"/>
          <w:szCs w:val="24"/>
        </w:rPr>
        <w:t xml:space="preserve"> foraging </w:t>
      </w:r>
      <w:r w:rsidR="000415DD">
        <w:rPr>
          <w:rFonts w:ascii="Times New Roman" w:hAnsi="Times New Roman" w:cs="Times New Roman"/>
          <w:sz w:val="24"/>
          <w:szCs w:val="24"/>
        </w:rPr>
        <w:t xml:space="preserve">tactics </w:t>
      </w:r>
      <w:r w:rsidR="00FC0AD1">
        <w:rPr>
          <w:rFonts w:ascii="Times New Roman" w:hAnsi="Times New Roman" w:cs="Times New Roman"/>
          <w:sz w:val="24"/>
          <w:szCs w:val="24"/>
        </w:rPr>
        <w:t>in this species</w:t>
      </w:r>
      <w:r w:rsidR="00232523">
        <w:rPr>
          <w:rFonts w:ascii="Times New Roman" w:hAnsi="Times New Roman" w:cs="Times New Roman"/>
          <w:sz w:val="24"/>
          <w:szCs w:val="24"/>
        </w:rPr>
        <w:t xml:space="preserve"> as birds forage as part of a group, close to the colony</w:t>
      </w:r>
      <w:r w:rsidR="00FC0AD1">
        <w:rPr>
          <w:rFonts w:ascii="Times New Roman" w:hAnsi="Times New Roman" w:cs="Times New Roman"/>
          <w:sz w:val="24"/>
          <w:szCs w:val="24"/>
        </w:rPr>
        <w:t>.  This study suggested that boldness may have varying benefits depending on an individual’s overlap with other birds</w:t>
      </w:r>
      <w:r w:rsidR="007C2893">
        <w:rPr>
          <w:rFonts w:ascii="Times New Roman" w:hAnsi="Times New Roman" w:cs="Times New Roman"/>
          <w:sz w:val="24"/>
          <w:szCs w:val="24"/>
        </w:rPr>
        <w:t xml:space="preserve"> and competitive ability.</w:t>
      </w:r>
      <w:r w:rsidR="00FC0AD1">
        <w:rPr>
          <w:rFonts w:ascii="Times New Roman" w:hAnsi="Times New Roman" w:cs="Times New Roman"/>
          <w:sz w:val="24"/>
          <w:szCs w:val="24"/>
        </w:rPr>
        <w:t xml:space="preserve"> </w:t>
      </w:r>
      <w:r w:rsidR="00232523">
        <w:rPr>
          <w:rFonts w:ascii="Times New Roman" w:hAnsi="Times New Roman" w:cs="Times New Roman"/>
          <w:sz w:val="24"/>
          <w:szCs w:val="24"/>
        </w:rPr>
        <w:t xml:space="preserve">  In wandering albatross, birds are mainly solitary feeders and during incubation, when this study was carried out, feed well beyond the local </w:t>
      </w:r>
      <w:r w:rsidR="00232523" w:rsidRPr="0082603B">
        <w:rPr>
          <w:rFonts w:ascii="Times New Roman" w:hAnsi="Times New Roman" w:cs="Times New Roman"/>
          <w:sz w:val="24"/>
          <w:szCs w:val="24"/>
        </w:rPr>
        <w:t xml:space="preserve">waters </w:t>
      </w:r>
      <w:r w:rsidR="00C63E99">
        <w:rPr>
          <w:rFonts w:ascii="Times New Roman" w:hAnsi="Times New Roman" w:cs="Times New Roman"/>
          <w:sz w:val="24"/>
          <w:szCs w:val="24"/>
        </w:rPr>
        <w:fldChar w:fldCharType="begin"/>
      </w:r>
      <w:r w:rsidR="00BF1ABB">
        <w:rPr>
          <w:rFonts w:ascii="Times New Roman" w:hAnsi="Times New Roman" w:cs="Times New Roman"/>
          <w:sz w:val="24"/>
          <w:szCs w:val="24"/>
        </w:rPr>
        <w:instrText xml:space="preserve"> ADDIN ZOTERO_ITEM CSL_CITATION {"citationID":"28lph2kof6","properties":{"formattedCitation":"(29,38)","plainCitation":"(29,38)"},"citationItems":[{"id":1211,"uris":["http://zotero.org/users/1976460/items/J3ZANU23"],"uri":["http://zotero.org/users/1976460/items/J3ZANU23"],"itemData":{"id":1211,"type":"article-journal","title":"Foraging strategy of wandering albatrosses through the breeding-season - a study using satellite telemetry","container-title":"Auk","page":"325-342","volume":"110","issue":"2","note":"Times Cited: 184","author":[{"family":"Weimerskirch","given":"H."},{"family":"Salamolard","given":"M."},{"family":"Sarrazin","given":"F."},{"family":"Jouventin","given":"P."}],"issued":{"date-parts":[["1993"]]}}},{"id":1201,"uris":["http://zotero.org/users/1976460/items/IW6X27WN"],"uri":["http://zotero.org/users/1976460/items/IW6X27WN"],"itemData":{"id":1201,"type":"article-journal","title":"Lifetime foraging patterns of the wandering albatross: Life on the move!","container-title":"Journal of Experimental Marine Biology and Ecology","page":"68-78","volume":"450","author":[{"family":"Weimerskirch","given":"H."},{"family":"Cherel","given":"Y."},{"family":"Delord","given":"K."},{"family":"Jaeger","given":"A."},{"family":"Patrick","given":"S. C."},{"family":"Riotte-Lambert","given":"Louise"}],"issued":{"date-parts":[["2014"]]}}}],"schema":"https://github.com/citation-style-language/schema/raw/master/csl-citation.json"} </w:instrText>
      </w:r>
      <w:r w:rsidR="00C63E99">
        <w:rPr>
          <w:rFonts w:ascii="Times New Roman" w:hAnsi="Times New Roman" w:cs="Times New Roman"/>
          <w:sz w:val="24"/>
          <w:szCs w:val="24"/>
        </w:rPr>
        <w:fldChar w:fldCharType="separate"/>
      </w:r>
      <w:r w:rsidR="00BF1ABB" w:rsidRPr="00BF1ABB">
        <w:rPr>
          <w:rFonts w:ascii="Times New Roman" w:hAnsi="Times New Roman" w:cs="Times New Roman"/>
          <w:sz w:val="24"/>
        </w:rPr>
        <w:t>(29,3</w:t>
      </w:r>
      <w:r w:rsidR="005C1844">
        <w:rPr>
          <w:rFonts w:ascii="Times New Roman" w:hAnsi="Times New Roman" w:cs="Times New Roman"/>
          <w:sz w:val="24"/>
        </w:rPr>
        <w:t>7</w:t>
      </w:r>
      <w:r w:rsidR="00BF1ABB" w:rsidRPr="00BF1ABB">
        <w:rPr>
          <w:rFonts w:ascii="Times New Roman" w:hAnsi="Times New Roman" w:cs="Times New Roman"/>
          <w:sz w:val="24"/>
        </w:rPr>
        <w:t>)</w:t>
      </w:r>
      <w:r w:rsidR="00C63E99">
        <w:rPr>
          <w:rFonts w:ascii="Times New Roman" w:hAnsi="Times New Roman" w:cs="Times New Roman"/>
          <w:sz w:val="24"/>
          <w:szCs w:val="24"/>
        </w:rPr>
        <w:fldChar w:fldCharType="end"/>
      </w:r>
      <w:r w:rsidR="0082603B" w:rsidRPr="006809DC">
        <w:rPr>
          <w:rFonts w:ascii="Times New Roman" w:hAnsi="Times New Roman" w:cs="Times New Roman"/>
          <w:sz w:val="24"/>
          <w:szCs w:val="24"/>
        </w:rPr>
        <w:fldChar w:fldCharType="begin">
          <w:fldData xml:space="preserve">PEVuZE5vdGU+PENpdGU+PEF1dGhvcj5XZWltZXJza2lyY2g8L0F1dGhvcj48WWVhcj4xOTkzPC9Z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</w:fldData>
        </w:fldChar>
      </w:r>
      <w:r w:rsidR="0082603B" w:rsidRPr="006809DC">
        <w:rPr>
          <w:rFonts w:ascii="Times New Roman" w:hAnsi="Times New Roman" w:cs="Times New Roman"/>
          <w:sz w:val="24"/>
          <w:szCs w:val="24"/>
        </w:rPr>
        <w:instrText xml:space="preserve"> ADDIN EN.CITE </w:instrText>
      </w:r>
      <w:r w:rsidR="0082603B" w:rsidRPr="006809DC">
        <w:rPr>
          <w:rFonts w:ascii="Times New Roman" w:hAnsi="Times New Roman" w:cs="Times New Roman"/>
          <w:sz w:val="24"/>
          <w:szCs w:val="24"/>
        </w:rPr>
        <w:fldChar w:fldCharType="begin">
          <w:fldData xml:space="preserve">PEVuZE5vdGU+PENpdGU+PEF1dGhvcj5XZWltZXJza2lyY2g8L0F1dGhvcj48WWVhcj4xOTkzPC9Z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</w:fldData>
        </w:fldChar>
      </w:r>
      <w:r w:rsidR="0082603B" w:rsidRPr="006809DC">
        <w:rPr>
          <w:rFonts w:ascii="Times New Roman" w:hAnsi="Times New Roman" w:cs="Times New Roman"/>
          <w:sz w:val="24"/>
          <w:szCs w:val="24"/>
        </w:rPr>
        <w:instrText xml:space="preserve"> ADDIN EN.CITE.DATA </w:instrText>
      </w:r>
      <w:r w:rsidR="0082603B" w:rsidRPr="006809DC">
        <w:rPr>
          <w:rFonts w:ascii="Times New Roman" w:hAnsi="Times New Roman" w:cs="Times New Roman"/>
          <w:sz w:val="24"/>
          <w:szCs w:val="24"/>
        </w:rPr>
      </w:r>
      <w:r w:rsidR="0082603B" w:rsidRPr="006809DC">
        <w:rPr>
          <w:rFonts w:ascii="Times New Roman" w:hAnsi="Times New Roman" w:cs="Times New Roman"/>
          <w:sz w:val="24"/>
          <w:szCs w:val="24"/>
        </w:rPr>
        <w:fldChar w:fldCharType="end"/>
      </w:r>
      <w:r w:rsidR="0082603B" w:rsidRPr="006809DC">
        <w:rPr>
          <w:rFonts w:ascii="Times New Roman" w:hAnsi="Times New Roman" w:cs="Times New Roman"/>
          <w:sz w:val="24"/>
          <w:szCs w:val="24"/>
        </w:rPr>
      </w:r>
      <w:r w:rsidR="0082603B" w:rsidRPr="006809DC">
        <w:rPr>
          <w:rFonts w:ascii="Times New Roman" w:hAnsi="Times New Roman" w:cs="Times New Roman"/>
          <w:sz w:val="24"/>
          <w:szCs w:val="24"/>
        </w:rPr>
        <w:fldChar w:fldCharType="end"/>
      </w:r>
      <w:r w:rsidR="00FC0AD1" w:rsidRPr="0082603B">
        <w:rPr>
          <w:rFonts w:ascii="Times New Roman" w:hAnsi="Times New Roman" w:cs="Times New Roman"/>
          <w:sz w:val="24"/>
          <w:szCs w:val="24"/>
        </w:rPr>
        <w:t>.  As</w:t>
      </w:r>
      <w:r w:rsidR="00FC0AD1">
        <w:rPr>
          <w:rFonts w:ascii="Times New Roman" w:hAnsi="Times New Roman" w:cs="Times New Roman"/>
          <w:sz w:val="24"/>
          <w:szCs w:val="24"/>
        </w:rPr>
        <w:t xml:space="preserve"> such, we suggest that the influences of boldness on competitive ability </w:t>
      </w:r>
      <w:r w:rsidR="007C2893">
        <w:rPr>
          <w:rFonts w:ascii="Times New Roman" w:hAnsi="Times New Roman" w:cs="Times New Roman"/>
          <w:sz w:val="24"/>
          <w:szCs w:val="24"/>
        </w:rPr>
        <w:t>may not be</w:t>
      </w:r>
      <w:r w:rsidR="00FC0AD1">
        <w:rPr>
          <w:rFonts w:ascii="Times New Roman" w:hAnsi="Times New Roman" w:cs="Times New Roman"/>
          <w:sz w:val="24"/>
          <w:szCs w:val="24"/>
        </w:rPr>
        <w:t xml:space="preserve"> under st</w:t>
      </w:r>
      <w:r w:rsidR="007C2893">
        <w:rPr>
          <w:rFonts w:ascii="Times New Roman" w:hAnsi="Times New Roman" w:cs="Times New Roman"/>
          <w:sz w:val="24"/>
          <w:szCs w:val="24"/>
        </w:rPr>
        <w:t>rong selection in this species</w:t>
      </w:r>
      <w:r w:rsidR="00122100">
        <w:rPr>
          <w:rFonts w:ascii="Times New Roman" w:hAnsi="Times New Roman" w:cs="Times New Roman"/>
          <w:sz w:val="24"/>
          <w:szCs w:val="24"/>
        </w:rPr>
        <w:t xml:space="preserve"> and may be </w:t>
      </w:r>
      <w:r w:rsidR="00FE0689">
        <w:rPr>
          <w:rFonts w:ascii="Times New Roman" w:hAnsi="Times New Roman" w:cs="Times New Roman"/>
          <w:sz w:val="24"/>
          <w:szCs w:val="24"/>
        </w:rPr>
        <w:t>o</w:t>
      </w:r>
      <w:r w:rsidR="00122100">
        <w:rPr>
          <w:rFonts w:ascii="Times New Roman" w:hAnsi="Times New Roman" w:cs="Times New Roman"/>
          <w:sz w:val="24"/>
          <w:szCs w:val="24"/>
        </w:rPr>
        <w:t>f decreasing importance with age, as birds extend foraging ranges.  Range expansion into new waters may increase the importance of exploration behaviour, altering the impact of boldness on fitness.  T</w:t>
      </w:r>
      <w:r w:rsidR="007C2893">
        <w:rPr>
          <w:rFonts w:ascii="Times New Roman" w:hAnsi="Times New Roman" w:cs="Times New Roman"/>
          <w:sz w:val="24"/>
          <w:szCs w:val="24"/>
        </w:rPr>
        <w:t>hese result</w:t>
      </w:r>
      <w:r w:rsidR="00FE0689">
        <w:rPr>
          <w:rFonts w:ascii="Times New Roman" w:hAnsi="Times New Roman" w:cs="Times New Roman"/>
          <w:sz w:val="24"/>
          <w:szCs w:val="24"/>
        </w:rPr>
        <w:t>s</w:t>
      </w:r>
      <w:r w:rsidR="007C2893">
        <w:rPr>
          <w:rFonts w:ascii="Times New Roman" w:hAnsi="Times New Roman" w:cs="Times New Roman"/>
          <w:sz w:val="24"/>
          <w:szCs w:val="24"/>
        </w:rPr>
        <w:t xml:space="preserve"> together suggest that the fitness consequences of personality may be highly dependent on the ecological niche of species and the extent of segregation between the sexes.  In wandering albatrosses, increased trip duration yields a fitness benefit to males as a result of their foraging locations </w:t>
      </w:r>
      <w:r w:rsidR="00122100">
        <w:rPr>
          <w:rFonts w:ascii="Times New Roman" w:hAnsi="Times New Roman" w:cs="Times New Roman"/>
          <w:sz w:val="24"/>
          <w:szCs w:val="24"/>
        </w:rPr>
        <w:t>but</w:t>
      </w:r>
      <w:r w:rsidR="007C2893">
        <w:rPr>
          <w:rFonts w:ascii="Times New Roman" w:hAnsi="Times New Roman" w:cs="Times New Roman"/>
          <w:sz w:val="24"/>
          <w:szCs w:val="24"/>
        </w:rPr>
        <w:t xml:space="preserve"> it is easy to imagine that under different circumstances boldness may result in very different effects on fitness.    </w:t>
      </w:r>
      <w:r w:rsidR="007C2893" w:rsidDel="00FC0AD1">
        <w:rPr>
          <w:rFonts w:ascii="Times New Roman" w:hAnsi="Times New Roman" w:cs="Times New Roman"/>
          <w:sz w:val="24"/>
          <w:szCs w:val="24"/>
        </w:rPr>
        <w:t xml:space="preserve"> </w:t>
      </w:r>
    </w:p>
    <w:p w14:paraId="41C539FA" w14:textId="77777777" w:rsidR="0047597D" w:rsidRPr="006809DC" w:rsidRDefault="0047597D" w:rsidP="0047597D">
      <w:pPr>
        <w:pStyle w:val="ListParagraph"/>
        <w:spacing w:line="480" w:lineRule="auto"/>
        <w:ind w:left="0"/>
        <w:rPr>
          <w:rFonts w:ascii="Times New Roman" w:hAnsi="Times New Roman" w:cs="Times New Roman"/>
          <w:sz w:val="24"/>
          <w:szCs w:val="24"/>
        </w:rPr>
      </w:pPr>
    </w:p>
    <w:p w14:paraId="464E09EE" w14:textId="77777777" w:rsidR="0047597D" w:rsidRPr="006809DC" w:rsidRDefault="0047597D" w:rsidP="0047597D">
      <w:pPr>
        <w:pStyle w:val="ListParagraph"/>
        <w:spacing w:line="480" w:lineRule="auto"/>
        <w:ind w:left="0"/>
        <w:rPr>
          <w:rFonts w:ascii="Times New Roman" w:hAnsi="Times New Roman" w:cs="Times New Roman"/>
          <w:b/>
          <w:sz w:val="24"/>
          <w:szCs w:val="24"/>
        </w:rPr>
      </w:pPr>
      <w:r w:rsidRPr="006809DC">
        <w:rPr>
          <w:rFonts w:ascii="Times New Roman" w:hAnsi="Times New Roman" w:cs="Times New Roman"/>
          <w:b/>
          <w:sz w:val="24"/>
          <w:szCs w:val="24"/>
        </w:rPr>
        <w:t>Reproductive failure</w:t>
      </w:r>
    </w:p>
    <w:p w14:paraId="68960906" w14:textId="7F07F655" w:rsidR="0047597D" w:rsidRPr="006809DC" w:rsidRDefault="0047597D" w:rsidP="0047597D">
      <w:pPr>
        <w:pStyle w:val="ListParagraph"/>
        <w:spacing w:line="480" w:lineRule="auto"/>
        <w:ind w:left="0"/>
        <w:rPr>
          <w:rFonts w:ascii="Times New Roman" w:hAnsi="Times New Roman" w:cs="Times New Roman"/>
          <w:sz w:val="24"/>
          <w:szCs w:val="24"/>
        </w:rPr>
      </w:pPr>
      <w:r w:rsidRPr="006809DC">
        <w:rPr>
          <w:rFonts w:ascii="Times New Roman" w:hAnsi="Times New Roman" w:cs="Times New Roman"/>
          <w:sz w:val="24"/>
          <w:szCs w:val="24"/>
        </w:rPr>
        <w:t xml:space="preserve">As reproductive failures occur mainly during incubation </w:t>
      </w:r>
      <w:r w:rsidR="00C63E99">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16qk47esbs","properties":{"formattedCitation":"(21)","plainCitation":"(21)"},"citationItems":[{"id":808,"uris":["http://zotero.org/users/1976460/items/WZ68TKAG"],"uri":["http://zotero.org/users/1976460/items/WZ68TKAG"],"itemData":{"id":808,"type":"article-journal","title":"Females better face senescence in the wandering albatross","container-title":"Oecologia","page":"1283-1294","volume":"173","author":[{"family":"Pardo","given":"D."},{"family":"Barbraud","given":"C."},{"family":"Weimerskirch","given":"H."}],"issued":{"date-parts":[["2013"]]}}}],"schema":"https://github.com/citation-style-language/schema/raw/master/csl-citation.json"} </w:instrText>
      </w:r>
      <w:r w:rsidR="00C63E99">
        <w:rPr>
          <w:rFonts w:ascii="Times New Roman" w:hAnsi="Times New Roman" w:cs="Times New Roman"/>
          <w:sz w:val="24"/>
          <w:szCs w:val="24"/>
        </w:rPr>
        <w:fldChar w:fldCharType="separate"/>
      </w:r>
      <w:r w:rsidR="00C63E99" w:rsidRPr="00C63E99">
        <w:rPr>
          <w:rFonts w:ascii="Times New Roman" w:hAnsi="Times New Roman" w:cs="Times New Roman"/>
          <w:sz w:val="24"/>
        </w:rPr>
        <w:t>(21)</w:t>
      </w:r>
      <w:r w:rsidR="00C63E99">
        <w:rPr>
          <w:rFonts w:ascii="Times New Roman" w:hAnsi="Times New Roman" w:cs="Times New Roman"/>
          <w:sz w:val="24"/>
          <w:szCs w:val="24"/>
        </w:rPr>
        <w:fldChar w:fldCharType="end"/>
      </w:r>
      <w:r w:rsidRPr="006809DC">
        <w:rPr>
          <w:rFonts w:ascii="Times New Roman" w:hAnsi="Times New Roman" w:cs="Times New Roman"/>
          <w:sz w:val="24"/>
          <w:szCs w:val="24"/>
        </w:rPr>
        <w:fldChar w:fldCharType="begin"/>
      </w:r>
      <w:r w:rsidRPr="006809DC">
        <w:rPr>
          <w:rFonts w:ascii="Times New Roman" w:hAnsi="Times New Roman" w:cs="Times New Roman"/>
          <w:sz w:val="24"/>
          <w:szCs w:val="24"/>
        </w:rPr>
        <w:instrText xml:space="preserve"> ADDIN EN.CITE &lt;EndNote&gt;&lt;Cite&gt;&lt;Author&gt;Pardo&lt;/Author&gt;&lt;Year&gt;2013&lt;/Year&gt;&lt;RecNum&gt;1591&lt;/RecNum&gt;&lt;Prefix&gt;This study`; &lt;/Prefix&gt;&lt;DisplayText&gt;(This study; Pardo&lt;style face="italic"&gt; et al.&lt;/style&gt; 2013)&lt;/DisplayText&gt;&lt;record&gt;&lt;rec-number&gt;1591&lt;/rec-number&gt;&lt;foreign-keys&gt;&lt;key app="EN" db-id="awaf52a9yrpa52etpes5555c0zaxzppr9t9r" timestamp="1389112016"&gt;1591&lt;/key&gt;&lt;/foreign-keys&gt;&lt;ref-type name="Journal Article"&gt;17&lt;/ref-type&gt;&lt;contributors&gt;&lt;authors&gt;&lt;author&gt;Pardo, D&lt;/author&gt;&lt;author&gt;Barbraud, C.&lt;/author&gt;&lt;author&gt;Weimerskirch, H&lt;/author&gt;&lt;/authors&gt;&lt;/contributors&gt;&lt;titles&gt;&lt;title&gt;Females better face senescence in the wandering albatross&lt;/title&gt;&lt;secondary-title&gt;Oecologia&lt;/secondary-title&gt;&lt;/titles&gt;&lt;periodical&gt;&lt;full-title&gt;Oecologia&lt;/full-title&gt;&lt;/periodical&gt;&lt;pages&gt;1283-1294&lt;/pages&gt;&lt;volume&gt;173&lt;/volume&gt;&lt;dates&gt;&lt;year&gt;2013&lt;/year&gt;&lt;/dates&gt;&lt;urls&gt;&lt;/urls&gt;&lt;/record&gt;&lt;/Cite&gt;&lt;/EndNote&gt;</w:instrText>
      </w:r>
      <w:r w:rsidRPr="006809DC">
        <w:rPr>
          <w:rFonts w:ascii="Times New Roman" w:hAnsi="Times New Roman" w:cs="Times New Roman"/>
          <w:sz w:val="24"/>
          <w:szCs w:val="24"/>
        </w:rPr>
        <w:fldChar w:fldCharType="end"/>
      </w:r>
      <w:r w:rsidR="00C63E99" w:rsidRPr="006809DC">
        <w:rPr>
          <w:rFonts w:ascii="Times New Roman" w:hAnsi="Times New Roman" w:cs="Times New Roman"/>
          <w:sz w:val="24"/>
          <w:szCs w:val="24"/>
        </w:rPr>
        <w:t xml:space="preserve"> </w:t>
      </w:r>
      <w:r w:rsidRPr="006809DC">
        <w:rPr>
          <w:rFonts w:ascii="Times New Roman" w:hAnsi="Times New Roman" w:cs="Times New Roman"/>
          <w:sz w:val="24"/>
          <w:szCs w:val="24"/>
        </w:rPr>
        <w:t xml:space="preserve">, these results infer that pairs with a bold male </w:t>
      </w:r>
      <w:r w:rsidR="007C2893">
        <w:rPr>
          <w:rFonts w:ascii="Times New Roman" w:hAnsi="Times New Roman" w:cs="Times New Roman"/>
          <w:sz w:val="24"/>
          <w:szCs w:val="24"/>
        </w:rPr>
        <w:t xml:space="preserve">or shy female </w:t>
      </w:r>
      <w:r w:rsidRPr="006809DC">
        <w:rPr>
          <w:rFonts w:ascii="Times New Roman" w:hAnsi="Times New Roman" w:cs="Times New Roman"/>
          <w:sz w:val="24"/>
          <w:szCs w:val="24"/>
        </w:rPr>
        <w:t>are less likely to abandon the egg in old age.  Abandonment is associated with a decrease in mass below a critical threshold</w:t>
      </w:r>
      <w:r w:rsidR="00C63E99">
        <w:rPr>
          <w:rFonts w:ascii="Times New Roman" w:hAnsi="Times New Roman" w:cs="Times New Roman"/>
          <w:sz w:val="24"/>
          <w:szCs w:val="24"/>
        </w:rPr>
        <w:t xml:space="preserve"> </w:t>
      </w:r>
      <w:r w:rsidR="00C63E99">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238k84h9av","properties":{"formattedCitation":"(19)","plainCitation":"(19)"},"citationItems":[{"id":1195,"uris":["http://zotero.org/users/1976460/items/MWKUNPCB"],"uri":["http://zotero.org/users/1976460/items/MWKUNPCB"],"itemData":{"id":1195,"type":"article-journal","title":"Reproductive effort in long-lived birds - Age specific patterns of condition, reproduction and survival in the wandering albatross","container-title":"Oikos","page":"464-473","volume":"64","issue":"3","abstract":"The condition, breeding performance and survival of the wandering albatross Diomedea exulans were studied in relation to the bird's reproductive experience and age. In both sexes, the body weight of immature birds increased steadily with age from 4 to 7 yr. In individual immature females it increased from one season to the next, and only those attaining a threshold value bred, irrespective of their age. At similar ages immature birds tended to be lighter than breeders. The weight of breeding males increased progressively throughout the breeding life, while that of females increased only during the first 15 yr. In contrast to most species the date of laying for first time breeders was earlier than for experienced birds. Experienced birds tended to lay at similar dates from one breeding season to the other. Birds failing to breed during the previous breeding season tended to lay earlier than successful individuals. The size of the egg and breeding success increased with the age and experience of the female to a maximum at 17-20 yr or 5-7 breeding attempts and then decreased in the older or more experienced birds. For first time breeders the breeding success and rate of return was the same for older individuals as for younger. The proportion of birds breeding one year after a failed breeding season was lower in birds breeding for the first time than in more experienced birds. There was no significant difference between the proportion of inexperienced and experienced birds returning to breed two yr after a successful breeding season. Birds with more than eight yr breeding experience also tended to postpone their return after a failed season longer than less experienced birds. Annual survival rate did not vary significantly with age between 4 and 22 yr. Birds older than 27 yr had a significantly lower survival than birds aged 16-22 yr (92.9% compared to 97.2%). This study suggests that in a very long-lived bird like the wandering albatross survival is not influenced by reproduction, particularly in the early ages because the onset of breeding is delayed until the risk of an increased mortality at first breeding has disappeared. Condition has probably an important influence in the decision to breed. The age related changes in breeding performance, condition and survival observed in the wandering albatross are probably influenced by the cumulative effects of an increase in skill and thereafter reproductive restraint at young ages, by the selection of high quality birds at intermediate ages and by senescence at older ages.","note":"ISI Document Delivery No.: JG510 Times Cited: 191 Cited Reference Count: 47 Weimerskirch, h Munksgaard int publ ltd Copenhagen","language":"English","author":[{"family":"Weimerskirch","given":"H."}],"issued":{"date-parts":[["1992",9]]}}}],"schema":"https://github.com/citation-style-language/schema/raw/master/csl-citation.json"} </w:instrText>
      </w:r>
      <w:r w:rsidR="00C63E99">
        <w:rPr>
          <w:rFonts w:ascii="Times New Roman" w:hAnsi="Times New Roman" w:cs="Times New Roman"/>
          <w:sz w:val="24"/>
          <w:szCs w:val="24"/>
        </w:rPr>
        <w:fldChar w:fldCharType="separate"/>
      </w:r>
      <w:r w:rsidR="00C63E99" w:rsidRPr="00C63E99">
        <w:rPr>
          <w:rFonts w:ascii="Times New Roman" w:hAnsi="Times New Roman" w:cs="Times New Roman"/>
          <w:sz w:val="24"/>
        </w:rPr>
        <w:t>(19)</w:t>
      </w:r>
      <w:r w:rsidR="00C63E99">
        <w:rPr>
          <w:rFonts w:ascii="Times New Roman" w:hAnsi="Times New Roman" w:cs="Times New Roman"/>
          <w:sz w:val="24"/>
          <w:szCs w:val="24"/>
        </w:rPr>
        <w:fldChar w:fldCharType="end"/>
      </w:r>
      <w:r w:rsidRPr="006809DC">
        <w:rPr>
          <w:rFonts w:ascii="Times New Roman" w:hAnsi="Times New Roman" w:cs="Times New Roman"/>
          <w:sz w:val="24"/>
          <w:szCs w:val="24"/>
        </w:rPr>
        <w:t xml:space="preserve">.  </w:t>
      </w:r>
      <w:r w:rsidR="007C2893">
        <w:rPr>
          <w:rFonts w:ascii="Times New Roman" w:hAnsi="Times New Roman" w:cs="Times New Roman"/>
          <w:sz w:val="24"/>
          <w:szCs w:val="24"/>
        </w:rPr>
        <w:t>As bolder males are able to gain more mass during their foraging trips, this may place them further from the abandonment threshold and enable longer incubation stints.  In addition, a</w:t>
      </w:r>
      <w:r w:rsidR="007C2893" w:rsidRPr="006809DC">
        <w:rPr>
          <w:rFonts w:ascii="Times New Roman" w:hAnsi="Times New Roman" w:cs="Times New Roman"/>
          <w:sz w:val="24"/>
          <w:szCs w:val="24"/>
        </w:rPr>
        <w:t>round this threshold</w:t>
      </w:r>
      <w:r w:rsidR="007C2893">
        <w:rPr>
          <w:rFonts w:ascii="Times New Roman" w:hAnsi="Times New Roman" w:cs="Times New Roman"/>
          <w:sz w:val="24"/>
          <w:szCs w:val="24"/>
        </w:rPr>
        <w:t>,</w:t>
      </w:r>
      <w:r w:rsidR="007C2893" w:rsidRPr="006809DC">
        <w:rPr>
          <w:rFonts w:ascii="Times New Roman" w:hAnsi="Times New Roman" w:cs="Times New Roman"/>
          <w:sz w:val="24"/>
          <w:szCs w:val="24"/>
        </w:rPr>
        <w:t xml:space="preserve"> individuals may differ in their propensity to abandon</w:t>
      </w:r>
      <w:r w:rsidR="00C63E99">
        <w:rPr>
          <w:rFonts w:ascii="Times New Roman" w:hAnsi="Times New Roman" w:cs="Times New Roman"/>
          <w:sz w:val="24"/>
          <w:szCs w:val="24"/>
        </w:rPr>
        <w:t xml:space="preserve"> </w:t>
      </w:r>
      <w:r w:rsidR="00C63E99">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w3jzIcYt","properties":{"formattedCitation":"(19)","plainCitation":"(19)"},"citationItems":[{"id":1195,"uris":["http://zotero.org/users/1976460/items/MWKUNPCB"],"uri":["http://zotero.org/users/1976460/items/MWKUNPCB"],"itemData":{"id":1195,"type":"article-journal","title":"Reproductive effort in long-lived birds - Age specific patterns of condition, reproduction and survival in the wandering albatross","container-title":"Oikos","page":"464-473","volume":"64","issue":"3","abstract":"The condition, breeding performance and survival of the wandering albatross Diomedea exulans were studied in relation to the bird's reproductive experience and age. In both sexes, the body weight of immature birds increased steadily with age from 4 to 7 yr. In individual immature females it increased from one season to the next, and only those attaining a threshold value bred, irrespective of their age. At similar ages immature birds tended to be lighter than breeders. The weight of breeding males increased progressively throughout the breeding life, while that of females increased only during the first 15 yr. In contrast to most species the date of laying for first time breeders was earlier than for experienced birds. Experienced birds tended to lay at similar dates from one breeding season to the other. Birds failing to breed during the previous breeding season tended to lay earlier than successful individuals. The size of the egg and breeding success increased with the age and experience of the female to a maximum at 17-20 yr or 5-7 breeding attempts and then decreased in the older or more experienced birds. For first time breeders the breeding success and rate of return was the same for older individuals as for younger. The proportion of birds breeding one year after a failed breeding season was lower in birds breeding for the first time than in more experienced birds. There was no significant difference between the proportion of inexperienced and experienced birds returning to breed two yr after a successful breeding season. Birds with more than eight yr breeding experience also tended to postpone their return after a failed season longer than less experienced birds. Annual survival rate did not vary significantly with age between 4 and 22 yr. Birds older than 27 yr had a significantly lower survival than birds aged 16-22 yr (92.9% compared to 97.2%). This study suggests that in a very long-lived bird like the wandering albatross survival is not influenced by reproduction, particularly in the early ages because the onset of breeding is delayed until the risk of an increased mortality at first breeding has disappeared. Condition has probably an important influence in the decision to breed. The age related changes in breeding performance, condition and survival observed in the wandering albatross are probably influenced by the cumulative effects of an increase in skill and thereafter reproductive restraint at young ages, by the selection of high quality birds at intermediate ages and by senescence at older ages.","note":"ISI Document Delivery No.: JG510 Times Cited: 191 Cited Reference Count: 47 Weimerskirch, h Munksgaard int publ ltd Copenhagen","language":"English","author":[{"family":"Weimerskirch","given":"H."}],"issued":{"date-parts":[["1992",9]]}}}],"schema":"https://github.com/citation-style-language/schema/raw/master/csl-citation.json"} </w:instrText>
      </w:r>
      <w:r w:rsidR="00C63E99">
        <w:rPr>
          <w:rFonts w:ascii="Times New Roman" w:hAnsi="Times New Roman" w:cs="Times New Roman"/>
          <w:sz w:val="24"/>
          <w:szCs w:val="24"/>
        </w:rPr>
        <w:fldChar w:fldCharType="separate"/>
      </w:r>
      <w:r w:rsidR="00C63E99" w:rsidRPr="00C63E99">
        <w:rPr>
          <w:rFonts w:ascii="Times New Roman" w:hAnsi="Times New Roman" w:cs="Times New Roman"/>
          <w:sz w:val="24"/>
        </w:rPr>
        <w:t>(19)</w:t>
      </w:r>
      <w:r w:rsidR="00C63E99">
        <w:rPr>
          <w:rFonts w:ascii="Times New Roman" w:hAnsi="Times New Roman" w:cs="Times New Roman"/>
          <w:sz w:val="24"/>
          <w:szCs w:val="24"/>
        </w:rPr>
        <w:fldChar w:fldCharType="end"/>
      </w:r>
      <w:r w:rsidR="007C2893" w:rsidRPr="006809DC">
        <w:rPr>
          <w:rFonts w:ascii="Times New Roman" w:hAnsi="Times New Roman" w:cs="Times New Roman"/>
          <w:sz w:val="24"/>
          <w:szCs w:val="24"/>
        </w:rPr>
        <w:t xml:space="preserve"> and more risk taking birds may remain on the nest longer, requiring a higher threshold to abandon the egg. As bolder birds have been shown to be more risk taking in the past</w:t>
      </w:r>
      <w:r w:rsidR="00C63E99">
        <w:rPr>
          <w:rFonts w:ascii="Times New Roman" w:hAnsi="Times New Roman" w:cs="Times New Roman"/>
          <w:sz w:val="24"/>
          <w:szCs w:val="24"/>
        </w:rPr>
        <w:t xml:space="preserve"> </w:t>
      </w:r>
      <w:r w:rsidR="00C63E99">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25k3dr1c23","properties":{"formattedCitation":"(9)","plainCitation":"(9)"},"citationItems":[{"id":997,"uris":["http://zotero.org/users/1976460/items/4Q6AM5NK"],"uri":["http://zotero.org/users/1976460/items/4Q6AM5NK"],"itemData":{"id":997,"type":"article-journal","title":"Behavioral syndromes: An integrative overview","container-title":"Quarterly Review of Biology","page":"241-277","volume":"79","issue":"3","note":"856VQ QUART REV BIOL","author":[{"family":"Sih","given":"A."},{"family":"Bell","given":"A. M."},{"family":"Johnson","given":"J. C."},{"family":"Ziemba","given":"R. E."}],"issued":{"date-parts":[["2004",9]]}}}],"schema":"https://github.com/citation-style-language/schema/raw/master/csl-citation.json"} </w:instrText>
      </w:r>
      <w:r w:rsidR="00C63E99">
        <w:rPr>
          <w:rFonts w:ascii="Times New Roman" w:hAnsi="Times New Roman" w:cs="Times New Roman"/>
          <w:sz w:val="24"/>
          <w:szCs w:val="24"/>
        </w:rPr>
        <w:fldChar w:fldCharType="separate"/>
      </w:r>
      <w:r w:rsidR="00C63E99" w:rsidRPr="00C63E99">
        <w:rPr>
          <w:rFonts w:ascii="Times New Roman" w:hAnsi="Times New Roman" w:cs="Times New Roman"/>
          <w:sz w:val="24"/>
        </w:rPr>
        <w:t>(9)</w:t>
      </w:r>
      <w:r w:rsidR="00C63E99">
        <w:rPr>
          <w:rFonts w:ascii="Times New Roman" w:hAnsi="Times New Roman" w:cs="Times New Roman"/>
          <w:sz w:val="24"/>
          <w:szCs w:val="24"/>
        </w:rPr>
        <w:fldChar w:fldCharType="end"/>
      </w:r>
      <w:r w:rsidR="007C2893" w:rsidRPr="006809DC">
        <w:rPr>
          <w:rFonts w:ascii="Times New Roman" w:hAnsi="Times New Roman" w:cs="Times New Roman"/>
          <w:sz w:val="24"/>
          <w:szCs w:val="24"/>
        </w:rPr>
        <w:t>, these individuals may be more</w:t>
      </w:r>
      <w:r w:rsidR="0082603B">
        <w:rPr>
          <w:rFonts w:ascii="Times New Roman" w:hAnsi="Times New Roman" w:cs="Times New Roman"/>
          <w:sz w:val="24"/>
          <w:szCs w:val="24"/>
        </w:rPr>
        <w:t xml:space="preserve"> likely to endure increase</w:t>
      </w:r>
      <w:r w:rsidR="007C2893" w:rsidRPr="006809DC">
        <w:rPr>
          <w:rFonts w:ascii="Times New Roman" w:hAnsi="Times New Roman" w:cs="Times New Roman"/>
          <w:sz w:val="24"/>
          <w:szCs w:val="24"/>
        </w:rPr>
        <w:t xml:space="preserve"> starvation risks, which in turn may reduce their incubation failure rate</w:t>
      </w:r>
      <w:r w:rsidR="007C2893">
        <w:rPr>
          <w:rFonts w:ascii="Times New Roman" w:hAnsi="Times New Roman" w:cs="Times New Roman"/>
          <w:sz w:val="24"/>
          <w:szCs w:val="24"/>
        </w:rPr>
        <w:t xml:space="preserve">.  </w:t>
      </w:r>
      <w:r w:rsidR="00D52151">
        <w:rPr>
          <w:rFonts w:ascii="Times New Roman" w:hAnsi="Times New Roman" w:cs="Times New Roman"/>
          <w:sz w:val="24"/>
          <w:szCs w:val="24"/>
        </w:rPr>
        <w:t>I</w:t>
      </w:r>
      <w:r w:rsidR="0082603B">
        <w:rPr>
          <w:rFonts w:ascii="Times New Roman" w:hAnsi="Times New Roman" w:cs="Times New Roman"/>
          <w:sz w:val="24"/>
          <w:szCs w:val="24"/>
        </w:rPr>
        <w:t xml:space="preserve">f bold females </w:t>
      </w:r>
      <w:r w:rsidR="005428DF">
        <w:rPr>
          <w:rFonts w:ascii="Times New Roman" w:hAnsi="Times New Roman" w:cs="Times New Roman"/>
          <w:sz w:val="24"/>
          <w:szCs w:val="24"/>
        </w:rPr>
        <w:t>suffer a greater cost to long foraging trips</w:t>
      </w:r>
      <w:r w:rsidR="0082603B">
        <w:rPr>
          <w:rFonts w:ascii="Times New Roman" w:hAnsi="Times New Roman" w:cs="Times New Roman"/>
          <w:sz w:val="24"/>
          <w:szCs w:val="24"/>
        </w:rPr>
        <w:t xml:space="preserve">, </w:t>
      </w:r>
      <w:r w:rsidR="00D52151">
        <w:rPr>
          <w:rFonts w:ascii="Times New Roman" w:hAnsi="Times New Roman" w:cs="Times New Roman"/>
          <w:sz w:val="24"/>
          <w:szCs w:val="24"/>
        </w:rPr>
        <w:t xml:space="preserve">or have differing nutritional demands to males, </w:t>
      </w:r>
      <w:r w:rsidR="0082603B">
        <w:rPr>
          <w:rFonts w:ascii="Times New Roman" w:hAnsi="Times New Roman" w:cs="Times New Roman"/>
          <w:sz w:val="24"/>
          <w:szCs w:val="24"/>
        </w:rPr>
        <w:t xml:space="preserve">they may </w:t>
      </w:r>
      <w:r w:rsidR="005428DF">
        <w:rPr>
          <w:rFonts w:ascii="Times New Roman" w:hAnsi="Times New Roman" w:cs="Times New Roman"/>
          <w:sz w:val="24"/>
          <w:szCs w:val="24"/>
        </w:rPr>
        <w:t>be less able to</w:t>
      </w:r>
      <w:r w:rsidR="0082603B">
        <w:rPr>
          <w:rFonts w:ascii="Times New Roman" w:hAnsi="Times New Roman" w:cs="Times New Roman"/>
          <w:sz w:val="24"/>
          <w:szCs w:val="24"/>
        </w:rPr>
        <w:t xml:space="preserve"> remain on the egg</w:t>
      </w:r>
      <w:r w:rsidR="005428DF">
        <w:rPr>
          <w:rFonts w:ascii="Times New Roman" w:hAnsi="Times New Roman" w:cs="Times New Roman"/>
          <w:sz w:val="24"/>
          <w:szCs w:val="24"/>
        </w:rPr>
        <w:t xml:space="preserve"> for long periods</w:t>
      </w:r>
      <w:r w:rsidR="0082603B">
        <w:rPr>
          <w:rFonts w:ascii="Times New Roman" w:hAnsi="Times New Roman" w:cs="Times New Roman"/>
          <w:sz w:val="24"/>
          <w:szCs w:val="24"/>
        </w:rPr>
        <w:t xml:space="preserve">, and this behaviour in itself could lead to abandonment and nest failure.  In addition, the long term consequences for survival are unknown of increased incubation shifts, but increased </w:t>
      </w:r>
      <w:r w:rsidR="000415DD">
        <w:rPr>
          <w:rFonts w:ascii="Times New Roman" w:hAnsi="Times New Roman" w:cs="Times New Roman"/>
          <w:sz w:val="24"/>
          <w:szCs w:val="24"/>
        </w:rPr>
        <w:t xml:space="preserve">energy allocation </w:t>
      </w:r>
      <w:r w:rsidR="0082603B">
        <w:rPr>
          <w:rFonts w:ascii="Times New Roman" w:hAnsi="Times New Roman" w:cs="Times New Roman"/>
          <w:sz w:val="24"/>
          <w:szCs w:val="24"/>
        </w:rPr>
        <w:t>in a single year season affect</w:t>
      </w:r>
      <w:r w:rsidR="00D52151">
        <w:rPr>
          <w:rFonts w:ascii="Times New Roman" w:hAnsi="Times New Roman" w:cs="Times New Roman"/>
          <w:sz w:val="24"/>
          <w:szCs w:val="24"/>
        </w:rPr>
        <w:t>s</w:t>
      </w:r>
      <w:r w:rsidR="0082603B">
        <w:rPr>
          <w:rFonts w:ascii="Times New Roman" w:hAnsi="Times New Roman" w:cs="Times New Roman"/>
          <w:sz w:val="24"/>
          <w:szCs w:val="24"/>
        </w:rPr>
        <w:t xml:space="preserve"> survival probabilities in future years.     </w:t>
      </w:r>
    </w:p>
    <w:p w14:paraId="3AF87285" w14:textId="77777777" w:rsidR="00323D34" w:rsidRPr="006809DC" w:rsidRDefault="00323D34" w:rsidP="005C5EB3">
      <w:pPr>
        <w:pStyle w:val="ListParagraph"/>
        <w:spacing w:line="480" w:lineRule="auto"/>
        <w:ind w:left="0"/>
        <w:rPr>
          <w:rFonts w:ascii="Times New Roman" w:hAnsi="Times New Roman" w:cs="Times New Roman"/>
          <w:sz w:val="24"/>
          <w:szCs w:val="24"/>
        </w:rPr>
      </w:pPr>
    </w:p>
    <w:p w14:paraId="684E2EA2" w14:textId="77777777" w:rsidR="002D2E34" w:rsidRPr="006809DC" w:rsidRDefault="00323D34" w:rsidP="00AD024F">
      <w:pPr>
        <w:tabs>
          <w:tab w:val="left" w:pos="1803"/>
        </w:tabs>
        <w:spacing w:after="0" w:line="480" w:lineRule="auto"/>
        <w:rPr>
          <w:rFonts w:ascii="Times New Roman" w:hAnsi="Times New Roman" w:cs="Times New Roman"/>
          <w:b/>
          <w:sz w:val="24"/>
          <w:szCs w:val="24"/>
        </w:rPr>
      </w:pPr>
      <w:r w:rsidRPr="006809DC">
        <w:rPr>
          <w:rFonts w:ascii="Times New Roman" w:hAnsi="Times New Roman" w:cs="Times New Roman"/>
          <w:b/>
          <w:sz w:val="24"/>
          <w:szCs w:val="24"/>
        </w:rPr>
        <w:t>Tradeoffs</w:t>
      </w:r>
    </w:p>
    <w:p w14:paraId="0C699B08" w14:textId="5E42D2FB" w:rsidR="00C9754E" w:rsidRDefault="000415DD" w:rsidP="00403AB5">
      <w:pPr>
        <w:tabs>
          <w:tab w:val="left" w:pos="180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Life-history </w:t>
      </w:r>
      <w:r w:rsidR="002D2E34" w:rsidRPr="006809DC">
        <w:rPr>
          <w:rFonts w:ascii="Times New Roman" w:hAnsi="Times New Roman" w:cs="Times New Roman"/>
          <w:sz w:val="24"/>
          <w:szCs w:val="24"/>
        </w:rPr>
        <w:t xml:space="preserve">predictions infer that </w:t>
      </w:r>
      <w:r w:rsidR="00AD024F" w:rsidRPr="006809DC">
        <w:rPr>
          <w:rFonts w:ascii="Times New Roman" w:hAnsi="Times New Roman" w:cs="Times New Roman"/>
          <w:sz w:val="24"/>
          <w:szCs w:val="24"/>
        </w:rPr>
        <w:t xml:space="preserve">personality </w:t>
      </w:r>
      <w:r w:rsidR="002D2E34" w:rsidRPr="006809DC">
        <w:rPr>
          <w:rFonts w:ascii="Times New Roman" w:hAnsi="Times New Roman" w:cs="Times New Roman"/>
          <w:sz w:val="24"/>
          <w:szCs w:val="24"/>
        </w:rPr>
        <w:t>may be linked to</w:t>
      </w:r>
      <w:r w:rsidR="00AD024F" w:rsidRPr="006809DC">
        <w:rPr>
          <w:rFonts w:ascii="Times New Roman" w:hAnsi="Times New Roman" w:cs="Times New Roman"/>
          <w:sz w:val="24"/>
          <w:szCs w:val="24"/>
        </w:rPr>
        <w:t xml:space="preserve"> </w:t>
      </w:r>
      <w:r w:rsidR="00395FC7" w:rsidRPr="006809DC">
        <w:rPr>
          <w:rFonts w:ascii="Times New Roman" w:hAnsi="Times New Roman" w:cs="Times New Roman"/>
          <w:sz w:val="24"/>
          <w:szCs w:val="24"/>
        </w:rPr>
        <w:t>senescence</w:t>
      </w:r>
      <w:r w:rsidR="00AD024F" w:rsidRPr="006809DC">
        <w:rPr>
          <w:rFonts w:ascii="Times New Roman" w:hAnsi="Times New Roman" w:cs="Times New Roman"/>
          <w:sz w:val="24"/>
          <w:szCs w:val="24"/>
        </w:rPr>
        <w:t xml:space="preserve"> </w:t>
      </w:r>
      <w:r w:rsidR="002D2E34" w:rsidRPr="006809DC">
        <w:rPr>
          <w:rFonts w:ascii="Times New Roman" w:hAnsi="Times New Roman" w:cs="Times New Roman"/>
          <w:sz w:val="24"/>
          <w:szCs w:val="24"/>
        </w:rPr>
        <w:t>through</w:t>
      </w:r>
      <w:r w:rsidR="00AD024F" w:rsidRPr="006809DC">
        <w:rPr>
          <w:rFonts w:ascii="Times New Roman" w:hAnsi="Times New Roman" w:cs="Times New Roman"/>
          <w:sz w:val="24"/>
          <w:szCs w:val="24"/>
        </w:rPr>
        <w:t xml:space="preserve"> the trade</w:t>
      </w:r>
      <w:r w:rsidR="00D11CF8" w:rsidRPr="006809DC">
        <w:rPr>
          <w:rFonts w:ascii="Times New Roman" w:hAnsi="Times New Roman" w:cs="Times New Roman"/>
          <w:sz w:val="24"/>
          <w:szCs w:val="24"/>
        </w:rPr>
        <w:t>-</w:t>
      </w:r>
      <w:r w:rsidR="00AD024F" w:rsidRPr="006809DC">
        <w:rPr>
          <w:rFonts w:ascii="Times New Roman" w:hAnsi="Times New Roman" w:cs="Times New Roman"/>
          <w:sz w:val="24"/>
          <w:szCs w:val="24"/>
        </w:rPr>
        <w:t>off between current and future reproduction</w:t>
      </w:r>
      <w:r w:rsidR="00C63E99">
        <w:rPr>
          <w:rFonts w:ascii="Times New Roman" w:hAnsi="Times New Roman" w:cs="Times New Roman"/>
          <w:sz w:val="24"/>
          <w:szCs w:val="24"/>
        </w:rPr>
        <w:t xml:space="preserve"> </w:t>
      </w:r>
      <w:r w:rsidR="00C63E99">
        <w:rPr>
          <w:rFonts w:ascii="Times New Roman" w:hAnsi="Times New Roman" w:cs="Times New Roman"/>
          <w:sz w:val="24"/>
          <w:szCs w:val="24"/>
        </w:rPr>
        <w:fldChar w:fldCharType="begin"/>
      </w:r>
      <w:r w:rsidR="004017CB">
        <w:rPr>
          <w:rFonts w:ascii="Times New Roman" w:hAnsi="Times New Roman" w:cs="Times New Roman"/>
          <w:sz w:val="24"/>
          <w:szCs w:val="24"/>
        </w:rPr>
        <w:instrText xml:space="preserve"> ADDIN ZOTERO_ITEM CSL_CITATION {"citationID":"15hmm8firl","properties":{"formattedCitation":"(10,11)","plainCitation":"(10,11)"},"citationItems":[{"id":1034,"uris":["http://zotero.org/users/1976460/items/XDBK6M77"],"uri":["http://zotero.org/users/1976460/items/XDBK6M77"],"itemData":{"id":1034,"type":"article-journal","title":"Growth-mortality tradeoffs and 'personality traits' in animals","container-title":"Ecology Letters","page":"355-363","volume":"10","issue":"5","abstract":"Consistent individual differences in boldness, reactivity, aggressiveness, and other 'personality traits' in animals are stable within individuals but vary across individuals, for reasons which are currently obscure. Here, I suggest that consistent individual differences in growth rates encourage consistent individual differences in behavior patterns that contribute to growth-mortality tradeoffs. This hypothesis predicts that behavior patterns that increase both growth and mortality rates (e.g. foraging under predation risk, aggressive defense of feeding territories) will be positively correlated with one another across individuals, that selection for high growth rates will increase mean levels of potentially risky behavior across populations, and that within populations, faster-growing individuals will take more risks in foraging contexts than slower-growing individuals. Tentative empirical support for these predictions suggests that a growth-mortality perspective may help explain some of the consistent individual differences in behavioral traits that have been reported in fish, amphibians, reptiles, and other animals with indeterminate growth.","note":"ISI Document Delivery No.: 161KD Times Cited: 179 Cited Reference Count: 77 Stamps, Judy A. Blackwell publishing Oxford","language":"English","author":[{"family":"Stamps","given":"J. A."}],"issued":{"date-parts":[["2007",5]]}}},{"id":1270,"uris":["http://zotero.org/users/1976460/items/8HFFRZCH"],"uri":["http://zotero.org/users/1976460/items/8HFFRZCH"],"itemData":{"id":1270,"type":"article-journal","title":"Life-history trade-offs favour the evolution of animal personalities","container-title":"Nature","page":"581-584","volume":"447","issue":"7144","author":[{"family":"Wolf","given":"M."},{"family":"Doorn","given":"G. S. van"},{"family":"Leimar","given":"O."},{"family":"Weissing","given":"F. J."}],"issued":{"date-parts":[["2007",5,31]]}}}],"schema":"https://github.com/citation-style-language/schema/raw/master/csl-citation.json"} </w:instrText>
      </w:r>
      <w:r w:rsidR="00C63E99">
        <w:rPr>
          <w:rFonts w:ascii="Times New Roman" w:hAnsi="Times New Roman" w:cs="Times New Roman"/>
          <w:sz w:val="24"/>
          <w:szCs w:val="24"/>
        </w:rPr>
        <w:fldChar w:fldCharType="separate"/>
      </w:r>
      <w:r w:rsidR="00C63E99" w:rsidRPr="00C63E99">
        <w:rPr>
          <w:rFonts w:ascii="Times New Roman" w:hAnsi="Times New Roman" w:cs="Times New Roman"/>
          <w:sz w:val="24"/>
        </w:rPr>
        <w:t>(10,11)</w:t>
      </w:r>
      <w:r w:rsidR="00C63E99">
        <w:rPr>
          <w:rFonts w:ascii="Times New Roman" w:hAnsi="Times New Roman" w:cs="Times New Roman"/>
          <w:sz w:val="24"/>
          <w:szCs w:val="24"/>
        </w:rPr>
        <w:fldChar w:fldCharType="end"/>
      </w:r>
      <w:r w:rsidR="00CA01FE" w:rsidRPr="006809DC">
        <w:rPr>
          <w:rFonts w:ascii="Times New Roman" w:hAnsi="Times New Roman" w:cs="Times New Roman"/>
          <w:sz w:val="24"/>
          <w:szCs w:val="24"/>
        </w:rPr>
        <w:t xml:space="preserve">.  </w:t>
      </w:r>
      <w:r w:rsidR="008108D2" w:rsidRPr="006809DC">
        <w:rPr>
          <w:rFonts w:ascii="Times New Roman" w:hAnsi="Times New Roman" w:cs="Times New Roman"/>
          <w:sz w:val="24"/>
          <w:szCs w:val="24"/>
        </w:rPr>
        <w:t xml:space="preserve"> </w:t>
      </w:r>
      <w:r w:rsidR="00F4519F">
        <w:rPr>
          <w:rFonts w:ascii="Times New Roman" w:hAnsi="Times New Roman" w:cs="Times New Roman"/>
          <w:sz w:val="24"/>
          <w:szCs w:val="24"/>
        </w:rPr>
        <w:t xml:space="preserve">We find no effect of boldness on early </w:t>
      </w:r>
      <w:r w:rsidR="001132A0">
        <w:rPr>
          <w:rFonts w:ascii="Times New Roman" w:hAnsi="Times New Roman" w:cs="Times New Roman"/>
          <w:sz w:val="24"/>
          <w:szCs w:val="24"/>
        </w:rPr>
        <w:t>adulthood</w:t>
      </w:r>
      <w:r w:rsidR="00F4519F">
        <w:rPr>
          <w:rFonts w:ascii="Times New Roman" w:hAnsi="Times New Roman" w:cs="Times New Roman"/>
          <w:sz w:val="24"/>
          <w:szCs w:val="24"/>
        </w:rPr>
        <w:t xml:space="preserve"> reproduction in either sex, </w:t>
      </w:r>
      <w:r w:rsidR="006B7330">
        <w:rPr>
          <w:rFonts w:ascii="Times New Roman" w:hAnsi="Times New Roman" w:cs="Times New Roman"/>
          <w:sz w:val="24"/>
          <w:szCs w:val="24"/>
        </w:rPr>
        <w:t>providing little support that boldness drives these differences</w:t>
      </w:r>
      <w:r w:rsidR="00F4519F">
        <w:rPr>
          <w:rFonts w:ascii="Times New Roman" w:hAnsi="Times New Roman" w:cs="Times New Roman"/>
          <w:sz w:val="24"/>
          <w:szCs w:val="24"/>
        </w:rPr>
        <w:t xml:space="preserve">.  An alternative hypothesis which we suggest for this species, given </w:t>
      </w:r>
      <w:r w:rsidR="00C41B79">
        <w:rPr>
          <w:rFonts w:ascii="Times New Roman" w:hAnsi="Times New Roman" w:cs="Times New Roman"/>
          <w:sz w:val="24"/>
          <w:szCs w:val="24"/>
        </w:rPr>
        <w:t xml:space="preserve">its very high reproductive success during most of its </w:t>
      </w:r>
      <w:r w:rsidR="006D3877">
        <w:rPr>
          <w:rFonts w:ascii="Times New Roman" w:hAnsi="Times New Roman" w:cs="Times New Roman"/>
          <w:sz w:val="24"/>
          <w:szCs w:val="24"/>
        </w:rPr>
        <w:t>early adulthood</w:t>
      </w:r>
      <w:r w:rsidR="00F4519F">
        <w:rPr>
          <w:rFonts w:ascii="Times New Roman" w:hAnsi="Times New Roman" w:cs="Times New Roman"/>
          <w:sz w:val="24"/>
          <w:szCs w:val="24"/>
        </w:rPr>
        <w:t xml:space="preserve">, is that </w:t>
      </w:r>
      <w:r w:rsidR="00122100">
        <w:rPr>
          <w:rFonts w:ascii="Times New Roman" w:hAnsi="Times New Roman" w:cs="Times New Roman"/>
          <w:sz w:val="24"/>
          <w:szCs w:val="24"/>
        </w:rPr>
        <w:t>it may be</w:t>
      </w:r>
      <w:r w:rsidR="00F4519F">
        <w:rPr>
          <w:rFonts w:ascii="Times New Roman" w:hAnsi="Times New Roman" w:cs="Times New Roman"/>
          <w:sz w:val="24"/>
          <w:szCs w:val="24"/>
        </w:rPr>
        <w:t xml:space="preserve"> only </w:t>
      </w:r>
      <w:r w:rsidR="00AF452D" w:rsidRPr="006809DC">
        <w:rPr>
          <w:rFonts w:ascii="Times New Roman" w:hAnsi="Times New Roman" w:cs="Times New Roman"/>
          <w:sz w:val="24"/>
          <w:szCs w:val="24"/>
        </w:rPr>
        <w:t xml:space="preserve">during </w:t>
      </w:r>
      <w:r w:rsidR="00F4519F">
        <w:rPr>
          <w:rFonts w:ascii="Times New Roman" w:hAnsi="Times New Roman" w:cs="Times New Roman"/>
          <w:sz w:val="24"/>
          <w:szCs w:val="24"/>
        </w:rPr>
        <w:t xml:space="preserve">late </w:t>
      </w:r>
      <w:r w:rsidR="001132A0">
        <w:rPr>
          <w:rFonts w:ascii="Times New Roman" w:hAnsi="Times New Roman" w:cs="Times New Roman"/>
          <w:sz w:val="24"/>
          <w:szCs w:val="24"/>
        </w:rPr>
        <w:t>adulthood</w:t>
      </w:r>
      <w:r w:rsidR="00F4519F">
        <w:rPr>
          <w:rFonts w:ascii="Times New Roman" w:hAnsi="Times New Roman" w:cs="Times New Roman"/>
          <w:sz w:val="24"/>
          <w:szCs w:val="24"/>
        </w:rPr>
        <w:t xml:space="preserve"> that</w:t>
      </w:r>
      <w:r w:rsidR="00AF452D" w:rsidRPr="006809DC">
        <w:rPr>
          <w:rFonts w:ascii="Times New Roman" w:hAnsi="Times New Roman" w:cs="Times New Roman"/>
          <w:sz w:val="24"/>
          <w:szCs w:val="24"/>
        </w:rPr>
        <w:t xml:space="preserve"> the trade-off between current and future </w:t>
      </w:r>
      <w:r w:rsidR="00073FE9">
        <w:rPr>
          <w:rFonts w:ascii="Times New Roman" w:hAnsi="Times New Roman" w:cs="Times New Roman"/>
          <w:sz w:val="24"/>
          <w:szCs w:val="24"/>
        </w:rPr>
        <w:t xml:space="preserve">reproduction </w:t>
      </w:r>
      <w:r w:rsidR="00122100">
        <w:rPr>
          <w:rFonts w:ascii="Times New Roman" w:hAnsi="Times New Roman" w:cs="Times New Roman"/>
          <w:sz w:val="24"/>
          <w:szCs w:val="24"/>
        </w:rPr>
        <w:t>is strong</w:t>
      </w:r>
      <w:r w:rsidR="005C5EB3" w:rsidRPr="006809DC">
        <w:rPr>
          <w:rFonts w:ascii="Times New Roman" w:hAnsi="Times New Roman" w:cs="Times New Roman"/>
          <w:sz w:val="24"/>
          <w:szCs w:val="24"/>
        </w:rPr>
        <w:t>, and differences with boldness may begin to emerge.</w:t>
      </w:r>
      <w:r w:rsidR="008108D2" w:rsidRPr="006809DC">
        <w:rPr>
          <w:rFonts w:ascii="Times New Roman" w:hAnsi="Times New Roman" w:cs="Times New Roman"/>
          <w:sz w:val="24"/>
          <w:szCs w:val="24"/>
        </w:rPr>
        <w:t xml:space="preserve"> </w:t>
      </w:r>
      <w:r w:rsidR="00122100">
        <w:rPr>
          <w:rFonts w:ascii="Times New Roman" w:hAnsi="Times New Roman" w:cs="Times New Roman"/>
          <w:sz w:val="24"/>
          <w:szCs w:val="24"/>
        </w:rPr>
        <w:t>The</w:t>
      </w:r>
      <w:r w:rsidR="00122100" w:rsidRPr="006809DC">
        <w:rPr>
          <w:rFonts w:ascii="Times New Roman" w:hAnsi="Times New Roman" w:cs="Times New Roman"/>
          <w:sz w:val="24"/>
          <w:szCs w:val="24"/>
        </w:rPr>
        <w:t xml:space="preserve"> </w:t>
      </w:r>
      <w:r w:rsidR="00A90AEF" w:rsidRPr="006809DC">
        <w:rPr>
          <w:rFonts w:ascii="Times New Roman" w:hAnsi="Times New Roman" w:cs="Times New Roman"/>
          <w:sz w:val="24"/>
          <w:szCs w:val="24"/>
        </w:rPr>
        <w:t>result</w:t>
      </w:r>
      <w:r w:rsidR="005C5EB3" w:rsidRPr="006809DC">
        <w:rPr>
          <w:rFonts w:ascii="Times New Roman" w:hAnsi="Times New Roman" w:cs="Times New Roman"/>
          <w:sz w:val="24"/>
          <w:szCs w:val="24"/>
        </w:rPr>
        <w:t>s show</w:t>
      </w:r>
      <w:r w:rsidR="00122100">
        <w:rPr>
          <w:rFonts w:ascii="Times New Roman" w:hAnsi="Times New Roman" w:cs="Times New Roman"/>
          <w:sz w:val="24"/>
          <w:szCs w:val="24"/>
        </w:rPr>
        <w:t>ing</w:t>
      </w:r>
      <w:r w:rsidR="005C5EB3" w:rsidRPr="006809DC">
        <w:rPr>
          <w:rFonts w:ascii="Times New Roman" w:hAnsi="Times New Roman" w:cs="Times New Roman"/>
          <w:sz w:val="24"/>
          <w:szCs w:val="24"/>
        </w:rPr>
        <w:t xml:space="preserve"> that bolder individuals are spending longer </w:t>
      </w:r>
      <w:r w:rsidR="00DD3415" w:rsidRPr="006809DC">
        <w:rPr>
          <w:rFonts w:ascii="Times New Roman" w:hAnsi="Times New Roman" w:cs="Times New Roman"/>
          <w:sz w:val="24"/>
          <w:szCs w:val="24"/>
        </w:rPr>
        <w:t>foraging</w:t>
      </w:r>
      <w:r w:rsidR="00F4519F">
        <w:rPr>
          <w:rFonts w:ascii="Times New Roman" w:hAnsi="Times New Roman" w:cs="Times New Roman"/>
          <w:sz w:val="24"/>
          <w:szCs w:val="24"/>
        </w:rPr>
        <w:t>, indicat</w:t>
      </w:r>
      <w:r w:rsidR="00122100">
        <w:rPr>
          <w:rFonts w:ascii="Times New Roman" w:hAnsi="Times New Roman" w:cs="Times New Roman"/>
          <w:sz w:val="24"/>
          <w:szCs w:val="24"/>
        </w:rPr>
        <w:t>e</w:t>
      </w:r>
      <w:r w:rsidR="00F4519F">
        <w:rPr>
          <w:rFonts w:ascii="Times New Roman" w:hAnsi="Times New Roman" w:cs="Times New Roman"/>
          <w:sz w:val="24"/>
          <w:szCs w:val="24"/>
        </w:rPr>
        <w:t xml:space="preserve"> increased </w:t>
      </w:r>
      <w:r>
        <w:rPr>
          <w:rFonts w:ascii="Times New Roman" w:hAnsi="Times New Roman" w:cs="Times New Roman"/>
          <w:sz w:val="24"/>
          <w:szCs w:val="24"/>
        </w:rPr>
        <w:t>allocation to</w:t>
      </w:r>
      <w:r w:rsidR="00F4519F">
        <w:rPr>
          <w:rFonts w:ascii="Times New Roman" w:hAnsi="Times New Roman" w:cs="Times New Roman"/>
          <w:sz w:val="24"/>
          <w:szCs w:val="24"/>
        </w:rPr>
        <w:t xml:space="preserve"> reproduction. </w:t>
      </w:r>
      <w:r w:rsidR="00AC0840">
        <w:rPr>
          <w:rFonts w:ascii="Times New Roman" w:hAnsi="Times New Roman" w:cs="Times New Roman"/>
          <w:sz w:val="24"/>
          <w:szCs w:val="24"/>
        </w:rPr>
        <w:t>In males this increased foraging time, and the subsequent change in foraging grounds, may enable then to</w:t>
      </w:r>
      <w:r w:rsidR="00AB0BE3" w:rsidRPr="006809DC">
        <w:rPr>
          <w:rFonts w:ascii="Times New Roman" w:hAnsi="Times New Roman" w:cs="Times New Roman"/>
          <w:sz w:val="24"/>
          <w:szCs w:val="24"/>
        </w:rPr>
        <w:t xml:space="preserve"> </w:t>
      </w:r>
      <w:r w:rsidR="001F3F8C" w:rsidRPr="006809DC">
        <w:rPr>
          <w:rFonts w:ascii="Times New Roman" w:hAnsi="Times New Roman" w:cs="Times New Roman"/>
          <w:sz w:val="24"/>
          <w:szCs w:val="24"/>
        </w:rPr>
        <w:t>maintain</w:t>
      </w:r>
      <w:r w:rsidR="00AB0BE3" w:rsidRPr="006809DC">
        <w:rPr>
          <w:rFonts w:ascii="Times New Roman" w:hAnsi="Times New Roman" w:cs="Times New Roman"/>
          <w:sz w:val="24"/>
          <w:szCs w:val="24"/>
        </w:rPr>
        <w:t xml:space="preserve"> their reproductive success</w:t>
      </w:r>
      <w:r w:rsidR="00AC0840">
        <w:rPr>
          <w:rFonts w:ascii="Times New Roman" w:hAnsi="Times New Roman" w:cs="Times New Roman"/>
          <w:sz w:val="24"/>
          <w:szCs w:val="24"/>
        </w:rPr>
        <w:t xml:space="preserve"> in late adulthood.</w:t>
      </w:r>
      <w:r w:rsidR="00D52151">
        <w:rPr>
          <w:rFonts w:ascii="Times New Roman" w:hAnsi="Times New Roman" w:cs="Times New Roman"/>
          <w:sz w:val="24"/>
          <w:szCs w:val="24"/>
        </w:rPr>
        <w:t xml:space="preserve">  However, our study focuses on the link between boldness foraging and reproductive success.  We do not examine the reproductive output of individuals or lifetime fitness.  Bold males and shy females may have higher reproductive success in later life, but may attempt to breed less frequently.  Hence the allocation to current versus future reproduction may differ, based on the risks and foraging ecology of the sexes.        </w:t>
      </w:r>
      <w:r w:rsidR="00AC0840">
        <w:rPr>
          <w:rFonts w:ascii="Times New Roman" w:hAnsi="Times New Roman" w:cs="Times New Roman"/>
          <w:sz w:val="24"/>
          <w:szCs w:val="24"/>
        </w:rPr>
        <w:t xml:space="preserve">  </w:t>
      </w:r>
      <w:r w:rsidR="005566FC" w:rsidRPr="006809DC">
        <w:rPr>
          <w:rFonts w:ascii="Times New Roman" w:hAnsi="Times New Roman" w:cs="Times New Roman"/>
          <w:sz w:val="24"/>
          <w:szCs w:val="24"/>
        </w:rPr>
        <w:t xml:space="preserve"> </w:t>
      </w:r>
      <w:r w:rsidR="006B7330">
        <w:rPr>
          <w:rFonts w:ascii="Times New Roman" w:hAnsi="Times New Roman" w:cs="Times New Roman"/>
          <w:sz w:val="24"/>
          <w:szCs w:val="24"/>
        </w:rPr>
        <w:t xml:space="preserve"> </w:t>
      </w:r>
    </w:p>
    <w:p w14:paraId="2FAE1E05" w14:textId="77777777" w:rsidR="00C9754E" w:rsidRDefault="00C9754E" w:rsidP="00403AB5">
      <w:pPr>
        <w:tabs>
          <w:tab w:val="left" w:pos="1803"/>
        </w:tabs>
        <w:spacing w:after="0" w:line="480" w:lineRule="auto"/>
        <w:rPr>
          <w:rFonts w:ascii="Times New Roman" w:hAnsi="Times New Roman" w:cs="Times New Roman"/>
          <w:sz w:val="24"/>
          <w:szCs w:val="24"/>
        </w:rPr>
      </w:pPr>
    </w:p>
    <w:p w14:paraId="32D9F5DB" w14:textId="1FA9DCFE" w:rsidR="00D52151" w:rsidRDefault="00D52151" w:rsidP="00403AB5">
      <w:pPr>
        <w:tabs>
          <w:tab w:val="left" w:pos="180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Life history </w:t>
      </w:r>
      <w:r w:rsidR="00C9754E" w:rsidRPr="006809DC">
        <w:rPr>
          <w:rFonts w:ascii="Times New Roman" w:hAnsi="Times New Roman" w:cs="Times New Roman"/>
          <w:sz w:val="24"/>
          <w:szCs w:val="24"/>
        </w:rPr>
        <w:t xml:space="preserve">models predict that bolder birds will have lower survival and should therefore </w:t>
      </w:r>
      <w:r w:rsidR="00440DAA">
        <w:rPr>
          <w:rFonts w:ascii="Times New Roman" w:hAnsi="Times New Roman" w:cs="Times New Roman"/>
          <w:sz w:val="24"/>
          <w:szCs w:val="24"/>
        </w:rPr>
        <w:t xml:space="preserve">allocate more resources to the </w:t>
      </w:r>
      <w:r w:rsidR="00C9754E" w:rsidRPr="006809DC">
        <w:rPr>
          <w:rFonts w:ascii="Times New Roman" w:hAnsi="Times New Roman" w:cs="Times New Roman"/>
          <w:sz w:val="24"/>
          <w:szCs w:val="24"/>
        </w:rPr>
        <w:t xml:space="preserve">current reproductive attempt </w:t>
      </w:r>
      <w:r w:rsidR="00C9754E">
        <w:rPr>
          <w:rFonts w:ascii="Times New Roman" w:hAnsi="Times New Roman" w:cs="Times New Roman"/>
          <w:sz w:val="24"/>
          <w:szCs w:val="24"/>
        </w:rPr>
        <w:fldChar w:fldCharType="begin"/>
      </w:r>
      <w:r w:rsidR="00C9754E">
        <w:rPr>
          <w:rFonts w:ascii="Times New Roman" w:hAnsi="Times New Roman" w:cs="Times New Roman"/>
          <w:sz w:val="24"/>
          <w:szCs w:val="24"/>
        </w:rPr>
        <w:instrText xml:space="preserve"> ADDIN ZOTERO_ITEM CSL_CITATION {"citationID":"n0mo6mgd8","properties":{"formattedCitation":"(Fast pace of life; 41)","plainCitation":"(Fast pace of life; 41)"},"citationItems":[{"id":897,"uris":["http://zotero.org/users/1976460/items/HT57UE8E"],"uri":["http://zotero.org/users/1976460/items/HT57UE8E"],"itemData":{"id":897,"type":"article-journal","title":"Personality and the emergence of the pace-of-life syndrome concept at the population level","container-title":"Philosophical Transactions of the Royal Society B-Biological Sciences","page":"4051-4063","volume":"365","issue":"1560","abstract":"The pace-of-life syndrome (POLS) hypothesis specifies that closely related species or populations experiencing different ecological conditions should differ in a suite of metabolic, hormonal and immunity traits that have coevolved with the life-history particularities related to these conditions. Surprisingly, two important dimensions of the POLS concept have been neglected: (i) despite increasing evidence for numerous connections between behavioural, physiological and life-history traits, behaviours have rarely been considered in the POLS yet; (ii) the POLS could easily be applied to the study of covariation among traits between individuals within a population. In this paper, we propose that consistent behavioural differences among individuals, or personality, covary with life history and physiological differences at the within-population, interpopulation and interspecific levels. We discuss how the POLS provides a heuristic framework in which personality studies can be integrated to address how variation in personality traits is maintained within populations.","note":"ISI Document Delivery No.: 680CB Times Cited: 58 Cited Reference Count: 143 Reale, Denis Garant, Dany Humphries, Murray M. Bergeron, Patrick Careau, Vincent Montiglio, Pierre-Olivier Fqrnt; nserc","language":"English","author":[{"family":"Reale","given":"D."},{"family":"Garant","given":"D."},{"family":"Humphries","given":"M. M."},{"family":"Bergeron","given":"P."},{"family":"Careau","given":"V."},{"family":"Montiglio","given":"P. O."}],"issued":{"date-parts":[["2010",12]]}},"prefix":"Fast pace of life; "}],"schema":"https://github.com/citation-style-language/schema/raw/master/csl-citation.json"} </w:instrText>
      </w:r>
      <w:r w:rsidR="00C9754E">
        <w:rPr>
          <w:rFonts w:ascii="Times New Roman" w:hAnsi="Times New Roman" w:cs="Times New Roman"/>
          <w:sz w:val="24"/>
          <w:szCs w:val="24"/>
        </w:rPr>
        <w:fldChar w:fldCharType="separate"/>
      </w:r>
      <w:r w:rsidR="00C9754E" w:rsidRPr="004017CB">
        <w:rPr>
          <w:rFonts w:ascii="Times New Roman" w:hAnsi="Times New Roman" w:cs="Times New Roman"/>
          <w:sz w:val="24"/>
        </w:rPr>
        <w:t>(Fast pace of life; 41)</w:t>
      </w:r>
      <w:r w:rsidR="00C9754E">
        <w:rPr>
          <w:rFonts w:ascii="Times New Roman" w:hAnsi="Times New Roman" w:cs="Times New Roman"/>
          <w:sz w:val="24"/>
          <w:szCs w:val="24"/>
        </w:rPr>
        <w:fldChar w:fldCharType="end"/>
      </w:r>
      <w:r w:rsidR="00C9754E" w:rsidRPr="006809DC">
        <w:rPr>
          <w:rFonts w:ascii="Times New Roman" w:hAnsi="Times New Roman" w:cs="Times New Roman"/>
          <w:sz w:val="24"/>
          <w:szCs w:val="24"/>
        </w:rPr>
        <w:t xml:space="preserve">.   In wandering albatross, reproductive success and survival (post recruitment) during early </w:t>
      </w:r>
      <w:r w:rsidR="00C9754E">
        <w:rPr>
          <w:rFonts w:ascii="Times New Roman" w:hAnsi="Times New Roman" w:cs="Times New Roman"/>
          <w:sz w:val="24"/>
          <w:szCs w:val="24"/>
        </w:rPr>
        <w:t>adulthood</w:t>
      </w:r>
      <w:r w:rsidR="00C9754E" w:rsidRPr="006809DC">
        <w:rPr>
          <w:rFonts w:ascii="Times New Roman" w:hAnsi="Times New Roman" w:cs="Times New Roman"/>
          <w:sz w:val="24"/>
          <w:szCs w:val="24"/>
        </w:rPr>
        <w:t xml:space="preserve"> is very high and as such, shows little variation between individuals </w:t>
      </w:r>
      <w:r w:rsidR="00C9754E">
        <w:rPr>
          <w:rFonts w:ascii="Times New Roman" w:hAnsi="Times New Roman" w:cs="Times New Roman"/>
          <w:sz w:val="24"/>
          <w:szCs w:val="24"/>
        </w:rPr>
        <w:fldChar w:fldCharType="begin"/>
      </w:r>
      <w:r w:rsidR="00C9754E">
        <w:rPr>
          <w:rFonts w:ascii="Times New Roman" w:hAnsi="Times New Roman" w:cs="Times New Roman"/>
          <w:sz w:val="24"/>
          <w:szCs w:val="24"/>
        </w:rPr>
        <w:instrText xml:space="preserve"> ADDIN ZOTERO_ITEM CSL_CITATION {"citationID":"2qc484te6s","properties":{"formattedCitation":"(21)","plainCitation":"(21)"},"citationItems":[{"id":808,"uris":["http://zotero.org/users/1976460/items/WZ68TKAG"],"uri":["http://zotero.org/users/1976460/items/WZ68TKAG"],"itemData":{"id":808,"type":"article-journal","title":"Females better face senescence in the wandering albatross","container-title":"Oecologia","page":"1283-1294","volume":"173","author":[{"family":"Pardo","given":"D."},{"family":"Barbraud","given":"C."},{"family":"Weimerskirch","given":"H."}],"issued":{"date-parts":[["2013"]]}}}],"schema":"https://github.com/citation-style-language/schema/raw/master/csl-citation.json"} </w:instrText>
      </w:r>
      <w:r w:rsidR="00C9754E">
        <w:rPr>
          <w:rFonts w:ascii="Times New Roman" w:hAnsi="Times New Roman" w:cs="Times New Roman"/>
          <w:sz w:val="24"/>
          <w:szCs w:val="24"/>
        </w:rPr>
        <w:fldChar w:fldCharType="separate"/>
      </w:r>
      <w:r w:rsidR="00C9754E" w:rsidRPr="00C63E99">
        <w:rPr>
          <w:rFonts w:ascii="Times New Roman" w:hAnsi="Times New Roman" w:cs="Times New Roman"/>
          <w:sz w:val="24"/>
        </w:rPr>
        <w:t>(21)</w:t>
      </w:r>
      <w:r w:rsidR="00C9754E">
        <w:rPr>
          <w:rFonts w:ascii="Times New Roman" w:hAnsi="Times New Roman" w:cs="Times New Roman"/>
          <w:sz w:val="24"/>
          <w:szCs w:val="24"/>
        </w:rPr>
        <w:fldChar w:fldCharType="end"/>
      </w:r>
      <w:r w:rsidR="00C9754E" w:rsidRPr="006809DC">
        <w:rPr>
          <w:rFonts w:ascii="Times New Roman" w:hAnsi="Times New Roman" w:cs="Times New Roman"/>
          <w:sz w:val="24"/>
          <w:szCs w:val="24"/>
        </w:rPr>
        <w:t xml:space="preserve">.  It is not until later in </w:t>
      </w:r>
      <w:r w:rsidR="00C9754E">
        <w:rPr>
          <w:rFonts w:ascii="Times New Roman" w:hAnsi="Times New Roman" w:cs="Times New Roman"/>
          <w:sz w:val="24"/>
          <w:szCs w:val="24"/>
        </w:rPr>
        <w:t>adulthood</w:t>
      </w:r>
      <w:r w:rsidR="00C9754E" w:rsidRPr="006809DC">
        <w:rPr>
          <w:rFonts w:ascii="Times New Roman" w:hAnsi="Times New Roman" w:cs="Times New Roman"/>
          <w:sz w:val="24"/>
          <w:szCs w:val="24"/>
        </w:rPr>
        <w:t xml:space="preserve"> (c. 22 years of age) that reproductive success becomes more variable, and survival begins to decrease </w:t>
      </w:r>
      <w:r w:rsidR="00C9754E">
        <w:rPr>
          <w:rFonts w:ascii="Times New Roman" w:hAnsi="Times New Roman" w:cs="Times New Roman"/>
          <w:sz w:val="24"/>
          <w:szCs w:val="24"/>
        </w:rPr>
        <w:fldChar w:fldCharType="begin"/>
      </w:r>
      <w:r w:rsidR="00C9754E">
        <w:rPr>
          <w:rFonts w:ascii="Times New Roman" w:hAnsi="Times New Roman" w:cs="Times New Roman"/>
          <w:sz w:val="24"/>
          <w:szCs w:val="24"/>
        </w:rPr>
        <w:instrText xml:space="preserve"> ADDIN ZOTERO_ITEM CSL_CITATION {"citationID":"JHwiRr1R","properties":{"formattedCitation":"(21)","plainCitation":"(21)"},"citationItems":[{"id":808,"uris":["http://zotero.org/users/1976460/items/WZ68TKAG"],"uri":["http://zotero.org/users/1976460/items/WZ68TKAG"],"itemData":{"id":808,"type":"article-journal","title":"Females better face senescence in the wandering albatross","container-title":"Oecologia","page":"1283-1294","volume":"173","author":[{"family":"Pardo","given":"D."},{"family":"Barbraud","given":"C."},{"family":"Weimerskirch","given":"H."}],"issued":{"date-parts":[["2013"]]}}}],"schema":"https://github.com/citation-style-language/schema/raw/master/csl-citation.json"} </w:instrText>
      </w:r>
      <w:r w:rsidR="00C9754E">
        <w:rPr>
          <w:rFonts w:ascii="Times New Roman" w:hAnsi="Times New Roman" w:cs="Times New Roman"/>
          <w:sz w:val="24"/>
          <w:szCs w:val="24"/>
        </w:rPr>
        <w:fldChar w:fldCharType="separate"/>
      </w:r>
      <w:r w:rsidR="00C9754E" w:rsidRPr="00C63E99">
        <w:rPr>
          <w:rFonts w:ascii="Times New Roman" w:hAnsi="Times New Roman" w:cs="Times New Roman"/>
          <w:sz w:val="24"/>
        </w:rPr>
        <w:t>(21)</w:t>
      </w:r>
      <w:r w:rsidR="00C9754E">
        <w:rPr>
          <w:rFonts w:ascii="Times New Roman" w:hAnsi="Times New Roman" w:cs="Times New Roman"/>
          <w:sz w:val="24"/>
          <w:szCs w:val="24"/>
        </w:rPr>
        <w:fldChar w:fldCharType="end"/>
      </w:r>
      <w:r w:rsidR="00C9754E" w:rsidRPr="006809DC">
        <w:rPr>
          <w:rFonts w:ascii="Times New Roman" w:hAnsi="Times New Roman" w:cs="Times New Roman"/>
          <w:sz w:val="24"/>
          <w:szCs w:val="24"/>
        </w:rPr>
        <w:t>.</w:t>
      </w:r>
      <w:r w:rsidR="00C9754E">
        <w:rPr>
          <w:rFonts w:ascii="Times New Roman" w:hAnsi="Times New Roman" w:cs="Times New Roman"/>
          <w:sz w:val="24"/>
          <w:szCs w:val="24"/>
        </w:rPr>
        <w:t xml:space="preserve">  While we are unable to test for survival differences between the personality types, the differences we report here may be coupled with varying survival probabilities.  Individuals may face a direct </w:t>
      </w:r>
      <w:r w:rsidR="00EA7FD1">
        <w:rPr>
          <w:rFonts w:ascii="Times New Roman" w:hAnsi="Times New Roman" w:cs="Times New Roman"/>
          <w:sz w:val="24"/>
          <w:szCs w:val="24"/>
        </w:rPr>
        <w:t>trade-off</w:t>
      </w:r>
      <w:r w:rsidR="00C9754E">
        <w:rPr>
          <w:rFonts w:ascii="Times New Roman" w:hAnsi="Times New Roman" w:cs="Times New Roman"/>
          <w:sz w:val="24"/>
          <w:szCs w:val="24"/>
        </w:rPr>
        <w:t xml:space="preserve"> between reproduction in late adulthood and survival, such that senescence in reproductive success correlates with increase survival.  </w:t>
      </w:r>
      <w:r>
        <w:rPr>
          <w:rFonts w:ascii="Times New Roman" w:hAnsi="Times New Roman" w:cs="Times New Roman"/>
          <w:sz w:val="24"/>
          <w:szCs w:val="24"/>
        </w:rPr>
        <w:t>I</w:t>
      </w:r>
      <w:r w:rsidR="00C9754E">
        <w:rPr>
          <w:rFonts w:ascii="Times New Roman" w:hAnsi="Times New Roman" w:cs="Times New Roman"/>
          <w:sz w:val="24"/>
          <w:szCs w:val="24"/>
        </w:rPr>
        <w:t xml:space="preserve">t is possible that the distribution of phenotypes in older birds is representative of birds which have survived to old age.  As such, we may only see high quality bold males, who are able to maintain their reproductive success and survive. </w:t>
      </w:r>
      <w:r>
        <w:rPr>
          <w:rFonts w:ascii="Times New Roman" w:hAnsi="Times New Roman" w:cs="Times New Roman"/>
          <w:sz w:val="24"/>
          <w:szCs w:val="24"/>
        </w:rPr>
        <w:t xml:space="preserve">  Furthermore, as boldness was measured only in late life for old birds, our results report the reproductive success differences</w:t>
      </w:r>
      <w:r w:rsidR="00B5175C">
        <w:rPr>
          <w:rFonts w:ascii="Times New Roman" w:hAnsi="Times New Roman" w:cs="Times New Roman"/>
          <w:sz w:val="24"/>
          <w:szCs w:val="24"/>
        </w:rPr>
        <w:t xml:space="preserve"> for birds that are bold and shy when old.  It is possible that there are individual differences in the stability in personality and fitness consequences to this plasticity in behaviour.   F</w:t>
      </w:r>
      <w:r w:rsidR="00C9754E">
        <w:rPr>
          <w:rFonts w:ascii="Times New Roman" w:hAnsi="Times New Roman" w:cs="Times New Roman"/>
          <w:sz w:val="24"/>
          <w:szCs w:val="24"/>
        </w:rPr>
        <w:t>uture work should focus on the lifetime fitness of personality types</w:t>
      </w:r>
      <w:r w:rsidR="00B5175C">
        <w:rPr>
          <w:rFonts w:ascii="Times New Roman" w:hAnsi="Times New Roman" w:cs="Times New Roman"/>
          <w:sz w:val="24"/>
          <w:szCs w:val="24"/>
        </w:rPr>
        <w:t xml:space="preserve"> and continue to measure boldness over long time periods</w:t>
      </w:r>
      <w:r w:rsidR="00C9754E">
        <w:rPr>
          <w:rFonts w:ascii="Times New Roman" w:hAnsi="Times New Roman" w:cs="Times New Roman"/>
          <w:sz w:val="24"/>
          <w:szCs w:val="24"/>
        </w:rPr>
        <w:t>, to examine whether such trade-off</w:t>
      </w:r>
      <w:r w:rsidR="00B5175C">
        <w:rPr>
          <w:rFonts w:ascii="Times New Roman" w:hAnsi="Times New Roman" w:cs="Times New Roman"/>
          <w:sz w:val="24"/>
          <w:szCs w:val="24"/>
        </w:rPr>
        <w:t>s</w:t>
      </w:r>
      <w:r w:rsidR="00C9754E">
        <w:rPr>
          <w:rFonts w:ascii="Times New Roman" w:hAnsi="Times New Roman" w:cs="Times New Roman"/>
          <w:sz w:val="24"/>
          <w:szCs w:val="24"/>
        </w:rPr>
        <w:t xml:space="preserve"> exists</w:t>
      </w:r>
      <w:r w:rsidR="00B5175C">
        <w:rPr>
          <w:rFonts w:ascii="Times New Roman" w:hAnsi="Times New Roman" w:cs="Times New Roman"/>
          <w:sz w:val="24"/>
          <w:szCs w:val="24"/>
        </w:rPr>
        <w:t xml:space="preserve"> and whether plasticity in behaviour may be under selection.  </w:t>
      </w:r>
    </w:p>
    <w:p w14:paraId="4F2918CF" w14:textId="77777777" w:rsidR="00D52151" w:rsidRDefault="00D52151" w:rsidP="00403AB5">
      <w:pPr>
        <w:tabs>
          <w:tab w:val="left" w:pos="1803"/>
        </w:tabs>
        <w:spacing w:after="0" w:line="480" w:lineRule="auto"/>
        <w:rPr>
          <w:rFonts w:ascii="Times New Roman" w:hAnsi="Times New Roman" w:cs="Times New Roman"/>
          <w:sz w:val="24"/>
          <w:szCs w:val="24"/>
        </w:rPr>
      </w:pPr>
    </w:p>
    <w:p w14:paraId="1A5FE049" w14:textId="6225C130" w:rsidR="00773A02" w:rsidRPr="006809DC" w:rsidRDefault="00C9754E" w:rsidP="00403AB5">
      <w:pPr>
        <w:tabs>
          <w:tab w:val="left" w:pos="1803"/>
        </w:tabs>
        <w:spacing w:after="0" w:line="480" w:lineRule="auto"/>
        <w:rPr>
          <w:rFonts w:ascii="Times New Roman" w:hAnsi="Times New Roman" w:cs="Times New Roman"/>
          <w:sz w:val="24"/>
          <w:szCs w:val="24"/>
        </w:rPr>
      </w:pPr>
      <w:r>
        <w:rPr>
          <w:rFonts w:ascii="Times New Roman" w:hAnsi="Times New Roman" w:cs="Times New Roman"/>
          <w:sz w:val="24"/>
          <w:szCs w:val="24"/>
        </w:rPr>
        <w:t>E</w:t>
      </w:r>
      <w:r w:rsidR="006B7330">
        <w:rPr>
          <w:rFonts w:ascii="Times New Roman" w:hAnsi="Times New Roman" w:cs="Times New Roman"/>
          <w:sz w:val="24"/>
          <w:szCs w:val="24"/>
        </w:rPr>
        <w:t xml:space="preserve">vidence suggesting bold females have a low fitness in old age, may arise if bolder females </w:t>
      </w:r>
      <w:r w:rsidR="00440DAA">
        <w:rPr>
          <w:rFonts w:ascii="Times New Roman" w:hAnsi="Times New Roman" w:cs="Times New Roman"/>
          <w:sz w:val="24"/>
          <w:szCs w:val="24"/>
        </w:rPr>
        <w:t>allocate more resources to</w:t>
      </w:r>
      <w:r w:rsidR="006B7330">
        <w:rPr>
          <w:rFonts w:ascii="Times New Roman" w:hAnsi="Times New Roman" w:cs="Times New Roman"/>
          <w:sz w:val="24"/>
          <w:szCs w:val="24"/>
        </w:rPr>
        <w:t xml:space="preserve"> survival, making data on longevity essential to be able to assess the lifetime fitness consequences of differences in boldness. </w:t>
      </w:r>
      <w:r w:rsidR="00385336">
        <w:rPr>
          <w:rFonts w:ascii="Times New Roman" w:hAnsi="Times New Roman" w:cs="Times New Roman"/>
          <w:sz w:val="24"/>
          <w:szCs w:val="24"/>
        </w:rPr>
        <w:t xml:space="preserve"> Furthermore, the estimates of personality were collected only in late adulthood for old birds, and as such, we are unable to examine how plasticity in boldness may correlate with senescence.  Individuals that are able to change their behaviour, and potentially their personality, may be better able to resist senescence in later life.  </w:t>
      </w:r>
      <w:r w:rsidR="00122100">
        <w:rPr>
          <w:rFonts w:ascii="Times New Roman" w:hAnsi="Times New Roman" w:cs="Times New Roman"/>
          <w:sz w:val="24"/>
          <w:szCs w:val="24"/>
        </w:rPr>
        <w:t xml:space="preserve">While this offers an interesting extension to this work, exploring the idea that life history </w:t>
      </w:r>
      <w:r w:rsidR="00EA7FD1">
        <w:rPr>
          <w:rFonts w:ascii="Times New Roman" w:hAnsi="Times New Roman" w:cs="Times New Roman"/>
          <w:sz w:val="24"/>
          <w:szCs w:val="24"/>
        </w:rPr>
        <w:t>trade-offs</w:t>
      </w:r>
      <w:r w:rsidR="00122100">
        <w:rPr>
          <w:rFonts w:ascii="Times New Roman" w:hAnsi="Times New Roman" w:cs="Times New Roman"/>
          <w:sz w:val="24"/>
          <w:szCs w:val="24"/>
        </w:rPr>
        <w:t xml:space="preserve"> emerge only in later </w:t>
      </w:r>
      <w:r w:rsidR="001132A0">
        <w:rPr>
          <w:rFonts w:ascii="Times New Roman" w:hAnsi="Times New Roman" w:cs="Times New Roman"/>
          <w:sz w:val="24"/>
          <w:szCs w:val="24"/>
        </w:rPr>
        <w:t>adulthood</w:t>
      </w:r>
      <w:r w:rsidR="00122100">
        <w:rPr>
          <w:rFonts w:ascii="Times New Roman" w:hAnsi="Times New Roman" w:cs="Times New Roman"/>
          <w:sz w:val="24"/>
          <w:szCs w:val="24"/>
        </w:rPr>
        <w:t>, our current</w:t>
      </w:r>
      <w:r w:rsidR="00403AB5" w:rsidRPr="006809DC">
        <w:rPr>
          <w:rFonts w:ascii="Times New Roman" w:hAnsi="Times New Roman" w:cs="Times New Roman"/>
          <w:sz w:val="24"/>
          <w:szCs w:val="24"/>
        </w:rPr>
        <w:t xml:space="preserve"> study provides</w:t>
      </w:r>
      <w:r w:rsidR="003B3437" w:rsidRPr="006809DC">
        <w:rPr>
          <w:rFonts w:ascii="Times New Roman" w:hAnsi="Times New Roman" w:cs="Times New Roman"/>
          <w:sz w:val="24"/>
          <w:szCs w:val="24"/>
        </w:rPr>
        <w:t xml:space="preserve"> evidence</w:t>
      </w:r>
      <w:r w:rsidR="00395FC7" w:rsidRPr="006809DC">
        <w:rPr>
          <w:rFonts w:ascii="Times New Roman" w:hAnsi="Times New Roman" w:cs="Times New Roman"/>
          <w:sz w:val="24"/>
          <w:szCs w:val="24"/>
        </w:rPr>
        <w:t xml:space="preserve"> </w:t>
      </w:r>
      <w:r w:rsidR="003B3437" w:rsidRPr="006809DC">
        <w:rPr>
          <w:rFonts w:ascii="Times New Roman" w:hAnsi="Times New Roman" w:cs="Times New Roman"/>
          <w:sz w:val="24"/>
          <w:szCs w:val="24"/>
        </w:rPr>
        <w:t>linking</w:t>
      </w:r>
      <w:r w:rsidR="005C5EB3" w:rsidRPr="006809DC">
        <w:rPr>
          <w:rFonts w:ascii="Times New Roman" w:hAnsi="Times New Roman" w:cs="Times New Roman"/>
          <w:sz w:val="24"/>
          <w:szCs w:val="24"/>
        </w:rPr>
        <w:t xml:space="preserve"> a </w:t>
      </w:r>
      <w:r w:rsidR="003B3437" w:rsidRPr="006809DC">
        <w:rPr>
          <w:rFonts w:ascii="Times New Roman" w:hAnsi="Times New Roman" w:cs="Times New Roman"/>
          <w:sz w:val="24"/>
          <w:szCs w:val="24"/>
        </w:rPr>
        <w:t>personality</w:t>
      </w:r>
      <w:r w:rsidR="005C5EB3" w:rsidRPr="006809DC">
        <w:rPr>
          <w:rFonts w:ascii="Times New Roman" w:hAnsi="Times New Roman" w:cs="Times New Roman"/>
          <w:sz w:val="24"/>
          <w:szCs w:val="24"/>
        </w:rPr>
        <w:t xml:space="preserve"> trait</w:t>
      </w:r>
      <w:r w:rsidR="003B3437" w:rsidRPr="006809DC">
        <w:rPr>
          <w:rFonts w:ascii="Times New Roman" w:hAnsi="Times New Roman" w:cs="Times New Roman"/>
          <w:sz w:val="24"/>
          <w:szCs w:val="24"/>
        </w:rPr>
        <w:t xml:space="preserve"> to </w:t>
      </w:r>
      <w:r w:rsidR="00AB0BE3" w:rsidRPr="006809DC">
        <w:rPr>
          <w:rFonts w:ascii="Times New Roman" w:hAnsi="Times New Roman" w:cs="Times New Roman"/>
          <w:sz w:val="24"/>
          <w:szCs w:val="24"/>
        </w:rPr>
        <w:t xml:space="preserve">both </w:t>
      </w:r>
      <w:r w:rsidR="00395FC7" w:rsidRPr="006809DC">
        <w:rPr>
          <w:rFonts w:ascii="Times New Roman" w:hAnsi="Times New Roman" w:cs="Times New Roman"/>
          <w:sz w:val="24"/>
          <w:szCs w:val="24"/>
        </w:rPr>
        <w:t xml:space="preserve">senescence in the </w:t>
      </w:r>
      <w:r w:rsidR="00AB0BE3" w:rsidRPr="006809DC">
        <w:rPr>
          <w:rFonts w:ascii="Times New Roman" w:hAnsi="Times New Roman" w:cs="Times New Roman"/>
          <w:sz w:val="24"/>
          <w:szCs w:val="24"/>
        </w:rPr>
        <w:t xml:space="preserve">wild, and changes in foraging </w:t>
      </w:r>
      <w:r w:rsidR="006809DC" w:rsidRPr="006809DC">
        <w:rPr>
          <w:rFonts w:ascii="Times New Roman" w:hAnsi="Times New Roman" w:cs="Times New Roman"/>
          <w:sz w:val="24"/>
          <w:szCs w:val="24"/>
        </w:rPr>
        <w:t>behaviour</w:t>
      </w:r>
      <w:r w:rsidR="00AB0BE3" w:rsidRPr="006809DC">
        <w:rPr>
          <w:rFonts w:ascii="Times New Roman" w:hAnsi="Times New Roman" w:cs="Times New Roman"/>
          <w:sz w:val="24"/>
          <w:szCs w:val="24"/>
        </w:rPr>
        <w:t xml:space="preserve"> with age.  </w:t>
      </w:r>
      <w:r w:rsidR="00122100">
        <w:rPr>
          <w:rFonts w:ascii="Times New Roman" w:hAnsi="Times New Roman" w:cs="Times New Roman"/>
          <w:sz w:val="24"/>
          <w:szCs w:val="24"/>
        </w:rPr>
        <w:t>The evidence suggesting that</w:t>
      </w:r>
      <w:r w:rsidR="00AB0BE3" w:rsidRPr="006809DC">
        <w:rPr>
          <w:rFonts w:ascii="Times New Roman" w:hAnsi="Times New Roman" w:cs="Times New Roman"/>
          <w:sz w:val="24"/>
          <w:szCs w:val="24"/>
        </w:rPr>
        <w:t xml:space="preserve"> bold birds invest more heav</w:t>
      </w:r>
      <w:r w:rsidR="00683618" w:rsidRPr="006809DC">
        <w:rPr>
          <w:rFonts w:ascii="Times New Roman" w:hAnsi="Times New Roman" w:cs="Times New Roman"/>
          <w:sz w:val="24"/>
          <w:szCs w:val="24"/>
        </w:rPr>
        <w:t>ily in current reproduction, pave</w:t>
      </w:r>
      <w:r w:rsidR="00122100">
        <w:rPr>
          <w:rFonts w:ascii="Times New Roman" w:hAnsi="Times New Roman" w:cs="Times New Roman"/>
          <w:sz w:val="24"/>
          <w:szCs w:val="24"/>
        </w:rPr>
        <w:t>s</w:t>
      </w:r>
      <w:r w:rsidR="00683618" w:rsidRPr="006809DC">
        <w:rPr>
          <w:rFonts w:ascii="Times New Roman" w:hAnsi="Times New Roman" w:cs="Times New Roman"/>
          <w:sz w:val="24"/>
          <w:szCs w:val="24"/>
        </w:rPr>
        <w:t xml:space="preserve"> the way for future studies examining the consequences for future survival and reproduction.</w:t>
      </w:r>
    </w:p>
    <w:p w14:paraId="6B2C056B" w14:textId="77777777" w:rsidR="00AF452D" w:rsidRPr="006809DC" w:rsidRDefault="00AF452D" w:rsidP="00137DB6">
      <w:pPr>
        <w:pStyle w:val="ListParagraph"/>
        <w:spacing w:line="480" w:lineRule="auto"/>
        <w:ind w:left="0"/>
        <w:rPr>
          <w:rFonts w:ascii="Times New Roman" w:hAnsi="Times New Roman" w:cs="Times New Roman"/>
          <w:sz w:val="24"/>
          <w:szCs w:val="24"/>
        </w:rPr>
      </w:pPr>
    </w:p>
    <w:p w14:paraId="12D8BCDB" w14:textId="77777777" w:rsidR="009A0099" w:rsidRPr="006809DC" w:rsidRDefault="009A0099" w:rsidP="009A0099">
      <w:pPr>
        <w:spacing w:line="480" w:lineRule="auto"/>
        <w:jc w:val="both"/>
        <w:rPr>
          <w:rFonts w:ascii="Times New Roman" w:hAnsi="Times New Roman" w:cs="Times New Roman"/>
          <w:b/>
          <w:sz w:val="24"/>
          <w:szCs w:val="24"/>
        </w:rPr>
      </w:pPr>
      <w:r w:rsidRPr="006809DC">
        <w:rPr>
          <w:rFonts w:ascii="Times New Roman" w:hAnsi="Times New Roman" w:cs="Times New Roman"/>
          <w:b/>
          <w:sz w:val="24"/>
          <w:szCs w:val="24"/>
        </w:rPr>
        <w:t>Acknowledgements</w:t>
      </w:r>
    </w:p>
    <w:p w14:paraId="1FD1CF17" w14:textId="7A8127D1" w:rsidR="009A0099" w:rsidRPr="006809DC" w:rsidRDefault="009A0099" w:rsidP="009A0099">
      <w:pPr>
        <w:spacing w:after="0" w:line="480" w:lineRule="auto"/>
        <w:jc w:val="both"/>
        <w:rPr>
          <w:rFonts w:ascii="Times New Roman" w:hAnsi="Times New Roman" w:cs="Times New Roman"/>
          <w:sz w:val="24"/>
          <w:szCs w:val="24"/>
        </w:rPr>
      </w:pPr>
      <w:r w:rsidRPr="006809DC">
        <w:rPr>
          <w:rFonts w:ascii="Times New Roman" w:hAnsi="Times New Roman" w:cs="Times New Roman"/>
          <w:sz w:val="24"/>
          <w:szCs w:val="24"/>
        </w:rPr>
        <w:t xml:space="preserve">We thank </w:t>
      </w:r>
      <w:r w:rsidR="00DD3415" w:rsidRPr="006809DC">
        <w:rPr>
          <w:rFonts w:ascii="Times New Roman" w:hAnsi="Times New Roman" w:cs="Times New Roman"/>
          <w:sz w:val="24"/>
          <w:szCs w:val="24"/>
        </w:rPr>
        <w:t>Deborah Pardo</w:t>
      </w:r>
      <w:r w:rsidR="00F4519F">
        <w:rPr>
          <w:rFonts w:ascii="Times New Roman" w:hAnsi="Times New Roman" w:cs="Times New Roman"/>
          <w:sz w:val="24"/>
          <w:szCs w:val="24"/>
        </w:rPr>
        <w:t>,</w:t>
      </w:r>
      <w:r w:rsidR="00A90A1E">
        <w:rPr>
          <w:rFonts w:ascii="Times New Roman" w:hAnsi="Times New Roman" w:cs="Times New Roman"/>
          <w:sz w:val="24"/>
          <w:szCs w:val="24"/>
        </w:rPr>
        <w:t xml:space="preserve"> </w:t>
      </w:r>
      <w:r w:rsidR="00AF5A4E">
        <w:rPr>
          <w:rFonts w:ascii="Times New Roman" w:hAnsi="Times New Roman" w:cs="Times New Roman"/>
          <w:sz w:val="24"/>
          <w:szCs w:val="24"/>
        </w:rPr>
        <w:t>Niels Dingemanse</w:t>
      </w:r>
      <w:r w:rsidR="00C9754E">
        <w:rPr>
          <w:rFonts w:ascii="Times New Roman" w:hAnsi="Times New Roman" w:cs="Times New Roman"/>
          <w:sz w:val="24"/>
          <w:szCs w:val="24"/>
        </w:rPr>
        <w:t>, Jean-Michel</w:t>
      </w:r>
      <w:r w:rsidR="00B5175C">
        <w:rPr>
          <w:rFonts w:ascii="Times New Roman" w:hAnsi="Times New Roman" w:cs="Times New Roman"/>
          <w:sz w:val="24"/>
          <w:szCs w:val="24"/>
        </w:rPr>
        <w:t xml:space="preserve"> </w:t>
      </w:r>
      <w:r w:rsidR="00560C81">
        <w:rPr>
          <w:rFonts w:ascii="Times New Roman" w:hAnsi="Times New Roman" w:cs="Times New Roman"/>
          <w:sz w:val="24"/>
          <w:szCs w:val="24"/>
        </w:rPr>
        <w:t xml:space="preserve">Gaillard and two </w:t>
      </w:r>
      <w:r w:rsidR="00D50091">
        <w:rPr>
          <w:rFonts w:ascii="Times New Roman" w:hAnsi="Times New Roman" w:cs="Times New Roman"/>
          <w:sz w:val="24"/>
          <w:szCs w:val="24"/>
        </w:rPr>
        <w:t>anonymous</w:t>
      </w:r>
      <w:r w:rsidR="00560C81">
        <w:rPr>
          <w:rFonts w:ascii="Times New Roman" w:hAnsi="Times New Roman" w:cs="Times New Roman"/>
          <w:sz w:val="24"/>
          <w:szCs w:val="24"/>
        </w:rPr>
        <w:t xml:space="preserve"> reviewers whose </w:t>
      </w:r>
      <w:r w:rsidR="00DD3415" w:rsidRPr="006809DC">
        <w:rPr>
          <w:rFonts w:ascii="Times New Roman" w:hAnsi="Times New Roman" w:cs="Times New Roman"/>
          <w:sz w:val="24"/>
          <w:szCs w:val="24"/>
        </w:rPr>
        <w:t xml:space="preserve">comments </w:t>
      </w:r>
      <w:r w:rsidR="00560C81">
        <w:rPr>
          <w:rFonts w:ascii="Times New Roman" w:hAnsi="Times New Roman" w:cs="Times New Roman"/>
          <w:sz w:val="24"/>
          <w:szCs w:val="24"/>
        </w:rPr>
        <w:t xml:space="preserve">greatly improved </w:t>
      </w:r>
      <w:r w:rsidR="00DD3415" w:rsidRPr="006809DC">
        <w:rPr>
          <w:rFonts w:ascii="Times New Roman" w:hAnsi="Times New Roman" w:cs="Times New Roman"/>
          <w:sz w:val="24"/>
          <w:szCs w:val="24"/>
        </w:rPr>
        <w:t xml:space="preserve">the manuscript, </w:t>
      </w:r>
      <w:r w:rsidRPr="006809DC">
        <w:rPr>
          <w:rFonts w:ascii="Times New Roman" w:hAnsi="Times New Roman" w:cs="Times New Roman"/>
          <w:sz w:val="24"/>
          <w:szCs w:val="24"/>
        </w:rPr>
        <w:t>Christophe Barbraud</w:t>
      </w:r>
      <w:r w:rsidR="00AF5A4E">
        <w:rPr>
          <w:rFonts w:ascii="Times New Roman" w:hAnsi="Times New Roman" w:cs="Times New Roman"/>
          <w:sz w:val="24"/>
          <w:szCs w:val="24"/>
        </w:rPr>
        <w:t xml:space="preserve">, </w:t>
      </w:r>
      <w:r w:rsidR="00560C81">
        <w:rPr>
          <w:rFonts w:ascii="Times New Roman" w:hAnsi="Times New Roman" w:cs="Times New Roman"/>
          <w:sz w:val="24"/>
          <w:szCs w:val="24"/>
        </w:rPr>
        <w:t>Tobias Uller,</w:t>
      </w:r>
      <w:r w:rsidR="00560C81" w:rsidDel="00560C81">
        <w:rPr>
          <w:rFonts w:ascii="Times New Roman" w:hAnsi="Times New Roman" w:cs="Times New Roman"/>
          <w:sz w:val="24"/>
          <w:szCs w:val="24"/>
        </w:rPr>
        <w:t xml:space="preserve"> </w:t>
      </w:r>
      <w:r w:rsidR="00AF5A4E">
        <w:rPr>
          <w:rFonts w:ascii="Times New Roman" w:hAnsi="Times New Roman" w:cs="Times New Roman"/>
          <w:sz w:val="24"/>
          <w:szCs w:val="24"/>
        </w:rPr>
        <w:t>Alastair Wilson, Hannah Froy, Dan Nussey</w:t>
      </w:r>
      <w:r w:rsidR="00F10981" w:rsidRPr="006809DC">
        <w:rPr>
          <w:rFonts w:ascii="Times New Roman" w:hAnsi="Times New Roman" w:cs="Times New Roman"/>
          <w:sz w:val="24"/>
          <w:szCs w:val="24"/>
        </w:rPr>
        <w:t xml:space="preserve"> </w:t>
      </w:r>
      <w:r w:rsidR="003956F1">
        <w:rPr>
          <w:rFonts w:ascii="Times New Roman" w:hAnsi="Times New Roman" w:cs="Times New Roman"/>
          <w:sz w:val="24"/>
          <w:szCs w:val="24"/>
        </w:rPr>
        <w:t xml:space="preserve">and Denis Réale </w:t>
      </w:r>
      <w:r w:rsidRPr="006809DC">
        <w:rPr>
          <w:rFonts w:ascii="Times New Roman" w:hAnsi="Times New Roman" w:cs="Times New Roman"/>
          <w:sz w:val="24"/>
          <w:szCs w:val="24"/>
        </w:rPr>
        <w:t xml:space="preserve">for helpful </w:t>
      </w:r>
      <w:r w:rsidR="006B6F05" w:rsidRPr="006809DC">
        <w:rPr>
          <w:rFonts w:ascii="Times New Roman" w:hAnsi="Times New Roman" w:cs="Times New Roman"/>
          <w:sz w:val="24"/>
          <w:szCs w:val="24"/>
        </w:rPr>
        <w:t>d</w:t>
      </w:r>
      <w:r w:rsidRPr="006809DC">
        <w:rPr>
          <w:rFonts w:ascii="Times New Roman" w:hAnsi="Times New Roman" w:cs="Times New Roman"/>
          <w:sz w:val="24"/>
          <w:szCs w:val="24"/>
        </w:rPr>
        <w:t>iscussion</w:t>
      </w:r>
      <w:r w:rsidR="00D9385B" w:rsidRPr="006809DC">
        <w:rPr>
          <w:rFonts w:ascii="Times New Roman" w:hAnsi="Times New Roman" w:cs="Times New Roman"/>
          <w:sz w:val="24"/>
          <w:szCs w:val="24"/>
        </w:rPr>
        <w:t xml:space="preserve"> and </w:t>
      </w:r>
      <w:r w:rsidRPr="006809DC">
        <w:rPr>
          <w:rFonts w:ascii="Times New Roman" w:hAnsi="Times New Roman" w:cs="Times New Roman"/>
          <w:sz w:val="24"/>
          <w:szCs w:val="24"/>
        </w:rPr>
        <w:t>Karine Delord and Dominique Besson for database support</w:t>
      </w:r>
      <w:r w:rsidR="00D9385B" w:rsidRPr="006809DC">
        <w:rPr>
          <w:rFonts w:ascii="Times New Roman" w:hAnsi="Times New Roman" w:cs="Times New Roman"/>
          <w:sz w:val="24"/>
          <w:szCs w:val="24"/>
        </w:rPr>
        <w:t xml:space="preserve">.  Thanks to </w:t>
      </w:r>
      <w:r w:rsidRPr="006809DC">
        <w:rPr>
          <w:rFonts w:ascii="Times New Roman" w:hAnsi="Times New Roman" w:cs="Times New Roman"/>
          <w:sz w:val="24"/>
          <w:szCs w:val="24"/>
        </w:rPr>
        <w:t>all fieldworkers who collected data at Possession Island over the past four decades, particularly Julien Collet, Susan Waugh, Timothée Poupart</w:t>
      </w:r>
      <w:r w:rsidR="005D111D" w:rsidRPr="006809DC">
        <w:rPr>
          <w:rFonts w:ascii="Times New Roman" w:hAnsi="Times New Roman" w:cs="Times New Roman"/>
          <w:sz w:val="24"/>
          <w:szCs w:val="24"/>
        </w:rPr>
        <w:t xml:space="preserve"> and</w:t>
      </w:r>
      <w:r w:rsidRPr="006809DC">
        <w:rPr>
          <w:rFonts w:ascii="Times New Roman" w:hAnsi="Times New Roman" w:cs="Times New Roman"/>
          <w:sz w:val="24"/>
          <w:szCs w:val="24"/>
        </w:rPr>
        <w:t xml:space="preserve"> Franck </w:t>
      </w:r>
      <w:r w:rsidR="005D111D" w:rsidRPr="006809DC">
        <w:rPr>
          <w:rFonts w:ascii="Times New Roman" w:hAnsi="Times New Roman" w:cs="Times New Roman"/>
          <w:sz w:val="24"/>
          <w:szCs w:val="24"/>
        </w:rPr>
        <w:t>Théron</w:t>
      </w:r>
      <w:r w:rsidR="00D9385B" w:rsidRPr="006809DC">
        <w:rPr>
          <w:rFonts w:ascii="Times New Roman" w:hAnsi="Times New Roman" w:cs="Times New Roman"/>
          <w:sz w:val="24"/>
          <w:szCs w:val="24"/>
        </w:rPr>
        <w:t xml:space="preserve"> for invaluable help and support</w:t>
      </w:r>
      <w:r w:rsidRPr="006809DC">
        <w:rPr>
          <w:rFonts w:ascii="Times New Roman" w:hAnsi="Times New Roman" w:cs="Times New Roman"/>
          <w:sz w:val="24"/>
          <w:szCs w:val="24"/>
        </w:rPr>
        <w:t>.</w:t>
      </w:r>
      <w:r w:rsidR="008108D2" w:rsidRPr="006809DC">
        <w:rPr>
          <w:rFonts w:ascii="Times New Roman" w:hAnsi="Times New Roman" w:cs="Times New Roman"/>
          <w:sz w:val="24"/>
          <w:szCs w:val="24"/>
        </w:rPr>
        <w:t xml:space="preserve"> </w:t>
      </w:r>
      <w:r w:rsidRPr="006809DC">
        <w:rPr>
          <w:rFonts w:ascii="Times New Roman" w:hAnsi="Times New Roman" w:cs="Times New Roman"/>
          <w:sz w:val="24"/>
          <w:szCs w:val="24"/>
        </w:rPr>
        <w:t xml:space="preserve">The Institut Polaire Français Paul Emile Victor (IPEV, programme 109) and the Terres Australes and Antarctique Françaises (TAAF) provided logistical and financial support, and SCP was funded by a Marie Curie Intra-European fellowship (ALBASPECIALISATION). </w:t>
      </w:r>
    </w:p>
    <w:p w14:paraId="4F025B4E" w14:textId="77777777" w:rsidR="007369C8" w:rsidRDefault="007369C8" w:rsidP="007369C8">
      <w:pPr>
        <w:rPr>
          <w:rFonts w:ascii="Times New Roman" w:hAnsi="Times New Roman" w:cs="Times New Roman"/>
          <w:b/>
          <w:sz w:val="24"/>
          <w:szCs w:val="24"/>
          <w:u w:val="single"/>
        </w:rPr>
      </w:pPr>
    </w:p>
    <w:p w14:paraId="01AC00BF" w14:textId="77777777" w:rsidR="00B5175C" w:rsidRPr="006809DC" w:rsidRDefault="00B5175C" w:rsidP="007369C8">
      <w:pPr>
        <w:rPr>
          <w:rFonts w:ascii="Times New Roman" w:hAnsi="Times New Roman" w:cs="Times New Roman"/>
          <w:b/>
          <w:sz w:val="24"/>
          <w:szCs w:val="24"/>
          <w:u w:val="single"/>
        </w:rPr>
      </w:pPr>
    </w:p>
    <w:p w14:paraId="663CDCE6" w14:textId="77777777" w:rsidR="00DC41B9" w:rsidRDefault="00DC41B9">
      <w:pPr>
        <w:rPr>
          <w:rFonts w:ascii="Times New Roman" w:hAnsi="Times New Roman" w:cs="Times New Roman"/>
          <w:b/>
          <w:sz w:val="24"/>
          <w:szCs w:val="24"/>
        </w:rPr>
      </w:pPr>
      <w:r>
        <w:rPr>
          <w:rFonts w:ascii="Times New Roman" w:hAnsi="Times New Roman" w:cs="Times New Roman"/>
          <w:b/>
          <w:sz w:val="24"/>
          <w:szCs w:val="24"/>
        </w:rPr>
        <w:br w:type="page"/>
      </w:r>
    </w:p>
    <w:p w14:paraId="287590C9" w14:textId="1D15BE93" w:rsidR="007369C8" w:rsidRDefault="007369C8" w:rsidP="008104DC">
      <w:pPr>
        <w:rPr>
          <w:rFonts w:ascii="Times New Roman" w:hAnsi="Times New Roman" w:cs="Times New Roman"/>
          <w:b/>
          <w:sz w:val="24"/>
          <w:szCs w:val="24"/>
        </w:rPr>
      </w:pPr>
      <w:r w:rsidRPr="00970E34">
        <w:rPr>
          <w:rFonts w:ascii="Times New Roman" w:hAnsi="Times New Roman" w:cs="Times New Roman"/>
          <w:b/>
          <w:sz w:val="24"/>
          <w:szCs w:val="24"/>
        </w:rPr>
        <w:t>References</w:t>
      </w:r>
    </w:p>
    <w:p w14:paraId="5382EB0E" w14:textId="77777777" w:rsidR="003356B7" w:rsidRPr="003356B7" w:rsidRDefault="00C63E99" w:rsidP="003356B7">
      <w:pPr>
        <w:pStyle w:val="Bibliography"/>
        <w:rPr>
          <w:rFonts w:ascii="Calibri" w:hAnsi="Calibri"/>
          <w:sz w:val="24"/>
        </w:rPr>
      </w:pPr>
      <w:r>
        <w:rPr>
          <w:b/>
        </w:rPr>
        <w:fldChar w:fldCharType="begin"/>
      </w:r>
      <w:r w:rsidR="003356B7">
        <w:rPr>
          <w:b/>
        </w:rPr>
        <w:instrText xml:space="preserve"> ADDIN ZOTERO_BIBL {"custom":[]} CSL_BIBLIOGRAPHY </w:instrText>
      </w:r>
      <w:r>
        <w:rPr>
          <w:b/>
        </w:rPr>
        <w:fldChar w:fldCharType="separate"/>
      </w:r>
      <w:r w:rsidR="003356B7" w:rsidRPr="003356B7">
        <w:rPr>
          <w:rFonts w:ascii="Calibri" w:hAnsi="Calibri"/>
          <w:sz w:val="24"/>
        </w:rPr>
        <w:t xml:space="preserve">1. </w:t>
      </w:r>
      <w:r w:rsidR="003356B7" w:rsidRPr="003356B7">
        <w:rPr>
          <w:rFonts w:ascii="Calibri" w:hAnsi="Calibri"/>
          <w:sz w:val="24"/>
        </w:rPr>
        <w:tab/>
        <w:t xml:space="preserve">Nussey DH, Coulson T, Festa-Bianchet M, Gaillard JM. Measuring senescence in wild animal populations: towards a longitudinal approach. Funct Ecol. 2008 Jun;22(3):393–406. </w:t>
      </w:r>
    </w:p>
    <w:p w14:paraId="60806C86" w14:textId="77777777" w:rsidR="003356B7" w:rsidRPr="003356B7" w:rsidRDefault="003356B7" w:rsidP="003356B7">
      <w:pPr>
        <w:pStyle w:val="Bibliography"/>
        <w:rPr>
          <w:rFonts w:ascii="Calibri" w:hAnsi="Calibri"/>
          <w:sz w:val="24"/>
        </w:rPr>
      </w:pPr>
      <w:r w:rsidRPr="003356B7">
        <w:rPr>
          <w:rFonts w:ascii="Calibri" w:hAnsi="Calibri"/>
          <w:sz w:val="24"/>
        </w:rPr>
        <w:t xml:space="preserve">2. </w:t>
      </w:r>
      <w:r w:rsidRPr="003356B7">
        <w:rPr>
          <w:rFonts w:ascii="Calibri" w:hAnsi="Calibri"/>
          <w:sz w:val="24"/>
        </w:rPr>
        <w:tab/>
        <w:t xml:space="preserve">Nussey DH, Froy H, Lemaitre JF, Gaillard JM, Austad SN. Senescence in natural populations of animals: Widespread evidence and its implications for bio-gerontology. Ageing Res Rev. 2013 Jan;12(1):214–25. </w:t>
      </w:r>
    </w:p>
    <w:p w14:paraId="39D034DC" w14:textId="77777777" w:rsidR="003356B7" w:rsidRPr="003356B7" w:rsidRDefault="003356B7" w:rsidP="003356B7">
      <w:pPr>
        <w:pStyle w:val="Bibliography"/>
        <w:rPr>
          <w:rFonts w:ascii="Calibri" w:hAnsi="Calibri"/>
          <w:sz w:val="24"/>
        </w:rPr>
      </w:pPr>
      <w:r w:rsidRPr="003356B7">
        <w:rPr>
          <w:rFonts w:ascii="Calibri" w:hAnsi="Calibri"/>
          <w:sz w:val="24"/>
        </w:rPr>
        <w:t xml:space="preserve">3. </w:t>
      </w:r>
      <w:r w:rsidRPr="003356B7">
        <w:rPr>
          <w:rFonts w:ascii="Calibri" w:hAnsi="Calibri"/>
          <w:sz w:val="24"/>
        </w:rPr>
        <w:tab/>
        <w:t xml:space="preserve">Monaghan P, Charmantier A, Nussey DH, Ricklefs RE. The evolutionary ecology of senescence. Funct Ecol. 2008 Jun;22(3):371–8. </w:t>
      </w:r>
    </w:p>
    <w:p w14:paraId="0388B025" w14:textId="77777777" w:rsidR="003356B7" w:rsidRPr="003356B7" w:rsidRDefault="003356B7" w:rsidP="003356B7">
      <w:pPr>
        <w:pStyle w:val="Bibliography"/>
        <w:rPr>
          <w:rFonts w:ascii="Calibri" w:hAnsi="Calibri"/>
          <w:sz w:val="24"/>
        </w:rPr>
      </w:pPr>
      <w:r w:rsidRPr="003356B7">
        <w:rPr>
          <w:rFonts w:ascii="Calibri" w:hAnsi="Calibri"/>
          <w:sz w:val="24"/>
        </w:rPr>
        <w:t xml:space="preserve">4. </w:t>
      </w:r>
      <w:r w:rsidRPr="003356B7">
        <w:rPr>
          <w:rFonts w:ascii="Calibri" w:hAnsi="Calibri"/>
          <w:sz w:val="24"/>
        </w:rPr>
        <w:tab/>
        <w:t xml:space="preserve">Kirkwood TBL, Rose MR. Evolution of senescence - Late survival sacrificed for reproduction. Philos Trans R Soc Lond Ser B-Biol Sci. 1991 Apr;332(1262):15–24. </w:t>
      </w:r>
    </w:p>
    <w:p w14:paraId="2DDA3536" w14:textId="77777777" w:rsidR="003356B7" w:rsidRPr="003356B7" w:rsidRDefault="003356B7" w:rsidP="003356B7">
      <w:pPr>
        <w:pStyle w:val="Bibliography"/>
        <w:rPr>
          <w:rFonts w:ascii="Calibri" w:hAnsi="Calibri"/>
          <w:sz w:val="24"/>
        </w:rPr>
      </w:pPr>
      <w:r w:rsidRPr="003356B7">
        <w:rPr>
          <w:rFonts w:ascii="Calibri" w:hAnsi="Calibri"/>
          <w:sz w:val="24"/>
        </w:rPr>
        <w:t xml:space="preserve">5. </w:t>
      </w:r>
      <w:r w:rsidRPr="003356B7">
        <w:rPr>
          <w:rFonts w:ascii="Calibri" w:hAnsi="Calibri"/>
          <w:sz w:val="24"/>
        </w:rPr>
        <w:tab/>
        <w:t xml:space="preserve">Kirkwood TBL, Holliday R. Evolution of aging and longevity. Proc R Soc B-Biol Sci. 1979;205(1161):531–46. </w:t>
      </w:r>
    </w:p>
    <w:p w14:paraId="2738342E" w14:textId="77777777" w:rsidR="003356B7" w:rsidRPr="003356B7" w:rsidRDefault="003356B7" w:rsidP="003356B7">
      <w:pPr>
        <w:pStyle w:val="Bibliography"/>
        <w:rPr>
          <w:rFonts w:ascii="Calibri" w:hAnsi="Calibri"/>
          <w:sz w:val="24"/>
        </w:rPr>
      </w:pPr>
      <w:r w:rsidRPr="003356B7">
        <w:rPr>
          <w:rFonts w:ascii="Calibri" w:hAnsi="Calibri"/>
          <w:sz w:val="24"/>
        </w:rPr>
        <w:t xml:space="preserve">6. </w:t>
      </w:r>
      <w:r w:rsidRPr="003356B7">
        <w:rPr>
          <w:rFonts w:ascii="Calibri" w:hAnsi="Calibri"/>
          <w:sz w:val="24"/>
        </w:rPr>
        <w:tab/>
        <w:t xml:space="preserve">Aubry LM, Koons DN, Monnat JY, Cam E. Consequences of recruitment decisions and heterogeneity on age-specific breeding success in a long-lived seabird. Ecology. 2009 Sep;90(9):2491–502. </w:t>
      </w:r>
    </w:p>
    <w:p w14:paraId="3236A134" w14:textId="77777777" w:rsidR="003356B7" w:rsidRPr="003356B7" w:rsidRDefault="003356B7" w:rsidP="003356B7">
      <w:pPr>
        <w:pStyle w:val="Bibliography"/>
        <w:rPr>
          <w:rFonts w:ascii="Calibri" w:hAnsi="Calibri"/>
          <w:sz w:val="24"/>
        </w:rPr>
      </w:pPr>
      <w:r w:rsidRPr="003356B7">
        <w:rPr>
          <w:rFonts w:ascii="Calibri" w:hAnsi="Calibri"/>
          <w:sz w:val="24"/>
        </w:rPr>
        <w:t xml:space="preserve">7. </w:t>
      </w:r>
      <w:r w:rsidRPr="003356B7">
        <w:rPr>
          <w:rFonts w:ascii="Calibri" w:hAnsi="Calibri"/>
          <w:sz w:val="24"/>
        </w:rPr>
        <w:tab/>
        <w:t xml:space="preserve">Aubry LM, Cam E, Koons DN, Monnat JY, Pavard S. Drivers of age-specific survival in a long-lived seabird: contributions of observed and hidden sources of heterogeneity. J Anim Ecol. 2011 Mar;80(2):375–83. </w:t>
      </w:r>
    </w:p>
    <w:p w14:paraId="74D30F38" w14:textId="77777777" w:rsidR="003356B7" w:rsidRPr="003356B7" w:rsidRDefault="003356B7" w:rsidP="003356B7">
      <w:pPr>
        <w:pStyle w:val="Bibliography"/>
        <w:rPr>
          <w:rFonts w:ascii="Calibri" w:hAnsi="Calibri"/>
          <w:sz w:val="24"/>
        </w:rPr>
      </w:pPr>
      <w:r w:rsidRPr="003356B7">
        <w:rPr>
          <w:rFonts w:ascii="Calibri" w:hAnsi="Calibri"/>
          <w:sz w:val="24"/>
        </w:rPr>
        <w:t xml:space="preserve">8. </w:t>
      </w:r>
      <w:r w:rsidRPr="003356B7">
        <w:rPr>
          <w:rFonts w:ascii="Calibri" w:hAnsi="Calibri"/>
          <w:sz w:val="24"/>
        </w:rPr>
        <w:tab/>
        <w:t xml:space="preserve">Bouwhuis S, Charmantier A, Verhulst S, Sheldon BC. Individual variation in rates of senescence: natal origin effects and disposable soma in a wild bird population. J Anim Ecol. 2010 Nov;79(6):1251–61. </w:t>
      </w:r>
    </w:p>
    <w:p w14:paraId="5FFBD48C" w14:textId="77777777" w:rsidR="003356B7" w:rsidRPr="003356B7" w:rsidRDefault="003356B7" w:rsidP="003356B7">
      <w:pPr>
        <w:pStyle w:val="Bibliography"/>
        <w:rPr>
          <w:rFonts w:ascii="Calibri" w:hAnsi="Calibri"/>
          <w:sz w:val="24"/>
        </w:rPr>
      </w:pPr>
      <w:r w:rsidRPr="003356B7">
        <w:rPr>
          <w:rFonts w:ascii="Calibri" w:hAnsi="Calibri"/>
          <w:sz w:val="24"/>
        </w:rPr>
        <w:t xml:space="preserve">9. </w:t>
      </w:r>
      <w:r w:rsidRPr="003356B7">
        <w:rPr>
          <w:rFonts w:ascii="Calibri" w:hAnsi="Calibri"/>
          <w:sz w:val="24"/>
        </w:rPr>
        <w:tab/>
        <w:t xml:space="preserve">Sih A, Bell AM, Johnson JC, Ziemba RE. Behavioral syndromes: An integrative overview. Q Rev Biol. 2004 Sep;79(3):241–77. </w:t>
      </w:r>
    </w:p>
    <w:p w14:paraId="5B15ECC7" w14:textId="77777777" w:rsidR="003356B7" w:rsidRPr="003356B7" w:rsidRDefault="003356B7" w:rsidP="003356B7">
      <w:pPr>
        <w:pStyle w:val="Bibliography"/>
        <w:rPr>
          <w:rFonts w:ascii="Calibri" w:hAnsi="Calibri"/>
          <w:sz w:val="24"/>
        </w:rPr>
      </w:pPr>
      <w:r w:rsidRPr="003356B7">
        <w:rPr>
          <w:rFonts w:ascii="Calibri" w:hAnsi="Calibri"/>
          <w:sz w:val="24"/>
        </w:rPr>
        <w:t xml:space="preserve">10. </w:t>
      </w:r>
      <w:r w:rsidRPr="003356B7">
        <w:rPr>
          <w:rFonts w:ascii="Calibri" w:hAnsi="Calibri"/>
          <w:sz w:val="24"/>
        </w:rPr>
        <w:tab/>
        <w:t xml:space="preserve">Stamps JA. Growth-mortality tradeoffs and “personality traits” in animals. Ecol Lett. 2007 May;10(5):355–63. </w:t>
      </w:r>
    </w:p>
    <w:p w14:paraId="73297A09" w14:textId="77777777" w:rsidR="003356B7" w:rsidRPr="003356B7" w:rsidRDefault="003356B7" w:rsidP="003356B7">
      <w:pPr>
        <w:pStyle w:val="Bibliography"/>
        <w:rPr>
          <w:rFonts w:ascii="Calibri" w:hAnsi="Calibri"/>
          <w:sz w:val="24"/>
        </w:rPr>
      </w:pPr>
      <w:r w:rsidRPr="003356B7">
        <w:rPr>
          <w:rFonts w:ascii="Calibri" w:hAnsi="Calibri"/>
          <w:sz w:val="24"/>
        </w:rPr>
        <w:t xml:space="preserve">11. </w:t>
      </w:r>
      <w:r w:rsidRPr="003356B7">
        <w:rPr>
          <w:rFonts w:ascii="Calibri" w:hAnsi="Calibri"/>
          <w:sz w:val="24"/>
        </w:rPr>
        <w:tab/>
        <w:t xml:space="preserve">Wolf M, Doorn GS van, Leimar O, Weissing FJ. Life-history trade-offs favour the evolution of animal personalities. Nature. 2007 May 31;447(7144):581–4. </w:t>
      </w:r>
    </w:p>
    <w:p w14:paraId="193BB31E" w14:textId="77777777" w:rsidR="003356B7" w:rsidRPr="003356B7" w:rsidRDefault="003356B7" w:rsidP="003356B7">
      <w:pPr>
        <w:pStyle w:val="Bibliography"/>
        <w:rPr>
          <w:rFonts w:ascii="Calibri" w:hAnsi="Calibri"/>
          <w:sz w:val="24"/>
        </w:rPr>
      </w:pPr>
      <w:r w:rsidRPr="003356B7">
        <w:rPr>
          <w:rFonts w:ascii="Calibri" w:hAnsi="Calibri"/>
          <w:sz w:val="24"/>
        </w:rPr>
        <w:t xml:space="preserve">12. </w:t>
      </w:r>
      <w:r w:rsidRPr="003356B7">
        <w:rPr>
          <w:rFonts w:ascii="Calibri" w:hAnsi="Calibri"/>
          <w:sz w:val="24"/>
        </w:rPr>
        <w:tab/>
        <w:t xml:space="preserve">Biro PA, Stamps JA. Are animal personality traits linked to life-history productivity? Trends Ecol Evol. 2008;23(7):361–8. </w:t>
      </w:r>
    </w:p>
    <w:p w14:paraId="22534584" w14:textId="77777777" w:rsidR="003356B7" w:rsidRPr="003356B7" w:rsidRDefault="003356B7" w:rsidP="003356B7">
      <w:pPr>
        <w:pStyle w:val="Bibliography"/>
        <w:rPr>
          <w:rFonts w:ascii="Calibri" w:hAnsi="Calibri"/>
          <w:sz w:val="24"/>
        </w:rPr>
      </w:pPr>
      <w:r w:rsidRPr="003356B7">
        <w:rPr>
          <w:rFonts w:ascii="Calibri" w:hAnsi="Calibri"/>
          <w:sz w:val="24"/>
        </w:rPr>
        <w:t xml:space="preserve">13. </w:t>
      </w:r>
      <w:r w:rsidRPr="003356B7">
        <w:rPr>
          <w:rFonts w:ascii="Calibri" w:hAnsi="Calibri"/>
          <w:sz w:val="24"/>
        </w:rPr>
        <w:tab/>
        <w:t xml:space="preserve">Luttbeg B, Sih A. Risk, resources and state- dependent adaptive behavioural syndromes. Philos Trans R Soc B-Biol Sci. 2010 Dec;365(1560):3977–90. </w:t>
      </w:r>
    </w:p>
    <w:p w14:paraId="6F9E9498" w14:textId="77777777" w:rsidR="003356B7" w:rsidRPr="003356B7" w:rsidRDefault="003356B7" w:rsidP="003356B7">
      <w:pPr>
        <w:pStyle w:val="Bibliography"/>
        <w:rPr>
          <w:rFonts w:ascii="Calibri" w:hAnsi="Calibri"/>
          <w:sz w:val="24"/>
        </w:rPr>
      </w:pPr>
      <w:r w:rsidRPr="003356B7">
        <w:rPr>
          <w:rFonts w:ascii="Calibri" w:hAnsi="Calibri"/>
          <w:sz w:val="24"/>
        </w:rPr>
        <w:t xml:space="preserve">14. </w:t>
      </w:r>
      <w:r w:rsidRPr="003356B7">
        <w:rPr>
          <w:rFonts w:ascii="Calibri" w:hAnsi="Calibri"/>
          <w:sz w:val="24"/>
        </w:rPr>
        <w:tab/>
        <w:t xml:space="preserve">Boon AK, Reale D, Boutin S. The interaction between personality, offspring fitness and food abundance in North American red squirrels. Ecol Lett. 2007 Nov;10(11):1094–104. </w:t>
      </w:r>
    </w:p>
    <w:p w14:paraId="31B77B8A" w14:textId="77777777" w:rsidR="003356B7" w:rsidRPr="003356B7" w:rsidRDefault="003356B7" w:rsidP="003356B7">
      <w:pPr>
        <w:pStyle w:val="Bibliography"/>
        <w:rPr>
          <w:rFonts w:ascii="Calibri" w:hAnsi="Calibri"/>
          <w:sz w:val="24"/>
        </w:rPr>
      </w:pPr>
      <w:r w:rsidRPr="003356B7">
        <w:rPr>
          <w:rFonts w:ascii="Calibri" w:hAnsi="Calibri"/>
          <w:sz w:val="24"/>
        </w:rPr>
        <w:t xml:space="preserve">15. </w:t>
      </w:r>
      <w:r w:rsidRPr="003356B7">
        <w:rPr>
          <w:rFonts w:ascii="Calibri" w:hAnsi="Calibri"/>
          <w:sz w:val="24"/>
        </w:rPr>
        <w:tab/>
        <w:t xml:space="preserve">Aarts G, MacKenzie M, McConnell B, Fedak M, Matthiopoulos J. Estimating space-use and habitat preference from wildlife telemetry data. Ecography. 2008;31(1):140–60. </w:t>
      </w:r>
    </w:p>
    <w:p w14:paraId="670B1B65" w14:textId="77777777" w:rsidR="003356B7" w:rsidRPr="003356B7" w:rsidRDefault="003356B7" w:rsidP="003356B7">
      <w:pPr>
        <w:pStyle w:val="Bibliography"/>
        <w:rPr>
          <w:rFonts w:ascii="Calibri" w:hAnsi="Calibri"/>
          <w:sz w:val="24"/>
        </w:rPr>
      </w:pPr>
      <w:r w:rsidRPr="003356B7">
        <w:rPr>
          <w:rFonts w:ascii="Calibri" w:hAnsi="Calibri"/>
          <w:sz w:val="24"/>
        </w:rPr>
        <w:t xml:space="preserve">16. </w:t>
      </w:r>
      <w:r w:rsidRPr="003356B7">
        <w:rPr>
          <w:rFonts w:ascii="Calibri" w:hAnsi="Calibri"/>
          <w:sz w:val="24"/>
        </w:rPr>
        <w:tab/>
        <w:t xml:space="preserve">Smith BR, Blumstein DT. Fitness consequences of personality: a meta-analysis. Behavioual Ecol. 2008 Jan 22; </w:t>
      </w:r>
    </w:p>
    <w:p w14:paraId="3026EFB9" w14:textId="77777777" w:rsidR="003356B7" w:rsidRPr="003356B7" w:rsidRDefault="003356B7" w:rsidP="003356B7">
      <w:pPr>
        <w:pStyle w:val="Bibliography"/>
        <w:rPr>
          <w:rFonts w:ascii="Calibri" w:hAnsi="Calibri"/>
          <w:sz w:val="24"/>
        </w:rPr>
      </w:pPr>
      <w:r w:rsidRPr="003356B7">
        <w:rPr>
          <w:rFonts w:ascii="Calibri" w:hAnsi="Calibri"/>
          <w:sz w:val="24"/>
        </w:rPr>
        <w:t xml:space="preserve">17. </w:t>
      </w:r>
      <w:r w:rsidRPr="003356B7">
        <w:rPr>
          <w:rFonts w:ascii="Calibri" w:hAnsi="Calibri"/>
          <w:sz w:val="24"/>
        </w:rPr>
        <w:tab/>
        <w:t xml:space="preserve">Reale D, Martin J, Coltman DW, Poissant J, Festa-Bianchet M. Male personality, life-history strategies and reproductive success in a promiscuous mammal. J Evol Biol. 2009;22(8):1599–607. </w:t>
      </w:r>
    </w:p>
    <w:p w14:paraId="60C7539D" w14:textId="77777777" w:rsidR="003356B7" w:rsidRPr="003356B7" w:rsidRDefault="003356B7" w:rsidP="003356B7">
      <w:pPr>
        <w:pStyle w:val="Bibliography"/>
        <w:rPr>
          <w:rFonts w:ascii="Calibri" w:hAnsi="Calibri"/>
          <w:sz w:val="24"/>
        </w:rPr>
      </w:pPr>
      <w:r w:rsidRPr="003356B7">
        <w:rPr>
          <w:rFonts w:ascii="Calibri" w:hAnsi="Calibri"/>
          <w:sz w:val="24"/>
        </w:rPr>
        <w:t xml:space="preserve">18. </w:t>
      </w:r>
      <w:r w:rsidRPr="003356B7">
        <w:rPr>
          <w:rFonts w:ascii="Calibri" w:hAnsi="Calibri"/>
          <w:sz w:val="24"/>
        </w:rPr>
        <w:tab/>
        <w:t xml:space="preserve">Weimerskirch H, Barbraud C, Lys P. Sex differences in parental investment and chick growth in Wandering Albatrosses: Fitness consequences. Ecology. 2000 Feb;81(2):309–18. </w:t>
      </w:r>
    </w:p>
    <w:p w14:paraId="59DF8BD8" w14:textId="77777777" w:rsidR="003356B7" w:rsidRPr="003356B7" w:rsidRDefault="003356B7" w:rsidP="003356B7">
      <w:pPr>
        <w:pStyle w:val="Bibliography"/>
        <w:rPr>
          <w:rFonts w:ascii="Calibri" w:hAnsi="Calibri"/>
          <w:sz w:val="24"/>
        </w:rPr>
      </w:pPr>
      <w:r w:rsidRPr="003356B7">
        <w:rPr>
          <w:rFonts w:ascii="Calibri" w:hAnsi="Calibri"/>
          <w:sz w:val="24"/>
        </w:rPr>
        <w:t xml:space="preserve">19. </w:t>
      </w:r>
      <w:r w:rsidRPr="003356B7">
        <w:rPr>
          <w:rFonts w:ascii="Calibri" w:hAnsi="Calibri"/>
          <w:sz w:val="24"/>
        </w:rPr>
        <w:tab/>
        <w:t xml:space="preserve">Weimerskirch H. Reproductive effort in long-lived birds - Age specific patterns of condition, reproduction and survival in the wandering albatross. Oikos. 1992 Sep;64(3):464–73. </w:t>
      </w:r>
    </w:p>
    <w:p w14:paraId="7004C731" w14:textId="77777777" w:rsidR="003356B7" w:rsidRPr="003356B7" w:rsidRDefault="003356B7" w:rsidP="003356B7">
      <w:pPr>
        <w:pStyle w:val="Bibliography"/>
        <w:rPr>
          <w:rFonts w:ascii="Calibri" w:hAnsi="Calibri"/>
          <w:sz w:val="24"/>
        </w:rPr>
      </w:pPr>
      <w:r w:rsidRPr="003356B7">
        <w:rPr>
          <w:rFonts w:ascii="Calibri" w:hAnsi="Calibri"/>
          <w:sz w:val="24"/>
        </w:rPr>
        <w:t xml:space="preserve">20. </w:t>
      </w:r>
      <w:r w:rsidRPr="003356B7">
        <w:rPr>
          <w:rFonts w:ascii="Calibri" w:hAnsi="Calibri"/>
          <w:sz w:val="24"/>
        </w:rPr>
        <w:tab/>
        <w:t xml:space="preserve">Froy H, Phillips RA, Wood AG, Nussey DH, Lewis S. Age-related variation in reproductive traits in the wandering albatross: evidence for terminal improvement following senescence. Ecol Lett. 2013 May;16(5):642–9. </w:t>
      </w:r>
    </w:p>
    <w:p w14:paraId="025A87F5" w14:textId="77777777" w:rsidR="003356B7" w:rsidRPr="003356B7" w:rsidRDefault="003356B7" w:rsidP="003356B7">
      <w:pPr>
        <w:pStyle w:val="Bibliography"/>
        <w:rPr>
          <w:rFonts w:ascii="Calibri" w:hAnsi="Calibri"/>
          <w:sz w:val="24"/>
        </w:rPr>
      </w:pPr>
      <w:r w:rsidRPr="003356B7">
        <w:rPr>
          <w:rFonts w:ascii="Calibri" w:hAnsi="Calibri"/>
          <w:sz w:val="24"/>
        </w:rPr>
        <w:t xml:space="preserve">21. </w:t>
      </w:r>
      <w:r w:rsidRPr="003356B7">
        <w:rPr>
          <w:rFonts w:ascii="Calibri" w:hAnsi="Calibri"/>
          <w:sz w:val="24"/>
        </w:rPr>
        <w:tab/>
        <w:t xml:space="preserve">Pardo D, Barbraud C, Weimerskirch H. Females better face senescence in the wandering albatross. Oecologia. 2013;173:1283–94. </w:t>
      </w:r>
    </w:p>
    <w:p w14:paraId="661E7DDF" w14:textId="77777777" w:rsidR="003356B7" w:rsidRPr="003356B7" w:rsidRDefault="003356B7" w:rsidP="003356B7">
      <w:pPr>
        <w:pStyle w:val="Bibliography"/>
        <w:rPr>
          <w:rFonts w:ascii="Calibri" w:hAnsi="Calibri"/>
          <w:sz w:val="24"/>
        </w:rPr>
      </w:pPr>
      <w:r w:rsidRPr="003356B7">
        <w:rPr>
          <w:rFonts w:ascii="Calibri" w:hAnsi="Calibri"/>
          <w:sz w:val="24"/>
        </w:rPr>
        <w:t xml:space="preserve">22. </w:t>
      </w:r>
      <w:r w:rsidRPr="003356B7">
        <w:rPr>
          <w:rFonts w:ascii="Calibri" w:hAnsi="Calibri"/>
          <w:sz w:val="24"/>
        </w:rPr>
        <w:tab/>
        <w:t xml:space="preserve">Patrick SC, Charmantier A, Weimerskirch H. Differences in boldness are repeatable and heritable in a long-lived marine predator. Ecol Evol. 2013 Nov;3(13):4291–9. </w:t>
      </w:r>
    </w:p>
    <w:p w14:paraId="3ACFB2E0" w14:textId="77777777" w:rsidR="003356B7" w:rsidRPr="003356B7" w:rsidRDefault="003356B7" w:rsidP="003356B7">
      <w:pPr>
        <w:pStyle w:val="Bibliography"/>
        <w:rPr>
          <w:rFonts w:ascii="Calibri" w:hAnsi="Calibri"/>
          <w:sz w:val="24"/>
        </w:rPr>
      </w:pPr>
      <w:r w:rsidRPr="003356B7">
        <w:rPr>
          <w:rFonts w:ascii="Calibri" w:hAnsi="Calibri"/>
          <w:sz w:val="24"/>
        </w:rPr>
        <w:t xml:space="preserve">23. </w:t>
      </w:r>
      <w:r w:rsidRPr="003356B7">
        <w:rPr>
          <w:rFonts w:ascii="Calibri" w:hAnsi="Calibri"/>
          <w:sz w:val="24"/>
        </w:rPr>
        <w:tab/>
        <w:t xml:space="preserve">Weimerskirch H, Gault A, Cherel Y. Prey distribution and patchiness: Factors in foraging success and efficiency of wandering albatrosses. Ecology. 2005 Oct;86(10):2611–22. </w:t>
      </w:r>
    </w:p>
    <w:p w14:paraId="4D0E0434" w14:textId="77777777" w:rsidR="003356B7" w:rsidRPr="003356B7" w:rsidRDefault="003356B7" w:rsidP="003356B7">
      <w:pPr>
        <w:pStyle w:val="Bibliography"/>
        <w:rPr>
          <w:rFonts w:ascii="Calibri" w:hAnsi="Calibri"/>
          <w:sz w:val="24"/>
        </w:rPr>
      </w:pPr>
      <w:r w:rsidRPr="003356B7">
        <w:rPr>
          <w:rFonts w:ascii="Calibri" w:hAnsi="Calibri"/>
          <w:sz w:val="24"/>
        </w:rPr>
        <w:t xml:space="preserve">24. </w:t>
      </w:r>
      <w:r w:rsidRPr="003356B7">
        <w:rPr>
          <w:rFonts w:ascii="Calibri" w:hAnsi="Calibri"/>
          <w:sz w:val="24"/>
        </w:rPr>
        <w:tab/>
        <w:t xml:space="preserve">Lecomte VJ, Sorci G, Cornet S, Jaeger A, Faivre B, Arnoux E, et al. Patterns of aging in the long-lived wandering albatross. Proc Natl Acad Sci U S A. 2010;107(14):6370–5. </w:t>
      </w:r>
    </w:p>
    <w:p w14:paraId="2DC42E03" w14:textId="77777777" w:rsidR="003356B7" w:rsidRPr="003356B7" w:rsidRDefault="003356B7" w:rsidP="003356B7">
      <w:pPr>
        <w:pStyle w:val="Bibliography"/>
        <w:rPr>
          <w:rFonts w:ascii="Calibri" w:hAnsi="Calibri"/>
          <w:sz w:val="24"/>
        </w:rPr>
      </w:pPr>
      <w:r w:rsidRPr="003356B7">
        <w:rPr>
          <w:rFonts w:ascii="Calibri" w:hAnsi="Calibri"/>
          <w:sz w:val="24"/>
        </w:rPr>
        <w:t xml:space="preserve">25. </w:t>
      </w:r>
      <w:r w:rsidRPr="003356B7">
        <w:rPr>
          <w:rFonts w:ascii="Calibri" w:hAnsi="Calibri"/>
          <w:sz w:val="24"/>
        </w:rPr>
        <w:tab/>
        <w:t xml:space="preserve">Patrick SC, Weimerskirch H. Personality, foraging and fitness consequences in a long lived seabird. PLoS One. 2014;9(2)(e87269.). </w:t>
      </w:r>
    </w:p>
    <w:p w14:paraId="5A25EAE0" w14:textId="77777777" w:rsidR="003356B7" w:rsidRPr="003356B7" w:rsidRDefault="003356B7" w:rsidP="003356B7">
      <w:pPr>
        <w:pStyle w:val="Bibliography"/>
        <w:rPr>
          <w:rFonts w:ascii="Calibri" w:hAnsi="Calibri"/>
          <w:sz w:val="24"/>
        </w:rPr>
      </w:pPr>
      <w:r w:rsidRPr="003356B7">
        <w:rPr>
          <w:rFonts w:ascii="Calibri" w:hAnsi="Calibri"/>
          <w:sz w:val="24"/>
        </w:rPr>
        <w:t xml:space="preserve">26. </w:t>
      </w:r>
      <w:r w:rsidRPr="003356B7">
        <w:rPr>
          <w:rFonts w:ascii="Calibri" w:hAnsi="Calibri"/>
          <w:sz w:val="24"/>
        </w:rPr>
        <w:tab/>
        <w:t xml:space="preserve">Tickell WLN. Albatrosses. Yale Univeristy Press; 2000. </w:t>
      </w:r>
    </w:p>
    <w:p w14:paraId="7BB07FA5" w14:textId="77777777" w:rsidR="003356B7" w:rsidRPr="003356B7" w:rsidRDefault="003356B7" w:rsidP="003356B7">
      <w:pPr>
        <w:pStyle w:val="Bibliography"/>
        <w:rPr>
          <w:rFonts w:ascii="Calibri" w:hAnsi="Calibri"/>
          <w:sz w:val="24"/>
        </w:rPr>
      </w:pPr>
      <w:r w:rsidRPr="003356B7">
        <w:rPr>
          <w:rFonts w:ascii="Calibri" w:hAnsi="Calibri"/>
          <w:sz w:val="24"/>
        </w:rPr>
        <w:t xml:space="preserve">27. </w:t>
      </w:r>
      <w:r w:rsidRPr="003356B7">
        <w:rPr>
          <w:rFonts w:ascii="Calibri" w:hAnsi="Calibri"/>
          <w:sz w:val="24"/>
        </w:rPr>
        <w:tab/>
        <w:t xml:space="preserve">Weimerskirch H, Brothers N, Jouventin P. Population dynamics of wandering albatross Diomedea exulans and Amsterdam albatross D-amsterdamensis in the Indian Ocean and their relationships with long-line fisheries: Conservation implications. Biol Conserv. 1997 Mar;79(2-3):257–70. </w:t>
      </w:r>
    </w:p>
    <w:p w14:paraId="3D1DC8D7" w14:textId="77777777" w:rsidR="003356B7" w:rsidRPr="003356B7" w:rsidRDefault="003356B7" w:rsidP="003356B7">
      <w:pPr>
        <w:pStyle w:val="Bibliography"/>
        <w:rPr>
          <w:rFonts w:ascii="Calibri" w:hAnsi="Calibri"/>
          <w:sz w:val="24"/>
        </w:rPr>
      </w:pPr>
      <w:r w:rsidRPr="003356B7">
        <w:rPr>
          <w:rFonts w:ascii="Calibri" w:hAnsi="Calibri"/>
          <w:sz w:val="24"/>
        </w:rPr>
        <w:t xml:space="preserve">28. </w:t>
      </w:r>
      <w:r w:rsidRPr="003356B7">
        <w:rPr>
          <w:rFonts w:ascii="Calibri" w:hAnsi="Calibri"/>
          <w:sz w:val="24"/>
        </w:rPr>
        <w:tab/>
        <w:t xml:space="preserve">Jouventin  null, Lequette  null, Dobson  null. Age-related mate choice in the wandering albatross. Anim Behav. 1999 May;57(5):1099–106. </w:t>
      </w:r>
    </w:p>
    <w:p w14:paraId="3AAEA929" w14:textId="77777777" w:rsidR="003356B7" w:rsidRPr="003356B7" w:rsidRDefault="003356B7" w:rsidP="003356B7">
      <w:pPr>
        <w:pStyle w:val="Bibliography"/>
        <w:rPr>
          <w:rFonts w:ascii="Calibri" w:hAnsi="Calibri"/>
          <w:sz w:val="24"/>
        </w:rPr>
      </w:pPr>
      <w:r w:rsidRPr="003356B7">
        <w:rPr>
          <w:rFonts w:ascii="Calibri" w:hAnsi="Calibri"/>
          <w:sz w:val="24"/>
        </w:rPr>
        <w:t xml:space="preserve">29. </w:t>
      </w:r>
      <w:r w:rsidRPr="003356B7">
        <w:rPr>
          <w:rFonts w:ascii="Calibri" w:hAnsi="Calibri"/>
          <w:sz w:val="24"/>
        </w:rPr>
        <w:tab/>
        <w:t xml:space="preserve">Weimerskirch H, Cherel Y, Delord K, Jaeger A, Patrick SC, Riotte-Lambert L. Lifetime foraging patterns of the wandering albatross: Life on the move! J Exp Mar Biol Ecol. 2014;450:68–78. </w:t>
      </w:r>
    </w:p>
    <w:p w14:paraId="599C678E" w14:textId="77777777" w:rsidR="003356B7" w:rsidRPr="003356B7" w:rsidRDefault="003356B7" w:rsidP="003356B7">
      <w:pPr>
        <w:pStyle w:val="Bibliography"/>
        <w:rPr>
          <w:rFonts w:ascii="Calibri" w:hAnsi="Calibri"/>
          <w:sz w:val="24"/>
        </w:rPr>
      </w:pPr>
      <w:r w:rsidRPr="003356B7">
        <w:rPr>
          <w:rFonts w:ascii="Calibri" w:hAnsi="Calibri"/>
          <w:sz w:val="24"/>
        </w:rPr>
        <w:t xml:space="preserve">30. </w:t>
      </w:r>
      <w:r w:rsidRPr="003356B7">
        <w:rPr>
          <w:rFonts w:ascii="Calibri" w:hAnsi="Calibri"/>
          <w:sz w:val="24"/>
        </w:rPr>
        <w:tab/>
        <w:t xml:space="preserve">Weimerskirch H. Regulation of foraging trips and incubation routine in male and female wandering albatross. Oecologia. 1995 Apr;102(1):37–43. </w:t>
      </w:r>
    </w:p>
    <w:p w14:paraId="603D8E5F" w14:textId="77777777" w:rsidR="003356B7" w:rsidRPr="003356B7" w:rsidRDefault="003356B7" w:rsidP="003356B7">
      <w:pPr>
        <w:pStyle w:val="Bibliography"/>
        <w:rPr>
          <w:rFonts w:ascii="Calibri" w:hAnsi="Calibri"/>
          <w:sz w:val="24"/>
        </w:rPr>
      </w:pPr>
      <w:r w:rsidRPr="003356B7">
        <w:rPr>
          <w:rFonts w:ascii="Calibri" w:hAnsi="Calibri"/>
          <w:sz w:val="24"/>
        </w:rPr>
        <w:t xml:space="preserve">31. </w:t>
      </w:r>
      <w:r w:rsidRPr="003356B7">
        <w:rPr>
          <w:rFonts w:ascii="Calibri" w:hAnsi="Calibri"/>
          <w:sz w:val="24"/>
        </w:rPr>
        <w:tab/>
        <w:t xml:space="preserve">Weimerskirch H, Doncaster CP, Cuenotchaillet F. Pelagic seabirds and the marine-environment - Foraging patterns of wandering albatross in relation to prey availability and distribution. Proc R Soc B-Biol Sci. 1994 Feb;255(1343):91–7. </w:t>
      </w:r>
    </w:p>
    <w:p w14:paraId="348BBFE8" w14:textId="77777777" w:rsidR="003356B7" w:rsidRPr="003356B7" w:rsidRDefault="003356B7" w:rsidP="003356B7">
      <w:pPr>
        <w:pStyle w:val="Bibliography"/>
        <w:rPr>
          <w:rFonts w:ascii="Calibri" w:hAnsi="Calibri"/>
          <w:sz w:val="24"/>
        </w:rPr>
      </w:pPr>
      <w:r w:rsidRPr="003356B7">
        <w:rPr>
          <w:rFonts w:ascii="Calibri" w:hAnsi="Calibri"/>
          <w:sz w:val="24"/>
        </w:rPr>
        <w:t xml:space="preserve">32. </w:t>
      </w:r>
      <w:r w:rsidRPr="003356B7">
        <w:rPr>
          <w:rFonts w:ascii="Calibri" w:hAnsi="Calibri"/>
          <w:sz w:val="24"/>
        </w:rPr>
        <w:tab/>
        <w:t xml:space="preserve">Hadfield JD. MCMC methods for multi-response generalized linear mixed models: the MCMCglmm R package. J Stat Softw. 2010;33(2):1–22. </w:t>
      </w:r>
    </w:p>
    <w:p w14:paraId="704E089C" w14:textId="77777777" w:rsidR="003356B7" w:rsidRPr="003356B7" w:rsidRDefault="003356B7" w:rsidP="003356B7">
      <w:pPr>
        <w:pStyle w:val="Bibliography"/>
        <w:rPr>
          <w:rFonts w:ascii="Calibri" w:hAnsi="Calibri"/>
          <w:sz w:val="24"/>
        </w:rPr>
      </w:pPr>
      <w:r w:rsidRPr="003356B7">
        <w:rPr>
          <w:rFonts w:ascii="Calibri" w:hAnsi="Calibri"/>
          <w:sz w:val="24"/>
        </w:rPr>
        <w:t xml:space="preserve">33. </w:t>
      </w:r>
      <w:r w:rsidRPr="003356B7">
        <w:rPr>
          <w:rFonts w:ascii="Calibri" w:hAnsi="Calibri"/>
          <w:sz w:val="24"/>
        </w:rPr>
        <w:tab/>
        <w:t xml:space="preserve">Bates D, Maechler M. lme4: Linear mixed-effects models using S4 classes. R package version 0.999375-35. 2010. </w:t>
      </w:r>
    </w:p>
    <w:p w14:paraId="7CAD46FF" w14:textId="77777777" w:rsidR="003356B7" w:rsidRPr="003356B7" w:rsidRDefault="003356B7" w:rsidP="003356B7">
      <w:pPr>
        <w:pStyle w:val="Bibliography"/>
        <w:rPr>
          <w:rFonts w:ascii="Calibri" w:hAnsi="Calibri"/>
          <w:sz w:val="24"/>
        </w:rPr>
      </w:pPr>
      <w:r w:rsidRPr="003356B7">
        <w:rPr>
          <w:rFonts w:ascii="Calibri" w:hAnsi="Calibri"/>
          <w:sz w:val="24"/>
        </w:rPr>
        <w:t xml:space="preserve">34. </w:t>
      </w:r>
      <w:r w:rsidRPr="003356B7">
        <w:rPr>
          <w:rFonts w:ascii="Calibri" w:hAnsi="Calibri"/>
          <w:sz w:val="24"/>
        </w:rPr>
        <w:tab/>
        <w:t xml:space="preserve">Team RCD. R: A Language and Environment for Statistical Computing. 2010. </w:t>
      </w:r>
    </w:p>
    <w:p w14:paraId="1E89AE6F" w14:textId="77777777" w:rsidR="003356B7" w:rsidRPr="003356B7" w:rsidRDefault="003356B7" w:rsidP="003356B7">
      <w:pPr>
        <w:pStyle w:val="Bibliography"/>
        <w:rPr>
          <w:rFonts w:ascii="Calibri" w:hAnsi="Calibri"/>
          <w:sz w:val="24"/>
        </w:rPr>
      </w:pPr>
      <w:r w:rsidRPr="003356B7">
        <w:rPr>
          <w:rFonts w:ascii="Calibri" w:hAnsi="Calibri"/>
          <w:sz w:val="24"/>
        </w:rPr>
        <w:t xml:space="preserve">35. </w:t>
      </w:r>
      <w:r w:rsidRPr="003356B7">
        <w:rPr>
          <w:rFonts w:ascii="Calibri" w:hAnsi="Calibri"/>
          <w:sz w:val="24"/>
        </w:rPr>
        <w:tab/>
        <w:t xml:space="preserve">Nicolaus M, Tinbergen JM, Bouwman KM, Michler SPM, Ubels R, Both C, et al. Experimental evidence for adaptive personalities in a wild passerine bird. Proc Biol Sci. 2012 Dec 22;279(1749):4885–92. </w:t>
      </w:r>
    </w:p>
    <w:p w14:paraId="22F58D4D" w14:textId="77777777" w:rsidR="003356B7" w:rsidRPr="003356B7" w:rsidRDefault="003356B7" w:rsidP="003356B7">
      <w:pPr>
        <w:pStyle w:val="Bibliography"/>
        <w:rPr>
          <w:rFonts w:ascii="Calibri" w:hAnsi="Calibri"/>
          <w:sz w:val="24"/>
        </w:rPr>
      </w:pPr>
      <w:r w:rsidRPr="003356B7">
        <w:rPr>
          <w:rFonts w:ascii="Calibri" w:hAnsi="Calibri"/>
          <w:sz w:val="24"/>
        </w:rPr>
        <w:t xml:space="preserve">36. </w:t>
      </w:r>
      <w:r w:rsidRPr="003356B7">
        <w:rPr>
          <w:rFonts w:ascii="Calibri" w:hAnsi="Calibri"/>
          <w:sz w:val="24"/>
        </w:rPr>
        <w:tab/>
        <w:t xml:space="preserve">Careau V, Bininda-Emonds ORP, Thomas DW, Réale D, Humphries MM. Exploration strategies map along fast–slow metabolic and life-history continua in muroid rodents. Funct Ecol. 2009 février;23(1):150–6. </w:t>
      </w:r>
    </w:p>
    <w:p w14:paraId="413A868F" w14:textId="77777777" w:rsidR="003356B7" w:rsidRPr="003356B7" w:rsidRDefault="003356B7" w:rsidP="003356B7">
      <w:pPr>
        <w:pStyle w:val="Bibliography"/>
        <w:rPr>
          <w:rFonts w:ascii="Calibri" w:hAnsi="Calibri"/>
          <w:sz w:val="24"/>
        </w:rPr>
      </w:pPr>
      <w:r w:rsidRPr="003356B7">
        <w:rPr>
          <w:rFonts w:ascii="Calibri" w:hAnsi="Calibri"/>
          <w:sz w:val="24"/>
        </w:rPr>
        <w:t xml:space="preserve">37. </w:t>
      </w:r>
      <w:r w:rsidRPr="003356B7">
        <w:rPr>
          <w:rFonts w:ascii="Calibri" w:hAnsi="Calibri"/>
          <w:sz w:val="24"/>
        </w:rPr>
        <w:tab/>
        <w:t xml:space="preserve">Weimerskirch H, Salamolard M, Sarrazin F, Jouventin P. Foraging strategy of wandering albatrosses through the breeding-season - a study using satellite telemetry. Auk. 1993;110(2):325–42. </w:t>
      </w:r>
    </w:p>
    <w:p w14:paraId="7D48EFA4" w14:textId="77777777" w:rsidR="003356B7" w:rsidRPr="003356B7" w:rsidRDefault="003356B7" w:rsidP="003356B7">
      <w:pPr>
        <w:pStyle w:val="Bibliography"/>
        <w:rPr>
          <w:rFonts w:ascii="Calibri" w:hAnsi="Calibri"/>
          <w:sz w:val="24"/>
        </w:rPr>
      </w:pPr>
      <w:r w:rsidRPr="003356B7">
        <w:rPr>
          <w:rFonts w:ascii="Calibri" w:hAnsi="Calibri"/>
          <w:sz w:val="24"/>
        </w:rPr>
        <w:t xml:space="preserve">38. </w:t>
      </w:r>
      <w:r w:rsidRPr="003356B7">
        <w:rPr>
          <w:rFonts w:ascii="Calibri" w:hAnsi="Calibri"/>
          <w:sz w:val="24"/>
        </w:rPr>
        <w:tab/>
        <w:t xml:space="preserve">Cox RM, Calsbeek R. Sexually Antagonistic Selection, Sexual Dimorphism, and the Resolution of Intralocus Sexual Conflict. Am Nat. 2009 Feb;173(2):176–87. </w:t>
      </w:r>
    </w:p>
    <w:p w14:paraId="721E62A8" w14:textId="77777777" w:rsidR="003356B7" w:rsidRPr="003356B7" w:rsidRDefault="003356B7" w:rsidP="003356B7">
      <w:pPr>
        <w:pStyle w:val="Bibliography"/>
        <w:rPr>
          <w:rFonts w:ascii="Calibri" w:hAnsi="Calibri"/>
          <w:sz w:val="24"/>
        </w:rPr>
      </w:pPr>
      <w:r w:rsidRPr="003356B7">
        <w:rPr>
          <w:rFonts w:ascii="Calibri" w:hAnsi="Calibri"/>
          <w:sz w:val="24"/>
        </w:rPr>
        <w:t xml:space="preserve">39. </w:t>
      </w:r>
      <w:r w:rsidRPr="003356B7">
        <w:rPr>
          <w:rFonts w:ascii="Calibri" w:hAnsi="Calibri"/>
          <w:sz w:val="24"/>
        </w:rPr>
        <w:tab/>
        <w:t xml:space="preserve">Schuett W, Tregenza T, Dall SR. Sexual selection and animal personality. Biol Rev. 2010;85(2):217–46. </w:t>
      </w:r>
    </w:p>
    <w:p w14:paraId="12BBBF72" w14:textId="77777777" w:rsidR="003356B7" w:rsidRPr="003356B7" w:rsidRDefault="003356B7" w:rsidP="003356B7">
      <w:pPr>
        <w:pStyle w:val="Bibliography"/>
        <w:rPr>
          <w:rFonts w:ascii="Calibri" w:hAnsi="Calibri"/>
          <w:sz w:val="24"/>
        </w:rPr>
      </w:pPr>
      <w:r w:rsidRPr="003356B7">
        <w:rPr>
          <w:rFonts w:ascii="Calibri" w:hAnsi="Calibri"/>
          <w:sz w:val="24"/>
        </w:rPr>
        <w:t xml:space="preserve">40. </w:t>
      </w:r>
      <w:r w:rsidRPr="003356B7">
        <w:rPr>
          <w:rFonts w:ascii="Calibri" w:hAnsi="Calibri"/>
          <w:sz w:val="24"/>
        </w:rPr>
        <w:tab/>
        <w:t xml:space="preserve">Reale D, Garant D, Humphries MM, Bergeron P, Careau V, Montiglio PO. Personality and the emergence of the pace-of-life syndrome concept at the population level. Philos Trans R Soc B-Biol Sci. 2010 Dec;365(1560):4051–63. </w:t>
      </w:r>
    </w:p>
    <w:p w14:paraId="1F914227" w14:textId="47AC27FE" w:rsidR="00C63E99" w:rsidRDefault="00C63E99" w:rsidP="008104DC">
      <w:pPr>
        <w:rPr>
          <w:rFonts w:ascii="Times New Roman" w:hAnsi="Times New Roman" w:cs="Times New Roman"/>
          <w:b/>
          <w:sz w:val="24"/>
          <w:szCs w:val="24"/>
        </w:rPr>
      </w:pPr>
      <w:r>
        <w:rPr>
          <w:rFonts w:ascii="Times New Roman" w:hAnsi="Times New Roman" w:cs="Times New Roman"/>
          <w:b/>
          <w:sz w:val="24"/>
          <w:szCs w:val="24"/>
        </w:rPr>
        <w:fldChar w:fldCharType="end"/>
      </w:r>
    </w:p>
    <w:p w14:paraId="305C0A20" w14:textId="77777777" w:rsidR="00C63E99" w:rsidRDefault="00C63E99" w:rsidP="00661881">
      <w:pPr>
        <w:spacing w:after="0" w:line="480" w:lineRule="auto"/>
        <w:rPr>
          <w:rFonts w:ascii="Times New Roman" w:eastAsia="Times New Roman" w:hAnsi="Times New Roman" w:cs="Times New Roman"/>
          <w:bCs/>
          <w:color w:val="000000"/>
          <w:sz w:val="24"/>
          <w:szCs w:val="24"/>
          <w:lang w:eastAsia="en-GB"/>
        </w:rPr>
      </w:pPr>
    </w:p>
    <w:p w14:paraId="16515899" w14:textId="77777777" w:rsidR="00C63E99" w:rsidRDefault="00C63E99" w:rsidP="00661881">
      <w:pPr>
        <w:spacing w:after="0" w:line="480" w:lineRule="auto"/>
        <w:rPr>
          <w:rFonts w:ascii="Times New Roman" w:eastAsia="Times New Roman" w:hAnsi="Times New Roman" w:cs="Times New Roman"/>
          <w:bCs/>
          <w:color w:val="000000"/>
          <w:sz w:val="24"/>
          <w:szCs w:val="24"/>
          <w:lang w:eastAsia="en-GB"/>
        </w:rPr>
        <w:sectPr w:rsidR="00C63E99" w:rsidSect="009A0099">
          <w:headerReference w:type="default" r:id="rId9"/>
          <w:footerReference w:type="default" r:id="rId10"/>
          <w:pgSz w:w="11906" w:h="16838"/>
          <w:pgMar w:top="1417" w:right="1417" w:bottom="1417" w:left="1417" w:header="708" w:footer="708" w:gutter="0"/>
          <w:lnNumType w:countBy="1" w:restart="continuous"/>
          <w:cols w:space="708"/>
          <w:docGrid w:linePitch="360"/>
        </w:sectPr>
      </w:pPr>
    </w:p>
    <w:p w14:paraId="2CC28BBD" w14:textId="3EFDDF67" w:rsidR="00765E35" w:rsidRPr="006809DC" w:rsidRDefault="004C68AA" w:rsidP="00661881">
      <w:pPr>
        <w:spacing w:after="0" w:line="480" w:lineRule="auto"/>
        <w:rPr>
          <w:rFonts w:ascii="Times New Roman" w:hAnsi="Times New Roman" w:cs="Times New Roman"/>
          <w:bCs/>
          <w:color w:val="000000"/>
          <w:sz w:val="24"/>
          <w:szCs w:val="24"/>
        </w:rPr>
      </w:pPr>
      <w:r w:rsidRPr="006809DC">
        <w:rPr>
          <w:rFonts w:ascii="Times New Roman" w:eastAsia="Times New Roman" w:hAnsi="Times New Roman" w:cs="Times New Roman"/>
          <w:bCs/>
          <w:color w:val="000000"/>
          <w:sz w:val="24"/>
          <w:szCs w:val="24"/>
          <w:lang w:eastAsia="en-GB"/>
        </w:rPr>
        <w:t xml:space="preserve">Figure 1: </w:t>
      </w:r>
      <w:r w:rsidR="00765E35" w:rsidRPr="006809DC">
        <w:rPr>
          <w:rFonts w:ascii="Times New Roman" w:eastAsia="Times New Roman" w:hAnsi="Times New Roman" w:cs="Times New Roman"/>
          <w:bCs/>
          <w:color w:val="000000"/>
          <w:sz w:val="24"/>
          <w:szCs w:val="24"/>
          <w:lang w:eastAsia="en-GB"/>
        </w:rPr>
        <w:t xml:space="preserve">The change in reproductive success with </w:t>
      </w:r>
      <w:r w:rsidR="00D1270D" w:rsidRPr="006809DC">
        <w:rPr>
          <w:rFonts w:ascii="Times New Roman" w:eastAsia="Times New Roman" w:hAnsi="Times New Roman" w:cs="Times New Roman"/>
          <w:bCs/>
          <w:color w:val="000000"/>
          <w:sz w:val="24"/>
          <w:szCs w:val="24"/>
          <w:lang w:eastAsia="en-GB"/>
        </w:rPr>
        <w:t>age</w:t>
      </w:r>
      <w:r w:rsidR="00765E35" w:rsidRPr="006809DC">
        <w:rPr>
          <w:rFonts w:ascii="Times New Roman" w:eastAsia="Times New Roman" w:hAnsi="Times New Roman" w:cs="Times New Roman"/>
          <w:bCs/>
          <w:color w:val="000000"/>
          <w:sz w:val="24"/>
          <w:szCs w:val="24"/>
          <w:lang w:eastAsia="en-GB"/>
        </w:rPr>
        <w:t xml:space="preserve"> and boldness.</w:t>
      </w:r>
      <w:r w:rsidR="000B23F5" w:rsidRPr="006809DC">
        <w:rPr>
          <w:rFonts w:ascii="Times New Roman" w:eastAsia="Times New Roman" w:hAnsi="Times New Roman" w:cs="Times New Roman"/>
          <w:bCs/>
          <w:color w:val="000000"/>
          <w:sz w:val="24"/>
          <w:szCs w:val="24"/>
          <w:lang w:eastAsia="en-GB"/>
        </w:rPr>
        <w:t xml:space="preserve"> </w:t>
      </w:r>
      <w:r w:rsidR="008D0BA5" w:rsidRPr="006809DC">
        <w:rPr>
          <w:rFonts w:ascii="Times New Roman" w:eastAsia="Times New Roman" w:hAnsi="Times New Roman" w:cs="Times New Roman"/>
          <w:bCs/>
          <w:color w:val="000000"/>
          <w:sz w:val="24"/>
          <w:szCs w:val="24"/>
          <w:lang w:eastAsia="en-GB"/>
        </w:rPr>
        <w:t xml:space="preserve">A) Bolder males senesce less quickly than shyer males, with solid lines showing the interaction between boldness and age.  B) Females do not show </w:t>
      </w:r>
      <w:r w:rsidR="000415DD">
        <w:rPr>
          <w:rFonts w:ascii="Times New Roman" w:eastAsia="Times New Roman" w:hAnsi="Times New Roman" w:cs="Times New Roman"/>
          <w:bCs/>
          <w:color w:val="000000"/>
          <w:sz w:val="24"/>
          <w:szCs w:val="24"/>
          <w:lang w:eastAsia="en-GB"/>
        </w:rPr>
        <w:t>detectable</w:t>
      </w:r>
      <w:r w:rsidR="000415DD" w:rsidRPr="006809DC">
        <w:rPr>
          <w:rFonts w:ascii="Times New Roman" w:eastAsia="Times New Roman" w:hAnsi="Times New Roman" w:cs="Times New Roman"/>
          <w:bCs/>
          <w:color w:val="000000"/>
          <w:sz w:val="24"/>
          <w:szCs w:val="24"/>
          <w:lang w:eastAsia="en-GB"/>
        </w:rPr>
        <w:t xml:space="preserve"> </w:t>
      </w:r>
      <w:r w:rsidR="008D0BA5" w:rsidRPr="006809DC">
        <w:rPr>
          <w:rFonts w:ascii="Times New Roman" w:eastAsia="Times New Roman" w:hAnsi="Times New Roman" w:cs="Times New Roman"/>
          <w:bCs/>
          <w:color w:val="000000"/>
          <w:sz w:val="24"/>
          <w:szCs w:val="24"/>
          <w:lang w:eastAsia="en-GB"/>
        </w:rPr>
        <w:t xml:space="preserve">differences in senescence with boldness.  </w:t>
      </w:r>
      <w:r w:rsidR="004D265E">
        <w:rPr>
          <w:rFonts w:ascii="Times New Roman" w:eastAsia="Times New Roman" w:hAnsi="Times New Roman" w:cs="Times New Roman"/>
          <w:bCs/>
          <w:color w:val="000000"/>
          <w:sz w:val="24"/>
          <w:szCs w:val="24"/>
          <w:lang w:eastAsia="en-GB"/>
        </w:rPr>
        <w:t xml:space="preserve"> </w:t>
      </w:r>
      <w:r w:rsidR="008D0BA5" w:rsidRPr="006809DC">
        <w:rPr>
          <w:rFonts w:ascii="Times New Roman" w:eastAsia="Times New Roman" w:hAnsi="Times New Roman" w:cs="Times New Roman"/>
          <w:bCs/>
          <w:color w:val="000000"/>
          <w:sz w:val="24"/>
          <w:szCs w:val="24"/>
          <w:lang w:eastAsia="en-GB"/>
        </w:rPr>
        <w:t>For illustrative purposes dashed lines show non</w:t>
      </w:r>
      <w:r w:rsidR="000415DD">
        <w:rPr>
          <w:rFonts w:ascii="Times New Roman" w:eastAsia="Times New Roman" w:hAnsi="Times New Roman" w:cs="Times New Roman"/>
          <w:bCs/>
          <w:color w:val="000000"/>
          <w:sz w:val="24"/>
          <w:szCs w:val="24"/>
          <w:lang w:eastAsia="en-GB"/>
        </w:rPr>
        <w:t xml:space="preserve">-statistically </w:t>
      </w:r>
      <w:r w:rsidR="008D0BA5" w:rsidRPr="006809DC">
        <w:rPr>
          <w:rFonts w:ascii="Times New Roman" w:eastAsia="Times New Roman" w:hAnsi="Times New Roman" w:cs="Times New Roman"/>
          <w:bCs/>
          <w:color w:val="000000"/>
          <w:sz w:val="24"/>
          <w:szCs w:val="24"/>
          <w:lang w:eastAsia="en-GB"/>
        </w:rPr>
        <w:t xml:space="preserve">significant differences in reproductive success with age between the personality types.  </w:t>
      </w:r>
      <w:r w:rsidR="000B23F5" w:rsidRPr="006809DC">
        <w:rPr>
          <w:rFonts w:ascii="Times New Roman" w:eastAsia="Times New Roman" w:hAnsi="Times New Roman" w:cs="Times New Roman"/>
          <w:bCs/>
          <w:color w:val="000000"/>
          <w:sz w:val="24"/>
          <w:szCs w:val="24"/>
          <w:lang w:eastAsia="en-GB"/>
        </w:rPr>
        <w:t xml:space="preserve">While age and boldness are continuous measures in all analyses, for illustrative purposes only, they are grouped here.  Age was grouped into 5 year bins from 5 - </w:t>
      </w:r>
      <w:r w:rsidR="00486201" w:rsidRPr="006809DC">
        <w:rPr>
          <w:rFonts w:ascii="Times New Roman" w:eastAsia="Times New Roman" w:hAnsi="Times New Roman" w:cs="Times New Roman"/>
          <w:bCs/>
          <w:color w:val="000000"/>
          <w:sz w:val="24"/>
          <w:szCs w:val="24"/>
          <w:lang w:eastAsia="en-GB"/>
        </w:rPr>
        <w:t>45</w:t>
      </w:r>
      <w:r w:rsidR="000B23F5" w:rsidRPr="006809DC">
        <w:rPr>
          <w:rFonts w:ascii="Times New Roman" w:eastAsia="Times New Roman" w:hAnsi="Times New Roman" w:cs="Times New Roman"/>
          <w:bCs/>
          <w:color w:val="000000"/>
          <w:sz w:val="24"/>
          <w:szCs w:val="24"/>
          <w:lang w:eastAsia="en-GB"/>
        </w:rPr>
        <w:t xml:space="preserve"> years and the mean reproductive success (± SE) plotted against the mid- point of the bin</w:t>
      </w:r>
      <w:r w:rsidR="00970E34">
        <w:rPr>
          <w:rFonts w:ascii="Times New Roman" w:eastAsia="Times New Roman" w:hAnsi="Times New Roman" w:cs="Times New Roman"/>
          <w:bCs/>
          <w:color w:val="000000"/>
          <w:sz w:val="24"/>
          <w:szCs w:val="24"/>
          <w:lang w:eastAsia="en-GB"/>
        </w:rPr>
        <w:t xml:space="preserve">.  </w:t>
      </w:r>
      <w:r w:rsidR="008041C7" w:rsidRPr="006809DC">
        <w:rPr>
          <w:rFonts w:ascii="Times New Roman" w:eastAsia="Times New Roman" w:hAnsi="Times New Roman" w:cs="Times New Roman"/>
          <w:bCs/>
          <w:color w:val="000000"/>
          <w:sz w:val="24"/>
          <w:szCs w:val="24"/>
          <w:lang w:eastAsia="en-GB"/>
        </w:rPr>
        <w:t xml:space="preserve">Females are plotted in shades of red and males in shades of blue.  </w:t>
      </w:r>
      <w:r w:rsidR="000B23F5" w:rsidRPr="006809DC">
        <w:rPr>
          <w:rFonts w:ascii="Times New Roman" w:eastAsia="Times New Roman" w:hAnsi="Times New Roman" w:cs="Times New Roman"/>
          <w:bCs/>
          <w:color w:val="000000"/>
          <w:sz w:val="24"/>
          <w:szCs w:val="24"/>
          <w:lang w:eastAsia="en-GB"/>
        </w:rPr>
        <w:t>B</w:t>
      </w:r>
      <w:r w:rsidR="004E283E" w:rsidRPr="006809DC">
        <w:rPr>
          <w:rFonts w:ascii="Times New Roman" w:eastAsia="Times New Roman" w:hAnsi="Times New Roman" w:cs="Times New Roman"/>
          <w:bCs/>
          <w:color w:val="000000"/>
          <w:sz w:val="24"/>
          <w:szCs w:val="24"/>
          <w:lang w:eastAsia="en-GB"/>
        </w:rPr>
        <w:t>oldness</w:t>
      </w:r>
      <w:r w:rsidR="000B23F5" w:rsidRPr="006809DC">
        <w:rPr>
          <w:rFonts w:ascii="Times New Roman" w:eastAsia="Times New Roman" w:hAnsi="Times New Roman" w:cs="Times New Roman"/>
          <w:bCs/>
          <w:color w:val="000000"/>
          <w:sz w:val="24"/>
          <w:szCs w:val="24"/>
          <w:lang w:eastAsia="en-GB"/>
        </w:rPr>
        <w:t xml:space="preserve"> was</w:t>
      </w:r>
      <w:r w:rsidR="004E283E" w:rsidRPr="006809DC">
        <w:rPr>
          <w:rFonts w:ascii="Times New Roman" w:eastAsia="Times New Roman" w:hAnsi="Times New Roman" w:cs="Times New Roman"/>
          <w:bCs/>
          <w:color w:val="000000"/>
          <w:sz w:val="24"/>
          <w:szCs w:val="24"/>
          <w:lang w:eastAsia="en-GB"/>
        </w:rPr>
        <w:t xml:space="preserve"> grouped into </w:t>
      </w:r>
      <w:r w:rsidR="00E352F4" w:rsidRPr="006809DC">
        <w:rPr>
          <w:rFonts w:ascii="Times New Roman" w:eastAsia="Times New Roman" w:hAnsi="Times New Roman" w:cs="Times New Roman"/>
          <w:bCs/>
          <w:color w:val="000000"/>
          <w:sz w:val="24"/>
          <w:szCs w:val="24"/>
          <w:lang w:eastAsia="en-GB"/>
        </w:rPr>
        <w:t>two</w:t>
      </w:r>
      <w:r w:rsidR="004E283E" w:rsidRPr="006809DC">
        <w:rPr>
          <w:rFonts w:ascii="Times New Roman" w:eastAsia="Times New Roman" w:hAnsi="Times New Roman" w:cs="Times New Roman"/>
          <w:bCs/>
          <w:color w:val="000000"/>
          <w:sz w:val="24"/>
          <w:szCs w:val="24"/>
          <w:lang w:eastAsia="en-GB"/>
        </w:rPr>
        <w:t xml:space="preserve"> categories: Bold (Upper 1/</w:t>
      </w:r>
      <w:r w:rsidR="00E352F4" w:rsidRPr="006809DC">
        <w:rPr>
          <w:rFonts w:ascii="Times New Roman" w:eastAsia="Times New Roman" w:hAnsi="Times New Roman" w:cs="Times New Roman"/>
          <w:bCs/>
          <w:color w:val="000000"/>
          <w:sz w:val="24"/>
          <w:szCs w:val="24"/>
          <w:lang w:eastAsia="en-GB"/>
        </w:rPr>
        <w:t>2</w:t>
      </w:r>
      <w:r w:rsidR="004E283E" w:rsidRPr="006809DC">
        <w:rPr>
          <w:rFonts w:ascii="Times New Roman" w:eastAsia="Times New Roman" w:hAnsi="Times New Roman" w:cs="Times New Roman"/>
          <w:bCs/>
          <w:color w:val="000000"/>
          <w:sz w:val="24"/>
          <w:szCs w:val="24"/>
          <w:lang w:eastAsia="en-GB"/>
        </w:rPr>
        <w:t xml:space="preserve"> of boldness scores</w:t>
      </w:r>
      <w:r w:rsidR="00EE5913" w:rsidRPr="006809DC">
        <w:rPr>
          <w:rFonts w:ascii="Times New Roman" w:eastAsia="Times New Roman" w:hAnsi="Times New Roman" w:cs="Times New Roman"/>
          <w:bCs/>
          <w:color w:val="000000"/>
          <w:sz w:val="24"/>
          <w:szCs w:val="24"/>
          <w:lang w:eastAsia="en-GB"/>
        </w:rPr>
        <w:t xml:space="preserve">; </w:t>
      </w:r>
      <w:r w:rsidR="008041C7" w:rsidRPr="006809DC">
        <w:rPr>
          <w:rFonts w:ascii="Times New Roman" w:eastAsia="Times New Roman" w:hAnsi="Times New Roman" w:cs="Times New Roman"/>
          <w:bCs/>
          <w:color w:val="000000"/>
          <w:sz w:val="24"/>
          <w:szCs w:val="24"/>
          <w:lang w:eastAsia="en-GB"/>
        </w:rPr>
        <w:t>Dark blue/dark red</w:t>
      </w:r>
      <w:r w:rsidR="004E283E" w:rsidRPr="006809DC">
        <w:rPr>
          <w:rFonts w:ascii="Times New Roman" w:eastAsia="Times New Roman" w:hAnsi="Times New Roman" w:cs="Times New Roman"/>
          <w:bCs/>
          <w:color w:val="000000"/>
          <w:sz w:val="24"/>
          <w:szCs w:val="24"/>
          <w:lang w:eastAsia="en-GB"/>
        </w:rPr>
        <w:t xml:space="preserve">); </w:t>
      </w:r>
      <w:r w:rsidR="00E352F4" w:rsidRPr="006809DC">
        <w:rPr>
          <w:rFonts w:ascii="Times New Roman" w:eastAsia="Times New Roman" w:hAnsi="Times New Roman" w:cs="Times New Roman"/>
          <w:bCs/>
          <w:color w:val="000000"/>
          <w:sz w:val="24"/>
          <w:szCs w:val="24"/>
          <w:lang w:eastAsia="en-GB"/>
        </w:rPr>
        <w:t>Shy (Lower 1/2</w:t>
      </w:r>
      <w:r w:rsidR="004E283E" w:rsidRPr="006809DC">
        <w:rPr>
          <w:rFonts w:ascii="Times New Roman" w:eastAsia="Times New Roman" w:hAnsi="Times New Roman" w:cs="Times New Roman"/>
          <w:bCs/>
          <w:color w:val="000000"/>
          <w:sz w:val="24"/>
          <w:szCs w:val="24"/>
          <w:lang w:eastAsia="en-GB"/>
        </w:rPr>
        <w:t xml:space="preserve"> of boldness </w:t>
      </w:r>
      <w:r w:rsidR="00EE5913" w:rsidRPr="006809DC">
        <w:rPr>
          <w:rFonts w:ascii="Times New Roman" w:eastAsia="Times New Roman" w:hAnsi="Times New Roman" w:cs="Times New Roman"/>
          <w:bCs/>
          <w:color w:val="000000"/>
          <w:sz w:val="24"/>
          <w:szCs w:val="24"/>
          <w:lang w:eastAsia="en-GB"/>
        </w:rPr>
        <w:t>scores; Pale</w:t>
      </w:r>
      <w:r w:rsidR="008041C7" w:rsidRPr="006809DC">
        <w:rPr>
          <w:rFonts w:ascii="Times New Roman" w:eastAsia="Times New Roman" w:hAnsi="Times New Roman" w:cs="Times New Roman"/>
          <w:bCs/>
          <w:color w:val="000000"/>
          <w:sz w:val="24"/>
          <w:szCs w:val="24"/>
          <w:lang w:eastAsia="en-GB"/>
        </w:rPr>
        <w:t xml:space="preserve"> blue/</w:t>
      </w:r>
      <w:r w:rsidR="004D7EED" w:rsidRPr="006809DC">
        <w:rPr>
          <w:rFonts w:ascii="Times New Roman" w:eastAsia="Times New Roman" w:hAnsi="Times New Roman" w:cs="Times New Roman"/>
          <w:bCs/>
          <w:color w:val="000000"/>
          <w:sz w:val="24"/>
          <w:szCs w:val="24"/>
          <w:lang w:eastAsia="en-GB"/>
        </w:rPr>
        <w:t>Pink</w:t>
      </w:r>
      <w:r w:rsidR="004E283E" w:rsidRPr="006809DC">
        <w:rPr>
          <w:rFonts w:ascii="Times New Roman" w:eastAsia="Times New Roman" w:hAnsi="Times New Roman" w:cs="Times New Roman"/>
          <w:bCs/>
          <w:color w:val="000000"/>
          <w:sz w:val="24"/>
          <w:szCs w:val="24"/>
          <w:lang w:eastAsia="en-GB"/>
        </w:rPr>
        <w:t xml:space="preserve">).  </w:t>
      </w:r>
    </w:p>
    <w:p w14:paraId="202FFBC6" w14:textId="77777777" w:rsidR="00B93B10" w:rsidRDefault="00B93B10" w:rsidP="007C6D49">
      <w:pPr>
        <w:spacing w:after="0" w:line="480" w:lineRule="auto"/>
        <w:rPr>
          <w:rFonts w:ascii="Times New Roman" w:hAnsi="Times New Roman" w:cs="Times New Roman"/>
          <w:sz w:val="24"/>
          <w:szCs w:val="24"/>
        </w:rPr>
      </w:pPr>
    </w:p>
    <w:p w14:paraId="0F31E83A" w14:textId="7BDAC228" w:rsidR="004C68AA" w:rsidRPr="008104DC" w:rsidRDefault="007C6D49" w:rsidP="007C6D49">
      <w:pPr>
        <w:spacing w:after="0" w:line="480" w:lineRule="auto"/>
        <w:rPr>
          <w:rFonts w:ascii="Times New Roman" w:hAnsi="Times New Roman" w:cs="Times New Roman"/>
          <w:bCs/>
          <w:color w:val="000000"/>
          <w:sz w:val="24"/>
          <w:szCs w:val="24"/>
        </w:rPr>
      </w:pPr>
      <w:r w:rsidRPr="006809DC">
        <w:rPr>
          <w:rFonts w:ascii="Times New Roman" w:hAnsi="Times New Roman" w:cs="Times New Roman"/>
          <w:sz w:val="24"/>
          <w:szCs w:val="24"/>
        </w:rPr>
        <w:t>F</w:t>
      </w:r>
      <w:r w:rsidR="00193DD4" w:rsidRPr="006809DC">
        <w:rPr>
          <w:rFonts w:ascii="Times New Roman" w:hAnsi="Times New Roman" w:cs="Times New Roman"/>
          <w:sz w:val="24"/>
          <w:szCs w:val="24"/>
        </w:rPr>
        <w:t>igure 2:</w:t>
      </w:r>
      <w:r w:rsidR="008108D2" w:rsidRPr="006809DC">
        <w:rPr>
          <w:rFonts w:ascii="Times New Roman" w:hAnsi="Times New Roman" w:cs="Times New Roman"/>
          <w:sz w:val="24"/>
          <w:szCs w:val="24"/>
        </w:rPr>
        <w:t xml:space="preserve"> </w:t>
      </w:r>
      <w:r w:rsidR="00507876" w:rsidRPr="006809DC">
        <w:rPr>
          <w:rFonts w:ascii="Times New Roman" w:hAnsi="Times New Roman" w:cs="Times New Roman"/>
          <w:sz w:val="24"/>
          <w:szCs w:val="24"/>
        </w:rPr>
        <w:t xml:space="preserve">Changes in foraging </w:t>
      </w:r>
      <w:r w:rsidR="006809DC" w:rsidRPr="006809DC">
        <w:rPr>
          <w:rFonts w:ascii="Times New Roman" w:hAnsi="Times New Roman" w:cs="Times New Roman"/>
          <w:sz w:val="24"/>
          <w:szCs w:val="24"/>
        </w:rPr>
        <w:t>behaviour</w:t>
      </w:r>
      <w:r w:rsidR="00507876" w:rsidRPr="006809DC">
        <w:rPr>
          <w:rFonts w:ascii="Times New Roman" w:hAnsi="Times New Roman" w:cs="Times New Roman"/>
          <w:sz w:val="24"/>
          <w:szCs w:val="24"/>
        </w:rPr>
        <w:t xml:space="preserve"> with age and personality.</w:t>
      </w:r>
      <w:r w:rsidR="008108D2" w:rsidRPr="006809DC">
        <w:rPr>
          <w:rFonts w:ascii="Times New Roman" w:hAnsi="Times New Roman" w:cs="Times New Roman"/>
          <w:sz w:val="24"/>
          <w:szCs w:val="24"/>
        </w:rPr>
        <w:t xml:space="preserve"> </w:t>
      </w:r>
      <w:r w:rsidR="008D0BA5" w:rsidRPr="006809DC">
        <w:rPr>
          <w:rFonts w:ascii="Times New Roman" w:hAnsi="Times New Roman" w:cs="Times New Roman"/>
          <w:sz w:val="24"/>
          <w:szCs w:val="24"/>
        </w:rPr>
        <w:t>Bolder birds make longer foraging trips</w:t>
      </w:r>
      <w:r w:rsidR="00122100">
        <w:rPr>
          <w:rFonts w:ascii="Times New Roman" w:hAnsi="Times New Roman" w:cs="Times New Roman"/>
          <w:sz w:val="24"/>
          <w:szCs w:val="24"/>
        </w:rPr>
        <w:t xml:space="preserve"> as they get older</w:t>
      </w:r>
      <w:r w:rsidR="00C9754E">
        <w:rPr>
          <w:rFonts w:ascii="Times New Roman" w:hAnsi="Times New Roman" w:cs="Times New Roman"/>
          <w:sz w:val="24"/>
          <w:szCs w:val="24"/>
        </w:rPr>
        <w:t xml:space="preserve">.  </w:t>
      </w:r>
      <w:r w:rsidR="000B23F5" w:rsidRPr="006809DC">
        <w:rPr>
          <w:rFonts w:ascii="Times New Roman" w:eastAsia="Times New Roman" w:hAnsi="Times New Roman" w:cs="Times New Roman"/>
          <w:bCs/>
          <w:color w:val="000000"/>
          <w:sz w:val="24"/>
          <w:szCs w:val="24"/>
          <w:lang w:eastAsia="en-GB"/>
        </w:rPr>
        <w:t xml:space="preserve">While age and boldness are continuous measures in all analyses, for illustrative purposes only, they are grouped here.  </w:t>
      </w:r>
      <w:r w:rsidR="00B93B10" w:rsidRPr="006809DC">
        <w:rPr>
          <w:rFonts w:ascii="Times New Roman" w:eastAsia="Times New Roman" w:hAnsi="Times New Roman" w:cs="Times New Roman"/>
          <w:bCs/>
          <w:color w:val="000000"/>
          <w:sz w:val="24"/>
          <w:szCs w:val="24"/>
          <w:lang w:eastAsia="en-GB"/>
        </w:rPr>
        <w:t>Age was grouped into 5 year bins from 5 - 45 years and the mean reproductive success (± SE) plotted against the mid- point of the bin</w:t>
      </w:r>
      <w:r w:rsidR="00B93B10">
        <w:rPr>
          <w:rFonts w:ascii="Times New Roman" w:eastAsia="Times New Roman" w:hAnsi="Times New Roman" w:cs="Times New Roman"/>
          <w:bCs/>
          <w:color w:val="000000"/>
          <w:sz w:val="24"/>
          <w:szCs w:val="24"/>
          <w:lang w:eastAsia="en-GB"/>
        </w:rPr>
        <w:t xml:space="preserve">.  </w:t>
      </w:r>
      <w:r w:rsidR="00B93B10" w:rsidRPr="006809DC">
        <w:rPr>
          <w:rFonts w:ascii="Times New Roman" w:eastAsia="Times New Roman" w:hAnsi="Times New Roman" w:cs="Times New Roman"/>
          <w:bCs/>
          <w:color w:val="000000"/>
          <w:sz w:val="24"/>
          <w:szCs w:val="24"/>
          <w:lang w:eastAsia="en-GB"/>
        </w:rPr>
        <w:t xml:space="preserve">Boldness was grouped into two categories: Bold (Upper 1/2 of boldness scores; Dark </w:t>
      </w:r>
      <w:r w:rsidR="00C9754E">
        <w:rPr>
          <w:rFonts w:ascii="Times New Roman" w:eastAsia="Times New Roman" w:hAnsi="Times New Roman" w:cs="Times New Roman"/>
          <w:bCs/>
          <w:color w:val="000000"/>
          <w:sz w:val="24"/>
          <w:szCs w:val="24"/>
          <w:lang w:eastAsia="en-GB"/>
        </w:rPr>
        <w:t>green</w:t>
      </w:r>
      <w:r w:rsidR="00B93B10" w:rsidRPr="006809DC">
        <w:rPr>
          <w:rFonts w:ascii="Times New Roman" w:eastAsia="Times New Roman" w:hAnsi="Times New Roman" w:cs="Times New Roman"/>
          <w:bCs/>
          <w:color w:val="000000"/>
          <w:sz w:val="24"/>
          <w:szCs w:val="24"/>
          <w:lang w:eastAsia="en-GB"/>
        </w:rPr>
        <w:t xml:space="preserve">); Shy (Lower 1/2 of boldness scores; Pale </w:t>
      </w:r>
      <w:r w:rsidR="00C9754E">
        <w:rPr>
          <w:rFonts w:ascii="Times New Roman" w:eastAsia="Times New Roman" w:hAnsi="Times New Roman" w:cs="Times New Roman"/>
          <w:bCs/>
          <w:color w:val="000000"/>
          <w:sz w:val="24"/>
          <w:szCs w:val="24"/>
          <w:lang w:eastAsia="en-GB"/>
        </w:rPr>
        <w:t>green</w:t>
      </w:r>
      <w:r w:rsidR="00B93B10" w:rsidRPr="006809DC">
        <w:rPr>
          <w:rFonts w:ascii="Times New Roman" w:eastAsia="Times New Roman" w:hAnsi="Times New Roman" w:cs="Times New Roman"/>
          <w:bCs/>
          <w:color w:val="000000"/>
          <w:sz w:val="24"/>
          <w:szCs w:val="24"/>
          <w:lang w:eastAsia="en-GB"/>
        </w:rPr>
        <w:t xml:space="preserve">).  </w:t>
      </w:r>
    </w:p>
    <w:p w14:paraId="4E8814B3" w14:textId="77777777" w:rsidR="00B93B10" w:rsidRDefault="00B93B10" w:rsidP="00085DFF">
      <w:pPr>
        <w:spacing w:after="0" w:line="480" w:lineRule="auto"/>
        <w:rPr>
          <w:rFonts w:ascii="Times New Roman" w:hAnsi="Times New Roman" w:cs="Times New Roman"/>
          <w:sz w:val="24"/>
          <w:szCs w:val="24"/>
        </w:rPr>
      </w:pPr>
    </w:p>
    <w:p w14:paraId="3366737F" w14:textId="16DE24D7" w:rsidR="00B93B10" w:rsidRPr="006809DC" w:rsidRDefault="00085DFF" w:rsidP="00396EBE">
      <w:pPr>
        <w:spacing w:after="0" w:line="480" w:lineRule="auto"/>
        <w:rPr>
          <w:rFonts w:ascii="Times New Roman" w:hAnsi="Times New Roman" w:cs="Times New Roman"/>
          <w:sz w:val="24"/>
          <w:szCs w:val="24"/>
        </w:rPr>
      </w:pPr>
      <w:r w:rsidRPr="006809DC">
        <w:rPr>
          <w:rFonts w:ascii="Times New Roman" w:hAnsi="Times New Roman" w:cs="Times New Roman"/>
          <w:sz w:val="24"/>
          <w:szCs w:val="24"/>
        </w:rPr>
        <w:t>Figure 3:  Independent of age and sex, bolder birds gain more mass per foraging</w:t>
      </w:r>
      <w:r w:rsidR="00A406B6" w:rsidRPr="006809DC">
        <w:rPr>
          <w:rFonts w:ascii="Times New Roman" w:hAnsi="Times New Roman" w:cs="Times New Roman"/>
          <w:sz w:val="24"/>
          <w:szCs w:val="24"/>
        </w:rPr>
        <w:t xml:space="preserve"> trip</w:t>
      </w:r>
      <w:r w:rsidR="00C5177A">
        <w:rPr>
          <w:rFonts w:ascii="Times New Roman" w:hAnsi="Times New Roman" w:cs="Times New Roman"/>
          <w:sz w:val="24"/>
          <w:szCs w:val="24"/>
        </w:rPr>
        <w:t xml:space="preserve"> in late adulthood</w:t>
      </w:r>
      <w:r w:rsidR="00A406B6" w:rsidRPr="006809DC">
        <w:rPr>
          <w:rFonts w:ascii="Times New Roman" w:hAnsi="Times New Roman" w:cs="Times New Roman"/>
          <w:sz w:val="24"/>
          <w:szCs w:val="24"/>
        </w:rPr>
        <w:t xml:space="preserve">.  </w:t>
      </w:r>
    </w:p>
    <w:sectPr w:rsidR="00B93B10" w:rsidRPr="006809DC" w:rsidSect="009A009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DF7FB" w14:textId="77777777" w:rsidR="00FA25C3" w:rsidRDefault="00FA25C3" w:rsidP="002C5D60">
      <w:pPr>
        <w:spacing w:after="0" w:line="240" w:lineRule="auto"/>
      </w:pPr>
      <w:r>
        <w:separator/>
      </w:r>
    </w:p>
  </w:endnote>
  <w:endnote w:type="continuationSeparator" w:id="0">
    <w:p w14:paraId="31779205" w14:textId="77777777" w:rsidR="00FA25C3" w:rsidRDefault="00FA25C3" w:rsidP="002C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968660"/>
      <w:docPartObj>
        <w:docPartGallery w:val="Page Numbers (Bottom of Page)"/>
        <w:docPartUnique/>
      </w:docPartObj>
    </w:sdtPr>
    <w:sdtEndPr>
      <w:rPr>
        <w:noProof/>
      </w:rPr>
    </w:sdtEndPr>
    <w:sdtContent>
      <w:p w14:paraId="52803CEE" w14:textId="77777777" w:rsidR="00F515EA" w:rsidRDefault="00F515EA">
        <w:pPr>
          <w:pStyle w:val="Footer"/>
          <w:jc w:val="right"/>
        </w:pPr>
        <w:r>
          <w:fldChar w:fldCharType="begin"/>
        </w:r>
        <w:r>
          <w:instrText xml:space="preserve"> PAGE   \* MERGEFORMAT </w:instrText>
        </w:r>
        <w:r>
          <w:fldChar w:fldCharType="separate"/>
        </w:r>
        <w:r w:rsidR="00FA25C3">
          <w:rPr>
            <w:noProof/>
          </w:rPr>
          <w:t>1</w:t>
        </w:r>
        <w:r>
          <w:rPr>
            <w:noProof/>
          </w:rPr>
          <w:fldChar w:fldCharType="end"/>
        </w:r>
      </w:p>
    </w:sdtContent>
  </w:sdt>
  <w:p w14:paraId="1CAE4A02" w14:textId="77777777" w:rsidR="00F515EA" w:rsidRDefault="00F51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F6EA8" w14:textId="77777777" w:rsidR="00FA25C3" w:rsidRDefault="00FA25C3" w:rsidP="002C5D60">
      <w:pPr>
        <w:spacing w:after="0" w:line="240" w:lineRule="auto"/>
      </w:pPr>
      <w:r>
        <w:separator/>
      </w:r>
    </w:p>
  </w:footnote>
  <w:footnote w:type="continuationSeparator" w:id="0">
    <w:p w14:paraId="747535BF" w14:textId="77777777" w:rsidR="00FA25C3" w:rsidRDefault="00FA25C3" w:rsidP="002C5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5A60E" w14:textId="361778FC" w:rsidR="00F515EA" w:rsidRPr="008739C5" w:rsidRDefault="00F515EA" w:rsidP="008739C5">
    <w:pPr>
      <w:pStyle w:val="Header"/>
      <w:jc w:val="right"/>
      <w:rPr>
        <w:sz w:val="18"/>
      </w:rPr>
    </w:pPr>
    <w:r w:rsidRPr="008739C5">
      <w:rPr>
        <w:rFonts w:ascii="Times New Roman" w:hAnsi="Times New Roman" w:cs="Times New Roman"/>
        <w:sz w:val="20"/>
        <w:szCs w:val="24"/>
      </w:rPr>
      <w:t>Senescence, foraging and personality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34B7"/>
    <w:multiLevelType w:val="hybridMultilevel"/>
    <w:tmpl w:val="1C3C6916"/>
    <w:lvl w:ilvl="0" w:tplc="F6608B58">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9E63E2"/>
    <w:multiLevelType w:val="hybridMultilevel"/>
    <w:tmpl w:val="48DE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F70C78"/>
    <w:multiLevelType w:val="multilevel"/>
    <w:tmpl w:val="262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36964"/>
    <w:multiLevelType w:val="multilevel"/>
    <w:tmpl w:val="D71C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A5230"/>
    <w:multiLevelType w:val="multilevel"/>
    <w:tmpl w:val="9FAE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4460F"/>
    <w:multiLevelType w:val="hybridMultilevel"/>
    <w:tmpl w:val="E71C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C14E57"/>
    <w:multiLevelType w:val="multilevel"/>
    <w:tmpl w:val="504E3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EE0B81"/>
    <w:multiLevelType w:val="multilevel"/>
    <w:tmpl w:val="0600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9680A"/>
    <w:multiLevelType w:val="multilevel"/>
    <w:tmpl w:val="0DF4C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985C2E"/>
    <w:multiLevelType w:val="multilevel"/>
    <w:tmpl w:val="4FF0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6E3256"/>
    <w:multiLevelType w:val="hybridMultilevel"/>
    <w:tmpl w:val="6D6A0A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206916"/>
    <w:multiLevelType w:val="multilevel"/>
    <w:tmpl w:val="6F84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66112E"/>
    <w:multiLevelType w:val="hybridMultilevel"/>
    <w:tmpl w:val="19B24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0470B6"/>
    <w:multiLevelType w:val="multilevel"/>
    <w:tmpl w:val="A92A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2678B"/>
    <w:multiLevelType w:val="multilevel"/>
    <w:tmpl w:val="3372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625A07"/>
    <w:multiLevelType w:val="multilevel"/>
    <w:tmpl w:val="2FD0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0"/>
  </w:num>
  <w:num w:numId="4">
    <w:abstractNumId w:val="12"/>
  </w:num>
  <w:num w:numId="5">
    <w:abstractNumId w:val="0"/>
  </w:num>
  <w:num w:numId="6">
    <w:abstractNumId w:val="8"/>
  </w:num>
  <w:num w:numId="7">
    <w:abstractNumId w:val="4"/>
  </w:num>
  <w:num w:numId="8">
    <w:abstractNumId w:val="13"/>
  </w:num>
  <w:num w:numId="9">
    <w:abstractNumId w:val="11"/>
  </w:num>
  <w:num w:numId="10">
    <w:abstractNumId w:val="15"/>
  </w:num>
  <w:num w:numId="11">
    <w:abstractNumId w:val="3"/>
  </w:num>
  <w:num w:numId="12">
    <w:abstractNumId w:val="7"/>
  </w:num>
  <w:num w:numId="13">
    <w:abstractNumId w:val="9"/>
  </w:num>
  <w:num w:numId="14">
    <w:abstractNumId w:val="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cology Lette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waf52a9yrpa52etpes5555c0zaxzppr9t9r&quot;&gt;All the papers I have-Converted&lt;record-ids&gt;&lt;item&gt;23&lt;/item&gt;&lt;item&gt;310&lt;/item&gt;&lt;item&gt;690&lt;/item&gt;&lt;item&gt;854&lt;/item&gt;&lt;item&gt;1007&lt;/item&gt;&lt;item&gt;1088&lt;/item&gt;&lt;item&gt;1118&lt;/item&gt;&lt;item&gt;1229&lt;/item&gt;&lt;item&gt;1252&lt;/item&gt;&lt;item&gt;1510&lt;/item&gt;&lt;item&gt;1567&lt;/item&gt;&lt;item&gt;1568&lt;/item&gt;&lt;item&gt;1569&lt;/item&gt;&lt;item&gt;1570&lt;/item&gt;&lt;item&gt;1571&lt;/item&gt;&lt;item&gt;1572&lt;/item&gt;&lt;item&gt;1573&lt;/item&gt;&lt;item&gt;1574&lt;/item&gt;&lt;item&gt;1575&lt;/item&gt;&lt;item&gt;1576&lt;/item&gt;&lt;item&gt;1577&lt;/item&gt;&lt;item&gt;1578&lt;/item&gt;&lt;item&gt;1579&lt;/item&gt;&lt;item&gt;1581&lt;/item&gt;&lt;item&gt;1582&lt;/item&gt;&lt;item&gt;1583&lt;/item&gt;&lt;item&gt;1584&lt;/item&gt;&lt;item&gt;1585&lt;/item&gt;&lt;item&gt;1586&lt;/item&gt;&lt;item&gt;1587&lt;/item&gt;&lt;item&gt;1588&lt;/item&gt;&lt;item&gt;1589&lt;/item&gt;&lt;item&gt;1590&lt;/item&gt;&lt;item&gt;1591&lt;/item&gt;&lt;/record-ids&gt;&lt;/item&gt;&lt;/Libraries&gt;"/>
  </w:docVars>
  <w:rsids>
    <w:rsidRoot w:val="00E52E36"/>
    <w:rsid w:val="00004273"/>
    <w:rsid w:val="00004D5E"/>
    <w:rsid w:val="00005276"/>
    <w:rsid w:val="00014D5F"/>
    <w:rsid w:val="00023A40"/>
    <w:rsid w:val="00026E1D"/>
    <w:rsid w:val="00030676"/>
    <w:rsid w:val="00032A65"/>
    <w:rsid w:val="000415DD"/>
    <w:rsid w:val="0005113E"/>
    <w:rsid w:val="000515AA"/>
    <w:rsid w:val="000540DF"/>
    <w:rsid w:val="00073FE9"/>
    <w:rsid w:val="00077521"/>
    <w:rsid w:val="00085DFF"/>
    <w:rsid w:val="000966C1"/>
    <w:rsid w:val="000A6AE5"/>
    <w:rsid w:val="000B135B"/>
    <w:rsid w:val="000B23F5"/>
    <w:rsid w:val="000B40E1"/>
    <w:rsid w:val="000B7034"/>
    <w:rsid w:val="000B7CBD"/>
    <w:rsid w:val="000F7B15"/>
    <w:rsid w:val="001047DD"/>
    <w:rsid w:val="001132A0"/>
    <w:rsid w:val="00122100"/>
    <w:rsid w:val="00126D34"/>
    <w:rsid w:val="0013593F"/>
    <w:rsid w:val="00137DB6"/>
    <w:rsid w:val="00142EFA"/>
    <w:rsid w:val="00152D6B"/>
    <w:rsid w:val="0017769A"/>
    <w:rsid w:val="00184875"/>
    <w:rsid w:val="00193DD4"/>
    <w:rsid w:val="00194943"/>
    <w:rsid w:val="001963FA"/>
    <w:rsid w:val="001A6A08"/>
    <w:rsid w:val="001B209D"/>
    <w:rsid w:val="001C5589"/>
    <w:rsid w:val="001D52AC"/>
    <w:rsid w:val="001D5363"/>
    <w:rsid w:val="001E1283"/>
    <w:rsid w:val="001E30D4"/>
    <w:rsid w:val="001F1011"/>
    <w:rsid w:val="001F27A0"/>
    <w:rsid w:val="001F3F8C"/>
    <w:rsid w:val="00202F1B"/>
    <w:rsid w:val="002045DB"/>
    <w:rsid w:val="00205318"/>
    <w:rsid w:val="00207CF6"/>
    <w:rsid w:val="0021741D"/>
    <w:rsid w:val="00217AD0"/>
    <w:rsid w:val="002274F7"/>
    <w:rsid w:val="00230144"/>
    <w:rsid w:val="00232523"/>
    <w:rsid w:val="00236320"/>
    <w:rsid w:val="00236E04"/>
    <w:rsid w:val="00242F7B"/>
    <w:rsid w:val="0024500E"/>
    <w:rsid w:val="002461C0"/>
    <w:rsid w:val="00247744"/>
    <w:rsid w:val="002575ED"/>
    <w:rsid w:val="002604CE"/>
    <w:rsid w:val="002764B7"/>
    <w:rsid w:val="002773FB"/>
    <w:rsid w:val="002A20D2"/>
    <w:rsid w:val="002A6901"/>
    <w:rsid w:val="002B0834"/>
    <w:rsid w:val="002B1395"/>
    <w:rsid w:val="002B5135"/>
    <w:rsid w:val="002C5D60"/>
    <w:rsid w:val="002D2E34"/>
    <w:rsid w:val="002E79B2"/>
    <w:rsid w:val="002F0D90"/>
    <w:rsid w:val="002F22E4"/>
    <w:rsid w:val="00300AD5"/>
    <w:rsid w:val="003102DD"/>
    <w:rsid w:val="00310A15"/>
    <w:rsid w:val="00314EDE"/>
    <w:rsid w:val="003224CF"/>
    <w:rsid w:val="00323D34"/>
    <w:rsid w:val="00325CF3"/>
    <w:rsid w:val="003333D3"/>
    <w:rsid w:val="003345C3"/>
    <w:rsid w:val="0033481B"/>
    <w:rsid w:val="003356B7"/>
    <w:rsid w:val="00350374"/>
    <w:rsid w:val="003512CA"/>
    <w:rsid w:val="0036246F"/>
    <w:rsid w:val="00366DDD"/>
    <w:rsid w:val="00372713"/>
    <w:rsid w:val="003737A9"/>
    <w:rsid w:val="00373A2C"/>
    <w:rsid w:val="003774A6"/>
    <w:rsid w:val="003800BF"/>
    <w:rsid w:val="00385336"/>
    <w:rsid w:val="00393B17"/>
    <w:rsid w:val="00395372"/>
    <w:rsid w:val="003956F1"/>
    <w:rsid w:val="00395FC7"/>
    <w:rsid w:val="00396EBE"/>
    <w:rsid w:val="003B0408"/>
    <w:rsid w:val="003B1C6B"/>
    <w:rsid w:val="003B2FD1"/>
    <w:rsid w:val="003B3437"/>
    <w:rsid w:val="003D2865"/>
    <w:rsid w:val="003D44D5"/>
    <w:rsid w:val="003E0750"/>
    <w:rsid w:val="003E383C"/>
    <w:rsid w:val="004006BF"/>
    <w:rsid w:val="00401745"/>
    <w:rsid w:val="004017CB"/>
    <w:rsid w:val="00401A70"/>
    <w:rsid w:val="00403AB5"/>
    <w:rsid w:val="004166C3"/>
    <w:rsid w:val="00426C77"/>
    <w:rsid w:val="00431B2A"/>
    <w:rsid w:val="00435046"/>
    <w:rsid w:val="00437ADA"/>
    <w:rsid w:val="00440C57"/>
    <w:rsid w:val="00440DAA"/>
    <w:rsid w:val="00444AFE"/>
    <w:rsid w:val="004557E8"/>
    <w:rsid w:val="00457BBA"/>
    <w:rsid w:val="00461666"/>
    <w:rsid w:val="00462104"/>
    <w:rsid w:val="00467B0E"/>
    <w:rsid w:val="0047597D"/>
    <w:rsid w:val="00475D40"/>
    <w:rsid w:val="00486201"/>
    <w:rsid w:val="00487A4A"/>
    <w:rsid w:val="00487B45"/>
    <w:rsid w:val="00497BDF"/>
    <w:rsid w:val="004A00EF"/>
    <w:rsid w:val="004A788A"/>
    <w:rsid w:val="004B0443"/>
    <w:rsid w:val="004B2538"/>
    <w:rsid w:val="004B5B8D"/>
    <w:rsid w:val="004B67ED"/>
    <w:rsid w:val="004C1D07"/>
    <w:rsid w:val="004C481F"/>
    <w:rsid w:val="004C4974"/>
    <w:rsid w:val="004C68AA"/>
    <w:rsid w:val="004C70AD"/>
    <w:rsid w:val="004C7B21"/>
    <w:rsid w:val="004D265E"/>
    <w:rsid w:val="004D7EED"/>
    <w:rsid w:val="004E283E"/>
    <w:rsid w:val="004E64B2"/>
    <w:rsid w:val="004F2644"/>
    <w:rsid w:val="004F508E"/>
    <w:rsid w:val="00507876"/>
    <w:rsid w:val="00513DAC"/>
    <w:rsid w:val="00515851"/>
    <w:rsid w:val="0052103B"/>
    <w:rsid w:val="00525423"/>
    <w:rsid w:val="0052675C"/>
    <w:rsid w:val="00533699"/>
    <w:rsid w:val="0053418F"/>
    <w:rsid w:val="00540FCA"/>
    <w:rsid w:val="005428DF"/>
    <w:rsid w:val="00542BBA"/>
    <w:rsid w:val="005566FC"/>
    <w:rsid w:val="00560C81"/>
    <w:rsid w:val="0056323B"/>
    <w:rsid w:val="00577266"/>
    <w:rsid w:val="00577546"/>
    <w:rsid w:val="005800D9"/>
    <w:rsid w:val="00593AA4"/>
    <w:rsid w:val="00596E24"/>
    <w:rsid w:val="00597583"/>
    <w:rsid w:val="005A14C2"/>
    <w:rsid w:val="005A190B"/>
    <w:rsid w:val="005B5075"/>
    <w:rsid w:val="005C1844"/>
    <w:rsid w:val="005C1B7D"/>
    <w:rsid w:val="005C5EB3"/>
    <w:rsid w:val="005D111D"/>
    <w:rsid w:val="005D490D"/>
    <w:rsid w:val="005D66A3"/>
    <w:rsid w:val="005D7637"/>
    <w:rsid w:val="005E1B48"/>
    <w:rsid w:val="005E2378"/>
    <w:rsid w:val="005F1C5E"/>
    <w:rsid w:val="005F1D8A"/>
    <w:rsid w:val="005F2767"/>
    <w:rsid w:val="005F3975"/>
    <w:rsid w:val="005F4195"/>
    <w:rsid w:val="005F5015"/>
    <w:rsid w:val="0060577D"/>
    <w:rsid w:val="00605849"/>
    <w:rsid w:val="00606539"/>
    <w:rsid w:val="00614D55"/>
    <w:rsid w:val="00617FB0"/>
    <w:rsid w:val="006225B5"/>
    <w:rsid w:val="006342BA"/>
    <w:rsid w:val="0063740A"/>
    <w:rsid w:val="00640E88"/>
    <w:rsid w:val="006611C7"/>
    <w:rsid w:val="00661881"/>
    <w:rsid w:val="00662544"/>
    <w:rsid w:val="00664305"/>
    <w:rsid w:val="00665800"/>
    <w:rsid w:val="00667BE7"/>
    <w:rsid w:val="006809DC"/>
    <w:rsid w:val="00680C1C"/>
    <w:rsid w:val="00680DAD"/>
    <w:rsid w:val="00683618"/>
    <w:rsid w:val="006A32F6"/>
    <w:rsid w:val="006A3749"/>
    <w:rsid w:val="006B2821"/>
    <w:rsid w:val="006B6F05"/>
    <w:rsid w:val="006B7330"/>
    <w:rsid w:val="006C2E8D"/>
    <w:rsid w:val="006C4AA3"/>
    <w:rsid w:val="006D3877"/>
    <w:rsid w:val="006E02C2"/>
    <w:rsid w:val="006E0AC9"/>
    <w:rsid w:val="006E71E2"/>
    <w:rsid w:val="006F020F"/>
    <w:rsid w:val="006F0990"/>
    <w:rsid w:val="006F4AAB"/>
    <w:rsid w:val="00701BA6"/>
    <w:rsid w:val="00705175"/>
    <w:rsid w:val="0070609E"/>
    <w:rsid w:val="007220FA"/>
    <w:rsid w:val="007369C8"/>
    <w:rsid w:val="007417AC"/>
    <w:rsid w:val="00741DF6"/>
    <w:rsid w:val="00763125"/>
    <w:rsid w:val="00764288"/>
    <w:rsid w:val="00764C56"/>
    <w:rsid w:val="00765E35"/>
    <w:rsid w:val="00767ED2"/>
    <w:rsid w:val="00773A02"/>
    <w:rsid w:val="0077568C"/>
    <w:rsid w:val="00775FBF"/>
    <w:rsid w:val="0078165B"/>
    <w:rsid w:val="00787608"/>
    <w:rsid w:val="00793860"/>
    <w:rsid w:val="0079683C"/>
    <w:rsid w:val="007B2ECC"/>
    <w:rsid w:val="007C15D7"/>
    <w:rsid w:val="007C2893"/>
    <w:rsid w:val="007C2CC5"/>
    <w:rsid w:val="007C55FF"/>
    <w:rsid w:val="007C6D49"/>
    <w:rsid w:val="007D2892"/>
    <w:rsid w:val="007E0C20"/>
    <w:rsid w:val="007E79C8"/>
    <w:rsid w:val="007E7AA1"/>
    <w:rsid w:val="00800544"/>
    <w:rsid w:val="00803811"/>
    <w:rsid w:val="008041C7"/>
    <w:rsid w:val="008044F6"/>
    <w:rsid w:val="008104DC"/>
    <w:rsid w:val="008108D2"/>
    <w:rsid w:val="00811012"/>
    <w:rsid w:val="00815413"/>
    <w:rsid w:val="00821D00"/>
    <w:rsid w:val="0082603B"/>
    <w:rsid w:val="00826A89"/>
    <w:rsid w:val="008327D6"/>
    <w:rsid w:val="008331F0"/>
    <w:rsid w:val="00835043"/>
    <w:rsid w:val="00836A7A"/>
    <w:rsid w:val="00847ABB"/>
    <w:rsid w:val="00866BCB"/>
    <w:rsid w:val="008739C5"/>
    <w:rsid w:val="00877349"/>
    <w:rsid w:val="008801FF"/>
    <w:rsid w:val="008822E6"/>
    <w:rsid w:val="00892115"/>
    <w:rsid w:val="008943FC"/>
    <w:rsid w:val="00894554"/>
    <w:rsid w:val="00894EF6"/>
    <w:rsid w:val="008A7E0B"/>
    <w:rsid w:val="008D0BA5"/>
    <w:rsid w:val="008D2E69"/>
    <w:rsid w:val="008D6878"/>
    <w:rsid w:val="008E18D7"/>
    <w:rsid w:val="008E1C95"/>
    <w:rsid w:val="008E5C1A"/>
    <w:rsid w:val="008F71E6"/>
    <w:rsid w:val="00900544"/>
    <w:rsid w:val="00903FC1"/>
    <w:rsid w:val="00905A11"/>
    <w:rsid w:val="00906DEE"/>
    <w:rsid w:val="0091209A"/>
    <w:rsid w:val="009126CE"/>
    <w:rsid w:val="009144A7"/>
    <w:rsid w:val="0092006E"/>
    <w:rsid w:val="00931EEA"/>
    <w:rsid w:val="0094442D"/>
    <w:rsid w:val="0094601C"/>
    <w:rsid w:val="0095215B"/>
    <w:rsid w:val="009537AA"/>
    <w:rsid w:val="00955EE4"/>
    <w:rsid w:val="00962CDD"/>
    <w:rsid w:val="009657B8"/>
    <w:rsid w:val="00965824"/>
    <w:rsid w:val="00970E34"/>
    <w:rsid w:val="0097113D"/>
    <w:rsid w:val="009725C4"/>
    <w:rsid w:val="0097326D"/>
    <w:rsid w:val="0097785F"/>
    <w:rsid w:val="00984DC1"/>
    <w:rsid w:val="00996E49"/>
    <w:rsid w:val="009A0099"/>
    <w:rsid w:val="009A159B"/>
    <w:rsid w:val="009B1027"/>
    <w:rsid w:val="009B7BB7"/>
    <w:rsid w:val="009C4D69"/>
    <w:rsid w:val="009C6BE2"/>
    <w:rsid w:val="009C709C"/>
    <w:rsid w:val="009D182C"/>
    <w:rsid w:val="009D3EC7"/>
    <w:rsid w:val="009E1FFD"/>
    <w:rsid w:val="009E3CEC"/>
    <w:rsid w:val="009F1F0B"/>
    <w:rsid w:val="009F75D3"/>
    <w:rsid w:val="00A113F4"/>
    <w:rsid w:val="00A20B80"/>
    <w:rsid w:val="00A250D8"/>
    <w:rsid w:val="00A27084"/>
    <w:rsid w:val="00A32CCE"/>
    <w:rsid w:val="00A406B6"/>
    <w:rsid w:val="00A4313A"/>
    <w:rsid w:val="00A4598C"/>
    <w:rsid w:val="00A45AC9"/>
    <w:rsid w:val="00A64594"/>
    <w:rsid w:val="00A76358"/>
    <w:rsid w:val="00A77152"/>
    <w:rsid w:val="00A77873"/>
    <w:rsid w:val="00A84C96"/>
    <w:rsid w:val="00A90A1E"/>
    <w:rsid w:val="00A90AEF"/>
    <w:rsid w:val="00A91969"/>
    <w:rsid w:val="00AA2784"/>
    <w:rsid w:val="00AB0049"/>
    <w:rsid w:val="00AB0BE3"/>
    <w:rsid w:val="00AB2FE0"/>
    <w:rsid w:val="00AC0840"/>
    <w:rsid w:val="00AC4DC3"/>
    <w:rsid w:val="00AD024F"/>
    <w:rsid w:val="00AD4E68"/>
    <w:rsid w:val="00AE4F03"/>
    <w:rsid w:val="00AE60B2"/>
    <w:rsid w:val="00AE6CBA"/>
    <w:rsid w:val="00AF2FA3"/>
    <w:rsid w:val="00AF3D88"/>
    <w:rsid w:val="00AF452D"/>
    <w:rsid w:val="00AF5A4E"/>
    <w:rsid w:val="00B039CE"/>
    <w:rsid w:val="00B1061A"/>
    <w:rsid w:val="00B17E8D"/>
    <w:rsid w:val="00B27FD3"/>
    <w:rsid w:val="00B30A96"/>
    <w:rsid w:val="00B32CAB"/>
    <w:rsid w:val="00B3376E"/>
    <w:rsid w:val="00B4273D"/>
    <w:rsid w:val="00B442AB"/>
    <w:rsid w:val="00B45FDB"/>
    <w:rsid w:val="00B5175C"/>
    <w:rsid w:val="00B53264"/>
    <w:rsid w:val="00B5669D"/>
    <w:rsid w:val="00B66EB9"/>
    <w:rsid w:val="00B75182"/>
    <w:rsid w:val="00B80FBC"/>
    <w:rsid w:val="00B84FBA"/>
    <w:rsid w:val="00B9235A"/>
    <w:rsid w:val="00B93B10"/>
    <w:rsid w:val="00B9464F"/>
    <w:rsid w:val="00B95E55"/>
    <w:rsid w:val="00B96C0E"/>
    <w:rsid w:val="00BA5D37"/>
    <w:rsid w:val="00BC0AFC"/>
    <w:rsid w:val="00BD5987"/>
    <w:rsid w:val="00BD78C3"/>
    <w:rsid w:val="00BE3CEA"/>
    <w:rsid w:val="00BE711F"/>
    <w:rsid w:val="00BF1417"/>
    <w:rsid w:val="00BF1ABB"/>
    <w:rsid w:val="00C06532"/>
    <w:rsid w:val="00C10D67"/>
    <w:rsid w:val="00C141EA"/>
    <w:rsid w:val="00C14AD9"/>
    <w:rsid w:val="00C214BF"/>
    <w:rsid w:val="00C2306A"/>
    <w:rsid w:val="00C27F0F"/>
    <w:rsid w:val="00C33AFA"/>
    <w:rsid w:val="00C41B79"/>
    <w:rsid w:val="00C45060"/>
    <w:rsid w:val="00C5177A"/>
    <w:rsid w:val="00C56F9D"/>
    <w:rsid w:val="00C63E99"/>
    <w:rsid w:val="00C75936"/>
    <w:rsid w:val="00C806CD"/>
    <w:rsid w:val="00C80C1F"/>
    <w:rsid w:val="00C82395"/>
    <w:rsid w:val="00C914A2"/>
    <w:rsid w:val="00C94F26"/>
    <w:rsid w:val="00C9754E"/>
    <w:rsid w:val="00CA01FE"/>
    <w:rsid w:val="00CA3C4C"/>
    <w:rsid w:val="00CA5F07"/>
    <w:rsid w:val="00CB3D16"/>
    <w:rsid w:val="00CB4A67"/>
    <w:rsid w:val="00CC2F9E"/>
    <w:rsid w:val="00CE1CB2"/>
    <w:rsid w:val="00CE4B30"/>
    <w:rsid w:val="00CE6C96"/>
    <w:rsid w:val="00CF3CD8"/>
    <w:rsid w:val="00D11CF8"/>
    <w:rsid w:val="00D1270D"/>
    <w:rsid w:val="00D220BE"/>
    <w:rsid w:val="00D313DB"/>
    <w:rsid w:val="00D31FA8"/>
    <w:rsid w:val="00D32617"/>
    <w:rsid w:val="00D443E2"/>
    <w:rsid w:val="00D50091"/>
    <w:rsid w:val="00D52151"/>
    <w:rsid w:val="00D5222E"/>
    <w:rsid w:val="00D52ECC"/>
    <w:rsid w:val="00D611B6"/>
    <w:rsid w:val="00D67DE6"/>
    <w:rsid w:val="00D80168"/>
    <w:rsid w:val="00D82AFA"/>
    <w:rsid w:val="00D85752"/>
    <w:rsid w:val="00D90098"/>
    <w:rsid w:val="00D9385B"/>
    <w:rsid w:val="00DB12D0"/>
    <w:rsid w:val="00DC328C"/>
    <w:rsid w:val="00DC41B9"/>
    <w:rsid w:val="00DC7FB2"/>
    <w:rsid w:val="00DD19B1"/>
    <w:rsid w:val="00DD1E28"/>
    <w:rsid w:val="00DD3415"/>
    <w:rsid w:val="00DE21E2"/>
    <w:rsid w:val="00DE254C"/>
    <w:rsid w:val="00DE7B9E"/>
    <w:rsid w:val="00DF1999"/>
    <w:rsid w:val="00DF7EDB"/>
    <w:rsid w:val="00E01082"/>
    <w:rsid w:val="00E057AA"/>
    <w:rsid w:val="00E1038B"/>
    <w:rsid w:val="00E20E95"/>
    <w:rsid w:val="00E21C81"/>
    <w:rsid w:val="00E236EB"/>
    <w:rsid w:val="00E2677F"/>
    <w:rsid w:val="00E312C8"/>
    <w:rsid w:val="00E352F4"/>
    <w:rsid w:val="00E365E9"/>
    <w:rsid w:val="00E37606"/>
    <w:rsid w:val="00E427D6"/>
    <w:rsid w:val="00E439AC"/>
    <w:rsid w:val="00E44402"/>
    <w:rsid w:val="00E5297D"/>
    <w:rsid w:val="00E52E36"/>
    <w:rsid w:val="00E55EC6"/>
    <w:rsid w:val="00E55F42"/>
    <w:rsid w:val="00E65AB1"/>
    <w:rsid w:val="00E83BA6"/>
    <w:rsid w:val="00E84A9C"/>
    <w:rsid w:val="00E90A4D"/>
    <w:rsid w:val="00E96B0B"/>
    <w:rsid w:val="00E96CAD"/>
    <w:rsid w:val="00E97276"/>
    <w:rsid w:val="00EA02CB"/>
    <w:rsid w:val="00EA4E42"/>
    <w:rsid w:val="00EA70C6"/>
    <w:rsid w:val="00EA7FD1"/>
    <w:rsid w:val="00EB4772"/>
    <w:rsid w:val="00EC181E"/>
    <w:rsid w:val="00ED1A09"/>
    <w:rsid w:val="00ED1A4E"/>
    <w:rsid w:val="00ED4129"/>
    <w:rsid w:val="00EE457F"/>
    <w:rsid w:val="00EE5913"/>
    <w:rsid w:val="00EE5DD1"/>
    <w:rsid w:val="00EE6F19"/>
    <w:rsid w:val="00F10981"/>
    <w:rsid w:val="00F17B41"/>
    <w:rsid w:val="00F20832"/>
    <w:rsid w:val="00F25E9B"/>
    <w:rsid w:val="00F27911"/>
    <w:rsid w:val="00F319B3"/>
    <w:rsid w:val="00F325D5"/>
    <w:rsid w:val="00F40340"/>
    <w:rsid w:val="00F4519F"/>
    <w:rsid w:val="00F515EA"/>
    <w:rsid w:val="00F55CF6"/>
    <w:rsid w:val="00F636CF"/>
    <w:rsid w:val="00F66937"/>
    <w:rsid w:val="00F67773"/>
    <w:rsid w:val="00F757DF"/>
    <w:rsid w:val="00F92647"/>
    <w:rsid w:val="00F93DF5"/>
    <w:rsid w:val="00FA25C3"/>
    <w:rsid w:val="00FA3CA4"/>
    <w:rsid w:val="00FA6015"/>
    <w:rsid w:val="00FB7480"/>
    <w:rsid w:val="00FC0AD1"/>
    <w:rsid w:val="00FC47B9"/>
    <w:rsid w:val="00FD24D9"/>
    <w:rsid w:val="00FD6B75"/>
    <w:rsid w:val="00FE0419"/>
    <w:rsid w:val="00FE0689"/>
    <w:rsid w:val="00FE1747"/>
    <w:rsid w:val="00FE41DA"/>
    <w:rsid w:val="00FE74ED"/>
    <w:rsid w:val="00FF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2D90"/>
  <w15:docId w15:val="{87486D38-AB63-47D6-9130-17F8573F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E36"/>
  </w:style>
  <w:style w:type="paragraph" w:styleId="Heading1">
    <w:name w:val="heading 1"/>
    <w:basedOn w:val="Normal"/>
    <w:link w:val="Heading1Char"/>
    <w:uiPriority w:val="9"/>
    <w:qFormat/>
    <w:rsid w:val="001D5363"/>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1D5363"/>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next w:val="Normal"/>
    <w:link w:val="Heading3Char"/>
    <w:uiPriority w:val="9"/>
    <w:semiHidden/>
    <w:unhideWhenUsed/>
    <w:qFormat/>
    <w:rsid w:val="001D53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52E36"/>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20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318"/>
    <w:rPr>
      <w:rFonts w:ascii="Tahoma" w:hAnsi="Tahoma" w:cs="Tahoma"/>
      <w:sz w:val="16"/>
      <w:szCs w:val="16"/>
    </w:rPr>
  </w:style>
  <w:style w:type="character" w:styleId="CommentReference">
    <w:name w:val="annotation reference"/>
    <w:basedOn w:val="DefaultParagraphFont"/>
    <w:uiPriority w:val="99"/>
    <w:semiHidden/>
    <w:unhideWhenUsed/>
    <w:rsid w:val="001E30D4"/>
    <w:rPr>
      <w:sz w:val="16"/>
      <w:szCs w:val="16"/>
    </w:rPr>
  </w:style>
  <w:style w:type="paragraph" w:styleId="CommentText">
    <w:name w:val="annotation text"/>
    <w:basedOn w:val="Normal"/>
    <w:link w:val="CommentTextChar"/>
    <w:uiPriority w:val="99"/>
    <w:unhideWhenUsed/>
    <w:rsid w:val="001E30D4"/>
    <w:pPr>
      <w:spacing w:line="240" w:lineRule="auto"/>
    </w:pPr>
    <w:rPr>
      <w:sz w:val="20"/>
      <w:szCs w:val="20"/>
    </w:rPr>
  </w:style>
  <w:style w:type="character" w:customStyle="1" w:styleId="CommentTextChar">
    <w:name w:val="Comment Text Char"/>
    <w:basedOn w:val="DefaultParagraphFont"/>
    <w:link w:val="CommentText"/>
    <w:uiPriority w:val="99"/>
    <w:rsid w:val="001E30D4"/>
    <w:rPr>
      <w:sz w:val="20"/>
      <w:szCs w:val="20"/>
    </w:rPr>
  </w:style>
  <w:style w:type="paragraph" w:styleId="CommentSubject">
    <w:name w:val="annotation subject"/>
    <w:basedOn w:val="CommentText"/>
    <w:next w:val="CommentText"/>
    <w:link w:val="CommentSubjectChar"/>
    <w:uiPriority w:val="99"/>
    <w:semiHidden/>
    <w:unhideWhenUsed/>
    <w:rsid w:val="001E30D4"/>
    <w:rPr>
      <w:b/>
      <w:bCs/>
    </w:rPr>
  </w:style>
  <w:style w:type="character" w:customStyle="1" w:styleId="CommentSubjectChar">
    <w:name w:val="Comment Subject Char"/>
    <w:basedOn w:val="CommentTextChar"/>
    <w:link w:val="CommentSubject"/>
    <w:uiPriority w:val="99"/>
    <w:semiHidden/>
    <w:rsid w:val="001E30D4"/>
    <w:rPr>
      <w:b/>
      <w:bCs/>
      <w:sz w:val="20"/>
      <w:szCs w:val="20"/>
    </w:rPr>
  </w:style>
  <w:style w:type="table" w:styleId="TableGrid">
    <w:name w:val="Table Grid"/>
    <w:basedOn w:val="TableNormal"/>
    <w:uiPriority w:val="59"/>
    <w:rsid w:val="004F2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A6901"/>
    <w:pPr>
      <w:spacing w:after="0" w:line="240" w:lineRule="auto"/>
    </w:pPr>
  </w:style>
  <w:style w:type="paragraph" w:styleId="ListParagraph">
    <w:name w:val="List Paragraph"/>
    <w:basedOn w:val="Normal"/>
    <w:uiPriority w:val="34"/>
    <w:qFormat/>
    <w:rsid w:val="003B0408"/>
    <w:pPr>
      <w:ind w:left="720"/>
      <w:contextualSpacing/>
    </w:pPr>
  </w:style>
  <w:style w:type="paragraph" w:styleId="Header">
    <w:name w:val="header"/>
    <w:basedOn w:val="Normal"/>
    <w:link w:val="HeaderChar"/>
    <w:uiPriority w:val="99"/>
    <w:unhideWhenUsed/>
    <w:rsid w:val="002C5D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5D60"/>
  </w:style>
  <w:style w:type="paragraph" w:styleId="Footer">
    <w:name w:val="footer"/>
    <w:basedOn w:val="Normal"/>
    <w:link w:val="FooterChar"/>
    <w:uiPriority w:val="99"/>
    <w:unhideWhenUsed/>
    <w:rsid w:val="002C5D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5D60"/>
  </w:style>
  <w:style w:type="character" w:styleId="Hyperlink">
    <w:name w:val="Hyperlink"/>
    <w:rsid w:val="009A0099"/>
    <w:rPr>
      <w:rFonts w:cs="Times New Roman"/>
      <w:color w:val="0000FF"/>
      <w:u w:val="single"/>
    </w:rPr>
  </w:style>
  <w:style w:type="character" w:styleId="LineNumber">
    <w:name w:val="line number"/>
    <w:basedOn w:val="DefaultParagraphFont"/>
    <w:uiPriority w:val="99"/>
    <w:semiHidden/>
    <w:unhideWhenUsed/>
    <w:rsid w:val="009A0099"/>
  </w:style>
  <w:style w:type="paragraph" w:customStyle="1" w:styleId="EndNoteBibliographyTitle">
    <w:name w:val="EndNote Bibliography Title"/>
    <w:basedOn w:val="Normal"/>
    <w:link w:val="EndNoteBibliographyTitleChar"/>
    <w:rsid w:val="00D9009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90098"/>
    <w:rPr>
      <w:rFonts w:ascii="Calibri" w:hAnsi="Calibri"/>
      <w:noProof/>
      <w:lang w:val="en-US"/>
    </w:rPr>
  </w:style>
  <w:style w:type="paragraph" w:customStyle="1" w:styleId="EndNoteBibliography">
    <w:name w:val="EndNote Bibliography"/>
    <w:basedOn w:val="Normal"/>
    <w:link w:val="EndNoteBibliographyChar"/>
    <w:rsid w:val="00D9009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90098"/>
    <w:rPr>
      <w:rFonts w:ascii="Calibri" w:hAnsi="Calibri"/>
      <w:noProof/>
      <w:lang w:val="en-US"/>
    </w:rPr>
  </w:style>
  <w:style w:type="paragraph" w:styleId="PlainText">
    <w:name w:val="Plain Text"/>
    <w:basedOn w:val="Normal"/>
    <w:link w:val="PlainTextChar"/>
    <w:uiPriority w:val="99"/>
    <w:semiHidden/>
    <w:unhideWhenUsed/>
    <w:rsid w:val="006809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809DC"/>
    <w:rPr>
      <w:rFonts w:ascii="Calibri" w:hAnsi="Calibri"/>
      <w:szCs w:val="21"/>
    </w:rPr>
  </w:style>
  <w:style w:type="character" w:customStyle="1" w:styleId="kno-fv">
    <w:name w:val="kno-fv"/>
    <w:basedOn w:val="DefaultParagraphFont"/>
    <w:rsid w:val="005F1D8A"/>
  </w:style>
  <w:style w:type="character" w:customStyle="1" w:styleId="Heading1Char">
    <w:name w:val="Heading 1 Char"/>
    <w:basedOn w:val="DefaultParagraphFont"/>
    <w:link w:val="Heading1"/>
    <w:uiPriority w:val="9"/>
    <w:rsid w:val="001D5363"/>
    <w:rPr>
      <w:rFonts w:ascii="Times New Roman" w:eastAsia="Times New Roman" w:hAnsi="Times New Roman" w:cs="Times New Roman"/>
      <w:b/>
      <w:bCs/>
      <w:kern w:val="36"/>
      <w:sz w:val="48"/>
      <w:szCs w:val="48"/>
      <w:lang w:val="fr-FR" w:eastAsia="fr-FR"/>
    </w:rPr>
  </w:style>
  <w:style w:type="character" w:customStyle="1" w:styleId="Heading2Char">
    <w:name w:val="Heading 2 Char"/>
    <w:basedOn w:val="DefaultParagraphFont"/>
    <w:link w:val="Heading2"/>
    <w:uiPriority w:val="9"/>
    <w:rsid w:val="001D5363"/>
    <w:rPr>
      <w:rFonts w:ascii="Times New Roman" w:eastAsia="Times New Roman" w:hAnsi="Times New Roman" w:cs="Times New Roman"/>
      <w:b/>
      <w:bCs/>
      <w:sz w:val="36"/>
      <w:szCs w:val="36"/>
      <w:lang w:val="fr-FR" w:eastAsia="fr-FR"/>
    </w:rPr>
  </w:style>
  <w:style w:type="character" w:customStyle="1" w:styleId="maintitle">
    <w:name w:val="maintitle"/>
    <w:basedOn w:val="DefaultParagraphFont"/>
    <w:rsid w:val="001D5363"/>
  </w:style>
  <w:style w:type="paragraph" w:styleId="NormalWeb">
    <w:name w:val="Normal (Web)"/>
    <w:basedOn w:val="Normal"/>
    <w:uiPriority w:val="99"/>
    <w:semiHidden/>
    <w:unhideWhenUsed/>
    <w:rsid w:val="001D536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rticlecategory">
    <w:name w:val="articlecategory"/>
    <w:basedOn w:val="Normal"/>
    <w:rsid w:val="001D536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rticledetails">
    <w:name w:val="articledetails"/>
    <w:basedOn w:val="Normal"/>
    <w:rsid w:val="001D536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eading3Char">
    <w:name w:val="Heading 3 Char"/>
    <w:basedOn w:val="DefaultParagraphFont"/>
    <w:link w:val="Heading3"/>
    <w:uiPriority w:val="9"/>
    <w:semiHidden/>
    <w:rsid w:val="001D536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D5363"/>
    <w:rPr>
      <w:i/>
      <w:iCs/>
    </w:rPr>
  </w:style>
  <w:style w:type="paragraph" w:customStyle="1" w:styleId="copyright">
    <w:name w:val="copyright"/>
    <w:basedOn w:val="Normal"/>
    <w:rsid w:val="001D536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ibliography">
    <w:name w:val="Bibliography"/>
    <w:basedOn w:val="Normal"/>
    <w:next w:val="Normal"/>
    <w:uiPriority w:val="37"/>
    <w:unhideWhenUsed/>
    <w:rsid w:val="00C63E99"/>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5973">
      <w:bodyDiv w:val="1"/>
      <w:marLeft w:val="0"/>
      <w:marRight w:val="0"/>
      <w:marTop w:val="0"/>
      <w:marBottom w:val="0"/>
      <w:divBdr>
        <w:top w:val="none" w:sz="0" w:space="0" w:color="auto"/>
        <w:left w:val="none" w:sz="0" w:space="0" w:color="auto"/>
        <w:bottom w:val="none" w:sz="0" w:space="0" w:color="auto"/>
        <w:right w:val="none" w:sz="0" w:space="0" w:color="auto"/>
      </w:divBdr>
    </w:div>
    <w:div w:id="212544565">
      <w:bodyDiv w:val="1"/>
      <w:marLeft w:val="0"/>
      <w:marRight w:val="0"/>
      <w:marTop w:val="0"/>
      <w:marBottom w:val="0"/>
      <w:divBdr>
        <w:top w:val="none" w:sz="0" w:space="0" w:color="auto"/>
        <w:left w:val="none" w:sz="0" w:space="0" w:color="auto"/>
        <w:bottom w:val="none" w:sz="0" w:space="0" w:color="auto"/>
        <w:right w:val="none" w:sz="0" w:space="0" w:color="auto"/>
      </w:divBdr>
    </w:div>
    <w:div w:id="217325863">
      <w:bodyDiv w:val="1"/>
      <w:marLeft w:val="0"/>
      <w:marRight w:val="0"/>
      <w:marTop w:val="0"/>
      <w:marBottom w:val="0"/>
      <w:divBdr>
        <w:top w:val="none" w:sz="0" w:space="0" w:color="auto"/>
        <w:left w:val="none" w:sz="0" w:space="0" w:color="auto"/>
        <w:bottom w:val="none" w:sz="0" w:space="0" w:color="auto"/>
        <w:right w:val="none" w:sz="0" w:space="0" w:color="auto"/>
      </w:divBdr>
    </w:div>
    <w:div w:id="325481245">
      <w:bodyDiv w:val="1"/>
      <w:marLeft w:val="0"/>
      <w:marRight w:val="0"/>
      <w:marTop w:val="0"/>
      <w:marBottom w:val="0"/>
      <w:divBdr>
        <w:top w:val="none" w:sz="0" w:space="0" w:color="auto"/>
        <w:left w:val="none" w:sz="0" w:space="0" w:color="auto"/>
        <w:bottom w:val="none" w:sz="0" w:space="0" w:color="auto"/>
        <w:right w:val="none" w:sz="0" w:space="0" w:color="auto"/>
      </w:divBdr>
    </w:div>
    <w:div w:id="329337398">
      <w:bodyDiv w:val="1"/>
      <w:marLeft w:val="0"/>
      <w:marRight w:val="0"/>
      <w:marTop w:val="0"/>
      <w:marBottom w:val="0"/>
      <w:divBdr>
        <w:top w:val="none" w:sz="0" w:space="0" w:color="auto"/>
        <w:left w:val="none" w:sz="0" w:space="0" w:color="auto"/>
        <w:bottom w:val="none" w:sz="0" w:space="0" w:color="auto"/>
        <w:right w:val="none" w:sz="0" w:space="0" w:color="auto"/>
      </w:divBdr>
    </w:div>
    <w:div w:id="349533437">
      <w:bodyDiv w:val="1"/>
      <w:marLeft w:val="0"/>
      <w:marRight w:val="0"/>
      <w:marTop w:val="0"/>
      <w:marBottom w:val="0"/>
      <w:divBdr>
        <w:top w:val="none" w:sz="0" w:space="0" w:color="auto"/>
        <w:left w:val="none" w:sz="0" w:space="0" w:color="auto"/>
        <w:bottom w:val="none" w:sz="0" w:space="0" w:color="auto"/>
        <w:right w:val="none" w:sz="0" w:space="0" w:color="auto"/>
      </w:divBdr>
    </w:div>
    <w:div w:id="368603513">
      <w:bodyDiv w:val="1"/>
      <w:marLeft w:val="0"/>
      <w:marRight w:val="0"/>
      <w:marTop w:val="0"/>
      <w:marBottom w:val="0"/>
      <w:divBdr>
        <w:top w:val="none" w:sz="0" w:space="0" w:color="auto"/>
        <w:left w:val="none" w:sz="0" w:space="0" w:color="auto"/>
        <w:bottom w:val="none" w:sz="0" w:space="0" w:color="auto"/>
        <w:right w:val="none" w:sz="0" w:space="0" w:color="auto"/>
      </w:divBdr>
    </w:div>
    <w:div w:id="408963233">
      <w:bodyDiv w:val="1"/>
      <w:marLeft w:val="0"/>
      <w:marRight w:val="0"/>
      <w:marTop w:val="0"/>
      <w:marBottom w:val="0"/>
      <w:divBdr>
        <w:top w:val="none" w:sz="0" w:space="0" w:color="auto"/>
        <w:left w:val="none" w:sz="0" w:space="0" w:color="auto"/>
        <w:bottom w:val="none" w:sz="0" w:space="0" w:color="auto"/>
        <w:right w:val="none" w:sz="0" w:space="0" w:color="auto"/>
      </w:divBdr>
    </w:div>
    <w:div w:id="453721112">
      <w:bodyDiv w:val="1"/>
      <w:marLeft w:val="0"/>
      <w:marRight w:val="0"/>
      <w:marTop w:val="0"/>
      <w:marBottom w:val="0"/>
      <w:divBdr>
        <w:top w:val="none" w:sz="0" w:space="0" w:color="auto"/>
        <w:left w:val="none" w:sz="0" w:space="0" w:color="auto"/>
        <w:bottom w:val="none" w:sz="0" w:space="0" w:color="auto"/>
        <w:right w:val="none" w:sz="0" w:space="0" w:color="auto"/>
      </w:divBdr>
    </w:div>
    <w:div w:id="524752289">
      <w:bodyDiv w:val="1"/>
      <w:marLeft w:val="0"/>
      <w:marRight w:val="0"/>
      <w:marTop w:val="0"/>
      <w:marBottom w:val="0"/>
      <w:divBdr>
        <w:top w:val="none" w:sz="0" w:space="0" w:color="auto"/>
        <w:left w:val="none" w:sz="0" w:space="0" w:color="auto"/>
        <w:bottom w:val="none" w:sz="0" w:space="0" w:color="auto"/>
        <w:right w:val="none" w:sz="0" w:space="0" w:color="auto"/>
      </w:divBdr>
    </w:div>
    <w:div w:id="586572763">
      <w:bodyDiv w:val="1"/>
      <w:marLeft w:val="0"/>
      <w:marRight w:val="0"/>
      <w:marTop w:val="0"/>
      <w:marBottom w:val="0"/>
      <w:divBdr>
        <w:top w:val="none" w:sz="0" w:space="0" w:color="auto"/>
        <w:left w:val="none" w:sz="0" w:space="0" w:color="auto"/>
        <w:bottom w:val="none" w:sz="0" w:space="0" w:color="auto"/>
        <w:right w:val="none" w:sz="0" w:space="0" w:color="auto"/>
      </w:divBdr>
    </w:div>
    <w:div w:id="590700316">
      <w:bodyDiv w:val="1"/>
      <w:marLeft w:val="0"/>
      <w:marRight w:val="0"/>
      <w:marTop w:val="0"/>
      <w:marBottom w:val="0"/>
      <w:divBdr>
        <w:top w:val="none" w:sz="0" w:space="0" w:color="auto"/>
        <w:left w:val="none" w:sz="0" w:space="0" w:color="auto"/>
        <w:bottom w:val="none" w:sz="0" w:space="0" w:color="auto"/>
        <w:right w:val="none" w:sz="0" w:space="0" w:color="auto"/>
      </w:divBdr>
    </w:div>
    <w:div w:id="617293379">
      <w:bodyDiv w:val="1"/>
      <w:marLeft w:val="0"/>
      <w:marRight w:val="0"/>
      <w:marTop w:val="0"/>
      <w:marBottom w:val="0"/>
      <w:divBdr>
        <w:top w:val="none" w:sz="0" w:space="0" w:color="auto"/>
        <w:left w:val="none" w:sz="0" w:space="0" w:color="auto"/>
        <w:bottom w:val="none" w:sz="0" w:space="0" w:color="auto"/>
        <w:right w:val="none" w:sz="0" w:space="0" w:color="auto"/>
      </w:divBdr>
    </w:div>
    <w:div w:id="623997119">
      <w:bodyDiv w:val="1"/>
      <w:marLeft w:val="0"/>
      <w:marRight w:val="0"/>
      <w:marTop w:val="0"/>
      <w:marBottom w:val="0"/>
      <w:divBdr>
        <w:top w:val="none" w:sz="0" w:space="0" w:color="auto"/>
        <w:left w:val="none" w:sz="0" w:space="0" w:color="auto"/>
        <w:bottom w:val="none" w:sz="0" w:space="0" w:color="auto"/>
        <w:right w:val="none" w:sz="0" w:space="0" w:color="auto"/>
      </w:divBdr>
    </w:div>
    <w:div w:id="629819245">
      <w:bodyDiv w:val="1"/>
      <w:marLeft w:val="0"/>
      <w:marRight w:val="0"/>
      <w:marTop w:val="0"/>
      <w:marBottom w:val="0"/>
      <w:divBdr>
        <w:top w:val="none" w:sz="0" w:space="0" w:color="auto"/>
        <w:left w:val="none" w:sz="0" w:space="0" w:color="auto"/>
        <w:bottom w:val="none" w:sz="0" w:space="0" w:color="auto"/>
        <w:right w:val="none" w:sz="0" w:space="0" w:color="auto"/>
      </w:divBdr>
    </w:div>
    <w:div w:id="630668914">
      <w:bodyDiv w:val="1"/>
      <w:marLeft w:val="0"/>
      <w:marRight w:val="0"/>
      <w:marTop w:val="0"/>
      <w:marBottom w:val="0"/>
      <w:divBdr>
        <w:top w:val="none" w:sz="0" w:space="0" w:color="auto"/>
        <w:left w:val="none" w:sz="0" w:space="0" w:color="auto"/>
        <w:bottom w:val="none" w:sz="0" w:space="0" w:color="auto"/>
        <w:right w:val="none" w:sz="0" w:space="0" w:color="auto"/>
      </w:divBdr>
    </w:div>
    <w:div w:id="637688425">
      <w:bodyDiv w:val="1"/>
      <w:marLeft w:val="0"/>
      <w:marRight w:val="0"/>
      <w:marTop w:val="0"/>
      <w:marBottom w:val="0"/>
      <w:divBdr>
        <w:top w:val="none" w:sz="0" w:space="0" w:color="auto"/>
        <w:left w:val="none" w:sz="0" w:space="0" w:color="auto"/>
        <w:bottom w:val="none" w:sz="0" w:space="0" w:color="auto"/>
        <w:right w:val="none" w:sz="0" w:space="0" w:color="auto"/>
      </w:divBdr>
      <w:divsChild>
        <w:div w:id="1865050614">
          <w:marLeft w:val="0"/>
          <w:marRight w:val="0"/>
          <w:marTop w:val="0"/>
          <w:marBottom w:val="0"/>
          <w:divBdr>
            <w:top w:val="none" w:sz="0" w:space="0" w:color="auto"/>
            <w:left w:val="none" w:sz="0" w:space="0" w:color="auto"/>
            <w:bottom w:val="none" w:sz="0" w:space="0" w:color="auto"/>
            <w:right w:val="none" w:sz="0" w:space="0" w:color="auto"/>
          </w:divBdr>
          <w:divsChild>
            <w:div w:id="1988170304">
              <w:marLeft w:val="0"/>
              <w:marRight w:val="0"/>
              <w:marTop w:val="0"/>
              <w:marBottom w:val="0"/>
              <w:divBdr>
                <w:top w:val="none" w:sz="0" w:space="0" w:color="auto"/>
                <w:left w:val="none" w:sz="0" w:space="0" w:color="auto"/>
                <w:bottom w:val="none" w:sz="0" w:space="0" w:color="auto"/>
                <w:right w:val="none" w:sz="0" w:space="0" w:color="auto"/>
              </w:divBdr>
            </w:div>
            <w:div w:id="1059593842">
              <w:marLeft w:val="0"/>
              <w:marRight w:val="0"/>
              <w:marTop w:val="0"/>
              <w:marBottom w:val="0"/>
              <w:divBdr>
                <w:top w:val="none" w:sz="0" w:space="0" w:color="auto"/>
                <w:left w:val="none" w:sz="0" w:space="0" w:color="auto"/>
                <w:bottom w:val="none" w:sz="0" w:space="0" w:color="auto"/>
                <w:right w:val="none" w:sz="0" w:space="0" w:color="auto"/>
              </w:divBdr>
            </w:div>
            <w:div w:id="577518956">
              <w:marLeft w:val="0"/>
              <w:marRight w:val="0"/>
              <w:marTop w:val="0"/>
              <w:marBottom w:val="0"/>
              <w:divBdr>
                <w:top w:val="none" w:sz="0" w:space="0" w:color="auto"/>
                <w:left w:val="none" w:sz="0" w:space="0" w:color="auto"/>
                <w:bottom w:val="none" w:sz="0" w:space="0" w:color="auto"/>
                <w:right w:val="none" w:sz="0" w:space="0" w:color="auto"/>
              </w:divBdr>
              <w:divsChild>
                <w:div w:id="997227401">
                  <w:marLeft w:val="0"/>
                  <w:marRight w:val="0"/>
                  <w:marTop w:val="0"/>
                  <w:marBottom w:val="0"/>
                  <w:divBdr>
                    <w:top w:val="none" w:sz="0" w:space="0" w:color="auto"/>
                    <w:left w:val="none" w:sz="0" w:space="0" w:color="auto"/>
                    <w:bottom w:val="none" w:sz="0" w:space="0" w:color="auto"/>
                    <w:right w:val="none" w:sz="0" w:space="0" w:color="auto"/>
                  </w:divBdr>
                  <w:divsChild>
                    <w:div w:id="2105570317">
                      <w:marLeft w:val="0"/>
                      <w:marRight w:val="0"/>
                      <w:marTop w:val="0"/>
                      <w:marBottom w:val="0"/>
                      <w:divBdr>
                        <w:top w:val="none" w:sz="0" w:space="0" w:color="auto"/>
                        <w:left w:val="none" w:sz="0" w:space="0" w:color="auto"/>
                        <w:bottom w:val="none" w:sz="0" w:space="0" w:color="auto"/>
                        <w:right w:val="none" w:sz="0" w:space="0" w:color="auto"/>
                      </w:divBdr>
                    </w:div>
                  </w:divsChild>
                </w:div>
                <w:div w:id="1242180595">
                  <w:marLeft w:val="0"/>
                  <w:marRight w:val="0"/>
                  <w:marTop w:val="0"/>
                  <w:marBottom w:val="0"/>
                  <w:divBdr>
                    <w:top w:val="none" w:sz="0" w:space="0" w:color="auto"/>
                    <w:left w:val="none" w:sz="0" w:space="0" w:color="auto"/>
                    <w:bottom w:val="none" w:sz="0" w:space="0" w:color="auto"/>
                    <w:right w:val="none" w:sz="0" w:space="0" w:color="auto"/>
                  </w:divBdr>
                  <w:divsChild>
                    <w:div w:id="14790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39029">
      <w:bodyDiv w:val="1"/>
      <w:marLeft w:val="0"/>
      <w:marRight w:val="0"/>
      <w:marTop w:val="0"/>
      <w:marBottom w:val="0"/>
      <w:divBdr>
        <w:top w:val="none" w:sz="0" w:space="0" w:color="auto"/>
        <w:left w:val="none" w:sz="0" w:space="0" w:color="auto"/>
        <w:bottom w:val="none" w:sz="0" w:space="0" w:color="auto"/>
        <w:right w:val="none" w:sz="0" w:space="0" w:color="auto"/>
      </w:divBdr>
      <w:divsChild>
        <w:div w:id="476148688">
          <w:marLeft w:val="0"/>
          <w:marRight w:val="0"/>
          <w:marTop w:val="0"/>
          <w:marBottom w:val="0"/>
          <w:divBdr>
            <w:top w:val="none" w:sz="0" w:space="0" w:color="auto"/>
            <w:left w:val="none" w:sz="0" w:space="0" w:color="auto"/>
            <w:bottom w:val="none" w:sz="0" w:space="0" w:color="auto"/>
            <w:right w:val="none" w:sz="0" w:space="0" w:color="auto"/>
          </w:divBdr>
          <w:divsChild>
            <w:div w:id="284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59936">
      <w:bodyDiv w:val="1"/>
      <w:marLeft w:val="0"/>
      <w:marRight w:val="0"/>
      <w:marTop w:val="0"/>
      <w:marBottom w:val="0"/>
      <w:divBdr>
        <w:top w:val="none" w:sz="0" w:space="0" w:color="auto"/>
        <w:left w:val="none" w:sz="0" w:space="0" w:color="auto"/>
        <w:bottom w:val="none" w:sz="0" w:space="0" w:color="auto"/>
        <w:right w:val="none" w:sz="0" w:space="0" w:color="auto"/>
      </w:divBdr>
    </w:div>
    <w:div w:id="736781708">
      <w:bodyDiv w:val="1"/>
      <w:marLeft w:val="0"/>
      <w:marRight w:val="0"/>
      <w:marTop w:val="0"/>
      <w:marBottom w:val="0"/>
      <w:divBdr>
        <w:top w:val="none" w:sz="0" w:space="0" w:color="auto"/>
        <w:left w:val="none" w:sz="0" w:space="0" w:color="auto"/>
        <w:bottom w:val="none" w:sz="0" w:space="0" w:color="auto"/>
        <w:right w:val="none" w:sz="0" w:space="0" w:color="auto"/>
      </w:divBdr>
    </w:div>
    <w:div w:id="775558224">
      <w:bodyDiv w:val="1"/>
      <w:marLeft w:val="0"/>
      <w:marRight w:val="0"/>
      <w:marTop w:val="0"/>
      <w:marBottom w:val="0"/>
      <w:divBdr>
        <w:top w:val="none" w:sz="0" w:space="0" w:color="auto"/>
        <w:left w:val="none" w:sz="0" w:space="0" w:color="auto"/>
        <w:bottom w:val="none" w:sz="0" w:space="0" w:color="auto"/>
        <w:right w:val="none" w:sz="0" w:space="0" w:color="auto"/>
      </w:divBdr>
    </w:div>
    <w:div w:id="833105836">
      <w:bodyDiv w:val="1"/>
      <w:marLeft w:val="0"/>
      <w:marRight w:val="0"/>
      <w:marTop w:val="0"/>
      <w:marBottom w:val="0"/>
      <w:divBdr>
        <w:top w:val="none" w:sz="0" w:space="0" w:color="auto"/>
        <w:left w:val="none" w:sz="0" w:space="0" w:color="auto"/>
        <w:bottom w:val="none" w:sz="0" w:space="0" w:color="auto"/>
        <w:right w:val="none" w:sz="0" w:space="0" w:color="auto"/>
      </w:divBdr>
    </w:div>
    <w:div w:id="1010645070">
      <w:bodyDiv w:val="1"/>
      <w:marLeft w:val="0"/>
      <w:marRight w:val="0"/>
      <w:marTop w:val="0"/>
      <w:marBottom w:val="0"/>
      <w:divBdr>
        <w:top w:val="none" w:sz="0" w:space="0" w:color="auto"/>
        <w:left w:val="none" w:sz="0" w:space="0" w:color="auto"/>
        <w:bottom w:val="none" w:sz="0" w:space="0" w:color="auto"/>
        <w:right w:val="none" w:sz="0" w:space="0" w:color="auto"/>
      </w:divBdr>
    </w:div>
    <w:div w:id="1050231550">
      <w:bodyDiv w:val="1"/>
      <w:marLeft w:val="0"/>
      <w:marRight w:val="0"/>
      <w:marTop w:val="0"/>
      <w:marBottom w:val="0"/>
      <w:divBdr>
        <w:top w:val="none" w:sz="0" w:space="0" w:color="auto"/>
        <w:left w:val="none" w:sz="0" w:space="0" w:color="auto"/>
        <w:bottom w:val="none" w:sz="0" w:space="0" w:color="auto"/>
        <w:right w:val="none" w:sz="0" w:space="0" w:color="auto"/>
      </w:divBdr>
    </w:div>
    <w:div w:id="1098914305">
      <w:bodyDiv w:val="1"/>
      <w:marLeft w:val="0"/>
      <w:marRight w:val="0"/>
      <w:marTop w:val="0"/>
      <w:marBottom w:val="0"/>
      <w:divBdr>
        <w:top w:val="none" w:sz="0" w:space="0" w:color="auto"/>
        <w:left w:val="none" w:sz="0" w:space="0" w:color="auto"/>
        <w:bottom w:val="none" w:sz="0" w:space="0" w:color="auto"/>
        <w:right w:val="none" w:sz="0" w:space="0" w:color="auto"/>
      </w:divBdr>
    </w:div>
    <w:div w:id="1152334523">
      <w:bodyDiv w:val="1"/>
      <w:marLeft w:val="0"/>
      <w:marRight w:val="0"/>
      <w:marTop w:val="0"/>
      <w:marBottom w:val="0"/>
      <w:divBdr>
        <w:top w:val="none" w:sz="0" w:space="0" w:color="auto"/>
        <w:left w:val="none" w:sz="0" w:space="0" w:color="auto"/>
        <w:bottom w:val="none" w:sz="0" w:space="0" w:color="auto"/>
        <w:right w:val="none" w:sz="0" w:space="0" w:color="auto"/>
      </w:divBdr>
    </w:div>
    <w:div w:id="1154877062">
      <w:bodyDiv w:val="1"/>
      <w:marLeft w:val="0"/>
      <w:marRight w:val="0"/>
      <w:marTop w:val="0"/>
      <w:marBottom w:val="0"/>
      <w:divBdr>
        <w:top w:val="none" w:sz="0" w:space="0" w:color="auto"/>
        <w:left w:val="none" w:sz="0" w:space="0" w:color="auto"/>
        <w:bottom w:val="none" w:sz="0" w:space="0" w:color="auto"/>
        <w:right w:val="none" w:sz="0" w:space="0" w:color="auto"/>
      </w:divBdr>
    </w:div>
    <w:div w:id="1160774988">
      <w:bodyDiv w:val="1"/>
      <w:marLeft w:val="0"/>
      <w:marRight w:val="0"/>
      <w:marTop w:val="0"/>
      <w:marBottom w:val="0"/>
      <w:divBdr>
        <w:top w:val="none" w:sz="0" w:space="0" w:color="auto"/>
        <w:left w:val="none" w:sz="0" w:space="0" w:color="auto"/>
        <w:bottom w:val="none" w:sz="0" w:space="0" w:color="auto"/>
        <w:right w:val="none" w:sz="0" w:space="0" w:color="auto"/>
      </w:divBdr>
    </w:div>
    <w:div w:id="1247837821">
      <w:bodyDiv w:val="1"/>
      <w:marLeft w:val="0"/>
      <w:marRight w:val="0"/>
      <w:marTop w:val="0"/>
      <w:marBottom w:val="0"/>
      <w:divBdr>
        <w:top w:val="none" w:sz="0" w:space="0" w:color="auto"/>
        <w:left w:val="none" w:sz="0" w:space="0" w:color="auto"/>
        <w:bottom w:val="none" w:sz="0" w:space="0" w:color="auto"/>
        <w:right w:val="none" w:sz="0" w:space="0" w:color="auto"/>
      </w:divBdr>
    </w:div>
    <w:div w:id="1305115270">
      <w:bodyDiv w:val="1"/>
      <w:marLeft w:val="0"/>
      <w:marRight w:val="0"/>
      <w:marTop w:val="0"/>
      <w:marBottom w:val="0"/>
      <w:divBdr>
        <w:top w:val="none" w:sz="0" w:space="0" w:color="auto"/>
        <w:left w:val="none" w:sz="0" w:space="0" w:color="auto"/>
        <w:bottom w:val="none" w:sz="0" w:space="0" w:color="auto"/>
        <w:right w:val="none" w:sz="0" w:space="0" w:color="auto"/>
      </w:divBdr>
    </w:div>
    <w:div w:id="1311864914">
      <w:bodyDiv w:val="1"/>
      <w:marLeft w:val="0"/>
      <w:marRight w:val="0"/>
      <w:marTop w:val="0"/>
      <w:marBottom w:val="0"/>
      <w:divBdr>
        <w:top w:val="none" w:sz="0" w:space="0" w:color="auto"/>
        <w:left w:val="none" w:sz="0" w:space="0" w:color="auto"/>
        <w:bottom w:val="none" w:sz="0" w:space="0" w:color="auto"/>
        <w:right w:val="none" w:sz="0" w:space="0" w:color="auto"/>
      </w:divBdr>
    </w:div>
    <w:div w:id="1312756294">
      <w:bodyDiv w:val="1"/>
      <w:marLeft w:val="0"/>
      <w:marRight w:val="0"/>
      <w:marTop w:val="0"/>
      <w:marBottom w:val="0"/>
      <w:divBdr>
        <w:top w:val="none" w:sz="0" w:space="0" w:color="auto"/>
        <w:left w:val="none" w:sz="0" w:space="0" w:color="auto"/>
        <w:bottom w:val="none" w:sz="0" w:space="0" w:color="auto"/>
        <w:right w:val="none" w:sz="0" w:space="0" w:color="auto"/>
      </w:divBdr>
      <w:divsChild>
        <w:div w:id="95950337">
          <w:marLeft w:val="0"/>
          <w:marRight w:val="0"/>
          <w:marTop w:val="0"/>
          <w:marBottom w:val="0"/>
          <w:divBdr>
            <w:top w:val="none" w:sz="0" w:space="0" w:color="auto"/>
            <w:left w:val="none" w:sz="0" w:space="0" w:color="auto"/>
            <w:bottom w:val="none" w:sz="0" w:space="0" w:color="auto"/>
            <w:right w:val="none" w:sz="0" w:space="0" w:color="auto"/>
          </w:divBdr>
        </w:div>
        <w:div w:id="573704411">
          <w:marLeft w:val="0"/>
          <w:marRight w:val="0"/>
          <w:marTop w:val="0"/>
          <w:marBottom w:val="0"/>
          <w:divBdr>
            <w:top w:val="none" w:sz="0" w:space="0" w:color="auto"/>
            <w:left w:val="none" w:sz="0" w:space="0" w:color="auto"/>
            <w:bottom w:val="none" w:sz="0" w:space="0" w:color="auto"/>
            <w:right w:val="none" w:sz="0" w:space="0" w:color="auto"/>
          </w:divBdr>
        </w:div>
      </w:divsChild>
    </w:div>
    <w:div w:id="1339310275">
      <w:bodyDiv w:val="1"/>
      <w:marLeft w:val="0"/>
      <w:marRight w:val="0"/>
      <w:marTop w:val="0"/>
      <w:marBottom w:val="0"/>
      <w:divBdr>
        <w:top w:val="none" w:sz="0" w:space="0" w:color="auto"/>
        <w:left w:val="none" w:sz="0" w:space="0" w:color="auto"/>
        <w:bottom w:val="none" w:sz="0" w:space="0" w:color="auto"/>
        <w:right w:val="none" w:sz="0" w:space="0" w:color="auto"/>
      </w:divBdr>
    </w:div>
    <w:div w:id="1353846946">
      <w:bodyDiv w:val="1"/>
      <w:marLeft w:val="0"/>
      <w:marRight w:val="0"/>
      <w:marTop w:val="0"/>
      <w:marBottom w:val="0"/>
      <w:divBdr>
        <w:top w:val="none" w:sz="0" w:space="0" w:color="auto"/>
        <w:left w:val="none" w:sz="0" w:space="0" w:color="auto"/>
        <w:bottom w:val="none" w:sz="0" w:space="0" w:color="auto"/>
        <w:right w:val="none" w:sz="0" w:space="0" w:color="auto"/>
      </w:divBdr>
    </w:div>
    <w:div w:id="1410809926">
      <w:bodyDiv w:val="1"/>
      <w:marLeft w:val="0"/>
      <w:marRight w:val="0"/>
      <w:marTop w:val="0"/>
      <w:marBottom w:val="0"/>
      <w:divBdr>
        <w:top w:val="none" w:sz="0" w:space="0" w:color="auto"/>
        <w:left w:val="none" w:sz="0" w:space="0" w:color="auto"/>
        <w:bottom w:val="none" w:sz="0" w:space="0" w:color="auto"/>
        <w:right w:val="none" w:sz="0" w:space="0" w:color="auto"/>
      </w:divBdr>
    </w:div>
    <w:div w:id="1454399957">
      <w:bodyDiv w:val="1"/>
      <w:marLeft w:val="0"/>
      <w:marRight w:val="0"/>
      <w:marTop w:val="0"/>
      <w:marBottom w:val="0"/>
      <w:divBdr>
        <w:top w:val="none" w:sz="0" w:space="0" w:color="auto"/>
        <w:left w:val="none" w:sz="0" w:space="0" w:color="auto"/>
        <w:bottom w:val="none" w:sz="0" w:space="0" w:color="auto"/>
        <w:right w:val="none" w:sz="0" w:space="0" w:color="auto"/>
      </w:divBdr>
    </w:div>
    <w:div w:id="1471167849">
      <w:bodyDiv w:val="1"/>
      <w:marLeft w:val="0"/>
      <w:marRight w:val="0"/>
      <w:marTop w:val="0"/>
      <w:marBottom w:val="0"/>
      <w:divBdr>
        <w:top w:val="none" w:sz="0" w:space="0" w:color="auto"/>
        <w:left w:val="none" w:sz="0" w:space="0" w:color="auto"/>
        <w:bottom w:val="none" w:sz="0" w:space="0" w:color="auto"/>
        <w:right w:val="none" w:sz="0" w:space="0" w:color="auto"/>
      </w:divBdr>
    </w:div>
    <w:div w:id="1481117005">
      <w:bodyDiv w:val="1"/>
      <w:marLeft w:val="0"/>
      <w:marRight w:val="0"/>
      <w:marTop w:val="0"/>
      <w:marBottom w:val="0"/>
      <w:divBdr>
        <w:top w:val="none" w:sz="0" w:space="0" w:color="auto"/>
        <w:left w:val="none" w:sz="0" w:space="0" w:color="auto"/>
        <w:bottom w:val="none" w:sz="0" w:space="0" w:color="auto"/>
        <w:right w:val="none" w:sz="0" w:space="0" w:color="auto"/>
      </w:divBdr>
    </w:div>
    <w:div w:id="1574199492">
      <w:bodyDiv w:val="1"/>
      <w:marLeft w:val="0"/>
      <w:marRight w:val="0"/>
      <w:marTop w:val="0"/>
      <w:marBottom w:val="0"/>
      <w:divBdr>
        <w:top w:val="none" w:sz="0" w:space="0" w:color="auto"/>
        <w:left w:val="none" w:sz="0" w:space="0" w:color="auto"/>
        <w:bottom w:val="none" w:sz="0" w:space="0" w:color="auto"/>
        <w:right w:val="none" w:sz="0" w:space="0" w:color="auto"/>
      </w:divBdr>
    </w:div>
    <w:div w:id="1607616210">
      <w:bodyDiv w:val="1"/>
      <w:marLeft w:val="0"/>
      <w:marRight w:val="0"/>
      <w:marTop w:val="0"/>
      <w:marBottom w:val="0"/>
      <w:divBdr>
        <w:top w:val="none" w:sz="0" w:space="0" w:color="auto"/>
        <w:left w:val="none" w:sz="0" w:space="0" w:color="auto"/>
        <w:bottom w:val="none" w:sz="0" w:space="0" w:color="auto"/>
        <w:right w:val="none" w:sz="0" w:space="0" w:color="auto"/>
      </w:divBdr>
    </w:div>
    <w:div w:id="1639874479">
      <w:bodyDiv w:val="1"/>
      <w:marLeft w:val="0"/>
      <w:marRight w:val="0"/>
      <w:marTop w:val="0"/>
      <w:marBottom w:val="0"/>
      <w:divBdr>
        <w:top w:val="none" w:sz="0" w:space="0" w:color="auto"/>
        <w:left w:val="none" w:sz="0" w:space="0" w:color="auto"/>
        <w:bottom w:val="none" w:sz="0" w:space="0" w:color="auto"/>
        <w:right w:val="none" w:sz="0" w:space="0" w:color="auto"/>
      </w:divBdr>
    </w:div>
    <w:div w:id="1753160978">
      <w:bodyDiv w:val="1"/>
      <w:marLeft w:val="0"/>
      <w:marRight w:val="0"/>
      <w:marTop w:val="0"/>
      <w:marBottom w:val="0"/>
      <w:divBdr>
        <w:top w:val="none" w:sz="0" w:space="0" w:color="auto"/>
        <w:left w:val="none" w:sz="0" w:space="0" w:color="auto"/>
        <w:bottom w:val="none" w:sz="0" w:space="0" w:color="auto"/>
        <w:right w:val="none" w:sz="0" w:space="0" w:color="auto"/>
      </w:divBdr>
    </w:div>
    <w:div w:id="1768580037">
      <w:bodyDiv w:val="1"/>
      <w:marLeft w:val="0"/>
      <w:marRight w:val="0"/>
      <w:marTop w:val="0"/>
      <w:marBottom w:val="0"/>
      <w:divBdr>
        <w:top w:val="none" w:sz="0" w:space="0" w:color="auto"/>
        <w:left w:val="none" w:sz="0" w:space="0" w:color="auto"/>
        <w:bottom w:val="none" w:sz="0" w:space="0" w:color="auto"/>
        <w:right w:val="none" w:sz="0" w:space="0" w:color="auto"/>
      </w:divBdr>
    </w:div>
    <w:div w:id="1787504843">
      <w:bodyDiv w:val="1"/>
      <w:marLeft w:val="0"/>
      <w:marRight w:val="0"/>
      <w:marTop w:val="0"/>
      <w:marBottom w:val="0"/>
      <w:divBdr>
        <w:top w:val="none" w:sz="0" w:space="0" w:color="auto"/>
        <w:left w:val="none" w:sz="0" w:space="0" w:color="auto"/>
        <w:bottom w:val="none" w:sz="0" w:space="0" w:color="auto"/>
        <w:right w:val="none" w:sz="0" w:space="0" w:color="auto"/>
      </w:divBdr>
      <w:divsChild>
        <w:div w:id="1750620232">
          <w:marLeft w:val="0"/>
          <w:marRight w:val="0"/>
          <w:marTop w:val="0"/>
          <w:marBottom w:val="0"/>
          <w:divBdr>
            <w:top w:val="none" w:sz="0" w:space="0" w:color="auto"/>
            <w:left w:val="none" w:sz="0" w:space="0" w:color="auto"/>
            <w:bottom w:val="none" w:sz="0" w:space="0" w:color="auto"/>
            <w:right w:val="none" w:sz="0" w:space="0" w:color="auto"/>
          </w:divBdr>
        </w:div>
        <w:div w:id="1775440185">
          <w:marLeft w:val="0"/>
          <w:marRight w:val="0"/>
          <w:marTop w:val="0"/>
          <w:marBottom w:val="0"/>
          <w:divBdr>
            <w:top w:val="none" w:sz="0" w:space="0" w:color="auto"/>
            <w:left w:val="none" w:sz="0" w:space="0" w:color="auto"/>
            <w:bottom w:val="none" w:sz="0" w:space="0" w:color="auto"/>
            <w:right w:val="none" w:sz="0" w:space="0" w:color="auto"/>
          </w:divBdr>
          <w:divsChild>
            <w:div w:id="1369644083">
              <w:marLeft w:val="0"/>
              <w:marRight w:val="0"/>
              <w:marTop w:val="0"/>
              <w:marBottom w:val="0"/>
              <w:divBdr>
                <w:top w:val="none" w:sz="0" w:space="0" w:color="auto"/>
                <w:left w:val="none" w:sz="0" w:space="0" w:color="auto"/>
                <w:bottom w:val="none" w:sz="0" w:space="0" w:color="auto"/>
                <w:right w:val="none" w:sz="0" w:space="0" w:color="auto"/>
              </w:divBdr>
            </w:div>
            <w:div w:id="1954707404">
              <w:marLeft w:val="0"/>
              <w:marRight w:val="0"/>
              <w:marTop w:val="0"/>
              <w:marBottom w:val="0"/>
              <w:divBdr>
                <w:top w:val="none" w:sz="0" w:space="0" w:color="auto"/>
                <w:left w:val="none" w:sz="0" w:space="0" w:color="auto"/>
                <w:bottom w:val="none" w:sz="0" w:space="0" w:color="auto"/>
                <w:right w:val="none" w:sz="0" w:space="0" w:color="auto"/>
              </w:divBdr>
            </w:div>
            <w:div w:id="340351774">
              <w:marLeft w:val="0"/>
              <w:marRight w:val="0"/>
              <w:marTop w:val="0"/>
              <w:marBottom w:val="0"/>
              <w:divBdr>
                <w:top w:val="none" w:sz="0" w:space="0" w:color="auto"/>
                <w:left w:val="none" w:sz="0" w:space="0" w:color="auto"/>
                <w:bottom w:val="none" w:sz="0" w:space="0" w:color="auto"/>
                <w:right w:val="none" w:sz="0" w:space="0" w:color="auto"/>
              </w:divBdr>
            </w:div>
            <w:div w:id="1319845957">
              <w:marLeft w:val="0"/>
              <w:marRight w:val="0"/>
              <w:marTop w:val="0"/>
              <w:marBottom w:val="0"/>
              <w:divBdr>
                <w:top w:val="none" w:sz="0" w:space="0" w:color="auto"/>
                <w:left w:val="none" w:sz="0" w:space="0" w:color="auto"/>
                <w:bottom w:val="none" w:sz="0" w:space="0" w:color="auto"/>
                <w:right w:val="none" w:sz="0" w:space="0" w:color="auto"/>
              </w:divBdr>
            </w:div>
            <w:div w:id="869684542">
              <w:marLeft w:val="0"/>
              <w:marRight w:val="0"/>
              <w:marTop w:val="0"/>
              <w:marBottom w:val="0"/>
              <w:divBdr>
                <w:top w:val="none" w:sz="0" w:space="0" w:color="auto"/>
                <w:left w:val="none" w:sz="0" w:space="0" w:color="auto"/>
                <w:bottom w:val="none" w:sz="0" w:space="0" w:color="auto"/>
                <w:right w:val="none" w:sz="0" w:space="0" w:color="auto"/>
              </w:divBdr>
            </w:div>
            <w:div w:id="353962132">
              <w:marLeft w:val="0"/>
              <w:marRight w:val="0"/>
              <w:marTop w:val="0"/>
              <w:marBottom w:val="0"/>
              <w:divBdr>
                <w:top w:val="none" w:sz="0" w:space="0" w:color="auto"/>
                <w:left w:val="none" w:sz="0" w:space="0" w:color="auto"/>
                <w:bottom w:val="none" w:sz="0" w:space="0" w:color="auto"/>
                <w:right w:val="none" w:sz="0" w:space="0" w:color="auto"/>
              </w:divBdr>
            </w:div>
            <w:div w:id="48387445">
              <w:marLeft w:val="0"/>
              <w:marRight w:val="0"/>
              <w:marTop w:val="0"/>
              <w:marBottom w:val="0"/>
              <w:divBdr>
                <w:top w:val="none" w:sz="0" w:space="0" w:color="auto"/>
                <w:left w:val="none" w:sz="0" w:space="0" w:color="auto"/>
                <w:bottom w:val="none" w:sz="0" w:space="0" w:color="auto"/>
                <w:right w:val="none" w:sz="0" w:space="0" w:color="auto"/>
              </w:divBdr>
            </w:div>
            <w:div w:id="1200557206">
              <w:marLeft w:val="0"/>
              <w:marRight w:val="0"/>
              <w:marTop w:val="0"/>
              <w:marBottom w:val="0"/>
              <w:divBdr>
                <w:top w:val="none" w:sz="0" w:space="0" w:color="auto"/>
                <w:left w:val="none" w:sz="0" w:space="0" w:color="auto"/>
                <w:bottom w:val="none" w:sz="0" w:space="0" w:color="auto"/>
                <w:right w:val="none" w:sz="0" w:space="0" w:color="auto"/>
              </w:divBdr>
            </w:div>
          </w:divsChild>
        </w:div>
        <w:div w:id="1709989160">
          <w:marLeft w:val="0"/>
          <w:marRight w:val="0"/>
          <w:marTop w:val="0"/>
          <w:marBottom w:val="0"/>
          <w:divBdr>
            <w:top w:val="none" w:sz="0" w:space="0" w:color="auto"/>
            <w:left w:val="none" w:sz="0" w:space="0" w:color="auto"/>
            <w:bottom w:val="none" w:sz="0" w:space="0" w:color="auto"/>
            <w:right w:val="none" w:sz="0" w:space="0" w:color="auto"/>
          </w:divBdr>
          <w:divsChild>
            <w:div w:id="435635621">
              <w:marLeft w:val="0"/>
              <w:marRight w:val="0"/>
              <w:marTop w:val="0"/>
              <w:marBottom w:val="0"/>
              <w:divBdr>
                <w:top w:val="none" w:sz="0" w:space="0" w:color="auto"/>
                <w:left w:val="none" w:sz="0" w:space="0" w:color="auto"/>
                <w:bottom w:val="none" w:sz="0" w:space="0" w:color="auto"/>
                <w:right w:val="none" w:sz="0" w:space="0" w:color="auto"/>
              </w:divBdr>
            </w:div>
            <w:div w:id="849569358">
              <w:marLeft w:val="0"/>
              <w:marRight w:val="0"/>
              <w:marTop w:val="0"/>
              <w:marBottom w:val="0"/>
              <w:divBdr>
                <w:top w:val="none" w:sz="0" w:space="0" w:color="auto"/>
                <w:left w:val="none" w:sz="0" w:space="0" w:color="auto"/>
                <w:bottom w:val="none" w:sz="0" w:space="0" w:color="auto"/>
                <w:right w:val="none" w:sz="0" w:space="0" w:color="auto"/>
              </w:divBdr>
              <w:divsChild>
                <w:div w:id="1420756613">
                  <w:marLeft w:val="0"/>
                  <w:marRight w:val="0"/>
                  <w:marTop w:val="0"/>
                  <w:marBottom w:val="0"/>
                  <w:divBdr>
                    <w:top w:val="none" w:sz="0" w:space="0" w:color="auto"/>
                    <w:left w:val="none" w:sz="0" w:space="0" w:color="auto"/>
                    <w:bottom w:val="none" w:sz="0" w:space="0" w:color="auto"/>
                    <w:right w:val="none" w:sz="0" w:space="0" w:color="auto"/>
                  </w:divBdr>
                  <w:divsChild>
                    <w:div w:id="1107391318">
                      <w:marLeft w:val="0"/>
                      <w:marRight w:val="0"/>
                      <w:marTop w:val="0"/>
                      <w:marBottom w:val="0"/>
                      <w:divBdr>
                        <w:top w:val="none" w:sz="0" w:space="0" w:color="auto"/>
                        <w:left w:val="none" w:sz="0" w:space="0" w:color="auto"/>
                        <w:bottom w:val="none" w:sz="0" w:space="0" w:color="auto"/>
                        <w:right w:val="none" w:sz="0" w:space="0" w:color="auto"/>
                      </w:divBdr>
                      <w:divsChild>
                        <w:div w:id="1645355912">
                          <w:marLeft w:val="0"/>
                          <w:marRight w:val="0"/>
                          <w:marTop w:val="0"/>
                          <w:marBottom w:val="0"/>
                          <w:divBdr>
                            <w:top w:val="none" w:sz="0" w:space="0" w:color="auto"/>
                            <w:left w:val="none" w:sz="0" w:space="0" w:color="auto"/>
                            <w:bottom w:val="none" w:sz="0" w:space="0" w:color="auto"/>
                            <w:right w:val="none" w:sz="0" w:space="0" w:color="auto"/>
                          </w:divBdr>
                        </w:div>
                        <w:div w:id="1292243526">
                          <w:marLeft w:val="0"/>
                          <w:marRight w:val="0"/>
                          <w:marTop w:val="0"/>
                          <w:marBottom w:val="0"/>
                          <w:divBdr>
                            <w:top w:val="none" w:sz="0" w:space="0" w:color="auto"/>
                            <w:left w:val="none" w:sz="0" w:space="0" w:color="auto"/>
                            <w:bottom w:val="none" w:sz="0" w:space="0" w:color="auto"/>
                            <w:right w:val="none" w:sz="0" w:space="0" w:color="auto"/>
                          </w:divBdr>
                        </w:div>
                        <w:div w:id="1164860457">
                          <w:marLeft w:val="0"/>
                          <w:marRight w:val="0"/>
                          <w:marTop w:val="0"/>
                          <w:marBottom w:val="0"/>
                          <w:divBdr>
                            <w:top w:val="none" w:sz="0" w:space="0" w:color="auto"/>
                            <w:left w:val="none" w:sz="0" w:space="0" w:color="auto"/>
                            <w:bottom w:val="none" w:sz="0" w:space="0" w:color="auto"/>
                            <w:right w:val="none" w:sz="0" w:space="0" w:color="auto"/>
                          </w:divBdr>
                          <w:divsChild>
                            <w:div w:id="1340886607">
                              <w:marLeft w:val="0"/>
                              <w:marRight w:val="0"/>
                              <w:marTop w:val="0"/>
                              <w:marBottom w:val="0"/>
                              <w:divBdr>
                                <w:top w:val="none" w:sz="0" w:space="0" w:color="auto"/>
                                <w:left w:val="none" w:sz="0" w:space="0" w:color="auto"/>
                                <w:bottom w:val="none" w:sz="0" w:space="0" w:color="auto"/>
                                <w:right w:val="none" w:sz="0" w:space="0" w:color="auto"/>
                              </w:divBdr>
                              <w:divsChild>
                                <w:div w:id="489029661">
                                  <w:marLeft w:val="0"/>
                                  <w:marRight w:val="0"/>
                                  <w:marTop w:val="0"/>
                                  <w:marBottom w:val="0"/>
                                  <w:divBdr>
                                    <w:top w:val="none" w:sz="0" w:space="0" w:color="auto"/>
                                    <w:left w:val="none" w:sz="0" w:space="0" w:color="auto"/>
                                    <w:bottom w:val="none" w:sz="0" w:space="0" w:color="auto"/>
                                    <w:right w:val="none" w:sz="0" w:space="0" w:color="auto"/>
                                  </w:divBdr>
                                </w:div>
                              </w:divsChild>
                            </w:div>
                            <w:div w:id="1798252742">
                              <w:marLeft w:val="0"/>
                              <w:marRight w:val="0"/>
                              <w:marTop w:val="0"/>
                              <w:marBottom w:val="0"/>
                              <w:divBdr>
                                <w:top w:val="none" w:sz="0" w:space="0" w:color="auto"/>
                                <w:left w:val="none" w:sz="0" w:space="0" w:color="auto"/>
                                <w:bottom w:val="none" w:sz="0" w:space="0" w:color="auto"/>
                                <w:right w:val="none" w:sz="0" w:space="0" w:color="auto"/>
                              </w:divBdr>
                              <w:divsChild>
                                <w:div w:id="15395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977601">
      <w:bodyDiv w:val="1"/>
      <w:marLeft w:val="0"/>
      <w:marRight w:val="0"/>
      <w:marTop w:val="0"/>
      <w:marBottom w:val="0"/>
      <w:divBdr>
        <w:top w:val="none" w:sz="0" w:space="0" w:color="auto"/>
        <w:left w:val="none" w:sz="0" w:space="0" w:color="auto"/>
        <w:bottom w:val="none" w:sz="0" w:space="0" w:color="auto"/>
        <w:right w:val="none" w:sz="0" w:space="0" w:color="auto"/>
      </w:divBdr>
    </w:div>
    <w:div w:id="1875339882">
      <w:bodyDiv w:val="1"/>
      <w:marLeft w:val="0"/>
      <w:marRight w:val="0"/>
      <w:marTop w:val="0"/>
      <w:marBottom w:val="0"/>
      <w:divBdr>
        <w:top w:val="none" w:sz="0" w:space="0" w:color="auto"/>
        <w:left w:val="none" w:sz="0" w:space="0" w:color="auto"/>
        <w:bottom w:val="none" w:sz="0" w:space="0" w:color="auto"/>
        <w:right w:val="none" w:sz="0" w:space="0" w:color="auto"/>
      </w:divBdr>
    </w:div>
    <w:div w:id="1910535146">
      <w:bodyDiv w:val="1"/>
      <w:marLeft w:val="0"/>
      <w:marRight w:val="0"/>
      <w:marTop w:val="0"/>
      <w:marBottom w:val="0"/>
      <w:divBdr>
        <w:top w:val="none" w:sz="0" w:space="0" w:color="auto"/>
        <w:left w:val="none" w:sz="0" w:space="0" w:color="auto"/>
        <w:bottom w:val="none" w:sz="0" w:space="0" w:color="auto"/>
        <w:right w:val="none" w:sz="0" w:space="0" w:color="auto"/>
      </w:divBdr>
    </w:div>
    <w:div w:id="1925063304">
      <w:bodyDiv w:val="1"/>
      <w:marLeft w:val="0"/>
      <w:marRight w:val="0"/>
      <w:marTop w:val="0"/>
      <w:marBottom w:val="0"/>
      <w:divBdr>
        <w:top w:val="none" w:sz="0" w:space="0" w:color="auto"/>
        <w:left w:val="none" w:sz="0" w:space="0" w:color="auto"/>
        <w:bottom w:val="none" w:sz="0" w:space="0" w:color="auto"/>
        <w:right w:val="none" w:sz="0" w:space="0" w:color="auto"/>
      </w:divBdr>
    </w:div>
    <w:div w:id="1985429329">
      <w:bodyDiv w:val="1"/>
      <w:marLeft w:val="0"/>
      <w:marRight w:val="0"/>
      <w:marTop w:val="0"/>
      <w:marBottom w:val="0"/>
      <w:divBdr>
        <w:top w:val="none" w:sz="0" w:space="0" w:color="auto"/>
        <w:left w:val="none" w:sz="0" w:space="0" w:color="auto"/>
        <w:bottom w:val="none" w:sz="0" w:space="0" w:color="auto"/>
        <w:right w:val="none" w:sz="0" w:space="0" w:color="auto"/>
      </w:divBdr>
    </w:div>
    <w:div w:id="1988237474">
      <w:bodyDiv w:val="1"/>
      <w:marLeft w:val="0"/>
      <w:marRight w:val="0"/>
      <w:marTop w:val="0"/>
      <w:marBottom w:val="0"/>
      <w:divBdr>
        <w:top w:val="none" w:sz="0" w:space="0" w:color="auto"/>
        <w:left w:val="none" w:sz="0" w:space="0" w:color="auto"/>
        <w:bottom w:val="none" w:sz="0" w:space="0" w:color="auto"/>
        <w:right w:val="none" w:sz="0" w:space="0" w:color="auto"/>
      </w:divBdr>
    </w:div>
    <w:div w:id="1991667262">
      <w:bodyDiv w:val="1"/>
      <w:marLeft w:val="0"/>
      <w:marRight w:val="0"/>
      <w:marTop w:val="0"/>
      <w:marBottom w:val="0"/>
      <w:divBdr>
        <w:top w:val="none" w:sz="0" w:space="0" w:color="auto"/>
        <w:left w:val="none" w:sz="0" w:space="0" w:color="auto"/>
        <w:bottom w:val="none" w:sz="0" w:space="0" w:color="auto"/>
        <w:right w:val="none" w:sz="0" w:space="0" w:color="auto"/>
      </w:divBdr>
    </w:div>
    <w:div w:id="2042977378">
      <w:bodyDiv w:val="1"/>
      <w:marLeft w:val="0"/>
      <w:marRight w:val="0"/>
      <w:marTop w:val="0"/>
      <w:marBottom w:val="0"/>
      <w:divBdr>
        <w:top w:val="none" w:sz="0" w:space="0" w:color="auto"/>
        <w:left w:val="none" w:sz="0" w:space="0" w:color="auto"/>
        <w:bottom w:val="none" w:sz="0" w:space="0" w:color="auto"/>
        <w:right w:val="none" w:sz="0" w:space="0" w:color="auto"/>
      </w:divBdr>
    </w:div>
    <w:div w:id="2095932087">
      <w:bodyDiv w:val="1"/>
      <w:marLeft w:val="0"/>
      <w:marRight w:val="0"/>
      <w:marTop w:val="0"/>
      <w:marBottom w:val="0"/>
      <w:divBdr>
        <w:top w:val="none" w:sz="0" w:space="0" w:color="auto"/>
        <w:left w:val="none" w:sz="0" w:space="0" w:color="auto"/>
        <w:bottom w:val="none" w:sz="0" w:space="0" w:color="auto"/>
        <w:right w:val="none" w:sz="0" w:space="0" w:color="auto"/>
      </w:divBdr>
    </w:div>
    <w:div w:id="21221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trick@glo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FFA9-31E1-41FB-80BA-8FF60FE5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6151</Words>
  <Characters>33410</Characters>
  <Application>Microsoft Office Word</Application>
  <DocSecurity>0</DocSecurity>
  <Lines>533</Lines>
  <Paragraphs>109</Paragraphs>
  <ScaleCrop>false</ScaleCrop>
  <HeadingPairs>
    <vt:vector size="6" baseType="variant">
      <vt:variant>
        <vt:lpstr>Title</vt:lpstr>
      </vt:variant>
      <vt:variant>
        <vt:i4>1</vt:i4>
      </vt:variant>
      <vt:variant>
        <vt:lpstr>Headings</vt:lpstr>
      </vt:variant>
      <vt:variant>
        <vt:i4>1</vt:i4>
      </vt:variant>
      <vt:variant>
        <vt:lpstr>Titre</vt:lpstr>
      </vt:variant>
      <vt:variant>
        <vt:i4>1</vt:i4>
      </vt:variant>
    </vt:vector>
  </HeadingPairs>
  <TitlesOfParts>
    <vt:vector size="3" baseType="lpstr">
      <vt:lpstr/>
      <vt:lpstr>1. Centre d’Etudes Biologiques de Chizé, CNRS-UPR1934, 79360 Villiers-en-Bois, F</vt:lpstr>
      <vt:lpstr/>
    </vt:vector>
  </TitlesOfParts>
  <Company>Hewlett-Packard Company</Company>
  <LinksUpToDate>false</LinksUpToDate>
  <CharactersWithSpaces>39739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spatrick</dc:creator>
  <cp:lastModifiedBy>Samantha Patrick</cp:lastModifiedBy>
  <cp:revision>4</cp:revision>
  <cp:lastPrinted>2014-05-19T14:26:00Z</cp:lastPrinted>
  <dcterms:created xsi:type="dcterms:W3CDTF">2014-09-03T18:21:00Z</dcterms:created>
  <dcterms:modified xsi:type="dcterms:W3CDTF">2014-09-03T18:37:00Z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id="JeOi0RIY"/&gt;&lt;style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