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3ADD" w14:textId="6D3D536B" w:rsidR="00A702A2" w:rsidRPr="00403FC0" w:rsidRDefault="00B763FD" w:rsidP="00B763FD">
      <w:pPr>
        <w:jc w:val="both"/>
        <w:rPr>
          <w:rFonts w:ascii="Times New Roman" w:hAnsi="Times New Roman" w:cs="Times New Roman"/>
          <w:b/>
          <w:sz w:val="24"/>
          <w:szCs w:val="24"/>
          <w:lang w:val="en-GB"/>
        </w:rPr>
      </w:pPr>
      <w:bookmarkStart w:id="0" w:name="_GoBack"/>
      <w:bookmarkEnd w:id="0"/>
      <w:r w:rsidRPr="00403FC0">
        <w:rPr>
          <w:rFonts w:ascii="Times New Roman" w:hAnsi="Times New Roman" w:cs="Times New Roman"/>
          <w:b/>
          <w:sz w:val="24"/>
          <w:szCs w:val="24"/>
          <w:u w:val="single"/>
          <w:lang w:val="en-GB"/>
        </w:rPr>
        <w:t>Title:</w:t>
      </w:r>
      <w:r w:rsidRPr="00403FC0">
        <w:rPr>
          <w:rFonts w:ascii="Times New Roman" w:hAnsi="Times New Roman" w:cs="Times New Roman"/>
          <w:b/>
          <w:sz w:val="24"/>
          <w:szCs w:val="24"/>
          <w:lang w:val="en-GB"/>
        </w:rPr>
        <w:t xml:space="preserve"> Albatrosses show flight directed towards vessels at the limit of their visual range</w:t>
      </w:r>
    </w:p>
    <w:p w14:paraId="7FA7AAD8" w14:textId="5F09263C" w:rsidR="00B763FD" w:rsidRPr="00403FC0" w:rsidRDefault="00B763FD" w:rsidP="00B763FD">
      <w:pPr>
        <w:jc w:val="both"/>
        <w:rPr>
          <w:rFonts w:ascii="Times New Roman" w:hAnsi="Times New Roman" w:cs="Times New Roman"/>
          <w:b/>
          <w:sz w:val="24"/>
          <w:szCs w:val="24"/>
          <w:lang w:val="en-GB"/>
        </w:rPr>
      </w:pPr>
      <w:r w:rsidRPr="00403FC0">
        <w:rPr>
          <w:rFonts w:ascii="Times New Roman" w:hAnsi="Times New Roman" w:cs="Times New Roman"/>
          <w:b/>
          <w:sz w:val="24"/>
          <w:szCs w:val="24"/>
          <w:u w:val="single"/>
          <w:lang w:val="en-GB"/>
        </w:rPr>
        <w:t xml:space="preserve">Authors: </w:t>
      </w:r>
      <w:r w:rsidRPr="00403FC0">
        <w:rPr>
          <w:rFonts w:ascii="Times New Roman" w:hAnsi="Times New Roman" w:cs="Times New Roman"/>
          <w:b/>
          <w:sz w:val="24"/>
          <w:szCs w:val="24"/>
          <w:lang w:val="en-GB"/>
        </w:rPr>
        <w:t xml:space="preserve">Julien Collet </w:t>
      </w:r>
      <w:r w:rsidR="00177BD2" w:rsidRPr="005B26BD">
        <w:rPr>
          <w:rFonts w:ascii="Times New Roman" w:hAnsi="Times New Roman" w:cs="Times New Roman"/>
          <w:b/>
          <w:sz w:val="24"/>
          <w:szCs w:val="24"/>
          <w:vertAlign w:val="superscript"/>
          <w:lang w:val="en-GB"/>
        </w:rPr>
        <w:t>*,</w:t>
      </w:r>
      <w:r w:rsidRPr="00403FC0">
        <w:rPr>
          <w:rFonts w:ascii="Times New Roman" w:hAnsi="Times New Roman" w:cs="Times New Roman"/>
          <w:b/>
          <w:sz w:val="24"/>
          <w:szCs w:val="24"/>
          <w:vertAlign w:val="superscript"/>
          <w:lang w:val="en-GB"/>
        </w:rPr>
        <w:t>1,2</w:t>
      </w:r>
      <w:r w:rsidRPr="00403FC0">
        <w:rPr>
          <w:rFonts w:ascii="Times New Roman" w:hAnsi="Times New Roman" w:cs="Times New Roman"/>
          <w:b/>
          <w:sz w:val="24"/>
          <w:szCs w:val="24"/>
          <w:lang w:val="en-GB"/>
        </w:rPr>
        <w:t xml:space="preserve">, Samantha C. Patrick </w:t>
      </w:r>
      <w:r w:rsidRPr="00403FC0">
        <w:rPr>
          <w:rFonts w:ascii="Times New Roman" w:hAnsi="Times New Roman" w:cs="Times New Roman"/>
          <w:b/>
          <w:sz w:val="24"/>
          <w:szCs w:val="24"/>
          <w:vertAlign w:val="superscript"/>
          <w:lang w:val="en-GB"/>
        </w:rPr>
        <w:t>1,3</w:t>
      </w:r>
      <w:r w:rsidRPr="00403FC0">
        <w:rPr>
          <w:rFonts w:ascii="Times New Roman" w:hAnsi="Times New Roman" w:cs="Times New Roman"/>
          <w:b/>
          <w:sz w:val="24"/>
          <w:szCs w:val="24"/>
          <w:lang w:val="en-GB"/>
        </w:rPr>
        <w:t xml:space="preserve">, Henri Weimerskirch </w:t>
      </w:r>
      <w:r w:rsidRPr="00403FC0">
        <w:rPr>
          <w:rFonts w:ascii="Times New Roman" w:hAnsi="Times New Roman" w:cs="Times New Roman"/>
          <w:b/>
          <w:sz w:val="24"/>
          <w:szCs w:val="24"/>
          <w:vertAlign w:val="superscript"/>
          <w:lang w:val="en-GB"/>
        </w:rPr>
        <w:t>1</w:t>
      </w:r>
    </w:p>
    <w:p w14:paraId="5E5211FC" w14:textId="77777777" w:rsidR="00B763FD" w:rsidRPr="00403FC0" w:rsidRDefault="00B763FD" w:rsidP="00B763FD">
      <w:pPr>
        <w:jc w:val="both"/>
        <w:rPr>
          <w:rFonts w:ascii="Times New Roman" w:hAnsi="Times New Roman" w:cs="Times New Roman"/>
          <w:sz w:val="24"/>
          <w:szCs w:val="24"/>
        </w:rPr>
      </w:pPr>
      <w:r w:rsidRPr="00403FC0">
        <w:rPr>
          <w:rFonts w:ascii="Times New Roman" w:hAnsi="Times New Roman" w:cs="Times New Roman"/>
          <w:sz w:val="24"/>
          <w:szCs w:val="24"/>
          <w:u w:val="single"/>
        </w:rPr>
        <w:t>Affiliations:</w:t>
      </w:r>
      <w:r w:rsidRPr="00403FC0">
        <w:rPr>
          <w:rFonts w:ascii="Times New Roman" w:hAnsi="Times New Roman" w:cs="Times New Roman"/>
          <w:sz w:val="24"/>
          <w:szCs w:val="24"/>
        </w:rPr>
        <w:t xml:space="preserve"> </w:t>
      </w:r>
    </w:p>
    <w:p w14:paraId="0D88D195" w14:textId="77777777" w:rsidR="00B763FD" w:rsidRPr="00403FC0" w:rsidRDefault="00B763FD" w:rsidP="00B763FD">
      <w:pPr>
        <w:jc w:val="both"/>
        <w:rPr>
          <w:rFonts w:ascii="Times New Roman" w:hAnsi="Times New Roman" w:cs="Times New Roman"/>
          <w:sz w:val="24"/>
          <w:szCs w:val="24"/>
        </w:rPr>
      </w:pPr>
      <w:r w:rsidRPr="00403FC0">
        <w:rPr>
          <w:rFonts w:ascii="Times New Roman" w:hAnsi="Times New Roman" w:cs="Times New Roman"/>
          <w:sz w:val="24"/>
          <w:szCs w:val="24"/>
        </w:rPr>
        <w:t>1. Centre d’Etudes Biologiques de Chizé, 79360 Villiers-en-Bois, France,</w:t>
      </w:r>
    </w:p>
    <w:p w14:paraId="54DCFD38" w14:textId="7D0CB571" w:rsidR="00B763FD" w:rsidRPr="00403FC0" w:rsidRDefault="00B763FD" w:rsidP="00B763FD">
      <w:pPr>
        <w:jc w:val="both"/>
        <w:rPr>
          <w:rFonts w:ascii="Times New Roman" w:hAnsi="Times New Roman" w:cs="Times New Roman"/>
          <w:sz w:val="24"/>
          <w:szCs w:val="24"/>
        </w:rPr>
      </w:pPr>
      <w:r w:rsidRPr="00403FC0">
        <w:rPr>
          <w:rFonts w:ascii="Times New Roman" w:hAnsi="Times New Roman" w:cs="Times New Roman"/>
          <w:sz w:val="24"/>
          <w:szCs w:val="24"/>
        </w:rPr>
        <w:t xml:space="preserve">2. Ecole Normale Supérieure de Lyon, 69007 Lyon, </w:t>
      </w:r>
      <w:r w:rsidR="002741A1" w:rsidRPr="00403FC0">
        <w:rPr>
          <w:rFonts w:ascii="Times New Roman" w:hAnsi="Times New Roman" w:cs="Times New Roman"/>
          <w:sz w:val="24"/>
          <w:szCs w:val="24"/>
        </w:rPr>
        <w:t>France</w:t>
      </w:r>
      <w:r w:rsidR="002741A1">
        <w:rPr>
          <w:rStyle w:val="SubtleEmphasis"/>
        </w:rPr>
        <w:t>,</w:t>
      </w:r>
    </w:p>
    <w:p w14:paraId="282D9B00" w14:textId="015AF742" w:rsidR="00B763FD" w:rsidRPr="001776BF" w:rsidRDefault="00B763FD" w:rsidP="00E35DAE">
      <w:pPr>
        <w:spacing w:after="0" w:line="240" w:lineRule="auto"/>
        <w:rPr>
          <w:rFonts w:ascii="Times New Roman" w:hAnsi="Times New Roman" w:cs="Times New Roman"/>
          <w:sz w:val="24"/>
          <w:szCs w:val="24"/>
          <w:lang w:val="en-GB"/>
        </w:rPr>
      </w:pPr>
      <w:r w:rsidRPr="00B763FD">
        <w:rPr>
          <w:rFonts w:ascii="Times New Roman" w:hAnsi="Times New Roman" w:cs="Times New Roman"/>
          <w:sz w:val="24"/>
          <w:szCs w:val="24"/>
          <w:lang w:val="en-GB"/>
        </w:rPr>
        <w:t xml:space="preserve">3. </w:t>
      </w:r>
      <w:r w:rsidR="00572EE3">
        <w:rPr>
          <w:rFonts w:ascii="Times New Roman" w:hAnsi="Times New Roman" w:cs="Times New Roman"/>
          <w:sz w:val="24"/>
          <w:szCs w:val="24"/>
          <w:lang w:val="en-GB"/>
        </w:rPr>
        <w:t>School of Environmental Sciences, University of Liverpool, Nicholson Building, Browlow Street Liverpool, L69 3GP, UK</w:t>
      </w:r>
    </w:p>
    <w:p w14:paraId="145DB8E0" w14:textId="77777777" w:rsidR="00B77040" w:rsidRPr="00CB1DD2" w:rsidRDefault="00B77040" w:rsidP="00B77040">
      <w:pPr>
        <w:pStyle w:val="HTMLPreformatted"/>
        <w:rPr>
          <w:lang w:val="en-GB"/>
        </w:rPr>
      </w:pPr>
    </w:p>
    <w:p w14:paraId="725C087D" w14:textId="2C6801B0" w:rsidR="00B77040" w:rsidRPr="00B763FD" w:rsidRDefault="00B77040" w:rsidP="00B77040">
      <w:pPr>
        <w:pStyle w:val="HTMLPreformatted"/>
        <w:rPr>
          <w:rFonts w:ascii="Times New Roman" w:hAnsi="Times New Roman" w:cs="Times New Roman"/>
          <w:sz w:val="22"/>
          <w:lang w:val="en-GB"/>
        </w:rPr>
      </w:pPr>
      <w:r w:rsidRPr="00B763FD">
        <w:rPr>
          <w:rFonts w:ascii="Times New Roman" w:hAnsi="Times New Roman" w:cs="Times New Roman"/>
          <w:sz w:val="24"/>
          <w:u w:val="single"/>
          <w:lang w:val="en-GB"/>
        </w:rPr>
        <w:t>E-mail addresses:</w:t>
      </w:r>
      <w:r w:rsidRPr="00B763FD">
        <w:rPr>
          <w:lang w:val="en-GB"/>
        </w:rPr>
        <w:t xml:space="preserve"> </w:t>
      </w:r>
      <w:hyperlink r:id="rId7" w:history="1">
        <w:r w:rsidR="00BC13D6" w:rsidRPr="00B763FD">
          <w:rPr>
            <w:rStyle w:val="Hyperlink"/>
            <w:rFonts w:ascii="Times New Roman" w:hAnsi="Times New Roman" w:cs="Times New Roman"/>
            <w:sz w:val="22"/>
            <w:lang w:val="en-GB"/>
          </w:rPr>
          <w:t>julien.collet@ens-lyon.fr</w:t>
        </w:r>
      </w:hyperlink>
    </w:p>
    <w:p w14:paraId="16F9A27F" w14:textId="19CC49A5" w:rsidR="00B77040" w:rsidRPr="00B763FD" w:rsidRDefault="00B77040" w:rsidP="00B77040">
      <w:pPr>
        <w:pStyle w:val="HTMLPreformatted"/>
        <w:rPr>
          <w:rFonts w:ascii="Times New Roman" w:hAnsi="Times New Roman" w:cs="Times New Roman"/>
          <w:sz w:val="22"/>
          <w:lang w:val="en-GB"/>
        </w:rPr>
      </w:pPr>
      <w:r w:rsidRPr="00B763FD">
        <w:rPr>
          <w:rFonts w:ascii="Times New Roman" w:hAnsi="Times New Roman" w:cs="Times New Roman"/>
          <w:sz w:val="22"/>
          <w:lang w:val="en-GB"/>
        </w:rPr>
        <w:tab/>
      </w:r>
      <w:r w:rsidRPr="00B763FD">
        <w:rPr>
          <w:rFonts w:ascii="Times New Roman" w:hAnsi="Times New Roman" w:cs="Times New Roman"/>
          <w:sz w:val="22"/>
          <w:lang w:val="en-GB"/>
        </w:rPr>
        <w:tab/>
      </w:r>
      <w:r w:rsidR="00572EE3">
        <w:rPr>
          <w:rFonts w:ascii="Times New Roman" w:hAnsi="Times New Roman" w:cs="Times New Roman"/>
          <w:sz w:val="22"/>
          <w:lang w:val="en-GB"/>
        </w:rPr>
        <w:t>samantha.patrick@liverpool.ac.uk</w:t>
      </w:r>
    </w:p>
    <w:p w14:paraId="2AC6EF75" w14:textId="5006276B" w:rsidR="00BC13D6" w:rsidRPr="00B763FD" w:rsidRDefault="00B77040" w:rsidP="00B77040">
      <w:pPr>
        <w:pStyle w:val="HTMLPreformatted"/>
        <w:rPr>
          <w:lang w:val="en-GB"/>
        </w:rPr>
      </w:pPr>
      <w:r w:rsidRPr="00B763FD">
        <w:rPr>
          <w:rFonts w:ascii="Times New Roman" w:hAnsi="Times New Roman" w:cs="Times New Roman"/>
          <w:sz w:val="22"/>
          <w:lang w:val="en-GB"/>
        </w:rPr>
        <w:tab/>
      </w:r>
      <w:r w:rsidRPr="00B763FD">
        <w:rPr>
          <w:rFonts w:ascii="Times New Roman" w:hAnsi="Times New Roman" w:cs="Times New Roman"/>
          <w:sz w:val="22"/>
          <w:lang w:val="en-GB"/>
        </w:rPr>
        <w:tab/>
      </w:r>
      <w:hyperlink r:id="rId8" w:history="1">
        <w:r w:rsidR="00BC13D6" w:rsidRPr="00B763FD">
          <w:rPr>
            <w:rStyle w:val="Hyperlink"/>
            <w:rFonts w:ascii="Times New Roman" w:hAnsi="Times New Roman" w:cs="Times New Roman"/>
            <w:sz w:val="22"/>
            <w:lang w:val="en-GB"/>
          </w:rPr>
          <w:t>Henri.WEIMERSKIRCH@cebc.cnrs.fr</w:t>
        </w:r>
      </w:hyperlink>
      <w:r w:rsidRPr="00B763FD">
        <w:rPr>
          <w:lang w:val="en-GB"/>
        </w:rPr>
        <w:tab/>
      </w:r>
    </w:p>
    <w:p w14:paraId="3FB53312" w14:textId="0B84C757" w:rsidR="00B77040" w:rsidRDefault="00B77040" w:rsidP="00B77040">
      <w:pPr>
        <w:pStyle w:val="HTMLPreformatted"/>
        <w:rPr>
          <w:lang w:val="en-GB"/>
        </w:rPr>
      </w:pPr>
    </w:p>
    <w:p w14:paraId="45107D1E" w14:textId="249CB647" w:rsidR="00177BD2" w:rsidRPr="005B26BD" w:rsidRDefault="00177BD2" w:rsidP="00B77040">
      <w:pPr>
        <w:pStyle w:val="HTMLPreformatted"/>
        <w:rPr>
          <w:rFonts w:ascii="Times New Roman" w:hAnsi="Times New Roman" w:cs="Times New Roman"/>
          <w:sz w:val="24"/>
          <w:lang w:val="en-GB"/>
        </w:rPr>
      </w:pPr>
      <w:r w:rsidRPr="005B26BD">
        <w:rPr>
          <w:rFonts w:ascii="Times New Roman" w:hAnsi="Times New Roman" w:cs="Times New Roman"/>
          <w:sz w:val="24"/>
          <w:lang w:val="en-GB"/>
        </w:rPr>
        <w:t>*Corresponding author</w:t>
      </w:r>
    </w:p>
    <w:p w14:paraId="417280BA" w14:textId="02CAB1B4" w:rsidR="00B77040" w:rsidRPr="00B763FD" w:rsidRDefault="00B77040" w:rsidP="00D72DA3">
      <w:pPr>
        <w:jc w:val="both"/>
        <w:rPr>
          <w:rFonts w:ascii="Times New Roman" w:hAnsi="Times New Roman" w:cs="Times New Roman"/>
          <w:sz w:val="24"/>
          <w:szCs w:val="24"/>
          <w:lang w:val="en-GB"/>
        </w:rPr>
      </w:pPr>
    </w:p>
    <w:p w14:paraId="62547DC4" w14:textId="77777777" w:rsidR="00530593" w:rsidRPr="00B763FD" w:rsidRDefault="00530593">
      <w:pPr>
        <w:rPr>
          <w:rFonts w:ascii="Times New Roman" w:hAnsi="Times New Roman" w:cs="Times New Roman"/>
          <w:sz w:val="24"/>
          <w:szCs w:val="24"/>
          <w:u w:val="single"/>
          <w:lang w:val="en-GB"/>
        </w:rPr>
      </w:pPr>
      <w:r w:rsidRPr="00B763FD">
        <w:rPr>
          <w:rFonts w:ascii="Times New Roman" w:hAnsi="Times New Roman" w:cs="Times New Roman"/>
          <w:sz w:val="24"/>
          <w:szCs w:val="24"/>
          <w:u w:val="single"/>
          <w:lang w:val="en-GB"/>
        </w:rPr>
        <w:t>Abstract</w:t>
      </w:r>
    </w:p>
    <w:p w14:paraId="2B760FCA" w14:textId="6C83B1BF" w:rsidR="00BC13D6" w:rsidRPr="00B763FD" w:rsidRDefault="004F345C" w:rsidP="00F9625D">
      <w:pPr>
        <w:jc w:val="both"/>
        <w:rPr>
          <w:rFonts w:ascii="Times New Roman" w:hAnsi="Times New Roman" w:cs="Times New Roman"/>
          <w:sz w:val="24"/>
          <w:szCs w:val="24"/>
          <w:lang w:val="en-GB"/>
        </w:rPr>
      </w:pPr>
      <w:r w:rsidRPr="00B763FD">
        <w:rPr>
          <w:rFonts w:ascii="Times New Roman" w:hAnsi="Times New Roman" w:cs="Times New Roman"/>
          <w:sz w:val="24"/>
          <w:szCs w:val="24"/>
          <w:lang w:val="en-GB"/>
        </w:rPr>
        <w:t>Seabird-</w:t>
      </w:r>
      <w:r w:rsidR="00B763FD" w:rsidRPr="00B763FD">
        <w:rPr>
          <w:rFonts w:ascii="Times New Roman" w:hAnsi="Times New Roman" w:cs="Times New Roman"/>
          <w:sz w:val="24"/>
          <w:szCs w:val="24"/>
          <w:lang w:val="en-GB"/>
        </w:rPr>
        <w:t xml:space="preserve">fishery </w:t>
      </w:r>
      <w:r w:rsidRPr="00B763FD">
        <w:rPr>
          <w:rFonts w:ascii="Times New Roman" w:hAnsi="Times New Roman" w:cs="Times New Roman"/>
          <w:sz w:val="24"/>
          <w:szCs w:val="24"/>
          <w:lang w:val="en-GB"/>
        </w:rPr>
        <w:t xml:space="preserve">interactions are </w:t>
      </w:r>
      <w:r w:rsidR="00FC12E1">
        <w:rPr>
          <w:rFonts w:ascii="Times New Roman" w:hAnsi="Times New Roman" w:cs="Times New Roman"/>
          <w:sz w:val="24"/>
          <w:szCs w:val="24"/>
          <w:lang w:val="en-GB"/>
        </w:rPr>
        <w:t>important</w:t>
      </w:r>
      <w:r w:rsidRPr="00B763FD">
        <w:rPr>
          <w:rFonts w:ascii="Times New Roman" w:hAnsi="Times New Roman" w:cs="Times New Roman"/>
          <w:sz w:val="24"/>
          <w:szCs w:val="24"/>
          <w:lang w:val="en-GB"/>
        </w:rPr>
        <w:t xml:space="preserve"> </w:t>
      </w:r>
      <w:r w:rsidR="00B763FD" w:rsidRPr="00B763FD">
        <w:rPr>
          <w:rFonts w:ascii="Times New Roman" w:hAnsi="Times New Roman" w:cs="Times New Roman"/>
          <w:sz w:val="24"/>
          <w:szCs w:val="24"/>
          <w:lang w:val="en-GB"/>
        </w:rPr>
        <w:t>to</w:t>
      </w:r>
      <w:r w:rsidRPr="00B763FD">
        <w:rPr>
          <w:rFonts w:ascii="Times New Roman" w:hAnsi="Times New Roman" w:cs="Times New Roman"/>
          <w:sz w:val="24"/>
          <w:szCs w:val="24"/>
          <w:lang w:val="en-GB"/>
        </w:rPr>
        <w:t xml:space="preserve"> seabird ecology and conservation</w:t>
      </w:r>
      <w:r w:rsidR="00C011EE" w:rsidRPr="00B763FD">
        <w:rPr>
          <w:rFonts w:ascii="Times New Roman" w:hAnsi="Times New Roman" w:cs="Times New Roman"/>
          <w:sz w:val="24"/>
          <w:szCs w:val="24"/>
          <w:lang w:val="en-GB"/>
        </w:rPr>
        <w:t xml:space="preserve"> since some species obtain </w:t>
      </w:r>
      <w:r w:rsidR="00B763FD" w:rsidRPr="00B763FD">
        <w:rPr>
          <w:rFonts w:ascii="Times New Roman" w:hAnsi="Times New Roman" w:cs="Times New Roman"/>
          <w:sz w:val="24"/>
          <w:szCs w:val="24"/>
          <w:lang w:val="en-GB"/>
        </w:rPr>
        <w:t xml:space="preserve">a </w:t>
      </w:r>
      <w:r w:rsidR="00C011EE" w:rsidRPr="00B763FD">
        <w:rPr>
          <w:rFonts w:ascii="Times New Roman" w:hAnsi="Times New Roman" w:cs="Times New Roman"/>
          <w:sz w:val="24"/>
          <w:szCs w:val="24"/>
          <w:lang w:val="en-GB"/>
        </w:rPr>
        <w:t>significant</w:t>
      </w:r>
      <w:r w:rsidR="002909BA" w:rsidRPr="00B763FD">
        <w:rPr>
          <w:rFonts w:ascii="Times New Roman" w:hAnsi="Times New Roman" w:cs="Times New Roman"/>
          <w:sz w:val="24"/>
          <w:szCs w:val="24"/>
          <w:lang w:val="en-GB"/>
        </w:rPr>
        <w:t xml:space="preserve"> </w:t>
      </w:r>
      <w:r w:rsidR="00C011EE" w:rsidRPr="00B763FD">
        <w:rPr>
          <w:rFonts w:ascii="Times New Roman" w:hAnsi="Times New Roman" w:cs="Times New Roman"/>
          <w:sz w:val="24"/>
          <w:szCs w:val="24"/>
          <w:lang w:val="en-GB"/>
        </w:rPr>
        <w:t xml:space="preserve">amount of food from fisheries, but </w:t>
      </w:r>
      <w:r w:rsidRPr="00B763FD">
        <w:rPr>
          <w:rFonts w:ascii="Times New Roman" w:hAnsi="Times New Roman" w:cs="Times New Roman"/>
          <w:sz w:val="24"/>
          <w:szCs w:val="24"/>
          <w:lang w:val="en-GB"/>
        </w:rPr>
        <w:t xml:space="preserve">mortality </w:t>
      </w:r>
      <w:r w:rsidR="00C011EE" w:rsidRPr="00B763FD">
        <w:rPr>
          <w:rFonts w:ascii="Times New Roman" w:hAnsi="Times New Roman" w:cs="Times New Roman"/>
          <w:sz w:val="24"/>
          <w:szCs w:val="24"/>
          <w:lang w:val="en-GB"/>
        </w:rPr>
        <w:t xml:space="preserve">from </w:t>
      </w:r>
      <w:r w:rsidR="00572EE3">
        <w:rPr>
          <w:rFonts w:ascii="Times New Roman" w:hAnsi="Times New Roman" w:cs="Times New Roman"/>
          <w:sz w:val="24"/>
          <w:szCs w:val="24"/>
          <w:lang w:val="en-GB"/>
        </w:rPr>
        <w:t xml:space="preserve">bycatch </w:t>
      </w:r>
      <w:r w:rsidRPr="00B763FD">
        <w:rPr>
          <w:rFonts w:ascii="Times New Roman" w:hAnsi="Times New Roman" w:cs="Times New Roman"/>
          <w:sz w:val="24"/>
          <w:szCs w:val="24"/>
          <w:lang w:val="en-GB"/>
        </w:rPr>
        <w:t xml:space="preserve">is </w:t>
      </w:r>
      <w:r w:rsidR="00C011EE" w:rsidRPr="00B763FD">
        <w:rPr>
          <w:rFonts w:ascii="Times New Roman" w:hAnsi="Times New Roman" w:cs="Times New Roman"/>
          <w:sz w:val="24"/>
          <w:szCs w:val="24"/>
          <w:lang w:val="en-GB"/>
        </w:rPr>
        <w:t xml:space="preserve">a </w:t>
      </w:r>
      <w:r w:rsidRPr="00B763FD">
        <w:rPr>
          <w:rFonts w:ascii="Times New Roman" w:hAnsi="Times New Roman" w:cs="Times New Roman"/>
          <w:sz w:val="24"/>
          <w:szCs w:val="24"/>
          <w:lang w:val="en-GB"/>
        </w:rPr>
        <w:t xml:space="preserve">primary </w:t>
      </w:r>
      <w:r w:rsidR="00C011EE" w:rsidRPr="00B763FD">
        <w:rPr>
          <w:rFonts w:ascii="Times New Roman" w:hAnsi="Times New Roman" w:cs="Times New Roman"/>
          <w:sz w:val="24"/>
          <w:szCs w:val="24"/>
          <w:lang w:val="en-GB"/>
        </w:rPr>
        <w:t>cause of population decline</w:t>
      </w:r>
      <w:r w:rsidR="00B763FD" w:rsidRPr="00B763FD">
        <w:rPr>
          <w:rFonts w:ascii="Times New Roman" w:hAnsi="Times New Roman" w:cs="Times New Roman"/>
          <w:sz w:val="24"/>
          <w:szCs w:val="24"/>
          <w:lang w:val="en-GB"/>
        </w:rPr>
        <w:t>s</w:t>
      </w:r>
      <w:r w:rsidR="00C011EE" w:rsidRPr="00B763FD">
        <w:rPr>
          <w:rFonts w:ascii="Times New Roman" w:hAnsi="Times New Roman" w:cs="Times New Roman"/>
          <w:sz w:val="24"/>
          <w:szCs w:val="24"/>
          <w:lang w:val="en-GB"/>
        </w:rPr>
        <w:t xml:space="preserve"> in several species</w:t>
      </w:r>
      <w:r w:rsidRPr="00B763FD">
        <w:rPr>
          <w:rFonts w:ascii="Times New Roman" w:hAnsi="Times New Roman" w:cs="Times New Roman"/>
          <w:sz w:val="24"/>
          <w:szCs w:val="24"/>
          <w:lang w:val="en-GB"/>
        </w:rPr>
        <w:t>. While the availability of high resolution GPS data for both seabird</w:t>
      </w:r>
      <w:r w:rsidR="007E5A0F" w:rsidRPr="00B763FD">
        <w:rPr>
          <w:rFonts w:ascii="Times New Roman" w:hAnsi="Times New Roman" w:cs="Times New Roman"/>
          <w:sz w:val="24"/>
          <w:szCs w:val="24"/>
          <w:lang w:val="en-GB"/>
        </w:rPr>
        <w:t>s</w:t>
      </w:r>
      <w:r w:rsidRPr="00B763FD">
        <w:rPr>
          <w:rFonts w:ascii="Times New Roman" w:hAnsi="Times New Roman" w:cs="Times New Roman"/>
          <w:sz w:val="24"/>
          <w:szCs w:val="24"/>
          <w:lang w:val="en-GB"/>
        </w:rPr>
        <w:t xml:space="preserve"> and vessels </w:t>
      </w:r>
      <w:r w:rsidR="00B763FD" w:rsidRPr="00B763FD">
        <w:rPr>
          <w:rFonts w:ascii="Times New Roman" w:hAnsi="Times New Roman" w:cs="Times New Roman"/>
          <w:sz w:val="24"/>
          <w:szCs w:val="24"/>
          <w:lang w:val="en-GB"/>
        </w:rPr>
        <w:t xml:space="preserve">over the past few years </w:t>
      </w:r>
      <w:r w:rsidRPr="00B763FD">
        <w:rPr>
          <w:rFonts w:ascii="Times New Roman" w:hAnsi="Times New Roman" w:cs="Times New Roman"/>
          <w:sz w:val="24"/>
          <w:szCs w:val="24"/>
          <w:lang w:val="en-GB"/>
        </w:rPr>
        <w:t xml:space="preserve">has allowed </w:t>
      </w:r>
      <w:r w:rsidR="006742EE">
        <w:rPr>
          <w:rFonts w:ascii="Times New Roman" w:hAnsi="Times New Roman" w:cs="Times New Roman"/>
          <w:sz w:val="24"/>
          <w:szCs w:val="24"/>
          <w:lang w:val="en-GB"/>
        </w:rPr>
        <w:t>analyses of</w:t>
      </w:r>
      <w:r w:rsidR="00B763FD" w:rsidRPr="00B763FD">
        <w:rPr>
          <w:rFonts w:ascii="Times New Roman" w:hAnsi="Times New Roman" w:cs="Times New Roman"/>
          <w:sz w:val="24"/>
          <w:szCs w:val="24"/>
          <w:lang w:val="en-GB"/>
        </w:rPr>
        <w:t xml:space="preserve"> </w:t>
      </w:r>
      <w:r w:rsidRPr="00B763FD">
        <w:rPr>
          <w:rFonts w:ascii="Times New Roman" w:hAnsi="Times New Roman" w:cs="Times New Roman"/>
          <w:sz w:val="24"/>
          <w:szCs w:val="24"/>
          <w:lang w:val="en-GB"/>
        </w:rPr>
        <w:t>fine</w:t>
      </w:r>
      <w:r w:rsidR="006742EE">
        <w:rPr>
          <w:rFonts w:ascii="Times New Roman" w:hAnsi="Times New Roman" w:cs="Times New Roman"/>
          <w:sz w:val="24"/>
          <w:szCs w:val="24"/>
          <w:lang w:val="en-GB"/>
        </w:rPr>
        <w:t>-</w:t>
      </w:r>
      <w:r w:rsidR="00B763FD">
        <w:rPr>
          <w:rFonts w:ascii="Times New Roman" w:hAnsi="Times New Roman" w:cs="Times New Roman"/>
          <w:sz w:val="24"/>
          <w:szCs w:val="24"/>
          <w:lang w:val="en-GB"/>
        </w:rPr>
        <w:t xml:space="preserve">scale </w:t>
      </w:r>
      <w:r w:rsidRPr="00B763FD">
        <w:rPr>
          <w:rFonts w:ascii="Times New Roman" w:hAnsi="Times New Roman" w:cs="Times New Roman"/>
          <w:sz w:val="24"/>
          <w:szCs w:val="24"/>
          <w:lang w:val="en-GB"/>
        </w:rPr>
        <w:t>behavioural responses of seabird</w:t>
      </w:r>
      <w:r w:rsidR="00C81D9A" w:rsidRPr="00B763FD">
        <w:rPr>
          <w:rFonts w:ascii="Times New Roman" w:hAnsi="Times New Roman" w:cs="Times New Roman"/>
          <w:sz w:val="24"/>
          <w:szCs w:val="24"/>
          <w:lang w:val="en-GB"/>
        </w:rPr>
        <w:t>s</w:t>
      </w:r>
      <w:r w:rsidRPr="00B763FD">
        <w:rPr>
          <w:rFonts w:ascii="Times New Roman" w:hAnsi="Times New Roman" w:cs="Times New Roman"/>
          <w:sz w:val="24"/>
          <w:szCs w:val="24"/>
          <w:lang w:val="en-GB"/>
        </w:rPr>
        <w:t xml:space="preserve"> </w:t>
      </w:r>
      <w:r w:rsidR="00B763FD">
        <w:rPr>
          <w:rFonts w:ascii="Times New Roman" w:hAnsi="Times New Roman" w:cs="Times New Roman"/>
          <w:sz w:val="24"/>
          <w:szCs w:val="24"/>
          <w:lang w:val="en-GB"/>
        </w:rPr>
        <w:t>at</w:t>
      </w:r>
      <w:r w:rsidR="00A363B7">
        <w:rPr>
          <w:rFonts w:ascii="Times New Roman" w:hAnsi="Times New Roman" w:cs="Times New Roman"/>
          <w:sz w:val="24"/>
          <w:szCs w:val="24"/>
          <w:lang w:val="en-GB"/>
        </w:rPr>
        <w:t xml:space="preserve"> </w:t>
      </w:r>
      <w:r w:rsidRPr="00B763FD">
        <w:rPr>
          <w:rFonts w:ascii="Times New Roman" w:hAnsi="Times New Roman" w:cs="Times New Roman"/>
          <w:sz w:val="24"/>
          <w:szCs w:val="24"/>
          <w:lang w:val="en-GB"/>
        </w:rPr>
        <w:t>fishing vessels,</w:t>
      </w:r>
      <w:r w:rsidR="006742EE">
        <w:rPr>
          <w:rFonts w:ascii="Times New Roman" w:hAnsi="Times New Roman" w:cs="Times New Roman"/>
          <w:sz w:val="24"/>
          <w:szCs w:val="24"/>
          <w:lang w:val="en-GB"/>
        </w:rPr>
        <w:t xml:space="preserve"> </w:t>
      </w:r>
      <w:r w:rsidR="00B763FD">
        <w:rPr>
          <w:rFonts w:ascii="Times New Roman" w:hAnsi="Times New Roman" w:cs="Times New Roman"/>
          <w:sz w:val="24"/>
          <w:szCs w:val="24"/>
          <w:lang w:val="en-GB"/>
        </w:rPr>
        <w:t>little</w:t>
      </w:r>
      <w:r w:rsidR="00B763FD" w:rsidRPr="00B763FD">
        <w:rPr>
          <w:rFonts w:ascii="Times New Roman" w:hAnsi="Times New Roman" w:cs="Times New Roman"/>
          <w:sz w:val="24"/>
          <w:szCs w:val="24"/>
          <w:lang w:val="en-GB"/>
        </w:rPr>
        <w:t xml:space="preserve"> </w:t>
      </w:r>
      <w:r w:rsidR="00C011EE" w:rsidRPr="00B763FD">
        <w:rPr>
          <w:rFonts w:ascii="Times New Roman" w:hAnsi="Times New Roman" w:cs="Times New Roman"/>
          <w:sz w:val="24"/>
          <w:szCs w:val="24"/>
          <w:lang w:val="en-GB"/>
        </w:rPr>
        <w:t>information is available</w:t>
      </w:r>
      <w:r w:rsidR="00C81D9A" w:rsidRPr="00B763FD">
        <w:rPr>
          <w:rFonts w:ascii="Times New Roman" w:hAnsi="Times New Roman" w:cs="Times New Roman"/>
          <w:sz w:val="24"/>
          <w:szCs w:val="24"/>
          <w:lang w:val="en-GB"/>
        </w:rPr>
        <w:t xml:space="preserve"> </w:t>
      </w:r>
      <w:r w:rsidR="00C011EE" w:rsidRPr="00B763FD">
        <w:rPr>
          <w:rFonts w:ascii="Times New Roman" w:hAnsi="Times New Roman" w:cs="Times New Roman"/>
          <w:sz w:val="24"/>
          <w:szCs w:val="24"/>
          <w:lang w:val="en-GB"/>
        </w:rPr>
        <w:t xml:space="preserve">on </w:t>
      </w:r>
      <w:r w:rsidRPr="00B763FD">
        <w:rPr>
          <w:rFonts w:ascii="Times New Roman" w:hAnsi="Times New Roman" w:cs="Times New Roman"/>
          <w:sz w:val="24"/>
          <w:szCs w:val="24"/>
          <w:lang w:val="en-GB"/>
        </w:rPr>
        <w:t xml:space="preserve">the distance at which seabirds </w:t>
      </w:r>
      <w:r w:rsidR="00B763FD">
        <w:rPr>
          <w:rFonts w:ascii="Times New Roman" w:hAnsi="Times New Roman" w:cs="Times New Roman"/>
          <w:sz w:val="24"/>
          <w:szCs w:val="24"/>
          <w:lang w:val="en-GB"/>
        </w:rPr>
        <w:t xml:space="preserve">respond </w:t>
      </w:r>
      <w:r w:rsidRPr="00B763FD">
        <w:rPr>
          <w:rFonts w:ascii="Times New Roman" w:hAnsi="Times New Roman" w:cs="Times New Roman"/>
          <w:sz w:val="24"/>
          <w:szCs w:val="24"/>
          <w:lang w:val="en-GB"/>
        </w:rPr>
        <w:t>to vessels. In</w:t>
      </w:r>
      <w:r w:rsidR="002909BA" w:rsidRPr="00B763FD">
        <w:rPr>
          <w:rFonts w:ascii="Times New Roman" w:hAnsi="Times New Roman" w:cs="Times New Roman"/>
          <w:sz w:val="24"/>
          <w:szCs w:val="24"/>
          <w:lang w:val="en-GB"/>
        </w:rPr>
        <w:t>deed</w:t>
      </w:r>
      <w:r w:rsidRPr="00B763FD">
        <w:rPr>
          <w:rFonts w:ascii="Times New Roman" w:hAnsi="Times New Roman" w:cs="Times New Roman"/>
          <w:sz w:val="24"/>
          <w:szCs w:val="24"/>
          <w:lang w:val="en-GB"/>
        </w:rPr>
        <w:t xml:space="preserve">, previous studies </w:t>
      </w:r>
      <w:r w:rsidR="002909BA" w:rsidRPr="00B763FD">
        <w:rPr>
          <w:rFonts w:ascii="Times New Roman" w:hAnsi="Times New Roman" w:cs="Times New Roman"/>
          <w:sz w:val="24"/>
          <w:szCs w:val="24"/>
          <w:lang w:val="en-GB"/>
        </w:rPr>
        <w:t xml:space="preserve">focused on the foraging </w:t>
      </w:r>
      <w:r w:rsidR="00B763FD" w:rsidRPr="00B763FD">
        <w:rPr>
          <w:rFonts w:ascii="Times New Roman" w:hAnsi="Times New Roman" w:cs="Times New Roman"/>
          <w:sz w:val="24"/>
          <w:szCs w:val="24"/>
          <w:lang w:val="en-GB"/>
        </w:rPr>
        <w:t>behaviour</w:t>
      </w:r>
      <w:r w:rsidR="002909BA" w:rsidRPr="00B763FD">
        <w:rPr>
          <w:rFonts w:ascii="Times New Roman" w:hAnsi="Times New Roman" w:cs="Times New Roman"/>
          <w:sz w:val="24"/>
          <w:szCs w:val="24"/>
          <w:lang w:val="en-GB"/>
        </w:rPr>
        <w:t xml:space="preserve"> of individuals </w:t>
      </w:r>
      <w:r w:rsidR="00B763FD">
        <w:rPr>
          <w:rFonts w:ascii="Times New Roman" w:hAnsi="Times New Roman" w:cs="Times New Roman"/>
          <w:sz w:val="24"/>
          <w:szCs w:val="24"/>
          <w:lang w:val="en-GB"/>
        </w:rPr>
        <w:t>within</w:t>
      </w:r>
      <w:r w:rsidR="002909BA" w:rsidRPr="00B763FD">
        <w:rPr>
          <w:rFonts w:ascii="Times New Roman" w:hAnsi="Times New Roman" w:cs="Times New Roman"/>
          <w:sz w:val="24"/>
          <w:szCs w:val="24"/>
          <w:lang w:val="en-GB"/>
        </w:rPr>
        <w:t xml:space="preserve"> the vicinity of vessels but did not </w:t>
      </w:r>
      <w:r w:rsidRPr="00B763FD">
        <w:rPr>
          <w:rFonts w:ascii="Times New Roman" w:hAnsi="Times New Roman" w:cs="Times New Roman"/>
          <w:sz w:val="24"/>
          <w:szCs w:val="24"/>
          <w:lang w:val="en-GB"/>
        </w:rPr>
        <w:t xml:space="preserve">consider the approach phase of birds. </w:t>
      </w:r>
      <w:r w:rsidR="00B763FD">
        <w:rPr>
          <w:rFonts w:ascii="Times New Roman" w:hAnsi="Times New Roman" w:cs="Times New Roman"/>
          <w:sz w:val="24"/>
          <w:szCs w:val="24"/>
          <w:lang w:val="en-GB"/>
        </w:rPr>
        <w:t>Here w</w:t>
      </w:r>
      <w:r w:rsidRPr="00B763FD">
        <w:rPr>
          <w:rFonts w:ascii="Times New Roman" w:hAnsi="Times New Roman" w:cs="Times New Roman"/>
          <w:sz w:val="24"/>
          <w:szCs w:val="24"/>
          <w:lang w:val="en-GB"/>
        </w:rPr>
        <w:t xml:space="preserve">e provide such an estimate by </w:t>
      </w:r>
      <w:r w:rsidR="002909BA" w:rsidRPr="00B763FD">
        <w:rPr>
          <w:rFonts w:ascii="Times New Roman" w:hAnsi="Times New Roman" w:cs="Times New Roman"/>
          <w:sz w:val="24"/>
          <w:szCs w:val="24"/>
          <w:lang w:val="en-GB"/>
        </w:rPr>
        <w:t>examining</w:t>
      </w:r>
      <w:r w:rsidRPr="00B763FD">
        <w:rPr>
          <w:rFonts w:ascii="Times New Roman" w:hAnsi="Times New Roman" w:cs="Times New Roman"/>
          <w:sz w:val="24"/>
          <w:szCs w:val="24"/>
          <w:lang w:val="en-GB"/>
        </w:rPr>
        <w:t xml:space="preserve"> changes </w:t>
      </w:r>
      <w:r w:rsidR="00754FFD" w:rsidRPr="00B763FD">
        <w:rPr>
          <w:rFonts w:ascii="Times New Roman" w:hAnsi="Times New Roman" w:cs="Times New Roman"/>
          <w:sz w:val="24"/>
          <w:szCs w:val="24"/>
          <w:lang w:val="en-GB"/>
        </w:rPr>
        <w:t>in</w:t>
      </w:r>
      <w:r w:rsidR="00B763FD">
        <w:rPr>
          <w:rFonts w:ascii="Times New Roman" w:hAnsi="Times New Roman" w:cs="Times New Roman"/>
          <w:sz w:val="24"/>
          <w:szCs w:val="24"/>
          <w:lang w:val="en-GB"/>
        </w:rPr>
        <w:t xml:space="preserve"> the</w:t>
      </w:r>
      <w:r w:rsidRPr="00B763FD">
        <w:rPr>
          <w:rFonts w:ascii="Times New Roman" w:hAnsi="Times New Roman" w:cs="Times New Roman"/>
          <w:sz w:val="24"/>
          <w:szCs w:val="24"/>
          <w:lang w:val="en-GB"/>
        </w:rPr>
        <w:t xml:space="preserve"> </w:t>
      </w:r>
      <w:r w:rsidR="00B763FD">
        <w:rPr>
          <w:rFonts w:ascii="Times New Roman" w:hAnsi="Times New Roman" w:cs="Times New Roman"/>
          <w:sz w:val="24"/>
          <w:szCs w:val="24"/>
          <w:lang w:val="en-GB"/>
        </w:rPr>
        <w:t xml:space="preserve">flight </w:t>
      </w:r>
      <w:r w:rsidRPr="00B763FD">
        <w:rPr>
          <w:rFonts w:ascii="Times New Roman" w:hAnsi="Times New Roman" w:cs="Times New Roman"/>
          <w:sz w:val="24"/>
          <w:szCs w:val="24"/>
          <w:lang w:val="en-GB"/>
        </w:rPr>
        <w:t xml:space="preserve">direction of </w:t>
      </w:r>
      <w:r w:rsidR="007E5A0F" w:rsidRPr="00B763FD">
        <w:rPr>
          <w:rFonts w:ascii="Times New Roman" w:hAnsi="Times New Roman" w:cs="Times New Roman"/>
          <w:sz w:val="24"/>
          <w:szCs w:val="24"/>
          <w:lang w:val="en-GB"/>
        </w:rPr>
        <w:t xml:space="preserve">GPS-tracked </w:t>
      </w:r>
      <w:r w:rsidR="001776BF">
        <w:rPr>
          <w:rFonts w:ascii="Times New Roman" w:hAnsi="Times New Roman" w:cs="Times New Roman"/>
          <w:sz w:val="24"/>
          <w:szCs w:val="24"/>
          <w:lang w:val="en-GB"/>
        </w:rPr>
        <w:t>w</w:t>
      </w:r>
      <w:r w:rsidR="001776BF" w:rsidRPr="00B763FD">
        <w:rPr>
          <w:rFonts w:ascii="Times New Roman" w:hAnsi="Times New Roman" w:cs="Times New Roman"/>
          <w:sz w:val="24"/>
          <w:szCs w:val="24"/>
          <w:lang w:val="en-GB"/>
        </w:rPr>
        <w:t xml:space="preserve">andering </w:t>
      </w:r>
      <w:r w:rsidRPr="00B763FD">
        <w:rPr>
          <w:rFonts w:ascii="Times New Roman" w:hAnsi="Times New Roman" w:cs="Times New Roman"/>
          <w:sz w:val="24"/>
          <w:szCs w:val="24"/>
          <w:lang w:val="en-GB"/>
        </w:rPr>
        <w:t xml:space="preserve">albatrosses breeding </w:t>
      </w:r>
      <w:r w:rsidR="00B763FD">
        <w:rPr>
          <w:rFonts w:ascii="Times New Roman" w:hAnsi="Times New Roman" w:cs="Times New Roman"/>
          <w:sz w:val="24"/>
          <w:szCs w:val="24"/>
          <w:lang w:val="en-GB"/>
        </w:rPr>
        <w:t xml:space="preserve">on the </w:t>
      </w:r>
      <w:r w:rsidRPr="00B763FD">
        <w:rPr>
          <w:rFonts w:ascii="Times New Roman" w:hAnsi="Times New Roman" w:cs="Times New Roman"/>
          <w:sz w:val="24"/>
          <w:szCs w:val="24"/>
          <w:lang w:val="en-GB"/>
        </w:rPr>
        <w:t>Crozet</w:t>
      </w:r>
      <w:r w:rsidR="00B763FD">
        <w:rPr>
          <w:rFonts w:ascii="Times New Roman" w:hAnsi="Times New Roman" w:cs="Times New Roman"/>
          <w:sz w:val="24"/>
          <w:szCs w:val="24"/>
          <w:lang w:val="en-GB"/>
        </w:rPr>
        <w:t xml:space="preserve"> Islands</w:t>
      </w:r>
      <w:r w:rsidRPr="00B763FD">
        <w:rPr>
          <w:rFonts w:ascii="Times New Roman" w:hAnsi="Times New Roman" w:cs="Times New Roman"/>
          <w:sz w:val="24"/>
          <w:szCs w:val="24"/>
          <w:lang w:val="en-GB"/>
        </w:rPr>
        <w:t xml:space="preserve">, in </w:t>
      </w:r>
      <w:r w:rsidR="00B763FD">
        <w:rPr>
          <w:rFonts w:ascii="Times New Roman" w:hAnsi="Times New Roman" w:cs="Times New Roman"/>
          <w:sz w:val="24"/>
          <w:szCs w:val="24"/>
          <w:lang w:val="en-GB"/>
        </w:rPr>
        <w:t xml:space="preserve">response </w:t>
      </w:r>
      <w:r w:rsidRPr="00B763FD">
        <w:rPr>
          <w:rFonts w:ascii="Times New Roman" w:hAnsi="Times New Roman" w:cs="Times New Roman"/>
          <w:sz w:val="24"/>
          <w:szCs w:val="24"/>
          <w:lang w:val="en-GB"/>
        </w:rPr>
        <w:t xml:space="preserve">to the toothfish </w:t>
      </w:r>
      <w:r w:rsidR="00B763FD">
        <w:rPr>
          <w:rFonts w:ascii="Times New Roman" w:hAnsi="Times New Roman" w:cs="Times New Roman"/>
          <w:sz w:val="24"/>
          <w:szCs w:val="24"/>
          <w:lang w:val="en-GB"/>
        </w:rPr>
        <w:t xml:space="preserve">fishing </w:t>
      </w:r>
      <w:r w:rsidRPr="00B763FD">
        <w:rPr>
          <w:rFonts w:ascii="Times New Roman" w:hAnsi="Times New Roman" w:cs="Times New Roman"/>
          <w:sz w:val="24"/>
          <w:szCs w:val="24"/>
          <w:lang w:val="en-GB"/>
        </w:rPr>
        <w:t xml:space="preserve">fleet operating </w:t>
      </w:r>
      <w:r w:rsidR="00754FFD" w:rsidRPr="00B763FD">
        <w:rPr>
          <w:rFonts w:ascii="Times New Roman" w:hAnsi="Times New Roman" w:cs="Times New Roman"/>
          <w:sz w:val="24"/>
          <w:szCs w:val="24"/>
          <w:lang w:val="en-GB"/>
        </w:rPr>
        <w:t>around the breeding grounds</w:t>
      </w:r>
      <w:r w:rsidR="002C14D2">
        <w:rPr>
          <w:rFonts w:ascii="Times New Roman" w:hAnsi="Times New Roman" w:cs="Times New Roman"/>
          <w:sz w:val="24"/>
          <w:szCs w:val="24"/>
          <w:lang w:val="en-GB"/>
        </w:rPr>
        <w:t xml:space="preserve">, monitored through </w:t>
      </w:r>
      <w:r w:rsidR="006742EE">
        <w:rPr>
          <w:rFonts w:ascii="Times New Roman" w:hAnsi="Times New Roman" w:cs="Times New Roman"/>
          <w:sz w:val="24"/>
          <w:szCs w:val="24"/>
          <w:lang w:val="en-GB"/>
        </w:rPr>
        <w:t xml:space="preserve">GPS </w:t>
      </w:r>
      <w:r w:rsidR="002C14D2">
        <w:rPr>
          <w:rFonts w:ascii="Times New Roman" w:hAnsi="Times New Roman" w:cs="Times New Roman"/>
          <w:sz w:val="24"/>
          <w:szCs w:val="24"/>
          <w:lang w:val="en-GB"/>
        </w:rPr>
        <w:t>Vessel Monitoring System</w:t>
      </w:r>
      <w:r w:rsidRPr="00B763FD">
        <w:rPr>
          <w:rFonts w:ascii="Times New Roman" w:hAnsi="Times New Roman" w:cs="Times New Roman"/>
          <w:sz w:val="24"/>
          <w:szCs w:val="24"/>
          <w:lang w:val="en-GB"/>
        </w:rPr>
        <w:t xml:space="preserve">. We show that although </w:t>
      </w:r>
      <w:r w:rsidR="007E5A0F" w:rsidRPr="00B763FD">
        <w:rPr>
          <w:rFonts w:ascii="Times New Roman" w:hAnsi="Times New Roman" w:cs="Times New Roman"/>
          <w:sz w:val="24"/>
          <w:szCs w:val="24"/>
          <w:lang w:val="en-GB"/>
        </w:rPr>
        <w:t>we detect increase</w:t>
      </w:r>
      <w:r w:rsidR="00B763FD">
        <w:rPr>
          <w:rFonts w:ascii="Times New Roman" w:hAnsi="Times New Roman" w:cs="Times New Roman"/>
          <w:sz w:val="24"/>
          <w:szCs w:val="24"/>
          <w:lang w:val="en-GB"/>
        </w:rPr>
        <w:t>s</w:t>
      </w:r>
      <w:r w:rsidR="007E5A0F" w:rsidRPr="00B763FD">
        <w:rPr>
          <w:rFonts w:ascii="Times New Roman" w:hAnsi="Times New Roman" w:cs="Times New Roman"/>
          <w:sz w:val="24"/>
          <w:szCs w:val="24"/>
          <w:lang w:val="en-GB"/>
        </w:rPr>
        <w:t xml:space="preserve"> in </w:t>
      </w:r>
      <w:r w:rsidR="008633AE" w:rsidRPr="00B763FD">
        <w:rPr>
          <w:rFonts w:ascii="Times New Roman" w:hAnsi="Times New Roman" w:cs="Times New Roman"/>
          <w:sz w:val="24"/>
          <w:szCs w:val="24"/>
          <w:lang w:val="en-GB"/>
        </w:rPr>
        <w:t>f</w:t>
      </w:r>
      <w:r w:rsidR="008633AE">
        <w:rPr>
          <w:rFonts w:ascii="Times New Roman" w:hAnsi="Times New Roman" w:cs="Times New Roman"/>
          <w:sz w:val="24"/>
          <w:szCs w:val="24"/>
          <w:lang w:val="en-GB"/>
        </w:rPr>
        <w:t xml:space="preserve">eeding </w:t>
      </w:r>
      <w:r w:rsidR="007E5A0F" w:rsidRPr="00B763FD">
        <w:rPr>
          <w:rFonts w:ascii="Times New Roman" w:hAnsi="Times New Roman" w:cs="Times New Roman"/>
          <w:sz w:val="24"/>
          <w:szCs w:val="24"/>
          <w:lang w:val="en-GB"/>
        </w:rPr>
        <w:t xml:space="preserve">behaviour only when albatrosses are within 3km of </w:t>
      </w:r>
      <w:r w:rsidR="006742EE">
        <w:rPr>
          <w:rFonts w:ascii="Times New Roman" w:hAnsi="Times New Roman" w:cs="Times New Roman"/>
          <w:sz w:val="24"/>
          <w:szCs w:val="24"/>
          <w:lang w:val="en-GB"/>
        </w:rPr>
        <w:t>boats</w:t>
      </w:r>
      <w:r w:rsidR="007E5A0F" w:rsidRPr="00B763FD">
        <w:rPr>
          <w:rFonts w:ascii="Times New Roman" w:hAnsi="Times New Roman" w:cs="Times New Roman"/>
          <w:sz w:val="24"/>
          <w:szCs w:val="24"/>
          <w:lang w:val="en-GB"/>
        </w:rPr>
        <w:t xml:space="preserve">, they display </w:t>
      </w:r>
      <w:r w:rsidR="00B763FD">
        <w:rPr>
          <w:rFonts w:ascii="Times New Roman" w:hAnsi="Times New Roman" w:cs="Times New Roman"/>
          <w:sz w:val="24"/>
          <w:szCs w:val="24"/>
          <w:lang w:val="en-GB"/>
        </w:rPr>
        <w:t xml:space="preserve">clear changes in </w:t>
      </w:r>
      <w:r w:rsidR="007E5A0F" w:rsidRPr="00B763FD">
        <w:rPr>
          <w:rFonts w:ascii="Times New Roman" w:hAnsi="Times New Roman" w:cs="Times New Roman"/>
          <w:sz w:val="24"/>
          <w:szCs w:val="24"/>
          <w:lang w:val="en-GB"/>
        </w:rPr>
        <w:t>flight</w:t>
      </w:r>
      <w:r w:rsidR="00B763FD">
        <w:rPr>
          <w:rFonts w:ascii="Times New Roman" w:hAnsi="Times New Roman" w:cs="Times New Roman"/>
          <w:sz w:val="24"/>
          <w:szCs w:val="24"/>
          <w:lang w:val="en-GB"/>
        </w:rPr>
        <w:t xml:space="preserve"> direction,</w:t>
      </w:r>
      <w:r w:rsidR="007E5A0F" w:rsidRPr="00B763FD">
        <w:rPr>
          <w:rFonts w:ascii="Times New Roman" w:hAnsi="Times New Roman" w:cs="Times New Roman"/>
          <w:sz w:val="24"/>
          <w:szCs w:val="24"/>
          <w:lang w:val="en-GB"/>
        </w:rPr>
        <w:t xml:space="preserve"> towards vessels</w:t>
      </w:r>
      <w:r w:rsidR="00B763FD">
        <w:rPr>
          <w:rFonts w:ascii="Times New Roman" w:hAnsi="Times New Roman" w:cs="Times New Roman"/>
          <w:sz w:val="24"/>
          <w:szCs w:val="24"/>
          <w:lang w:val="en-GB"/>
        </w:rPr>
        <w:t>,</w:t>
      </w:r>
      <w:r w:rsidR="007E5A0F" w:rsidRPr="00B763FD">
        <w:rPr>
          <w:rFonts w:ascii="Times New Roman" w:hAnsi="Times New Roman" w:cs="Times New Roman"/>
          <w:sz w:val="24"/>
          <w:szCs w:val="24"/>
          <w:lang w:val="en-GB"/>
        </w:rPr>
        <w:t xml:space="preserve"> at distances up to 30km</w:t>
      </w:r>
      <w:r w:rsidR="00C81D9A" w:rsidRPr="00B763FD">
        <w:rPr>
          <w:rFonts w:ascii="Times New Roman" w:hAnsi="Times New Roman" w:cs="Times New Roman"/>
          <w:sz w:val="24"/>
          <w:szCs w:val="24"/>
          <w:lang w:val="en-GB"/>
        </w:rPr>
        <w:t>.</w:t>
      </w:r>
      <w:r w:rsidR="00BD48F4" w:rsidRPr="00B763FD">
        <w:rPr>
          <w:rFonts w:ascii="Times New Roman" w:hAnsi="Times New Roman" w:cs="Times New Roman"/>
          <w:sz w:val="24"/>
          <w:szCs w:val="24"/>
          <w:lang w:val="en-GB"/>
        </w:rPr>
        <w:t xml:space="preserve"> </w:t>
      </w:r>
      <w:r w:rsidR="00C81D9A" w:rsidRPr="00B763FD">
        <w:rPr>
          <w:rFonts w:ascii="Times New Roman" w:hAnsi="Times New Roman" w:cs="Times New Roman"/>
          <w:sz w:val="24"/>
          <w:szCs w:val="24"/>
          <w:lang w:val="en-GB"/>
        </w:rPr>
        <w:t>This</w:t>
      </w:r>
      <w:r w:rsidR="00BD48F4" w:rsidRPr="00B763FD">
        <w:rPr>
          <w:rFonts w:ascii="Times New Roman" w:hAnsi="Times New Roman" w:cs="Times New Roman"/>
          <w:sz w:val="24"/>
          <w:szCs w:val="24"/>
          <w:lang w:val="en-GB"/>
        </w:rPr>
        <w:t xml:space="preserve"> distance </w:t>
      </w:r>
      <w:r w:rsidR="00C81D9A" w:rsidRPr="00B763FD">
        <w:rPr>
          <w:rFonts w:ascii="Times New Roman" w:hAnsi="Times New Roman" w:cs="Times New Roman"/>
          <w:sz w:val="24"/>
          <w:szCs w:val="24"/>
          <w:lang w:val="en-GB"/>
        </w:rPr>
        <w:t xml:space="preserve">is </w:t>
      </w:r>
      <w:r w:rsidR="00BD48F4" w:rsidRPr="00B763FD">
        <w:rPr>
          <w:rFonts w:ascii="Times New Roman" w:hAnsi="Times New Roman" w:cs="Times New Roman"/>
          <w:sz w:val="24"/>
          <w:szCs w:val="24"/>
          <w:lang w:val="en-GB"/>
        </w:rPr>
        <w:t xml:space="preserve">nearly three times as large as previous estimates, </w:t>
      </w:r>
      <w:r w:rsidR="007F45E7">
        <w:rPr>
          <w:rFonts w:ascii="Times New Roman" w:hAnsi="Times New Roman" w:cs="Times New Roman"/>
          <w:sz w:val="24"/>
          <w:szCs w:val="24"/>
          <w:lang w:val="en-GB"/>
        </w:rPr>
        <w:t>almost reaching</w:t>
      </w:r>
      <w:r w:rsidR="00572EE3">
        <w:rPr>
          <w:rFonts w:ascii="Times New Roman" w:hAnsi="Times New Roman" w:cs="Times New Roman"/>
          <w:sz w:val="24"/>
          <w:szCs w:val="24"/>
          <w:lang w:val="en-GB"/>
        </w:rPr>
        <w:t xml:space="preserve"> </w:t>
      </w:r>
      <w:r w:rsidR="007F45E7">
        <w:rPr>
          <w:rFonts w:ascii="Times New Roman" w:hAnsi="Times New Roman" w:cs="Times New Roman"/>
          <w:sz w:val="24"/>
          <w:szCs w:val="24"/>
          <w:lang w:val="en-GB"/>
        </w:rPr>
        <w:t>the theoretical maximum visual range of an albatros</w:t>
      </w:r>
      <w:r w:rsidR="007E5A0F" w:rsidRPr="00B763FD">
        <w:rPr>
          <w:rFonts w:ascii="Times New Roman" w:hAnsi="Times New Roman" w:cs="Times New Roman"/>
          <w:sz w:val="24"/>
          <w:szCs w:val="24"/>
          <w:lang w:val="en-GB"/>
        </w:rPr>
        <w:t xml:space="preserve">. We discuss these results </w:t>
      </w:r>
      <w:r w:rsidR="00754FFD" w:rsidRPr="00B763FD">
        <w:rPr>
          <w:rFonts w:ascii="Times New Roman" w:hAnsi="Times New Roman" w:cs="Times New Roman"/>
          <w:sz w:val="24"/>
          <w:szCs w:val="24"/>
          <w:lang w:val="en-GB"/>
        </w:rPr>
        <w:t>in</w:t>
      </w:r>
      <w:r w:rsidR="007E5A0F" w:rsidRPr="00B763FD">
        <w:rPr>
          <w:rFonts w:ascii="Times New Roman" w:hAnsi="Times New Roman" w:cs="Times New Roman"/>
          <w:sz w:val="24"/>
          <w:szCs w:val="24"/>
          <w:lang w:val="en-GB"/>
        </w:rPr>
        <w:t xml:space="preserve"> the light of previous estimates and pinpoint factors likely to affect the attraction distance. We </w:t>
      </w:r>
      <w:r w:rsidR="00754FFD" w:rsidRPr="00B763FD">
        <w:rPr>
          <w:rFonts w:ascii="Times New Roman" w:hAnsi="Times New Roman" w:cs="Times New Roman"/>
          <w:sz w:val="24"/>
          <w:szCs w:val="24"/>
          <w:lang w:val="en-GB"/>
        </w:rPr>
        <w:t>suggest that</w:t>
      </w:r>
      <w:r w:rsidR="007E5A0F" w:rsidRPr="00B763FD">
        <w:rPr>
          <w:rFonts w:ascii="Times New Roman" w:hAnsi="Times New Roman" w:cs="Times New Roman"/>
          <w:sz w:val="24"/>
          <w:szCs w:val="24"/>
          <w:lang w:val="en-GB"/>
        </w:rPr>
        <w:t xml:space="preserve"> this simple </w:t>
      </w:r>
      <w:r w:rsidR="00B763FD">
        <w:rPr>
          <w:rFonts w:ascii="Times New Roman" w:hAnsi="Times New Roman" w:cs="Times New Roman"/>
          <w:sz w:val="24"/>
          <w:szCs w:val="24"/>
          <w:lang w:val="en-GB"/>
        </w:rPr>
        <w:t xml:space="preserve">estimate of </w:t>
      </w:r>
      <w:r w:rsidR="007E5A0F" w:rsidRPr="00B763FD">
        <w:rPr>
          <w:rFonts w:ascii="Times New Roman" w:hAnsi="Times New Roman" w:cs="Times New Roman"/>
          <w:sz w:val="24"/>
          <w:szCs w:val="24"/>
          <w:lang w:val="en-GB"/>
        </w:rPr>
        <w:t xml:space="preserve">attraction distance </w:t>
      </w:r>
      <w:r w:rsidR="00754FFD" w:rsidRPr="00B763FD">
        <w:rPr>
          <w:rFonts w:ascii="Times New Roman" w:hAnsi="Times New Roman" w:cs="Times New Roman"/>
          <w:sz w:val="24"/>
          <w:szCs w:val="24"/>
          <w:lang w:val="en-GB"/>
        </w:rPr>
        <w:t>could</w:t>
      </w:r>
      <w:r w:rsidR="007E5A0F" w:rsidRPr="00B763FD">
        <w:rPr>
          <w:rFonts w:ascii="Times New Roman" w:hAnsi="Times New Roman" w:cs="Times New Roman"/>
          <w:sz w:val="24"/>
          <w:szCs w:val="24"/>
          <w:lang w:val="en-GB"/>
        </w:rPr>
        <w:t xml:space="preserve"> be investigated in other seabird-fishery systems, to </w:t>
      </w:r>
      <w:r w:rsidR="00754FFD" w:rsidRPr="00B763FD">
        <w:rPr>
          <w:rFonts w:ascii="Times New Roman" w:hAnsi="Times New Roman" w:cs="Times New Roman"/>
          <w:sz w:val="24"/>
          <w:szCs w:val="24"/>
          <w:lang w:val="en-GB"/>
        </w:rPr>
        <w:t>improve</w:t>
      </w:r>
      <w:r w:rsidR="007E5A0F" w:rsidRPr="00B763FD">
        <w:rPr>
          <w:rFonts w:ascii="Times New Roman" w:hAnsi="Times New Roman" w:cs="Times New Roman"/>
          <w:sz w:val="24"/>
          <w:szCs w:val="24"/>
          <w:lang w:val="en-GB"/>
        </w:rPr>
        <w:t xml:space="preserve"> our understanding of the factors affecting seabird</w:t>
      </w:r>
      <w:r w:rsidR="009A283E" w:rsidRPr="00B763FD">
        <w:rPr>
          <w:rFonts w:ascii="Times New Roman" w:hAnsi="Times New Roman" w:cs="Times New Roman"/>
          <w:sz w:val="24"/>
          <w:szCs w:val="24"/>
          <w:lang w:val="en-GB"/>
        </w:rPr>
        <w:t xml:space="preserve"> interaction behaviour</w:t>
      </w:r>
      <w:r w:rsidR="00626317">
        <w:rPr>
          <w:rFonts w:ascii="Times New Roman" w:hAnsi="Times New Roman" w:cs="Times New Roman"/>
          <w:sz w:val="24"/>
          <w:szCs w:val="24"/>
          <w:lang w:val="en-GB"/>
        </w:rPr>
        <w:t xml:space="preserve">, and thus better predict when overlap </w:t>
      </w:r>
      <w:r w:rsidR="006742EE">
        <w:rPr>
          <w:rFonts w:ascii="Times New Roman" w:hAnsi="Times New Roman" w:cs="Times New Roman"/>
          <w:sz w:val="24"/>
          <w:szCs w:val="24"/>
          <w:lang w:val="en-GB"/>
        </w:rPr>
        <w:t>will</w:t>
      </w:r>
      <w:r w:rsidR="00626317">
        <w:rPr>
          <w:rFonts w:ascii="Times New Roman" w:hAnsi="Times New Roman" w:cs="Times New Roman"/>
          <w:sz w:val="24"/>
          <w:szCs w:val="24"/>
          <w:lang w:val="en-GB"/>
        </w:rPr>
        <w:t xml:space="preserve"> lead to interactions.</w:t>
      </w:r>
    </w:p>
    <w:p w14:paraId="13D4256F" w14:textId="77777777" w:rsidR="00BC13D6" w:rsidRPr="00B763FD" w:rsidRDefault="00BC13D6" w:rsidP="00F9625D">
      <w:pPr>
        <w:jc w:val="both"/>
        <w:rPr>
          <w:rFonts w:ascii="Times New Roman" w:hAnsi="Times New Roman" w:cs="Times New Roman"/>
          <w:b/>
          <w:sz w:val="24"/>
          <w:szCs w:val="24"/>
          <w:lang w:val="en-GB"/>
        </w:rPr>
      </w:pPr>
    </w:p>
    <w:p w14:paraId="2D1F04FA" w14:textId="77777777" w:rsidR="006A03C3" w:rsidRPr="00B763FD" w:rsidRDefault="00BC13D6" w:rsidP="00F9625D">
      <w:pPr>
        <w:jc w:val="both"/>
        <w:rPr>
          <w:rFonts w:ascii="Times New Roman" w:hAnsi="Times New Roman" w:cs="Times New Roman"/>
          <w:b/>
          <w:sz w:val="24"/>
          <w:szCs w:val="24"/>
          <w:lang w:val="en-GB"/>
        </w:rPr>
      </w:pPr>
      <w:r w:rsidRPr="00B763FD">
        <w:rPr>
          <w:rFonts w:ascii="Times New Roman" w:hAnsi="Times New Roman" w:cs="Times New Roman"/>
          <w:b/>
          <w:sz w:val="24"/>
          <w:szCs w:val="24"/>
          <w:u w:val="single"/>
          <w:lang w:val="en-GB"/>
        </w:rPr>
        <w:t>Keywords:</w:t>
      </w:r>
      <w:r w:rsidRPr="00B763FD">
        <w:rPr>
          <w:rFonts w:ascii="Times New Roman" w:hAnsi="Times New Roman" w:cs="Times New Roman"/>
          <w:b/>
          <w:sz w:val="24"/>
          <w:szCs w:val="24"/>
          <w:lang w:val="en-GB"/>
        </w:rPr>
        <w:t xml:space="preserve"> Wandering albatrosses – Fisheries – Attraction distance – Foraging behaviour – GPS – VMS – Crozet – Visual range</w:t>
      </w:r>
    </w:p>
    <w:p w14:paraId="0062D3F0" w14:textId="77777777" w:rsidR="008A1450" w:rsidRPr="00B763FD" w:rsidRDefault="008A1450" w:rsidP="00F9625D">
      <w:pPr>
        <w:jc w:val="both"/>
        <w:rPr>
          <w:rFonts w:ascii="Times New Roman" w:hAnsi="Times New Roman" w:cs="Times New Roman"/>
          <w:b/>
          <w:sz w:val="24"/>
          <w:szCs w:val="24"/>
          <w:lang w:val="en-GB"/>
        </w:rPr>
      </w:pPr>
    </w:p>
    <w:p w14:paraId="1E04CFF3" w14:textId="1346E8B2" w:rsidR="00940732" w:rsidRPr="00B763FD" w:rsidRDefault="00530593" w:rsidP="00D72DA3">
      <w:pPr>
        <w:jc w:val="both"/>
        <w:rPr>
          <w:rFonts w:ascii="Times New Roman" w:hAnsi="Times New Roman" w:cs="Times New Roman"/>
          <w:b/>
          <w:sz w:val="24"/>
          <w:szCs w:val="24"/>
          <w:lang w:val="en-GB"/>
        </w:rPr>
      </w:pPr>
      <w:r w:rsidRPr="00B763FD">
        <w:rPr>
          <w:rFonts w:ascii="Times New Roman" w:hAnsi="Times New Roman" w:cs="Times New Roman"/>
          <w:b/>
          <w:sz w:val="24"/>
          <w:szCs w:val="24"/>
          <w:lang w:val="en-GB"/>
        </w:rPr>
        <w:t>Introduction</w:t>
      </w:r>
    </w:p>
    <w:p w14:paraId="6C325325" w14:textId="3FA350B2" w:rsidR="00550277" w:rsidRPr="00B763FD" w:rsidRDefault="00550277" w:rsidP="00D72DA3">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 large number of seabird species attend to fishing vessels, to </w:t>
      </w:r>
      <w:r w:rsidR="00572EE3">
        <w:rPr>
          <w:rFonts w:ascii="Times New Roman" w:hAnsi="Times New Roman" w:cs="Times New Roman"/>
          <w:sz w:val="24"/>
          <w:szCs w:val="24"/>
          <w:lang w:val="en-GB"/>
        </w:rPr>
        <w:t xml:space="preserve">access </w:t>
      </w:r>
      <w:r w:rsidR="007F45E7">
        <w:rPr>
          <w:rFonts w:ascii="Times New Roman" w:hAnsi="Times New Roman" w:cs="Times New Roman"/>
          <w:sz w:val="24"/>
          <w:szCs w:val="24"/>
          <w:lang w:val="en-GB"/>
        </w:rPr>
        <w:t>abundant and easy</w:t>
      </w:r>
      <w:r>
        <w:rPr>
          <w:rFonts w:ascii="Times New Roman" w:hAnsi="Times New Roman" w:cs="Times New Roman"/>
          <w:sz w:val="24"/>
          <w:szCs w:val="24"/>
          <w:lang w:val="en-GB"/>
        </w:rPr>
        <w:t xml:space="preserve"> food, sometimes representing a substantial part of their diet </w:t>
      </w:r>
      <w:r>
        <w:rPr>
          <w:rFonts w:ascii="Times New Roman" w:hAnsi="Times New Roman" w:cs="Times New Roman"/>
          <w:sz w:val="24"/>
          <w:szCs w:val="24"/>
          <w:lang w:val="en-GB"/>
        </w:rPr>
        <w:fldChar w:fldCharType="begin"/>
      </w:r>
      <w:r w:rsidR="00F76D83">
        <w:rPr>
          <w:rFonts w:ascii="Times New Roman" w:hAnsi="Times New Roman" w:cs="Times New Roman"/>
          <w:sz w:val="24"/>
          <w:szCs w:val="24"/>
          <w:lang w:val="en-GB"/>
        </w:rPr>
        <w:instrText xml:space="preserve"> ADDIN ZOTERO_ITEM CSL_CITATION {"citationID":"tBjWf4WT","properties":{"formattedCitation":"(Garthe et al. 1996, Arcos &amp; Oro 2002, Arata &amp; Xavier 2003, Colabuono &amp; Vooren 2007, Bugoni et al. 2010, Tew Kai et al. 2013)","plainCitation":"(Garthe et al. 1996, Arcos &amp; Oro 2002, Arata &amp; Xavier 2003, Colabuono &amp; Vooren 2007, Bugoni et al. 2010, Tew Kai et al. 2013)"},"citationItems":[{"id":160,"uris":["http://zotero.org/users/1723945/items/CJ65X4JV"],"uri":["http://zotero.org/users/1723945/items/CJ65X4JV"],"itemData":{"id":160,"type":"article-journal","title":"Amounts of discards by commercial fisheries and their significance as food for seabirds in the North Sea","container-title":"Marine Ecology Progress Series","page":"1-11","volume":"136","abstract":"Most types of fishery produce discards and offal in considerable quantities which are fed upon by seabirds. This paper demonstrates the importance to seabirds of fishery waste in the North Sea. The total amount of fishery waste in the North Sea region is estimated at 62800 t of offal, 262200 t of roundfish, 299300 t of flatfish, 15000 t of elasmobranchs and 149700 t of benthic invertebrates per year, representing 4% of the total biomass of fish and 22% of the total landings. This equals an energy value of about 3.4 x 1012 kJ. Beam trawl fisheries discharge discards at the highest rates of all fishing fleets. Their discard fraction is dominated by flatfish which are less favoured by seabirds because of their shape. In contrast, the amounts of discards from pelagic and gadid fisheries are less, but fish species and lengths are more appropriate as food for seabirds. The number of seabirds potentially supported by fishery waste in the North Sea is estimated to be roughly 5.9 million individuals in an average scavenger community (composition in proportion to the seasonal abundance of scavenging species). During experimental discard studies, the proportions of fishery waste consumed by seabirds was calculated. We estimated that the mass of discards and offal consumed by birds during our study amounted to 55000 t of offal, 206000 t of roundfish, 38000 t of flatfish, 2000 t of elasmobranchs and 9000 t of benthic invertebrates.","DOI":"10.3354/meps136001","ISSN":"0171-8630","author":[{"family":"Garthe","given":"S."},{"family":"Camphuysen","given":"K"},{"family":"Furness","given":"Robert W."}],"issued":{"date-parts":[["1996",6,6]]},"accessed":{"date-parts":[["2014",8,28]]}}},{"id":232,"uris":["http://zotero.org/users/1723945/items/EC4JBCXB"],"uri":["http://zotero.org/users/1723945/items/EC4JBCXB"],"itemData":{"id":232,"type":"article-journal","title":"Significance of fisheries discards for a threatened Mediterranean seabird, the Balearic shearwater Puffinus mauretanicus","container-title":"Marine Ecology Progress Series","page":"209-220","volume":"239","author":[{"family":"Arcos","given":"José Manuel"},{"family":"Oro","given":"Daniel"}],"issued":{"date-parts":[["2002"]]}}},{"id":303,"uris":["http://zotero.org/users/1723945/items/CMHNADSS"],"uri":["http://zotero.org/users/1723945/items/CMHNADSS"],"itemData":{"id":303,"type":"article-journal","title":"The diet of black-browed albatrosses at the Diego Ramirez Islands, Chile","container-title":"Polar Biology","page":"638-647","volume":"26","issue":"10","author":[{"family":"Arata","given":"Javier"},{"family":"Xavier","given":"Jose C."}],"issued":{"date-parts":[["2003"]]}}},{"id":304,"uris":["http://zotero.org/users/1723945/items/WG76CBAB"],"uri":["http://zotero.org/users/1723945/items/WG76CBAB"],"itemData":{"id":304,"type":"article-journal","title":"Diet of Black-browed Thalassarche melanophrys and Atlantic Yellow-nosed T. Chlororhynchos albatrosses and White-chinned Procellaria aequinoctialis and Spectacled P. conspicillata petrels off Southern Brazil","container-title":"Marine Ornithology","page":"9-20","volume":"35","author":[{"family":"Colabuono","given":"FERNANDA I."},{"family":"Vooren","given":"CAROLUS M."}],"issued":{"date-parts":[["2007"]]}}},{"id":235,"uris":["http://zotero.org/users/1723945/items/3C453UZ8"],"uri":["http://zotero.org/users/1723945/items/3C453UZ8"],"itemData":{"id":235,"type":"article-journal","title":"The importance of pelagic longline fishery discards for a seabird community determined through stable isotope analysis","container-title":"Journal of Experimental Marine Biology and Ecology","page":"190-200","volume":"391","issue":"1–2","abstract":"Seabird species within a community are expected to have distinct trophic niches according to foraging methods and body size, but some seabirds exploit fishery waste which can be quite distinct from natural foods. Even in the presence of fishery discards we hypothesize that a pelagic seabird community is structured according to body size, feeding methods, and access to discards. We measured carbon and nitrogen stable isotopes in whole blood of seabirds from the offshore wintering community of Procellariiformes (albatrosses, petrels, shearwaters and storm-petrels) in the SW Atlantic Ocean. We compared this with isotope values of potential prey items and fishery discards, to investigate the importance of discards from the tuna-shark pelagic longline fishery in the diet of these birds. Despite contrasting body masses and feeding techniques, there was extensive overlap in the range of isotopic ratios for different species. Carbon isotope values were typical of the subtropical offshore region. Nitrogen values also showed a high degree of overlap among species and clearly signify that the birds are feeding on fishery waste (especially shark liver). Recently arrived migrants from the Antarctic and sub-Antarctic, and species still rearing chicks when sampled (e.g. wandering albatross Diomedea exulans) had carbon isotopic values indicative of Antarctic and sub-Antarctic regions. All species breeding at more southerly latitudes underwent a marked shift (increase) in carbon and nitrogen isotopes, indicating a change in diet between breeding and wintering seasons. Cory's shearwater (Calonectris diomedea), the only sampled species not attending vessels, had low nitrogen values reflecting a diet of flying fish which occur naturally in the area and showed no change in isotope values between breeding and wintering grounds. Mixing models demonstrate the need to include an external food source (Antarctic krill) to recreate the isotope values obtained from seabird blood: this corresponds to the blood of wintering migrants retaining a minor component from their diet in the southern breeding grounds. The stable isotope results suggest that the availability of discards from pelagic fisheries in the SW Atlantic Ocean lead to an artificially and poorly structured seabird community, with most species utilizing the same food resource. The balance between population benefits obtained from feeding upon otherwise unavailable discards, and the costs from incidental mortality on longline fishing hooks is likely to differ among species, with positive effects for small-sized species and negative effects on albatrosses and Procellaria petrels.","DOI":"10.1016/j.jembe.2010.06.027","ISSN":"0022-0981","journalAbbreviation":"Journal of Experimental Marine Biology and Ecology","author":[{"family":"Bugoni","given":"Leandro"},{"family":"McGill","given":"Rona A.R."},{"family":"Furness","given":"Robert W."}],"issued":{"date-parts":[["2010",8,15]]}}},{"id":15,"uris":["http://zotero.org/users/1723945/items/6T6PX4CN"],"uri":["http://zotero.org/users/1723945/items/6T6PX4CN"],"itemData":{"id":15,"type":"article-journal","title":"Are Cape gannets dependent upon fishery waste? A multi-scale analysis using seabird GPS-tracking, hydro-acoustic surveys of pelagic fish and vessel monitoring systems","container-title":"Journal of Applied Ecology","page":"659-670","volume":"50","issue":"3","abstract":"* Climate change and fishing impact marine ecosystems, potentially modifying the availability of small pelagic fish to marine top predators. Some seabirds that primarily rely upon these resources have switched to feeding on fishery waste. It has therefore been argued that seabirds might become dependent upon this artificial resource.\n\n\n* To test this hypothesis, we studied the foraging behaviour of Cape gannets Morus capensis breeding off the coast of South Africa using high-resolution Global Positioning System-tracking in relation to the availability of pelagic fish assessed by acoustic at-sea surveys, and fishing effort by the two main south African fisheries (purse seiners that compete with seabirds for pelagic fish, and demersal trawlers that process fish at sea and discharge fish waste) tracked with vessel monitoring systems. Conjoint seabird, fish and fisheries information were analysed at mesoscale (c. 100 km) and sub-mesoscale (c. 10 km) in years of high (2002), medium (2009) and low (2005) pelagic fish biomass within gannets' foraging range.\n\n\n* We found substantial inter-annual variability in spatial use by breeding gannets, which was driven primarily by pelagic fish availability. At the mesoscale, birds and purse seiners exploited similar marine areas, but no fine-scale dependence of birds on purse seiners was detected. Crucially, fine-scale dependence of gannets upon trawlers</w:instrText>
      </w:r>
      <w:r w:rsidR="00F76D83" w:rsidRPr="00E35DAE">
        <w:rPr>
          <w:rFonts w:ascii="Times New Roman" w:hAnsi="Times New Roman" w:cs="Times New Roman"/>
          <w:sz w:val="24"/>
          <w:szCs w:val="24"/>
        </w:rPr>
        <w:instrText xml:space="preserve"> producing fishery waste was only detected in 2005, when pelagic fish biomass was lowest, indicating a direct effect of trawlers on gannet foraging behaviour in the absence of natural prey.\n\n\n* Further overlap analyses of gannet and trawler foraging areas during 2002–2010 confirmed that breeding birds only seek trawlers when pelagic fish availability is low, strongly suggesting reversible seabird dependency upon fishery waste.\n\n\n* Synthesis and applications. Our study demonstrates that seabirds such as Cape gannets depend on fishery waste when their natural prey is scarce, but revert to feeding on natural resources whenever available, showing highly flexible foraging behaviour. These results have important implications in the context of the anticipated legislation banning at-sea disposal of fishery waste in different regions, including European seas, highlighting the necessity to concomitantly promote sustainable fishing allowing the restoration of pelagic fish stocks.","DOI":"10.1111/1365-2664.12086","ISSN":"1365-2664","journalAbbreviation":"J Appl Ecol","author":[{"family":"Tew Kai","given":"Emilie"},{"family":"Benhamou","given":"Simon"},{"family":"van der Lingen","given":"Carl D."},{"family":"Coetzee","given":"Janet C."},{"family":"Pichegru","given":"Lorien"},{"family":"Ryan","given":"Peter G."},{"family":"Grémillet","given":"David"}],"issued":{"date-parts":[["2013",6,1]]}}}],"schema":"https://github.com/citation-style-language/schema/raw/master/csl-citation.json"} </w:instrText>
      </w:r>
      <w:r>
        <w:rPr>
          <w:rFonts w:ascii="Times New Roman" w:hAnsi="Times New Roman" w:cs="Times New Roman"/>
          <w:sz w:val="24"/>
          <w:szCs w:val="24"/>
          <w:lang w:val="en-GB"/>
        </w:rPr>
        <w:fldChar w:fldCharType="separate"/>
      </w:r>
      <w:r w:rsidR="00F76D83" w:rsidRPr="00E35DAE">
        <w:rPr>
          <w:rFonts w:ascii="Times New Roman" w:hAnsi="Times New Roman" w:cs="Times New Roman"/>
          <w:sz w:val="24"/>
        </w:rPr>
        <w:t>(Garthe et al. 1996, Arcos &amp; Oro 2002, Arata &amp; Xavier 2003, Colabuono &amp; Vooren 2007, Bugoni et al. 2010, Tew Kai et al. 2013)</w:t>
      </w:r>
      <w:r>
        <w:rPr>
          <w:rFonts w:ascii="Times New Roman" w:hAnsi="Times New Roman" w:cs="Times New Roman"/>
          <w:sz w:val="24"/>
          <w:szCs w:val="24"/>
          <w:lang w:val="en-GB"/>
        </w:rPr>
        <w:fldChar w:fldCharType="end"/>
      </w:r>
      <w:r w:rsidRPr="0013505A">
        <w:rPr>
          <w:rFonts w:ascii="Times New Roman" w:hAnsi="Times New Roman" w:cs="Times New Roman"/>
          <w:sz w:val="24"/>
          <w:szCs w:val="24"/>
        </w:rPr>
        <w:t xml:space="preserve">. </w:t>
      </w:r>
      <w:r>
        <w:rPr>
          <w:rFonts w:ascii="Times New Roman" w:hAnsi="Times New Roman" w:cs="Times New Roman"/>
          <w:sz w:val="24"/>
          <w:szCs w:val="24"/>
          <w:lang w:val="en-GB"/>
        </w:rPr>
        <w:t xml:space="preserve">These interactions are </w:t>
      </w:r>
      <w:r w:rsidR="00F76D83">
        <w:rPr>
          <w:rFonts w:ascii="Times New Roman" w:hAnsi="Times New Roman" w:cs="Times New Roman"/>
          <w:sz w:val="24"/>
          <w:szCs w:val="24"/>
          <w:lang w:val="en-GB"/>
        </w:rPr>
        <w:t>however</w:t>
      </w:r>
      <w:r>
        <w:rPr>
          <w:rFonts w:ascii="Times New Roman" w:hAnsi="Times New Roman" w:cs="Times New Roman"/>
          <w:sz w:val="24"/>
          <w:szCs w:val="24"/>
          <w:lang w:val="en-GB"/>
        </w:rPr>
        <w:t xml:space="preserve"> presenting severe conservation issues (e.g.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ZOTERO_ITEM CSL_CITATION {"citationID":"T1XFiqpi","properties":{"formattedCitation":"{\\rtf (Oro et al. 1996, Votier et al. 2004, Gr\\uc0\\u233{}millet et al. 2008, Bertrand et al. 2012)}","plainCitation":"(Oro et al. 1996, Votier et al. 2004, Grémillet et al. 2008, Bertrand et al. 2012)"},"citationItems":[{"id":233,"uris":["http://zotero.org/users/1723945/items/575TAUZ7"],"uri":["http://zotero.org/users/1723945/items/575TAUZ7"],"itemData":{"id":233,"type":"article-journal","title":"Influence of trawling activity on the breeding ecology of a threatened seabird, Audouin's gull Larus audouinii","container-title":"Marine Ecology Progress Series","page":"19-29","volume":"139","abstract":"The influence of a trawling moratorium on the breeding ecology of Audouin's gulls (Larus audouinii Payraudeau) was investigated during 1992 and 1993 in the largest colony of the species in the world (70% of total population), at the Ebro Delta, NE Spain, western Mediterranean. In this colony, Audouin's gull behaves partly as a scavenger following the trawling fleet and exploiting fishing discards. Each year, the trawling moratorium affected different breeding stages of the species: in 1992 it overlapped with pre-laying and laying stages, while in 1993 it affected most of the chick-rearing stage. We examined differences in laying dates, laying interval, clutch and egg sizes, nest desertion during laying, hatching success, hatchling mass and condition, growth rates, chick survival and breeding success. The moratorium greatly affected egg production in 1992, delaying the start of laying and dramatically decreasing clutch and egg sizes. Intraclutch egg size variation between the 2 years suggests that egg size profiles are outcomes of the interaction between physiological and environmental factors rather than the result of ultimate factors. Nest desertion was much higher in 1992, probably because some females were under a critical body condition threshold and they deserted after laying the first egg. Hatching success also decreased significantly during 1992, probably related to changes in the size and the quality of the eggs. Chick growth and survivorship was higher in 1992, when trawler discards were normally available, than in 1993. Trawler discard availability during chick rearing was more important than egg size in determining chick survival. However, differences were not always significant, since in 1993 the moratorium did not start until the chicks were 1 wk old, and, further, chicks had higher skeletal size and body condition (in order of importance) than in 1992. In fact, chicks had similar fledgling condition in both years at the end of the rearing stage. In 1993, the overall breeding success decreased by 48%. Nevertheless, gulls' breeding performance for the 2 years was much lower than before the establishment of the first moratorium in 1991, and the situation suggests that clupeoids, the prey on which Audouin's gull feed, are scarce. It seems that gulls were not able to compensate for the lack of trawler discards during egg production, since the availability of secondary feeding resources was much lower in March and April (pre-laying and laying stages) than in June (chick-rearing stage). Although in long-lived species a decrease in food supply should affect fecundity before affecting adult survival, results confirm the importance of the trawler fleet activity for the conservation of this threatened species.","DOI":"10.3354/meps139019","ISSN":"0171-8630","journalAbbreviation":"Mar Ecol Prog Ser","author":[{"family":"Oro","given":"Daniel"},{"family":"Jover","given":"L"},{"family":"Ruiz","given":"X"}],"issued":{"date-parts":[["1996",8,29]]},"accessed":{"date-parts":[["2014",7,23]]}}},{"id":229,"uris":["http://zotero.org/users/1723945/items/FPFFZ3GT"],"uri":["http://zotero.org/users/1723945/items/FPFFZ3GT"],"itemData":{"id":229,"type":"article-journal","title":"Changes in fisheries discard rates and seabird communities","container-title":"Nature","page":"727-730","volume":"427","issue":"6976","DOI":"10.1038/nature02315","ISSN":"0028-0836","journalAbbreviation":"Nature","author":[{"family":"Votier","given":"Stephen C."},{"family":"Furness","given":"Robert W."},{"family":"Bearhop","given":"Stuart"},{"family":"Crane","given":"Jonathan E."},{"family":"Caldow","given":"Richard W. G."},{"family":"Catry","given":"Paulo"},{"family":"Ensor","given":"Kenny"},{"family":"Hamer","given":"Keith C."},{"family":"Hudson","given":"Anne V."},{"family":"Kalmbach","given":"Ellen"},{"family":"Klomp","given":"Nicholas I."},{"family":"Pfeiffer","given":"Simone"},{"family":"Phillips","given":"Richard A."},{"family":"Prieto","given":"Isabel"},{"family":"Thompson","given":"David R."}],"issued":{"date-parts":[["2004",2,19]]}}},{"id":60,"uris":["http://zotero.org/users/1723945/items/TJACFMP2"],"uri":["http://zotero.org/users/1723945/items/TJACFMP2"],"itemData":{"id":60,"type":"article-journal","title":"A junk-food hypothesis for gannets feeding on fishery waste","container-title":"Proceedings of the Royal Society B: Biological Sciences","page":"1149-1156","volume":"275","issue":"1639","abstract":"Worldwide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populations.","DOI":"10.1098/rspb.2007.1763","journalAbbreviation":"Proceedings of the Royal Society B: Biological Sciences","author":[{"family":"Grémillet","given":"David"},{"family":"Pichegru","given":"Lorien"},{"family":"Kuntz","given":"Grégoire"},{"family":"Woakes","given":"Anthony G"},{"family":"Wilkinson","given":"Sarah"},{"family":"Crawford","given":"Robert J.M"},{"family":"Ryan","given":"Peter G"}],"issued":{"date-parts":[["2008",5,22]]}}},{"id":228,"uris":["http://zotero.org/users/1723945/items/J2IHD637"],"uri":["http://zotero.org/users/1723945/items/J2IHD637"],"itemData":{"id":228,"type":"article-journal","title":"Local depletion by a fishery can affect seabird foraging","container-title":"Journal of Applied Ecology","page":"1168-1177","volume":"49","issue":"5","abstract":"* Long-term demographic studies show that seabird populations may suffer from competition with fisheries. Understanding this process is critical for the implementation of an ecosystem approach to fisheries management (EAF). Existing studies rely mostly on indirect clues: overlaps between seabird foraging and fishing areas, comparing fish catches by seabirds and vessels.\n\n* The study is based on a GPS tracking experiment performed in 2007 on one of the main guano-producing seabird species, the Peruvian booby, breeding on an island near the major port for anchovy landings in Peru. The fishery, which is entirely monitored by a Vessel Monitoring System, opened the day we began the tracking experiment, providing a unique opportunity to examine the day-to-day effects of an intense fishing activity on seabird foraging behaviour.\n\n* We observed a significant increase in the range of the daily trips and distances of the dives by birds from the colony. This increase was significantly related to the concomitant fishing activity. Seabirds progressively became more segregated in space from the vessels. Their increased foraging effort was significantly related to the growing quantity of anchovy removals by the fishery. In addition, daily removals by the fishery were at least 100 times greater than the daily anchovy requirement of the seabird colonies. We conclude that seabirds needed to forage farther to cope with the regional prey depletion created by the intensive fishing behaviour of this open access fishery.\n\n* Synthesis and applications. We show that the foraging efficiency of breeding seabirds may be significantly affected by not only the global quantity, but also the temporal and spatial patterns of fishery removals. Together with an ecosystem-based definition of the fishery quota, an EAF should limit the risk of local depletion around breeding colonies using, for instance, adaptive marine protected areas.","DOI":"10.1111/j.1365-2664.2012.02190.x","ISSN":"1365-2664","journalAbbreviation":"J Appl Ecol","author":[{"family":"Bertrand","given":"Sophie"},{"family":"Joo","given":"Rocío"},{"family":"Arbulu Smet","given":"Claude"},{"family":"Tremblay","given":"Yann"},{"family":"Barbraud","given":"Christophe"},{"family":"Weimerskirch","given":"Henri"}],"issued":{"date-parts":[["2012",10,1]]}}}],"schema":"https://github.com/citation-style-language/schema/raw/master/csl-citation.json"} </w:instrText>
      </w:r>
      <w:r>
        <w:rPr>
          <w:rFonts w:ascii="Times New Roman" w:hAnsi="Times New Roman" w:cs="Times New Roman"/>
          <w:sz w:val="24"/>
          <w:szCs w:val="24"/>
          <w:lang w:val="en-GB"/>
        </w:rPr>
        <w:fldChar w:fldCharType="separate"/>
      </w:r>
      <w:r w:rsidRPr="0013505A">
        <w:rPr>
          <w:rFonts w:ascii="Times New Roman" w:hAnsi="Times New Roman" w:cs="Times New Roman"/>
          <w:sz w:val="24"/>
          <w:szCs w:val="24"/>
          <w:lang w:val="en-US"/>
        </w:rPr>
        <w:t>Oro et al. 1996, Votier et al. 2004, Grémillet et al. 2008, Bertrand et al. 2012)</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in particular because they </w:t>
      </w:r>
      <w:r w:rsidR="00572EE3">
        <w:rPr>
          <w:rFonts w:ascii="Times New Roman" w:hAnsi="Times New Roman" w:cs="Times New Roman"/>
          <w:sz w:val="24"/>
          <w:szCs w:val="24"/>
          <w:lang w:val="en-GB"/>
        </w:rPr>
        <w:t>are linked with</w:t>
      </w:r>
      <w:r>
        <w:rPr>
          <w:rFonts w:ascii="Times New Roman" w:hAnsi="Times New Roman" w:cs="Times New Roman"/>
          <w:sz w:val="24"/>
          <w:szCs w:val="24"/>
          <w:lang w:val="en-GB"/>
        </w:rPr>
        <w:t xml:space="preserve"> accidental mortality through bycatch</w:t>
      </w:r>
      <w:r w:rsidR="00F76D83">
        <w:rPr>
          <w:rFonts w:ascii="Times New Roman" w:hAnsi="Times New Roman" w:cs="Times New Roman"/>
          <w:sz w:val="24"/>
          <w:szCs w:val="24"/>
          <w:lang w:val="en-GB"/>
        </w:rPr>
        <w:t xml:space="preserve"> </w:t>
      </w:r>
      <w:r w:rsidR="00752D7C">
        <w:rPr>
          <w:rFonts w:ascii="Times New Roman" w:hAnsi="Times New Roman" w:cs="Times New Roman"/>
          <w:sz w:val="24"/>
          <w:szCs w:val="24"/>
          <w:lang w:val="en-GB"/>
        </w:rPr>
        <w:t xml:space="preserve">(e.g. </w:t>
      </w:r>
      <w:r w:rsidR="00752D7C">
        <w:rPr>
          <w:rFonts w:ascii="Times New Roman" w:hAnsi="Times New Roman" w:cs="Times New Roman"/>
          <w:sz w:val="24"/>
          <w:szCs w:val="24"/>
          <w:lang w:val="en-GB"/>
        </w:rPr>
        <w:fldChar w:fldCharType="begin"/>
      </w:r>
      <w:r w:rsidR="003F165A">
        <w:rPr>
          <w:rFonts w:ascii="Times New Roman" w:hAnsi="Times New Roman" w:cs="Times New Roman"/>
          <w:sz w:val="24"/>
          <w:szCs w:val="24"/>
          <w:lang w:val="en-GB"/>
        </w:rPr>
        <w:instrText xml:space="preserve"> ADDIN ZOTERO_ITEM CSL_CITATION {"citationID":"B41TN3OC","properties":{"formattedCitation":"(Brothers et al. 1999, Tuck et al. 2003, Anderson et al. 2011)","plainCitation":"(Brothers et al. 1999, Tuck et al. 2003, Anderson et al. 2011)"},"citationItems":[{"id":329,"uris":["http://zotero.org/users/1723945/items/T4A5CMJX"],"uri":["http://zotero.org/users/1723945/items/T4A5CMJX"],"itemData":{"id":329,"type":"article-journal","title":"The incidental catch of seabirds by longline fisheries: worldwide review and technical guidelines and mitigation","author":[{"family":"Brothers","given":"Nigel P."},{"family":"Cooper","given":"John"},{"family":"Lokkeborg","given":"Svein"}],"issued":{"date-parts":[["1999"]]}}},{"id":305,"uris":["http://zotero.org/users/1723945/items/VIFDPUAW"],"uri":["http://zotero.org/users/1723945/items/VIFDPUAW"],"itemData":{"id":305,"type":"article-journal","title":"Spatio-temporal trends of longline fishing effort in the Southern Ocean and implications for seabird bycatch","container-title":"Biological Conservation","page":"1-27","volume":"114","issue":"1","author":[{"family":"Tuck","given":"Geoffrey N."},{"family":"Polacheck","given":"Tom"},{"family":"Bulman","given":"Cathy M."}],"issued":{"date-parts":[["2003"]]}}},{"id":331,"uris":["http://zotero.org/users/1723945/items/9RUX3EAX"],"uri":["http://zotero.org/users/1723945/items/9RUX3EAX"],"itemData":{"id":331,"type":"article-journal","title":"Global seabird bycatch in longline fisheries","container-title":"Endangered Species Research","page":"91-106","volume":"14","issue":"2","author":[{"family":"Anderson","given":"Orea RJ"},{"family":"Small","given":"Cleo J."},{"family":"Croxall","given":"John P."},{"family":"Dunn","given":"Euan K."},{"family":"Sullivan","given":"Benedict J."},{"family":"Yates","given":"Oliver"},{"family":"Black","given":"Andrew"}],"issued":{"date-parts":[["2011"]]}}}],"schema":"https://github.com/citation-style-language/schema/raw/master/csl-citation.json"} </w:instrText>
      </w:r>
      <w:r w:rsidR="00752D7C">
        <w:rPr>
          <w:rFonts w:ascii="Times New Roman" w:hAnsi="Times New Roman" w:cs="Times New Roman"/>
          <w:sz w:val="24"/>
          <w:szCs w:val="24"/>
          <w:lang w:val="en-GB"/>
        </w:rPr>
        <w:fldChar w:fldCharType="separate"/>
      </w:r>
      <w:r w:rsidR="003F165A" w:rsidRPr="00E35DAE">
        <w:rPr>
          <w:rFonts w:ascii="Times New Roman" w:hAnsi="Times New Roman" w:cs="Times New Roman"/>
          <w:sz w:val="24"/>
          <w:lang w:val="en-US"/>
        </w:rPr>
        <w:t>Brothers et al. 1999, Tuck et al. 2003, Anderson et al. 2011)</w:t>
      </w:r>
      <w:r w:rsidR="00752D7C">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which is one of the primary threats to seabird populations worldwide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ZOTERO_ITEM CSL_CITATION {"citationID":"pdt5q8027","properties":{"formattedCitation":"(Croxall et al. 2012)","plainCitation":"(Croxall et al. 2012)"},"citationItems":[{"id":167,"uris":["http://zotero.org/users/1723945/items/BITH2G8Q"],"uri":["http://zotero.org/users/1723945/items/BITH2G8Q"],"itemData":{"id":167,"type":"article-journal","title":"Seabird conservation status, threats and priority actions: a global assessment","container-title":"Bird Conservation International","page":"1-34","volume":"22","issue":"01","abstract":"We review the conservation status of, and threats to, all 346 species of seabirds, based on BirdLife International’s data and assessments for the 2010 IUCN Red List. We show that overall, seabirds are more threatened than other comparable groups of birds and that their status has deteriorated faster over recent decades. The principal current threats at sea are posed by commercial fisheries (through competition and mortality on fishing gear) and pollution, whereas on land, alien invasive predators, habitat degradation and human disturbance are the main threats. Direct exploitation remains a problem for some species both at sea and ashore. The priority actions needed involve: a) formal and effective site protection, especially for Important Bird Area (IBA) breeding sites and for marine IBA feeding and aggregation sites, as part of national, regional and global networks of Marine Protected Areas; b) removal of invasive, especially predatory, alien species (a list of priority sites is provided), as part of habitat and species recovery initiatives; and c) reduction of bycatch to negligible levels, as part of comprehensive implementation of ecosystem approaches to fisheries. The main knowledge gaps and research priorities relate to the three topics above but new work is needed on impacts of aquaculture, energy generation operations and climate change (especially effects on the distribution of prey species and rise in sea level). We summarise the relevant national and international jurisdictional responsibilities, especially in relation to endemic and globally threatened species.","DOI":"http://dx.doi.org/10.1017/S0959270912000020","ISSN":"1474-0001","author":[{"family":"Croxall","given":"John P."},{"family":"Butchart","given":"Stuart H. M."},{"family":"Lascelles","given":"Ben"},{"family":"Stattersfield","given":"Alison J."},{"family":"Sullivan","given":"Ben"},{"family":"Symes","given":"Andy"},{"family":"Taylor","given":"Phil"}],"issued":{"date-parts":[["2012",3,9]]},"accessed":{"date-parts":[["2014",7,17]]}}}],"schema":"https://github.com/citation-style-language/schema/raw/master/csl-citation.json"} </w:instrText>
      </w:r>
      <w:r>
        <w:rPr>
          <w:rFonts w:ascii="Times New Roman" w:hAnsi="Times New Roman" w:cs="Times New Roman"/>
          <w:sz w:val="24"/>
          <w:szCs w:val="24"/>
          <w:lang w:val="en-GB"/>
        </w:rPr>
        <w:fldChar w:fldCharType="separate"/>
      </w:r>
      <w:r w:rsidRPr="0013505A">
        <w:rPr>
          <w:rFonts w:ascii="Times New Roman" w:hAnsi="Times New Roman" w:cs="Times New Roman"/>
          <w:sz w:val="24"/>
          <w:lang w:val="en-US"/>
        </w:rPr>
        <w:t>(Croxall et al. 2012)</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p>
    <w:p w14:paraId="40C18A7F" w14:textId="403C6E1C" w:rsidR="009E702E" w:rsidRPr="00B763FD" w:rsidRDefault="00550277" w:rsidP="009E702E">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To determine whether birds are likely to interact with fisheries, t</w:t>
      </w:r>
      <w:r w:rsidRPr="00B763FD">
        <w:rPr>
          <w:rFonts w:ascii="Times New Roman" w:hAnsi="Times New Roman" w:cs="Times New Roman"/>
          <w:sz w:val="24"/>
          <w:szCs w:val="24"/>
          <w:lang w:val="en-GB"/>
        </w:rPr>
        <w:t xml:space="preserve">he </w:t>
      </w:r>
      <w:r w:rsidR="00B97383" w:rsidRPr="00B763FD">
        <w:rPr>
          <w:rFonts w:ascii="Times New Roman" w:hAnsi="Times New Roman" w:cs="Times New Roman"/>
          <w:sz w:val="24"/>
          <w:szCs w:val="24"/>
          <w:lang w:val="en-GB"/>
        </w:rPr>
        <w:t>probabili</w:t>
      </w:r>
      <w:r w:rsidR="006F25C1">
        <w:rPr>
          <w:rFonts w:ascii="Times New Roman" w:hAnsi="Times New Roman" w:cs="Times New Roman"/>
          <w:sz w:val="24"/>
          <w:szCs w:val="24"/>
          <w:lang w:val="en-GB"/>
        </w:rPr>
        <w:t>ty</w:t>
      </w:r>
      <w:r w:rsidR="00B97383" w:rsidRPr="00B763FD">
        <w:rPr>
          <w:rFonts w:ascii="Times New Roman" w:hAnsi="Times New Roman" w:cs="Times New Roman"/>
          <w:sz w:val="24"/>
          <w:szCs w:val="24"/>
          <w:lang w:val="en-GB"/>
        </w:rPr>
        <w:t xml:space="preserve"> </w:t>
      </w:r>
      <w:r w:rsidR="006F25C1">
        <w:rPr>
          <w:rFonts w:ascii="Times New Roman" w:hAnsi="Times New Roman" w:cs="Times New Roman"/>
          <w:sz w:val="24"/>
          <w:szCs w:val="24"/>
          <w:lang w:val="en-GB"/>
        </w:rPr>
        <w:t>of</w:t>
      </w:r>
      <w:r w:rsidR="006F25C1" w:rsidRPr="00B763FD">
        <w:rPr>
          <w:rFonts w:ascii="Times New Roman" w:hAnsi="Times New Roman" w:cs="Times New Roman"/>
          <w:sz w:val="24"/>
          <w:szCs w:val="24"/>
          <w:lang w:val="en-GB"/>
        </w:rPr>
        <w:t xml:space="preserve"> </w:t>
      </w:r>
      <w:r w:rsidR="00754FFD" w:rsidRPr="00B763FD">
        <w:rPr>
          <w:rFonts w:ascii="Times New Roman" w:hAnsi="Times New Roman" w:cs="Times New Roman"/>
          <w:sz w:val="24"/>
          <w:szCs w:val="24"/>
          <w:lang w:val="en-GB"/>
        </w:rPr>
        <w:t>encounter</w:t>
      </w:r>
      <w:r w:rsidR="006F25C1">
        <w:rPr>
          <w:rFonts w:ascii="Times New Roman" w:hAnsi="Times New Roman" w:cs="Times New Roman"/>
          <w:sz w:val="24"/>
          <w:szCs w:val="24"/>
          <w:lang w:val="en-GB"/>
        </w:rPr>
        <w:t>ing</w:t>
      </w:r>
      <w:r w:rsidR="00754FFD" w:rsidRPr="00B763FD">
        <w:rPr>
          <w:rFonts w:ascii="Times New Roman" w:hAnsi="Times New Roman" w:cs="Times New Roman"/>
          <w:sz w:val="24"/>
          <w:szCs w:val="24"/>
          <w:lang w:val="en-GB"/>
        </w:rPr>
        <w:t xml:space="preserve"> fishing </w:t>
      </w:r>
      <w:r w:rsidR="006F25C1">
        <w:rPr>
          <w:rFonts w:ascii="Times New Roman" w:hAnsi="Times New Roman" w:cs="Times New Roman"/>
          <w:sz w:val="24"/>
          <w:szCs w:val="24"/>
          <w:lang w:val="en-GB"/>
        </w:rPr>
        <w:t>vessels</w:t>
      </w:r>
      <w:r w:rsidR="00B97383" w:rsidRPr="00B763FD">
        <w:rPr>
          <w:rFonts w:ascii="Times New Roman" w:hAnsi="Times New Roman" w:cs="Times New Roman"/>
          <w:sz w:val="24"/>
          <w:szCs w:val="24"/>
          <w:lang w:val="en-GB"/>
        </w:rPr>
        <w:t xml:space="preserve"> </w:t>
      </w:r>
      <w:r w:rsidR="006F25C1">
        <w:rPr>
          <w:rFonts w:ascii="Times New Roman" w:hAnsi="Times New Roman" w:cs="Times New Roman"/>
          <w:sz w:val="24"/>
          <w:szCs w:val="24"/>
          <w:lang w:val="en-GB"/>
        </w:rPr>
        <w:t>is</w:t>
      </w:r>
      <w:r w:rsidR="006F25C1" w:rsidRPr="00B763FD">
        <w:rPr>
          <w:rFonts w:ascii="Times New Roman" w:hAnsi="Times New Roman" w:cs="Times New Roman"/>
          <w:sz w:val="24"/>
          <w:szCs w:val="24"/>
          <w:lang w:val="en-GB"/>
        </w:rPr>
        <w:t xml:space="preserve"> </w:t>
      </w:r>
      <w:r w:rsidR="00B97383" w:rsidRPr="00B763FD">
        <w:rPr>
          <w:rFonts w:ascii="Times New Roman" w:hAnsi="Times New Roman" w:cs="Times New Roman"/>
          <w:sz w:val="24"/>
          <w:szCs w:val="24"/>
          <w:lang w:val="en-GB"/>
        </w:rPr>
        <w:t xml:space="preserve">generally estimated by </w:t>
      </w:r>
      <w:r w:rsidR="006F25C1">
        <w:rPr>
          <w:rFonts w:ascii="Times New Roman" w:hAnsi="Times New Roman" w:cs="Times New Roman"/>
          <w:sz w:val="24"/>
          <w:szCs w:val="24"/>
          <w:lang w:val="en-GB"/>
        </w:rPr>
        <w:t xml:space="preserve">comparing the overlap between the </w:t>
      </w:r>
      <w:r w:rsidR="00B97383" w:rsidRPr="00B763FD">
        <w:rPr>
          <w:rFonts w:ascii="Times New Roman" w:hAnsi="Times New Roman" w:cs="Times New Roman"/>
          <w:sz w:val="24"/>
          <w:szCs w:val="24"/>
          <w:lang w:val="en-GB"/>
        </w:rPr>
        <w:t>distribution</w:t>
      </w:r>
      <w:r w:rsidR="00940732">
        <w:rPr>
          <w:rFonts w:ascii="Times New Roman" w:hAnsi="Times New Roman" w:cs="Times New Roman"/>
          <w:sz w:val="24"/>
          <w:szCs w:val="24"/>
          <w:lang w:val="en-GB"/>
        </w:rPr>
        <w:t>s</w:t>
      </w:r>
      <w:r w:rsidR="00B97383" w:rsidRPr="00B763FD">
        <w:rPr>
          <w:rFonts w:ascii="Times New Roman" w:hAnsi="Times New Roman" w:cs="Times New Roman"/>
          <w:sz w:val="24"/>
          <w:szCs w:val="24"/>
          <w:lang w:val="en-GB"/>
        </w:rPr>
        <w:t xml:space="preserve"> of </w:t>
      </w:r>
      <w:r>
        <w:rPr>
          <w:rFonts w:ascii="Times New Roman" w:hAnsi="Times New Roman" w:cs="Times New Roman"/>
          <w:sz w:val="24"/>
          <w:szCs w:val="24"/>
          <w:lang w:val="en-GB"/>
        </w:rPr>
        <w:t>foraging birds</w:t>
      </w:r>
      <w:r w:rsidR="00B97383" w:rsidRPr="00B763FD">
        <w:rPr>
          <w:rFonts w:ascii="Times New Roman" w:hAnsi="Times New Roman" w:cs="Times New Roman"/>
          <w:sz w:val="24"/>
          <w:szCs w:val="24"/>
          <w:lang w:val="en-GB"/>
        </w:rPr>
        <w:t xml:space="preserve"> with those of fisheries activities</w:t>
      </w:r>
      <w:r w:rsidR="00EB3452">
        <w:rPr>
          <w:rFonts w:ascii="Times New Roman" w:hAnsi="Times New Roman" w:cs="Times New Roman"/>
          <w:sz w:val="24"/>
          <w:szCs w:val="24"/>
          <w:lang w:val="en-GB"/>
        </w:rPr>
        <w:t xml:space="preserve"> </w:t>
      </w:r>
      <w:r w:rsidR="00EB3452">
        <w:rPr>
          <w:rFonts w:ascii="Times New Roman" w:hAnsi="Times New Roman" w:cs="Times New Roman"/>
          <w:sz w:val="24"/>
          <w:szCs w:val="24"/>
          <w:lang w:val="en-GB"/>
        </w:rPr>
        <w:fldChar w:fldCharType="begin"/>
      </w:r>
      <w:r w:rsidR="008E6C8F">
        <w:rPr>
          <w:rFonts w:ascii="Times New Roman" w:hAnsi="Times New Roman" w:cs="Times New Roman"/>
          <w:sz w:val="24"/>
          <w:szCs w:val="24"/>
          <w:lang w:val="en-GB"/>
        </w:rPr>
        <w:instrText xml:space="preserve"> ADDIN ZOTERO_ITEM CSL_CITATION {"citationID":"gCy2hHrY","properties":{"formattedCitation":"(Nel et al. 2002, Pichegru et al. 2009, Reid et al. 2013)","plainCitation":"(Nel et al. 2002, Pichegru et al. 2009, Reid et al. 2013)"},"citationItems":[{"id":240,"uris":["http://zotero.org/users/1723945/items/27DBHPQA"],"uri":["http://zotero.org/users/1723945/items/27DBHPQA"],"itemData":{"id":240,"type":"article-journal","title":"Foraging interactions between Wandering Albatrosses Diomedea exulans breeding on Marion Island and long-line fisheries in the southern Indian Ocean","container-title":"Ibis","page":"E141-E154","volume":"144","issue":"3","abstract":"Wandering Albatrosses Diomedea exulans are frequently killed when they attempt to scavenge baited hooks deployed by long-line fishing vessels. We studied the foraging ecology of Wandering Albatrosses breeding on Marion Island in order to assess the scale of interactions with known long-line fishing fleets. During incubation and late chick-rearing, birds foraged further away from the island, in warmer waters, and showed high spatial overlap with areas of intense tuna Thunnus spp. long-line fishing. During early chick-rearing, birds made shorter foraging trips and showed higher spatial overlap with the local Patagonian Toothfish Dissostichus eleginoides long-line fishery. Tracks of birds returning with offal from the Toothfish fishery showed a strong association with positions at which Toothfish long-lines were set and most diet samples taken during this stage contained fishery-related items. Independent of these seasonal differences, females foraged further from the islands and in warmer waters than males. Consequently, female distribution overlapped more with tuna long-line fisheries, whereas males interacted more with the Toothfish long-line fishery. These factors could lead to differences in the survival probabilities of males and females. Non-breeding birds foraged in warmer waters and showed the highest spatial overlap with tuna long-line fishing areas. The foraging distribution of Marion Island birds showed most spatial overlap with birds from the neighbouring Crozet Islands during the late chick-rearing and non-breeding periods. These areas of foraging overlap also coincided with areas of intense tuna long-line fishing south of Africa. As the population trends of Wandering Albatrosses at these two localities are very similar, it is possible that incidental mortality during the periods when these two populations show the highest spatial overlap could be driving these trends.","DOI":"10.1046/j.1474-919X.2002.00092.x","ISSN":"1474-919X","author":[{"family":"Nel","given":"Deon. C."},{"family":"Ryan","given":"Peter G."},{"family":"Nel","given":"Jeanne L."},{"family":"Klages","given":"Norbert T. W."},{"family":"Wilson","given":"Rory P."},{"family":"Robertson","given":"Graham"},{"family":"Tuck","given":"Geoff N."}],"issued":{"date-parts":[["2002",7,1]]}}},{"id":330,"uris":["http://zotero.org/users/1723945/items/VKDU2ZWH"],"uri":["http://zotero.org/users/1723945/items/VKDU2ZWH"],"itemData":{"id":330,"type":"article-journal","title":"Overlap between vulnerable top predators and fisheries in the Benguela upwelling system: implications for marine protected areas","container-title":"Marine Ecology Progress Series","page":"199-208","volume":"391","author":[{"family":"Pichegru","given":"L."},{"family":"Ryan","given":"P. G."},{"family":"Le Bohec","given":"C."},{"family":"Van der Lingen","given":"C. D."},{"family":"Navarro","given":"R."},{"family":"Petersen","given":"S."},{"family":"Lewis","given":"S."},{"family":"Van der Westhuizen","given":"J."},{"family":"Grémillet","given":"D."}],"issued":{"date-parts":[["2009"]]}}},{"id":245,"uris":["http://zotero.org/users/1723945/items/33F22RZ3"],"uri":["http://zotero.org/users/1723945/items/33F22RZ3"],"itemData":{"id":245,"type":"article-journal","title":"Foraging range and habitat associations of non</w:instrText>
      </w:r>
      <w:r w:rsidR="008E6C8F">
        <w:rPr>
          <w:rFonts w:ascii="MS Mincho" w:eastAsia="MS Mincho" w:hAnsi="MS Mincho" w:cs="MS Mincho" w:hint="eastAsia"/>
          <w:sz w:val="24"/>
          <w:szCs w:val="24"/>
          <w:lang w:val="en-GB"/>
        </w:rPr>
        <w:instrText>‑</w:instrText>
      </w:r>
      <w:r w:rsidR="008E6C8F">
        <w:rPr>
          <w:rFonts w:ascii="Times New Roman" w:hAnsi="Times New Roman" w:cs="Times New Roman"/>
          <w:sz w:val="24"/>
          <w:szCs w:val="24"/>
          <w:lang w:val="en-GB"/>
        </w:rPr>
        <w:instrText>breeding Tristan albatrosses: overlap with fisheries and implications for conservation","container-title":"Endangered Species Research","page":"39-49","volume":"22","issue":"1","abstract":"The Tristan albatross Diomedea dabbanena is Critically Endangered: &gt;99% of adults breed at Gough Island, central South Atlantic Ocean, where chicks are threatened by introduced predators. At sea they mostly remain within the South Atlantic Ocean, where they are threatened by incidental capture in longline fisheries. Conservation measures to reduce seabird mortality in pelagic longline fisheries are confine</w:instrText>
      </w:r>
      <w:r w:rsidR="008E6C8F" w:rsidRPr="00E35DAE">
        <w:rPr>
          <w:rFonts w:ascii="Times New Roman" w:hAnsi="Times New Roman" w:cs="Times New Roman"/>
          <w:sz w:val="24"/>
          <w:szCs w:val="24"/>
        </w:rPr>
        <w:instrText xml:space="preserve">d largely to fishing effort south of 25°S. This covers the core range of breeding Tristan albatrosses, but the distribution of non-breeding adults and immature birds is unknown. We tracked 14 non-breeding adult Tristan albatrosses from Gough Island for up to 3 yr, from 2004 to 2006, using geolocating loggers. All birds remained in the South Atlantic or southern Indian Oceans, and showed distributions centred on the Sub-Tropical Convergence. They used the SW Atlantic during the austral summer and the SE Atlantic and Indian Oceans as far east as Australia during the austral winter. Foraging effort was concentrated in areas of upwelling and increased productivity. The distribution of the tracked birds overlapped with a range of pelagic longline fisheries, especially off southern Africa. Of particular concern was that 2 birds spent several months off the coast of Namibia and in adjacent high seas north of 25°S, where there are currently no regulations to prevent seabird bycatch during pelagic longline fishing operations.","DOI":"10.3354/esr00528","ISSN":"1863-5407","journalAbbreviation":"Endang Species Res","author":[{"family":"Reid","given":"Timothy A."},{"family":"Wanless","given":"Ross"},{"family":"Hilton","given":"Geoff"},{"family":"Phillips","given":"Richard A."},{"family":"Ryan","given":"Peter G."}],"issued":{"date-parts":[["2013",11,7]]},"accessed":{"date-parts":[["2014",7,25]]}}}],"schema":"https://github.com/citation-style-language/schema/raw/master/csl-citation.json"} </w:instrText>
      </w:r>
      <w:r w:rsidR="00EB3452">
        <w:rPr>
          <w:rFonts w:ascii="Times New Roman" w:hAnsi="Times New Roman" w:cs="Times New Roman"/>
          <w:sz w:val="24"/>
          <w:szCs w:val="24"/>
          <w:lang w:val="en-GB"/>
        </w:rPr>
        <w:fldChar w:fldCharType="separate"/>
      </w:r>
      <w:r w:rsidR="008E6C8F" w:rsidRPr="00E35DAE">
        <w:rPr>
          <w:rFonts w:ascii="Times New Roman" w:hAnsi="Times New Roman" w:cs="Times New Roman"/>
          <w:sz w:val="24"/>
        </w:rPr>
        <w:t>(</w:t>
      </w:r>
      <w:r w:rsidR="008E6C8F">
        <w:rPr>
          <w:rFonts w:ascii="Times New Roman" w:hAnsi="Times New Roman" w:cs="Times New Roman"/>
          <w:sz w:val="24"/>
        </w:rPr>
        <w:t xml:space="preserve">e.g. </w:t>
      </w:r>
      <w:r w:rsidR="008E6C8F" w:rsidRPr="00E35DAE">
        <w:rPr>
          <w:rFonts w:ascii="Times New Roman" w:hAnsi="Times New Roman" w:cs="Times New Roman"/>
          <w:sz w:val="24"/>
        </w:rPr>
        <w:t>Nel et al. 2002, Pichegru et al. 2009, Reid et al. 2013)</w:t>
      </w:r>
      <w:r w:rsidR="00EB3452">
        <w:rPr>
          <w:rFonts w:ascii="Times New Roman" w:hAnsi="Times New Roman" w:cs="Times New Roman"/>
          <w:sz w:val="24"/>
          <w:szCs w:val="24"/>
          <w:lang w:val="en-GB"/>
        </w:rPr>
        <w:fldChar w:fldCharType="end"/>
      </w:r>
      <w:r w:rsidRPr="00E35DAE">
        <w:rPr>
          <w:rFonts w:ascii="Times New Roman" w:hAnsi="Times New Roman" w:cs="Times New Roman"/>
          <w:sz w:val="24"/>
          <w:szCs w:val="24"/>
        </w:rPr>
        <w:t xml:space="preserve">. </w:t>
      </w:r>
      <w:r w:rsidR="003F165A" w:rsidRPr="00E35DAE">
        <w:rPr>
          <w:rFonts w:ascii="Times New Roman" w:hAnsi="Times New Roman" w:cs="Times New Roman"/>
          <w:sz w:val="24"/>
          <w:szCs w:val="24"/>
          <w:lang w:val="en-US"/>
        </w:rPr>
        <w:t xml:space="preserve">These proxies can in turn be used to </w:t>
      </w:r>
      <w:r w:rsidR="003F165A">
        <w:rPr>
          <w:rFonts w:ascii="Times New Roman" w:hAnsi="Times New Roman" w:cs="Times New Roman"/>
          <w:sz w:val="24"/>
          <w:szCs w:val="24"/>
          <w:lang w:val="en-US"/>
        </w:rPr>
        <w:t xml:space="preserve">more accurately </w:t>
      </w:r>
      <w:r w:rsidR="003F165A" w:rsidRPr="00E35DAE">
        <w:rPr>
          <w:rFonts w:ascii="Times New Roman" w:hAnsi="Times New Roman" w:cs="Times New Roman"/>
          <w:sz w:val="24"/>
          <w:szCs w:val="24"/>
          <w:lang w:val="en-US"/>
        </w:rPr>
        <w:t>model the impact of bycatch on population dynamics</w:t>
      </w:r>
      <w:r w:rsidR="003F165A">
        <w:rPr>
          <w:rFonts w:ascii="Times New Roman" w:hAnsi="Times New Roman" w:cs="Times New Roman"/>
          <w:sz w:val="24"/>
          <w:szCs w:val="24"/>
          <w:lang w:val="en-US"/>
        </w:rPr>
        <w:t xml:space="preserve"> </w:t>
      </w:r>
      <w:r w:rsidR="003F165A">
        <w:rPr>
          <w:rFonts w:ascii="Times New Roman" w:hAnsi="Times New Roman" w:cs="Times New Roman"/>
          <w:sz w:val="24"/>
          <w:szCs w:val="24"/>
          <w:lang w:val="en-US"/>
        </w:rPr>
        <w:fldChar w:fldCharType="begin"/>
      </w:r>
      <w:r w:rsidR="003F165A">
        <w:rPr>
          <w:rFonts w:ascii="Times New Roman" w:hAnsi="Times New Roman" w:cs="Times New Roman"/>
          <w:sz w:val="24"/>
          <w:szCs w:val="24"/>
          <w:lang w:val="en-US"/>
        </w:rPr>
        <w:instrText xml:space="preserve"> ADDIN ZOTERO_ITEM CSL_CITATION {"citationID":"2at3d3fnjd","properties":{"formattedCitation":"(Tuck et al. 2001)","plainCitation":"(Tuck et al. 2001)"},"citationItems":[{"id":332,"uris":["http://zotero.org/users/1723945/items/265MC9PV"],"uri":["http://zotero.org/users/1723945/items/265MC9PV"],"itemData":{"id":332,"type":"article-journal","title":"Modelling the impact of fishery by</w:instrText>
      </w:r>
      <w:r w:rsidR="003F165A">
        <w:rPr>
          <w:rFonts w:ascii="Cambria Math" w:hAnsi="Cambria Math" w:cs="Cambria Math"/>
          <w:sz w:val="24"/>
          <w:szCs w:val="24"/>
          <w:lang w:val="en-US"/>
        </w:rPr>
        <w:instrText>‐</w:instrText>
      </w:r>
      <w:r w:rsidR="003F165A">
        <w:rPr>
          <w:rFonts w:ascii="Times New Roman" w:hAnsi="Times New Roman" w:cs="Times New Roman"/>
          <w:sz w:val="24"/>
          <w:szCs w:val="24"/>
          <w:lang w:val="en-US"/>
        </w:rPr>
        <w:instrText xml:space="preserve">catches on albatross populations","container-title":"Journal of Applied Ecology","page":"1182-1196","volume":"38","issue":"6","author":[{"family":"Tuck","given":"Geoffrey N."},{"family":"Polacheck","given":"Tom"},{"family":"Croxall","given":"John P."},{"family":"Weimerskirch","given":"Henri"}],"issued":{"date-parts":[["2001"]]}}}],"schema":"https://github.com/citation-style-language/schema/raw/master/csl-citation.json"} </w:instrText>
      </w:r>
      <w:r w:rsidR="003F165A">
        <w:rPr>
          <w:rFonts w:ascii="Times New Roman" w:hAnsi="Times New Roman" w:cs="Times New Roman"/>
          <w:sz w:val="24"/>
          <w:szCs w:val="24"/>
          <w:lang w:val="en-US"/>
        </w:rPr>
        <w:fldChar w:fldCharType="separate"/>
      </w:r>
      <w:r w:rsidR="003F165A" w:rsidRPr="00E35DAE">
        <w:rPr>
          <w:rFonts w:ascii="Times New Roman" w:hAnsi="Times New Roman" w:cs="Times New Roman"/>
          <w:sz w:val="24"/>
          <w:lang w:val="en-US"/>
        </w:rPr>
        <w:t>(</w:t>
      </w:r>
      <w:r w:rsidR="00226DF8">
        <w:rPr>
          <w:rFonts w:ascii="Times New Roman" w:hAnsi="Times New Roman" w:cs="Times New Roman"/>
          <w:sz w:val="24"/>
          <w:lang w:val="en-US"/>
        </w:rPr>
        <w:t xml:space="preserve">e.g. </w:t>
      </w:r>
      <w:r w:rsidR="003F165A" w:rsidRPr="00E35DAE">
        <w:rPr>
          <w:rFonts w:ascii="Times New Roman" w:hAnsi="Times New Roman" w:cs="Times New Roman"/>
          <w:sz w:val="24"/>
          <w:lang w:val="en-US"/>
        </w:rPr>
        <w:t>Tuck et al. 2001)</w:t>
      </w:r>
      <w:r w:rsidR="003F165A">
        <w:rPr>
          <w:rFonts w:ascii="Times New Roman" w:hAnsi="Times New Roman" w:cs="Times New Roman"/>
          <w:sz w:val="24"/>
          <w:szCs w:val="24"/>
          <w:lang w:val="en-US"/>
        </w:rPr>
        <w:fldChar w:fldCharType="end"/>
      </w:r>
      <w:r w:rsidR="003F165A" w:rsidRPr="00E35DAE">
        <w:rPr>
          <w:rFonts w:ascii="Times New Roman" w:hAnsi="Times New Roman" w:cs="Times New Roman"/>
          <w:sz w:val="24"/>
          <w:szCs w:val="24"/>
          <w:lang w:val="en-US"/>
        </w:rPr>
        <w:t xml:space="preserve">. </w:t>
      </w:r>
      <w:r w:rsidR="008E6C8F">
        <w:rPr>
          <w:rFonts w:ascii="Times New Roman" w:hAnsi="Times New Roman" w:cs="Times New Roman"/>
          <w:sz w:val="24"/>
          <w:szCs w:val="24"/>
          <w:lang w:val="en-US"/>
        </w:rPr>
        <w:t xml:space="preserve">However overlap </w:t>
      </w:r>
      <w:r w:rsidR="00572EE3">
        <w:rPr>
          <w:rFonts w:ascii="Times New Roman" w:hAnsi="Times New Roman" w:cs="Times New Roman"/>
          <w:sz w:val="24"/>
          <w:szCs w:val="24"/>
          <w:lang w:val="en-US"/>
        </w:rPr>
        <w:t xml:space="preserve">does not necessarily equate to interaction, </w:t>
      </w:r>
      <w:r w:rsidR="00226DF8">
        <w:rPr>
          <w:rFonts w:ascii="Times New Roman" w:hAnsi="Times New Roman" w:cs="Times New Roman"/>
          <w:sz w:val="24"/>
          <w:szCs w:val="24"/>
          <w:lang w:val="en-US"/>
        </w:rPr>
        <w:t>n</w:t>
      </w:r>
      <w:r w:rsidR="00572EE3">
        <w:rPr>
          <w:rFonts w:ascii="Times New Roman" w:hAnsi="Times New Roman" w:cs="Times New Roman"/>
          <w:sz w:val="24"/>
          <w:szCs w:val="24"/>
          <w:lang w:val="en-US"/>
        </w:rPr>
        <w:t xml:space="preserve">or </w:t>
      </w:r>
      <w:r w:rsidR="007F45E7">
        <w:rPr>
          <w:rFonts w:ascii="Times New Roman" w:hAnsi="Times New Roman" w:cs="Times New Roman"/>
          <w:sz w:val="24"/>
          <w:szCs w:val="24"/>
          <w:lang w:val="en-US"/>
        </w:rPr>
        <w:t xml:space="preserve">to </w:t>
      </w:r>
      <w:r w:rsidR="00572EE3">
        <w:rPr>
          <w:rFonts w:ascii="Times New Roman" w:hAnsi="Times New Roman" w:cs="Times New Roman"/>
          <w:sz w:val="24"/>
          <w:szCs w:val="24"/>
          <w:lang w:val="en-US"/>
        </w:rPr>
        <w:t>bycatch</w:t>
      </w:r>
      <w:r w:rsidR="00226DF8">
        <w:rPr>
          <w:rFonts w:ascii="Times New Roman" w:hAnsi="Times New Roman" w:cs="Times New Roman"/>
          <w:sz w:val="24"/>
          <w:szCs w:val="24"/>
          <w:lang w:val="en-US"/>
        </w:rPr>
        <w:t xml:space="preserve">. Hence it appears </w:t>
      </w:r>
      <w:r w:rsidR="00941CC9">
        <w:rPr>
          <w:rFonts w:ascii="Times New Roman" w:hAnsi="Times New Roman" w:cs="Times New Roman"/>
          <w:sz w:val="24"/>
          <w:szCs w:val="24"/>
          <w:lang w:val="en-US"/>
        </w:rPr>
        <w:t>essential</w:t>
      </w:r>
      <w:r w:rsidR="00226DF8">
        <w:rPr>
          <w:rFonts w:ascii="Times New Roman" w:hAnsi="Times New Roman" w:cs="Times New Roman"/>
          <w:sz w:val="24"/>
          <w:szCs w:val="24"/>
          <w:lang w:val="en-US"/>
        </w:rPr>
        <w:t xml:space="preserve"> to understand when overlap will lead to interaction, and for that purpose</w:t>
      </w:r>
      <w:r>
        <w:rPr>
          <w:rFonts w:ascii="Times New Roman" w:hAnsi="Times New Roman" w:cs="Times New Roman"/>
          <w:sz w:val="24"/>
          <w:szCs w:val="24"/>
          <w:lang w:val="en-US"/>
        </w:rPr>
        <w:t xml:space="preserve"> a crucial parameter to take into account is the distance around vessels within which these interactions occur.</w:t>
      </w:r>
      <w:r w:rsidR="00940732">
        <w:rPr>
          <w:rFonts w:ascii="Times New Roman" w:hAnsi="Times New Roman" w:cs="Times New Roman"/>
          <w:sz w:val="24"/>
          <w:szCs w:val="24"/>
          <w:lang w:val="en-US"/>
        </w:rPr>
        <w:t xml:space="preserve"> </w:t>
      </w:r>
      <w:r w:rsidR="00EF44CF" w:rsidRPr="00B763FD">
        <w:rPr>
          <w:rFonts w:ascii="Times New Roman" w:hAnsi="Times New Roman" w:cs="Times New Roman"/>
          <w:sz w:val="24"/>
          <w:szCs w:val="24"/>
          <w:lang w:val="en-GB"/>
        </w:rPr>
        <w:t>However, very little work has been dedicated to precisely</w:t>
      </w:r>
      <w:r w:rsidR="007B7766">
        <w:rPr>
          <w:rFonts w:ascii="Times New Roman" w:hAnsi="Times New Roman" w:cs="Times New Roman"/>
          <w:sz w:val="24"/>
          <w:szCs w:val="24"/>
          <w:lang w:val="en-GB"/>
        </w:rPr>
        <w:t xml:space="preserve"> estimating</w:t>
      </w:r>
      <w:r w:rsidR="00EF44CF" w:rsidRPr="00B763FD">
        <w:rPr>
          <w:rFonts w:ascii="Times New Roman" w:hAnsi="Times New Roman" w:cs="Times New Roman"/>
          <w:sz w:val="24"/>
          <w:szCs w:val="24"/>
          <w:lang w:val="en-GB"/>
        </w:rPr>
        <w:t xml:space="preserve"> at </w:t>
      </w:r>
      <w:r w:rsidR="007B7766">
        <w:rPr>
          <w:rFonts w:ascii="Times New Roman" w:hAnsi="Times New Roman" w:cs="Times New Roman"/>
          <w:sz w:val="24"/>
          <w:szCs w:val="24"/>
          <w:lang w:val="en-GB"/>
        </w:rPr>
        <w:t>what</w:t>
      </w:r>
      <w:r w:rsidR="007B7766" w:rsidRPr="00B763FD">
        <w:rPr>
          <w:rFonts w:ascii="Times New Roman" w:hAnsi="Times New Roman" w:cs="Times New Roman"/>
          <w:sz w:val="24"/>
          <w:szCs w:val="24"/>
          <w:lang w:val="en-GB"/>
        </w:rPr>
        <w:t xml:space="preserve"> </w:t>
      </w:r>
      <w:r w:rsidR="00EF44CF" w:rsidRPr="00B763FD">
        <w:rPr>
          <w:rFonts w:ascii="Times New Roman" w:hAnsi="Times New Roman" w:cs="Times New Roman"/>
          <w:sz w:val="24"/>
          <w:szCs w:val="24"/>
          <w:lang w:val="en-GB"/>
        </w:rPr>
        <w:t>distance birds react to and interact with fishing vessels</w:t>
      </w:r>
      <w:r w:rsidR="00A96665">
        <w:rPr>
          <w:rFonts w:ascii="Times New Roman" w:hAnsi="Times New Roman" w:cs="Times New Roman"/>
          <w:sz w:val="24"/>
          <w:szCs w:val="24"/>
          <w:lang w:val="en-GB"/>
        </w:rPr>
        <w:t xml:space="preserve"> </w:t>
      </w:r>
      <w:r w:rsidR="00A96665">
        <w:rPr>
          <w:rFonts w:ascii="Times New Roman" w:hAnsi="Times New Roman" w:cs="Times New Roman"/>
          <w:sz w:val="24"/>
          <w:szCs w:val="24"/>
          <w:lang w:val="en-GB"/>
        </w:rPr>
        <w:fldChar w:fldCharType="begin"/>
      </w:r>
      <w:r w:rsidR="003F0B22">
        <w:rPr>
          <w:rFonts w:ascii="Times New Roman" w:hAnsi="Times New Roman" w:cs="Times New Roman"/>
          <w:sz w:val="24"/>
          <w:szCs w:val="24"/>
          <w:lang w:val="en-GB"/>
        </w:rPr>
        <w:instrText xml:space="preserve"> ADDIN ZOTERO_ITEM CSL_CITATION {"citationID":"vKcw8DmT","properties":{"formattedCitation":"(Ryan &amp; Moloney 1988, Skov &amp; Durinck 2001, Bodey et al. 2014, Thiebault, Mullers, Pistorius, &amp; Tremblay 2014)","plainCitation":"(Ryan &amp; Moloney 1988, Skov &amp; Durinck 2001, Bodey et al. 2014, Thiebault, Mullers, Pistorius, &amp; Tremblay 2014)","dontUpdate":true},"citationItems":[{"id":265,"uris":["http://zotero.org/users/1723945/items/QH7F9ZKA"],"uri":["http://zotero.org/users/1723945/items/QH7F9ZKA"],"itemData":{"id":265,"type":"article-journal","title":"Effect of trawling on bird and seal distributions in the southern Benguela Region.","container-title":"Marine ecology progress series. Oldendorf","page":"1-11","volume":"45","issue":"1","author":[{"family":"Ryan","given":"P. G."},{"family":"Moloney","given":"C. L."}],"issued":{"date-parts":[["1988"]]}}},{"id":72,"uris":["http://zotero.org/users/1723945/items/XQNTNW48"],"uri":["http://zotero.org/users/1723945/items/XQNTNW48"],"itemData":{"id":72,"type":"article-journal","title":"Seabird attraction to fishing vessels is a local process","container-title":"Marine Ecology Progress Series","page":"289-298","volume":"214","abstract":"Seabird aggregation and scavenging around fishing vessels is widely assumed to be a major component of seabird ecology. However, few field data have shown the relative importance of human fishing activities in comparison with the distribution of marine habitats and the availability of natural food sources. Here we perform a spatial analysis of the relative influence of fishing activities, by modelling observed density gradients of working trawlers and attracted seabirds along PCA-derived large scale gradients in hydrographic variables and abundance of small herring Clupea harengus, from shallow estuarine waters to deep oceanic waters across the Baltic Sea-North Sea interface. All hydrographic and biological data, including numbers of attracted seabirds, were collected synoptically from a ship sampling systematically throughout the region. The analysis indicates that a relatively small degree of overlap exists between the spatial distribution of fishing vessels and that of potentially scavenging seabirds. Gradients in the abundance of seabirds attracted to the ship indicate responses to hydrographic features such as upwelling zones and fronts, and gradients in the supply of natural foods such as schools of immature herring, rather than responses to changes in the supply of discards from fishing vessels. Estimates of the scale of attraction of seabirds by the research ship further indicate that attraction in the Baltic Sea-North Sea gradient is a local (&lt;10 km) process. The small-scale nature of the attraction of seabirds to ships in the region is further tested by displaying observations of trawlers and attracted seabirds obtained from separate cruises in relation to observed salinity and pycnocline characteristics. We suggest that in similar heterogeneous environments at least, attraction of seabirds by trawlers is predominantly a result of local processes. Our results illustrate that the importance of human fisheries in seabird ecology cannot be assessed without detailed knowledge of seabirds¹ dependence on natural food sources and habitats.","DOI":"10.3354/meps214289","ISSN":"0171-8630","journalAbbreviation":"Mar Ecol Prog Ser","author":[{"family":"Skov","given":"Henrik"},{"family":"Durinck","given":"Jan"}],"issued":{"date-parts":[["2001",4,26]]},"accessed":{"date-parts":[["2014",2,1]]}}},{"id":124,"uris":["http://zotero.org/users/1723945/items/TRN48ET3"],"uri":["http://zotero.org/users/1723945/items/TRN48ET3"],"itemData":{"id":124,"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accessed":{"date-parts":[["2014",6,26]]}}},{"id":"SDrzA5cg/JWvCP15b","uris":["http://zotero.org/users/1723945/items/5E6GAMCX"],"uri":["http://zotero.org/users/1723945/items/5E6GAMCX"],"itemData":{"id":"SDrzA5cg/JWvCP15b","type":"article-journal","title":"Local enhancement in a seabird: reaction distances and foraging consequence of predator aggregations","container-title":"Behavioral Ecology","abstract":"Seabirds foraging on pelagic fish develop behavioral strategies specifically adapted to locate inconspicuous prey that are aggregated in spatially dynamic patches. In the marine environment, they may use various mechanisms to detect cues of prey availability. The aggregation of predators at a patch of food is a particularly obvious cue to locate prey, a mechanism known as local enhancement. Pioneering studies described the formation of foraging groups at sea, showing that seabirds are attracted to feeding conspecifics. Improved foraging success due to local enhancement has been suggested from modeling studies, but no direct validation of these results exists. We deployed video cameras concomitantly with GPS loggers on Cape gannets to study the behavioral responses of equipped birds to the aggregation of predators at food patches. We showed that the reaction distances of equipped birds increased with the size of an aggregation, demonstrating that predator aggregations enhance food detectability for foragers. For small aggregations (&lt;50 gannets), reaction distances were mostly less than 10 km, and they increased up to almost 40 km for larger aggregations (100–150 gannets). In addition, we showed that the number and frequency of dives increased with the number of conspecifics aggregated, up to a threshold. The predator aggregations on a patch of food could, therefore, not only inform about the presence of prey but also entail information about foraging conditions. From direct observations on the various components involved, our study provides justification of the use and advantages of local enhancement in foraging seabirds.","URL":"http://beheco.oxfordjournals.org/content/early/2014/08/11/beheco.aru132.abstract","DOI":"10.1093/beheco/aru132","journalAbbreviation":"Behavioral Ecology","author":[{"family":"Thiebault","given":"Andréa"},{"family":"Mullers","given":"Ralf H.E."},{"family":"Pistorius","given":"Pierre A."},{"family":"Tremblay","given":"Yann"}],"issued":{"year":2014,"month":8,"day":11},"container-title-short":"Behav. Ecol."}}],"schema":"https://github.com/citation-style-language/schema/raw/master/csl-citation.json"} </w:instrText>
      </w:r>
      <w:r w:rsidR="00A96665">
        <w:rPr>
          <w:rFonts w:ascii="Times New Roman" w:hAnsi="Times New Roman" w:cs="Times New Roman"/>
          <w:sz w:val="24"/>
          <w:szCs w:val="24"/>
          <w:lang w:val="en-GB"/>
        </w:rPr>
        <w:fldChar w:fldCharType="separate"/>
      </w:r>
      <w:r w:rsidR="00BE52FF" w:rsidRPr="00E35DAE">
        <w:rPr>
          <w:rFonts w:ascii="Times New Roman" w:hAnsi="Times New Roman" w:cs="Times New Roman"/>
          <w:sz w:val="24"/>
          <w:lang w:val="en-US"/>
        </w:rPr>
        <w:t xml:space="preserve">(Ryan &amp; Moloney 1988, Skov &amp; Durinck 2001, Bodey et al. 2014, </w:t>
      </w:r>
      <w:r w:rsidR="00BE52FF">
        <w:rPr>
          <w:rFonts w:ascii="Times New Roman" w:hAnsi="Times New Roman" w:cs="Times New Roman"/>
          <w:sz w:val="24"/>
          <w:lang w:val="en-US"/>
        </w:rPr>
        <w:t xml:space="preserve">see also </w:t>
      </w:r>
      <w:r w:rsidR="00BE52FF" w:rsidRPr="00E35DAE">
        <w:rPr>
          <w:rFonts w:ascii="Times New Roman" w:hAnsi="Times New Roman" w:cs="Times New Roman"/>
          <w:sz w:val="24"/>
          <w:lang w:val="en-US"/>
        </w:rPr>
        <w:t>Thiebault</w:t>
      </w:r>
      <w:r w:rsidR="005265B3">
        <w:rPr>
          <w:rFonts w:ascii="Times New Roman" w:hAnsi="Times New Roman" w:cs="Times New Roman"/>
          <w:sz w:val="24"/>
          <w:lang w:val="en-US"/>
        </w:rPr>
        <w:t xml:space="preserve"> et al</w:t>
      </w:r>
      <w:r w:rsidR="00BE52FF" w:rsidRPr="00E35DAE">
        <w:rPr>
          <w:rFonts w:ascii="Times New Roman" w:hAnsi="Times New Roman" w:cs="Times New Roman"/>
          <w:sz w:val="24"/>
          <w:lang w:val="en-US"/>
        </w:rPr>
        <w:t xml:space="preserve"> 2014)</w:t>
      </w:r>
      <w:r w:rsidR="00A96665">
        <w:rPr>
          <w:rFonts w:ascii="Times New Roman" w:hAnsi="Times New Roman" w:cs="Times New Roman"/>
          <w:sz w:val="24"/>
          <w:szCs w:val="24"/>
          <w:lang w:val="en-GB"/>
        </w:rPr>
        <w:fldChar w:fldCharType="end"/>
      </w:r>
      <w:r w:rsidR="00EF44CF" w:rsidRPr="00B763FD">
        <w:rPr>
          <w:rFonts w:ascii="Times New Roman" w:hAnsi="Times New Roman" w:cs="Times New Roman"/>
          <w:sz w:val="24"/>
          <w:szCs w:val="24"/>
          <w:lang w:val="en-GB"/>
        </w:rPr>
        <w:t xml:space="preserve">, leading authors to rely on relatively arbitrary </w:t>
      </w:r>
      <w:r w:rsidR="007C51F3">
        <w:rPr>
          <w:rFonts w:ascii="Times New Roman" w:hAnsi="Times New Roman" w:cs="Times New Roman"/>
          <w:sz w:val="24"/>
          <w:szCs w:val="24"/>
          <w:lang w:val="en-GB"/>
        </w:rPr>
        <w:t>distances</w:t>
      </w:r>
      <w:r w:rsidR="00EF44CF" w:rsidRPr="00B763FD">
        <w:rPr>
          <w:rFonts w:ascii="Times New Roman" w:hAnsi="Times New Roman" w:cs="Times New Roman"/>
          <w:sz w:val="24"/>
          <w:szCs w:val="24"/>
          <w:lang w:val="en-GB"/>
        </w:rPr>
        <w:t>.</w:t>
      </w:r>
    </w:p>
    <w:p w14:paraId="76864CF5" w14:textId="2BE572DE" w:rsidR="00B8310D" w:rsidRPr="007B7766" w:rsidRDefault="009E702E" w:rsidP="0015535E">
      <w:pPr>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Recently, several authors used simultaneous GPS tracking of seabirds and fishing boats (Vessel Monitoring System data: VMS)</w:t>
      </w:r>
      <w:r w:rsidR="007B7766">
        <w:rPr>
          <w:rFonts w:ascii="Times New Roman" w:hAnsi="Times New Roman" w:cs="Times New Roman"/>
          <w:sz w:val="24"/>
          <w:szCs w:val="24"/>
          <w:lang w:val="en-GB"/>
        </w:rPr>
        <w:t xml:space="preserve"> to </w:t>
      </w:r>
      <w:r w:rsidR="00422C1C" w:rsidRPr="007B7766">
        <w:rPr>
          <w:rFonts w:ascii="Times New Roman" w:hAnsi="Times New Roman" w:cs="Times New Roman"/>
          <w:sz w:val="24"/>
          <w:szCs w:val="24"/>
          <w:lang w:val="en-GB"/>
        </w:rPr>
        <w:t xml:space="preserve">conduct detailed analyses of </w:t>
      </w:r>
      <w:r w:rsidR="00DC422D">
        <w:rPr>
          <w:rFonts w:ascii="Times New Roman" w:hAnsi="Times New Roman" w:cs="Times New Roman"/>
          <w:sz w:val="24"/>
          <w:szCs w:val="24"/>
          <w:lang w:val="en-GB"/>
        </w:rPr>
        <w:t xml:space="preserve">individual-level </w:t>
      </w:r>
      <w:r w:rsidR="00422C1C" w:rsidRPr="007B7766">
        <w:rPr>
          <w:rFonts w:ascii="Times New Roman" w:hAnsi="Times New Roman" w:cs="Times New Roman"/>
          <w:sz w:val="24"/>
          <w:szCs w:val="24"/>
          <w:lang w:val="en-GB"/>
        </w:rPr>
        <w:t>behavioural interactions</w:t>
      </w:r>
      <w:r w:rsidR="00D45B2A">
        <w:rPr>
          <w:rFonts w:ascii="Times New Roman" w:hAnsi="Times New Roman" w:cs="Times New Roman"/>
          <w:sz w:val="24"/>
          <w:szCs w:val="24"/>
          <w:lang w:val="en-GB"/>
        </w:rPr>
        <w:t xml:space="preserve"> </w:t>
      </w:r>
      <w:r w:rsidR="00422C1C" w:rsidRPr="007B7766">
        <w:rPr>
          <w:rFonts w:ascii="Times New Roman" w:hAnsi="Times New Roman" w:cs="Times New Roman"/>
          <w:sz w:val="24"/>
          <w:szCs w:val="24"/>
          <w:lang w:val="en-GB"/>
        </w:rPr>
        <w:t>at fine spatial and temporal scales</w:t>
      </w:r>
      <w:r w:rsidR="007B7766">
        <w:rPr>
          <w:rFonts w:ascii="Times New Roman" w:hAnsi="Times New Roman" w:cs="Times New Roman"/>
          <w:sz w:val="24"/>
          <w:szCs w:val="24"/>
          <w:lang w:val="en-GB"/>
        </w:rPr>
        <w:t xml:space="preserve"> </w:t>
      </w:r>
      <w:r w:rsidR="00365572" w:rsidRPr="00D07687">
        <w:rPr>
          <w:rFonts w:ascii="Times New Roman" w:hAnsi="Times New Roman" w:cs="Times New Roman"/>
          <w:sz w:val="24"/>
          <w:szCs w:val="24"/>
          <w:lang w:val="en-GB"/>
        </w:rPr>
        <w:fldChar w:fldCharType="begin"/>
      </w:r>
      <w:r w:rsidR="0015535E">
        <w:rPr>
          <w:rFonts w:ascii="Times New Roman" w:hAnsi="Times New Roman" w:cs="Times New Roman"/>
          <w:sz w:val="24"/>
          <w:szCs w:val="24"/>
          <w:lang w:val="en-GB"/>
        </w:rPr>
        <w:instrText xml:space="preserve"> ADDIN ZOTERO_ITEM CSL_CITATION {"citationID":"1KAqoAeC","properties":{"formattedCitation":"(Votier et al. 2010, 2013, Granadeiro et al. 2011, 2013, Torres et al. 2011, 2013, Bodey et al. 2014)","plainCitation":"(Votier et al. 2010, 2013, Granadeiro et al. 2011, 2013, Torres et al. 2011, 2013, Bodey et al. 2014)"},"citationItems":[{"id":124,"uris":["http://zotero.org/users/1723945/items/TRN48ET3"],"uri":["http://zotero.org/users/1723945/items/TRN48ET3"],"itemData":{"id":124,"type":"article-journal","title":"Seabird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accessed":{"date-parts":[["2014",6,26]]}}},{"id":74,"uris":["http://zotero.org/users/1723945/items/ZSDEBQP3"],"uri":["http://zotero.org/users/1723945/items/ZSDEBQP3"],"itemData":{"id":74,"type":"article-journal","title":"Do individual seabirds specialize in fisheries' waste? The case of black-browed albatrosses foraging over the Patagonian Shelf","container-title":"Animal Conservation","page":"n/a-n/a","abstract":"Fisheries can have profound impacts on the structure and functioning of marine ecosystems and affect seabird populations. For seabirds, impacts can include direct mortality in fishing gear, but fisheries also represent an abundant source of food that may otherwise be inaccessible. Previous studies with seabirds have revealed the occurrence of individual foraging specializations, and therefore in scavenging species some individuals may have a higher propensity to feed on fisheries discharges than the rest of the population. Here we used recently developed techniques (spatio-temporal match of positions) to detect interactions between black-browed albatrosses Thalassarche melanophris and fishing vessels, and also stable isotope analysis of tissues with different turnovers, to investigate long-term individual specialization in fishery waste products. We combined global positioning system tracking data from 89 birds with vessel monitoring system data from the entire fleet operating around the Falklands Islands, in 2009 and 2011. Interactions with vessels (freezer/factory bottom trawlers) occurred in 15 out of 89 independent albatross trips. Among individuals tracked in both years, those that associated with fisheries in 2009 were not more likely to do so again in 2011. Carbon and nitrogen isotopic signatures in whole blood and feathers of albatrosses that interacted with trawlers were similar to those of individuals that did not. Also, we found no correlation between feather and blood isotopic ratios of carbon or nitrogen, indicating no long-term consistency in the isotopic niche of study birds. These results suggest no specialization of individual albatrosses with regard to fisheries. Studies of other albatrosses have also failed to show long-term trophic consistency, which may indicate that scavenging albatrosses, a group particularly threatened by fisheries activity, do not specialize in discards. Therefore, any management actions leading to a reduction of discards will be beneficial, decreasing the numbers of birds behind vessels and consequently the likelihood of incidental mortality.","DOI":"10.1111/acv.12050","ISSN":"1469-1795","journalAbbreviation":"Anim Conserv","author":[{"family":"Granadeiro","given":"J. P."},{"family":"Brickle","given":"P."},{"family":"Catry","given":"P."}],"issued":{"date-parts":[["2013",7,1]]}}},{"id":45,"uris":["http://zotero.org/users/1723945/items/KS8PIPSV"],"uri":["http://zotero.org/users/1723945/items/KS8PIPSV"],"itemData":{"id":45,"type":"article-journal","title":"Albatrosses Following Fishing Vessels: How Badly Hooked Are They on an Easy Meal?","container-title":"PLoS ONE:","page":"e17467","volume":"6","issue":"3","abstract":"Fisheries have major impacts on seabirds, both by changing food availability and by causing direct mortality of birds during trawling and longline setting. However, little is known about the nature and the spatial-temporal extent of the interactions between individual birds and vessels. By studying a system in which we had fine-scale data on bird movements and activity, and near real-time information on vessel distribution, we provide new insights on the association of a threatened albatross with fisheries. During early chick-rearing, black-browed albatrosses Thalassarche melanophris from two different colonies (separated by only 75 km) showed significant differences in the degree of association with fisheries, despite being nearly equidistant to the Falklands fishing fleet. Most foraging trips from either colony did not bring tracked individuals close to vessels, and proportionally little time and foraging effort was spent near ships. Nevertheless, a few individuals repeatedly visited fishing vessels, which may indicate they specialise on fisheries-linked food sources and so are potentially more vulnerable to bycatch. The evidence suggests that this population has little reliance on fisheries discards at a critical stage of its nesting cycle, and hence measures to limit fisheries waste on the Patagonian shelf that also reduce vessel attractiveness and the risk of incidental mortality, would be of high overall conservation benefit.","DOI":"10.1371/journal.pone.0017467","author":[{"family":"Granadeiro","given":"J. P."},{"family":"Phillips","given":"R.A."},{"family":"Brickle","given":"P."},{"family":"Catry","given":"P."}],"issued":{"date-parts":[["2011",3,2]]},"accessed":{"date-parts":[["2014",1,13]],"season":"16:24:55"}}},{"id":64,"uris":["http://zotero.org/users/1723945/items/U2TJQF6X"],"uri":["http://zotero.org/users/1723945/items/U2TJQF6X"],"itemData":{"id":64,"type":"article-journal","title":"White-capped albatrosses alter fine-scale foraging behavior patterns when associated with fishing vessels","container-title":"Marine Ecology Progress Series","page":"289-301","volume":"428","abstract":"Incidental bycatch of seabirds in commercial fishing activities is known to cause declines in seabird populations. However, the full impacts on the ecology of seabirds, including effects on seabird distribution and behavior, through the association with fisheries are not fully understood. We developed a novel method to integrate fine-scale GPS tracking data from the foraging trips of ­25 white-capped albatross Thalassarche steadi within sub-Antarctic New Zealand with fishing effort distribution data to (1) quantify fine-scale overlap between individual albatrosses and individual vessels and (2) characterize behavioral changes in albatrosses when they are associated with fishing vessels. Overlap between vessels and albatrosses occurred in 68% of tracks. However, albatrosses demonstrated high variability in foraging trip destinations and association rates with fishing activity, both between and within individuals. Eight tracks never overlapped a fishing vessel. Of the 17 tracks that did overlap, a range of 2 to 73% of foraging effort on each trip occurred while overlapping a fishing vessel. Albatross foraging behavior was characterized by a significantly slower and straighter path when overlapping vessels. This study highlights the utility of GPS tags to examine the fine-scale distribution of seabirds in relation to fishing activity, revealing how effects of fisheries on marine megafauna may extend beyond mortality and injury as well as population numbers. However, results are currently constrained, not only by limited tracking data sets, but also by the quality ­(spatio-­temporal resolution) and availability of fishing effort data. Critical conservation issues related to the effects of fisheries on threatened marine megafauna cannot be fully addressed without ­comparative data sets with resolution equal to GPS tags.","DOI":"10.3354/meps09068","ISSN":"0171-8630","journalAbbreviation":"Mar Ecol Prog Ser","author":[{"family":"Torres","given":"Leigh. G."},{"family":"Thompson","given":"David R."},{"family":"Bearhop","given":"Stuart"},{"family":"Votier","given":"Stephen C."},{"family":"Taylor","given":"Graeme A."},{"family":"Sagar","given":"Paul M."},{"family":"Robertson","given":"Bruce C."}],"issued":{"date-parts":[["2011",5,3]]},"accessed":{"date-parts":[["2014",1,13]],"season":"16:28:45"}}},{"id":47,"uris":["http://zotero.org/users/1723945/items/MEA2J3E4"],"uri":["http://zotero.org/users/1723945/items/MEA2J3E4"],"itemData":{"id":47,"type":"article-journal","title":"Scale-dependence of seabird-fishery data analysis and management: Reply to Croxall et al. (2013)","container-title":"Marine Ecology Progress Series","page":"301-304","volume":"493","abstract":"Croxall et al. (2013; Mar Ecol Prog Ser 493:297-300) assert that fine-scale analysis of seabird-fisheries overlap, such as that presented in Torres et al. (2013; Mar Ecol Prog Ser 473:275-289), is of limited value for the assessment and management of seabird bycatch. In contrast, we consider that the highly dynamic movement patterns of both seabirds and fishing vessels necessitate analyses at multiple scales to fully understand the spatio-temporal variation in their associations. Conservation management of seabird bycatch in fishing operations can be applied at multiple scales from large ocean basins to small sub-national management units. We argue that the appropriate scale of analysis of seabird−fishery overlap is dependent on the data available and on the scale of management to be applied. The criticism by Croxall et al. (2013) of our analytical methods and interpretation of results does not affect the derived rates of overlap between Buller’s albatrosses and fishing vessels. Studies of seabird-fisheries overlap at all scales are trending toward analyses at smaller spatial and temporal scales, supporting the conclusion of Torres et al. (2013) that scaling down such analyses is valuable for improving our ecological understanding of seabird-fishery associations and for the conservation management of seabird bycatch.","DOI":"10.3354/meps10600","ISSN":"0171-8630","journalAbbreviation":"Mar Ecol Prog Ser","author":[{"family":"Torres","given":"Leigh. G."},{"family":"Sagar","given":"Paul M."},{"family":"Thompson","given":"David R."},{"family":"Phillips","given":"R.A."}],"issued":{"date-parts":[["2013",11,20]]},"accessed":{"date-parts":[["2014",1,13]],"season":"16:20:31"}}},{"id":62,"uris":["http://zotero.org/users/1723945/items/TMHKNVID"],"uri":["http://zotero.org/users/1723945/items/TMHKNVID"],"itemData":{"id":62,"type":"article-journal","title":"Individual responses of seabirds to commercial fisheries revealed using GPS tracking, stable isotopes and vessel monitoring systems","container-title":"Journal of Applied Ecology","page":"487-497","volume":"47","issue":"2","abstract":"1. The large amount of discards produced by commercial fisheries can have major impacts on marine predator populations: this abundant food may increase populations of some scavengers or decrease others via accidental bycatch. Yet, despite the conservation implications of discard practices, the ecology of individual scavengers is poorly understood. 2. Here, we assess the influence of commercial fisheries’ activity on the foraging behaviour of individual breeding northern gannets Morus bassanus. Using recent developments in stable isotope mixing models (Stable Isotope Analysis in R or SIAR) we estimate individual discard consumption. Using GPS tracking and the Vessel Monitoring System (VMS), we investigate behavioural responses to trawlers. 3. Analysis of conventional diet samples, as well as stable isotope ratios of carbon and nitrogen in blood (plasma and cells), highlight marked individual differences in the proportion of fishery discards in the diet. Individual differences in foraging behaviour revealed by stable isotopes show evidence of both short-term consistency and behavioural flexibility. 4. At-sea path tortuosity of 25 gannets (tracked using GPS loggers) revealed scale-dependent adjustments in response to VMS-derived fishing vessel locations, as well as to sea surface temperature, chlorophyll a concentration and copepod abundance. The results also indicate individual variability in behavioural response to trawlers. 5. Individual differences in the amount of discards estimated from SIAR were negatively correlated with differences in foraging trip length and body condition, indicating potential fitness consequences. 6. Synthesis and applications. The management of commercial fisheries and apex predators is a daunting task. Ultimately, reducing bycatch and removing dependency on discards remain key conservation priorities, but managers should also ensure that scavenging species have sufficient alternative food to meet their energetic needs, to ameliorate potential unforeseen knock-on consequences. The results of Stable Isotope Analysis (SIAR) reveal intra-population differences in discard consumption by gannets; differences that have impacts on foraging effort and body condition. The use of GPS tracking and Vessel Monitoring Systems (VMS) reveal that gannet at-sea behaviour is influenced by fishing vessels, although this also varies among individuals. A combination of SIAR, GPS tracking and VMS can be used to study fishery/scavenger interactions in detail at the individual level, to answer fundamental questions about scavenging behaviour.","DOI":"10.1111/j.1365-2664.2010.01790.x","ISSN":"1365-2664","author":[{"family":"Votier","given":"Stephen C."},{"family":"Bearhop","given":"Stuart"},{"family":"Witt","given":"Matthew J."},{"family":"Inger","given":"Richard"},{"family":"Thompson","given":"David"},{"family":"Newton","given":"Jason"}],"issued":{"date-parts":[["2010",4,1]]}}},{"id":219,"uris":["http://zotero.org/users/1723945/items/36ZDHABI"],"uri":["http://zotero.org/users/1723945/items/36ZDHABI"],"itemData":{"id":219,"type":"article-journal","title":"A Bird’s Eye View of Discard Reforms: Bird-Borne Cameras Reveal Seabird/Fishery Interactions","container-title":"PLoS ONE","page":"e57376","volume":"8","issue":"3","abstract":"Commercial capture fisheries produce huge quantities of offal, as well as undersized and unwanted catch in the form of discards. Declines in global catches and legislation to ban discarding will significantly reduce discards, but this subsidy supports a large scavenger community. Understanding the potential impact of declining discards for scavengers should feature in an eco-system based approach to fisheries management, but requires greater knowledge of scavenger/fishery interactions. Here we use bird-borne cameras, in tandem with GPS loggers, to provide a unique view of seabird/fishery interactions. 20,643 digital images (one min−1) from ten bird-borne cameras deployed on centr</w:instrText>
      </w:r>
      <w:r w:rsidR="0015535E" w:rsidRPr="00E35DAE">
        <w:rPr>
          <w:rFonts w:ascii="Times New Roman" w:hAnsi="Times New Roman" w:cs="Times New Roman"/>
          <w:sz w:val="24"/>
          <w:szCs w:val="24"/>
          <w:rPrChange w:id="1" w:author="Julien" w:date="2015-02-03T13:53:00Z">
            <w:rPr>
              <w:rFonts w:ascii="Times New Roman" w:hAnsi="Times New Roman" w:cs="Times New Roman"/>
              <w:sz w:val="24"/>
              <w:szCs w:val="24"/>
              <w:lang w:val="en-GB"/>
            </w:rPr>
          </w:rPrChange>
        </w:rPr>
        <w:instrText xml:space="preserve">al place northern gannets Morus bassanus revealed that all birds photographed fishing vessels. These were large (&gt;15 m) boats, with no small-scale vessels. Virtually all vessels were trawlers, and gannets were almost always accompanied by other scavenging birds. All individuals exhibited an Area-Restricted Search (ARS) during foraging, but only 42% of ARS were associated with fishing vessels, indicating much ‘natural’ foraging. The proportion of ARS behaviours associated with fishing boats were higher for males (81%) than females (30%), although the reasons for this are currently unclear. Our study illustrates that fisheries form a very important component of the prey-landscape for foraging gannets and that a discard ban, such as that proposed under reforms of the EU Common Fisheries Policy, may have a significant impact on gannet behaviour, particularly males. However, a continued reliance on ‘natural’ foraging suggests the ability to switch away from scavenging, but only if there is sufficient food to meet their needs in the absence of a discard subsidy.","DOI":"10.1371/journal.pone.0057376","author":[{"family":"Votier","given":"Stephen C."},{"family":"Bicknell","given":"Anthony"},{"family":"Cox","given":"Samantha L."},{"family":"Scales","given":"Kylie L."},{"family":"Patrick","given":"Samantha C."}],"issued":{"date-parts":[["2013",3,6]]},"accessed":{"date-parts":[["2014",5,12]]}}}],"schema":"https://github.com/citation-style-language/schema/raw/master/csl-citation.json"} </w:instrText>
      </w:r>
      <w:r w:rsidR="00365572" w:rsidRPr="00D07687">
        <w:rPr>
          <w:rFonts w:ascii="Times New Roman" w:hAnsi="Times New Roman" w:cs="Times New Roman"/>
          <w:sz w:val="24"/>
          <w:szCs w:val="24"/>
          <w:lang w:val="en-GB"/>
        </w:rPr>
        <w:fldChar w:fldCharType="separate"/>
      </w:r>
      <w:r w:rsidR="0015535E" w:rsidRPr="00E35DAE">
        <w:rPr>
          <w:rFonts w:ascii="Times New Roman" w:hAnsi="Times New Roman" w:cs="Times New Roman"/>
          <w:sz w:val="24"/>
        </w:rPr>
        <w:t>(Votier et al. 2010, 2013, Granadeiro et al. 2011, 2013, Torres et al. 2011, 2013, Bodey et al. 2014)</w:t>
      </w:r>
      <w:r w:rsidR="00365572" w:rsidRPr="00D07687">
        <w:rPr>
          <w:rFonts w:ascii="Times New Roman" w:hAnsi="Times New Roman" w:cs="Times New Roman"/>
          <w:sz w:val="24"/>
          <w:szCs w:val="24"/>
          <w:lang w:val="en-GB"/>
        </w:rPr>
        <w:fldChar w:fldCharType="end"/>
      </w:r>
      <w:r w:rsidR="00827875" w:rsidRPr="00D45B2A">
        <w:rPr>
          <w:rFonts w:ascii="Times New Roman" w:hAnsi="Times New Roman" w:cs="Times New Roman"/>
          <w:sz w:val="24"/>
          <w:szCs w:val="24"/>
        </w:rPr>
        <w:t xml:space="preserve">. </w:t>
      </w:r>
      <w:r w:rsidR="00774F78" w:rsidRPr="007B7766">
        <w:rPr>
          <w:rFonts w:ascii="Times New Roman" w:hAnsi="Times New Roman" w:cs="Times New Roman"/>
          <w:sz w:val="24"/>
          <w:szCs w:val="24"/>
          <w:lang w:val="en-GB"/>
        </w:rPr>
        <w:t>Most</w:t>
      </w:r>
      <w:r w:rsidR="00827875" w:rsidRPr="007B7766">
        <w:rPr>
          <w:rFonts w:ascii="Times New Roman" w:hAnsi="Times New Roman" w:cs="Times New Roman"/>
          <w:sz w:val="24"/>
          <w:szCs w:val="24"/>
          <w:lang w:val="en-GB"/>
        </w:rPr>
        <w:t xml:space="preserve"> authors noted changes </w:t>
      </w:r>
      <w:r w:rsidR="00CA3A45" w:rsidRPr="007B7766">
        <w:rPr>
          <w:rFonts w:ascii="Times New Roman" w:hAnsi="Times New Roman" w:cs="Times New Roman"/>
          <w:sz w:val="24"/>
          <w:szCs w:val="24"/>
          <w:lang w:val="en-GB"/>
        </w:rPr>
        <w:t>in</w:t>
      </w:r>
      <w:r w:rsidR="00827875" w:rsidRPr="007B7766">
        <w:rPr>
          <w:rFonts w:ascii="Times New Roman" w:hAnsi="Times New Roman" w:cs="Times New Roman"/>
          <w:sz w:val="24"/>
          <w:szCs w:val="24"/>
          <w:lang w:val="en-GB"/>
        </w:rPr>
        <w:t xml:space="preserve"> </w:t>
      </w:r>
      <w:r w:rsidR="00CA3A45" w:rsidRPr="007B7766">
        <w:rPr>
          <w:rFonts w:ascii="Times New Roman" w:hAnsi="Times New Roman" w:cs="Times New Roman"/>
          <w:sz w:val="24"/>
          <w:szCs w:val="24"/>
          <w:lang w:val="en-GB"/>
        </w:rPr>
        <w:t xml:space="preserve">foraging </w:t>
      </w:r>
      <w:r w:rsidR="00827875" w:rsidRPr="007B7766">
        <w:rPr>
          <w:rFonts w:ascii="Times New Roman" w:hAnsi="Times New Roman" w:cs="Times New Roman"/>
          <w:sz w:val="24"/>
          <w:szCs w:val="24"/>
          <w:lang w:val="en-GB"/>
        </w:rPr>
        <w:t xml:space="preserve">behaviour in relation to the presence of fisheries, </w:t>
      </w:r>
      <w:r w:rsidR="00774F78" w:rsidRPr="007B7766">
        <w:rPr>
          <w:rFonts w:ascii="Times New Roman" w:hAnsi="Times New Roman" w:cs="Times New Roman"/>
          <w:sz w:val="24"/>
          <w:szCs w:val="24"/>
          <w:lang w:val="en-GB"/>
        </w:rPr>
        <w:t xml:space="preserve">but </w:t>
      </w:r>
      <w:r w:rsidR="00827875" w:rsidRPr="007B7766">
        <w:rPr>
          <w:rFonts w:ascii="Times New Roman" w:hAnsi="Times New Roman" w:cs="Times New Roman"/>
          <w:sz w:val="24"/>
          <w:szCs w:val="24"/>
          <w:lang w:val="en-GB"/>
        </w:rPr>
        <w:t>Bodey et al</w:t>
      </w:r>
      <w:r w:rsidR="00365572" w:rsidRPr="007B7766">
        <w:rPr>
          <w:rFonts w:ascii="Times New Roman" w:hAnsi="Times New Roman" w:cs="Times New Roman"/>
          <w:sz w:val="24"/>
          <w:szCs w:val="24"/>
          <w:lang w:val="en-GB"/>
        </w:rPr>
        <w:t xml:space="preserve"> (2014)</w:t>
      </w:r>
      <w:r w:rsidR="00827875" w:rsidRPr="007B7766">
        <w:rPr>
          <w:rFonts w:ascii="Times New Roman" w:hAnsi="Times New Roman" w:cs="Times New Roman"/>
          <w:sz w:val="24"/>
          <w:szCs w:val="24"/>
          <w:lang w:val="en-GB"/>
        </w:rPr>
        <w:t xml:space="preserve"> were the first to estimate </w:t>
      </w:r>
      <w:r w:rsidR="007B7766">
        <w:rPr>
          <w:rFonts w:ascii="Times New Roman" w:hAnsi="Times New Roman" w:cs="Times New Roman"/>
          <w:sz w:val="24"/>
          <w:szCs w:val="24"/>
          <w:lang w:val="en-GB"/>
        </w:rPr>
        <w:t xml:space="preserve">directly </w:t>
      </w:r>
      <w:r w:rsidR="00827875" w:rsidRPr="007B7766">
        <w:rPr>
          <w:rFonts w:ascii="Times New Roman" w:hAnsi="Times New Roman" w:cs="Times New Roman"/>
          <w:sz w:val="24"/>
          <w:szCs w:val="24"/>
          <w:lang w:val="en-GB"/>
        </w:rPr>
        <w:t xml:space="preserve">from their data the distance from boats at which </w:t>
      </w:r>
      <w:r w:rsidR="00DC422D">
        <w:rPr>
          <w:rFonts w:ascii="Times New Roman" w:hAnsi="Times New Roman" w:cs="Times New Roman"/>
          <w:sz w:val="24"/>
          <w:szCs w:val="24"/>
          <w:lang w:val="en-GB"/>
        </w:rPr>
        <w:t xml:space="preserve">individual </w:t>
      </w:r>
      <w:r w:rsidR="007B7766">
        <w:rPr>
          <w:rFonts w:ascii="Times New Roman" w:hAnsi="Times New Roman" w:cs="Times New Roman"/>
          <w:sz w:val="24"/>
          <w:szCs w:val="24"/>
          <w:lang w:val="en-GB"/>
        </w:rPr>
        <w:t>birds switched to foraging</w:t>
      </w:r>
      <w:r w:rsidR="00941CC9">
        <w:rPr>
          <w:rFonts w:ascii="Times New Roman" w:hAnsi="Times New Roman" w:cs="Times New Roman"/>
          <w:sz w:val="24"/>
          <w:szCs w:val="24"/>
          <w:lang w:val="en-GB"/>
        </w:rPr>
        <w:t xml:space="preserve"> behaviour</w:t>
      </w:r>
      <w:r w:rsidR="007B7766">
        <w:rPr>
          <w:rFonts w:ascii="Times New Roman" w:hAnsi="Times New Roman" w:cs="Times New Roman"/>
          <w:sz w:val="24"/>
          <w:szCs w:val="24"/>
          <w:lang w:val="en-GB"/>
        </w:rPr>
        <w:t>.</w:t>
      </w:r>
      <w:r w:rsidRPr="009E702E">
        <w:rPr>
          <w:rFonts w:ascii="Times New Roman" w:hAnsi="Times New Roman" w:cs="Times New Roman"/>
          <w:sz w:val="24"/>
          <w:szCs w:val="24"/>
          <w:lang w:val="en-GB"/>
        </w:rPr>
        <w:t xml:space="preserve"> </w:t>
      </w:r>
      <w:r>
        <w:rPr>
          <w:rFonts w:ascii="Times New Roman" w:hAnsi="Times New Roman" w:cs="Times New Roman"/>
          <w:sz w:val="24"/>
          <w:szCs w:val="24"/>
          <w:lang w:val="en-GB"/>
        </w:rPr>
        <w:t>Based on speed, acceleration and sinuosity</w:t>
      </w:r>
      <w:r w:rsidRPr="007B7766">
        <w:rPr>
          <w:rFonts w:ascii="Times New Roman" w:hAnsi="Times New Roman" w:cs="Times New Roman"/>
          <w:sz w:val="24"/>
          <w:szCs w:val="24"/>
          <w:lang w:val="en-GB"/>
        </w:rPr>
        <w:t>,</w:t>
      </w:r>
      <w:r w:rsidR="00827875" w:rsidRPr="007B7766">
        <w:rPr>
          <w:rFonts w:ascii="Times New Roman" w:hAnsi="Times New Roman" w:cs="Times New Roman"/>
          <w:sz w:val="24"/>
          <w:szCs w:val="24"/>
          <w:lang w:val="en-GB"/>
        </w:rPr>
        <w:t xml:space="preserve"> they </w:t>
      </w:r>
      <w:r>
        <w:rPr>
          <w:rFonts w:ascii="Times New Roman" w:hAnsi="Times New Roman" w:cs="Times New Roman"/>
          <w:sz w:val="24"/>
          <w:szCs w:val="24"/>
          <w:lang w:val="en-GB"/>
        </w:rPr>
        <w:t xml:space="preserve">distinguished </w:t>
      </w:r>
      <w:r w:rsidR="004913D0" w:rsidRPr="007B7766">
        <w:rPr>
          <w:rFonts w:ascii="Times New Roman" w:hAnsi="Times New Roman" w:cs="Times New Roman"/>
          <w:sz w:val="24"/>
          <w:szCs w:val="24"/>
          <w:lang w:val="en-GB"/>
        </w:rPr>
        <w:t>two behavioural modes</w:t>
      </w:r>
      <w:r w:rsidR="0015535E">
        <w:rPr>
          <w:rFonts w:ascii="Times New Roman" w:hAnsi="Times New Roman" w:cs="Times New Roman"/>
          <w:sz w:val="24"/>
          <w:szCs w:val="24"/>
          <w:lang w:val="en-GB"/>
        </w:rPr>
        <w:t xml:space="preserve"> </w:t>
      </w:r>
      <w:r w:rsidR="0015535E">
        <w:rPr>
          <w:rFonts w:ascii="Times New Roman" w:hAnsi="Times New Roman" w:cs="Times New Roman"/>
          <w:sz w:val="24"/>
          <w:szCs w:val="24"/>
          <w:lang w:val="en-GB"/>
        </w:rPr>
        <w:fldChar w:fldCharType="begin"/>
      </w:r>
      <w:r w:rsidR="0015535E">
        <w:rPr>
          <w:rFonts w:ascii="Times New Roman" w:hAnsi="Times New Roman" w:cs="Times New Roman"/>
          <w:sz w:val="24"/>
          <w:szCs w:val="24"/>
          <w:lang w:val="en-GB"/>
        </w:rPr>
        <w:instrText xml:space="preserve"> ADDIN ZOTERO_ITEM CSL_CITATION {"citationID":"deido84bn","properties":{"formattedCitation":"(Wakefield et al. 2013, Bodey et al. 2014)","plainCitation":"(Wakefield et al. 2013, Bodey et al. 2014)"},"citationItems":[{"id":5,"uris":["http://zotero.org/users/1723945/items/3AZSE9V4"],"uri":["http://zotero.org/users/1723945/items/3AZSE9V4"],"itemData":{"id":5,"type":"article-journal","title":"Space Partitioning Without Territoriality in Gannets","container-title":"Science","page":"68-70","volume":"341","issue":"6141","abstract":"Colonial breeding is widespread among animals. Some, such as eusocial insects, may use agonistic behavior to partition available foraging habitat into mutually exclusive territories; others, such as breeding seabirds, do not. We found that northern gannets, satellite-tracked from 12 neighboring colonies, nonetheless forage in largely mutually exclusive areas and that these colony-specific home ranges are determined by density-dependent competition. This segregation may be enhanced by individual-level public information transfer, leading to cultural evolution and divergence among colonies.","DOI":"10.1126/science.1236077","journalAbbreviation":"Science","author":[{"family":"Wakefield","given":"Ewan D."},{"family":"Bodey","given":"Thomas W."},{"family":"Bearhop","given":"Stuart"},{"family":"Blackburn","given":"Jez"},{"family":"Colhoun","given":"Kendrew"},{"family":"Davies","given":"Rachel"},{"family":"Dwyer","given":"Ross G."},{"family":"Green","given":"Jonathan A."},{"family":"Grémillet","given":"David"},{"family":"Jackson","given":"Andrew L."},{"family":"Jessopp","given":"Mark J."},{"family":"Kane","given":"Adam"},{"family":"Langston","given":"Rowena H. W."},{"family":"Lescroël","given":"Amélie"},{"family":"Murray","given":"Stuart"},{"family":"Le Nuz","given":"Mélanie"},{"family":"Patrick","given":"Samantha C."},{"family":"Péron","given":"Clara"},{"family":"Soanes","given":"Louise M."},{"family":"Wanless","given":"Sarah"},{"family":"Votier","given":"Stephen C."},{"family":"Hamer","given":"Keith C."}],"issued":{"date-parts":[["2013",7,5]]}}},{"id":124,"uris":["http://zotero.org/users/1723945/items/TRN48ET3"],"uri":["http://zotero.org/users/1723945/items/TRN48ET3"],"itemData":{"id":124,"type":"article-journal","title":"Seabird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D."},{"family":"Bearhop","given":"Stuart"}],"issued":{"date-parts":[["2014",6,2]]},"accessed":{"date-parts":[["2014",6,26]]}}}],"schema":"https://github.com/citation-style-language/schema/raw/master/csl-citation.json"} </w:instrText>
      </w:r>
      <w:r w:rsidR="0015535E">
        <w:rPr>
          <w:rFonts w:ascii="Times New Roman" w:hAnsi="Times New Roman" w:cs="Times New Roman"/>
          <w:sz w:val="24"/>
          <w:szCs w:val="24"/>
          <w:lang w:val="en-GB"/>
        </w:rPr>
        <w:fldChar w:fldCharType="separate"/>
      </w:r>
      <w:r w:rsidR="0015535E" w:rsidRPr="00E35DAE">
        <w:rPr>
          <w:rFonts w:ascii="Times New Roman" w:hAnsi="Times New Roman" w:cs="Times New Roman"/>
          <w:sz w:val="24"/>
          <w:lang w:val="en-US"/>
        </w:rPr>
        <w:t>(Wakefield et al. 2013, Bodey et al. 2014)</w:t>
      </w:r>
      <w:r w:rsidR="0015535E">
        <w:rPr>
          <w:rFonts w:ascii="Times New Roman" w:hAnsi="Times New Roman" w:cs="Times New Roman"/>
          <w:sz w:val="24"/>
          <w:szCs w:val="24"/>
          <w:lang w:val="en-GB"/>
        </w:rPr>
        <w:fldChar w:fldCharType="end"/>
      </w:r>
      <w:r w:rsidR="004913D0" w:rsidRPr="007B7766">
        <w:rPr>
          <w:rFonts w:ascii="Times New Roman" w:hAnsi="Times New Roman" w:cs="Times New Roman"/>
          <w:sz w:val="24"/>
          <w:szCs w:val="24"/>
          <w:lang w:val="en-GB"/>
        </w:rPr>
        <w:t>: ‘foraging’</w:t>
      </w:r>
      <w:r w:rsidR="0015535E">
        <w:rPr>
          <w:rFonts w:ascii="Times New Roman" w:hAnsi="Times New Roman" w:cs="Times New Roman"/>
          <w:sz w:val="24"/>
          <w:szCs w:val="24"/>
          <w:lang w:val="en-GB"/>
        </w:rPr>
        <w:t xml:space="preserve"> </w:t>
      </w:r>
      <w:r w:rsidR="0015535E" w:rsidRPr="00E53822">
        <w:rPr>
          <w:rFonts w:ascii="Times New Roman" w:hAnsi="Times New Roman" w:cs="Times New Roman"/>
          <w:sz w:val="24"/>
          <w:lang w:val="en-GB"/>
        </w:rPr>
        <w:t xml:space="preserve">(sudden accelerations, or </w:t>
      </w:r>
      <w:r w:rsidR="007F45E7">
        <w:rPr>
          <w:rFonts w:ascii="Times New Roman" w:hAnsi="Times New Roman" w:cs="Times New Roman"/>
          <w:sz w:val="24"/>
          <w:lang w:val="en-GB"/>
        </w:rPr>
        <w:t>high</w:t>
      </w:r>
      <w:r w:rsidR="0015535E" w:rsidRPr="00E53822">
        <w:rPr>
          <w:rFonts w:ascii="Times New Roman" w:hAnsi="Times New Roman" w:cs="Times New Roman"/>
          <w:sz w:val="24"/>
          <w:lang w:val="en-GB"/>
        </w:rPr>
        <w:t xml:space="preserve"> turning rates and </w:t>
      </w:r>
      <w:r w:rsidR="007F45E7">
        <w:rPr>
          <w:rFonts w:ascii="Times New Roman" w:hAnsi="Times New Roman" w:cs="Times New Roman"/>
          <w:sz w:val="24"/>
          <w:lang w:val="en-GB"/>
        </w:rPr>
        <w:t>low</w:t>
      </w:r>
      <w:r w:rsidR="0015535E" w:rsidRPr="00E53822">
        <w:rPr>
          <w:rFonts w:ascii="Times New Roman" w:hAnsi="Times New Roman" w:cs="Times New Roman"/>
          <w:sz w:val="24"/>
          <w:lang w:val="en-GB"/>
        </w:rPr>
        <w:t xml:space="preserve"> speed</w:t>
      </w:r>
      <w:r w:rsidR="0015535E">
        <w:rPr>
          <w:rFonts w:ascii="Times New Roman" w:hAnsi="Times New Roman" w:cs="Times New Roman"/>
          <w:sz w:val="24"/>
          <w:lang w:val="en-GB"/>
        </w:rPr>
        <w:t>)</w:t>
      </w:r>
      <w:r w:rsidR="004913D0" w:rsidRPr="007B7766">
        <w:rPr>
          <w:rFonts w:ascii="Times New Roman" w:hAnsi="Times New Roman" w:cs="Times New Roman"/>
          <w:sz w:val="24"/>
          <w:szCs w:val="24"/>
          <w:lang w:val="en-GB"/>
        </w:rPr>
        <w:t xml:space="preserve"> or ‘commuting’</w:t>
      </w:r>
      <w:r w:rsidR="0015535E">
        <w:rPr>
          <w:rFonts w:ascii="Times New Roman" w:hAnsi="Times New Roman" w:cs="Times New Roman"/>
          <w:sz w:val="24"/>
          <w:szCs w:val="24"/>
          <w:lang w:val="en-GB"/>
        </w:rPr>
        <w:t xml:space="preserve"> </w:t>
      </w:r>
      <w:r w:rsidR="0015535E" w:rsidRPr="00E53822">
        <w:rPr>
          <w:rFonts w:ascii="Times New Roman" w:hAnsi="Times New Roman" w:cs="Times New Roman"/>
          <w:sz w:val="24"/>
          <w:lang w:val="en-GB"/>
        </w:rPr>
        <w:t>(relatively straight trajectory and constant high speed)</w:t>
      </w:r>
      <w:r w:rsidR="004913D0" w:rsidRPr="007B7766">
        <w:rPr>
          <w:rFonts w:ascii="Times New Roman" w:hAnsi="Times New Roman" w:cs="Times New Roman"/>
          <w:sz w:val="24"/>
          <w:szCs w:val="24"/>
          <w:lang w:val="en-GB"/>
        </w:rPr>
        <w:t xml:space="preserve">. </w:t>
      </w:r>
      <w:r>
        <w:rPr>
          <w:rFonts w:ascii="Times New Roman" w:hAnsi="Times New Roman" w:cs="Times New Roman"/>
          <w:sz w:val="24"/>
          <w:szCs w:val="24"/>
          <w:lang w:val="en-GB"/>
        </w:rPr>
        <w:t>Using state space models</w:t>
      </w:r>
      <w:r w:rsidRPr="007B7766" w:rsidDel="009E702E">
        <w:rPr>
          <w:rFonts w:ascii="Times New Roman" w:hAnsi="Times New Roman" w:cs="Times New Roman"/>
          <w:sz w:val="24"/>
          <w:szCs w:val="24"/>
          <w:lang w:val="en-GB"/>
        </w:rPr>
        <w:t xml:space="preserve"> </w:t>
      </w:r>
      <w:r>
        <w:rPr>
          <w:rFonts w:ascii="Times New Roman" w:hAnsi="Times New Roman" w:cs="Times New Roman"/>
          <w:sz w:val="24"/>
          <w:szCs w:val="24"/>
          <w:lang w:val="en-GB"/>
        </w:rPr>
        <w:t>they est</w:t>
      </w:r>
      <w:r w:rsidR="00940732">
        <w:rPr>
          <w:rFonts w:ascii="Times New Roman" w:hAnsi="Times New Roman" w:cs="Times New Roman"/>
          <w:sz w:val="24"/>
          <w:szCs w:val="24"/>
          <w:lang w:val="en-GB"/>
        </w:rPr>
        <w:t>ablish</w:t>
      </w:r>
      <w:r>
        <w:rPr>
          <w:rFonts w:ascii="Times New Roman" w:hAnsi="Times New Roman" w:cs="Times New Roman"/>
          <w:sz w:val="24"/>
          <w:szCs w:val="24"/>
          <w:lang w:val="en-GB"/>
        </w:rPr>
        <w:t>ed</w:t>
      </w:r>
      <w:r w:rsidR="00940732">
        <w:rPr>
          <w:rFonts w:ascii="Times New Roman" w:hAnsi="Times New Roman" w:cs="Times New Roman"/>
          <w:sz w:val="24"/>
          <w:szCs w:val="24"/>
          <w:lang w:val="en-GB"/>
        </w:rPr>
        <w:t xml:space="preserve"> </w:t>
      </w:r>
      <w:r w:rsidR="00827875" w:rsidRPr="007B7766">
        <w:rPr>
          <w:rFonts w:ascii="Times New Roman" w:hAnsi="Times New Roman" w:cs="Times New Roman"/>
          <w:sz w:val="24"/>
          <w:szCs w:val="24"/>
          <w:lang w:val="en-GB"/>
        </w:rPr>
        <w:t xml:space="preserve">that </w:t>
      </w:r>
      <w:r>
        <w:rPr>
          <w:rFonts w:ascii="Times New Roman" w:hAnsi="Times New Roman" w:cs="Times New Roman"/>
          <w:sz w:val="24"/>
          <w:szCs w:val="24"/>
          <w:lang w:val="en-GB"/>
        </w:rPr>
        <w:t>the presence of vessels increased the probability to switch from “commuting” to “foraging” at distances up to 11km from boats.</w:t>
      </w:r>
      <w:r w:rsidRPr="00DE6EB9">
        <w:rPr>
          <w:rFonts w:ascii="Times New Roman" w:hAnsi="Times New Roman" w:cs="Times New Roman"/>
          <w:sz w:val="24"/>
          <w:szCs w:val="24"/>
          <w:lang w:val="en-GB"/>
        </w:rPr>
        <w:t xml:space="preserve"> </w:t>
      </w:r>
      <w:r w:rsidR="00D02BE7" w:rsidRPr="007B7766">
        <w:rPr>
          <w:rFonts w:ascii="Times New Roman" w:hAnsi="Times New Roman" w:cs="Times New Roman"/>
          <w:sz w:val="24"/>
          <w:szCs w:val="24"/>
          <w:lang w:val="en-GB"/>
        </w:rPr>
        <w:t xml:space="preserve">However </w:t>
      </w:r>
      <w:r w:rsidR="007B7766">
        <w:rPr>
          <w:rFonts w:ascii="Times New Roman" w:hAnsi="Times New Roman" w:cs="Times New Roman"/>
          <w:sz w:val="24"/>
          <w:szCs w:val="24"/>
          <w:lang w:val="en-GB"/>
        </w:rPr>
        <w:t xml:space="preserve">while </w:t>
      </w:r>
      <w:r w:rsidR="00D02BE7" w:rsidRPr="007B7766">
        <w:rPr>
          <w:rFonts w:ascii="Times New Roman" w:hAnsi="Times New Roman" w:cs="Times New Roman"/>
          <w:sz w:val="24"/>
          <w:szCs w:val="24"/>
          <w:lang w:val="en-GB"/>
        </w:rPr>
        <w:t>this</w:t>
      </w:r>
      <w:r w:rsidR="007B7766">
        <w:rPr>
          <w:rFonts w:ascii="Times New Roman" w:hAnsi="Times New Roman" w:cs="Times New Roman"/>
          <w:sz w:val="24"/>
          <w:szCs w:val="24"/>
          <w:lang w:val="en-GB"/>
        </w:rPr>
        <w:t xml:space="preserve"> approach</w:t>
      </w:r>
      <w:r w:rsidR="00D02BE7" w:rsidRPr="007B7766">
        <w:rPr>
          <w:rFonts w:ascii="Times New Roman" w:hAnsi="Times New Roman" w:cs="Times New Roman"/>
          <w:sz w:val="24"/>
          <w:szCs w:val="24"/>
          <w:lang w:val="en-GB"/>
        </w:rPr>
        <w:t xml:space="preserve"> </w:t>
      </w:r>
      <w:r w:rsidR="007B7766">
        <w:rPr>
          <w:rFonts w:ascii="Times New Roman" w:hAnsi="Times New Roman" w:cs="Times New Roman"/>
          <w:sz w:val="24"/>
          <w:szCs w:val="24"/>
          <w:lang w:val="en-GB"/>
        </w:rPr>
        <w:t xml:space="preserve">identified changes in behavioural state, it did not attempt to detect shifts in flight direction within a single behavioural state. </w:t>
      </w:r>
      <w:r w:rsidR="00CA3A45" w:rsidRPr="007B7766">
        <w:rPr>
          <w:rFonts w:ascii="Times New Roman" w:hAnsi="Times New Roman" w:cs="Times New Roman"/>
          <w:sz w:val="24"/>
          <w:szCs w:val="24"/>
          <w:lang w:val="en-GB"/>
        </w:rPr>
        <w:t xml:space="preserve">Indeed, </w:t>
      </w:r>
      <w:r w:rsidR="00F957EB" w:rsidRPr="007B7766">
        <w:rPr>
          <w:rFonts w:ascii="Times New Roman" w:hAnsi="Times New Roman" w:cs="Times New Roman"/>
          <w:sz w:val="24"/>
          <w:szCs w:val="24"/>
          <w:lang w:val="en-GB"/>
        </w:rPr>
        <w:t xml:space="preserve">it is </w:t>
      </w:r>
      <w:r w:rsidR="00CA3A45" w:rsidRPr="007B7766">
        <w:rPr>
          <w:rFonts w:ascii="Times New Roman" w:hAnsi="Times New Roman" w:cs="Times New Roman"/>
          <w:sz w:val="24"/>
          <w:szCs w:val="24"/>
          <w:lang w:val="en-GB"/>
        </w:rPr>
        <w:t>likely</w:t>
      </w:r>
      <w:r w:rsidR="00F957EB" w:rsidRPr="007B7766">
        <w:rPr>
          <w:rFonts w:ascii="Times New Roman" w:hAnsi="Times New Roman" w:cs="Times New Roman"/>
          <w:sz w:val="24"/>
          <w:szCs w:val="24"/>
          <w:lang w:val="en-GB"/>
        </w:rPr>
        <w:t xml:space="preserve"> that seabirds start their approach from </w:t>
      </w:r>
      <w:r w:rsidR="007B7766">
        <w:rPr>
          <w:rFonts w:ascii="Times New Roman" w:hAnsi="Times New Roman" w:cs="Times New Roman"/>
          <w:sz w:val="24"/>
          <w:szCs w:val="24"/>
          <w:lang w:val="en-GB"/>
        </w:rPr>
        <w:t>a</w:t>
      </w:r>
      <w:r w:rsidR="007B7766" w:rsidRPr="007B7766">
        <w:rPr>
          <w:rFonts w:ascii="Times New Roman" w:hAnsi="Times New Roman" w:cs="Times New Roman"/>
          <w:sz w:val="24"/>
          <w:szCs w:val="24"/>
          <w:lang w:val="en-GB"/>
        </w:rPr>
        <w:t xml:space="preserve"> </w:t>
      </w:r>
      <w:r w:rsidR="00F957EB" w:rsidRPr="007B7766">
        <w:rPr>
          <w:rFonts w:ascii="Times New Roman" w:hAnsi="Times New Roman" w:cs="Times New Roman"/>
          <w:sz w:val="24"/>
          <w:szCs w:val="24"/>
          <w:lang w:val="en-GB"/>
        </w:rPr>
        <w:t>greater distance, flying towards detected vessels (“commuting-like” behaviour) before really engaging in foraging behaviour.</w:t>
      </w:r>
    </w:p>
    <w:p w14:paraId="11A8C44E" w14:textId="6BE22015" w:rsidR="00D02BE7" w:rsidRPr="007B7766" w:rsidRDefault="005C7C39" w:rsidP="00E53822">
      <w:pPr>
        <w:ind w:firstLine="708"/>
        <w:jc w:val="both"/>
        <w:rPr>
          <w:rFonts w:ascii="Times New Roman" w:hAnsi="Times New Roman" w:cs="Times New Roman"/>
          <w:sz w:val="24"/>
          <w:szCs w:val="24"/>
          <w:lang w:val="en-GB"/>
        </w:rPr>
      </w:pPr>
      <w:r w:rsidRPr="007B7766">
        <w:rPr>
          <w:rFonts w:ascii="Times New Roman" w:hAnsi="Times New Roman" w:cs="Times New Roman"/>
          <w:sz w:val="24"/>
          <w:szCs w:val="24"/>
          <w:lang w:val="en-GB"/>
        </w:rPr>
        <w:t>Here</w:t>
      </w:r>
      <w:r w:rsidR="006B5CD5" w:rsidRPr="007B7766">
        <w:rPr>
          <w:rFonts w:ascii="Times New Roman" w:hAnsi="Times New Roman" w:cs="Times New Roman"/>
          <w:sz w:val="24"/>
          <w:szCs w:val="24"/>
          <w:lang w:val="en-GB"/>
        </w:rPr>
        <w:t xml:space="preserve"> we investigate the behaviour</w:t>
      </w:r>
      <w:r w:rsidR="009A3127" w:rsidRPr="007B7766">
        <w:rPr>
          <w:rFonts w:ascii="Times New Roman" w:hAnsi="Times New Roman" w:cs="Times New Roman"/>
          <w:sz w:val="24"/>
          <w:szCs w:val="24"/>
          <w:lang w:val="en-GB"/>
        </w:rPr>
        <w:t>al</w:t>
      </w:r>
      <w:r w:rsidR="006B5CD5" w:rsidRPr="007B7766">
        <w:rPr>
          <w:rFonts w:ascii="Times New Roman" w:hAnsi="Times New Roman" w:cs="Times New Roman"/>
          <w:sz w:val="24"/>
          <w:szCs w:val="24"/>
          <w:lang w:val="en-GB"/>
        </w:rPr>
        <w:t xml:space="preserve"> </w:t>
      </w:r>
      <w:r w:rsidR="009A3127" w:rsidRPr="007B7766">
        <w:rPr>
          <w:rFonts w:ascii="Times New Roman" w:hAnsi="Times New Roman" w:cs="Times New Roman"/>
          <w:sz w:val="24"/>
          <w:szCs w:val="24"/>
          <w:lang w:val="en-GB"/>
        </w:rPr>
        <w:t xml:space="preserve">interactions </w:t>
      </w:r>
      <w:r w:rsidR="006B5CD5" w:rsidRPr="007B7766">
        <w:rPr>
          <w:rFonts w:ascii="Times New Roman" w:hAnsi="Times New Roman" w:cs="Times New Roman"/>
          <w:sz w:val="24"/>
          <w:szCs w:val="24"/>
          <w:lang w:val="en-GB"/>
        </w:rPr>
        <w:t>of wandering albatrosses</w:t>
      </w:r>
      <w:r w:rsidR="006359C9">
        <w:rPr>
          <w:rFonts w:ascii="Times New Roman" w:hAnsi="Times New Roman" w:cs="Times New Roman"/>
          <w:sz w:val="24"/>
          <w:szCs w:val="24"/>
          <w:lang w:val="en-GB"/>
        </w:rPr>
        <w:t xml:space="preserve"> (</w:t>
      </w:r>
      <w:r w:rsidR="006359C9">
        <w:rPr>
          <w:rFonts w:ascii="Times New Roman" w:hAnsi="Times New Roman" w:cs="Times New Roman"/>
          <w:i/>
          <w:sz w:val="24"/>
          <w:szCs w:val="24"/>
          <w:lang w:val="en-GB"/>
        </w:rPr>
        <w:t>Diomedea exulans</w:t>
      </w:r>
      <w:r w:rsidR="006359C9">
        <w:rPr>
          <w:rFonts w:ascii="Times New Roman" w:hAnsi="Times New Roman" w:cs="Times New Roman"/>
          <w:sz w:val="24"/>
          <w:szCs w:val="24"/>
          <w:lang w:val="en-GB"/>
        </w:rPr>
        <w:t>)</w:t>
      </w:r>
      <w:r w:rsidR="006B5CD5" w:rsidRPr="007B7766">
        <w:rPr>
          <w:rFonts w:ascii="Times New Roman" w:hAnsi="Times New Roman" w:cs="Times New Roman"/>
          <w:sz w:val="24"/>
          <w:szCs w:val="24"/>
          <w:lang w:val="en-GB"/>
        </w:rPr>
        <w:t xml:space="preserve"> breeding </w:t>
      </w:r>
      <w:r w:rsidR="001776BF">
        <w:rPr>
          <w:rFonts w:ascii="Times New Roman" w:hAnsi="Times New Roman" w:cs="Times New Roman"/>
          <w:sz w:val="24"/>
          <w:szCs w:val="24"/>
          <w:lang w:val="en-GB"/>
        </w:rPr>
        <w:t>on the</w:t>
      </w:r>
      <w:r w:rsidR="001776BF" w:rsidRPr="007B7766">
        <w:rPr>
          <w:rFonts w:ascii="Times New Roman" w:hAnsi="Times New Roman" w:cs="Times New Roman"/>
          <w:sz w:val="24"/>
          <w:szCs w:val="24"/>
          <w:lang w:val="en-GB"/>
        </w:rPr>
        <w:t xml:space="preserve"> </w:t>
      </w:r>
      <w:r w:rsidR="006B5CD5" w:rsidRPr="007B7766">
        <w:rPr>
          <w:rFonts w:ascii="Times New Roman" w:hAnsi="Times New Roman" w:cs="Times New Roman"/>
          <w:sz w:val="24"/>
          <w:szCs w:val="24"/>
          <w:lang w:val="en-GB"/>
        </w:rPr>
        <w:t xml:space="preserve">Crozet Islands with the </w:t>
      </w:r>
      <w:r w:rsidR="009A3127" w:rsidRPr="007B7766">
        <w:rPr>
          <w:rFonts w:ascii="Times New Roman" w:hAnsi="Times New Roman" w:cs="Times New Roman"/>
          <w:sz w:val="24"/>
          <w:szCs w:val="24"/>
          <w:lang w:val="en-GB"/>
        </w:rPr>
        <w:t xml:space="preserve">longline </w:t>
      </w:r>
      <w:r w:rsidR="006B5CD5" w:rsidRPr="007B7766">
        <w:rPr>
          <w:rFonts w:ascii="Times New Roman" w:hAnsi="Times New Roman" w:cs="Times New Roman"/>
          <w:sz w:val="24"/>
          <w:szCs w:val="24"/>
          <w:lang w:val="en-GB"/>
        </w:rPr>
        <w:t xml:space="preserve">toothfish fisheries operating in the </w:t>
      </w:r>
      <w:r w:rsidR="006359C9">
        <w:rPr>
          <w:rFonts w:ascii="Times New Roman" w:hAnsi="Times New Roman" w:cs="Times New Roman"/>
          <w:sz w:val="24"/>
          <w:szCs w:val="24"/>
          <w:lang w:val="en-GB"/>
        </w:rPr>
        <w:t xml:space="preserve">French </w:t>
      </w:r>
      <w:r w:rsidR="006B5CD5" w:rsidRPr="007B7766">
        <w:rPr>
          <w:rFonts w:ascii="Times New Roman" w:hAnsi="Times New Roman" w:cs="Times New Roman"/>
          <w:sz w:val="24"/>
          <w:szCs w:val="24"/>
          <w:lang w:val="en-GB"/>
        </w:rPr>
        <w:t>Exclusive Economic Zone</w:t>
      </w:r>
      <w:r w:rsidR="009A3127" w:rsidRPr="007B7766">
        <w:rPr>
          <w:rFonts w:ascii="Times New Roman" w:hAnsi="Times New Roman" w:cs="Times New Roman"/>
          <w:sz w:val="24"/>
          <w:szCs w:val="24"/>
          <w:lang w:val="en-GB"/>
        </w:rPr>
        <w:t xml:space="preserve"> (EEZ)</w:t>
      </w:r>
      <w:r w:rsidR="006359C9">
        <w:rPr>
          <w:rFonts w:ascii="Times New Roman" w:hAnsi="Times New Roman" w:cs="Times New Roman"/>
          <w:sz w:val="24"/>
          <w:szCs w:val="24"/>
          <w:lang w:val="en-GB"/>
        </w:rPr>
        <w:t xml:space="preserve"> around Crozet</w:t>
      </w:r>
      <w:r w:rsidR="006B5CD5" w:rsidRPr="007B7766">
        <w:rPr>
          <w:rFonts w:ascii="Times New Roman" w:hAnsi="Times New Roman" w:cs="Times New Roman"/>
          <w:sz w:val="24"/>
          <w:szCs w:val="24"/>
          <w:lang w:val="en-GB"/>
        </w:rPr>
        <w:t>. Wandering albatrosses</w:t>
      </w:r>
      <w:r w:rsidR="00F41DF4" w:rsidRPr="007B7766">
        <w:rPr>
          <w:rFonts w:ascii="Times New Roman" w:hAnsi="Times New Roman" w:cs="Times New Roman"/>
          <w:sz w:val="24"/>
          <w:szCs w:val="24"/>
          <w:lang w:val="en-GB"/>
        </w:rPr>
        <w:t xml:space="preserve"> </w:t>
      </w:r>
      <w:r w:rsidR="0038177A" w:rsidRPr="007B7766">
        <w:rPr>
          <w:rFonts w:ascii="Times New Roman" w:hAnsi="Times New Roman" w:cs="Times New Roman"/>
          <w:sz w:val="24"/>
          <w:lang w:val="en-GB"/>
        </w:rPr>
        <w:t xml:space="preserve">are </w:t>
      </w:r>
      <w:r w:rsidR="00F41DF4" w:rsidRPr="007B7766">
        <w:rPr>
          <w:rFonts w:ascii="Times New Roman" w:hAnsi="Times New Roman" w:cs="Times New Roman"/>
          <w:sz w:val="24"/>
          <w:lang w:val="en-GB"/>
        </w:rPr>
        <w:t xml:space="preserve">known to overlap </w:t>
      </w:r>
      <w:r w:rsidR="00E53822">
        <w:rPr>
          <w:rFonts w:ascii="Times New Roman" w:hAnsi="Times New Roman" w:cs="Times New Roman"/>
          <w:sz w:val="24"/>
          <w:lang w:val="en-GB"/>
        </w:rPr>
        <w:t>widely</w:t>
      </w:r>
      <w:r w:rsidR="00940732">
        <w:rPr>
          <w:rFonts w:ascii="Times New Roman" w:hAnsi="Times New Roman" w:cs="Times New Roman"/>
          <w:sz w:val="24"/>
          <w:lang w:val="en-GB"/>
        </w:rPr>
        <w:t xml:space="preserve"> and to suffer bycatch mortality</w:t>
      </w:r>
      <w:r w:rsidR="00E53822">
        <w:rPr>
          <w:rFonts w:ascii="Times New Roman" w:hAnsi="Times New Roman" w:cs="Times New Roman"/>
          <w:sz w:val="24"/>
          <w:lang w:val="en-GB"/>
        </w:rPr>
        <w:t xml:space="preserve"> </w:t>
      </w:r>
      <w:r w:rsidR="00940732">
        <w:rPr>
          <w:rFonts w:ascii="Times New Roman" w:hAnsi="Times New Roman" w:cs="Times New Roman"/>
          <w:sz w:val="24"/>
          <w:lang w:val="en-GB"/>
        </w:rPr>
        <w:t>from</w:t>
      </w:r>
      <w:r w:rsidR="00940732" w:rsidRPr="007B7766">
        <w:rPr>
          <w:rFonts w:ascii="Times New Roman" w:hAnsi="Times New Roman" w:cs="Times New Roman"/>
          <w:sz w:val="24"/>
          <w:lang w:val="en-GB"/>
        </w:rPr>
        <w:t xml:space="preserve"> </w:t>
      </w:r>
      <w:r w:rsidR="00F41DF4" w:rsidRPr="007B7766">
        <w:rPr>
          <w:rFonts w:ascii="Times New Roman" w:hAnsi="Times New Roman" w:cs="Times New Roman"/>
          <w:sz w:val="24"/>
          <w:lang w:val="en-GB"/>
        </w:rPr>
        <w:t xml:space="preserve">fisheries worldwide </w:t>
      </w:r>
      <w:r w:rsidR="00F41DF4" w:rsidRPr="001776BF">
        <w:rPr>
          <w:rFonts w:ascii="Times New Roman" w:hAnsi="Times New Roman" w:cs="Times New Roman"/>
          <w:sz w:val="24"/>
          <w:lang w:val="en-GB"/>
        </w:rPr>
        <w:fldChar w:fldCharType="begin"/>
      </w:r>
      <w:r w:rsidR="00023D4E">
        <w:rPr>
          <w:rFonts w:ascii="Times New Roman" w:hAnsi="Times New Roman" w:cs="Times New Roman"/>
          <w:sz w:val="24"/>
          <w:lang w:val="en-GB"/>
        </w:rPr>
        <w:instrText xml:space="preserve"> ADDIN ZOTERO_ITEM CSL_CITATION {"citationID":"voST0mjf","properties":{"formattedCitation":"(Nel et al. 2002, Xavier et al. 2004, Cuthbert et al. 2005, Walker et al. 2006, Otley et al. 2007, Reid et al. 2013)","plainCitation":"(Nel et al. 2002, Xavier et al. 2004, Cuthbert et al. 2005, Walker et al. 2006, Otley et al. 2007, Reid et al. 2013)"},"citationItems":[{"id":243,"uris":["http://zotero.org/users/1723945/items/UJX9R4CG"],"uri":["http://zotero.org/users/1723945/items/UJX9R4CG"],"itemData":{"id":243,"type":"article-journal","title":"At-sea distribution of breeding Tristan albatrosses Diomedea dabbenena and potential interactions with pelagic longline fishing in the South Atlantic Ocean","container-title":"Biological Conservation","page":"345-355","volume":"121","issue":"3","abstract":"The endangered Tristan albatross Diomedea dabbenena is restricted to Gough and Inaccessible Islands. The species is killed as bycatch by longline fisheries in the South Atlantic, but the impact of this mortality is unknown. We satellite tracked 38 breeding Tristan albatrosses and assessed the seasonal and annual at-sea distribution of these birds in relation to reported pelagic longline fishing effort. These birds ranged across the South Atlantic from 50°W to 15°E with most (97%) daytime satellite fixes between latitudes 30°S and 45°S. Considerable fishing effort occurred within the same latitudes. Although there was no correlation between their at-sea distributions, there was a broad overlap between birds and fishing effort. Estimated bycatch rates for Tristan albatross and other Diomedea species in the South Atlantic, and the spatio-temporal overlap between birds and hooks, yield a predicted annual mortality of 471–554 birds, sufficient to cause population decreases of 3.6–4.3% per year. An index of bird × hook interactions (proportional density of birds multiplied by number of hooks by decadal period for each 5° square of longitude and latitude) indicated that 47% of annual interactions occurred in areas around Gough Island, and 11% and 15% of interactions in areas of the west and east Atlantic, respectively. There were also within seasonal differences in the key areas of overlap. The fishing fleets of Taiwan and Japan are likely to be responsible for most interactions based upon the reported magnitude of effort expended in the South Atlantic by these fleets. Ensuring that licensed fishing vessels within the Tristan da Cunha Exclusive Economic Zone (EEZ) operate using best-practise mitigation measures and with fisheries observer programs, could reduce the potential bycatch mortality of breeding Tristan albatrosses in this region by nearly one third. Thorough implementation of international agreements is required in areas of the high seas where most remaining interactions are predicted to occur.","DOI":"10.1016/j.biocon.2004.05.007","ISSN":"0006-3207","journalAbbreviation":"Biological Conservation","author":[{"family":"Cuthbert","given":"Richard"},{"family":"Hilton","given":"Geoff"},{"family":"Ryan","given":"Peter"},{"family":"Tuck","given":"Geoffrey N."}],"issued":{"date-parts":[["2005",2]]}}},{"id":240,"uris":["http://zotero.org/users/1723945/items/27DBHPQA"],"uri":["http://zotero.org/users/1723945/items/27DBHPQA"],"itemData":{"id":240,"type":"article-journal","title":"Foraging interactions between Wandering Albatrosses Diomedea exulans breeding on Marion Island and long-line fisheries in the southern Indian Ocean","container-title":"Ibis","page":"E141-E154","volume":"144","issue":"3","abstract":"Wandering Albatrosses Diomedea exulans are frequently killed when they attempt to scavenge baited hooks deployed by long-line fishing vessels. We studied the foraging ecology of Wandering Albatrosses breeding on Marion Island in order to assess the scale of interactions with known long-line fishing fleets. During incubation and late chick-rearing, birds foraged further away from the island, in warmer waters, and showed high spatial overlap with areas of intense tuna Thunnus spp. long-line fishing. During early chick-rearing, birds made shorter foraging trips and showed higher spatial overlap with the local Patagonian Toothfish Dissostichus eleginoides long-line fishery. Tracks of birds returning with offal from the Toothfish fishery showed a strong association with positions at which Toothfish long-lines were set and most diet samples taken during this stage contained fishery-related items. Independent of these seasonal differences, females foraged further from the islands and in warmer waters than males. Consequently, female distribution overlapped more with tuna long-line fisheries, whereas males interacted more with the Toothfish long-line fishery. These factors could lead to differences in the survival probabilities of males and females. Non-breeding birds foraged in warmer waters and showed the highest spatial overlap with tuna long-line fishing areas. The foraging distribution of Marion Island birds showed most spatial overlap with birds from the neighbouring Crozet Islands during the late chick-rearing and non-breeding periods. These areas of foraging overlap also coincided with areas of intense tuna long-line fishing south of Africa. As the population trends of Wandering Albatrosses at these two localities are very similar, it is possible that incidental mortality during the periods when these two populations show the highest spatial overlap could be driving these trends.","DOI":"10.1046/j.1474-919X.2002.00092.x","ISSN":"1474-919X","author":[{"family":"Nel","given":"Deon. C."},{"family":"Ryan","given":"Peter G."},{"family":"Nel","given":"Jeanne L."},{"family":"Klages","given":"Norbert T. W."},{"family":"Wilson","given":"Rory P."},{"family":"Robertson","given":"Graham"},{"family":"Tuck","given":"Geoff N."}],"issued":{"date-parts":[["2002",7,1]]}}},{"id":241,"uris":["http://zotero.org/users/1723945/items/EVBAIN28"],"uri":["http://zotero.org/users/1723945/items/EVBAIN28"],"itemData":{"id":241,"type":"article-journal","title":"Origin, age, sex and breeding status of wandering albatrosses (Diomedea exulans), northern (Macronectes halli) and southern giant petrels (Macronectes giganteus) attending demersal longliners in Falkland Islands and Scotia Ridge waters, 2001–2005","container-title":"Polar Biology","page":"359-368","volume":"30","issue":"3","DOI":"10.1007/s00300-006-0192-8","ISSN":"0722-4060","journalAbbreviation":"Polar Biol","language":"English","author":[{"family":"Otley","given":"Helen"},{"family":"Reid","given":"Tim"},{"family":"Phillips","given":"Richard"},{"family":"Wood","given":"Andy"},{"family":"Phalan","given":"Ben"},{"family":"Forster","given":"Isaac"}],"issued":{"date-parts":[["2007",2,1]]}}},{"id":245,"uris":["http://zotero.org/users/1723945/items/33F22RZ3"],"uri":["http://zotero.org/users/1723945/items/33F22RZ3"],"itemData":{"id":245,"type":"article-journal","title":"Foraging range and habitat associations of non</w:instrText>
      </w:r>
      <w:r w:rsidR="00023D4E">
        <w:rPr>
          <w:rFonts w:ascii="MS Mincho" w:eastAsia="MS Mincho" w:hAnsi="MS Mincho" w:cs="MS Mincho" w:hint="eastAsia"/>
          <w:sz w:val="24"/>
          <w:lang w:val="en-GB"/>
        </w:rPr>
        <w:instrText>‑</w:instrText>
      </w:r>
      <w:r w:rsidR="00023D4E">
        <w:rPr>
          <w:rFonts w:ascii="Times New Roman" w:hAnsi="Times New Roman" w:cs="Times New Roman"/>
          <w:sz w:val="24"/>
          <w:lang w:val="en-GB"/>
        </w:rPr>
        <w:instrText>breeding Tristan albatrosses: overlap with fisheries and implications for conservation","container-title":"Endangered Species Research","page":"39-49","volume":"22","issue":"1","abstract":"The Tristan albatross Diomedea dabbanena is Critically Endangered: &gt;99% of adults breed at Gough Island, central South Atlantic Ocean, where chicks are threatened by introduced predators. At sea they mostly remain within the South Atlantic Ocean, where they are threatened by incidental capture in longline fisheries. Conservation measures to reduce seabird mortality in pelagic longline fisheries are confined largely to fishing effort south of 25°S. This covers the core range of breeding Tristan albatrosses, but the distribution of non-breeding adults and immature birds is unknown. We tracked 14 non-breeding adult Tristan albatrosses from Gough Island for up to 3 yr, from 2004 to 2006, using geolocating loggers. All birds remained in the South Atlantic or southern Indian Oceans, and showed distributions centred on the Sub-Tropical Convergence. They used the SW Atlantic during the austral summer and the SE Atlantic and Indian Oceans as far east as Australia during the austral winter. Foraging effort was concentrated in areas of upwelling and increased productivity. The distribution of the tracked birds overlapped with a range of pelagic longline fisheries, especially off southern Africa. Of particular concern was that 2 birds spent several months off the coast of Namibia and in adjacent high seas north of 25°S, where there are currently no regulations to prevent seabird bycatch during pelagic longline fishing operations.","DOI":"10.3354/esr00528","ISSN":"1863-5407","journalAbbreviation":"Endang Species Res","author":[{"family":"Reid","given":"Timothy A."},{"family":"Wanless","given":"Ross"},{"family":"Hilton","given":"Geoff"},{"family":"Phillips","given":"Richard A."},{"family":"Ryan","given":"Peter G."}],"issued":{"date-parts":[["2013",11,7]]},"accessed":{"date-parts":[["2014",7,25]]}}},{"id":242,"uris":["http://zotero.org/users/1723945/items/6RP9R7G7"],"uri":["http://zotero.org/users/1723945/items/6RP9R7G7"],"itemData":{"id":242,"type":"article-journal","title":"At-sea distribution of Gibson's and Antipodean wandering albatrosses, and relationships with longline fisheries","container-title":"Notornis","page":"265","volume":"53","issue":"3","author":[{"family":"Walker","given":"Kath"},{"family":"Elliott","given":"Graeme"},{"family":"Nicholls","given":"D. G."}],"issued":{"date-parts":[["2006"]]}}},{"id":236,"uris":["http://zotero.org/users/1723945/items/DBC25G75"],"uri":["http://zotero.org/users/1723945/items/DBC25G75"],"itemData":{"id":236,"type":"article-journal","title":"Foraging ecology and interactions with fisheries of wandering albatrosses (Diomedea exulans) breeding at South Georgia","container-title":"Fisheries Oceanography","page":"324-344","volume":"13","issue":"5","abstract":"Knowledge about the areas used by the foraging wandering albatross, Diomedea exulans, its prey and overlap with longline fisheries is important information not only for the conservation of this species but also for furthering our understanding of the ecology of its prey. We attached satellite-tracking devices and activity recorders to wandering albatrosses between May and July of 1999 and 2000 (years of differing food availability around South Georgia) in order to assess inter-annual variation in the main foraging areas, association with oceanographic features (i.e. fronts, bathymetry), diet and interactions with fisheries. The overall foraging patterns of the tracked birds were similar in 1999 and 2000, ranging between southern Brazil (28°S) and the Antarctic Peninsula (63°S) and between the waters off Tristan da Cunha (19°W) and the Patagonian Shelf and oceanic waters south of Cape Horn (68°W) in the South Atlantic. In 1999, wandering albatrosses spent most time in sub-Antarctic oceanic waters, their trip durations were significantly longer and they fed on fish and cephalopods (53 and 42% by mass, respectively). In contrast, in 2000, they spent more time in Antarctic waters, foraging trips were shorter and the diet was predominantly fish (84% by mass). Wandering albatrosses were associated with the sub-Antarctic Front (SAF; both years), Subtropical Front (STF; in 1999) and the Tropical Front (TF; in 2000) suggesting that this species exploits prey concentrated at oceanic fronts. Fisheries discards also seemed to provide a very good source of food. Several fish species that are targeted (e.g. Patagonian toothfish, Dissostichus eleginoides) or are available as offal/discards from commercial fisheries (e.g. the macrourids, Antimora rostrata</w:instrText>
      </w:r>
      <w:r w:rsidR="00023D4E" w:rsidRPr="00E35DAE">
        <w:rPr>
          <w:rFonts w:ascii="Times New Roman" w:hAnsi="Times New Roman" w:cs="Times New Roman"/>
          <w:sz w:val="24"/>
          <w:rPrChange w:id="2" w:author="Julien" w:date="2015-02-03T13:53:00Z">
            <w:rPr>
              <w:rFonts w:ascii="Times New Roman" w:hAnsi="Times New Roman" w:cs="Times New Roman"/>
              <w:sz w:val="24"/>
              <w:lang w:val="en-GB"/>
            </w:rPr>
          </w:rPrChange>
        </w:rPr>
        <w:instrText xml:space="preserve"> and Macrourus holotrachys) were mainly associated with the South Georgia shelf and the Patagonian Shelf, respectively. Wandering albatross foraging areas overlapped with longline fisheries in three different regions: around South Georgia, at the Patagonian Shelf and in oceanic waters north of 40°S. Females commuted more frequently to the Patagonian Shelf and to oceanic areas where longline fisheries were operating. Males, on the other hand, spent more time on the shelf/shelf slope of South Georgia where they were more at risk from the local Patagonian toothfish fishery, particularly in 2000. These results emphasize that inter-annual variation in foraging preferences could lead to increased incidental mortality of this vulnerable species. Potential evidence for this is provided by a satellite-tracked wandering albatross (male; 1.8-day trip), whose diet contained a Patagonian toothfish head and a longline hook, and who spent extensive time in the water (44% of the time wet; 0.3 days of the trip) where a Patagonian toothfish longline fishing vessel was operating.","DOI":"10.1111/j.1365-2419.2004.00298.x","ISSN":"1365-2419","author":[{"family":"Xavier","given":"J. C."},{"family":"Trathan","given":"P. N."},{"family":"Croxall","given":"J. P."},{"family":"Wood","given":"A. G."},{"family":"Podestá","given":"G."},{"family":"Rodhouse","given":"P. G."}],"issued":{"date-parts":[["2004",9,1]]}}}],"schema":"https://github.com/citation-style-language/schema/raw/master/csl-citation.json"} </w:instrText>
      </w:r>
      <w:r w:rsidR="00F41DF4" w:rsidRPr="001776BF">
        <w:rPr>
          <w:rFonts w:ascii="Times New Roman" w:hAnsi="Times New Roman" w:cs="Times New Roman"/>
          <w:sz w:val="24"/>
          <w:lang w:val="en-GB"/>
        </w:rPr>
        <w:fldChar w:fldCharType="separate"/>
      </w:r>
      <w:r w:rsidR="006A03C3" w:rsidRPr="00E35DAE">
        <w:rPr>
          <w:rFonts w:ascii="Times New Roman" w:hAnsi="Times New Roman" w:cs="Times New Roman"/>
          <w:sz w:val="24"/>
        </w:rPr>
        <w:t>(Nel et al. 2002, Xavier et al. 2004, Cuthbert et al. 2005, Walker et al. 2006, Otley et al. 2007, Reid et al. 2013)</w:t>
      </w:r>
      <w:r w:rsidR="00F41DF4" w:rsidRPr="001776BF">
        <w:rPr>
          <w:rFonts w:ascii="Times New Roman" w:hAnsi="Times New Roman" w:cs="Times New Roman"/>
          <w:sz w:val="24"/>
          <w:lang w:val="en-GB"/>
        </w:rPr>
        <w:fldChar w:fldCharType="end"/>
      </w:r>
      <w:r w:rsidR="00655EAC" w:rsidRPr="00E35DAE">
        <w:rPr>
          <w:rFonts w:ascii="Times New Roman" w:hAnsi="Times New Roman" w:cs="Times New Roman"/>
          <w:sz w:val="24"/>
          <w:szCs w:val="24"/>
        </w:rPr>
        <w:t xml:space="preserve">, </w:t>
      </w:r>
      <w:r w:rsidR="00F41DF4" w:rsidRPr="00E35DAE">
        <w:rPr>
          <w:rFonts w:ascii="Times New Roman" w:hAnsi="Times New Roman" w:cs="Times New Roman"/>
          <w:sz w:val="24"/>
          <w:szCs w:val="24"/>
        </w:rPr>
        <w:t>including th</w:t>
      </w:r>
      <w:r w:rsidR="00CA3A45" w:rsidRPr="00E35DAE">
        <w:rPr>
          <w:rFonts w:ascii="Times New Roman" w:hAnsi="Times New Roman" w:cs="Times New Roman"/>
          <w:sz w:val="24"/>
          <w:szCs w:val="24"/>
        </w:rPr>
        <w:t>e</w:t>
      </w:r>
      <w:r w:rsidR="00F41DF4" w:rsidRPr="00E35DAE">
        <w:rPr>
          <w:rFonts w:ascii="Times New Roman" w:hAnsi="Times New Roman" w:cs="Times New Roman"/>
          <w:sz w:val="24"/>
          <w:szCs w:val="24"/>
        </w:rPr>
        <w:t xml:space="preserve"> Crozet population</w:t>
      </w:r>
      <w:r w:rsidR="00D02BE7" w:rsidRPr="00E35DAE">
        <w:rPr>
          <w:rFonts w:ascii="Times New Roman" w:hAnsi="Times New Roman" w:cs="Times New Roman"/>
          <w:sz w:val="24"/>
          <w:szCs w:val="24"/>
        </w:rPr>
        <w:t xml:space="preserve"> </w:t>
      </w:r>
      <w:r w:rsidR="00D02BE7" w:rsidRPr="00E53822">
        <w:rPr>
          <w:rFonts w:ascii="Times New Roman" w:hAnsi="Times New Roman" w:cs="Times New Roman"/>
          <w:sz w:val="24"/>
          <w:szCs w:val="24"/>
          <w:lang w:val="en-GB"/>
        </w:rPr>
        <w:fldChar w:fldCharType="begin"/>
      </w:r>
      <w:r w:rsidR="00023D4E" w:rsidRPr="00E35DAE">
        <w:rPr>
          <w:rFonts w:ascii="Times New Roman" w:hAnsi="Times New Roman" w:cs="Times New Roman"/>
          <w:sz w:val="24"/>
          <w:szCs w:val="24"/>
        </w:rPr>
        <w:instrText xml:space="preserve"> ADDIN ZOTERO_ITEM CSL_CITATION {"citationID":"41qwfCs6","properties":{"formattedCitation":"(Weimerskirch, Brothers, et al. 1997, Barbraud et al. 2013)","plainCitation":"(Weimerskirch, Brothers, et al. 1997, Barbraud et al. 2013)"},"citationItems":[{"id":36,"uris":["http://zotero.org/users/1723945/items/GNJ3N4ZW"],"uri":["http://zotero.org/users/1723945/items/GNJ3N4ZW"],"itemData":{"id":36,"type":"article-journal","title":"Fisheries Bycatch as an Inadvertent Human-Induced Evolutionary Mechanism","container-title":"PLoS ONE","volume":"8","issue":"4","abstract":"Selective harvesting of animals by humans can affect the sustainability and genetics of their wild populations. Bycatch - the accidental catch of non-target species - spans the spectrum of marine fauna and constitutes a harvesting pressure. Individual differences in attraction to fishing vessels and consequent susceptibility to bycatch exist, but few studies integrate this individual heterogeneity with demography. Here, we tested for the evidence and consequences of individual heterogeneity on the demography of the wandering albatross, a seabird heavily affected by fisheries bycatch. We found strong evidence for heterogeneity in survival with one group of individuals having a 5.2% lower annual survival probability than another group, and a decrease in the proportion of those individuals with the lowest survival </w:instrText>
      </w:r>
      <w:r w:rsidR="00023D4E">
        <w:rPr>
          <w:rFonts w:ascii="Times New Roman" w:hAnsi="Times New Roman" w:cs="Times New Roman"/>
          <w:sz w:val="24"/>
          <w:szCs w:val="24"/>
          <w:lang w:val="en-GB"/>
        </w:rPr>
        <w:instrText xml:space="preserve">in the population coinciding with a 7.5 fold increase in fishing effort in the foraging areas. Potential causes for the heterogeneity in survival are discussed and we suggest that bycatch removed a large proportion of individuals attracted by fishing vessels and had significant phenotypic and population consequences.","URL":"http://www.plosone.org/article/info%3Adoi%2F10.1371%2Fjournal.pone.0060353","DOI":"10.1371/journal.pone.0060353","author":[{"family":"Barbraud","given":"Christophe"},{"family":"Tuck","given":"Geoffrey N."},{"family":"Thomson","given":"Robin"},{"family":"Delord","given":"Karine"},{"family":"Weimerskirch","given":"Henri"}],"issued":{"date-parts":[["2013",4,10]]},"accessed":{"date-parts":[["2014",1,13]],"season":"16:04:48"}}},{"id":260,"uris":["http://zotero.org/users/1723945/items/IFRMT5FM"],"uri":["http://zotero.org/users/1723945/items/IFRMT5FM"],"itemData":{"id":260,"type":"article-journal","title":"Population dynamics of wandering albatross Diomedea exulans and Amsterdam albatross D. amsterdamensis in the Indian Ocean and their relationships with long-line fisheries: Conservation implications","container-title":"Biological conservation","page":"257-270","volume":"79","issue":"2","author":[{"family":"Weimerskirch","given":"Henri"},{"family":"Brothers","given":"Nigel"},{"family":"Jouventin","given":"P."}],"issued":{"date-parts":[["1997"]]}}}],"schema":"https://github.com/citation-style-language/schema/raw/master/csl-citation.json"} </w:instrText>
      </w:r>
      <w:r w:rsidR="00D02BE7" w:rsidRPr="00E53822">
        <w:rPr>
          <w:rFonts w:ascii="Times New Roman" w:hAnsi="Times New Roman" w:cs="Times New Roman"/>
          <w:sz w:val="24"/>
          <w:szCs w:val="24"/>
          <w:lang w:val="en-GB"/>
        </w:rPr>
        <w:fldChar w:fldCharType="separate"/>
      </w:r>
      <w:r w:rsidR="006A03C3" w:rsidRPr="007B7766">
        <w:rPr>
          <w:rFonts w:ascii="Times New Roman" w:hAnsi="Times New Roman" w:cs="Times New Roman"/>
          <w:sz w:val="24"/>
          <w:lang w:val="en-GB"/>
        </w:rPr>
        <w:t>(Weimerskirch</w:t>
      </w:r>
      <w:r w:rsidR="007F45E7">
        <w:rPr>
          <w:rFonts w:ascii="Times New Roman" w:hAnsi="Times New Roman" w:cs="Times New Roman"/>
          <w:sz w:val="24"/>
          <w:lang w:val="en-GB"/>
        </w:rPr>
        <w:t xml:space="preserve"> et</w:t>
      </w:r>
      <w:r w:rsidR="006A03C3" w:rsidRPr="007B7766">
        <w:rPr>
          <w:rFonts w:ascii="Times New Roman" w:hAnsi="Times New Roman" w:cs="Times New Roman"/>
          <w:sz w:val="24"/>
          <w:lang w:val="en-GB"/>
        </w:rPr>
        <w:t xml:space="preserve"> al. 1997, Barbraud et al. 2013)</w:t>
      </w:r>
      <w:r w:rsidR="00D02BE7" w:rsidRPr="00E53822">
        <w:rPr>
          <w:rFonts w:ascii="Times New Roman" w:hAnsi="Times New Roman" w:cs="Times New Roman"/>
          <w:sz w:val="24"/>
          <w:szCs w:val="24"/>
          <w:lang w:val="en-GB"/>
        </w:rPr>
        <w:fldChar w:fldCharType="end"/>
      </w:r>
      <w:r w:rsidR="00D02BE7" w:rsidRPr="007B7766">
        <w:rPr>
          <w:rFonts w:ascii="Times New Roman" w:hAnsi="Times New Roman" w:cs="Times New Roman"/>
          <w:sz w:val="24"/>
          <w:szCs w:val="24"/>
          <w:lang w:val="en-GB"/>
        </w:rPr>
        <w:t>.</w:t>
      </w:r>
      <w:r w:rsidR="00286C95" w:rsidRPr="007B7766">
        <w:rPr>
          <w:rFonts w:ascii="Times New Roman" w:hAnsi="Times New Roman" w:cs="Times New Roman"/>
          <w:sz w:val="24"/>
          <w:szCs w:val="24"/>
          <w:lang w:val="en-GB"/>
        </w:rPr>
        <w:t xml:space="preserve"> </w:t>
      </w:r>
      <w:r w:rsidR="00E53822" w:rsidRPr="00E53822">
        <w:rPr>
          <w:rFonts w:ascii="Times New Roman" w:hAnsi="Times New Roman" w:cs="Times New Roman"/>
          <w:sz w:val="24"/>
          <w:szCs w:val="24"/>
          <w:lang w:val="en-GB"/>
        </w:rPr>
        <w:t xml:space="preserve"> </w:t>
      </w:r>
      <w:r w:rsidR="00E53822">
        <w:rPr>
          <w:rFonts w:ascii="Times New Roman" w:hAnsi="Times New Roman" w:cs="Times New Roman"/>
          <w:sz w:val="24"/>
          <w:szCs w:val="24"/>
          <w:lang w:val="en-GB"/>
        </w:rPr>
        <w:t>In</w:t>
      </w:r>
      <w:r w:rsidR="00E53822" w:rsidRPr="007B7766">
        <w:rPr>
          <w:rFonts w:ascii="Times New Roman" w:hAnsi="Times New Roman" w:cs="Times New Roman"/>
          <w:sz w:val="24"/>
          <w:szCs w:val="24"/>
          <w:lang w:val="en-GB"/>
        </w:rPr>
        <w:t xml:space="preserve"> this study </w:t>
      </w:r>
      <w:r w:rsidR="003B6B53" w:rsidRPr="007B7766">
        <w:rPr>
          <w:rFonts w:ascii="Times New Roman" w:hAnsi="Times New Roman" w:cs="Times New Roman"/>
          <w:sz w:val="24"/>
          <w:szCs w:val="24"/>
          <w:lang w:val="en-GB"/>
        </w:rPr>
        <w:t xml:space="preserve">we look </w:t>
      </w:r>
      <w:r w:rsidR="0038177A" w:rsidRPr="007B7766">
        <w:rPr>
          <w:rFonts w:ascii="Times New Roman" w:hAnsi="Times New Roman" w:cs="Times New Roman"/>
          <w:sz w:val="24"/>
          <w:szCs w:val="24"/>
          <w:lang w:val="en-GB"/>
        </w:rPr>
        <w:t>at</w:t>
      </w:r>
      <w:r w:rsidR="009A3127" w:rsidRPr="007B7766">
        <w:rPr>
          <w:rFonts w:ascii="Times New Roman" w:hAnsi="Times New Roman" w:cs="Times New Roman"/>
          <w:sz w:val="24"/>
          <w:szCs w:val="24"/>
          <w:lang w:val="en-GB"/>
        </w:rPr>
        <w:t xml:space="preserve"> </w:t>
      </w:r>
      <w:r w:rsidR="003B6B53" w:rsidRPr="007B7766">
        <w:rPr>
          <w:rFonts w:ascii="Times New Roman" w:hAnsi="Times New Roman" w:cs="Times New Roman"/>
          <w:sz w:val="24"/>
          <w:szCs w:val="24"/>
          <w:lang w:val="en-GB"/>
        </w:rPr>
        <w:t>the distance</w:t>
      </w:r>
      <w:r w:rsidR="005B2ACE" w:rsidRPr="007B7766">
        <w:rPr>
          <w:rFonts w:ascii="Times New Roman" w:hAnsi="Times New Roman" w:cs="Times New Roman"/>
          <w:sz w:val="24"/>
          <w:szCs w:val="24"/>
          <w:lang w:val="en-GB"/>
        </w:rPr>
        <w:t xml:space="preserve"> from vessel</w:t>
      </w:r>
      <w:r w:rsidR="00A35CE6" w:rsidRPr="007B7766">
        <w:rPr>
          <w:rFonts w:ascii="Times New Roman" w:hAnsi="Times New Roman" w:cs="Times New Roman"/>
          <w:sz w:val="24"/>
          <w:szCs w:val="24"/>
          <w:lang w:val="en-GB"/>
        </w:rPr>
        <w:t>s</w:t>
      </w:r>
      <w:r w:rsidR="003B6B53" w:rsidRPr="007B7766">
        <w:rPr>
          <w:rFonts w:ascii="Times New Roman" w:hAnsi="Times New Roman" w:cs="Times New Roman"/>
          <w:sz w:val="24"/>
          <w:szCs w:val="24"/>
          <w:lang w:val="en-GB"/>
        </w:rPr>
        <w:t xml:space="preserve"> at which </w:t>
      </w:r>
      <w:r w:rsidR="00940732" w:rsidRPr="007B7766">
        <w:rPr>
          <w:rFonts w:ascii="Times New Roman" w:hAnsi="Times New Roman" w:cs="Times New Roman"/>
          <w:sz w:val="24"/>
          <w:szCs w:val="24"/>
          <w:lang w:val="en-GB"/>
        </w:rPr>
        <w:t xml:space="preserve">birds start to </w:t>
      </w:r>
      <w:r w:rsidR="00940732">
        <w:rPr>
          <w:rFonts w:ascii="Times New Roman" w:hAnsi="Times New Roman" w:cs="Times New Roman"/>
          <w:sz w:val="24"/>
          <w:szCs w:val="24"/>
          <w:lang w:val="en-GB"/>
        </w:rPr>
        <w:t>switch towards</w:t>
      </w:r>
      <w:r w:rsidR="00940732" w:rsidRPr="007B7766">
        <w:rPr>
          <w:rFonts w:ascii="Times New Roman" w:hAnsi="Times New Roman" w:cs="Times New Roman"/>
          <w:sz w:val="24"/>
          <w:szCs w:val="24"/>
          <w:lang w:val="en-GB"/>
        </w:rPr>
        <w:t xml:space="preserve"> more </w:t>
      </w:r>
      <w:r w:rsidR="00940732">
        <w:rPr>
          <w:rFonts w:ascii="Times New Roman" w:hAnsi="Times New Roman" w:cs="Times New Roman"/>
          <w:sz w:val="24"/>
          <w:szCs w:val="24"/>
          <w:lang w:val="en-GB"/>
        </w:rPr>
        <w:t xml:space="preserve">frequent </w:t>
      </w:r>
      <w:r w:rsidR="00940732" w:rsidRPr="007B7766">
        <w:rPr>
          <w:rFonts w:ascii="Times New Roman" w:hAnsi="Times New Roman" w:cs="Times New Roman"/>
          <w:sz w:val="24"/>
          <w:szCs w:val="24"/>
          <w:lang w:val="en-GB"/>
        </w:rPr>
        <w:t>f</w:t>
      </w:r>
      <w:r w:rsidR="00940732">
        <w:rPr>
          <w:rFonts w:ascii="Times New Roman" w:hAnsi="Times New Roman" w:cs="Times New Roman"/>
          <w:sz w:val="24"/>
          <w:szCs w:val="24"/>
          <w:lang w:val="en-GB"/>
        </w:rPr>
        <w:t>orag</w:t>
      </w:r>
      <w:r w:rsidR="00940732" w:rsidRPr="007B7766">
        <w:rPr>
          <w:rFonts w:ascii="Times New Roman" w:hAnsi="Times New Roman" w:cs="Times New Roman"/>
          <w:sz w:val="24"/>
          <w:szCs w:val="24"/>
          <w:lang w:val="en-GB"/>
        </w:rPr>
        <w:t>ing behaviour</w:t>
      </w:r>
      <w:r w:rsidR="00940732" w:rsidRPr="007B7766" w:rsidDel="00940732">
        <w:rPr>
          <w:rFonts w:ascii="Times New Roman" w:hAnsi="Times New Roman" w:cs="Times New Roman"/>
          <w:sz w:val="24"/>
          <w:szCs w:val="24"/>
          <w:lang w:val="en-GB"/>
        </w:rPr>
        <w:t xml:space="preserve"> </w:t>
      </w:r>
      <w:r w:rsidR="005B2ACE" w:rsidRPr="007B7766">
        <w:rPr>
          <w:rFonts w:ascii="Times New Roman" w:hAnsi="Times New Roman" w:cs="Times New Roman"/>
          <w:sz w:val="24"/>
          <w:szCs w:val="24"/>
          <w:lang w:val="en-GB"/>
        </w:rPr>
        <w:t>(“</w:t>
      </w:r>
      <w:r w:rsidR="00FA1171">
        <w:rPr>
          <w:rFonts w:ascii="Times New Roman" w:hAnsi="Times New Roman" w:cs="Times New Roman"/>
          <w:sz w:val="24"/>
          <w:szCs w:val="24"/>
          <w:lang w:val="en-GB"/>
        </w:rPr>
        <w:t>feeding</w:t>
      </w:r>
      <w:r w:rsidR="00FA1171" w:rsidRPr="007B7766">
        <w:rPr>
          <w:rFonts w:ascii="Times New Roman" w:hAnsi="Times New Roman" w:cs="Times New Roman"/>
          <w:sz w:val="24"/>
          <w:szCs w:val="24"/>
          <w:lang w:val="en-GB"/>
        </w:rPr>
        <w:t xml:space="preserve"> </w:t>
      </w:r>
      <w:r w:rsidR="005B2ACE" w:rsidRPr="007B7766">
        <w:rPr>
          <w:rFonts w:ascii="Times New Roman" w:hAnsi="Times New Roman" w:cs="Times New Roman"/>
          <w:sz w:val="24"/>
          <w:szCs w:val="24"/>
          <w:lang w:val="en-GB"/>
        </w:rPr>
        <w:t>distance”),</w:t>
      </w:r>
      <w:r w:rsidR="004768BD">
        <w:rPr>
          <w:rFonts w:ascii="Times New Roman" w:hAnsi="Times New Roman" w:cs="Times New Roman"/>
          <w:sz w:val="24"/>
          <w:szCs w:val="24"/>
          <w:lang w:val="en-GB"/>
        </w:rPr>
        <w:t xml:space="preserve"> </w:t>
      </w:r>
      <w:r w:rsidR="00937122">
        <w:rPr>
          <w:rFonts w:ascii="Times New Roman" w:hAnsi="Times New Roman" w:cs="Times New Roman"/>
          <w:sz w:val="24"/>
          <w:szCs w:val="24"/>
          <w:lang w:val="en-GB"/>
        </w:rPr>
        <w:t>but also at</w:t>
      </w:r>
      <w:r w:rsidR="00937122" w:rsidRPr="007B7766">
        <w:rPr>
          <w:rFonts w:ascii="Times New Roman" w:hAnsi="Times New Roman" w:cs="Times New Roman"/>
          <w:sz w:val="24"/>
          <w:szCs w:val="24"/>
          <w:lang w:val="en-GB"/>
        </w:rPr>
        <w:t xml:space="preserve"> </w:t>
      </w:r>
      <w:r w:rsidR="005B2ACE" w:rsidRPr="007B7766">
        <w:rPr>
          <w:rFonts w:ascii="Times New Roman" w:hAnsi="Times New Roman" w:cs="Times New Roman"/>
          <w:sz w:val="24"/>
          <w:szCs w:val="24"/>
          <w:lang w:val="en-GB"/>
        </w:rPr>
        <w:t xml:space="preserve">the distance </w:t>
      </w:r>
      <w:r w:rsidR="00A35CE6" w:rsidRPr="007B7766">
        <w:rPr>
          <w:rFonts w:ascii="Times New Roman" w:hAnsi="Times New Roman" w:cs="Times New Roman"/>
          <w:sz w:val="24"/>
          <w:szCs w:val="24"/>
          <w:lang w:val="en-GB"/>
        </w:rPr>
        <w:t>at</w:t>
      </w:r>
      <w:r w:rsidR="005B2ACE" w:rsidRPr="007B7766">
        <w:rPr>
          <w:rFonts w:ascii="Times New Roman" w:hAnsi="Times New Roman" w:cs="Times New Roman"/>
          <w:sz w:val="24"/>
          <w:szCs w:val="24"/>
          <w:lang w:val="en-GB"/>
        </w:rPr>
        <w:t xml:space="preserve"> which they</w:t>
      </w:r>
      <w:r w:rsidR="00940732" w:rsidRPr="007B7766">
        <w:rPr>
          <w:rFonts w:ascii="Times New Roman" w:hAnsi="Times New Roman" w:cs="Times New Roman"/>
          <w:sz w:val="24"/>
          <w:szCs w:val="24"/>
          <w:lang w:val="en-GB"/>
        </w:rPr>
        <w:t xml:space="preserve"> start to </w:t>
      </w:r>
      <w:r w:rsidR="00941CC9">
        <w:rPr>
          <w:rFonts w:ascii="Times New Roman" w:hAnsi="Times New Roman" w:cs="Times New Roman"/>
          <w:sz w:val="24"/>
          <w:szCs w:val="24"/>
          <w:lang w:val="en-GB"/>
        </w:rPr>
        <w:t>fly</w:t>
      </w:r>
      <w:r w:rsidR="00940732" w:rsidRPr="007B7766">
        <w:rPr>
          <w:rFonts w:ascii="Times New Roman" w:hAnsi="Times New Roman" w:cs="Times New Roman"/>
          <w:sz w:val="24"/>
          <w:szCs w:val="24"/>
          <w:lang w:val="en-GB"/>
        </w:rPr>
        <w:t xml:space="preserve"> </w:t>
      </w:r>
      <w:r w:rsidR="00940732" w:rsidRPr="007B7766">
        <w:rPr>
          <w:rFonts w:ascii="Times New Roman" w:hAnsi="Times New Roman" w:cs="Times New Roman"/>
          <w:sz w:val="24"/>
          <w:szCs w:val="24"/>
          <w:lang w:val="en-GB"/>
        </w:rPr>
        <w:lastRenderedPageBreak/>
        <w:t>towards vessels</w:t>
      </w:r>
      <w:r w:rsidR="00E53822">
        <w:rPr>
          <w:rFonts w:ascii="Times New Roman" w:hAnsi="Times New Roman" w:cs="Times New Roman"/>
          <w:sz w:val="24"/>
          <w:szCs w:val="24"/>
          <w:lang w:val="en-GB"/>
        </w:rPr>
        <w:t>. W</w:t>
      </w:r>
      <w:r w:rsidR="00233045" w:rsidRPr="007B7766">
        <w:rPr>
          <w:rFonts w:ascii="Times New Roman" w:hAnsi="Times New Roman" w:cs="Times New Roman"/>
          <w:sz w:val="24"/>
          <w:szCs w:val="24"/>
          <w:lang w:val="en-GB"/>
        </w:rPr>
        <w:t>e</w:t>
      </w:r>
      <w:r w:rsidR="00E53822">
        <w:rPr>
          <w:rFonts w:ascii="Times New Roman" w:hAnsi="Times New Roman" w:cs="Times New Roman"/>
          <w:sz w:val="24"/>
          <w:szCs w:val="24"/>
          <w:lang w:val="en-GB"/>
        </w:rPr>
        <w:t xml:space="preserve"> thus</w:t>
      </w:r>
      <w:r w:rsidR="00233045" w:rsidRPr="007B7766">
        <w:rPr>
          <w:rFonts w:ascii="Times New Roman" w:hAnsi="Times New Roman" w:cs="Times New Roman"/>
          <w:sz w:val="24"/>
          <w:szCs w:val="24"/>
          <w:lang w:val="en-GB"/>
        </w:rPr>
        <w:t xml:space="preserve"> provide the first</w:t>
      </w:r>
      <w:r w:rsidR="00BC13D6" w:rsidRPr="007B7766">
        <w:rPr>
          <w:rFonts w:ascii="Times New Roman" w:hAnsi="Times New Roman" w:cs="Times New Roman"/>
          <w:sz w:val="24"/>
          <w:szCs w:val="24"/>
          <w:lang w:val="en-GB"/>
        </w:rPr>
        <w:t xml:space="preserve"> </w:t>
      </w:r>
      <w:r w:rsidR="00233045" w:rsidRPr="007B7766">
        <w:rPr>
          <w:rFonts w:ascii="Times New Roman" w:hAnsi="Times New Roman" w:cs="Times New Roman"/>
          <w:sz w:val="24"/>
          <w:szCs w:val="24"/>
          <w:lang w:val="en-GB"/>
        </w:rPr>
        <w:t xml:space="preserve">estimate of the </w:t>
      </w:r>
      <w:r w:rsidR="005B2ACE" w:rsidRPr="007B7766">
        <w:rPr>
          <w:rFonts w:ascii="Times New Roman" w:hAnsi="Times New Roman" w:cs="Times New Roman"/>
          <w:sz w:val="24"/>
          <w:szCs w:val="24"/>
          <w:lang w:val="en-GB"/>
        </w:rPr>
        <w:t>“</w:t>
      </w:r>
      <w:r w:rsidR="00233045" w:rsidRPr="007B7766">
        <w:rPr>
          <w:rFonts w:ascii="Times New Roman" w:hAnsi="Times New Roman" w:cs="Times New Roman"/>
          <w:sz w:val="24"/>
          <w:szCs w:val="24"/>
          <w:lang w:val="en-GB"/>
        </w:rPr>
        <w:t>attraction distance</w:t>
      </w:r>
      <w:r w:rsidR="005B2ACE" w:rsidRPr="007B7766">
        <w:rPr>
          <w:rFonts w:ascii="Times New Roman" w:hAnsi="Times New Roman" w:cs="Times New Roman"/>
          <w:sz w:val="24"/>
          <w:szCs w:val="24"/>
          <w:lang w:val="en-GB"/>
        </w:rPr>
        <w:t>”</w:t>
      </w:r>
      <w:r w:rsidR="00E53822">
        <w:rPr>
          <w:rFonts w:ascii="Times New Roman" w:hAnsi="Times New Roman" w:cs="Times New Roman"/>
          <w:sz w:val="24"/>
          <w:szCs w:val="24"/>
          <w:lang w:val="en-GB"/>
        </w:rPr>
        <w:t>: the distance at which</w:t>
      </w:r>
      <w:r w:rsidR="00233045" w:rsidRPr="007B7766">
        <w:rPr>
          <w:rFonts w:ascii="Times New Roman" w:hAnsi="Times New Roman" w:cs="Times New Roman"/>
          <w:sz w:val="24"/>
          <w:szCs w:val="24"/>
          <w:lang w:val="en-GB"/>
        </w:rPr>
        <w:t xml:space="preserve"> seabirds</w:t>
      </w:r>
      <w:r w:rsidR="00940732">
        <w:rPr>
          <w:rFonts w:ascii="Times New Roman" w:hAnsi="Times New Roman" w:cs="Times New Roman"/>
          <w:sz w:val="24"/>
          <w:szCs w:val="24"/>
          <w:lang w:val="en-GB"/>
        </w:rPr>
        <w:t xml:space="preserve"> </w:t>
      </w:r>
      <w:r w:rsidR="00E53822">
        <w:rPr>
          <w:rFonts w:ascii="Times New Roman" w:hAnsi="Times New Roman" w:cs="Times New Roman"/>
          <w:sz w:val="24"/>
          <w:szCs w:val="24"/>
          <w:lang w:val="en-GB"/>
        </w:rPr>
        <w:t>show a</w:t>
      </w:r>
      <w:r w:rsidR="00945D70">
        <w:rPr>
          <w:rFonts w:ascii="Times New Roman" w:hAnsi="Times New Roman" w:cs="Times New Roman"/>
          <w:sz w:val="24"/>
          <w:szCs w:val="24"/>
          <w:lang w:val="en-GB"/>
        </w:rPr>
        <w:t>n approach</w:t>
      </w:r>
      <w:r w:rsidR="00E53822">
        <w:rPr>
          <w:rFonts w:ascii="Times New Roman" w:hAnsi="Times New Roman" w:cs="Times New Roman"/>
          <w:sz w:val="24"/>
          <w:szCs w:val="24"/>
          <w:lang w:val="en-GB"/>
        </w:rPr>
        <w:t xml:space="preserve"> response to fishing vessels.</w:t>
      </w:r>
    </w:p>
    <w:p w14:paraId="44C76E89" w14:textId="77777777" w:rsidR="00D02BE7" w:rsidRPr="007B7766" w:rsidRDefault="00D02BE7">
      <w:pPr>
        <w:rPr>
          <w:rFonts w:ascii="Times New Roman" w:hAnsi="Times New Roman" w:cs="Times New Roman"/>
          <w:sz w:val="24"/>
          <w:szCs w:val="24"/>
          <w:lang w:val="en-GB"/>
        </w:rPr>
      </w:pPr>
    </w:p>
    <w:p w14:paraId="7DEB1C91" w14:textId="77777777" w:rsidR="0079604A" w:rsidRPr="007B7766" w:rsidRDefault="0079604A">
      <w:pPr>
        <w:rPr>
          <w:rFonts w:ascii="Times New Roman" w:hAnsi="Times New Roman" w:cs="Times New Roman"/>
          <w:b/>
          <w:sz w:val="28"/>
          <w:szCs w:val="24"/>
          <w:lang w:val="en-GB"/>
        </w:rPr>
      </w:pPr>
      <w:r w:rsidRPr="007B7766">
        <w:rPr>
          <w:rFonts w:ascii="Times New Roman" w:hAnsi="Times New Roman" w:cs="Times New Roman"/>
          <w:b/>
          <w:sz w:val="32"/>
          <w:szCs w:val="24"/>
          <w:lang w:val="en-GB"/>
        </w:rPr>
        <w:t>Material and Methods</w:t>
      </w:r>
    </w:p>
    <w:p w14:paraId="3FB3F32B" w14:textId="77777777" w:rsidR="0079604A" w:rsidRPr="007B7766" w:rsidRDefault="0079604A" w:rsidP="0079604A">
      <w:pPr>
        <w:rPr>
          <w:rFonts w:ascii="Times New Roman" w:hAnsi="Times New Roman" w:cs="Times New Roman"/>
          <w:i/>
          <w:sz w:val="28"/>
          <w:lang w:val="en-GB"/>
        </w:rPr>
      </w:pPr>
      <w:r w:rsidRPr="007B7766">
        <w:rPr>
          <w:rFonts w:ascii="Times New Roman" w:hAnsi="Times New Roman" w:cs="Times New Roman"/>
          <w:i/>
          <w:sz w:val="28"/>
          <w:lang w:val="en-GB"/>
        </w:rPr>
        <w:t>Albatross tracking</w:t>
      </w:r>
      <w:r w:rsidR="00ED4808" w:rsidRPr="007B7766">
        <w:rPr>
          <w:rFonts w:ascii="Times New Roman" w:hAnsi="Times New Roman" w:cs="Times New Roman"/>
          <w:i/>
          <w:sz w:val="28"/>
          <w:lang w:val="en-GB"/>
        </w:rPr>
        <w:t xml:space="preserve"> data</w:t>
      </w:r>
    </w:p>
    <w:p w14:paraId="5EECDB4D" w14:textId="460904A3" w:rsidR="00DD4BA5" w:rsidRPr="007B7766" w:rsidRDefault="0079604A" w:rsidP="009617E0">
      <w:pPr>
        <w:jc w:val="both"/>
        <w:rPr>
          <w:rFonts w:ascii="Times New Roman" w:hAnsi="Times New Roman" w:cs="Times New Roman"/>
          <w:sz w:val="24"/>
          <w:lang w:val="en-GB"/>
        </w:rPr>
      </w:pPr>
      <w:r w:rsidRPr="007B7766">
        <w:rPr>
          <w:rFonts w:ascii="Times New Roman" w:hAnsi="Times New Roman" w:cs="Times New Roman"/>
          <w:sz w:val="24"/>
          <w:lang w:val="en-GB"/>
        </w:rPr>
        <w:t>The study was carried out on Ile de la Possession (Crozet Archipelago 46°S, 52°E). 69 incubating adult birds were equipped with GPS</w:t>
      </w:r>
      <w:r w:rsidR="004D2531" w:rsidRPr="007B7766">
        <w:rPr>
          <w:rFonts w:ascii="Times New Roman" w:hAnsi="Times New Roman" w:cs="Times New Roman"/>
          <w:sz w:val="24"/>
          <w:lang w:val="en-GB"/>
        </w:rPr>
        <w:t xml:space="preserve"> tags (igotU mobile technology)</w:t>
      </w:r>
      <w:r w:rsidRPr="007B7766">
        <w:rPr>
          <w:rStyle w:val="CommentReference"/>
          <w:rFonts w:ascii="Times New Roman" w:eastAsia="Calibri" w:hAnsi="Times New Roman" w:cs="Times New Roman"/>
          <w:sz w:val="18"/>
          <w:lang w:val="en-GB"/>
        </w:rPr>
        <w:t>:</w:t>
      </w:r>
      <w:r w:rsidRPr="007B7766">
        <w:rPr>
          <w:rFonts w:ascii="Times New Roman" w:hAnsi="Times New Roman" w:cs="Times New Roman"/>
          <w:sz w:val="24"/>
          <w:lang w:val="en-GB"/>
        </w:rPr>
        <w:t xml:space="preserve"> </w:t>
      </w:r>
      <w:r w:rsidR="00E53822" w:rsidRPr="007B7766">
        <w:rPr>
          <w:rFonts w:ascii="Times New Roman" w:hAnsi="Times New Roman" w:cs="Times New Roman"/>
          <w:sz w:val="24"/>
          <w:lang w:val="en-GB"/>
        </w:rPr>
        <w:t>43 in 2011 (from 14</w:t>
      </w:r>
      <w:r w:rsidR="00E53822" w:rsidRPr="007B7766">
        <w:rPr>
          <w:rFonts w:ascii="Times New Roman" w:hAnsi="Times New Roman" w:cs="Times New Roman"/>
          <w:sz w:val="24"/>
          <w:vertAlign w:val="superscript"/>
          <w:lang w:val="en-GB"/>
        </w:rPr>
        <w:t>th</w:t>
      </w:r>
      <w:r w:rsidR="00E53822" w:rsidRPr="007B7766">
        <w:rPr>
          <w:rFonts w:ascii="Times New Roman" w:hAnsi="Times New Roman" w:cs="Times New Roman"/>
          <w:sz w:val="24"/>
          <w:lang w:val="en-GB"/>
        </w:rPr>
        <w:t xml:space="preserve"> of January to 19</w:t>
      </w:r>
      <w:r w:rsidR="00E53822" w:rsidRPr="007B7766">
        <w:rPr>
          <w:rFonts w:ascii="Times New Roman" w:hAnsi="Times New Roman" w:cs="Times New Roman"/>
          <w:sz w:val="24"/>
          <w:vertAlign w:val="superscript"/>
          <w:lang w:val="en-GB"/>
        </w:rPr>
        <w:t>th</w:t>
      </w:r>
      <w:r w:rsidR="00E53822" w:rsidRPr="007B7766">
        <w:rPr>
          <w:rFonts w:ascii="Times New Roman" w:hAnsi="Times New Roman" w:cs="Times New Roman"/>
          <w:sz w:val="24"/>
          <w:lang w:val="en-GB"/>
        </w:rPr>
        <w:t xml:space="preserve"> of March)</w:t>
      </w:r>
      <w:r w:rsidR="00E53822">
        <w:rPr>
          <w:rFonts w:ascii="Times New Roman" w:hAnsi="Times New Roman" w:cs="Times New Roman"/>
          <w:sz w:val="24"/>
          <w:lang w:val="en-GB"/>
        </w:rPr>
        <w:t xml:space="preserve"> and </w:t>
      </w:r>
      <w:r w:rsidRPr="007B7766">
        <w:rPr>
          <w:rFonts w:ascii="Times New Roman" w:hAnsi="Times New Roman" w:cs="Times New Roman"/>
          <w:sz w:val="24"/>
          <w:lang w:val="en-GB"/>
        </w:rPr>
        <w:t>26 in 2012 (from 25</w:t>
      </w:r>
      <w:r w:rsidRPr="007B7766">
        <w:rPr>
          <w:rFonts w:ascii="Times New Roman" w:hAnsi="Times New Roman" w:cs="Times New Roman"/>
          <w:sz w:val="24"/>
          <w:vertAlign w:val="superscript"/>
          <w:lang w:val="en-GB"/>
        </w:rPr>
        <w:t>th</w:t>
      </w:r>
      <w:r w:rsidRPr="007B7766">
        <w:rPr>
          <w:rFonts w:ascii="Times New Roman" w:hAnsi="Times New Roman" w:cs="Times New Roman"/>
          <w:sz w:val="24"/>
          <w:lang w:val="en-GB"/>
        </w:rPr>
        <w:t xml:space="preserve"> of January to 11</w:t>
      </w:r>
      <w:r w:rsidRPr="007B7766">
        <w:rPr>
          <w:rFonts w:ascii="Times New Roman" w:hAnsi="Times New Roman" w:cs="Times New Roman"/>
          <w:sz w:val="24"/>
          <w:vertAlign w:val="superscript"/>
          <w:lang w:val="en-GB"/>
        </w:rPr>
        <w:t>th</w:t>
      </w:r>
      <w:r w:rsidRPr="007B7766">
        <w:rPr>
          <w:rFonts w:ascii="Times New Roman" w:hAnsi="Times New Roman" w:cs="Times New Roman"/>
          <w:sz w:val="24"/>
          <w:lang w:val="en-GB"/>
        </w:rPr>
        <w:t xml:space="preserve"> of March</w:t>
      </w:r>
      <w:r w:rsidR="00E53822">
        <w:rPr>
          <w:rFonts w:ascii="Times New Roman" w:hAnsi="Times New Roman" w:cs="Times New Roman"/>
          <w:sz w:val="24"/>
          <w:lang w:val="en-GB"/>
        </w:rPr>
        <w:t>)</w:t>
      </w:r>
      <w:r w:rsidRPr="007B7766">
        <w:rPr>
          <w:rFonts w:ascii="Times New Roman" w:hAnsi="Times New Roman" w:cs="Times New Roman"/>
          <w:sz w:val="28"/>
          <w:szCs w:val="24"/>
          <w:lang w:val="en-GB" w:eastAsia="fr-FR"/>
        </w:rPr>
        <w:t>.</w:t>
      </w:r>
      <w:r w:rsidRPr="007B7766">
        <w:rPr>
          <w:rFonts w:ascii="Times New Roman" w:hAnsi="Times New Roman" w:cs="Times New Roman"/>
          <w:sz w:val="24"/>
          <w:lang w:val="en-GB"/>
        </w:rPr>
        <w:t xml:space="preserve"> </w:t>
      </w:r>
      <w:r w:rsidR="00746736">
        <w:rPr>
          <w:rFonts w:ascii="Times New Roman" w:hAnsi="Times New Roman" w:cs="Times New Roman"/>
          <w:sz w:val="24"/>
          <w:lang w:val="en-GB"/>
        </w:rPr>
        <w:t xml:space="preserve">Birds were caught on their nest and the GPS encased in </w:t>
      </w:r>
      <w:r w:rsidR="00941CC9">
        <w:rPr>
          <w:rFonts w:ascii="Times New Roman" w:hAnsi="Times New Roman" w:cs="Times New Roman"/>
          <w:sz w:val="24"/>
          <w:lang w:val="en-GB"/>
        </w:rPr>
        <w:t>heat shrink tubing</w:t>
      </w:r>
      <w:r w:rsidR="00746736">
        <w:rPr>
          <w:rFonts w:ascii="Times New Roman" w:hAnsi="Times New Roman" w:cs="Times New Roman"/>
          <w:sz w:val="24"/>
          <w:lang w:val="en-GB"/>
        </w:rPr>
        <w:t xml:space="preserve"> were atta</w:t>
      </w:r>
      <w:r w:rsidR="00C9489E">
        <w:rPr>
          <w:rFonts w:ascii="Times New Roman" w:hAnsi="Times New Roman" w:cs="Times New Roman"/>
          <w:sz w:val="24"/>
          <w:lang w:val="en-GB"/>
        </w:rPr>
        <w:t>ched on back feathers using adhesive</w:t>
      </w:r>
      <w:r w:rsidR="00941CC9">
        <w:rPr>
          <w:rFonts w:ascii="Times New Roman" w:hAnsi="Times New Roman" w:cs="Times New Roman"/>
          <w:sz w:val="24"/>
          <w:lang w:val="en-GB"/>
        </w:rPr>
        <w:t xml:space="preserve"> Tesa</w:t>
      </w:r>
      <w:r w:rsidR="00746736">
        <w:rPr>
          <w:rFonts w:ascii="Times New Roman" w:hAnsi="Times New Roman" w:cs="Times New Roman"/>
          <w:sz w:val="24"/>
          <w:lang w:val="en-GB"/>
        </w:rPr>
        <w:t xml:space="preserve"> tape. </w:t>
      </w:r>
      <w:r w:rsidR="005265B3">
        <w:rPr>
          <w:rFonts w:ascii="Times New Roman" w:hAnsi="Times New Roman" w:cs="Times New Roman"/>
          <w:sz w:val="24"/>
          <w:lang w:val="en-GB"/>
        </w:rPr>
        <w:t xml:space="preserve">During equipment or recovery, birds were either restrained on nest, or removed away while the egg was secured, depending on cases. </w:t>
      </w:r>
      <w:r w:rsidRPr="007B7766">
        <w:rPr>
          <w:rFonts w:ascii="Times New Roman" w:hAnsi="Times New Roman" w:cs="Times New Roman"/>
          <w:sz w:val="24"/>
          <w:lang w:val="en-GB"/>
        </w:rPr>
        <w:t>The total mass of attached devices</w:t>
      </w:r>
      <w:r w:rsidR="00110D92">
        <w:rPr>
          <w:rFonts w:ascii="Times New Roman" w:hAnsi="Times New Roman" w:cs="Times New Roman"/>
          <w:sz w:val="24"/>
          <w:lang w:val="en-GB"/>
        </w:rPr>
        <w:t xml:space="preserve"> (&lt;32g including the final package)</w:t>
      </w:r>
      <w:r w:rsidRPr="007B7766">
        <w:rPr>
          <w:rFonts w:ascii="Times New Roman" w:hAnsi="Times New Roman" w:cs="Times New Roman"/>
          <w:sz w:val="24"/>
          <w:lang w:val="en-GB"/>
        </w:rPr>
        <w:t xml:space="preserve"> was well under the 3% recommended threshold</w:t>
      </w:r>
      <w:r w:rsidR="00BC13D6" w:rsidRPr="007B7766">
        <w:rPr>
          <w:rFonts w:ascii="Times New Roman" w:hAnsi="Times New Roman" w:cs="Times New Roman"/>
          <w:sz w:val="24"/>
          <w:lang w:val="en-GB"/>
        </w:rPr>
        <w:t xml:space="preserve"> </w:t>
      </w:r>
      <w:r w:rsidR="00BC13D6" w:rsidRPr="004768BD">
        <w:rPr>
          <w:rFonts w:ascii="Times New Roman" w:hAnsi="Times New Roman" w:cs="Times New Roman"/>
          <w:sz w:val="24"/>
          <w:lang w:val="en-GB"/>
        </w:rPr>
        <w:fldChar w:fldCharType="begin"/>
      </w:r>
      <w:r w:rsidR="006A03C3" w:rsidRPr="007B7766">
        <w:rPr>
          <w:rFonts w:ascii="Times New Roman" w:hAnsi="Times New Roman" w:cs="Times New Roman"/>
          <w:sz w:val="24"/>
          <w:lang w:val="en-GB"/>
        </w:rPr>
        <w:instrText xml:space="preserve"> ADDIN ZOTERO_ITEM CSL_CITATION {"citationID":"1p2s80d8eh","properties":{"formattedCitation":"(Phillips et al. 2003)","plainCitation":"(Phillips et al. 2003)"},"citationItems":[{"id":42,"uris":["http://zotero.org/users/1723945/items/JTCZDI3A"],"uri":["http://zotero.org/users/1723945/items/JTCZDI3A"],"itemData":{"id":42,"type":"article-journal","title":"Effects of satellite transmitters on albatrosses and petrels","container-title":"The Auk","page":"1082-1090","volume":"120","issue":"4","DOI":"10.1642/0004-8038(2003)120[1082:EOSTOA]2.0.CO;2","ISSN":"0004-8038","journalAbbreviation":"The Auk","author":[{"family":"Phillips","given":"Richard A."},{"family":"Xavier","given":"Jose C."},{"family":"Croxall","given":"John P."},{"family":"Burger","given":"A. E."}],"issued":{"date-parts":[["2003",10,1]]},"accessed":{"date-parts":[["2014",1,31]]}}}],"schema":"https://github.com/citation-style-language/schema/raw/master/csl-citation.json"} </w:instrText>
      </w:r>
      <w:r w:rsidR="00BC13D6" w:rsidRPr="004768BD">
        <w:rPr>
          <w:rFonts w:ascii="Times New Roman" w:hAnsi="Times New Roman" w:cs="Times New Roman"/>
          <w:sz w:val="24"/>
          <w:lang w:val="en-GB"/>
        </w:rPr>
        <w:fldChar w:fldCharType="separate"/>
      </w:r>
      <w:r w:rsidR="006A03C3" w:rsidRPr="007B7766">
        <w:rPr>
          <w:rFonts w:ascii="Times New Roman" w:hAnsi="Times New Roman" w:cs="Times New Roman"/>
          <w:sz w:val="24"/>
          <w:lang w:val="en-GB"/>
        </w:rPr>
        <w:t>(Phillips et al. 2003)</w:t>
      </w:r>
      <w:r w:rsidR="00BC13D6" w:rsidRPr="004768BD">
        <w:rPr>
          <w:rFonts w:ascii="Times New Roman" w:hAnsi="Times New Roman" w:cs="Times New Roman"/>
          <w:sz w:val="24"/>
          <w:lang w:val="en-GB"/>
        </w:rPr>
        <w:fldChar w:fldCharType="end"/>
      </w:r>
      <w:r w:rsidRPr="007B7766">
        <w:rPr>
          <w:rFonts w:ascii="Times New Roman" w:hAnsi="Times New Roman" w:cs="Times New Roman"/>
          <w:sz w:val="24"/>
          <w:lang w:val="en-GB"/>
        </w:rPr>
        <w:t xml:space="preserve">. Birds were caught on the nest </w:t>
      </w:r>
      <w:r w:rsidR="002322A4" w:rsidRPr="007B7766">
        <w:rPr>
          <w:rFonts w:ascii="Times New Roman" w:hAnsi="Times New Roman" w:cs="Times New Roman"/>
          <w:sz w:val="24"/>
          <w:lang w:val="en-GB"/>
        </w:rPr>
        <w:t>before they start</w:t>
      </w:r>
      <w:r w:rsidR="00D02BE7" w:rsidRPr="007B7766">
        <w:rPr>
          <w:rFonts w:ascii="Times New Roman" w:hAnsi="Times New Roman" w:cs="Times New Roman"/>
          <w:sz w:val="24"/>
          <w:lang w:val="en-GB"/>
        </w:rPr>
        <w:t>ed</w:t>
      </w:r>
      <w:r w:rsidR="002322A4" w:rsidRPr="007B7766">
        <w:rPr>
          <w:rFonts w:ascii="Times New Roman" w:hAnsi="Times New Roman" w:cs="Times New Roman"/>
          <w:sz w:val="24"/>
          <w:lang w:val="en-GB"/>
        </w:rPr>
        <w:t xml:space="preserve"> a foraging trip </w:t>
      </w:r>
      <w:r w:rsidR="00881634" w:rsidRPr="007B7766">
        <w:rPr>
          <w:rFonts w:ascii="Times New Roman" w:hAnsi="Times New Roman" w:cs="Times New Roman"/>
          <w:sz w:val="24"/>
          <w:lang w:val="en-GB"/>
        </w:rPr>
        <w:t xml:space="preserve">to attach </w:t>
      </w:r>
      <w:r w:rsidRPr="007B7766">
        <w:rPr>
          <w:rFonts w:ascii="Times New Roman" w:hAnsi="Times New Roman" w:cs="Times New Roman"/>
          <w:sz w:val="24"/>
          <w:lang w:val="en-GB"/>
        </w:rPr>
        <w:t>device</w:t>
      </w:r>
      <w:r w:rsidR="00881634" w:rsidRPr="007B7766">
        <w:rPr>
          <w:rFonts w:ascii="Times New Roman" w:hAnsi="Times New Roman" w:cs="Times New Roman"/>
          <w:sz w:val="24"/>
          <w:lang w:val="en-GB"/>
        </w:rPr>
        <w:t>s</w:t>
      </w:r>
      <w:r w:rsidRPr="007B7766">
        <w:rPr>
          <w:rFonts w:ascii="Times New Roman" w:hAnsi="Times New Roman" w:cs="Times New Roman"/>
          <w:sz w:val="24"/>
          <w:lang w:val="en-GB"/>
        </w:rPr>
        <w:t xml:space="preserve"> and </w:t>
      </w:r>
      <w:r w:rsidR="00E53822">
        <w:rPr>
          <w:rFonts w:ascii="Times New Roman" w:hAnsi="Times New Roman" w:cs="Times New Roman"/>
          <w:sz w:val="24"/>
          <w:lang w:val="en-GB"/>
        </w:rPr>
        <w:t xml:space="preserve">on </w:t>
      </w:r>
      <w:r w:rsidR="002322A4" w:rsidRPr="007B7766">
        <w:rPr>
          <w:rFonts w:ascii="Times New Roman" w:hAnsi="Times New Roman" w:cs="Times New Roman"/>
          <w:sz w:val="24"/>
          <w:lang w:val="en-GB"/>
        </w:rPr>
        <w:t xml:space="preserve">their return </w:t>
      </w:r>
      <w:r w:rsidR="00E53822">
        <w:rPr>
          <w:rFonts w:ascii="Times New Roman" w:hAnsi="Times New Roman" w:cs="Times New Roman"/>
          <w:sz w:val="24"/>
          <w:lang w:val="en-GB"/>
        </w:rPr>
        <w:t xml:space="preserve">to </w:t>
      </w:r>
      <w:r w:rsidR="002322A4" w:rsidRPr="007B7766">
        <w:rPr>
          <w:rFonts w:ascii="Times New Roman" w:hAnsi="Times New Roman" w:cs="Times New Roman"/>
          <w:sz w:val="24"/>
          <w:lang w:val="en-GB"/>
        </w:rPr>
        <w:t xml:space="preserve">the nest </w:t>
      </w:r>
      <w:r w:rsidRPr="007B7766">
        <w:rPr>
          <w:rFonts w:ascii="Times New Roman" w:hAnsi="Times New Roman" w:cs="Times New Roman"/>
          <w:sz w:val="24"/>
          <w:lang w:val="en-GB"/>
        </w:rPr>
        <w:t>to recover tags. All GPS had a recording frequency of 15 minutes</w:t>
      </w:r>
      <w:r w:rsidR="005265B3">
        <w:rPr>
          <w:rFonts w:ascii="Times New Roman" w:hAnsi="Times New Roman" w:cs="Times New Roman"/>
          <w:sz w:val="24"/>
          <w:lang w:val="en-GB"/>
        </w:rPr>
        <w:t xml:space="preserve"> (for an expected battery life duration of more than 40 days, covering the </w:t>
      </w:r>
      <w:r w:rsidR="007F45E7">
        <w:rPr>
          <w:rFonts w:ascii="Times New Roman" w:hAnsi="Times New Roman" w:cs="Times New Roman"/>
          <w:sz w:val="24"/>
          <w:lang w:val="en-GB"/>
        </w:rPr>
        <w:t>w</w:t>
      </w:r>
      <w:r w:rsidR="005265B3">
        <w:rPr>
          <w:rFonts w:ascii="Times New Roman" w:hAnsi="Times New Roman" w:cs="Times New Roman"/>
          <w:sz w:val="24"/>
          <w:lang w:val="en-GB"/>
        </w:rPr>
        <w:t>ide range of incubation trip duration in this species)</w:t>
      </w:r>
      <w:r w:rsidRPr="007B7766">
        <w:rPr>
          <w:rFonts w:ascii="Times New Roman" w:hAnsi="Times New Roman" w:cs="Times New Roman"/>
          <w:sz w:val="24"/>
          <w:lang w:val="en-GB"/>
        </w:rPr>
        <w:t>. In total, 72 tracks were recorded (3 birds made 2 successive trips before being recaptured).</w:t>
      </w:r>
    </w:p>
    <w:p w14:paraId="7786A678" w14:textId="77777777" w:rsidR="0079604A" w:rsidRPr="007B7766" w:rsidRDefault="0079604A" w:rsidP="0079604A">
      <w:pPr>
        <w:rPr>
          <w:rFonts w:ascii="Times New Roman" w:hAnsi="Times New Roman" w:cs="Times New Roman"/>
          <w:i/>
          <w:sz w:val="28"/>
          <w:lang w:val="en-GB"/>
        </w:rPr>
      </w:pPr>
      <w:r w:rsidRPr="007B7766">
        <w:rPr>
          <w:rFonts w:ascii="Times New Roman" w:hAnsi="Times New Roman" w:cs="Times New Roman"/>
          <w:i/>
          <w:sz w:val="28"/>
          <w:lang w:val="en-GB"/>
        </w:rPr>
        <w:t>Fisheries data</w:t>
      </w:r>
    </w:p>
    <w:p w14:paraId="2B145BED" w14:textId="170C591B" w:rsidR="0079604A" w:rsidRPr="00E53822" w:rsidRDefault="0079604A" w:rsidP="00E53822">
      <w:pPr>
        <w:jc w:val="both"/>
        <w:rPr>
          <w:rFonts w:ascii="Times New Roman" w:hAnsi="Times New Roman" w:cs="Times New Roman"/>
          <w:sz w:val="24"/>
          <w:lang w:val="en-GB"/>
        </w:rPr>
      </w:pPr>
      <w:r w:rsidRPr="007B7766">
        <w:rPr>
          <w:rFonts w:ascii="Times New Roman" w:hAnsi="Times New Roman" w:cs="Times New Roman"/>
          <w:sz w:val="24"/>
          <w:lang w:val="en-GB"/>
        </w:rPr>
        <w:t xml:space="preserve">In the Crozet </w:t>
      </w:r>
      <w:r w:rsidR="00881634" w:rsidRPr="007B7766">
        <w:rPr>
          <w:rFonts w:ascii="Times New Roman" w:hAnsi="Times New Roman" w:cs="Times New Roman"/>
          <w:sz w:val="24"/>
          <w:lang w:val="en-GB"/>
        </w:rPr>
        <w:t>EEZ</w:t>
      </w:r>
      <w:r w:rsidRPr="007B7766">
        <w:rPr>
          <w:rFonts w:ascii="Times New Roman" w:hAnsi="Times New Roman" w:cs="Times New Roman"/>
          <w:sz w:val="24"/>
          <w:lang w:val="en-GB"/>
        </w:rPr>
        <w:t xml:space="preserve">, </w:t>
      </w:r>
      <w:r w:rsidR="00286C95" w:rsidRPr="007B7766">
        <w:rPr>
          <w:rFonts w:ascii="Times New Roman" w:hAnsi="Times New Roman" w:cs="Times New Roman"/>
          <w:sz w:val="24"/>
          <w:lang w:val="en-GB"/>
        </w:rPr>
        <w:t>the</w:t>
      </w:r>
      <w:r w:rsidR="00746736">
        <w:rPr>
          <w:rFonts w:ascii="Times New Roman" w:hAnsi="Times New Roman" w:cs="Times New Roman"/>
          <w:sz w:val="24"/>
          <w:lang w:val="en-GB"/>
        </w:rPr>
        <w:t xml:space="preserve"> </w:t>
      </w:r>
      <w:r w:rsidR="00635926">
        <w:rPr>
          <w:rFonts w:ascii="Times New Roman" w:hAnsi="Times New Roman" w:cs="Times New Roman"/>
          <w:sz w:val="24"/>
          <w:lang w:val="en-GB"/>
        </w:rPr>
        <w:t>7</w:t>
      </w:r>
      <w:r w:rsidR="00286C95" w:rsidRPr="007B7766">
        <w:rPr>
          <w:rFonts w:ascii="Times New Roman" w:hAnsi="Times New Roman" w:cs="Times New Roman"/>
          <w:sz w:val="24"/>
          <w:lang w:val="en-GB"/>
        </w:rPr>
        <w:t xml:space="preserve"> </w:t>
      </w:r>
      <w:r w:rsidRPr="007B7766">
        <w:rPr>
          <w:rFonts w:ascii="Times New Roman" w:hAnsi="Times New Roman" w:cs="Times New Roman"/>
          <w:sz w:val="24"/>
          <w:lang w:val="en-GB"/>
        </w:rPr>
        <w:t>French long liners</w:t>
      </w:r>
      <w:r w:rsidR="002322A4" w:rsidRPr="007B7766">
        <w:rPr>
          <w:rFonts w:ascii="Times New Roman" w:hAnsi="Times New Roman" w:cs="Times New Roman"/>
          <w:sz w:val="24"/>
          <w:lang w:val="en-GB"/>
        </w:rPr>
        <w:t xml:space="preserve"> targeting Patagonian</w:t>
      </w:r>
      <w:r w:rsidRPr="007B7766">
        <w:rPr>
          <w:rFonts w:ascii="Times New Roman" w:hAnsi="Times New Roman" w:cs="Times New Roman"/>
          <w:sz w:val="24"/>
          <w:lang w:val="en-GB"/>
        </w:rPr>
        <w:t xml:space="preserve"> </w:t>
      </w:r>
      <w:r w:rsidR="002322A4" w:rsidRPr="007B7766">
        <w:rPr>
          <w:rFonts w:ascii="Times New Roman" w:hAnsi="Times New Roman" w:cs="Times New Roman"/>
          <w:sz w:val="24"/>
          <w:lang w:val="en-GB"/>
        </w:rPr>
        <w:t xml:space="preserve">toothfish </w:t>
      </w:r>
      <w:r w:rsidRPr="007B7766">
        <w:rPr>
          <w:rFonts w:ascii="Times New Roman" w:hAnsi="Times New Roman" w:cs="Times New Roman"/>
          <w:sz w:val="24"/>
          <w:lang w:val="en-GB"/>
        </w:rPr>
        <w:t>were the only</w:t>
      </w:r>
      <w:r w:rsidR="0005317F" w:rsidRPr="007B7766">
        <w:rPr>
          <w:rFonts w:ascii="Times New Roman" w:hAnsi="Times New Roman" w:cs="Times New Roman"/>
          <w:sz w:val="24"/>
          <w:lang w:val="en-GB"/>
        </w:rPr>
        <w:t xml:space="preserve"> legally</w:t>
      </w:r>
      <w:r w:rsidRPr="007B7766">
        <w:rPr>
          <w:rFonts w:ascii="Times New Roman" w:hAnsi="Times New Roman" w:cs="Times New Roman"/>
          <w:sz w:val="24"/>
          <w:lang w:val="en-GB"/>
        </w:rPr>
        <w:t xml:space="preserve"> active vessels operating during the study period.</w:t>
      </w:r>
      <w:r w:rsidR="00FC12E1">
        <w:rPr>
          <w:rFonts w:ascii="Times New Roman" w:hAnsi="Times New Roman" w:cs="Times New Roman"/>
          <w:sz w:val="24"/>
          <w:lang w:val="en-GB"/>
        </w:rPr>
        <w:t xml:space="preserve"> They usually alternated their periods of activity so that vessel density in the area rarely exceeded 3 or 4 at any given time.</w:t>
      </w:r>
      <w:r w:rsidRPr="007B7766">
        <w:rPr>
          <w:rFonts w:ascii="Times New Roman" w:hAnsi="Times New Roman" w:cs="Times New Roman"/>
          <w:sz w:val="24"/>
          <w:lang w:val="en-GB"/>
        </w:rPr>
        <w:t xml:space="preserve"> Data on vessel positions</w:t>
      </w:r>
      <w:r w:rsidR="0025622C">
        <w:rPr>
          <w:rFonts w:ascii="Times New Roman" w:hAnsi="Times New Roman" w:cs="Times New Roman"/>
          <w:sz w:val="24"/>
          <w:lang w:val="en-GB"/>
        </w:rPr>
        <w:t xml:space="preserve"> (using GPS technology)</w:t>
      </w:r>
      <w:r w:rsidRPr="007B7766">
        <w:rPr>
          <w:rFonts w:ascii="Times New Roman" w:hAnsi="Times New Roman" w:cs="Times New Roman"/>
          <w:sz w:val="24"/>
          <w:lang w:val="en-GB"/>
        </w:rPr>
        <w:t xml:space="preserve"> </w:t>
      </w:r>
      <w:r w:rsidR="00635926">
        <w:rPr>
          <w:rFonts w:ascii="Times New Roman" w:hAnsi="Times New Roman" w:cs="Times New Roman"/>
          <w:sz w:val="24"/>
          <w:lang w:val="en-GB"/>
        </w:rPr>
        <w:t xml:space="preserve">for each of these boats </w:t>
      </w:r>
      <w:r w:rsidRPr="007B7766">
        <w:rPr>
          <w:rFonts w:ascii="Times New Roman" w:hAnsi="Times New Roman" w:cs="Times New Roman"/>
          <w:sz w:val="24"/>
          <w:lang w:val="en-GB"/>
        </w:rPr>
        <w:t xml:space="preserve">was obtained from </w:t>
      </w:r>
      <w:r w:rsidR="00941CC9">
        <w:rPr>
          <w:rFonts w:ascii="Times New Roman" w:hAnsi="Times New Roman" w:cs="Times New Roman"/>
          <w:sz w:val="24"/>
          <w:lang w:val="en-GB"/>
        </w:rPr>
        <w:t>VMS</w:t>
      </w:r>
      <w:r w:rsidRPr="007B7766">
        <w:rPr>
          <w:rFonts w:ascii="Times New Roman" w:hAnsi="Times New Roman" w:cs="Times New Roman"/>
          <w:sz w:val="24"/>
          <w:lang w:val="en-GB"/>
        </w:rPr>
        <w:t xml:space="preserve"> equipment made available from the T</w:t>
      </w:r>
      <w:r w:rsidR="0025622C">
        <w:rPr>
          <w:rFonts w:ascii="Times New Roman" w:hAnsi="Times New Roman" w:cs="Times New Roman"/>
          <w:sz w:val="24"/>
          <w:lang w:val="en-GB"/>
        </w:rPr>
        <w:t xml:space="preserve">erres </w:t>
      </w:r>
      <w:r w:rsidRPr="007B7766">
        <w:rPr>
          <w:rFonts w:ascii="Times New Roman" w:hAnsi="Times New Roman" w:cs="Times New Roman"/>
          <w:sz w:val="24"/>
          <w:lang w:val="en-GB"/>
        </w:rPr>
        <w:t>A</w:t>
      </w:r>
      <w:r w:rsidR="0025622C">
        <w:rPr>
          <w:rFonts w:ascii="Times New Roman" w:hAnsi="Times New Roman" w:cs="Times New Roman"/>
          <w:sz w:val="24"/>
          <w:lang w:val="en-GB"/>
        </w:rPr>
        <w:t xml:space="preserve">ustrales et </w:t>
      </w:r>
      <w:r w:rsidRPr="007B7766">
        <w:rPr>
          <w:rFonts w:ascii="Times New Roman" w:hAnsi="Times New Roman" w:cs="Times New Roman"/>
          <w:sz w:val="24"/>
          <w:lang w:val="en-GB"/>
        </w:rPr>
        <w:t>A</w:t>
      </w:r>
      <w:r w:rsidR="0025622C">
        <w:rPr>
          <w:rFonts w:ascii="Times New Roman" w:hAnsi="Times New Roman" w:cs="Times New Roman"/>
          <w:sz w:val="24"/>
          <w:lang w:val="en-GB"/>
        </w:rPr>
        <w:t xml:space="preserve">ntarctiques </w:t>
      </w:r>
      <w:r w:rsidRPr="007B7766">
        <w:rPr>
          <w:rFonts w:ascii="Times New Roman" w:hAnsi="Times New Roman" w:cs="Times New Roman"/>
          <w:sz w:val="24"/>
          <w:lang w:val="en-GB"/>
        </w:rPr>
        <w:t>F</w:t>
      </w:r>
      <w:r w:rsidR="0025622C">
        <w:rPr>
          <w:rFonts w:ascii="Times New Roman" w:hAnsi="Times New Roman" w:cs="Times New Roman"/>
          <w:sz w:val="24"/>
          <w:lang w:val="en-GB"/>
        </w:rPr>
        <w:t>rançaises (TAAF)</w:t>
      </w:r>
      <w:r w:rsidRPr="007B7766">
        <w:rPr>
          <w:rFonts w:ascii="Times New Roman" w:hAnsi="Times New Roman" w:cs="Times New Roman"/>
          <w:sz w:val="24"/>
          <w:lang w:val="en-GB"/>
        </w:rPr>
        <w:t xml:space="preserve"> </w:t>
      </w:r>
      <w:r w:rsidR="0025622C">
        <w:rPr>
          <w:rFonts w:ascii="Times New Roman" w:hAnsi="Times New Roman" w:cs="Times New Roman"/>
          <w:sz w:val="24"/>
          <w:lang w:val="en-GB"/>
        </w:rPr>
        <w:t>a</w:t>
      </w:r>
      <w:r w:rsidRPr="007B7766">
        <w:rPr>
          <w:rFonts w:ascii="Times New Roman" w:hAnsi="Times New Roman" w:cs="Times New Roman"/>
          <w:sz w:val="24"/>
          <w:lang w:val="en-GB"/>
        </w:rPr>
        <w:t>dministration. Vessel positions were recorded every hour. In addition</w:t>
      </w:r>
      <w:r w:rsidR="00E53822">
        <w:rPr>
          <w:rFonts w:ascii="Times New Roman" w:hAnsi="Times New Roman" w:cs="Times New Roman"/>
          <w:sz w:val="24"/>
          <w:lang w:val="en-GB"/>
        </w:rPr>
        <w:t>,</w:t>
      </w:r>
      <w:r w:rsidRPr="007B7766">
        <w:rPr>
          <w:rFonts w:ascii="Times New Roman" w:hAnsi="Times New Roman" w:cs="Times New Roman"/>
          <w:sz w:val="24"/>
          <w:lang w:val="en-GB"/>
        </w:rPr>
        <w:t xml:space="preserve"> the exact setting and hauling positions with times were available for all longlines from the Pech</w:t>
      </w:r>
      <w:r w:rsidR="007D763E">
        <w:rPr>
          <w:rFonts w:ascii="Times New Roman" w:hAnsi="Times New Roman" w:cs="Times New Roman"/>
          <w:sz w:val="24"/>
          <w:lang w:val="en-GB"/>
        </w:rPr>
        <w:t>e</w:t>
      </w:r>
      <w:r w:rsidRPr="007B7766">
        <w:rPr>
          <w:rFonts w:ascii="Times New Roman" w:hAnsi="Times New Roman" w:cs="Times New Roman"/>
          <w:sz w:val="24"/>
          <w:lang w:val="en-GB"/>
        </w:rPr>
        <w:t>ker data base, hosted at the Muséum National d’Histoire Naturelle in Paris</w:t>
      </w:r>
      <w:r w:rsidR="007D763E">
        <w:rPr>
          <w:rFonts w:ascii="Times New Roman" w:hAnsi="Times New Roman" w:cs="Times New Roman"/>
          <w:sz w:val="24"/>
          <w:lang w:val="en-GB"/>
        </w:rPr>
        <w:t xml:space="preserve"> </w:t>
      </w:r>
      <w:r w:rsidR="007D763E">
        <w:rPr>
          <w:rFonts w:ascii="Times New Roman" w:hAnsi="Times New Roman" w:cs="Times New Roman"/>
          <w:sz w:val="24"/>
          <w:lang w:val="en-GB"/>
        </w:rPr>
        <w:fldChar w:fldCharType="begin"/>
      </w:r>
      <w:r w:rsidR="00D60781">
        <w:rPr>
          <w:rFonts w:ascii="Times New Roman" w:hAnsi="Times New Roman" w:cs="Times New Roman"/>
          <w:sz w:val="24"/>
          <w:lang w:val="en-GB"/>
        </w:rPr>
        <w:instrText xml:space="preserve"> ADDIN ZOTERO_ITEM CSL_CITATION {"citationID":"kfke60j2s","properties":{"formattedCitation":"(Martin &amp; Pruvost 2007, Gasco 2011, Pruvost et al. 2011)","plainCitation":"(Martin &amp; Pruvost 2007, Gasco 2011, Pruvost et al. 2011)"},"citationItems":[{"id":271,"uris":["http://zotero.org/users/1723945/items/Z3NNU7GA"],"uri":["http://zotero.org/users/1723945/items/Z3NNU7GA"],"itemData":{"id":271,"type":"article","title":"Pecheker, relational database for analysis and management of halieutic and biological data from the scientific survey of the TAAF ficheries, Muséum National d’Histoire Naturelle, http://borea.mnhn.fr/equipe4/pecheker.php","publisher":"Muséum National d’Histoire Naturelle","URL":"http://borea.mnhn.fr/equipe4/pecheker.php","author":[{"family":"Martin","given":"A"},{"family":"Pruvost","given":"P"}],"issued":{"date-parts":[["2007"]]},"accessed":{"date-parts":[["2014",9,29]]}}},{"id":269,"uris":["http://zotero.org/users/1723945/items/DB4NJMPI"],"uri":["http://zotero.org/users/1723945/items/DB4NJMPI"],"itemData":{"id":269,"type":"paper-conference","title":"Contributions to marine science by fishery observers in the French EEZ of Kerguelen, Proceedings of the 1st international Science Symposium on the Kerguelen Plateau (Concarneau, 2010),  The Kerguelen Plateau, Marine Ecosystem and Fisheries : 93-98 pp.","URL":"http://borea.mnhn.fr/equipe4/pecheker.php","author":[{"family":"Gasco","given":"Nicolas"}],"issued":{"date-parts":[["2011"]]},"accessed":{"date-parts":[["2014",9,29]]}}},{"id":273,"uris":["http://zotero.org/users/1723945/items/VFTMCTWN"],"uri":["http://zotero.org/users/1723945/items/VFTMCTWN"],"itemData":{"id":273,"type":"paper-conference","title":"Pecheker-Simpa, a tool for fisheries management and ecosystem modelling, Proceedings of the 1st international Science Symposium on the Kerguelen Plateau (Concarneau, 2010),  The Kerguelen Plateau, Marine Ecosystem and Fisheries : 263-270 pp.","URL":"http://borea.mnhn.fr/equipe4/pecheker.php","author":[{"family":"Pruvost","given":"P"},{"family":"Martin","given":"A"},{"family":"Denys","given":"G"},{"family":"Causse","given":"R"}],"issued":{"date-parts":[["2011"]]},"accessed":{"date-parts":[["2014",9,29]]}}}],"schema":"https://github.com/citation-style-language/schema/raw/master/csl-citation.json"} </w:instrText>
      </w:r>
      <w:r w:rsidR="007D763E">
        <w:rPr>
          <w:rFonts w:ascii="Times New Roman" w:hAnsi="Times New Roman" w:cs="Times New Roman"/>
          <w:sz w:val="24"/>
          <w:lang w:val="en-GB"/>
        </w:rPr>
        <w:fldChar w:fldCharType="separate"/>
      </w:r>
      <w:r w:rsidR="007D763E" w:rsidRPr="00D45B2A">
        <w:rPr>
          <w:rFonts w:ascii="Times New Roman" w:hAnsi="Times New Roman" w:cs="Times New Roman"/>
          <w:sz w:val="24"/>
          <w:lang w:val="en-US"/>
        </w:rPr>
        <w:t>(Martin &amp; Pruvost 2007, Gasco 2011, Pruvost et al. 2011)</w:t>
      </w:r>
      <w:r w:rsidR="007D763E">
        <w:rPr>
          <w:rFonts w:ascii="Times New Roman" w:hAnsi="Times New Roman" w:cs="Times New Roman"/>
          <w:sz w:val="24"/>
          <w:lang w:val="en-GB"/>
        </w:rPr>
        <w:fldChar w:fldCharType="end"/>
      </w:r>
      <w:r w:rsidR="00E53822">
        <w:rPr>
          <w:rFonts w:ascii="Times New Roman" w:hAnsi="Times New Roman" w:cs="Times New Roman"/>
          <w:sz w:val="24"/>
          <w:lang w:val="en-GB"/>
        </w:rPr>
        <w:t>.</w:t>
      </w:r>
      <w:r w:rsidR="000D5BCC">
        <w:rPr>
          <w:rFonts w:ascii="Times New Roman" w:hAnsi="Times New Roman" w:cs="Times New Roman"/>
          <w:sz w:val="24"/>
          <w:lang w:val="en-GB"/>
        </w:rPr>
        <w:t xml:space="preserve"> </w:t>
      </w:r>
      <w:r w:rsidRPr="007B7766">
        <w:rPr>
          <w:rFonts w:ascii="Times New Roman" w:hAnsi="Times New Roman" w:cs="Times New Roman"/>
          <w:sz w:val="24"/>
          <w:lang w:val="en-GB"/>
        </w:rPr>
        <w:t xml:space="preserve">We combined VMS data with fisheries activity data to recreate vessel trips with fishing events. We then made a linear interpolation of positions </w:t>
      </w:r>
      <w:r w:rsidR="0018256B" w:rsidRPr="007B7766">
        <w:rPr>
          <w:rFonts w:ascii="Times New Roman" w:hAnsi="Times New Roman" w:cs="Times New Roman"/>
          <w:sz w:val="24"/>
          <w:lang w:val="en-GB"/>
        </w:rPr>
        <w:t xml:space="preserve">to obtain </w:t>
      </w:r>
      <w:r w:rsidRPr="007B7766">
        <w:rPr>
          <w:rFonts w:ascii="Times New Roman" w:hAnsi="Times New Roman" w:cs="Times New Roman"/>
          <w:sz w:val="24"/>
          <w:lang w:val="en-GB"/>
        </w:rPr>
        <w:t>one position every 10 minutes</w:t>
      </w:r>
      <w:r w:rsidR="00E53822">
        <w:rPr>
          <w:rFonts w:ascii="Times New Roman" w:hAnsi="Times New Roman" w:cs="Times New Roman"/>
          <w:sz w:val="24"/>
          <w:lang w:val="en-GB"/>
        </w:rPr>
        <w:t>.</w:t>
      </w:r>
    </w:p>
    <w:p w14:paraId="471756FC" w14:textId="77777777" w:rsidR="0079604A" w:rsidRPr="00E53822" w:rsidRDefault="00FC31B2" w:rsidP="0079604A">
      <w:pPr>
        <w:rPr>
          <w:rFonts w:ascii="Times New Roman" w:hAnsi="Times New Roman" w:cs="Times New Roman"/>
          <w:i/>
          <w:sz w:val="28"/>
          <w:lang w:val="en-GB"/>
        </w:rPr>
      </w:pPr>
      <w:r w:rsidRPr="00E53822">
        <w:rPr>
          <w:rFonts w:ascii="Times New Roman" w:hAnsi="Times New Roman" w:cs="Times New Roman"/>
          <w:i/>
          <w:sz w:val="28"/>
          <w:lang w:val="en-GB"/>
        </w:rPr>
        <w:t>Attracti</w:t>
      </w:r>
      <w:r w:rsidR="005B2ACE" w:rsidRPr="00E53822">
        <w:rPr>
          <w:rFonts w:ascii="Times New Roman" w:hAnsi="Times New Roman" w:cs="Times New Roman"/>
          <w:i/>
          <w:sz w:val="28"/>
          <w:lang w:val="en-GB"/>
        </w:rPr>
        <w:t>on distance: directed flight towards vessels</w:t>
      </w:r>
    </w:p>
    <w:p w14:paraId="551AC66B" w14:textId="75F70260" w:rsidR="007A1F92" w:rsidRDefault="0018256B" w:rsidP="00F9625D">
      <w:pPr>
        <w:jc w:val="both"/>
        <w:rPr>
          <w:rFonts w:ascii="Times New Roman" w:hAnsi="Times New Roman" w:cs="Times New Roman"/>
          <w:sz w:val="24"/>
          <w:lang w:val="en-GB"/>
        </w:rPr>
      </w:pPr>
      <w:r w:rsidRPr="00E53822">
        <w:rPr>
          <w:rFonts w:ascii="Times New Roman" w:hAnsi="Times New Roman" w:cs="Times New Roman"/>
          <w:sz w:val="24"/>
          <w:lang w:val="en-GB"/>
        </w:rPr>
        <w:t>We assume</w:t>
      </w:r>
      <w:r w:rsidR="00E53822">
        <w:rPr>
          <w:rFonts w:ascii="Times New Roman" w:hAnsi="Times New Roman" w:cs="Times New Roman"/>
          <w:sz w:val="24"/>
          <w:lang w:val="en-GB"/>
        </w:rPr>
        <w:t>d</w:t>
      </w:r>
      <w:r w:rsidRPr="00E53822">
        <w:rPr>
          <w:rFonts w:ascii="Times New Roman" w:hAnsi="Times New Roman" w:cs="Times New Roman"/>
          <w:sz w:val="24"/>
          <w:lang w:val="en-GB"/>
        </w:rPr>
        <w:t xml:space="preserve"> that a</w:t>
      </w:r>
      <w:r w:rsidR="0005317F" w:rsidRPr="00E53822">
        <w:rPr>
          <w:rFonts w:ascii="Times New Roman" w:hAnsi="Times New Roman" w:cs="Times New Roman"/>
          <w:sz w:val="24"/>
          <w:lang w:val="en-GB"/>
        </w:rPr>
        <w:t xml:space="preserve"> bird attracted to a vessel will </w:t>
      </w:r>
      <w:r w:rsidR="00E53822">
        <w:rPr>
          <w:rFonts w:ascii="Times New Roman" w:hAnsi="Times New Roman" w:cs="Times New Roman"/>
          <w:sz w:val="24"/>
          <w:lang w:val="en-GB"/>
        </w:rPr>
        <w:t>demonstrate</w:t>
      </w:r>
      <w:r w:rsidR="00E53822" w:rsidRPr="00E53822">
        <w:rPr>
          <w:rFonts w:ascii="Times New Roman" w:hAnsi="Times New Roman" w:cs="Times New Roman"/>
          <w:sz w:val="24"/>
          <w:lang w:val="en-GB"/>
        </w:rPr>
        <w:t xml:space="preserve"> </w:t>
      </w:r>
      <w:r w:rsidR="0005317F" w:rsidRPr="00E53822">
        <w:rPr>
          <w:rFonts w:ascii="Times New Roman" w:hAnsi="Times New Roman" w:cs="Times New Roman"/>
          <w:sz w:val="24"/>
          <w:lang w:val="en-GB"/>
        </w:rPr>
        <w:t xml:space="preserve">a flight </w:t>
      </w:r>
      <w:r w:rsidR="008633AE">
        <w:rPr>
          <w:rFonts w:ascii="Times New Roman" w:hAnsi="Times New Roman" w:cs="Times New Roman"/>
          <w:sz w:val="24"/>
          <w:lang w:val="en-GB"/>
        </w:rPr>
        <w:t xml:space="preserve">precisely </w:t>
      </w:r>
      <w:r w:rsidR="0005317F" w:rsidRPr="00E53822">
        <w:rPr>
          <w:rFonts w:ascii="Times New Roman" w:hAnsi="Times New Roman" w:cs="Times New Roman"/>
          <w:sz w:val="24"/>
          <w:lang w:val="en-GB"/>
        </w:rPr>
        <w:t xml:space="preserve">directed </w:t>
      </w:r>
      <w:r w:rsidR="008633AE">
        <w:rPr>
          <w:rFonts w:ascii="Times New Roman" w:hAnsi="Times New Roman" w:cs="Times New Roman"/>
          <w:sz w:val="24"/>
          <w:lang w:val="en-GB"/>
        </w:rPr>
        <w:t>towards it</w:t>
      </w:r>
      <w:r w:rsidR="0005317F" w:rsidRPr="00E53822">
        <w:rPr>
          <w:rFonts w:ascii="Times New Roman" w:hAnsi="Times New Roman" w:cs="Times New Roman"/>
          <w:sz w:val="24"/>
          <w:lang w:val="en-GB"/>
        </w:rPr>
        <w:t>.</w:t>
      </w:r>
      <w:r w:rsidR="00D02BE7" w:rsidRPr="00E53822">
        <w:rPr>
          <w:rFonts w:ascii="Times New Roman" w:hAnsi="Times New Roman" w:cs="Times New Roman"/>
          <w:sz w:val="24"/>
          <w:lang w:val="en-GB"/>
        </w:rPr>
        <w:t xml:space="preserve"> </w:t>
      </w:r>
      <w:r w:rsidR="00E53822">
        <w:rPr>
          <w:rFonts w:ascii="Times New Roman" w:hAnsi="Times New Roman" w:cs="Times New Roman"/>
          <w:sz w:val="24"/>
          <w:lang w:val="en-GB"/>
        </w:rPr>
        <w:t xml:space="preserve">Therefore, for every </w:t>
      </w:r>
      <w:r w:rsidR="00E53822" w:rsidRPr="00E53822">
        <w:rPr>
          <w:rFonts w:ascii="Times New Roman" w:hAnsi="Times New Roman" w:cs="Times New Roman"/>
          <w:sz w:val="24"/>
          <w:lang w:val="en-GB"/>
        </w:rPr>
        <w:t>GPS location</w:t>
      </w:r>
      <w:r w:rsidR="00E53822">
        <w:rPr>
          <w:rFonts w:ascii="Times New Roman" w:hAnsi="Times New Roman" w:cs="Times New Roman"/>
          <w:sz w:val="24"/>
          <w:lang w:val="en-GB"/>
        </w:rPr>
        <w:t xml:space="preserve"> for </w:t>
      </w:r>
      <w:r w:rsidR="007C51F3">
        <w:rPr>
          <w:rFonts w:ascii="Times New Roman" w:hAnsi="Times New Roman" w:cs="Times New Roman"/>
          <w:sz w:val="24"/>
          <w:lang w:val="en-GB"/>
        </w:rPr>
        <w:t>each</w:t>
      </w:r>
      <w:r w:rsidR="00E53822">
        <w:rPr>
          <w:rFonts w:ascii="Times New Roman" w:hAnsi="Times New Roman" w:cs="Times New Roman"/>
          <w:sz w:val="24"/>
          <w:lang w:val="en-GB"/>
        </w:rPr>
        <w:t xml:space="preserve"> bird, we </w:t>
      </w:r>
      <w:r w:rsidR="0005317F" w:rsidRPr="00E53822">
        <w:rPr>
          <w:rFonts w:ascii="Times New Roman" w:hAnsi="Times New Roman" w:cs="Times New Roman"/>
          <w:sz w:val="24"/>
          <w:lang w:val="en-GB"/>
        </w:rPr>
        <w:t xml:space="preserve">considered </w:t>
      </w:r>
      <w:r w:rsidR="001F2995" w:rsidRPr="00E53822">
        <w:rPr>
          <w:rFonts w:ascii="Times New Roman" w:hAnsi="Times New Roman" w:cs="Times New Roman"/>
          <w:sz w:val="24"/>
          <w:lang w:val="en-GB"/>
        </w:rPr>
        <w:t>each of</w:t>
      </w:r>
      <w:r w:rsidR="00473AED" w:rsidRPr="00E53822">
        <w:rPr>
          <w:rFonts w:ascii="Times New Roman" w:hAnsi="Times New Roman" w:cs="Times New Roman"/>
          <w:sz w:val="24"/>
          <w:lang w:val="en-GB"/>
        </w:rPr>
        <w:t xml:space="preserve"> </w:t>
      </w:r>
      <w:r w:rsidR="0005317F" w:rsidRPr="00E53822">
        <w:rPr>
          <w:rFonts w:ascii="Times New Roman" w:hAnsi="Times New Roman" w:cs="Times New Roman"/>
          <w:sz w:val="24"/>
          <w:lang w:val="en-GB"/>
        </w:rPr>
        <w:t xml:space="preserve">the heading directions towards </w:t>
      </w:r>
      <w:r w:rsidR="00473AED" w:rsidRPr="00E53822">
        <w:rPr>
          <w:rFonts w:ascii="Times New Roman" w:hAnsi="Times New Roman" w:cs="Times New Roman"/>
          <w:sz w:val="24"/>
          <w:lang w:val="en-GB"/>
        </w:rPr>
        <w:t xml:space="preserve">all </w:t>
      </w:r>
      <w:r w:rsidR="0005317F" w:rsidRPr="00E53822">
        <w:rPr>
          <w:rFonts w:ascii="Times New Roman" w:hAnsi="Times New Roman" w:cs="Times New Roman"/>
          <w:sz w:val="24"/>
          <w:lang w:val="en-GB"/>
        </w:rPr>
        <w:t xml:space="preserve">surrounding vessels, together with the related distances </w:t>
      </w:r>
      <w:r w:rsidR="00E53822">
        <w:rPr>
          <w:rFonts w:ascii="Times New Roman" w:hAnsi="Times New Roman" w:cs="Times New Roman"/>
          <w:sz w:val="24"/>
          <w:lang w:val="en-GB"/>
        </w:rPr>
        <w:t>to the boat</w:t>
      </w:r>
      <w:r w:rsidR="001F2995" w:rsidRPr="00E53822">
        <w:rPr>
          <w:rFonts w:ascii="Times New Roman" w:hAnsi="Times New Roman" w:cs="Times New Roman"/>
          <w:sz w:val="24"/>
          <w:lang w:val="en-GB"/>
        </w:rPr>
        <w:t>.</w:t>
      </w:r>
      <w:r w:rsidR="003E2031" w:rsidRPr="00E53822">
        <w:rPr>
          <w:rFonts w:ascii="Times New Roman" w:hAnsi="Times New Roman" w:cs="Times New Roman"/>
          <w:sz w:val="24"/>
          <w:lang w:val="en-GB"/>
        </w:rPr>
        <w:t xml:space="preserve"> </w:t>
      </w:r>
      <w:r w:rsidR="001F2995" w:rsidRPr="00E53822">
        <w:rPr>
          <w:rFonts w:ascii="Times New Roman" w:hAnsi="Times New Roman" w:cs="Times New Roman"/>
          <w:sz w:val="24"/>
          <w:lang w:val="en-GB"/>
        </w:rPr>
        <w:t>A</w:t>
      </w:r>
      <w:r w:rsidR="0005317F" w:rsidRPr="00E53822">
        <w:rPr>
          <w:rFonts w:ascii="Times New Roman" w:hAnsi="Times New Roman" w:cs="Times New Roman"/>
          <w:sz w:val="24"/>
          <w:lang w:val="en-GB"/>
        </w:rPr>
        <w:t xml:space="preserve">s we have </w:t>
      </w:r>
      <w:r w:rsidR="0025622C">
        <w:rPr>
          <w:rFonts w:ascii="Times New Roman" w:hAnsi="Times New Roman" w:cs="Times New Roman"/>
          <w:sz w:val="24"/>
          <w:lang w:val="en-GB"/>
        </w:rPr>
        <w:t xml:space="preserve">estimated </w:t>
      </w:r>
      <w:r w:rsidR="0005317F" w:rsidRPr="00E53822">
        <w:rPr>
          <w:rFonts w:ascii="Times New Roman" w:hAnsi="Times New Roman" w:cs="Times New Roman"/>
          <w:sz w:val="24"/>
          <w:lang w:val="en-GB"/>
        </w:rPr>
        <w:t xml:space="preserve">boat locations every 10 minutes, </w:t>
      </w:r>
      <w:r w:rsidR="004768BD">
        <w:rPr>
          <w:rFonts w:ascii="Times New Roman" w:hAnsi="Times New Roman" w:cs="Times New Roman"/>
          <w:sz w:val="24"/>
          <w:lang w:val="en-GB"/>
        </w:rPr>
        <w:t xml:space="preserve">any bird position would fall within 5 minutes of </w:t>
      </w:r>
      <w:r w:rsidR="00167660">
        <w:rPr>
          <w:rFonts w:ascii="Times New Roman" w:hAnsi="Times New Roman" w:cs="Times New Roman"/>
          <w:sz w:val="24"/>
          <w:lang w:val="en-GB"/>
        </w:rPr>
        <w:t>a</w:t>
      </w:r>
      <w:r w:rsidR="0025622C">
        <w:rPr>
          <w:rFonts w:ascii="Times New Roman" w:hAnsi="Times New Roman" w:cs="Times New Roman"/>
          <w:sz w:val="24"/>
          <w:lang w:val="en-GB"/>
        </w:rPr>
        <w:t>n estimated</w:t>
      </w:r>
      <w:r w:rsidR="00167660">
        <w:rPr>
          <w:rFonts w:ascii="Times New Roman" w:hAnsi="Times New Roman" w:cs="Times New Roman"/>
          <w:sz w:val="24"/>
          <w:lang w:val="en-GB"/>
        </w:rPr>
        <w:t xml:space="preserve"> position of any</w:t>
      </w:r>
      <w:r w:rsidR="004768BD">
        <w:rPr>
          <w:rFonts w:ascii="Times New Roman" w:hAnsi="Times New Roman" w:cs="Times New Roman"/>
          <w:sz w:val="24"/>
          <w:lang w:val="en-GB"/>
        </w:rPr>
        <w:t xml:space="preserve"> vessel, giving a temporal r</w:t>
      </w:r>
      <w:r w:rsidR="00FA1171">
        <w:rPr>
          <w:rFonts w:ascii="Times New Roman" w:hAnsi="Times New Roman" w:cs="Times New Roman"/>
          <w:sz w:val="24"/>
          <w:lang w:val="en-GB"/>
        </w:rPr>
        <w:t>es</w:t>
      </w:r>
      <w:r w:rsidR="004768BD">
        <w:rPr>
          <w:rFonts w:ascii="Times New Roman" w:hAnsi="Times New Roman" w:cs="Times New Roman"/>
          <w:sz w:val="24"/>
          <w:lang w:val="en-GB"/>
        </w:rPr>
        <w:t>olution of “simultaneous locations” of ± 5 minutes</w:t>
      </w:r>
      <w:r w:rsidR="0005317F" w:rsidRPr="00E53822">
        <w:rPr>
          <w:rFonts w:ascii="Times New Roman" w:hAnsi="Times New Roman" w:cs="Times New Roman"/>
          <w:sz w:val="24"/>
          <w:lang w:val="en-GB"/>
        </w:rPr>
        <w:t>.</w:t>
      </w:r>
      <w:r w:rsidR="003E2031" w:rsidRPr="00E53822">
        <w:rPr>
          <w:rFonts w:ascii="Times New Roman" w:hAnsi="Times New Roman" w:cs="Times New Roman"/>
          <w:sz w:val="24"/>
          <w:lang w:val="en-GB"/>
        </w:rPr>
        <w:t xml:space="preserve"> </w:t>
      </w:r>
    </w:p>
    <w:p w14:paraId="10C9EC3F" w14:textId="57300E19" w:rsidR="007A1F92" w:rsidRDefault="00E53822" w:rsidP="00D45B2A">
      <w:pPr>
        <w:ind w:firstLine="708"/>
        <w:jc w:val="both"/>
        <w:rPr>
          <w:rFonts w:ascii="Times New Roman" w:hAnsi="Times New Roman" w:cs="Times New Roman"/>
          <w:sz w:val="24"/>
          <w:lang w:val="en-GB"/>
        </w:rPr>
      </w:pPr>
      <w:r>
        <w:rPr>
          <w:rFonts w:ascii="Times New Roman" w:hAnsi="Times New Roman" w:cs="Times New Roman"/>
          <w:sz w:val="24"/>
          <w:lang w:val="en-GB"/>
        </w:rPr>
        <w:t>F</w:t>
      </w:r>
      <w:r w:rsidRPr="00E53822">
        <w:rPr>
          <w:rFonts w:ascii="Times New Roman" w:hAnsi="Times New Roman" w:cs="Times New Roman"/>
          <w:sz w:val="24"/>
          <w:lang w:val="en-GB"/>
        </w:rPr>
        <w:t>or each bird position</w:t>
      </w:r>
      <w:r>
        <w:rPr>
          <w:rFonts w:ascii="Times New Roman" w:hAnsi="Times New Roman" w:cs="Times New Roman"/>
          <w:sz w:val="24"/>
          <w:lang w:val="en-GB"/>
        </w:rPr>
        <w:t>, w</w:t>
      </w:r>
      <w:r w:rsidR="003E2031" w:rsidRPr="00E53822">
        <w:rPr>
          <w:rFonts w:ascii="Times New Roman" w:hAnsi="Times New Roman" w:cs="Times New Roman"/>
          <w:sz w:val="24"/>
          <w:lang w:val="en-GB"/>
        </w:rPr>
        <w:t xml:space="preserve">e considered </w:t>
      </w:r>
      <w:r>
        <w:rPr>
          <w:rFonts w:ascii="Times New Roman" w:hAnsi="Times New Roman" w:cs="Times New Roman"/>
          <w:sz w:val="24"/>
          <w:lang w:val="en-GB"/>
        </w:rPr>
        <w:t xml:space="preserve"> </w:t>
      </w:r>
      <w:r w:rsidR="003E2031" w:rsidRPr="00E53822">
        <w:rPr>
          <w:rFonts w:ascii="Times New Roman" w:hAnsi="Times New Roman" w:cs="Times New Roman"/>
          <w:sz w:val="24"/>
          <w:lang w:val="en-GB"/>
        </w:rPr>
        <w:t xml:space="preserve">the difference between the real direction followed by birds (direction from bird position t to bird position t+1) with the list of </w:t>
      </w:r>
      <w:r>
        <w:rPr>
          <w:rFonts w:ascii="Times New Roman" w:hAnsi="Times New Roman" w:cs="Times New Roman"/>
          <w:sz w:val="24"/>
          <w:lang w:val="en-GB"/>
        </w:rPr>
        <w:t xml:space="preserve">all possible </w:t>
      </w:r>
      <w:r w:rsidR="003E2031" w:rsidRPr="00E53822">
        <w:rPr>
          <w:rFonts w:ascii="Times New Roman" w:hAnsi="Times New Roman" w:cs="Times New Roman"/>
          <w:sz w:val="24"/>
          <w:lang w:val="en-GB"/>
        </w:rPr>
        <w:t xml:space="preserve">directions the bird </w:t>
      </w:r>
      <w:r w:rsidR="0025622C">
        <w:rPr>
          <w:rFonts w:ascii="Times New Roman" w:hAnsi="Times New Roman" w:cs="Times New Roman"/>
          <w:sz w:val="24"/>
          <w:lang w:val="en-GB"/>
        </w:rPr>
        <w:t>c</w:t>
      </w:r>
      <w:r w:rsidR="003E2031" w:rsidRPr="00E53822">
        <w:rPr>
          <w:rFonts w:ascii="Times New Roman" w:hAnsi="Times New Roman" w:cs="Times New Roman"/>
          <w:sz w:val="24"/>
          <w:lang w:val="en-GB"/>
        </w:rPr>
        <w:t xml:space="preserve">ould have followed to reach one of the vessels present in the EEZ (boats positions at time t </w:t>
      </w:r>
      <w:r w:rsidR="00167660">
        <w:rPr>
          <w:rFonts w:ascii="Times New Roman" w:hAnsi="Times New Roman" w:cs="Times New Roman"/>
          <w:sz w:val="24"/>
          <w:lang w:val="en-GB"/>
        </w:rPr>
        <w:t>±</w:t>
      </w:r>
      <w:r w:rsidR="003E2031" w:rsidRPr="00E53822">
        <w:rPr>
          <w:rFonts w:ascii="Times New Roman" w:hAnsi="Times New Roman" w:cs="Times New Roman"/>
          <w:sz w:val="24"/>
          <w:lang w:val="en-GB"/>
        </w:rPr>
        <w:t xml:space="preserve"> 5min). </w:t>
      </w:r>
      <w:r w:rsidR="00167660" w:rsidRPr="00E53822">
        <w:rPr>
          <w:rFonts w:ascii="Times New Roman" w:hAnsi="Times New Roman" w:cs="Times New Roman"/>
          <w:sz w:val="24"/>
          <w:lang w:val="en-GB"/>
        </w:rPr>
        <w:t>Th</w:t>
      </w:r>
      <w:r w:rsidR="00167660">
        <w:rPr>
          <w:rFonts w:ascii="Times New Roman" w:hAnsi="Times New Roman" w:cs="Times New Roman"/>
          <w:sz w:val="24"/>
          <w:lang w:val="en-GB"/>
        </w:rPr>
        <w:t>ese</w:t>
      </w:r>
      <w:r w:rsidR="00167660" w:rsidRPr="00E53822">
        <w:rPr>
          <w:rFonts w:ascii="Times New Roman" w:hAnsi="Times New Roman" w:cs="Times New Roman"/>
          <w:sz w:val="24"/>
          <w:lang w:val="en-GB"/>
        </w:rPr>
        <w:t xml:space="preserve"> </w:t>
      </w:r>
      <w:r w:rsidR="003E2031" w:rsidRPr="00E53822">
        <w:rPr>
          <w:rFonts w:ascii="Times New Roman" w:hAnsi="Times New Roman" w:cs="Times New Roman"/>
          <w:sz w:val="24"/>
          <w:lang w:val="en-GB"/>
        </w:rPr>
        <w:t>angular difference</w:t>
      </w:r>
      <w:r w:rsidR="00167660">
        <w:rPr>
          <w:rFonts w:ascii="Times New Roman" w:hAnsi="Times New Roman" w:cs="Times New Roman"/>
          <w:sz w:val="24"/>
          <w:lang w:val="en-GB"/>
        </w:rPr>
        <w:t>s</w:t>
      </w:r>
      <w:r w:rsidR="00E63DE3" w:rsidRPr="00E53822">
        <w:rPr>
          <w:rFonts w:ascii="Times New Roman" w:hAnsi="Times New Roman" w:cs="Times New Roman"/>
          <w:sz w:val="24"/>
          <w:lang w:val="en-GB"/>
        </w:rPr>
        <w:t xml:space="preserve"> α (Figure 1)</w:t>
      </w:r>
      <w:r w:rsidR="003E2031" w:rsidRPr="00E53822">
        <w:rPr>
          <w:rFonts w:ascii="Times New Roman" w:hAnsi="Times New Roman" w:cs="Times New Roman"/>
          <w:sz w:val="24"/>
          <w:lang w:val="en-GB"/>
        </w:rPr>
        <w:t xml:space="preserve">, between 0 (bird flying towards </w:t>
      </w:r>
      <w:r w:rsidR="0025622C">
        <w:rPr>
          <w:rFonts w:ascii="Times New Roman" w:hAnsi="Times New Roman" w:cs="Times New Roman"/>
          <w:sz w:val="24"/>
          <w:lang w:val="en-GB"/>
        </w:rPr>
        <w:t>a</w:t>
      </w:r>
      <w:r w:rsidR="003E2031" w:rsidRPr="00E53822">
        <w:rPr>
          <w:rFonts w:ascii="Times New Roman" w:hAnsi="Times New Roman" w:cs="Times New Roman"/>
          <w:sz w:val="24"/>
          <w:lang w:val="en-GB"/>
        </w:rPr>
        <w:t xml:space="preserve"> boat) and 180° (bird flying away from a boat), </w:t>
      </w:r>
      <w:r w:rsidR="00B355E7">
        <w:rPr>
          <w:rFonts w:ascii="Times New Roman" w:hAnsi="Times New Roman" w:cs="Times New Roman"/>
          <w:sz w:val="24"/>
          <w:lang w:val="en-GB"/>
        </w:rPr>
        <w:t>should</w:t>
      </w:r>
      <w:r w:rsidR="00B355E7" w:rsidRPr="00E53822">
        <w:rPr>
          <w:rFonts w:ascii="Times New Roman" w:hAnsi="Times New Roman" w:cs="Times New Roman"/>
          <w:sz w:val="24"/>
          <w:lang w:val="en-GB"/>
        </w:rPr>
        <w:t xml:space="preserve"> </w:t>
      </w:r>
      <w:r w:rsidR="003E2031" w:rsidRPr="00E53822">
        <w:rPr>
          <w:rFonts w:ascii="Times New Roman" w:hAnsi="Times New Roman" w:cs="Times New Roman"/>
          <w:sz w:val="24"/>
          <w:lang w:val="en-GB"/>
        </w:rPr>
        <w:t xml:space="preserve">be uniformly distributed between 0 and 180° </w:t>
      </w:r>
      <w:r w:rsidR="00B355E7">
        <w:rPr>
          <w:rFonts w:ascii="Times New Roman" w:hAnsi="Times New Roman" w:cs="Times New Roman"/>
          <w:sz w:val="24"/>
          <w:lang w:val="en-GB"/>
        </w:rPr>
        <w:t>if</w:t>
      </w:r>
      <w:r w:rsidR="003E2031" w:rsidRPr="00E53822">
        <w:rPr>
          <w:rFonts w:ascii="Times New Roman" w:hAnsi="Times New Roman" w:cs="Times New Roman"/>
          <w:sz w:val="24"/>
          <w:lang w:val="en-GB"/>
        </w:rPr>
        <w:t xml:space="preserve"> seabirds</w:t>
      </w:r>
      <w:r w:rsidR="00B355E7">
        <w:rPr>
          <w:rFonts w:ascii="Times New Roman" w:hAnsi="Times New Roman" w:cs="Times New Roman"/>
          <w:sz w:val="24"/>
          <w:lang w:val="en-GB"/>
        </w:rPr>
        <w:t xml:space="preserve"> are </w:t>
      </w:r>
      <w:r w:rsidR="003E2031" w:rsidRPr="00E53822">
        <w:rPr>
          <w:rFonts w:ascii="Times New Roman" w:hAnsi="Times New Roman" w:cs="Times New Roman"/>
          <w:sz w:val="24"/>
          <w:lang w:val="en-GB"/>
        </w:rPr>
        <w:t xml:space="preserve">not </w:t>
      </w:r>
      <w:r w:rsidR="00E63DE3" w:rsidRPr="00E53822">
        <w:rPr>
          <w:rFonts w:ascii="Times New Roman" w:hAnsi="Times New Roman" w:cs="Times New Roman"/>
          <w:sz w:val="24"/>
          <w:lang w:val="en-GB"/>
        </w:rPr>
        <w:t>reacting to</w:t>
      </w:r>
      <w:r w:rsidR="003E2031" w:rsidRPr="00E53822">
        <w:rPr>
          <w:rFonts w:ascii="Times New Roman" w:hAnsi="Times New Roman" w:cs="Times New Roman"/>
          <w:sz w:val="24"/>
          <w:lang w:val="en-GB"/>
        </w:rPr>
        <w:t xml:space="preserve"> vessels</w:t>
      </w:r>
      <w:r w:rsidR="0025622C">
        <w:rPr>
          <w:rFonts w:ascii="Times New Roman" w:hAnsi="Times New Roman" w:cs="Times New Roman"/>
          <w:sz w:val="24"/>
          <w:lang w:val="en-GB"/>
        </w:rPr>
        <w:t xml:space="preserve"> (and </w:t>
      </w:r>
      <w:r w:rsidR="00FA1171">
        <w:rPr>
          <w:rFonts w:ascii="Times New Roman" w:hAnsi="Times New Roman" w:cs="Times New Roman"/>
          <w:sz w:val="24"/>
          <w:lang w:val="en-GB"/>
        </w:rPr>
        <w:t>assuming boats and vessels</w:t>
      </w:r>
      <w:r w:rsidR="0025622C">
        <w:rPr>
          <w:rFonts w:ascii="Times New Roman" w:hAnsi="Times New Roman" w:cs="Times New Roman"/>
          <w:sz w:val="24"/>
          <w:lang w:val="en-GB"/>
        </w:rPr>
        <w:t xml:space="preserve"> are randomly distributed over the same area)</w:t>
      </w:r>
      <w:r w:rsidR="008410D9">
        <w:rPr>
          <w:rFonts w:ascii="Times New Roman" w:hAnsi="Times New Roman" w:cs="Times New Roman"/>
          <w:sz w:val="24"/>
          <w:lang w:val="en-GB"/>
        </w:rPr>
        <w:t xml:space="preserve">. However this value will be near 0° for a bird flying towards a vessel, so that the </w:t>
      </w:r>
      <w:r w:rsidR="008410D9" w:rsidRPr="00E53822">
        <w:rPr>
          <w:rFonts w:ascii="Times New Roman" w:hAnsi="Times New Roman" w:cs="Times New Roman"/>
          <w:sz w:val="24"/>
          <w:lang w:val="en-GB"/>
        </w:rPr>
        <w:t>α</w:t>
      </w:r>
      <w:r w:rsidR="008410D9">
        <w:rPr>
          <w:rFonts w:ascii="Times New Roman" w:hAnsi="Times New Roman" w:cs="Times New Roman"/>
          <w:sz w:val="24"/>
          <w:lang w:val="en-GB"/>
        </w:rPr>
        <w:t xml:space="preserve"> distribution will become more 0-skewed at distances where vessels attract birds.</w:t>
      </w:r>
      <w:r w:rsidR="003E2031" w:rsidRPr="00E53822">
        <w:rPr>
          <w:rFonts w:ascii="Times New Roman" w:hAnsi="Times New Roman" w:cs="Times New Roman"/>
          <w:sz w:val="24"/>
          <w:lang w:val="en-GB"/>
        </w:rPr>
        <w:t xml:space="preserve"> We thus looked at how</w:t>
      </w:r>
      <w:r w:rsidR="008410D9">
        <w:rPr>
          <w:rFonts w:ascii="Times New Roman" w:hAnsi="Times New Roman" w:cs="Times New Roman"/>
          <w:sz w:val="24"/>
          <w:lang w:val="en-GB"/>
        </w:rPr>
        <w:t xml:space="preserve"> the</w:t>
      </w:r>
      <w:r w:rsidR="003E2031" w:rsidRPr="00E53822">
        <w:rPr>
          <w:rFonts w:ascii="Times New Roman" w:hAnsi="Times New Roman" w:cs="Times New Roman"/>
          <w:sz w:val="24"/>
          <w:lang w:val="en-GB"/>
        </w:rPr>
        <w:t xml:space="preserve"> </w:t>
      </w:r>
      <w:r w:rsidR="00E63DE3" w:rsidRPr="00E53822">
        <w:rPr>
          <w:rFonts w:ascii="Times New Roman" w:hAnsi="Times New Roman" w:cs="Times New Roman"/>
          <w:sz w:val="24"/>
          <w:lang w:val="en-GB"/>
        </w:rPr>
        <w:t xml:space="preserve">α </w:t>
      </w:r>
      <w:r w:rsidR="003E2031" w:rsidRPr="00E53822">
        <w:rPr>
          <w:rFonts w:ascii="Times New Roman" w:hAnsi="Times New Roman" w:cs="Times New Roman"/>
          <w:sz w:val="24"/>
          <w:lang w:val="en-GB"/>
        </w:rPr>
        <w:t>distribution change</w:t>
      </w:r>
      <w:r w:rsidR="004728ED" w:rsidRPr="00E53822">
        <w:rPr>
          <w:rFonts w:ascii="Times New Roman" w:hAnsi="Times New Roman" w:cs="Times New Roman"/>
          <w:sz w:val="24"/>
          <w:lang w:val="en-GB"/>
        </w:rPr>
        <w:t>d</w:t>
      </w:r>
      <w:r w:rsidR="003E2031" w:rsidRPr="00E53822">
        <w:rPr>
          <w:rFonts w:ascii="Times New Roman" w:hAnsi="Times New Roman" w:cs="Times New Roman"/>
          <w:sz w:val="24"/>
          <w:lang w:val="en-GB"/>
        </w:rPr>
        <w:t xml:space="preserve"> depending on the distance from vessels, to estimate the range of attraction distances. </w:t>
      </w:r>
      <w:r w:rsidR="00473AED" w:rsidRPr="00E53822">
        <w:rPr>
          <w:rFonts w:ascii="Times New Roman" w:hAnsi="Times New Roman" w:cs="Times New Roman"/>
          <w:sz w:val="24"/>
          <w:lang w:val="en-GB"/>
        </w:rPr>
        <w:t>To do so, we</w:t>
      </w:r>
      <w:r w:rsidR="00ED238E" w:rsidRPr="00E53822">
        <w:rPr>
          <w:rFonts w:ascii="Times New Roman" w:hAnsi="Times New Roman" w:cs="Times New Roman"/>
          <w:sz w:val="24"/>
          <w:lang w:val="en-GB"/>
        </w:rPr>
        <w:t xml:space="preserve"> computed the ratio of bird locations </w:t>
      </w:r>
      <w:r w:rsidR="00FC31B2" w:rsidRPr="00E53822">
        <w:rPr>
          <w:rFonts w:ascii="Times New Roman" w:hAnsi="Times New Roman" w:cs="Times New Roman"/>
          <w:sz w:val="24"/>
          <w:lang w:val="en-GB"/>
        </w:rPr>
        <w:t xml:space="preserve">that were within 10° </w:t>
      </w:r>
      <w:r w:rsidR="00B355E7">
        <w:rPr>
          <w:rFonts w:ascii="Times New Roman" w:hAnsi="Times New Roman" w:cs="Times New Roman"/>
          <w:sz w:val="24"/>
          <w:lang w:val="en-GB"/>
        </w:rPr>
        <w:t xml:space="preserve">of </w:t>
      </w:r>
      <w:r w:rsidR="00836B32" w:rsidRPr="00E53822">
        <w:rPr>
          <w:rFonts w:ascii="Times New Roman" w:hAnsi="Times New Roman" w:cs="Times New Roman"/>
          <w:sz w:val="24"/>
          <w:lang w:val="en-GB"/>
        </w:rPr>
        <w:t xml:space="preserve">the </w:t>
      </w:r>
      <w:r w:rsidR="00FC31B2" w:rsidRPr="00E53822">
        <w:rPr>
          <w:rFonts w:ascii="Times New Roman" w:hAnsi="Times New Roman" w:cs="Times New Roman"/>
          <w:sz w:val="24"/>
          <w:lang w:val="en-GB"/>
        </w:rPr>
        <w:t>direction of a vessel</w:t>
      </w:r>
      <w:r w:rsidR="00E63DE3" w:rsidRPr="00E53822">
        <w:rPr>
          <w:rFonts w:ascii="Times New Roman" w:hAnsi="Times New Roman" w:cs="Times New Roman"/>
          <w:sz w:val="24"/>
          <w:lang w:val="en-GB"/>
        </w:rPr>
        <w:t xml:space="preserve"> (i.e. probability α&lt;10°)</w:t>
      </w:r>
      <w:r w:rsidR="00FC31B2" w:rsidRPr="00E53822">
        <w:rPr>
          <w:rFonts w:ascii="Times New Roman" w:hAnsi="Times New Roman" w:cs="Times New Roman"/>
          <w:sz w:val="24"/>
          <w:lang w:val="en-GB"/>
        </w:rPr>
        <w:t xml:space="preserve">, </w:t>
      </w:r>
      <w:r w:rsidR="00B355E7">
        <w:rPr>
          <w:rFonts w:ascii="Times New Roman" w:hAnsi="Times New Roman" w:cs="Times New Roman"/>
          <w:sz w:val="24"/>
          <w:lang w:val="en-GB"/>
        </w:rPr>
        <w:t xml:space="preserve">as a </w:t>
      </w:r>
      <w:r w:rsidR="00FC31B2" w:rsidRPr="00E53822">
        <w:rPr>
          <w:rFonts w:ascii="Times New Roman" w:hAnsi="Times New Roman" w:cs="Times New Roman"/>
          <w:sz w:val="24"/>
          <w:lang w:val="en-GB"/>
        </w:rPr>
        <w:t>function of the distance</w:t>
      </w:r>
      <w:r w:rsidR="00617E7B" w:rsidRPr="00E53822">
        <w:rPr>
          <w:rFonts w:ascii="Times New Roman" w:hAnsi="Times New Roman" w:cs="Times New Roman"/>
          <w:sz w:val="24"/>
          <w:lang w:val="en-GB"/>
        </w:rPr>
        <w:t xml:space="preserve"> (by bins of 1km)</w:t>
      </w:r>
      <w:r w:rsidR="00FC31B2" w:rsidRPr="00E53822">
        <w:rPr>
          <w:rFonts w:ascii="Times New Roman" w:hAnsi="Times New Roman" w:cs="Times New Roman"/>
          <w:sz w:val="24"/>
          <w:lang w:val="en-GB"/>
        </w:rPr>
        <w:t xml:space="preserve"> from that vessel.</w:t>
      </w:r>
      <w:r w:rsidR="00473AED" w:rsidRPr="00E53822">
        <w:rPr>
          <w:rFonts w:ascii="Times New Roman" w:hAnsi="Times New Roman" w:cs="Times New Roman"/>
          <w:sz w:val="24"/>
          <w:lang w:val="en-GB"/>
        </w:rPr>
        <w:t xml:space="preserve"> We only used in-flight locations for this ratio (location where the calculated speed is &gt;10km/h, as albatrosses are </w:t>
      </w:r>
      <w:r w:rsidR="004E1099" w:rsidRPr="00E53822">
        <w:rPr>
          <w:rFonts w:ascii="Times New Roman" w:hAnsi="Times New Roman" w:cs="Times New Roman"/>
          <w:sz w:val="24"/>
          <w:lang w:val="en-GB"/>
        </w:rPr>
        <w:t>unable to</w:t>
      </w:r>
      <w:r w:rsidR="00473AED" w:rsidRPr="00E53822">
        <w:rPr>
          <w:rFonts w:ascii="Times New Roman" w:hAnsi="Times New Roman" w:cs="Times New Roman"/>
          <w:sz w:val="24"/>
          <w:lang w:val="en-GB"/>
        </w:rPr>
        <w:t xml:space="preserve"> sustain flight at lower speeds</w:t>
      </w:r>
      <w:r w:rsidR="00C93C6D">
        <w:rPr>
          <w:rFonts w:ascii="Times New Roman" w:hAnsi="Times New Roman" w:cs="Times New Roman"/>
          <w:sz w:val="24"/>
          <w:lang w:val="en-GB"/>
        </w:rPr>
        <w:t>;</w:t>
      </w:r>
      <w:r w:rsidR="00473AED" w:rsidRPr="00E53822">
        <w:rPr>
          <w:rFonts w:ascii="Times New Roman" w:hAnsi="Times New Roman" w:cs="Times New Roman"/>
          <w:sz w:val="24"/>
          <w:lang w:val="en-GB"/>
        </w:rPr>
        <w:t xml:space="preserve"> </w:t>
      </w:r>
      <w:r w:rsidR="00473AED" w:rsidRPr="00E53822">
        <w:rPr>
          <w:rFonts w:ascii="Times New Roman" w:hAnsi="Times New Roman" w:cs="Times New Roman"/>
          <w:sz w:val="24"/>
          <w:lang w:val="en-GB"/>
        </w:rPr>
        <w:fldChar w:fldCharType="begin"/>
      </w:r>
      <w:r w:rsidR="006A03C3" w:rsidRPr="00E53822">
        <w:rPr>
          <w:rFonts w:ascii="Times New Roman" w:hAnsi="Times New Roman" w:cs="Times New Roman"/>
          <w:sz w:val="24"/>
          <w:lang w:val="en-GB"/>
        </w:rPr>
        <w:instrText xml:space="preserve"> ADDIN ZOTERO_ITEM CSL_CITATION {"citationID":"1lnn856tuv","properties":{"formattedCitation":"(Weimerskirch et al. 2002)","plainCitation":"(Weimerskirch et al. 2002)"},"citationItems":[{"id":214,"uris":["http://zotero.org/users/1723945/items/58US7ZPA"],"uri":["http://zotero.org/users/1723945/items/58US7ZPA"],"itemData":{"id":214,"type":"article-journal","title":"GPS Tracking of Foraging Albatrosses","container-title":"Science","page":"1259-1259","volume":"295","issue":"5558","DOI":"10.1126/science.1068034","journalAbbreviation":"Science","author":[{"family":"Weimerskirch","given":"Henri"},{"family":"Bonadonna","given":"Francesco"},{"family":"Bailleul","given":"Frédéric"},{"family":"Mabille","given":"Géraldine"},{"family":"Dell'Omo","given":"Giacomo"},{"family":"Lipp","given":"Hans-Peter"}],"issued":{"date-parts":[["2002",2,15]]}}}],"schema":"https://github.com/citation-style-language/schema/raw/master/csl-citation.json"} </w:instrText>
      </w:r>
      <w:r w:rsidR="00473AED" w:rsidRPr="00E53822">
        <w:rPr>
          <w:rFonts w:ascii="Times New Roman" w:hAnsi="Times New Roman" w:cs="Times New Roman"/>
          <w:sz w:val="24"/>
          <w:lang w:val="en-GB"/>
        </w:rPr>
        <w:fldChar w:fldCharType="separate"/>
      </w:r>
      <w:r w:rsidR="006A03C3" w:rsidRPr="00E53822">
        <w:rPr>
          <w:rFonts w:ascii="Times New Roman" w:hAnsi="Times New Roman" w:cs="Times New Roman"/>
          <w:sz w:val="24"/>
          <w:lang w:val="en-GB"/>
        </w:rPr>
        <w:t>Weimerskirch et al. 2002)</w:t>
      </w:r>
      <w:r w:rsidR="00473AED" w:rsidRPr="00E53822">
        <w:rPr>
          <w:rFonts w:ascii="Times New Roman" w:hAnsi="Times New Roman" w:cs="Times New Roman"/>
          <w:sz w:val="24"/>
          <w:lang w:val="en-GB"/>
        </w:rPr>
        <w:fldChar w:fldCharType="end"/>
      </w:r>
      <w:r w:rsidR="00473AED" w:rsidRPr="00E53822">
        <w:rPr>
          <w:rFonts w:ascii="Times New Roman" w:hAnsi="Times New Roman" w:cs="Times New Roman"/>
          <w:sz w:val="24"/>
          <w:lang w:val="en-GB"/>
        </w:rPr>
        <w:t xml:space="preserve"> </w:t>
      </w:r>
      <w:r w:rsidR="004E1099" w:rsidRPr="00E53822">
        <w:rPr>
          <w:rFonts w:ascii="Times New Roman" w:hAnsi="Times New Roman" w:cs="Times New Roman"/>
          <w:sz w:val="24"/>
          <w:lang w:val="en-GB"/>
        </w:rPr>
        <w:t>since</w:t>
      </w:r>
      <w:r w:rsidR="00473AED" w:rsidRPr="00E53822">
        <w:rPr>
          <w:rFonts w:ascii="Times New Roman" w:hAnsi="Times New Roman" w:cs="Times New Roman"/>
          <w:sz w:val="24"/>
          <w:lang w:val="en-GB"/>
        </w:rPr>
        <w:t xml:space="preserve"> travelling abilities and vis</w:t>
      </w:r>
      <w:r w:rsidR="004E1099" w:rsidRPr="00E53822">
        <w:rPr>
          <w:rFonts w:ascii="Times New Roman" w:hAnsi="Times New Roman" w:cs="Times New Roman"/>
          <w:sz w:val="24"/>
          <w:lang w:val="en-GB"/>
        </w:rPr>
        <w:t>ibility of the boats</w:t>
      </w:r>
      <w:r w:rsidR="00473AED" w:rsidRPr="00E53822">
        <w:rPr>
          <w:rFonts w:ascii="Times New Roman" w:hAnsi="Times New Roman" w:cs="Times New Roman"/>
          <w:sz w:val="24"/>
          <w:lang w:val="en-GB"/>
        </w:rPr>
        <w:t xml:space="preserve"> are considerably reduced for birds sitting on the water</w:t>
      </w:r>
      <w:r w:rsidR="00B355E7">
        <w:rPr>
          <w:rFonts w:ascii="Times New Roman" w:hAnsi="Times New Roman" w:cs="Times New Roman"/>
          <w:sz w:val="24"/>
          <w:lang w:val="en-GB"/>
        </w:rPr>
        <w:t>, and strongly affected by drift and ocean currents.</w:t>
      </w:r>
      <w:r w:rsidR="00750895">
        <w:rPr>
          <w:rFonts w:ascii="Times New Roman" w:hAnsi="Times New Roman" w:cs="Times New Roman"/>
          <w:sz w:val="24"/>
          <w:lang w:val="en-GB"/>
        </w:rPr>
        <w:t xml:space="preserve"> </w:t>
      </w:r>
      <w:r w:rsidR="008633AE" w:rsidRPr="00E53822">
        <w:rPr>
          <w:rFonts w:ascii="Times New Roman" w:hAnsi="Times New Roman" w:cs="Times New Roman"/>
          <w:sz w:val="24"/>
          <w:lang w:val="en-GB"/>
        </w:rPr>
        <w:t xml:space="preserve">Each </w:t>
      </w:r>
      <w:r w:rsidR="008633AE">
        <w:rPr>
          <w:rFonts w:ascii="Times New Roman" w:hAnsi="Times New Roman" w:cs="Times New Roman"/>
          <w:sz w:val="24"/>
          <w:lang w:val="en-GB"/>
        </w:rPr>
        <w:t>ratio</w:t>
      </w:r>
      <w:r w:rsidR="008633AE" w:rsidRPr="00E53822">
        <w:rPr>
          <w:rFonts w:ascii="Times New Roman" w:hAnsi="Times New Roman" w:cs="Times New Roman"/>
          <w:sz w:val="24"/>
          <w:lang w:val="en-GB"/>
        </w:rPr>
        <w:t xml:space="preserve"> point was established from more than 290 bird positions.</w:t>
      </w:r>
    </w:p>
    <w:p w14:paraId="5EEF2C86" w14:textId="456DFADE" w:rsidR="00AC25C2" w:rsidRPr="00E53822" w:rsidRDefault="00750895" w:rsidP="00C9489E">
      <w:pPr>
        <w:ind w:firstLine="708"/>
        <w:jc w:val="both"/>
        <w:rPr>
          <w:rFonts w:ascii="Times New Roman" w:hAnsi="Times New Roman" w:cs="Times New Roman"/>
          <w:sz w:val="24"/>
          <w:lang w:val="en-GB"/>
        </w:rPr>
      </w:pPr>
      <w:r>
        <w:rPr>
          <w:rFonts w:ascii="Times New Roman" w:hAnsi="Times New Roman" w:cs="Times New Roman"/>
          <w:sz w:val="24"/>
          <w:lang w:val="en-GB"/>
        </w:rPr>
        <w:t xml:space="preserve">The </w:t>
      </w:r>
      <w:r w:rsidR="003F61B5">
        <w:rPr>
          <w:rFonts w:ascii="Times New Roman" w:hAnsi="Times New Roman" w:cs="Times New Roman"/>
          <w:sz w:val="24"/>
          <w:lang w:val="en-GB"/>
        </w:rPr>
        <w:t>proportion of</w:t>
      </w:r>
      <w:r w:rsidR="004208DD">
        <w:rPr>
          <w:rFonts w:ascii="Times New Roman" w:hAnsi="Times New Roman" w:cs="Times New Roman"/>
          <w:sz w:val="24"/>
          <w:lang w:val="en-GB"/>
        </w:rPr>
        <w:t xml:space="preserve"> </w:t>
      </w:r>
      <w:r w:rsidR="004208DD" w:rsidRPr="00E53822">
        <w:rPr>
          <w:rFonts w:ascii="Times New Roman" w:hAnsi="Times New Roman" w:cs="Times New Roman"/>
          <w:sz w:val="24"/>
          <w:lang w:val="en-GB"/>
        </w:rPr>
        <w:t>α&lt;10°</w:t>
      </w:r>
      <w:r w:rsidR="004208DD">
        <w:rPr>
          <w:rFonts w:ascii="Times New Roman" w:hAnsi="Times New Roman" w:cs="Times New Roman"/>
          <w:sz w:val="24"/>
          <w:lang w:val="en-GB"/>
        </w:rPr>
        <w:t xml:space="preserve"> </w:t>
      </w:r>
      <w:r>
        <w:rPr>
          <w:rFonts w:ascii="Times New Roman" w:hAnsi="Times New Roman" w:cs="Times New Roman"/>
          <w:sz w:val="24"/>
          <w:lang w:val="en-GB"/>
        </w:rPr>
        <w:t>showed a steep decline followed by a more constant shape in function of distance, with a clear and sudden transition. We thus modelled it with a piecewise linear regression</w:t>
      </w:r>
      <w:r w:rsidR="00110D92">
        <w:rPr>
          <w:rFonts w:ascii="Times New Roman" w:hAnsi="Times New Roman" w:cs="Times New Roman"/>
          <w:sz w:val="24"/>
          <w:lang w:val="en-GB"/>
        </w:rPr>
        <w:t xml:space="preserve"> </w:t>
      </w:r>
      <w:r w:rsidR="00110D92">
        <w:rPr>
          <w:rFonts w:ascii="Times New Roman" w:hAnsi="Times New Roman" w:cs="Times New Roman"/>
          <w:sz w:val="24"/>
          <w:lang w:val="en-GB"/>
        </w:rPr>
        <w:fldChar w:fldCharType="begin"/>
      </w:r>
      <w:r w:rsidR="00110D92">
        <w:rPr>
          <w:rFonts w:ascii="Times New Roman" w:hAnsi="Times New Roman" w:cs="Times New Roman"/>
          <w:sz w:val="24"/>
          <w:lang w:val="en-GB"/>
        </w:rPr>
        <w:instrText xml:space="preserve"> ADDIN ZOTERO_ITEM CSL_CITATION {"citationID":"2pjtgbrdmr","properties":{"formattedCitation":"(Toms &amp; Lesperance 2003)","plainCitation":"(Toms &amp; Lesperance 2003)"},"citationItems":[{"id":267,"uris":["http://zotero.org/users/1723945/items/2PT78DKV"],"uri":["http://zotero.org/users/1723945/items/2PT78DKV"],"itemData":{"id":267,"type":"article-journal","title":"Piecewise regression: a tool for identifying ecological thresholds","container-title":"Ecology","page":"2034-2041","volume":"84","issue":"8","author":[{"family":"Toms","given":"Judith D."},{"family":"Lesperance","given":"Mary L."}],"issued":{"date-parts":[["2003"]]}}}],"schema":"https://github.com/citation-style-language/schema/raw/master/csl-citation.json"} </w:instrText>
      </w:r>
      <w:r w:rsidR="00110D92">
        <w:rPr>
          <w:rFonts w:ascii="Times New Roman" w:hAnsi="Times New Roman" w:cs="Times New Roman"/>
          <w:sz w:val="24"/>
          <w:lang w:val="en-GB"/>
        </w:rPr>
        <w:fldChar w:fldCharType="separate"/>
      </w:r>
      <w:r w:rsidR="00110D92" w:rsidRPr="00D45B2A">
        <w:rPr>
          <w:rFonts w:ascii="Times New Roman" w:hAnsi="Times New Roman" w:cs="Times New Roman"/>
          <w:sz w:val="24"/>
          <w:lang w:val="en-US"/>
        </w:rPr>
        <w:t>(Toms &amp; Lesperance 2003)</w:t>
      </w:r>
      <w:r w:rsidR="00110D92">
        <w:rPr>
          <w:rFonts w:ascii="Times New Roman" w:hAnsi="Times New Roman" w:cs="Times New Roman"/>
          <w:sz w:val="24"/>
          <w:lang w:val="en-GB"/>
        </w:rPr>
        <w:fldChar w:fldCharType="end"/>
      </w:r>
      <w:r>
        <w:rPr>
          <w:rFonts w:ascii="Times New Roman" w:hAnsi="Times New Roman" w:cs="Times New Roman"/>
          <w:sz w:val="24"/>
          <w:lang w:val="en-GB"/>
        </w:rPr>
        <w:t>,</w:t>
      </w:r>
      <w:r w:rsidR="0014138B">
        <w:rPr>
          <w:rFonts w:ascii="Times New Roman" w:hAnsi="Times New Roman" w:cs="Times New Roman"/>
          <w:sz w:val="24"/>
          <w:lang w:val="en-GB"/>
        </w:rPr>
        <w:t xml:space="preserve"> which fits a segmented line to the data and estimate the most likely position of the change in slope</w:t>
      </w:r>
      <w:r>
        <w:rPr>
          <w:rFonts w:ascii="Times New Roman" w:hAnsi="Times New Roman" w:cs="Times New Roman"/>
          <w:sz w:val="24"/>
          <w:lang w:val="en-GB"/>
        </w:rPr>
        <w:t>. This break</w:t>
      </w:r>
      <w:r w:rsidR="005F52E2">
        <w:rPr>
          <w:rFonts w:ascii="Times New Roman" w:hAnsi="Times New Roman" w:cs="Times New Roman"/>
          <w:sz w:val="24"/>
          <w:lang w:val="en-GB"/>
        </w:rPr>
        <w:t xml:space="preserve"> </w:t>
      </w:r>
      <w:r>
        <w:rPr>
          <w:rFonts w:ascii="Times New Roman" w:hAnsi="Times New Roman" w:cs="Times New Roman"/>
          <w:sz w:val="24"/>
          <w:lang w:val="en-GB"/>
        </w:rPr>
        <w:t>point was used as the estimate</w:t>
      </w:r>
      <w:r w:rsidR="0014138B">
        <w:rPr>
          <w:rFonts w:ascii="Times New Roman" w:hAnsi="Times New Roman" w:cs="Times New Roman"/>
          <w:sz w:val="24"/>
          <w:lang w:val="en-GB"/>
        </w:rPr>
        <w:t xml:space="preserve"> of the attraction distance: it is the threshold beyond which we do not observe more flights directed towards the boats than </w:t>
      </w:r>
      <w:r w:rsidR="007A1F92">
        <w:rPr>
          <w:rFonts w:ascii="Times New Roman" w:hAnsi="Times New Roman" w:cs="Times New Roman"/>
          <w:sz w:val="24"/>
          <w:lang w:val="en-GB"/>
        </w:rPr>
        <w:t>“</w:t>
      </w:r>
      <w:r w:rsidR="009B701C">
        <w:rPr>
          <w:rFonts w:ascii="Times New Roman" w:hAnsi="Times New Roman" w:cs="Times New Roman"/>
          <w:sz w:val="24"/>
          <w:lang w:val="en-GB"/>
        </w:rPr>
        <w:t>usual</w:t>
      </w:r>
      <w:r w:rsidR="007A1F92">
        <w:rPr>
          <w:rFonts w:ascii="Times New Roman" w:hAnsi="Times New Roman" w:cs="Times New Roman"/>
          <w:sz w:val="24"/>
          <w:lang w:val="en-GB"/>
        </w:rPr>
        <w:t>”</w:t>
      </w:r>
      <w:r w:rsidR="009B701C">
        <w:rPr>
          <w:rFonts w:ascii="Times New Roman" w:hAnsi="Times New Roman" w:cs="Times New Roman"/>
          <w:sz w:val="24"/>
          <w:lang w:val="en-GB"/>
        </w:rPr>
        <w:t>.</w:t>
      </w:r>
      <w:r w:rsidR="00D14640">
        <w:rPr>
          <w:rFonts w:ascii="Times New Roman" w:hAnsi="Times New Roman" w:cs="Times New Roman"/>
          <w:sz w:val="24"/>
          <w:lang w:val="en-GB"/>
        </w:rPr>
        <w:t xml:space="preserve"> This “baseline” value was compared to the random expectations (10/180=0.056) under a uniform distribution.</w:t>
      </w:r>
      <w:r w:rsidR="00FC31B2" w:rsidRPr="00E53822">
        <w:rPr>
          <w:rFonts w:ascii="Times New Roman" w:hAnsi="Times New Roman" w:cs="Times New Roman"/>
          <w:sz w:val="24"/>
          <w:lang w:val="en-GB"/>
        </w:rPr>
        <w:t xml:space="preserve"> </w:t>
      </w:r>
      <w:r w:rsidR="009B701C" w:rsidRPr="00E53822">
        <w:rPr>
          <w:rFonts w:ascii="Times New Roman" w:hAnsi="Times New Roman" w:cs="Times New Roman"/>
          <w:sz w:val="24"/>
          <w:lang w:val="en-GB"/>
        </w:rPr>
        <w:t xml:space="preserve">The R package segmented </w:t>
      </w:r>
      <w:r w:rsidR="009B701C" w:rsidRPr="00E53822">
        <w:rPr>
          <w:rFonts w:ascii="Times New Roman" w:hAnsi="Times New Roman" w:cs="Times New Roman"/>
          <w:sz w:val="24"/>
          <w:lang w:val="en-GB"/>
        </w:rPr>
        <w:fldChar w:fldCharType="begin"/>
      </w:r>
      <w:r w:rsidR="009B701C" w:rsidRPr="00E53822">
        <w:rPr>
          <w:rFonts w:ascii="Times New Roman" w:hAnsi="Times New Roman" w:cs="Times New Roman"/>
          <w:sz w:val="24"/>
          <w:lang w:val="en-GB"/>
        </w:rPr>
        <w:instrText xml:space="preserve"> ADDIN ZOTERO_ITEM CSL_CITATION {"citationID":"2c92d68uc6","properties":{"formattedCitation":"(Muggeo 2008)","plainCitation":"(Muggeo 2008)"},"citationItems":[{"id":248,"uris":["http://zotero.org/users/1723945/items/ISUQCDDN"],"uri":["http://zotero.org/users/1723945/items/ISUQCDDN"],"itemData":{"id":248,"type":"article-journal","title":"Segmented: an R package to fit regression models with broken-line relationships","container-title":"R news","page":"20-25","volume":"8","issue":"1","author":[{"family":"Muggeo","given":"Vito MR"}],"issued":{"date-parts":[["2008"]]}}}],"schema":"https://github.com/citation-style-language/schema/raw/master/csl-citation.json"} </w:instrText>
      </w:r>
      <w:r w:rsidR="009B701C" w:rsidRPr="00E53822">
        <w:rPr>
          <w:rFonts w:ascii="Times New Roman" w:hAnsi="Times New Roman" w:cs="Times New Roman"/>
          <w:sz w:val="24"/>
          <w:lang w:val="en-GB"/>
        </w:rPr>
        <w:fldChar w:fldCharType="separate"/>
      </w:r>
      <w:r w:rsidR="009B701C" w:rsidRPr="00E53822">
        <w:rPr>
          <w:rFonts w:ascii="Times New Roman" w:hAnsi="Times New Roman" w:cs="Times New Roman"/>
          <w:sz w:val="24"/>
          <w:lang w:val="en-GB"/>
        </w:rPr>
        <w:t>(Muggeo 2008)</w:t>
      </w:r>
      <w:r w:rsidR="009B701C" w:rsidRPr="00E53822">
        <w:rPr>
          <w:rFonts w:ascii="Times New Roman" w:hAnsi="Times New Roman" w:cs="Times New Roman"/>
          <w:sz w:val="24"/>
          <w:lang w:val="en-GB"/>
        </w:rPr>
        <w:fldChar w:fldCharType="end"/>
      </w:r>
      <w:r w:rsidR="009B701C" w:rsidRPr="00E53822">
        <w:rPr>
          <w:rFonts w:ascii="Times New Roman" w:hAnsi="Times New Roman" w:cs="Times New Roman"/>
          <w:sz w:val="24"/>
          <w:lang w:val="en-GB"/>
        </w:rPr>
        <w:t xml:space="preserve"> was used to apply the piecewise linear regressions</w:t>
      </w:r>
      <w:r w:rsidR="009B701C">
        <w:rPr>
          <w:rFonts w:ascii="Times New Roman" w:hAnsi="Times New Roman" w:cs="Times New Roman"/>
          <w:sz w:val="24"/>
          <w:lang w:val="en-GB"/>
        </w:rPr>
        <w:t xml:space="preserve"> (we initialized the </w:t>
      </w:r>
      <w:r w:rsidR="005F52E2">
        <w:rPr>
          <w:rFonts w:ascii="Times New Roman" w:hAnsi="Times New Roman" w:cs="Times New Roman"/>
          <w:sz w:val="24"/>
          <w:lang w:val="en-GB"/>
        </w:rPr>
        <w:t>break point</w:t>
      </w:r>
      <w:r w:rsidR="009B701C">
        <w:rPr>
          <w:rFonts w:ascii="Times New Roman" w:hAnsi="Times New Roman" w:cs="Times New Roman"/>
          <w:sz w:val="24"/>
          <w:lang w:val="en-GB"/>
        </w:rPr>
        <w:t xml:space="preserve"> at 1km, and </w:t>
      </w:r>
      <w:r w:rsidR="009B701C">
        <w:rPr>
          <w:rFonts w:ascii="Times New Roman" w:hAnsi="Times New Roman" w:cs="Times New Roman"/>
          <w:i/>
          <w:sz w:val="24"/>
          <w:lang w:val="en-GB"/>
        </w:rPr>
        <w:t>a priori</w:t>
      </w:r>
      <w:r w:rsidR="009B701C">
        <w:rPr>
          <w:rFonts w:ascii="Times New Roman" w:hAnsi="Times New Roman" w:cs="Times New Roman"/>
          <w:sz w:val="24"/>
          <w:lang w:val="en-GB"/>
        </w:rPr>
        <w:t xml:space="preserve"> fixed the number of </w:t>
      </w:r>
      <w:r w:rsidR="005F52E2">
        <w:rPr>
          <w:rFonts w:ascii="Times New Roman" w:hAnsi="Times New Roman" w:cs="Times New Roman"/>
          <w:sz w:val="24"/>
          <w:lang w:val="en-GB"/>
        </w:rPr>
        <w:t>break point</w:t>
      </w:r>
      <w:r w:rsidR="009B701C">
        <w:rPr>
          <w:rFonts w:ascii="Times New Roman" w:hAnsi="Times New Roman" w:cs="Times New Roman"/>
          <w:sz w:val="24"/>
          <w:lang w:val="en-GB"/>
        </w:rPr>
        <w:t>s to 1)</w:t>
      </w:r>
      <w:r w:rsidR="009B701C" w:rsidRPr="00E53822">
        <w:rPr>
          <w:rFonts w:ascii="Times New Roman" w:hAnsi="Times New Roman" w:cs="Times New Roman"/>
          <w:sz w:val="24"/>
          <w:lang w:val="en-GB"/>
        </w:rPr>
        <w:t>.</w:t>
      </w:r>
      <w:r w:rsidR="00C9489E">
        <w:rPr>
          <w:rFonts w:ascii="Times New Roman" w:hAnsi="Times New Roman" w:cs="Times New Roman"/>
          <w:sz w:val="24"/>
          <w:lang w:val="en-GB"/>
        </w:rPr>
        <w:t xml:space="preserve"> </w:t>
      </w:r>
      <w:r w:rsidR="00AC25C2">
        <w:rPr>
          <w:rFonts w:ascii="Times New Roman" w:hAnsi="Times New Roman" w:cs="Times New Roman"/>
          <w:sz w:val="24"/>
          <w:lang w:val="en-GB"/>
        </w:rPr>
        <w:t xml:space="preserve">The results were not significantly affected if we used a 5° threshold for </w:t>
      </w:r>
      <w:r w:rsidR="00AC25C2" w:rsidRPr="00E53822">
        <w:rPr>
          <w:rFonts w:ascii="Times New Roman" w:hAnsi="Times New Roman" w:cs="Times New Roman"/>
          <w:sz w:val="24"/>
          <w:lang w:val="en-GB"/>
        </w:rPr>
        <w:t>α</w:t>
      </w:r>
      <w:r w:rsidR="00AC25C2">
        <w:rPr>
          <w:rFonts w:ascii="Times New Roman" w:hAnsi="Times New Roman" w:cs="Times New Roman"/>
          <w:sz w:val="24"/>
          <w:lang w:val="en-GB"/>
        </w:rPr>
        <w:t>, or if we binned distances every 2 or 5km.</w:t>
      </w:r>
    </w:p>
    <w:p w14:paraId="4A3610E0" w14:textId="244A06B0" w:rsidR="005B2ACE" w:rsidRPr="00E53822" w:rsidRDefault="003060A4" w:rsidP="005B2ACE">
      <w:pPr>
        <w:rPr>
          <w:rFonts w:ascii="Times New Roman" w:hAnsi="Times New Roman" w:cs="Times New Roman"/>
          <w:i/>
          <w:sz w:val="28"/>
          <w:lang w:val="en-GB"/>
        </w:rPr>
      </w:pPr>
      <w:r>
        <w:rPr>
          <w:rFonts w:ascii="Times New Roman" w:hAnsi="Times New Roman" w:cs="Times New Roman"/>
          <w:i/>
          <w:sz w:val="28"/>
          <w:lang w:val="en-GB"/>
        </w:rPr>
        <w:t>Feeding</w:t>
      </w:r>
      <w:r w:rsidRPr="00E53822">
        <w:rPr>
          <w:rFonts w:ascii="Times New Roman" w:hAnsi="Times New Roman" w:cs="Times New Roman"/>
          <w:i/>
          <w:sz w:val="28"/>
          <w:lang w:val="en-GB"/>
        </w:rPr>
        <w:t xml:space="preserve"> </w:t>
      </w:r>
      <w:r w:rsidR="005B2ACE" w:rsidRPr="00E53822">
        <w:rPr>
          <w:rFonts w:ascii="Times New Roman" w:hAnsi="Times New Roman" w:cs="Times New Roman"/>
          <w:i/>
          <w:sz w:val="28"/>
          <w:lang w:val="en-GB"/>
        </w:rPr>
        <w:t xml:space="preserve">distance: Switches to </w:t>
      </w:r>
      <w:r>
        <w:rPr>
          <w:rFonts w:ascii="Times New Roman" w:hAnsi="Times New Roman" w:cs="Times New Roman"/>
          <w:i/>
          <w:sz w:val="28"/>
          <w:lang w:val="en-GB"/>
        </w:rPr>
        <w:t xml:space="preserve">very low </w:t>
      </w:r>
      <w:r w:rsidR="003901D3">
        <w:rPr>
          <w:rFonts w:ascii="Times New Roman" w:hAnsi="Times New Roman" w:cs="Times New Roman"/>
          <w:i/>
          <w:sz w:val="28"/>
          <w:lang w:val="en-GB"/>
        </w:rPr>
        <w:t xml:space="preserve">apparent </w:t>
      </w:r>
      <w:r>
        <w:rPr>
          <w:rFonts w:ascii="Times New Roman" w:hAnsi="Times New Roman" w:cs="Times New Roman"/>
          <w:i/>
          <w:sz w:val="28"/>
          <w:lang w:val="en-GB"/>
        </w:rPr>
        <w:t>speed</w:t>
      </w:r>
    </w:p>
    <w:p w14:paraId="0DB0CCA0" w14:textId="34B45F2F" w:rsidR="00AB789A" w:rsidRDefault="005B2ACE" w:rsidP="00E35DAE">
      <w:pPr>
        <w:jc w:val="both"/>
        <w:rPr>
          <w:rFonts w:ascii="Times New Roman" w:hAnsi="Times New Roman" w:cs="Times New Roman"/>
          <w:sz w:val="24"/>
          <w:lang w:val="en-GB"/>
        </w:rPr>
      </w:pPr>
      <w:r w:rsidRPr="00E53822">
        <w:rPr>
          <w:rFonts w:ascii="Times New Roman" w:hAnsi="Times New Roman" w:cs="Times New Roman"/>
          <w:sz w:val="24"/>
          <w:lang w:val="en-GB"/>
        </w:rPr>
        <w:t xml:space="preserve">Albatrosses </w:t>
      </w:r>
      <w:r w:rsidR="004E1099" w:rsidRPr="00E53822">
        <w:rPr>
          <w:rFonts w:ascii="Times New Roman" w:hAnsi="Times New Roman" w:cs="Times New Roman"/>
          <w:sz w:val="24"/>
          <w:lang w:val="en-GB"/>
        </w:rPr>
        <w:t>have to</w:t>
      </w:r>
      <w:r w:rsidR="00E63DE3" w:rsidRPr="00E53822">
        <w:rPr>
          <w:rFonts w:ascii="Times New Roman" w:hAnsi="Times New Roman" w:cs="Times New Roman"/>
          <w:sz w:val="24"/>
          <w:lang w:val="en-GB"/>
        </w:rPr>
        <w:t xml:space="preserve"> </w:t>
      </w:r>
      <w:r w:rsidRPr="00E53822">
        <w:rPr>
          <w:rFonts w:ascii="Times New Roman" w:hAnsi="Times New Roman" w:cs="Times New Roman"/>
          <w:sz w:val="24"/>
          <w:lang w:val="en-GB"/>
        </w:rPr>
        <w:t xml:space="preserve">sit on the water to capture their prey. </w:t>
      </w:r>
      <w:r w:rsidR="004E1099" w:rsidRPr="00E53822">
        <w:rPr>
          <w:rFonts w:ascii="Times New Roman" w:hAnsi="Times New Roman" w:cs="Times New Roman"/>
          <w:sz w:val="24"/>
          <w:lang w:val="en-GB"/>
        </w:rPr>
        <w:t xml:space="preserve">They may also sit on the water behind a fishing vessel when they wait for offal releases. </w:t>
      </w:r>
      <w:r w:rsidRPr="00E53822">
        <w:rPr>
          <w:rFonts w:ascii="Times New Roman" w:hAnsi="Times New Roman" w:cs="Times New Roman"/>
          <w:sz w:val="24"/>
          <w:lang w:val="en-GB"/>
        </w:rPr>
        <w:t>Thus any f</w:t>
      </w:r>
      <w:r w:rsidR="008D01F9" w:rsidRPr="00E53822">
        <w:rPr>
          <w:rFonts w:ascii="Times New Roman" w:hAnsi="Times New Roman" w:cs="Times New Roman"/>
          <w:sz w:val="24"/>
          <w:lang w:val="en-GB"/>
        </w:rPr>
        <w:t>eeding</w:t>
      </w:r>
      <w:r w:rsidRPr="00E53822">
        <w:rPr>
          <w:rFonts w:ascii="Times New Roman" w:hAnsi="Times New Roman" w:cs="Times New Roman"/>
          <w:sz w:val="24"/>
          <w:lang w:val="en-GB"/>
        </w:rPr>
        <w:t xml:space="preserve"> behaviour will result in increased time spent sit</w:t>
      </w:r>
      <w:r w:rsidR="008D01F9" w:rsidRPr="00E53822">
        <w:rPr>
          <w:rFonts w:ascii="Times New Roman" w:hAnsi="Times New Roman" w:cs="Times New Roman"/>
          <w:sz w:val="24"/>
          <w:lang w:val="en-GB"/>
        </w:rPr>
        <w:t>t</w:t>
      </w:r>
      <w:r w:rsidRPr="00E53822">
        <w:rPr>
          <w:rFonts w:ascii="Times New Roman" w:hAnsi="Times New Roman" w:cs="Times New Roman"/>
          <w:sz w:val="24"/>
          <w:lang w:val="en-GB"/>
        </w:rPr>
        <w:t>ing on the water</w:t>
      </w:r>
      <w:r w:rsidR="003060A4">
        <w:rPr>
          <w:rFonts w:ascii="Times New Roman" w:hAnsi="Times New Roman" w:cs="Times New Roman"/>
          <w:sz w:val="24"/>
          <w:lang w:val="en-GB"/>
        </w:rPr>
        <w:t xml:space="preserve">, possibly interspersed with flight phases remaining over a </w:t>
      </w:r>
      <w:r w:rsidR="00784669">
        <w:rPr>
          <w:rFonts w:ascii="Times New Roman" w:hAnsi="Times New Roman" w:cs="Times New Roman"/>
          <w:sz w:val="24"/>
          <w:lang w:val="en-GB"/>
        </w:rPr>
        <w:t xml:space="preserve">small </w:t>
      </w:r>
      <w:r w:rsidR="003060A4">
        <w:rPr>
          <w:rFonts w:ascii="Times New Roman" w:hAnsi="Times New Roman" w:cs="Times New Roman"/>
          <w:sz w:val="24"/>
          <w:lang w:val="en-GB"/>
        </w:rPr>
        <w:t>profitable spot</w:t>
      </w:r>
      <w:r w:rsidRPr="00E53822">
        <w:rPr>
          <w:rFonts w:ascii="Times New Roman" w:hAnsi="Times New Roman" w:cs="Times New Roman"/>
          <w:sz w:val="24"/>
          <w:lang w:val="en-GB"/>
        </w:rPr>
        <w:t xml:space="preserve">. </w:t>
      </w:r>
      <w:r w:rsidR="003060A4">
        <w:rPr>
          <w:rFonts w:ascii="Times New Roman" w:hAnsi="Times New Roman" w:cs="Times New Roman"/>
          <w:sz w:val="24"/>
          <w:lang w:val="en-GB"/>
        </w:rPr>
        <w:t>These behaviours associated with feeding will thus result in successive positions with very low apparent speed. Because albatrosses can not sustain flight at speed</w:t>
      </w:r>
      <w:r w:rsidRPr="00E53822">
        <w:rPr>
          <w:rFonts w:ascii="Times New Roman" w:hAnsi="Times New Roman" w:cs="Times New Roman"/>
          <w:sz w:val="24"/>
          <w:lang w:val="en-GB"/>
        </w:rPr>
        <w:t xml:space="preserve"> </w:t>
      </w:r>
      <w:r w:rsidR="008D01F9" w:rsidRPr="00E53822">
        <w:rPr>
          <w:rFonts w:ascii="Times New Roman" w:hAnsi="Times New Roman" w:cs="Times New Roman"/>
          <w:sz w:val="24"/>
          <w:lang w:val="en-GB"/>
        </w:rPr>
        <w:t>&lt;10km/h</w:t>
      </w:r>
      <w:r w:rsidR="007C51F3">
        <w:rPr>
          <w:rFonts w:ascii="Times New Roman" w:hAnsi="Times New Roman" w:cs="Times New Roman"/>
          <w:sz w:val="24"/>
          <w:lang w:val="en-GB"/>
        </w:rPr>
        <w:t xml:space="preserve"> (Weimerskirch et al. 2002)</w:t>
      </w:r>
      <w:r w:rsidR="003060A4">
        <w:rPr>
          <w:rFonts w:ascii="Times New Roman" w:hAnsi="Times New Roman" w:cs="Times New Roman"/>
          <w:sz w:val="24"/>
          <w:lang w:val="en-GB"/>
        </w:rPr>
        <w:t>, positions where the apparent speed was lower than this threshold were considered to reflect feeding behaviour</w:t>
      </w:r>
      <w:r w:rsidR="00B355E7">
        <w:rPr>
          <w:rFonts w:ascii="Times New Roman" w:hAnsi="Times New Roman" w:cs="Times New Roman"/>
          <w:sz w:val="24"/>
          <w:lang w:val="en-GB"/>
        </w:rPr>
        <w:t>.</w:t>
      </w:r>
      <w:r w:rsidR="00C93C6D">
        <w:rPr>
          <w:rFonts w:ascii="Times New Roman" w:hAnsi="Times New Roman" w:cs="Times New Roman"/>
          <w:sz w:val="24"/>
          <w:lang w:val="en-GB"/>
        </w:rPr>
        <w:t xml:space="preserve"> </w:t>
      </w:r>
      <w:r w:rsidR="008D01F9" w:rsidRPr="00E53822">
        <w:rPr>
          <w:rFonts w:ascii="Times New Roman" w:hAnsi="Times New Roman" w:cs="Times New Roman"/>
          <w:sz w:val="24"/>
          <w:lang w:val="en-GB"/>
        </w:rPr>
        <w:t xml:space="preserve">To determine the distance from boats at which we observe that </w:t>
      </w:r>
      <w:r w:rsidR="00817350" w:rsidRPr="00E53822">
        <w:rPr>
          <w:rFonts w:ascii="Times New Roman" w:hAnsi="Times New Roman" w:cs="Times New Roman"/>
          <w:sz w:val="24"/>
          <w:lang w:val="en-GB"/>
        </w:rPr>
        <w:t>birds start to engage in feeding behaviour</w:t>
      </w:r>
      <w:r w:rsidR="008D01F9" w:rsidRPr="00E53822">
        <w:rPr>
          <w:rFonts w:ascii="Times New Roman" w:hAnsi="Times New Roman" w:cs="Times New Roman"/>
          <w:sz w:val="24"/>
          <w:lang w:val="en-GB"/>
        </w:rPr>
        <w:t xml:space="preserve">, we </w:t>
      </w:r>
      <w:r w:rsidR="00E5486A" w:rsidRPr="00E53822">
        <w:rPr>
          <w:rFonts w:ascii="Times New Roman" w:hAnsi="Times New Roman" w:cs="Times New Roman"/>
          <w:sz w:val="24"/>
          <w:lang w:val="en-GB"/>
        </w:rPr>
        <w:t>thus looked</w:t>
      </w:r>
      <w:r w:rsidR="008D01F9" w:rsidRPr="00E53822">
        <w:rPr>
          <w:rFonts w:ascii="Times New Roman" w:hAnsi="Times New Roman" w:cs="Times New Roman"/>
          <w:sz w:val="24"/>
          <w:lang w:val="en-GB"/>
        </w:rPr>
        <w:t xml:space="preserve"> at the ratio </w:t>
      </w:r>
      <w:r w:rsidR="00E5486A" w:rsidRPr="00E53822">
        <w:rPr>
          <w:rFonts w:ascii="Times New Roman" w:hAnsi="Times New Roman" w:cs="Times New Roman"/>
          <w:sz w:val="24"/>
          <w:lang w:val="en-GB"/>
        </w:rPr>
        <w:t>of</w:t>
      </w:r>
      <w:r w:rsidR="008D01F9" w:rsidRPr="00E53822">
        <w:rPr>
          <w:rFonts w:ascii="Times New Roman" w:hAnsi="Times New Roman" w:cs="Times New Roman"/>
          <w:sz w:val="24"/>
          <w:lang w:val="en-GB"/>
        </w:rPr>
        <w:t xml:space="preserve"> the number of </w:t>
      </w:r>
      <w:r w:rsidR="007B73F1">
        <w:rPr>
          <w:rFonts w:ascii="Times New Roman" w:hAnsi="Times New Roman" w:cs="Times New Roman"/>
          <w:sz w:val="24"/>
          <w:lang w:val="en-GB"/>
        </w:rPr>
        <w:t>low speed</w:t>
      </w:r>
      <w:r w:rsidR="007B73F1" w:rsidRPr="00E53822">
        <w:rPr>
          <w:rFonts w:ascii="Times New Roman" w:hAnsi="Times New Roman" w:cs="Times New Roman"/>
          <w:sz w:val="24"/>
          <w:lang w:val="en-GB"/>
        </w:rPr>
        <w:t xml:space="preserve"> </w:t>
      </w:r>
      <w:r w:rsidR="008D01F9" w:rsidRPr="00E53822">
        <w:rPr>
          <w:rFonts w:ascii="Times New Roman" w:hAnsi="Times New Roman" w:cs="Times New Roman"/>
          <w:sz w:val="24"/>
          <w:lang w:val="en-GB"/>
        </w:rPr>
        <w:t>locations</w:t>
      </w:r>
      <w:r w:rsidR="007B73F1">
        <w:rPr>
          <w:rFonts w:ascii="Times New Roman" w:hAnsi="Times New Roman" w:cs="Times New Roman"/>
          <w:sz w:val="24"/>
          <w:lang w:val="en-GB"/>
        </w:rPr>
        <w:t xml:space="preserve"> (&lt;10km/h)</w:t>
      </w:r>
      <w:r w:rsidR="008D01F9" w:rsidRPr="00E53822">
        <w:rPr>
          <w:rFonts w:ascii="Times New Roman" w:hAnsi="Times New Roman" w:cs="Times New Roman"/>
          <w:sz w:val="24"/>
          <w:lang w:val="en-GB"/>
        </w:rPr>
        <w:t xml:space="preserve"> offset against the number of </w:t>
      </w:r>
      <w:r w:rsidR="007B73F1">
        <w:rPr>
          <w:rFonts w:ascii="Times New Roman" w:hAnsi="Times New Roman" w:cs="Times New Roman"/>
          <w:sz w:val="24"/>
          <w:lang w:val="en-GB"/>
        </w:rPr>
        <w:t>high speed</w:t>
      </w:r>
      <w:r w:rsidR="008D01F9" w:rsidRPr="00E53822">
        <w:rPr>
          <w:rFonts w:ascii="Times New Roman" w:hAnsi="Times New Roman" w:cs="Times New Roman"/>
          <w:sz w:val="24"/>
          <w:lang w:val="en-GB"/>
        </w:rPr>
        <w:t xml:space="preserve"> locations</w:t>
      </w:r>
      <w:r w:rsidR="007B73F1">
        <w:rPr>
          <w:rFonts w:ascii="Times New Roman" w:hAnsi="Times New Roman" w:cs="Times New Roman"/>
          <w:sz w:val="24"/>
          <w:lang w:val="en-GB"/>
        </w:rPr>
        <w:t xml:space="preserve"> (&gt;10km/h)</w:t>
      </w:r>
      <w:r w:rsidR="00E5486A" w:rsidRPr="00E53822">
        <w:rPr>
          <w:rFonts w:ascii="Times New Roman" w:hAnsi="Times New Roman" w:cs="Times New Roman"/>
          <w:sz w:val="24"/>
          <w:lang w:val="en-GB"/>
        </w:rPr>
        <w:t>, in relation to the distance from boats (in bins of 0.5km)</w:t>
      </w:r>
      <w:r w:rsidR="008D01F9" w:rsidRPr="00E53822">
        <w:rPr>
          <w:rFonts w:ascii="Times New Roman" w:hAnsi="Times New Roman" w:cs="Times New Roman"/>
          <w:sz w:val="24"/>
          <w:lang w:val="en-GB"/>
        </w:rPr>
        <w:t xml:space="preserve">. </w:t>
      </w:r>
      <w:r w:rsidR="00550325" w:rsidRPr="00E53822">
        <w:rPr>
          <w:rFonts w:ascii="Times New Roman" w:hAnsi="Times New Roman" w:cs="Times New Roman"/>
          <w:sz w:val="24"/>
          <w:lang w:val="en-GB"/>
        </w:rPr>
        <w:t xml:space="preserve">We expect this ratio to increase when birds scavenge around vessels. </w:t>
      </w:r>
      <w:r w:rsidR="008F44CC" w:rsidRPr="00E53822">
        <w:rPr>
          <w:rFonts w:ascii="Times New Roman" w:hAnsi="Times New Roman" w:cs="Times New Roman"/>
          <w:sz w:val="24"/>
          <w:lang w:val="en-GB"/>
        </w:rPr>
        <w:t xml:space="preserve">We only considered daylight locations for this ratio. Indeed, at night, </w:t>
      </w:r>
      <w:r w:rsidR="004E1099" w:rsidRPr="00E53822">
        <w:rPr>
          <w:rFonts w:ascii="Times New Roman" w:hAnsi="Times New Roman" w:cs="Times New Roman"/>
          <w:sz w:val="24"/>
          <w:lang w:val="en-GB"/>
        </w:rPr>
        <w:t xml:space="preserve">wandering albatrosses mainly rest on the sea surface, </w:t>
      </w:r>
      <w:r w:rsidR="00E63DE3" w:rsidRPr="00E53822">
        <w:rPr>
          <w:rFonts w:ascii="Times New Roman" w:hAnsi="Times New Roman" w:cs="Times New Roman"/>
          <w:sz w:val="24"/>
          <w:lang w:val="en-GB"/>
        </w:rPr>
        <w:fldChar w:fldCharType="begin"/>
      </w:r>
      <w:r w:rsidR="006A03C3" w:rsidRPr="00E53822">
        <w:rPr>
          <w:rFonts w:ascii="Times New Roman" w:hAnsi="Times New Roman" w:cs="Times New Roman"/>
          <w:sz w:val="24"/>
          <w:lang w:val="en-GB"/>
        </w:rPr>
        <w:instrText xml:space="preserve"> ADDIN ZOTERO_ITEM CSL_CITATION {"citationID":"2dvlu9tob5","properties":{"formattedCitation":"(Weimerskirch, Wilson, et al. 1997)","plainCitation":"(Weimerskirch, Wilson, et al. 1997)"},"citationItems":[{"id":261,"uris":["http://zotero.org/users/1723945/items/H739W9GJ"],"uri":["http://zotero.org/users/1723945/items/H739W9GJ"],"itemData":{"id":261,"type":"article-journal","title":"Activity pattern of foraging in the wandering albatross: a marine predator with two modes of prey searching","container-title":"Marine Ecology Progress Series","page":"245-254","volume":"151","issue":"1","author":[{"family":"Weimerskirch","given":"H."},{"family":"Wilson","given":"R. P."},{"family":"Lys","given":"P."}],"issued":{"date-parts":[["1997"]]}}}],"schema":"https://github.com/citation-style-language/schema/raw/master/csl-citation.json"} </w:instrText>
      </w:r>
      <w:r w:rsidR="00E63DE3" w:rsidRPr="00E53822">
        <w:rPr>
          <w:rFonts w:ascii="Times New Roman" w:hAnsi="Times New Roman" w:cs="Times New Roman"/>
          <w:sz w:val="24"/>
          <w:lang w:val="en-GB"/>
        </w:rPr>
        <w:fldChar w:fldCharType="separate"/>
      </w:r>
      <w:r w:rsidR="006A03C3" w:rsidRPr="00E53822">
        <w:rPr>
          <w:rFonts w:ascii="Times New Roman" w:hAnsi="Times New Roman" w:cs="Times New Roman"/>
          <w:sz w:val="24"/>
          <w:lang w:val="en-GB"/>
        </w:rPr>
        <w:t>(Weimerskirch, Wilson, et al. 1997)</w:t>
      </w:r>
      <w:r w:rsidR="00E63DE3" w:rsidRPr="00E53822">
        <w:rPr>
          <w:rFonts w:ascii="Times New Roman" w:hAnsi="Times New Roman" w:cs="Times New Roman"/>
          <w:sz w:val="24"/>
          <w:lang w:val="en-GB"/>
        </w:rPr>
        <w:fldChar w:fldCharType="end"/>
      </w:r>
      <w:r w:rsidR="004E1099" w:rsidRPr="00E53822">
        <w:rPr>
          <w:rFonts w:ascii="Times New Roman" w:hAnsi="Times New Roman" w:cs="Times New Roman"/>
          <w:sz w:val="24"/>
          <w:lang w:val="en-GB"/>
        </w:rPr>
        <w:t xml:space="preserve">, and thus </w:t>
      </w:r>
      <w:r w:rsidR="00690EF6">
        <w:rPr>
          <w:rFonts w:ascii="Times New Roman" w:hAnsi="Times New Roman" w:cs="Times New Roman"/>
          <w:sz w:val="24"/>
          <w:lang w:val="en-GB"/>
        </w:rPr>
        <w:t>low speed</w:t>
      </w:r>
      <w:r w:rsidR="00690EF6" w:rsidRPr="00E53822">
        <w:rPr>
          <w:rFonts w:ascii="Times New Roman" w:hAnsi="Times New Roman" w:cs="Times New Roman"/>
          <w:sz w:val="24"/>
          <w:lang w:val="en-GB"/>
        </w:rPr>
        <w:t xml:space="preserve"> </w:t>
      </w:r>
      <w:r w:rsidR="008F44CC" w:rsidRPr="00E53822">
        <w:rPr>
          <w:rFonts w:ascii="Times New Roman" w:hAnsi="Times New Roman" w:cs="Times New Roman"/>
          <w:sz w:val="24"/>
          <w:lang w:val="en-GB"/>
        </w:rPr>
        <w:t xml:space="preserve">positions are more likely to reflect resting than feeding, so that including them would possibly </w:t>
      </w:r>
      <w:r w:rsidR="008410D9">
        <w:rPr>
          <w:rFonts w:ascii="Times New Roman" w:hAnsi="Times New Roman" w:cs="Times New Roman"/>
          <w:sz w:val="24"/>
          <w:lang w:val="en-GB"/>
        </w:rPr>
        <w:t>weaken</w:t>
      </w:r>
      <w:r w:rsidR="008410D9" w:rsidRPr="00E53822">
        <w:rPr>
          <w:rFonts w:ascii="Times New Roman" w:hAnsi="Times New Roman" w:cs="Times New Roman"/>
          <w:sz w:val="24"/>
          <w:lang w:val="en-GB"/>
        </w:rPr>
        <w:t xml:space="preserve"> </w:t>
      </w:r>
      <w:r w:rsidR="008F44CC" w:rsidRPr="00E53822">
        <w:rPr>
          <w:rFonts w:ascii="Times New Roman" w:hAnsi="Times New Roman" w:cs="Times New Roman"/>
          <w:sz w:val="24"/>
          <w:lang w:val="en-GB"/>
        </w:rPr>
        <w:t>the signal.</w:t>
      </w:r>
      <w:r w:rsidR="00550325" w:rsidRPr="00E53822">
        <w:rPr>
          <w:rFonts w:ascii="Times New Roman" w:hAnsi="Times New Roman" w:cs="Times New Roman"/>
          <w:sz w:val="24"/>
          <w:lang w:val="en-GB"/>
        </w:rPr>
        <w:t xml:space="preserve"> </w:t>
      </w:r>
      <w:r w:rsidR="00C93C6D">
        <w:rPr>
          <w:rFonts w:ascii="Times New Roman" w:hAnsi="Times New Roman" w:cs="Times New Roman"/>
          <w:sz w:val="24"/>
          <w:lang w:val="en-GB"/>
        </w:rPr>
        <w:t xml:space="preserve">For each distance bin, the ratio was established over &gt;100 bird positions. </w:t>
      </w:r>
      <w:r w:rsidR="00E5486A" w:rsidRPr="00E53822">
        <w:rPr>
          <w:rFonts w:ascii="Times New Roman" w:hAnsi="Times New Roman" w:cs="Times New Roman"/>
          <w:sz w:val="24"/>
          <w:lang w:val="en-GB"/>
        </w:rPr>
        <w:t>A</w:t>
      </w:r>
      <w:r w:rsidR="009B701C">
        <w:rPr>
          <w:rFonts w:ascii="Times New Roman" w:hAnsi="Times New Roman" w:cs="Times New Roman"/>
          <w:sz w:val="24"/>
          <w:lang w:val="en-GB"/>
        </w:rPr>
        <w:t xml:space="preserve">s </w:t>
      </w:r>
      <w:r w:rsidR="00690EF6">
        <w:rPr>
          <w:rFonts w:ascii="Times New Roman" w:hAnsi="Times New Roman" w:cs="Times New Roman"/>
          <w:sz w:val="24"/>
          <w:lang w:val="en-GB"/>
        </w:rPr>
        <w:t>this low/high speeds</w:t>
      </w:r>
      <w:r w:rsidR="005826BA">
        <w:rPr>
          <w:rFonts w:ascii="Times New Roman" w:hAnsi="Times New Roman" w:cs="Times New Roman"/>
          <w:sz w:val="24"/>
          <w:lang w:val="en-GB"/>
        </w:rPr>
        <w:t xml:space="preserve"> ratio</w:t>
      </w:r>
      <w:r w:rsidR="009B701C">
        <w:rPr>
          <w:rFonts w:ascii="Times New Roman" w:hAnsi="Times New Roman" w:cs="Times New Roman"/>
          <w:sz w:val="24"/>
          <w:lang w:val="en-GB"/>
        </w:rPr>
        <w:t xml:space="preserve"> also showed a steep decline followed by a more constant shape</w:t>
      </w:r>
      <w:r w:rsidR="00C93C6D">
        <w:rPr>
          <w:rFonts w:ascii="Times New Roman" w:hAnsi="Times New Roman" w:cs="Times New Roman"/>
          <w:sz w:val="24"/>
          <w:lang w:val="en-GB"/>
        </w:rPr>
        <w:t xml:space="preserve"> with distance</w:t>
      </w:r>
      <w:r w:rsidR="009B701C">
        <w:rPr>
          <w:rFonts w:ascii="Times New Roman" w:hAnsi="Times New Roman" w:cs="Times New Roman"/>
          <w:sz w:val="24"/>
          <w:lang w:val="en-GB"/>
        </w:rPr>
        <w:t>, a</w:t>
      </w:r>
      <w:r w:rsidR="00E5486A" w:rsidRPr="00E53822">
        <w:rPr>
          <w:rFonts w:ascii="Times New Roman" w:hAnsi="Times New Roman" w:cs="Times New Roman"/>
          <w:sz w:val="24"/>
          <w:lang w:val="en-GB"/>
        </w:rPr>
        <w:t xml:space="preserve"> piecewise linear regression model was again applied to determine the distance from vessels at which this increase in the ratio began</w:t>
      </w:r>
      <w:r w:rsidR="009B701C">
        <w:rPr>
          <w:rFonts w:ascii="Times New Roman" w:hAnsi="Times New Roman" w:cs="Times New Roman"/>
          <w:sz w:val="24"/>
          <w:lang w:val="en-GB"/>
        </w:rPr>
        <w:t xml:space="preserve"> (with one </w:t>
      </w:r>
      <w:r w:rsidR="005F52E2">
        <w:rPr>
          <w:rFonts w:ascii="Times New Roman" w:hAnsi="Times New Roman" w:cs="Times New Roman"/>
          <w:sz w:val="24"/>
          <w:lang w:val="en-GB"/>
        </w:rPr>
        <w:t>break point</w:t>
      </w:r>
      <w:r w:rsidR="009B701C">
        <w:rPr>
          <w:rFonts w:ascii="Times New Roman" w:hAnsi="Times New Roman" w:cs="Times New Roman"/>
          <w:sz w:val="24"/>
          <w:lang w:val="en-GB"/>
        </w:rPr>
        <w:t>, initialized at 500 meters)</w:t>
      </w:r>
      <w:r w:rsidR="00E5486A" w:rsidRPr="00E53822">
        <w:rPr>
          <w:rFonts w:ascii="Times New Roman" w:hAnsi="Times New Roman" w:cs="Times New Roman"/>
          <w:sz w:val="24"/>
          <w:lang w:val="en-GB"/>
        </w:rPr>
        <w:t>.</w:t>
      </w:r>
      <w:r w:rsidR="00C9489E">
        <w:rPr>
          <w:rFonts w:ascii="Times New Roman" w:hAnsi="Times New Roman" w:cs="Times New Roman"/>
          <w:sz w:val="24"/>
          <w:lang w:val="en-GB"/>
        </w:rPr>
        <w:t xml:space="preserve"> </w:t>
      </w:r>
      <w:r w:rsidR="00AC25C2">
        <w:rPr>
          <w:rFonts w:ascii="Times New Roman" w:hAnsi="Times New Roman" w:cs="Times New Roman"/>
          <w:sz w:val="24"/>
          <w:lang w:val="en-GB"/>
        </w:rPr>
        <w:t>Binning distances every 1km did not qualita</w:t>
      </w:r>
      <w:r w:rsidR="001B38CD">
        <w:rPr>
          <w:rFonts w:ascii="Times New Roman" w:hAnsi="Times New Roman" w:cs="Times New Roman"/>
          <w:sz w:val="24"/>
          <w:lang w:val="en-GB"/>
        </w:rPr>
        <w:t>tively change</w:t>
      </w:r>
      <w:r w:rsidR="00AC25C2">
        <w:rPr>
          <w:rFonts w:ascii="Times New Roman" w:hAnsi="Times New Roman" w:cs="Times New Roman"/>
          <w:sz w:val="24"/>
          <w:lang w:val="en-GB"/>
        </w:rPr>
        <w:t xml:space="preserve"> the results</w:t>
      </w:r>
      <w:r w:rsidR="001B38CD">
        <w:rPr>
          <w:rFonts w:ascii="Times New Roman" w:hAnsi="Times New Roman" w:cs="Times New Roman"/>
          <w:sz w:val="24"/>
          <w:lang w:val="en-GB"/>
        </w:rPr>
        <w:t>.</w:t>
      </w:r>
    </w:p>
    <w:p w14:paraId="0A1B910A" w14:textId="3CD81E05" w:rsidR="00AB789A" w:rsidRDefault="00AB789A" w:rsidP="00E35DAE">
      <w:pPr>
        <w:ind w:firstLine="708"/>
        <w:jc w:val="both"/>
        <w:rPr>
          <w:rFonts w:ascii="Times New Roman" w:hAnsi="Times New Roman" w:cs="Times New Roman"/>
          <w:sz w:val="24"/>
          <w:lang w:val="en-GB"/>
        </w:rPr>
      </w:pPr>
      <w:r w:rsidRPr="00E53822">
        <w:rPr>
          <w:rFonts w:ascii="Times New Roman" w:hAnsi="Times New Roman" w:cs="Times New Roman"/>
          <w:sz w:val="24"/>
          <w:lang w:val="en-GB"/>
        </w:rPr>
        <w:t>All calculations were conducted in the R environment</w:t>
      </w:r>
      <w:r w:rsidR="00F44F00">
        <w:rPr>
          <w:rFonts w:ascii="Times New Roman" w:hAnsi="Times New Roman" w:cs="Times New Roman"/>
          <w:sz w:val="24"/>
          <w:lang w:val="en-GB"/>
        </w:rPr>
        <w:t xml:space="preserve"> </w:t>
      </w:r>
      <w:r w:rsidR="00F44F00">
        <w:rPr>
          <w:rFonts w:ascii="Times New Roman" w:hAnsi="Times New Roman" w:cs="Times New Roman"/>
          <w:sz w:val="24"/>
          <w:lang w:val="en-GB"/>
        </w:rPr>
        <w:fldChar w:fldCharType="begin"/>
      </w:r>
      <w:r w:rsidR="00F44F00">
        <w:rPr>
          <w:rFonts w:ascii="Times New Roman" w:hAnsi="Times New Roman" w:cs="Times New Roman"/>
          <w:sz w:val="24"/>
          <w:lang w:val="en-GB"/>
        </w:rPr>
        <w:instrText xml:space="preserve"> ADDIN ZOTERO_ITEM CSL_CITATION {"citationID":"2ihjs0i70s","properties":{"formattedCitation":"(Team R. Core 2012)","plainCitation":"(Team R. Core 2012)"},"citationItems":[{"id":249,"uris":["http://zotero.org/users/1723945/items/FB763X5J"],"uri":["http://zotero.org/users/1723945/items/FB763X5J"],"itemData":{"id":249,"type":"book","title":"R: A language and environment for statistical computing","publisher":"R Foundation for Statistical Computing","publisher-place":"Vienna, Austria","event-place":"Vienna, Austria","author":[{"family":"Team R. Core","given":""}],"issued":{"date-parts":[["2012"]]}}}],"schema":"https://github.com/citation-style-language/schema/raw/master/csl-citation.json"} </w:instrText>
      </w:r>
      <w:r w:rsidR="00F44F00">
        <w:rPr>
          <w:rFonts w:ascii="Times New Roman" w:hAnsi="Times New Roman" w:cs="Times New Roman"/>
          <w:sz w:val="24"/>
          <w:lang w:val="en-GB"/>
        </w:rPr>
        <w:fldChar w:fldCharType="separate"/>
      </w:r>
      <w:r w:rsidR="00F44F00" w:rsidRPr="00E35DAE">
        <w:rPr>
          <w:rFonts w:ascii="Times New Roman" w:hAnsi="Times New Roman" w:cs="Times New Roman"/>
          <w:sz w:val="24"/>
          <w:lang w:val="en-US"/>
        </w:rPr>
        <w:t>(Team R. Core 2012)</w:t>
      </w:r>
      <w:r w:rsidR="00F44F00">
        <w:rPr>
          <w:rFonts w:ascii="Times New Roman" w:hAnsi="Times New Roman" w:cs="Times New Roman"/>
          <w:sz w:val="24"/>
          <w:lang w:val="en-GB"/>
        </w:rPr>
        <w:fldChar w:fldCharType="end"/>
      </w:r>
      <w:r w:rsidRPr="00E53822">
        <w:rPr>
          <w:rFonts w:ascii="Times New Roman" w:hAnsi="Times New Roman" w:cs="Times New Roman"/>
          <w:sz w:val="24"/>
          <w:lang w:val="en-GB"/>
        </w:rPr>
        <w:t>, using routine</w:t>
      </w:r>
      <w:r>
        <w:rPr>
          <w:rFonts w:ascii="Times New Roman" w:hAnsi="Times New Roman" w:cs="Times New Roman"/>
          <w:sz w:val="24"/>
          <w:lang w:val="en-GB"/>
        </w:rPr>
        <w:t>s</w:t>
      </w:r>
      <w:r w:rsidRPr="00E53822">
        <w:rPr>
          <w:rFonts w:ascii="Times New Roman" w:hAnsi="Times New Roman" w:cs="Times New Roman"/>
          <w:sz w:val="24"/>
          <w:lang w:val="en-GB"/>
        </w:rPr>
        <w:t xml:space="preserve"> that we developed. </w:t>
      </w:r>
    </w:p>
    <w:p w14:paraId="0E9B6733" w14:textId="06B4631F" w:rsidR="00C7270B" w:rsidRPr="00E35DAE" w:rsidRDefault="005826BA" w:rsidP="00B355E7">
      <w:pPr>
        <w:jc w:val="both"/>
        <w:rPr>
          <w:rFonts w:ascii="Times New Roman" w:hAnsi="Times New Roman" w:cs="Times New Roman"/>
          <w:i/>
          <w:sz w:val="28"/>
          <w:lang w:val="en-GB"/>
        </w:rPr>
      </w:pPr>
      <w:r>
        <w:rPr>
          <w:rFonts w:ascii="Times New Roman" w:hAnsi="Times New Roman" w:cs="Times New Roman"/>
          <w:i/>
          <w:sz w:val="28"/>
          <w:lang w:val="en-GB"/>
        </w:rPr>
        <w:t>Effects of GPS sampling regimes and errors in boat estimated position on our results</w:t>
      </w:r>
    </w:p>
    <w:p w14:paraId="6D3CE774" w14:textId="4045B507" w:rsidR="008D4EAC" w:rsidRDefault="005826BA" w:rsidP="00E35DAE">
      <w:pPr>
        <w:jc w:val="both"/>
        <w:rPr>
          <w:rFonts w:ascii="Times New Roman" w:hAnsi="Times New Roman" w:cs="Times New Roman"/>
          <w:sz w:val="24"/>
          <w:lang w:val="en-GB"/>
        </w:rPr>
      </w:pPr>
      <w:r>
        <w:rPr>
          <w:rFonts w:ascii="Times New Roman" w:hAnsi="Times New Roman" w:cs="Times New Roman"/>
          <w:sz w:val="24"/>
          <w:lang w:val="en-GB"/>
        </w:rPr>
        <w:t xml:space="preserve">Both birds and vessels tracks were recorded </w:t>
      </w:r>
      <w:r w:rsidR="009B7281">
        <w:rPr>
          <w:rFonts w:ascii="Times New Roman" w:hAnsi="Times New Roman" w:cs="Times New Roman"/>
          <w:sz w:val="24"/>
          <w:lang w:val="en-GB"/>
        </w:rPr>
        <w:t xml:space="preserve">here </w:t>
      </w:r>
      <w:r>
        <w:rPr>
          <w:rFonts w:ascii="Times New Roman" w:hAnsi="Times New Roman" w:cs="Times New Roman"/>
          <w:sz w:val="24"/>
          <w:lang w:val="en-GB"/>
        </w:rPr>
        <w:t>with a frequency relatively low compared to the time</w:t>
      </w:r>
      <w:r w:rsidR="009B7281">
        <w:rPr>
          <w:rFonts w:ascii="Times New Roman" w:hAnsi="Times New Roman" w:cs="Times New Roman"/>
          <w:sz w:val="24"/>
          <w:lang w:val="en-GB"/>
        </w:rPr>
        <w:t xml:space="preserve"> and spatial</w:t>
      </w:r>
      <w:r>
        <w:rPr>
          <w:rFonts w:ascii="Times New Roman" w:hAnsi="Times New Roman" w:cs="Times New Roman"/>
          <w:sz w:val="24"/>
          <w:lang w:val="en-GB"/>
        </w:rPr>
        <w:t xml:space="preserve"> scale at which changes in bird behaviour could occur. </w:t>
      </w:r>
      <w:r w:rsidR="009B7281">
        <w:rPr>
          <w:rFonts w:ascii="Times New Roman" w:hAnsi="Times New Roman" w:cs="Times New Roman"/>
          <w:sz w:val="24"/>
          <w:lang w:val="en-GB"/>
        </w:rPr>
        <w:t>Int</w:t>
      </w:r>
      <w:r w:rsidR="00C7270B">
        <w:rPr>
          <w:rFonts w:ascii="Times New Roman" w:hAnsi="Times New Roman" w:cs="Times New Roman"/>
          <w:sz w:val="24"/>
          <w:lang w:val="en-GB"/>
        </w:rPr>
        <w:t>erpolating vessel positions</w:t>
      </w:r>
      <w:r w:rsidR="009B7281">
        <w:rPr>
          <w:rFonts w:ascii="Times New Roman" w:hAnsi="Times New Roman" w:cs="Times New Roman"/>
          <w:sz w:val="24"/>
          <w:lang w:val="en-GB"/>
        </w:rPr>
        <w:t xml:space="preserve"> part</w:t>
      </w:r>
      <w:r w:rsidR="00C7270B">
        <w:rPr>
          <w:rFonts w:ascii="Times New Roman" w:hAnsi="Times New Roman" w:cs="Times New Roman"/>
          <w:sz w:val="24"/>
          <w:lang w:val="en-GB"/>
        </w:rPr>
        <w:t>ly</w:t>
      </w:r>
      <w:r w:rsidR="009B7281">
        <w:rPr>
          <w:rFonts w:ascii="Times New Roman" w:hAnsi="Times New Roman" w:cs="Times New Roman"/>
          <w:sz w:val="24"/>
          <w:lang w:val="en-GB"/>
        </w:rPr>
        <w:t xml:space="preserve"> overcomes</w:t>
      </w:r>
      <w:r w:rsidR="00C7270B">
        <w:rPr>
          <w:rFonts w:ascii="Times New Roman" w:hAnsi="Times New Roman" w:cs="Times New Roman"/>
          <w:sz w:val="24"/>
          <w:lang w:val="en-GB"/>
        </w:rPr>
        <w:t xml:space="preserve"> this issue, but</w:t>
      </w:r>
      <w:r w:rsidR="009B7281">
        <w:rPr>
          <w:rFonts w:ascii="Times New Roman" w:hAnsi="Times New Roman" w:cs="Times New Roman"/>
          <w:sz w:val="24"/>
          <w:lang w:val="en-GB"/>
        </w:rPr>
        <w:t xml:space="preserve"> introduces some errors in estimated vessel locations. However, we argue here that this is unlikely to affect the conclusions of our study</w:t>
      </w:r>
      <w:r w:rsidR="00941CC9">
        <w:rPr>
          <w:rFonts w:ascii="Times New Roman" w:hAnsi="Times New Roman" w:cs="Times New Roman"/>
          <w:sz w:val="24"/>
          <w:lang w:val="en-GB"/>
        </w:rPr>
        <w:t>.</w:t>
      </w:r>
    </w:p>
    <w:p w14:paraId="2A93627D" w14:textId="37B3EB1E" w:rsidR="009B7281" w:rsidRDefault="00C00BD1">
      <w:pPr>
        <w:ind w:firstLine="708"/>
        <w:jc w:val="both"/>
        <w:rPr>
          <w:rFonts w:ascii="Times New Roman" w:hAnsi="Times New Roman" w:cs="Times New Roman"/>
          <w:sz w:val="24"/>
          <w:lang w:val="en-GB"/>
        </w:rPr>
      </w:pPr>
      <w:r>
        <w:rPr>
          <w:rFonts w:ascii="Times New Roman" w:hAnsi="Times New Roman" w:cs="Times New Roman"/>
          <w:sz w:val="24"/>
          <w:lang w:val="en-GB"/>
        </w:rPr>
        <w:t xml:space="preserve">A first argument is that by taking a 10° threshold for analysing the </w:t>
      </w:r>
      <w:r w:rsidRPr="00E53822">
        <w:rPr>
          <w:rFonts w:ascii="Times New Roman" w:hAnsi="Times New Roman" w:cs="Times New Roman"/>
          <w:sz w:val="24"/>
          <w:lang w:val="en-GB"/>
        </w:rPr>
        <w:t>α</w:t>
      </w:r>
      <w:r>
        <w:rPr>
          <w:rFonts w:ascii="Times New Roman" w:hAnsi="Times New Roman" w:cs="Times New Roman"/>
          <w:sz w:val="24"/>
          <w:lang w:val="en-GB"/>
        </w:rPr>
        <w:t xml:space="preserve"> distribution, we overcome </w:t>
      </w:r>
      <w:r w:rsidR="00C7270B">
        <w:rPr>
          <w:rFonts w:ascii="Times New Roman" w:hAnsi="Times New Roman" w:cs="Times New Roman"/>
          <w:sz w:val="24"/>
          <w:lang w:val="en-GB"/>
        </w:rPr>
        <w:t xml:space="preserve">the </w:t>
      </w:r>
      <w:r>
        <w:rPr>
          <w:rFonts w:ascii="Times New Roman" w:hAnsi="Times New Roman" w:cs="Times New Roman"/>
          <w:sz w:val="24"/>
          <w:lang w:val="en-GB"/>
        </w:rPr>
        <w:t xml:space="preserve">potential </w:t>
      </w:r>
      <w:r w:rsidR="00A456DB">
        <w:rPr>
          <w:rFonts w:ascii="Times New Roman" w:hAnsi="Times New Roman" w:cs="Times New Roman"/>
          <w:sz w:val="24"/>
          <w:lang w:val="en-GB"/>
        </w:rPr>
        <w:t>lack of sensitivity</w:t>
      </w:r>
      <w:r>
        <w:rPr>
          <w:rFonts w:ascii="Times New Roman" w:hAnsi="Times New Roman" w:cs="Times New Roman"/>
          <w:sz w:val="24"/>
          <w:lang w:val="en-GB"/>
        </w:rPr>
        <w:t xml:space="preserve"> caused by vessel location incertitude in the axis perpendicular to the bird direction. </w:t>
      </w:r>
      <w:r w:rsidR="00A456DB">
        <w:rPr>
          <w:rFonts w:ascii="Times New Roman" w:hAnsi="Times New Roman" w:cs="Times New Roman"/>
          <w:sz w:val="24"/>
          <w:lang w:val="en-GB"/>
        </w:rPr>
        <w:t>A</w:t>
      </w:r>
      <w:r>
        <w:rPr>
          <w:rFonts w:ascii="Times New Roman" w:hAnsi="Times New Roman" w:cs="Times New Roman"/>
          <w:sz w:val="24"/>
          <w:lang w:val="en-GB"/>
        </w:rPr>
        <w:t>t a distance of 30km, a 10° arc covers a field of more than 5km long (2.5km long at 15km</w:t>
      </w:r>
      <w:r w:rsidR="00A456DB">
        <w:rPr>
          <w:rFonts w:ascii="Times New Roman" w:hAnsi="Times New Roman" w:cs="Times New Roman"/>
          <w:sz w:val="24"/>
          <w:lang w:val="en-GB"/>
        </w:rPr>
        <w:t xml:space="preserve">), which we estimate to cover the magnitude of potential error in vessel positions. Indeed, to have a quantitative idea of the magnitude of errors created by interpolation, we compared the interpolated tracks with inserted fishing events that we used in our analyses, to tracks likewise interpolated to the 10 minutes, but without inserting fishing events. </w:t>
      </w:r>
      <w:r w:rsidR="008D4EAC">
        <w:rPr>
          <w:rFonts w:ascii="Times New Roman" w:hAnsi="Times New Roman" w:cs="Times New Roman"/>
          <w:sz w:val="24"/>
          <w:lang w:val="en-GB"/>
        </w:rPr>
        <w:t xml:space="preserve">The distance between simultaneous estimated locations of the same boats by the two different methods was in 95% of cases lower than 3km (max 12km, 70% less than 1km; see also estimates of errors in interpolation of trawlers VMS data by </w:t>
      </w:r>
      <w:r w:rsidR="008D4EAC">
        <w:rPr>
          <w:rFonts w:ascii="Times New Roman" w:hAnsi="Times New Roman" w:cs="Times New Roman"/>
          <w:sz w:val="24"/>
          <w:lang w:val="en-GB"/>
        </w:rPr>
        <w:fldChar w:fldCharType="begin"/>
      </w:r>
      <w:r w:rsidR="008D4EAC">
        <w:rPr>
          <w:rFonts w:ascii="Times New Roman" w:hAnsi="Times New Roman" w:cs="Times New Roman"/>
          <w:sz w:val="24"/>
          <w:lang w:val="en-GB"/>
        </w:rPr>
        <w:instrText xml:space="preserve"> ADDIN ZOTERO_ITEM CSL_CITATION {"citationID":"21iq6nd4bf","properties":{"formattedCitation":"(Granadeiro et al. 2011)","plainCitation":"(Granadeiro et al. 2011)"},"citationItems":[{"id":45,"uris":["http://zotero.org/users/1723945/items/KS8PIPSV"],"uri":["http://zotero.org/users/1723945/items/KS8PIPSV"],"itemData":{"id":45,"type":"article-journal","title":"Albatrosses Following Fishing Vessels: How Badly Hooked Are They on an Easy Meal?","container-title":"PLoS ONE:","page":"e17467","volume":"6","issue":"3","abstract":"Fisheries have major impacts on seabirds, both by changing food availability and by causing direct mortality of birds during trawling and longline setting. However, little is known about the nature and the spatial-temporal extent of the interactions between individual birds and vessels. By studying a system in which we had fine-scale data on bird movements and activity, and near real-time information on vessel distribution, we provide new insights on the association of a threatened albatross with fisheries. During early chick-rearing, black-browed albatrosses Thalassarche melanophris from two different colonies (separated by only 75 km) showed significant differences in the degree of association with fisheries, despite being nearly equidistant to the Falklands fishing fleet. Most foraging trips from either colony did not bring tracked individuals close to vessels, and proportionally little time and foraging effort was spent near ships. Nevertheless, a few individuals repeatedly visited fishing vessels, which may indicate they specialise on fisheries-linked food sources and so are potentially more vulnerable to bycatch. The evidence suggests that this population has little reliance on fisheries discards at a critical stage of its nesting cycle, and hence measures to limit fisheries waste on the Patagonian shelf that also reduce vessel attractiveness and the risk of incidental mortality, would be of high overall conservation benefit.","DOI":"10.1371/journal.pone.0017467","author":[{"family":"Granadeiro","given":"J. P."},{"family":"Phillips","given":"R.A."},{"family":"Brickle","given":"P."},{"family":"Catry","given":"P."}],"issued":{"date-parts":[["2011",3,2]]},"accessed":{"date-parts":[["2014",1,13]],"season":"16:24:55"}}}],"schema":"https://github.com/citation-style-language/schema/raw/master/csl-citation.json"} </w:instrText>
      </w:r>
      <w:r w:rsidR="008D4EAC">
        <w:rPr>
          <w:rFonts w:ascii="Times New Roman" w:hAnsi="Times New Roman" w:cs="Times New Roman"/>
          <w:sz w:val="24"/>
          <w:lang w:val="en-GB"/>
        </w:rPr>
        <w:fldChar w:fldCharType="separate"/>
      </w:r>
      <w:r w:rsidR="008D4EAC" w:rsidRPr="00E35DAE">
        <w:rPr>
          <w:rFonts w:ascii="Times New Roman" w:hAnsi="Times New Roman" w:cs="Times New Roman"/>
          <w:sz w:val="24"/>
          <w:lang w:val="en-US"/>
        </w:rPr>
        <w:t>Granadeiro et al. 2011)</w:t>
      </w:r>
      <w:r w:rsidR="008D4EAC">
        <w:rPr>
          <w:rFonts w:ascii="Times New Roman" w:hAnsi="Times New Roman" w:cs="Times New Roman"/>
          <w:sz w:val="24"/>
          <w:lang w:val="en-GB"/>
        </w:rPr>
        <w:fldChar w:fldCharType="end"/>
      </w:r>
      <w:r w:rsidR="008D4EAC">
        <w:rPr>
          <w:rFonts w:ascii="Times New Roman" w:hAnsi="Times New Roman" w:cs="Times New Roman"/>
          <w:sz w:val="24"/>
          <w:lang w:val="en-GB"/>
        </w:rPr>
        <w:t>.</w:t>
      </w:r>
    </w:p>
    <w:p w14:paraId="66F94F7A" w14:textId="2D23FCC8" w:rsidR="008D4EAC" w:rsidRDefault="0001333D">
      <w:pPr>
        <w:ind w:firstLine="708"/>
        <w:jc w:val="both"/>
        <w:rPr>
          <w:rFonts w:ascii="Times New Roman" w:hAnsi="Times New Roman" w:cs="Times New Roman"/>
          <w:sz w:val="24"/>
          <w:lang w:val="en-GB"/>
        </w:rPr>
      </w:pPr>
      <w:r>
        <w:rPr>
          <w:rFonts w:ascii="Times New Roman" w:hAnsi="Times New Roman" w:cs="Times New Roman"/>
          <w:sz w:val="24"/>
          <w:lang w:val="en-GB"/>
        </w:rPr>
        <w:t xml:space="preserve">However, it could be objected that these small but non negligible errors in boat positions are potentially causing inaccurate measurements of bird-vessel distances and directions. Our second argument, based on the assumption that errors in boat locations are independent of birds’ locations, is that these errors are averaged out to a null value by our statistical treatment. As stated above, each ratio point used in our analyses (and illustrated in our two figures) is established over some hundreds of bird-vessel couples of locations. The apparent distances are </w:t>
      </w:r>
      <w:r>
        <w:rPr>
          <w:rFonts w:ascii="Times New Roman" w:hAnsi="Times New Roman" w:cs="Times New Roman"/>
          <w:i/>
          <w:sz w:val="24"/>
          <w:lang w:val="en-GB"/>
        </w:rPr>
        <w:t>a priori</w:t>
      </w:r>
      <w:r>
        <w:rPr>
          <w:rFonts w:ascii="Times New Roman" w:hAnsi="Times New Roman" w:cs="Times New Roman"/>
          <w:sz w:val="24"/>
          <w:lang w:val="en-GB"/>
        </w:rPr>
        <w:t xml:space="preserve"> equally likely to be over or underesti</w:t>
      </w:r>
      <w:r w:rsidR="00C7270B">
        <w:rPr>
          <w:rFonts w:ascii="Times New Roman" w:hAnsi="Times New Roman" w:cs="Times New Roman"/>
          <w:sz w:val="24"/>
          <w:lang w:val="en-GB"/>
        </w:rPr>
        <w:t>mated relative to the real bird-</w:t>
      </w:r>
      <w:r w:rsidR="00941CC9">
        <w:rPr>
          <w:rFonts w:ascii="Times New Roman" w:hAnsi="Times New Roman" w:cs="Times New Roman"/>
          <w:sz w:val="24"/>
          <w:lang w:val="en-GB"/>
        </w:rPr>
        <w:t>vessel distance, so that o</w:t>
      </w:r>
      <w:r>
        <w:rPr>
          <w:rFonts w:ascii="Times New Roman" w:hAnsi="Times New Roman" w:cs="Times New Roman"/>
          <w:sz w:val="24"/>
          <w:lang w:val="en-GB"/>
        </w:rPr>
        <w:t>n average our points should truly represent the distance bin in which they fall in.</w:t>
      </w:r>
      <w:r w:rsidR="003F4A7C">
        <w:rPr>
          <w:rFonts w:ascii="Times New Roman" w:hAnsi="Times New Roman" w:cs="Times New Roman"/>
          <w:sz w:val="24"/>
          <w:lang w:val="en-GB"/>
        </w:rPr>
        <w:t xml:space="preserve"> Moreover, these ratio points are not themselves analysed, but used to reveal a general trend with distance, through regression. A similar reasoning applies to inaccurate measurements of apparent directions. </w:t>
      </w:r>
    </w:p>
    <w:p w14:paraId="43FF5487" w14:textId="59925AE5" w:rsidR="00AB789A" w:rsidRDefault="003F4A7C">
      <w:pPr>
        <w:ind w:firstLine="708"/>
        <w:jc w:val="both"/>
        <w:rPr>
          <w:rFonts w:ascii="Times New Roman" w:hAnsi="Times New Roman" w:cs="Times New Roman"/>
          <w:sz w:val="24"/>
          <w:lang w:val="en-GB"/>
        </w:rPr>
      </w:pPr>
      <w:r>
        <w:rPr>
          <w:rFonts w:ascii="Times New Roman" w:hAnsi="Times New Roman" w:cs="Times New Roman"/>
          <w:sz w:val="24"/>
          <w:lang w:val="en-GB"/>
        </w:rPr>
        <w:t xml:space="preserve">Finally, because we calculate bird direction </w:t>
      </w:r>
      <w:r>
        <w:rPr>
          <w:rFonts w:ascii="Times New Roman" w:hAnsi="Times New Roman" w:cs="Times New Roman"/>
          <w:i/>
          <w:sz w:val="24"/>
          <w:lang w:val="en-GB"/>
        </w:rPr>
        <w:t>a posteriori</w:t>
      </w:r>
      <w:r>
        <w:rPr>
          <w:rFonts w:ascii="Times New Roman" w:hAnsi="Times New Roman" w:cs="Times New Roman"/>
          <w:sz w:val="24"/>
          <w:lang w:val="en-GB"/>
        </w:rPr>
        <w:t xml:space="preserve"> by looking at its next position, there remains a possibility that a fly directed towards a boat at an apparent large distance would have actually started </w:t>
      </w:r>
      <w:r w:rsidR="004F4F4D">
        <w:rPr>
          <w:rFonts w:ascii="Times New Roman" w:hAnsi="Times New Roman" w:cs="Times New Roman"/>
          <w:sz w:val="24"/>
          <w:lang w:val="en-GB"/>
        </w:rPr>
        <w:t xml:space="preserve">only </w:t>
      </w:r>
      <w:r>
        <w:rPr>
          <w:rFonts w:ascii="Times New Roman" w:hAnsi="Times New Roman" w:cs="Times New Roman"/>
          <w:sz w:val="24"/>
          <w:lang w:val="en-GB"/>
        </w:rPr>
        <w:t xml:space="preserve">at a closer distance. This is a limit of the bird track sampling regime. However we believe again that the statistical treatment </w:t>
      </w:r>
      <w:r w:rsidR="00AB789A">
        <w:rPr>
          <w:rFonts w:ascii="Times New Roman" w:hAnsi="Times New Roman" w:cs="Times New Roman"/>
          <w:sz w:val="24"/>
          <w:lang w:val="en-GB"/>
        </w:rPr>
        <w:t>will largely compensate for this overestimation risk. Having more frequent bird GPS positions might ascertain this, but at least in the case of albatrosses, it could also complicate the analyses because depending on wind strength and direction, goal-directed flight might not look as straight at lower spatio-temporal scales.</w:t>
      </w:r>
    </w:p>
    <w:p w14:paraId="5DA6F715" w14:textId="77777777" w:rsidR="00566F21" w:rsidRPr="00E53822" w:rsidRDefault="00566F21" w:rsidP="00852C55">
      <w:pPr>
        <w:rPr>
          <w:sz w:val="24"/>
          <w:lang w:val="en-GB"/>
        </w:rPr>
      </w:pPr>
    </w:p>
    <w:p w14:paraId="6961D06B" w14:textId="77777777" w:rsidR="00FC31B2" w:rsidRPr="00E53822" w:rsidRDefault="002674A4">
      <w:pPr>
        <w:rPr>
          <w:rFonts w:ascii="Times New Roman" w:hAnsi="Times New Roman" w:cs="Times New Roman"/>
          <w:b/>
          <w:sz w:val="32"/>
          <w:szCs w:val="24"/>
          <w:lang w:val="en-GB"/>
        </w:rPr>
      </w:pPr>
      <w:r w:rsidRPr="00E53822">
        <w:rPr>
          <w:rFonts w:ascii="Times New Roman" w:hAnsi="Times New Roman" w:cs="Times New Roman"/>
          <w:b/>
          <w:sz w:val="32"/>
          <w:szCs w:val="24"/>
          <w:lang w:val="en-GB"/>
        </w:rPr>
        <w:t>Results</w:t>
      </w:r>
    </w:p>
    <w:p w14:paraId="1F259A7C" w14:textId="00A45487" w:rsidR="00F27BC1" w:rsidRPr="00E53822" w:rsidRDefault="00F27BC1">
      <w:pPr>
        <w:rPr>
          <w:rFonts w:ascii="Times New Roman" w:hAnsi="Times New Roman" w:cs="Times New Roman"/>
          <w:i/>
          <w:sz w:val="28"/>
          <w:szCs w:val="24"/>
          <w:lang w:val="en-GB"/>
        </w:rPr>
      </w:pPr>
      <w:r w:rsidRPr="00E53822">
        <w:rPr>
          <w:rFonts w:ascii="Times New Roman" w:hAnsi="Times New Roman" w:cs="Times New Roman"/>
          <w:i/>
          <w:sz w:val="28"/>
          <w:szCs w:val="24"/>
          <w:lang w:val="en-GB"/>
        </w:rPr>
        <w:t>Attraction distance</w:t>
      </w:r>
    </w:p>
    <w:p w14:paraId="18586006" w14:textId="4E0FEF38" w:rsidR="00165B1C" w:rsidRDefault="00165B1C">
      <w:pPr>
        <w:jc w:val="both"/>
        <w:rPr>
          <w:rFonts w:ascii="Times New Roman" w:hAnsi="Times New Roman" w:cs="Times New Roman"/>
          <w:sz w:val="24"/>
          <w:szCs w:val="24"/>
          <w:lang w:val="en-GB"/>
        </w:rPr>
      </w:pPr>
      <w:r>
        <w:rPr>
          <w:rFonts w:ascii="Times New Roman" w:hAnsi="Times New Roman" w:cs="Times New Roman"/>
          <w:sz w:val="24"/>
          <w:szCs w:val="24"/>
          <w:lang w:val="en-GB"/>
        </w:rPr>
        <w:t>The proportion of bird positions directed towards boats</w:t>
      </w:r>
      <w:r>
        <w:rPr>
          <w:rFonts w:ascii="Times New Roman" w:hAnsi="Times New Roman" w:cs="Times New Roman"/>
          <w:sz w:val="24"/>
          <w:lang w:val="en-GB"/>
        </w:rPr>
        <w:t>,</w:t>
      </w:r>
      <w:r>
        <w:rPr>
          <w:rFonts w:ascii="Times New Roman" w:hAnsi="Times New Roman" w:cs="Times New Roman"/>
          <w:sz w:val="24"/>
          <w:szCs w:val="24"/>
          <w:lang w:val="en-GB"/>
        </w:rPr>
        <w:t xml:space="preserve"> presented a steep decline followed by a more constant shape with increasing distance from boats</w:t>
      </w:r>
      <w:r w:rsidR="00784669">
        <w:rPr>
          <w:rFonts w:ascii="Times New Roman" w:hAnsi="Times New Roman" w:cs="Times New Roman"/>
          <w:sz w:val="24"/>
          <w:szCs w:val="24"/>
          <w:lang w:val="en-GB"/>
        </w:rPr>
        <w:t xml:space="preserve"> (Fig.1)</w:t>
      </w:r>
      <w:r>
        <w:rPr>
          <w:rFonts w:ascii="Times New Roman" w:hAnsi="Times New Roman" w:cs="Times New Roman"/>
          <w:sz w:val="24"/>
          <w:szCs w:val="24"/>
          <w:lang w:val="en-GB"/>
        </w:rPr>
        <w:t xml:space="preserve">. </w:t>
      </w:r>
      <w:r w:rsidRPr="00E53822">
        <w:rPr>
          <w:rFonts w:ascii="Times New Roman" w:hAnsi="Times New Roman" w:cs="Times New Roman"/>
          <w:sz w:val="24"/>
          <w:szCs w:val="24"/>
          <w:lang w:val="en-GB"/>
        </w:rPr>
        <w:t xml:space="preserve">The </w:t>
      </w:r>
      <w:r>
        <w:rPr>
          <w:rFonts w:ascii="Times New Roman" w:hAnsi="Times New Roman" w:cs="Times New Roman"/>
          <w:sz w:val="24"/>
          <w:szCs w:val="24"/>
          <w:lang w:val="en-GB"/>
        </w:rPr>
        <w:t>break point between these two phases</w:t>
      </w:r>
      <w:r w:rsidRPr="00E53822">
        <w:rPr>
          <w:rFonts w:ascii="Times New Roman" w:hAnsi="Times New Roman" w:cs="Times New Roman"/>
          <w:sz w:val="24"/>
          <w:szCs w:val="24"/>
          <w:lang w:val="en-GB"/>
        </w:rPr>
        <w:t>, which we use as an estimate of the attraction distance, was 29.2km (95% CI: 25.5km – 32.9km).</w:t>
      </w:r>
      <w:r>
        <w:rPr>
          <w:rFonts w:ascii="Times New Roman" w:hAnsi="Times New Roman" w:cs="Times New Roman"/>
          <w:sz w:val="24"/>
          <w:szCs w:val="24"/>
          <w:lang w:val="en-GB"/>
        </w:rPr>
        <w:t xml:space="preserve"> </w:t>
      </w:r>
    </w:p>
    <w:p w14:paraId="1CE2596D" w14:textId="625F7EC3" w:rsidR="00F27BC1" w:rsidRPr="00E53822" w:rsidRDefault="00165B1C">
      <w:pPr>
        <w:jc w:val="both"/>
        <w:rPr>
          <w:rFonts w:ascii="Times New Roman" w:hAnsi="Times New Roman" w:cs="Times New Roman"/>
          <w:sz w:val="24"/>
          <w:lang w:val="en-GB"/>
        </w:rPr>
      </w:pPr>
      <w:r>
        <w:rPr>
          <w:rFonts w:ascii="Times New Roman" w:hAnsi="Times New Roman" w:cs="Times New Roman"/>
          <w:sz w:val="24"/>
          <w:szCs w:val="24"/>
          <w:lang w:val="en-GB"/>
        </w:rPr>
        <w:t>At distances larger than this threshold</w:t>
      </w:r>
      <w:r w:rsidR="002674A4" w:rsidRPr="00E53822">
        <w:rPr>
          <w:rFonts w:ascii="Times New Roman" w:hAnsi="Times New Roman" w:cs="Times New Roman"/>
          <w:sz w:val="24"/>
          <w:szCs w:val="24"/>
          <w:lang w:val="en-GB"/>
        </w:rPr>
        <w:t>,</w:t>
      </w:r>
      <w:r w:rsidR="008F44CC" w:rsidRPr="00E53822">
        <w:rPr>
          <w:rFonts w:ascii="Times New Roman" w:hAnsi="Times New Roman" w:cs="Times New Roman"/>
          <w:sz w:val="24"/>
          <w:szCs w:val="24"/>
          <w:lang w:val="en-GB"/>
        </w:rPr>
        <w:t xml:space="preserve"> </w:t>
      </w:r>
      <w:r>
        <w:rPr>
          <w:rFonts w:ascii="Times New Roman" w:hAnsi="Times New Roman" w:cs="Times New Roman"/>
          <w:sz w:val="24"/>
          <w:szCs w:val="24"/>
          <w:lang w:val="en-GB"/>
        </w:rPr>
        <w:t>birds</w:t>
      </w:r>
      <w:r w:rsidRPr="00E53822">
        <w:rPr>
          <w:rFonts w:ascii="Times New Roman" w:hAnsi="Times New Roman" w:cs="Times New Roman"/>
          <w:sz w:val="24"/>
          <w:szCs w:val="24"/>
          <w:lang w:val="en-GB"/>
        </w:rPr>
        <w:t xml:space="preserve"> </w:t>
      </w:r>
      <w:r w:rsidR="008F44CC" w:rsidRPr="00E53822">
        <w:rPr>
          <w:rFonts w:ascii="Times New Roman" w:hAnsi="Times New Roman" w:cs="Times New Roman"/>
          <w:sz w:val="24"/>
          <w:szCs w:val="24"/>
          <w:lang w:val="en-GB"/>
        </w:rPr>
        <w:t>did not show any sign of attraction to boats:</w:t>
      </w:r>
      <w:r w:rsidR="002674A4" w:rsidRPr="00E53822">
        <w:rPr>
          <w:rFonts w:ascii="Times New Roman" w:hAnsi="Times New Roman" w:cs="Times New Roman"/>
          <w:sz w:val="24"/>
          <w:szCs w:val="24"/>
          <w:lang w:val="en-GB"/>
        </w:rPr>
        <w:t xml:space="preserve"> the proportion of </w:t>
      </w:r>
      <w:r w:rsidR="008F44CC" w:rsidRPr="00E53822">
        <w:rPr>
          <w:rFonts w:ascii="Times New Roman" w:hAnsi="Times New Roman" w:cs="Times New Roman"/>
          <w:sz w:val="24"/>
          <w:szCs w:val="24"/>
          <w:lang w:val="en-GB"/>
        </w:rPr>
        <w:t xml:space="preserve">in-flight positions </w:t>
      </w:r>
      <w:r w:rsidR="002674A4" w:rsidRPr="00E53822">
        <w:rPr>
          <w:rFonts w:ascii="Times New Roman" w:hAnsi="Times New Roman" w:cs="Times New Roman"/>
          <w:sz w:val="24"/>
          <w:szCs w:val="24"/>
          <w:lang w:val="en-GB"/>
        </w:rPr>
        <w:t xml:space="preserve">directed towards boats </w:t>
      </w:r>
      <w:r w:rsidR="008F44CC" w:rsidRPr="00E53822">
        <w:rPr>
          <w:rFonts w:ascii="Times New Roman" w:hAnsi="Times New Roman" w:cs="Times New Roman"/>
          <w:sz w:val="24"/>
          <w:szCs w:val="24"/>
          <w:lang w:val="en-GB"/>
        </w:rPr>
        <w:t xml:space="preserve">was </w:t>
      </w:r>
      <w:r w:rsidR="002674A4" w:rsidRPr="00E53822">
        <w:rPr>
          <w:rFonts w:ascii="Times New Roman" w:hAnsi="Times New Roman" w:cs="Times New Roman"/>
          <w:sz w:val="24"/>
          <w:szCs w:val="24"/>
          <w:lang w:val="en-GB"/>
        </w:rPr>
        <w:t>very close to the value expected under a uniform</w:t>
      </w:r>
      <w:r w:rsidR="008F44CC" w:rsidRPr="00E53822">
        <w:rPr>
          <w:rFonts w:ascii="Times New Roman" w:hAnsi="Times New Roman" w:cs="Times New Roman"/>
          <w:sz w:val="24"/>
          <w:szCs w:val="24"/>
          <w:lang w:val="en-GB"/>
        </w:rPr>
        <w:t xml:space="preserve"> angular</w:t>
      </w:r>
      <w:r w:rsidR="002674A4" w:rsidRPr="00E53822">
        <w:rPr>
          <w:rFonts w:ascii="Times New Roman" w:hAnsi="Times New Roman" w:cs="Times New Roman"/>
          <w:sz w:val="24"/>
          <w:szCs w:val="24"/>
          <w:lang w:val="en-GB"/>
        </w:rPr>
        <w:t xml:space="preserve"> distribution (10°/180°=0.056, </w:t>
      </w:r>
      <w:r w:rsidR="00286C95" w:rsidRPr="00E53822">
        <w:rPr>
          <w:rFonts w:ascii="Times New Roman" w:hAnsi="Times New Roman" w:cs="Times New Roman"/>
          <w:sz w:val="24"/>
          <w:szCs w:val="24"/>
          <w:lang w:val="en-GB"/>
        </w:rPr>
        <w:t>Fig</w:t>
      </w:r>
      <w:r w:rsidR="002674A4" w:rsidRPr="00E53822">
        <w:rPr>
          <w:rFonts w:ascii="Times New Roman" w:hAnsi="Times New Roman" w:cs="Times New Roman"/>
          <w:sz w:val="24"/>
          <w:szCs w:val="24"/>
          <w:lang w:val="en-GB"/>
        </w:rPr>
        <w:t>.1)</w:t>
      </w:r>
      <w:r w:rsidR="008F44CC" w:rsidRPr="00E53822">
        <w:rPr>
          <w:rFonts w:ascii="Times New Roman" w:hAnsi="Times New Roman" w:cs="Times New Roman"/>
          <w:sz w:val="24"/>
          <w:szCs w:val="24"/>
          <w:lang w:val="en-GB"/>
        </w:rPr>
        <w:t>, suggesting random directions with respect to vessels locations</w:t>
      </w:r>
      <w:r w:rsidR="00052180">
        <w:rPr>
          <w:rFonts w:ascii="Times New Roman" w:hAnsi="Times New Roman" w:cs="Times New Roman"/>
          <w:sz w:val="24"/>
          <w:szCs w:val="24"/>
          <w:lang w:val="en-GB"/>
        </w:rPr>
        <w:t xml:space="preserve"> outside of this range</w:t>
      </w:r>
      <w:r w:rsidR="002674A4" w:rsidRPr="00E53822">
        <w:rPr>
          <w:rFonts w:ascii="Times New Roman" w:hAnsi="Times New Roman" w:cs="Times New Roman"/>
          <w:sz w:val="24"/>
          <w:szCs w:val="24"/>
          <w:lang w:val="en-GB"/>
        </w:rPr>
        <w:t xml:space="preserve">. </w:t>
      </w:r>
    </w:p>
    <w:p w14:paraId="328D7740" w14:textId="1118F7BA" w:rsidR="00F27BC1" w:rsidRPr="00E53822" w:rsidRDefault="00F27BC1" w:rsidP="00852C55">
      <w:pPr>
        <w:jc w:val="both"/>
        <w:rPr>
          <w:rFonts w:ascii="Times New Roman" w:hAnsi="Times New Roman" w:cs="Times New Roman"/>
          <w:i/>
          <w:sz w:val="24"/>
          <w:lang w:val="en-GB"/>
        </w:rPr>
      </w:pPr>
      <w:r w:rsidRPr="00E53822">
        <w:rPr>
          <w:rFonts w:ascii="Times New Roman" w:hAnsi="Times New Roman" w:cs="Times New Roman"/>
          <w:i/>
          <w:sz w:val="28"/>
          <w:lang w:val="en-GB"/>
        </w:rPr>
        <w:t>Feeding distance</w:t>
      </w:r>
    </w:p>
    <w:p w14:paraId="39825843" w14:textId="748577FB" w:rsidR="00C158F2" w:rsidRPr="00E53822" w:rsidRDefault="00CA4879" w:rsidP="00852C55">
      <w:pPr>
        <w:jc w:val="both"/>
        <w:rPr>
          <w:rFonts w:ascii="Times New Roman" w:hAnsi="Times New Roman" w:cs="Times New Roman"/>
          <w:sz w:val="24"/>
          <w:szCs w:val="24"/>
          <w:lang w:val="en-GB"/>
        </w:rPr>
      </w:pPr>
      <w:r w:rsidRPr="00E53822">
        <w:rPr>
          <w:rFonts w:ascii="Times New Roman" w:hAnsi="Times New Roman" w:cs="Times New Roman"/>
          <w:sz w:val="24"/>
          <w:lang w:val="en-GB"/>
        </w:rPr>
        <w:t>The</w:t>
      </w:r>
      <w:r w:rsidRPr="00E53822">
        <w:rPr>
          <w:lang w:val="en-GB"/>
        </w:rPr>
        <w:t xml:space="preserve"> </w:t>
      </w:r>
      <w:r w:rsidRPr="00E53822">
        <w:rPr>
          <w:rFonts w:ascii="Times New Roman" w:hAnsi="Times New Roman" w:cs="Times New Roman"/>
          <w:sz w:val="24"/>
          <w:szCs w:val="24"/>
          <w:lang w:val="en-GB"/>
        </w:rPr>
        <w:t xml:space="preserve">ratio of </w:t>
      </w:r>
      <w:r w:rsidR="003060A4">
        <w:rPr>
          <w:rFonts w:ascii="Times New Roman" w:hAnsi="Times New Roman" w:cs="Times New Roman"/>
          <w:sz w:val="24"/>
          <w:szCs w:val="24"/>
          <w:lang w:val="en-GB"/>
        </w:rPr>
        <w:t>low</w:t>
      </w:r>
      <w:r w:rsidR="003060A4" w:rsidRPr="00E53822">
        <w:rPr>
          <w:rFonts w:ascii="Times New Roman" w:hAnsi="Times New Roman" w:cs="Times New Roman"/>
          <w:sz w:val="24"/>
          <w:szCs w:val="24"/>
          <w:lang w:val="en-GB"/>
        </w:rPr>
        <w:t xml:space="preserve"> </w:t>
      </w:r>
      <w:r w:rsidRPr="00E53822">
        <w:rPr>
          <w:rFonts w:ascii="Times New Roman" w:hAnsi="Times New Roman" w:cs="Times New Roman"/>
          <w:sz w:val="24"/>
          <w:szCs w:val="24"/>
          <w:lang w:val="en-GB"/>
        </w:rPr>
        <w:t xml:space="preserve">versus </w:t>
      </w:r>
      <w:r w:rsidR="003060A4">
        <w:rPr>
          <w:rFonts w:ascii="Times New Roman" w:hAnsi="Times New Roman" w:cs="Times New Roman"/>
          <w:sz w:val="24"/>
          <w:szCs w:val="24"/>
          <w:lang w:val="en-GB"/>
        </w:rPr>
        <w:t>large apparent speed</w:t>
      </w:r>
      <w:r w:rsidRPr="00E53822">
        <w:rPr>
          <w:rFonts w:ascii="Times New Roman" w:hAnsi="Times New Roman" w:cs="Times New Roman"/>
          <w:sz w:val="24"/>
          <w:szCs w:val="24"/>
          <w:lang w:val="en-GB"/>
        </w:rPr>
        <w:t xml:space="preserve"> position</w:t>
      </w:r>
      <w:r w:rsidR="00A4790E" w:rsidRPr="00E53822">
        <w:rPr>
          <w:rFonts w:ascii="Times New Roman" w:hAnsi="Times New Roman" w:cs="Times New Roman"/>
          <w:sz w:val="24"/>
          <w:szCs w:val="24"/>
          <w:lang w:val="en-GB"/>
        </w:rPr>
        <w:t>s</w:t>
      </w:r>
      <w:r w:rsidR="00165B1C">
        <w:rPr>
          <w:rFonts w:ascii="Times New Roman" w:hAnsi="Times New Roman" w:cs="Times New Roman"/>
          <w:sz w:val="24"/>
          <w:szCs w:val="24"/>
          <w:lang w:val="en-GB"/>
        </w:rPr>
        <w:t xml:space="preserve"> steeply declined with distance from vessels, up to a threshold</w:t>
      </w:r>
      <w:r w:rsidR="003060A4">
        <w:rPr>
          <w:rFonts w:ascii="Times New Roman" w:hAnsi="Times New Roman" w:cs="Times New Roman"/>
          <w:sz w:val="24"/>
          <w:szCs w:val="24"/>
          <w:lang w:val="en-GB"/>
        </w:rPr>
        <w:t xml:space="preserve"> of </w:t>
      </w:r>
      <w:r w:rsidR="003060A4" w:rsidRPr="00E53822">
        <w:rPr>
          <w:rFonts w:ascii="Times New Roman" w:hAnsi="Times New Roman" w:cs="Times New Roman"/>
          <w:sz w:val="24"/>
          <w:szCs w:val="24"/>
          <w:lang w:val="en-GB"/>
        </w:rPr>
        <w:t>3.1</w:t>
      </w:r>
      <w:r w:rsidR="003060A4">
        <w:rPr>
          <w:rFonts w:ascii="Times New Roman" w:hAnsi="Times New Roman" w:cs="Times New Roman"/>
          <w:sz w:val="24"/>
          <w:szCs w:val="24"/>
          <w:lang w:val="en-GB"/>
        </w:rPr>
        <w:t>km (95% CI: 2.9km – 3.2km)</w:t>
      </w:r>
      <w:r w:rsidR="00165B1C">
        <w:rPr>
          <w:rFonts w:ascii="Times New Roman" w:hAnsi="Times New Roman" w:cs="Times New Roman"/>
          <w:sz w:val="24"/>
          <w:szCs w:val="24"/>
          <w:lang w:val="en-GB"/>
        </w:rPr>
        <w:t xml:space="preserve">, </w:t>
      </w:r>
      <w:r w:rsidR="00052180">
        <w:rPr>
          <w:rFonts w:ascii="Times New Roman" w:hAnsi="Times New Roman" w:cs="Times New Roman"/>
          <w:sz w:val="24"/>
          <w:szCs w:val="24"/>
          <w:lang w:val="en-GB"/>
        </w:rPr>
        <w:t>which</w:t>
      </w:r>
      <w:r w:rsidRPr="00E53822">
        <w:rPr>
          <w:rFonts w:ascii="Times New Roman" w:hAnsi="Times New Roman" w:cs="Times New Roman"/>
          <w:sz w:val="24"/>
          <w:szCs w:val="24"/>
          <w:lang w:val="en-GB"/>
        </w:rPr>
        <w:t xml:space="preserve"> </w:t>
      </w:r>
      <w:r w:rsidR="003060A4" w:rsidRPr="00E53822">
        <w:rPr>
          <w:rFonts w:ascii="Times New Roman" w:hAnsi="Times New Roman" w:cs="Times New Roman"/>
          <w:sz w:val="24"/>
          <w:szCs w:val="24"/>
          <w:lang w:val="en-GB"/>
        </w:rPr>
        <w:t>we use as an estimate of the feeding distance</w:t>
      </w:r>
      <w:r w:rsidR="003060A4">
        <w:rPr>
          <w:rFonts w:ascii="Times New Roman" w:hAnsi="Times New Roman" w:cs="Times New Roman"/>
          <w:sz w:val="24"/>
          <w:szCs w:val="24"/>
          <w:lang w:val="en-GB"/>
        </w:rPr>
        <w:t>. Beyond this threshold distance, the ratio of low versus high apparent speed positions</w:t>
      </w:r>
      <w:r w:rsidR="003060A4" w:rsidRPr="00E53822">
        <w:rPr>
          <w:rFonts w:ascii="Times New Roman" w:hAnsi="Times New Roman" w:cs="Times New Roman"/>
          <w:sz w:val="24"/>
          <w:szCs w:val="24"/>
          <w:lang w:val="en-GB"/>
        </w:rPr>
        <w:t xml:space="preserve"> </w:t>
      </w:r>
      <w:r w:rsidRPr="00E53822">
        <w:rPr>
          <w:rFonts w:ascii="Times New Roman" w:hAnsi="Times New Roman" w:cs="Times New Roman"/>
          <w:sz w:val="24"/>
          <w:szCs w:val="24"/>
          <w:lang w:val="en-GB"/>
        </w:rPr>
        <w:t>was relatively constant</w:t>
      </w:r>
      <w:r w:rsidR="003060A4">
        <w:rPr>
          <w:rFonts w:ascii="Times New Roman" w:hAnsi="Times New Roman" w:cs="Times New Roman"/>
          <w:sz w:val="24"/>
          <w:szCs w:val="24"/>
          <w:lang w:val="en-GB"/>
        </w:rPr>
        <w:t>.</w:t>
      </w:r>
    </w:p>
    <w:p w14:paraId="2549D80F" w14:textId="77777777" w:rsidR="00286C95" w:rsidRPr="00E53822" w:rsidRDefault="00286C95" w:rsidP="00852C55">
      <w:pPr>
        <w:jc w:val="both"/>
        <w:rPr>
          <w:rFonts w:ascii="Times New Roman" w:hAnsi="Times New Roman" w:cs="Times New Roman"/>
          <w:sz w:val="24"/>
          <w:szCs w:val="24"/>
          <w:lang w:val="en-GB"/>
        </w:rPr>
      </w:pPr>
    </w:p>
    <w:p w14:paraId="47F6F8E4" w14:textId="77777777" w:rsidR="00617E7B" w:rsidRPr="00E53822" w:rsidRDefault="00617E7B">
      <w:pPr>
        <w:rPr>
          <w:rFonts w:ascii="Times New Roman" w:hAnsi="Times New Roman" w:cs="Times New Roman"/>
          <w:b/>
          <w:sz w:val="32"/>
          <w:lang w:val="en-GB"/>
        </w:rPr>
      </w:pPr>
      <w:r w:rsidRPr="00E53822">
        <w:rPr>
          <w:rFonts w:ascii="Times New Roman" w:hAnsi="Times New Roman" w:cs="Times New Roman"/>
          <w:b/>
          <w:sz w:val="32"/>
          <w:lang w:val="en-GB"/>
        </w:rPr>
        <w:t>Discussion</w:t>
      </w:r>
    </w:p>
    <w:p w14:paraId="01E2642A" w14:textId="0E127CDE" w:rsidR="00340969" w:rsidRDefault="00617E7B" w:rsidP="00852C55">
      <w:pPr>
        <w:jc w:val="both"/>
        <w:rPr>
          <w:rFonts w:ascii="Times New Roman" w:hAnsi="Times New Roman" w:cs="Times New Roman"/>
          <w:sz w:val="24"/>
          <w:lang w:val="en-GB"/>
        </w:rPr>
      </w:pPr>
      <w:r w:rsidRPr="00E53822">
        <w:rPr>
          <w:rFonts w:ascii="Times New Roman" w:hAnsi="Times New Roman" w:cs="Times New Roman"/>
          <w:sz w:val="24"/>
          <w:lang w:val="en-GB"/>
        </w:rPr>
        <w:t xml:space="preserve">We propose </w:t>
      </w:r>
      <w:r w:rsidR="000D0E45" w:rsidRPr="00E53822">
        <w:rPr>
          <w:rFonts w:ascii="Times New Roman" w:hAnsi="Times New Roman" w:cs="Times New Roman"/>
          <w:sz w:val="24"/>
          <w:lang w:val="en-GB"/>
        </w:rPr>
        <w:t>here a</w:t>
      </w:r>
      <w:r w:rsidR="004E1099" w:rsidRPr="00E53822">
        <w:rPr>
          <w:rFonts w:ascii="Times New Roman" w:hAnsi="Times New Roman" w:cs="Times New Roman"/>
          <w:sz w:val="24"/>
          <w:lang w:val="en-GB"/>
        </w:rPr>
        <w:t xml:space="preserve"> new method to</w:t>
      </w:r>
      <w:r w:rsidRPr="00E53822">
        <w:rPr>
          <w:rFonts w:ascii="Times New Roman" w:hAnsi="Times New Roman" w:cs="Times New Roman"/>
          <w:sz w:val="24"/>
          <w:lang w:val="en-GB"/>
        </w:rPr>
        <w:t xml:space="preserve"> estimate</w:t>
      </w:r>
      <w:r w:rsidR="004E1099" w:rsidRPr="00E53822">
        <w:rPr>
          <w:rFonts w:ascii="Times New Roman" w:hAnsi="Times New Roman" w:cs="Times New Roman"/>
          <w:sz w:val="24"/>
          <w:lang w:val="en-GB"/>
        </w:rPr>
        <w:t xml:space="preserve"> </w:t>
      </w:r>
      <w:r w:rsidRPr="00E53822">
        <w:rPr>
          <w:rFonts w:ascii="Times New Roman" w:hAnsi="Times New Roman" w:cs="Times New Roman"/>
          <w:sz w:val="24"/>
          <w:lang w:val="en-GB"/>
        </w:rPr>
        <w:t>the attraction distance of seabirds to fishing boats</w:t>
      </w:r>
      <w:r w:rsidR="004E1099" w:rsidRPr="00E53822">
        <w:rPr>
          <w:rFonts w:ascii="Times New Roman" w:hAnsi="Times New Roman" w:cs="Times New Roman"/>
          <w:sz w:val="24"/>
          <w:lang w:val="en-GB"/>
        </w:rPr>
        <w:t>. This method</w:t>
      </w:r>
      <w:r w:rsidR="005A322B" w:rsidRPr="00E53822">
        <w:rPr>
          <w:rFonts w:ascii="Times New Roman" w:hAnsi="Times New Roman" w:cs="Times New Roman"/>
          <w:sz w:val="24"/>
          <w:lang w:val="en-GB"/>
        </w:rPr>
        <w:t xml:space="preserve"> </w:t>
      </w:r>
      <w:r w:rsidR="00340969" w:rsidRPr="00E53822">
        <w:rPr>
          <w:rFonts w:ascii="Times New Roman" w:hAnsi="Times New Roman" w:cs="Times New Roman"/>
          <w:sz w:val="24"/>
          <w:lang w:val="en-GB"/>
        </w:rPr>
        <w:t>specifically considers</w:t>
      </w:r>
      <w:r w:rsidR="005E0872">
        <w:rPr>
          <w:rFonts w:ascii="Times New Roman" w:hAnsi="Times New Roman" w:cs="Times New Roman"/>
          <w:sz w:val="24"/>
          <w:lang w:val="en-GB"/>
        </w:rPr>
        <w:t xml:space="preserve"> </w:t>
      </w:r>
      <w:r w:rsidR="000D0E45" w:rsidRPr="00E53822">
        <w:rPr>
          <w:rFonts w:ascii="Times New Roman" w:hAnsi="Times New Roman" w:cs="Times New Roman"/>
          <w:sz w:val="24"/>
          <w:lang w:val="en-GB"/>
        </w:rPr>
        <w:t>the phase</w:t>
      </w:r>
      <w:r w:rsidR="00B355E7">
        <w:rPr>
          <w:rFonts w:ascii="Times New Roman" w:hAnsi="Times New Roman" w:cs="Times New Roman"/>
          <w:sz w:val="24"/>
          <w:lang w:val="en-GB"/>
        </w:rPr>
        <w:t xml:space="preserve"> during which birds are approaching vessels</w:t>
      </w:r>
      <w:r w:rsidR="005E0872">
        <w:rPr>
          <w:rFonts w:ascii="Times New Roman" w:hAnsi="Times New Roman" w:cs="Times New Roman"/>
          <w:sz w:val="24"/>
          <w:lang w:val="en-GB"/>
        </w:rPr>
        <w:t>, which had to our knowledge never been precisely quantified</w:t>
      </w:r>
      <w:r w:rsidR="005D3955">
        <w:rPr>
          <w:rFonts w:ascii="Times New Roman" w:hAnsi="Times New Roman" w:cs="Times New Roman"/>
          <w:sz w:val="24"/>
          <w:lang w:val="en-GB"/>
        </w:rPr>
        <w:t xml:space="preserve"> </w:t>
      </w:r>
      <w:r w:rsidR="005D3955">
        <w:rPr>
          <w:rFonts w:ascii="Times New Roman" w:hAnsi="Times New Roman" w:cs="Times New Roman"/>
          <w:sz w:val="24"/>
          <w:lang w:val="en-GB"/>
        </w:rPr>
        <w:fldChar w:fldCharType="begin"/>
      </w:r>
      <w:r w:rsidR="005D3955">
        <w:rPr>
          <w:rFonts w:ascii="Times New Roman" w:hAnsi="Times New Roman" w:cs="Times New Roman"/>
          <w:sz w:val="24"/>
          <w:lang w:val="en-GB"/>
        </w:rPr>
        <w:instrText xml:space="preserve"> ADDIN ZOTERO_ITEM CSL_CITATION {"citationID":"45og0ge54","properties":{"formattedCitation":"(Ryan &amp; Moloney 1988, Skov &amp; Durinck 2001, Spear et al. 2004, Bodey et al. 2014)","plainCitation":"(Ryan &amp; Moloney 1988, Skov &amp; Durinck 2001, Spear et al. 2004, Bodey et al. 2014)"},"citationItems":[{"id":265,"uris":["http://zotero.org/users/1723945/items/QH7F9ZKA"],"uri":["http://zotero.org/users/1723945/items/QH7F9ZKA"],"itemData":{"id":265,"type":"article-journal","title":"Effect of trawling on bird and seal distributions in the southern Benguela Region.","container-title":"Marine ecology progress series. Oldendorf","page":"1-11","volume":"45","issue":"1","author":[{"family":"Ryan","given":"P. G."},{"family":"Moloney","given":"C. L."}],"issued":{"date-parts":[["1988"]]}}},{"id":72,"uris":["http://zotero.org/users/1723945/items/XQNTNW48"],"uri":["http://zotero.org/users/1723945/items/XQNTNW48"],"itemData":{"id":72,"type":"article-journal","title":"Seabird attraction to fishing vessels is a local process","container-title":"Marine Ecology Progress Series","page":"289-298","volume":"214","abstract":"Seabird aggregation and scavenging around fishing vessels is widely assumed to be a major component of seabird ecology. However, few field data have shown the relative importance of human fishing activities in comparison with the distribution of marine habitats and the availability of natural food sources. Here we perform a spatial analysis of the relative influence of fishing activities, by modelling observed density gradients of working trawlers and attracted seabirds along PCA-derived large scale gradients in hydrographic variables and abundance of small herring Clupea harengus, from shallow estuarine waters to deep oceanic waters across the Baltic Sea-North Sea interface. All hydrographic and biological data, including numbers of attracted seabirds, were collected synoptically from a ship sampling systematically throughout the region. The analysis indicates that a relatively small degree of overlap exists between the spatial distribution of fishing vessels and that of potentially scavenging seabirds. Gradients in the abundance of seabirds attracted to the ship indicate responses to hydrographic features such as upwelling zones and fronts, and gradients in the supply of natural foods such as schools of immature herring, rather than responses to changes in the supply of discards from fishing vessels. Estimates of the scale of attraction of seabirds by the research ship further indicate that attraction in the Baltic Sea-North Sea gradient is a local (&lt;10 km) process. The small-scale nature of the attraction of seabirds to ships in the region is further tested by displaying observations of trawlers and attracted seabirds obtained from separate cruises in relation to observed salinity and pycnocline characteristics. We suggest that in similar heterogeneous environments at least, attraction of seabirds by trawlers is predominantly a result of local processes. Our results illustrate that the importance of human fisheries in seabird ecology cannot be assessed without detailed knowledge of seabirds¹ dependence on natural food sources and habitats.","DOI":"10.3354/meps214289","ISSN":"0171-8630","journalAbbreviation":"Mar Ecol Prog Ser","author":[{"family":"Skov","given":"Henrik"},{"family":"Durinck","given":"Jan"}],"issued":{"date-parts":[["2001",4,26]]},"accessed":{"date-parts":[["2014",2,1]]}}},{"id":266,"uris":["http://zotero.org/users/1723945/items/FIPTRDAF"],"uri":["http://zotero.org/users/1723945/items/FIPTRDAF"],"itemData":{"id":266,"type":"article-journal","title":"Reducing biases affecting at-sea surveys of seabirds: use of multiple observer teams","container-title":"Marine Ornithology","page":"147-157","volume":"32","issue":"2","author":[{"family":"Spear","given":"LARRY B."},{"family":"Ainley","given":"DAVID G."},{"family":"Hardesty","given":"Britta Denise"},{"family":"Howell","given":"Steve NG"},{"family":"Webb","given":"SOPHIE W."}],"issued":{"date-parts":[["2004"]]}}},{"id":124,"uris":["http://zotero.org/users/1723945/items/TRN48ET3"],"uri":["http://zotero.org/users/1723945/items/TRN48ET3"],"itemData":{"id":124,"type":"article-journal","title":"Seabird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D."},{"family":"Bearhop","given":"Stuart"}],"issued":{"date-parts":[["2014",6,2]]},"accessed":{"date-parts":[["2014",6,26]]}}}],"schema":"https://github.com/citation-style-language/schema/raw/master/csl-citation.json"} </w:instrText>
      </w:r>
      <w:r w:rsidR="005D3955">
        <w:rPr>
          <w:rFonts w:ascii="Times New Roman" w:hAnsi="Times New Roman" w:cs="Times New Roman"/>
          <w:sz w:val="24"/>
          <w:lang w:val="en-GB"/>
        </w:rPr>
        <w:fldChar w:fldCharType="separate"/>
      </w:r>
      <w:r w:rsidR="005D3955" w:rsidRPr="00E35DAE">
        <w:rPr>
          <w:rFonts w:ascii="Times New Roman" w:hAnsi="Times New Roman" w:cs="Times New Roman"/>
          <w:sz w:val="24"/>
          <w:lang w:val="en-US"/>
        </w:rPr>
        <w:t>(Ryan &amp; Moloney 1988, Skov &amp; Durinck 2001, Spear et al. 2004, Bodey et al. 2014)</w:t>
      </w:r>
      <w:r w:rsidR="005D3955">
        <w:rPr>
          <w:rFonts w:ascii="Times New Roman" w:hAnsi="Times New Roman" w:cs="Times New Roman"/>
          <w:sz w:val="24"/>
          <w:lang w:val="en-GB"/>
        </w:rPr>
        <w:fldChar w:fldCharType="end"/>
      </w:r>
      <w:r w:rsidR="000D0E45" w:rsidRPr="00E53822">
        <w:rPr>
          <w:rFonts w:ascii="Times New Roman" w:hAnsi="Times New Roman" w:cs="Times New Roman"/>
          <w:sz w:val="24"/>
          <w:lang w:val="en-GB"/>
        </w:rPr>
        <w:t>.</w:t>
      </w:r>
      <w:r w:rsidR="00EF1100" w:rsidRPr="00E53822">
        <w:rPr>
          <w:rFonts w:ascii="Times New Roman" w:hAnsi="Times New Roman" w:cs="Times New Roman"/>
          <w:sz w:val="24"/>
          <w:lang w:val="en-GB"/>
        </w:rPr>
        <w:t xml:space="preserve"> </w:t>
      </w:r>
      <w:r w:rsidR="005D3955">
        <w:rPr>
          <w:rFonts w:ascii="Times New Roman" w:hAnsi="Times New Roman" w:cs="Times New Roman"/>
          <w:sz w:val="24"/>
          <w:lang w:val="en-GB"/>
        </w:rPr>
        <w:t xml:space="preserve">Wandering albatrosses were shown to be attracted to the Crozet </w:t>
      </w:r>
      <w:r w:rsidR="00052180">
        <w:rPr>
          <w:rFonts w:ascii="Times New Roman" w:hAnsi="Times New Roman" w:cs="Times New Roman"/>
          <w:sz w:val="24"/>
          <w:lang w:val="en-GB"/>
        </w:rPr>
        <w:t xml:space="preserve">fishing </w:t>
      </w:r>
      <w:r w:rsidR="005D3955">
        <w:rPr>
          <w:rFonts w:ascii="Times New Roman" w:hAnsi="Times New Roman" w:cs="Times New Roman"/>
          <w:sz w:val="24"/>
          <w:lang w:val="en-GB"/>
        </w:rPr>
        <w:t>fleet from distances up to 30km, while they started to display feeding behaviour only at much closer distance</w:t>
      </w:r>
      <w:r w:rsidR="002741A1">
        <w:rPr>
          <w:rFonts w:ascii="Times New Roman" w:hAnsi="Times New Roman" w:cs="Times New Roman"/>
          <w:sz w:val="24"/>
          <w:lang w:val="en-GB"/>
        </w:rPr>
        <w:t>s</w:t>
      </w:r>
      <w:r w:rsidR="005D3955">
        <w:rPr>
          <w:rFonts w:ascii="Times New Roman" w:hAnsi="Times New Roman" w:cs="Times New Roman"/>
          <w:sz w:val="24"/>
          <w:lang w:val="en-GB"/>
        </w:rPr>
        <w:t xml:space="preserve"> (3km). </w:t>
      </w:r>
      <w:r w:rsidR="00CB1DD2">
        <w:rPr>
          <w:rFonts w:ascii="Times New Roman" w:hAnsi="Times New Roman" w:cs="Times New Roman"/>
          <w:sz w:val="24"/>
          <w:lang w:val="en-GB"/>
        </w:rPr>
        <w:t>This</w:t>
      </w:r>
      <w:r w:rsidR="00CB1DD2" w:rsidRPr="00E53822">
        <w:rPr>
          <w:rFonts w:ascii="Times New Roman" w:hAnsi="Times New Roman" w:cs="Times New Roman"/>
          <w:sz w:val="24"/>
          <w:lang w:val="en-GB"/>
        </w:rPr>
        <w:t xml:space="preserve"> highlights</w:t>
      </w:r>
      <w:r w:rsidR="00340969" w:rsidRPr="00E53822">
        <w:rPr>
          <w:rFonts w:ascii="Times New Roman" w:hAnsi="Times New Roman" w:cs="Times New Roman"/>
          <w:sz w:val="24"/>
          <w:lang w:val="en-GB"/>
        </w:rPr>
        <w:t xml:space="preserve"> the imp</w:t>
      </w:r>
      <w:r w:rsidR="007A0AE1" w:rsidRPr="00E53822">
        <w:rPr>
          <w:rFonts w:ascii="Times New Roman" w:hAnsi="Times New Roman" w:cs="Times New Roman"/>
          <w:sz w:val="24"/>
          <w:lang w:val="en-GB"/>
        </w:rPr>
        <w:t xml:space="preserve">ortance of </w:t>
      </w:r>
      <w:r w:rsidR="005E0872">
        <w:rPr>
          <w:rFonts w:ascii="Times New Roman" w:hAnsi="Times New Roman" w:cs="Times New Roman"/>
          <w:sz w:val="24"/>
          <w:lang w:val="en-GB"/>
        </w:rPr>
        <w:t xml:space="preserve">taking </w:t>
      </w:r>
      <w:r w:rsidR="007A0AE1" w:rsidRPr="00E53822">
        <w:rPr>
          <w:rFonts w:ascii="Times New Roman" w:hAnsi="Times New Roman" w:cs="Times New Roman"/>
          <w:sz w:val="24"/>
          <w:lang w:val="en-GB"/>
        </w:rPr>
        <w:t>this approach phase</w:t>
      </w:r>
      <w:r w:rsidR="005E0872">
        <w:rPr>
          <w:rFonts w:ascii="Times New Roman" w:hAnsi="Times New Roman" w:cs="Times New Roman"/>
          <w:sz w:val="24"/>
          <w:lang w:val="en-GB"/>
        </w:rPr>
        <w:t xml:space="preserve"> into account</w:t>
      </w:r>
      <w:r w:rsidR="007A0AE1" w:rsidRPr="00E53822">
        <w:rPr>
          <w:rFonts w:ascii="Times New Roman" w:hAnsi="Times New Roman" w:cs="Times New Roman"/>
          <w:sz w:val="24"/>
          <w:lang w:val="en-GB"/>
        </w:rPr>
        <w:t xml:space="preserve"> when considering behavioural reactions of seabirds to vessels</w:t>
      </w:r>
      <w:r w:rsidR="002A299D">
        <w:rPr>
          <w:rFonts w:ascii="Times New Roman" w:hAnsi="Times New Roman" w:cs="Times New Roman"/>
          <w:sz w:val="24"/>
          <w:lang w:val="en-GB"/>
        </w:rPr>
        <w:t xml:space="preserve">, as previous estimates of </w:t>
      </w:r>
      <w:r w:rsidR="004F4F4D">
        <w:rPr>
          <w:rFonts w:ascii="Times New Roman" w:hAnsi="Times New Roman" w:cs="Times New Roman"/>
          <w:sz w:val="24"/>
          <w:lang w:val="en-GB"/>
        </w:rPr>
        <w:t>“</w:t>
      </w:r>
      <w:r w:rsidR="002A299D">
        <w:rPr>
          <w:rFonts w:ascii="Times New Roman" w:hAnsi="Times New Roman" w:cs="Times New Roman"/>
          <w:sz w:val="24"/>
          <w:lang w:val="en-GB"/>
        </w:rPr>
        <w:t>reaction distances</w:t>
      </w:r>
      <w:r w:rsidR="004F4F4D">
        <w:rPr>
          <w:rFonts w:ascii="Times New Roman" w:hAnsi="Times New Roman" w:cs="Times New Roman"/>
          <w:sz w:val="24"/>
          <w:lang w:val="en-GB"/>
        </w:rPr>
        <w:t>”</w:t>
      </w:r>
      <w:r w:rsidR="002A299D">
        <w:rPr>
          <w:rFonts w:ascii="Times New Roman" w:hAnsi="Times New Roman" w:cs="Times New Roman"/>
          <w:sz w:val="24"/>
          <w:lang w:val="en-GB"/>
        </w:rPr>
        <w:t xml:space="preserve"> (</w:t>
      </w:r>
      <w:r w:rsidR="002741A1">
        <w:rPr>
          <w:rFonts w:ascii="Times New Roman" w:hAnsi="Times New Roman" w:cs="Times New Roman"/>
          <w:sz w:val="24"/>
          <w:lang w:val="en-GB"/>
        </w:rPr>
        <w:t>using</w:t>
      </w:r>
      <w:r w:rsidR="002A299D">
        <w:rPr>
          <w:rFonts w:ascii="Times New Roman" w:hAnsi="Times New Roman" w:cs="Times New Roman"/>
          <w:sz w:val="24"/>
          <w:lang w:val="en-GB"/>
        </w:rPr>
        <w:t xml:space="preserve"> various definitions</w:t>
      </w:r>
      <w:r w:rsidR="002741A1">
        <w:rPr>
          <w:rFonts w:ascii="Times New Roman" w:hAnsi="Times New Roman" w:cs="Times New Roman"/>
          <w:sz w:val="24"/>
          <w:lang w:val="en-GB"/>
        </w:rPr>
        <w:t xml:space="preserve"> or methodology</w:t>
      </w:r>
      <w:r w:rsidR="002A299D">
        <w:rPr>
          <w:rFonts w:ascii="Times New Roman" w:hAnsi="Times New Roman" w:cs="Times New Roman"/>
          <w:sz w:val="24"/>
          <w:lang w:val="en-GB"/>
        </w:rPr>
        <w:t xml:space="preserve">) were generally of the order </w:t>
      </w:r>
      <w:r w:rsidR="00721B6B">
        <w:rPr>
          <w:rFonts w:ascii="Times New Roman" w:hAnsi="Times New Roman" w:cs="Times New Roman"/>
          <w:sz w:val="24"/>
          <w:lang w:val="en-GB"/>
        </w:rPr>
        <w:t xml:space="preserve">of magnitude </w:t>
      </w:r>
      <w:r w:rsidR="002A299D">
        <w:rPr>
          <w:rFonts w:ascii="Times New Roman" w:hAnsi="Times New Roman" w:cs="Times New Roman"/>
          <w:sz w:val="24"/>
          <w:lang w:val="en-GB"/>
        </w:rPr>
        <w:t>of</w:t>
      </w:r>
      <w:r w:rsidR="00721B6B">
        <w:rPr>
          <w:rFonts w:ascii="Times New Roman" w:hAnsi="Times New Roman" w:cs="Times New Roman"/>
          <w:sz w:val="24"/>
          <w:lang w:val="en-GB"/>
        </w:rPr>
        <w:t xml:space="preserve"> 10km </w:t>
      </w:r>
      <w:r w:rsidR="00721B6B">
        <w:rPr>
          <w:rFonts w:ascii="Times New Roman" w:hAnsi="Times New Roman" w:cs="Times New Roman"/>
          <w:sz w:val="24"/>
          <w:lang w:val="en-GB"/>
        </w:rPr>
        <w:fldChar w:fldCharType="begin"/>
      </w:r>
      <w:r w:rsidR="00721B6B">
        <w:rPr>
          <w:rFonts w:ascii="Times New Roman" w:hAnsi="Times New Roman" w:cs="Times New Roman"/>
          <w:sz w:val="24"/>
          <w:lang w:val="en-GB"/>
        </w:rPr>
        <w:instrText xml:space="preserve"> ADDIN ZOTERO_ITEM CSL_CITATION {"citationID":"1a9fe2htpi","properties":{"formattedCitation":"(Wahl &amp; Heinemann 1979, Ryan &amp; Moloney 1988, Skov &amp; Durinck 2001, Bodey et al. 2014)","plainCitation":"(Wahl &amp; Heinemann 1979, Ryan &amp; Moloney 1988, Skov &amp; Durinck 2001, Bodey et al. 2014)"},"citationItems":[{"id":239,"uris":["http://zotero.org/users/1723945/items/GW3SC484"],"uri":["http://zotero.org/users/1723945/items/GW3SC484"],"itemData":{"id":239,"type":"article-journal","title":"Seabirds and fishing vessels: co-occurrence and attraction","container-title":"Condor","page":"390-396","author":[{"family":"Wahl","given":"Terence R."},{"family":"Heinemann","given":"Dennis"}],"issued":{"date-parts":[["1979"]]}}},{"id":265,"uris":["http://zotero.org/users/1723945/items/QH7F9ZKA"],"uri":["http://zotero.org/users/1723945/items/QH7F9ZKA"],"itemData":{"id":265,"type":"article-journal","title":"Effect of trawling on bird and seal distributions in the southern Benguela Region.","container-title":"Marine ecology progress series. Oldendorf","page":"1-11","volume":"45","issue":"1","author":[{"family":"Ryan","given":"P. G."},{"family":"Moloney","given":"C. L."}],"issued":{"date-parts":[["1988"]]}}},{"id":72,"uris":["http://zotero.org/users/1723945/items/XQNTNW48"],"uri":["http://zotero.org/users/1723945/items/XQNTNW48"],"itemData":{"id":72,"type":"article-journal","title":"Seabird attraction to fishing vessels is a local process","container-title":"Marine Ecology Progress Series","page":"289-298","volume":"214","abstract":"Seabird aggregation and scavenging around fishing vessels is widely assumed to be a major component of seabird ecology. However, few field data have shown the relative importance of human fishing activities in comparison with the distribution of marine habitats and the availability of natural food sources. Here we perform a spatial analysis of the relative influence of fishing activities, by modelling observed density gradients of working trawlers and attracted seabirds along PCA-derived large scale gradients in hydrographic variables and abundance of small herring Clupea harengus, from shallow estuarine waters to deep oceanic waters across the Baltic Sea-North Sea interface. All hydrographic and biological data, including numbers of attracted seabirds, were collected synoptically from a ship sampling systematically throughout the region. The analysis indicates that a relatively small degree of overlap exists between the spatial distribution of fishing vessels and that of potentially scavenging seabirds. Gradients in the abundance of seabirds attracted to the ship indicate responses to hydrographic features such as upwelling zones and fronts, and gradients in the supply of natural foods such as schools of immature herring, rather than responses to changes in the supply of discards from fishing vessels. Estimates of the scale of attraction of seabirds by the research ship further indicate that attraction in the Baltic Sea-North Sea gradient is a local (&lt;10 km) process. The small-scale nature of the attraction of seabirds to ships in the region is further tested by displaying observations of trawlers and attracted seabirds obtained from separate cruises in relation to observed salinity and pycnocline characteristics. We suggest that in similar heterogeneous environments at least, attraction of seabirds by trawlers is predominantly a result of local processes. Our results illustrate that the importance of human fisheries in seabird ecology cannot be assessed without detailed knowledge of seabirds¹ dependence on natural food sources and habitats.","DOI":"10.3354/meps214289","ISSN":"0171-8630","journalAbbreviation":"Mar Ecol Prog Ser","author":[{"family":"Skov","given":"Henrik"},{"family":"Durinck","given":"Jan"}],"issued":{"date-parts":[["2001",4,26]]},"accessed":{"date-parts":[["2014",2,1]]}}},{"id":124,"uris":["http://zotero.org/users/1723945/items/TRN48ET3"],"uri":["http://zotero.org/users/1723945/items/TRN48ET3"],"itemData":{"id":124,"type":"article-journal","title":"Seabird movement reveals the ecological footprint of fishing vessels","container-title":"Current Biology","page":"R514-R515","volume":"24","issue":"11","abstract":"Exploitation of the seas is currently unsustainable, with increasing demand for marine resources placing intense pressure on the Earth?s largest ecosystem [1]. The scale of anthropogenic effects varies from local to entire ocean basins [1?3]. For example, discards of commercial capture fisheries can have both positive and negative impacts on scavengers at the population and community-level [2?6], although this is driven by individual foraging behaviour [3,7]. Currently, we have little understanding of the scale at which individual animals initiate such behaviours. We use the known interaction between fisheries and a wide-ranging seabird, the Northern gannet Morus bassanus [3], to investigate how fishing vessels affect individual birds? behaviours in near real-time. We document the footprint of fishing vessels? (≥15 m length) influence on foraging decisions (≤11 km), and a potential underlying behavioural mechanism, by revealing how birds respond differently to vessels depending on gear type and activity. Such influences have important implications for fisheries, including the proposed discard ban [8]), and wider marine management.","DOI":"10.1016/j.cub.2014.04.041","author":[{"family":"Bodey","given":"Thomas W."},{"family":"Jessopp","given":"Mark J."},{"family":"Votier","given":"Stephen C."},{"family":"Gerritsen","given":"Hans D."},{"family":"Cleasby","given":"Ian R."},{"family":"Hamer","given":"Keith C."},{"family":"Patrick","given":"Samantha C."},{"family":"Wakefield","given":"Ewan D."},{"family":"Bearhop","given":"Stuart"}],"issued":{"date-parts":[["2014",6,2]]},"accessed":{"date-parts":[["2014",6,26]]}}}],"schema":"https://github.com/citation-style-language/schema/raw/master/csl-citation.json"} </w:instrText>
      </w:r>
      <w:r w:rsidR="00721B6B">
        <w:rPr>
          <w:rFonts w:ascii="Times New Roman" w:hAnsi="Times New Roman" w:cs="Times New Roman"/>
          <w:sz w:val="24"/>
          <w:lang w:val="en-GB"/>
        </w:rPr>
        <w:fldChar w:fldCharType="separate"/>
      </w:r>
      <w:r w:rsidR="00721B6B" w:rsidRPr="00E35DAE">
        <w:rPr>
          <w:rFonts w:ascii="Times New Roman" w:hAnsi="Times New Roman" w:cs="Times New Roman"/>
          <w:sz w:val="24"/>
          <w:lang w:val="en-US"/>
        </w:rPr>
        <w:t>(Wahl &amp; Heinemann 1979, Ryan &amp; Moloney 1988, Skov &amp; Durinck 2001, Bodey et al. 2014)</w:t>
      </w:r>
      <w:r w:rsidR="00721B6B">
        <w:rPr>
          <w:rFonts w:ascii="Times New Roman" w:hAnsi="Times New Roman" w:cs="Times New Roman"/>
          <w:sz w:val="24"/>
          <w:lang w:val="en-GB"/>
        </w:rPr>
        <w:fldChar w:fldCharType="end"/>
      </w:r>
      <w:r w:rsidR="00721B6B">
        <w:rPr>
          <w:rFonts w:ascii="Times New Roman" w:hAnsi="Times New Roman" w:cs="Times New Roman"/>
          <w:sz w:val="24"/>
          <w:lang w:val="en-GB"/>
        </w:rPr>
        <w:t>.</w:t>
      </w:r>
    </w:p>
    <w:p w14:paraId="3E2EDDA5" w14:textId="2C917C8F" w:rsidR="002A299D" w:rsidRDefault="005D3955" w:rsidP="00852C55">
      <w:pPr>
        <w:jc w:val="both"/>
        <w:rPr>
          <w:rFonts w:ascii="Times New Roman" w:hAnsi="Times New Roman" w:cs="Times New Roman"/>
          <w:sz w:val="24"/>
          <w:lang w:val="en-GB"/>
        </w:rPr>
      </w:pPr>
      <w:r>
        <w:rPr>
          <w:rFonts w:ascii="Times New Roman" w:hAnsi="Times New Roman" w:cs="Times New Roman"/>
          <w:sz w:val="24"/>
          <w:lang w:val="en-GB"/>
        </w:rPr>
        <w:tab/>
        <w:t xml:space="preserve">The </w:t>
      </w:r>
      <w:r w:rsidR="004F4F4D">
        <w:rPr>
          <w:rFonts w:ascii="Times New Roman" w:hAnsi="Times New Roman" w:cs="Times New Roman"/>
          <w:sz w:val="24"/>
          <w:lang w:val="en-GB"/>
        </w:rPr>
        <w:t>attraction distance</w:t>
      </w:r>
      <w:r>
        <w:rPr>
          <w:rFonts w:ascii="Times New Roman" w:hAnsi="Times New Roman" w:cs="Times New Roman"/>
          <w:sz w:val="24"/>
          <w:lang w:val="en-GB"/>
        </w:rPr>
        <w:t xml:space="preserve"> is likely to </w:t>
      </w:r>
      <w:r w:rsidR="002A299D">
        <w:rPr>
          <w:rFonts w:ascii="Times New Roman" w:hAnsi="Times New Roman" w:cs="Times New Roman"/>
          <w:sz w:val="24"/>
          <w:lang w:val="en-GB"/>
        </w:rPr>
        <w:t>vary across diff</w:t>
      </w:r>
      <w:r w:rsidR="00626317">
        <w:rPr>
          <w:rFonts w:ascii="Times New Roman" w:hAnsi="Times New Roman" w:cs="Times New Roman"/>
          <w:sz w:val="24"/>
          <w:lang w:val="en-GB"/>
        </w:rPr>
        <w:t>erent seabird-fisheries systems. I</w:t>
      </w:r>
      <w:r>
        <w:rPr>
          <w:rFonts w:ascii="Times New Roman" w:hAnsi="Times New Roman" w:cs="Times New Roman"/>
          <w:sz w:val="24"/>
          <w:lang w:val="en-GB"/>
        </w:rPr>
        <w:t xml:space="preserve">t </w:t>
      </w:r>
      <w:r w:rsidR="00626317">
        <w:rPr>
          <w:rFonts w:ascii="Times New Roman" w:hAnsi="Times New Roman" w:cs="Times New Roman"/>
          <w:sz w:val="24"/>
          <w:lang w:val="en-GB"/>
        </w:rPr>
        <w:t>could</w:t>
      </w:r>
      <w:r>
        <w:rPr>
          <w:rFonts w:ascii="Times New Roman" w:hAnsi="Times New Roman" w:cs="Times New Roman"/>
          <w:sz w:val="24"/>
          <w:lang w:val="en-GB"/>
        </w:rPr>
        <w:t xml:space="preserve"> depend on a number of factors, such as the relative quality and quantity of resour</w:t>
      </w:r>
      <w:r w:rsidR="00F477C8">
        <w:rPr>
          <w:rFonts w:ascii="Times New Roman" w:hAnsi="Times New Roman" w:cs="Times New Roman"/>
          <w:sz w:val="24"/>
          <w:lang w:val="en-GB"/>
        </w:rPr>
        <w:t>c</w:t>
      </w:r>
      <w:r>
        <w:rPr>
          <w:rFonts w:ascii="Times New Roman" w:hAnsi="Times New Roman" w:cs="Times New Roman"/>
          <w:sz w:val="24"/>
          <w:lang w:val="en-GB"/>
        </w:rPr>
        <w:t>es available to birds at vessels (themselves linked to fisheries type, boat and bird densities, “natural” prey availability, et</w:t>
      </w:r>
      <w:r w:rsidR="003F0B22">
        <w:rPr>
          <w:rFonts w:ascii="Times New Roman" w:hAnsi="Times New Roman" w:cs="Times New Roman"/>
          <w:sz w:val="24"/>
          <w:lang w:val="en-GB"/>
        </w:rPr>
        <w:t xml:space="preserve">c; </w:t>
      </w:r>
      <w:r w:rsidR="003F0B22">
        <w:rPr>
          <w:rFonts w:ascii="Times New Roman" w:hAnsi="Times New Roman" w:cs="Times New Roman"/>
          <w:sz w:val="24"/>
          <w:lang w:val="en-GB"/>
        </w:rPr>
        <w:fldChar w:fldCharType="begin"/>
      </w:r>
      <w:r w:rsidR="003F0B22">
        <w:rPr>
          <w:rFonts w:ascii="Times New Roman" w:hAnsi="Times New Roman" w:cs="Times New Roman"/>
          <w:sz w:val="24"/>
          <w:lang w:val="en-GB"/>
        </w:rPr>
        <w:instrText xml:space="preserve"> ADDIN ZOTERO_ITEM CSL_CITATION {"citationID":"a3r2e3jqn","properties":{"formattedCitation":"(Bartumeus et al. 2010, Tew Kai et al. 2013)","plainCitation":"(Bartumeus et al. 2010, Tew Kai et al. 2013)"},"citationItems":[{"id":250,"uris":["http://zotero.org/users/1723945/items/XPKGMNAB"],"uri":["http://zotero.org/users/1723945/items/XPKGMNAB"],"itemData":{"id":250,"type":"article-journal","title":"Fishery Discards Impact on Seabird Movement Patterns at Regional Scales","container-title":"Current Biology","page":"215-222","volume":"20","issue":"3","abstract":"Human fishing activities are negatively altering marine ecosystems in many ways [1, 2], but scavenging animals such as seabirds are taking advantage of such activities by exploiting fishery discards [3?5]. Despite the well-known impact of fisheries on seabird population dynamics [6?10], little is known about how discard availability affects seabird movement patterns. Using scenarios with and without trawling activity, we present evidence that fisheries modify the natural way in which two Mediterranean seabirds explore the seascape to look for resources during the breeding season. Based on satellite tracking data and a mathematical framework to quantify anomalous diffusion phenomena, we show how the interplay between traveling distances and pause periods contributes to the spatial spreading of the seabirds at regional scales (i.e., 10?250 km). When trawlers operate, seabirds show exponentially distributed traveling distances and a strong site fidelity to certain foraging areas, the whole foraging process being subdiffusive. In the absence of trawling activity, the site fidelity increases, but the whole movement pattern appears dominated by rare but very large traveling distances, making foraging a superdiffusive process. Our results demonstrate human involvement on landscape-level behavioral ecology and provide a new ecosystemic approach in the study of fishery-seabird interactions.","DOI":"10.1016/j.cub.2009.11.073","author":[{"family":"Bartumeus","given":"Frederic"},{"family":"Giuggioli","given":"Luca"},{"family":"Louzao","given":"Maite"},{"family":"Bretagnolle","given":"Vincent"},{"family":"Oro","given":"Daniel"},{"family":"Levin","given":"Simon A."}],"issued":{"date-parts":[["2010",2,9]]},"accessed":{"date-parts":[["2014",7,28]]}}},{"id":15,"uris":["http://zotero.org/users/1723945/items/6T6PX4CN"],"uri":["http://zotero.org/users/1723945/items/6T6PX4CN"],"itemData":{"id":15,"type":"article-journal","title":"Are Cape gannets dependent upon fishery waste? A multi-scale analysis using seabird GPS-tracking, hydro-acoustic surveys of pelagic fish and vessel monitoring systems","container-title":"Journal of Applied Ecology","page":"659-670","volume":"50","issue":"3","abstract":"* Climate change and fishing impact marine ecosystems, potentially modifying the availability of small pelagic fish to marine top predators. Some seabirds that primarily rely upon these resources have switched to feeding on fishery waste. It has therefore been argued that seabirds might become dependent upon this artificial resource.\n\n\n* To test this hypothesis, we studied the foraging behaviour of Cape gannets Morus capensis breeding off the coast of South Africa using high-resolution Global Positioning System-tracking in relation to the availability of pelagic fish assessed by acoustic at-sea surveys, and fishing effort by the two main south African fisheries (purse seiners that compete with seabirds for pelagic fish, and demersal trawlers that process fish at sea and discharge fish waste) tracked with vessel monitoring systems. Conjoint seabird, fish and fisheries information were analysed at mesoscale (c. 100 km) and sub-mesoscale (c. 10 km) in years of high (2002), medium (2009) and low (2005) pelagic fish biomass within gannets' foraging range.\n\n\n* We found substantial inter-annual variability in spatial use by breeding gannets, which was driven primarily by pelagic fish availability. At the mesoscale, birds and purse seiners exploited similar marine areas, but no fine-scale dependence of birds on purse seiners was detected. Crucially, fine-scale dependence of gannets upon trawlers producing fishery waste was only detected in 2005, when pelagic fish biomass was lowest, indicating a direct effect of trawlers on gannet foraging behaviour in the absence of natural prey.\n\n\n* Further overlap analyses of gannet and trawler foraging areas during 2002–2010 confirmed that breeding birds only seek trawlers when pelagic fish availability is low, strongly suggesting reversible seabird dependency upon fishery waste.\n\n\n* Synthesis and applications. Our study demonstrates that seabirds such as Cape gannets depend on fishery waste when their natural prey is scarce, but revert to feeding on natural resources whenever available, showing highly flexible foraging behaviour. These results have important implications in the context of the anticipated legislation banning at-sea disposal of fishery waste in different regions, including European seas, highlighting the necessity to concomitantly promote sustainable fishing allowing the restoration of pelagic fish stocks.","DOI":"10.1111/1365-2664.12086","ISSN":"1365-2664","journalAbbreviation":"J Appl Ecol","author":[{"family":"Tew Kai","given":"Emilie"},{"family":"Benhamou","given":"Simon"},{"family":"van der Lingen","given":"Carl D."},{"family":"Coetzee","given":"Janet C."},{"family":"Pichegru","given":"Lorien"},{"family":"Ryan","given":"Peter G."},{"family":"Grémillet","given":"David"}],"issued":{"date-parts":[["2013",6,1]]}}}],"schema":"https://github.com/citation-style-language/schema/raw/master/csl-citation.json"} </w:instrText>
      </w:r>
      <w:r w:rsidR="003F0B22">
        <w:rPr>
          <w:rFonts w:ascii="Times New Roman" w:hAnsi="Times New Roman" w:cs="Times New Roman"/>
          <w:sz w:val="24"/>
          <w:lang w:val="en-GB"/>
        </w:rPr>
        <w:fldChar w:fldCharType="separate"/>
      </w:r>
      <w:r w:rsidR="003F0B22" w:rsidRPr="00E35DAE">
        <w:rPr>
          <w:rFonts w:ascii="Times New Roman" w:hAnsi="Times New Roman" w:cs="Times New Roman"/>
          <w:sz w:val="24"/>
          <w:lang w:val="en-US"/>
        </w:rPr>
        <w:t>Bartumeus et al. 2010, Tew Kai et al. 2013)</w:t>
      </w:r>
      <w:r w:rsidR="003F0B22">
        <w:rPr>
          <w:rFonts w:ascii="Times New Roman" w:hAnsi="Times New Roman" w:cs="Times New Roman"/>
          <w:sz w:val="24"/>
          <w:lang w:val="en-GB"/>
        </w:rPr>
        <w:fldChar w:fldCharType="end"/>
      </w:r>
      <w:r>
        <w:rPr>
          <w:rFonts w:ascii="Times New Roman" w:hAnsi="Times New Roman" w:cs="Times New Roman"/>
          <w:sz w:val="24"/>
          <w:lang w:val="en-GB"/>
        </w:rPr>
        <w:t>; flight energetics (albatrosses fly at virtually no cost, and might thus more easily afford large distance attractions) or detection capacities.</w:t>
      </w:r>
      <w:r w:rsidR="002A299D">
        <w:rPr>
          <w:rFonts w:ascii="Times New Roman" w:hAnsi="Times New Roman" w:cs="Times New Roman"/>
          <w:sz w:val="24"/>
          <w:lang w:val="en-GB"/>
        </w:rPr>
        <w:t xml:space="preserve"> It would thus be of great interest to investigate it in other systems in order to determine which factors are more influential, or how plastic this behavioural response is. </w:t>
      </w:r>
      <w:r w:rsidR="00721B6B">
        <w:rPr>
          <w:rFonts w:ascii="Times New Roman" w:hAnsi="Times New Roman" w:cs="Times New Roman"/>
          <w:sz w:val="24"/>
          <w:lang w:val="en-GB"/>
        </w:rPr>
        <w:t xml:space="preserve">It could also be useful in theory to help assessing the bias in ship-based seabird counts to estimate seabird densities </w:t>
      </w:r>
      <w:r w:rsidR="00721B6B">
        <w:rPr>
          <w:rFonts w:ascii="Times New Roman" w:hAnsi="Times New Roman" w:cs="Times New Roman"/>
          <w:sz w:val="24"/>
          <w:lang w:val="en-GB"/>
        </w:rPr>
        <w:fldChar w:fldCharType="begin"/>
      </w:r>
      <w:r w:rsidR="00F477C8">
        <w:rPr>
          <w:rFonts w:ascii="Times New Roman" w:hAnsi="Times New Roman" w:cs="Times New Roman"/>
          <w:sz w:val="24"/>
          <w:lang w:val="en-GB"/>
        </w:rPr>
        <w:instrText xml:space="preserve"> ADDIN ZOTERO_ITEM CSL_CITATION {"citationID":"CHfZ9HfI","properties":{"formattedCitation":"(Hyrenbach 2001, Spear et al. 2004)","plainCitation":"(Hyrenbach 2001, Spear et al. 2004)"},"citationItems":[{"id":310,"uris":["http://zotero.org/users/1723945/items/K4XSB2CK"],"uri":["http://zotero.org/users/1723945/items/K4XSB2CK"],"itemData":{"id":310,"type":"article-journal","title":"Albatross response to survey vessels: implications for studies of the distribution, abundance, and prey consumption of seabird populations","container-title":"Marine Ecology Progress Series","page":"283-295","volume":"212","author":[{"family":"Hyrenbach","given":"K. D."}],"issued":{"date-parts":[["2001"]]}}},{"id":266,"uris":["http://zotero.org/users/1723945/items/FIPTRDAF"],"uri":["http://zotero.org/users/1723945/items/FIPTRDAF"],"itemData":{"id":266,"type":"article-journal","title":"Reducing biases affecting at-sea surveys of seabirds: use of multiple observer teams","container-title":"Marine Ornithology","page":"147-157","volume":"32","issue":"2","author":[{"family":"Spear","given":"LARRY B."},{"family":"Ainley","given":"DAVID G."},{"family":"Hardesty","given":"Britta Denise"},{"family":"Howell","given":"Steve NG"},{"family":"Webb","given":"SOPHIE W."}],"issued":{"date-parts":[["2004"]]}}}],"schema":"https://github.com/citation-style-language/schema/raw/master/csl-citation.json"} </w:instrText>
      </w:r>
      <w:r w:rsidR="00721B6B">
        <w:rPr>
          <w:rFonts w:ascii="Times New Roman" w:hAnsi="Times New Roman" w:cs="Times New Roman"/>
          <w:sz w:val="24"/>
          <w:lang w:val="en-GB"/>
        </w:rPr>
        <w:fldChar w:fldCharType="separate"/>
      </w:r>
      <w:r w:rsidR="00F477C8" w:rsidRPr="00E35DAE">
        <w:rPr>
          <w:rFonts w:ascii="Times New Roman" w:hAnsi="Times New Roman" w:cs="Times New Roman"/>
          <w:sz w:val="24"/>
          <w:lang w:val="en-US"/>
        </w:rPr>
        <w:t>(Hyrenbach 2001, Spear et al. 2004)</w:t>
      </w:r>
      <w:r w:rsidR="00721B6B">
        <w:rPr>
          <w:rFonts w:ascii="Times New Roman" w:hAnsi="Times New Roman" w:cs="Times New Roman"/>
          <w:sz w:val="24"/>
          <w:lang w:val="en-GB"/>
        </w:rPr>
        <w:fldChar w:fldCharType="end"/>
      </w:r>
      <w:r w:rsidR="00721B6B">
        <w:rPr>
          <w:rFonts w:ascii="Times New Roman" w:hAnsi="Times New Roman" w:cs="Times New Roman"/>
          <w:sz w:val="24"/>
          <w:lang w:val="en-GB"/>
        </w:rPr>
        <w:t>.</w:t>
      </w:r>
    </w:p>
    <w:p w14:paraId="6DF1FD65" w14:textId="5150E635" w:rsidR="00030B3C" w:rsidRPr="00E53822" w:rsidRDefault="00721B6B" w:rsidP="00E35DAE">
      <w:pPr>
        <w:jc w:val="both"/>
        <w:rPr>
          <w:rFonts w:ascii="Times New Roman" w:hAnsi="Times New Roman" w:cs="Times New Roman"/>
          <w:sz w:val="24"/>
          <w:lang w:val="en-GB"/>
        </w:rPr>
      </w:pPr>
      <w:r>
        <w:rPr>
          <w:rFonts w:ascii="Times New Roman" w:hAnsi="Times New Roman" w:cs="Times New Roman"/>
          <w:sz w:val="24"/>
          <w:lang w:val="en-GB"/>
        </w:rPr>
        <w:tab/>
        <w:t xml:space="preserve">Our attraction distance estimate is that of a maximum attraction distance, with </w:t>
      </w:r>
      <w:r w:rsidR="000238BB">
        <w:rPr>
          <w:rFonts w:ascii="Times New Roman" w:hAnsi="Times New Roman" w:cs="Times New Roman"/>
          <w:sz w:val="24"/>
          <w:lang w:val="en-GB"/>
        </w:rPr>
        <w:t xml:space="preserve">actually few birds reacting to vessels at 30km (Fig.1). It can also be used as an estimate of the minimum detection distance capacity: our results indicate that some individual albatrosses seemed to be able to detect boats as far as 30km. This value is close to the theoretical distance </w:t>
      </w:r>
      <w:r w:rsidR="000238BB">
        <w:rPr>
          <w:rFonts w:ascii="Times New Roman" w:hAnsi="Times New Roman" w:cs="Times New Roman"/>
          <w:sz w:val="24"/>
          <w:lang w:val="en-GB"/>
        </w:rPr>
        <w:fldChar w:fldCharType="begin"/>
      </w:r>
      <w:r w:rsidR="003F0B22">
        <w:rPr>
          <w:rFonts w:ascii="Times New Roman" w:hAnsi="Times New Roman" w:cs="Times New Roman"/>
          <w:sz w:val="24"/>
          <w:lang w:val="en-GB"/>
        </w:rPr>
        <w:instrText xml:space="preserve"> ADDIN ZOTERO_ITEM CSL_CITATION {"citationID":"1gtruav5qq","properties":{"formattedCitation":"(Thiebault et al. 2014)","plainCitation":"(Thiebault et al. 2014)"},"citationItems":[{"id":"6cE0P8MN/7ZFxl1CU","uris":["http://zotero.org/users/1723945/items/5E6GAMCX"],"uri":["http://zotero.org/users/1723945/items/5E6GAMCX"],"itemData":{"id":"6cE0P8MN/7ZFxl1CU","type":"article-journal","title":"Local enhancement in a seabird: reaction distances and foraging consequence of predator aggregations","container-title":"Behavioral Ecology","abstract":"Seabirds foraging on pelagic fish develop behavioral strategies specifically adapted to locate inconspicuous prey that are aggregated in spatially dynamic patches. In the marine environment, they may use various mechanisms to detect cues of prey availability. The aggregation of predators at a patch of food is a particularly obvious cue to locate prey, a mechanism known as local enhancement. Pioneering studies described the formation of foraging groups at sea, showing that seabirds are attracted to feeding conspecifics. Improved foraging success due to local enhancement has been suggested from modeling studies, but no direct validation of these results exists. We deployed video cameras concomitantly with GPS loggers on Cape gannets to study the behavioral responses of equipped birds to the aggregation of predators at food patches. We showed that the reaction distances of equipped birds increased with the size of an aggregation, demonstrating that predator aggregations enhance food detectability for foragers. For small aggregations (&lt;50 gannets), reaction distances were mostly less than 10 km, and they increased up to almost 40 km for larger aggregations (100–150 gannets). In addition, we showed that the number and frequency of dives increased with the number of conspecifics aggregated, up to a threshold. The predator aggregations on a patch of food could, therefore, not only inform about the presence of prey but also entail information about foraging conditions. From direct observations on the various components involved, our study provides justification of the use and advantages of local enhancement in foraging seabirds.","URL":"http://beheco.oxfordjournals.org/content/early/2014/08/11/beheco.aru132.abstract","DOI":"10.1093/beheco/aru132","journalAbbreviation":"Behavioral Ecology","author":[{"family":"Thiebault","given":"Andréa"},{"family":"Mullers","given":"Ralf H.E."},{"family":"Pistorius","given":"Pierre A."},{"family":"Tremblay","given":"Yann"}],"issued":{"year":2014,"month":8,"day":11},"container-title-short":"Behav. Ecol."}}],"schema":"https://github.com/citation-style-language/schema/raw/master/csl-citation.json"} </w:instrText>
      </w:r>
      <w:r w:rsidR="000238BB">
        <w:rPr>
          <w:rFonts w:ascii="Times New Roman" w:hAnsi="Times New Roman" w:cs="Times New Roman"/>
          <w:sz w:val="24"/>
          <w:lang w:val="en-GB"/>
        </w:rPr>
        <w:fldChar w:fldCharType="separate"/>
      </w:r>
      <w:r w:rsidR="003F0B22" w:rsidRPr="00E35DAE">
        <w:rPr>
          <w:rFonts w:ascii="Times New Roman" w:hAnsi="Times New Roman" w:cs="Times New Roman"/>
          <w:sz w:val="24"/>
          <w:lang w:val="en-US"/>
        </w:rPr>
        <w:t>(</w:t>
      </w:r>
      <w:r w:rsidR="003F0B22">
        <w:rPr>
          <w:rFonts w:ascii="Times New Roman" w:hAnsi="Times New Roman" w:cs="Times New Roman"/>
          <w:sz w:val="24"/>
          <w:lang w:val="en-US"/>
        </w:rPr>
        <w:t xml:space="preserve">32km; </w:t>
      </w:r>
      <w:r w:rsidR="003F0B22" w:rsidRPr="00E35DAE">
        <w:rPr>
          <w:rFonts w:ascii="Times New Roman" w:hAnsi="Times New Roman" w:cs="Times New Roman"/>
          <w:sz w:val="24"/>
          <w:lang w:val="en-US"/>
        </w:rPr>
        <w:t>Thiebault et al. 2014)</w:t>
      </w:r>
      <w:r w:rsidR="000238BB">
        <w:rPr>
          <w:rFonts w:ascii="Times New Roman" w:hAnsi="Times New Roman" w:cs="Times New Roman"/>
          <w:sz w:val="24"/>
          <w:lang w:val="en-GB"/>
        </w:rPr>
        <w:fldChar w:fldCharType="end"/>
      </w:r>
      <w:r w:rsidR="000238BB">
        <w:rPr>
          <w:rFonts w:ascii="Times New Roman" w:hAnsi="Times New Roman" w:cs="Times New Roman"/>
          <w:sz w:val="24"/>
          <w:lang w:val="en-GB"/>
        </w:rPr>
        <w:t xml:space="preserve"> at which fishing boats (approximately 15m high above the sea here, with possibly aggregations of feeding birds flying around) would fall below the horizon for the eye of an albatross</w:t>
      </w:r>
      <w:r w:rsidR="002741A1">
        <w:rPr>
          <w:rFonts w:ascii="Times New Roman" w:hAnsi="Times New Roman" w:cs="Times New Roman"/>
          <w:sz w:val="24"/>
          <w:lang w:val="en-GB"/>
        </w:rPr>
        <w:t>,</w:t>
      </w:r>
      <w:r w:rsidR="000238BB">
        <w:rPr>
          <w:rFonts w:ascii="Times New Roman" w:hAnsi="Times New Roman" w:cs="Times New Roman"/>
          <w:sz w:val="24"/>
          <w:lang w:val="en-GB"/>
        </w:rPr>
        <w:t xml:space="preserve"> which </w:t>
      </w:r>
      <w:r w:rsidR="004F4F4D">
        <w:rPr>
          <w:rFonts w:ascii="Times New Roman" w:hAnsi="Times New Roman" w:cs="Times New Roman"/>
          <w:sz w:val="24"/>
          <w:lang w:val="en-GB"/>
        </w:rPr>
        <w:t>flies</w:t>
      </w:r>
      <w:r w:rsidR="002741A1">
        <w:rPr>
          <w:rFonts w:ascii="Times New Roman" w:hAnsi="Times New Roman" w:cs="Times New Roman"/>
          <w:sz w:val="24"/>
          <w:lang w:val="en-GB"/>
        </w:rPr>
        <w:t xml:space="preserve"> below 20m from the sea surface</w:t>
      </w:r>
      <w:r w:rsidR="004F4F4D">
        <w:rPr>
          <w:rFonts w:ascii="Times New Roman" w:hAnsi="Times New Roman" w:cs="Times New Roman"/>
          <w:sz w:val="24"/>
          <w:lang w:val="en-GB"/>
        </w:rPr>
        <w:t xml:space="preserve"> </w:t>
      </w:r>
      <w:r w:rsidR="004F4F4D">
        <w:rPr>
          <w:rFonts w:ascii="Times New Roman" w:hAnsi="Times New Roman" w:cs="Times New Roman"/>
          <w:sz w:val="24"/>
          <w:lang w:val="en-GB"/>
        </w:rPr>
        <w:fldChar w:fldCharType="begin"/>
      </w:r>
      <w:r w:rsidR="004F4F4D">
        <w:rPr>
          <w:rFonts w:ascii="Times New Roman" w:hAnsi="Times New Roman" w:cs="Times New Roman"/>
          <w:sz w:val="24"/>
          <w:lang w:val="en-GB"/>
        </w:rPr>
        <w:instrText xml:space="preserve"> ADDIN ZOTERO_ITEM CSL_CITATION {"citationID":"qkrm0h2vo","properties":{"formattedCitation":"(Tickell 2000)","plainCitation":"(Tickell 2000)"},"citationItems":[{"id":215,"uris":["http://zotero.org/users/1723945/items/HZFKH788"],"uri":["http://zotero.org/users/1723945/items/HZFKH788"],"itemData":{"id":215,"type":"book","title":"Albatrosses","publisher":"Pica Press","publisher-place":"Mountfield, Sussex","archive_location":"Wageningen UR Library","event-place":"Mountfield, Sussex","ISBN":"1873403941","author":[{"family":"Tickell","given":"W.L.N."}],"issued":{"date-parts":[["2000"]]}}}],"schema":"https://github.com/citation-style-language/schema/raw/master/csl-citation.json"} </w:instrText>
      </w:r>
      <w:r w:rsidR="004F4F4D">
        <w:rPr>
          <w:rFonts w:ascii="Times New Roman" w:hAnsi="Times New Roman" w:cs="Times New Roman"/>
          <w:sz w:val="24"/>
          <w:lang w:val="en-GB"/>
        </w:rPr>
        <w:fldChar w:fldCharType="separate"/>
      </w:r>
      <w:r w:rsidR="004F4F4D" w:rsidRPr="00E35DAE">
        <w:rPr>
          <w:rFonts w:ascii="Times New Roman" w:hAnsi="Times New Roman" w:cs="Times New Roman"/>
          <w:sz w:val="24"/>
          <w:lang w:val="en-US"/>
        </w:rPr>
        <w:t>(Tickell 2000)</w:t>
      </w:r>
      <w:r w:rsidR="004F4F4D">
        <w:rPr>
          <w:rFonts w:ascii="Times New Roman" w:hAnsi="Times New Roman" w:cs="Times New Roman"/>
          <w:sz w:val="24"/>
          <w:lang w:val="en-GB"/>
        </w:rPr>
        <w:fldChar w:fldCharType="end"/>
      </w:r>
      <w:r w:rsidR="000238BB">
        <w:rPr>
          <w:rFonts w:ascii="Times New Roman" w:hAnsi="Times New Roman" w:cs="Times New Roman"/>
          <w:sz w:val="24"/>
          <w:lang w:val="en-GB"/>
        </w:rPr>
        <w:t>. This suggest</w:t>
      </w:r>
      <w:r w:rsidR="002741A1">
        <w:rPr>
          <w:rFonts w:ascii="Times New Roman" w:hAnsi="Times New Roman" w:cs="Times New Roman"/>
          <w:sz w:val="24"/>
          <w:lang w:val="en-GB"/>
        </w:rPr>
        <w:t>s</w:t>
      </w:r>
      <w:r w:rsidR="000238BB">
        <w:rPr>
          <w:rFonts w:ascii="Times New Roman" w:hAnsi="Times New Roman" w:cs="Times New Roman"/>
          <w:sz w:val="24"/>
          <w:lang w:val="en-GB"/>
        </w:rPr>
        <w:t xml:space="preserve"> that vision could play a central role in </w:t>
      </w:r>
      <w:r w:rsidR="00F80C4A">
        <w:rPr>
          <w:rFonts w:ascii="Times New Roman" w:hAnsi="Times New Roman" w:cs="Times New Roman"/>
          <w:sz w:val="24"/>
          <w:lang w:val="en-GB"/>
        </w:rPr>
        <w:t>this speci</w:t>
      </w:r>
      <w:r w:rsidR="002741A1">
        <w:rPr>
          <w:rFonts w:ascii="Times New Roman" w:hAnsi="Times New Roman" w:cs="Times New Roman"/>
          <w:sz w:val="24"/>
          <w:lang w:val="en-GB"/>
        </w:rPr>
        <w:t>es for interactions with boats. W</w:t>
      </w:r>
      <w:r w:rsidR="00F80C4A">
        <w:rPr>
          <w:rFonts w:ascii="Times New Roman" w:hAnsi="Times New Roman" w:cs="Times New Roman"/>
          <w:sz w:val="24"/>
          <w:lang w:val="en-GB"/>
        </w:rPr>
        <w:t>andering albatrosses are thought to rely on olfaction to catch some of their preys</w:t>
      </w:r>
      <w:r w:rsidR="002741A1">
        <w:rPr>
          <w:rFonts w:ascii="Times New Roman" w:hAnsi="Times New Roman" w:cs="Times New Roman"/>
          <w:sz w:val="24"/>
          <w:lang w:val="en-GB"/>
        </w:rPr>
        <w:t xml:space="preserve"> </w:t>
      </w:r>
      <w:r w:rsidR="002741A1">
        <w:rPr>
          <w:rFonts w:ascii="Times New Roman" w:hAnsi="Times New Roman" w:cs="Times New Roman"/>
          <w:sz w:val="24"/>
          <w:lang w:val="en-GB"/>
        </w:rPr>
        <w:fldChar w:fldCharType="begin"/>
      </w:r>
      <w:r w:rsidR="00F477C8">
        <w:rPr>
          <w:rFonts w:ascii="Times New Roman" w:hAnsi="Times New Roman" w:cs="Times New Roman"/>
          <w:sz w:val="24"/>
          <w:lang w:val="en-GB"/>
        </w:rPr>
        <w:instrText xml:space="preserve"> ADDIN ZOTERO_ITEM CSL_CITATION {"citationID":"vtU58gkx","properties":{"formattedCitation":"(Nevitt et al. 2008, Mardon et al. 2010)","plainCitation":"(Nevitt et al. 2008, Mardon et al. 2010)"},"citationItems":[{"id":10,"uris":["http://zotero.org/users/1723945/items/4X32ABRU"],"uri":["http://zotero.org/users/1723945/items/4X32ABRU"],"itemData":{"id":10,"type":"article-journal","title":"Evidence for olfactory search in wandering albatross, Diomedea exulans","container-title":"Proceedings of the National Academy of Sciences","page":"4576-4581","volume":"105","issue":"12","abstract":"Wandering albatrosses (Diomedea exulans) forage over thousands of square kilometers of open ocean for patchily distributed live prey and carrion. These birds have large olfactory bulbs and respond to fishy-scented odors in at-sea trials, suggesting that olfaction plays a role in natural foraging behavior. With the advent of new, fine-scale tracking technologies, we are beginning to explore how birds track prey in the pelagic environment, and we relate these observations to models of odor transport in natural situations. These models suggest that odors emanating from prey will tend to disperse laterally and downwind of the odor source and acquire an irregular and patchy concentration distribution due to turbulent transport. For a seabird foraging over the ocean, this scenario suggests that olfactory search would be facilitated by crosswind flight to optimize the probability of encountering a plume emanating from a prey item, followed by upwind, zigzag flight to localize the prey. By contrast, birds approaching prey by sight would be expected to fly directly to a prey item, irrespective of wind direction. Using high-precision global positioning system (GPS) loggers in conjunction with stomach temperature recorders to simultaneously monitor feeding events, we confirm these predictions in freely ranging wandering albatrosses. We found that initial olfactory detection was implicated in nearly half (46.8%) of all flown approaches preceding prey-capture events, accounting for 45.5% of total prey mass captured by in-flight foraging. These results offer insights into the sensory basis for area-restricted search at the large spatial scales of the open ocean.","DOI":"10.1073/pnas.0709047105","journalAbbreviation":"Proceedings of the National Academy of Sciences","author":[{"family":"Nevitt","given":"Gabrielle A."},{"family":"Losekoot","given":"Marcel"},{"family":"Weimerskirch","given":"Henri"}],"issued":{"date-parts":[["2008",3,25]]}}},{"id":9,"uris":["http://zotero.org/users/1723945/items/4RS6NPMS"],"uri":["http://zotero.org/users/1723945/items/4RS6NPMS"],"itemData":{"id":9,"type":"article-journal","title":"Insight of scent: experimental evidence of olfactory capabilities in the wandering albatross (Diomedea exulans)","container-title":"The Journal of Experimental Biology","page":"558-563","volume":"213","issue":"4","abstract":"Wandering albatrosses routinely forage over thousands of kilometres of open ocean, but the sensory mechanisms used in the food search itself have not been completely elucidated. Recent telemetry studies show that some spatial behaviours of the species are consistent with the ‘multimodal foraging strategy’ hypothesis which proposes that birds use a combination of olfactory and visual cues while foraging at sea. The ‘multimodal foraging strategy’ hypothesis, however, still suffers from a lack of experimental evidence, particularly regarding the olfactory capabilities of wandering albatrosses. As an initial step to test the hypothesis, we carried out behavioural experiments exploring the sensory capabilities of adult wandering albatrosses at a breeding colony. Three two-choice tests were designed to investigate the birds' response to olfactory and visual stimuli, individually or in combination. Perception of the different stimuli was assessed by comparing the amount of exploration directed towards an ‘experimental’ display or a ‘control’ display. Our results indicate that birds were able to perceive the three types of stimulus presented: olfactory, visual and combined. Moreover, olfactory and visual cues were found to have additional effects on the exploratory behaviours of males. This simple experimental demonstration of reasonable olfactory capabilities in the wandering albatross supports the ‘multimodal foraging strategy’ and is consistent with recent hypotheses of the evolutionary history of procellariiforms.","DOI":"10.1242/jeb.032979","journalAbbreviation":"The Journal of Experimental Biology","author":[{"family":"Mardon","given":"J."},{"family":"Nesterova","given":"A. P."},{"family":"Traugott","given":"J."},{"family":"Saunders","given":"S. M."},{"family":"Bonadonna","given":"F."}],"issued":{"date-parts":[["2010",2,15]]}}}],"schema":"https://github.com/citation-style-language/schema/raw/master/csl-citation.json"} </w:instrText>
      </w:r>
      <w:r w:rsidR="002741A1">
        <w:rPr>
          <w:rFonts w:ascii="Times New Roman" w:hAnsi="Times New Roman" w:cs="Times New Roman"/>
          <w:sz w:val="24"/>
          <w:lang w:val="en-GB"/>
        </w:rPr>
        <w:fldChar w:fldCharType="separate"/>
      </w:r>
      <w:r w:rsidR="00F477C8" w:rsidRPr="00E35DAE">
        <w:rPr>
          <w:rFonts w:ascii="Times New Roman" w:hAnsi="Times New Roman" w:cs="Times New Roman"/>
          <w:sz w:val="24"/>
          <w:lang w:val="en-US"/>
        </w:rPr>
        <w:t>(Nevitt et al. 2008, Mardon et al. 2010)</w:t>
      </w:r>
      <w:r w:rsidR="002741A1">
        <w:rPr>
          <w:rFonts w:ascii="Times New Roman" w:hAnsi="Times New Roman" w:cs="Times New Roman"/>
          <w:sz w:val="24"/>
          <w:lang w:val="en-GB"/>
        </w:rPr>
        <w:fldChar w:fldCharType="end"/>
      </w:r>
      <w:r w:rsidR="00F80C4A">
        <w:rPr>
          <w:rFonts w:ascii="Times New Roman" w:hAnsi="Times New Roman" w:cs="Times New Roman"/>
          <w:sz w:val="24"/>
          <w:lang w:val="en-GB"/>
        </w:rPr>
        <w:t xml:space="preserve">, </w:t>
      </w:r>
      <w:r w:rsidR="002741A1">
        <w:rPr>
          <w:rFonts w:ascii="Times New Roman" w:hAnsi="Times New Roman" w:cs="Times New Roman"/>
          <w:sz w:val="24"/>
          <w:lang w:val="en-GB"/>
        </w:rPr>
        <w:t xml:space="preserve">but </w:t>
      </w:r>
      <w:r w:rsidR="00F80C4A">
        <w:rPr>
          <w:rFonts w:ascii="Times New Roman" w:hAnsi="Times New Roman" w:cs="Times New Roman"/>
          <w:sz w:val="24"/>
          <w:lang w:val="en-GB"/>
        </w:rPr>
        <w:t xml:space="preserve">scent experiments also suggest that </w:t>
      </w:r>
      <w:r w:rsidR="002741A1">
        <w:rPr>
          <w:rFonts w:ascii="Times New Roman" w:hAnsi="Times New Roman" w:cs="Times New Roman"/>
          <w:sz w:val="24"/>
          <w:lang w:val="en-GB"/>
        </w:rPr>
        <w:t xml:space="preserve">in contrast to a number of other seabird species, </w:t>
      </w:r>
      <w:r w:rsidR="00F80C4A">
        <w:rPr>
          <w:rFonts w:ascii="Times New Roman" w:hAnsi="Times New Roman" w:cs="Times New Roman"/>
          <w:sz w:val="24"/>
          <w:lang w:val="en-GB"/>
        </w:rPr>
        <w:t xml:space="preserve">they are not attracted by </w:t>
      </w:r>
      <w:r w:rsidR="002741A1">
        <w:rPr>
          <w:rFonts w:ascii="Times New Roman" w:hAnsi="Times New Roman" w:cs="Times New Roman"/>
          <w:sz w:val="24"/>
          <w:lang w:val="en-GB"/>
        </w:rPr>
        <w:t xml:space="preserve">odours of </w:t>
      </w:r>
      <w:r w:rsidR="00F80C4A">
        <w:rPr>
          <w:rFonts w:ascii="Times New Roman" w:hAnsi="Times New Roman" w:cs="Times New Roman"/>
          <w:sz w:val="24"/>
          <w:lang w:val="en-GB"/>
        </w:rPr>
        <w:t>dimethyl sulphide</w:t>
      </w:r>
      <w:r w:rsidR="003F0B22">
        <w:rPr>
          <w:rFonts w:ascii="Times New Roman" w:hAnsi="Times New Roman" w:cs="Times New Roman"/>
          <w:sz w:val="24"/>
          <w:lang w:val="en-GB"/>
        </w:rPr>
        <w:t xml:space="preserve"> produced at fisheries</w:t>
      </w:r>
      <w:r w:rsidR="002741A1">
        <w:rPr>
          <w:rFonts w:ascii="Times New Roman" w:hAnsi="Times New Roman" w:cs="Times New Roman"/>
          <w:sz w:val="24"/>
          <w:lang w:val="en-GB"/>
        </w:rPr>
        <w:t xml:space="preserve"> </w:t>
      </w:r>
      <w:r w:rsidR="00F477C8">
        <w:rPr>
          <w:rFonts w:ascii="Times New Roman" w:hAnsi="Times New Roman" w:cs="Times New Roman"/>
          <w:sz w:val="24"/>
          <w:lang w:val="en-GB"/>
        </w:rPr>
        <w:fldChar w:fldCharType="begin"/>
      </w:r>
      <w:r w:rsidR="00F477C8">
        <w:rPr>
          <w:rFonts w:ascii="Times New Roman" w:hAnsi="Times New Roman" w:cs="Times New Roman"/>
          <w:sz w:val="24"/>
          <w:lang w:val="en-GB"/>
        </w:rPr>
        <w:instrText xml:space="preserve"> ADDIN ZOTERO_ITEM CSL_CITATION {"citationID":"i2k6s7s7a","properties":{"formattedCitation":"(Lequette et al. 1989, Nevitt et al. 1995)","plainCitation":"(Lequette et al. 1989, Nevitt et al. 1995)"},"citationItems":[{"id":334,"uris":["http://zotero.org/users/1723945/items/I2F97BTZ"],"uri":["http://zotero.org/users/1723945/items/I2F97BTZ"],"itemData":{"id":334,"type":"article-journal","title":"Olfaction in subantarctic seabirds: its phylogenetic and ecological significance","container-title":"Condor","page":"732-735","author":[{"family":"Lequette","given":"Benoit"},{"family":"Verheyden","given":"Christophe"},{"family":"Jouventin","given":"Pierre"}],"issued":{"date-parts":[["1989"]]}}},{"id":333,"uris":["http://zotero.org/users/1723945/items/GZRJ2F4R"],"uri":["http://zotero.org/users/1723945/items/GZRJ2F4R"],"itemData":{"id":333,"type":"article-journal","title":"Dimethyl sulphide as a foraging cue for Antarctic procellariiform seabirds","author":[{"family":"Nevitt","given":"Gabrielle A."},{"family":"Veit","given":"Richard R."},{"family":"Kareiva","given":"Peter"}],"issued":{"date-parts":[["1995"]]}}}],"schema":"https://github.com/citation-style-language/schema/raw/master/csl-citation.json"} </w:instrText>
      </w:r>
      <w:r w:rsidR="00F477C8">
        <w:rPr>
          <w:rFonts w:ascii="Times New Roman" w:hAnsi="Times New Roman" w:cs="Times New Roman"/>
          <w:sz w:val="24"/>
          <w:lang w:val="en-GB"/>
        </w:rPr>
        <w:fldChar w:fldCharType="separate"/>
      </w:r>
      <w:r w:rsidR="00F477C8" w:rsidRPr="00E35DAE">
        <w:rPr>
          <w:rFonts w:ascii="Times New Roman" w:hAnsi="Times New Roman" w:cs="Times New Roman"/>
          <w:sz w:val="24"/>
          <w:lang w:val="en-US"/>
        </w:rPr>
        <w:t>(Lequette et al. 1989, Nevitt et al. 1995)</w:t>
      </w:r>
      <w:r w:rsidR="00F477C8">
        <w:rPr>
          <w:rFonts w:ascii="Times New Roman" w:hAnsi="Times New Roman" w:cs="Times New Roman"/>
          <w:sz w:val="24"/>
          <w:lang w:val="en-GB"/>
        </w:rPr>
        <w:fldChar w:fldCharType="end"/>
      </w:r>
      <w:r w:rsidR="00F80C4A">
        <w:rPr>
          <w:rFonts w:ascii="Times New Roman" w:hAnsi="Times New Roman" w:cs="Times New Roman"/>
          <w:sz w:val="24"/>
          <w:lang w:val="en-GB"/>
        </w:rPr>
        <w:t xml:space="preserve">. It </w:t>
      </w:r>
      <w:r w:rsidR="003F61B5">
        <w:rPr>
          <w:rFonts w:ascii="Times New Roman" w:hAnsi="Times New Roman" w:cs="Times New Roman"/>
          <w:sz w:val="24"/>
          <w:lang w:val="en-GB"/>
        </w:rPr>
        <w:t>would suggest</w:t>
      </w:r>
      <w:r w:rsidR="00F80C4A">
        <w:rPr>
          <w:rFonts w:ascii="Times New Roman" w:hAnsi="Times New Roman" w:cs="Times New Roman"/>
          <w:sz w:val="24"/>
          <w:lang w:val="en-GB"/>
        </w:rPr>
        <w:t xml:space="preserve"> that detection capacities </w:t>
      </w:r>
      <w:r w:rsidR="00FD4274">
        <w:rPr>
          <w:rFonts w:ascii="Times New Roman" w:hAnsi="Times New Roman" w:cs="Times New Roman"/>
          <w:sz w:val="24"/>
          <w:lang w:val="en-GB"/>
        </w:rPr>
        <w:t>could sometimes</w:t>
      </w:r>
      <w:r w:rsidR="00F80C4A">
        <w:rPr>
          <w:rFonts w:ascii="Times New Roman" w:hAnsi="Times New Roman" w:cs="Times New Roman"/>
          <w:sz w:val="24"/>
          <w:lang w:val="en-GB"/>
        </w:rPr>
        <w:t xml:space="preserve"> be a limiting factor in the attraction of albatrosses or other seabirds to vessels, which would </w:t>
      </w:r>
      <w:r w:rsidR="002741A1">
        <w:rPr>
          <w:rFonts w:ascii="Times New Roman" w:hAnsi="Times New Roman" w:cs="Times New Roman"/>
          <w:sz w:val="24"/>
          <w:lang w:val="en-GB"/>
        </w:rPr>
        <w:t>indicate</w:t>
      </w:r>
      <w:r w:rsidR="00F80C4A">
        <w:rPr>
          <w:rFonts w:ascii="Times New Roman" w:hAnsi="Times New Roman" w:cs="Times New Roman"/>
          <w:sz w:val="24"/>
          <w:lang w:val="en-GB"/>
        </w:rPr>
        <w:t xml:space="preserve"> a high attractiveness of these boats.</w:t>
      </w:r>
    </w:p>
    <w:p w14:paraId="358D41D1" w14:textId="7BCA1B77" w:rsidR="00852C55" w:rsidRPr="00E53822" w:rsidRDefault="00A35CE6" w:rsidP="00E35DAE">
      <w:pPr>
        <w:ind w:firstLine="708"/>
        <w:jc w:val="both"/>
        <w:rPr>
          <w:rFonts w:ascii="Times New Roman" w:hAnsi="Times New Roman" w:cs="Times New Roman"/>
          <w:sz w:val="24"/>
          <w:lang w:val="en-GB"/>
        </w:rPr>
      </w:pPr>
      <w:r w:rsidRPr="00E53822">
        <w:rPr>
          <w:rFonts w:ascii="Times New Roman" w:hAnsi="Times New Roman" w:cs="Times New Roman"/>
          <w:sz w:val="24"/>
          <w:lang w:val="en-GB"/>
        </w:rPr>
        <w:t>This study</w:t>
      </w:r>
      <w:r w:rsidR="000C7F18" w:rsidRPr="00E53822">
        <w:rPr>
          <w:rFonts w:ascii="Times New Roman" w:hAnsi="Times New Roman" w:cs="Times New Roman"/>
          <w:sz w:val="24"/>
          <w:lang w:val="en-GB"/>
        </w:rPr>
        <w:t xml:space="preserve"> highlights the</w:t>
      </w:r>
      <w:r w:rsidRPr="00E53822">
        <w:rPr>
          <w:rFonts w:ascii="Times New Roman" w:hAnsi="Times New Roman" w:cs="Times New Roman"/>
          <w:sz w:val="24"/>
          <w:lang w:val="en-GB"/>
        </w:rPr>
        <w:t xml:space="preserve"> relative</w:t>
      </w:r>
      <w:r w:rsidR="000C7F18" w:rsidRPr="00E53822">
        <w:rPr>
          <w:rFonts w:ascii="Times New Roman" w:hAnsi="Times New Roman" w:cs="Times New Roman"/>
          <w:sz w:val="24"/>
          <w:lang w:val="en-GB"/>
        </w:rPr>
        <w:t xml:space="preserve"> </w:t>
      </w:r>
      <w:r w:rsidRPr="00E53822">
        <w:rPr>
          <w:rFonts w:ascii="Times New Roman" w:hAnsi="Times New Roman" w:cs="Times New Roman"/>
          <w:sz w:val="24"/>
          <w:lang w:val="en-GB"/>
        </w:rPr>
        <w:t>complexity</w:t>
      </w:r>
      <w:r w:rsidR="000C7F18" w:rsidRPr="00E53822">
        <w:rPr>
          <w:rFonts w:ascii="Times New Roman" w:hAnsi="Times New Roman" w:cs="Times New Roman"/>
          <w:sz w:val="24"/>
          <w:lang w:val="en-GB"/>
        </w:rPr>
        <w:t xml:space="preserve"> </w:t>
      </w:r>
      <w:r w:rsidRPr="00E53822">
        <w:rPr>
          <w:rFonts w:ascii="Times New Roman" w:hAnsi="Times New Roman" w:cs="Times New Roman"/>
          <w:sz w:val="24"/>
          <w:lang w:val="en-GB"/>
        </w:rPr>
        <w:t xml:space="preserve">of </w:t>
      </w:r>
      <w:r w:rsidR="000C7F18" w:rsidRPr="00E53822">
        <w:rPr>
          <w:rFonts w:ascii="Times New Roman" w:hAnsi="Times New Roman" w:cs="Times New Roman"/>
          <w:sz w:val="24"/>
          <w:lang w:val="en-GB"/>
        </w:rPr>
        <w:t xml:space="preserve">behavioural responses of seabirds to </w:t>
      </w:r>
      <w:r w:rsidRPr="00E53822">
        <w:rPr>
          <w:rFonts w:ascii="Times New Roman" w:hAnsi="Times New Roman" w:cs="Times New Roman"/>
          <w:sz w:val="24"/>
          <w:lang w:val="en-GB"/>
        </w:rPr>
        <w:t>fisheries</w:t>
      </w:r>
      <w:r w:rsidR="006507F5" w:rsidRPr="00E53822">
        <w:rPr>
          <w:rFonts w:ascii="Times New Roman" w:hAnsi="Times New Roman" w:cs="Times New Roman"/>
          <w:sz w:val="24"/>
          <w:lang w:val="en-GB"/>
        </w:rPr>
        <w:t>,</w:t>
      </w:r>
      <w:r w:rsidR="00CE63FF" w:rsidRPr="00E53822">
        <w:rPr>
          <w:rFonts w:ascii="Times New Roman" w:hAnsi="Times New Roman" w:cs="Times New Roman"/>
          <w:sz w:val="24"/>
          <w:lang w:val="en-GB"/>
        </w:rPr>
        <w:t xml:space="preserve"> made available</w:t>
      </w:r>
      <w:r w:rsidR="003F0B22">
        <w:rPr>
          <w:rFonts w:ascii="Times New Roman" w:hAnsi="Times New Roman" w:cs="Times New Roman"/>
          <w:sz w:val="24"/>
          <w:lang w:val="en-GB"/>
        </w:rPr>
        <w:t xml:space="preserve"> to investigation</w:t>
      </w:r>
      <w:r w:rsidR="00CE63FF" w:rsidRPr="00E53822">
        <w:rPr>
          <w:rFonts w:ascii="Times New Roman" w:hAnsi="Times New Roman" w:cs="Times New Roman"/>
          <w:sz w:val="24"/>
          <w:lang w:val="en-GB"/>
        </w:rPr>
        <w:t xml:space="preserve"> by GPS </w:t>
      </w:r>
      <w:r w:rsidR="006507F5" w:rsidRPr="00E53822">
        <w:rPr>
          <w:rFonts w:ascii="Times New Roman" w:hAnsi="Times New Roman" w:cs="Times New Roman"/>
          <w:sz w:val="24"/>
          <w:lang w:val="en-GB"/>
        </w:rPr>
        <w:t>tracking data</w:t>
      </w:r>
      <w:r w:rsidRPr="00E53822">
        <w:rPr>
          <w:rFonts w:ascii="Times New Roman" w:hAnsi="Times New Roman" w:cs="Times New Roman"/>
          <w:sz w:val="24"/>
          <w:lang w:val="en-GB"/>
        </w:rPr>
        <w:t xml:space="preserve">. We urge </w:t>
      </w:r>
      <w:r w:rsidR="0042681F">
        <w:rPr>
          <w:rFonts w:ascii="Times New Roman" w:hAnsi="Times New Roman" w:cs="Times New Roman"/>
          <w:sz w:val="24"/>
          <w:lang w:val="en-GB"/>
        </w:rPr>
        <w:t xml:space="preserve">others </w:t>
      </w:r>
      <w:r w:rsidRPr="00E53822">
        <w:rPr>
          <w:rFonts w:ascii="Times New Roman" w:hAnsi="Times New Roman" w:cs="Times New Roman"/>
          <w:sz w:val="24"/>
          <w:lang w:val="en-GB"/>
        </w:rPr>
        <w:t xml:space="preserve">to investigate these </w:t>
      </w:r>
      <w:r w:rsidR="003F0B22">
        <w:rPr>
          <w:rFonts w:ascii="Times New Roman" w:hAnsi="Times New Roman" w:cs="Times New Roman"/>
          <w:sz w:val="24"/>
          <w:lang w:val="en-GB"/>
        </w:rPr>
        <w:t>behavioural reactions</w:t>
      </w:r>
      <w:r w:rsidRPr="00E53822">
        <w:rPr>
          <w:rFonts w:ascii="Times New Roman" w:hAnsi="Times New Roman" w:cs="Times New Roman"/>
          <w:sz w:val="24"/>
          <w:lang w:val="en-GB"/>
        </w:rPr>
        <w:t xml:space="preserve"> in different seabird-fisheries sy</w:t>
      </w:r>
      <w:r w:rsidR="00E77AD6" w:rsidRPr="00E53822">
        <w:rPr>
          <w:rFonts w:ascii="Times New Roman" w:hAnsi="Times New Roman" w:cs="Times New Roman"/>
          <w:sz w:val="24"/>
          <w:lang w:val="en-GB"/>
        </w:rPr>
        <w:t>s</w:t>
      </w:r>
      <w:r w:rsidRPr="00E53822">
        <w:rPr>
          <w:rFonts w:ascii="Times New Roman" w:hAnsi="Times New Roman" w:cs="Times New Roman"/>
          <w:sz w:val="24"/>
          <w:lang w:val="en-GB"/>
        </w:rPr>
        <w:t>tems, to better understand the factors modulating behavioural responses.</w:t>
      </w:r>
      <w:r w:rsidR="000C7F18" w:rsidRPr="00E53822">
        <w:rPr>
          <w:rFonts w:ascii="Times New Roman" w:hAnsi="Times New Roman" w:cs="Times New Roman"/>
          <w:sz w:val="24"/>
          <w:lang w:val="en-GB"/>
        </w:rPr>
        <w:t xml:space="preserve"> This will </w:t>
      </w:r>
      <w:r w:rsidR="003F0B22">
        <w:rPr>
          <w:rFonts w:ascii="Times New Roman" w:hAnsi="Times New Roman" w:cs="Times New Roman"/>
          <w:sz w:val="24"/>
          <w:lang w:val="en-GB"/>
        </w:rPr>
        <w:t>ultimately</w:t>
      </w:r>
      <w:r w:rsidR="000C7F18" w:rsidRPr="00E53822">
        <w:rPr>
          <w:rFonts w:ascii="Times New Roman" w:hAnsi="Times New Roman" w:cs="Times New Roman"/>
          <w:sz w:val="24"/>
          <w:lang w:val="en-GB"/>
        </w:rPr>
        <w:t xml:space="preserve"> help policy-makers to adopt more accurate and efficient measures to conciliate seabird conservation with fisheries practices</w:t>
      </w:r>
      <w:r w:rsidR="003F0B22">
        <w:rPr>
          <w:rFonts w:ascii="Times New Roman" w:hAnsi="Times New Roman" w:cs="Times New Roman"/>
          <w:sz w:val="24"/>
          <w:lang w:val="en-GB"/>
        </w:rPr>
        <w:t>, by more accurately assessing risks of interactions</w:t>
      </w:r>
      <w:r w:rsidR="00127C9A">
        <w:rPr>
          <w:rFonts w:ascii="Times New Roman" w:hAnsi="Times New Roman" w:cs="Times New Roman"/>
          <w:sz w:val="24"/>
          <w:lang w:val="en-GB"/>
        </w:rPr>
        <w:t xml:space="preserve"> from overlap information</w:t>
      </w:r>
      <w:r w:rsidR="000C7F18" w:rsidRPr="00E53822">
        <w:rPr>
          <w:rFonts w:ascii="Times New Roman" w:hAnsi="Times New Roman" w:cs="Times New Roman"/>
          <w:sz w:val="24"/>
          <w:lang w:val="en-GB"/>
        </w:rPr>
        <w:t>.</w:t>
      </w:r>
    </w:p>
    <w:p w14:paraId="09118F9F" w14:textId="77777777" w:rsidR="003F0B22" w:rsidRDefault="003F0B22" w:rsidP="00852C55">
      <w:pPr>
        <w:jc w:val="both"/>
        <w:rPr>
          <w:rFonts w:ascii="Times New Roman" w:hAnsi="Times New Roman" w:cs="Times New Roman"/>
          <w:b/>
          <w:sz w:val="32"/>
          <w:lang w:val="en-GB"/>
        </w:rPr>
      </w:pPr>
    </w:p>
    <w:p w14:paraId="0722C76B" w14:textId="77777777" w:rsidR="00852C55" w:rsidRPr="00E53822" w:rsidRDefault="00852C55" w:rsidP="00852C55">
      <w:pPr>
        <w:jc w:val="both"/>
        <w:rPr>
          <w:rFonts w:ascii="Times New Roman" w:hAnsi="Times New Roman" w:cs="Times New Roman"/>
          <w:b/>
          <w:sz w:val="32"/>
          <w:lang w:val="en-GB"/>
        </w:rPr>
      </w:pPr>
      <w:r w:rsidRPr="00E53822">
        <w:rPr>
          <w:rFonts w:ascii="Times New Roman" w:hAnsi="Times New Roman" w:cs="Times New Roman"/>
          <w:b/>
          <w:sz w:val="32"/>
          <w:lang w:val="en-GB"/>
        </w:rPr>
        <w:t>Acknowledgments</w:t>
      </w:r>
    </w:p>
    <w:p w14:paraId="5C491B34" w14:textId="138C9A8C" w:rsidR="00852C55" w:rsidRPr="00E53822" w:rsidRDefault="0042681F" w:rsidP="00852C55">
      <w:pPr>
        <w:jc w:val="both"/>
        <w:rPr>
          <w:rFonts w:ascii="Times New Roman" w:hAnsi="Times New Roman" w:cs="Times New Roman"/>
          <w:sz w:val="24"/>
          <w:lang w:val="en-GB"/>
        </w:rPr>
      </w:pPr>
      <w:r w:rsidRPr="00155A21">
        <w:rPr>
          <w:rFonts w:ascii="Times New Roman" w:hAnsi="Times New Roman" w:cs="Times New Roman"/>
          <w:sz w:val="24"/>
          <w:szCs w:val="24"/>
          <w:lang w:val="en-GB"/>
        </w:rPr>
        <w:t xml:space="preserve">We </w:t>
      </w:r>
      <w:r>
        <w:rPr>
          <w:rFonts w:ascii="Times New Roman" w:hAnsi="Times New Roman" w:cs="Times New Roman"/>
          <w:sz w:val="24"/>
          <w:szCs w:val="24"/>
          <w:lang w:val="en-GB"/>
        </w:rPr>
        <w:t>are grateful to</w:t>
      </w:r>
      <w:r w:rsidRPr="00155A21">
        <w:rPr>
          <w:rFonts w:ascii="Times New Roman" w:hAnsi="Times New Roman" w:cs="Times New Roman"/>
          <w:sz w:val="24"/>
          <w:szCs w:val="24"/>
          <w:lang w:val="en-GB"/>
        </w:rPr>
        <w:t xml:space="preserve"> the administrators of the Pech</w:t>
      </w:r>
      <w:r w:rsidR="008F7FDD">
        <w:rPr>
          <w:rFonts w:ascii="Times New Roman" w:hAnsi="Times New Roman" w:cs="Times New Roman"/>
          <w:sz w:val="24"/>
          <w:szCs w:val="24"/>
          <w:lang w:val="en-GB"/>
        </w:rPr>
        <w:t>e</w:t>
      </w:r>
      <w:r w:rsidRPr="00155A21">
        <w:rPr>
          <w:rFonts w:ascii="Times New Roman" w:hAnsi="Times New Roman" w:cs="Times New Roman"/>
          <w:sz w:val="24"/>
          <w:szCs w:val="24"/>
          <w:lang w:val="en-GB"/>
        </w:rPr>
        <w:t xml:space="preserve">ker data base </w:t>
      </w:r>
      <w:r>
        <w:rPr>
          <w:rFonts w:ascii="Times New Roman" w:hAnsi="Times New Roman" w:cs="Times New Roman"/>
          <w:sz w:val="24"/>
          <w:szCs w:val="24"/>
          <w:lang w:val="en-GB"/>
        </w:rPr>
        <w:t>for making</w:t>
      </w:r>
      <w:r w:rsidRPr="00155A21">
        <w:rPr>
          <w:rFonts w:ascii="Times New Roman" w:hAnsi="Times New Roman" w:cs="Times New Roman"/>
          <w:sz w:val="24"/>
          <w:szCs w:val="24"/>
          <w:lang w:val="en-GB"/>
        </w:rPr>
        <w:t xml:space="preserve"> fisheries </w:t>
      </w:r>
      <w:r>
        <w:rPr>
          <w:rFonts w:ascii="Times New Roman" w:hAnsi="Times New Roman" w:cs="Times New Roman"/>
          <w:sz w:val="24"/>
          <w:szCs w:val="24"/>
          <w:lang w:val="en-GB"/>
        </w:rPr>
        <w:t xml:space="preserve">data </w:t>
      </w:r>
      <w:r w:rsidRPr="00155A21">
        <w:rPr>
          <w:rFonts w:ascii="Times New Roman" w:hAnsi="Times New Roman" w:cs="Times New Roman"/>
          <w:sz w:val="24"/>
          <w:szCs w:val="24"/>
          <w:lang w:val="en-GB"/>
        </w:rPr>
        <w:t xml:space="preserve">available (Alexis Martin, Patrice Pruvost, Nicolas Gasco and Charlotte Chazeau). The Institiut Polaire Francais Paul Emile Victor (IPEV, programme 109) and the Terres Australes and Antarctique Francaises (TAAF) provided logistical support. </w:t>
      </w:r>
      <w:r w:rsidR="004F58F1" w:rsidRPr="00E53822">
        <w:rPr>
          <w:rFonts w:ascii="Times New Roman" w:hAnsi="Times New Roman" w:cs="Times New Roman"/>
          <w:sz w:val="24"/>
          <w:lang w:val="en-GB"/>
        </w:rPr>
        <w:t>We thank Paul Tixier for insightful discussions about fishing operations and vessels</w:t>
      </w:r>
      <w:r w:rsidR="0058083F">
        <w:rPr>
          <w:rFonts w:ascii="Times New Roman" w:hAnsi="Times New Roman" w:cs="Times New Roman"/>
          <w:sz w:val="24"/>
          <w:lang w:val="en-GB"/>
        </w:rPr>
        <w:t>, Mark Jessopp for helpful comments during the preparation of the manuscript</w:t>
      </w:r>
      <w:r w:rsidR="00184515">
        <w:rPr>
          <w:rFonts w:ascii="Times New Roman" w:hAnsi="Times New Roman" w:cs="Times New Roman"/>
          <w:sz w:val="24"/>
          <w:lang w:val="en-GB"/>
        </w:rPr>
        <w:t xml:space="preserve">, and four reviewers for their constructive remarks which </w:t>
      </w:r>
      <w:r w:rsidR="003F0B22">
        <w:rPr>
          <w:rFonts w:ascii="Times New Roman" w:hAnsi="Times New Roman" w:cs="Times New Roman"/>
          <w:sz w:val="24"/>
          <w:lang w:val="en-GB"/>
        </w:rPr>
        <w:t xml:space="preserve">greatly </w:t>
      </w:r>
      <w:r w:rsidR="00184515">
        <w:rPr>
          <w:rFonts w:ascii="Times New Roman" w:hAnsi="Times New Roman" w:cs="Times New Roman"/>
          <w:sz w:val="24"/>
          <w:lang w:val="en-GB"/>
        </w:rPr>
        <w:t xml:space="preserve">helped </w:t>
      </w:r>
      <w:r w:rsidR="003F0B22">
        <w:rPr>
          <w:rFonts w:ascii="Times New Roman" w:hAnsi="Times New Roman" w:cs="Times New Roman"/>
          <w:sz w:val="24"/>
          <w:lang w:val="en-GB"/>
        </w:rPr>
        <w:t xml:space="preserve">to </w:t>
      </w:r>
      <w:r w:rsidR="00184515">
        <w:rPr>
          <w:rFonts w:ascii="Times New Roman" w:hAnsi="Times New Roman" w:cs="Times New Roman"/>
          <w:sz w:val="24"/>
          <w:lang w:val="en-GB"/>
        </w:rPr>
        <w:t xml:space="preserve">improve </w:t>
      </w:r>
      <w:r w:rsidR="003F0B22">
        <w:rPr>
          <w:rFonts w:ascii="Times New Roman" w:hAnsi="Times New Roman" w:cs="Times New Roman"/>
          <w:sz w:val="24"/>
          <w:lang w:val="en-GB"/>
        </w:rPr>
        <w:t>this paper</w:t>
      </w:r>
      <w:r w:rsidR="004F58F1" w:rsidRPr="00E53822">
        <w:rPr>
          <w:rFonts w:ascii="Times New Roman" w:hAnsi="Times New Roman" w:cs="Times New Roman"/>
          <w:sz w:val="24"/>
          <w:lang w:val="en-GB"/>
        </w:rPr>
        <w:t xml:space="preserve">. This work would not have been possible without the contribution of all the field workers of the programme 109. </w:t>
      </w:r>
    </w:p>
    <w:p w14:paraId="7BA570BB" w14:textId="77777777" w:rsidR="00B162AE" w:rsidRPr="00E53822" w:rsidRDefault="00B162AE" w:rsidP="00852C55">
      <w:pPr>
        <w:jc w:val="both"/>
        <w:rPr>
          <w:rFonts w:ascii="Times New Roman" w:hAnsi="Times New Roman" w:cs="Times New Roman"/>
          <w:sz w:val="24"/>
          <w:lang w:val="en-GB"/>
        </w:rPr>
      </w:pPr>
    </w:p>
    <w:p w14:paraId="14E2A3C8" w14:textId="77777777" w:rsidR="00852C55" w:rsidRPr="00E53822" w:rsidRDefault="00852C55" w:rsidP="00852C55">
      <w:pPr>
        <w:jc w:val="both"/>
        <w:rPr>
          <w:rFonts w:ascii="Times New Roman" w:hAnsi="Times New Roman" w:cs="Times New Roman"/>
          <w:b/>
          <w:sz w:val="32"/>
          <w:lang w:val="en-GB"/>
        </w:rPr>
      </w:pPr>
      <w:r w:rsidRPr="00E53822">
        <w:rPr>
          <w:rFonts w:ascii="Times New Roman" w:hAnsi="Times New Roman" w:cs="Times New Roman"/>
          <w:b/>
          <w:sz w:val="32"/>
          <w:lang w:val="en-GB"/>
        </w:rPr>
        <w:t>References</w:t>
      </w:r>
    </w:p>
    <w:p w14:paraId="3C889637" w14:textId="14119925" w:rsidR="00F44F00" w:rsidRPr="00E35DAE" w:rsidRDefault="00BF5A58" w:rsidP="00E35DAE">
      <w:pPr>
        <w:pStyle w:val="Bibliography"/>
        <w:rPr>
          <w:lang w:val="en-US"/>
        </w:rPr>
      </w:pPr>
      <w:r w:rsidRPr="00E53822">
        <w:rPr>
          <w:lang w:val="en-GB"/>
        </w:rPr>
        <w:fldChar w:fldCharType="begin"/>
      </w:r>
      <w:r w:rsidR="00F44F00">
        <w:rPr>
          <w:lang w:val="en-GB"/>
        </w:rPr>
        <w:instrText xml:space="preserve"> ADDIN ZOTERO_BIBL {"custom":[]} CSL_BIBLIOGRAPHY </w:instrText>
      </w:r>
      <w:r w:rsidRPr="00E53822">
        <w:rPr>
          <w:lang w:val="en-GB"/>
        </w:rPr>
        <w:fldChar w:fldCharType="separate"/>
      </w:r>
      <w:r w:rsidR="00F44F00" w:rsidRPr="00E35DAE">
        <w:rPr>
          <w:lang w:val="en-US"/>
        </w:rPr>
        <w:t>Anderson OR, Small CJ, Croxall JP, Dunn EK, Sullivan BJ, Yates O, Black A (2011) Global seabird bycatch in longline fisheries. Endanger Species Res 14:91–106</w:t>
      </w:r>
    </w:p>
    <w:p w14:paraId="5EF78C01" w14:textId="77777777" w:rsidR="00F44F00" w:rsidRPr="00E35DAE" w:rsidRDefault="00F44F00" w:rsidP="00E35DAE">
      <w:pPr>
        <w:pStyle w:val="Bibliography"/>
        <w:rPr>
          <w:lang w:val="en-US"/>
        </w:rPr>
      </w:pPr>
      <w:r w:rsidRPr="00E35DAE">
        <w:rPr>
          <w:lang w:val="en-US"/>
        </w:rPr>
        <w:t>Arata J, Xavier JC (2003) The diet of black-browed albatrosses at the Diego Ramirez Islands, Chile. Polar Biol 26:638–647</w:t>
      </w:r>
    </w:p>
    <w:p w14:paraId="59C2DBE7" w14:textId="77777777" w:rsidR="00F44F00" w:rsidRPr="00E35DAE" w:rsidRDefault="00F44F00" w:rsidP="00E35DAE">
      <w:pPr>
        <w:pStyle w:val="Bibliography"/>
        <w:rPr>
          <w:lang w:val="en-US"/>
        </w:rPr>
      </w:pPr>
      <w:r w:rsidRPr="00E35DAE">
        <w:rPr>
          <w:lang w:val="en-US"/>
        </w:rPr>
        <w:t>Arcos JM, Oro D (2002) Significance of fisheries discards for a threatened Mediterranean seabird, the Balearic shearwater Puffinus mauretanicus. Mar Ecol Prog Ser 239:209–220</w:t>
      </w:r>
    </w:p>
    <w:p w14:paraId="237B0915" w14:textId="77777777" w:rsidR="00F44F00" w:rsidRPr="00E35DAE" w:rsidRDefault="00F44F00" w:rsidP="00E35DAE">
      <w:pPr>
        <w:pStyle w:val="Bibliography"/>
        <w:rPr>
          <w:lang w:val="en-US"/>
        </w:rPr>
      </w:pPr>
      <w:r w:rsidRPr="00E35DAE">
        <w:rPr>
          <w:lang w:val="en-US"/>
        </w:rPr>
        <w:t>Barbraud C, Tuck GN, Thomson R, Delord K, Weimerskirch H (2013) Fisheries Bycatch as an Inadvertent Human-Induced Evolutionary Mechanism. PLoS ONE 8</w:t>
      </w:r>
    </w:p>
    <w:p w14:paraId="42182E24" w14:textId="77777777" w:rsidR="00F44F00" w:rsidRPr="00E35DAE" w:rsidRDefault="00F44F00" w:rsidP="00E35DAE">
      <w:pPr>
        <w:pStyle w:val="Bibliography"/>
        <w:rPr>
          <w:lang w:val="en-US"/>
        </w:rPr>
      </w:pPr>
      <w:r w:rsidRPr="00E35DAE">
        <w:rPr>
          <w:lang w:val="en-US"/>
        </w:rPr>
        <w:t>Bartumeus F, Giuggioli L, Louzao M, Bretagnolle V, Oro D, Levin SA (2010) Fishery Discards Impact on Seabird Movement Patterns at Regional Scales. Curr Biol 20:215–222</w:t>
      </w:r>
    </w:p>
    <w:p w14:paraId="34AEE7CE" w14:textId="77777777" w:rsidR="00F44F00" w:rsidRPr="00E35DAE" w:rsidRDefault="00F44F00" w:rsidP="00E35DAE">
      <w:pPr>
        <w:pStyle w:val="Bibliography"/>
        <w:rPr>
          <w:lang w:val="en-US"/>
        </w:rPr>
      </w:pPr>
      <w:r w:rsidRPr="00E35DAE">
        <w:rPr>
          <w:lang w:val="en-US"/>
        </w:rPr>
        <w:t>Bertrand S, Joo R, Arbulu Smet C, Tremblay Y, Barbraud C, Weimerskirch H (2012) Local depletion by a fishery can affect seabird foraging. J Appl Ecol 49:1168–1177</w:t>
      </w:r>
    </w:p>
    <w:p w14:paraId="34FFA3AD" w14:textId="77777777" w:rsidR="00F44F00" w:rsidRPr="00E35DAE" w:rsidRDefault="00F44F00" w:rsidP="00E35DAE">
      <w:pPr>
        <w:pStyle w:val="Bibliography"/>
        <w:rPr>
          <w:lang w:val="en-US"/>
        </w:rPr>
      </w:pPr>
      <w:r w:rsidRPr="00E35DAE">
        <w:rPr>
          <w:lang w:val="en-US"/>
        </w:rPr>
        <w:t>Bodey TW, Jessopp MJ, Votier SC, Gerritsen HD, Cleasby IR, Hamer KC, Patrick SC, Wakefield ED, Bearhop S (2014) Seabird movement reveals the ecological footprint of fishing vessels. Curr Biol 24:R514–R515</w:t>
      </w:r>
    </w:p>
    <w:p w14:paraId="4E36F585" w14:textId="77777777" w:rsidR="00F44F00" w:rsidRPr="00E35DAE" w:rsidRDefault="00F44F00" w:rsidP="00E35DAE">
      <w:pPr>
        <w:pStyle w:val="Bibliography"/>
        <w:rPr>
          <w:lang w:val="en-US"/>
        </w:rPr>
      </w:pPr>
      <w:r w:rsidRPr="00E35DAE">
        <w:rPr>
          <w:lang w:val="en-US"/>
        </w:rPr>
        <w:t>Brothers NP, Cooper J, Lokkeborg S (1999) The incidental catch of seabirds by longline fisheries: worldwide review and technical guidelines and mitigation.</w:t>
      </w:r>
    </w:p>
    <w:p w14:paraId="2D75C8B5" w14:textId="77777777" w:rsidR="00F44F00" w:rsidRPr="00E35DAE" w:rsidRDefault="00F44F00" w:rsidP="00E35DAE">
      <w:pPr>
        <w:pStyle w:val="Bibliography"/>
        <w:rPr>
          <w:lang w:val="en-US"/>
        </w:rPr>
      </w:pPr>
      <w:r w:rsidRPr="00E35DAE">
        <w:rPr>
          <w:lang w:val="en-US"/>
        </w:rPr>
        <w:t>Bugoni L, McGill RAR, Furness RW (2010) The importance of pelagic longline fishery discards for a seabird community determined through stable isotope analysis. J Exp Mar Biol Ecol 391:190–200</w:t>
      </w:r>
    </w:p>
    <w:p w14:paraId="1AA195FB" w14:textId="77777777" w:rsidR="00F44F00" w:rsidRPr="00E35DAE" w:rsidRDefault="00F44F00" w:rsidP="00E35DAE">
      <w:pPr>
        <w:pStyle w:val="Bibliography"/>
        <w:rPr>
          <w:lang w:val="en-US"/>
        </w:rPr>
      </w:pPr>
      <w:r w:rsidRPr="00E35DAE">
        <w:rPr>
          <w:lang w:val="en-US"/>
        </w:rPr>
        <w:t>Colabuono FI, Vooren CM (2007) Diet of Black-browed Thalassarche melanophrys and Atlantic Yellow-nosed T. Chlororhynchos albatrosses and White-chinned Procellaria aequinoctialis and Spectacled P. conspicillata petrels off Southern Brazil. Mar Ornithol 35:9–20</w:t>
      </w:r>
    </w:p>
    <w:p w14:paraId="440389F0" w14:textId="77777777" w:rsidR="00F44F00" w:rsidRPr="00E35DAE" w:rsidRDefault="00F44F00" w:rsidP="00E35DAE">
      <w:pPr>
        <w:pStyle w:val="Bibliography"/>
        <w:rPr>
          <w:lang w:val="en-US"/>
        </w:rPr>
      </w:pPr>
      <w:r w:rsidRPr="00E35DAE">
        <w:rPr>
          <w:lang w:val="en-US"/>
        </w:rPr>
        <w:t>Croxall JP, Butchart SHM, Lascelles B, Stattersfield AJ, Sullivan B, Symes A, Taylor P (2012) Seabird conservation status, threats and priority actions: a global assessment. Bird Conserv Int 22:1–34</w:t>
      </w:r>
    </w:p>
    <w:p w14:paraId="56CF882A" w14:textId="77777777" w:rsidR="00F44F00" w:rsidRPr="00E35DAE" w:rsidRDefault="00F44F00" w:rsidP="00E35DAE">
      <w:pPr>
        <w:pStyle w:val="Bibliography"/>
        <w:rPr>
          <w:lang w:val="en-US"/>
        </w:rPr>
      </w:pPr>
      <w:r w:rsidRPr="00E35DAE">
        <w:rPr>
          <w:lang w:val="en-US"/>
        </w:rPr>
        <w:t>Cuthbert R, Hilton G, Ryan P, Tuck GN (2005) At-sea distribution of breeding Tristan albatrosses Diomedea dabbenena and potential interactions with pelagic longline fishing in the South Atlantic Ocean. Biol Conserv 121:345–355</w:t>
      </w:r>
    </w:p>
    <w:p w14:paraId="72A79423" w14:textId="77777777" w:rsidR="00F44F00" w:rsidRPr="00E35DAE" w:rsidRDefault="00F44F00" w:rsidP="00E35DAE">
      <w:pPr>
        <w:pStyle w:val="Bibliography"/>
        <w:rPr>
          <w:lang w:val="en-US"/>
        </w:rPr>
      </w:pPr>
      <w:r w:rsidRPr="00E35DAE">
        <w:rPr>
          <w:lang w:val="en-US"/>
        </w:rPr>
        <w:t>Garthe S, Camphuysen K, Furness RW (1996) Amounts of discards by commercial fisheries and their significance as food for seabirds in the North Sea. Mar Ecol Prog Ser 136:1–11</w:t>
      </w:r>
    </w:p>
    <w:p w14:paraId="21EAFD99" w14:textId="77777777" w:rsidR="00F44F00" w:rsidRPr="00E35DAE" w:rsidRDefault="00F44F00" w:rsidP="00E35DAE">
      <w:pPr>
        <w:pStyle w:val="Bibliography"/>
        <w:rPr>
          <w:lang w:val="en-US"/>
        </w:rPr>
      </w:pPr>
      <w:r w:rsidRPr="00E35DAE">
        <w:rPr>
          <w:lang w:val="en-US"/>
        </w:rPr>
        <w:t>Gasco N (2011) Contributions to marine science by fishery observers in the French EEZ of Kerguelen, Proceedings of the 1st international Science Symposium on the Kerguelen Plateau (Concarneau, 2010),  The Kerguelen Plateau, Marine Ecosystem and Fisheries : 93-98 pp.</w:t>
      </w:r>
    </w:p>
    <w:p w14:paraId="4F0FAC39" w14:textId="77777777" w:rsidR="00F44F00" w:rsidRPr="00E35DAE" w:rsidRDefault="00F44F00" w:rsidP="00E35DAE">
      <w:pPr>
        <w:pStyle w:val="Bibliography"/>
        <w:rPr>
          <w:lang w:val="en-US"/>
        </w:rPr>
      </w:pPr>
      <w:r w:rsidRPr="00E35DAE">
        <w:rPr>
          <w:lang w:val="en-US"/>
        </w:rPr>
        <w:t>Granadeiro JP, Brickle P, Catry P (2013) Do individual seabirds specialize in fisheries’ waste? The case of black-browed albatrosses foraging over the Patagonian Shelf. Anim Conserv:n/a–n/a</w:t>
      </w:r>
    </w:p>
    <w:p w14:paraId="274EF826" w14:textId="77777777" w:rsidR="00F44F00" w:rsidRPr="00E35DAE" w:rsidRDefault="00F44F00" w:rsidP="00E35DAE">
      <w:pPr>
        <w:pStyle w:val="Bibliography"/>
        <w:rPr>
          <w:lang w:val="en-US"/>
        </w:rPr>
      </w:pPr>
      <w:r w:rsidRPr="00E35DAE">
        <w:rPr>
          <w:lang w:val="en-US"/>
        </w:rPr>
        <w:t>Granadeiro JP, Phillips RA, Brickle P, Catry P (2011) Albatrosses Following Fishing Vessels: How Badly Hooked Are They on an Easy Meal? PLoS ONE 6:e17467</w:t>
      </w:r>
    </w:p>
    <w:p w14:paraId="1B92A3CC" w14:textId="77777777" w:rsidR="00F44F00" w:rsidRPr="00E35DAE" w:rsidRDefault="00F44F00" w:rsidP="00E35DAE">
      <w:pPr>
        <w:pStyle w:val="Bibliography"/>
        <w:rPr>
          <w:lang w:val="en-US"/>
        </w:rPr>
      </w:pPr>
      <w:r w:rsidRPr="00E35DAE">
        <w:rPr>
          <w:lang w:val="en-US"/>
        </w:rPr>
        <w:t>Grémillet D, Pichegru L, Kuntz G, Woakes AG, Wilkinson S, Crawford RJ., Ryan PG (2008) A junk-food hypothesis for gannets feeding on fishery waste. Proc R Soc B Biol Sci 275:1149–1156</w:t>
      </w:r>
    </w:p>
    <w:p w14:paraId="63A2825A" w14:textId="77777777" w:rsidR="00F44F00" w:rsidRPr="00E35DAE" w:rsidRDefault="00F44F00" w:rsidP="00E35DAE">
      <w:pPr>
        <w:pStyle w:val="Bibliography"/>
        <w:rPr>
          <w:lang w:val="en-US"/>
        </w:rPr>
      </w:pPr>
      <w:r w:rsidRPr="00E35DAE">
        <w:rPr>
          <w:lang w:val="en-US"/>
        </w:rPr>
        <w:t>Hyrenbach KD (2001) Albatross response to survey vessels: implications for studies of the distribution, abundance, and prey consumption of seabird populations. Mar Ecol Prog Ser 212:283–295</w:t>
      </w:r>
    </w:p>
    <w:p w14:paraId="6C6FAE34" w14:textId="77777777" w:rsidR="00F44F00" w:rsidRPr="00E35DAE" w:rsidRDefault="00F44F00" w:rsidP="00E35DAE">
      <w:pPr>
        <w:pStyle w:val="Bibliography"/>
        <w:rPr>
          <w:lang w:val="en-US"/>
        </w:rPr>
      </w:pPr>
      <w:r w:rsidRPr="00E35DAE">
        <w:rPr>
          <w:lang w:val="en-US"/>
        </w:rPr>
        <w:t>Lequette B, Verheyden C, Jouventin P (1989) Olfaction in subantarctic seabirds: its phylogenetic and ecological significance. Condor:732–735</w:t>
      </w:r>
    </w:p>
    <w:p w14:paraId="137AF63B" w14:textId="77777777" w:rsidR="00F44F00" w:rsidRPr="00E35DAE" w:rsidRDefault="00F44F00" w:rsidP="00E35DAE">
      <w:pPr>
        <w:pStyle w:val="Bibliography"/>
        <w:rPr>
          <w:lang w:val="en-US"/>
        </w:rPr>
      </w:pPr>
      <w:r w:rsidRPr="00E35DAE">
        <w:rPr>
          <w:lang w:val="en-US"/>
        </w:rPr>
        <w:t>Mardon J, Nesterova AP, Traugott J, Saunders SM, Bonadonna F (2010) Insight of scent: experimental evidence of olfactory capabilities in the wandering albatross (Diomedea exulans). J Exp Biol 213:558–563</w:t>
      </w:r>
    </w:p>
    <w:p w14:paraId="6F44FA24" w14:textId="77777777" w:rsidR="00F44F00" w:rsidRPr="00E35DAE" w:rsidRDefault="00F44F00" w:rsidP="00E35DAE">
      <w:pPr>
        <w:pStyle w:val="Bibliography"/>
        <w:rPr>
          <w:lang w:val="en-US"/>
        </w:rPr>
      </w:pPr>
      <w:r w:rsidRPr="00E35DAE">
        <w:rPr>
          <w:lang w:val="en-US"/>
        </w:rPr>
        <w:t>Martin A, Pruvost P (2007) Pecheker, relational database for analysis and management of halieutic and biological data from the scientific survey of the TAAF ficheries, Muséum National d’Histoire Naturelle, http://borea.mnhn.fr/equipe4/pecheker.php.</w:t>
      </w:r>
    </w:p>
    <w:p w14:paraId="443D2692" w14:textId="77777777" w:rsidR="00F44F00" w:rsidRPr="00E35DAE" w:rsidRDefault="00F44F00" w:rsidP="00E35DAE">
      <w:pPr>
        <w:pStyle w:val="Bibliography"/>
        <w:rPr>
          <w:lang w:val="en-US"/>
        </w:rPr>
      </w:pPr>
      <w:r w:rsidRPr="00E35DAE">
        <w:rPr>
          <w:lang w:val="en-US"/>
        </w:rPr>
        <w:t>Muggeo VM (2008) Segmented: an R package to fit regression models with broken-line relationships. R News 8:20–25</w:t>
      </w:r>
    </w:p>
    <w:p w14:paraId="78FD93AA" w14:textId="77777777" w:rsidR="00F44F00" w:rsidRPr="00E35DAE" w:rsidRDefault="00F44F00" w:rsidP="00E35DAE">
      <w:pPr>
        <w:pStyle w:val="Bibliography"/>
        <w:rPr>
          <w:lang w:val="en-US"/>
        </w:rPr>
      </w:pPr>
      <w:r w:rsidRPr="00E35DAE">
        <w:rPr>
          <w:lang w:val="en-US"/>
        </w:rPr>
        <w:t>Nel DC, Ryan PG, Nel JL, Klages NTW, Wilson RP, Robertson G, Tuck GN (2002) Foraging interactions between Wandering Albatrosses Diomedea exulans breeding on Marion Island and long-line fisheries in the southern Indian Ocean. Ibis 144:E141–E154</w:t>
      </w:r>
    </w:p>
    <w:p w14:paraId="3316DECA" w14:textId="77777777" w:rsidR="00F44F00" w:rsidRPr="00E35DAE" w:rsidRDefault="00F44F00" w:rsidP="00E35DAE">
      <w:pPr>
        <w:pStyle w:val="Bibliography"/>
        <w:rPr>
          <w:lang w:val="en-US"/>
        </w:rPr>
      </w:pPr>
      <w:r w:rsidRPr="00E35DAE">
        <w:rPr>
          <w:lang w:val="en-US"/>
        </w:rPr>
        <w:t>Nevitt GA, Losekoot M, Weimerskirch H (2008) Evidence for olfactory search in wandering albatross, Diomedea exulans. Proc Natl Acad Sci 105:4576–4581</w:t>
      </w:r>
    </w:p>
    <w:p w14:paraId="0F6DB2CB" w14:textId="77777777" w:rsidR="00F44F00" w:rsidRPr="00E35DAE" w:rsidRDefault="00F44F00" w:rsidP="00E35DAE">
      <w:pPr>
        <w:pStyle w:val="Bibliography"/>
        <w:rPr>
          <w:lang w:val="en-US"/>
        </w:rPr>
      </w:pPr>
      <w:r w:rsidRPr="00E35DAE">
        <w:rPr>
          <w:lang w:val="en-US"/>
        </w:rPr>
        <w:t>Nevitt GA, Veit RR, Kareiva P (1995) Dimethyl sulphide as a foraging cue for Antarctic procellariiform seabirds.</w:t>
      </w:r>
    </w:p>
    <w:p w14:paraId="7E70CD31" w14:textId="77777777" w:rsidR="00F44F00" w:rsidRPr="00E35DAE" w:rsidRDefault="00F44F00" w:rsidP="00E35DAE">
      <w:pPr>
        <w:pStyle w:val="Bibliography"/>
        <w:rPr>
          <w:lang w:val="en-US"/>
        </w:rPr>
      </w:pPr>
      <w:r w:rsidRPr="00E35DAE">
        <w:rPr>
          <w:lang w:val="en-US"/>
        </w:rPr>
        <w:t>Oro D, Jover L, Ruiz X (1996) Influence of trawling activity on the breeding ecology of a threatened seabird, Audouin’s gull Larus audouinii. Mar Ecol Prog Ser 139:19–29</w:t>
      </w:r>
    </w:p>
    <w:p w14:paraId="487CBA86" w14:textId="77777777" w:rsidR="00F44F00" w:rsidRPr="00E35DAE" w:rsidRDefault="00F44F00" w:rsidP="00E35DAE">
      <w:pPr>
        <w:pStyle w:val="Bibliography"/>
        <w:rPr>
          <w:lang w:val="en-US"/>
        </w:rPr>
      </w:pPr>
      <w:r w:rsidRPr="00E35DAE">
        <w:rPr>
          <w:lang w:val="en-US"/>
        </w:rPr>
        <w:t>Otley H, Reid T, Phillips R, Wood A, Phalan B, Forster I (2007) Origin, age, sex and breeding status of wandering albatrosses (Diomedea exulans), northern (Macronectes halli) and southern giant petrels (Macronectes giganteus) attending demersal longliners in Falkland Islands and Scotia Ridge waters, 2001–2005. Polar Biol 30:359–368</w:t>
      </w:r>
    </w:p>
    <w:p w14:paraId="740C8BE8" w14:textId="77777777" w:rsidR="00F44F00" w:rsidRPr="00E35DAE" w:rsidRDefault="00F44F00" w:rsidP="00E35DAE">
      <w:pPr>
        <w:pStyle w:val="Bibliography"/>
        <w:rPr>
          <w:lang w:val="en-US"/>
        </w:rPr>
      </w:pPr>
      <w:r w:rsidRPr="00E35DAE">
        <w:rPr>
          <w:lang w:val="en-US"/>
        </w:rPr>
        <w:t>Phillips RA, Xavier JC, Croxall JP, Burger AE (2003) Effects of satellite transmitters on albatrosses and petrels. The Auk 120:1082–1090</w:t>
      </w:r>
    </w:p>
    <w:p w14:paraId="20602C55" w14:textId="77777777" w:rsidR="00F44F00" w:rsidRPr="00E35DAE" w:rsidRDefault="00F44F00" w:rsidP="00E35DAE">
      <w:pPr>
        <w:pStyle w:val="Bibliography"/>
        <w:rPr>
          <w:lang w:val="en-US"/>
        </w:rPr>
      </w:pPr>
      <w:r w:rsidRPr="00E35DAE">
        <w:rPr>
          <w:lang w:val="en-US"/>
        </w:rPr>
        <w:t>Pichegru L, Ryan PG, Bohec C Le, Lingen CD Van der, Navarro R, Petersen S, Lewis S, Westhuizen J Van der, Grémillet D (2009) Overlap between vulnerable top predators and fisheries in the Benguela upwelling system: implications for marine protected areas. Mar Ecol Prog Ser 391:199–208</w:t>
      </w:r>
    </w:p>
    <w:p w14:paraId="249185AF" w14:textId="77777777" w:rsidR="00F44F00" w:rsidRPr="00E35DAE" w:rsidRDefault="00F44F00" w:rsidP="00E35DAE">
      <w:pPr>
        <w:pStyle w:val="Bibliography"/>
        <w:rPr>
          <w:lang w:val="en-US"/>
        </w:rPr>
      </w:pPr>
      <w:r w:rsidRPr="00E35DAE">
        <w:rPr>
          <w:lang w:val="en-US"/>
        </w:rPr>
        <w:t>Pruvost P, Martin A, Denys G, Causse R (2011) Pecheker-Simpa, a tool for fisheries management and ecosystem modelling, Proceedings of the 1st international Science Symposium on the Kerguelen Plateau (Concarneau, 2010),  The Kerguelen Plateau, Marine Ecosystem and Fisheries : 263-270 pp.</w:t>
      </w:r>
    </w:p>
    <w:p w14:paraId="7DC24504" w14:textId="77777777" w:rsidR="00F44F00" w:rsidRPr="00E35DAE" w:rsidRDefault="00F44F00" w:rsidP="00E35DAE">
      <w:pPr>
        <w:pStyle w:val="Bibliography"/>
        <w:rPr>
          <w:lang w:val="en-US"/>
        </w:rPr>
      </w:pPr>
      <w:r w:rsidRPr="00E35DAE">
        <w:rPr>
          <w:lang w:val="en-US"/>
        </w:rPr>
        <w:t>Reid TA, Wanless R, Hilton G, Phillips RA, Ryan PG (2013) Foraging range and habitat associations of non</w:t>
      </w:r>
      <w:r w:rsidRPr="00E35DAE">
        <w:rPr>
          <w:rFonts w:ascii="MS Gothic" w:eastAsia="MS Gothic" w:hAnsi="MS Gothic" w:cs="MS Gothic"/>
          <w:lang w:val="en-US"/>
        </w:rPr>
        <w:t>‑</w:t>
      </w:r>
      <w:r w:rsidRPr="00E35DAE">
        <w:rPr>
          <w:lang w:val="en-US"/>
        </w:rPr>
        <w:t>breeding Tristan albatrosses: overlap with fisheries and implications for conservation. Endanger Species Res 22:39</w:t>
      </w:r>
      <w:r w:rsidRPr="00E35DAE">
        <w:rPr>
          <w:rFonts w:ascii="Calibri" w:hAnsi="Calibri" w:cs="Calibri"/>
          <w:lang w:val="en-US"/>
        </w:rPr>
        <w:t>–</w:t>
      </w:r>
      <w:r w:rsidRPr="00E35DAE">
        <w:rPr>
          <w:lang w:val="en-US"/>
        </w:rPr>
        <w:t>49</w:t>
      </w:r>
    </w:p>
    <w:p w14:paraId="20DE9E5F" w14:textId="77777777" w:rsidR="00F44F00" w:rsidRPr="00E35DAE" w:rsidRDefault="00F44F00" w:rsidP="00E35DAE">
      <w:pPr>
        <w:pStyle w:val="Bibliography"/>
        <w:rPr>
          <w:lang w:val="en-US"/>
        </w:rPr>
      </w:pPr>
      <w:r w:rsidRPr="00E35DAE">
        <w:rPr>
          <w:lang w:val="en-US"/>
        </w:rPr>
        <w:t>Ryan PG, Moloney CL (1988) Effect of trawling on bird and seal distributions in the southern Benguela Region. Mar Ecol Prog Ser Oldendorf 45:1–11</w:t>
      </w:r>
    </w:p>
    <w:p w14:paraId="176E55FE" w14:textId="77777777" w:rsidR="00F44F00" w:rsidRPr="00E35DAE" w:rsidRDefault="00F44F00" w:rsidP="00E35DAE">
      <w:pPr>
        <w:pStyle w:val="Bibliography"/>
        <w:rPr>
          <w:lang w:val="en-US"/>
        </w:rPr>
      </w:pPr>
      <w:r w:rsidRPr="00E35DAE">
        <w:rPr>
          <w:lang w:val="en-US"/>
        </w:rPr>
        <w:t>Skov H, Durinck J (2001) Seabird attraction to fishing vessels is a local process. Mar Ecol Prog Ser 214:289–298</w:t>
      </w:r>
    </w:p>
    <w:p w14:paraId="7EE59C94" w14:textId="77777777" w:rsidR="00F44F00" w:rsidRPr="00E35DAE" w:rsidRDefault="00F44F00" w:rsidP="00E35DAE">
      <w:pPr>
        <w:pStyle w:val="Bibliography"/>
        <w:rPr>
          <w:lang w:val="en-US"/>
        </w:rPr>
      </w:pPr>
      <w:r w:rsidRPr="00E35DAE">
        <w:rPr>
          <w:lang w:val="en-US"/>
        </w:rPr>
        <w:t>Spear LB, Ainley DG, Hardesty BD, Howell SN, Webb SW (2004) Reducing biases affecting at-sea surveys of seabirds: use of multiple observer teams. Mar Ornithol 32:147–157</w:t>
      </w:r>
    </w:p>
    <w:p w14:paraId="49B4D985" w14:textId="77777777" w:rsidR="00F44F00" w:rsidRPr="00E35DAE" w:rsidRDefault="00F44F00" w:rsidP="00E35DAE">
      <w:pPr>
        <w:pStyle w:val="Bibliography"/>
        <w:rPr>
          <w:lang w:val="en-US"/>
        </w:rPr>
      </w:pPr>
      <w:r w:rsidRPr="00E35DAE">
        <w:rPr>
          <w:lang w:val="en-US"/>
        </w:rPr>
        <w:t>Team R. Core (2012) R: A language and environment for statistical computing. R Foundation for Statistical Computing, Vienna, Austria</w:t>
      </w:r>
    </w:p>
    <w:p w14:paraId="3A09919E" w14:textId="77777777" w:rsidR="00F44F00" w:rsidRPr="00E35DAE" w:rsidRDefault="00F44F00" w:rsidP="00E35DAE">
      <w:pPr>
        <w:pStyle w:val="Bibliography"/>
        <w:rPr>
          <w:lang w:val="en-US"/>
        </w:rPr>
      </w:pPr>
      <w:r w:rsidRPr="00E35DAE">
        <w:rPr>
          <w:lang w:val="en-US"/>
        </w:rPr>
        <w:t>Tew Kai E, Benhamou S, Lingen CD van der, Coetzee JC, Pichegru L, Ryan PG, Grémillet D (2013) Are Cape gannets dependent upon fishery waste? A multi-scale analysis using seabird GPS-tracking, hydro-acoustic surveys of pelagic fish and vessel monitoring systems. J Appl Ecol 50:659–670</w:t>
      </w:r>
    </w:p>
    <w:p w14:paraId="1C242D1F" w14:textId="77777777" w:rsidR="00F44F00" w:rsidRPr="00E35DAE" w:rsidRDefault="00F44F00" w:rsidP="00E35DAE">
      <w:pPr>
        <w:pStyle w:val="Bibliography"/>
        <w:rPr>
          <w:lang w:val="en-US"/>
        </w:rPr>
      </w:pPr>
      <w:r w:rsidRPr="00E35DAE">
        <w:rPr>
          <w:lang w:val="en-US"/>
        </w:rPr>
        <w:t>Thiebault A, Mullers RHE, Pistorius PA, Tremblay Y (2014) Local enhancement in a seabird: reaction distances and foraging consequence of predator aggregations. Behav Ecol</w:t>
      </w:r>
    </w:p>
    <w:p w14:paraId="32E3C61E" w14:textId="77777777" w:rsidR="00F44F00" w:rsidRPr="00E35DAE" w:rsidRDefault="00F44F00" w:rsidP="00E35DAE">
      <w:pPr>
        <w:pStyle w:val="Bibliography"/>
        <w:rPr>
          <w:lang w:val="en-US"/>
        </w:rPr>
      </w:pPr>
      <w:r w:rsidRPr="00E35DAE">
        <w:rPr>
          <w:lang w:val="en-US"/>
        </w:rPr>
        <w:t>Tickell WLN (2000) Albatrosses. Pica Press, Mountfield, Sussex</w:t>
      </w:r>
    </w:p>
    <w:p w14:paraId="67344E27" w14:textId="77777777" w:rsidR="00F44F00" w:rsidRPr="00E35DAE" w:rsidRDefault="00F44F00" w:rsidP="00E35DAE">
      <w:pPr>
        <w:pStyle w:val="Bibliography"/>
        <w:rPr>
          <w:lang w:val="en-US"/>
        </w:rPr>
      </w:pPr>
      <w:r w:rsidRPr="00E35DAE">
        <w:rPr>
          <w:lang w:val="en-US"/>
        </w:rPr>
        <w:t>Toms JD, Lesperance ML (2003) Piecewise regression: a tool for identifying ecological thresholds. Ecology 84:2034–2041</w:t>
      </w:r>
    </w:p>
    <w:p w14:paraId="5CA72587" w14:textId="77777777" w:rsidR="00F44F00" w:rsidRPr="00E35DAE" w:rsidRDefault="00F44F00" w:rsidP="00E35DAE">
      <w:pPr>
        <w:pStyle w:val="Bibliography"/>
        <w:rPr>
          <w:lang w:val="en-US"/>
        </w:rPr>
      </w:pPr>
      <w:r w:rsidRPr="00E35DAE">
        <w:rPr>
          <w:lang w:val="en-US"/>
        </w:rPr>
        <w:t>Torres LG, Sagar PM, Thompson DR, Phillips RA (2013) Scale-dependence of seabird-fishery data analysis and management: Reply to Croxall et al. (2013). Mar Ecol Prog Ser 493:301–304</w:t>
      </w:r>
    </w:p>
    <w:p w14:paraId="13579372" w14:textId="77777777" w:rsidR="00F44F00" w:rsidRPr="00E35DAE" w:rsidRDefault="00F44F00" w:rsidP="00E35DAE">
      <w:pPr>
        <w:pStyle w:val="Bibliography"/>
        <w:rPr>
          <w:lang w:val="en-US"/>
        </w:rPr>
      </w:pPr>
      <w:r w:rsidRPr="00E35DAE">
        <w:rPr>
          <w:lang w:val="en-US"/>
        </w:rPr>
        <w:t>Torres LG, Thompson DR, Bearhop S, Votier SC, Taylor GA, Sagar PM, Robertson BC (2011) White-capped albatrosses alter fine-scale foraging behavior patterns when associated with fishing vessels. Mar Ecol Prog Ser 428:289–301</w:t>
      </w:r>
    </w:p>
    <w:p w14:paraId="21C0495E" w14:textId="77777777" w:rsidR="00F44F00" w:rsidRPr="00E35DAE" w:rsidRDefault="00F44F00" w:rsidP="00E35DAE">
      <w:pPr>
        <w:pStyle w:val="Bibliography"/>
        <w:rPr>
          <w:lang w:val="en-US"/>
        </w:rPr>
      </w:pPr>
      <w:r w:rsidRPr="00E35DAE">
        <w:rPr>
          <w:lang w:val="en-US"/>
        </w:rPr>
        <w:t>Tuck GN, Polacheck T, Bulman CM (2003) Spatio-temporal trends of longline fishing effort in the Southern Ocean and implications for seabird bycatch. Biol Conserv 114:1–27</w:t>
      </w:r>
    </w:p>
    <w:p w14:paraId="68CB6387" w14:textId="77777777" w:rsidR="00F44F00" w:rsidRPr="00E35DAE" w:rsidRDefault="00F44F00" w:rsidP="00E35DAE">
      <w:pPr>
        <w:pStyle w:val="Bibliography"/>
        <w:rPr>
          <w:lang w:val="en-US"/>
        </w:rPr>
      </w:pPr>
      <w:r w:rsidRPr="00E35DAE">
        <w:rPr>
          <w:lang w:val="en-US"/>
        </w:rPr>
        <w:t>Tuck GN, Polacheck T, Croxall JP, Weimerskirch H (2001) Modelling the impact of fishery by‐catches on albatross populations. J Appl Ecol 38:1182–1196</w:t>
      </w:r>
    </w:p>
    <w:p w14:paraId="5DB61DB7" w14:textId="77777777" w:rsidR="00F44F00" w:rsidRPr="00E35DAE" w:rsidRDefault="00F44F00" w:rsidP="00E35DAE">
      <w:pPr>
        <w:pStyle w:val="Bibliography"/>
        <w:rPr>
          <w:lang w:val="en-US"/>
        </w:rPr>
      </w:pPr>
      <w:r w:rsidRPr="00E35DAE">
        <w:rPr>
          <w:lang w:val="en-US"/>
        </w:rPr>
        <w:t>Votier SC, Bearhop S, Witt MJ, Inger R, Thompson D, Newton J (2010) Individual responses of seabirds to commercial fisheries revealed using GPS tracking, stable isotopes and vessel monitoring systems. J Appl Ecol 47:487–497</w:t>
      </w:r>
    </w:p>
    <w:p w14:paraId="2E9ECFFF" w14:textId="77777777" w:rsidR="00F44F00" w:rsidRPr="00E35DAE" w:rsidRDefault="00F44F00" w:rsidP="00E35DAE">
      <w:pPr>
        <w:pStyle w:val="Bibliography"/>
        <w:rPr>
          <w:lang w:val="en-US"/>
        </w:rPr>
      </w:pPr>
      <w:r w:rsidRPr="00E35DAE">
        <w:rPr>
          <w:lang w:val="en-US"/>
        </w:rPr>
        <w:t>Votier SC, Bicknell A, Cox SL, Scales KL, Patrick SC (2013) A Bird’s Eye View of Discard Reforms: Bird-Borne Cameras Reveal Seabird/Fishery Interactions. PLoS ONE 8:e57376</w:t>
      </w:r>
    </w:p>
    <w:p w14:paraId="1D9E2D4D" w14:textId="77777777" w:rsidR="00F44F00" w:rsidRPr="00E35DAE" w:rsidRDefault="00F44F00" w:rsidP="00E35DAE">
      <w:pPr>
        <w:pStyle w:val="Bibliography"/>
        <w:rPr>
          <w:lang w:val="en-US"/>
        </w:rPr>
      </w:pPr>
      <w:r w:rsidRPr="00E35DAE">
        <w:rPr>
          <w:lang w:val="en-US"/>
        </w:rPr>
        <w:t>Votier SC, Furness RW, Bearhop S, Crane JE, Caldow RWG, Catry P, Ensor K, Hamer KC, Hudson AV, Kalmbach E, Klomp NI, Pfeiffer S, Phillips RA, Prieto I, Thompson DR (2004) Changes in fisheries discard rates and seabird communities. Nature 427:727–730</w:t>
      </w:r>
    </w:p>
    <w:p w14:paraId="583C9745" w14:textId="77777777" w:rsidR="00F44F00" w:rsidRPr="00E35DAE" w:rsidRDefault="00F44F00" w:rsidP="00E35DAE">
      <w:pPr>
        <w:pStyle w:val="Bibliography"/>
        <w:rPr>
          <w:lang w:val="en-US"/>
        </w:rPr>
      </w:pPr>
      <w:r w:rsidRPr="00E35DAE">
        <w:rPr>
          <w:lang w:val="en-US"/>
        </w:rPr>
        <w:t>Wahl TR, Heinemann D (1979) Seabirds and fishing vessels: co-occurrence and attraction. Condor:390–396</w:t>
      </w:r>
    </w:p>
    <w:p w14:paraId="27842A07" w14:textId="77777777" w:rsidR="00F44F00" w:rsidRPr="00E35DAE" w:rsidRDefault="00F44F00" w:rsidP="00E35DAE">
      <w:pPr>
        <w:pStyle w:val="Bibliography"/>
        <w:rPr>
          <w:lang w:val="en-US"/>
        </w:rPr>
      </w:pPr>
      <w:r w:rsidRPr="00E35DAE">
        <w:rPr>
          <w:lang w:val="en-US"/>
        </w:rPr>
        <w:t>Wakefield ED, Bodey TW, Bearhop S, Blackburn J, Colhoun K, Davies R, Dwyer RG, Green JA, Grémillet D, Jackson AL, Jessopp MJ, Kane A, Langston RHW, Lescroël A, Murray S, Nuz M Le, Patrick SC, Péron C, Soanes LM, Wanless S, Votier SC, Hamer KC (2013) Space Partitioning Without Territoriality in Gannets. Science 341:68–70</w:t>
      </w:r>
    </w:p>
    <w:p w14:paraId="144D20F8" w14:textId="77777777" w:rsidR="00F44F00" w:rsidRPr="00E35DAE" w:rsidRDefault="00F44F00" w:rsidP="00E35DAE">
      <w:pPr>
        <w:pStyle w:val="Bibliography"/>
        <w:rPr>
          <w:lang w:val="en-US"/>
        </w:rPr>
      </w:pPr>
      <w:r w:rsidRPr="00E35DAE">
        <w:rPr>
          <w:lang w:val="en-US"/>
        </w:rPr>
        <w:t>Walker K, Elliott G, Nicholls DG (2006) At-sea distribution of Gibson’s and Antipodean wandering albatrosses, and relationships with longline fisheries. Notornis 53:265</w:t>
      </w:r>
    </w:p>
    <w:p w14:paraId="6DF67613" w14:textId="77777777" w:rsidR="00F44F00" w:rsidRPr="00E35DAE" w:rsidRDefault="00F44F00" w:rsidP="00E35DAE">
      <w:pPr>
        <w:pStyle w:val="Bibliography"/>
        <w:rPr>
          <w:lang w:val="en-US"/>
        </w:rPr>
      </w:pPr>
      <w:r w:rsidRPr="00E35DAE">
        <w:rPr>
          <w:lang w:val="en-US"/>
        </w:rPr>
        <w:t>Weimerskirch H, Bonadonna F, Bailleul F, Mabille G, Dell’Omo G, Lipp H-P (2002) GPS Tracking of Foraging Albatrosses. Science 295:1259–1259</w:t>
      </w:r>
    </w:p>
    <w:p w14:paraId="231CA8A5" w14:textId="77777777" w:rsidR="00F44F00" w:rsidRPr="00E35DAE" w:rsidRDefault="00F44F00" w:rsidP="00E35DAE">
      <w:pPr>
        <w:pStyle w:val="Bibliography"/>
        <w:rPr>
          <w:lang w:val="en-US"/>
        </w:rPr>
      </w:pPr>
      <w:r w:rsidRPr="00E35DAE">
        <w:rPr>
          <w:lang w:val="en-US"/>
        </w:rPr>
        <w:t>Weimerskirch H, Brothers N, Jouventin P (1997) Population dynamics of wandering albatross Diomedea exulans and Amsterdam albatross D. amsterdamensis in the Indian Ocean and their relationships with long-line fisheries: Conservation implications. Biol Conserv 79:257–270</w:t>
      </w:r>
    </w:p>
    <w:p w14:paraId="1D7E9171" w14:textId="77777777" w:rsidR="00F44F00" w:rsidRPr="00E35DAE" w:rsidRDefault="00F44F00" w:rsidP="00E35DAE">
      <w:pPr>
        <w:pStyle w:val="Bibliography"/>
        <w:rPr>
          <w:lang w:val="en-US"/>
        </w:rPr>
      </w:pPr>
      <w:r w:rsidRPr="00E35DAE">
        <w:rPr>
          <w:lang w:val="en-US"/>
        </w:rPr>
        <w:t>Weimerskirch H, Wilson RP, Lys P (1997) Activity pattern of foraging in the wandering albatross: a marine predator with two modes of prey searching. Mar Ecol Prog Ser 151:245–254</w:t>
      </w:r>
    </w:p>
    <w:p w14:paraId="1B9E6B2D" w14:textId="77777777" w:rsidR="00F44F00" w:rsidRDefault="00F44F00" w:rsidP="00E35DAE">
      <w:pPr>
        <w:pStyle w:val="Bibliography"/>
      </w:pPr>
      <w:r w:rsidRPr="00E35DAE">
        <w:rPr>
          <w:lang w:val="en-US"/>
        </w:rPr>
        <w:t xml:space="preserve">Xavier JC, Trathan PN, Croxall JP, Wood AG, Podestá G, Rodhouse PG (2004) Foraging ecology and interactions with fisheries of wandering albatrosses (Diomedea exulans) breeding at South Georgia. </w:t>
      </w:r>
      <w:r>
        <w:t>Fish Oceanogr 13:324–344</w:t>
      </w:r>
    </w:p>
    <w:p w14:paraId="28DF6676" w14:textId="77777777" w:rsidR="00550325" w:rsidRPr="00E53822" w:rsidRDefault="00BF5A58">
      <w:pPr>
        <w:pStyle w:val="Bibliography"/>
        <w:rPr>
          <w:lang w:val="en-GB"/>
        </w:rPr>
      </w:pPr>
      <w:r w:rsidRPr="00E53822">
        <w:rPr>
          <w:lang w:val="en-GB"/>
        </w:rPr>
        <w:fldChar w:fldCharType="end"/>
      </w:r>
    </w:p>
    <w:p w14:paraId="0C1A7597" w14:textId="77777777" w:rsidR="00D02E5A" w:rsidRPr="00E53822" w:rsidRDefault="00D02E5A" w:rsidP="00E35DAE">
      <w:pPr>
        <w:rPr>
          <w:lang w:val="en-GB"/>
        </w:rPr>
      </w:pPr>
    </w:p>
    <w:p w14:paraId="6E1DCF1C" w14:textId="77777777" w:rsidR="00D02E5A" w:rsidRPr="00E53822" w:rsidRDefault="00D02E5A" w:rsidP="00E35DAE">
      <w:pPr>
        <w:rPr>
          <w:lang w:val="en-GB"/>
        </w:rPr>
      </w:pPr>
    </w:p>
    <w:p w14:paraId="089F5A4A" w14:textId="77777777" w:rsidR="00D02E5A" w:rsidRPr="00E53822" w:rsidRDefault="00D02E5A" w:rsidP="00E35DAE">
      <w:pPr>
        <w:rPr>
          <w:lang w:val="en-GB"/>
        </w:rPr>
      </w:pPr>
    </w:p>
    <w:p w14:paraId="645778C3" w14:textId="77777777" w:rsidR="00D02E5A" w:rsidRPr="00E53822" w:rsidRDefault="00D02E5A" w:rsidP="00E35DAE">
      <w:pPr>
        <w:rPr>
          <w:lang w:val="en-GB"/>
        </w:rPr>
      </w:pPr>
    </w:p>
    <w:p w14:paraId="0AC0AD4E" w14:textId="77777777" w:rsidR="00D02E5A" w:rsidRPr="00E53822" w:rsidRDefault="00D02E5A" w:rsidP="00E35DAE">
      <w:pPr>
        <w:rPr>
          <w:lang w:val="en-GB"/>
        </w:rPr>
      </w:pPr>
    </w:p>
    <w:p w14:paraId="1CC5425C" w14:textId="77777777" w:rsidR="00D02E5A" w:rsidRPr="00E53822" w:rsidRDefault="00D02E5A" w:rsidP="00E35DAE">
      <w:pPr>
        <w:rPr>
          <w:lang w:val="en-GB"/>
        </w:rPr>
      </w:pPr>
    </w:p>
    <w:p w14:paraId="51091AAB" w14:textId="77777777" w:rsidR="00D02E5A" w:rsidRPr="00E53822" w:rsidRDefault="00D02E5A" w:rsidP="00E35DAE">
      <w:pPr>
        <w:rPr>
          <w:lang w:val="en-GB"/>
        </w:rPr>
      </w:pPr>
    </w:p>
    <w:p w14:paraId="02CD9DD7" w14:textId="77777777" w:rsidR="000A4988" w:rsidRPr="0042681F" w:rsidRDefault="008A7F77" w:rsidP="0042681F">
      <w:pPr>
        <w:pStyle w:val="Caption"/>
        <w:keepNext/>
        <w:rPr>
          <w:lang w:val="en-GB"/>
        </w:rPr>
      </w:pPr>
      <w:r w:rsidRPr="00B763FD">
        <w:rPr>
          <w:noProof/>
          <w:lang w:val="en-GB" w:eastAsia="en-GB"/>
        </w:rPr>
        <w:drawing>
          <wp:inline distT="0" distB="0" distL="0" distR="0" wp14:anchorId="3FE8E3DB" wp14:editId="2D94DB27">
            <wp:extent cx="5760720" cy="5460272"/>
            <wp:effectExtent l="0" t="0" r="0" b="7620"/>
            <wp:docPr id="27" name="Image 27" descr="G:\Pro\Chize2012-2013\Analyses2014\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ro\Chize2012-2013\Analyses2014\Figure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460272"/>
                    </a:xfrm>
                    <a:prstGeom prst="rect">
                      <a:avLst/>
                    </a:prstGeom>
                    <a:noFill/>
                    <a:ln>
                      <a:noFill/>
                    </a:ln>
                  </pic:spPr>
                </pic:pic>
              </a:graphicData>
            </a:graphic>
          </wp:inline>
        </w:drawing>
      </w:r>
    </w:p>
    <w:p w14:paraId="331B24E6" w14:textId="47EDAF87" w:rsidR="000A4988" w:rsidRPr="0042681F" w:rsidRDefault="000A4988" w:rsidP="000A4988">
      <w:pPr>
        <w:pStyle w:val="Caption"/>
        <w:jc w:val="both"/>
        <w:rPr>
          <w:rFonts w:ascii="Times New Roman" w:hAnsi="Times New Roman" w:cs="Times New Roman"/>
          <w:color w:val="auto"/>
          <w:sz w:val="24"/>
          <w:szCs w:val="24"/>
          <w:lang w:val="en-GB"/>
        </w:rPr>
      </w:pPr>
      <w:r w:rsidRPr="0042681F">
        <w:rPr>
          <w:rFonts w:ascii="Times New Roman" w:hAnsi="Times New Roman" w:cs="Times New Roman"/>
          <w:color w:val="auto"/>
          <w:sz w:val="24"/>
          <w:u w:val="single"/>
          <w:lang w:val="en-GB"/>
        </w:rPr>
        <w:t>Figure 1:</w:t>
      </w:r>
      <w:r w:rsidRPr="0042681F">
        <w:rPr>
          <w:color w:val="auto"/>
          <w:sz w:val="24"/>
          <w:lang w:val="en-GB"/>
        </w:rPr>
        <w:t xml:space="preserve"> </w:t>
      </w:r>
      <w:r w:rsidRPr="0042681F">
        <w:rPr>
          <w:rFonts w:ascii="Times New Roman" w:hAnsi="Times New Roman" w:cs="Times New Roman"/>
          <w:color w:val="auto"/>
          <w:sz w:val="24"/>
          <w:szCs w:val="24"/>
          <w:lang w:val="en-GB"/>
        </w:rPr>
        <w:t>The proportion of bird movements directed within 10° towards a vessel location. α measures the angular difference between the actual bearing followed by a bird at time t (to reach the location at time t+1) and the hypothetical bearing it should have followed to reach the boat location (at the same moment t). The y-axis shows the probability that α&lt;10°, in function of the distance from vessels.</w:t>
      </w:r>
      <w:r w:rsidR="009C7D9D">
        <w:rPr>
          <w:rFonts w:ascii="Times New Roman" w:hAnsi="Times New Roman" w:cs="Times New Roman"/>
          <w:color w:val="auto"/>
          <w:sz w:val="24"/>
          <w:szCs w:val="24"/>
          <w:lang w:val="en-GB"/>
        </w:rPr>
        <w:t xml:space="preserve"> Each point is a ratio established over all positions falling into the corresponding distance bin (&gt;290 positions to calculate each point).</w:t>
      </w:r>
      <w:r w:rsidRPr="0042681F">
        <w:rPr>
          <w:rFonts w:ascii="Times New Roman" w:hAnsi="Times New Roman" w:cs="Times New Roman"/>
          <w:color w:val="auto"/>
          <w:sz w:val="24"/>
          <w:szCs w:val="24"/>
          <w:lang w:val="en-GB"/>
        </w:rPr>
        <w:t xml:space="preserve"> This is used to estimate the “attraction distance” of albatrosses to vessels. This proportion is modelled by a 2-part piecewise linear regression (solid black line). A proportion of 0.056 (as expected from a uniform distribution 10/180=0.056) would suggest random movement and this is shown by the solid red line.  The vertical dashed line shows the breaking value of the piecewise regression at 29.2km (95% CI 25.5km – 32.9km). N=72 tracks (69 individuals).</w:t>
      </w:r>
    </w:p>
    <w:p w14:paraId="1C00B8AD" w14:textId="42A79C12" w:rsidR="00FE3A30" w:rsidRPr="0042681F" w:rsidRDefault="00FE3A30" w:rsidP="0042681F">
      <w:pPr>
        <w:pStyle w:val="Caption"/>
        <w:rPr>
          <w:noProof/>
          <w:lang w:val="en-GB" w:eastAsia="fr-FR"/>
        </w:rPr>
      </w:pPr>
    </w:p>
    <w:p w14:paraId="249DE9E6" w14:textId="570F779A" w:rsidR="00085769" w:rsidRPr="0042681F" w:rsidRDefault="00085769" w:rsidP="0042681F">
      <w:pPr>
        <w:keepNext/>
        <w:rPr>
          <w:lang w:val="en-GB"/>
        </w:rPr>
      </w:pPr>
    </w:p>
    <w:p w14:paraId="6550E5D0" w14:textId="143538BE" w:rsidR="005E001F" w:rsidRDefault="00FE3A30">
      <w:pPr>
        <w:pStyle w:val="Caption"/>
        <w:rPr>
          <w:rFonts w:ascii="Times New Roman" w:hAnsi="Times New Roman" w:cs="Times New Roman"/>
          <w:color w:val="auto"/>
          <w:sz w:val="24"/>
          <w:lang w:val="en-GB"/>
        </w:rPr>
      </w:pPr>
      <w:r w:rsidRPr="0042681F">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w:t>
      </w:r>
    </w:p>
    <w:p w14:paraId="161D449D" w14:textId="77777777" w:rsidR="005E001F" w:rsidRPr="00A219E7" w:rsidRDefault="005E001F" w:rsidP="00A219E7">
      <w:pPr>
        <w:rPr>
          <w:lang w:val="en-GB"/>
        </w:rPr>
      </w:pPr>
    </w:p>
    <w:p w14:paraId="4BAD48BA" w14:textId="7BDDE810" w:rsidR="005E001F" w:rsidRDefault="005E001F" w:rsidP="005E001F">
      <w:pPr>
        <w:rPr>
          <w:lang w:val="en-GB"/>
        </w:rPr>
      </w:pPr>
    </w:p>
    <w:p w14:paraId="3C071FB3" w14:textId="77777777" w:rsidR="005E001F" w:rsidRPr="00E35DAE" w:rsidRDefault="005E001F" w:rsidP="00E35DAE">
      <w:pPr>
        <w:keepNext/>
        <w:tabs>
          <w:tab w:val="left" w:pos="3810"/>
        </w:tabs>
        <w:rPr>
          <w:rFonts w:ascii="Times New Roman" w:hAnsi="Times New Roman" w:cs="Times New Roman"/>
          <w:sz w:val="24"/>
          <w:szCs w:val="24"/>
        </w:rPr>
      </w:pPr>
      <w:r>
        <w:rPr>
          <w:lang w:val="en-GB"/>
        </w:rPr>
        <w:tab/>
      </w:r>
      <w:r w:rsidRPr="00E35DAE">
        <w:rPr>
          <w:rFonts w:ascii="Times New Roman" w:hAnsi="Times New Roman" w:cs="Times New Roman"/>
          <w:noProof/>
          <w:sz w:val="24"/>
          <w:szCs w:val="24"/>
          <w:lang w:val="en-GB" w:eastAsia="en-GB"/>
        </w:rPr>
        <w:drawing>
          <wp:inline distT="0" distB="0" distL="0" distR="0" wp14:anchorId="1C3CB355" wp14:editId="40BA004B">
            <wp:extent cx="5759450" cy="49796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4979670"/>
                    </a:xfrm>
                    <a:prstGeom prst="rect">
                      <a:avLst/>
                    </a:prstGeom>
                  </pic:spPr>
                </pic:pic>
              </a:graphicData>
            </a:graphic>
          </wp:inline>
        </w:drawing>
      </w:r>
    </w:p>
    <w:p w14:paraId="0B1CB463" w14:textId="2D54C9DF" w:rsidR="00D02E5A" w:rsidRPr="00E35DAE" w:rsidRDefault="005E001F" w:rsidP="00A219E7">
      <w:pPr>
        <w:pStyle w:val="Caption"/>
        <w:rPr>
          <w:rFonts w:ascii="Times New Roman" w:hAnsi="Times New Roman" w:cs="Times New Roman"/>
          <w:sz w:val="24"/>
          <w:szCs w:val="24"/>
          <w:lang w:val="en-GB"/>
        </w:rPr>
      </w:pPr>
      <w:r w:rsidRPr="00A219E7">
        <w:rPr>
          <w:rFonts w:ascii="Times New Roman" w:hAnsi="Times New Roman" w:cs="Times New Roman"/>
          <w:color w:val="auto"/>
          <w:sz w:val="24"/>
          <w:szCs w:val="24"/>
          <w:u w:val="single"/>
          <w:lang w:val="en-US"/>
        </w:rPr>
        <w:t>Figure 2:</w:t>
      </w:r>
      <w:r w:rsidRPr="00A219E7">
        <w:rPr>
          <w:rFonts w:ascii="Times New Roman" w:hAnsi="Times New Roman" w:cs="Times New Roman"/>
          <w:color w:val="auto"/>
          <w:sz w:val="24"/>
          <w:szCs w:val="24"/>
          <w:lang w:val="en-US"/>
        </w:rPr>
        <w:t xml:space="preserve"> T</w:t>
      </w:r>
      <w:r w:rsidRPr="00A219E7">
        <w:rPr>
          <w:rFonts w:ascii="Times New Roman" w:hAnsi="Times New Roman" w:cs="Times New Roman"/>
          <w:color w:val="auto"/>
          <w:sz w:val="24"/>
          <w:szCs w:val="24"/>
          <w:lang w:val="en-GB"/>
        </w:rPr>
        <w:t xml:space="preserve">he ratio of the number of locations </w:t>
      </w:r>
      <w:r w:rsidR="00136878">
        <w:rPr>
          <w:rFonts w:ascii="Times New Roman" w:hAnsi="Times New Roman" w:cs="Times New Roman"/>
          <w:color w:val="auto"/>
          <w:sz w:val="24"/>
          <w:szCs w:val="24"/>
          <w:lang w:val="en-GB"/>
        </w:rPr>
        <w:t>with low apparent speed (&lt;10km/h, indicative of sitting and thus feeding)</w:t>
      </w:r>
      <w:r w:rsidRPr="00A219E7">
        <w:rPr>
          <w:rFonts w:ascii="Times New Roman" w:hAnsi="Times New Roman" w:cs="Times New Roman"/>
          <w:color w:val="auto"/>
          <w:sz w:val="24"/>
          <w:szCs w:val="24"/>
          <w:lang w:val="en-GB"/>
        </w:rPr>
        <w:t xml:space="preserve"> divided by the number of locations </w:t>
      </w:r>
      <w:r w:rsidR="00136878">
        <w:rPr>
          <w:rFonts w:ascii="Times New Roman" w:hAnsi="Times New Roman" w:cs="Times New Roman"/>
          <w:color w:val="auto"/>
          <w:sz w:val="24"/>
          <w:szCs w:val="24"/>
          <w:lang w:val="en-GB"/>
        </w:rPr>
        <w:t>with high apparent speed (&gt;10km/h, indicative of travel-flight)</w:t>
      </w:r>
      <w:r w:rsidRPr="00A219E7">
        <w:rPr>
          <w:rFonts w:ascii="Times New Roman" w:hAnsi="Times New Roman" w:cs="Times New Roman"/>
          <w:color w:val="auto"/>
          <w:sz w:val="24"/>
          <w:szCs w:val="24"/>
          <w:lang w:val="en-GB"/>
        </w:rPr>
        <w:t xml:space="preserve"> in relation to distance from vessels is used to estimate the “</w:t>
      </w:r>
      <w:r w:rsidR="00136878">
        <w:rPr>
          <w:rFonts w:ascii="Times New Roman" w:hAnsi="Times New Roman" w:cs="Times New Roman"/>
          <w:color w:val="auto"/>
          <w:sz w:val="24"/>
          <w:szCs w:val="24"/>
          <w:lang w:val="en-GB"/>
        </w:rPr>
        <w:t>feeding</w:t>
      </w:r>
      <w:r w:rsidR="00136878" w:rsidRPr="00A219E7">
        <w:rPr>
          <w:rFonts w:ascii="Times New Roman" w:hAnsi="Times New Roman" w:cs="Times New Roman"/>
          <w:color w:val="auto"/>
          <w:sz w:val="24"/>
          <w:szCs w:val="24"/>
          <w:lang w:val="en-GB"/>
        </w:rPr>
        <w:t xml:space="preserve"> </w:t>
      </w:r>
      <w:r w:rsidRPr="00A219E7">
        <w:rPr>
          <w:rFonts w:ascii="Times New Roman" w:hAnsi="Times New Roman" w:cs="Times New Roman"/>
          <w:color w:val="auto"/>
          <w:sz w:val="24"/>
          <w:szCs w:val="24"/>
          <w:lang w:val="en-GB"/>
        </w:rPr>
        <w:t xml:space="preserve">distance” of albatrosses. </w:t>
      </w:r>
      <w:r w:rsidR="00136878">
        <w:rPr>
          <w:rFonts w:ascii="Times New Roman" w:hAnsi="Times New Roman" w:cs="Times New Roman"/>
          <w:color w:val="auto"/>
          <w:sz w:val="24"/>
          <w:szCs w:val="24"/>
          <w:lang w:val="en-GB"/>
        </w:rPr>
        <w:t>Each point in the graph is established over &gt;</w:t>
      </w:r>
      <w:r w:rsidR="00C93C6D">
        <w:rPr>
          <w:rFonts w:ascii="Times New Roman" w:hAnsi="Times New Roman" w:cs="Times New Roman"/>
          <w:color w:val="auto"/>
          <w:sz w:val="24"/>
          <w:szCs w:val="24"/>
          <w:lang w:val="en-GB"/>
        </w:rPr>
        <w:t>100</w:t>
      </w:r>
      <w:r w:rsidR="00136878">
        <w:rPr>
          <w:rFonts w:ascii="Times New Roman" w:hAnsi="Times New Roman" w:cs="Times New Roman"/>
          <w:color w:val="auto"/>
          <w:sz w:val="24"/>
          <w:szCs w:val="24"/>
          <w:lang w:val="en-GB"/>
        </w:rPr>
        <w:t xml:space="preserve"> bird-vessel relative positions that fall into the corresponding distance bin. </w:t>
      </w:r>
      <w:r w:rsidRPr="00A219E7">
        <w:rPr>
          <w:rFonts w:ascii="Times New Roman" w:hAnsi="Times New Roman" w:cs="Times New Roman"/>
          <w:color w:val="auto"/>
          <w:sz w:val="24"/>
          <w:szCs w:val="24"/>
          <w:lang w:val="en-GB"/>
        </w:rPr>
        <w:t>This ratio is modelled in function of distance by a 2-parts piecewise linear regression (solid black line). The vertical dashed line shows the breaking value of the piecewise regression at 3.1km (95% CI 2.9km – 3.2km). N=72 tracks (69 individuals).</w:t>
      </w:r>
    </w:p>
    <w:sectPr w:rsidR="00D02E5A" w:rsidRPr="00E35DAE" w:rsidSect="005B26BD">
      <w:headerReference w:type="default" r:id="rId11"/>
      <w:footerReference w:type="default" r:id="rId12"/>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85E15" w14:textId="77777777" w:rsidR="00547EBF" w:rsidRDefault="00547EBF" w:rsidP="00B763FD">
      <w:pPr>
        <w:spacing w:after="0" w:line="240" w:lineRule="auto"/>
      </w:pPr>
      <w:r>
        <w:separator/>
      </w:r>
    </w:p>
  </w:endnote>
  <w:endnote w:type="continuationSeparator" w:id="0">
    <w:p w14:paraId="41A64FFA" w14:textId="77777777" w:rsidR="00547EBF" w:rsidRDefault="00547EBF" w:rsidP="00B7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377625"/>
      <w:docPartObj>
        <w:docPartGallery w:val="Page Numbers (Bottom of Page)"/>
        <w:docPartUnique/>
      </w:docPartObj>
    </w:sdtPr>
    <w:sdtEndPr/>
    <w:sdtContent>
      <w:p w14:paraId="1E938BC8" w14:textId="14DCA529" w:rsidR="00C00BD1" w:rsidRDefault="00C00BD1">
        <w:pPr>
          <w:pStyle w:val="Footer"/>
          <w:jc w:val="right"/>
        </w:pPr>
        <w:r>
          <w:fldChar w:fldCharType="begin"/>
        </w:r>
        <w:r>
          <w:instrText>PAGE   \* MERGEFORMAT</w:instrText>
        </w:r>
        <w:r>
          <w:fldChar w:fldCharType="separate"/>
        </w:r>
        <w:r w:rsidR="003060AC">
          <w:rPr>
            <w:noProof/>
          </w:rPr>
          <w:t>1</w:t>
        </w:r>
        <w:r>
          <w:fldChar w:fldCharType="end"/>
        </w:r>
      </w:p>
    </w:sdtContent>
  </w:sdt>
  <w:p w14:paraId="60B9C708" w14:textId="77777777" w:rsidR="00C00BD1" w:rsidRDefault="00C0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56FC" w14:textId="77777777" w:rsidR="00547EBF" w:rsidRDefault="00547EBF" w:rsidP="00B763FD">
      <w:pPr>
        <w:spacing w:after="0" w:line="240" w:lineRule="auto"/>
      </w:pPr>
      <w:r>
        <w:separator/>
      </w:r>
    </w:p>
  </w:footnote>
  <w:footnote w:type="continuationSeparator" w:id="0">
    <w:p w14:paraId="3CC8DE78" w14:textId="77777777" w:rsidR="00547EBF" w:rsidRDefault="00547EBF" w:rsidP="00B7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64FC" w14:textId="47671582" w:rsidR="00C00BD1" w:rsidRPr="00B763FD" w:rsidRDefault="00C00BD1">
    <w:pPr>
      <w:pStyle w:val="Header"/>
      <w:rPr>
        <w:lang w:val="en-GB"/>
      </w:rPr>
    </w:pPr>
    <w:r w:rsidRPr="00B763FD">
      <w:rPr>
        <w:rFonts w:ascii="Times New Roman" w:hAnsi="Times New Roman" w:cs="Times New Roman"/>
        <w:b/>
        <w:sz w:val="24"/>
        <w:szCs w:val="24"/>
        <w:lang w:val="en-GB"/>
      </w:rPr>
      <w:t>Long-distance attraction of albatrosses to vessels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3C"/>
    <w:rsid w:val="00002960"/>
    <w:rsid w:val="000113BF"/>
    <w:rsid w:val="0001333D"/>
    <w:rsid w:val="00021DAE"/>
    <w:rsid w:val="000238BB"/>
    <w:rsid w:val="00023D4E"/>
    <w:rsid w:val="000256CE"/>
    <w:rsid w:val="00030B3C"/>
    <w:rsid w:val="00033507"/>
    <w:rsid w:val="00047D6A"/>
    <w:rsid w:val="00050654"/>
    <w:rsid w:val="00052180"/>
    <w:rsid w:val="0005317F"/>
    <w:rsid w:val="0005755E"/>
    <w:rsid w:val="000769FB"/>
    <w:rsid w:val="000800CA"/>
    <w:rsid w:val="00085769"/>
    <w:rsid w:val="00095CE0"/>
    <w:rsid w:val="00096CF2"/>
    <w:rsid w:val="000A4988"/>
    <w:rsid w:val="000A4E72"/>
    <w:rsid w:val="000A65DA"/>
    <w:rsid w:val="000C5BBD"/>
    <w:rsid w:val="000C7F18"/>
    <w:rsid w:val="000D0E45"/>
    <w:rsid w:val="000D5BCC"/>
    <w:rsid w:val="000F7827"/>
    <w:rsid w:val="0011005D"/>
    <w:rsid w:val="00110D92"/>
    <w:rsid w:val="0011238A"/>
    <w:rsid w:val="00127C9A"/>
    <w:rsid w:val="00136878"/>
    <w:rsid w:val="0014138B"/>
    <w:rsid w:val="0015535E"/>
    <w:rsid w:val="00155A21"/>
    <w:rsid w:val="00165B1C"/>
    <w:rsid w:val="00167660"/>
    <w:rsid w:val="001776BF"/>
    <w:rsid w:val="00177BD2"/>
    <w:rsid w:val="0018256B"/>
    <w:rsid w:val="00184515"/>
    <w:rsid w:val="001848A4"/>
    <w:rsid w:val="001876C1"/>
    <w:rsid w:val="001B38CD"/>
    <w:rsid w:val="001B3CAA"/>
    <w:rsid w:val="001B6192"/>
    <w:rsid w:val="001C0762"/>
    <w:rsid w:val="001D37FF"/>
    <w:rsid w:val="001D6756"/>
    <w:rsid w:val="001E3A5C"/>
    <w:rsid w:val="001F2995"/>
    <w:rsid w:val="001F572D"/>
    <w:rsid w:val="001F5BCA"/>
    <w:rsid w:val="00204876"/>
    <w:rsid w:val="00225B9D"/>
    <w:rsid w:val="00226DF8"/>
    <w:rsid w:val="002322A4"/>
    <w:rsid w:val="00233045"/>
    <w:rsid w:val="00251726"/>
    <w:rsid w:val="0025622C"/>
    <w:rsid w:val="0026459A"/>
    <w:rsid w:val="00266336"/>
    <w:rsid w:val="002674A4"/>
    <w:rsid w:val="002741A1"/>
    <w:rsid w:val="0027454A"/>
    <w:rsid w:val="00275ACB"/>
    <w:rsid w:val="002862AC"/>
    <w:rsid w:val="00286C95"/>
    <w:rsid w:val="002909BA"/>
    <w:rsid w:val="002A299D"/>
    <w:rsid w:val="002B5E13"/>
    <w:rsid w:val="002C14D2"/>
    <w:rsid w:val="002C2CC6"/>
    <w:rsid w:val="002C523F"/>
    <w:rsid w:val="002D3C62"/>
    <w:rsid w:val="002F1FF1"/>
    <w:rsid w:val="002F7D38"/>
    <w:rsid w:val="003060A4"/>
    <w:rsid w:val="003060AC"/>
    <w:rsid w:val="0031288B"/>
    <w:rsid w:val="0033188C"/>
    <w:rsid w:val="00340969"/>
    <w:rsid w:val="00343110"/>
    <w:rsid w:val="00343E66"/>
    <w:rsid w:val="003468F0"/>
    <w:rsid w:val="0034694C"/>
    <w:rsid w:val="00365572"/>
    <w:rsid w:val="003664EB"/>
    <w:rsid w:val="0038177A"/>
    <w:rsid w:val="003901D3"/>
    <w:rsid w:val="00390AD3"/>
    <w:rsid w:val="003B6B53"/>
    <w:rsid w:val="003E2031"/>
    <w:rsid w:val="003E448D"/>
    <w:rsid w:val="003E5E9A"/>
    <w:rsid w:val="003F0B22"/>
    <w:rsid w:val="003F165A"/>
    <w:rsid w:val="003F4A7C"/>
    <w:rsid w:val="003F5FCD"/>
    <w:rsid w:val="003F61B5"/>
    <w:rsid w:val="00400FDB"/>
    <w:rsid w:val="00401EA8"/>
    <w:rsid w:val="00403FC0"/>
    <w:rsid w:val="004208DD"/>
    <w:rsid w:val="00422C1C"/>
    <w:rsid w:val="0042681F"/>
    <w:rsid w:val="00431260"/>
    <w:rsid w:val="0046287D"/>
    <w:rsid w:val="00464366"/>
    <w:rsid w:val="0047055F"/>
    <w:rsid w:val="004728ED"/>
    <w:rsid w:val="00473AED"/>
    <w:rsid w:val="004748F3"/>
    <w:rsid w:val="0047597D"/>
    <w:rsid w:val="004768BD"/>
    <w:rsid w:val="004913D0"/>
    <w:rsid w:val="004A10AF"/>
    <w:rsid w:val="004A69DA"/>
    <w:rsid w:val="004B24EA"/>
    <w:rsid w:val="004B51B7"/>
    <w:rsid w:val="004C67AC"/>
    <w:rsid w:val="004C7440"/>
    <w:rsid w:val="004D2531"/>
    <w:rsid w:val="004E1099"/>
    <w:rsid w:val="004E2308"/>
    <w:rsid w:val="004E4025"/>
    <w:rsid w:val="004E7432"/>
    <w:rsid w:val="004F345C"/>
    <w:rsid w:val="004F4F4D"/>
    <w:rsid w:val="004F58F1"/>
    <w:rsid w:val="005078DD"/>
    <w:rsid w:val="005209B8"/>
    <w:rsid w:val="005265B3"/>
    <w:rsid w:val="00530593"/>
    <w:rsid w:val="00531018"/>
    <w:rsid w:val="005412F2"/>
    <w:rsid w:val="00547EBF"/>
    <w:rsid w:val="00550277"/>
    <w:rsid w:val="00550325"/>
    <w:rsid w:val="005545C1"/>
    <w:rsid w:val="00555E8D"/>
    <w:rsid w:val="00566F21"/>
    <w:rsid w:val="00572EE3"/>
    <w:rsid w:val="00576B9D"/>
    <w:rsid w:val="0058083F"/>
    <w:rsid w:val="0058166E"/>
    <w:rsid w:val="005823DD"/>
    <w:rsid w:val="005826BA"/>
    <w:rsid w:val="00584090"/>
    <w:rsid w:val="005A20EC"/>
    <w:rsid w:val="005A322B"/>
    <w:rsid w:val="005B020D"/>
    <w:rsid w:val="005B104D"/>
    <w:rsid w:val="005B1BDF"/>
    <w:rsid w:val="005B26BD"/>
    <w:rsid w:val="005B2ACE"/>
    <w:rsid w:val="005B7D9A"/>
    <w:rsid w:val="005C4239"/>
    <w:rsid w:val="005C7C39"/>
    <w:rsid w:val="005D2953"/>
    <w:rsid w:val="005D3955"/>
    <w:rsid w:val="005E001F"/>
    <w:rsid w:val="005E0872"/>
    <w:rsid w:val="005E5040"/>
    <w:rsid w:val="005F0992"/>
    <w:rsid w:val="005F1247"/>
    <w:rsid w:val="005F52E2"/>
    <w:rsid w:val="00617E7B"/>
    <w:rsid w:val="00624D4A"/>
    <w:rsid w:val="006257F9"/>
    <w:rsid w:val="00626317"/>
    <w:rsid w:val="00635926"/>
    <w:rsid w:val="006359C9"/>
    <w:rsid w:val="00642744"/>
    <w:rsid w:val="006507F5"/>
    <w:rsid w:val="00655EAC"/>
    <w:rsid w:val="006661D9"/>
    <w:rsid w:val="0066651E"/>
    <w:rsid w:val="006715D4"/>
    <w:rsid w:val="006742EE"/>
    <w:rsid w:val="00675F74"/>
    <w:rsid w:val="00690EF6"/>
    <w:rsid w:val="006A03C3"/>
    <w:rsid w:val="006A3B93"/>
    <w:rsid w:val="006B15B4"/>
    <w:rsid w:val="006B295D"/>
    <w:rsid w:val="006B5A28"/>
    <w:rsid w:val="006B5CD5"/>
    <w:rsid w:val="006D428E"/>
    <w:rsid w:val="006E760D"/>
    <w:rsid w:val="006F25C1"/>
    <w:rsid w:val="006F44BE"/>
    <w:rsid w:val="0071173D"/>
    <w:rsid w:val="00721B6B"/>
    <w:rsid w:val="007330CC"/>
    <w:rsid w:val="00743B3C"/>
    <w:rsid w:val="00744B3E"/>
    <w:rsid w:val="00746736"/>
    <w:rsid w:val="00746C4D"/>
    <w:rsid w:val="00750895"/>
    <w:rsid w:val="00752D7C"/>
    <w:rsid w:val="00754B67"/>
    <w:rsid w:val="00754FFD"/>
    <w:rsid w:val="00761668"/>
    <w:rsid w:val="00767000"/>
    <w:rsid w:val="00770B07"/>
    <w:rsid w:val="00774F78"/>
    <w:rsid w:val="00777C19"/>
    <w:rsid w:val="00784669"/>
    <w:rsid w:val="00786EA1"/>
    <w:rsid w:val="007872BE"/>
    <w:rsid w:val="007941E7"/>
    <w:rsid w:val="0079604A"/>
    <w:rsid w:val="007A0AE1"/>
    <w:rsid w:val="007A1F92"/>
    <w:rsid w:val="007A4D56"/>
    <w:rsid w:val="007B0B5F"/>
    <w:rsid w:val="007B73F1"/>
    <w:rsid w:val="007B7766"/>
    <w:rsid w:val="007C0CB0"/>
    <w:rsid w:val="007C51F3"/>
    <w:rsid w:val="007C665E"/>
    <w:rsid w:val="007D763E"/>
    <w:rsid w:val="007E5A0F"/>
    <w:rsid w:val="007E6A6B"/>
    <w:rsid w:val="007F45E7"/>
    <w:rsid w:val="0081428D"/>
    <w:rsid w:val="00817350"/>
    <w:rsid w:val="008269CF"/>
    <w:rsid w:val="00827875"/>
    <w:rsid w:val="00836B32"/>
    <w:rsid w:val="008410D9"/>
    <w:rsid w:val="008418A0"/>
    <w:rsid w:val="00852C55"/>
    <w:rsid w:val="008550D5"/>
    <w:rsid w:val="00861209"/>
    <w:rsid w:val="008633AE"/>
    <w:rsid w:val="008721AC"/>
    <w:rsid w:val="008813CD"/>
    <w:rsid w:val="00881634"/>
    <w:rsid w:val="00883326"/>
    <w:rsid w:val="00886787"/>
    <w:rsid w:val="00895E78"/>
    <w:rsid w:val="008A1450"/>
    <w:rsid w:val="008A1D0D"/>
    <w:rsid w:val="008A7F77"/>
    <w:rsid w:val="008B2B24"/>
    <w:rsid w:val="008B5129"/>
    <w:rsid w:val="008C6FBB"/>
    <w:rsid w:val="008C779F"/>
    <w:rsid w:val="008D01F9"/>
    <w:rsid w:val="008D4EAC"/>
    <w:rsid w:val="008E6C8F"/>
    <w:rsid w:val="008F2CF1"/>
    <w:rsid w:val="008F44CC"/>
    <w:rsid w:val="008F7FDD"/>
    <w:rsid w:val="00924C6E"/>
    <w:rsid w:val="0093518A"/>
    <w:rsid w:val="00937122"/>
    <w:rsid w:val="00940732"/>
    <w:rsid w:val="00941CC9"/>
    <w:rsid w:val="009457A8"/>
    <w:rsid w:val="00945D70"/>
    <w:rsid w:val="009617E0"/>
    <w:rsid w:val="009619C0"/>
    <w:rsid w:val="009765D2"/>
    <w:rsid w:val="00976987"/>
    <w:rsid w:val="00984A05"/>
    <w:rsid w:val="00987F18"/>
    <w:rsid w:val="009913AE"/>
    <w:rsid w:val="00991437"/>
    <w:rsid w:val="009A207B"/>
    <w:rsid w:val="009A283E"/>
    <w:rsid w:val="009A3127"/>
    <w:rsid w:val="009B701C"/>
    <w:rsid w:val="009B7281"/>
    <w:rsid w:val="009C115C"/>
    <w:rsid w:val="009C52DE"/>
    <w:rsid w:val="009C6516"/>
    <w:rsid w:val="009C7D9D"/>
    <w:rsid w:val="009E17D4"/>
    <w:rsid w:val="009E702E"/>
    <w:rsid w:val="00A10CBB"/>
    <w:rsid w:val="00A202C5"/>
    <w:rsid w:val="00A214E0"/>
    <w:rsid w:val="00A219E7"/>
    <w:rsid w:val="00A35CE6"/>
    <w:rsid w:val="00A363B7"/>
    <w:rsid w:val="00A456DB"/>
    <w:rsid w:val="00A457A3"/>
    <w:rsid w:val="00A4790E"/>
    <w:rsid w:val="00A526BF"/>
    <w:rsid w:val="00A64946"/>
    <w:rsid w:val="00A702A2"/>
    <w:rsid w:val="00A81BF1"/>
    <w:rsid w:val="00A93E5C"/>
    <w:rsid w:val="00A95C9C"/>
    <w:rsid w:val="00A96665"/>
    <w:rsid w:val="00AB397C"/>
    <w:rsid w:val="00AB789A"/>
    <w:rsid w:val="00AB7D1E"/>
    <w:rsid w:val="00AC25C2"/>
    <w:rsid w:val="00B162AE"/>
    <w:rsid w:val="00B207AF"/>
    <w:rsid w:val="00B30104"/>
    <w:rsid w:val="00B355E7"/>
    <w:rsid w:val="00B35C59"/>
    <w:rsid w:val="00B36B12"/>
    <w:rsid w:val="00B448D6"/>
    <w:rsid w:val="00B5529A"/>
    <w:rsid w:val="00B61B63"/>
    <w:rsid w:val="00B7023B"/>
    <w:rsid w:val="00B70E78"/>
    <w:rsid w:val="00B74293"/>
    <w:rsid w:val="00B763FD"/>
    <w:rsid w:val="00B77040"/>
    <w:rsid w:val="00B81939"/>
    <w:rsid w:val="00B8310D"/>
    <w:rsid w:val="00B839E6"/>
    <w:rsid w:val="00B84A34"/>
    <w:rsid w:val="00B97017"/>
    <w:rsid w:val="00B97383"/>
    <w:rsid w:val="00B9758C"/>
    <w:rsid w:val="00BB4D94"/>
    <w:rsid w:val="00BC13D6"/>
    <w:rsid w:val="00BD178E"/>
    <w:rsid w:val="00BD48F4"/>
    <w:rsid w:val="00BE2C64"/>
    <w:rsid w:val="00BE52FF"/>
    <w:rsid w:val="00BF0C25"/>
    <w:rsid w:val="00BF5A58"/>
    <w:rsid w:val="00C00BD1"/>
    <w:rsid w:val="00C011EE"/>
    <w:rsid w:val="00C0129C"/>
    <w:rsid w:val="00C02FCC"/>
    <w:rsid w:val="00C11EC5"/>
    <w:rsid w:val="00C12F39"/>
    <w:rsid w:val="00C158F2"/>
    <w:rsid w:val="00C2208A"/>
    <w:rsid w:val="00C2638D"/>
    <w:rsid w:val="00C2734E"/>
    <w:rsid w:val="00C3355A"/>
    <w:rsid w:val="00C35D86"/>
    <w:rsid w:val="00C4642C"/>
    <w:rsid w:val="00C552D7"/>
    <w:rsid w:val="00C7270B"/>
    <w:rsid w:val="00C77FF3"/>
    <w:rsid w:val="00C81259"/>
    <w:rsid w:val="00C81D9A"/>
    <w:rsid w:val="00C92C34"/>
    <w:rsid w:val="00C93C6D"/>
    <w:rsid w:val="00C93D7E"/>
    <w:rsid w:val="00C9489E"/>
    <w:rsid w:val="00CA3A45"/>
    <w:rsid w:val="00CA4879"/>
    <w:rsid w:val="00CB1DD2"/>
    <w:rsid w:val="00CC0E19"/>
    <w:rsid w:val="00CE18EE"/>
    <w:rsid w:val="00CE4C1A"/>
    <w:rsid w:val="00CE63FF"/>
    <w:rsid w:val="00CE6D90"/>
    <w:rsid w:val="00D00047"/>
    <w:rsid w:val="00D02BE7"/>
    <w:rsid w:val="00D02E5A"/>
    <w:rsid w:val="00D07687"/>
    <w:rsid w:val="00D14640"/>
    <w:rsid w:val="00D21384"/>
    <w:rsid w:val="00D33A5E"/>
    <w:rsid w:val="00D35784"/>
    <w:rsid w:val="00D43627"/>
    <w:rsid w:val="00D45B2A"/>
    <w:rsid w:val="00D60781"/>
    <w:rsid w:val="00D67442"/>
    <w:rsid w:val="00D67B47"/>
    <w:rsid w:val="00D72DA3"/>
    <w:rsid w:val="00D75D00"/>
    <w:rsid w:val="00D96755"/>
    <w:rsid w:val="00D972AD"/>
    <w:rsid w:val="00DA058D"/>
    <w:rsid w:val="00DA3E2E"/>
    <w:rsid w:val="00DA6268"/>
    <w:rsid w:val="00DC3E78"/>
    <w:rsid w:val="00DC422D"/>
    <w:rsid w:val="00DC5C23"/>
    <w:rsid w:val="00DD4BA5"/>
    <w:rsid w:val="00DE6EB9"/>
    <w:rsid w:val="00DF4749"/>
    <w:rsid w:val="00E204F4"/>
    <w:rsid w:val="00E246F8"/>
    <w:rsid w:val="00E309B1"/>
    <w:rsid w:val="00E35DAE"/>
    <w:rsid w:val="00E53822"/>
    <w:rsid w:val="00E5486A"/>
    <w:rsid w:val="00E560D7"/>
    <w:rsid w:val="00E573F9"/>
    <w:rsid w:val="00E57DC2"/>
    <w:rsid w:val="00E62D02"/>
    <w:rsid w:val="00E63DE3"/>
    <w:rsid w:val="00E714F3"/>
    <w:rsid w:val="00E77AD6"/>
    <w:rsid w:val="00E846F6"/>
    <w:rsid w:val="00E943FC"/>
    <w:rsid w:val="00E9466A"/>
    <w:rsid w:val="00E97EA0"/>
    <w:rsid w:val="00EA0603"/>
    <w:rsid w:val="00EB2768"/>
    <w:rsid w:val="00EB3452"/>
    <w:rsid w:val="00EC0B2B"/>
    <w:rsid w:val="00ED238E"/>
    <w:rsid w:val="00ED4808"/>
    <w:rsid w:val="00EE0F4C"/>
    <w:rsid w:val="00EE6889"/>
    <w:rsid w:val="00EF1100"/>
    <w:rsid w:val="00EF44CF"/>
    <w:rsid w:val="00F14BD8"/>
    <w:rsid w:val="00F15D8B"/>
    <w:rsid w:val="00F20B1B"/>
    <w:rsid w:val="00F27BC1"/>
    <w:rsid w:val="00F41DF4"/>
    <w:rsid w:val="00F44F00"/>
    <w:rsid w:val="00F46077"/>
    <w:rsid w:val="00F477C8"/>
    <w:rsid w:val="00F518E0"/>
    <w:rsid w:val="00F55C55"/>
    <w:rsid w:val="00F76D83"/>
    <w:rsid w:val="00F80C4A"/>
    <w:rsid w:val="00F957EB"/>
    <w:rsid w:val="00F9625D"/>
    <w:rsid w:val="00FA1171"/>
    <w:rsid w:val="00FB1817"/>
    <w:rsid w:val="00FB5908"/>
    <w:rsid w:val="00FC12E1"/>
    <w:rsid w:val="00FC31B2"/>
    <w:rsid w:val="00FD4274"/>
    <w:rsid w:val="00FE3A30"/>
    <w:rsid w:val="00FE6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F3E9C"/>
  <w15:docId w15:val="{8DF86E4A-5760-4C89-8ECA-CBDFE0C1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9604A"/>
    <w:rPr>
      <w:sz w:val="16"/>
      <w:szCs w:val="16"/>
    </w:rPr>
  </w:style>
  <w:style w:type="paragraph" w:styleId="BalloonText">
    <w:name w:val="Balloon Text"/>
    <w:basedOn w:val="Normal"/>
    <w:link w:val="BalloonTextChar"/>
    <w:uiPriority w:val="99"/>
    <w:semiHidden/>
    <w:unhideWhenUsed/>
    <w:rsid w:val="008C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BB"/>
    <w:rPr>
      <w:rFonts w:ascii="Tahoma" w:hAnsi="Tahoma" w:cs="Tahoma"/>
      <w:sz w:val="16"/>
      <w:szCs w:val="16"/>
    </w:rPr>
  </w:style>
  <w:style w:type="paragraph" w:styleId="Caption">
    <w:name w:val="caption"/>
    <w:basedOn w:val="Normal"/>
    <w:next w:val="Normal"/>
    <w:uiPriority w:val="35"/>
    <w:unhideWhenUsed/>
    <w:qFormat/>
    <w:rsid w:val="008C6FBB"/>
    <w:pPr>
      <w:spacing w:line="240" w:lineRule="auto"/>
    </w:pPr>
    <w:rPr>
      <w:b/>
      <w:bCs/>
      <w:color w:val="4F81BD" w:themeColor="accent1"/>
      <w:sz w:val="18"/>
      <w:szCs w:val="18"/>
    </w:rPr>
  </w:style>
  <w:style w:type="paragraph" w:styleId="NormalWeb">
    <w:name w:val="Normal (Web)"/>
    <w:basedOn w:val="Normal"/>
    <w:uiPriority w:val="99"/>
    <w:semiHidden/>
    <w:unhideWhenUsed/>
    <w:rsid w:val="008C6FB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Bibliography">
    <w:name w:val="Bibliography"/>
    <w:basedOn w:val="Normal"/>
    <w:next w:val="Normal"/>
    <w:uiPriority w:val="37"/>
    <w:unhideWhenUsed/>
    <w:rsid w:val="00BF5A58"/>
    <w:pPr>
      <w:spacing w:after="240" w:line="240" w:lineRule="auto"/>
      <w:ind w:left="720" w:hanging="720"/>
    </w:pPr>
  </w:style>
  <w:style w:type="paragraph" w:styleId="CommentText">
    <w:name w:val="annotation text"/>
    <w:basedOn w:val="Normal"/>
    <w:link w:val="CommentTextChar"/>
    <w:uiPriority w:val="99"/>
    <w:unhideWhenUsed/>
    <w:rsid w:val="00E246F8"/>
    <w:pPr>
      <w:spacing w:line="240" w:lineRule="auto"/>
    </w:pPr>
    <w:rPr>
      <w:sz w:val="20"/>
      <w:szCs w:val="20"/>
    </w:rPr>
  </w:style>
  <w:style w:type="character" w:customStyle="1" w:styleId="CommentTextChar">
    <w:name w:val="Comment Text Char"/>
    <w:basedOn w:val="DefaultParagraphFont"/>
    <w:link w:val="CommentText"/>
    <w:uiPriority w:val="99"/>
    <w:rsid w:val="00E246F8"/>
    <w:rPr>
      <w:sz w:val="20"/>
      <w:szCs w:val="20"/>
    </w:rPr>
  </w:style>
  <w:style w:type="paragraph" w:styleId="CommentSubject">
    <w:name w:val="annotation subject"/>
    <w:basedOn w:val="CommentText"/>
    <w:next w:val="CommentText"/>
    <w:link w:val="CommentSubjectChar"/>
    <w:uiPriority w:val="99"/>
    <w:semiHidden/>
    <w:unhideWhenUsed/>
    <w:rsid w:val="00E246F8"/>
    <w:rPr>
      <w:b/>
      <w:bCs/>
    </w:rPr>
  </w:style>
  <w:style w:type="character" w:customStyle="1" w:styleId="CommentSubjectChar">
    <w:name w:val="Comment Subject Char"/>
    <w:basedOn w:val="CommentTextChar"/>
    <w:link w:val="CommentSubject"/>
    <w:uiPriority w:val="99"/>
    <w:semiHidden/>
    <w:rsid w:val="00E246F8"/>
    <w:rPr>
      <w:b/>
      <w:bCs/>
      <w:sz w:val="20"/>
      <w:szCs w:val="20"/>
    </w:rPr>
  </w:style>
  <w:style w:type="paragraph" w:styleId="Revision">
    <w:name w:val="Revision"/>
    <w:hidden/>
    <w:uiPriority w:val="99"/>
    <w:semiHidden/>
    <w:rsid w:val="007C0CB0"/>
    <w:pPr>
      <w:spacing w:after="0" w:line="240" w:lineRule="auto"/>
    </w:pPr>
  </w:style>
  <w:style w:type="paragraph" w:styleId="HTMLPreformatted">
    <w:name w:val="HTML Preformatted"/>
    <w:basedOn w:val="Normal"/>
    <w:link w:val="HTMLPreformattedChar"/>
    <w:uiPriority w:val="99"/>
    <w:semiHidden/>
    <w:unhideWhenUsed/>
    <w:rsid w:val="00B7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77040"/>
    <w:rPr>
      <w:rFonts w:ascii="Courier New" w:eastAsia="Times New Roman" w:hAnsi="Courier New" w:cs="Courier New"/>
      <w:sz w:val="20"/>
      <w:szCs w:val="20"/>
      <w:lang w:eastAsia="fr-FR"/>
    </w:rPr>
  </w:style>
  <w:style w:type="character" w:styleId="Hyperlink">
    <w:name w:val="Hyperlink"/>
    <w:basedOn w:val="DefaultParagraphFont"/>
    <w:uiPriority w:val="99"/>
    <w:unhideWhenUsed/>
    <w:rsid w:val="00B77040"/>
    <w:rPr>
      <w:color w:val="0000FF" w:themeColor="hyperlink"/>
      <w:u w:val="single"/>
    </w:rPr>
  </w:style>
  <w:style w:type="paragraph" w:styleId="Header">
    <w:name w:val="header"/>
    <w:basedOn w:val="Normal"/>
    <w:link w:val="HeaderChar"/>
    <w:uiPriority w:val="99"/>
    <w:unhideWhenUsed/>
    <w:rsid w:val="00B76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3FD"/>
  </w:style>
  <w:style w:type="paragraph" w:styleId="Footer">
    <w:name w:val="footer"/>
    <w:basedOn w:val="Normal"/>
    <w:link w:val="FooterChar"/>
    <w:uiPriority w:val="99"/>
    <w:unhideWhenUsed/>
    <w:rsid w:val="00B76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3FD"/>
  </w:style>
  <w:style w:type="character" w:styleId="LineNumber">
    <w:name w:val="line number"/>
    <w:basedOn w:val="DefaultParagraphFont"/>
    <w:uiPriority w:val="99"/>
    <w:semiHidden/>
    <w:unhideWhenUsed/>
    <w:rsid w:val="00C92C34"/>
  </w:style>
  <w:style w:type="character" w:styleId="SubtleEmphasis">
    <w:name w:val="Subtle Emphasis"/>
    <w:basedOn w:val="DefaultParagraphFont"/>
    <w:uiPriority w:val="19"/>
    <w:qFormat/>
    <w:rsid w:val="005D395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3502">
      <w:bodyDiv w:val="1"/>
      <w:marLeft w:val="0"/>
      <w:marRight w:val="0"/>
      <w:marTop w:val="0"/>
      <w:marBottom w:val="0"/>
      <w:divBdr>
        <w:top w:val="none" w:sz="0" w:space="0" w:color="auto"/>
        <w:left w:val="none" w:sz="0" w:space="0" w:color="auto"/>
        <w:bottom w:val="none" w:sz="0" w:space="0" w:color="auto"/>
        <w:right w:val="none" w:sz="0" w:space="0" w:color="auto"/>
      </w:divBdr>
    </w:div>
    <w:div w:id="1461341714">
      <w:bodyDiv w:val="1"/>
      <w:marLeft w:val="0"/>
      <w:marRight w:val="0"/>
      <w:marTop w:val="0"/>
      <w:marBottom w:val="0"/>
      <w:divBdr>
        <w:top w:val="none" w:sz="0" w:space="0" w:color="auto"/>
        <w:left w:val="none" w:sz="0" w:space="0" w:color="auto"/>
        <w:bottom w:val="none" w:sz="0" w:space="0" w:color="auto"/>
        <w:right w:val="none" w:sz="0" w:space="0" w:color="auto"/>
      </w:divBdr>
    </w:div>
    <w:div w:id="15215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WEIMERSKIRCH@cebc.cnr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n.collet@ens-lyon.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4970-3E6D-43ED-921F-F49CBC33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22301</Words>
  <Characters>127119</Characters>
  <Application>Microsoft Office Word</Application>
  <DocSecurity>0</DocSecurity>
  <Lines>1059</Lines>
  <Paragraphs>298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Samantha Patrick</cp:lastModifiedBy>
  <cp:revision>2</cp:revision>
  <dcterms:created xsi:type="dcterms:W3CDTF">2016-10-07T12:39:00Z</dcterms:created>
  <dcterms:modified xsi:type="dcterms:W3CDTF">2016-10-07T12:39:00Z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id="1u7HVJYG"/&gt;&lt;style id="http://www.zotero.org/styles/marine-ecology-progress-series"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