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679DA" w14:textId="585D1FEF" w:rsidR="001806B9" w:rsidRPr="00D4210D" w:rsidRDefault="00C25C62" w:rsidP="00263FDF">
      <w:pPr>
        <w:spacing w:line="480" w:lineRule="auto"/>
        <w:jc w:val="center"/>
        <w:rPr>
          <w:lang w:val="en-GB"/>
        </w:rPr>
      </w:pPr>
      <w:r w:rsidRPr="00D4210D">
        <w:rPr>
          <w:lang w:val="en-GB" w:eastAsia="en-GB"/>
        </w:rPr>
        <w:t>R</w:t>
      </w:r>
      <w:r w:rsidR="00A92AD9" w:rsidRPr="00D4210D">
        <w:rPr>
          <w:lang w:val="en-GB" w:eastAsia="en-GB"/>
        </w:rPr>
        <w:t>andomized controlled trial</w:t>
      </w:r>
      <w:r w:rsidR="00A92AD9" w:rsidRPr="00D4210D">
        <w:rPr>
          <w:lang w:val="en-GB"/>
        </w:rPr>
        <w:t xml:space="preserve"> </w:t>
      </w:r>
      <w:r w:rsidR="00D05A0F" w:rsidRPr="00D4210D">
        <w:rPr>
          <w:lang w:val="en-GB"/>
        </w:rPr>
        <w:t>of a book-sharing</w:t>
      </w:r>
      <w:r w:rsidR="006F60A2" w:rsidRPr="00D4210D">
        <w:rPr>
          <w:lang w:val="en-GB"/>
        </w:rPr>
        <w:t xml:space="preserve"> </w:t>
      </w:r>
      <w:r w:rsidR="000F2E87" w:rsidRPr="00D4210D">
        <w:rPr>
          <w:lang w:val="en-GB"/>
        </w:rPr>
        <w:t xml:space="preserve">intervention </w:t>
      </w:r>
      <w:r w:rsidR="00705222" w:rsidRPr="00D4210D">
        <w:rPr>
          <w:lang w:val="en-GB"/>
        </w:rPr>
        <w:t>in a deprived South African community</w:t>
      </w:r>
      <w:r w:rsidR="00A92AD9" w:rsidRPr="00D4210D">
        <w:rPr>
          <w:lang w:val="en-GB"/>
        </w:rPr>
        <w:t>: effects</w:t>
      </w:r>
      <w:r w:rsidR="00D05A0F" w:rsidRPr="00D4210D">
        <w:rPr>
          <w:lang w:val="en-GB"/>
        </w:rPr>
        <w:t xml:space="preserve"> on carer-infant interactions, and their relation to infant cognitive and socio-emotional outcome</w:t>
      </w:r>
    </w:p>
    <w:p w14:paraId="6734A6C3" w14:textId="231566AA" w:rsidR="00DB0848" w:rsidRPr="00D4210D" w:rsidRDefault="00DB0848" w:rsidP="005E1762">
      <w:pPr>
        <w:spacing w:line="480" w:lineRule="auto"/>
        <w:jc w:val="center"/>
        <w:rPr>
          <w:b/>
          <w:sz w:val="32"/>
          <w:szCs w:val="32"/>
          <w:lang w:val="en-GB"/>
        </w:rPr>
      </w:pPr>
    </w:p>
    <w:p w14:paraId="702AB3F0" w14:textId="5DEC3A91" w:rsidR="00502906" w:rsidRPr="00D4210D" w:rsidRDefault="001806B9">
      <w:pPr>
        <w:spacing w:line="480" w:lineRule="auto"/>
        <w:jc w:val="center"/>
        <w:rPr>
          <w:lang w:val="en-GB"/>
        </w:rPr>
      </w:pPr>
      <w:r w:rsidRPr="00D4210D">
        <w:rPr>
          <w:lang w:val="en-GB"/>
        </w:rPr>
        <w:t>Lynne Murray</w:t>
      </w:r>
      <w:r w:rsidR="00DB0848" w:rsidRPr="00D4210D">
        <w:rPr>
          <w:vertAlign w:val="superscript"/>
          <w:lang w:val="en-GB"/>
        </w:rPr>
        <w:t>1,2</w:t>
      </w:r>
      <w:r w:rsidR="00E85E22">
        <w:rPr>
          <w:vertAlign w:val="superscript"/>
          <w:lang w:val="en-GB"/>
        </w:rPr>
        <w:t>,3</w:t>
      </w:r>
      <w:r w:rsidRPr="00D4210D">
        <w:rPr>
          <w:lang w:val="en-GB"/>
        </w:rPr>
        <w:t xml:space="preserve">, </w:t>
      </w:r>
      <w:r w:rsidR="001D75DD" w:rsidRPr="00D4210D">
        <w:rPr>
          <w:lang w:val="en-GB"/>
        </w:rPr>
        <w:t>Leonardo De Pascalis</w:t>
      </w:r>
      <w:r w:rsidR="001D75DD" w:rsidRPr="00D4210D">
        <w:rPr>
          <w:vertAlign w:val="superscript"/>
          <w:lang w:val="en-GB"/>
        </w:rPr>
        <w:t>1</w:t>
      </w:r>
      <w:r w:rsidR="001D75DD" w:rsidRPr="00D4210D">
        <w:rPr>
          <w:lang w:val="en-GB"/>
        </w:rPr>
        <w:t xml:space="preserve">, </w:t>
      </w:r>
      <w:r w:rsidR="00945F0B" w:rsidRPr="00D4210D">
        <w:rPr>
          <w:lang w:val="en-GB"/>
        </w:rPr>
        <w:t>Mark Tomlinson</w:t>
      </w:r>
      <w:r w:rsidR="00945F0B" w:rsidRPr="00D4210D">
        <w:rPr>
          <w:vertAlign w:val="superscript"/>
          <w:lang w:val="en-GB"/>
        </w:rPr>
        <w:t>2</w:t>
      </w:r>
      <w:r w:rsidR="00945F0B" w:rsidRPr="00D4210D">
        <w:rPr>
          <w:lang w:val="en-GB"/>
        </w:rPr>
        <w:t>, Z</w:t>
      </w:r>
      <w:r w:rsidRPr="00D4210D">
        <w:rPr>
          <w:lang w:val="en-GB"/>
        </w:rPr>
        <w:t>ahir Vally</w:t>
      </w:r>
      <w:r w:rsidR="00DB0848" w:rsidRPr="00D4210D">
        <w:rPr>
          <w:vertAlign w:val="superscript"/>
          <w:lang w:val="en-GB"/>
        </w:rPr>
        <w:t>1</w:t>
      </w:r>
      <w:r w:rsidRPr="00D4210D">
        <w:rPr>
          <w:lang w:val="en-GB"/>
        </w:rPr>
        <w:t>,</w:t>
      </w:r>
      <w:r w:rsidR="001D75DD" w:rsidRPr="00D4210D">
        <w:rPr>
          <w:lang w:val="en-GB"/>
        </w:rPr>
        <w:t xml:space="preserve"> </w:t>
      </w:r>
      <w:r w:rsidRPr="00D4210D">
        <w:rPr>
          <w:lang w:val="en-GB"/>
        </w:rPr>
        <w:t>Harold D</w:t>
      </w:r>
      <w:r w:rsidR="00EC1BE9" w:rsidRPr="00D4210D">
        <w:rPr>
          <w:lang w:val="en-GB"/>
        </w:rPr>
        <w:t>adom</w:t>
      </w:r>
      <w:r w:rsidRPr="00D4210D">
        <w:rPr>
          <w:lang w:val="en-GB"/>
        </w:rPr>
        <w:t>o</w:t>
      </w:r>
      <w:r w:rsidR="00E85E22">
        <w:rPr>
          <w:vertAlign w:val="superscript"/>
          <w:lang w:val="en-GB"/>
        </w:rPr>
        <w:t>4</w:t>
      </w:r>
      <w:r w:rsidRPr="00D4210D">
        <w:rPr>
          <w:lang w:val="en-GB"/>
        </w:rPr>
        <w:t xml:space="preserve">, </w:t>
      </w:r>
      <w:r w:rsidR="00945F0B" w:rsidRPr="00D4210D">
        <w:rPr>
          <w:lang w:val="en-GB"/>
        </w:rPr>
        <w:t xml:space="preserve">Brenda </w:t>
      </w:r>
      <w:r w:rsidR="00E24839" w:rsidRPr="00D4210D">
        <w:rPr>
          <w:color w:val="000000"/>
        </w:rPr>
        <w:t>MacLachlan</w:t>
      </w:r>
      <w:r w:rsidR="0097230A" w:rsidRPr="00D4210D">
        <w:rPr>
          <w:vertAlign w:val="superscript"/>
          <w:lang w:val="en-GB"/>
        </w:rPr>
        <w:t>1</w:t>
      </w:r>
      <w:r w:rsidR="00945F0B" w:rsidRPr="00D4210D">
        <w:rPr>
          <w:lang w:val="en-GB"/>
        </w:rPr>
        <w:t>, Charlotte Woodward</w:t>
      </w:r>
      <w:r w:rsidR="00E85E22">
        <w:rPr>
          <w:vertAlign w:val="superscript"/>
          <w:lang w:val="en-GB"/>
        </w:rPr>
        <w:t>5</w:t>
      </w:r>
      <w:r w:rsidR="00945F0B" w:rsidRPr="00D4210D">
        <w:rPr>
          <w:lang w:val="en-GB"/>
        </w:rPr>
        <w:t xml:space="preserve">, </w:t>
      </w:r>
      <w:r w:rsidRPr="00D4210D">
        <w:rPr>
          <w:lang w:val="en-GB"/>
        </w:rPr>
        <w:t xml:space="preserve">Peter </w:t>
      </w:r>
      <w:r w:rsidR="00156ADC" w:rsidRPr="00D4210D">
        <w:rPr>
          <w:lang w:val="en-GB"/>
        </w:rPr>
        <w:t xml:space="preserve">J. </w:t>
      </w:r>
      <w:r w:rsidRPr="00D4210D">
        <w:rPr>
          <w:lang w:val="en-GB"/>
        </w:rPr>
        <w:t>Cooper</w:t>
      </w:r>
      <w:r w:rsidR="00DB0848" w:rsidRPr="00D4210D">
        <w:rPr>
          <w:vertAlign w:val="superscript"/>
          <w:lang w:val="en-GB"/>
        </w:rPr>
        <w:t>1,2</w:t>
      </w:r>
      <w:r w:rsidR="00E85E22">
        <w:rPr>
          <w:vertAlign w:val="superscript"/>
          <w:lang w:val="en-GB"/>
        </w:rPr>
        <w:t>,3</w:t>
      </w:r>
    </w:p>
    <w:p w14:paraId="4E62775E" w14:textId="77777777" w:rsidR="00D05A0F" w:rsidRPr="00D4210D" w:rsidRDefault="00D05A0F">
      <w:pPr>
        <w:spacing w:line="480" w:lineRule="auto"/>
        <w:rPr>
          <w:lang w:val="en-GB"/>
        </w:rPr>
      </w:pPr>
    </w:p>
    <w:p w14:paraId="6FEC0C7B" w14:textId="3DDECF48" w:rsidR="00DB0848" w:rsidRPr="00D4210D" w:rsidRDefault="00DB0848" w:rsidP="00C25C62">
      <w:pPr>
        <w:spacing w:line="480" w:lineRule="auto"/>
        <w:rPr>
          <w:lang w:val="en-GB"/>
        </w:rPr>
      </w:pPr>
      <w:r w:rsidRPr="00D4210D">
        <w:rPr>
          <w:lang w:val="en-GB"/>
        </w:rPr>
        <w:t>1. Department of Psychology, University of Reading, UK</w:t>
      </w:r>
    </w:p>
    <w:p w14:paraId="36DA9256" w14:textId="718D2935" w:rsidR="00DB0848" w:rsidRDefault="00DB0848" w:rsidP="00C25C62">
      <w:pPr>
        <w:spacing w:line="480" w:lineRule="auto"/>
        <w:rPr>
          <w:lang w:val="en-GB"/>
        </w:rPr>
      </w:pPr>
      <w:r w:rsidRPr="00D4210D">
        <w:rPr>
          <w:lang w:val="en-GB"/>
        </w:rPr>
        <w:t>2. Department of Psychology, Stellenbosch University, South Africa</w:t>
      </w:r>
    </w:p>
    <w:p w14:paraId="4C0FBF8A" w14:textId="1333E91A" w:rsidR="00E85E22" w:rsidRPr="00D4210D" w:rsidRDefault="00E85E22" w:rsidP="00C25C62">
      <w:pPr>
        <w:spacing w:line="480" w:lineRule="auto"/>
        <w:rPr>
          <w:lang w:val="en-GB"/>
        </w:rPr>
      </w:pPr>
      <w:r>
        <w:rPr>
          <w:lang w:val="en-GB"/>
        </w:rPr>
        <w:t>3. Department of Psychology, University of Cape Town, South Africa</w:t>
      </w:r>
    </w:p>
    <w:p w14:paraId="2630EC8D" w14:textId="4A8FC144" w:rsidR="00DB0848" w:rsidRPr="00D4210D" w:rsidRDefault="00E85E22" w:rsidP="00C25C62">
      <w:pPr>
        <w:spacing w:line="480" w:lineRule="auto"/>
        <w:rPr>
          <w:lang w:val="en-GB"/>
        </w:rPr>
      </w:pPr>
      <w:r>
        <w:rPr>
          <w:lang w:val="en-GB"/>
        </w:rPr>
        <w:t>4</w:t>
      </w:r>
      <w:r w:rsidR="00DB0848" w:rsidRPr="00D4210D">
        <w:rPr>
          <w:lang w:val="en-GB"/>
        </w:rPr>
        <w:t>. Department of Neuroscience, University of Parma, Italy</w:t>
      </w:r>
    </w:p>
    <w:p w14:paraId="0D8824AB" w14:textId="07F61976" w:rsidR="00156ADC" w:rsidRPr="00D4210D" w:rsidRDefault="00E85E22" w:rsidP="00C25C62">
      <w:pPr>
        <w:spacing w:line="480" w:lineRule="auto"/>
        <w:rPr>
          <w:lang w:val="en-GB"/>
        </w:rPr>
      </w:pPr>
      <w:r>
        <w:rPr>
          <w:lang w:val="en-GB"/>
        </w:rPr>
        <w:t>5</w:t>
      </w:r>
      <w:r w:rsidR="00156ADC" w:rsidRPr="00D4210D">
        <w:rPr>
          <w:lang w:val="en-GB"/>
        </w:rPr>
        <w:t>. Department of Psychology, University of Bath, UK</w:t>
      </w:r>
    </w:p>
    <w:p w14:paraId="2E940667" w14:textId="77777777" w:rsidR="00DB0848" w:rsidRPr="00D4210D" w:rsidRDefault="00DB0848" w:rsidP="00C25C62">
      <w:pPr>
        <w:spacing w:line="480" w:lineRule="auto"/>
        <w:rPr>
          <w:lang w:val="en-GB"/>
        </w:rPr>
      </w:pPr>
    </w:p>
    <w:p w14:paraId="016DFCAF" w14:textId="16B467E9" w:rsidR="003C458D" w:rsidRPr="00D4210D" w:rsidRDefault="003C458D" w:rsidP="00C25C62">
      <w:pPr>
        <w:spacing w:line="480" w:lineRule="auto"/>
        <w:rPr>
          <w:lang w:val="en-GB"/>
        </w:rPr>
      </w:pPr>
    </w:p>
    <w:p w14:paraId="6FF84A4D" w14:textId="76AFA577" w:rsidR="006F052A" w:rsidRPr="00D4210D" w:rsidRDefault="006F052A" w:rsidP="00C25C62">
      <w:pPr>
        <w:spacing w:line="480" w:lineRule="auto"/>
        <w:rPr>
          <w:lang w:val="en-GB"/>
        </w:rPr>
      </w:pPr>
    </w:p>
    <w:p w14:paraId="644B9EF0" w14:textId="611A1CB7" w:rsidR="00502906" w:rsidRPr="00D4210D" w:rsidRDefault="006F052A" w:rsidP="005E1762">
      <w:pPr>
        <w:spacing w:line="480" w:lineRule="auto"/>
        <w:rPr>
          <w:lang w:val="en-GB"/>
        </w:rPr>
      </w:pPr>
      <w:r w:rsidRPr="00D4210D">
        <w:rPr>
          <w:lang w:val="en-GB"/>
        </w:rPr>
        <w:t>Word Count:</w:t>
      </w:r>
      <w:r w:rsidR="006D000F" w:rsidRPr="00D4210D">
        <w:rPr>
          <w:lang w:val="en-GB"/>
        </w:rPr>
        <w:t xml:space="preserve"> </w:t>
      </w:r>
      <w:r w:rsidR="00E85E22" w:rsidRPr="00D4210D">
        <w:rPr>
          <w:lang w:val="en-GB"/>
        </w:rPr>
        <w:t>62</w:t>
      </w:r>
      <w:r w:rsidR="00AC6DE0">
        <w:rPr>
          <w:lang w:val="en-GB"/>
        </w:rPr>
        <w:t>91</w:t>
      </w:r>
      <w:r w:rsidR="00E85E22" w:rsidRPr="00D4210D">
        <w:rPr>
          <w:lang w:val="en-GB"/>
        </w:rPr>
        <w:t xml:space="preserve"> </w:t>
      </w:r>
      <w:r w:rsidR="006D000F" w:rsidRPr="00D4210D">
        <w:rPr>
          <w:lang w:val="en-GB"/>
        </w:rPr>
        <w:t>(</w:t>
      </w:r>
      <w:r w:rsidR="00127F7C" w:rsidRPr="00D4210D">
        <w:rPr>
          <w:lang w:val="en-GB"/>
        </w:rPr>
        <w:t xml:space="preserve">excluding </w:t>
      </w:r>
      <w:r w:rsidR="006D000F" w:rsidRPr="00D4210D">
        <w:rPr>
          <w:lang w:val="en-GB"/>
        </w:rPr>
        <w:t>acknowledgements</w:t>
      </w:r>
      <w:r w:rsidR="00765E06" w:rsidRPr="00D4210D">
        <w:rPr>
          <w:lang w:val="en-GB"/>
        </w:rPr>
        <w:t xml:space="preserve"> and key </w:t>
      </w:r>
      <w:r w:rsidR="00CA6ABE" w:rsidRPr="00D4210D">
        <w:rPr>
          <w:lang w:val="en-GB"/>
        </w:rPr>
        <w:t>words/</w:t>
      </w:r>
      <w:r w:rsidR="00765E06" w:rsidRPr="00D4210D">
        <w:rPr>
          <w:lang w:val="en-GB"/>
        </w:rPr>
        <w:t>points</w:t>
      </w:r>
      <w:r w:rsidR="006D000F" w:rsidRPr="00D4210D">
        <w:rPr>
          <w:lang w:val="en-GB"/>
        </w:rPr>
        <w:t>)</w:t>
      </w:r>
    </w:p>
    <w:p w14:paraId="28F4704B" w14:textId="77777777" w:rsidR="00B768E0" w:rsidRPr="00D4210D" w:rsidRDefault="00B768E0" w:rsidP="004878DC">
      <w:pPr>
        <w:spacing w:line="480" w:lineRule="auto"/>
        <w:rPr>
          <w:lang w:val="en-GB"/>
        </w:rPr>
      </w:pPr>
      <w:r w:rsidRPr="00D4210D">
        <w:rPr>
          <w:lang w:val="en-GB"/>
        </w:rPr>
        <w:br w:type="page"/>
      </w:r>
    </w:p>
    <w:p w14:paraId="441D3E72" w14:textId="3AF3F36B" w:rsidR="00502906" w:rsidRPr="00D4210D" w:rsidRDefault="00B768E0">
      <w:pPr>
        <w:autoSpaceDE w:val="0"/>
        <w:autoSpaceDN w:val="0"/>
        <w:adjustRightInd w:val="0"/>
        <w:spacing w:line="480" w:lineRule="auto"/>
        <w:rPr>
          <w:b/>
          <w:lang w:val="en-GB" w:eastAsia="en-GB"/>
        </w:rPr>
      </w:pPr>
      <w:r w:rsidRPr="00D4210D">
        <w:rPr>
          <w:b/>
          <w:lang w:val="en-GB"/>
        </w:rPr>
        <w:lastRenderedPageBreak/>
        <w:t>Abstract</w:t>
      </w:r>
    </w:p>
    <w:p w14:paraId="5FD15F9D" w14:textId="25C09CB5" w:rsidR="00D337AF" w:rsidRPr="00D4210D" w:rsidRDefault="00B768E0">
      <w:pPr>
        <w:autoSpaceDE w:val="0"/>
        <w:autoSpaceDN w:val="0"/>
        <w:adjustRightInd w:val="0"/>
        <w:spacing w:line="480" w:lineRule="auto"/>
        <w:rPr>
          <w:lang w:val="en-GB" w:eastAsia="en-GB"/>
        </w:rPr>
      </w:pPr>
      <w:r w:rsidRPr="00D4210D">
        <w:rPr>
          <w:b/>
          <w:lang w:val="en-GB" w:eastAsia="en-GB"/>
        </w:rPr>
        <w:t>Background:</w:t>
      </w:r>
      <w:r w:rsidRPr="00D4210D">
        <w:rPr>
          <w:lang w:val="en-GB" w:eastAsia="en-GB"/>
        </w:rPr>
        <w:t xml:space="preserve"> </w:t>
      </w:r>
      <w:r w:rsidR="00303304" w:rsidRPr="00D4210D">
        <w:rPr>
          <w:lang w:val="en-GB" w:eastAsia="en-GB"/>
        </w:rPr>
        <w:t xml:space="preserve">Consistent with evidence from </w:t>
      </w:r>
      <w:r w:rsidR="00E71589" w:rsidRPr="00D4210D">
        <w:rPr>
          <w:lang w:val="en-GB" w:eastAsia="en-GB"/>
        </w:rPr>
        <w:t>high income countries</w:t>
      </w:r>
      <w:r w:rsidR="00303304" w:rsidRPr="00D4210D">
        <w:rPr>
          <w:lang w:val="en-GB" w:eastAsia="en-GB"/>
        </w:rPr>
        <w:t>, w</w:t>
      </w:r>
      <w:r w:rsidR="001239F4" w:rsidRPr="00D4210D">
        <w:rPr>
          <w:lang w:val="en-GB" w:eastAsia="en-GB"/>
        </w:rPr>
        <w:t>e previously showed that</w:t>
      </w:r>
      <w:r w:rsidR="00303304" w:rsidRPr="00D4210D">
        <w:rPr>
          <w:lang w:val="en-GB" w:eastAsia="en-GB"/>
        </w:rPr>
        <w:t xml:space="preserve">, in an informal peri-urban settlement in a </w:t>
      </w:r>
      <w:r w:rsidR="00E71589" w:rsidRPr="00D4210D">
        <w:rPr>
          <w:lang w:val="en-GB" w:eastAsia="en-GB"/>
        </w:rPr>
        <w:t>low</w:t>
      </w:r>
      <w:r w:rsidR="00367DAA" w:rsidRPr="00D4210D">
        <w:rPr>
          <w:lang w:val="en-GB" w:eastAsia="en-GB"/>
        </w:rPr>
        <w:t>-</w:t>
      </w:r>
      <w:r w:rsidR="00E71589" w:rsidRPr="00D4210D">
        <w:rPr>
          <w:lang w:val="en-GB" w:eastAsia="en-GB"/>
        </w:rPr>
        <w:t>middle income country</w:t>
      </w:r>
      <w:r w:rsidR="00303304" w:rsidRPr="00D4210D">
        <w:rPr>
          <w:lang w:val="en-GB" w:eastAsia="en-GB"/>
        </w:rPr>
        <w:t>,</w:t>
      </w:r>
      <w:r w:rsidR="001239F4" w:rsidRPr="00D4210D">
        <w:rPr>
          <w:lang w:val="en-GB" w:eastAsia="en-GB"/>
        </w:rPr>
        <w:t xml:space="preserve"> t</w:t>
      </w:r>
      <w:r w:rsidR="00D337AF" w:rsidRPr="00D4210D">
        <w:rPr>
          <w:lang w:val="en-GB" w:eastAsia="en-GB"/>
        </w:rPr>
        <w:t>raining parents in book-sharing</w:t>
      </w:r>
      <w:r w:rsidR="00757006" w:rsidRPr="00D4210D">
        <w:rPr>
          <w:lang w:val="en-GB" w:eastAsia="en-GB"/>
        </w:rPr>
        <w:t xml:space="preserve"> with their infants </w:t>
      </w:r>
      <w:r w:rsidR="00D337AF" w:rsidRPr="00D4210D">
        <w:rPr>
          <w:lang w:val="en-GB" w:eastAsia="en-GB"/>
        </w:rPr>
        <w:t>benefit</w:t>
      </w:r>
      <w:r w:rsidR="001239F4" w:rsidRPr="00D4210D">
        <w:rPr>
          <w:lang w:val="en-GB" w:eastAsia="en-GB"/>
        </w:rPr>
        <w:t>ted</w:t>
      </w:r>
      <w:r w:rsidR="00D337AF" w:rsidRPr="00D4210D">
        <w:rPr>
          <w:lang w:val="en-GB" w:eastAsia="en-GB"/>
        </w:rPr>
        <w:t xml:space="preserve"> infant language and attention</w:t>
      </w:r>
      <w:r w:rsidR="001239F4" w:rsidRPr="00D4210D">
        <w:rPr>
          <w:lang w:val="en-GB" w:eastAsia="en-GB"/>
        </w:rPr>
        <w:t xml:space="preserve"> (Vally et al., 2015)</w:t>
      </w:r>
      <w:r w:rsidR="00D337AF" w:rsidRPr="00D4210D">
        <w:rPr>
          <w:lang w:val="en-GB" w:eastAsia="en-GB"/>
        </w:rPr>
        <w:t xml:space="preserve">. </w:t>
      </w:r>
      <w:r w:rsidR="001239F4" w:rsidRPr="00D4210D">
        <w:rPr>
          <w:lang w:val="en-GB" w:eastAsia="en-GB"/>
        </w:rPr>
        <w:t>Here, w</w:t>
      </w:r>
      <w:r w:rsidR="00D337AF" w:rsidRPr="00D4210D">
        <w:rPr>
          <w:lang w:val="en-GB" w:eastAsia="en-GB"/>
        </w:rPr>
        <w:t xml:space="preserve">e investigated whether </w:t>
      </w:r>
      <w:r w:rsidR="001239F4" w:rsidRPr="00D4210D">
        <w:rPr>
          <w:lang w:val="en-GB" w:eastAsia="en-GB"/>
        </w:rPr>
        <w:t xml:space="preserve">these </w:t>
      </w:r>
      <w:r w:rsidR="00D337AF" w:rsidRPr="00D4210D">
        <w:rPr>
          <w:lang w:val="en-GB" w:eastAsia="en-GB"/>
        </w:rPr>
        <w:t xml:space="preserve">benefits </w:t>
      </w:r>
      <w:r w:rsidR="001239F4" w:rsidRPr="00D4210D">
        <w:rPr>
          <w:lang w:val="en-GB" w:eastAsia="en-GB"/>
        </w:rPr>
        <w:t xml:space="preserve">were </w:t>
      </w:r>
      <w:r w:rsidR="00D337AF" w:rsidRPr="00D4210D">
        <w:rPr>
          <w:lang w:val="en-GB" w:eastAsia="en-GB"/>
        </w:rPr>
        <w:t>explained by improvements in carer-infant interactions in both book-sharing and non-book-sh</w:t>
      </w:r>
      <w:r w:rsidR="00657089" w:rsidRPr="00D4210D">
        <w:rPr>
          <w:lang w:val="en-GB" w:eastAsia="en-GB"/>
        </w:rPr>
        <w:t>a</w:t>
      </w:r>
      <w:r w:rsidR="00D337AF" w:rsidRPr="00D4210D">
        <w:rPr>
          <w:lang w:val="en-GB" w:eastAsia="en-GB"/>
        </w:rPr>
        <w:t>ring contexts. We also explored whether infant socio-emotional development benefitted from book-sharing.</w:t>
      </w:r>
    </w:p>
    <w:p w14:paraId="1B632317" w14:textId="464D39E1" w:rsidR="00303304" w:rsidRPr="00D4210D" w:rsidRDefault="00B768E0">
      <w:pPr>
        <w:autoSpaceDE w:val="0"/>
        <w:autoSpaceDN w:val="0"/>
        <w:adjustRightInd w:val="0"/>
        <w:spacing w:line="480" w:lineRule="auto"/>
        <w:rPr>
          <w:lang w:val="en-GB" w:eastAsia="en-GB"/>
        </w:rPr>
      </w:pPr>
      <w:r w:rsidRPr="00D4210D">
        <w:rPr>
          <w:b/>
          <w:lang w:val="en-GB" w:eastAsia="en-GB"/>
        </w:rPr>
        <w:t>Methods:</w:t>
      </w:r>
      <w:r w:rsidRPr="00D4210D">
        <w:rPr>
          <w:lang w:val="en-GB" w:eastAsia="en-GB"/>
        </w:rPr>
        <w:t xml:space="preserve"> We conducted a</w:t>
      </w:r>
      <w:r w:rsidR="00D337AF" w:rsidRPr="00D4210D">
        <w:rPr>
          <w:lang w:val="en-GB" w:eastAsia="en-GB"/>
        </w:rPr>
        <w:t xml:space="preserve"> </w:t>
      </w:r>
      <w:r w:rsidRPr="00D4210D">
        <w:rPr>
          <w:lang w:val="en-GB" w:eastAsia="en-GB"/>
        </w:rPr>
        <w:t>randomized controlled trial</w:t>
      </w:r>
      <w:r w:rsidR="00EF0716" w:rsidRPr="00D4210D">
        <w:rPr>
          <w:lang w:val="en-GB" w:eastAsia="en-GB"/>
        </w:rPr>
        <w:t xml:space="preserve"> </w:t>
      </w:r>
      <w:r w:rsidRPr="00D4210D">
        <w:rPr>
          <w:lang w:val="en-GB" w:eastAsia="en-GB"/>
        </w:rPr>
        <w:t>in Khayelitsha,</w:t>
      </w:r>
      <w:r w:rsidR="00303304" w:rsidRPr="00D4210D">
        <w:rPr>
          <w:lang w:val="en-GB" w:eastAsia="en-GB"/>
        </w:rPr>
        <w:t xml:space="preserve"> </w:t>
      </w:r>
      <w:r w:rsidRPr="00D4210D">
        <w:rPr>
          <w:lang w:val="en-GB" w:eastAsia="en-GB"/>
        </w:rPr>
        <w:t xml:space="preserve">South Africa. </w:t>
      </w:r>
      <w:r w:rsidR="00D337AF" w:rsidRPr="00D4210D">
        <w:rPr>
          <w:lang w:val="en-GB" w:eastAsia="en-GB"/>
        </w:rPr>
        <w:t>Carers</w:t>
      </w:r>
      <w:r w:rsidRPr="00D4210D">
        <w:rPr>
          <w:lang w:val="en-GB" w:eastAsia="en-GB"/>
        </w:rPr>
        <w:t xml:space="preserve"> of </w:t>
      </w:r>
      <w:r w:rsidR="00D337AF" w:rsidRPr="00D4210D">
        <w:rPr>
          <w:lang w:val="en-GB" w:eastAsia="en-GB"/>
        </w:rPr>
        <w:t xml:space="preserve">14-16 month-old </w:t>
      </w:r>
      <w:r w:rsidRPr="00D4210D">
        <w:rPr>
          <w:lang w:val="en-GB" w:eastAsia="en-GB"/>
        </w:rPr>
        <w:t>infants were randomized to 8 weeks</w:t>
      </w:r>
      <w:r w:rsidR="00BE39AD" w:rsidRPr="00D4210D">
        <w:rPr>
          <w:lang w:val="en-GB" w:eastAsia="en-GB"/>
        </w:rPr>
        <w:t>’</w:t>
      </w:r>
      <w:r w:rsidRPr="00D4210D">
        <w:rPr>
          <w:lang w:val="en-GB" w:eastAsia="en-GB"/>
        </w:rPr>
        <w:t xml:space="preserve"> training in book-sharing</w:t>
      </w:r>
      <w:r w:rsidR="00EF0716" w:rsidRPr="00D4210D">
        <w:rPr>
          <w:lang w:val="en-GB" w:eastAsia="en-GB"/>
        </w:rPr>
        <w:t xml:space="preserve"> </w:t>
      </w:r>
      <w:r w:rsidR="00D337AF" w:rsidRPr="00D4210D">
        <w:rPr>
          <w:lang w:val="en-GB" w:eastAsia="en-GB"/>
        </w:rPr>
        <w:t xml:space="preserve">(n = 49) </w:t>
      </w:r>
      <w:r w:rsidRPr="00D4210D">
        <w:rPr>
          <w:lang w:val="en-GB" w:eastAsia="en-GB"/>
        </w:rPr>
        <w:t xml:space="preserve">or a </w:t>
      </w:r>
      <w:r w:rsidR="00EF0716" w:rsidRPr="00D4210D">
        <w:rPr>
          <w:lang w:val="en-GB" w:eastAsia="en-GB"/>
        </w:rPr>
        <w:t>wait list</w:t>
      </w:r>
      <w:r w:rsidRPr="00D4210D">
        <w:rPr>
          <w:lang w:val="en-GB" w:eastAsia="en-GB"/>
        </w:rPr>
        <w:t xml:space="preserve"> control group</w:t>
      </w:r>
      <w:r w:rsidR="00D337AF" w:rsidRPr="00D4210D">
        <w:rPr>
          <w:lang w:val="en-GB" w:eastAsia="en-GB"/>
        </w:rPr>
        <w:t xml:space="preserve"> (n = 42)</w:t>
      </w:r>
      <w:r w:rsidRPr="00D4210D">
        <w:rPr>
          <w:lang w:val="en-GB" w:eastAsia="en-GB"/>
        </w:rPr>
        <w:t>. In</w:t>
      </w:r>
      <w:r w:rsidR="00D05365" w:rsidRPr="00D4210D">
        <w:rPr>
          <w:lang w:val="en-GB" w:eastAsia="en-GB"/>
        </w:rPr>
        <w:t xml:space="preserve"> addition to the cognitive measures reported </w:t>
      </w:r>
      <w:r w:rsidR="00F730E9" w:rsidRPr="00D4210D">
        <w:rPr>
          <w:lang w:val="en-GB" w:eastAsia="en-GB"/>
        </w:rPr>
        <w:t>previously,</w:t>
      </w:r>
      <w:r w:rsidR="00D05365" w:rsidRPr="00D4210D">
        <w:rPr>
          <w:lang w:val="en-GB" w:eastAsia="en-GB"/>
        </w:rPr>
        <w:t xml:space="preserve"> in</w:t>
      </w:r>
      <w:r w:rsidRPr="00D4210D">
        <w:rPr>
          <w:lang w:val="en-GB" w:eastAsia="en-GB"/>
        </w:rPr>
        <w:t xml:space="preserve">dependent assessments were made </w:t>
      </w:r>
      <w:r w:rsidR="00F730E9" w:rsidRPr="00D4210D">
        <w:rPr>
          <w:lang w:val="en-GB" w:eastAsia="en-GB"/>
        </w:rPr>
        <w:t xml:space="preserve">at base line and follow-up </w:t>
      </w:r>
      <w:r w:rsidRPr="00D4210D">
        <w:rPr>
          <w:lang w:val="en-GB" w:eastAsia="en-GB"/>
        </w:rPr>
        <w:t xml:space="preserve">of </w:t>
      </w:r>
      <w:r w:rsidR="00EF0716" w:rsidRPr="00D4210D">
        <w:rPr>
          <w:lang w:val="en-GB" w:eastAsia="en-GB"/>
        </w:rPr>
        <w:t>carer-infant interactions during book-sharing and toy play</w:t>
      </w:r>
      <w:r w:rsidR="00BE39AD" w:rsidRPr="00D4210D">
        <w:rPr>
          <w:lang w:val="en-GB" w:eastAsia="en-GB"/>
        </w:rPr>
        <w:t xml:space="preserve">. </w:t>
      </w:r>
      <w:r w:rsidR="00D05365" w:rsidRPr="00D4210D">
        <w:rPr>
          <w:lang w:val="en-GB" w:eastAsia="en-GB"/>
        </w:rPr>
        <w:t>A</w:t>
      </w:r>
      <w:r w:rsidR="00BE39AD" w:rsidRPr="00D4210D">
        <w:rPr>
          <w:lang w:val="en-GB" w:eastAsia="en-GB"/>
        </w:rPr>
        <w:t xml:space="preserve">ssessments were </w:t>
      </w:r>
      <w:r w:rsidR="00D05365" w:rsidRPr="00D4210D">
        <w:rPr>
          <w:lang w:val="en-GB" w:eastAsia="en-GB"/>
        </w:rPr>
        <w:t xml:space="preserve">also </w:t>
      </w:r>
      <w:r w:rsidR="00BE39AD" w:rsidRPr="00D4210D">
        <w:rPr>
          <w:lang w:val="en-GB" w:eastAsia="en-GB"/>
        </w:rPr>
        <w:t>made</w:t>
      </w:r>
      <w:r w:rsidR="00D05365" w:rsidRPr="00D4210D">
        <w:rPr>
          <w:lang w:val="en-GB" w:eastAsia="en-GB"/>
        </w:rPr>
        <w:t>,</w:t>
      </w:r>
      <w:r w:rsidR="00BE39AD" w:rsidRPr="00D4210D">
        <w:rPr>
          <w:lang w:val="en-GB" w:eastAsia="en-GB"/>
        </w:rPr>
        <w:t xml:space="preserve"> </w:t>
      </w:r>
      <w:r w:rsidR="00D05365" w:rsidRPr="00D4210D">
        <w:rPr>
          <w:lang w:val="en-GB" w:eastAsia="en-GB"/>
        </w:rPr>
        <w:t xml:space="preserve">at follow-up only, </w:t>
      </w:r>
      <w:r w:rsidR="00BE39AD" w:rsidRPr="00D4210D">
        <w:rPr>
          <w:lang w:val="en-GB" w:eastAsia="en-GB"/>
        </w:rPr>
        <w:t xml:space="preserve">of infant </w:t>
      </w:r>
      <w:r w:rsidR="00354994" w:rsidRPr="00D4210D">
        <w:rPr>
          <w:lang w:val="en-GB" w:eastAsia="en-GB"/>
        </w:rPr>
        <w:t xml:space="preserve">pro-social behaviour </w:t>
      </w:r>
      <w:r w:rsidR="00BE39AD" w:rsidRPr="00D4210D">
        <w:rPr>
          <w:lang w:val="en-GB" w:eastAsia="en-GB"/>
        </w:rPr>
        <w:t xml:space="preserve">in a </w:t>
      </w:r>
      <w:r w:rsidR="00F730E9" w:rsidRPr="00D4210D">
        <w:rPr>
          <w:lang w:val="en-GB" w:eastAsia="en-GB"/>
        </w:rPr>
        <w:t>‘h</w:t>
      </w:r>
      <w:r w:rsidR="00BE39AD" w:rsidRPr="00D4210D">
        <w:rPr>
          <w:lang w:val="en-GB" w:eastAsia="en-GB"/>
        </w:rPr>
        <w:t>elp task</w:t>
      </w:r>
      <w:r w:rsidR="00F730E9" w:rsidRPr="00D4210D">
        <w:rPr>
          <w:lang w:val="en-GB" w:eastAsia="en-GB"/>
        </w:rPr>
        <w:t>’</w:t>
      </w:r>
      <w:r w:rsidR="00BE39AD" w:rsidRPr="00D4210D">
        <w:rPr>
          <w:lang w:val="en-GB" w:eastAsia="en-GB"/>
        </w:rPr>
        <w:t xml:space="preserve">, </w:t>
      </w:r>
      <w:r w:rsidR="00354994" w:rsidRPr="00D4210D">
        <w:rPr>
          <w:lang w:val="en-GB" w:eastAsia="en-GB"/>
        </w:rPr>
        <w:t>and</w:t>
      </w:r>
      <w:r w:rsidR="00BE39AD" w:rsidRPr="00D4210D">
        <w:rPr>
          <w:lang w:val="en-GB" w:eastAsia="en-GB"/>
        </w:rPr>
        <w:t xml:space="preserve"> </w:t>
      </w:r>
      <w:r w:rsidR="0043475D" w:rsidRPr="00D4210D">
        <w:rPr>
          <w:lang w:val="en-GB" w:eastAsia="en-GB"/>
        </w:rPr>
        <w:t xml:space="preserve">of infant </w:t>
      </w:r>
      <w:r w:rsidR="00D337AF" w:rsidRPr="00D4210D">
        <w:rPr>
          <w:lang w:val="en-GB" w:eastAsia="en-GB"/>
        </w:rPr>
        <w:t xml:space="preserve">imitation </w:t>
      </w:r>
      <w:r w:rsidR="00BE39AD" w:rsidRPr="00D4210D">
        <w:rPr>
          <w:lang w:val="en-GB" w:eastAsia="en-GB"/>
        </w:rPr>
        <w:t>of doll characters’ non-social actions</w:t>
      </w:r>
      <w:r w:rsidR="0043475D" w:rsidRPr="00D4210D">
        <w:rPr>
          <w:lang w:val="en-GB" w:eastAsia="en-GB"/>
        </w:rPr>
        <w:t xml:space="preserve"> and</w:t>
      </w:r>
      <w:r w:rsidR="00BE39AD" w:rsidRPr="00D4210D">
        <w:rPr>
          <w:lang w:val="en-GB" w:eastAsia="en-GB"/>
        </w:rPr>
        <w:t xml:space="preserve"> </w:t>
      </w:r>
      <w:r w:rsidR="00945F0B" w:rsidRPr="00D4210D">
        <w:rPr>
          <w:lang w:val="en-GB" w:eastAsia="en-GB"/>
        </w:rPr>
        <w:t>an</w:t>
      </w:r>
      <w:r w:rsidR="00493E41" w:rsidRPr="00D4210D">
        <w:rPr>
          <w:lang w:val="en-GB" w:eastAsia="en-GB"/>
        </w:rPr>
        <w:t xml:space="preserve"> </w:t>
      </w:r>
      <w:r w:rsidR="00BE39AD" w:rsidRPr="00D4210D">
        <w:rPr>
          <w:lang w:val="en-GB" w:eastAsia="en-GB"/>
        </w:rPr>
        <w:t>interpersonal interaction</w:t>
      </w:r>
      <w:r w:rsidRPr="00D4210D">
        <w:rPr>
          <w:lang w:val="en-GB" w:eastAsia="en-GB"/>
        </w:rPr>
        <w:t xml:space="preserve">. </w:t>
      </w:r>
      <w:r w:rsidR="001239F4" w:rsidRPr="00D4210D">
        <w:rPr>
          <w:lang w:val="en-GB" w:eastAsia="en-GB"/>
        </w:rPr>
        <w:t xml:space="preserve">Eighty-two </w:t>
      </w:r>
      <w:r w:rsidR="00354994" w:rsidRPr="00D4210D">
        <w:rPr>
          <w:lang w:val="en-GB" w:eastAsia="en-GB"/>
        </w:rPr>
        <w:t xml:space="preserve">carer-infant pairs </w:t>
      </w:r>
      <w:r w:rsidRPr="00D4210D">
        <w:rPr>
          <w:lang w:val="en-GB" w:eastAsia="en-GB"/>
        </w:rPr>
        <w:t xml:space="preserve">(90%) </w:t>
      </w:r>
      <w:r w:rsidR="00354994" w:rsidRPr="00D4210D">
        <w:rPr>
          <w:lang w:val="en-GB" w:eastAsia="en-GB"/>
        </w:rPr>
        <w:t xml:space="preserve">were assessed at </w:t>
      </w:r>
      <w:r w:rsidRPr="00D4210D">
        <w:rPr>
          <w:lang w:val="en-GB" w:eastAsia="en-GB"/>
        </w:rPr>
        <w:t>follow-up</w:t>
      </w:r>
      <w:r w:rsidR="00354994" w:rsidRPr="00D4210D">
        <w:rPr>
          <w:lang w:val="en-GB" w:eastAsia="en-GB"/>
        </w:rPr>
        <w:t>.</w:t>
      </w:r>
      <w:r w:rsidRPr="00D4210D">
        <w:rPr>
          <w:lang w:val="en-GB" w:eastAsia="en-GB"/>
        </w:rPr>
        <w:t xml:space="preserve"> </w:t>
      </w:r>
      <w:r w:rsidR="005D66BB" w:rsidRPr="00D4210D">
        <w:rPr>
          <w:lang w:val="en-GB" w:eastAsia="en-GB"/>
        </w:rPr>
        <w:t xml:space="preserve">(Trial registration </w:t>
      </w:r>
      <w:r w:rsidR="00E630B7" w:rsidRPr="00D4210D">
        <w:rPr>
          <w:lang w:val="en-GB" w:eastAsia="en-GB"/>
        </w:rPr>
        <w:t>ISRCTN39953901</w:t>
      </w:r>
      <w:r w:rsidR="005D66BB" w:rsidRPr="00D4210D">
        <w:rPr>
          <w:lang w:val="en-GB" w:eastAsia="en-GB"/>
        </w:rPr>
        <w:t>)</w:t>
      </w:r>
      <w:r w:rsidR="00E630B7" w:rsidRPr="00D4210D">
        <w:rPr>
          <w:lang w:val="en-GB" w:eastAsia="en-GB"/>
        </w:rPr>
        <w:t>.</w:t>
      </w:r>
    </w:p>
    <w:p w14:paraId="01551840" w14:textId="131E683D" w:rsidR="00B768E0" w:rsidRPr="00D4210D" w:rsidRDefault="00303304">
      <w:pPr>
        <w:autoSpaceDE w:val="0"/>
        <w:autoSpaceDN w:val="0"/>
        <w:adjustRightInd w:val="0"/>
        <w:spacing w:line="480" w:lineRule="auto"/>
        <w:rPr>
          <w:lang w:val="en-GB" w:eastAsia="en-GB"/>
        </w:rPr>
      </w:pPr>
      <w:r w:rsidRPr="00D4210D">
        <w:rPr>
          <w:b/>
          <w:lang w:val="en-GB" w:eastAsia="en-GB"/>
        </w:rPr>
        <w:t>Results:</w:t>
      </w:r>
      <w:r w:rsidRPr="00D4210D">
        <w:rPr>
          <w:lang w:val="en-GB" w:eastAsia="en-GB"/>
        </w:rPr>
        <w:t xml:space="preserve"> </w:t>
      </w:r>
      <w:r w:rsidR="002B25C1" w:rsidRPr="00D4210D">
        <w:rPr>
          <w:lang w:val="en-GB" w:eastAsia="en-GB"/>
        </w:rPr>
        <w:t>Carers who received the training show</w:t>
      </w:r>
      <w:r w:rsidR="00757006" w:rsidRPr="00D4210D">
        <w:rPr>
          <w:lang w:val="en-GB" w:eastAsia="en-GB"/>
        </w:rPr>
        <w:t>ed</w:t>
      </w:r>
      <w:r w:rsidR="002B25C1" w:rsidRPr="00D4210D">
        <w:rPr>
          <w:lang w:val="en-GB" w:eastAsia="en-GB"/>
        </w:rPr>
        <w:t xml:space="preserve"> significant improv</w:t>
      </w:r>
      <w:r w:rsidR="001239F4" w:rsidRPr="00D4210D">
        <w:rPr>
          <w:lang w:val="en-GB" w:eastAsia="en-GB"/>
        </w:rPr>
        <w:t>e</w:t>
      </w:r>
      <w:r w:rsidR="002B25C1" w:rsidRPr="00D4210D">
        <w:rPr>
          <w:lang w:val="en-GB" w:eastAsia="en-GB"/>
        </w:rPr>
        <w:t xml:space="preserve">ments in book-sharing interactions </w:t>
      </w:r>
      <w:r w:rsidR="001239F4" w:rsidRPr="00D4210D">
        <w:rPr>
          <w:lang w:val="en-GB" w:eastAsia="en-GB"/>
        </w:rPr>
        <w:t>(</w:t>
      </w:r>
      <w:r w:rsidR="002B25C1" w:rsidRPr="00D4210D">
        <w:rPr>
          <w:lang w:val="en-GB" w:eastAsia="en-GB"/>
        </w:rPr>
        <w:t>sensitivity</w:t>
      </w:r>
      <w:r w:rsidR="00354994" w:rsidRPr="00D4210D">
        <w:rPr>
          <w:lang w:val="en-GB" w:eastAsia="en-GB"/>
        </w:rPr>
        <w:t>, elabora</w:t>
      </w:r>
      <w:r w:rsidR="002B25C1" w:rsidRPr="00D4210D">
        <w:rPr>
          <w:lang w:val="en-GB" w:eastAsia="en-GB"/>
        </w:rPr>
        <w:t>tions</w:t>
      </w:r>
      <w:r w:rsidR="00354994" w:rsidRPr="00D4210D">
        <w:rPr>
          <w:lang w:val="en-GB" w:eastAsia="en-GB"/>
        </w:rPr>
        <w:t>,</w:t>
      </w:r>
      <w:r w:rsidR="002B25C1" w:rsidRPr="00D4210D">
        <w:rPr>
          <w:lang w:val="en-GB" w:eastAsia="en-GB"/>
        </w:rPr>
        <w:t xml:space="preserve"> reciprocity</w:t>
      </w:r>
      <w:r w:rsidR="001239F4" w:rsidRPr="00D4210D">
        <w:rPr>
          <w:lang w:val="en-GB" w:eastAsia="en-GB"/>
        </w:rPr>
        <w:t>)</w:t>
      </w:r>
      <w:r w:rsidR="002B25C1" w:rsidRPr="00D4210D">
        <w:rPr>
          <w:lang w:val="en-GB" w:eastAsia="en-GB"/>
        </w:rPr>
        <w:t xml:space="preserve">, and, to a smaller extent, in toy-play interactions </w:t>
      </w:r>
      <w:r w:rsidR="001239F4" w:rsidRPr="00D4210D">
        <w:rPr>
          <w:lang w:val="en-GB" w:eastAsia="en-GB"/>
        </w:rPr>
        <w:t>(</w:t>
      </w:r>
      <w:r w:rsidR="002B25C1" w:rsidRPr="00D4210D">
        <w:rPr>
          <w:lang w:val="en-GB" w:eastAsia="en-GB"/>
        </w:rPr>
        <w:t>sensitivity</w:t>
      </w:r>
      <w:r w:rsidR="001239F4" w:rsidRPr="00D4210D">
        <w:rPr>
          <w:lang w:val="en-GB" w:eastAsia="en-GB"/>
        </w:rPr>
        <w:t>)</w:t>
      </w:r>
      <w:r w:rsidR="002B25C1" w:rsidRPr="00D4210D">
        <w:rPr>
          <w:lang w:val="en-GB" w:eastAsia="en-GB"/>
        </w:rPr>
        <w:t xml:space="preserve">. Infants </w:t>
      </w:r>
      <w:r w:rsidR="00BE39AD" w:rsidRPr="00D4210D">
        <w:rPr>
          <w:lang w:val="en-GB" w:eastAsia="en-GB"/>
        </w:rPr>
        <w:t>in the intervention group</w:t>
      </w:r>
      <w:r w:rsidR="002B25C1" w:rsidRPr="00D4210D">
        <w:rPr>
          <w:lang w:val="en-GB" w:eastAsia="en-GB"/>
        </w:rPr>
        <w:t xml:space="preserve"> showed a significantly higher rate of pro-social behaviour, and </w:t>
      </w:r>
      <w:r w:rsidR="00F730E9" w:rsidRPr="00D4210D">
        <w:rPr>
          <w:lang w:val="en-GB" w:eastAsia="en-GB"/>
        </w:rPr>
        <w:t>tended</w:t>
      </w:r>
      <w:r w:rsidR="002B25C1" w:rsidRPr="00D4210D">
        <w:rPr>
          <w:lang w:val="en-GB" w:eastAsia="en-GB"/>
        </w:rPr>
        <w:t xml:space="preserve"> to </w:t>
      </w:r>
      <w:r w:rsidR="00BE39AD" w:rsidRPr="00D4210D">
        <w:rPr>
          <w:lang w:val="en-GB" w:eastAsia="en-GB"/>
        </w:rPr>
        <w:t xml:space="preserve">show more frequent </w:t>
      </w:r>
      <w:r w:rsidR="002B25C1" w:rsidRPr="00D4210D">
        <w:rPr>
          <w:lang w:val="en-GB" w:eastAsia="en-GB"/>
        </w:rPr>
        <w:t>imitat</w:t>
      </w:r>
      <w:r w:rsidR="00BE39AD" w:rsidRPr="00D4210D">
        <w:rPr>
          <w:lang w:val="en-GB" w:eastAsia="en-GB"/>
        </w:rPr>
        <w:t>ion of</w:t>
      </w:r>
      <w:r w:rsidR="002B25C1" w:rsidRPr="00D4210D">
        <w:rPr>
          <w:lang w:val="en-GB" w:eastAsia="en-GB"/>
        </w:rPr>
        <w:t xml:space="preserve"> </w:t>
      </w:r>
      <w:r w:rsidR="008F5189" w:rsidRPr="00D4210D">
        <w:rPr>
          <w:lang w:val="en-GB" w:eastAsia="en-GB"/>
        </w:rPr>
        <w:t>the</w:t>
      </w:r>
      <w:r w:rsidR="00493E41" w:rsidRPr="00D4210D">
        <w:rPr>
          <w:lang w:val="en-GB" w:eastAsia="en-GB"/>
        </w:rPr>
        <w:t xml:space="preserve"> </w:t>
      </w:r>
      <w:r w:rsidR="002B25C1" w:rsidRPr="00D4210D">
        <w:rPr>
          <w:lang w:val="en-GB" w:eastAsia="en-GB"/>
        </w:rPr>
        <w:t xml:space="preserve">interpersonal </w:t>
      </w:r>
      <w:r w:rsidR="005C584D" w:rsidRPr="00D4210D">
        <w:rPr>
          <w:lang w:val="en-GB" w:eastAsia="en-GB"/>
        </w:rPr>
        <w:t>interaction</w:t>
      </w:r>
      <w:r w:rsidR="002B25C1" w:rsidRPr="00D4210D">
        <w:rPr>
          <w:lang w:val="en-GB" w:eastAsia="en-GB"/>
        </w:rPr>
        <w:t xml:space="preserve">. Improvements in carer behaviour during book-sharing, but not during toy play, mediated intervention effects on all infant cognitive outcomes, and </w:t>
      </w:r>
      <w:r w:rsidR="00C4263F" w:rsidRPr="00D4210D">
        <w:rPr>
          <w:lang w:val="en-GB" w:eastAsia="en-GB"/>
        </w:rPr>
        <w:t>tended to mediate</w:t>
      </w:r>
      <w:r w:rsidR="002B25C1" w:rsidRPr="00D4210D">
        <w:rPr>
          <w:lang w:val="en-GB" w:eastAsia="en-GB"/>
        </w:rPr>
        <w:t xml:space="preserve"> </w:t>
      </w:r>
      <w:r w:rsidR="00354994" w:rsidRPr="00D4210D">
        <w:rPr>
          <w:lang w:val="en-GB" w:eastAsia="en-GB"/>
        </w:rPr>
        <w:t xml:space="preserve">intervention </w:t>
      </w:r>
      <w:r w:rsidR="00F54556" w:rsidRPr="00D4210D">
        <w:rPr>
          <w:lang w:val="en-GB" w:eastAsia="en-GB"/>
        </w:rPr>
        <w:t xml:space="preserve">effects on infant </w:t>
      </w:r>
      <w:r w:rsidR="002B25C1" w:rsidRPr="00D4210D">
        <w:rPr>
          <w:lang w:val="en-GB" w:eastAsia="en-GB"/>
        </w:rPr>
        <w:t>interpersonal imitation.</w:t>
      </w:r>
    </w:p>
    <w:p w14:paraId="7304CACF" w14:textId="65BD4D16" w:rsidR="00502906" w:rsidRPr="00D4210D" w:rsidRDefault="00B768E0">
      <w:pPr>
        <w:autoSpaceDE w:val="0"/>
        <w:autoSpaceDN w:val="0"/>
        <w:adjustRightInd w:val="0"/>
        <w:spacing w:line="480" w:lineRule="auto"/>
        <w:rPr>
          <w:lang w:val="en-GB" w:eastAsia="en-GB"/>
        </w:rPr>
      </w:pPr>
      <w:r w:rsidRPr="00D4210D">
        <w:rPr>
          <w:b/>
          <w:lang w:val="en-GB" w:eastAsia="en-GB"/>
        </w:rPr>
        <w:lastRenderedPageBreak/>
        <w:t>Conclusions:</w:t>
      </w:r>
      <w:r w:rsidR="00C82671" w:rsidRPr="00D4210D">
        <w:rPr>
          <w:b/>
          <w:lang w:val="en-GB" w:eastAsia="en-GB"/>
        </w:rPr>
        <w:t xml:space="preserve"> </w:t>
      </w:r>
      <w:r w:rsidR="0028733D" w:rsidRPr="00D4210D">
        <w:rPr>
          <w:lang w:val="en-GB" w:eastAsia="en-GB"/>
        </w:rPr>
        <w:t>Training in b</w:t>
      </w:r>
      <w:r w:rsidR="00CD63C4" w:rsidRPr="00D4210D">
        <w:rPr>
          <w:lang w:val="en-GB" w:eastAsia="en-GB"/>
        </w:rPr>
        <w:t>ook sharing</w:t>
      </w:r>
      <w:r w:rsidR="0028733D" w:rsidRPr="00D4210D">
        <w:rPr>
          <w:lang w:val="en-GB" w:eastAsia="en-GB"/>
        </w:rPr>
        <w:t>,</w:t>
      </w:r>
      <w:r w:rsidR="00CD63C4" w:rsidRPr="00D4210D">
        <w:rPr>
          <w:lang w:val="en-GB" w:eastAsia="en-GB"/>
        </w:rPr>
        <w:t xml:space="preserve"> a simple</w:t>
      </w:r>
      <w:r w:rsidR="00550D87" w:rsidRPr="00D4210D">
        <w:rPr>
          <w:lang w:val="en-GB" w:eastAsia="en-GB"/>
        </w:rPr>
        <w:t xml:space="preserve">, </w:t>
      </w:r>
      <w:r w:rsidR="00CD63C4" w:rsidRPr="00D4210D">
        <w:rPr>
          <w:lang w:val="en-GB" w:eastAsia="en-GB"/>
        </w:rPr>
        <w:t xml:space="preserve">inexpensive intervention </w:t>
      </w:r>
      <w:r w:rsidR="006025B1" w:rsidRPr="00D4210D">
        <w:rPr>
          <w:lang w:val="en-GB" w:eastAsia="en-GB"/>
        </w:rPr>
        <w:t>that</w:t>
      </w:r>
      <w:r w:rsidR="00CD63C4" w:rsidRPr="00D4210D">
        <w:rPr>
          <w:lang w:val="en-GB" w:eastAsia="en-GB"/>
        </w:rPr>
        <w:t xml:space="preserve"> has been shown to benefit infant cognitive development in a </w:t>
      </w:r>
      <w:r w:rsidR="00790F94" w:rsidRPr="00D4210D">
        <w:rPr>
          <w:lang w:val="en-GB" w:eastAsia="en-GB"/>
        </w:rPr>
        <w:t>low-middle income country</w:t>
      </w:r>
      <w:r w:rsidR="00CD63C4" w:rsidRPr="00D4210D">
        <w:rPr>
          <w:lang w:val="en-GB" w:eastAsia="en-GB"/>
        </w:rPr>
        <w:t>, also shows promise for improving infant socio-emotional outc</w:t>
      </w:r>
      <w:bookmarkStart w:id="0" w:name="_GoBack"/>
      <w:bookmarkEnd w:id="0"/>
      <w:r w:rsidR="00CD63C4" w:rsidRPr="00D4210D">
        <w:rPr>
          <w:lang w:val="en-GB" w:eastAsia="en-GB"/>
        </w:rPr>
        <w:t>omes in this context. Benefits are mediated by improvements in carer-infant interactions, particularly in book-sharing contexts.</w:t>
      </w:r>
    </w:p>
    <w:p w14:paraId="62E050CE" w14:textId="480DC032" w:rsidR="00DC4721" w:rsidRPr="00D4210D" w:rsidRDefault="00B768E0">
      <w:pPr>
        <w:autoSpaceDE w:val="0"/>
        <w:autoSpaceDN w:val="0"/>
        <w:adjustRightInd w:val="0"/>
        <w:spacing w:line="480" w:lineRule="auto"/>
        <w:rPr>
          <w:lang w:val="en-GB" w:eastAsia="en-GB"/>
        </w:rPr>
      </w:pPr>
      <w:r w:rsidRPr="00D4210D">
        <w:rPr>
          <w:b/>
          <w:lang w:val="en-GB" w:eastAsia="en-GB"/>
        </w:rPr>
        <w:t>Keywords:</w:t>
      </w:r>
      <w:r w:rsidRPr="00D4210D">
        <w:rPr>
          <w:lang w:val="en-GB" w:eastAsia="en-GB"/>
        </w:rPr>
        <w:t xml:space="preserve"> </w:t>
      </w:r>
      <w:r w:rsidR="0004601E" w:rsidRPr="00D4210D">
        <w:rPr>
          <w:lang w:val="en-GB" w:eastAsia="en-GB"/>
        </w:rPr>
        <w:t>P</w:t>
      </w:r>
      <w:r w:rsidR="00757006" w:rsidRPr="00D4210D">
        <w:rPr>
          <w:lang w:val="en-GB" w:eastAsia="en-GB"/>
        </w:rPr>
        <w:t>arent-child interactions, prosocial behaviour,</w:t>
      </w:r>
      <w:r w:rsidRPr="00D4210D">
        <w:rPr>
          <w:lang w:val="en-GB" w:eastAsia="en-GB"/>
        </w:rPr>
        <w:t xml:space="preserve"> attention, language</w:t>
      </w:r>
      <w:r w:rsidR="0004601E" w:rsidRPr="00D4210D">
        <w:rPr>
          <w:lang w:val="en-GB" w:eastAsia="en-GB"/>
        </w:rPr>
        <w:t>, parent training</w:t>
      </w:r>
      <w:r w:rsidRPr="00D4210D">
        <w:rPr>
          <w:lang w:val="en-GB" w:eastAsia="en-GB"/>
        </w:rPr>
        <w:t>.</w:t>
      </w:r>
    </w:p>
    <w:p w14:paraId="6C2128DA" w14:textId="51CE2A1E" w:rsidR="00455B8C" w:rsidRPr="00D4210D" w:rsidRDefault="00DC4721">
      <w:pPr>
        <w:autoSpaceDE w:val="0"/>
        <w:autoSpaceDN w:val="0"/>
        <w:adjustRightInd w:val="0"/>
        <w:spacing w:line="480" w:lineRule="auto"/>
        <w:rPr>
          <w:b/>
          <w:lang w:val="en-GB"/>
        </w:rPr>
      </w:pPr>
      <w:r w:rsidRPr="00D4210D">
        <w:rPr>
          <w:b/>
          <w:lang w:val="en-GB" w:eastAsia="en-GB"/>
        </w:rPr>
        <w:t>Abbreviations:</w:t>
      </w:r>
      <w:r w:rsidR="00B768E0" w:rsidRPr="00D4210D">
        <w:rPr>
          <w:b/>
          <w:lang w:val="en-GB"/>
        </w:rPr>
        <w:t xml:space="preserve"> </w:t>
      </w:r>
      <w:r w:rsidRPr="00D4210D">
        <w:rPr>
          <w:lang w:val="en-GB"/>
        </w:rPr>
        <w:t>HIC</w:t>
      </w:r>
      <w:r w:rsidR="00270860" w:rsidRPr="00D4210D">
        <w:rPr>
          <w:lang w:val="en-GB"/>
        </w:rPr>
        <w:t>, high income countr</w:t>
      </w:r>
      <w:r w:rsidR="00D70557" w:rsidRPr="00D4210D">
        <w:rPr>
          <w:lang w:val="en-GB"/>
        </w:rPr>
        <w:t>y</w:t>
      </w:r>
      <w:r w:rsidR="00270860" w:rsidRPr="00D4210D">
        <w:rPr>
          <w:lang w:val="en-GB"/>
        </w:rPr>
        <w:t>;</w:t>
      </w:r>
      <w:r w:rsidRPr="00D4210D">
        <w:rPr>
          <w:lang w:val="en-GB"/>
        </w:rPr>
        <w:t xml:space="preserve"> LMIC</w:t>
      </w:r>
      <w:r w:rsidR="00270860" w:rsidRPr="00D4210D">
        <w:rPr>
          <w:lang w:val="en-GB"/>
        </w:rPr>
        <w:t>, low/middle income country</w:t>
      </w:r>
      <w:r w:rsidR="00221BC9" w:rsidRPr="00D4210D">
        <w:rPr>
          <w:lang w:val="en-GB"/>
        </w:rPr>
        <w:t>; CDI Communication Development Inventory; PPVT, Peabody Picture Vocabulary Test; ECVT, Early Childhood Vigilance Task</w:t>
      </w:r>
      <w:r w:rsidR="00790F94" w:rsidRPr="00D4210D">
        <w:rPr>
          <w:lang w:val="en-GB"/>
        </w:rPr>
        <w:t>.</w:t>
      </w:r>
      <w:r w:rsidR="00455B8C" w:rsidRPr="00D4210D">
        <w:rPr>
          <w:b/>
          <w:lang w:val="en-GB"/>
        </w:rPr>
        <w:br w:type="page"/>
      </w:r>
    </w:p>
    <w:p w14:paraId="0E1EEA60" w14:textId="2B5A6D84" w:rsidR="00502906" w:rsidRPr="00D4210D" w:rsidRDefault="00D05A0F" w:rsidP="005E1762">
      <w:pPr>
        <w:spacing w:line="480" w:lineRule="auto"/>
        <w:ind w:firstLine="720"/>
        <w:rPr>
          <w:lang w:val="en-GB"/>
        </w:rPr>
      </w:pPr>
      <w:r w:rsidRPr="00D4210D">
        <w:rPr>
          <w:lang w:val="en-GB"/>
        </w:rPr>
        <w:lastRenderedPageBreak/>
        <w:t xml:space="preserve">In </w:t>
      </w:r>
      <w:r w:rsidR="00E71589" w:rsidRPr="00D4210D">
        <w:rPr>
          <w:lang w:val="en-GB"/>
        </w:rPr>
        <w:t xml:space="preserve">high income countries </w:t>
      </w:r>
      <w:r w:rsidRPr="00D4210D">
        <w:rPr>
          <w:lang w:val="en-GB"/>
        </w:rPr>
        <w:t>(HICs), there is a well-established association between parental dialogic book-sharing with infants and small children</w:t>
      </w:r>
      <w:r w:rsidR="001D75DD" w:rsidRPr="00D4210D">
        <w:rPr>
          <w:lang w:val="en-GB"/>
        </w:rPr>
        <w:t>,</w:t>
      </w:r>
      <w:r w:rsidRPr="00D4210D">
        <w:rPr>
          <w:lang w:val="en-GB"/>
        </w:rPr>
        <w:t xml:space="preserve"> and child positive cognitive outcomes (e.g., language development, attention, literacy and school readiness) (</w:t>
      </w:r>
      <w:r w:rsidR="00875353" w:rsidRPr="00D4210D">
        <w:rPr>
          <w:lang w:val="en-GB"/>
        </w:rPr>
        <w:t>Mol</w:t>
      </w:r>
      <w:r w:rsidR="000371CD" w:rsidRPr="00D4210D">
        <w:rPr>
          <w:lang w:val="en-GB"/>
        </w:rPr>
        <w:t>, Bus, de Jong, &amp; Smeets</w:t>
      </w:r>
      <w:r w:rsidR="00875353" w:rsidRPr="00D4210D">
        <w:rPr>
          <w:lang w:val="en-GB"/>
        </w:rPr>
        <w:t>, 2008</w:t>
      </w:r>
      <w:r w:rsidRPr="00D4210D">
        <w:rPr>
          <w:lang w:val="en-GB"/>
        </w:rPr>
        <w:t>).</w:t>
      </w:r>
      <w:r w:rsidR="00E630B7" w:rsidRPr="00D4210D">
        <w:rPr>
          <w:lang w:val="en-GB"/>
        </w:rPr>
        <w:t xml:space="preserve"> </w:t>
      </w:r>
      <w:r w:rsidRPr="00D4210D">
        <w:rPr>
          <w:lang w:val="en-GB"/>
        </w:rPr>
        <w:t>These associations are likely to reflect, at least in part, the causal effects of book-sharing, since they obtain independently of key background variables, such as parental social class and education, and since interventions to train parents in book-sharing have resulted in improvements in child functioning (e.g.</w:t>
      </w:r>
      <w:r w:rsidR="000371CD" w:rsidRPr="00D4210D">
        <w:rPr>
          <w:lang w:val="en-GB"/>
        </w:rPr>
        <w:t>,</w:t>
      </w:r>
      <w:r w:rsidRPr="00D4210D">
        <w:rPr>
          <w:lang w:val="en-GB"/>
        </w:rPr>
        <w:t xml:space="preserve"> Arnold, Lonigan, Whitehurst, &amp; Epstein, 1994; </w:t>
      </w:r>
      <w:r w:rsidRPr="00D4210D">
        <w:rPr>
          <w:sz w:val="23"/>
          <w:szCs w:val="23"/>
        </w:rPr>
        <w:t xml:space="preserve">Sénéchal, 1997; </w:t>
      </w:r>
      <w:r w:rsidRPr="00D4210D">
        <w:rPr>
          <w:lang w:val="en-GB"/>
        </w:rPr>
        <w:t xml:space="preserve">Whitehurst et al., 1988). Far less is known about the effects of book-sharing in </w:t>
      </w:r>
      <w:r w:rsidR="00E71589" w:rsidRPr="00D4210D">
        <w:rPr>
          <w:lang w:val="en-GB"/>
        </w:rPr>
        <w:t>low and middle income countries</w:t>
      </w:r>
      <w:r w:rsidRPr="00D4210D">
        <w:rPr>
          <w:lang w:val="en-GB"/>
        </w:rPr>
        <w:t xml:space="preserve"> (LM</w:t>
      </w:r>
      <w:r w:rsidR="007A5BC9" w:rsidRPr="00D4210D">
        <w:rPr>
          <w:lang w:val="en-GB"/>
        </w:rPr>
        <w:t>I</w:t>
      </w:r>
      <w:r w:rsidRPr="00D4210D">
        <w:rPr>
          <w:lang w:val="en-GB"/>
        </w:rPr>
        <w:t xml:space="preserve">Cs), although </w:t>
      </w:r>
      <w:r w:rsidR="006F60A2" w:rsidRPr="00D4210D">
        <w:rPr>
          <w:lang w:val="en-GB"/>
        </w:rPr>
        <w:t xml:space="preserve">two studies produced </w:t>
      </w:r>
      <w:r w:rsidRPr="00D4210D">
        <w:rPr>
          <w:lang w:val="en-GB"/>
        </w:rPr>
        <w:t>consistent findings (Opel, Ameer, &amp; Aboud, 2009; Valdez-Menchaca &amp; Whitehurst, 1992)</w:t>
      </w:r>
      <w:r w:rsidR="0088785A" w:rsidRPr="00D4210D">
        <w:rPr>
          <w:lang w:val="en-GB"/>
        </w:rPr>
        <w:t xml:space="preserve">, as </w:t>
      </w:r>
      <w:r w:rsidR="006F60A2" w:rsidRPr="00D4210D">
        <w:rPr>
          <w:lang w:val="en-GB"/>
        </w:rPr>
        <w:t xml:space="preserve">did </w:t>
      </w:r>
      <w:r w:rsidR="0088785A" w:rsidRPr="00D4210D">
        <w:rPr>
          <w:lang w:val="en-GB"/>
        </w:rPr>
        <w:t>our own pilot study and a full randomised controlled trial in South Africa</w:t>
      </w:r>
      <w:r w:rsidR="00E060B4" w:rsidRPr="00D4210D">
        <w:rPr>
          <w:lang w:val="en-GB"/>
        </w:rPr>
        <w:t xml:space="preserve"> (</w:t>
      </w:r>
      <w:r w:rsidR="00E060B4" w:rsidRPr="00D4210D">
        <w:t xml:space="preserve">Cooper, </w:t>
      </w:r>
      <w:r w:rsidR="0088785A" w:rsidRPr="00D4210D">
        <w:t>et al.,</w:t>
      </w:r>
      <w:r w:rsidR="00E060B4" w:rsidRPr="00D4210D">
        <w:t xml:space="preserve"> 2014</w:t>
      </w:r>
      <w:r w:rsidR="0088785A" w:rsidRPr="00D4210D">
        <w:t xml:space="preserve">; </w:t>
      </w:r>
      <w:r w:rsidRPr="00D4210D">
        <w:rPr>
          <w:lang w:val="en-GB"/>
        </w:rPr>
        <w:t>Vally</w:t>
      </w:r>
      <w:r w:rsidR="000371CD" w:rsidRPr="00D4210D">
        <w:rPr>
          <w:lang w:val="en-GB"/>
        </w:rPr>
        <w:t xml:space="preserve">, Murray, </w:t>
      </w:r>
      <w:r w:rsidR="00B078F7" w:rsidRPr="00D4210D">
        <w:rPr>
          <w:lang w:val="en-GB"/>
        </w:rPr>
        <w:t>Tomlinson, &amp; Cooper</w:t>
      </w:r>
      <w:r w:rsidRPr="00D4210D">
        <w:rPr>
          <w:lang w:val="en-GB"/>
        </w:rPr>
        <w:t>, 2015)</w:t>
      </w:r>
      <w:r w:rsidR="00FD11C4" w:rsidRPr="00D4210D">
        <w:rPr>
          <w:lang w:val="en-GB"/>
        </w:rPr>
        <w:t xml:space="preserve">: </w:t>
      </w:r>
      <w:r w:rsidR="00945F0B" w:rsidRPr="00D4210D">
        <w:rPr>
          <w:lang w:val="en-GB"/>
        </w:rPr>
        <w:t xml:space="preserve">thus, </w:t>
      </w:r>
      <w:r w:rsidR="00FD11C4" w:rsidRPr="00D4210D">
        <w:rPr>
          <w:lang w:val="en-GB"/>
        </w:rPr>
        <w:t>we found</w:t>
      </w:r>
      <w:r w:rsidRPr="00D4210D">
        <w:rPr>
          <w:lang w:val="en-GB"/>
        </w:rPr>
        <w:t xml:space="preserve"> that a book-sharing intervention for carers of 14-16 month-old infants living in an impoverished peri-urban settlement was effective in promoting children’s language development (comprehension and expression) and their sustained attention. The primary aim of the current paper was to </w:t>
      </w:r>
      <w:r w:rsidR="00B523D2" w:rsidRPr="00D4210D">
        <w:rPr>
          <w:lang w:val="en-GB"/>
        </w:rPr>
        <w:t>determine</w:t>
      </w:r>
      <w:r w:rsidR="00E71589" w:rsidRPr="00D4210D">
        <w:rPr>
          <w:lang w:val="en-GB"/>
        </w:rPr>
        <w:t xml:space="preserve"> </w:t>
      </w:r>
      <w:r w:rsidRPr="00D4210D">
        <w:rPr>
          <w:lang w:val="en-GB"/>
        </w:rPr>
        <w:t xml:space="preserve">the effects of this intervention on carer-child interactions, and to </w:t>
      </w:r>
      <w:r w:rsidR="00B523D2" w:rsidRPr="00D4210D">
        <w:rPr>
          <w:lang w:val="en-GB"/>
        </w:rPr>
        <w:t xml:space="preserve">establish </w:t>
      </w:r>
      <w:r w:rsidRPr="00D4210D">
        <w:rPr>
          <w:lang w:val="en-GB"/>
        </w:rPr>
        <w:t xml:space="preserve">whether any improvements in these interactions accounted for the gains </w:t>
      </w:r>
      <w:r w:rsidR="00945F0B" w:rsidRPr="00D4210D">
        <w:rPr>
          <w:lang w:val="en-GB"/>
        </w:rPr>
        <w:t xml:space="preserve">in </w:t>
      </w:r>
      <w:r w:rsidR="00FD11C4" w:rsidRPr="00D4210D">
        <w:rPr>
          <w:lang w:val="en-GB"/>
        </w:rPr>
        <w:t xml:space="preserve">child </w:t>
      </w:r>
      <w:r w:rsidRPr="00D4210D">
        <w:rPr>
          <w:lang w:val="en-GB"/>
        </w:rPr>
        <w:t xml:space="preserve">language and attention brought about by the intervention. We assessed interactions </w:t>
      </w:r>
      <w:r w:rsidR="00B43699" w:rsidRPr="00D4210D">
        <w:rPr>
          <w:lang w:val="en-GB"/>
        </w:rPr>
        <w:t>during</w:t>
      </w:r>
      <w:r w:rsidRPr="00D4210D">
        <w:rPr>
          <w:lang w:val="en-GB"/>
        </w:rPr>
        <w:t xml:space="preserve"> book-sharing</w:t>
      </w:r>
      <w:r w:rsidR="005108D9" w:rsidRPr="00D4210D">
        <w:rPr>
          <w:lang w:val="en-GB"/>
        </w:rPr>
        <w:t xml:space="preserve"> -</w:t>
      </w:r>
      <w:r w:rsidR="00B43699" w:rsidRPr="00D4210D">
        <w:rPr>
          <w:lang w:val="en-GB"/>
        </w:rPr>
        <w:t xml:space="preserve"> that is, the same context in</w:t>
      </w:r>
      <w:r w:rsidRPr="00D4210D">
        <w:rPr>
          <w:lang w:val="en-GB"/>
        </w:rPr>
        <w:t xml:space="preserve"> which the intervention group carers had received training</w:t>
      </w:r>
      <w:r w:rsidR="005108D9" w:rsidRPr="00D4210D">
        <w:rPr>
          <w:lang w:val="en-GB"/>
        </w:rPr>
        <w:t>;</w:t>
      </w:r>
      <w:r w:rsidRPr="00D4210D">
        <w:rPr>
          <w:lang w:val="en-GB"/>
        </w:rPr>
        <w:t xml:space="preserve"> </w:t>
      </w:r>
      <w:r w:rsidR="005108D9" w:rsidRPr="00D4210D">
        <w:rPr>
          <w:lang w:val="en-GB"/>
        </w:rPr>
        <w:t>and</w:t>
      </w:r>
      <w:r w:rsidRPr="00D4210D">
        <w:rPr>
          <w:lang w:val="en-GB"/>
        </w:rPr>
        <w:t xml:space="preserve"> we also assessed</w:t>
      </w:r>
      <w:r w:rsidR="00E630B7" w:rsidRPr="00D4210D">
        <w:rPr>
          <w:lang w:val="en-GB"/>
        </w:rPr>
        <w:t xml:space="preserve"> </w:t>
      </w:r>
      <w:r w:rsidR="005108D9" w:rsidRPr="00D4210D">
        <w:rPr>
          <w:lang w:val="en-GB"/>
        </w:rPr>
        <w:t>interactions</w:t>
      </w:r>
      <w:r w:rsidRPr="00D4210D">
        <w:rPr>
          <w:lang w:val="en-GB"/>
        </w:rPr>
        <w:t xml:space="preserve"> in a non-book-sharing, general play</w:t>
      </w:r>
      <w:r w:rsidR="00B43699" w:rsidRPr="00D4210D">
        <w:rPr>
          <w:lang w:val="en-GB"/>
        </w:rPr>
        <w:t>,</w:t>
      </w:r>
      <w:r w:rsidRPr="00D4210D">
        <w:rPr>
          <w:lang w:val="en-GB"/>
        </w:rPr>
        <w:t xml:space="preserve"> context, enabling us to see whether any benefits to carer-infant interactions during book-sharing generalised beyond this specific situation.</w:t>
      </w:r>
    </w:p>
    <w:p w14:paraId="531226F6" w14:textId="470054E8" w:rsidR="00502906" w:rsidRPr="00D4210D" w:rsidRDefault="00D05A0F">
      <w:pPr>
        <w:spacing w:line="480" w:lineRule="auto"/>
        <w:ind w:firstLine="720"/>
        <w:rPr>
          <w:lang w:val="en-GB"/>
        </w:rPr>
      </w:pPr>
      <w:r w:rsidRPr="00D4210D">
        <w:rPr>
          <w:lang w:val="en-GB"/>
        </w:rPr>
        <w:lastRenderedPageBreak/>
        <w:t xml:space="preserve">Although book-sharing interventions have </w:t>
      </w:r>
      <w:r w:rsidR="007A5BC9" w:rsidRPr="00D4210D">
        <w:rPr>
          <w:lang w:val="en-GB"/>
        </w:rPr>
        <w:t xml:space="preserve">principally </w:t>
      </w:r>
      <w:r w:rsidRPr="00D4210D">
        <w:rPr>
          <w:lang w:val="en-GB"/>
        </w:rPr>
        <w:t xml:space="preserve">been directed at improving children’s language and cognitive performance, there is evidence from observational studies that parental behaviour during picture book-sharing is associated with child social and emotional understanding (e.g., </w:t>
      </w:r>
      <w:r w:rsidR="007A5BC9" w:rsidRPr="00D4210D">
        <w:rPr>
          <w:lang w:val="en-GB"/>
        </w:rPr>
        <w:t xml:space="preserve">on </w:t>
      </w:r>
      <w:r w:rsidRPr="00D4210D">
        <w:rPr>
          <w:lang w:val="en-GB"/>
        </w:rPr>
        <w:t>Theory of Mind tasks (Ruffman, Slade, &amp; Crowe, 2002; Taumoepeau &amp; Ruffman, 2008; Adrian, Clemente, Villanueva, &amp; Rieffe, 2005)), as well as prosocial behaviour (e.g., Brownell, Svetlova, Anderson, Nichols, &amp; Drummond, 2013). Accordingly, a secondary, more exploratory, aim of our study was to determine whether our intervention also benefit</w:t>
      </w:r>
      <w:r w:rsidR="006F60A2" w:rsidRPr="00D4210D">
        <w:rPr>
          <w:lang w:val="en-GB"/>
        </w:rPr>
        <w:t>ted</w:t>
      </w:r>
      <w:r w:rsidRPr="00D4210D">
        <w:rPr>
          <w:lang w:val="en-GB"/>
        </w:rPr>
        <w:t xml:space="preserve"> socio-emotional </w:t>
      </w:r>
      <w:r w:rsidR="006F60A2" w:rsidRPr="00D4210D">
        <w:rPr>
          <w:lang w:val="en-GB"/>
        </w:rPr>
        <w:t>understanding</w:t>
      </w:r>
      <w:r w:rsidRPr="00D4210D">
        <w:rPr>
          <w:lang w:val="en-GB"/>
        </w:rPr>
        <w:t>. To this end, we employed a ‘</w:t>
      </w:r>
      <w:r w:rsidR="00BB78DB" w:rsidRPr="00D4210D">
        <w:rPr>
          <w:lang w:val="en-GB"/>
        </w:rPr>
        <w:t>H</w:t>
      </w:r>
      <w:r w:rsidRPr="00D4210D">
        <w:rPr>
          <w:lang w:val="en-GB"/>
        </w:rPr>
        <w:t xml:space="preserve">elp task’, modelled on that of Buttleman, Carpenter, </w:t>
      </w:r>
      <w:r w:rsidR="00857F7A" w:rsidRPr="00D4210D">
        <w:rPr>
          <w:lang w:val="en-GB"/>
        </w:rPr>
        <w:t xml:space="preserve">and </w:t>
      </w:r>
      <w:r w:rsidRPr="00D4210D">
        <w:rPr>
          <w:lang w:val="en-GB"/>
        </w:rPr>
        <w:t xml:space="preserve">Tomasello (2009), in which infant understanding of another person’s predicament, and their help in solving it, was assessed. In addition, since the actions </w:t>
      </w:r>
      <w:r w:rsidR="00CC3E5E" w:rsidRPr="00D4210D">
        <w:rPr>
          <w:lang w:val="en-GB"/>
        </w:rPr>
        <w:t xml:space="preserve">that </w:t>
      </w:r>
      <w:r w:rsidRPr="00D4210D">
        <w:rPr>
          <w:lang w:val="en-GB"/>
        </w:rPr>
        <w:t xml:space="preserve">infants </w:t>
      </w:r>
      <w:r w:rsidR="00CC3E5E" w:rsidRPr="00D4210D">
        <w:rPr>
          <w:lang w:val="en-GB"/>
        </w:rPr>
        <w:t xml:space="preserve">will </w:t>
      </w:r>
      <w:r w:rsidRPr="00D4210D">
        <w:rPr>
          <w:lang w:val="en-GB"/>
        </w:rPr>
        <w:t xml:space="preserve">imitate </w:t>
      </w:r>
      <w:r w:rsidR="006F60A2" w:rsidRPr="00D4210D">
        <w:rPr>
          <w:lang w:val="en-GB"/>
        </w:rPr>
        <w:t>are</w:t>
      </w:r>
      <w:r w:rsidRPr="00D4210D">
        <w:rPr>
          <w:lang w:val="en-GB"/>
        </w:rPr>
        <w:t xml:space="preserve"> an index of their </w:t>
      </w:r>
      <w:r w:rsidR="00CC3E5E" w:rsidRPr="00D4210D">
        <w:rPr>
          <w:lang w:val="en-GB"/>
        </w:rPr>
        <w:t xml:space="preserve">ability to </w:t>
      </w:r>
      <w:r w:rsidRPr="00D4210D">
        <w:rPr>
          <w:lang w:val="en-GB"/>
        </w:rPr>
        <w:t>perce</w:t>
      </w:r>
      <w:r w:rsidR="00CC3E5E" w:rsidRPr="00D4210D">
        <w:rPr>
          <w:lang w:val="en-GB"/>
        </w:rPr>
        <w:t xml:space="preserve">ive </w:t>
      </w:r>
      <w:r w:rsidRPr="00D4210D">
        <w:rPr>
          <w:lang w:val="en-GB"/>
        </w:rPr>
        <w:t>and understand others’ actions</w:t>
      </w:r>
      <w:r w:rsidR="00707343" w:rsidRPr="00D4210D">
        <w:rPr>
          <w:lang w:val="en-GB"/>
        </w:rPr>
        <w:t xml:space="preserve">, </w:t>
      </w:r>
      <w:r w:rsidR="00A703C0" w:rsidRPr="00D4210D">
        <w:rPr>
          <w:lang w:val="en-GB"/>
        </w:rPr>
        <w:t>changing in line with their developing social cognitions</w:t>
      </w:r>
      <w:r w:rsidR="00E96BF3" w:rsidRPr="00D4210D">
        <w:rPr>
          <w:lang w:val="en-GB"/>
        </w:rPr>
        <w:t xml:space="preserve"> </w:t>
      </w:r>
      <w:r w:rsidR="00707343" w:rsidRPr="00D4210D">
        <w:rPr>
          <w:lang w:val="en-GB"/>
        </w:rPr>
        <w:t xml:space="preserve">before they can express such capacities in words </w:t>
      </w:r>
      <w:r w:rsidR="00E96BF3" w:rsidRPr="00D4210D">
        <w:rPr>
          <w:lang w:val="en-GB"/>
        </w:rPr>
        <w:t>(Meltzoff, 1995; Gergely, Bekkering, &amp; Kiraly, 2002),</w:t>
      </w:r>
      <w:r w:rsidR="00A703C0" w:rsidRPr="00D4210D">
        <w:rPr>
          <w:lang w:val="en-GB"/>
        </w:rPr>
        <w:t xml:space="preserve"> </w:t>
      </w:r>
      <w:r w:rsidR="0077521C" w:rsidRPr="00D4210D">
        <w:rPr>
          <w:lang w:val="en-GB"/>
        </w:rPr>
        <w:t xml:space="preserve">we assessed imitation of different behaviours modelled by doll characters. Because we were specifically interested in whether our intervention would improve children’s social understanding, we used dolls’ enactment of a social interaction, but we also included as a </w:t>
      </w:r>
      <w:r w:rsidR="002359ED" w:rsidRPr="00D4210D">
        <w:rPr>
          <w:lang w:val="en-GB"/>
        </w:rPr>
        <w:t>comparison</w:t>
      </w:r>
      <w:r w:rsidR="0077521C" w:rsidRPr="00D4210D">
        <w:rPr>
          <w:lang w:val="en-GB"/>
        </w:rPr>
        <w:t xml:space="preserve"> condition two non-interpersonal,</w:t>
      </w:r>
      <w:r w:rsidR="00EC2EAA" w:rsidRPr="00D4210D">
        <w:rPr>
          <w:lang w:val="en-GB"/>
        </w:rPr>
        <w:t xml:space="preserve"> </w:t>
      </w:r>
      <w:r w:rsidR="00321588" w:rsidRPr="00D4210D">
        <w:rPr>
          <w:lang w:val="en-GB"/>
        </w:rPr>
        <w:t>functional</w:t>
      </w:r>
      <w:r w:rsidR="00A10CC3" w:rsidRPr="00D4210D">
        <w:rPr>
          <w:lang w:val="en-GB"/>
        </w:rPr>
        <w:t xml:space="preserve"> </w:t>
      </w:r>
      <w:r w:rsidR="00EC2EAA" w:rsidRPr="00D4210D">
        <w:rPr>
          <w:lang w:val="en-GB"/>
        </w:rPr>
        <w:t>behaviours</w:t>
      </w:r>
      <w:r w:rsidR="0077521C" w:rsidRPr="00D4210D">
        <w:rPr>
          <w:lang w:val="en-GB"/>
        </w:rPr>
        <w:t xml:space="preserve">, </w:t>
      </w:r>
      <w:r w:rsidR="00CC3E5E" w:rsidRPr="00D4210D">
        <w:rPr>
          <w:lang w:val="en-GB"/>
        </w:rPr>
        <w:t>similarly</w:t>
      </w:r>
      <w:r w:rsidR="0077521C" w:rsidRPr="00D4210D">
        <w:rPr>
          <w:lang w:val="en-GB"/>
        </w:rPr>
        <w:t xml:space="preserve"> </w:t>
      </w:r>
      <w:r w:rsidRPr="00D4210D">
        <w:rPr>
          <w:lang w:val="en-GB"/>
        </w:rPr>
        <w:t>modelled by doll characters.</w:t>
      </w:r>
    </w:p>
    <w:p w14:paraId="57CCC637" w14:textId="6FE08809" w:rsidR="00502906" w:rsidRPr="00D4210D" w:rsidRDefault="007A5BC9">
      <w:pPr>
        <w:spacing w:line="480" w:lineRule="auto"/>
        <w:ind w:firstLine="720"/>
        <w:rPr>
          <w:lang w:val="en-GB"/>
        </w:rPr>
      </w:pPr>
      <w:r w:rsidRPr="00D4210D">
        <w:rPr>
          <w:lang w:val="en-GB"/>
        </w:rPr>
        <w:t>In sum, w</w:t>
      </w:r>
      <w:r w:rsidR="00D05A0F" w:rsidRPr="00D4210D">
        <w:rPr>
          <w:lang w:val="en-GB"/>
        </w:rPr>
        <w:t xml:space="preserve">e addressed the following specific questions: first, whether training in book sharing improved the quality of parent-infant interactions in a book sharing task; second, whether benefits </w:t>
      </w:r>
      <w:r w:rsidR="005108D9" w:rsidRPr="00D4210D">
        <w:rPr>
          <w:lang w:val="en-GB"/>
        </w:rPr>
        <w:t>to</w:t>
      </w:r>
      <w:r w:rsidR="00945F0B" w:rsidRPr="00D4210D">
        <w:rPr>
          <w:lang w:val="en-GB"/>
        </w:rPr>
        <w:t xml:space="preserve"> book-sharing </w:t>
      </w:r>
      <w:r w:rsidR="005108D9" w:rsidRPr="00D4210D">
        <w:rPr>
          <w:lang w:val="en-GB"/>
        </w:rPr>
        <w:t xml:space="preserve">interactions </w:t>
      </w:r>
      <w:r w:rsidR="00D05A0F" w:rsidRPr="00D4210D">
        <w:rPr>
          <w:lang w:val="en-GB"/>
        </w:rPr>
        <w:t xml:space="preserve">extended to a wider, non-book sharing, context; third, whether any improvements in parent-infant interactions, in either context, mediated the benefits of the intervention to infant language and attention; and </w:t>
      </w:r>
      <w:r w:rsidR="00D05A0F" w:rsidRPr="00D4210D">
        <w:rPr>
          <w:lang w:val="en-GB"/>
        </w:rPr>
        <w:lastRenderedPageBreak/>
        <w:t>finally, whether book-sharing training also benefitted child socio-emotional development, and if so, whether similar mediating effects of parent-infant interaction improvements obtained.</w:t>
      </w:r>
    </w:p>
    <w:p w14:paraId="3524D492" w14:textId="77777777" w:rsidR="00D05A0F" w:rsidRPr="00D4210D" w:rsidRDefault="00D05A0F">
      <w:pPr>
        <w:spacing w:line="480" w:lineRule="auto"/>
        <w:rPr>
          <w:lang w:val="en-GB"/>
        </w:rPr>
      </w:pPr>
    </w:p>
    <w:p w14:paraId="60FBC159" w14:textId="07EF45AA" w:rsidR="00D05A0F" w:rsidRPr="00D4210D" w:rsidRDefault="00D05A0F">
      <w:pPr>
        <w:spacing w:line="480" w:lineRule="auto"/>
        <w:rPr>
          <w:b/>
          <w:lang w:val="en-GB"/>
        </w:rPr>
      </w:pPr>
      <w:r w:rsidRPr="00D4210D">
        <w:rPr>
          <w:b/>
          <w:lang w:val="en-GB"/>
        </w:rPr>
        <w:t>Method</w:t>
      </w:r>
      <w:r w:rsidR="009C5145" w:rsidRPr="00D4210D">
        <w:rPr>
          <w:b/>
          <w:lang w:val="en-GB"/>
        </w:rPr>
        <w:t>s</w:t>
      </w:r>
    </w:p>
    <w:p w14:paraId="35356B25" w14:textId="3D857101" w:rsidR="00D05A0F" w:rsidRPr="00D4210D" w:rsidRDefault="00D05A0F">
      <w:pPr>
        <w:spacing w:line="480" w:lineRule="auto"/>
        <w:rPr>
          <w:lang w:val="en-GB"/>
        </w:rPr>
      </w:pPr>
      <w:r w:rsidRPr="00D4210D">
        <w:rPr>
          <w:lang w:val="en-GB"/>
        </w:rPr>
        <w:t xml:space="preserve">The study </w:t>
      </w:r>
      <w:r w:rsidR="00B1354F" w:rsidRPr="00D4210D">
        <w:rPr>
          <w:lang w:val="en-GB"/>
        </w:rPr>
        <w:t>methods</w:t>
      </w:r>
      <w:r w:rsidR="00DE65E4" w:rsidRPr="00D4210D">
        <w:rPr>
          <w:lang w:val="en-GB"/>
        </w:rPr>
        <w:t>, including full recruitment details</w:t>
      </w:r>
      <w:r w:rsidR="00FC5D00" w:rsidRPr="00D4210D">
        <w:rPr>
          <w:lang w:val="en-GB"/>
        </w:rPr>
        <w:t xml:space="preserve"> and randomization procedures</w:t>
      </w:r>
      <w:r w:rsidR="00DE65E4" w:rsidRPr="00D4210D">
        <w:rPr>
          <w:lang w:val="en-GB"/>
        </w:rPr>
        <w:t>,</w:t>
      </w:r>
      <w:r w:rsidR="00B1354F" w:rsidRPr="00D4210D">
        <w:rPr>
          <w:lang w:val="en-GB"/>
        </w:rPr>
        <w:t xml:space="preserve"> are</w:t>
      </w:r>
      <w:r w:rsidRPr="00D4210D">
        <w:rPr>
          <w:lang w:val="en-GB"/>
        </w:rPr>
        <w:t xml:space="preserve"> described in detail in Vally et al</w:t>
      </w:r>
      <w:r w:rsidR="002426F0" w:rsidRPr="00D4210D">
        <w:rPr>
          <w:lang w:val="en-GB"/>
        </w:rPr>
        <w:t>. (</w:t>
      </w:r>
      <w:r w:rsidRPr="00D4210D">
        <w:rPr>
          <w:lang w:val="en-GB"/>
        </w:rPr>
        <w:t>2015</w:t>
      </w:r>
      <w:r w:rsidR="002426F0" w:rsidRPr="00D4210D">
        <w:rPr>
          <w:lang w:val="en-GB"/>
        </w:rPr>
        <w:t>)</w:t>
      </w:r>
      <w:r w:rsidRPr="00D4210D">
        <w:rPr>
          <w:lang w:val="en-GB"/>
        </w:rPr>
        <w:t>. The sample comprised families identified in a defined area of Khayelitsha, a</w:t>
      </w:r>
      <w:r w:rsidR="00B43699" w:rsidRPr="00D4210D">
        <w:rPr>
          <w:lang w:val="en-GB"/>
        </w:rPr>
        <w:t>n impoverished</w:t>
      </w:r>
      <w:r w:rsidRPr="00D4210D">
        <w:rPr>
          <w:lang w:val="en-GB"/>
        </w:rPr>
        <w:t xml:space="preserve"> peri-urban settlement on the outskirts of Cape Town, South Africa, </w:t>
      </w:r>
      <w:r w:rsidR="00FC5D00" w:rsidRPr="00D4210D">
        <w:rPr>
          <w:lang w:val="en-GB"/>
        </w:rPr>
        <w:t>with</w:t>
      </w:r>
      <w:r w:rsidRPr="00D4210D">
        <w:rPr>
          <w:lang w:val="en-GB"/>
        </w:rPr>
        <w:t xml:space="preserve"> a child aged 14-16 months</w:t>
      </w:r>
      <w:r w:rsidR="00FC5D00" w:rsidRPr="00D4210D">
        <w:rPr>
          <w:lang w:val="en-GB"/>
        </w:rPr>
        <w:t>,</w:t>
      </w:r>
      <w:r w:rsidR="00A22AFB" w:rsidRPr="00D4210D">
        <w:rPr>
          <w:lang w:val="en-GB"/>
        </w:rPr>
        <w:t xml:space="preserve"> </w:t>
      </w:r>
      <w:r w:rsidR="00FC5D00" w:rsidRPr="00D4210D">
        <w:rPr>
          <w:lang w:val="en-GB"/>
        </w:rPr>
        <w:t>whose</w:t>
      </w:r>
      <w:r w:rsidRPr="00D4210D">
        <w:rPr>
          <w:lang w:val="en-GB"/>
        </w:rPr>
        <w:t xml:space="preserve"> carer was available and competent to take part. Of 112 identified, 91 families were recruited, and were randomized either to the index book-sharing training group (N= 49), or to a wait-list control group (N= 42) (see </w:t>
      </w:r>
      <w:r w:rsidR="00404BB8" w:rsidRPr="00D4210D">
        <w:rPr>
          <w:lang w:val="en-GB"/>
        </w:rPr>
        <w:t>Figure 1</w:t>
      </w:r>
      <w:r w:rsidR="00E630B7" w:rsidRPr="00D4210D">
        <w:rPr>
          <w:lang w:val="en-GB"/>
        </w:rPr>
        <w:t>. CONSORT</w:t>
      </w:r>
      <w:r w:rsidRPr="00D4210D">
        <w:rPr>
          <w:lang w:val="en-GB"/>
        </w:rPr>
        <w:t>). Carers, most</w:t>
      </w:r>
      <w:r w:rsidR="00FC5D00" w:rsidRPr="00D4210D">
        <w:rPr>
          <w:lang w:val="en-GB"/>
        </w:rPr>
        <w:t>ly</w:t>
      </w:r>
      <w:r w:rsidRPr="00D4210D">
        <w:rPr>
          <w:lang w:val="en-GB"/>
        </w:rPr>
        <w:t xml:space="preserve"> infants’ mothers (81%), gave signed informed consent. The trial was conducted in accordance with the declaration of Helsinki. Ethical approval was received from the University of Reading Research Ethics Committee (2012/007/PC) and the Stellenbosch University Research Ethics Committee (S12/04/088). </w:t>
      </w:r>
      <w:r w:rsidR="00550D87" w:rsidRPr="00D4210D">
        <w:rPr>
          <w:lang w:val="en-GB" w:eastAsia="en-GB"/>
        </w:rPr>
        <w:t>The trial was registered (ISRCTN39953901</w:t>
      </w:r>
      <w:r w:rsidR="00A04C46" w:rsidRPr="00D4210D">
        <w:rPr>
          <w:lang w:val="en-GB" w:eastAsia="en-GB"/>
        </w:rPr>
        <w:t>).</w:t>
      </w:r>
      <w:r w:rsidR="00A21ACD" w:rsidRPr="00D4210D">
        <w:rPr>
          <w:lang w:val="en-GB" w:eastAsia="en-GB"/>
        </w:rPr>
        <w:t xml:space="preserve"> </w:t>
      </w:r>
      <w:r w:rsidRPr="00D4210D">
        <w:rPr>
          <w:lang w:val="en-GB"/>
        </w:rPr>
        <w:t>Carer-infant interactions and child language and attention were assessed in both groups at base line. The intervention was conducted with index group participants over the following eight weeks. Within one week of the index group completing the intervention, participants in both intervention and control groups were assessed again on the same measures</w:t>
      </w:r>
      <w:r w:rsidR="00B1354F" w:rsidRPr="00D4210D">
        <w:rPr>
          <w:lang w:val="en-GB"/>
        </w:rPr>
        <w:t>. M</w:t>
      </w:r>
      <w:r w:rsidRPr="00D4210D">
        <w:rPr>
          <w:lang w:val="en-GB"/>
        </w:rPr>
        <w:t>easures of infant socio-emotional development were also administered. All assessments and coding were conducted by trained researchers who were blind to group.</w:t>
      </w:r>
    </w:p>
    <w:p w14:paraId="2C2DA57A" w14:textId="598AAC45" w:rsidR="00D64169" w:rsidRPr="00D4210D" w:rsidRDefault="007A6F8A" w:rsidP="0067470C">
      <w:pPr>
        <w:spacing w:line="480" w:lineRule="auto"/>
        <w:jc w:val="center"/>
        <w:rPr>
          <w:lang w:val="en-GB"/>
        </w:rPr>
      </w:pPr>
      <w:r w:rsidRPr="00D4210D">
        <w:rPr>
          <w:lang w:val="en-GB"/>
        </w:rPr>
        <w:t>(</w:t>
      </w:r>
      <w:r w:rsidR="00D64169" w:rsidRPr="00D4210D">
        <w:rPr>
          <w:lang w:val="en-GB"/>
        </w:rPr>
        <w:t>Figure 1 about here</w:t>
      </w:r>
      <w:r w:rsidRPr="00D4210D">
        <w:rPr>
          <w:lang w:val="en-GB"/>
        </w:rPr>
        <w:t>)</w:t>
      </w:r>
    </w:p>
    <w:p w14:paraId="65DD1CE5" w14:textId="433EDDCA" w:rsidR="00502906" w:rsidRPr="00D4210D" w:rsidRDefault="00D05A0F" w:rsidP="005E1762">
      <w:pPr>
        <w:spacing w:line="480" w:lineRule="auto"/>
        <w:rPr>
          <w:b/>
          <w:i/>
          <w:lang w:val="en-GB"/>
        </w:rPr>
      </w:pPr>
      <w:r w:rsidRPr="00D4210D">
        <w:rPr>
          <w:b/>
          <w:i/>
          <w:lang w:val="en-GB"/>
        </w:rPr>
        <w:lastRenderedPageBreak/>
        <w:t>Sample</w:t>
      </w:r>
    </w:p>
    <w:p w14:paraId="6EAA7320" w14:textId="7E6A02F6" w:rsidR="00502906" w:rsidRPr="00D4210D" w:rsidRDefault="00D05A0F" w:rsidP="005E1762">
      <w:pPr>
        <w:spacing w:line="480" w:lineRule="auto"/>
        <w:rPr>
          <w:lang w:val="en-GB"/>
        </w:rPr>
      </w:pPr>
      <w:r w:rsidRPr="00D4210D">
        <w:rPr>
          <w:lang w:val="en-GB"/>
        </w:rPr>
        <w:t>The two groups were demographically similar. For index and wait-list control groups, characteristics were, respectively, as follows: for infants, age in months (M (SD)) 15.45 (0.71) and 15.29 (0.77); male gender 67% and 62%; for carers, age in years 33.35 (10.21) and 31.76 (8.49); &gt; 12 years of education 4% and 5%; single status 53% and 60%; family income &lt; R2000</w:t>
      </w:r>
      <w:r w:rsidRPr="00D4210D">
        <w:rPr>
          <w:rStyle w:val="FootnoteReference"/>
          <w:lang w:val="en-GB"/>
        </w:rPr>
        <w:footnoteReference w:id="2"/>
      </w:r>
      <w:r w:rsidRPr="00D4210D">
        <w:rPr>
          <w:lang w:val="en-GB"/>
        </w:rPr>
        <w:t xml:space="preserve"> per month 55% and 68%; shack housing 41% and 36%.</w:t>
      </w:r>
    </w:p>
    <w:p w14:paraId="57036E91" w14:textId="44009493" w:rsidR="00D05A0F" w:rsidRPr="00D4210D" w:rsidRDefault="00D05A0F" w:rsidP="005E1762">
      <w:pPr>
        <w:spacing w:line="480" w:lineRule="auto"/>
        <w:rPr>
          <w:b/>
          <w:i/>
          <w:lang w:val="en-GB"/>
        </w:rPr>
      </w:pPr>
      <w:r w:rsidRPr="00D4210D">
        <w:rPr>
          <w:b/>
          <w:i/>
          <w:lang w:val="en-GB"/>
        </w:rPr>
        <w:t>Intervention</w:t>
      </w:r>
    </w:p>
    <w:p w14:paraId="39B58738" w14:textId="1049A44F" w:rsidR="00D05A0F" w:rsidRPr="00D4210D" w:rsidRDefault="00D05A0F" w:rsidP="005E1762">
      <w:pPr>
        <w:spacing w:line="480" w:lineRule="auto"/>
        <w:rPr>
          <w:lang w:val="en-GB"/>
        </w:rPr>
      </w:pPr>
      <w:r w:rsidRPr="00D4210D">
        <w:rPr>
          <w:lang w:val="en-GB"/>
        </w:rPr>
        <w:t xml:space="preserve">The training programme is described in Vally et al. </w:t>
      </w:r>
      <w:r w:rsidR="00857F7A" w:rsidRPr="00D4210D">
        <w:rPr>
          <w:lang w:val="en-GB"/>
        </w:rPr>
        <w:t>(</w:t>
      </w:r>
      <w:r w:rsidRPr="00D4210D">
        <w:rPr>
          <w:lang w:val="en-GB"/>
        </w:rPr>
        <w:t>2015</w:t>
      </w:r>
      <w:r w:rsidR="00857F7A" w:rsidRPr="00D4210D">
        <w:rPr>
          <w:lang w:val="en-GB"/>
        </w:rPr>
        <w:t>)</w:t>
      </w:r>
      <w:r w:rsidR="004E1489" w:rsidRPr="00D4210D">
        <w:rPr>
          <w:lang w:val="en-GB"/>
        </w:rPr>
        <w:t>, and further details are available from PJC and LM</w:t>
      </w:r>
      <w:r w:rsidRPr="00D4210D">
        <w:rPr>
          <w:lang w:val="en-GB"/>
        </w:rPr>
        <w:t>. In brief, index group carers were trained in dialogic book-sharing (BS) during 90 minute sessions conducted once a week for eight weeks in a research base in Khayelitsha. Sessions were manualized and delivered in isiXhosa by two trained women from the local community who received weekly supervision. Intervention sessions were carried out in small groups (four-to-five carers); each started with a 45-minute group-delivered didactic presentation, including video-presentations and modelling, that illustrated the principles of sensitive book-sharing</w:t>
      </w:r>
      <w:r w:rsidR="00746EEA" w:rsidRPr="00D4210D">
        <w:rPr>
          <w:lang w:val="en-GB"/>
        </w:rPr>
        <w:t>. These included</w:t>
      </w:r>
      <w:r w:rsidRPr="00D4210D">
        <w:rPr>
          <w:lang w:val="en-GB"/>
        </w:rPr>
        <w:t xml:space="preserve"> following the child’s lead and encouraging their active participation, facilitating their handling of the book, elaborating on the picture content</w:t>
      </w:r>
      <w:r w:rsidR="00746EEA" w:rsidRPr="00D4210D">
        <w:rPr>
          <w:lang w:val="en-GB"/>
        </w:rPr>
        <w:t xml:space="preserve"> (including drawing attention to the acti</w:t>
      </w:r>
      <w:r w:rsidR="001D75DD" w:rsidRPr="00D4210D">
        <w:rPr>
          <w:lang w:val="en-GB"/>
        </w:rPr>
        <w:t>on</w:t>
      </w:r>
      <w:r w:rsidR="00746EEA" w:rsidRPr="00D4210D">
        <w:rPr>
          <w:lang w:val="en-GB"/>
        </w:rPr>
        <w:t>s and feelings of book characters)</w:t>
      </w:r>
      <w:r w:rsidRPr="00D4210D">
        <w:rPr>
          <w:lang w:val="en-GB"/>
        </w:rPr>
        <w:t>, and making links between its content and the child’s experience. This was followed by group discussion around a specific book, copies of which were provided to carers to take home, with encouragement to use it with the infant over the following week. The books were sturdy board books with clear</w:t>
      </w:r>
      <w:r w:rsidR="007A5BC9" w:rsidRPr="00D4210D">
        <w:rPr>
          <w:lang w:val="en-GB"/>
        </w:rPr>
        <w:t>, coloured</w:t>
      </w:r>
      <w:r w:rsidRPr="00D4210D">
        <w:rPr>
          <w:lang w:val="en-GB"/>
        </w:rPr>
        <w:t xml:space="preserve"> </w:t>
      </w:r>
      <w:r w:rsidR="007A5BC9" w:rsidRPr="00D4210D">
        <w:rPr>
          <w:lang w:val="en-GB"/>
        </w:rPr>
        <w:t>picture drawings</w:t>
      </w:r>
      <w:r w:rsidRPr="00D4210D">
        <w:rPr>
          <w:lang w:val="en-GB"/>
        </w:rPr>
        <w:t xml:space="preserve">, and with minimal text. They included a series by Helen Oxenbury </w:t>
      </w:r>
      <w:r w:rsidR="006E66C2" w:rsidRPr="00D4210D">
        <w:rPr>
          <w:lang w:val="en-GB"/>
        </w:rPr>
        <w:lastRenderedPageBreak/>
        <w:t xml:space="preserve">(such as ‘All Fall Down’ (2009)) </w:t>
      </w:r>
      <w:r w:rsidRPr="00D4210D">
        <w:rPr>
          <w:lang w:val="en-GB"/>
        </w:rPr>
        <w:t>and depicted babies of different ethnic groups, of similar age to those participating in our study, engaging in everyday activities (playing in mud, being washed, interacting with each other</w:t>
      </w:r>
      <w:r w:rsidR="00321588" w:rsidRPr="00D4210D">
        <w:rPr>
          <w:lang w:val="en-GB"/>
        </w:rPr>
        <w:t xml:space="preserve"> and with adults</w:t>
      </w:r>
      <w:r w:rsidR="007A5BC9" w:rsidRPr="00D4210D">
        <w:rPr>
          <w:lang w:val="en-GB"/>
        </w:rPr>
        <w:t>)</w:t>
      </w:r>
      <w:r w:rsidRPr="00D4210D">
        <w:rPr>
          <w:lang w:val="en-GB"/>
        </w:rPr>
        <w:t>. After the group session, each carer received 10-15 minutes individual guidance while sharing the week’s book with their infant. The last two sessions were focussed on giving individual guidance.</w:t>
      </w:r>
    </w:p>
    <w:p w14:paraId="04114152" w14:textId="77777777" w:rsidR="00D05A0F" w:rsidRPr="00D4210D" w:rsidRDefault="00D05A0F" w:rsidP="005E1762">
      <w:pPr>
        <w:spacing w:line="480" w:lineRule="auto"/>
        <w:rPr>
          <w:b/>
          <w:i/>
          <w:lang w:val="en-GB"/>
        </w:rPr>
      </w:pPr>
      <w:r w:rsidRPr="00D4210D">
        <w:rPr>
          <w:b/>
          <w:i/>
          <w:lang w:val="en-GB"/>
        </w:rPr>
        <w:t>Assessments</w:t>
      </w:r>
    </w:p>
    <w:p w14:paraId="1C0F8F15" w14:textId="1FBE645B" w:rsidR="00502906" w:rsidRPr="00D4210D" w:rsidRDefault="00D05A0F">
      <w:pPr>
        <w:spacing w:line="480" w:lineRule="auto"/>
        <w:rPr>
          <w:lang w:val="en-GB"/>
        </w:rPr>
      </w:pPr>
      <w:r w:rsidRPr="00D4210D">
        <w:rPr>
          <w:lang w:val="en-GB"/>
        </w:rPr>
        <w:t>Assessments were administered at the research base by a trained local researcher, and for some tasks, with the help of a local assistant.</w:t>
      </w:r>
    </w:p>
    <w:p w14:paraId="77C08BB2" w14:textId="19425F92" w:rsidR="00263FDF" w:rsidRPr="00D4210D" w:rsidRDefault="00D05A0F">
      <w:pPr>
        <w:spacing w:line="480" w:lineRule="auto"/>
        <w:rPr>
          <w:lang w:val="en-GB"/>
        </w:rPr>
      </w:pPr>
      <w:r w:rsidRPr="00D4210D">
        <w:rPr>
          <w:i/>
          <w:u w:val="single"/>
          <w:lang w:val="en-GB"/>
        </w:rPr>
        <w:t xml:space="preserve">Cognitive </w:t>
      </w:r>
      <w:r w:rsidR="00263FDF" w:rsidRPr="00D4210D">
        <w:rPr>
          <w:i/>
          <w:u w:val="single"/>
          <w:lang w:val="en-GB"/>
        </w:rPr>
        <w:t>outcomes</w:t>
      </w:r>
    </w:p>
    <w:p w14:paraId="149E4742" w14:textId="58EE585B" w:rsidR="00D05A0F" w:rsidRPr="00D4210D" w:rsidRDefault="00D05A0F">
      <w:pPr>
        <w:spacing w:line="480" w:lineRule="auto"/>
        <w:rPr>
          <w:lang w:val="en-GB"/>
        </w:rPr>
      </w:pPr>
      <w:r w:rsidRPr="00D4210D">
        <w:rPr>
          <w:lang w:val="en-GB"/>
        </w:rPr>
        <w:t xml:space="preserve">(Full details of measures are given in Vally et al. </w:t>
      </w:r>
      <w:r w:rsidR="00857F7A" w:rsidRPr="00D4210D">
        <w:rPr>
          <w:lang w:val="en-GB"/>
        </w:rPr>
        <w:t>(</w:t>
      </w:r>
      <w:r w:rsidRPr="00D4210D">
        <w:rPr>
          <w:lang w:val="en-GB"/>
        </w:rPr>
        <w:t>2015</w:t>
      </w:r>
      <w:r w:rsidR="00857F7A" w:rsidRPr="00D4210D">
        <w:rPr>
          <w:lang w:val="en-GB"/>
        </w:rPr>
        <w:t>)</w:t>
      </w:r>
      <w:r w:rsidRPr="00D4210D">
        <w:rPr>
          <w:lang w:val="en-GB"/>
        </w:rPr>
        <w:t>).</w:t>
      </w:r>
    </w:p>
    <w:p w14:paraId="1BF0E73B" w14:textId="513819FC" w:rsidR="00502906" w:rsidRPr="00D4210D" w:rsidRDefault="00D05A0F">
      <w:pPr>
        <w:spacing w:line="480" w:lineRule="auto"/>
        <w:rPr>
          <w:lang w:val="en-GB"/>
        </w:rPr>
      </w:pPr>
      <w:r w:rsidRPr="00D4210D">
        <w:rPr>
          <w:i/>
          <w:lang w:val="en-GB"/>
        </w:rPr>
        <w:t>Child Language.</w:t>
      </w:r>
      <w:r w:rsidRPr="00D4210D">
        <w:rPr>
          <w:lang w:val="en-GB"/>
        </w:rPr>
        <w:t xml:space="preserve"> i) Carers were interviewed with the MacArthur-Bates Communication Development Inventory (CDI; Fenson et al., 2000), and asked which of 89 items (translated into isiXhosa) the child could a) understand, and b) both understand and say. This provided continuous measures of child comprehension and production.</w:t>
      </w:r>
    </w:p>
    <w:p w14:paraId="544AA153" w14:textId="036832F2" w:rsidR="00D05A0F" w:rsidRPr="00D4210D" w:rsidRDefault="00D05A0F">
      <w:pPr>
        <w:spacing w:line="480" w:lineRule="auto"/>
        <w:rPr>
          <w:lang w:val="en-GB"/>
        </w:rPr>
      </w:pPr>
      <w:r w:rsidRPr="00D4210D">
        <w:rPr>
          <w:lang w:val="en-GB"/>
        </w:rPr>
        <w:t xml:space="preserve">ii) </w:t>
      </w:r>
      <w:r w:rsidR="00724180" w:rsidRPr="00D4210D">
        <w:rPr>
          <w:lang w:val="en-GB"/>
        </w:rPr>
        <w:t>A</w:t>
      </w:r>
      <w:r w:rsidRPr="00D4210D">
        <w:rPr>
          <w:lang w:val="en-GB"/>
        </w:rPr>
        <w:t xml:space="preserve"> culturally adapted version of the Peabody Picture Vocabulary Test-Revised (PPVT-R; Dunn &amp; Dunn, 1981) was administered, in which the child was asked to identify from pictures of four objects the one named by the researcher. </w:t>
      </w:r>
      <w:r w:rsidR="00724180" w:rsidRPr="00D4210D">
        <w:rPr>
          <w:lang w:val="en-GB"/>
        </w:rPr>
        <w:t>P</w:t>
      </w:r>
      <w:r w:rsidRPr="00D4210D">
        <w:rPr>
          <w:lang w:val="en-GB"/>
        </w:rPr>
        <w:t>ictures were presented on a series of four cards mounted on a screen in front of the child, (each presented four times</w:t>
      </w:r>
      <w:r w:rsidR="00724180" w:rsidRPr="00D4210D">
        <w:rPr>
          <w:lang w:val="en-GB"/>
        </w:rPr>
        <w:t>,</w:t>
      </w:r>
      <w:r w:rsidRPr="00D4210D">
        <w:rPr>
          <w:lang w:val="en-GB"/>
        </w:rPr>
        <w:t xml:space="preserve"> provid</w:t>
      </w:r>
      <w:r w:rsidR="00724180" w:rsidRPr="00D4210D">
        <w:rPr>
          <w:lang w:val="en-GB"/>
        </w:rPr>
        <w:t>ing</w:t>
      </w:r>
      <w:r w:rsidRPr="00D4210D">
        <w:rPr>
          <w:lang w:val="en-GB"/>
        </w:rPr>
        <w:t xml:space="preserve"> 16 trials). Since children were often too inhibited to </w:t>
      </w:r>
      <w:r w:rsidR="00724180" w:rsidRPr="00D4210D">
        <w:rPr>
          <w:lang w:val="en-GB"/>
        </w:rPr>
        <w:t>indicate</w:t>
      </w:r>
      <w:r w:rsidRPr="00D4210D">
        <w:rPr>
          <w:lang w:val="en-GB"/>
        </w:rPr>
        <w:t xml:space="preserve"> the named object within the requisite 10 seconds, their looking time (video-recorded by a camera embedded in the screen at the child’s eye level) to the correct item for more than</w:t>
      </w:r>
      <w:r w:rsidR="00E630B7" w:rsidRPr="00D4210D">
        <w:rPr>
          <w:lang w:val="en-GB"/>
        </w:rPr>
        <w:t xml:space="preserve"> </w:t>
      </w:r>
      <w:r w:rsidRPr="00D4210D">
        <w:rPr>
          <w:lang w:val="en-GB"/>
        </w:rPr>
        <w:t>50% time was used as an alternative measure of comprehension (Houston-Price, Mather, &amp; Sakkalou, 2007).</w:t>
      </w:r>
    </w:p>
    <w:p w14:paraId="03E38AAB" w14:textId="2BA13101" w:rsidR="00502906" w:rsidRPr="00D4210D" w:rsidRDefault="00D05A0F">
      <w:pPr>
        <w:spacing w:line="480" w:lineRule="auto"/>
        <w:rPr>
          <w:lang w:val="en-GB"/>
        </w:rPr>
      </w:pPr>
      <w:r w:rsidRPr="00D4210D">
        <w:rPr>
          <w:i/>
          <w:lang w:val="en-GB"/>
        </w:rPr>
        <w:lastRenderedPageBreak/>
        <w:t>Child attention.</w:t>
      </w:r>
      <w:r w:rsidRPr="00D4210D">
        <w:rPr>
          <w:lang w:val="en-GB"/>
        </w:rPr>
        <w:t xml:space="preserve"> The Early Childhood Vigilance Task (ECVT; Goldman, Shapiro</w:t>
      </w:r>
      <w:r w:rsidR="00857F7A" w:rsidRPr="00D4210D">
        <w:rPr>
          <w:lang w:val="en-GB"/>
        </w:rPr>
        <w:t>,</w:t>
      </w:r>
      <w:r w:rsidRPr="00D4210D">
        <w:rPr>
          <w:lang w:val="en-GB"/>
        </w:rPr>
        <w:t xml:space="preserve"> &amp; Nelson, 2004) was administered. Child duration of gaze to a screen during a </w:t>
      </w:r>
      <w:r w:rsidR="00B67725" w:rsidRPr="00D4210D">
        <w:rPr>
          <w:lang w:val="en-GB"/>
        </w:rPr>
        <w:t>7-minute</w:t>
      </w:r>
      <w:r w:rsidRPr="00D4210D">
        <w:rPr>
          <w:lang w:val="en-GB"/>
        </w:rPr>
        <w:t xml:space="preserve"> computerised presentation of images that appear and disappear was recorded to measure sustained attention.</w:t>
      </w:r>
    </w:p>
    <w:p w14:paraId="1AE18D9F" w14:textId="6B73EB79" w:rsidR="00D05A0F" w:rsidRPr="00D4210D" w:rsidRDefault="00D05A0F">
      <w:pPr>
        <w:spacing w:line="480" w:lineRule="auto"/>
        <w:rPr>
          <w:i/>
          <w:u w:val="single"/>
          <w:lang w:val="en-GB"/>
        </w:rPr>
      </w:pPr>
      <w:r w:rsidRPr="00D4210D">
        <w:rPr>
          <w:i/>
          <w:u w:val="single"/>
          <w:lang w:val="en-GB"/>
        </w:rPr>
        <w:t>Socio-emotional outcomes</w:t>
      </w:r>
    </w:p>
    <w:p w14:paraId="5A02C256" w14:textId="4C513947" w:rsidR="00D05A0F" w:rsidRPr="00D4210D" w:rsidRDefault="00D05A0F">
      <w:pPr>
        <w:spacing w:line="480" w:lineRule="auto"/>
        <w:ind w:right="-113"/>
        <w:jc w:val="both"/>
        <w:rPr>
          <w:lang w:val="en-GB"/>
        </w:rPr>
      </w:pPr>
      <w:r w:rsidRPr="00D4210D">
        <w:rPr>
          <w:lang w:val="en-GB"/>
        </w:rPr>
        <w:t>The two tasks were video-taped for subsequent scoring</w:t>
      </w:r>
      <w:r w:rsidR="00A21ACD" w:rsidRPr="00D4210D">
        <w:rPr>
          <w:lang w:val="en-GB"/>
        </w:rPr>
        <w:t>.</w:t>
      </w:r>
    </w:p>
    <w:p w14:paraId="7A556FE6" w14:textId="4AF9D438" w:rsidR="00920E1B" w:rsidRPr="00D4210D" w:rsidRDefault="00D05A0F" w:rsidP="00EA525D">
      <w:pPr>
        <w:spacing w:line="480" w:lineRule="auto"/>
        <w:rPr>
          <w:rFonts w:ascii="Tahoma" w:hAnsi="Tahoma" w:cs="Tahoma"/>
          <w:color w:val="000000"/>
          <w:sz w:val="17"/>
          <w:szCs w:val="17"/>
        </w:rPr>
      </w:pPr>
      <w:r w:rsidRPr="00D4210D">
        <w:rPr>
          <w:i/>
          <w:lang w:val="en-GB"/>
        </w:rPr>
        <w:t>Pro-social Behaviour</w:t>
      </w:r>
      <w:r w:rsidR="00263FDF" w:rsidRPr="00D4210D">
        <w:rPr>
          <w:i/>
          <w:lang w:val="en-GB"/>
        </w:rPr>
        <w:t>.</w:t>
      </w:r>
      <w:r w:rsidRPr="00D4210D">
        <w:rPr>
          <w:lang w:val="en-GB"/>
        </w:rPr>
        <w:t xml:space="preserve"> </w:t>
      </w:r>
      <w:r w:rsidR="00263FDF" w:rsidRPr="00D4210D">
        <w:rPr>
          <w:lang w:val="en-GB"/>
        </w:rPr>
        <w:t xml:space="preserve">The </w:t>
      </w:r>
      <w:r w:rsidRPr="00D4210D">
        <w:rPr>
          <w:lang w:val="en-GB"/>
        </w:rPr>
        <w:t>Help Task (modelled on Buttleman et al.</w:t>
      </w:r>
      <w:r w:rsidR="00857F7A" w:rsidRPr="00D4210D">
        <w:rPr>
          <w:lang w:val="en-GB"/>
        </w:rPr>
        <w:t>,</w:t>
      </w:r>
      <w:r w:rsidRPr="00D4210D">
        <w:rPr>
          <w:lang w:val="en-GB"/>
        </w:rPr>
        <w:t xml:space="preserve"> 2009).</w:t>
      </w:r>
    </w:p>
    <w:p w14:paraId="38211AB5" w14:textId="6BDE308E" w:rsidR="00D05A0F" w:rsidRPr="00D4210D" w:rsidRDefault="00D05A0F" w:rsidP="0078769E">
      <w:pPr>
        <w:spacing w:line="480" w:lineRule="auto"/>
        <w:ind w:right="560"/>
        <w:jc w:val="both"/>
      </w:pPr>
      <w:r w:rsidRPr="00D4210D">
        <w:rPr>
          <w:lang w:val="en-GB"/>
        </w:rPr>
        <w:t xml:space="preserve">A </w:t>
      </w:r>
      <w:r w:rsidR="00920E1B" w:rsidRPr="00D4210D">
        <w:rPr>
          <w:lang w:val="en-GB"/>
        </w:rPr>
        <w:t xml:space="preserve">female </w:t>
      </w:r>
      <w:r w:rsidRPr="00D4210D">
        <w:rPr>
          <w:lang w:val="en-GB"/>
        </w:rPr>
        <w:t xml:space="preserve">researcher </w:t>
      </w:r>
      <w:r w:rsidR="00920E1B" w:rsidRPr="00D4210D">
        <w:rPr>
          <w:lang w:val="en-GB"/>
        </w:rPr>
        <w:t xml:space="preserve">enthusiastically </w:t>
      </w:r>
      <w:r w:rsidR="00072BB6" w:rsidRPr="00D4210D">
        <w:rPr>
          <w:lang w:val="en-GB"/>
        </w:rPr>
        <w:t>displayed a pen to</w:t>
      </w:r>
      <w:r w:rsidRPr="00D4210D">
        <w:rPr>
          <w:lang w:val="en-GB"/>
        </w:rPr>
        <w:t xml:space="preserve"> the infant,</w:t>
      </w:r>
      <w:r w:rsidR="00E76D0C" w:rsidRPr="00D4210D">
        <w:rPr>
          <w:lang w:val="en-GB"/>
        </w:rPr>
        <w:t xml:space="preserve"> </w:t>
      </w:r>
      <w:r w:rsidR="00920E1B" w:rsidRPr="00D4210D">
        <w:rPr>
          <w:lang w:val="en-GB"/>
        </w:rPr>
        <w:t>making comments</w:t>
      </w:r>
      <w:r w:rsidRPr="00D4210D">
        <w:rPr>
          <w:lang w:val="en-GB"/>
        </w:rPr>
        <w:t xml:space="preserve"> </w:t>
      </w:r>
      <w:r w:rsidR="00072BB6" w:rsidRPr="00D4210D">
        <w:rPr>
          <w:lang w:val="en-GB"/>
        </w:rPr>
        <w:t xml:space="preserve">about </w:t>
      </w:r>
      <w:r w:rsidRPr="00D4210D">
        <w:rPr>
          <w:lang w:val="en-GB"/>
        </w:rPr>
        <w:t xml:space="preserve">how much they liked </w:t>
      </w:r>
      <w:r w:rsidR="00920E1B" w:rsidRPr="00D4210D">
        <w:rPr>
          <w:lang w:val="en-GB"/>
        </w:rPr>
        <w:t>it</w:t>
      </w:r>
      <w:r w:rsidRPr="00D4210D">
        <w:rPr>
          <w:lang w:val="en-GB"/>
        </w:rPr>
        <w:t xml:space="preserve">, </w:t>
      </w:r>
      <w:r w:rsidR="004267BD" w:rsidRPr="00D4210D">
        <w:rPr>
          <w:lang w:val="en-GB"/>
        </w:rPr>
        <w:t xml:space="preserve">that it was their favourite pen, </w:t>
      </w:r>
      <w:r w:rsidRPr="00D4210D">
        <w:rPr>
          <w:lang w:val="en-GB"/>
        </w:rPr>
        <w:t xml:space="preserve">and how useful </w:t>
      </w:r>
      <w:r w:rsidR="00920E1B" w:rsidRPr="00D4210D">
        <w:rPr>
          <w:lang w:val="en-GB"/>
        </w:rPr>
        <w:t>it was</w:t>
      </w:r>
      <w:r w:rsidRPr="00D4210D">
        <w:rPr>
          <w:lang w:val="en-GB"/>
        </w:rPr>
        <w:t xml:space="preserve">. After 20 seconds, </w:t>
      </w:r>
      <w:r w:rsidR="00920E1B" w:rsidRPr="00D4210D">
        <w:rPr>
          <w:lang w:val="en-GB"/>
        </w:rPr>
        <w:t>the</w:t>
      </w:r>
      <w:r w:rsidRPr="00D4210D">
        <w:rPr>
          <w:lang w:val="en-GB"/>
        </w:rPr>
        <w:t xml:space="preserve"> researcher </w:t>
      </w:r>
      <w:r w:rsidR="00920E1B" w:rsidRPr="00D4210D">
        <w:rPr>
          <w:lang w:val="en-GB"/>
        </w:rPr>
        <w:t xml:space="preserve">placed the pen </w:t>
      </w:r>
      <w:r w:rsidR="00367DAA" w:rsidRPr="00D4210D">
        <w:rPr>
          <w:lang w:val="en-GB"/>
        </w:rPr>
        <w:t xml:space="preserve">to </w:t>
      </w:r>
      <w:r w:rsidR="004267BD" w:rsidRPr="00D4210D">
        <w:rPr>
          <w:lang w:val="en-GB"/>
        </w:rPr>
        <w:t>one side,</w:t>
      </w:r>
      <w:r w:rsidR="00920E1B" w:rsidRPr="00D4210D">
        <w:rPr>
          <w:lang w:val="en-GB"/>
        </w:rPr>
        <w:t xml:space="preserve"> nearby</w:t>
      </w:r>
      <w:r w:rsidR="00A55C8D" w:rsidRPr="00D4210D">
        <w:rPr>
          <w:lang w:val="en-GB"/>
        </w:rPr>
        <w:t>, where the infant could see it,</w:t>
      </w:r>
      <w:r w:rsidR="00920E1B" w:rsidRPr="00D4210D">
        <w:rPr>
          <w:lang w:val="en-GB"/>
        </w:rPr>
        <w:t xml:space="preserve"> and turned</w:t>
      </w:r>
      <w:r w:rsidR="00A55C8D" w:rsidRPr="00D4210D">
        <w:rPr>
          <w:lang w:val="en-GB"/>
        </w:rPr>
        <w:t xml:space="preserve"> </w:t>
      </w:r>
      <w:r w:rsidRPr="00D4210D">
        <w:rPr>
          <w:lang w:val="en-GB"/>
        </w:rPr>
        <w:t xml:space="preserve">away </w:t>
      </w:r>
      <w:r w:rsidR="00920E1B" w:rsidRPr="00D4210D">
        <w:rPr>
          <w:lang w:val="en-GB"/>
        </w:rPr>
        <w:t>to</w:t>
      </w:r>
      <w:r w:rsidRPr="00D4210D">
        <w:rPr>
          <w:lang w:val="en-GB"/>
        </w:rPr>
        <w:t xml:space="preserve"> search </w:t>
      </w:r>
      <w:r w:rsidR="00920E1B" w:rsidRPr="00D4210D">
        <w:rPr>
          <w:lang w:val="en-GB"/>
        </w:rPr>
        <w:t>for something in their</w:t>
      </w:r>
      <w:r w:rsidRPr="00D4210D">
        <w:rPr>
          <w:lang w:val="en-GB"/>
        </w:rPr>
        <w:t xml:space="preserve"> bag</w:t>
      </w:r>
      <w:r w:rsidR="00A55C8D" w:rsidRPr="00D4210D">
        <w:rPr>
          <w:lang w:val="en-GB"/>
        </w:rPr>
        <w:t>.</w:t>
      </w:r>
      <w:r w:rsidRPr="00D4210D">
        <w:rPr>
          <w:lang w:val="en-GB"/>
        </w:rPr>
        <w:t xml:space="preserve"> </w:t>
      </w:r>
      <w:r w:rsidR="00A55C8D" w:rsidRPr="00D4210D">
        <w:rPr>
          <w:lang w:val="en-GB"/>
        </w:rPr>
        <w:t>While they were busy searching</w:t>
      </w:r>
      <w:r w:rsidRPr="00D4210D">
        <w:rPr>
          <w:lang w:val="en-GB"/>
        </w:rPr>
        <w:t xml:space="preserve">, </w:t>
      </w:r>
      <w:r w:rsidR="00920E1B" w:rsidRPr="00D4210D">
        <w:rPr>
          <w:lang w:val="en-GB"/>
        </w:rPr>
        <w:t xml:space="preserve">a </w:t>
      </w:r>
      <w:r w:rsidRPr="00D4210D">
        <w:rPr>
          <w:lang w:val="en-GB"/>
        </w:rPr>
        <w:t xml:space="preserve">second researcher </w:t>
      </w:r>
      <w:r w:rsidR="00A55C8D" w:rsidRPr="00D4210D">
        <w:rPr>
          <w:lang w:val="en-GB"/>
        </w:rPr>
        <w:t xml:space="preserve">appeared on </w:t>
      </w:r>
      <w:r w:rsidR="00920E1B" w:rsidRPr="00D4210D">
        <w:rPr>
          <w:lang w:val="en-GB"/>
        </w:rPr>
        <w:t xml:space="preserve">the scene, </w:t>
      </w:r>
      <w:r w:rsidR="00A55C8D" w:rsidRPr="00D4210D">
        <w:rPr>
          <w:lang w:val="en-GB"/>
        </w:rPr>
        <w:t xml:space="preserve">and </w:t>
      </w:r>
      <w:r w:rsidR="00920E1B" w:rsidRPr="00D4210D">
        <w:rPr>
          <w:lang w:val="en-GB"/>
        </w:rPr>
        <w:t>re</w:t>
      </w:r>
      <w:r w:rsidRPr="00D4210D">
        <w:rPr>
          <w:lang w:val="en-GB"/>
        </w:rPr>
        <w:t>moved the pen</w:t>
      </w:r>
      <w:r w:rsidR="00920E1B" w:rsidRPr="00D4210D">
        <w:rPr>
          <w:lang w:val="en-GB"/>
        </w:rPr>
        <w:t>,</w:t>
      </w:r>
      <w:r w:rsidR="00A22AFB" w:rsidRPr="00D4210D">
        <w:rPr>
          <w:lang w:val="en-GB"/>
        </w:rPr>
        <w:t xml:space="preserve"> </w:t>
      </w:r>
      <w:r w:rsidR="00920E1B" w:rsidRPr="00D4210D">
        <w:rPr>
          <w:lang w:val="en-GB"/>
        </w:rPr>
        <w:t xml:space="preserve">in full view of the infant, </w:t>
      </w:r>
      <w:r w:rsidRPr="00D4210D">
        <w:rPr>
          <w:lang w:val="en-GB"/>
        </w:rPr>
        <w:t xml:space="preserve">to an open box positioned to the infant’s left, without the first researcher appearing to notice, and then </w:t>
      </w:r>
      <w:r w:rsidR="00920E1B" w:rsidRPr="00D4210D">
        <w:rPr>
          <w:lang w:val="en-GB"/>
        </w:rPr>
        <w:t>withdrew</w:t>
      </w:r>
      <w:r w:rsidRPr="00D4210D">
        <w:rPr>
          <w:lang w:val="en-GB"/>
        </w:rPr>
        <w:t xml:space="preserve">. </w:t>
      </w:r>
      <w:r w:rsidR="00920E1B" w:rsidRPr="00D4210D">
        <w:rPr>
          <w:lang w:val="en-GB"/>
        </w:rPr>
        <w:t>T</w:t>
      </w:r>
      <w:r w:rsidRPr="00D4210D">
        <w:rPr>
          <w:lang w:val="en-GB"/>
        </w:rPr>
        <w:t xml:space="preserve">he first researcher </w:t>
      </w:r>
      <w:r w:rsidR="00920E1B" w:rsidRPr="00D4210D">
        <w:rPr>
          <w:lang w:val="en-GB"/>
        </w:rPr>
        <w:t xml:space="preserve">then </w:t>
      </w:r>
      <w:r w:rsidRPr="00D4210D">
        <w:rPr>
          <w:lang w:val="en-GB"/>
        </w:rPr>
        <w:t xml:space="preserve">turned back to </w:t>
      </w:r>
      <w:r w:rsidR="004267BD" w:rsidRPr="00D4210D">
        <w:rPr>
          <w:lang w:val="en-GB"/>
        </w:rPr>
        <w:t>where the pen had been</w:t>
      </w:r>
      <w:r w:rsidRPr="00D4210D">
        <w:rPr>
          <w:lang w:val="en-GB"/>
        </w:rPr>
        <w:t xml:space="preserve">, feigned puzzlement, and enacted a sequence of </w:t>
      </w:r>
      <w:r w:rsidR="004267BD" w:rsidRPr="00D4210D">
        <w:rPr>
          <w:lang w:val="en-GB"/>
        </w:rPr>
        <w:t>three</w:t>
      </w:r>
      <w:r w:rsidRPr="00D4210D">
        <w:rPr>
          <w:lang w:val="en-GB"/>
        </w:rPr>
        <w:t xml:space="preserve">, increasingly explicit, searches </w:t>
      </w:r>
      <w:r w:rsidR="004267BD" w:rsidRPr="00D4210D">
        <w:rPr>
          <w:lang w:val="en-GB"/>
        </w:rPr>
        <w:t>for their pen, stating their need for it, and pausing between each search</w:t>
      </w:r>
      <w:r w:rsidRPr="00D4210D">
        <w:t>.</w:t>
      </w:r>
      <w:r w:rsidRPr="00D4210D">
        <w:rPr>
          <w:lang w:val="en-GB"/>
        </w:rPr>
        <w:t xml:space="preserve"> </w:t>
      </w:r>
      <w:r w:rsidRPr="00D4210D">
        <w:t xml:space="preserve">If the infant helped at any point, by either showing the experimenter the pen, or by giving it to them, the experimenter thanked them and </w:t>
      </w:r>
      <w:r w:rsidR="00E8219A" w:rsidRPr="00D4210D">
        <w:t xml:space="preserve">terminated </w:t>
      </w:r>
      <w:r w:rsidRPr="00D4210D">
        <w:t>the task. If the infant did not help, the experimenter said, “Oh actually, don’t worry, I think I can find it myself”, and retrieved the pen.</w:t>
      </w:r>
      <w:r w:rsidR="00E630B7" w:rsidRPr="00D4210D">
        <w:t xml:space="preserve"> </w:t>
      </w:r>
      <w:r w:rsidRPr="00D4210D">
        <w:t xml:space="preserve">The Help Task was coded </w:t>
      </w:r>
      <w:r w:rsidR="00E8219A" w:rsidRPr="00D4210D">
        <w:t xml:space="preserve">only </w:t>
      </w:r>
      <w:r w:rsidRPr="00D4210D">
        <w:t>if the child was judged to have seen the</w:t>
      </w:r>
      <w:r w:rsidR="00E8219A" w:rsidRPr="00D4210D">
        <w:t xml:space="preserve"> </w:t>
      </w:r>
      <w:r w:rsidRPr="00D4210D">
        <w:t xml:space="preserve">pen </w:t>
      </w:r>
      <w:r w:rsidR="00E8219A" w:rsidRPr="00D4210D">
        <w:t>being moved to</w:t>
      </w:r>
      <w:r w:rsidRPr="00D4210D">
        <w:t xml:space="preserve"> the open box (Intervention N= 31, Control N= 30). A binary code was used to distinguish whether the child either showed no helpful </w:t>
      </w:r>
      <w:r w:rsidRPr="00D4210D">
        <w:lastRenderedPageBreak/>
        <w:t>behavior, or else helped to some degree (i.e., looking around for the pen, looking and pointing at it in the box, retrieving it and giving it to the experimenter).</w:t>
      </w:r>
    </w:p>
    <w:p w14:paraId="0BC18E27" w14:textId="3DF08BDD" w:rsidR="00CC3E5E" w:rsidRPr="00D4210D" w:rsidRDefault="00D05A0F" w:rsidP="00CC3E5E">
      <w:pPr>
        <w:overflowPunct w:val="0"/>
        <w:autoSpaceDE w:val="0"/>
        <w:autoSpaceDN w:val="0"/>
        <w:adjustRightInd w:val="0"/>
        <w:spacing w:line="480" w:lineRule="auto"/>
        <w:jc w:val="both"/>
        <w:textAlignment w:val="baseline"/>
        <w:rPr>
          <w:lang w:val="en-GB"/>
        </w:rPr>
      </w:pPr>
      <w:r w:rsidRPr="00D4210D">
        <w:rPr>
          <w:i/>
          <w:lang w:val="en-GB"/>
        </w:rPr>
        <w:t>Imitation Tasks</w:t>
      </w:r>
      <w:r w:rsidR="00263FDF" w:rsidRPr="00D4210D">
        <w:rPr>
          <w:lang w:val="en-GB"/>
        </w:rPr>
        <w:t>.</w:t>
      </w:r>
      <w:r w:rsidRPr="00D4210D">
        <w:rPr>
          <w:lang w:val="en-GB"/>
        </w:rPr>
        <w:t xml:space="preserve"> i) </w:t>
      </w:r>
      <w:r w:rsidR="00CC3E5E" w:rsidRPr="00D4210D">
        <w:rPr>
          <w:lang w:val="en-GB"/>
        </w:rPr>
        <w:t>Social interaction. The infant sat at a table on the carer’s lap. The carer was requested not to participate in the experiment or interact with the infant. A researcher, sitting opposite the infant, presented the infant with two dolls for 10 secs to obtain baseline behaviour. Then the researcher, using identical dolls, enacted one doll approaching, greeting, and kissing the other for 10 secs, using clear movements and vocal cues to enact the sequence. The infant’s subsequent behaviour was observed for 10 seconds to identify any imitation.</w:t>
      </w:r>
    </w:p>
    <w:p w14:paraId="4A5A5951" w14:textId="17BD5BF9" w:rsidR="00502906" w:rsidRPr="00D4210D" w:rsidRDefault="00CC3E5E" w:rsidP="00D55546">
      <w:pPr>
        <w:overflowPunct w:val="0"/>
        <w:autoSpaceDE w:val="0"/>
        <w:autoSpaceDN w:val="0"/>
        <w:adjustRightInd w:val="0"/>
        <w:spacing w:line="480" w:lineRule="auto"/>
        <w:jc w:val="both"/>
        <w:textAlignment w:val="baseline"/>
        <w:rPr>
          <w:lang w:val="en-GB"/>
        </w:rPr>
      </w:pPr>
      <w:r w:rsidRPr="00D4210D">
        <w:rPr>
          <w:lang w:val="en-GB"/>
        </w:rPr>
        <w:t xml:space="preserve">ii) </w:t>
      </w:r>
      <w:r w:rsidR="0010178F" w:rsidRPr="00D4210D">
        <w:rPr>
          <w:lang w:val="en-GB"/>
        </w:rPr>
        <w:t>Non-social</w:t>
      </w:r>
      <w:r w:rsidR="00EC2EAA" w:rsidRPr="00D4210D">
        <w:rPr>
          <w:lang w:val="en-GB"/>
        </w:rPr>
        <w:t>, f</w:t>
      </w:r>
      <w:r w:rsidR="00321588" w:rsidRPr="00D4210D">
        <w:rPr>
          <w:lang w:val="en-GB"/>
        </w:rPr>
        <w:t>unctional</w:t>
      </w:r>
      <w:r w:rsidR="00A21ACD" w:rsidRPr="00D4210D">
        <w:rPr>
          <w:lang w:val="en-GB"/>
        </w:rPr>
        <w:t xml:space="preserve"> </w:t>
      </w:r>
      <w:r w:rsidR="00EC2EAA" w:rsidRPr="00D4210D">
        <w:rPr>
          <w:lang w:val="en-GB"/>
        </w:rPr>
        <w:t>behaviours</w:t>
      </w:r>
      <w:r w:rsidR="00D05A0F" w:rsidRPr="00D4210D">
        <w:rPr>
          <w:lang w:val="en-GB"/>
        </w:rPr>
        <w:t xml:space="preserve">. </w:t>
      </w:r>
      <w:r w:rsidRPr="00D4210D">
        <w:rPr>
          <w:lang w:val="en-GB"/>
        </w:rPr>
        <w:t xml:space="preserve">The researcher </w:t>
      </w:r>
      <w:r w:rsidR="00D05A0F" w:rsidRPr="00D4210D">
        <w:rPr>
          <w:lang w:val="en-GB"/>
        </w:rPr>
        <w:t xml:space="preserve">passed the infant a doll and a toy hairbrush. The infant was given 10 secs to obtain baseline behaviour. The researcher then took an identical doll and hairbrush, and in full view of the infant, enacted brushing the doll’s hair, using clear downwards strokes, for 10 secs, and then stopped. The infant’s behaviour was </w:t>
      </w:r>
      <w:r w:rsidR="00E8219A" w:rsidRPr="00D4210D">
        <w:rPr>
          <w:lang w:val="en-GB"/>
        </w:rPr>
        <w:t xml:space="preserve">then </w:t>
      </w:r>
      <w:r w:rsidR="00D05A0F" w:rsidRPr="00D4210D">
        <w:rPr>
          <w:lang w:val="en-GB"/>
        </w:rPr>
        <w:t>observed for</w:t>
      </w:r>
      <w:r w:rsidR="00E8219A" w:rsidRPr="00D4210D">
        <w:rPr>
          <w:lang w:val="en-GB"/>
        </w:rPr>
        <w:t xml:space="preserve"> </w:t>
      </w:r>
      <w:r w:rsidR="00D05A0F" w:rsidRPr="00D4210D">
        <w:rPr>
          <w:lang w:val="en-GB"/>
        </w:rPr>
        <w:t>10 seconds to identify any imitation of the adult’s actions. The same basic procedure, but involving a slightly more complex action, was repeated with a doll with a spoon and bowl, this time with the researcher modelling feeding the doll.</w:t>
      </w:r>
    </w:p>
    <w:p w14:paraId="4FA359D4" w14:textId="0CA5F9EA" w:rsidR="00D05A0F" w:rsidRPr="00D4210D" w:rsidRDefault="00D05A0F" w:rsidP="00D55546">
      <w:pPr>
        <w:overflowPunct w:val="0"/>
        <w:autoSpaceDE w:val="0"/>
        <w:autoSpaceDN w:val="0"/>
        <w:adjustRightInd w:val="0"/>
        <w:spacing w:line="480" w:lineRule="auto"/>
        <w:jc w:val="both"/>
        <w:textAlignment w:val="baseline"/>
        <w:rPr>
          <w:lang w:val="en-GB"/>
        </w:rPr>
      </w:pPr>
    </w:p>
    <w:p w14:paraId="48BA0ADC" w14:textId="65E59554" w:rsidR="00D05A0F" w:rsidRPr="00D4210D" w:rsidRDefault="00D05A0F" w:rsidP="00D55546">
      <w:pPr>
        <w:overflowPunct w:val="0"/>
        <w:autoSpaceDE w:val="0"/>
        <w:autoSpaceDN w:val="0"/>
        <w:adjustRightInd w:val="0"/>
        <w:spacing w:line="480" w:lineRule="auto"/>
        <w:jc w:val="both"/>
        <w:textAlignment w:val="baseline"/>
        <w:rPr>
          <w:lang w:val="en-GB"/>
        </w:rPr>
      </w:pPr>
      <w:r w:rsidRPr="00D4210D">
        <w:rPr>
          <w:lang w:val="en-GB"/>
        </w:rPr>
        <w:t>The Imitation Tasks were coded only if the child did not show the target behaviour during the baseline perio</w:t>
      </w:r>
      <w:r w:rsidR="005D66BB" w:rsidRPr="00D4210D">
        <w:rPr>
          <w:lang w:val="en-GB"/>
        </w:rPr>
        <w:t>d</w:t>
      </w:r>
      <w:r w:rsidRPr="00D4210D">
        <w:rPr>
          <w:lang w:val="en-GB"/>
        </w:rPr>
        <w:t xml:space="preserve">, and if the carer </w:t>
      </w:r>
      <w:r w:rsidR="00EC2EAA" w:rsidRPr="00D4210D">
        <w:rPr>
          <w:lang w:val="en-GB"/>
        </w:rPr>
        <w:t>neither</w:t>
      </w:r>
      <w:r w:rsidRPr="00D4210D">
        <w:rPr>
          <w:lang w:val="en-GB"/>
        </w:rPr>
        <w:t xml:space="preserve"> encourage</w:t>
      </w:r>
      <w:r w:rsidR="00EC2EAA" w:rsidRPr="00D4210D">
        <w:rPr>
          <w:lang w:val="en-GB"/>
        </w:rPr>
        <w:t>d</w:t>
      </w:r>
      <w:r w:rsidRPr="00D4210D">
        <w:rPr>
          <w:lang w:val="en-GB"/>
        </w:rPr>
        <w:t xml:space="preserve"> the child </w:t>
      </w:r>
      <w:r w:rsidR="00EC2EAA" w:rsidRPr="00D4210D">
        <w:rPr>
          <w:lang w:val="en-GB"/>
        </w:rPr>
        <w:t xml:space="preserve">nor enacted </w:t>
      </w:r>
      <w:r w:rsidRPr="00D4210D">
        <w:rPr>
          <w:lang w:val="en-GB"/>
        </w:rPr>
        <w:t>the target behaviour</w:t>
      </w:r>
      <w:r w:rsidR="00DC48DC" w:rsidRPr="00D4210D">
        <w:rPr>
          <w:lang w:val="en-GB"/>
        </w:rPr>
        <w:t>.</w:t>
      </w:r>
      <w:r w:rsidRPr="00D4210D">
        <w:rPr>
          <w:lang w:val="en-GB"/>
        </w:rPr>
        <w:t xml:space="preserve"> Codeable data were available as follows: </w:t>
      </w:r>
      <w:r w:rsidR="00CC3E5E" w:rsidRPr="00D4210D">
        <w:rPr>
          <w:lang w:val="en-GB"/>
        </w:rPr>
        <w:t xml:space="preserve">Social interaction task: Intervention N=35, Control N=33; </w:t>
      </w:r>
      <w:r w:rsidRPr="00D4210D">
        <w:rPr>
          <w:lang w:val="en-GB"/>
        </w:rPr>
        <w:t>Hairbrush task: Intervention N=33, Control N=28; Feeding task: Intervention N=35, Control N=28</w:t>
      </w:r>
      <w:r w:rsidR="00CC3E5E" w:rsidRPr="00D4210D">
        <w:rPr>
          <w:lang w:val="en-GB"/>
        </w:rPr>
        <w:t xml:space="preserve">. </w:t>
      </w:r>
      <w:r w:rsidR="002359ED" w:rsidRPr="00D4210D">
        <w:t xml:space="preserve">Since it was not possible for the infants </w:t>
      </w:r>
      <w:r w:rsidR="002359ED" w:rsidRPr="00D4210D">
        <w:lastRenderedPageBreak/>
        <w:t xml:space="preserve">to enact the social task doll actions on themselves, </w:t>
      </w:r>
      <w:r w:rsidR="000C22D2" w:rsidRPr="00D4210D">
        <w:t xml:space="preserve">to provide comparable scoring across tasks, </w:t>
      </w:r>
      <w:r w:rsidR="002359ED" w:rsidRPr="00D4210D">
        <w:t>we set the criterion for a pass as performing the modelled action on the dolls, rather than themselves.</w:t>
      </w:r>
    </w:p>
    <w:p w14:paraId="243F6288" w14:textId="77777777" w:rsidR="00D05A0F" w:rsidRPr="00D4210D" w:rsidRDefault="00D05A0F" w:rsidP="005E1762">
      <w:pPr>
        <w:spacing w:line="480" w:lineRule="auto"/>
        <w:rPr>
          <w:lang w:val="en-GB"/>
        </w:rPr>
      </w:pPr>
    </w:p>
    <w:p w14:paraId="2EB3AF42" w14:textId="40D26746" w:rsidR="00D05A0F" w:rsidRPr="00D4210D" w:rsidRDefault="00D05A0F" w:rsidP="005E1762">
      <w:pPr>
        <w:spacing w:line="480" w:lineRule="auto"/>
        <w:rPr>
          <w:i/>
          <w:u w:val="single"/>
          <w:lang w:val="en-GB"/>
        </w:rPr>
      </w:pPr>
      <w:r w:rsidRPr="00D4210D">
        <w:rPr>
          <w:i/>
          <w:u w:val="single"/>
          <w:lang w:val="en-GB"/>
        </w:rPr>
        <w:t>Carer-infant</w:t>
      </w:r>
      <w:r w:rsidR="00AC4E6D" w:rsidRPr="00D4210D">
        <w:rPr>
          <w:i/>
          <w:u w:val="single"/>
          <w:lang w:val="en-GB"/>
        </w:rPr>
        <w:t xml:space="preserve"> </w:t>
      </w:r>
      <w:r w:rsidR="00C43ED9" w:rsidRPr="00D4210D">
        <w:rPr>
          <w:i/>
          <w:u w:val="single"/>
          <w:lang w:val="en-GB"/>
        </w:rPr>
        <w:t>interactions</w:t>
      </w:r>
    </w:p>
    <w:p w14:paraId="3E574521" w14:textId="7431212B" w:rsidR="00D05A0F" w:rsidRPr="00D4210D" w:rsidRDefault="00C43ED9">
      <w:pPr>
        <w:spacing w:line="480" w:lineRule="auto"/>
        <w:rPr>
          <w:lang w:val="en-GB"/>
        </w:rPr>
      </w:pPr>
      <w:r w:rsidRPr="00D4210D">
        <w:rPr>
          <w:lang w:val="en-GB"/>
        </w:rPr>
        <w:t xml:space="preserve">Carers and infants were settled into an observation room, </w:t>
      </w:r>
      <w:r w:rsidR="002E07B9" w:rsidRPr="00D4210D">
        <w:rPr>
          <w:lang w:val="en-GB"/>
        </w:rPr>
        <w:t>where</w:t>
      </w:r>
      <w:r w:rsidRPr="00D4210D">
        <w:rPr>
          <w:lang w:val="en-GB"/>
        </w:rPr>
        <w:t xml:space="preserve"> the carer was invited to sit comfortably together with the infant</w:t>
      </w:r>
      <w:r w:rsidR="002E07B9" w:rsidRPr="00D4210D">
        <w:rPr>
          <w:lang w:val="en-GB"/>
        </w:rPr>
        <w:t xml:space="preserve">. Carer-infant interactions </w:t>
      </w:r>
      <w:r w:rsidR="00234E1A" w:rsidRPr="00D4210D">
        <w:rPr>
          <w:lang w:val="en-GB"/>
        </w:rPr>
        <w:t xml:space="preserve">were then videotaped </w:t>
      </w:r>
      <w:r w:rsidR="002E07B9" w:rsidRPr="00D4210D">
        <w:rPr>
          <w:lang w:val="en-GB"/>
        </w:rPr>
        <w:t>during two five-minute periods- book-sharing and toy play. The first was</w:t>
      </w:r>
      <w:r w:rsidR="00D05A0F" w:rsidRPr="00D4210D">
        <w:rPr>
          <w:lang w:val="en-GB"/>
        </w:rPr>
        <w:t xml:space="preserve"> </w:t>
      </w:r>
      <w:r w:rsidR="002E07B9" w:rsidRPr="00D4210D">
        <w:rPr>
          <w:lang w:val="en-GB"/>
        </w:rPr>
        <w:t xml:space="preserve">always </w:t>
      </w:r>
      <w:r w:rsidR="00D05A0F" w:rsidRPr="00D4210D">
        <w:rPr>
          <w:lang w:val="en-GB"/>
        </w:rPr>
        <w:t>book-sharing</w:t>
      </w:r>
      <w:r w:rsidR="002E07B9" w:rsidRPr="00D4210D">
        <w:rPr>
          <w:lang w:val="en-GB"/>
        </w:rPr>
        <w:t>, since this was</w:t>
      </w:r>
      <w:r w:rsidR="00D05A0F" w:rsidRPr="00D4210D">
        <w:rPr>
          <w:lang w:val="en-GB"/>
        </w:rPr>
        <w:t xml:space="preserve"> the principal focus of the study</w:t>
      </w:r>
      <w:r w:rsidR="00234E1A" w:rsidRPr="00D4210D">
        <w:rPr>
          <w:lang w:val="en-GB"/>
        </w:rPr>
        <w:t>. Carers were given a picture book that was not used during training (</w:t>
      </w:r>
      <w:r w:rsidR="00493958" w:rsidRPr="00D4210D">
        <w:rPr>
          <w:lang w:val="en-GB"/>
        </w:rPr>
        <w:t>‘Tickle, Tickle’ by Helen Oxenbury (2009))</w:t>
      </w:r>
      <w:r w:rsidR="00234E1A" w:rsidRPr="00D4210D">
        <w:rPr>
          <w:lang w:val="en-GB"/>
        </w:rPr>
        <w:t>, and were asked to share it with their infant</w:t>
      </w:r>
      <w:r w:rsidR="002E07B9" w:rsidRPr="00D4210D">
        <w:rPr>
          <w:lang w:val="en-GB"/>
        </w:rPr>
        <w:t>.</w:t>
      </w:r>
      <w:r w:rsidR="00234E1A" w:rsidRPr="00D4210D">
        <w:rPr>
          <w:lang w:val="en-GB"/>
        </w:rPr>
        <w:t xml:space="preserve"> Following this</w:t>
      </w:r>
      <w:r w:rsidR="00AC4E6D" w:rsidRPr="00D4210D">
        <w:rPr>
          <w:lang w:val="en-GB"/>
        </w:rPr>
        <w:t xml:space="preserve"> interaction</w:t>
      </w:r>
      <w:r w:rsidR="00234E1A" w:rsidRPr="00D4210D">
        <w:rPr>
          <w:lang w:val="en-GB"/>
        </w:rPr>
        <w:t>, the book was removed and carers were given a shape-sorter toy and were asked to use it to play with their infant.</w:t>
      </w:r>
    </w:p>
    <w:p w14:paraId="258B9ECC" w14:textId="04AC92D5" w:rsidR="00502906" w:rsidRPr="00D4210D" w:rsidRDefault="00502906" w:rsidP="005E1762">
      <w:pPr>
        <w:spacing w:line="480" w:lineRule="auto"/>
        <w:rPr>
          <w:lang w:val="en-GB"/>
        </w:rPr>
      </w:pPr>
    </w:p>
    <w:p w14:paraId="148F20EB" w14:textId="77D3D02F" w:rsidR="00AC4E6D" w:rsidRPr="00D4210D" w:rsidRDefault="00234E1A" w:rsidP="005E1762">
      <w:pPr>
        <w:spacing w:line="480" w:lineRule="auto"/>
        <w:rPr>
          <w:lang w:val="en-GB"/>
        </w:rPr>
      </w:pPr>
      <w:r w:rsidRPr="00D4210D">
        <w:rPr>
          <w:i/>
          <w:lang w:val="en-GB"/>
        </w:rPr>
        <w:t xml:space="preserve">Measures </w:t>
      </w:r>
      <w:r w:rsidR="00057B19" w:rsidRPr="00D4210D">
        <w:rPr>
          <w:lang w:val="en-GB"/>
        </w:rPr>
        <w:t>We used the coding scheme we employed in our pilot study (Cooper et al., 2014).</w:t>
      </w:r>
      <w:r w:rsidR="003557CB" w:rsidRPr="00D4210D">
        <w:rPr>
          <w:lang w:val="en-GB"/>
        </w:rPr>
        <w:t xml:space="preserve"> T</w:t>
      </w:r>
      <w:r w:rsidR="00AC4E6D" w:rsidRPr="00D4210D">
        <w:rPr>
          <w:lang w:val="en-GB"/>
        </w:rPr>
        <w:t>he same</w:t>
      </w:r>
      <w:r w:rsidR="003557CB" w:rsidRPr="00D4210D">
        <w:rPr>
          <w:lang w:val="en-GB"/>
        </w:rPr>
        <w:t xml:space="preserve"> dimensions</w:t>
      </w:r>
      <w:r w:rsidR="00AC4E6D" w:rsidRPr="00D4210D">
        <w:rPr>
          <w:lang w:val="en-GB"/>
        </w:rPr>
        <w:t xml:space="preserve"> were scored for the two sets of interactions, </w:t>
      </w:r>
      <w:r w:rsidR="005F249E" w:rsidRPr="00D4210D">
        <w:rPr>
          <w:lang w:val="en-GB"/>
        </w:rPr>
        <w:t>except</w:t>
      </w:r>
      <w:r w:rsidR="00AC4E6D" w:rsidRPr="00D4210D">
        <w:rPr>
          <w:lang w:val="en-GB"/>
        </w:rPr>
        <w:t xml:space="preserve"> ‘pointing and naming’ and ‘elaborations’</w:t>
      </w:r>
      <w:r w:rsidR="005F249E" w:rsidRPr="00D4210D">
        <w:rPr>
          <w:lang w:val="en-GB"/>
        </w:rPr>
        <w:t xml:space="preserve"> (a.iii and a.iv below)</w:t>
      </w:r>
      <w:r w:rsidR="00AC4E6D" w:rsidRPr="00D4210D">
        <w:rPr>
          <w:lang w:val="en-GB"/>
        </w:rPr>
        <w:t xml:space="preserve">, which were specific to book-sharing. </w:t>
      </w:r>
      <w:r w:rsidR="00057B19" w:rsidRPr="00D4210D">
        <w:rPr>
          <w:lang w:val="en-GB"/>
        </w:rPr>
        <w:t xml:space="preserve">Videotapes were scored by trained researchers who were blind to intervention status. To avoid contamination, </w:t>
      </w:r>
      <w:r w:rsidR="00761805" w:rsidRPr="00D4210D">
        <w:t>different raters coded the two different interactions for each dyad.</w:t>
      </w:r>
    </w:p>
    <w:p w14:paraId="6D13C707" w14:textId="77D38494" w:rsidR="00D05A0F" w:rsidRPr="00D4210D" w:rsidRDefault="00D05A0F" w:rsidP="005E1762">
      <w:pPr>
        <w:spacing w:line="480" w:lineRule="auto"/>
        <w:rPr>
          <w:lang w:val="en-GB"/>
        </w:rPr>
      </w:pPr>
      <w:r w:rsidRPr="00D4210D">
        <w:rPr>
          <w:lang w:val="en-GB"/>
        </w:rPr>
        <w:t xml:space="preserve">All </w:t>
      </w:r>
      <w:r w:rsidR="007D1FB7" w:rsidRPr="00D4210D">
        <w:rPr>
          <w:lang w:val="en-GB"/>
        </w:rPr>
        <w:t xml:space="preserve">dimensions </w:t>
      </w:r>
      <w:r w:rsidRPr="00D4210D">
        <w:rPr>
          <w:lang w:val="en-GB"/>
        </w:rPr>
        <w:t>were event counts, apart from t</w:t>
      </w:r>
      <w:r w:rsidR="00DC48DC" w:rsidRPr="00D4210D">
        <w:rPr>
          <w:lang w:val="en-GB"/>
        </w:rPr>
        <w:t>wo</w:t>
      </w:r>
      <w:r w:rsidR="00E630B7" w:rsidRPr="00D4210D">
        <w:rPr>
          <w:lang w:val="en-GB"/>
        </w:rPr>
        <w:t xml:space="preserve"> </w:t>
      </w:r>
      <w:r w:rsidR="00DC48DC" w:rsidRPr="00D4210D">
        <w:rPr>
          <w:lang w:val="en-GB"/>
        </w:rPr>
        <w:t>that were</w:t>
      </w:r>
      <w:r w:rsidRPr="00D4210D">
        <w:rPr>
          <w:lang w:val="en-GB"/>
        </w:rPr>
        <w:t xml:space="preserve"> rated low to high, on 1-5</w:t>
      </w:r>
      <w:r w:rsidR="00E630B7" w:rsidRPr="00D4210D">
        <w:rPr>
          <w:lang w:val="en-GB"/>
        </w:rPr>
        <w:t xml:space="preserve"> </w:t>
      </w:r>
      <w:r w:rsidRPr="00D4210D">
        <w:rPr>
          <w:lang w:val="en-GB"/>
        </w:rPr>
        <w:t xml:space="preserve">scales (i.e., </w:t>
      </w:r>
      <w:r w:rsidR="00DC48DC" w:rsidRPr="00D4210D">
        <w:rPr>
          <w:lang w:val="en-GB"/>
        </w:rPr>
        <w:t>carer sensitivity (a.i)</w:t>
      </w:r>
      <w:r w:rsidR="00E630B7" w:rsidRPr="00D4210D">
        <w:rPr>
          <w:lang w:val="en-GB"/>
        </w:rPr>
        <w:t xml:space="preserve"> </w:t>
      </w:r>
      <w:r w:rsidR="00DC48DC" w:rsidRPr="00D4210D">
        <w:rPr>
          <w:lang w:val="en-GB"/>
        </w:rPr>
        <w:t>and child attention (b.i))</w:t>
      </w:r>
      <w:r w:rsidRPr="00D4210D">
        <w:rPr>
          <w:lang w:val="en-GB"/>
        </w:rPr>
        <w:t>.</w:t>
      </w:r>
    </w:p>
    <w:p w14:paraId="37BE22C4" w14:textId="721A603D" w:rsidR="00D05A0F" w:rsidRPr="00D4210D" w:rsidRDefault="005F249E">
      <w:pPr>
        <w:spacing w:line="480" w:lineRule="auto"/>
        <w:rPr>
          <w:lang w:val="en-GB"/>
        </w:rPr>
      </w:pPr>
      <w:r w:rsidRPr="00D4210D">
        <w:rPr>
          <w:i/>
          <w:lang w:val="en-GB"/>
        </w:rPr>
        <w:t>a.</w:t>
      </w:r>
      <w:r w:rsidR="00C23DC2" w:rsidRPr="00D4210D">
        <w:rPr>
          <w:i/>
          <w:lang w:val="en-GB"/>
        </w:rPr>
        <w:t xml:space="preserve"> </w:t>
      </w:r>
      <w:r w:rsidR="00D05A0F" w:rsidRPr="00D4210D">
        <w:rPr>
          <w:i/>
          <w:lang w:val="en-GB"/>
        </w:rPr>
        <w:t>Carer variables</w:t>
      </w:r>
      <w:r w:rsidR="00263FDF" w:rsidRPr="00D4210D">
        <w:rPr>
          <w:i/>
          <w:lang w:val="en-GB"/>
        </w:rPr>
        <w:t>.</w:t>
      </w:r>
      <w:r w:rsidR="00263FDF" w:rsidRPr="00D4210D">
        <w:rPr>
          <w:lang w:val="en-GB"/>
        </w:rPr>
        <w:t xml:space="preserve"> </w:t>
      </w:r>
      <w:r w:rsidR="00D05A0F" w:rsidRPr="00D4210D">
        <w:rPr>
          <w:lang w:val="en-GB"/>
        </w:rPr>
        <w:t>i) Sensitivity- awareness of the infant’s direction of interest and their behavioural cues, and appropriate and timely responsiveness to them.</w:t>
      </w:r>
    </w:p>
    <w:p w14:paraId="14487D17" w14:textId="72E60F37" w:rsidR="00D05A0F" w:rsidRPr="00D4210D" w:rsidRDefault="00D05A0F">
      <w:pPr>
        <w:spacing w:line="480" w:lineRule="auto"/>
        <w:rPr>
          <w:lang w:val="en-GB"/>
        </w:rPr>
      </w:pPr>
      <w:r w:rsidRPr="00D4210D">
        <w:rPr>
          <w:lang w:val="en-GB"/>
        </w:rPr>
        <w:lastRenderedPageBreak/>
        <w:t>ii) Facilitation- the provision of assistance to the infant in order to achieve their goal (e.g., helping to turn a page if the infant has difficulty</w:t>
      </w:r>
      <w:r w:rsidR="007A4711" w:rsidRPr="00D4210D">
        <w:rPr>
          <w:lang w:val="en-GB"/>
        </w:rPr>
        <w:t>, or steadying the shape sorter if it wobbled</w:t>
      </w:r>
      <w:r w:rsidRPr="00D4210D">
        <w:rPr>
          <w:lang w:val="en-GB"/>
        </w:rPr>
        <w:t>).</w:t>
      </w:r>
    </w:p>
    <w:p w14:paraId="3BF3A490" w14:textId="77777777" w:rsidR="00D05A0F" w:rsidRPr="00D4210D" w:rsidRDefault="00D05A0F">
      <w:pPr>
        <w:spacing w:line="480" w:lineRule="auto"/>
        <w:rPr>
          <w:lang w:val="en-GB"/>
        </w:rPr>
      </w:pPr>
      <w:r w:rsidRPr="00D4210D">
        <w:rPr>
          <w:lang w:val="en-GB"/>
        </w:rPr>
        <w:t>iii) Pointing and naming- in relation to parts of the picture being looked at.</w:t>
      </w:r>
    </w:p>
    <w:p w14:paraId="0CFCED8D" w14:textId="1B00FEF6" w:rsidR="00D05A0F" w:rsidRPr="00D4210D" w:rsidRDefault="00D05A0F">
      <w:pPr>
        <w:spacing w:line="480" w:lineRule="auto"/>
        <w:rPr>
          <w:lang w:val="en-GB"/>
        </w:rPr>
      </w:pPr>
      <w:r w:rsidRPr="00D4210D">
        <w:rPr>
          <w:lang w:val="en-GB"/>
        </w:rPr>
        <w:t xml:space="preserve">iv) Elaboration- comments </w:t>
      </w:r>
      <w:r w:rsidR="000156D9" w:rsidRPr="00D4210D">
        <w:rPr>
          <w:lang w:val="en-GB"/>
        </w:rPr>
        <w:t>or actions in relation to</w:t>
      </w:r>
      <w:r w:rsidR="00D26582" w:rsidRPr="00D4210D">
        <w:rPr>
          <w:lang w:val="en-GB"/>
        </w:rPr>
        <w:t xml:space="preserve"> the picture that expand</w:t>
      </w:r>
      <w:r w:rsidRPr="00D4210D">
        <w:rPr>
          <w:lang w:val="en-GB"/>
        </w:rPr>
        <w:t xml:space="preserve"> on </w:t>
      </w:r>
      <w:r w:rsidR="005A6D69" w:rsidRPr="00D4210D">
        <w:rPr>
          <w:lang w:val="en-GB"/>
        </w:rPr>
        <w:t xml:space="preserve">the focus of interest, rather than simply </w:t>
      </w:r>
      <w:r w:rsidR="000156D9" w:rsidRPr="00D4210D">
        <w:rPr>
          <w:lang w:val="en-GB"/>
        </w:rPr>
        <w:t xml:space="preserve">pointing </w:t>
      </w:r>
      <w:r w:rsidR="005A6D69" w:rsidRPr="00D4210D">
        <w:rPr>
          <w:lang w:val="en-GB"/>
        </w:rPr>
        <w:t xml:space="preserve">to </w:t>
      </w:r>
      <w:r w:rsidR="000156D9" w:rsidRPr="00D4210D">
        <w:rPr>
          <w:lang w:val="en-GB"/>
        </w:rPr>
        <w:t>and</w:t>
      </w:r>
      <w:r w:rsidRPr="00D4210D">
        <w:rPr>
          <w:lang w:val="en-GB"/>
        </w:rPr>
        <w:t xml:space="preserve"> naming it (e.g., </w:t>
      </w:r>
      <w:r w:rsidR="005A6D69" w:rsidRPr="00D4210D">
        <w:rPr>
          <w:lang w:val="en-GB"/>
        </w:rPr>
        <w:t xml:space="preserve">marking out the </w:t>
      </w:r>
      <w:r w:rsidRPr="00D4210D">
        <w:rPr>
          <w:lang w:val="en-GB"/>
        </w:rPr>
        <w:t xml:space="preserve">number of items on the </w:t>
      </w:r>
      <w:r w:rsidR="005A6D69" w:rsidRPr="00D4210D">
        <w:rPr>
          <w:lang w:val="en-GB"/>
        </w:rPr>
        <w:t>page, animating characters’ actions</w:t>
      </w:r>
      <w:r w:rsidRPr="00D4210D">
        <w:rPr>
          <w:lang w:val="en-GB"/>
        </w:rPr>
        <w:t xml:space="preserve">), or that links the picture content to the child’s own experience, (e.g., </w:t>
      </w:r>
      <w:r w:rsidR="005A6D69" w:rsidRPr="00D4210D">
        <w:rPr>
          <w:lang w:val="en-GB"/>
        </w:rPr>
        <w:t>pointing to the baby in the picture having his tummy washed and miming washing the infant’s own tummy</w:t>
      </w:r>
      <w:r w:rsidRPr="00D4210D">
        <w:rPr>
          <w:lang w:val="en-GB"/>
        </w:rPr>
        <w:t>).</w:t>
      </w:r>
    </w:p>
    <w:p w14:paraId="3B874890" w14:textId="7D8B4B26" w:rsidR="00D05A0F" w:rsidRPr="00D4210D" w:rsidRDefault="00C23DC2">
      <w:pPr>
        <w:spacing w:line="480" w:lineRule="auto"/>
        <w:rPr>
          <w:lang w:val="en-GB"/>
        </w:rPr>
      </w:pPr>
      <w:r w:rsidRPr="00D4210D">
        <w:rPr>
          <w:i/>
          <w:lang w:val="en-GB"/>
        </w:rPr>
        <w:t xml:space="preserve">b. </w:t>
      </w:r>
      <w:r w:rsidR="00D05A0F" w:rsidRPr="00D4210D">
        <w:rPr>
          <w:i/>
          <w:lang w:val="en-GB"/>
        </w:rPr>
        <w:t>Child variables</w:t>
      </w:r>
      <w:r w:rsidR="00263FDF" w:rsidRPr="00D4210D">
        <w:rPr>
          <w:i/>
          <w:lang w:val="en-GB"/>
        </w:rPr>
        <w:t>.</w:t>
      </w:r>
      <w:r w:rsidR="00263FDF" w:rsidRPr="00D4210D">
        <w:rPr>
          <w:lang w:val="en-GB"/>
        </w:rPr>
        <w:t xml:space="preserve"> </w:t>
      </w:r>
      <w:r w:rsidR="00D05A0F" w:rsidRPr="00D4210D">
        <w:rPr>
          <w:lang w:val="en-GB"/>
        </w:rPr>
        <w:t>i) Attention- the extent to which the child focused on the picture book</w:t>
      </w:r>
      <w:r w:rsidR="007A4711" w:rsidRPr="00D4210D">
        <w:rPr>
          <w:lang w:val="en-GB"/>
        </w:rPr>
        <w:t>/shape-sorter</w:t>
      </w:r>
      <w:r w:rsidR="00D05A0F" w:rsidRPr="00D4210D">
        <w:rPr>
          <w:lang w:val="en-GB"/>
        </w:rPr>
        <w:t>.</w:t>
      </w:r>
    </w:p>
    <w:p w14:paraId="4FF7969A" w14:textId="77777777" w:rsidR="00D05A0F" w:rsidRPr="00D4210D" w:rsidRDefault="00D05A0F">
      <w:pPr>
        <w:spacing w:line="480" w:lineRule="auto"/>
        <w:rPr>
          <w:lang w:val="en-GB"/>
        </w:rPr>
      </w:pPr>
      <w:r w:rsidRPr="00D4210D">
        <w:rPr>
          <w:lang w:val="en-GB"/>
        </w:rPr>
        <w:t>ii) Vocalisations- non-crying sounds including actual words, part words or communicative babbling/expressive sounds.</w:t>
      </w:r>
    </w:p>
    <w:p w14:paraId="5A71DC38" w14:textId="09117C18" w:rsidR="00502906" w:rsidRPr="00D4210D" w:rsidRDefault="00C23DC2">
      <w:pPr>
        <w:spacing w:line="480" w:lineRule="auto"/>
        <w:rPr>
          <w:lang w:val="en-GB"/>
        </w:rPr>
      </w:pPr>
      <w:r w:rsidRPr="00D4210D">
        <w:rPr>
          <w:i/>
          <w:lang w:val="en-GB"/>
        </w:rPr>
        <w:t xml:space="preserve">c. </w:t>
      </w:r>
      <w:r w:rsidR="00D05A0F" w:rsidRPr="00D4210D">
        <w:rPr>
          <w:i/>
          <w:lang w:val="en-GB"/>
        </w:rPr>
        <w:t>Carer-child variable</w:t>
      </w:r>
      <w:r w:rsidR="00263FDF" w:rsidRPr="00D4210D">
        <w:rPr>
          <w:i/>
          <w:lang w:val="en-GB"/>
        </w:rPr>
        <w:t xml:space="preserve">. </w:t>
      </w:r>
      <w:r w:rsidR="00D05A0F" w:rsidRPr="00D4210D">
        <w:rPr>
          <w:lang w:val="en-GB"/>
        </w:rPr>
        <w:t>i) Reciprocity- the extent of co-ordination</w:t>
      </w:r>
      <w:r w:rsidR="005A6D69" w:rsidRPr="00D4210D">
        <w:rPr>
          <w:lang w:val="en-GB"/>
        </w:rPr>
        <w:t>, mutual gaze</w:t>
      </w:r>
      <w:r w:rsidR="00D05A0F" w:rsidRPr="00D4210D">
        <w:rPr>
          <w:lang w:val="en-GB"/>
        </w:rPr>
        <w:t xml:space="preserve"> and turn taking between carer and infant.</w:t>
      </w:r>
    </w:p>
    <w:p w14:paraId="2F04A1C1" w14:textId="65FBB43C" w:rsidR="00D05A0F" w:rsidRPr="00D4210D" w:rsidRDefault="00D05A0F" w:rsidP="005E1762">
      <w:pPr>
        <w:spacing w:line="480" w:lineRule="auto"/>
        <w:rPr>
          <w:lang w:val="en-GB"/>
        </w:rPr>
      </w:pPr>
    </w:p>
    <w:p w14:paraId="53B9FF09" w14:textId="0F35BB3E" w:rsidR="00D05A0F" w:rsidRPr="00D4210D" w:rsidRDefault="00AD5C0E">
      <w:pPr>
        <w:spacing w:line="480" w:lineRule="auto"/>
        <w:rPr>
          <w:lang w:val="en-GB"/>
        </w:rPr>
      </w:pPr>
      <w:r w:rsidRPr="00D4210D">
        <w:rPr>
          <w:i/>
          <w:u w:val="single"/>
          <w:lang w:val="en-GB"/>
        </w:rPr>
        <w:t xml:space="preserve">Coding and </w:t>
      </w:r>
      <w:r w:rsidR="00D05A0F" w:rsidRPr="00D4210D">
        <w:rPr>
          <w:i/>
          <w:u w:val="single"/>
          <w:lang w:val="en-GB"/>
        </w:rPr>
        <w:t>Reliability</w:t>
      </w:r>
      <w:r w:rsidR="00525C57" w:rsidRPr="00D4210D">
        <w:rPr>
          <w:i/>
          <w:u w:val="single"/>
          <w:lang w:val="en-GB"/>
        </w:rPr>
        <w:t xml:space="preserve"> </w:t>
      </w:r>
      <w:r w:rsidR="00D616B2" w:rsidRPr="00D4210D">
        <w:rPr>
          <w:lang w:val="en-GB"/>
        </w:rPr>
        <w:t xml:space="preserve">The videotapes </w:t>
      </w:r>
      <w:r w:rsidR="006D0B96" w:rsidRPr="00D4210D">
        <w:rPr>
          <w:lang w:val="en-GB"/>
        </w:rPr>
        <w:t>of infant behaviour during the socio-emotional assessments</w:t>
      </w:r>
      <w:r w:rsidR="00D26582" w:rsidRPr="00D4210D">
        <w:rPr>
          <w:lang w:val="en-GB"/>
        </w:rPr>
        <w:t>,</w:t>
      </w:r>
      <w:r w:rsidR="006D0B96" w:rsidRPr="00D4210D">
        <w:rPr>
          <w:lang w:val="en-GB"/>
        </w:rPr>
        <w:t xml:space="preserve"> and of mother-infant interactions were scored by different trained coders to prevent bias. </w:t>
      </w:r>
      <w:r w:rsidR="00D616B2" w:rsidRPr="00D4210D">
        <w:rPr>
          <w:lang w:val="en-GB"/>
        </w:rPr>
        <w:t>All cod</w:t>
      </w:r>
      <w:r w:rsidR="006D0B96" w:rsidRPr="00D4210D">
        <w:rPr>
          <w:lang w:val="en-GB"/>
        </w:rPr>
        <w:t>ers were blind to group status. In addition, t</w:t>
      </w:r>
      <w:r w:rsidR="00D05A0F" w:rsidRPr="00D4210D">
        <w:rPr>
          <w:lang w:val="en-GB"/>
        </w:rPr>
        <w:t xml:space="preserve">o assess reliability, </w:t>
      </w:r>
      <w:r w:rsidR="006D0B96" w:rsidRPr="00D4210D">
        <w:rPr>
          <w:lang w:val="en-GB"/>
        </w:rPr>
        <w:t xml:space="preserve">independent trained coders </w:t>
      </w:r>
      <w:r w:rsidR="00D05A0F" w:rsidRPr="00D4210D">
        <w:rPr>
          <w:lang w:val="en-GB"/>
        </w:rPr>
        <w:t>scored a randomly selected 20% of the videos.</w:t>
      </w:r>
      <w:r w:rsidR="00B06634" w:rsidRPr="00D4210D">
        <w:rPr>
          <w:lang w:val="en-GB"/>
        </w:rPr>
        <w:t xml:space="preserve"> </w:t>
      </w:r>
      <w:r w:rsidR="00B20C91" w:rsidRPr="00D4210D">
        <w:rPr>
          <w:lang w:val="en-GB"/>
        </w:rPr>
        <w:t>Intraclass correlation coefficients for carer-child interaction variables rang</w:t>
      </w:r>
      <w:r w:rsidR="00D616B2" w:rsidRPr="00D4210D">
        <w:rPr>
          <w:lang w:val="en-GB"/>
        </w:rPr>
        <w:t>ed</w:t>
      </w:r>
      <w:r w:rsidR="00B20C91" w:rsidRPr="00D4210D">
        <w:rPr>
          <w:lang w:val="en-GB"/>
        </w:rPr>
        <w:t xml:space="preserve"> between 0.76 and 0.98.</w:t>
      </w:r>
      <w:r w:rsidR="00E630B7" w:rsidRPr="00D4210D">
        <w:rPr>
          <w:lang w:val="en-GB"/>
        </w:rPr>
        <w:t xml:space="preserve"> </w:t>
      </w:r>
      <w:r w:rsidR="00D05A0F" w:rsidRPr="00D4210D">
        <w:rPr>
          <w:lang w:val="en-GB"/>
        </w:rPr>
        <w:t>Cohen’s Kappa for the Help Task binary help code was 0.89, and for the Imitation tasks it ranged between 0.81 and 1.00.</w:t>
      </w:r>
    </w:p>
    <w:p w14:paraId="58DE6FF0" w14:textId="77777777" w:rsidR="00D05A0F" w:rsidRPr="00D4210D" w:rsidRDefault="00D05A0F">
      <w:pPr>
        <w:spacing w:line="480" w:lineRule="auto"/>
        <w:rPr>
          <w:lang w:val="en-GB"/>
        </w:rPr>
      </w:pPr>
    </w:p>
    <w:p w14:paraId="68793EC6" w14:textId="77777777" w:rsidR="00D05A0F" w:rsidRPr="00D4210D" w:rsidRDefault="00D05A0F">
      <w:pPr>
        <w:spacing w:line="480" w:lineRule="auto"/>
        <w:rPr>
          <w:b/>
          <w:i/>
          <w:lang w:val="en-GB"/>
        </w:rPr>
      </w:pPr>
      <w:r w:rsidRPr="00D4210D">
        <w:rPr>
          <w:b/>
          <w:i/>
          <w:lang w:val="en-GB"/>
        </w:rPr>
        <w:t>Data Analysis</w:t>
      </w:r>
    </w:p>
    <w:p w14:paraId="18F5AC57" w14:textId="367EF335" w:rsidR="00D05A0F" w:rsidRPr="00D4210D" w:rsidRDefault="00426114">
      <w:pPr>
        <w:spacing w:line="480" w:lineRule="auto"/>
        <w:rPr>
          <w:lang w:val="en-GB"/>
        </w:rPr>
      </w:pPr>
      <w:r w:rsidRPr="00D4210D">
        <w:rPr>
          <w:lang w:val="en-GB"/>
        </w:rPr>
        <w:t>Apart from</w:t>
      </w:r>
      <w:r w:rsidR="00D05A0F" w:rsidRPr="00D4210D">
        <w:rPr>
          <w:lang w:val="en-GB"/>
        </w:rPr>
        <w:t xml:space="preserve"> socio-emotional outcomes, which were measured only at </w:t>
      </w:r>
      <w:r w:rsidR="00C23EC8" w:rsidRPr="00D4210D">
        <w:rPr>
          <w:lang w:val="en-GB"/>
        </w:rPr>
        <w:t>follow-up</w:t>
      </w:r>
      <w:r w:rsidR="00D05A0F" w:rsidRPr="00D4210D">
        <w:rPr>
          <w:lang w:val="en-GB"/>
        </w:rPr>
        <w:t xml:space="preserve">, </w:t>
      </w:r>
      <w:r w:rsidR="004763E4" w:rsidRPr="00D4210D">
        <w:rPr>
          <w:lang w:val="en-GB"/>
        </w:rPr>
        <w:t xml:space="preserve">analyses </w:t>
      </w:r>
      <w:r w:rsidR="00D05A0F" w:rsidRPr="00D4210D">
        <w:rPr>
          <w:lang w:val="en-GB"/>
        </w:rPr>
        <w:t>included variables measured at</w:t>
      </w:r>
      <w:r w:rsidR="00C25C62" w:rsidRPr="00D4210D">
        <w:rPr>
          <w:lang w:val="en-GB"/>
        </w:rPr>
        <w:t xml:space="preserve"> </w:t>
      </w:r>
      <w:r w:rsidR="00D05A0F" w:rsidRPr="00D4210D">
        <w:rPr>
          <w:lang w:val="en-GB"/>
        </w:rPr>
        <w:t xml:space="preserve">baseline and follow-up, </w:t>
      </w:r>
      <w:r w:rsidR="00FC0347" w:rsidRPr="00D4210D">
        <w:rPr>
          <w:lang w:val="en-GB"/>
        </w:rPr>
        <w:t>with</w:t>
      </w:r>
      <w:r w:rsidR="00D05A0F" w:rsidRPr="00D4210D">
        <w:rPr>
          <w:lang w:val="en-GB"/>
        </w:rPr>
        <w:t xml:space="preserve"> the effect of the former </w:t>
      </w:r>
      <w:r w:rsidR="00DC48DC" w:rsidRPr="00D4210D">
        <w:rPr>
          <w:lang w:val="en-GB"/>
        </w:rPr>
        <w:t>on the latter</w:t>
      </w:r>
      <w:r w:rsidR="00D05A0F" w:rsidRPr="00D4210D">
        <w:rPr>
          <w:lang w:val="en-GB"/>
        </w:rPr>
        <w:t xml:space="preserve"> </w:t>
      </w:r>
      <w:r w:rsidR="00FC0347" w:rsidRPr="00D4210D">
        <w:rPr>
          <w:lang w:val="en-GB"/>
        </w:rPr>
        <w:t xml:space="preserve">controlled </w:t>
      </w:r>
      <w:r w:rsidR="00D05A0F" w:rsidRPr="00D4210D">
        <w:rPr>
          <w:lang w:val="en-GB"/>
        </w:rPr>
        <w:t>(</w:t>
      </w:r>
      <w:r w:rsidR="00D05A0F" w:rsidRPr="00D4210D">
        <w:t>Van Breukelen, 2006</w:t>
      </w:r>
      <w:r w:rsidR="00D05A0F" w:rsidRPr="00D4210D">
        <w:rPr>
          <w:lang w:val="en-GB"/>
        </w:rPr>
        <w:t xml:space="preserve">). </w:t>
      </w:r>
      <w:r w:rsidR="00A04C46" w:rsidRPr="00D4210D">
        <w:rPr>
          <w:lang w:val="en-GB"/>
        </w:rPr>
        <w:t>Poisson or Negative Binomial models were used f</w:t>
      </w:r>
      <w:r w:rsidR="00D05A0F" w:rsidRPr="00D4210D">
        <w:rPr>
          <w:lang w:val="en-GB"/>
        </w:rPr>
        <w:t>or count variables</w:t>
      </w:r>
      <w:r w:rsidR="00A04C46" w:rsidRPr="00D4210D">
        <w:rPr>
          <w:lang w:val="en-GB"/>
        </w:rPr>
        <w:t>.</w:t>
      </w:r>
      <w:r w:rsidR="00A21ACD" w:rsidRPr="00D4210D">
        <w:rPr>
          <w:lang w:val="en-GB"/>
        </w:rPr>
        <w:t xml:space="preserve"> </w:t>
      </w:r>
      <w:r w:rsidR="00A04C46" w:rsidRPr="00D4210D">
        <w:rPr>
          <w:lang w:val="en-GB"/>
        </w:rPr>
        <w:t>For non-nor</w:t>
      </w:r>
      <w:r w:rsidR="00C25C62" w:rsidRPr="00D4210D">
        <w:rPr>
          <w:lang w:val="en-GB"/>
        </w:rPr>
        <w:t xml:space="preserve">mally distributed </w:t>
      </w:r>
      <w:r w:rsidR="00D05A0F" w:rsidRPr="00D4210D">
        <w:rPr>
          <w:lang w:val="en-GB"/>
        </w:rPr>
        <w:t xml:space="preserve">scale variables, a </w:t>
      </w:r>
      <w:r w:rsidR="00790F94" w:rsidRPr="00D4210D">
        <w:rPr>
          <w:lang w:val="en-GB"/>
        </w:rPr>
        <w:t xml:space="preserve">Bias-Corrected and accelerated (Bca) </w:t>
      </w:r>
      <w:r w:rsidR="00D05A0F" w:rsidRPr="00D4210D">
        <w:rPr>
          <w:lang w:val="en-GB"/>
        </w:rPr>
        <w:t>bootstrap procedure was adopted, with 5000 replications</w:t>
      </w:r>
      <w:r w:rsidR="00A04C46" w:rsidRPr="00D4210D">
        <w:rPr>
          <w:lang w:val="en-GB"/>
        </w:rPr>
        <w:t>.</w:t>
      </w:r>
    </w:p>
    <w:p w14:paraId="2FF7B3D0" w14:textId="5D74E3DE" w:rsidR="00F02593" w:rsidRPr="00D4210D" w:rsidRDefault="00426114" w:rsidP="00F02593">
      <w:pPr>
        <w:spacing w:line="480" w:lineRule="auto"/>
        <w:rPr>
          <w:lang w:val="en-GB"/>
        </w:rPr>
      </w:pPr>
      <w:r w:rsidRPr="00D4210D">
        <w:rPr>
          <w:lang w:val="en-GB"/>
        </w:rPr>
        <w:t>We ran</w:t>
      </w:r>
      <w:r w:rsidR="00D05A0F" w:rsidRPr="00D4210D">
        <w:rPr>
          <w:lang w:val="en-GB"/>
        </w:rPr>
        <w:t xml:space="preserve"> </w:t>
      </w:r>
      <w:r w:rsidRPr="00D4210D">
        <w:rPr>
          <w:lang w:val="en-GB"/>
        </w:rPr>
        <w:t xml:space="preserve">multivariate multiple regression models for </w:t>
      </w:r>
      <w:r w:rsidR="00D05A0F" w:rsidRPr="00D4210D">
        <w:rPr>
          <w:lang w:val="en-GB"/>
        </w:rPr>
        <w:t>carer and child interaction variable sets</w:t>
      </w:r>
      <w:r w:rsidR="00810DCB" w:rsidRPr="00D4210D">
        <w:rPr>
          <w:lang w:val="en-GB"/>
        </w:rPr>
        <w:t xml:space="preserve"> to determine the effect of the intervention</w:t>
      </w:r>
      <w:r w:rsidR="00A04C46" w:rsidRPr="00D4210D">
        <w:rPr>
          <w:lang w:val="en-GB"/>
        </w:rPr>
        <w:t>. Where significant</w:t>
      </w:r>
      <w:r w:rsidR="00D05A0F" w:rsidRPr="00D4210D">
        <w:rPr>
          <w:lang w:val="en-GB"/>
        </w:rPr>
        <w:t xml:space="preserve">, </w:t>
      </w:r>
      <w:r w:rsidRPr="00D4210D">
        <w:rPr>
          <w:lang w:val="en-GB"/>
        </w:rPr>
        <w:t xml:space="preserve">we ran </w:t>
      </w:r>
      <w:r w:rsidR="00D05A0F" w:rsidRPr="00D4210D">
        <w:rPr>
          <w:lang w:val="en-GB"/>
        </w:rPr>
        <w:t>separate models on each variable</w:t>
      </w:r>
      <w:r w:rsidR="00EC2EAA" w:rsidRPr="00D4210D">
        <w:rPr>
          <w:lang w:val="en-GB"/>
        </w:rPr>
        <w:t>.</w:t>
      </w:r>
      <w:r w:rsidR="00D05A0F" w:rsidRPr="00D4210D">
        <w:rPr>
          <w:lang w:val="en-GB"/>
        </w:rPr>
        <w:t xml:space="preserve"> </w:t>
      </w:r>
      <w:r w:rsidR="00790F94" w:rsidRPr="00D4210D">
        <w:rPr>
          <w:lang w:val="en-GB"/>
        </w:rPr>
        <w:t xml:space="preserve">False Discovery Rate (FDR) </w:t>
      </w:r>
      <w:r w:rsidR="00D05A0F" w:rsidRPr="00D4210D">
        <w:rPr>
          <w:lang w:val="en-GB"/>
        </w:rPr>
        <w:t>adjustment was used to correct p-values for multiple testing.</w:t>
      </w:r>
      <w:r w:rsidR="00B20C91" w:rsidRPr="00D4210D">
        <w:rPr>
          <w:lang w:val="en-GB"/>
        </w:rPr>
        <w:t xml:space="preserve"> </w:t>
      </w:r>
      <w:r w:rsidR="00DC48DC" w:rsidRPr="00D4210D">
        <w:rPr>
          <w:lang w:val="en-GB"/>
        </w:rPr>
        <w:t xml:space="preserve">For </w:t>
      </w:r>
      <w:r w:rsidR="00D05A0F" w:rsidRPr="00D4210D">
        <w:rPr>
          <w:lang w:val="en-GB"/>
        </w:rPr>
        <w:t>carer-child reciprocity,</w:t>
      </w:r>
      <w:r w:rsidR="00B20C91" w:rsidRPr="00D4210D">
        <w:rPr>
          <w:lang w:val="en-GB"/>
        </w:rPr>
        <w:t xml:space="preserve"> </w:t>
      </w:r>
      <w:r w:rsidRPr="00D4210D">
        <w:rPr>
          <w:lang w:val="en-GB"/>
        </w:rPr>
        <w:t xml:space="preserve">we ran </w:t>
      </w:r>
      <w:r w:rsidR="00D05A0F" w:rsidRPr="00D4210D">
        <w:rPr>
          <w:lang w:val="en-GB"/>
        </w:rPr>
        <w:t>a single, unadjusted, test.</w:t>
      </w:r>
      <w:r w:rsidR="008B3FEE" w:rsidRPr="00D4210D">
        <w:rPr>
          <w:lang w:val="en-GB"/>
        </w:rPr>
        <w:t xml:space="preserve"> </w:t>
      </w:r>
      <w:r w:rsidR="005D5418" w:rsidRPr="00D4210D">
        <w:rPr>
          <w:lang w:val="en-GB"/>
        </w:rPr>
        <w:t>B</w:t>
      </w:r>
      <w:r w:rsidR="00D05A0F" w:rsidRPr="00D4210D">
        <w:rPr>
          <w:lang w:val="en-GB"/>
        </w:rPr>
        <w:t xml:space="preserve">ook-sharing and toy-task interactions were analysed </w:t>
      </w:r>
      <w:r w:rsidR="005D5418" w:rsidRPr="00D4210D">
        <w:rPr>
          <w:lang w:val="en-GB"/>
        </w:rPr>
        <w:t>separately</w:t>
      </w:r>
      <w:r w:rsidR="00D05A0F" w:rsidRPr="00D4210D">
        <w:rPr>
          <w:lang w:val="en-GB"/>
        </w:rPr>
        <w:t>.</w:t>
      </w:r>
      <w:r w:rsidR="00A21ACD" w:rsidRPr="00D4210D">
        <w:rPr>
          <w:lang w:val="en-GB"/>
        </w:rPr>
        <w:t xml:space="preserve"> </w:t>
      </w:r>
      <w:r w:rsidR="00D05A0F" w:rsidRPr="00D4210D">
        <w:rPr>
          <w:lang w:val="en-GB"/>
        </w:rPr>
        <w:t xml:space="preserve">To test the role of carer-child interaction variables in mediating the effect of intervention on child cognitive outcomes, </w:t>
      </w:r>
      <w:r w:rsidR="005D5418" w:rsidRPr="00D4210D">
        <w:rPr>
          <w:lang w:val="en-GB"/>
        </w:rPr>
        <w:t xml:space="preserve">we followed </w:t>
      </w:r>
      <w:r w:rsidR="00FC0347" w:rsidRPr="00D4210D">
        <w:rPr>
          <w:lang w:val="en-GB"/>
        </w:rPr>
        <w:t>the method</w:t>
      </w:r>
      <w:r w:rsidR="00D05A0F" w:rsidRPr="00D4210D">
        <w:rPr>
          <w:lang w:val="en-GB"/>
        </w:rPr>
        <w:t xml:space="preserve"> described by Mackinnon </w:t>
      </w:r>
      <w:r w:rsidR="00857F7A" w:rsidRPr="00D4210D">
        <w:rPr>
          <w:lang w:val="en-GB"/>
        </w:rPr>
        <w:t>et al.</w:t>
      </w:r>
      <w:r w:rsidR="00D05A0F" w:rsidRPr="00D4210D">
        <w:rPr>
          <w:lang w:val="en-GB"/>
        </w:rPr>
        <w:t xml:space="preserve"> (2001). </w:t>
      </w:r>
      <w:r w:rsidR="005D5418" w:rsidRPr="00D4210D">
        <w:rPr>
          <w:lang w:val="en-GB"/>
        </w:rPr>
        <w:t>We ran a</w:t>
      </w:r>
      <w:r w:rsidR="00D05A0F" w:rsidRPr="00D4210D">
        <w:rPr>
          <w:lang w:val="en-GB"/>
        </w:rPr>
        <w:t xml:space="preserve"> multiple mediator model </w:t>
      </w:r>
      <w:r w:rsidR="00DC48DC" w:rsidRPr="00D4210D">
        <w:rPr>
          <w:lang w:val="en-GB"/>
        </w:rPr>
        <w:t xml:space="preserve">for all four cognitive outcomes, </w:t>
      </w:r>
      <w:r w:rsidR="00D05A0F" w:rsidRPr="00D4210D">
        <w:rPr>
          <w:lang w:val="en-GB"/>
        </w:rPr>
        <w:t xml:space="preserve">including </w:t>
      </w:r>
      <w:r w:rsidR="00DC48DC" w:rsidRPr="00D4210D">
        <w:rPr>
          <w:lang w:val="en-GB"/>
        </w:rPr>
        <w:t xml:space="preserve">as potential mediators </w:t>
      </w:r>
      <w:r w:rsidR="005E413C" w:rsidRPr="00D4210D">
        <w:rPr>
          <w:lang w:val="en-GB"/>
        </w:rPr>
        <w:t xml:space="preserve">the </w:t>
      </w:r>
      <w:r w:rsidR="00471918" w:rsidRPr="00D4210D">
        <w:rPr>
          <w:lang w:val="en-GB"/>
        </w:rPr>
        <w:t>carer-child</w:t>
      </w:r>
      <w:r w:rsidR="00D05A0F" w:rsidRPr="00D4210D">
        <w:rPr>
          <w:lang w:val="en-GB"/>
        </w:rPr>
        <w:t xml:space="preserve"> interaction variables significantly affected by the intervention. </w:t>
      </w:r>
      <w:r w:rsidR="00F33986" w:rsidRPr="00D4210D">
        <w:rPr>
          <w:lang w:val="en-GB"/>
        </w:rPr>
        <w:t>The model paths included, for each mediator, and for each outcome, the relationship between baseline and follow-up, as well as th</w:t>
      </w:r>
      <w:r w:rsidR="00C23EC8" w:rsidRPr="00D4210D">
        <w:rPr>
          <w:lang w:val="en-GB"/>
        </w:rPr>
        <w:t>e relationships</w:t>
      </w:r>
      <w:r w:rsidR="00F33986" w:rsidRPr="00D4210D">
        <w:rPr>
          <w:lang w:val="en-GB"/>
        </w:rPr>
        <w:t xml:space="preserve"> between the mediators at baseline and outcomes at follow-up</w:t>
      </w:r>
      <w:r w:rsidR="00C23EC8" w:rsidRPr="00D4210D">
        <w:rPr>
          <w:lang w:val="en-GB"/>
        </w:rPr>
        <w:t xml:space="preserve"> (Mackinnon et al., 2001)</w:t>
      </w:r>
      <w:r w:rsidR="00F33986" w:rsidRPr="00D4210D">
        <w:rPr>
          <w:lang w:val="en-GB"/>
        </w:rPr>
        <w:t xml:space="preserve">. </w:t>
      </w:r>
      <w:r w:rsidR="00C23EC8" w:rsidRPr="00D4210D">
        <w:rPr>
          <w:lang w:val="en-GB"/>
        </w:rPr>
        <w:t xml:space="preserve">To </w:t>
      </w:r>
      <w:r w:rsidR="00B466A9" w:rsidRPr="00D4210D">
        <w:rPr>
          <w:lang w:val="en-GB"/>
        </w:rPr>
        <w:t xml:space="preserve">take </w:t>
      </w:r>
      <w:r w:rsidR="00741C60" w:rsidRPr="00D4210D">
        <w:rPr>
          <w:lang w:val="en-GB"/>
        </w:rPr>
        <w:t xml:space="preserve">into account </w:t>
      </w:r>
      <w:r w:rsidR="00C23EC8" w:rsidRPr="00D4210D">
        <w:rPr>
          <w:lang w:val="en-GB"/>
        </w:rPr>
        <w:t>associations between variables, we also estimated c</w:t>
      </w:r>
      <w:r w:rsidR="00F33986" w:rsidRPr="00D4210D">
        <w:rPr>
          <w:lang w:val="en-GB"/>
        </w:rPr>
        <w:t>o-</w:t>
      </w:r>
      <w:r w:rsidR="00C23EC8" w:rsidRPr="00DA2041">
        <w:rPr>
          <w:lang w:val="en-GB"/>
        </w:rPr>
        <w:t>variances</w:t>
      </w:r>
      <w:r w:rsidR="00F33986" w:rsidRPr="00DA2041">
        <w:rPr>
          <w:lang w:val="en-GB"/>
        </w:rPr>
        <w:t xml:space="preserve"> between the intervention variable, mediators and outcomes at base line, between follow</w:t>
      </w:r>
      <w:r w:rsidR="00C23EC8" w:rsidRPr="00DA2041">
        <w:rPr>
          <w:lang w:val="en-GB"/>
        </w:rPr>
        <w:t>-</w:t>
      </w:r>
      <w:r w:rsidR="00F33986" w:rsidRPr="00DA2041">
        <w:rPr>
          <w:lang w:val="en-GB"/>
        </w:rPr>
        <w:t>up mediators, and between follow</w:t>
      </w:r>
      <w:r w:rsidR="00C23EC8" w:rsidRPr="00DA2041">
        <w:rPr>
          <w:lang w:val="en-GB"/>
        </w:rPr>
        <w:t>-</w:t>
      </w:r>
      <w:r w:rsidR="00F33986" w:rsidRPr="00DA2041">
        <w:rPr>
          <w:lang w:val="en-GB"/>
        </w:rPr>
        <w:t xml:space="preserve">up outcomes (Mackinnon et al., 2001). </w:t>
      </w:r>
      <w:r w:rsidR="00817390" w:rsidRPr="00DA2041">
        <w:rPr>
          <w:lang w:val="en-GB"/>
        </w:rPr>
        <w:t xml:space="preserve">(See </w:t>
      </w:r>
      <w:r w:rsidR="00AC6DE0">
        <w:rPr>
          <w:lang w:val="en-GB"/>
        </w:rPr>
        <w:t xml:space="preserve">Tables in the Supplementary Materials </w:t>
      </w:r>
      <w:r w:rsidR="00817390" w:rsidRPr="00DA2041">
        <w:rPr>
          <w:lang w:val="en-GB"/>
        </w:rPr>
        <w:t xml:space="preserve">for bivariate correlations). </w:t>
      </w:r>
      <w:r w:rsidR="00991778" w:rsidRPr="00DA2041">
        <w:rPr>
          <w:lang w:val="en-GB"/>
        </w:rPr>
        <w:t>We assessed i</w:t>
      </w:r>
      <w:r w:rsidR="00D05A0F" w:rsidRPr="00DA2041">
        <w:rPr>
          <w:lang w:val="en-GB"/>
        </w:rPr>
        <w:t xml:space="preserve">ndirect effects through BCa bootstrapped (with 5000 </w:t>
      </w:r>
      <w:r w:rsidR="00D05A0F" w:rsidRPr="00DA2041">
        <w:rPr>
          <w:lang w:val="en-GB"/>
        </w:rPr>
        <w:lastRenderedPageBreak/>
        <w:t>replications</w:t>
      </w:r>
      <w:r w:rsidR="00D05A0F" w:rsidRPr="00D4210D">
        <w:rPr>
          <w:lang w:val="en-GB"/>
        </w:rPr>
        <w:t xml:space="preserve">) 95% confidence intervals (Hayes, </w:t>
      </w:r>
      <w:r w:rsidR="007C4BC2" w:rsidRPr="00D4210D">
        <w:rPr>
          <w:lang w:val="en-GB"/>
        </w:rPr>
        <w:t>2009</w:t>
      </w:r>
      <w:r w:rsidR="00D05A0F" w:rsidRPr="00D4210D">
        <w:rPr>
          <w:lang w:val="en-GB"/>
        </w:rPr>
        <w:t>).</w:t>
      </w:r>
      <w:r w:rsidR="00F02593" w:rsidRPr="00D4210D">
        <w:rPr>
          <w:lang w:val="en-GB"/>
        </w:rPr>
        <w:t xml:space="preserve"> To illustrate the size of the indirect effects, the ratio between the standardized indirect effect and the standardized total effect was reported (Mackinnon et al., 2001).</w:t>
      </w:r>
    </w:p>
    <w:p w14:paraId="4348D5E6" w14:textId="09FEB64C" w:rsidR="00D05A0F" w:rsidRPr="00D4210D" w:rsidRDefault="005E413C">
      <w:pPr>
        <w:spacing w:line="480" w:lineRule="auto"/>
        <w:rPr>
          <w:lang w:val="en-GB"/>
        </w:rPr>
      </w:pPr>
      <w:r w:rsidRPr="00D4210D">
        <w:rPr>
          <w:lang w:val="en-GB"/>
        </w:rPr>
        <w:t xml:space="preserve">We used </w:t>
      </w:r>
      <w:r w:rsidR="00D05A0F" w:rsidRPr="00D4210D">
        <w:rPr>
          <w:lang w:val="en-GB"/>
        </w:rPr>
        <w:t xml:space="preserve">Chi-Square tests to assess the effect of intervention on the help and imitation tasks. </w:t>
      </w:r>
      <w:r w:rsidR="008B3FEE" w:rsidRPr="00D4210D">
        <w:rPr>
          <w:lang w:val="en-GB"/>
        </w:rPr>
        <w:t>Given</w:t>
      </w:r>
      <w:r w:rsidR="00D05A0F" w:rsidRPr="00D4210D">
        <w:rPr>
          <w:lang w:val="en-GB"/>
        </w:rPr>
        <w:t xml:space="preserve"> the reduced sample sizes for the</w:t>
      </w:r>
      <w:r w:rsidR="00976C07" w:rsidRPr="00D4210D">
        <w:rPr>
          <w:lang w:val="en-GB"/>
        </w:rPr>
        <w:t>se</w:t>
      </w:r>
      <w:r w:rsidR="00D05A0F" w:rsidRPr="00D4210D">
        <w:rPr>
          <w:lang w:val="en-GB"/>
        </w:rPr>
        <w:t xml:space="preserve"> tasks, </w:t>
      </w:r>
      <w:r w:rsidRPr="00D4210D">
        <w:rPr>
          <w:lang w:val="en-GB"/>
        </w:rPr>
        <w:t xml:space="preserve">we ran </w:t>
      </w:r>
      <w:r w:rsidR="00D05A0F" w:rsidRPr="00D4210D">
        <w:rPr>
          <w:lang w:val="en-GB"/>
        </w:rPr>
        <w:t>mediation analyses on the single mediators</w:t>
      </w:r>
      <w:r w:rsidR="00354FF4" w:rsidRPr="00D4210D">
        <w:rPr>
          <w:lang w:val="en-GB"/>
        </w:rPr>
        <w:t xml:space="preserve">. When assessing indirect effects, to decrease the risk of Type I error due to multiple testing, </w:t>
      </w:r>
      <w:r w:rsidRPr="00D4210D">
        <w:rPr>
          <w:lang w:val="en-GB"/>
        </w:rPr>
        <w:t xml:space="preserve">we used </w:t>
      </w:r>
      <w:r w:rsidR="008B3FEE" w:rsidRPr="00D4210D">
        <w:rPr>
          <w:lang w:val="en-GB"/>
        </w:rPr>
        <w:t>the</w:t>
      </w:r>
      <w:r w:rsidR="00354FF4" w:rsidRPr="00D4210D">
        <w:rPr>
          <w:lang w:val="en-GB"/>
        </w:rPr>
        <w:t xml:space="preserve"> </w:t>
      </w:r>
      <w:r w:rsidR="008B3FEE" w:rsidRPr="00D4210D">
        <w:rPr>
          <w:lang w:val="en-GB"/>
        </w:rPr>
        <w:t xml:space="preserve">Sobel test </w:t>
      </w:r>
      <w:r w:rsidR="00D05A0F" w:rsidRPr="00D4210D">
        <w:rPr>
          <w:lang w:val="en-GB"/>
        </w:rPr>
        <w:t>(Mackinnon et al., 2001).</w:t>
      </w:r>
      <w:r w:rsidR="00B20C91" w:rsidRPr="00D4210D">
        <w:rPr>
          <w:lang w:val="en-GB"/>
        </w:rPr>
        <w:t xml:space="preserve"> </w:t>
      </w:r>
      <w:r w:rsidR="00D05A0F" w:rsidRPr="00D4210D">
        <w:rPr>
          <w:lang w:val="en-GB"/>
        </w:rPr>
        <w:t>A p-value ≤.05 was considered statistically significant.</w:t>
      </w:r>
    </w:p>
    <w:p w14:paraId="59F83F49" w14:textId="2117F1CF" w:rsidR="00A9698A" w:rsidRPr="00D4210D" w:rsidRDefault="005B0C4F">
      <w:pPr>
        <w:spacing w:line="480" w:lineRule="auto"/>
        <w:rPr>
          <w:lang w:val="en-GB"/>
        </w:rPr>
      </w:pPr>
      <w:r w:rsidRPr="00D4210D">
        <w:rPr>
          <w:lang w:val="en-GB"/>
        </w:rPr>
        <w:t xml:space="preserve">IBM Amos (Arbuckle, 2014) </w:t>
      </w:r>
      <w:r w:rsidR="00A9698A" w:rsidRPr="00D4210D">
        <w:rPr>
          <w:lang w:val="en-GB"/>
        </w:rPr>
        <w:t>was used to run</w:t>
      </w:r>
      <w:r w:rsidRPr="00D4210D">
        <w:rPr>
          <w:lang w:val="en-GB"/>
        </w:rPr>
        <w:t xml:space="preserve"> the mediation model on child cognitive outcomes</w:t>
      </w:r>
      <w:r w:rsidR="005367BB" w:rsidRPr="00D4210D">
        <w:rPr>
          <w:lang w:val="en-GB"/>
        </w:rPr>
        <w:t xml:space="preserve">, </w:t>
      </w:r>
      <w:r w:rsidRPr="00D4210D">
        <w:rPr>
          <w:lang w:val="en-GB"/>
        </w:rPr>
        <w:t xml:space="preserve">the Mplus software (Muthén &amp; Muthén, 2012) </w:t>
      </w:r>
      <w:r w:rsidR="00A9698A" w:rsidRPr="00D4210D">
        <w:rPr>
          <w:lang w:val="en-GB"/>
        </w:rPr>
        <w:t xml:space="preserve">for </w:t>
      </w:r>
      <w:r w:rsidRPr="00D4210D">
        <w:rPr>
          <w:lang w:val="en-GB"/>
        </w:rPr>
        <w:t>the multivariate multiple regression models and the</w:t>
      </w:r>
      <w:r w:rsidR="00A9698A" w:rsidRPr="00D4210D">
        <w:rPr>
          <w:lang w:val="en-GB"/>
        </w:rPr>
        <w:t xml:space="preserve"> mediation models</w:t>
      </w:r>
      <w:r w:rsidRPr="00D4210D">
        <w:rPr>
          <w:lang w:val="en-GB"/>
        </w:rPr>
        <w:t xml:space="preserve"> on categorical outcomes (i.e., child socio-emotional outcomes)</w:t>
      </w:r>
      <w:r w:rsidR="00A9698A" w:rsidRPr="00D4210D">
        <w:rPr>
          <w:lang w:val="en-GB"/>
        </w:rPr>
        <w:t xml:space="preserve">, </w:t>
      </w:r>
      <w:r w:rsidR="001C7DA6" w:rsidRPr="00D4210D">
        <w:rPr>
          <w:lang w:val="en-GB"/>
        </w:rPr>
        <w:t>and</w:t>
      </w:r>
      <w:r w:rsidR="00A9698A" w:rsidRPr="00D4210D">
        <w:rPr>
          <w:lang w:val="en-GB"/>
        </w:rPr>
        <w:t xml:space="preserve"> the R statistical package </w:t>
      </w:r>
      <w:r w:rsidR="005367BB" w:rsidRPr="00D4210D">
        <w:rPr>
          <w:lang w:val="en-GB"/>
        </w:rPr>
        <w:t>(</w:t>
      </w:r>
      <w:r w:rsidR="00C23EC8" w:rsidRPr="00D4210D">
        <w:rPr>
          <w:lang w:val="en-GB"/>
        </w:rPr>
        <w:t>R Core Team, 2015</w:t>
      </w:r>
      <w:r w:rsidR="005367BB" w:rsidRPr="00D4210D">
        <w:rPr>
          <w:lang w:val="en-GB"/>
        </w:rPr>
        <w:t xml:space="preserve">) </w:t>
      </w:r>
      <w:r w:rsidR="00A9698A" w:rsidRPr="00D4210D">
        <w:rPr>
          <w:lang w:val="en-GB"/>
        </w:rPr>
        <w:t>for all remaining analyses.</w:t>
      </w:r>
    </w:p>
    <w:p w14:paraId="5C42C3A0" w14:textId="77777777" w:rsidR="00D05A0F" w:rsidRPr="00D4210D" w:rsidRDefault="00D05A0F">
      <w:pPr>
        <w:spacing w:line="480" w:lineRule="auto"/>
        <w:rPr>
          <w:lang w:val="en-GB"/>
        </w:rPr>
      </w:pPr>
    </w:p>
    <w:p w14:paraId="0857C09F" w14:textId="77777777" w:rsidR="00D05A0F" w:rsidRPr="00D4210D" w:rsidRDefault="00D05A0F">
      <w:pPr>
        <w:spacing w:line="480" w:lineRule="auto"/>
        <w:rPr>
          <w:b/>
          <w:lang w:val="en-GB"/>
        </w:rPr>
      </w:pPr>
      <w:r w:rsidRPr="00D4210D">
        <w:rPr>
          <w:b/>
          <w:lang w:val="en-GB"/>
        </w:rPr>
        <w:t>Results</w:t>
      </w:r>
    </w:p>
    <w:p w14:paraId="06C6A51A" w14:textId="49294EA7" w:rsidR="007A6F8A" w:rsidRPr="00D4210D" w:rsidRDefault="00D05A0F">
      <w:pPr>
        <w:spacing w:line="480" w:lineRule="auto"/>
        <w:rPr>
          <w:b/>
          <w:i/>
          <w:lang w:val="en-GB"/>
        </w:rPr>
      </w:pPr>
      <w:r w:rsidRPr="00D4210D">
        <w:rPr>
          <w:b/>
          <w:i/>
          <w:lang w:val="en-GB"/>
        </w:rPr>
        <w:t>Carer-Child Interactions</w:t>
      </w:r>
    </w:p>
    <w:p w14:paraId="3B7DF91A" w14:textId="6A3B9F42" w:rsidR="007A6F8A" w:rsidRPr="00D4210D" w:rsidRDefault="00B16EB6">
      <w:pPr>
        <w:spacing w:line="480" w:lineRule="auto"/>
        <w:rPr>
          <w:lang w:val="en-GB"/>
        </w:rPr>
      </w:pPr>
      <w:r w:rsidRPr="00D4210D">
        <w:rPr>
          <w:lang w:val="en-GB"/>
        </w:rPr>
        <w:t>Table 1 shows m</w:t>
      </w:r>
      <w:r w:rsidR="007A6F8A" w:rsidRPr="00D4210D">
        <w:rPr>
          <w:lang w:val="en-GB"/>
        </w:rPr>
        <w:t>eans and standard deviations for carer-child interaction variables (both book-sharing, and toy play).</w:t>
      </w:r>
    </w:p>
    <w:p w14:paraId="33C45A9F" w14:textId="741937D3" w:rsidR="007A6F8A" w:rsidRPr="00D4210D" w:rsidRDefault="007A6F8A" w:rsidP="00976C07">
      <w:pPr>
        <w:spacing w:line="480" w:lineRule="auto"/>
        <w:jc w:val="center"/>
        <w:rPr>
          <w:lang w:val="en-GB"/>
        </w:rPr>
      </w:pPr>
      <w:r w:rsidRPr="00D4210D">
        <w:rPr>
          <w:lang w:val="en-GB"/>
        </w:rPr>
        <w:t>(Table 1 about here)</w:t>
      </w:r>
    </w:p>
    <w:p w14:paraId="7AA8AE35" w14:textId="4F2E3A43" w:rsidR="00D05A0F" w:rsidRPr="00D4210D" w:rsidRDefault="00D05A0F" w:rsidP="005E1762">
      <w:pPr>
        <w:spacing w:line="480" w:lineRule="auto"/>
        <w:rPr>
          <w:i/>
          <w:u w:val="single"/>
          <w:lang w:val="en-GB"/>
        </w:rPr>
      </w:pPr>
      <w:r w:rsidRPr="00D4210D">
        <w:rPr>
          <w:i/>
          <w:u w:val="single"/>
          <w:lang w:val="en-GB"/>
        </w:rPr>
        <w:t>Book-Sharing</w:t>
      </w:r>
    </w:p>
    <w:p w14:paraId="1E690782" w14:textId="08853EA3" w:rsidR="00D05A0F" w:rsidRPr="00D4210D" w:rsidRDefault="00D05A0F" w:rsidP="00DA1C6F">
      <w:pPr>
        <w:spacing w:line="480" w:lineRule="auto"/>
        <w:rPr>
          <w:lang w:val="en-GB"/>
        </w:rPr>
      </w:pPr>
      <w:r w:rsidRPr="00D4210D">
        <w:rPr>
          <w:i/>
          <w:lang w:val="en-GB"/>
        </w:rPr>
        <w:t>Carer Variables</w:t>
      </w:r>
      <w:r w:rsidR="00E4342C" w:rsidRPr="00D4210D">
        <w:rPr>
          <w:i/>
          <w:lang w:val="en-GB"/>
        </w:rPr>
        <w:t>.</w:t>
      </w:r>
      <w:r w:rsidR="00E4342C" w:rsidRPr="00D4210D">
        <w:rPr>
          <w:lang w:val="en-GB"/>
        </w:rPr>
        <w:t xml:space="preserve"> </w:t>
      </w:r>
      <w:r w:rsidRPr="00D4210D">
        <w:rPr>
          <w:lang w:val="en-GB"/>
        </w:rPr>
        <w:t xml:space="preserve">The multivariate multiple regression model used to investigate the effect of the intervention on the book-sharing carer variables </w:t>
      </w:r>
      <w:r w:rsidR="00094ACC" w:rsidRPr="00D4210D">
        <w:rPr>
          <w:lang w:val="en-GB"/>
        </w:rPr>
        <w:t xml:space="preserve">Sensitivity, </w:t>
      </w:r>
      <w:r w:rsidRPr="00D4210D">
        <w:rPr>
          <w:lang w:val="en-GB"/>
        </w:rPr>
        <w:t xml:space="preserve">Facilitations, Pointing and Naming and </w:t>
      </w:r>
      <w:r w:rsidR="00094ACC" w:rsidRPr="00D4210D">
        <w:rPr>
          <w:lang w:val="en-GB"/>
        </w:rPr>
        <w:t xml:space="preserve">Elaborations, showed </w:t>
      </w:r>
      <w:r w:rsidRPr="00D4210D">
        <w:rPr>
          <w:lang w:val="en-GB"/>
        </w:rPr>
        <w:t xml:space="preserve">a significant effect (Wald’s </w:t>
      </w:r>
      <w:r w:rsidRPr="00D4210D">
        <w:rPr>
          <w:lang w:val="en-GB"/>
        </w:rPr>
        <w:lastRenderedPageBreak/>
        <w:t>Χ</w:t>
      </w:r>
      <w:r w:rsidRPr="00D4210D">
        <w:rPr>
          <w:vertAlign w:val="superscript"/>
          <w:lang w:val="en-GB"/>
        </w:rPr>
        <w:t>2</w:t>
      </w:r>
      <w:r w:rsidRPr="00D4210D">
        <w:rPr>
          <w:lang w:val="en-GB"/>
        </w:rPr>
        <w:t>(4)=17.360, p=.002).</w:t>
      </w:r>
      <w:r w:rsidR="00E630B7" w:rsidRPr="00D4210D">
        <w:rPr>
          <w:lang w:val="en-GB"/>
        </w:rPr>
        <w:t xml:space="preserve"> </w:t>
      </w:r>
      <w:r w:rsidRPr="00D4210D">
        <w:rPr>
          <w:lang w:val="en-GB"/>
        </w:rPr>
        <w:t>Specifically</w:t>
      </w:r>
      <w:r w:rsidR="00FC0347" w:rsidRPr="00D4210D">
        <w:rPr>
          <w:lang w:val="en-GB"/>
        </w:rPr>
        <w:t>,</w:t>
      </w:r>
      <w:r w:rsidR="00094ACC" w:rsidRPr="00D4210D">
        <w:rPr>
          <w:lang w:val="en-GB"/>
        </w:rPr>
        <w:t xml:space="preserve"> compared to the control group</w:t>
      </w:r>
      <w:r w:rsidRPr="00D4210D">
        <w:rPr>
          <w:lang w:val="en-GB"/>
        </w:rPr>
        <w:t xml:space="preserve">, </w:t>
      </w:r>
      <w:r w:rsidR="00FC0347" w:rsidRPr="00D4210D">
        <w:rPr>
          <w:lang w:val="en-GB"/>
        </w:rPr>
        <w:t xml:space="preserve">intervention group </w:t>
      </w:r>
      <w:r w:rsidRPr="00D4210D">
        <w:rPr>
          <w:lang w:val="en-GB"/>
        </w:rPr>
        <w:t>carers</w:t>
      </w:r>
      <w:r w:rsidR="00E630B7" w:rsidRPr="00D4210D">
        <w:rPr>
          <w:lang w:val="en-GB"/>
        </w:rPr>
        <w:t xml:space="preserve"> </w:t>
      </w:r>
      <w:r w:rsidRPr="00D4210D">
        <w:rPr>
          <w:lang w:val="en-GB"/>
        </w:rPr>
        <w:t xml:space="preserve">showed </w:t>
      </w:r>
      <w:r w:rsidR="00FC0347" w:rsidRPr="00D4210D">
        <w:rPr>
          <w:lang w:val="en-GB"/>
        </w:rPr>
        <w:t>greater</w:t>
      </w:r>
      <w:r w:rsidRPr="00D4210D">
        <w:rPr>
          <w:lang w:val="en-GB"/>
        </w:rPr>
        <w:t xml:space="preserve"> sensitivity during the follow-up assessment (F(1,79)=12.254, p≤.001; FDR-corrected p=.003). This effect of training on</w:t>
      </w:r>
      <w:r w:rsidR="00E630B7" w:rsidRPr="00D4210D">
        <w:rPr>
          <w:lang w:val="en-GB"/>
        </w:rPr>
        <w:t xml:space="preserve"> </w:t>
      </w:r>
      <w:r w:rsidRPr="00D4210D">
        <w:rPr>
          <w:lang w:val="en-GB"/>
        </w:rPr>
        <w:t>sensitivity was</w:t>
      </w:r>
      <w:r w:rsidR="00E630B7" w:rsidRPr="00D4210D">
        <w:rPr>
          <w:lang w:val="en-GB"/>
        </w:rPr>
        <w:t xml:space="preserve"> </w:t>
      </w:r>
      <w:r w:rsidRPr="00D4210D">
        <w:rPr>
          <w:lang w:val="en-GB"/>
        </w:rPr>
        <w:t xml:space="preserve">of </w:t>
      </w:r>
      <w:r w:rsidR="00F97703" w:rsidRPr="00D4210D">
        <w:rPr>
          <w:lang w:val="en-GB"/>
        </w:rPr>
        <w:t xml:space="preserve">medium </w:t>
      </w:r>
      <w:r w:rsidRPr="00D4210D">
        <w:rPr>
          <w:lang w:val="en-GB"/>
        </w:rPr>
        <w:t>magnitude (</w:t>
      </w:r>
      <w:r w:rsidR="00F97703" w:rsidRPr="00D4210D">
        <w:rPr>
          <w:lang w:val="en-GB"/>
        </w:rPr>
        <w:t>d=0.777, 95% Confi</w:t>
      </w:r>
      <w:r w:rsidR="00BB1F7E" w:rsidRPr="00D4210D">
        <w:rPr>
          <w:lang w:val="en-GB"/>
        </w:rPr>
        <w:t>d</w:t>
      </w:r>
      <w:r w:rsidR="00F97703" w:rsidRPr="00D4210D">
        <w:rPr>
          <w:lang w:val="en-GB"/>
        </w:rPr>
        <w:t>ence Interval: 0.319 – 1.235</w:t>
      </w:r>
      <w:r w:rsidRPr="00D4210D">
        <w:rPr>
          <w:lang w:val="en-GB"/>
        </w:rPr>
        <w:t xml:space="preserve">). A medium sized effect of training was </w:t>
      </w:r>
      <w:r w:rsidR="00BA7625" w:rsidRPr="00D4210D">
        <w:rPr>
          <w:lang w:val="en-GB"/>
        </w:rPr>
        <w:t xml:space="preserve">also </w:t>
      </w:r>
      <w:r w:rsidRPr="00D4210D">
        <w:rPr>
          <w:lang w:val="en-GB"/>
        </w:rPr>
        <w:t>found for elaborations (d=</w:t>
      </w:r>
      <w:r w:rsidR="00BA7625" w:rsidRPr="00D4210D">
        <w:t xml:space="preserve"> </w:t>
      </w:r>
      <w:r w:rsidR="00BA7625" w:rsidRPr="00D4210D">
        <w:rPr>
          <w:lang w:val="en-GB"/>
        </w:rPr>
        <w:t>0.656</w:t>
      </w:r>
      <w:r w:rsidR="00F97703" w:rsidRPr="00D4210D">
        <w:rPr>
          <w:lang w:val="en-GB"/>
        </w:rPr>
        <w:t xml:space="preserve">, 95% CI: </w:t>
      </w:r>
      <w:r w:rsidR="00BA7625" w:rsidRPr="00D4210D">
        <w:rPr>
          <w:lang w:val="en-GB"/>
        </w:rPr>
        <w:t>0.203</w:t>
      </w:r>
      <w:r w:rsidR="00F97703" w:rsidRPr="00D4210D">
        <w:rPr>
          <w:lang w:val="en-GB"/>
        </w:rPr>
        <w:t xml:space="preserve"> – </w:t>
      </w:r>
      <w:r w:rsidR="00BA7625" w:rsidRPr="00D4210D">
        <w:rPr>
          <w:lang w:val="en-GB"/>
        </w:rPr>
        <w:t>1.109</w:t>
      </w:r>
      <w:r w:rsidRPr="00D4210D">
        <w:rPr>
          <w:lang w:val="en-GB"/>
        </w:rPr>
        <w:t xml:space="preserve">), with carers in the intervention group showing a higher rate </w:t>
      </w:r>
      <w:r w:rsidR="00976C07" w:rsidRPr="00D4210D">
        <w:rPr>
          <w:lang w:val="en-GB"/>
        </w:rPr>
        <w:t>at</w:t>
      </w:r>
      <w:r w:rsidRPr="00D4210D">
        <w:rPr>
          <w:lang w:val="en-GB"/>
        </w:rPr>
        <w:t xml:space="preserve"> follow-up</w:t>
      </w:r>
      <w:r w:rsidR="00976C07" w:rsidRPr="00D4210D">
        <w:rPr>
          <w:lang w:val="en-GB"/>
        </w:rPr>
        <w:t xml:space="preserve"> </w:t>
      </w:r>
      <w:r w:rsidR="00A47E93" w:rsidRPr="00D4210D">
        <w:rPr>
          <w:lang w:val="en-GB"/>
        </w:rPr>
        <w:t>than control</w:t>
      </w:r>
      <w:r w:rsidR="008B3FEE" w:rsidRPr="00D4210D">
        <w:rPr>
          <w:lang w:val="en-GB"/>
        </w:rPr>
        <w:t>s</w:t>
      </w:r>
      <w:r w:rsidR="00A47E93" w:rsidRPr="00D4210D">
        <w:rPr>
          <w:lang w:val="en-GB"/>
        </w:rPr>
        <w:t xml:space="preserve"> </w:t>
      </w:r>
      <w:r w:rsidRPr="00D4210D">
        <w:rPr>
          <w:lang w:val="en-GB"/>
        </w:rPr>
        <w:t>(Χ</w:t>
      </w:r>
      <w:r w:rsidRPr="00D4210D">
        <w:rPr>
          <w:vertAlign w:val="superscript"/>
          <w:lang w:val="en-GB"/>
        </w:rPr>
        <w:t>2</w:t>
      </w:r>
      <w:r w:rsidRPr="00D4210D">
        <w:rPr>
          <w:lang w:val="en-GB"/>
        </w:rPr>
        <w:t>(1)=8.504, p=0.004; FDR-corrected p=.007).</w:t>
      </w:r>
      <w:r w:rsidR="00D05365" w:rsidRPr="00D4210D">
        <w:rPr>
          <w:lang w:val="en-GB"/>
        </w:rPr>
        <w:t xml:space="preserve"> </w:t>
      </w:r>
      <w:r w:rsidRPr="00D4210D">
        <w:rPr>
          <w:lang w:val="en-GB"/>
        </w:rPr>
        <w:t xml:space="preserve">No effect of training was found on </w:t>
      </w:r>
      <w:r w:rsidR="005653FB" w:rsidRPr="00D4210D">
        <w:rPr>
          <w:lang w:val="en-GB"/>
        </w:rPr>
        <w:t xml:space="preserve">either </w:t>
      </w:r>
      <w:r w:rsidRPr="00D4210D">
        <w:rPr>
          <w:lang w:val="en-GB"/>
        </w:rPr>
        <w:t xml:space="preserve">facilitation, </w:t>
      </w:r>
      <w:r w:rsidR="00525C57" w:rsidRPr="00D4210D">
        <w:rPr>
          <w:lang w:val="en-GB"/>
        </w:rPr>
        <w:t xml:space="preserve">or </w:t>
      </w:r>
      <w:r w:rsidRPr="00D4210D">
        <w:rPr>
          <w:lang w:val="en-GB"/>
        </w:rPr>
        <w:t xml:space="preserve">pointing </w:t>
      </w:r>
      <w:r w:rsidR="00525C57" w:rsidRPr="00D4210D">
        <w:rPr>
          <w:lang w:val="en-GB"/>
        </w:rPr>
        <w:t xml:space="preserve">and </w:t>
      </w:r>
      <w:r w:rsidRPr="00D4210D">
        <w:rPr>
          <w:lang w:val="en-GB"/>
        </w:rPr>
        <w:t>naming.</w:t>
      </w:r>
    </w:p>
    <w:p w14:paraId="3E51C0E5" w14:textId="77777777" w:rsidR="00D05A0F" w:rsidRPr="00D4210D" w:rsidRDefault="00D05A0F">
      <w:pPr>
        <w:spacing w:line="480" w:lineRule="auto"/>
        <w:rPr>
          <w:lang w:val="en-GB"/>
        </w:rPr>
      </w:pPr>
    </w:p>
    <w:p w14:paraId="05CCF4B6" w14:textId="5A57DB2A" w:rsidR="00D05A0F" w:rsidRPr="00D4210D" w:rsidRDefault="00D05A0F" w:rsidP="005E1762">
      <w:pPr>
        <w:spacing w:line="480" w:lineRule="auto"/>
        <w:rPr>
          <w:lang w:val="en-GB"/>
        </w:rPr>
      </w:pPr>
      <w:r w:rsidRPr="00D4210D">
        <w:rPr>
          <w:i/>
          <w:lang w:val="en-GB"/>
        </w:rPr>
        <w:t>Child Variables</w:t>
      </w:r>
      <w:r w:rsidR="00E4342C" w:rsidRPr="00D4210D">
        <w:rPr>
          <w:i/>
          <w:lang w:val="en-GB"/>
        </w:rPr>
        <w:t xml:space="preserve">. </w:t>
      </w:r>
      <w:r w:rsidRPr="00D4210D">
        <w:rPr>
          <w:lang w:val="en-GB"/>
        </w:rPr>
        <w:t>No effect of training was found for either child attention or vocalisations</w:t>
      </w:r>
      <w:r w:rsidR="001E32D1" w:rsidRPr="00D4210D">
        <w:rPr>
          <w:lang w:val="en-GB"/>
        </w:rPr>
        <w:t xml:space="preserve"> </w:t>
      </w:r>
      <w:r w:rsidRPr="00D4210D">
        <w:rPr>
          <w:lang w:val="en-GB"/>
        </w:rPr>
        <w:t>during the book-sharing interaction.</w:t>
      </w:r>
    </w:p>
    <w:p w14:paraId="22D48F95" w14:textId="77777777" w:rsidR="00D05A0F" w:rsidRPr="00D4210D" w:rsidRDefault="00D05A0F">
      <w:pPr>
        <w:spacing w:line="480" w:lineRule="auto"/>
        <w:rPr>
          <w:lang w:val="en-GB"/>
        </w:rPr>
      </w:pPr>
    </w:p>
    <w:p w14:paraId="261627AA" w14:textId="05E5BF62" w:rsidR="00D05A0F" w:rsidRPr="00D4210D" w:rsidRDefault="00D05A0F">
      <w:pPr>
        <w:spacing w:line="480" w:lineRule="auto"/>
        <w:rPr>
          <w:lang w:val="en-GB"/>
        </w:rPr>
      </w:pPr>
      <w:r w:rsidRPr="00D4210D">
        <w:rPr>
          <w:i/>
          <w:lang w:val="en-GB"/>
        </w:rPr>
        <w:t>Carer-Child Variable</w:t>
      </w:r>
      <w:r w:rsidR="00E4342C" w:rsidRPr="00D4210D">
        <w:rPr>
          <w:i/>
          <w:lang w:val="en-GB"/>
        </w:rPr>
        <w:t xml:space="preserve">. </w:t>
      </w:r>
      <w:r w:rsidRPr="00D4210D">
        <w:rPr>
          <w:lang w:val="en-GB"/>
        </w:rPr>
        <w:t>Scores for Reciprocity during</w:t>
      </w:r>
      <w:r w:rsidR="005653FB" w:rsidRPr="00D4210D">
        <w:rPr>
          <w:lang w:val="en-GB"/>
        </w:rPr>
        <w:t xml:space="preserve"> </w:t>
      </w:r>
      <w:r w:rsidRPr="00D4210D">
        <w:rPr>
          <w:lang w:val="en-GB"/>
        </w:rPr>
        <w:t>book-sharing</w:t>
      </w:r>
      <w:r w:rsidR="005653FB" w:rsidRPr="00D4210D">
        <w:rPr>
          <w:lang w:val="en-GB"/>
        </w:rPr>
        <w:t xml:space="preserve"> </w:t>
      </w:r>
      <w:r w:rsidRPr="00D4210D">
        <w:rPr>
          <w:lang w:val="en-GB"/>
        </w:rPr>
        <w:t xml:space="preserve">deviated from a normal distribution, </w:t>
      </w:r>
      <w:r w:rsidR="00BB1F7E" w:rsidRPr="00D4210D">
        <w:rPr>
          <w:lang w:val="en-GB"/>
        </w:rPr>
        <w:t xml:space="preserve">so </w:t>
      </w:r>
      <w:r w:rsidRPr="00D4210D">
        <w:rPr>
          <w:lang w:val="en-GB"/>
        </w:rPr>
        <w:t xml:space="preserve">a bootstrapped multiple regression model was </w:t>
      </w:r>
      <w:r w:rsidR="00BB1F7E" w:rsidRPr="00D4210D">
        <w:rPr>
          <w:lang w:val="en-GB"/>
        </w:rPr>
        <w:t>used</w:t>
      </w:r>
      <w:r w:rsidRPr="00D4210D">
        <w:rPr>
          <w:lang w:val="en-GB"/>
        </w:rPr>
        <w:t>. A significant effect of training was found</w:t>
      </w:r>
      <w:r w:rsidR="00DA1C6F" w:rsidRPr="00D4210D">
        <w:rPr>
          <w:lang w:val="en-GB"/>
        </w:rPr>
        <w:t xml:space="preserve"> (d=</w:t>
      </w:r>
      <w:r w:rsidR="00B60BD9" w:rsidRPr="00D4210D">
        <w:rPr>
          <w:lang w:val="en-GB"/>
        </w:rPr>
        <w:t>0.4</w:t>
      </w:r>
      <w:r w:rsidR="00CA5855" w:rsidRPr="00D4210D">
        <w:rPr>
          <w:lang w:val="en-GB"/>
        </w:rPr>
        <w:t>50</w:t>
      </w:r>
      <w:r w:rsidR="00D22D88" w:rsidRPr="00D4210D">
        <w:rPr>
          <w:lang w:val="en-GB"/>
        </w:rPr>
        <w:t xml:space="preserve">, 95% CI: </w:t>
      </w:r>
      <w:r w:rsidR="00B60BD9" w:rsidRPr="00D4210D">
        <w:rPr>
          <w:lang w:val="en-GB"/>
        </w:rPr>
        <w:t>0.00</w:t>
      </w:r>
      <w:r w:rsidR="00CA5855" w:rsidRPr="00D4210D">
        <w:rPr>
          <w:lang w:val="en-GB"/>
        </w:rPr>
        <w:t>3</w:t>
      </w:r>
      <w:r w:rsidR="00D22D88" w:rsidRPr="00D4210D">
        <w:rPr>
          <w:lang w:val="en-GB"/>
        </w:rPr>
        <w:t xml:space="preserve"> – </w:t>
      </w:r>
      <w:r w:rsidR="00B60BD9" w:rsidRPr="00D4210D">
        <w:rPr>
          <w:lang w:val="en-GB"/>
        </w:rPr>
        <w:t>0.89</w:t>
      </w:r>
      <w:r w:rsidR="00CA5855" w:rsidRPr="00D4210D">
        <w:rPr>
          <w:lang w:val="en-GB"/>
        </w:rPr>
        <w:t>8</w:t>
      </w:r>
      <w:r w:rsidR="00DA1C6F" w:rsidRPr="00D4210D">
        <w:rPr>
          <w:lang w:val="en-GB"/>
        </w:rPr>
        <w:t>)</w:t>
      </w:r>
      <w:r w:rsidRPr="00D4210D">
        <w:rPr>
          <w:lang w:val="en-GB"/>
        </w:rPr>
        <w:t xml:space="preserve">, with higher Reciprocity scores in the intervention </w:t>
      </w:r>
      <w:r w:rsidR="001E32D1" w:rsidRPr="00D4210D">
        <w:rPr>
          <w:lang w:val="en-GB"/>
        </w:rPr>
        <w:t xml:space="preserve">group </w:t>
      </w:r>
      <w:r w:rsidRPr="00D4210D">
        <w:rPr>
          <w:lang w:val="en-GB"/>
        </w:rPr>
        <w:t>compared to the control</w:t>
      </w:r>
      <w:r w:rsidR="001E32D1" w:rsidRPr="00D4210D">
        <w:rPr>
          <w:lang w:val="en-GB"/>
        </w:rPr>
        <w:t>s</w:t>
      </w:r>
      <w:r w:rsidRPr="00D4210D">
        <w:rPr>
          <w:lang w:val="en-GB"/>
        </w:rPr>
        <w:t xml:space="preserve"> (b=0.409, 95% BCa CI: 0.</w:t>
      </w:r>
      <w:r w:rsidR="00B16EB6" w:rsidRPr="00D4210D">
        <w:rPr>
          <w:lang w:val="en-GB"/>
        </w:rPr>
        <w:t>0</w:t>
      </w:r>
      <w:r w:rsidR="00CA5855" w:rsidRPr="00D4210D">
        <w:rPr>
          <w:lang w:val="en-GB"/>
        </w:rPr>
        <w:t>28</w:t>
      </w:r>
      <w:r w:rsidRPr="00D4210D">
        <w:rPr>
          <w:lang w:val="en-GB"/>
        </w:rPr>
        <w:t>-0.</w:t>
      </w:r>
      <w:r w:rsidR="00CA5855" w:rsidRPr="00D4210D">
        <w:rPr>
          <w:lang w:val="en-GB"/>
        </w:rPr>
        <w:t>80</w:t>
      </w:r>
      <w:r w:rsidR="00B60BD9" w:rsidRPr="00D4210D">
        <w:rPr>
          <w:lang w:val="en-GB"/>
        </w:rPr>
        <w:t>4</w:t>
      </w:r>
      <w:r w:rsidRPr="00D4210D">
        <w:rPr>
          <w:lang w:val="en-GB"/>
        </w:rPr>
        <w:t>, p=.</w:t>
      </w:r>
      <w:r w:rsidR="00B60BD9" w:rsidRPr="00D4210D">
        <w:rPr>
          <w:lang w:val="en-GB"/>
        </w:rPr>
        <w:t>04</w:t>
      </w:r>
      <w:r w:rsidR="00CA5855" w:rsidRPr="00D4210D">
        <w:rPr>
          <w:lang w:val="en-GB"/>
        </w:rPr>
        <w:t>1</w:t>
      </w:r>
      <w:r w:rsidRPr="00D4210D">
        <w:rPr>
          <w:lang w:val="en-GB"/>
        </w:rPr>
        <w:t>).</w:t>
      </w:r>
    </w:p>
    <w:p w14:paraId="3AFC79A7" w14:textId="77777777" w:rsidR="00D05A0F" w:rsidRPr="00D4210D" w:rsidRDefault="00D05A0F">
      <w:pPr>
        <w:spacing w:line="480" w:lineRule="auto"/>
        <w:rPr>
          <w:lang w:val="en-GB"/>
        </w:rPr>
      </w:pPr>
    </w:p>
    <w:p w14:paraId="02D3CDCB" w14:textId="77777777" w:rsidR="00D05A0F" w:rsidRPr="00D4210D" w:rsidRDefault="00D05A0F">
      <w:pPr>
        <w:spacing w:line="480" w:lineRule="auto"/>
        <w:rPr>
          <w:i/>
          <w:u w:val="single"/>
          <w:lang w:val="en-GB"/>
        </w:rPr>
      </w:pPr>
      <w:r w:rsidRPr="00D4210D">
        <w:rPr>
          <w:i/>
          <w:u w:val="single"/>
          <w:lang w:val="en-GB"/>
        </w:rPr>
        <w:t>Toy-Play</w:t>
      </w:r>
    </w:p>
    <w:p w14:paraId="6A718F35" w14:textId="12A191F0" w:rsidR="00D05A0F" w:rsidRPr="00D4210D" w:rsidRDefault="00D05A0F">
      <w:pPr>
        <w:spacing w:line="480" w:lineRule="auto"/>
        <w:rPr>
          <w:lang w:val="en-GB"/>
        </w:rPr>
      </w:pPr>
      <w:r w:rsidRPr="00D4210D">
        <w:rPr>
          <w:i/>
          <w:lang w:val="en-GB"/>
        </w:rPr>
        <w:t>Carer Variables</w:t>
      </w:r>
      <w:r w:rsidR="00E4342C" w:rsidRPr="00D4210D">
        <w:rPr>
          <w:i/>
          <w:lang w:val="en-GB"/>
        </w:rPr>
        <w:t xml:space="preserve">. </w:t>
      </w:r>
      <w:r w:rsidRPr="00D4210D">
        <w:rPr>
          <w:lang w:val="en-GB"/>
        </w:rPr>
        <w:t xml:space="preserve">The multivariate multiple regression model used to investigate the effect of the intervention on </w:t>
      </w:r>
      <w:r w:rsidR="0066251B" w:rsidRPr="00D4210D">
        <w:rPr>
          <w:lang w:val="en-GB"/>
        </w:rPr>
        <w:t xml:space="preserve">carer </w:t>
      </w:r>
      <w:r w:rsidR="00AC40C7" w:rsidRPr="00D4210D">
        <w:rPr>
          <w:lang w:val="en-GB"/>
        </w:rPr>
        <w:t>Sensitivity</w:t>
      </w:r>
      <w:r w:rsidRPr="00D4210D">
        <w:rPr>
          <w:lang w:val="en-GB"/>
        </w:rPr>
        <w:t xml:space="preserve"> </w:t>
      </w:r>
      <w:r w:rsidR="00AC40C7" w:rsidRPr="00D4210D">
        <w:rPr>
          <w:lang w:val="en-GB"/>
        </w:rPr>
        <w:t xml:space="preserve">and Facilitations </w:t>
      </w:r>
      <w:r w:rsidR="0066251B" w:rsidRPr="00D4210D">
        <w:rPr>
          <w:lang w:val="en-GB"/>
        </w:rPr>
        <w:t xml:space="preserve">during toy play </w:t>
      </w:r>
      <w:r w:rsidR="00AC40C7" w:rsidRPr="00D4210D">
        <w:rPr>
          <w:lang w:val="en-GB"/>
        </w:rPr>
        <w:t xml:space="preserve">showed </w:t>
      </w:r>
      <w:r w:rsidRPr="00D4210D">
        <w:rPr>
          <w:lang w:val="en-GB"/>
        </w:rPr>
        <w:t>a significant effect (Wald’s Χ</w:t>
      </w:r>
      <w:r w:rsidRPr="00D4210D">
        <w:rPr>
          <w:vertAlign w:val="superscript"/>
          <w:lang w:val="en-GB"/>
        </w:rPr>
        <w:t>2</w:t>
      </w:r>
      <w:r w:rsidRPr="00D4210D">
        <w:rPr>
          <w:lang w:val="en-GB"/>
        </w:rPr>
        <w:t>(2)=9.807, p=.007)</w:t>
      </w:r>
      <w:r w:rsidR="0066251B" w:rsidRPr="00D4210D">
        <w:rPr>
          <w:lang w:val="en-GB"/>
        </w:rPr>
        <w:t>.</w:t>
      </w:r>
      <w:r w:rsidRPr="00D4210D">
        <w:rPr>
          <w:lang w:val="en-GB"/>
        </w:rPr>
        <w:t xml:space="preserve"> </w:t>
      </w:r>
      <w:r w:rsidR="00E535E5" w:rsidRPr="00D4210D">
        <w:rPr>
          <w:lang w:val="en-GB"/>
        </w:rPr>
        <w:t>Specifically</w:t>
      </w:r>
      <w:r w:rsidRPr="00D4210D">
        <w:rPr>
          <w:lang w:val="en-GB"/>
        </w:rPr>
        <w:t>, the intervention group showed higher sensitivity scores compared to control</w:t>
      </w:r>
      <w:r w:rsidR="00E535E5" w:rsidRPr="00D4210D">
        <w:rPr>
          <w:lang w:val="en-GB"/>
        </w:rPr>
        <w:t>s</w:t>
      </w:r>
      <w:r w:rsidRPr="00D4210D">
        <w:rPr>
          <w:lang w:val="en-GB"/>
        </w:rPr>
        <w:t xml:space="preserve"> (F(1,79)=8.258, p=.005; FDR-</w:t>
      </w:r>
      <w:r w:rsidRPr="00D4210D">
        <w:rPr>
          <w:lang w:val="en-GB"/>
        </w:rPr>
        <w:lastRenderedPageBreak/>
        <w:t>corrected p=.010). This effect was of medium size (d=0.6</w:t>
      </w:r>
      <w:r w:rsidR="00D22D88" w:rsidRPr="00D4210D">
        <w:rPr>
          <w:lang w:val="en-GB"/>
        </w:rPr>
        <w:t>40, 95% CI: 0.187 – 1.093</w:t>
      </w:r>
      <w:r w:rsidRPr="00D4210D">
        <w:rPr>
          <w:lang w:val="en-GB"/>
        </w:rPr>
        <w:t>). No effect of intervention was found for facilitations during toy-play.</w:t>
      </w:r>
    </w:p>
    <w:p w14:paraId="218FC942" w14:textId="77777777" w:rsidR="00D05A0F" w:rsidRPr="00D4210D" w:rsidRDefault="00D05A0F">
      <w:pPr>
        <w:spacing w:line="480" w:lineRule="auto"/>
        <w:rPr>
          <w:lang w:val="en-GB"/>
        </w:rPr>
      </w:pPr>
    </w:p>
    <w:p w14:paraId="5D1A2A08" w14:textId="11EC335B" w:rsidR="00502906" w:rsidRPr="00D4210D" w:rsidRDefault="00D05A0F">
      <w:pPr>
        <w:spacing w:line="480" w:lineRule="auto"/>
        <w:rPr>
          <w:lang w:val="en-GB"/>
        </w:rPr>
      </w:pPr>
      <w:r w:rsidRPr="00D4210D">
        <w:rPr>
          <w:i/>
          <w:lang w:val="en-GB"/>
        </w:rPr>
        <w:t>Child Variables</w:t>
      </w:r>
      <w:r w:rsidR="00E4342C" w:rsidRPr="00D4210D">
        <w:rPr>
          <w:lang w:val="en-GB"/>
        </w:rPr>
        <w:t xml:space="preserve">. </w:t>
      </w:r>
      <w:r w:rsidRPr="00D4210D">
        <w:rPr>
          <w:lang w:val="en-GB"/>
        </w:rPr>
        <w:t>No effect of training was found for either child attention or child vocalisations.</w:t>
      </w:r>
    </w:p>
    <w:p w14:paraId="03B16049" w14:textId="77777777" w:rsidR="00D05A0F" w:rsidRPr="00D4210D" w:rsidRDefault="00D05A0F">
      <w:pPr>
        <w:spacing w:line="480" w:lineRule="auto"/>
        <w:rPr>
          <w:lang w:val="en-GB"/>
        </w:rPr>
      </w:pPr>
    </w:p>
    <w:p w14:paraId="6EDD8248" w14:textId="37E07ECD" w:rsidR="00D05A0F" w:rsidRPr="00D4210D" w:rsidRDefault="00D05A0F">
      <w:pPr>
        <w:spacing w:line="480" w:lineRule="auto"/>
        <w:rPr>
          <w:lang w:val="en-GB"/>
        </w:rPr>
      </w:pPr>
      <w:r w:rsidRPr="00D4210D">
        <w:rPr>
          <w:i/>
          <w:lang w:val="en-GB"/>
        </w:rPr>
        <w:t>Carer-Child Variable</w:t>
      </w:r>
      <w:r w:rsidR="00E4342C" w:rsidRPr="00D4210D">
        <w:rPr>
          <w:i/>
          <w:lang w:val="en-GB"/>
        </w:rPr>
        <w:t xml:space="preserve">. </w:t>
      </w:r>
      <w:r w:rsidRPr="00D4210D">
        <w:rPr>
          <w:lang w:val="en-GB"/>
        </w:rPr>
        <w:t>No effect of the intervention was found on Reciprocity during the toy-play interaction.</w:t>
      </w:r>
    </w:p>
    <w:p w14:paraId="42DBEF9B" w14:textId="77777777" w:rsidR="00D05A0F" w:rsidRPr="00D4210D" w:rsidRDefault="00D05A0F">
      <w:pPr>
        <w:spacing w:line="480" w:lineRule="auto"/>
        <w:rPr>
          <w:lang w:val="en-GB"/>
        </w:rPr>
      </w:pPr>
    </w:p>
    <w:p w14:paraId="0A83D2EC" w14:textId="77777777" w:rsidR="00D05A0F" w:rsidRPr="00D4210D" w:rsidRDefault="00D05A0F">
      <w:pPr>
        <w:spacing w:line="480" w:lineRule="auto"/>
        <w:rPr>
          <w:i/>
          <w:u w:val="single"/>
          <w:lang w:val="en-GB"/>
        </w:rPr>
      </w:pPr>
      <w:r w:rsidRPr="00D4210D">
        <w:rPr>
          <w:i/>
          <w:u w:val="single"/>
          <w:lang w:val="en-GB"/>
        </w:rPr>
        <w:t>Mediation Analysis: Child Cognitive Outcomes</w:t>
      </w:r>
    </w:p>
    <w:p w14:paraId="44EE7DF3" w14:textId="1DD830E0" w:rsidR="00973A60" w:rsidRPr="00D4210D" w:rsidRDefault="00973A60">
      <w:pPr>
        <w:spacing w:line="480" w:lineRule="auto"/>
        <w:rPr>
          <w:lang w:val="en-GB"/>
        </w:rPr>
      </w:pPr>
      <w:r w:rsidRPr="00D4210D">
        <w:rPr>
          <w:lang w:val="en-GB"/>
        </w:rPr>
        <w:t>As previously shown (Vally et al., 2015), the book-sharing training improve</w:t>
      </w:r>
      <w:r w:rsidR="005E413C" w:rsidRPr="00D4210D">
        <w:rPr>
          <w:lang w:val="en-GB"/>
        </w:rPr>
        <w:t>d</w:t>
      </w:r>
      <w:r w:rsidRPr="00D4210D">
        <w:rPr>
          <w:lang w:val="en-GB"/>
        </w:rPr>
        <w:t xml:space="preserve"> child cognitive outcomes (</w:t>
      </w:r>
      <w:r w:rsidR="005E413C" w:rsidRPr="00D4210D">
        <w:rPr>
          <w:lang w:val="en-GB"/>
        </w:rPr>
        <w:t xml:space="preserve">see </w:t>
      </w:r>
      <w:r w:rsidRPr="00D4210D">
        <w:rPr>
          <w:lang w:val="en-GB"/>
        </w:rPr>
        <w:t>Table 2).</w:t>
      </w:r>
    </w:p>
    <w:p w14:paraId="53410423" w14:textId="3C699CB9" w:rsidR="00973A60" w:rsidRPr="00D4210D" w:rsidRDefault="00973A60" w:rsidP="00BB1F7E">
      <w:pPr>
        <w:spacing w:line="480" w:lineRule="auto"/>
        <w:jc w:val="center"/>
        <w:rPr>
          <w:lang w:val="en-GB"/>
        </w:rPr>
      </w:pPr>
      <w:r w:rsidRPr="00D4210D">
        <w:rPr>
          <w:lang w:val="en-GB"/>
        </w:rPr>
        <w:t>(Table 2 about here)</w:t>
      </w:r>
    </w:p>
    <w:p w14:paraId="7E3F5164" w14:textId="008FB81C" w:rsidR="00D05A0F" w:rsidRPr="00D4210D" w:rsidRDefault="00D05A0F" w:rsidP="005E1762">
      <w:pPr>
        <w:spacing w:line="480" w:lineRule="auto"/>
        <w:rPr>
          <w:lang w:val="en-GB"/>
        </w:rPr>
      </w:pPr>
      <w:r w:rsidRPr="00D4210D">
        <w:rPr>
          <w:lang w:val="en-GB"/>
        </w:rPr>
        <w:t>Having found a significant effect of intervention on carer sensitivity and elaborations</w:t>
      </w:r>
      <w:r w:rsidR="0033701A" w:rsidRPr="00D4210D">
        <w:rPr>
          <w:lang w:val="en-GB"/>
        </w:rPr>
        <w:t>, and</w:t>
      </w:r>
      <w:r w:rsidR="0066251B" w:rsidRPr="00D4210D">
        <w:rPr>
          <w:lang w:val="en-GB"/>
        </w:rPr>
        <w:t xml:space="preserve"> </w:t>
      </w:r>
      <w:r w:rsidR="0033701A" w:rsidRPr="00D4210D">
        <w:rPr>
          <w:lang w:val="en-GB"/>
        </w:rPr>
        <w:t>carer-child reciprocity during book-sharing,</w:t>
      </w:r>
      <w:r w:rsidR="00E630B7" w:rsidRPr="00D4210D">
        <w:rPr>
          <w:lang w:val="en-GB"/>
        </w:rPr>
        <w:t xml:space="preserve"> </w:t>
      </w:r>
      <w:r w:rsidRPr="00D4210D">
        <w:rPr>
          <w:lang w:val="en-GB"/>
        </w:rPr>
        <w:t xml:space="preserve">and on carer sensitivity during toy-play, </w:t>
      </w:r>
      <w:r w:rsidR="005E413C" w:rsidRPr="00D4210D">
        <w:rPr>
          <w:lang w:val="en-GB"/>
        </w:rPr>
        <w:t xml:space="preserve">we explored </w:t>
      </w:r>
      <w:r w:rsidRPr="00D4210D">
        <w:rPr>
          <w:lang w:val="en-GB"/>
        </w:rPr>
        <w:t xml:space="preserve">the role of these variables as possible mediators of the effect of training on </w:t>
      </w:r>
      <w:r w:rsidR="005E413C" w:rsidRPr="00D4210D">
        <w:rPr>
          <w:lang w:val="en-GB"/>
        </w:rPr>
        <w:t xml:space="preserve">the four </w:t>
      </w:r>
      <w:r w:rsidRPr="00D4210D">
        <w:rPr>
          <w:lang w:val="en-GB"/>
        </w:rPr>
        <w:t>child cognitive outcomes.</w:t>
      </w:r>
    </w:p>
    <w:p w14:paraId="3FB8E6D1" w14:textId="77777777" w:rsidR="00D1276B" w:rsidRPr="00D4210D" w:rsidRDefault="00D1276B" w:rsidP="005E1762">
      <w:pPr>
        <w:spacing w:line="480" w:lineRule="auto"/>
        <w:rPr>
          <w:lang w:val="en-GB"/>
        </w:rPr>
      </w:pPr>
    </w:p>
    <w:p w14:paraId="5E22693B" w14:textId="5B68600E" w:rsidR="00D05A0F" w:rsidRPr="00D4210D" w:rsidRDefault="00D05A0F">
      <w:pPr>
        <w:spacing w:line="480" w:lineRule="auto"/>
        <w:rPr>
          <w:lang w:val="en-GB"/>
        </w:rPr>
      </w:pPr>
      <w:r w:rsidRPr="00D4210D">
        <w:rPr>
          <w:lang w:val="en-GB"/>
        </w:rPr>
        <w:t xml:space="preserve">The model (Figure </w:t>
      </w:r>
      <w:r w:rsidR="00E630B7" w:rsidRPr="00D4210D">
        <w:rPr>
          <w:lang w:val="en-GB"/>
        </w:rPr>
        <w:t>2</w:t>
      </w:r>
      <w:r w:rsidRPr="00D4210D">
        <w:rPr>
          <w:lang w:val="en-GB"/>
        </w:rPr>
        <w:t>)</w:t>
      </w:r>
      <w:r w:rsidR="00E630B7" w:rsidRPr="00D4210D">
        <w:rPr>
          <w:lang w:val="en-GB"/>
        </w:rPr>
        <w:t xml:space="preserve"> </w:t>
      </w:r>
      <w:r w:rsidRPr="00D4210D">
        <w:rPr>
          <w:lang w:val="en-GB"/>
        </w:rPr>
        <w:t>fit</w:t>
      </w:r>
      <w:r w:rsidR="0033701A" w:rsidRPr="00D4210D">
        <w:rPr>
          <w:lang w:val="en-GB"/>
        </w:rPr>
        <w:t>ted</w:t>
      </w:r>
      <w:r w:rsidRPr="00D4210D">
        <w:rPr>
          <w:lang w:val="en-GB"/>
        </w:rPr>
        <w:t xml:space="preserve"> the data well (Χ</w:t>
      </w:r>
      <w:r w:rsidRPr="00D4210D">
        <w:rPr>
          <w:vertAlign w:val="superscript"/>
          <w:lang w:val="en-GB"/>
        </w:rPr>
        <w:t>2</w:t>
      </w:r>
      <w:r w:rsidRPr="00D4210D">
        <w:rPr>
          <w:lang w:val="en-GB"/>
        </w:rPr>
        <w:t xml:space="preserve">(40)=53.309, p=.078; CFI=0.959; RMSEA=.064, 90% CI: 0.000-0.106, p=.292; SRMR=0.067), with good </w:t>
      </w:r>
      <w:r w:rsidR="00E535E5" w:rsidRPr="00D4210D">
        <w:rPr>
          <w:lang w:val="en-GB"/>
        </w:rPr>
        <w:t>proportions</w:t>
      </w:r>
      <w:r w:rsidRPr="00D4210D">
        <w:rPr>
          <w:lang w:val="en-GB"/>
        </w:rPr>
        <w:t xml:space="preserve"> of explained variance for the four outcomes (R</w:t>
      </w:r>
      <w:r w:rsidRPr="00D4210D">
        <w:rPr>
          <w:vertAlign w:val="superscript"/>
          <w:lang w:val="en-GB"/>
        </w:rPr>
        <w:t>2</w:t>
      </w:r>
      <w:r w:rsidRPr="00D4210D">
        <w:rPr>
          <w:lang w:val="en-GB"/>
        </w:rPr>
        <w:t>:CDI-U: 0.366; CDI-U/S: 0.370; PPVT-R: 0.227; ECVT: 0.453).</w:t>
      </w:r>
    </w:p>
    <w:p w14:paraId="6C554780" w14:textId="13C2C03A" w:rsidR="00C46A1A" w:rsidRPr="00D4210D" w:rsidRDefault="007A6F8A" w:rsidP="00BB1F7E">
      <w:pPr>
        <w:spacing w:line="480" w:lineRule="auto"/>
        <w:jc w:val="center"/>
        <w:rPr>
          <w:lang w:val="en-GB"/>
        </w:rPr>
      </w:pPr>
      <w:r w:rsidRPr="00D4210D">
        <w:rPr>
          <w:lang w:val="en-GB"/>
        </w:rPr>
        <w:t>(</w:t>
      </w:r>
      <w:r w:rsidR="00C46A1A" w:rsidRPr="00D4210D">
        <w:rPr>
          <w:lang w:val="en-GB"/>
        </w:rPr>
        <w:t>Figure 2 about here</w:t>
      </w:r>
      <w:r w:rsidRPr="00D4210D">
        <w:rPr>
          <w:lang w:val="en-GB"/>
        </w:rPr>
        <w:t>)</w:t>
      </w:r>
    </w:p>
    <w:p w14:paraId="56B0C8FE" w14:textId="7D21D6D2" w:rsidR="002B5143" w:rsidRPr="00D4210D" w:rsidRDefault="00D05A0F" w:rsidP="005E1762">
      <w:pPr>
        <w:spacing w:line="480" w:lineRule="auto"/>
        <w:rPr>
          <w:lang w:val="en-GB"/>
        </w:rPr>
      </w:pPr>
      <w:r w:rsidRPr="00D4210D">
        <w:rPr>
          <w:lang w:val="en-GB"/>
        </w:rPr>
        <w:lastRenderedPageBreak/>
        <w:t xml:space="preserve">Table 3 shows the </w:t>
      </w:r>
      <w:r w:rsidR="004508E5" w:rsidRPr="00D4210D">
        <w:rPr>
          <w:lang w:val="en-GB"/>
        </w:rPr>
        <w:t xml:space="preserve">mediator </w:t>
      </w:r>
      <w:r w:rsidRPr="00D4210D">
        <w:rPr>
          <w:lang w:val="en-GB"/>
        </w:rPr>
        <w:t>effects on the child cognitive outcomes, and the mediated effects.</w:t>
      </w:r>
      <w:r w:rsidR="00C62DF3" w:rsidRPr="00D4210D">
        <w:rPr>
          <w:lang w:val="en-GB"/>
        </w:rPr>
        <w:t xml:space="preserve"> </w:t>
      </w:r>
      <w:r w:rsidR="005F6AC1" w:rsidRPr="00D4210D">
        <w:rPr>
          <w:lang w:val="en-GB"/>
        </w:rPr>
        <w:t xml:space="preserve">Neither </w:t>
      </w:r>
      <w:r w:rsidR="005E413C" w:rsidRPr="00D4210D">
        <w:rPr>
          <w:lang w:val="en-GB"/>
        </w:rPr>
        <w:t xml:space="preserve">improvements in </w:t>
      </w:r>
      <w:r w:rsidR="005F6AC1" w:rsidRPr="00D4210D">
        <w:rPr>
          <w:lang w:val="en-GB"/>
        </w:rPr>
        <w:t>c</w:t>
      </w:r>
      <w:r w:rsidRPr="00D4210D">
        <w:rPr>
          <w:lang w:val="en-GB"/>
        </w:rPr>
        <w:t xml:space="preserve">arer sensitivity during toy-play, </w:t>
      </w:r>
      <w:r w:rsidR="005F6AC1" w:rsidRPr="00D4210D">
        <w:rPr>
          <w:lang w:val="en-GB"/>
        </w:rPr>
        <w:t xml:space="preserve">nor </w:t>
      </w:r>
      <w:r w:rsidR="005E413C" w:rsidRPr="00D4210D">
        <w:rPr>
          <w:lang w:val="en-GB"/>
        </w:rPr>
        <w:t xml:space="preserve">in </w:t>
      </w:r>
      <w:r w:rsidRPr="00D4210D">
        <w:rPr>
          <w:lang w:val="en-GB"/>
        </w:rPr>
        <w:t xml:space="preserve">elaborations during book-sharing </w:t>
      </w:r>
      <w:r w:rsidR="00E535E5" w:rsidRPr="00D4210D">
        <w:rPr>
          <w:lang w:val="en-GB"/>
        </w:rPr>
        <w:t>mediated</w:t>
      </w:r>
      <w:r w:rsidRPr="00D4210D">
        <w:rPr>
          <w:lang w:val="en-GB"/>
        </w:rPr>
        <w:t xml:space="preserve"> the effect of </w:t>
      </w:r>
      <w:r w:rsidR="0033701A" w:rsidRPr="00D4210D">
        <w:rPr>
          <w:lang w:val="en-GB"/>
        </w:rPr>
        <w:t xml:space="preserve">intervention </w:t>
      </w:r>
      <w:r w:rsidRPr="00D4210D">
        <w:rPr>
          <w:lang w:val="en-GB"/>
        </w:rPr>
        <w:t>on any child cognitive outcome.</w:t>
      </w:r>
      <w:r w:rsidR="00C62DF3" w:rsidRPr="00D4210D">
        <w:rPr>
          <w:lang w:val="en-GB"/>
        </w:rPr>
        <w:t xml:space="preserve"> </w:t>
      </w:r>
      <w:r w:rsidRPr="00D4210D">
        <w:rPr>
          <w:lang w:val="en-GB"/>
        </w:rPr>
        <w:t xml:space="preserve">Carer sensitivity during book-sharing, </w:t>
      </w:r>
      <w:r w:rsidR="00C62DF3" w:rsidRPr="00D4210D">
        <w:rPr>
          <w:lang w:val="en-GB"/>
        </w:rPr>
        <w:t>by contrast</w:t>
      </w:r>
      <w:r w:rsidRPr="00D4210D">
        <w:rPr>
          <w:lang w:val="en-GB"/>
        </w:rPr>
        <w:t>, significant</w:t>
      </w:r>
      <w:r w:rsidR="00E535E5" w:rsidRPr="00D4210D">
        <w:rPr>
          <w:lang w:val="en-GB"/>
        </w:rPr>
        <w:t>ly</w:t>
      </w:r>
      <w:r w:rsidRPr="00D4210D">
        <w:rPr>
          <w:lang w:val="en-GB"/>
        </w:rPr>
        <w:t xml:space="preserve"> </w:t>
      </w:r>
      <w:r w:rsidR="00E535E5" w:rsidRPr="00D4210D">
        <w:rPr>
          <w:lang w:val="en-GB"/>
        </w:rPr>
        <w:t>predicted</w:t>
      </w:r>
      <w:r w:rsidRPr="00D4210D">
        <w:rPr>
          <w:lang w:val="en-GB"/>
        </w:rPr>
        <w:t xml:space="preserve"> PPVT-R performance (p=0.017), mediating 58.82% of the effect of intervention.</w:t>
      </w:r>
      <w:r w:rsidR="00C62DF3" w:rsidRPr="00D4210D">
        <w:rPr>
          <w:lang w:val="en-GB"/>
        </w:rPr>
        <w:t xml:space="preserve"> </w:t>
      </w:r>
      <w:r w:rsidR="00986FE6" w:rsidRPr="00D4210D">
        <w:rPr>
          <w:lang w:val="en-GB"/>
        </w:rPr>
        <w:t>Further</w:t>
      </w:r>
      <w:r w:rsidRPr="00D4210D">
        <w:rPr>
          <w:lang w:val="en-GB"/>
        </w:rPr>
        <w:t xml:space="preserve">, </w:t>
      </w:r>
      <w:r w:rsidR="00986FE6" w:rsidRPr="00D4210D">
        <w:rPr>
          <w:lang w:val="en-GB"/>
        </w:rPr>
        <w:t xml:space="preserve">improvement in </w:t>
      </w:r>
      <w:r w:rsidRPr="00D4210D">
        <w:rPr>
          <w:lang w:val="en-GB"/>
        </w:rPr>
        <w:t>carer-child reciprocity during book-sharing significantly predicted CDI-U scores (p=0.027), CDI-U/S scores (p=0.004), and ECVT scores (p=0.013), mediating 8.97%, 15.79%, and 11.75%, respectively, of the effect of the intervention on these child outcomes.</w:t>
      </w:r>
      <w:r w:rsidR="008C0550" w:rsidRPr="00D4210D">
        <w:rPr>
          <w:lang w:val="en-GB"/>
        </w:rPr>
        <w:t xml:space="preserve"> </w:t>
      </w:r>
      <w:r w:rsidR="00986FE6" w:rsidRPr="00D4210D">
        <w:rPr>
          <w:lang w:val="en-GB"/>
        </w:rPr>
        <w:t>We conducted a</w:t>
      </w:r>
      <w:r w:rsidR="00DB6E3B" w:rsidRPr="00D4210D">
        <w:rPr>
          <w:lang w:val="en-GB"/>
        </w:rPr>
        <w:t xml:space="preserve"> secondary</w:t>
      </w:r>
      <w:r w:rsidR="008C0550" w:rsidRPr="00D4210D">
        <w:rPr>
          <w:lang w:val="en-GB"/>
        </w:rPr>
        <w:t xml:space="preserve"> analysis to examine whether the impact of reciprocity was accounted for </w:t>
      </w:r>
      <w:r w:rsidR="000C22D2" w:rsidRPr="00D4210D">
        <w:rPr>
          <w:lang w:val="en-GB"/>
        </w:rPr>
        <w:t xml:space="preserve">by </w:t>
      </w:r>
      <w:r w:rsidR="008C0550" w:rsidRPr="00D4210D">
        <w:rPr>
          <w:lang w:val="en-GB"/>
        </w:rPr>
        <w:t xml:space="preserve">change </w:t>
      </w:r>
      <w:r w:rsidR="005C7D10" w:rsidRPr="00D4210D">
        <w:rPr>
          <w:lang w:val="en-GB"/>
        </w:rPr>
        <w:t>in infant attention to the book, but we found n</w:t>
      </w:r>
      <w:r w:rsidR="008C0550" w:rsidRPr="00D4210D">
        <w:rPr>
          <w:lang w:val="en-GB"/>
        </w:rPr>
        <w:t xml:space="preserve">o reduction </w:t>
      </w:r>
      <w:r w:rsidR="00986FE6" w:rsidRPr="00D4210D">
        <w:rPr>
          <w:lang w:val="en-GB"/>
        </w:rPr>
        <w:t>of</w:t>
      </w:r>
      <w:r w:rsidR="008C0550" w:rsidRPr="00D4210D">
        <w:rPr>
          <w:lang w:val="en-GB"/>
        </w:rPr>
        <w:t xml:space="preserve"> </w:t>
      </w:r>
      <w:r w:rsidR="00F02593" w:rsidRPr="00D4210D">
        <w:rPr>
          <w:lang w:val="en-GB"/>
        </w:rPr>
        <w:t xml:space="preserve">its </w:t>
      </w:r>
      <w:r w:rsidR="008C0550" w:rsidRPr="00D4210D">
        <w:rPr>
          <w:lang w:val="en-GB"/>
        </w:rPr>
        <w:t>impact for any of the analyses reported above.</w:t>
      </w:r>
    </w:p>
    <w:p w14:paraId="7DB2B6D3" w14:textId="03BD7E01" w:rsidR="00C46A1A" w:rsidRPr="00D4210D" w:rsidRDefault="007A6F8A" w:rsidP="00BB1F7E">
      <w:pPr>
        <w:spacing w:line="480" w:lineRule="auto"/>
        <w:jc w:val="center"/>
        <w:rPr>
          <w:lang w:val="en-GB"/>
        </w:rPr>
      </w:pPr>
      <w:r w:rsidRPr="00D4210D">
        <w:rPr>
          <w:lang w:val="en-GB"/>
        </w:rPr>
        <w:t>(</w:t>
      </w:r>
      <w:r w:rsidR="00C46A1A" w:rsidRPr="00D4210D">
        <w:rPr>
          <w:lang w:val="en-GB"/>
        </w:rPr>
        <w:t>Table 3 about here</w:t>
      </w:r>
      <w:r w:rsidRPr="00D4210D">
        <w:rPr>
          <w:lang w:val="en-GB"/>
        </w:rPr>
        <w:t>)</w:t>
      </w:r>
    </w:p>
    <w:p w14:paraId="2AE74273" w14:textId="280EC159" w:rsidR="00D05A0F" w:rsidRPr="00D4210D" w:rsidRDefault="00D05A0F" w:rsidP="005E1762">
      <w:pPr>
        <w:spacing w:line="480" w:lineRule="auto"/>
        <w:rPr>
          <w:b/>
          <w:i/>
          <w:lang w:val="en-GB"/>
        </w:rPr>
      </w:pPr>
      <w:r w:rsidRPr="00D4210D">
        <w:rPr>
          <w:b/>
          <w:i/>
          <w:lang w:val="en-GB"/>
        </w:rPr>
        <w:t>Socio-emotional outcomes</w:t>
      </w:r>
    </w:p>
    <w:p w14:paraId="180C65A6" w14:textId="1A665AFE" w:rsidR="00973A60" w:rsidRPr="00D4210D" w:rsidRDefault="00973A60" w:rsidP="005E1762">
      <w:pPr>
        <w:spacing w:line="480" w:lineRule="auto"/>
        <w:rPr>
          <w:lang w:val="en-GB"/>
        </w:rPr>
      </w:pPr>
      <w:r w:rsidRPr="00D4210D">
        <w:rPr>
          <w:lang w:val="en-GB"/>
        </w:rPr>
        <w:t>Percentages for success in the socio-emotional tasks, for the two groups, are shown in Table 2.</w:t>
      </w:r>
    </w:p>
    <w:p w14:paraId="04ED0A13" w14:textId="1A1AFA98" w:rsidR="00D05A0F" w:rsidRPr="00D4210D" w:rsidRDefault="00D05A0F">
      <w:pPr>
        <w:spacing w:line="480" w:lineRule="auto"/>
        <w:rPr>
          <w:i/>
          <w:u w:val="single"/>
          <w:lang w:val="en-GB"/>
        </w:rPr>
      </w:pPr>
      <w:r w:rsidRPr="00D4210D">
        <w:rPr>
          <w:i/>
          <w:u w:val="single"/>
          <w:lang w:val="en-GB"/>
        </w:rPr>
        <w:t>Pro-Social Behaviour</w:t>
      </w:r>
    </w:p>
    <w:p w14:paraId="4FCB5F01" w14:textId="3A8A03F1" w:rsidR="00502906" w:rsidRPr="00D4210D" w:rsidRDefault="00D05A0F" w:rsidP="005F7F0A">
      <w:pPr>
        <w:spacing w:line="480" w:lineRule="auto"/>
        <w:rPr>
          <w:lang w:val="en-GB"/>
        </w:rPr>
      </w:pPr>
      <w:r w:rsidRPr="00D4210D">
        <w:rPr>
          <w:lang w:val="en-GB"/>
        </w:rPr>
        <w:t xml:space="preserve">An effect of intervention </w:t>
      </w:r>
      <w:r w:rsidR="003C735E" w:rsidRPr="00D4210D">
        <w:rPr>
          <w:lang w:val="en-GB"/>
        </w:rPr>
        <w:t>(d=0.6</w:t>
      </w:r>
      <w:r w:rsidR="00D22D88" w:rsidRPr="00D4210D">
        <w:rPr>
          <w:lang w:val="en-GB"/>
        </w:rPr>
        <w:t>20, 95% CI: 0.013 – 1.227</w:t>
      </w:r>
      <w:r w:rsidR="003C735E" w:rsidRPr="00D4210D">
        <w:rPr>
          <w:lang w:val="en-GB"/>
        </w:rPr>
        <w:t xml:space="preserve">) </w:t>
      </w:r>
      <w:r w:rsidRPr="00D4210D">
        <w:rPr>
          <w:lang w:val="en-GB"/>
        </w:rPr>
        <w:t xml:space="preserve">was found on the Help Task, with 48.39% of children in the intervention group showing helpful behaviour, compared to 23.33% </w:t>
      </w:r>
      <w:r w:rsidR="00E535E5" w:rsidRPr="00D4210D">
        <w:rPr>
          <w:lang w:val="en-GB"/>
        </w:rPr>
        <w:t xml:space="preserve">of </w:t>
      </w:r>
      <w:r w:rsidRPr="00D4210D">
        <w:rPr>
          <w:lang w:val="en-GB"/>
        </w:rPr>
        <w:t>control</w:t>
      </w:r>
      <w:r w:rsidR="00E535E5" w:rsidRPr="00D4210D">
        <w:rPr>
          <w:lang w:val="en-GB"/>
        </w:rPr>
        <w:t>s</w:t>
      </w:r>
      <w:r w:rsidRPr="00D4210D">
        <w:rPr>
          <w:lang w:val="en-GB"/>
        </w:rPr>
        <w:t xml:space="preserve"> (Χ</w:t>
      </w:r>
      <w:r w:rsidRPr="00D4210D">
        <w:rPr>
          <w:vertAlign w:val="superscript"/>
          <w:lang w:val="en-GB"/>
        </w:rPr>
        <w:t>2</w:t>
      </w:r>
      <w:r w:rsidRPr="00D4210D">
        <w:rPr>
          <w:lang w:val="en-GB"/>
        </w:rPr>
        <w:t>(1)=4.150, p=.042).</w:t>
      </w:r>
    </w:p>
    <w:p w14:paraId="52201B47" w14:textId="77777777" w:rsidR="00D05A0F" w:rsidRPr="00D4210D" w:rsidRDefault="00D05A0F">
      <w:pPr>
        <w:spacing w:line="480" w:lineRule="auto"/>
        <w:rPr>
          <w:lang w:val="en-GB"/>
        </w:rPr>
      </w:pPr>
    </w:p>
    <w:p w14:paraId="34C3431E" w14:textId="77777777" w:rsidR="00D05A0F" w:rsidRPr="00D4210D" w:rsidRDefault="00D05A0F">
      <w:pPr>
        <w:spacing w:line="480" w:lineRule="auto"/>
        <w:rPr>
          <w:i/>
          <w:u w:val="single"/>
          <w:lang w:val="en-GB"/>
        </w:rPr>
      </w:pPr>
      <w:r w:rsidRPr="00D4210D">
        <w:rPr>
          <w:i/>
          <w:u w:val="single"/>
          <w:lang w:val="en-GB"/>
        </w:rPr>
        <w:t>Imitation Tasks</w:t>
      </w:r>
    </w:p>
    <w:p w14:paraId="41F2A4F3" w14:textId="2E06ABA8" w:rsidR="00D05A0F" w:rsidRPr="00D4210D" w:rsidRDefault="00D05A0F" w:rsidP="005F7F0A">
      <w:pPr>
        <w:spacing w:line="480" w:lineRule="auto"/>
        <w:rPr>
          <w:lang w:val="en-GB"/>
        </w:rPr>
      </w:pPr>
      <w:r w:rsidRPr="00D4210D">
        <w:rPr>
          <w:lang w:val="en-GB"/>
        </w:rPr>
        <w:t xml:space="preserve">No effect of intervention was found for the </w:t>
      </w:r>
      <w:r w:rsidR="0010178F" w:rsidRPr="00D4210D">
        <w:rPr>
          <w:lang w:val="en-GB"/>
        </w:rPr>
        <w:t>non-social</w:t>
      </w:r>
      <w:r w:rsidR="008F2138" w:rsidRPr="00D4210D">
        <w:rPr>
          <w:lang w:val="en-GB"/>
        </w:rPr>
        <w:t xml:space="preserve">, </w:t>
      </w:r>
      <w:r w:rsidR="00FE7CB8" w:rsidRPr="00D4210D">
        <w:rPr>
          <w:lang w:val="en-GB"/>
        </w:rPr>
        <w:t>functional</w:t>
      </w:r>
      <w:r w:rsidR="0028733D" w:rsidRPr="00D4210D">
        <w:rPr>
          <w:lang w:val="en-GB"/>
        </w:rPr>
        <w:t xml:space="preserve"> </w:t>
      </w:r>
      <w:r w:rsidRPr="00D4210D">
        <w:rPr>
          <w:lang w:val="en-GB"/>
        </w:rPr>
        <w:t>tasks</w:t>
      </w:r>
      <w:r w:rsidR="00D20A5D" w:rsidRPr="00D4210D">
        <w:rPr>
          <w:lang w:val="en-GB"/>
        </w:rPr>
        <w:t xml:space="preserve">. However, </w:t>
      </w:r>
      <w:r w:rsidRPr="00D4210D">
        <w:rPr>
          <w:lang w:val="en-GB"/>
        </w:rPr>
        <w:t xml:space="preserve">for the </w:t>
      </w:r>
      <w:r w:rsidR="006571F5" w:rsidRPr="00D4210D">
        <w:rPr>
          <w:lang w:val="en-GB"/>
        </w:rPr>
        <w:t xml:space="preserve">social </w:t>
      </w:r>
      <w:r w:rsidR="0010178F" w:rsidRPr="00D4210D">
        <w:rPr>
          <w:lang w:val="en-GB"/>
        </w:rPr>
        <w:t xml:space="preserve">interaction </w:t>
      </w:r>
      <w:r w:rsidRPr="00D4210D">
        <w:rPr>
          <w:lang w:val="en-GB"/>
        </w:rPr>
        <w:t>imitation task, 34.29% of children in the intervention group imitat</w:t>
      </w:r>
      <w:r w:rsidR="00D20A5D" w:rsidRPr="00D4210D">
        <w:rPr>
          <w:lang w:val="en-GB"/>
        </w:rPr>
        <w:t>ed</w:t>
      </w:r>
      <w:r w:rsidRPr="00D4210D">
        <w:rPr>
          <w:lang w:val="en-GB"/>
        </w:rPr>
        <w:t xml:space="preserve"> the </w:t>
      </w:r>
      <w:r w:rsidRPr="00D4210D">
        <w:rPr>
          <w:lang w:val="en-GB"/>
        </w:rPr>
        <w:lastRenderedPageBreak/>
        <w:t>stimulus behaviour, compared to 15.15% in the control group</w:t>
      </w:r>
      <w:r w:rsidR="00D20A5D" w:rsidRPr="00D4210D">
        <w:rPr>
          <w:lang w:val="en-GB"/>
        </w:rPr>
        <w:t xml:space="preserve"> (Χ</w:t>
      </w:r>
      <w:r w:rsidR="00D20A5D" w:rsidRPr="00D4210D">
        <w:rPr>
          <w:vertAlign w:val="superscript"/>
          <w:lang w:val="en-GB"/>
        </w:rPr>
        <w:t>2</w:t>
      </w:r>
      <w:r w:rsidR="00D20A5D" w:rsidRPr="00D4210D">
        <w:rPr>
          <w:lang w:val="en-GB"/>
        </w:rPr>
        <w:t>(1)=3.317, p=.069)</w:t>
      </w:r>
      <w:r w:rsidR="003C4A37" w:rsidRPr="00D4210D">
        <w:rPr>
          <w:lang w:val="en-GB"/>
        </w:rPr>
        <w:t>, an effect of moderate size (</w:t>
      </w:r>
      <w:r w:rsidR="00D22D88" w:rsidRPr="00D4210D">
        <w:rPr>
          <w:lang w:val="en-GB"/>
        </w:rPr>
        <w:t>d=0.591, 95% CI: -0.0</w:t>
      </w:r>
      <w:r w:rsidR="005C5631" w:rsidRPr="00D4210D">
        <w:rPr>
          <w:lang w:val="en-GB"/>
        </w:rPr>
        <w:t>59</w:t>
      </w:r>
      <w:r w:rsidR="00D22D88" w:rsidRPr="00D4210D">
        <w:rPr>
          <w:lang w:val="en-GB"/>
        </w:rPr>
        <w:t xml:space="preserve"> – 1.2</w:t>
      </w:r>
      <w:r w:rsidR="005C5631" w:rsidRPr="00D4210D">
        <w:rPr>
          <w:lang w:val="en-GB"/>
        </w:rPr>
        <w:t>42</w:t>
      </w:r>
      <w:r w:rsidR="003C4A37" w:rsidRPr="00D4210D">
        <w:rPr>
          <w:lang w:val="en-GB"/>
        </w:rPr>
        <w:t>)</w:t>
      </w:r>
      <w:r w:rsidR="00D20A5D" w:rsidRPr="00D4210D">
        <w:rPr>
          <w:lang w:val="en-GB"/>
        </w:rPr>
        <w:t>.</w:t>
      </w:r>
    </w:p>
    <w:p w14:paraId="14AEC9F5" w14:textId="77777777" w:rsidR="00D05A0F" w:rsidRPr="00D4210D" w:rsidRDefault="00D05A0F">
      <w:pPr>
        <w:spacing w:line="480" w:lineRule="auto"/>
        <w:rPr>
          <w:lang w:val="en-GB"/>
        </w:rPr>
      </w:pPr>
    </w:p>
    <w:p w14:paraId="10868104" w14:textId="77777777" w:rsidR="00D05A0F" w:rsidRPr="00D4210D" w:rsidRDefault="00D05A0F">
      <w:pPr>
        <w:spacing w:line="480" w:lineRule="auto"/>
        <w:rPr>
          <w:i/>
          <w:u w:val="single"/>
          <w:lang w:val="en-GB"/>
        </w:rPr>
      </w:pPr>
      <w:r w:rsidRPr="00D4210D">
        <w:rPr>
          <w:i/>
          <w:u w:val="single"/>
          <w:lang w:val="en-GB"/>
        </w:rPr>
        <w:t>Mediation Analysis</w:t>
      </w:r>
    </w:p>
    <w:p w14:paraId="48088AFF" w14:textId="03C54F3E" w:rsidR="00502906" w:rsidRPr="00D4210D" w:rsidRDefault="00C62DF3" w:rsidP="005F7F0A">
      <w:pPr>
        <w:spacing w:line="480" w:lineRule="auto"/>
        <w:rPr>
          <w:lang w:val="en-GB"/>
        </w:rPr>
      </w:pPr>
      <w:r w:rsidRPr="00D4210D">
        <w:rPr>
          <w:lang w:val="en-GB"/>
        </w:rPr>
        <w:t>No carer-child interaction variable emerged as a mediator of the effect of training on pro-social behaviour in the Help Task.</w:t>
      </w:r>
      <w:r w:rsidR="00D1276B" w:rsidRPr="00D4210D">
        <w:rPr>
          <w:lang w:val="en-GB"/>
        </w:rPr>
        <w:t xml:space="preserve"> </w:t>
      </w:r>
      <w:r w:rsidRPr="00D4210D">
        <w:rPr>
          <w:lang w:val="en-GB"/>
        </w:rPr>
        <w:t xml:space="preserve">With regard to </w:t>
      </w:r>
      <w:r w:rsidR="006571F5" w:rsidRPr="00D4210D">
        <w:rPr>
          <w:lang w:val="en-GB"/>
        </w:rPr>
        <w:t xml:space="preserve">social </w:t>
      </w:r>
      <w:r w:rsidRPr="00D4210D">
        <w:rPr>
          <w:lang w:val="en-GB"/>
        </w:rPr>
        <w:t xml:space="preserve">imitation, </w:t>
      </w:r>
      <w:r w:rsidR="00986FE6" w:rsidRPr="00D4210D">
        <w:rPr>
          <w:lang w:val="en-GB"/>
        </w:rPr>
        <w:t xml:space="preserve">improvement in </w:t>
      </w:r>
      <w:r w:rsidR="00D05A0F" w:rsidRPr="00D4210D">
        <w:rPr>
          <w:lang w:val="en-GB"/>
        </w:rPr>
        <w:t>carer sensitivity during book-sharing</w:t>
      </w:r>
      <w:r w:rsidR="00596785" w:rsidRPr="00D4210D">
        <w:rPr>
          <w:lang w:val="en-GB"/>
        </w:rPr>
        <w:t xml:space="preserve"> </w:t>
      </w:r>
      <w:r w:rsidR="0033701A" w:rsidRPr="00D4210D">
        <w:rPr>
          <w:lang w:val="en-GB"/>
        </w:rPr>
        <w:t xml:space="preserve">was </w:t>
      </w:r>
      <w:r w:rsidR="000A3719" w:rsidRPr="00D4210D">
        <w:rPr>
          <w:lang w:val="en-GB"/>
        </w:rPr>
        <w:t>a marginally</w:t>
      </w:r>
      <w:r w:rsidR="00D05A0F" w:rsidRPr="00D4210D">
        <w:rPr>
          <w:lang w:val="en-GB"/>
        </w:rPr>
        <w:t xml:space="preserve"> significant predictor of </w:t>
      </w:r>
      <w:r w:rsidR="0033701A" w:rsidRPr="00D4210D">
        <w:rPr>
          <w:lang w:val="en-GB"/>
        </w:rPr>
        <w:t xml:space="preserve">child </w:t>
      </w:r>
      <w:r w:rsidR="00D05A0F" w:rsidRPr="00D4210D">
        <w:rPr>
          <w:lang w:val="en-GB"/>
        </w:rPr>
        <w:t>performance</w:t>
      </w:r>
      <w:r w:rsidRPr="00D4210D">
        <w:rPr>
          <w:lang w:val="en-GB"/>
        </w:rPr>
        <w:t xml:space="preserve"> </w:t>
      </w:r>
      <w:r w:rsidR="00D05A0F" w:rsidRPr="00D4210D">
        <w:rPr>
          <w:lang w:val="en-GB"/>
        </w:rPr>
        <w:t xml:space="preserve">(b=0.661, </w:t>
      </w:r>
      <w:r w:rsidR="001F40F3" w:rsidRPr="00D4210D">
        <w:rPr>
          <w:lang w:val="en-GB"/>
        </w:rPr>
        <w:t>95% CI:</w:t>
      </w:r>
      <w:r w:rsidR="00F97703" w:rsidRPr="00D4210D">
        <w:rPr>
          <w:lang w:val="en-GB"/>
        </w:rPr>
        <w:t xml:space="preserve"> -0.006 – 1.328</w:t>
      </w:r>
      <w:r w:rsidR="00D05A0F" w:rsidRPr="00D4210D">
        <w:rPr>
          <w:lang w:val="en-GB"/>
        </w:rPr>
        <w:t xml:space="preserve">, p=0.052), </w:t>
      </w:r>
      <w:r w:rsidR="009955B2" w:rsidRPr="00D4210D">
        <w:rPr>
          <w:lang w:val="en-GB"/>
        </w:rPr>
        <w:t>accounting for</w:t>
      </w:r>
      <w:r w:rsidR="00D05A0F" w:rsidRPr="00D4210D">
        <w:rPr>
          <w:lang w:val="en-GB"/>
        </w:rPr>
        <w:t xml:space="preserve"> 58.63% of the </w:t>
      </w:r>
      <w:r w:rsidR="0033701A" w:rsidRPr="00D4210D">
        <w:rPr>
          <w:lang w:val="en-GB"/>
        </w:rPr>
        <w:t xml:space="preserve">intervention </w:t>
      </w:r>
      <w:r w:rsidR="00D05A0F" w:rsidRPr="00D4210D">
        <w:rPr>
          <w:lang w:val="en-GB"/>
        </w:rPr>
        <w:t>effect</w:t>
      </w:r>
      <w:r w:rsidR="00E630B7" w:rsidRPr="00D4210D">
        <w:rPr>
          <w:lang w:val="en-GB"/>
        </w:rPr>
        <w:t xml:space="preserve"> </w:t>
      </w:r>
      <w:r w:rsidR="00D05A0F" w:rsidRPr="00D4210D">
        <w:rPr>
          <w:lang w:val="en-GB"/>
        </w:rPr>
        <w:t xml:space="preserve">(b=0.669, </w:t>
      </w:r>
      <w:r w:rsidR="00F97703" w:rsidRPr="00D4210D">
        <w:rPr>
          <w:lang w:val="en-GB"/>
        </w:rPr>
        <w:t>95% CI: -0.065 – 1.403</w:t>
      </w:r>
      <w:r w:rsidR="00D05A0F" w:rsidRPr="00D4210D">
        <w:rPr>
          <w:lang w:val="en-GB"/>
        </w:rPr>
        <w:t xml:space="preserve">, </w:t>
      </w:r>
      <w:r w:rsidR="005E2848" w:rsidRPr="00D4210D">
        <w:rPr>
          <w:lang w:val="en-GB"/>
        </w:rPr>
        <w:t xml:space="preserve">Sobel test: z=1.787, SE= 0.374, </w:t>
      </w:r>
      <w:r w:rsidR="00D05A0F" w:rsidRPr="00D4210D">
        <w:rPr>
          <w:lang w:val="en-GB"/>
        </w:rPr>
        <w:t>p=0.074).</w:t>
      </w:r>
    </w:p>
    <w:p w14:paraId="06B0B3F6" w14:textId="77777777" w:rsidR="00B06634" w:rsidRPr="00D4210D" w:rsidRDefault="00B06634">
      <w:pPr>
        <w:spacing w:line="480" w:lineRule="auto"/>
        <w:rPr>
          <w:lang w:val="en-GB"/>
        </w:rPr>
      </w:pPr>
    </w:p>
    <w:p w14:paraId="6FD1ADDC" w14:textId="3AB281D3" w:rsidR="00D05A0F" w:rsidRPr="00D4210D" w:rsidRDefault="00D05A0F">
      <w:pPr>
        <w:spacing w:line="480" w:lineRule="auto"/>
        <w:rPr>
          <w:b/>
          <w:lang w:val="en-GB"/>
        </w:rPr>
      </w:pPr>
      <w:r w:rsidRPr="00D4210D">
        <w:rPr>
          <w:b/>
          <w:lang w:val="en-GB"/>
        </w:rPr>
        <w:t>Discussion</w:t>
      </w:r>
    </w:p>
    <w:p w14:paraId="61C7F954" w14:textId="115BA0E7" w:rsidR="00502906" w:rsidRPr="00D4210D" w:rsidRDefault="00B62B7F" w:rsidP="005F7F0A">
      <w:pPr>
        <w:spacing w:line="480" w:lineRule="auto"/>
        <w:rPr>
          <w:lang w:val="en-GB"/>
        </w:rPr>
      </w:pPr>
      <w:r w:rsidRPr="00D4210D">
        <w:rPr>
          <w:lang w:val="en-GB"/>
        </w:rPr>
        <w:t>In our earlier paper (Vally et al., 2015), we showed that training carers of 14-16 month-old infants in book sharing over eight, weekly, sessions, brought about</w:t>
      </w:r>
      <w:r w:rsidR="00E630B7" w:rsidRPr="00D4210D">
        <w:rPr>
          <w:lang w:val="en-GB"/>
        </w:rPr>
        <w:t xml:space="preserve"> </w:t>
      </w:r>
      <w:r w:rsidR="0098083E" w:rsidRPr="00D4210D">
        <w:rPr>
          <w:lang w:val="en-GB"/>
        </w:rPr>
        <w:t xml:space="preserve">substantial </w:t>
      </w:r>
      <w:r w:rsidRPr="00D4210D">
        <w:rPr>
          <w:lang w:val="en-GB"/>
        </w:rPr>
        <w:t>gains in infant language and sustained attention. The</w:t>
      </w:r>
      <w:r w:rsidR="004D1B87" w:rsidRPr="00D4210D">
        <w:rPr>
          <w:lang w:val="en-GB"/>
        </w:rPr>
        <w:t xml:space="preserve"> results</w:t>
      </w:r>
      <w:r w:rsidR="00975CB7" w:rsidRPr="00D4210D">
        <w:rPr>
          <w:lang w:val="en-GB"/>
        </w:rPr>
        <w:t xml:space="preserve"> reported in the </w:t>
      </w:r>
      <w:r w:rsidRPr="00D4210D">
        <w:rPr>
          <w:lang w:val="en-GB"/>
        </w:rPr>
        <w:t xml:space="preserve">current paper showed that our training </w:t>
      </w:r>
      <w:r w:rsidR="00746EEA" w:rsidRPr="00D4210D">
        <w:rPr>
          <w:lang w:val="en-GB"/>
        </w:rPr>
        <w:t xml:space="preserve">programme </w:t>
      </w:r>
      <w:r w:rsidR="00455534" w:rsidRPr="00D4210D">
        <w:rPr>
          <w:lang w:val="en-GB"/>
        </w:rPr>
        <w:t xml:space="preserve">also </w:t>
      </w:r>
      <w:r w:rsidRPr="00D4210D">
        <w:rPr>
          <w:lang w:val="en-GB"/>
        </w:rPr>
        <w:t xml:space="preserve">brought about </w:t>
      </w:r>
      <w:r w:rsidR="00746EEA" w:rsidRPr="00D4210D">
        <w:rPr>
          <w:lang w:val="en-GB"/>
        </w:rPr>
        <w:t>im</w:t>
      </w:r>
      <w:r w:rsidR="00455534" w:rsidRPr="00D4210D">
        <w:rPr>
          <w:lang w:val="en-GB"/>
        </w:rPr>
        <w:t>p</w:t>
      </w:r>
      <w:r w:rsidR="00746EEA" w:rsidRPr="00D4210D">
        <w:rPr>
          <w:lang w:val="en-GB"/>
        </w:rPr>
        <w:t xml:space="preserve">rovements in </w:t>
      </w:r>
      <w:r w:rsidR="00531347" w:rsidRPr="00D4210D">
        <w:rPr>
          <w:lang w:val="en-GB"/>
        </w:rPr>
        <w:t xml:space="preserve">the quality of carer-infant </w:t>
      </w:r>
      <w:r w:rsidR="00A57A9B" w:rsidRPr="00D4210D">
        <w:rPr>
          <w:lang w:val="en-GB"/>
        </w:rPr>
        <w:t xml:space="preserve">book-sharing </w:t>
      </w:r>
      <w:r w:rsidR="00531347" w:rsidRPr="00D4210D">
        <w:rPr>
          <w:lang w:val="en-GB"/>
        </w:rPr>
        <w:t>interactions, increasing carers’ sensitivity to the</w:t>
      </w:r>
      <w:r w:rsidR="00455534" w:rsidRPr="00D4210D">
        <w:rPr>
          <w:lang w:val="en-GB"/>
        </w:rPr>
        <w:t>ir</w:t>
      </w:r>
      <w:r w:rsidR="00531347" w:rsidRPr="00D4210D">
        <w:rPr>
          <w:lang w:val="en-GB"/>
        </w:rPr>
        <w:t xml:space="preserve"> infant</w:t>
      </w:r>
      <w:r w:rsidR="00455534" w:rsidRPr="00D4210D">
        <w:rPr>
          <w:lang w:val="en-GB"/>
        </w:rPr>
        <w:t>’</w:t>
      </w:r>
      <w:r w:rsidR="00531347" w:rsidRPr="00D4210D">
        <w:rPr>
          <w:lang w:val="en-GB"/>
        </w:rPr>
        <w:t>s interest</w:t>
      </w:r>
      <w:r w:rsidR="006851D0" w:rsidRPr="00D4210D">
        <w:rPr>
          <w:lang w:val="en-GB"/>
        </w:rPr>
        <w:t>s</w:t>
      </w:r>
      <w:r w:rsidR="00531347" w:rsidRPr="00D4210D">
        <w:rPr>
          <w:lang w:val="en-GB"/>
        </w:rPr>
        <w:t xml:space="preserve"> and cues, </w:t>
      </w:r>
      <w:r w:rsidR="00E85BCA" w:rsidRPr="00D4210D">
        <w:rPr>
          <w:lang w:val="en-GB"/>
        </w:rPr>
        <w:t xml:space="preserve">their elaborations on the </w:t>
      </w:r>
      <w:r w:rsidR="00B06634" w:rsidRPr="00D4210D">
        <w:rPr>
          <w:lang w:val="en-GB"/>
        </w:rPr>
        <w:t xml:space="preserve">book </w:t>
      </w:r>
      <w:r w:rsidR="00E85BCA" w:rsidRPr="00D4210D">
        <w:rPr>
          <w:lang w:val="en-GB"/>
        </w:rPr>
        <w:t xml:space="preserve">content, </w:t>
      </w:r>
      <w:r w:rsidR="00531347" w:rsidRPr="00D4210D">
        <w:rPr>
          <w:lang w:val="en-GB"/>
        </w:rPr>
        <w:t xml:space="preserve">and the level of mutual, reciprocal engagement </w:t>
      </w:r>
      <w:r w:rsidR="00455534" w:rsidRPr="00D4210D">
        <w:rPr>
          <w:lang w:val="en-GB"/>
        </w:rPr>
        <w:t xml:space="preserve">between </w:t>
      </w:r>
      <w:r w:rsidR="00E85BCA" w:rsidRPr="00D4210D">
        <w:rPr>
          <w:lang w:val="en-GB"/>
        </w:rPr>
        <w:t>carers and infants</w:t>
      </w:r>
      <w:r w:rsidR="00B353B3" w:rsidRPr="00D4210D">
        <w:rPr>
          <w:lang w:val="en-GB"/>
        </w:rPr>
        <w:t>.</w:t>
      </w:r>
      <w:r w:rsidR="00531347" w:rsidRPr="00D4210D">
        <w:rPr>
          <w:lang w:val="en-GB"/>
        </w:rPr>
        <w:t xml:space="preserve"> </w:t>
      </w:r>
      <w:r w:rsidR="00E1251C" w:rsidRPr="00D4210D">
        <w:rPr>
          <w:lang w:val="en-GB"/>
        </w:rPr>
        <w:t>Further</w:t>
      </w:r>
      <w:r w:rsidR="00746EEA" w:rsidRPr="00D4210D">
        <w:rPr>
          <w:lang w:val="en-GB"/>
        </w:rPr>
        <w:t xml:space="preserve">, </w:t>
      </w:r>
      <w:r w:rsidR="000B3B46" w:rsidRPr="00D4210D">
        <w:rPr>
          <w:lang w:val="en-GB"/>
        </w:rPr>
        <w:t xml:space="preserve">we found that </w:t>
      </w:r>
      <w:r w:rsidR="00F6289C" w:rsidRPr="00D4210D">
        <w:rPr>
          <w:lang w:val="en-GB"/>
        </w:rPr>
        <w:t xml:space="preserve">the </w:t>
      </w:r>
      <w:r w:rsidR="00746EEA" w:rsidRPr="00D4210D">
        <w:rPr>
          <w:lang w:val="en-GB"/>
        </w:rPr>
        <w:t>improvements in carer interactions</w:t>
      </w:r>
      <w:r w:rsidR="0003126A" w:rsidRPr="00D4210D">
        <w:rPr>
          <w:lang w:val="en-GB"/>
        </w:rPr>
        <w:t>, and particularly the increase in reciprocity,</w:t>
      </w:r>
      <w:r w:rsidR="00746EEA" w:rsidRPr="00D4210D">
        <w:rPr>
          <w:lang w:val="en-GB"/>
        </w:rPr>
        <w:t xml:space="preserve"> </w:t>
      </w:r>
      <w:r w:rsidR="00F6289C" w:rsidRPr="00D4210D">
        <w:rPr>
          <w:lang w:val="en-GB"/>
        </w:rPr>
        <w:t xml:space="preserve">mediated the benefit of the intervention to </w:t>
      </w:r>
      <w:r w:rsidR="00746EEA" w:rsidRPr="00D4210D">
        <w:rPr>
          <w:lang w:val="en-GB"/>
        </w:rPr>
        <w:t>infant language and attention.</w:t>
      </w:r>
    </w:p>
    <w:p w14:paraId="7B66ED07" w14:textId="39756A75" w:rsidR="00857F7A" w:rsidRPr="00D4210D" w:rsidRDefault="00167E5F" w:rsidP="00836C5B">
      <w:pPr>
        <w:spacing w:line="480" w:lineRule="auto"/>
        <w:ind w:firstLine="720"/>
        <w:rPr>
          <w:lang w:val="en-GB"/>
        </w:rPr>
      </w:pPr>
      <w:r w:rsidRPr="00D4210D">
        <w:rPr>
          <w:lang w:val="en-GB"/>
        </w:rPr>
        <w:t>Two f</w:t>
      </w:r>
      <w:r w:rsidR="00B616E9" w:rsidRPr="00D4210D">
        <w:rPr>
          <w:lang w:val="en-GB"/>
        </w:rPr>
        <w:t xml:space="preserve">urther, and novel, aspects of our study were </w:t>
      </w:r>
      <w:r w:rsidR="00975CB7" w:rsidRPr="00D4210D">
        <w:rPr>
          <w:lang w:val="en-GB"/>
        </w:rPr>
        <w:t>to examine</w:t>
      </w:r>
      <w:r w:rsidR="00B616E9" w:rsidRPr="00D4210D">
        <w:rPr>
          <w:lang w:val="en-GB"/>
        </w:rPr>
        <w:t xml:space="preserve"> whether carer-infant interactions </w:t>
      </w:r>
      <w:r w:rsidRPr="00D4210D">
        <w:rPr>
          <w:lang w:val="en-GB"/>
        </w:rPr>
        <w:t>also improved in a non-book sharing context</w:t>
      </w:r>
      <w:r w:rsidR="00B616E9" w:rsidRPr="00D4210D">
        <w:rPr>
          <w:lang w:val="en-GB"/>
        </w:rPr>
        <w:t>, and whether infant socio-</w:t>
      </w:r>
      <w:r w:rsidR="00B616E9" w:rsidRPr="00D4210D">
        <w:rPr>
          <w:lang w:val="en-GB"/>
        </w:rPr>
        <w:lastRenderedPageBreak/>
        <w:t>emotional outcomes also showed a benefit of the intervention. W</w:t>
      </w:r>
      <w:r w:rsidRPr="00D4210D">
        <w:rPr>
          <w:lang w:val="en-GB"/>
        </w:rPr>
        <w:t>ith regard to the fo</w:t>
      </w:r>
      <w:r w:rsidR="00B06634" w:rsidRPr="00D4210D">
        <w:rPr>
          <w:lang w:val="en-GB"/>
        </w:rPr>
        <w:t>r</w:t>
      </w:r>
      <w:r w:rsidRPr="00D4210D">
        <w:rPr>
          <w:lang w:val="en-GB"/>
        </w:rPr>
        <w:t>mer</w:t>
      </w:r>
      <w:r w:rsidR="00B616E9" w:rsidRPr="00D4210D">
        <w:rPr>
          <w:lang w:val="en-GB"/>
        </w:rPr>
        <w:t xml:space="preserve">, we did find some benefit of the book sharing training in terms of carer sensitivity to the infant during toy play, although </w:t>
      </w:r>
      <w:r w:rsidR="00975CB7" w:rsidRPr="00D4210D">
        <w:rPr>
          <w:lang w:val="en-GB"/>
        </w:rPr>
        <w:t xml:space="preserve">the improvement </w:t>
      </w:r>
      <w:r w:rsidR="00B616E9" w:rsidRPr="00D4210D">
        <w:rPr>
          <w:lang w:val="en-GB"/>
        </w:rPr>
        <w:t>was not as marked as during book sharing itself</w:t>
      </w:r>
      <w:r w:rsidR="00B353B3" w:rsidRPr="00D4210D">
        <w:rPr>
          <w:lang w:val="en-GB"/>
        </w:rPr>
        <w:t xml:space="preserve">; and improvement in play sensitivity </w:t>
      </w:r>
      <w:r w:rsidR="00836C5B" w:rsidRPr="00D4210D">
        <w:rPr>
          <w:lang w:val="en-GB"/>
        </w:rPr>
        <w:t>was</w:t>
      </w:r>
      <w:r w:rsidR="00B353B3" w:rsidRPr="00D4210D">
        <w:rPr>
          <w:lang w:val="en-GB"/>
        </w:rPr>
        <w:t xml:space="preserve"> </w:t>
      </w:r>
      <w:r w:rsidR="00836C5B" w:rsidRPr="00D4210D">
        <w:rPr>
          <w:lang w:val="en-GB"/>
        </w:rPr>
        <w:t>un</w:t>
      </w:r>
      <w:r w:rsidR="00B353B3" w:rsidRPr="00D4210D">
        <w:rPr>
          <w:lang w:val="en-GB"/>
        </w:rPr>
        <w:t xml:space="preserve">related to the benefits </w:t>
      </w:r>
      <w:r w:rsidR="0033701A" w:rsidRPr="00D4210D">
        <w:rPr>
          <w:lang w:val="en-GB"/>
        </w:rPr>
        <w:t>to</w:t>
      </w:r>
      <w:r w:rsidR="00B353B3" w:rsidRPr="00D4210D">
        <w:rPr>
          <w:lang w:val="en-GB"/>
        </w:rPr>
        <w:t xml:space="preserve"> child cognitive functioning</w:t>
      </w:r>
      <w:r w:rsidR="00B616E9" w:rsidRPr="00D4210D">
        <w:rPr>
          <w:lang w:val="en-GB"/>
        </w:rPr>
        <w:t>. With regard to socio-emotional outcomes, the intervention was associated with higher rates of</w:t>
      </w:r>
      <w:r w:rsidR="00B06634" w:rsidRPr="00D4210D">
        <w:rPr>
          <w:lang w:val="en-GB"/>
        </w:rPr>
        <w:t xml:space="preserve"> </w:t>
      </w:r>
      <w:r w:rsidRPr="00D4210D">
        <w:rPr>
          <w:lang w:val="en-GB"/>
        </w:rPr>
        <w:t>prosocial behaviour</w:t>
      </w:r>
      <w:r w:rsidR="00B616E9" w:rsidRPr="00D4210D">
        <w:rPr>
          <w:lang w:val="en-GB"/>
        </w:rPr>
        <w:t xml:space="preserve"> </w:t>
      </w:r>
      <w:r w:rsidR="00D802A1" w:rsidRPr="00D4210D">
        <w:rPr>
          <w:lang w:val="en-GB"/>
        </w:rPr>
        <w:t xml:space="preserve">in </w:t>
      </w:r>
      <w:r w:rsidR="00B616E9" w:rsidRPr="00D4210D">
        <w:rPr>
          <w:lang w:val="en-GB"/>
        </w:rPr>
        <w:t>a task that required the</w:t>
      </w:r>
      <w:r w:rsidR="00B06634" w:rsidRPr="00D4210D">
        <w:rPr>
          <w:lang w:val="en-GB"/>
        </w:rPr>
        <w:t xml:space="preserve"> infant</w:t>
      </w:r>
      <w:r w:rsidR="00B616E9" w:rsidRPr="00D4210D">
        <w:rPr>
          <w:lang w:val="en-GB"/>
        </w:rPr>
        <w:t xml:space="preserve"> to perceive an adult’s need for help</w:t>
      </w:r>
      <w:r w:rsidR="00FA49BE" w:rsidRPr="00D4210D">
        <w:rPr>
          <w:lang w:val="en-GB"/>
        </w:rPr>
        <w:t>;</w:t>
      </w:r>
      <w:r w:rsidRPr="00D4210D">
        <w:rPr>
          <w:lang w:val="en-GB"/>
        </w:rPr>
        <w:t xml:space="preserve"> and </w:t>
      </w:r>
      <w:r w:rsidR="00BE7E0E" w:rsidRPr="00D4210D">
        <w:rPr>
          <w:lang w:val="en-GB"/>
        </w:rPr>
        <w:t xml:space="preserve">improvement in social understanding was </w:t>
      </w:r>
      <w:r w:rsidR="00A703C0" w:rsidRPr="00D4210D">
        <w:rPr>
          <w:lang w:val="en-GB"/>
        </w:rPr>
        <w:t xml:space="preserve">also suggested </w:t>
      </w:r>
      <w:r w:rsidR="00BE7E0E" w:rsidRPr="00D4210D">
        <w:rPr>
          <w:lang w:val="en-GB"/>
        </w:rPr>
        <w:t>by the</w:t>
      </w:r>
      <w:r w:rsidRPr="00D4210D">
        <w:rPr>
          <w:lang w:val="en-GB"/>
        </w:rPr>
        <w:t xml:space="preserve"> tendency to imitate an affectionate </w:t>
      </w:r>
      <w:r w:rsidR="00526944" w:rsidRPr="00D4210D">
        <w:rPr>
          <w:lang w:val="en-GB"/>
        </w:rPr>
        <w:t xml:space="preserve">social </w:t>
      </w:r>
      <w:r w:rsidRPr="00D4210D">
        <w:rPr>
          <w:lang w:val="en-GB"/>
        </w:rPr>
        <w:t xml:space="preserve">encounter between two dolls, an effect that </w:t>
      </w:r>
      <w:r w:rsidR="00F6289C" w:rsidRPr="00D4210D">
        <w:rPr>
          <w:lang w:val="en-GB"/>
        </w:rPr>
        <w:t xml:space="preserve">was </w:t>
      </w:r>
      <w:r w:rsidR="00986FE6" w:rsidRPr="00D4210D">
        <w:rPr>
          <w:lang w:val="en-GB"/>
        </w:rPr>
        <w:t>related to</w:t>
      </w:r>
      <w:r w:rsidRPr="00D4210D">
        <w:rPr>
          <w:lang w:val="en-GB"/>
        </w:rPr>
        <w:t xml:space="preserve"> gains in maternal sensitivity during book</w:t>
      </w:r>
      <w:r w:rsidR="00D802A1" w:rsidRPr="00D4210D">
        <w:rPr>
          <w:lang w:val="en-GB"/>
        </w:rPr>
        <w:t xml:space="preserve"> </w:t>
      </w:r>
      <w:r w:rsidRPr="00D4210D">
        <w:rPr>
          <w:lang w:val="en-GB"/>
        </w:rPr>
        <w:t>sharing</w:t>
      </w:r>
      <w:r w:rsidR="00FA49BE" w:rsidRPr="00D4210D">
        <w:rPr>
          <w:lang w:val="en-GB"/>
        </w:rPr>
        <w:t>.</w:t>
      </w:r>
    </w:p>
    <w:p w14:paraId="39B4288A" w14:textId="0FCFE3C6" w:rsidR="00502906" w:rsidRPr="00D4210D" w:rsidRDefault="00D802A1" w:rsidP="00503539">
      <w:pPr>
        <w:spacing w:line="480" w:lineRule="auto"/>
        <w:ind w:firstLine="720"/>
        <w:rPr>
          <w:lang w:val="en-GB"/>
        </w:rPr>
      </w:pPr>
      <w:r w:rsidRPr="00D4210D">
        <w:rPr>
          <w:lang w:val="en-GB"/>
        </w:rPr>
        <w:t xml:space="preserve">Our </w:t>
      </w:r>
      <w:r w:rsidR="00531347" w:rsidRPr="00D4210D">
        <w:rPr>
          <w:lang w:val="en-GB"/>
        </w:rPr>
        <w:t>findings are notable in several respects.</w:t>
      </w:r>
      <w:r w:rsidR="00A57A9B" w:rsidRPr="00D4210D">
        <w:rPr>
          <w:lang w:val="en-GB"/>
        </w:rPr>
        <w:t xml:space="preserve"> </w:t>
      </w:r>
      <w:r w:rsidR="00531347" w:rsidRPr="00D4210D">
        <w:rPr>
          <w:lang w:val="en-GB"/>
        </w:rPr>
        <w:t xml:space="preserve">First, unlike almost all previous </w:t>
      </w:r>
      <w:r w:rsidR="00B353B3" w:rsidRPr="00D4210D">
        <w:rPr>
          <w:lang w:val="en-GB"/>
        </w:rPr>
        <w:t>stud</w:t>
      </w:r>
      <w:r w:rsidR="00156ADC" w:rsidRPr="00D4210D">
        <w:rPr>
          <w:lang w:val="en-GB"/>
        </w:rPr>
        <w:t>ies</w:t>
      </w:r>
      <w:r w:rsidR="00B353B3" w:rsidRPr="00D4210D">
        <w:rPr>
          <w:lang w:val="en-GB"/>
        </w:rPr>
        <w:t xml:space="preserve"> of </w:t>
      </w:r>
      <w:r w:rsidR="00531347" w:rsidRPr="00D4210D">
        <w:rPr>
          <w:lang w:val="en-GB"/>
        </w:rPr>
        <w:t xml:space="preserve">book-sharing interventions, </w:t>
      </w:r>
      <w:r w:rsidRPr="00D4210D">
        <w:rPr>
          <w:lang w:val="en-GB"/>
        </w:rPr>
        <w:t>we showed benefits</w:t>
      </w:r>
      <w:r w:rsidR="00531347" w:rsidRPr="00D4210D">
        <w:rPr>
          <w:lang w:val="en-GB"/>
        </w:rPr>
        <w:t xml:space="preserve"> in </w:t>
      </w:r>
      <w:r w:rsidR="00E85BCA" w:rsidRPr="00D4210D">
        <w:rPr>
          <w:lang w:val="en-GB"/>
        </w:rPr>
        <w:t>a</w:t>
      </w:r>
      <w:r w:rsidR="00531347" w:rsidRPr="00D4210D">
        <w:rPr>
          <w:lang w:val="en-GB"/>
        </w:rPr>
        <w:t xml:space="preserve"> </w:t>
      </w:r>
      <w:r w:rsidR="00AB4796" w:rsidRPr="00D4210D">
        <w:rPr>
          <w:lang w:val="en-GB"/>
        </w:rPr>
        <w:t xml:space="preserve">low and </w:t>
      </w:r>
      <w:r w:rsidR="00D1276B" w:rsidRPr="00D4210D">
        <w:rPr>
          <w:lang w:val="en-GB"/>
        </w:rPr>
        <w:t xml:space="preserve">middle </w:t>
      </w:r>
      <w:r w:rsidR="00531347" w:rsidRPr="00D4210D">
        <w:rPr>
          <w:lang w:val="en-GB"/>
        </w:rPr>
        <w:t xml:space="preserve">income </w:t>
      </w:r>
      <w:r w:rsidR="00455534" w:rsidRPr="00D4210D">
        <w:rPr>
          <w:lang w:val="en-GB"/>
        </w:rPr>
        <w:t>country</w:t>
      </w:r>
      <w:r w:rsidR="00531347" w:rsidRPr="00D4210D">
        <w:rPr>
          <w:lang w:val="en-GB"/>
        </w:rPr>
        <w:t xml:space="preserve">. Second, </w:t>
      </w:r>
      <w:r w:rsidR="00A57A9B" w:rsidRPr="00D4210D">
        <w:rPr>
          <w:lang w:val="en-GB"/>
        </w:rPr>
        <w:t xml:space="preserve">while </w:t>
      </w:r>
      <w:r w:rsidR="00455534" w:rsidRPr="00D4210D">
        <w:rPr>
          <w:lang w:val="en-GB"/>
        </w:rPr>
        <w:t xml:space="preserve">almost all </w:t>
      </w:r>
      <w:r w:rsidR="00531347" w:rsidRPr="00D4210D">
        <w:rPr>
          <w:lang w:val="en-GB"/>
        </w:rPr>
        <w:t xml:space="preserve">previous </w:t>
      </w:r>
      <w:r w:rsidR="00A57A9B" w:rsidRPr="00D4210D">
        <w:rPr>
          <w:lang w:val="en-GB"/>
        </w:rPr>
        <w:t xml:space="preserve">interventions </w:t>
      </w:r>
      <w:r w:rsidR="00531347" w:rsidRPr="00D4210D">
        <w:rPr>
          <w:lang w:val="en-GB"/>
        </w:rPr>
        <w:t>have been conducted with children in their preschool</w:t>
      </w:r>
      <w:r w:rsidR="00E85BCA" w:rsidRPr="00D4210D">
        <w:rPr>
          <w:lang w:val="en-GB"/>
        </w:rPr>
        <w:t xml:space="preserve"> </w:t>
      </w:r>
      <w:r w:rsidR="00531347" w:rsidRPr="00D4210D">
        <w:rPr>
          <w:lang w:val="en-GB"/>
        </w:rPr>
        <w:t xml:space="preserve">or early school years, </w:t>
      </w:r>
      <w:r w:rsidR="00E85BCA" w:rsidRPr="00D4210D">
        <w:rPr>
          <w:lang w:val="en-GB"/>
        </w:rPr>
        <w:t>our study was conducted with infants at the point where their language is starting to become established</w:t>
      </w:r>
      <w:r w:rsidR="00531347" w:rsidRPr="00D4210D">
        <w:rPr>
          <w:lang w:val="en-GB"/>
        </w:rPr>
        <w:t>.</w:t>
      </w:r>
      <w:r w:rsidR="00746EEA" w:rsidRPr="00D4210D">
        <w:rPr>
          <w:lang w:val="en-GB"/>
        </w:rPr>
        <w:t xml:space="preserve"> This is important, since early language </w:t>
      </w:r>
      <w:r w:rsidRPr="00D4210D">
        <w:rPr>
          <w:lang w:val="en-GB"/>
        </w:rPr>
        <w:t>already shows significant effects of socio-economic deprivation (</w:t>
      </w:r>
      <w:r w:rsidR="002322A2" w:rsidRPr="00D4210D">
        <w:rPr>
          <w:noProof/>
          <w:szCs w:val="22"/>
        </w:rPr>
        <w:t>Fernald, Marchman, &amp; Weisleder, 2013</w:t>
      </w:r>
      <w:r w:rsidRPr="00D4210D">
        <w:rPr>
          <w:lang w:val="en-GB"/>
        </w:rPr>
        <w:t>), and, together with</w:t>
      </w:r>
      <w:r w:rsidR="00746EEA" w:rsidRPr="00D4210D">
        <w:rPr>
          <w:lang w:val="en-GB"/>
        </w:rPr>
        <w:t xml:space="preserve"> attention</w:t>
      </w:r>
      <w:r w:rsidRPr="00D4210D">
        <w:rPr>
          <w:lang w:val="en-GB"/>
        </w:rPr>
        <w:t>, is</w:t>
      </w:r>
      <w:r w:rsidR="00746EEA" w:rsidRPr="00D4210D">
        <w:rPr>
          <w:lang w:val="en-GB"/>
        </w:rPr>
        <w:t xml:space="preserve"> </w:t>
      </w:r>
      <w:r w:rsidR="00455534" w:rsidRPr="00D4210D">
        <w:rPr>
          <w:lang w:val="en-GB"/>
        </w:rPr>
        <w:t xml:space="preserve">among the </w:t>
      </w:r>
      <w:r w:rsidR="00746EEA" w:rsidRPr="00D4210D">
        <w:rPr>
          <w:lang w:val="en-GB"/>
        </w:rPr>
        <w:t>strong</w:t>
      </w:r>
      <w:r w:rsidR="00455534" w:rsidRPr="00D4210D">
        <w:rPr>
          <w:lang w:val="en-GB"/>
        </w:rPr>
        <w:t>est</w:t>
      </w:r>
      <w:r w:rsidR="00746EEA" w:rsidRPr="00D4210D">
        <w:rPr>
          <w:lang w:val="en-GB"/>
        </w:rPr>
        <w:t xml:space="preserve"> predictors of later cognitive functioning</w:t>
      </w:r>
      <w:r w:rsidRPr="00D4210D">
        <w:rPr>
          <w:lang w:val="en-GB"/>
        </w:rPr>
        <w:t xml:space="preserve"> and school achievements</w:t>
      </w:r>
      <w:r w:rsidR="0098083E" w:rsidRPr="00D4210D">
        <w:rPr>
          <w:lang w:val="en-GB"/>
        </w:rPr>
        <w:t xml:space="preserve"> (</w:t>
      </w:r>
      <w:r w:rsidR="00AD14D8" w:rsidRPr="00D4210D">
        <w:rPr>
          <w:lang w:val="en-GB"/>
        </w:rPr>
        <w:t>Bornstein, 2014</w:t>
      </w:r>
      <w:r w:rsidR="0098083E" w:rsidRPr="00D4210D">
        <w:rPr>
          <w:lang w:val="en-GB"/>
        </w:rPr>
        <w:t>)</w:t>
      </w:r>
      <w:r w:rsidR="00455534" w:rsidRPr="00D4210D">
        <w:rPr>
          <w:lang w:val="en-GB"/>
        </w:rPr>
        <w:t>.</w:t>
      </w:r>
      <w:r w:rsidR="00836C5B" w:rsidRPr="00D4210D">
        <w:rPr>
          <w:lang w:val="en-GB"/>
        </w:rPr>
        <w:t xml:space="preserve"> </w:t>
      </w:r>
      <w:r w:rsidRPr="00D4210D">
        <w:rPr>
          <w:lang w:val="en-GB"/>
        </w:rPr>
        <w:t>Third</w:t>
      </w:r>
      <w:r w:rsidR="00531347" w:rsidRPr="00D4210D">
        <w:rPr>
          <w:lang w:val="en-GB"/>
        </w:rPr>
        <w:t xml:space="preserve">, while it </w:t>
      </w:r>
      <w:r w:rsidR="00746EEA" w:rsidRPr="00D4210D">
        <w:rPr>
          <w:lang w:val="en-GB"/>
        </w:rPr>
        <w:t>is well</w:t>
      </w:r>
      <w:r w:rsidR="00434340" w:rsidRPr="00D4210D">
        <w:rPr>
          <w:lang w:val="en-GB"/>
        </w:rPr>
        <w:t>-</w:t>
      </w:r>
      <w:r w:rsidR="00746EEA" w:rsidRPr="00D4210D">
        <w:rPr>
          <w:lang w:val="en-GB"/>
        </w:rPr>
        <w:t>established</w:t>
      </w:r>
      <w:r w:rsidR="00531347" w:rsidRPr="00D4210D">
        <w:rPr>
          <w:lang w:val="en-GB"/>
        </w:rPr>
        <w:t xml:space="preserve"> that parental behaviour during book-sharing is </w:t>
      </w:r>
      <w:r w:rsidR="00746EEA" w:rsidRPr="00D4210D">
        <w:rPr>
          <w:lang w:val="en-GB"/>
        </w:rPr>
        <w:t>associated with</w:t>
      </w:r>
      <w:r w:rsidR="00531347" w:rsidRPr="00D4210D">
        <w:rPr>
          <w:lang w:val="en-GB"/>
        </w:rPr>
        <w:t xml:space="preserve"> child cognitive </w:t>
      </w:r>
      <w:r w:rsidR="00746EEA" w:rsidRPr="00D4210D">
        <w:rPr>
          <w:lang w:val="en-GB"/>
        </w:rPr>
        <w:t>performance</w:t>
      </w:r>
      <w:r w:rsidR="00531347" w:rsidRPr="00D4210D">
        <w:rPr>
          <w:lang w:val="en-GB"/>
        </w:rPr>
        <w:t xml:space="preserve">, and that training parents in book sharing improves </w:t>
      </w:r>
      <w:r w:rsidR="0033701A" w:rsidRPr="00D4210D">
        <w:rPr>
          <w:lang w:val="en-GB"/>
        </w:rPr>
        <w:t xml:space="preserve">this </w:t>
      </w:r>
      <w:r w:rsidR="00531347" w:rsidRPr="00D4210D">
        <w:rPr>
          <w:lang w:val="en-GB"/>
        </w:rPr>
        <w:t xml:space="preserve">child outcome, </w:t>
      </w:r>
      <w:r w:rsidR="00553F3E" w:rsidRPr="00D4210D">
        <w:rPr>
          <w:lang w:val="en-GB"/>
        </w:rPr>
        <w:t>to our knowledge</w:t>
      </w:r>
      <w:r w:rsidR="004325B0" w:rsidRPr="00D4210D">
        <w:rPr>
          <w:lang w:val="en-GB"/>
        </w:rPr>
        <w:t>,</w:t>
      </w:r>
      <w:r w:rsidR="00553F3E" w:rsidRPr="00D4210D">
        <w:rPr>
          <w:lang w:val="en-GB"/>
        </w:rPr>
        <w:t xml:space="preserve"> </w:t>
      </w:r>
      <w:r w:rsidR="00531347" w:rsidRPr="00D4210D">
        <w:rPr>
          <w:lang w:val="en-GB"/>
        </w:rPr>
        <w:t>no previous study has demonstra</w:t>
      </w:r>
      <w:r w:rsidR="00E85BCA" w:rsidRPr="00D4210D">
        <w:rPr>
          <w:lang w:val="en-GB"/>
        </w:rPr>
        <w:t>t</w:t>
      </w:r>
      <w:r w:rsidR="00531347" w:rsidRPr="00D4210D">
        <w:rPr>
          <w:lang w:val="en-GB"/>
        </w:rPr>
        <w:t xml:space="preserve">ed that changes in carer-infant engagement </w:t>
      </w:r>
      <w:r w:rsidR="00746EEA" w:rsidRPr="00D4210D">
        <w:rPr>
          <w:lang w:val="en-GB"/>
        </w:rPr>
        <w:t xml:space="preserve">brought about by </w:t>
      </w:r>
      <w:r w:rsidR="00975CB7" w:rsidRPr="00D4210D">
        <w:rPr>
          <w:lang w:val="en-GB"/>
        </w:rPr>
        <w:t xml:space="preserve">the intervention </w:t>
      </w:r>
      <w:r w:rsidR="00D930E6" w:rsidRPr="00D4210D">
        <w:rPr>
          <w:lang w:val="en-GB"/>
        </w:rPr>
        <w:t>mediate</w:t>
      </w:r>
      <w:r w:rsidR="00455534" w:rsidRPr="00D4210D">
        <w:rPr>
          <w:lang w:val="en-GB"/>
        </w:rPr>
        <w:t xml:space="preserve"> </w:t>
      </w:r>
      <w:r w:rsidR="00434340" w:rsidRPr="00D4210D">
        <w:rPr>
          <w:lang w:val="en-GB"/>
        </w:rPr>
        <w:t xml:space="preserve">its </w:t>
      </w:r>
      <w:r w:rsidR="00455534" w:rsidRPr="00D4210D">
        <w:rPr>
          <w:lang w:val="en-GB"/>
        </w:rPr>
        <w:t xml:space="preserve">effects on </w:t>
      </w:r>
      <w:r w:rsidR="00531347" w:rsidRPr="00D4210D">
        <w:rPr>
          <w:lang w:val="en-GB"/>
        </w:rPr>
        <w:t xml:space="preserve">child </w:t>
      </w:r>
      <w:r w:rsidR="00531347" w:rsidRPr="00E85E22">
        <w:rPr>
          <w:lang w:val="en-GB"/>
        </w:rPr>
        <w:t>outcome</w:t>
      </w:r>
      <w:r w:rsidR="00E85BCA" w:rsidRPr="00E85E22">
        <w:rPr>
          <w:lang w:val="en-GB"/>
        </w:rPr>
        <w:t xml:space="preserve">. </w:t>
      </w:r>
      <w:r w:rsidR="00FA6DC7" w:rsidRPr="00E85E22">
        <w:rPr>
          <w:lang w:val="en-GB"/>
        </w:rPr>
        <w:t>Having</w:t>
      </w:r>
      <w:r w:rsidR="00FA6DC7" w:rsidRPr="00D4210D">
        <w:rPr>
          <w:lang w:val="en-GB"/>
        </w:rPr>
        <w:t xml:space="preserve"> said this, it is notable that there are significant direct effects of the intervention on some child cognitive outcome</w:t>
      </w:r>
      <w:r w:rsidR="00005C13">
        <w:rPr>
          <w:lang w:val="en-GB"/>
        </w:rPr>
        <w:t xml:space="preserve">s, which remain to be explained. </w:t>
      </w:r>
      <w:r w:rsidR="00EB6959" w:rsidRPr="00817390">
        <w:rPr>
          <w:lang w:val="en-GB"/>
        </w:rPr>
        <w:lastRenderedPageBreak/>
        <w:t xml:space="preserve">Explanatory factors </w:t>
      </w:r>
      <w:r w:rsidR="00005C13" w:rsidRPr="00817390">
        <w:rPr>
          <w:lang w:val="en-GB"/>
        </w:rPr>
        <w:t>might include aspects o</w:t>
      </w:r>
      <w:r w:rsidR="00EB6959" w:rsidRPr="00817390">
        <w:rPr>
          <w:lang w:val="en-GB"/>
        </w:rPr>
        <w:t>f the mother-child relationship</w:t>
      </w:r>
      <w:r w:rsidR="00005C13" w:rsidRPr="00817390">
        <w:rPr>
          <w:lang w:val="en-GB"/>
        </w:rPr>
        <w:t xml:space="preserve"> not covered in our observations of book-sharing interactions, such as the overall volume of maternal speech to the child at home, or other, less specific, factors, such as </w:t>
      </w:r>
      <w:r w:rsidR="00940EFB" w:rsidRPr="00817390">
        <w:rPr>
          <w:lang w:val="en-GB"/>
        </w:rPr>
        <w:t xml:space="preserve">improvements in maternal </w:t>
      </w:r>
      <w:r w:rsidR="00EB6959" w:rsidRPr="00817390">
        <w:rPr>
          <w:lang w:val="en-GB"/>
        </w:rPr>
        <w:t>m</w:t>
      </w:r>
      <w:r w:rsidR="00940EFB" w:rsidRPr="00817390">
        <w:rPr>
          <w:lang w:val="en-GB"/>
        </w:rPr>
        <w:t>ood and sense of parenting efficacy, all of which would be profitable to assess in future research.</w:t>
      </w:r>
      <w:r w:rsidR="00940EFB">
        <w:rPr>
          <w:lang w:val="en-GB"/>
        </w:rPr>
        <w:t xml:space="preserve"> </w:t>
      </w:r>
      <w:r w:rsidRPr="00D4210D">
        <w:rPr>
          <w:lang w:val="en-GB"/>
        </w:rPr>
        <w:t xml:space="preserve">Finally, we </w:t>
      </w:r>
      <w:r w:rsidR="00FA6DC7" w:rsidRPr="00D4210D">
        <w:rPr>
          <w:lang w:val="en-GB"/>
        </w:rPr>
        <w:t xml:space="preserve">found indications </w:t>
      </w:r>
      <w:r w:rsidR="00B353B3" w:rsidRPr="00D4210D">
        <w:rPr>
          <w:lang w:val="en-GB"/>
        </w:rPr>
        <w:t xml:space="preserve">of a positive benefit of the book-sharing training </w:t>
      </w:r>
      <w:r w:rsidR="00156ADC" w:rsidRPr="00D4210D">
        <w:rPr>
          <w:lang w:val="en-GB"/>
        </w:rPr>
        <w:t>to</w:t>
      </w:r>
      <w:r w:rsidR="00B353B3" w:rsidRPr="00D4210D">
        <w:rPr>
          <w:lang w:val="en-GB"/>
        </w:rPr>
        <w:t xml:space="preserve"> child</w:t>
      </w:r>
      <w:r w:rsidRPr="00D4210D">
        <w:rPr>
          <w:lang w:val="en-GB"/>
        </w:rPr>
        <w:t xml:space="preserve"> social understanding and prosocial behaviour</w:t>
      </w:r>
      <w:r w:rsidR="00C54F1C" w:rsidRPr="00D4210D">
        <w:rPr>
          <w:lang w:val="en-GB"/>
        </w:rPr>
        <w:t>.</w:t>
      </w:r>
    </w:p>
    <w:p w14:paraId="4F83FC6A" w14:textId="7AC6FB4A" w:rsidR="00502906" w:rsidRPr="00D4210D" w:rsidRDefault="00581315">
      <w:pPr>
        <w:spacing w:line="480" w:lineRule="auto"/>
        <w:ind w:firstLine="720"/>
        <w:rPr>
          <w:lang w:val="en-GB"/>
        </w:rPr>
      </w:pPr>
      <w:r w:rsidRPr="00D4210D">
        <w:rPr>
          <w:lang w:val="en-GB"/>
        </w:rPr>
        <w:t xml:space="preserve">A key question </w:t>
      </w:r>
      <w:r w:rsidR="00525E0B" w:rsidRPr="00D4210D">
        <w:rPr>
          <w:lang w:val="en-GB"/>
        </w:rPr>
        <w:t>is why</w:t>
      </w:r>
      <w:r w:rsidRPr="00D4210D">
        <w:rPr>
          <w:lang w:val="en-GB"/>
        </w:rPr>
        <w:t xml:space="preserve"> book-sharing, rather than general play interactions</w:t>
      </w:r>
      <w:r w:rsidR="0030229F" w:rsidRPr="00D4210D">
        <w:rPr>
          <w:lang w:val="en-GB"/>
        </w:rPr>
        <w:t>,</w:t>
      </w:r>
      <w:r w:rsidR="00525E0B" w:rsidRPr="00D4210D">
        <w:rPr>
          <w:lang w:val="en-GB"/>
        </w:rPr>
        <w:t xml:space="preserve"> </w:t>
      </w:r>
      <w:r w:rsidR="00975CB7" w:rsidRPr="00D4210D">
        <w:rPr>
          <w:lang w:val="en-GB"/>
        </w:rPr>
        <w:t xml:space="preserve">should be </w:t>
      </w:r>
      <w:r w:rsidR="00525E0B" w:rsidRPr="00D4210D">
        <w:rPr>
          <w:lang w:val="en-GB"/>
        </w:rPr>
        <w:t xml:space="preserve">particularly good at promoting </w:t>
      </w:r>
      <w:r w:rsidRPr="00D4210D">
        <w:rPr>
          <w:lang w:val="en-GB"/>
        </w:rPr>
        <w:t>child cognitive and socio-emotional development</w:t>
      </w:r>
      <w:r w:rsidR="00EA525D" w:rsidRPr="00D4210D">
        <w:rPr>
          <w:lang w:val="en-GB"/>
        </w:rPr>
        <w:t xml:space="preserve"> (Cooper et al., 2014)</w:t>
      </w:r>
      <w:r w:rsidRPr="00D4210D">
        <w:rPr>
          <w:lang w:val="en-GB"/>
        </w:rPr>
        <w:t>.</w:t>
      </w:r>
      <w:r w:rsidR="00E630B7" w:rsidRPr="00D4210D">
        <w:rPr>
          <w:lang w:val="en-GB"/>
        </w:rPr>
        <w:t xml:space="preserve"> </w:t>
      </w:r>
      <w:r w:rsidRPr="00D4210D">
        <w:rPr>
          <w:lang w:val="en-GB"/>
        </w:rPr>
        <w:t xml:space="preserve">With regard to </w:t>
      </w:r>
      <w:r w:rsidR="00B42EBD" w:rsidRPr="00D4210D">
        <w:rPr>
          <w:lang w:val="en-GB"/>
        </w:rPr>
        <w:t>cognition,</w:t>
      </w:r>
      <w:r w:rsidR="00975CB7" w:rsidRPr="00D4210D">
        <w:rPr>
          <w:lang w:val="en-GB"/>
        </w:rPr>
        <w:t xml:space="preserve"> </w:t>
      </w:r>
      <w:r w:rsidR="00B42EBD" w:rsidRPr="00D4210D">
        <w:rPr>
          <w:lang w:val="en-GB"/>
        </w:rPr>
        <w:t xml:space="preserve">it is striking that </w:t>
      </w:r>
      <w:r w:rsidR="002E1A62" w:rsidRPr="00D4210D">
        <w:rPr>
          <w:lang w:val="en-GB"/>
        </w:rPr>
        <w:t xml:space="preserve">the illustrations in </w:t>
      </w:r>
      <w:r w:rsidR="00B42EBD" w:rsidRPr="00D4210D">
        <w:rPr>
          <w:lang w:val="en-GB"/>
        </w:rPr>
        <w:t xml:space="preserve">good books for </w:t>
      </w:r>
      <w:r w:rsidR="0030229F" w:rsidRPr="00D4210D">
        <w:rPr>
          <w:lang w:val="en-GB"/>
        </w:rPr>
        <w:t xml:space="preserve">young children </w:t>
      </w:r>
      <w:r w:rsidR="00975CB7" w:rsidRPr="00D4210D">
        <w:rPr>
          <w:lang w:val="en-GB"/>
        </w:rPr>
        <w:t xml:space="preserve">distil </w:t>
      </w:r>
      <w:r w:rsidR="00B42EBD" w:rsidRPr="00D4210D">
        <w:rPr>
          <w:lang w:val="en-GB"/>
        </w:rPr>
        <w:t>the essential characteristics of referents,</w:t>
      </w:r>
      <w:r w:rsidR="000B3B46" w:rsidRPr="00D4210D">
        <w:rPr>
          <w:lang w:val="en-GB"/>
        </w:rPr>
        <w:t xml:space="preserve"> </w:t>
      </w:r>
      <w:r w:rsidR="00B42EBD" w:rsidRPr="00D4210D">
        <w:rPr>
          <w:lang w:val="en-GB"/>
        </w:rPr>
        <w:t xml:space="preserve">typically </w:t>
      </w:r>
      <w:r w:rsidR="002E1A62" w:rsidRPr="00D4210D">
        <w:rPr>
          <w:lang w:val="en-GB"/>
        </w:rPr>
        <w:t xml:space="preserve">repeating them </w:t>
      </w:r>
      <w:r w:rsidR="00B42EBD" w:rsidRPr="00D4210D">
        <w:rPr>
          <w:lang w:val="en-GB"/>
        </w:rPr>
        <w:t xml:space="preserve">throughout the book, </w:t>
      </w:r>
      <w:r w:rsidR="00975CB7" w:rsidRPr="00D4210D">
        <w:rPr>
          <w:lang w:val="en-GB"/>
        </w:rPr>
        <w:t xml:space="preserve">along </w:t>
      </w:r>
      <w:r w:rsidR="00B42EBD" w:rsidRPr="00D4210D">
        <w:rPr>
          <w:lang w:val="en-GB"/>
        </w:rPr>
        <w:t xml:space="preserve">with variation in their precise presentation. </w:t>
      </w:r>
      <w:r w:rsidR="0030229F" w:rsidRPr="00D4210D">
        <w:rPr>
          <w:lang w:val="en-GB"/>
        </w:rPr>
        <w:t>Such material provides the ideal conditions for concept formation, and when combined</w:t>
      </w:r>
      <w:r w:rsidR="00B42EBD" w:rsidRPr="00D4210D">
        <w:rPr>
          <w:lang w:val="en-GB"/>
        </w:rPr>
        <w:t xml:space="preserve"> with parents’ tendency to offer verbal labels for the referents depicted </w:t>
      </w:r>
      <w:r w:rsidR="0030229F" w:rsidRPr="00D4210D">
        <w:rPr>
          <w:lang w:val="en-GB"/>
        </w:rPr>
        <w:t>(</w:t>
      </w:r>
      <w:r w:rsidR="00B42EBD" w:rsidRPr="00D4210D">
        <w:rPr>
          <w:lang w:val="en-GB"/>
        </w:rPr>
        <w:t xml:space="preserve">something </w:t>
      </w:r>
      <w:r w:rsidR="004A3DF8" w:rsidRPr="00D4210D">
        <w:rPr>
          <w:lang w:val="en-GB"/>
        </w:rPr>
        <w:t>done</w:t>
      </w:r>
      <w:r w:rsidR="00B42EBD" w:rsidRPr="00D4210D">
        <w:rPr>
          <w:lang w:val="en-GB"/>
        </w:rPr>
        <w:t xml:space="preserve"> more during book-sharing than in any other context (</w:t>
      </w:r>
      <w:r w:rsidR="00DD0534" w:rsidRPr="00D4210D">
        <w:rPr>
          <w:lang w:val="en-GB"/>
        </w:rPr>
        <w:t>Ninio &amp; Bruner, 1978</w:t>
      </w:r>
      <w:r w:rsidR="00B42EBD" w:rsidRPr="00D4210D">
        <w:rPr>
          <w:lang w:val="en-GB"/>
        </w:rPr>
        <w:t>)</w:t>
      </w:r>
      <w:r w:rsidR="0030229F" w:rsidRPr="00D4210D">
        <w:rPr>
          <w:lang w:val="en-GB"/>
        </w:rPr>
        <w:t>)</w:t>
      </w:r>
      <w:r w:rsidR="00B42EBD" w:rsidRPr="00D4210D">
        <w:rPr>
          <w:lang w:val="en-GB"/>
        </w:rPr>
        <w:t>,</w:t>
      </w:r>
      <w:r w:rsidR="00E630B7" w:rsidRPr="00D4210D">
        <w:rPr>
          <w:lang w:val="en-GB"/>
        </w:rPr>
        <w:t xml:space="preserve"> </w:t>
      </w:r>
      <w:r w:rsidR="0030229F" w:rsidRPr="00D4210D">
        <w:rPr>
          <w:lang w:val="en-GB"/>
        </w:rPr>
        <w:t>constitute</w:t>
      </w:r>
      <w:r w:rsidR="00156ADC" w:rsidRPr="00D4210D">
        <w:rPr>
          <w:lang w:val="en-GB"/>
        </w:rPr>
        <w:t>s</w:t>
      </w:r>
      <w:r w:rsidR="0030229F" w:rsidRPr="00D4210D">
        <w:rPr>
          <w:lang w:val="en-GB"/>
        </w:rPr>
        <w:t xml:space="preserve"> </w:t>
      </w:r>
      <w:r w:rsidR="003807BB" w:rsidRPr="00D4210D">
        <w:rPr>
          <w:lang w:val="en-GB"/>
        </w:rPr>
        <w:t xml:space="preserve">what </w:t>
      </w:r>
      <w:r w:rsidR="0098083E" w:rsidRPr="00D4210D">
        <w:rPr>
          <w:lang w:val="en-GB"/>
        </w:rPr>
        <w:t>has been</w:t>
      </w:r>
      <w:r w:rsidR="00156ADC" w:rsidRPr="00D4210D">
        <w:rPr>
          <w:lang w:val="en-GB"/>
        </w:rPr>
        <w:t xml:space="preserve"> regarded as</w:t>
      </w:r>
      <w:r w:rsidR="003807BB" w:rsidRPr="00D4210D">
        <w:rPr>
          <w:lang w:val="en-GB"/>
        </w:rPr>
        <w:t xml:space="preserve"> </w:t>
      </w:r>
      <w:r w:rsidR="0030229F" w:rsidRPr="00D4210D">
        <w:rPr>
          <w:lang w:val="en-GB"/>
        </w:rPr>
        <w:t>a ‘language acquisition device</w:t>
      </w:r>
      <w:r w:rsidR="003807BB" w:rsidRPr="00D4210D">
        <w:rPr>
          <w:lang w:val="en-GB"/>
        </w:rPr>
        <w:t>’</w:t>
      </w:r>
      <w:r w:rsidR="00B42EBD" w:rsidRPr="00D4210D">
        <w:rPr>
          <w:lang w:val="en-GB"/>
        </w:rPr>
        <w:t xml:space="preserve"> (Ninio</w:t>
      </w:r>
      <w:r w:rsidR="00BF47FF" w:rsidRPr="00D4210D">
        <w:rPr>
          <w:lang w:val="en-GB"/>
        </w:rPr>
        <w:t>,</w:t>
      </w:r>
      <w:r w:rsidR="008D5081" w:rsidRPr="00D4210D">
        <w:rPr>
          <w:lang w:val="en-GB"/>
        </w:rPr>
        <w:t xml:space="preserve"> </w:t>
      </w:r>
      <w:r w:rsidR="00BF47FF" w:rsidRPr="00D4210D">
        <w:rPr>
          <w:lang w:val="en-GB"/>
        </w:rPr>
        <w:t>1983</w:t>
      </w:r>
      <w:r w:rsidR="00525E0B" w:rsidRPr="00D4210D">
        <w:rPr>
          <w:lang w:val="en-GB"/>
        </w:rPr>
        <w:t xml:space="preserve">). </w:t>
      </w:r>
      <w:r w:rsidR="003807BB" w:rsidRPr="00D4210D">
        <w:rPr>
          <w:lang w:val="en-GB"/>
        </w:rPr>
        <w:t>With</w:t>
      </w:r>
      <w:r w:rsidR="002E20DE" w:rsidRPr="00D4210D">
        <w:rPr>
          <w:lang w:val="en-GB"/>
        </w:rPr>
        <w:t xml:space="preserve"> regard to socio-emotional </w:t>
      </w:r>
      <w:r w:rsidR="001F5A72" w:rsidRPr="00D4210D">
        <w:rPr>
          <w:lang w:val="en-GB"/>
        </w:rPr>
        <w:t>functioning</w:t>
      </w:r>
      <w:r w:rsidR="002E20DE" w:rsidRPr="00D4210D">
        <w:rPr>
          <w:lang w:val="en-GB"/>
        </w:rPr>
        <w:t xml:space="preserve">, picture books can </w:t>
      </w:r>
      <w:r w:rsidR="001F5A72" w:rsidRPr="00D4210D">
        <w:rPr>
          <w:lang w:val="en-GB"/>
        </w:rPr>
        <w:t xml:space="preserve">similarly </w:t>
      </w:r>
      <w:r w:rsidR="002E20DE" w:rsidRPr="00D4210D">
        <w:rPr>
          <w:lang w:val="en-GB"/>
        </w:rPr>
        <w:t xml:space="preserve">provide </w:t>
      </w:r>
      <w:r w:rsidR="003807BB" w:rsidRPr="00D4210D">
        <w:rPr>
          <w:lang w:val="en-GB"/>
        </w:rPr>
        <w:t xml:space="preserve">unique </w:t>
      </w:r>
      <w:r w:rsidR="002E20DE" w:rsidRPr="00D4210D">
        <w:rPr>
          <w:lang w:val="en-GB"/>
        </w:rPr>
        <w:t>opportunit</w:t>
      </w:r>
      <w:r w:rsidR="003807BB" w:rsidRPr="00D4210D">
        <w:rPr>
          <w:lang w:val="en-GB"/>
        </w:rPr>
        <w:t>ies</w:t>
      </w:r>
      <w:r w:rsidR="001F5A72" w:rsidRPr="00D4210D">
        <w:rPr>
          <w:lang w:val="en-GB"/>
        </w:rPr>
        <w:t xml:space="preserve"> to promote its development</w:t>
      </w:r>
      <w:r w:rsidR="00B353B3" w:rsidRPr="00D4210D">
        <w:rPr>
          <w:lang w:val="en-GB"/>
        </w:rPr>
        <w:t>. I</w:t>
      </w:r>
      <w:r w:rsidR="003807BB" w:rsidRPr="00D4210D">
        <w:rPr>
          <w:lang w:val="en-GB"/>
        </w:rPr>
        <w:t xml:space="preserve">n this case, it is </w:t>
      </w:r>
      <w:r w:rsidR="001F5A72" w:rsidRPr="00D4210D">
        <w:rPr>
          <w:lang w:val="en-GB"/>
        </w:rPr>
        <w:t xml:space="preserve">the fact that picture books afford the possibility </w:t>
      </w:r>
      <w:r w:rsidR="002E20DE" w:rsidRPr="00D4210D">
        <w:rPr>
          <w:lang w:val="en-GB"/>
        </w:rPr>
        <w:t>to pause</w:t>
      </w:r>
      <w:r w:rsidR="003807BB" w:rsidRPr="00D4210D">
        <w:rPr>
          <w:lang w:val="en-GB"/>
        </w:rPr>
        <w:t>,</w:t>
      </w:r>
      <w:r w:rsidR="002E20DE" w:rsidRPr="00D4210D">
        <w:rPr>
          <w:lang w:val="en-GB"/>
        </w:rPr>
        <w:t xml:space="preserve"> reflect on </w:t>
      </w:r>
      <w:r w:rsidR="003807BB" w:rsidRPr="00D4210D">
        <w:rPr>
          <w:lang w:val="en-GB"/>
        </w:rPr>
        <w:t xml:space="preserve">and discuss </w:t>
      </w:r>
      <w:r w:rsidR="002E20DE" w:rsidRPr="00D4210D">
        <w:rPr>
          <w:lang w:val="en-GB"/>
        </w:rPr>
        <w:t>the behaviour, feelings</w:t>
      </w:r>
      <w:r w:rsidR="00870ED3" w:rsidRPr="00D4210D">
        <w:rPr>
          <w:lang w:val="en-GB"/>
        </w:rPr>
        <w:t xml:space="preserve">, </w:t>
      </w:r>
      <w:r w:rsidR="003807BB" w:rsidRPr="00D4210D">
        <w:rPr>
          <w:lang w:val="en-GB"/>
        </w:rPr>
        <w:t xml:space="preserve">relationships, and differing intentions and </w:t>
      </w:r>
      <w:r w:rsidR="00870ED3" w:rsidRPr="00D4210D">
        <w:rPr>
          <w:lang w:val="en-GB"/>
        </w:rPr>
        <w:t>perspectives</w:t>
      </w:r>
      <w:r w:rsidR="002E20DE" w:rsidRPr="00D4210D">
        <w:rPr>
          <w:lang w:val="en-GB"/>
        </w:rPr>
        <w:t xml:space="preserve"> of the book characters in a way that might </w:t>
      </w:r>
      <w:r w:rsidR="00870ED3" w:rsidRPr="00D4210D">
        <w:rPr>
          <w:lang w:val="en-GB"/>
        </w:rPr>
        <w:t>be far more difficult to achieve</w:t>
      </w:r>
      <w:r w:rsidR="002E20DE" w:rsidRPr="00D4210D">
        <w:rPr>
          <w:lang w:val="en-GB"/>
        </w:rPr>
        <w:t xml:space="preserve"> amid the hurly-burly of swift-moving real-life events</w:t>
      </w:r>
      <w:r w:rsidR="002E1A62" w:rsidRPr="00D4210D">
        <w:rPr>
          <w:lang w:val="en-GB"/>
        </w:rPr>
        <w:t xml:space="preserve"> (</w:t>
      </w:r>
      <w:r w:rsidR="008D5081" w:rsidRPr="00D4210D">
        <w:rPr>
          <w:lang w:val="en-GB"/>
        </w:rPr>
        <w:t>Dyer, Shatz, &amp; Wellman, 2000; Sabbagh &amp; Callanan, 1998</w:t>
      </w:r>
      <w:r w:rsidR="0075242F" w:rsidRPr="00D4210D">
        <w:rPr>
          <w:lang w:val="en-GB"/>
        </w:rPr>
        <w:t>; Murray 2014</w:t>
      </w:r>
      <w:r w:rsidR="002E1A62" w:rsidRPr="00D4210D">
        <w:rPr>
          <w:lang w:val="en-GB"/>
        </w:rPr>
        <w:t>)</w:t>
      </w:r>
      <w:r w:rsidR="002E20DE" w:rsidRPr="00D4210D">
        <w:rPr>
          <w:lang w:val="en-GB"/>
        </w:rPr>
        <w:t>. Indeed, n</w:t>
      </w:r>
      <w:r w:rsidR="0030229F" w:rsidRPr="00D4210D">
        <w:rPr>
          <w:lang w:val="en-GB"/>
        </w:rPr>
        <w:t>aturalistic studies show that parents use more mental state talk during book-sharing than during other kinds of interaction</w:t>
      </w:r>
      <w:r w:rsidR="00CA6ABE" w:rsidRPr="00D4210D">
        <w:rPr>
          <w:lang w:val="en-GB"/>
        </w:rPr>
        <w:t xml:space="preserve"> </w:t>
      </w:r>
      <w:r w:rsidR="00CA6ABE" w:rsidRPr="00D4210D" w:rsidDel="00EE12EE">
        <w:rPr>
          <w:lang w:val="en-GB"/>
        </w:rPr>
        <w:t>(Adrian et al., 2005)</w:t>
      </w:r>
      <w:r w:rsidR="000B1A8B" w:rsidRPr="00D4210D">
        <w:rPr>
          <w:lang w:val="en-GB"/>
        </w:rPr>
        <w:t xml:space="preserve">, </w:t>
      </w:r>
      <w:r w:rsidR="00CA6ABE" w:rsidRPr="00D4210D">
        <w:rPr>
          <w:lang w:val="en-GB"/>
        </w:rPr>
        <w:t xml:space="preserve">i.e., talk of the kind </w:t>
      </w:r>
      <w:r w:rsidR="000B1A8B" w:rsidRPr="00D4210D">
        <w:rPr>
          <w:lang w:val="en-GB"/>
        </w:rPr>
        <w:t xml:space="preserve">that </w:t>
      </w:r>
      <w:r w:rsidR="002E1A62" w:rsidRPr="00D4210D">
        <w:rPr>
          <w:lang w:val="en-GB"/>
        </w:rPr>
        <w:t xml:space="preserve">predicts child </w:t>
      </w:r>
      <w:r w:rsidR="002E1A62" w:rsidRPr="00D4210D">
        <w:rPr>
          <w:lang w:val="en-GB"/>
        </w:rPr>
        <w:lastRenderedPageBreak/>
        <w:t xml:space="preserve">performance </w:t>
      </w:r>
      <w:r w:rsidR="001F5A72" w:rsidRPr="00D4210D">
        <w:rPr>
          <w:lang w:val="en-GB"/>
        </w:rPr>
        <w:t xml:space="preserve">on tasks of </w:t>
      </w:r>
      <w:r w:rsidR="002E1A62" w:rsidRPr="00D4210D">
        <w:rPr>
          <w:lang w:val="en-GB"/>
        </w:rPr>
        <w:t>social understanding</w:t>
      </w:r>
      <w:r w:rsidR="0098083E" w:rsidRPr="00D4210D">
        <w:rPr>
          <w:lang w:val="en-GB"/>
        </w:rPr>
        <w:t xml:space="preserve"> </w:t>
      </w:r>
      <w:r w:rsidR="00CA6ABE" w:rsidRPr="00D4210D">
        <w:rPr>
          <w:lang w:val="en-GB"/>
        </w:rPr>
        <w:t>(Dunn, Brown, &amp; Beardsall, 1991, Ruffman et al., 2002; de Rosnay &amp; Hughes, 2006; Ensor &amp; Hughes, 2008).</w:t>
      </w:r>
    </w:p>
    <w:p w14:paraId="673CE5AA" w14:textId="62B9B61D" w:rsidR="008C0550" w:rsidRPr="00D4210D" w:rsidRDefault="00DE3786">
      <w:pPr>
        <w:spacing w:line="480" w:lineRule="auto"/>
        <w:ind w:firstLine="720"/>
        <w:rPr>
          <w:lang w:val="en-GB"/>
        </w:rPr>
      </w:pPr>
      <w:r w:rsidRPr="00D4210D">
        <w:rPr>
          <w:lang w:val="en-GB"/>
        </w:rPr>
        <w:t>Unfortunately, i</w:t>
      </w:r>
      <w:r w:rsidR="002E1A62" w:rsidRPr="00D4210D">
        <w:rPr>
          <w:lang w:val="en-GB"/>
        </w:rPr>
        <w:t xml:space="preserve">t was beyond the scope of our study to conduct </w:t>
      </w:r>
      <w:r w:rsidR="000E4CD9" w:rsidRPr="00D4210D">
        <w:rPr>
          <w:lang w:val="en-GB"/>
        </w:rPr>
        <w:t xml:space="preserve">a comprehensive analysis </w:t>
      </w:r>
      <w:r w:rsidR="002E1A62" w:rsidRPr="00D4210D">
        <w:rPr>
          <w:lang w:val="en-GB"/>
        </w:rPr>
        <w:t>of care</w:t>
      </w:r>
      <w:r w:rsidR="00E4550D" w:rsidRPr="00D4210D">
        <w:rPr>
          <w:lang w:val="en-GB"/>
        </w:rPr>
        <w:t>r</w:t>
      </w:r>
      <w:r w:rsidR="002E1A62" w:rsidRPr="00D4210D">
        <w:rPr>
          <w:lang w:val="en-GB"/>
        </w:rPr>
        <w:t>s’ speech</w:t>
      </w:r>
      <w:r w:rsidR="00870ED3" w:rsidRPr="00D4210D">
        <w:rPr>
          <w:lang w:val="en-GB"/>
        </w:rPr>
        <w:t xml:space="preserve"> to the infants</w:t>
      </w:r>
      <w:r w:rsidR="000E4CD9" w:rsidRPr="00D4210D">
        <w:rPr>
          <w:lang w:val="en-GB"/>
        </w:rPr>
        <w:t>. I</w:t>
      </w:r>
      <w:r w:rsidR="00870ED3" w:rsidRPr="00D4210D">
        <w:rPr>
          <w:lang w:val="en-GB"/>
        </w:rPr>
        <w:t xml:space="preserve">t would be valuable in future work to determine whether </w:t>
      </w:r>
      <w:r w:rsidR="000E4CD9" w:rsidRPr="00D4210D">
        <w:rPr>
          <w:lang w:val="en-GB"/>
        </w:rPr>
        <w:t>the same dimensions of speech that are found in naturalistic studies to be associated with better child outcome</w:t>
      </w:r>
      <w:r w:rsidR="00CA6ABE" w:rsidRPr="00D4210D">
        <w:rPr>
          <w:lang w:val="en-GB"/>
        </w:rPr>
        <w:t xml:space="preserve"> </w:t>
      </w:r>
      <w:r w:rsidR="000E4CD9" w:rsidRPr="00D4210D">
        <w:rPr>
          <w:lang w:val="en-GB"/>
        </w:rPr>
        <w:t>both change with intervention and mediate improved child performance</w:t>
      </w:r>
      <w:r w:rsidR="003947D0" w:rsidRPr="00D4210D">
        <w:rPr>
          <w:lang w:val="en-GB"/>
        </w:rPr>
        <w:t>. Such evidence would</w:t>
      </w:r>
      <w:r w:rsidR="00F931CB" w:rsidRPr="00D4210D">
        <w:rPr>
          <w:lang w:val="en-GB"/>
        </w:rPr>
        <w:t xml:space="preserve"> </w:t>
      </w:r>
      <w:r w:rsidR="003947D0" w:rsidRPr="00D4210D">
        <w:rPr>
          <w:lang w:val="en-GB"/>
        </w:rPr>
        <w:t xml:space="preserve">constitute </w:t>
      </w:r>
      <w:r w:rsidR="00F931CB" w:rsidRPr="00D4210D">
        <w:rPr>
          <w:lang w:val="en-GB"/>
        </w:rPr>
        <w:t>a more rigorous test of causal relationships than can be achieved in correlational studies</w:t>
      </w:r>
      <w:r w:rsidR="00BD2FD3" w:rsidRPr="00D4210D">
        <w:rPr>
          <w:lang w:val="en-GB"/>
        </w:rPr>
        <w:t xml:space="preserve">. </w:t>
      </w:r>
      <w:r w:rsidR="00434340" w:rsidRPr="00D4210D">
        <w:rPr>
          <w:lang w:val="en-GB"/>
        </w:rPr>
        <w:t>Nevertheless, a</w:t>
      </w:r>
      <w:r w:rsidR="00BD2FD3" w:rsidRPr="00D4210D">
        <w:rPr>
          <w:lang w:val="en-GB"/>
        </w:rPr>
        <w:t xml:space="preserve">lbeit limited, our findings to date regarding </w:t>
      </w:r>
      <w:r w:rsidR="00AA71C6" w:rsidRPr="00D4210D">
        <w:rPr>
          <w:lang w:val="en-GB"/>
        </w:rPr>
        <w:t>carers’ speech, namely their</w:t>
      </w:r>
      <w:r w:rsidR="00BD2FD3" w:rsidRPr="00D4210D">
        <w:rPr>
          <w:lang w:val="en-GB"/>
        </w:rPr>
        <w:t xml:space="preserve"> ‘pointing and naming’ </w:t>
      </w:r>
      <w:r w:rsidR="008C0550" w:rsidRPr="00D4210D">
        <w:rPr>
          <w:lang w:val="en-GB"/>
        </w:rPr>
        <w:t>and ‘elaborati</w:t>
      </w:r>
      <w:r w:rsidR="005C7D10" w:rsidRPr="00D4210D">
        <w:rPr>
          <w:lang w:val="en-GB"/>
        </w:rPr>
        <w:t>ng</w:t>
      </w:r>
      <w:r w:rsidR="008C0550" w:rsidRPr="00D4210D">
        <w:rPr>
          <w:lang w:val="en-GB"/>
        </w:rPr>
        <w:t>’</w:t>
      </w:r>
      <w:r w:rsidR="000C22D2" w:rsidRPr="00D4210D">
        <w:rPr>
          <w:lang w:val="en-GB"/>
        </w:rPr>
        <w:t>,</w:t>
      </w:r>
      <w:r w:rsidR="008C0550" w:rsidRPr="00D4210D">
        <w:rPr>
          <w:lang w:val="en-GB"/>
        </w:rPr>
        <w:t xml:space="preserve"> </w:t>
      </w:r>
      <w:r w:rsidR="00BD2FD3" w:rsidRPr="00D4210D">
        <w:rPr>
          <w:lang w:val="en-GB"/>
        </w:rPr>
        <w:t xml:space="preserve">suggest </w:t>
      </w:r>
      <w:r w:rsidRPr="00D4210D">
        <w:rPr>
          <w:lang w:val="en-GB"/>
        </w:rPr>
        <w:t xml:space="preserve">that, although </w:t>
      </w:r>
      <w:r w:rsidR="008C0550" w:rsidRPr="00D4210D">
        <w:rPr>
          <w:lang w:val="en-GB"/>
        </w:rPr>
        <w:t>such practices</w:t>
      </w:r>
      <w:r w:rsidR="00975CB7" w:rsidRPr="00D4210D">
        <w:rPr>
          <w:lang w:val="en-GB"/>
        </w:rPr>
        <w:t xml:space="preserve"> </w:t>
      </w:r>
      <w:r w:rsidRPr="00D4210D">
        <w:rPr>
          <w:lang w:val="en-GB"/>
        </w:rPr>
        <w:t>may</w:t>
      </w:r>
      <w:r w:rsidR="00BD2FD3" w:rsidRPr="00D4210D">
        <w:rPr>
          <w:lang w:val="en-GB"/>
        </w:rPr>
        <w:t xml:space="preserve"> well </w:t>
      </w:r>
      <w:r w:rsidRPr="00D4210D">
        <w:rPr>
          <w:lang w:val="en-GB"/>
        </w:rPr>
        <w:t xml:space="preserve">be </w:t>
      </w:r>
      <w:r w:rsidR="00F931CB" w:rsidRPr="00D4210D">
        <w:rPr>
          <w:lang w:val="en-GB"/>
        </w:rPr>
        <w:t xml:space="preserve">important </w:t>
      </w:r>
      <w:r w:rsidRPr="00D4210D">
        <w:rPr>
          <w:lang w:val="en-GB"/>
        </w:rPr>
        <w:t xml:space="preserve">for child </w:t>
      </w:r>
      <w:r w:rsidR="00434340" w:rsidRPr="00D4210D">
        <w:rPr>
          <w:lang w:val="en-GB"/>
        </w:rPr>
        <w:t>cognitive progress</w:t>
      </w:r>
      <w:r w:rsidRPr="00D4210D">
        <w:rPr>
          <w:lang w:val="en-GB"/>
        </w:rPr>
        <w:t xml:space="preserve">, </w:t>
      </w:r>
      <w:r w:rsidR="00BD2FD3" w:rsidRPr="00D4210D">
        <w:rPr>
          <w:lang w:val="en-GB"/>
        </w:rPr>
        <w:t>they</w:t>
      </w:r>
      <w:r w:rsidRPr="00D4210D">
        <w:rPr>
          <w:lang w:val="en-GB"/>
        </w:rPr>
        <w:t xml:space="preserve"> may not be </w:t>
      </w:r>
      <w:r w:rsidRPr="00D4210D">
        <w:rPr>
          <w:i/>
          <w:lang w:val="en-GB"/>
        </w:rPr>
        <w:t>sufficient</w:t>
      </w:r>
      <w:r w:rsidRPr="00D4210D">
        <w:rPr>
          <w:lang w:val="en-GB"/>
        </w:rPr>
        <w:t xml:space="preserve">. Thus, </w:t>
      </w:r>
      <w:r w:rsidR="00525E0B" w:rsidRPr="00D4210D">
        <w:rPr>
          <w:lang w:val="en-GB"/>
        </w:rPr>
        <w:t>we found ‘pointing and naming’</w:t>
      </w:r>
      <w:r w:rsidR="00376C68" w:rsidRPr="00D4210D">
        <w:rPr>
          <w:lang w:val="en-GB"/>
        </w:rPr>
        <w:t>,</w:t>
      </w:r>
      <w:r w:rsidR="00525E0B" w:rsidRPr="00D4210D">
        <w:rPr>
          <w:lang w:val="en-GB"/>
        </w:rPr>
        <w:t xml:space="preserve"> </w:t>
      </w:r>
      <w:r w:rsidR="00975CB7" w:rsidRPr="00D4210D">
        <w:rPr>
          <w:lang w:val="en-GB"/>
        </w:rPr>
        <w:t>to be</w:t>
      </w:r>
      <w:r w:rsidR="00525E0B" w:rsidRPr="00D4210D">
        <w:rPr>
          <w:lang w:val="en-GB"/>
        </w:rPr>
        <w:t xml:space="preserve"> similarly present in </w:t>
      </w:r>
      <w:r w:rsidR="0098083E" w:rsidRPr="00D4210D">
        <w:rPr>
          <w:lang w:val="en-GB"/>
        </w:rPr>
        <w:t xml:space="preserve">the </w:t>
      </w:r>
      <w:r w:rsidR="00525E0B" w:rsidRPr="00D4210D">
        <w:rPr>
          <w:lang w:val="en-GB"/>
        </w:rPr>
        <w:t xml:space="preserve">control and intervention groups </w:t>
      </w:r>
      <w:r w:rsidR="00BD2FD3" w:rsidRPr="00D4210D">
        <w:rPr>
          <w:lang w:val="en-GB"/>
        </w:rPr>
        <w:t>(</w:t>
      </w:r>
      <w:r w:rsidR="00525E0B" w:rsidRPr="00D4210D">
        <w:rPr>
          <w:lang w:val="en-GB"/>
        </w:rPr>
        <w:t>p</w:t>
      </w:r>
      <w:r w:rsidR="00553F3E" w:rsidRPr="00D4210D">
        <w:rPr>
          <w:lang w:val="en-GB"/>
        </w:rPr>
        <w:t>ossibly</w:t>
      </w:r>
      <w:r w:rsidR="00525E0B" w:rsidRPr="00D4210D">
        <w:rPr>
          <w:lang w:val="en-GB"/>
        </w:rPr>
        <w:t xml:space="preserve"> reflecting </w:t>
      </w:r>
      <w:r w:rsidR="00975CB7" w:rsidRPr="00D4210D">
        <w:rPr>
          <w:lang w:val="en-GB"/>
        </w:rPr>
        <w:t xml:space="preserve">such </w:t>
      </w:r>
      <w:r w:rsidR="00525E0B" w:rsidRPr="00D4210D">
        <w:rPr>
          <w:lang w:val="en-GB"/>
        </w:rPr>
        <w:t xml:space="preserve">a </w:t>
      </w:r>
      <w:r w:rsidR="00AA71C6" w:rsidRPr="00D4210D">
        <w:rPr>
          <w:lang w:val="en-GB"/>
        </w:rPr>
        <w:t>ubiquitous</w:t>
      </w:r>
      <w:r w:rsidR="00525E0B" w:rsidRPr="00D4210D">
        <w:rPr>
          <w:lang w:val="en-GB"/>
        </w:rPr>
        <w:t xml:space="preserve"> tendency on the part of carers that training </w:t>
      </w:r>
      <w:r w:rsidR="00553F3E" w:rsidRPr="00D4210D">
        <w:rPr>
          <w:lang w:val="en-GB"/>
        </w:rPr>
        <w:t xml:space="preserve">in its application </w:t>
      </w:r>
      <w:r w:rsidR="00C819D2" w:rsidRPr="00D4210D">
        <w:rPr>
          <w:lang w:val="en-GB"/>
        </w:rPr>
        <w:t xml:space="preserve">is </w:t>
      </w:r>
      <w:r w:rsidR="00525E0B" w:rsidRPr="00D4210D">
        <w:rPr>
          <w:lang w:val="en-GB"/>
        </w:rPr>
        <w:t>unnecessary</w:t>
      </w:r>
      <w:r w:rsidR="00BD2FD3" w:rsidRPr="00D4210D">
        <w:rPr>
          <w:lang w:val="en-GB"/>
        </w:rPr>
        <w:t xml:space="preserve">), and it was not, therefore, by virtue of this </w:t>
      </w:r>
      <w:r w:rsidR="003807BB" w:rsidRPr="00D4210D">
        <w:rPr>
          <w:lang w:val="en-GB"/>
        </w:rPr>
        <w:t xml:space="preserve">particular </w:t>
      </w:r>
      <w:r w:rsidR="00BD2FD3" w:rsidRPr="00D4210D">
        <w:rPr>
          <w:lang w:val="en-GB"/>
        </w:rPr>
        <w:t>behaviour that infant vocabulary benefitted from the training programme</w:t>
      </w:r>
      <w:r w:rsidR="00553F3E" w:rsidRPr="00D4210D">
        <w:rPr>
          <w:lang w:val="en-GB"/>
        </w:rPr>
        <w:t>.</w:t>
      </w:r>
      <w:r w:rsidR="00C819D2" w:rsidRPr="00D4210D">
        <w:rPr>
          <w:lang w:val="en-GB"/>
        </w:rPr>
        <w:t xml:space="preserve"> </w:t>
      </w:r>
      <w:r w:rsidR="008C0550" w:rsidRPr="00D4210D">
        <w:rPr>
          <w:lang w:val="en-GB"/>
        </w:rPr>
        <w:t xml:space="preserve">Similarly, while elaborations </w:t>
      </w:r>
      <w:r w:rsidR="008C0550" w:rsidRPr="00D4210D">
        <w:rPr>
          <w:i/>
          <w:lang w:val="en-GB"/>
        </w:rPr>
        <w:t>did</w:t>
      </w:r>
      <w:r w:rsidR="008C0550" w:rsidRPr="00D4210D">
        <w:rPr>
          <w:lang w:val="en-GB"/>
        </w:rPr>
        <w:t xml:space="preserve"> </w:t>
      </w:r>
      <w:r w:rsidR="005C7D10" w:rsidRPr="00D4210D">
        <w:rPr>
          <w:lang w:val="en-GB"/>
        </w:rPr>
        <w:t>increase</w:t>
      </w:r>
      <w:r w:rsidR="008C0550" w:rsidRPr="00D4210D">
        <w:rPr>
          <w:lang w:val="en-GB"/>
        </w:rPr>
        <w:t xml:space="preserve"> with intervention, they did not mediate the effects on any outcome. </w:t>
      </w:r>
      <w:r w:rsidR="00C819D2" w:rsidRPr="00D4210D">
        <w:rPr>
          <w:lang w:val="en-GB"/>
        </w:rPr>
        <w:t>By contrast</w:t>
      </w:r>
      <w:r w:rsidR="006818BA" w:rsidRPr="00D4210D">
        <w:rPr>
          <w:lang w:val="en-GB"/>
        </w:rPr>
        <w:t>,</w:t>
      </w:r>
      <w:r w:rsidR="00A345ED" w:rsidRPr="00D4210D">
        <w:rPr>
          <w:lang w:val="en-GB"/>
        </w:rPr>
        <w:t xml:space="preserve"> </w:t>
      </w:r>
      <w:r w:rsidR="00C819D2" w:rsidRPr="00D4210D">
        <w:rPr>
          <w:lang w:val="en-GB"/>
        </w:rPr>
        <w:t xml:space="preserve">as noted above, </w:t>
      </w:r>
      <w:r w:rsidR="00BD2FD3" w:rsidRPr="00D4210D">
        <w:rPr>
          <w:lang w:val="en-GB"/>
        </w:rPr>
        <w:t xml:space="preserve">carers’ ability to </w:t>
      </w:r>
      <w:r w:rsidR="00A345ED" w:rsidRPr="00D4210D">
        <w:rPr>
          <w:lang w:val="en-GB"/>
        </w:rPr>
        <w:t xml:space="preserve">sensitively </w:t>
      </w:r>
      <w:r w:rsidR="00F931CB" w:rsidRPr="00D4210D">
        <w:rPr>
          <w:lang w:val="en-GB"/>
        </w:rPr>
        <w:t>follow infant interests and cues, and</w:t>
      </w:r>
      <w:r w:rsidR="0098083E" w:rsidRPr="00D4210D">
        <w:rPr>
          <w:lang w:val="en-GB"/>
        </w:rPr>
        <w:t xml:space="preserve">, </w:t>
      </w:r>
      <w:r w:rsidR="001F5A72" w:rsidRPr="00D4210D">
        <w:rPr>
          <w:lang w:val="en-GB"/>
        </w:rPr>
        <w:t>in particular</w:t>
      </w:r>
      <w:r w:rsidR="0098083E" w:rsidRPr="00D4210D">
        <w:rPr>
          <w:lang w:val="en-GB"/>
        </w:rPr>
        <w:t>,</w:t>
      </w:r>
      <w:r w:rsidR="001F5A72" w:rsidRPr="00D4210D">
        <w:rPr>
          <w:lang w:val="en-GB"/>
        </w:rPr>
        <w:t xml:space="preserve"> </w:t>
      </w:r>
      <w:r w:rsidR="00F931CB" w:rsidRPr="00D4210D">
        <w:rPr>
          <w:lang w:val="en-GB"/>
        </w:rPr>
        <w:t xml:space="preserve">to </w:t>
      </w:r>
      <w:r w:rsidR="00AA71C6" w:rsidRPr="00D4210D">
        <w:rPr>
          <w:lang w:val="en-GB"/>
        </w:rPr>
        <w:t xml:space="preserve">engage them actively </w:t>
      </w:r>
      <w:r w:rsidR="00BD2FD3" w:rsidRPr="00D4210D">
        <w:rPr>
          <w:lang w:val="en-GB"/>
        </w:rPr>
        <w:t xml:space="preserve">in </w:t>
      </w:r>
      <w:r w:rsidR="00F931CB" w:rsidRPr="00D4210D">
        <w:rPr>
          <w:i/>
          <w:lang w:val="en-GB"/>
        </w:rPr>
        <w:t>reciprocal</w:t>
      </w:r>
      <w:r w:rsidR="00F931CB" w:rsidRPr="00D4210D">
        <w:rPr>
          <w:lang w:val="en-GB"/>
        </w:rPr>
        <w:t xml:space="preserve"> exchanges</w:t>
      </w:r>
      <w:r w:rsidR="00A345ED" w:rsidRPr="00D4210D">
        <w:rPr>
          <w:lang w:val="en-GB"/>
        </w:rPr>
        <w:t xml:space="preserve"> around the book,</w:t>
      </w:r>
      <w:r w:rsidR="00F931CB" w:rsidRPr="00D4210D">
        <w:rPr>
          <w:lang w:val="en-GB"/>
        </w:rPr>
        <w:t xml:space="preserve"> </w:t>
      </w:r>
      <w:r w:rsidR="00347ED4" w:rsidRPr="00D4210D">
        <w:rPr>
          <w:lang w:val="en-GB"/>
        </w:rPr>
        <w:t>were the key predictors of</w:t>
      </w:r>
      <w:r w:rsidR="00F931CB" w:rsidRPr="00D4210D">
        <w:rPr>
          <w:lang w:val="en-GB"/>
        </w:rPr>
        <w:t xml:space="preserve"> child </w:t>
      </w:r>
      <w:r w:rsidR="00A345ED" w:rsidRPr="00D4210D">
        <w:rPr>
          <w:lang w:val="en-GB"/>
        </w:rPr>
        <w:t>outcome</w:t>
      </w:r>
      <w:r w:rsidR="00F931CB" w:rsidRPr="00D4210D">
        <w:rPr>
          <w:lang w:val="en-GB"/>
        </w:rPr>
        <w:t>.</w:t>
      </w:r>
      <w:r w:rsidR="00B51E61" w:rsidRPr="00D4210D">
        <w:rPr>
          <w:lang w:val="en-GB"/>
        </w:rPr>
        <w:t xml:space="preserve"> </w:t>
      </w:r>
      <w:r w:rsidR="008C0550" w:rsidRPr="00D4210D">
        <w:rPr>
          <w:lang w:val="en-GB"/>
        </w:rPr>
        <w:t xml:space="preserve">This suggests that it is not simply a question of teaching carers particular techniques, but </w:t>
      </w:r>
      <w:r w:rsidR="00F41C9A" w:rsidRPr="00D4210D">
        <w:rPr>
          <w:lang w:val="en-GB"/>
        </w:rPr>
        <w:t>of helping</w:t>
      </w:r>
      <w:r w:rsidR="008C0550" w:rsidRPr="00D4210D">
        <w:rPr>
          <w:lang w:val="en-GB"/>
        </w:rPr>
        <w:t xml:space="preserve"> them </w:t>
      </w:r>
      <w:r w:rsidR="00F41C9A" w:rsidRPr="00D4210D">
        <w:rPr>
          <w:lang w:val="en-GB"/>
        </w:rPr>
        <w:t>to use</w:t>
      </w:r>
      <w:r w:rsidR="008C0550" w:rsidRPr="00D4210D">
        <w:rPr>
          <w:lang w:val="en-GB"/>
        </w:rPr>
        <w:t xml:space="preserve"> the</w:t>
      </w:r>
      <w:r w:rsidR="000C22D2" w:rsidRPr="00D4210D">
        <w:rPr>
          <w:lang w:val="en-GB"/>
        </w:rPr>
        <w:t>se techniques</w:t>
      </w:r>
      <w:r w:rsidR="008C0550" w:rsidRPr="00D4210D">
        <w:rPr>
          <w:lang w:val="en-GB"/>
        </w:rPr>
        <w:t xml:space="preserve"> </w:t>
      </w:r>
      <w:r w:rsidR="005C7D10" w:rsidRPr="00D4210D">
        <w:rPr>
          <w:lang w:val="en-GB"/>
        </w:rPr>
        <w:t xml:space="preserve">sensitively, </w:t>
      </w:r>
      <w:r w:rsidR="008C0550" w:rsidRPr="00D4210D">
        <w:rPr>
          <w:lang w:val="en-GB"/>
        </w:rPr>
        <w:t>in engagement</w:t>
      </w:r>
      <w:r w:rsidR="00F41C9A" w:rsidRPr="00D4210D">
        <w:rPr>
          <w:lang w:val="en-GB"/>
        </w:rPr>
        <w:t>s</w:t>
      </w:r>
      <w:r w:rsidR="008C0550" w:rsidRPr="00D4210D">
        <w:rPr>
          <w:lang w:val="en-GB"/>
        </w:rPr>
        <w:t xml:space="preserve"> in which the child</w:t>
      </w:r>
      <w:r w:rsidR="00F41C9A" w:rsidRPr="00D4210D">
        <w:rPr>
          <w:lang w:val="en-GB"/>
        </w:rPr>
        <w:t>’s participation is encouraged and supported</w:t>
      </w:r>
      <w:r w:rsidR="008C0550" w:rsidRPr="00D4210D">
        <w:rPr>
          <w:lang w:val="en-GB"/>
        </w:rPr>
        <w:t>.</w:t>
      </w:r>
    </w:p>
    <w:p w14:paraId="1E37AAF9" w14:textId="1B5C2389" w:rsidR="00B51E61" w:rsidRPr="00D4210D" w:rsidRDefault="0025443E">
      <w:pPr>
        <w:spacing w:line="480" w:lineRule="auto"/>
        <w:ind w:firstLine="720"/>
        <w:rPr>
          <w:lang w:val="en-GB"/>
        </w:rPr>
      </w:pPr>
      <w:r w:rsidRPr="00D4210D">
        <w:rPr>
          <w:lang w:val="en-GB"/>
        </w:rPr>
        <w:t xml:space="preserve">A limitation of our study was that </w:t>
      </w:r>
      <w:r w:rsidR="0075242F" w:rsidRPr="00D4210D">
        <w:rPr>
          <w:lang w:val="en-GB"/>
        </w:rPr>
        <w:t xml:space="preserve">the </w:t>
      </w:r>
      <w:r w:rsidRPr="00D4210D">
        <w:rPr>
          <w:lang w:val="en-GB"/>
        </w:rPr>
        <w:t xml:space="preserve">number of infants </w:t>
      </w:r>
      <w:r w:rsidR="0075242F" w:rsidRPr="00D4210D">
        <w:rPr>
          <w:lang w:val="en-GB"/>
        </w:rPr>
        <w:t>for whom</w:t>
      </w:r>
      <w:r w:rsidRPr="00D4210D">
        <w:rPr>
          <w:lang w:val="en-GB"/>
        </w:rPr>
        <w:t xml:space="preserve"> codeable data </w:t>
      </w:r>
      <w:r w:rsidR="0075242F" w:rsidRPr="00D4210D">
        <w:rPr>
          <w:lang w:val="en-GB"/>
        </w:rPr>
        <w:t xml:space="preserve">were available </w:t>
      </w:r>
      <w:r w:rsidRPr="00D4210D">
        <w:rPr>
          <w:lang w:val="en-GB"/>
        </w:rPr>
        <w:t>on the socio-emotional outcomes was limited</w:t>
      </w:r>
      <w:r w:rsidR="002C6738" w:rsidRPr="00D4210D">
        <w:rPr>
          <w:lang w:val="en-GB"/>
        </w:rPr>
        <w:t xml:space="preserve">. </w:t>
      </w:r>
      <w:r w:rsidR="00934FA1" w:rsidRPr="00D4210D">
        <w:rPr>
          <w:lang w:val="en-GB"/>
        </w:rPr>
        <w:t>Indeed</w:t>
      </w:r>
      <w:r w:rsidR="002C6738" w:rsidRPr="00D4210D">
        <w:rPr>
          <w:lang w:val="en-GB"/>
        </w:rPr>
        <w:t xml:space="preserve">, on the social </w:t>
      </w:r>
      <w:r w:rsidR="002C6738" w:rsidRPr="00D4210D">
        <w:rPr>
          <w:lang w:val="en-GB"/>
        </w:rPr>
        <w:lastRenderedPageBreak/>
        <w:t>imitation task</w:t>
      </w:r>
      <w:r w:rsidR="005C7D10" w:rsidRPr="00D4210D">
        <w:rPr>
          <w:lang w:val="en-GB"/>
        </w:rPr>
        <w:t>,</w:t>
      </w:r>
      <w:r w:rsidR="002C6738" w:rsidRPr="00D4210D">
        <w:rPr>
          <w:lang w:val="en-GB"/>
        </w:rPr>
        <w:t xml:space="preserve"> differences only approached statistical significance, </w:t>
      </w:r>
      <w:r w:rsidR="00934FA1" w:rsidRPr="00D4210D">
        <w:rPr>
          <w:lang w:val="en-GB"/>
        </w:rPr>
        <w:t>indicating that larger-scale investigation is warranted</w:t>
      </w:r>
      <w:r w:rsidRPr="00D4210D">
        <w:rPr>
          <w:lang w:val="en-GB"/>
        </w:rPr>
        <w:t>.</w:t>
      </w:r>
    </w:p>
    <w:p w14:paraId="08C649C7" w14:textId="5D9565B0" w:rsidR="0025443E" w:rsidRPr="00D4210D" w:rsidRDefault="0025443E">
      <w:pPr>
        <w:spacing w:line="480" w:lineRule="auto"/>
        <w:ind w:firstLine="720"/>
        <w:rPr>
          <w:lang w:val="en-GB"/>
        </w:rPr>
      </w:pPr>
      <w:r w:rsidRPr="00D4210D">
        <w:rPr>
          <w:lang w:val="en-GB"/>
        </w:rPr>
        <w:t xml:space="preserve">Finally, </w:t>
      </w:r>
      <w:r w:rsidR="00B51E61" w:rsidRPr="00D4210D">
        <w:rPr>
          <w:lang w:val="en-GB"/>
        </w:rPr>
        <w:t>it would be valuable to establish whether our training could also be effective when delivered to larger groups of carers, and in a smaller number of sessions</w:t>
      </w:r>
      <w:r w:rsidR="004E1489" w:rsidRPr="00D4210D">
        <w:rPr>
          <w:lang w:val="en-GB"/>
        </w:rPr>
        <w:t>, that is, whether greater efficiency could be achieved</w:t>
      </w:r>
      <w:r w:rsidR="0075242F" w:rsidRPr="00D4210D">
        <w:rPr>
          <w:lang w:val="en-GB"/>
        </w:rPr>
        <w:t>. It would also be valuable</w:t>
      </w:r>
      <w:r w:rsidR="004E1489" w:rsidRPr="00D4210D">
        <w:rPr>
          <w:lang w:val="en-GB"/>
        </w:rPr>
        <w:t xml:space="preserve"> to investigate the usefulness of developing the training materials and curriculum</w:t>
      </w:r>
      <w:r w:rsidR="0075242F" w:rsidRPr="00D4210D">
        <w:rPr>
          <w:lang w:val="en-GB"/>
        </w:rPr>
        <w:t>, for example,</w:t>
      </w:r>
      <w:r w:rsidR="004E1489" w:rsidRPr="00D4210D">
        <w:rPr>
          <w:lang w:val="en-GB"/>
        </w:rPr>
        <w:t xml:space="preserve"> to include a more explicit focus on the promotion of child socio-emotional capacities.</w:t>
      </w:r>
    </w:p>
    <w:p w14:paraId="58FCE935" w14:textId="77777777" w:rsidR="0010243F" w:rsidRPr="00D4210D" w:rsidRDefault="0010243F">
      <w:pPr>
        <w:spacing w:line="480" w:lineRule="auto"/>
        <w:rPr>
          <w:lang w:val="en-GB"/>
        </w:rPr>
      </w:pPr>
    </w:p>
    <w:p w14:paraId="5BA01C82" w14:textId="7685ECCF" w:rsidR="0003126A" w:rsidRPr="00D4210D" w:rsidRDefault="00CD3E16">
      <w:pPr>
        <w:spacing w:line="480" w:lineRule="auto"/>
        <w:rPr>
          <w:b/>
          <w:lang w:val="en-GB"/>
        </w:rPr>
      </w:pPr>
      <w:r w:rsidRPr="00D4210D">
        <w:rPr>
          <w:b/>
          <w:lang w:val="en-GB"/>
        </w:rPr>
        <w:t>Conclusion</w:t>
      </w:r>
    </w:p>
    <w:p w14:paraId="7DD17F9E" w14:textId="5742BC84" w:rsidR="00502906" w:rsidRPr="00D4210D" w:rsidRDefault="00CD3E16">
      <w:pPr>
        <w:spacing w:line="480" w:lineRule="auto"/>
        <w:rPr>
          <w:lang w:val="en-GB"/>
        </w:rPr>
      </w:pPr>
      <w:r w:rsidRPr="00D4210D">
        <w:rPr>
          <w:lang w:val="en-GB"/>
        </w:rPr>
        <w:t>Book sharing is effective</w:t>
      </w:r>
      <w:r w:rsidR="0071558A" w:rsidRPr="00D4210D">
        <w:rPr>
          <w:lang w:val="en-GB"/>
        </w:rPr>
        <w:t xml:space="preserve"> in </w:t>
      </w:r>
      <w:r w:rsidR="002F2BE4" w:rsidRPr="00D4210D">
        <w:rPr>
          <w:lang w:val="en-GB"/>
        </w:rPr>
        <w:t>improving</w:t>
      </w:r>
      <w:r w:rsidR="0071558A" w:rsidRPr="00D4210D">
        <w:rPr>
          <w:lang w:val="en-GB"/>
        </w:rPr>
        <w:t xml:space="preserve"> child cognition and socio-emotional development</w:t>
      </w:r>
      <w:r w:rsidR="00F6289C" w:rsidRPr="00D4210D">
        <w:rPr>
          <w:lang w:val="en-GB"/>
        </w:rPr>
        <w:t xml:space="preserve">, and improvements in </w:t>
      </w:r>
      <w:r w:rsidR="0071558A" w:rsidRPr="00D4210D">
        <w:rPr>
          <w:lang w:val="en-GB"/>
        </w:rPr>
        <w:t>carer-child interactions in the book-sharing context</w:t>
      </w:r>
      <w:r w:rsidR="002F2BE4" w:rsidRPr="00D4210D">
        <w:rPr>
          <w:lang w:val="en-GB"/>
        </w:rPr>
        <w:t xml:space="preserve"> help explain these benefits to child outcome</w:t>
      </w:r>
      <w:r w:rsidR="0071558A" w:rsidRPr="00D4210D">
        <w:rPr>
          <w:lang w:val="en-GB"/>
        </w:rPr>
        <w:t>. Further, it is</w:t>
      </w:r>
      <w:r w:rsidRPr="00D4210D">
        <w:rPr>
          <w:lang w:val="en-GB"/>
        </w:rPr>
        <w:t xml:space="preserve"> </w:t>
      </w:r>
      <w:r w:rsidR="0071558A" w:rsidRPr="00D4210D">
        <w:rPr>
          <w:lang w:val="en-GB"/>
        </w:rPr>
        <w:t xml:space="preserve">inexpensive and can be delivered by local community workers </w:t>
      </w:r>
      <w:r w:rsidRPr="00D4210D">
        <w:rPr>
          <w:lang w:val="en-GB"/>
        </w:rPr>
        <w:t xml:space="preserve">in conditions of </w:t>
      </w:r>
      <w:r w:rsidR="0071558A" w:rsidRPr="00D4210D">
        <w:rPr>
          <w:lang w:val="en-GB"/>
        </w:rPr>
        <w:t xml:space="preserve">considerable </w:t>
      </w:r>
      <w:r w:rsidRPr="00D4210D">
        <w:rPr>
          <w:lang w:val="en-GB"/>
        </w:rPr>
        <w:t>adversity</w:t>
      </w:r>
      <w:r w:rsidR="0071558A" w:rsidRPr="00D4210D">
        <w:rPr>
          <w:lang w:val="en-GB"/>
        </w:rPr>
        <w:t xml:space="preserve">. Given the prediction from early child cognitive functioning to later literacy and school achievements, this result suggests that book-sharing programmes should be widely implemented in LMICs where educational outcomes are often poor and </w:t>
      </w:r>
      <w:r w:rsidR="0010243F" w:rsidRPr="00D4210D">
        <w:rPr>
          <w:lang w:val="en-GB"/>
        </w:rPr>
        <w:t xml:space="preserve">are important in the intergenerational transmission of poverty. The potential of book-sharing </w:t>
      </w:r>
      <w:r w:rsidR="002976BB" w:rsidRPr="00D4210D">
        <w:rPr>
          <w:lang w:val="en-GB"/>
        </w:rPr>
        <w:t xml:space="preserve">training </w:t>
      </w:r>
      <w:r w:rsidR="0010243F" w:rsidRPr="00D4210D">
        <w:rPr>
          <w:lang w:val="en-GB"/>
        </w:rPr>
        <w:t>to improve child socio-emotional outcomes</w:t>
      </w:r>
      <w:r w:rsidR="008A617C" w:rsidRPr="00D4210D">
        <w:rPr>
          <w:lang w:val="en-GB"/>
        </w:rPr>
        <w:t xml:space="preserve"> in conditions where </w:t>
      </w:r>
      <w:r w:rsidR="002976BB" w:rsidRPr="00D4210D">
        <w:rPr>
          <w:lang w:val="en-GB"/>
        </w:rPr>
        <w:t xml:space="preserve">interventions are urgently needed to address </w:t>
      </w:r>
      <w:r w:rsidR="008A617C" w:rsidRPr="00D4210D">
        <w:rPr>
          <w:lang w:val="en-GB"/>
        </w:rPr>
        <w:t>the development of aggression and viole</w:t>
      </w:r>
      <w:r w:rsidR="002976BB" w:rsidRPr="00D4210D">
        <w:rPr>
          <w:lang w:val="en-GB"/>
        </w:rPr>
        <w:t>nt behaviour</w:t>
      </w:r>
      <w:r w:rsidR="008A617C" w:rsidRPr="00D4210D">
        <w:rPr>
          <w:lang w:val="en-GB"/>
        </w:rPr>
        <w:t xml:space="preserve"> </w:t>
      </w:r>
      <w:r w:rsidR="0010243F" w:rsidRPr="00D4210D">
        <w:rPr>
          <w:lang w:val="en-GB"/>
        </w:rPr>
        <w:t>is</w:t>
      </w:r>
      <w:r w:rsidR="002976BB" w:rsidRPr="00D4210D">
        <w:rPr>
          <w:lang w:val="en-GB"/>
        </w:rPr>
        <w:t xml:space="preserve"> of</w:t>
      </w:r>
      <w:r w:rsidR="0010243F" w:rsidRPr="00D4210D">
        <w:rPr>
          <w:lang w:val="en-GB"/>
        </w:rPr>
        <w:t xml:space="preserve"> </w:t>
      </w:r>
      <w:r w:rsidR="008A617C" w:rsidRPr="00D4210D">
        <w:rPr>
          <w:lang w:val="en-GB"/>
        </w:rPr>
        <w:t>especial</w:t>
      </w:r>
      <w:r w:rsidR="002976BB" w:rsidRPr="00D4210D">
        <w:rPr>
          <w:lang w:val="en-GB"/>
        </w:rPr>
        <w:t xml:space="preserve"> interest. This</w:t>
      </w:r>
      <w:r w:rsidR="0010243F" w:rsidRPr="00D4210D">
        <w:rPr>
          <w:lang w:val="en-GB"/>
        </w:rPr>
        <w:t xml:space="preserve"> needs further investigation.</w:t>
      </w:r>
    </w:p>
    <w:p w14:paraId="74F65E4F" w14:textId="77777777" w:rsidR="00502906" w:rsidRPr="00D4210D" w:rsidRDefault="00502906">
      <w:pPr>
        <w:spacing w:line="480" w:lineRule="auto"/>
        <w:rPr>
          <w:lang w:val="en-GB"/>
        </w:rPr>
      </w:pPr>
    </w:p>
    <w:p w14:paraId="6D942B1E" w14:textId="382F4B66" w:rsidR="00502906" w:rsidRPr="00D4210D" w:rsidRDefault="00502906">
      <w:pPr>
        <w:spacing w:line="480" w:lineRule="auto"/>
        <w:rPr>
          <w:b/>
          <w:color w:val="000000"/>
        </w:rPr>
      </w:pPr>
      <w:r w:rsidRPr="00D4210D">
        <w:rPr>
          <w:b/>
          <w:lang w:val="en-GB"/>
        </w:rPr>
        <w:t>Acknowledgements</w:t>
      </w:r>
    </w:p>
    <w:p w14:paraId="7E85511E" w14:textId="08D26C4A" w:rsidR="00D05A0F" w:rsidRPr="00D4210D" w:rsidRDefault="00F35BB6">
      <w:pPr>
        <w:spacing w:line="480" w:lineRule="auto"/>
        <w:rPr>
          <w:color w:val="000000"/>
        </w:rPr>
      </w:pPr>
      <w:r w:rsidRPr="00D4210D">
        <w:rPr>
          <w:color w:val="000000"/>
        </w:rPr>
        <w:lastRenderedPageBreak/>
        <w:t xml:space="preserve">The work was supported by a grant from the </w:t>
      </w:r>
      <w:r w:rsidR="002803DA" w:rsidRPr="00D4210D">
        <w:rPr>
          <w:color w:val="000000"/>
        </w:rPr>
        <w:t>DG</w:t>
      </w:r>
      <w:r w:rsidR="00E24839" w:rsidRPr="00D4210D">
        <w:rPr>
          <w:color w:val="000000"/>
        </w:rPr>
        <w:t xml:space="preserve"> </w:t>
      </w:r>
      <w:r w:rsidRPr="00D4210D">
        <w:rPr>
          <w:color w:val="000000"/>
        </w:rPr>
        <w:t xml:space="preserve">Murray Trust and </w:t>
      </w:r>
      <w:r w:rsidR="003A3228" w:rsidRPr="00D4210D">
        <w:rPr>
          <w:color w:val="000000"/>
        </w:rPr>
        <w:t xml:space="preserve">by </w:t>
      </w:r>
      <w:r w:rsidRPr="00D4210D">
        <w:rPr>
          <w:color w:val="000000"/>
        </w:rPr>
        <w:t xml:space="preserve">a Felix Foundation </w:t>
      </w:r>
      <w:r w:rsidR="001C7DA6" w:rsidRPr="00D4210D">
        <w:rPr>
          <w:color w:val="000000"/>
        </w:rPr>
        <w:t>Fellow</w:t>
      </w:r>
      <w:r w:rsidRPr="00D4210D">
        <w:rPr>
          <w:color w:val="000000"/>
        </w:rPr>
        <w:t xml:space="preserve">ship to Zahir Vally. We </w:t>
      </w:r>
      <w:r w:rsidR="00156ADC" w:rsidRPr="00D4210D">
        <w:rPr>
          <w:color w:val="000000"/>
        </w:rPr>
        <w:t>thank</w:t>
      </w:r>
      <w:r w:rsidR="00E630B7" w:rsidRPr="00D4210D">
        <w:rPr>
          <w:color w:val="000000"/>
        </w:rPr>
        <w:t xml:space="preserve"> </w:t>
      </w:r>
      <w:r w:rsidR="00B6439F" w:rsidRPr="00D4210D">
        <w:rPr>
          <w:color w:val="000000"/>
        </w:rPr>
        <w:t>Phumza Gwaqka and Vuyowe</w:t>
      </w:r>
      <w:r w:rsidR="0030511E" w:rsidRPr="00D4210D">
        <w:rPr>
          <w:color w:val="000000"/>
        </w:rPr>
        <w:t>thu Notholi for assistance in delivering the intervention</w:t>
      </w:r>
      <w:r w:rsidRPr="00D4210D">
        <w:rPr>
          <w:color w:val="000000"/>
        </w:rPr>
        <w:t>,</w:t>
      </w:r>
      <w:r w:rsidR="0030511E" w:rsidRPr="00D4210D">
        <w:rPr>
          <w:color w:val="000000"/>
        </w:rPr>
        <w:t xml:space="preserve"> Vuyokazi Tasana</w:t>
      </w:r>
      <w:r w:rsidRPr="00D4210D">
        <w:rPr>
          <w:color w:val="000000"/>
        </w:rPr>
        <w:t xml:space="preserve"> for help with research assessments, </w:t>
      </w:r>
      <w:r w:rsidR="0030511E" w:rsidRPr="00D4210D">
        <w:rPr>
          <w:color w:val="000000"/>
        </w:rPr>
        <w:t>Jackie Stewart for organizational support</w:t>
      </w:r>
      <w:r w:rsidR="00F3639A" w:rsidRPr="00D4210D">
        <w:rPr>
          <w:color w:val="000000"/>
        </w:rPr>
        <w:t>,</w:t>
      </w:r>
      <w:r w:rsidRPr="00D4210D">
        <w:rPr>
          <w:color w:val="000000"/>
        </w:rPr>
        <w:t xml:space="preserve"> and Nic</w:t>
      </w:r>
      <w:r w:rsidR="00F3639A" w:rsidRPr="00D4210D">
        <w:rPr>
          <w:color w:val="000000"/>
        </w:rPr>
        <w:t>holas</w:t>
      </w:r>
      <w:r w:rsidRPr="00D4210D">
        <w:rPr>
          <w:color w:val="000000"/>
        </w:rPr>
        <w:t xml:space="preserve"> Dowdall for comments on the manuscript</w:t>
      </w:r>
      <w:r w:rsidR="0071558A" w:rsidRPr="00D4210D">
        <w:rPr>
          <w:color w:val="000000"/>
        </w:rPr>
        <w:t>.</w:t>
      </w:r>
    </w:p>
    <w:p w14:paraId="03D15A82" w14:textId="2E414792" w:rsidR="00201C39" w:rsidRPr="00D4210D" w:rsidRDefault="00201C39">
      <w:pPr>
        <w:spacing w:line="480" w:lineRule="auto"/>
        <w:rPr>
          <w:color w:val="000000"/>
        </w:rPr>
      </w:pPr>
    </w:p>
    <w:p w14:paraId="1E4CF6EB" w14:textId="7D196EB9" w:rsidR="00502906" w:rsidRPr="00D4210D" w:rsidRDefault="00201C39">
      <w:pPr>
        <w:spacing w:line="480" w:lineRule="auto"/>
        <w:rPr>
          <w:b/>
          <w:lang w:val="en-GB"/>
        </w:rPr>
      </w:pPr>
      <w:r w:rsidRPr="00D4210D">
        <w:rPr>
          <w:b/>
          <w:lang w:val="en-GB"/>
        </w:rPr>
        <w:t>Correspondence to:</w:t>
      </w:r>
    </w:p>
    <w:p w14:paraId="10E66AB7" w14:textId="162379F7" w:rsidR="00201C39" w:rsidRPr="00D4210D" w:rsidRDefault="00201C39" w:rsidP="00C25C62">
      <w:pPr>
        <w:spacing w:line="480" w:lineRule="auto"/>
        <w:rPr>
          <w:lang w:val="en-GB"/>
        </w:rPr>
      </w:pPr>
      <w:r w:rsidRPr="00D4210D">
        <w:rPr>
          <w:lang w:val="en-GB"/>
        </w:rPr>
        <w:t>Lynne Murray</w:t>
      </w:r>
    </w:p>
    <w:p w14:paraId="7298ABFE" w14:textId="77777777" w:rsidR="00201C39" w:rsidRPr="00D4210D" w:rsidRDefault="00201C39" w:rsidP="00C25C62">
      <w:pPr>
        <w:spacing w:line="480" w:lineRule="auto"/>
        <w:rPr>
          <w:lang w:val="en-GB"/>
        </w:rPr>
      </w:pPr>
      <w:r w:rsidRPr="00D4210D">
        <w:rPr>
          <w:lang w:val="en-GB"/>
        </w:rPr>
        <w:t>Department of Psychology</w:t>
      </w:r>
    </w:p>
    <w:p w14:paraId="660B3458" w14:textId="77777777" w:rsidR="00201C39" w:rsidRPr="00D4210D" w:rsidRDefault="00201C39" w:rsidP="00C25C62">
      <w:pPr>
        <w:spacing w:line="480" w:lineRule="auto"/>
        <w:rPr>
          <w:lang w:val="en-GB"/>
        </w:rPr>
      </w:pPr>
      <w:r w:rsidRPr="00D4210D">
        <w:rPr>
          <w:lang w:val="en-GB"/>
        </w:rPr>
        <w:t>University of Reading</w:t>
      </w:r>
    </w:p>
    <w:p w14:paraId="56E40496" w14:textId="77777777" w:rsidR="00201C39" w:rsidRPr="00D4210D" w:rsidRDefault="00201C39" w:rsidP="00C25C62">
      <w:pPr>
        <w:spacing w:line="480" w:lineRule="auto"/>
        <w:rPr>
          <w:lang w:val="en-GB"/>
        </w:rPr>
      </w:pPr>
      <w:r w:rsidRPr="00D4210D">
        <w:rPr>
          <w:lang w:val="en-GB"/>
        </w:rPr>
        <w:t>Whiteknights</w:t>
      </w:r>
    </w:p>
    <w:p w14:paraId="0490C88F" w14:textId="77777777" w:rsidR="00201C39" w:rsidRPr="00D4210D" w:rsidRDefault="00201C39" w:rsidP="00C25C62">
      <w:pPr>
        <w:spacing w:line="480" w:lineRule="auto"/>
        <w:rPr>
          <w:lang w:val="en-GB"/>
        </w:rPr>
      </w:pPr>
      <w:r w:rsidRPr="00D4210D">
        <w:rPr>
          <w:lang w:val="en-GB"/>
        </w:rPr>
        <w:t>Reading</w:t>
      </w:r>
    </w:p>
    <w:p w14:paraId="416AD62A" w14:textId="77777777" w:rsidR="00201C39" w:rsidRPr="00D4210D" w:rsidRDefault="00201C39" w:rsidP="00C25C62">
      <w:pPr>
        <w:spacing w:line="480" w:lineRule="auto"/>
        <w:rPr>
          <w:lang w:val="en-GB"/>
        </w:rPr>
      </w:pPr>
      <w:r w:rsidRPr="00D4210D">
        <w:rPr>
          <w:lang w:val="en-GB"/>
        </w:rPr>
        <w:t>RG6 6AL</w:t>
      </w:r>
    </w:p>
    <w:p w14:paraId="3AA6D649" w14:textId="26D389FD" w:rsidR="00201C39" w:rsidRPr="00D4210D" w:rsidRDefault="00201C39" w:rsidP="00C25C62">
      <w:pPr>
        <w:spacing w:line="480" w:lineRule="auto"/>
        <w:rPr>
          <w:lang w:val="en-GB"/>
        </w:rPr>
      </w:pPr>
      <w:r w:rsidRPr="00D4210D">
        <w:rPr>
          <w:lang w:val="en-GB"/>
        </w:rPr>
        <w:t>Tel 0118 3786302</w:t>
      </w:r>
    </w:p>
    <w:p w14:paraId="1C616682" w14:textId="6D47CB89" w:rsidR="00201C39" w:rsidRPr="00D4210D" w:rsidRDefault="00201C39" w:rsidP="00C25C62">
      <w:pPr>
        <w:spacing w:line="480" w:lineRule="auto"/>
        <w:rPr>
          <w:lang w:val="en-GB"/>
        </w:rPr>
      </w:pPr>
      <w:r w:rsidRPr="00D4210D">
        <w:rPr>
          <w:lang w:val="en-GB"/>
        </w:rPr>
        <w:t xml:space="preserve">Email: </w:t>
      </w:r>
      <w:hyperlink r:id="rId8" w:history="1">
        <w:r w:rsidRPr="00D4210D">
          <w:rPr>
            <w:rStyle w:val="Hyperlink"/>
            <w:lang w:val="en-GB"/>
          </w:rPr>
          <w:t>lynne.murray@reading.ac.uk</w:t>
        </w:r>
      </w:hyperlink>
    </w:p>
    <w:p w14:paraId="19636E6E" w14:textId="77777777" w:rsidR="00201C39" w:rsidRPr="00D4210D" w:rsidRDefault="00201C39" w:rsidP="005E1762">
      <w:pPr>
        <w:spacing w:line="480" w:lineRule="auto"/>
        <w:rPr>
          <w:lang w:val="en-GB"/>
        </w:rPr>
      </w:pPr>
    </w:p>
    <w:p w14:paraId="081232AF" w14:textId="7556DD6E" w:rsidR="00F35BB6" w:rsidRPr="00D4210D" w:rsidRDefault="00201C39" w:rsidP="005E1762">
      <w:pPr>
        <w:spacing w:line="480" w:lineRule="auto"/>
        <w:ind w:left="720" w:hanging="720"/>
        <w:rPr>
          <w:b/>
          <w:lang w:val="en-GB"/>
        </w:rPr>
      </w:pPr>
      <w:r w:rsidRPr="00D4210D">
        <w:rPr>
          <w:b/>
          <w:lang w:val="en-GB"/>
        </w:rPr>
        <w:t>References</w:t>
      </w:r>
    </w:p>
    <w:p w14:paraId="3D8B8521" w14:textId="65978D72" w:rsidR="00502906" w:rsidRPr="00D4210D" w:rsidRDefault="00C32D5B" w:rsidP="00005D34">
      <w:pPr>
        <w:spacing w:line="480" w:lineRule="auto"/>
        <w:ind w:left="720" w:hanging="720"/>
        <w:rPr>
          <w:lang w:val="en-GB"/>
        </w:rPr>
      </w:pPr>
      <w:r w:rsidRPr="00D4210D">
        <w:rPr>
          <w:lang w:val="en-GB"/>
        </w:rPr>
        <w:t>Adrian,</w:t>
      </w:r>
      <w:r w:rsidR="00E153E8" w:rsidRPr="00D4210D">
        <w:rPr>
          <w:lang w:val="en-GB"/>
        </w:rPr>
        <w:t xml:space="preserve"> </w:t>
      </w:r>
      <w:r w:rsidRPr="00D4210D">
        <w:rPr>
          <w:lang w:val="en-GB"/>
        </w:rPr>
        <w:t>J.</w:t>
      </w:r>
      <w:r w:rsidR="00D05A0F" w:rsidRPr="00D4210D">
        <w:rPr>
          <w:lang w:val="en-GB"/>
        </w:rPr>
        <w:t xml:space="preserve">, Clemente, R., Villanueva, L., </w:t>
      </w:r>
      <w:r w:rsidR="00005D34" w:rsidRPr="00D4210D">
        <w:rPr>
          <w:lang w:val="en-GB"/>
        </w:rPr>
        <w:t xml:space="preserve">&amp; </w:t>
      </w:r>
      <w:r w:rsidR="00D05A0F" w:rsidRPr="00D4210D">
        <w:rPr>
          <w:lang w:val="en-GB"/>
        </w:rPr>
        <w:t>Rieffe, C. (2005)</w:t>
      </w:r>
      <w:r w:rsidR="00005D34" w:rsidRPr="00D4210D">
        <w:rPr>
          <w:lang w:val="en-GB"/>
        </w:rPr>
        <w:t>.</w:t>
      </w:r>
      <w:r w:rsidR="00D05A0F" w:rsidRPr="00D4210D">
        <w:rPr>
          <w:lang w:val="en-GB"/>
        </w:rPr>
        <w:t xml:space="preserve"> </w:t>
      </w:r>
      <w:r w:rsidR="00DD0534" w:rsidRPr="00D4210D">
        <w:rPr>
          <w:lang w:val="en-GB"/>
        </w:rPr>
        <w:t>Parent-child picture book reading, mothers’ mental state language and children’s theory of mind</w:t>
      </w:r>
      <w:r w:rsidR="00005D34" w:rsidRPr="00D4210D">
        <w:rPr>
          <w:lang w:val="en-GB"/>
        </w:rPr>
        <w:t>.</w:t>
      </w:r>
      <w:r w:rsidR="00BF47FF" w:rsidRPr="00D4210D">
        <w:rPr>
          <w:lang w:val="en-GB"/>
        </w:rPr>
        <w:t xml:space="preserve"> </w:t>
      </w:r>
      <w:r w:rsidR="00D05A0F" w:rsidRPr="00D4210D">
        <w:rPr>
          <w:i/>
          <w:lang w:val="en-GB"/>
        </w:rPr>
        <w:t>Journal of Child Language, 32</w:t>
      </w:r>
      <w:r w:rsidR="00D05A0F" w:rsidRPr="00D4210D">
        <w:rPr>
          <w:lang w:val="en-GB"/>
        </w:rPr>
        <w:t>, 673-686</w:t>
      </w:r>
      <w:r w:rsidR="00005D34" w:rsidRPr="00D4210D">
        <w:rPr>
          <w:lang w:val="en-GB"/>
        </w:rPr>
        <w:t>.</w:t>
      </w:r>
    </w:p>
    <w:p w14:paraId="738C2695" w14:textId="2760E226" w:rsidR="005367BB" w:rsidRPr="00D4210D" w:rsidRDefault="005367BB" w:rsidP="00005D34">
      <w:pPr>
        <w:spacing w:line="480" w:lineRule="auto"/>
        <w:ind w:left="720" w:hanging="720"/>
        <w:rPr>
          <w:lang w:val="en-GB"/>
        </w:rPr>
      </w:pPr>
      <w:r w:rsidRPr="00D4210D">
        <w:rPr>
          <w:lang w:val="en-GB"/>
        </w:rPr>
        <w:t xml:space="preserve">Arbuckle, J. L. (2014). </w:t>
      </w:r>
      <w:r w:rsidRPr="00D4210D">
        <w:rPr>
          <w:i/>
          <w:lang w:val="en-GB"/>
        </w:rPr>
        <w:t>Amos 23.0 User's Guide</w:t>
      </w:r>
      <w:r w:rsidRPr="00D4210D">
        <w:rPr>
          <w:lang w:val="en-GB"/>
        </w:rPr>
        <w:t>. Chicago: IBM SPSS.</w:t>
      </w:r>
    </w:p>
    <w:p w14:paraId="2C7F2106" w14:textId="39A9A7DB" w:rsidR="00502906" w:rsidRPr="00D4210D" w:rsidRDefault="00D05A0F">
      <w:pPr>
        <w:autoSpaceDE w:val="0"/>
        <w:autoSpaceDN w:val="0"/>
        <w:adjustRightInd w:val="0"/>
        <w:spacing w:line="480" w:lineRule="auto"/>
        <w:ind w:left="720" w:hanging="720"/>
        <w:rPr>
          <w:lang w:val="en-GB"/>
        </w:rPr>
      </w:pPr>
      <w:r w:rsidRPr="00D4210D">
        <w:rPr>
          <w:lang w:val="en-GB" w:eastAsia="en-GB"/>
        </w:rPr>
        <w:lastRenderedPageBreak/>
        <w:t xml:space="preserve">Arnold, D.H., Lonigan, C.J., Whitehurst, G.J., &amp; Epstein, J.N. (1994). Accelerating language development through picture book reading: Replication and extension to a videotape training format. </w:t>
      </w:r>
      <w:r w:rsidRPr="00D4210D">
        <w:rPr>
          <w:i/>
          <w:lang w:val="en-GB" w:eastAsia="en-GB"/>
        </w:rPr>
        <w:t>Journal of Educational Psychology, 86</w:t>
      </w:r>
      <w:r w:rsidRPr="00D4210D">
        <w:rPr>
          <w:lang w:val="en-GB" w:eastAsia="en-GB"/>
        </w:rPr>
        <w:t>, 235–243.</w:t>
      </w:r>
    </w:p>
    <w:p w14:paraId="22F7EF3C" w14:textId="56FBA3D1" w:rsidR="00AD14D8" w:rsidRPr="00D4210D" w:rsidRDefault="00AD14D8">
      <w:pPr>
        <w:spacing w:line="480" w:lineRule="auto"/>
        <w:ind w:left="720" w:hanging="720"/>
        <w:rPr>
          <w:lang w:val="en-GB"/>
        </w:rPr>
      </w:pPr>
      <w:r w:rsidRPr="00D4210D">
        <w:rPr>
          <w:lang w:val="en-GB"/>
        </w:rPr>
        <w:t>Bornstein, M. H. (2014)</w:t>
      </w:r>
      <w:r w:rsidR="00AC1716" w:rsidRPr="00D4210D">
        <w:rPr>
          <w:lang w:val="en-GB"/>
        </w:rPr>
        <w:t>.</w:t>
      </w:r>
      <w:r w:rsidRPr="00D4210D">
        <w:rPr>
          <w:lang w:val="en-GB"/>
        </w:rPr>
        <w:t xml:space="preserve"> Human infancy…and the rest of the lifespan. </w:t>
      </w:r>
      <w:r w:rsidRPr="00D4210D">
        <w:rPr>
          <w:i/>
          <w:lang w:val="en-GB"/>
        </w:rPr>
        <w:t>Annual Review of Psychology, 65,</w:t>
      </w:r>
      <w:r w:rsidRPr="00D4210D">
        <w:rPr>
          <w:lang w:val="en-GB"/>
        </w:rPr>
        <w:t xml:space="preserve"> 121-158</w:t>
      </w:r>
      <w:r w:rsidR="00E0070B" w:rsidRPr="00D4210D">
        <w:rPr>
          <w:lang w:val="en-GB"/>
        </w:rPr>
        <w:t>.</w:t>
      </w:r>
    </w:p>
    <w:p w14:paraId="2422BB72" w14:textId="1CA1A04C" w:rsidR="00502906" w:rsidRPr="00D4210D" w:rsidRDefault="00D05A0F">
      <w:pPr>
        <w:spacing w:line="480" w:lineRule="auto"/>
        <w:ind w:left="720" w:hanging="720"/>
        <w:rPr>
          <w:lang w:val="en-GB"/>
        </w:rPr>
      </w:pPr>
      <w:r w:rsidRPr="00D4210D">
        <w:rPr>
          <w:lang w:val="en-GB"/>
        </w:rPr>
        <w:t xml:space="preserve">Brownell, C., Svetlova, M., Anderson, R., Nichols, S., </w:t>
      </w:r>
      <w:r w:rsidR="00005D34" w:rsidRPr="00D4210D">
        <w:rPr>
          <w:lang w:val="en-GB"/>
        </w:rPr>
        <w:t xml:space="preserve">&amp; </w:t>
      </w:r>
      <w:r w:rsidRPr="00D4210D">
        <w:rPr>
          <w:lang w:val="en-GB"/>
        </w:rPr>
        <w:t>Drummond, J. (2013)</w:t>
      </w:r>
      <w:r w:rsidR="00005D34" w:rsidRPr="00D4210D">
        <w:rPr>
          <w:lang w:val="en-GB"/>
        </w:rPr>
        <w:t>.</w:t>
      </w:r>
      <w:r w:rsidRPr="00D4210D">
        <w:rPr>
          <w:lang w:val="en-GB"/>
        </w:rPr>
        <w:t xml:space="preserve"> Socialization of early prosocial behaviour: parents’ talk about emotions is associated with sharing and helping in toddlers</w:t>
      </w:r>
      <w:r w:rsidR="00005D34" w:rsidRPr="00D4210D">
        <w:rPr>
          <w:lang w:val="en-GB"/>
        </w:rPr>
        <w:t>.</w:t>
      </w:r>
      <w:r w:rsidRPr="00D4210D">
        <w:rPr>
          <w:lang w:val="en-GB"/>
        </w:rPr>
        <w:t xml:space="preserve"> </w:t>
      </w:r>
      <w:r w:rsidRPr="00D4210D">
        <w:rPr>
          <w:i/>
          <w:lang w:val="en-GB"/>
        </w:rPr>
        <w:t>Infancy, 18</w:t>
      </w:r>
      <w:r w:rsidR="00005D34" w:rsidRPr="00D4210D">
        <w:rPr>
          <w:lang w:val="en-GB"/>
        </w:rPr>
        <w:t>,</w:t>
      </w:r>
      <w:r w:rsidRPr="00D4210D">
        <w:rPr>
          <w:lang w:val="en-GB"/>
        </w:rPr>
        <w:t xml:space="preserve"> 91-119</w:t>
      </w:r>
      <w:r w:rsidR="00005D34" w:rsidRPr="00D4210D">
        <w:rPr>
          <w:lang w:val="en-GB"/>
        </w:rPr>
        <w:t>.</w:t>
      </w:r>
    </w:p>
    <w:p w14:paraId="2A2F0202" w14:textId="348652A2" w:rsidR="00D05A0F" w:rsidRPr="00D4210D" w:rsidRDefault="00D05A0F">
      <w:pPr>
        <w:spacing w:line="480" w:lineRule="auto"/>
        <w:ind w:left="720" w:hanging="720"/>
        <w:rPr>
          <w:lang w:val="en-GB"/>
        </w:rPr>
      </w:pPr>
      <w:r w:rsidRPr="00D4210D">
        <w:rPr>
          <w:lang w:val="en-GB"/>
        </w:rPr>
        <w:t xml:space="preserve">Buttleman, D., Carpenter, M., </w:t>
      </w:r>
      <w:r w:rsidR="00005D34" w:rsidRPr="00D4210D">
        <w:rPr>
          <w:lang w:val="en-GB"/>
        </w:rPr>
        <w:t xml:space="preserve">&amp; </w:t>
      </w:r>
      <w:r w:rsidRPr="00D4210D">
        <w:rPr>
          <w:lang w:val="en-GB"/>
        </w:rPr>
        <w:t>Tomasello, M. (2009)</w:t>
      </w:r>
      <w:r w:rsidR="00005D34" w:rsidRPr="00D4210D">
        <w:rPr>
          <w:lang w:val="en-GB"/>
        </w:rPr>
        <w:t>.</w:t>
      </w:r>
      <w:r w:rsidRPr="00D4210D">
        <w:rPr>
          <w:lang w:val="en-GB"/>
        </w:rPr>
        <w:t xml:space="preserve"> Eighteen-month-old infants show false belief understanding in an active paradigm</w:t>
      </w:r>
      <w:r w:rsidR="00005D34" w:rsidRPr="00D4210D">
        <w:rPr>
          <w:lang w:val="en-GB"/>
        </w:rPr>
        <w:t>.</w:t>
      </w:r>
      <w:r w:rsidRPr="00D4210D">
        <w:rPr>
          <w:lang w:val="en-GB"/>
        </w:rPr>
        <w:t xml:space="preserve"> </w:t>
      </w:r>
      <w:r w:rsidRPr="00D4210D">
        <w:rPr>
          <w:i/>
          <w:lang w:val="en-GB"/>
        </w:rPr>
        <w:t>Cognition</w:t>
      </w:r>
      <w:r w:rsidR="00005D34" w:rsidRPr="00D4210D">
        <w:rPr>
          <w:i/>
          <w:lang w:val="en-GB"/>
        </w:rPr>
        <w:t>,</w:t>
      </w:r>
      <w:r w:rsidRPr="00D4210D">
        <w:rPr>
          <w:i/>
          <w:lang w:val="en-GB"/>
        </w:rPr>
        <w:t xml:space="preserve"> 112</w:t>
      </w:r>
      <w:r w:rsidR="00005D34" w:rsidRPr="00D4210D">
        <w:rPr>
          <w:lang w:val="en-GB"/>
        </w:rPr>
        <w:t xml:space="preserve">, </w:t>
      </w:r>
      <w:r w:rsidRPr="00D4210D">
        <w:rPr>
          <w:lang w:val="en-GB"/>
        </w:rPr>
        <w:t>337-342</w:t>
      </w:r>
      <w:r w:rsidR="00D3709B" w:rsidRPr="00D4210D">
        <w:rPr>
          <w:lang w:val="en-GB"/>
        </w:rPr>
        <w:t>.</w:t>
      </w:r>
    </w:p>
    <w:p w14:paraId="15143353" w14:textId="2CD7BF42" w:rsidR="0071558A" w:rsidRPr="00D4210D" w:rsidRDefault="0071558A" w:rsidP="00E153E8">
      <w:pPr>
        <w:autoSpaceDE w:val="0"/>
        <w:autoSpaceDN w:val="0"/>
        <w:spacing w:line="480" w:lineRule="auto"/>
        <w:ind w:left="720" w:right="-680" w:hanging="720"/>
        <w:rPr>
          <w:lang w:val="en-GB"/>
        </w:rPr>
      </w:pPr>
      <w:r w:rsidRPr="00D4210D">
        <w:rPr>
          <w:lang w:val="en-GB"/>
        </w:rPr>
        <w:t>Cooper, P.J., Vally, Z</w:t>
      </w:r>
      <w:r w:rsidR="002B04FE" w:rsidRPr="00D4210D">
        <w:rPr>
          <w:lang w:val="en-GB"/>
        </w:rPr>
        <w:t>.</w:t>
      </w:r>
      <w:r w:rsidRPr="00D4210D">
        <w:rPr>
          <w:lang w:val="en-GB"/>
        </w:rPr>
        <w:t>, Cooper, H</w:t>
      </w:r>
      <w:r w:rsidR="002B04FE" w:rsidRPr="00D4210D">
        <w:rPr>
          <w:lang w:val="en-GB"/>
        </w:rPr>
        <w:t>.</w:t>
      </w:r>
      <w:r w:rsidRPr="00D4210D">
        <w:rPr>
          <w:lang w:val="en-GB"/>
        </w:rPr>
        <w:t>, Sharples, A</w:t>
      </w:r>
      <w:r w:rsidR="002B04FE" w:rsidRPr="00D4210D">
        <w:rPr>
          <w:lang w:val="en-GB"/>
        </w:rPr>
        <w:t>.</w:t>
      </w:r>
      <w:r w:rsidRPr="00D4210D">
        <w:rPr>
          <w:lang w:val="en-GB"/>
        </w:rPr>
        <w:t xml:space="preserve">, Radford, T., Tomlinson, M., </w:t>
      </w:r>
      <w:r w:rsidR="00005D34" w:rsidRPr="00D4210D">
        <w:rPr>
          <w:lang w:val="en-GB"/>
        </w:rPr>
        <w:t xml:space="preserve">&amp; </w:t>
      </w:r>
      <w:r w:rsidRPr="00D4210D">
        <w:rPr>
          <w:lang w:val="en-GB"/>
        </w:rPr>
        <w:t>Murray, L.</w:t>
      </w:r>
      <w:r w:rsidR="000371CD" w:rsidRPr="00D4210D">
        <w:rPr>
          <w:lang w:val="en-GB"/>
        </w:rPr>
        <w:t xml:space="preserve"> </w:t>
      </w:r>
      <w:r w:rsidRPr="00D4210D">
        <w:rPr>
          <w:lang w:val="en-GB"/>
        </w:rPr>
        <w:t>(2014)</w:t>
      </w:r>
      <w:r w:rsidR="00005D34" w:rsidRPr="00D4210D">
        <w:rPr>
          <w:lang w:val="en-GB"/>
        </w:rPr>
        <w:t>.</w:t>
      </w:r>
      <w:r w:rsidR="00E630B7" w:rsidRPr="00D4210D">
        <w:rPr>
          <w:lang w:val="en-GB"/>
        </w:rPr>
        <w:t xml:space="preserve"> </w:t>
      </w:r>
      <w:r w:rsidRPr="00D4210D">
        <w:rPr>
          <w:lang w:val="en-GB"/>
        </w:rPr>
        <w:t xml:space="preserve">Promoting mother-infant book-sharing and child cognitive development in an impoverished South African population: </w:t>
      </w:r>
      <w:r w:rsidR="00005D34" w:rsidRPr="00D4210D">
        <w:rPr>
          <w:lang w:val="en-GB"/>
        </w:rPr>
        <w:t xml:space="preserve">A </w:t>
      </w:r>
      <w:r w:rsidRPr="00D4210D">
        <w:rPr>
          <w:lang w:val="en-GB"/>
        </w:rPr>
        <w:t xml:space="preserve">pilot study. </w:t>
      </w:r>
      <w:r w:rsidRPr="00D4210D">
        <w:rPr>
          <w:i/>
          <w:lang w:val="en-GB"/>
        </w:rPr>
        <w:t>Early Childhood Education Journal</w:t>
      </w:r>
      <w:r w:rsidR="00005D34" w:rsidRPr="00D4210D">
        <w:rPr>
          <w:i/>
          <w:lang w:val="en-GB"/>
        </w:rPr>
        <w:t>, 42</w:t>
      </w:r>
      <w:r w:rsidRPr="00D4210D">
        <w:rPr>
          <w:lang w:val="en-GB"/>
        </w:rPr>
        <w:t>,</w:t>
      </w:r>
      <w:r w:rsidR="00005D34" w:rsidRPr="00D4210D">
        <w:rPr>
          <w:lang w:val="en-GB"/>
        </w:rPr>
        <w:t xml:space="preserve"> 143-152.</w:t>
      </w:r>
    </w:p>
    <w:p w14:paraId="0AC2E83C" w14:textId="7805F639" w:rsidR="003947D0" w:rsidRPr="00D4210D" w:rsidRDefault="003947D0" w:rsidP="00E153E8">
      <w:pPr>
        <w:autoSpaceDE w:val="0"/>
        <w:autoSpaceDN w:val="0"/>
        <w:spacing w:line="480" w:lineRule="auto"/>
        <w:ind w:left="720" w:right="-680" w:hanging="720"/>
        <w:rPr>
          <w:lang w:val="en-GB"/>
        </w:rPr>
      </w:pPr>
      <w:r w:rsidRPr="00D4210D">
        <w:rPr>
          <w:lang w:val="en-GB"/>
        </w:rPr>
        <w:t>De Rosnay, M. Hughes, C. (2006)</w:t>
      </w:r>
      <w:r w:rsidR="00AC1716" w:rsidRPr="00D4210D">
        <w:rPr>
          <w:lang w:val="en-GB"/>
        </w:rPr>
        <w:t>.</w:t>
      </w:r>
      <w:r w:rsidRPr="00D4210D">
        <w:rPr>
          <w:lang w:val="en-GB"/>
        </w:rPr>
        <w:t xml:space="preserve"> Conversation and theory of mind. </w:t>
      </w:r>
      <w:r w:rsidRPr="00D4210D">
        <w:rPr>
          <w:i/>
          <w:lang w:val="en-GB"/>
        </w:rPr>
        <w:t>British Journal of Developmental Psychology</w:t>
      </w:r>
      <w:r w:rsidRPr="00D4210D">
        <w:rPr>
          <w:lang w:val="en-GB"/>
        </w:rPr>
        <w:t xml:space="preserve"> </w:t>
      </w:r>
      <w:r w:rsidRPr="00D4210D">
        <w:rPr>
          <w:i/>
          <w:lang w:val="en-GB"/>
        </w:rPr>
        <w:t>24,</w:t>
      </w:r>
      <w:r w:rsidRPr="00D4210D">
        <w:rPr>
          <w:lang w:val="en-GB"/>
        </w:rPr>
        <w:t xml:space="preserve"> 7-37</w:t>
      </w:r>
      <w:r w:rsidR="00E0070B" w:rsidRPr="00D4210D">
        <w:rPr>
          <w:lang w:val="en-GB"/>
        </w:rPr>
        <w:t>.</w:t>
      </w:r>
    </w:p>
    <w:p w14:paraId="2CFA5A51" w14:textId="70CA44BC" w:rsidR="00B06164" w:rsidRPr="00D4210D" w:rsidRDefault="00B06164" w:rsidP="005E1762">
      <w:pPr>
        <w:spacing w:line="480" w:lineRule="auto"/>
        <w:ind w:left="720" w:hanging="720"/>
        <w:rPr>
          <w:lang w:val="en-GB"/>
        </w:rPr>
      </w:pPr>
      <w:r w:rsidRPr="00D4210D">
        <w:rPr>
          <w:lang w:val="en-GB"/>
        </w:rPr>
        <w:t xml:space="preserve">Dunn, J., Brown, J., </w:t>
      </w:r>
      <w:r w:rsidR="00005D34" w:rsidRPr="00D4210D">
        <w:rPr>
          <w:lang w:val="en-GB"/>
        </w:rPr>
        <w:t xml:space="preserve">&amp; </w:t>
      </w:r>
      <w:r w:rsidRPr="00D4210D">
        <w:rPr>
          <w:lang w:val="en-GB"/>
        </w:rPr>
        <w:t>Beardsall, L. (1991)</w:t>
      </w:r>
      <w:r w:rsidR="00005D34" w:rsidRPr="00D4210D">
        <w:rPr>
          <w:lang w:val="en-GB"/>
        </w:rPr>
        <w:t>.</w:t>
      </w:r>
      <w:r w:rsidRPr="00D4210D">
        <w:rPr>
          <w:lang w:val="en-GB"/>
        </w:rPr>
        <w:t xml:space="preserve"> Family talk about feeling states and children’s later understanding of others’ emotions</w:t>
      </w:r>
      <w:r w:rsidR="00005D34" w:rsidRPr="00D4210D">
        <w:rPr>
          <w:lang w:val="en-GB"/>
        </w:rPr>
        <w:t>.</w:t>
      </w:r>
      <w:r w:rsidRPr="00D4210D">
        <w:rPr>
          <w:lang w:val="en-GB"/>
        </w:rPr>
        <w:t xml:space="preserve"> </w:t>
      </w:r>
      <w:r w:rsidRPr="00D4210D">
        <w:rPr>
          <w:i/>
          <w:lang w:val="en-GB"/>
        </w:rPr>
        <w:t>Developmental Psychology, 27,</w:t>
      </w:r>
      <w:r w:rsidRPr="00D4210D">
        <w:rPr>
          <w:lang w:val="en-GB"/>
        </w:rPr>
        <w:t xml:space="preserve"> 448-455</w:t>
      </w:r>
      <w:r w:rsidR="00005D34" w:rsidRPr="00D4210D">
        <w:rPr>
          <w:lang w:val="en-GB"/>
        </w:rPr>
        <w:t>.</w:t>
      </w:r>
    </w:p>
    <w:p w14:paraId="753F546C" w14:textId="6D52A500" w:rsidR="00D3709B" w:rsidRPr="00D4210D" w:rsidRDefault="00D3709B">
      <w:pPr>
        <w:spacing w:line="480" w:lineRule="auto"/>
        <w:ind w:left="720" w:hanging="720"/>
        <w:rPr>
          <w:lang w:val="en-GB"/>
        </w:rPr>
      </w:pPr>
      <w:r w:rsidRPr="00D4210D">
        <w:rPr>
          <w:lang w:val="en-GB"/>
        </w:rPr>
        <w:t xml:space="preserve">Dunn, L.M., &amp; Dunn, </w:t>
      </w:r>
      <w:r w:rsidR="00005D34" w:rsidRPr="00D4210D">
        <w:rPr>
          <w:lang w:val="en-GB"/>
        </w:rPr>
        <w:t>D</w:t>
      </w:r>
      <w:r w:rsidRPr="00D4210D">
        <w:rPr>
          <w:lang w:val="en-GB"/>
        </w:rPr>
        <w:t xml:space="preserve">.M. (1981). </w:t>
      </w:r>
      <w:r w:rsidR="00005D34" w:rsidRPr="00D4210D">
        <w:rPr>
          <w:i/>
        </w:rPr>
        <w:t xml:space="preserve">Peabody Picture Vocabulary Test, </w:t>
      </w:r>
      <w:r w:rsidR="00FF63B0" w:rsidRPr="00D4210D">
        <w:rPr>
          <w:i/>
        </w:rPr>
        <w:t>4</w:t>
      </w:r>
      <w:r w:rsidR="00FF63B0" w:rsidRPr="00D4210D">
        <w:rPr>
          <w:i/>
          <w:vertAlign w:val="superscript"/>
        </w:rPr>
        <w:t>th</w:t>
      </w:r>
      <w:r w:rsidR="00FF63B0" w:rsidRPr="00D4210D">
        <w:rPr>
          <w:i/>
        </w:rPr>
        <w:t xml:space="preserve"> edn.</w:t>
      </w:r>
      <w:r w:rsidR="00005D34" w:rsidRPr="00D4210D">
        <w:rPr>
          <w:i/>
        </w:rPr>
        <w:t xml:space="preserve"> (PPVT</w:t>
      </w:r>
      <w:r w:rsidR="00005D34" w:rsidRPr="00D4210D">
        <w:rPr>
          <w:i/>
          <w:vertAlign w:val="superscript"/>
        </w:rPr>
        <w:t>TM</w:t>
      </w:r>
      <w:r w:rsidR="00005D34" w:rsidRPr="00D4210D">
        <w:rPr>
          <w:i/>
        </w:rPr>
        <w:t>-4)</w:t>
      </w:r>
      <w:r w:rsidR="00005D34" w:rsidRPr="00D4210D">
        <w:t>. San Antonio: Pearson Publishing</w:t>
      </w:r>
      <w:r w:rsidRPr="00D4210D">
        <w:rPr>
          <w:lang w:val="en-GB"/>
        </w:rPr>
        <w:t>.</w:t>
      </w:r>
    </w:p>
    <w:p w14:paraId="66D46D44" w14:textId="4EC1D7C2" w:rsidR="008D5081" w:rsidRPr="00D4210D" w:rsidRDefault="008D5081">
      <w:pPr>
        <w:spacing w:line="480" w:lineRule="auto"/>
        <w:ind w:left="720" w:hanging="720"/>
        <w:rPr>
          <w:lang w:val="en-GB"/>
        </w:rPr>
      </w:pPr>
      <w:r w:rsidRPr="00D4210D">
        <w:rPr>
          <w:lang w:val="en-GB"/>
        </w:rPr>
        <w:t xml:space="preserve">Dyer, J., Shatz, M., </w:t>
      </w:r>
      <w:r w:rsidR="002B04FE" w:rsidRPr="00D4210D">
        <w:rPr>
          <w:lang w:val="en-GB"/>
        </w:rPr>
        <w:t xml:space="preserve">&amp; </w:t>
      </w:r>
      <w:r w:rsidRPr="00D4210D">
        <w:rPr>
          <w:lang w:val="en-GB"/>
        </w:rPr>
        <w:t>Wellman, H. (2000)</w:t>
      </w:r>
      <w:r w:rsidR="002B04FE" w:rsidRPr="00D4210D">
        <w:rPr>
          <w:lang w:val="en-GB"/>
        </w:rPr>
        <w:t>.</w:t>
      </w:r>
      <w:r w:rsidRPr="00D4210D">
        <w:rPr>
          <w:lang w:val="en-GB"/>
        </w:rPr>
        <w:t xml:space="preserve"> Young children’s story books as a source of mental state information. </w:t>
      </w:r>
      <w:r w:rsidRPr="00D4210D">
        <w:rPr>
          <w:i/>
          <w:lang w:val="en-GB"/>
        </w:rPr>
        <w:t>Cognitive Development, 15,</w:t>
      </w:r>
      <w:r w:rsidRPr="00D4210D">
        <w:rPr>
          <w:lang w:val="en-GB"/>
        </w:rPr>
        <w:t xml:space="preserve"> 17-37</w:t>
      </w:r>
      <w:r w:rsidR="002B04FE" w:rsidRPr="00D4210D">
        <w:rPr>
          <w:lang w:val="en-GB"/>
        </w:rPr>
        <w:t>.</w:t>
      </w:r>
    </w:p>
    <w:p w14:paraId="1BC5746D" w14:textId="1ED04F45" w:rsidR="003947D0" w:rsidRPr="00D4210D" w:rsidRDefault="003947D0">
      <w:pPr>
        <w:spacing w:line="480" w:lineRule="auto"/>
        <w:ind w:left="720" w:hanging="720"/>
        <w:rPr>
          <w:lang w:val="en-GB"/>
        </w:rPr>
      </w:pPr>
      <w:r w:rsidRPr="00D4210D">
        <w:rPr>
          <w:lang w:val="en-GB"/>
        </w:rPr>
        <w:lastRenderedPageBreak/>
        <w:t>Ensor, R. &amp; Hughes, C. (2008)</w:t>
      </w:r>
      <w:r w:rsidR="00AC1716" w:rsidRPr="00D4210D">
        <w:rPr>
          <w:lang w:val="en-GB"/>
        </w:rPr>
        <w:t>.</w:t>
      </w:r>
      <w:r w:rsidRPr="00D4210D">
        <w:rPr>
          <w:lang w:val="en-GB"/>
        </w:rPr>
        <w:t xml:space="preserve"> Content or connectedness? Mother-child talk and early social understanding. </w:t>
      </w:r>
      <w:r w:rsidRPr="00D4210D">
        <w:rPr>
          <w:i/>
          <w:lang w:val="en-GB"/>
        </w:rPr>
        <w:t>Child Development</w:t>
      </w:r>
      <w:r w:rsidRPr="00D4210D">
        <w:rPr>
          <w:lang w:val="en-GB"/>
        </w:rPr>
        <w:t xml:space="preserve">, </w:t>
      </w:r>
      <w:r w:rsidR="00FF63B0" w:rsidRPr="00D4210D">
        <w:rPr>
          <w:i/>
          <w:lang w:val="en-GB"/>
        </w:rPr>
        <w:t>79</w:t>
      </w:r>
      <w:r w:rsidR="00FF63B0" w:rsidRPr="00D4210D">
        <w:rPr>
          <w:lang w:val="en-GB"/>
        </w:rPr>
        <w:t>,</w:t>
      </w:r>
      <w:r w:rsidR="00AC1716" w:rsidRPr="00D4210D">
        <w:rPr>
          <w:lang w:val="en-GB"/>
        </w:rPr>
        <w:t xml:space="preserve"> </w:t>
      </w:r>
      <w:r w:rsidRPr="00D4210D">
        <w:rPr>
          <w:lang w:val="en-GB"/>
        </w:rPr>
        <w:t>201-216</w:t>
      </w:r>
      <w:r w:rsidR="00E0070B" w:rsidRPr="00D4210D">
        <w:rPr>
          <w:lang w:val="en-GB"/>
        </w:rPr>
        <w:t>.</w:t>
      </w:r>
    </w:p>
    <w:p w14:paraId="0E6D5C7E" w14:textId="011036D1" w:rsidR="00D3709B" w:rsidRPr="00D4210D" w:rsidRDefault="00D3709B">
      <w:pPr>
        <w:spacing w:line="480" w:lineRule="auto"/>
        <w:ind w:left="720" w:hanging="720"/>
        <w:rPr>
          <w:lang w:val="en-GB"/>
        </w:rPr>
      </w:pPr>
      <w:r w:rsidRPr="00D4210D">
        <w:rPr>
          <w:lang w:val="en-GB"/>
        </w:rPr>
        <w:t xml:space="preserve">Fenson, L., Pethick, S., Renda, C., Cox, J.L., Dale, P.S., &amp; Reznick, J. S. (2000). Short-form versions of the MacArthur communicative development inventories. </w:t>
      </w:r>
      <w:r w:rsidRPr="00D4210D">
        <w:rPr>
          <w:i/>
          <w:lang w:val="en-GB"/>
        </w:rPr>
        <w:t>Applied Psycholinguistics, 21</w:t>
      </w:r>
      <w:r w:rsidRPr="00D4210D">
        <w:rPr>
          <w:lang w:val="en-GB"/>
        </w:rPr>
        <w:t>, 95-116.</w:t>
      </w:r>
    </w:p>
    <w:p w14:paraId="2221D9B3" w14:textId="1A3559FE" w:rsidR="002322A2" w:rsidRPr="00D4210D" w:rsidRDefault="002322A2">
      <w:pPr>
        <w:spacing w:line="480" w:lineRule="auto"/>
        <w:ind w:left="720" w:hanging="720"/>
        <w:rPr>
          <w:noProof/>
          <w:szCs w:val="22"/>
        </w:rPr>
      </w:pPr>
      <w:r w:rsidRPr="00D4210D">
        <w:rPr>
          <w:noProof/>
          <w:szCs w:val="22"/>
        </w:rPr>
        <w:t>Fernald A</w:t>
      </w:r>
      <w:r w:rsidR="002B04FE" w:rsidRPr="00D4210D">
        <w:rPr>
          <w:noProof/>
          <w:szCs w:val="22"/>
        </w:rPr>
        <w:t>.</w:t>
      </w:r>
      <w:r w:rsidRPr="00D4210D">
        <w:rPr>
          <w:noProof/>
          <w:szCs w:val="22"/>
        </w:rPr>
        <w:t>, Marchman V</w:t>
      </w:r>
      <w:r w:rsidR="002B04FE" w:rsidRPr="00D4210D">
        <w:rPr>
          <w:noProof/>
          <w:szCs w:val="22"/>
        </w:rPr>
        <w:t>.</w:t>
      </w:r>
      <w:r w:rsidRPr="00D4210D">
        <w:rPr>
          <w:noProof/>
          <w:szCs w:val="22"/>
        </w:rPr>
        <w:t>A</w:t>
      </w:r>
      <w:r w:rsidR="002B04FE" w:rsidRPr="00D4210D">
        <w:rPr>
          <w:noProof/>
          <w:szCs w:val="22"/>
        </w:rPr>
        <w:t>.</w:t>
      </w:r>
      <w:r w:rsidRPr="00D4210D">
        <w:rPr>
          <w:noProof/>
          <w:szCs w:val="22"/>
        </w:rPr>
        <w:t xml:space="preserve">, </w:t>
      </w:r>
      <w:r w:rsidR="002B04FE" w:rsidRPr="00D4210D">
        <w:rPr>
          <w:noProof/>
          <w:szCs w:val="22"/>
        </w:rPr>
        <w:t xml:space="preserve">&amp; </w:t>
      </w:r>
      <w:r w:rsidRPr="00D4210D">
        <w:rPr>
          <w:noProof/>
          <w:szCs w:val="22"/>
        </w:rPr>
        <w:t>Weisleder A. (2013)</w:t>
      </w:r>
      <w:r w:rsidR="002B04FE" w:rsidRPr="00D4210D">
        <w:rPr>
          <w:noProof/>
          <w:szCs w:val="22"/>
        </w:rPr>
        <w:t>.</w:t>
      </w:r>
      <w:r w:rsidRPr="00D4210D">
        <w:rPr>
          <w:noProof/>
          <w:szCs w:val="22"/>
        </w:rPr>
        <w:t xml:space="preserve"> SES differences in language processing skill and vocabulary are evident at 18 months. </w:t>
      </w:r>
      <w:r w:rsidRPr="00D4210D">
        <w:rPr>
          <w:i/>
          <w:noProof/>
          <w:szCs w:val="22"/>
        </w:rPr>
        <w:t>Developmental Science 16</w:t>
      </w:r>
      <w:r w:rsidR="002B04FE" w:rsidRPr="00D4210D">
        <w:rPr>
          <w:noProof/>
          <w:szCs w:val="22"/>
        </w:rPr>
        <w:t xml:space="preserve">, </w:t>
      </w:r>
      <w:r w:rsidRPr="00D4210D">
        <w:rPr>
          <w:noProof/>
          <w:szCs w:val="22"/>
        </w:rPr>
        <w:t>234-248.</w:t>
      </w:r>
    </w:p>
    <w:p w14:paraId="0312E130" w14:textId="249BBE3D" w:rsidR="00D3709B" w:rsidRPr="00D4210D" w:rsidRDefault="00D05A0F" w:rsidP="002B04FE">
      <w:pPr>
        <w:spacing w:line="480" w:lineRule="auto"/>
        <w:ind w:left="720" w:hanging="720"/>
        <w:rPr>
          <w:lang w:val="en-GB"/>
        </w:rPr>
      </w:pPr>
      <w:r w:rsidRPr="00D4210D">
        <w:rPr>
          <w:lang w:val="en-GB"/>
        </w:rPr>
        <w:t xml:space="preserve">Gergely, G., Bekkering, H., </w:t>
      </w:r>
      <w:r w:rsidR="002B04FE" w:rsidRPr="00D4210D">
        <w:rPr>
          <w:lang w:val="en-GB"/>
        </w:rPr>
        <w:t xml:space="preserve">&amp; </w:t>
      </w:r>
      <w:r w:rsidRPr="00D4210D">
        <w:rPr>
          <w:lang w:val="en-GB"/>
        </w:rPr>
        <w:t>Kiraly, I. (2002)</w:t>
      </w:r>
      <w:r w:rsidR="002B04FE" w:rsidRPr="00D4210D">
        <w:rPr>
          <w:lang w:val="en-GB"/>
        </w:rPr>
        <w:t>.</w:t>
      </w:r>
      <w:r w:rsidRPr="00D4210D">
        <w:rPr>
          <w:lang w:val="en-GB"/>
        </w:rPr>
        <w:t xml:space="preserve"> Rational imitation in preverbal infants. </w:t>
      </w:r>
      <w:r w:rsidRPr="00D4210D">
        <w:rPr>
          <w:i/>
          <w:lang w:val="en-GB"/>
        </w:rPr>
        <w:t>Nature, 415</w:t>
      </w:r>
      <w:r w:rsidRPr="00D4210D">
        <w:rPr>
          <w:lang w:val="en-GB"/>
        </w:rPr>
        <w:t>, 755</w:t>
      </w:r>
      <w:r w:rsidR="00D3709B" w:rsidRPr="00D4210D">
        <w:rPr>
          <w:lang w:val="en-GB"/>
        </w:rPr>
        <w:t>.</w:t>
      </w:r>
    </w:p>
    <w:p w14:paraId="3D2C519F" w14:textId="1E3A4D8C" w:rsidR="00D3709B" w:rsidRPr="00D4210D" w:rsidRDefault="00D3709B">
      <w:pPr>
        <w:spacing w:line="480" w:lineRule="auto"/>
        <w:ind w:left="720" w:hanging="720"/>
        <w:rPr>
          <w:lang w:val="en-GB"/>
        </w:rPr>
      </w:pPr>
      <w:r w:rsidRPr="00D4210D">
        <w:rPr>
          <w:lang w:val="en-GB"/>
        </w:rPr>
        <w:t xml:space="preserve">Goldman, D.Z., Shapiro, E.G., &amp; Nelson, C.A. (2004). Measurement of vigilance in 2-year-old children. </w:t>
      </w:r>
      <w:r w:rsidRPr="00D4210D">
        <w:rPr>
          <w:i/>
          <w:lang w:val="en-GB"/>
        </w:rPr>
        <w:t xml:space="preserve">Developmental </w:t>
      </w:r>
      <w:r w:rsidR="002B04FE" w:rsidRPr="00D4210D">
        <w:rPr>
          <w:i/>
          <w:lang w:val="en-GB"/>
        </w:rPr>
        <w:t>N</w:t>
      </w:r>
      <w:r w:rsidRPr="00D4210D">
        <w:rPr>
          <w:i/>
          <w:lang w:val="en-GB"/>
        </w:rPr>
        <w:t>europsychology, 25</w:t>
      </w:r>
      <w:r w:rsidRPr="00D4210D">
        <w:rPr>
          <w:lang w:val="en-GB"/>
        </w:rPr>
        <w:t>, 227-250.</w:t>
      </w:r>
    </w:p>
    <w:p w14:paraId="68442FE5" w14:textId="1E2CA663" w:rsidR="007C4BC2" w:rsidRPr="00D4210D" w:rsidRDefault="007C4BC2">
      <w:pPr>
        <w:spacing w:line="480" w:lineRule="auto"/>
        <w:ind w:left="720" w:hanging="720"/>
        <w:rPr>
          <w:lang w:val="en-GB"/>
        </w:rPr>
      </w:pPr>
      <w:r w:rsidRPr="00D4210D">
        <w:rPr>
          <w:lang w:val="en-GB"/>
        </w:rPr>
        <w:t xml:space="preserve">Hayes, A.F. (2009). Beyond Baron and Kenny: Statistical mediation analysis in the new millennium. </w:t>
      </w:r>
      <w:r w:rsidRPr="00D4210D">
        <w:rPr>
          <w:i/>
          <w:lang w:val="en-GB"/>
        </w:rPr>
        <w:t xml:space="preserve">Communication </w:t>
      </w:r>
      <w:r w:rsidR="002B04FE" w:rsidRPr="00D4210D">
        <w:rPr>
          <w:i/>
          <w:lang w:val="en-GB"/>
        </w:rPr>
        <w:t>M</w:t>
      </w:r>
      <w:r w:rsidRPr="00D4210D">
        <w:rPr>
          <w:i/>
          <w:lang w:val="en-GB"/>
        </w:rPr>
        <w:t>onographs, 76</w:t>
      </w:r>
      <w:r w:rsidRPr="00D4210D">
        <w:rPr>
          <w:lang w:val="en-GB"/>
        </w:rPr>
        <w:t>, 408-420.</w:t>
      </w:r>
    </w:p>
    <w:p w14:paraId="27D7D425" w14:textId="31F7F869" w:rsidR="00D3709B" w:rsidRPr="00D4210D" w:rsidRDefault="00D3709B">
      <w:pPr>
        <w:spacing w:line="480" w:lineRule="auto"/>
        <w:ind w:left="720" w:hanging="720"/>
        <w:rPr>
          <w:lang w:val="en-GB"/>
        </w:rPr>
      </w:pPr>
      <w:r w:rsidRPr="00D4210D">
        <w:rPr>
          <w:lang w:val="en-GB"/>
        </w:rPr>
        <w:t xml:space="preserve">Houston-Price, C., Mather, E., &amp; Sakkalou, E. (2007). Discrepancy between parental reports of infants' receptive vocabulary and infants' behaviour in a preferential looking task. </w:t>
      </w:r>
      <w:r w:rsidRPr="00D4210D">
        <w:rPr>
          <w:i/>
          <w:lang w:val="en-GB"/>
        </w:rPr>
        <w:t>Journal of Child Language</w:t>
      </w:r>
      <w:r w:rsidRPr="00D4210D">
        <w:rPr>
          <w:lang w:val="en-GB"/>
        </w:rPr>
        <w:t xml:space="preserve">, </w:t>
      </w:r>
      <w:r w:rsidRPr="00D4210D">
        <w:rPr>
          <w:i/>
          <w:lang w:val="en-GB"/>
        </w:rPr>
        <w:t>34</w:t>
      </w:r>
      <w:r w:rsidRPr="00D4210D">
        <w:rPr>
          <w:lang w:val="en-GB"/>
        </w:rPr>
        <w:t>, 701-724.</w:t>
      </w:r>
    </w:p>
    <w:p w14:paraId="686CD2B4" w14:textId="7175061C" w:rsidR="00D05A0F" w:rsidRPr="00D4210D" w:rsidRDefault="00D3709B">
      <w:pPr>
        <w:spacing w:line="480" w:lineRule="auto"/>
        <w:ind w:left="720" w:hanging="720"/>
        <w:rPr>
          <w:lang w:val="en-GB"/>
        </w:rPr>
      </w:pPr>
      <w:r w:rsidRPr="00D4210D">
        <w:rPr>
          <w:lang w:val="en-GB"/>
        </w:rPr>
        <w:t xml:space="preserve">MacKinnon, D.P., Goldberg, L., Clarke, G.N., Elliot, D.L., Cheong, J., Lapin, A., </w:t>
      </w:r>
      <w:r w:rsidR="00B5266C" w:rsidRPr="00D4210D">
        <w:rPr>
          <w:lang w:val="en-GB"/>
        </w:rPr>
        <w:t>Moe, E.L.,</w:t>
      </w:r>
      <w:r w:rsidRPr="00D4210D">
        <w:rPr>
          <w:lang w:val="en-GB"/>
        </w:rPr>
        <w:t xml:space="preserve"> &amp; Krull, J.L. (2001). Mediating mechanisms in a program to reduce intentions to use anabolic steroids and improve exercise self-efficacy and dietary behavior. </w:t>
      </w:r>
      <w:r w:rsidRPr="00D4210D">
        <w:rPr>
          <w:i/>
          <w:lang w:val="en-GB"/>
        </w:rPr>
        <w:t>Prevention Science, 2</w:t>
      </w:r>
      <w:r w:rsidRPr="00D4210D">
        <w:rPr>
          <w:lang w:val="en-GB"/>
        </w:rPr>
        <w:t>, 15-28.</w:t>
      </w:r>
    </w:p>
    <w:p w14:paraId="6C145272" w14:textId="70F0E1CF" w:rsidR="00BF47FF" w:rsidRPr="00D4210D" w:rsidRDefault="00BF47FF">
      <w:pPr>
        <w:spacing w:line="480" w:lineRule="auto"/>
        <w:ind w:left="720" w:hanging="720"/>
        <w:rPr>
          <w:lang w:val="en-GB"/>
        </w:rPr>
      </w:pPr>
      <w:r w:rsidRPr="00D4210D">
        <w:rPr>
          <w:lang w:val="en-GB"/>
        </w:rPr>
        <w:t>Meltzoff, A. (1995)</w:t>
      </w:r>
      <w:r w:rsidR="002B04FE" w:rsidRPr="00D4210D">
        <w:rPr>
          <w:lang w:val="en-GB"/>
        </w:rPr>
        <w:t>.</w:t>
      </w:r>
      <w:r w:rsidRPr="00D4210D">
        <w:rPr>
          <w:lang w:val="en-GB"/>
        </w:rPr>
        <w:t xml:space="preserve"> Understanding the intentions of others: </w:t>
      </w:r>
      <w:r w:rsidR="002B04FE" w:rsidRPr="00D4210D">
        <w:rPr>
          <w:lang w:val="en-GB"/>
        </w:rPr>
        <w:t>R</w:t>
      </w:r>
      <w:r w:rsidRPr="00D4210D">
        <w:rPr>
          <w:lang w:val="en-GB"/>
        </w:rPr>
        <w:t xml:space="preserve">e-enactment of intended acts by 18-month-old children. </w:t>
      </w:r>
      <w:r w:rsidRPr="00D4210D">
        <w:rPr>
          <w:i/>
          <w:lang w:val="en-GB"/>
        </w:rPr>
        <w:t>Developmental Psychology, 31</w:t>
      </w:r>
      <w:r w:rsidR="002B04FE" w:rsidRPr="00D4210D">
        <w:rPr>
          <w:lang w:val="en-GB"/>
        </w:rPr>
        <w:t>,</w:t>
      </w:r>
      <w:r w:rsidRPr="00D4210D">
        <w:rPr>
          <w:lang w:val="en-GB"/>
        </w:rPr>
        <w:t xml:space="preserve"> 838-850</w:t>
      </w:r>
      <w:r w:rsidR="00C43801" w:rsidRPr="00D4210D">
        <w:rPr>
          <w:lang w:val="en-GB"/>
        </w:rPr>
        <w:t>.</w:t>
      </w:r>
    </w:p>
    <w:p w14:paraId="601CBBA9" w14:textId="69114A61" w:rsidR="00C43801" w:rsidRPr="00D4210D" w:rsidRDefault="00D60111" w:rsidP="00C43801">
      <w:pPr>
        <w:spacing w:line="480" w:lineRule="auto"/>
        <w:ind w:left="720" w:hanging="720"/>
        <w:rPr>
          <w:lang w:val="en-GB"/>
        </w:rPr>
      </w:pPr>
      <w:r w:rsidRPr="00D4210D">
        <w:rPr>
          <w:lang w:val="en-GB"/>
        </w:rPr>
        <w:lastRenderedPageBreak/>
        <w:t>Mol, S.E., Bus, A.G., de Jong, M.T., &amp; Smeets, D.</w:t>
      </w:r>
      <w:r w:rsidR="00C43801" w:rsidRPr="00D4210D">
        <w:rPr>
          <w:lang w:val="en-GB"/>
        </w:rPr>
        <w:t xml:space="preserve">J. (2008). Added value of dialogic parent–child book readings: A meta-analysis. </w:t>
      </w:r>
      <w:r w:rsidR="00C43801" w:rsidRPr="00D4210D">
        <w:rPr>
          <w:i/>
          <w:lang w:val="en-GB"/>
        </w:rPr>
        <w:t>Early Education and Development</w:t>
      </w:r>
      <w:r w:rsidR="00C32D5B" w:rsidRPr="00D4210D">
        <w:rPr>
          <w:i/>
          <w:lang w:val="en-GB"/>
        </w:rPr>
        <w:t>, 19</w:t>
      </w:r>
      <w:r w:rsidR="00C43801" w:rsidRPr="00D4210D">
        <w:rPr>
          <w:lang w:val="en-GB"/>
        </w:rPr>
        <w:t>, 7-26.</w:t>
      </w:r>
    </w:p>
    <w:p w14:paraId="205AF45B" w14:textId="051AA1AD" w:rsidR="008B4507" w:rsidRPr="00D4210D" w:rsidRDefault="0075242F" w:rsidP="008B4507">
      <w:pPr>
        <w:spacing w:line="480" w:lineRule="auto"/>
        <w:ind w:left="720" w:hanging="720"/>
        <w:rPr>
          <w:lang w:val="en-GB"/>
        </w:rPr>
      </w:pPr>
      <w:r w:rsidRPr="00D4210D">
        <w:rPr>
          <w:lang w:val="en-GB"/>
        </w:rPr>
        <w:t>Murray, L. (2014)</w:t>
      </w:r>
      <w:r w:rsidR="00AC1716" w:rsidRPr="00D4210D">
        <w:rPr>
          <w:lang w:val="en-GB"/>
        </w:rPr>
        <w:t>.</w:t>
      </w:r>
      <w:r w:rsidRPr="00D4210D">
        <w:rPr>
          <w:lang w:val="en-GB"/>
        </w:rPr>
        <w:t xml:space="preserve"> </w:t>
      </w:r>
      <w:r w:rsidRPr="00D4210D">
        <w:rPr>
          <w:i/>
          <w:lang w:val="en-GB"/>
        </w:rPr>
        <w:t>The Psychology of Babies: How relationships support development from birth to two.</w:t>
      </w:r>
      <w:r w:rsidRPr="00D4210D">
        <w:rPr>
          <w:lang w:val="en-GB"/>
        </w:rPr>
        <w:t xml:space="preserve"> </w:t>
      </w:r>
      <w:r w:rsidR="00AC1716" w:rsidRPr="00D4210D">
        <w:rPr>
          <w:lang w:val="en-GB"/>
        </w:rPr>
        <w:t xml:space="preserve">London: </w:t>
      </w:r>
      <w:r w:rsidRPr="00D4210D">
        <w:rPr>
          <w:lang w:val="en-GB"/>
        </w:rPr>
        <w:t>Constable &amp; Robinson</w:t>
      </w:r>
      <w:r w:rsidR="005367BB" w:rsidRPr="00D4210D">
        <w:rPr>
          <w:lang w:val="en-GB"/>
        </w:rPr>
        <w:t>.</w:t>
      </w:r>
    </w:p>
    <w:p w14:paraId="5C5D004D" w14:textId="77777777" w:rsidR="008B4507" w:rsidRPr="00D4210D" w:rsidRDefault="008B4507" w:rsidP="008B4507">
      <w:pPr>
        <w:spacing w:line="480" w:lineRule="auto"/>
        <w:ind w:left="720" w:hanging="720"/>
        <w:rPr>
          <w:lang w:val="en-GB"/>
        </w:rPr>
      </w:pPr>
      <w:r w:rsidRPr="00D4210D">
        <w:rPr>
          <w:lang w:val="en-GB"/>
        </w:rPr>
        <w:t xml:space="preserve">Muthén, L.K. &amp; Muthén, B.O. (2012). </w:t>
      </w:r>
      <w:r w:rsidRPr="00D4210D">
        <w:rPr>
          <w:i/>
          <w:lang w:val="en-GB"/>
        </w:rPr>
        <w:t>Mplus User’s Guide. 7</w:t>
      </w:r>
      <w:r w:rsidRPr="00D4210D">
        <w:rPr>
          <w:i/>
          <w:vertAlign w:val="superscript"/>
          <w:lang w:val="en-GB"/>
        </w:rPr>
        <w:t>th</w:t>
      </w:r>
      <w:r w:rsidRPr="00D4210D">
        <w:rPr>
          <w:i/>
          <w:lang w:val="en-GB"/>
        </w:rPr>
        <w:t xml:space="preserve"> edn. </w:t>
      </w:r>
      <w:r w:rsidRPr="00D4210D">
        <w:rPr>
          <w:lang w:val="en-GB"/>
        </w:rPr>
        <w:t>Los Angeles, CA: Muthén &amp; Muthén.</w:t>
      </w:r>
    </w:p>
    <w:p w14:paraId="3D51CB7B" w14:textId="324475B8" w:rsidR="00C65A1F" w:rsidRPr="00D4210D" w:rsidRDefault="00C5034B">
      <w:pPr>
        <w:spacing w:line="480" w:lineRule="auto"/>
        <w:ind w:left="720" w:hanging="720"/>
        <w:rPr>
          <w:lang w:val="en-GB"/>
        </w:rPr>
      </w:pPr>
      <w:r w:rsidRPr="00D4210D">
        <w:rPr>
          <w:lang w:val="en-GB"/>
        </w:rPr>
        <w:t>Ninio, A. (1983)</w:t>
      </w:r>
      <w:r w:rsidR="00D60111" w:rsidRPr="00D4210D">
        <w:rPr>
          <w:lang w:val="en-GB"/>
        </w:rPr>
        <w:t>.</w:t>
      </w:r>
      <w:r w:rsidRPr="00D4210D">
        <w:rPr>
          <w:lang w:val="en-GB"/>
        </w:rPr>
        <w:t xml:space="preserve"> Joint book reading as a multiple vocabulary </w:t>
      </w:r>
      <w:r w:rsidR="00C65A1F" w:rsidRPr="00D4210D">
        <w:rPr>
          <w:lang w:val="en-GB"/>
        </w:rPr>
        <w:t>acquisition device</w:t>
      </w:r>
      <w:r w:rsidR="00D60111" w:rsidRPr="00D4210D">
        <w:rPr>
          <w:lang w:val="en-GB"/>
        </w:rPr>
        <w:t>.</w:t>
      </w:r>
      <w:r w:rsidR="00C65A1F" w:rsidRPr="00D4210D">
        <w:rPr>
          <w:lang w:val="en-GB"/>
        </w:rPr>
        <w:t xml:space="preserve"> </w:t>
      </w:r>
      <w:r w:rsidR="00C65A1F" w:rsidRPr="00D4210D">
        <w:rPr>
          <w:i/>
          <w:lang w:val="en-GB"/>
        </w:rPr>
        <w:t>Developmental Psychology</w:t>
      </w:r>
      <w:r w:rsidR="00D60111" w:rsidRPr="00D4210D">
        <w:rPr>
          <w:i/>
          <w:lang w:val="en-GB"/>
        </w:rPr>
        <w:t>,</w:t>
      </w:r>
      <w:r w:rsidR="00C65A1F" w:rsidRPr="00D4210D">
        <w:rPr>
          <w:i/>
          <w:lang w:val="en-GB"/>
        </w:rPr>
        <w:t xml:space="preserve"> 19</w:t>
      </w:r>
      <w:r w:rsidR="00C65A1F" w:rsidRPr="00D4210D">
        <w:rPr>
          <w:lang w:val="en-GB"/>
        </w:rPr>
        <w:t>, 445-</w:t>
      </w:r>
      <w:r w:rsidR="00D60111" w:rsidRPr="00D4210D">
        <w:rPr>
          <w:lang w:val="en-GB"/>
        </w:rPr>
        <w:t>4</w:t>
      </w:r>
      <w:r w:rsidR="00C65A1F" w:rsidRPr="00D4210D">
        <w:rPr>
          <w:lang w:val="en-GB"/>
        </w:rPr>
        <w:t>51.</w:t>
      </w:r>
    </w:p>
    <w:p w14:paraId="7F83D5AC" w14:textId="7B7D06DB" w:rsidR="00DD0534" w:rsidRPr="00D4210D" w:rsidRDefault="00DD0534">
      <w:pPr>
        <w:spacing w:line="480" w:lineRule="auto"/>
        <w:ind w:left="720" w:hanging="720"/>
        <w:rPr>
          <w:lang w:val="en-GB"/>
        </w:rPr>
      </w:pPr>
      <w:r w:rsidRPr="00D4210D">
        <w:rPr>
          <w:lang w:val="en-GB"/>
        </w:rPr>
        <w:t xml:space="preserve">Ninio, A., </w:t>
      </w:r>
      <w:r w:rsidR="00F521FA" w:rsidRPr="00D4210D">
        <w:rPr>
          <w:lang w:val="en-GB"/>
        </w:rPr>
        <w:t xml:space="preserve">&amp; </w:t>
      </w:r>
      <w:r w:rsidRPr="00D4210D">
        <w:rPr>
          <w:lang w:val="en-GB"/>
        </w:rPr>
        <w:t>Bruner, J. (1978)</w:t>
      </w:r>
      <w:r w:rsidR="00F521FA" w:rsidRPr="00D4210D">
        <w:rPr>
          <w:lang w:val="en-GB"/>
        </w:rPr>
        <w:t>.</w:t>
      </w:r>
      <w:r w:rsidRPr="00D4210D">
        <w:rPr>
          <w:lang w:val="en-GB"/>
        </w:rPr>
        <w:t xml:space="preserve"> The achievement and antecedents of labelling. </w:t>
      </w:r>
      <w:r w:rsidRPr="00D4210D">
        <w:rPr>
          <w:i/>
          <w:lang w:val="en-GB"/>
        </w:rPr>
        <w:t xml:space="preserve">Journal of Child Language, 5, </w:t>
      </w:r>
      <w:r w:rsidRPr="00D4210D">
        <w:rPr>
          <w:lang w:val="en-GB"/>
        </w:rPr>
        <w:t>1-15</w:t>
      </w:r>
      <w:r w:rsidR="00F521FA" w:rsidRPr="00D4210D">
        <w:rPr>
          <w:lang w:val="en-GB"/>
        </w:rPr>
        <w:t>.</w:t>
      </w:r>
    </w:p>
    <w:p w14:paraId="0CDCFB32" w14:textId="4B56376E" w:rsidR="002322A2" w:rsidRPr="00D4210D" w:rsidRDefault="00D3709B">
      <w:pPr>
        <w:spacing w:line="480" w:lineRule="auto"/>
        <w:ind w:left="720" w:hanging="720"/>
        <w:rPr>
          <w:noProof/>
          <w:szCs w:val="22"/>
        </w:rPr>
      </w:pPr>
      <w:r w:rsidRPr="00D4210D">
        <w:rPr>
          <w:lang w:val="en-GB"/>
        </w:rPr>
        <w:t xml:space="preserve">Opel, A., Ameer, S.S., &amp; Aboud, F.E. (2009). The effect of preschool dialogic reading on vocabulary among rural Bangladeshi children. </w:t>
      </w:r>
      <w:r w:rsidRPr="00D4210D">
        <w:rPr>
          <w:i/>
          <w:lang w:val="en-GB"/>
        </w:rPr>
        <w:t>International Journal of Educational Research, 48</w:t>
      </w:r>
      <w:r w:rsidRPr="00D4210D">
        <w:rPr>
          <w:lang w:val="en-GB"/>
        </w:rPr>
        <w:t>, 12-20.</w:t>
      </w:r>
    </w:p>
    <w:p w14:paraId="6CEF2801" w14:textId="1BD270D9" w:rsidR="0097230A" w:rsidRPr="00D4210D" w:rsidRDefault="00BD4294">
      <w:pPr>
        <w:spacing w:line="480" w:lineRule="auto"/>
        <w:ind w:left="720" w:hanging="720"/>
        <w:rPr>
          <w:lang w:val="en-GB"/>
        </w:rPr>
      </w:pPr>
      <w:r w:rsidRPr="00D4210D">
        <w:rPr>
          <w:lang w:val="en-GB"/>
        </w:rPr>
        <w:t xml:space="preserve">Oxenbury, H. </w:t>
      </w:r>
      <w:r w:rsidR="0097230A" w:rsidRPr="00D4210D">
        <w:rPr>
          <w:lang w:val="en-GB"/>
        </w:rPr>
        <w:t>(2009)</w:t>
      </w:r>
      <w:r w:rsidR="00AC1716" w:rsidRPr="00D4210D">
        <w:rPr>
          <w:lang w:val="en-GB"/>
        </w:rPr>
        <w:t>.</w:t>
      </w:r>
      <w:r w:rsidR="0097230A" w:rsidRPr="00D4210D">
        <w:rPr>
          <w:lang w:val="en-GB"/>
        </w:rPr>
        <w:t xml:space="preserve"> </w:t>
      </w:r>
      <w:r w:rsidRPr="00D4210D">
        <w:rPr>
          <w:i/>
          <w:lang w:val="en-GB"/>
        </w:rPr>
        <w:t>All Fall Down</w:t>
      </w:r>
      <w:r w:rsidR="00AC1716" w:rsidRPr="00D4210D">
        <w:rPr>
          <w:lang w:val="en-GB"/>
        </w:rPr>
        <w:t xml:space="preserve">. London: </w:t>
      </w:r>
      <w:r w:rsidR="0097230A" w:rsidRPr="00D4210D">
        <w:rPr>
          <w:lang w:val="en-GB"/>
        </w:rPr>
        <w:t>Walker Books</w:t>
      </w:r>
      <w:r w:rsidR="00E0070B" w:rsidRPr="00D4210D">
        <w:rPr>
          <w:lang w:val="en-GB"/>
        </w:rPr>
        <w:t>.</w:t>
      </w:r>
    </w:p>
    <w:p w14:paraId="6226A260" w14:textId="734002D4" w:rsidR="0097230A" w:rsidRPr="00D4210D" w:rsidRDefault="0097230A" w:rsidP="0097230A">
      <w:pPr>
        <w:spacing w:line="480" w:lineRule="auto"/>
        <w:ind w:left="720" w:hanging="720"/>
        <w:rPr>
          <w:lang w:val="en-GB"/>
        </w:rPr>
      </w:pPr>
      <w:r w:rsidRPr="00D4210D">
        <w:rPr>
          <w:lang w:val="en-GB"/>
        </w:rPr>
        <w:t>Oxenbury, H. (2009)</w:t>
      </w:r>
      <w:r w:rsidR="00AC1716" w:rsidRPr="00D4210D">
        <w:rPr>
          <w:lang w:val="en-GB"/>
        </w:rPr>
        <w:t>.</w:t>
      </w:r>
      <w:r w:rsidRPr="00D4210D">
        <w:rPr>
          <w:lang w:val="en-GB"/>
        </w:rPr>
        <w:t xml:space="preserve"> </w:t>
      </w:r>
      <w:r w:rsidRPr="00D4210D">
        <w:rPr>
          <w:i/>
          <w:lang w:val="en-GB"/>
        </w:rPr>
        <w:t>Tickle, Tickle</w:t>
      </w:r>
      <w:r w:rsidR="00AC1716" w:rsidRPr="00D4210D">
        <w:rPr>
          <w:lang w:val="en-GB"/>
        </w:rPr>
        <w:t xml:space="preserve">. London: </w:t>
      </w:r>
      <w:r w:rsidRPr="00D4210D">
        <w:rPr>
          <w:lang w:val="en-GB"/>
        </w:rPr>
        <w:t>Walker Books</w:t>
      </w:r>
      <w:r w:rsidR="00E0070B" w:rsidRPr="00D4210D">
        <w:rPr>
          <w:lang w:val="en-GB"/>
        </w:rPr>
        <w:t>.</w:t>
      </w:r>
    </w:p>
    <w:p w14:paraId="4FEFACEE" w14:textId="57FCDC2F" w:rsidR="00E0070B" w:rsidRPr="00D4210D" w:rsidRDefault="00E0070B" w:rsidP="00AC1716">
      <w:pPr>
        <w:spacing w:line="480" w:lineRule="auto"/>
        <w:ind w:left="720" w:hanging="720"/>
        <w:rPr>
          <w:lang w:val="en-GB"/>
        </w:rPr>
      </w:pPr>
      <w:r w:rsidRPr="00D4210D">
        <w:rPr>
          <w:lang w:val="en-GB"/>
        </w:rPr>
        <w:t>R Core Team</w:t>
      </w:r>
      <w:r w:rsidR="00AC1716" w:rsidRPr="00D4210D">
        <w:rPr>
          <w:lang w:val="en-GB"/>
        </w:rPr>
        <w:t>.</w:t>
      </w:r>
      <w:r w:rsidRPr="00D4210D">
        <w:rPr>
          <w:lang w:val="en-GB"/>
        </w:rPr>
        <w:t xml:space="preserve"> (2015). </w:t>
      </w:r>
      <w:r w:rsidRPr="00D4210D">
        <w:rPr>
          <w:i/>
          <w:lang w:val="en-GB"/>
        </w:rPr>
        <w:t>R: A language and environment for statistical computing</w:t>
      </w:r>
      <w:r w:rsidRPr="00D4210D">
        <w:rPr>
          <w:lang w:val="en-GB"/>
        </w:rPr>
        <w:t xml:space="preserve">. </w:t>
      </w:r>
      <w:r w:rsidR="00AC1716" w:rsidRPr="00D4210D">
        <w:rPr>
          <w:lang w:val="en-GB"/>
        </w:rPr>
        <w:t xml:space="preserve">Vienna, Austria: </w:t>
      </w:r>
      <w:r w:rsidRPr="00D4210D">
        <w:rPr>
          <w:lang w:val="en-GB"/>
        </w:rPr>
        <w:t>R</w:t>
      </w:r>
      <w:r w:rsidR="00AC1716" w:rsidRPr="00D4210D">
        <w:rPr>
          <w:lang w:val="en-GB"/>
        </w:rPr>
        <w:t xml:space="preserve"> </w:t>
      </w:r>
      <w:r w:rsidRPr="00D4210D">
        <w:rPr>
          <w:lang w:val="en-GB"/>
        </w:rPr>
        <w:t>Found</w:t>
      </w:r>
      <w:r w:rsidR="00AC1716" w:rsidRPr="00D4210D">
        <w:rPr>
          <w:lang w:val="en-GB"/>
        </w:rPr>
        <w:t>ation for Statistical Computing</w:t>
      </w:r>
      <w:r w:rsidRPr="00D4210D">
        <w:rPr>
          <w:lang w:val="en-GB"/>
        </w:rPr>
        <w:t>.</w:t>
      </w:r>
    </w:p>
    <w:p w14:paraId="656865F2" w14:textId="2DDEAC65" w:rsidR="00D05A0F" w:rsidRPr="00D4210D" w:rsidRDefault="00D05A0F">
      <w:pPr>
        <w:spacing w:line="480" w:lineRule="auto"/>
        <w:ind w:left="720" w:hanging="720"/>
        <w:rPr>
          <w:lang w:val="en-GB"/>
        </w:rPr>
      </w:pPr>
      <w:r w:rsidRPr="00D4210D">
        <w:rPr>
          <w:lang w:val="en-GB"/>
        </w:rPr>
        <w:t xml:space="preserve">Ruffman, T., Slade, L., </w:t>
      </w:r>
      <w:r w:rsidR="0069333D" w:rsidRPr="00D4210D">
        <w:rPr>
          <w:lang w:val="en-GB"/>
        </w:rPr>
        <w:t xml:space="preserve">&amp; </w:t>
      </w:r>
      <w:r w:rsidRPr="00D4210D">
        <w:rPr>
          <w:lang w:val="en-GB"/>
        </w:rPr>
        <w:t xml:space="preserve">Crowe, E. (2002). The relation between children’s and mothers’ mental state language and theory of mind understanding. </w:t>
      </w:r>
      <w:r w:rsidRPr="00D4210D">
        <w:rPr>
          <w:i/>
          <w:lang w:val="en-GB"/>
        </w:rPr>
        <w:t>Child Development, 73</w:t>
      </w:r>
      <w:r w:rsidR="0069333D" w:rsidRPr="00D4210D">
        <w:rPr>
          <w:lang w:val="en-GB"/>
        </w:rPr>
        <w:t>,</w:t>
      </w:r>
      <w:r w:rsidRPr="00D4210D">
        <w:rPr>
          <w:lang w:val="en-GB"/>
        </w:rPr>
        <w:t xml:space="preserve"> 734-751</w:t>
      </w:r>
      <w:r w:rsidR="0069333D" w:rsidRPr="00D4210D">
        <w:rPr>
          <w:lang w:val="en-GB"/>
        </w:rPr>
        <w:t>.</w:t>
      </w:r>
    </w:p>
    <w:p w14:paraId="0B23269E" w14:textId="274A6052" w:rsidR="008D5081" w:rsidRPr="00D4210D" w:rsidRDefault="008D5081">
      <w:pPr>
        <w:autoSpaceDE w:val="0"/>
        <w:autoSpaceDN w:val="0"/>
        <w:adjustRightInd w:val="0"/>
        <w:spacing w:line="480" w:lineRule="auto"/>
        <w:ind w:left="720" w:hanging="720"/>
        <w:rPr>
          <w:lang w:val="en-GB"/>
        </w:rPr>
      </w:pPr>
      <w:r w:rsidRPr="00D4210D">
        <w:rPr>
          <w:lang w:val="en-GB"/>
        </w:rPr>
        <w:lastRenderedPageBreak/>
        <w:t xml:space="preserve">Sabbagh, M., </w:t>
      </w:r>
      <w:r w:rsidR="0069333D" w:rsidRPr="00D4210D">
        <w:rPr>
          <w:lang w:val="en-GB"/>
        </w:rPr>
        <w:t xml:space="preserve">&amp; </w:t>
      </w:r>
      <w:r w:rsidRPr="00D4210D">
        <w:rPr>
          <w:lang w:val="en-GB"/>
        </w:rPr>
        <w:t>Callanan, M. (1998)</w:t>
      </w:r>
      <w:r w:rsidR="0069333D" w:rsidRPr="00D4210D">
        <w:rPr>
          <w:lang w:val="en-GB"/>
        </w:rPr>
        <w:t>.</w:t>
      </w:r>
      <w:r w:rsidRPr="00D4210D">
        <w:rPr>
          <w:lang w:val="en-GB"/>
        </w:rPr>
        <w:t xml:space="preserve"> Metarepresentation in action: 3-4, and 5-year-olds’ developing theories of mind in parent-child conversations. </w:t>
      </w:r>
      <w:r w:rsidRPr="00D4210D">
        <w:rPr>
          <w:i/>
          <w:lang w:val="en-GB"/>
        </w:rPr>
        <w:t>Developmental Psychology, 34</w:t>
      </w:r>
      <w:r w:rsidRPr="00D4210D">
        <w:rPr>
          <w:lang w:val="en-GB"/>
        </w:rPr>
        <w:t>, 491-502</w:t>
      </w:r>
      <w:r w:rsidR="0069333D" w:rsidRPr="00D4210D">
        <w:rPr>
          <w:lang w:val="en-GB"/>
        </w:rPr>
        <w:t>.</w:t>
      </w:r>
    </w:p>
    <w:p w14:paraId="637DDD34" w14:textId="481F07A7" w:rsidR="00502906" w:rsidRPr="00D4210D" w:rsidRDefault="00D05A0F">
      <w:pPr>
        <w:autoSpaceDE w:val="0"/>
        <w:autoSpaceDN w:val="0"/>
        <w:adjustRightInd w:val="0"/>
        <w:spacing w:line="480" w:lineRule="auto"/>
        <w:ind w:left="720" w:hanging="720"/>
      </w:pPr>
      <w:r w:rsidRPr="00D4210D">
        <w:t>Sénéchal, M. (1997)</w:t>
      </w:r>
      <w:r w:rsidR="0069333D" w:rsidRPr="00D4210D">
        <w:t>.</w:t>
      </w:r>
      <w:r w:rsidRPr="00D4210D">
        <w:t xml:space="preserve"> </w:t>
      </w:r>
      <w:r w:rsidRPr="00D4210D">
        <w:rPr>
          <w:lang w:val="en-GB" w:eastAsia="en-GB"/>
        </w:rPr>
        <w:t>The differential effect of storybook reading on preschoolers’ acquisition of expressive and receptive vocabulary</w:t>
      </w:r>
      <w:r w:rsidRPr="00D4210D">
        <w:rPr>
          <w:i/>
          <w:lang w:val="en-GB" w:eastAsia="en-GB"/>
        </w:rPr>
        <w:t>. Journal of Child Language, 24,</w:t>
      </w:r>
      <w:r w:rsidRPr="00D4210D">
        <w:rPr>
          <w:lang w:val="en-GB" w:eastAsia="en-GB"/>
        </w:rPr>
        <w:t xml:space="preserve"> 123–138.</w:t>
      </w:r>
    </w:p>
    <w:p w14:paraId="71190C05" w14:textId="4D30B2F0" w:rsidR="00D3709B" w:rsidRPr="00D4210D" w:rsidRDefault="00D05A0F">
      <w:pPr>
        <w:spacing w:line="480" w:lineRule="auto"/>
        <w:ind w:left="720" w:hanging="720"/>
        <w:rPr>
          <w:lang w:val="en-GB"/>
        </w:rPr>
      </w:pPr>
      <w:r w:rsidRPr="00D4210D">
        <w:rPr>
          <w:lang w:val="en-GB"/>
        </w:rPr>
        <w:t xml:space="preserve">Taumoepeau, M., </w:t>
      </w:r>
      <w:r w:rsidR="00C32D5B" w:rsidRPr="00D4210D">
        <w:rPr>
          <w:lang w:val="en-GB"/>
        </w:rPr>
        <w:t>&amp; Ruffman, T.</w:t>
      </w:r>
      <w:r w:rsidRPr="00D4210D">
        <w:rPr>
          <w:lang w:val="en-GB"/>
        </w:rPr>
        <w:t xml:space="preserve"> (2008)</w:t>
      </w:r>
      <w:r w:rsidR="00C32D5B" w:rsidRPr="00D4210D">
        <w:rPr>
          <w:lang w:val="en-GB"/>
        </w:rPr>
        <w:t>.</w:t>
      </w:r>
      <w:r w:rsidRPr="00D4210D">
        <w:rPr>
          <w:lang w:val="en-GB"/>
        </w:rPr>
        <w:t xml:space="preserve"> Stepping stones to others’ minds: maternal talk relates to child mental state language and emotion understanding at 15,</w:t>
      </w:r>
      <w:r w:rsidR="00AC1716" w:rsidRPr="00D4210D">
        <w:rPr>
          <w:lang w:val="en-GB"/>
        </w:rPr>
        <w:t xml:space="preserve"> </w:t>
      </w:r>
      <w:r w:rsidRPr="00D4210D">
        <w:rPr>
          <w:lang w:val="en-GB"/>
        </w:rPr>
        <w:t xml:space="preserve">24, and 33 months. </w:t>
      </w:r>
      <w:r w:rsidRPr="00D4210D">
        <w:rPr>
          <w:i/>
          <w:lang w:val="en-GB"/>
        </w:rPr>
        <w:t>Child Development, 79</w:t>
      </w:r>
      <w:r w:rsidR="00C32D5B" w:rsidRPr="00D4210D">
        <w:rPr>
          <w:lang w:val="en-GB"/>
        </w:rPr>
        <w:t>,</w:t>
      </w:r>
      <w:r w:rsidRPr="00D4210D">
        <w:rPr>
          <w:lang w:val="en-GB"/>
        </w:rPr>
        <w:t xml:space="preserve"> 284-302</w:t>
      </w:r>
      <w:r w:rsidR="00D3709B" w:rsidRPr="00D4210D">
        <w:rPr>
          <w:lang w:val="en-GB"/>
        </w:rPr>
        <w:t>.</w:t>
      </w:r>
    </w:p>
    <w:p w14:paraId="036E841E" w14:textId="26D6DA7E" w:rsidR="00D3709B" w:rsidRPr="00D4210D" w:rsidRDefault="00D3709B">
      <w:pPr>
        <w:spacing w:line="480" w:lineRule="auto"/>
        <w:ind w:left="720" w:hanging="720"/>
        <w:rPr>
          <w:lang w:val="en-GB"/>
        </w:rPr>
      </w:pPr>
      <w:r w:rsidRPr="00D4210D">
        <w:rPr>
          <w:lang w:val="en-GB"/>
        </w:rPr>
        <w:t xml:space="preserve">Valdez-Menchaca, M.C., &amp; Whitehurst, G.J. (1992). Accelerating language development through picture book reading: A systematic extension to Mexican day care. </w:t>
      </w:r>
      <w:r w:rsidRPr="00D4210D">
        <w:rPr>
          <w:i/>
          <w:lang w:val="en-GB"/>
        </w:rPr>
        <w:t>Developmental Psychology, 28</w:t>
      </w:r>
      <w:r w:rsidRPr="00D4210D">
        <w:rPr>
          <w:lang w:val="en-GB"/>
        </w:rPr>
        <w:t>, 1106</w:t>
      </w:r>
      <w:r w:rsidR="002C0460" w:rsidRPr="00D4210D">
        <w:rPr>
          <w:lang w:val="en-GB"/>
        </w:rPr>
        <w:t>-1114</w:t>
      </w:r>
      <w:r w:rsidRPr="00D4210D">
        <w:rPr>
          <w:lang w:val="en-GB"/>
        </w:rPr>
        <w:t>.</w:t>
      </w:r>
    </w:p>
    <w:p w14:paraId="25703B3E" w14:textId="1E9C3F3E" w:rsidR="002C0460" w:rsidRPr="00D4210D" w:rsidRDefault="002C0460" w:rsidP="00C32D5B">
      <w:pPr>
        <w:spacing w:line="480" w:lineRule="auto"/>
        <w:ind w:left="720" w:hanging="720"/>
        <w:rPr>
          <w:lang w:val="en-GB"/>
        </w:rPr>
      </w:pPr>
      <w:r w:rsidRPr="00D4210D">
        <w:rPr>
          <w:lang w:val="en-GB"/>
        </w:rPr>
        <w:t xml:space="preserve">Vally, Z., Murray, L., Tomlinson, M., &amp; Cooper, P.J. (2015). The impact of dialogic book-sharing training on infant language and attention: A randomized controlled trial in a deprived South African community. </w:t>
      </w:r>
      <w:r w:rsidR="00C32D5B" w:rsidRPr="00D4210D">
        <w:rPr>
          <w:i/>
          <w:lang w:val="en-GB"/>
        </w:rPr>
        <w:t>Journal of Child Psychology and Psychiatry, 56</w:t>
      </w:r>
      <w:r w:rsidRPr="00D4210D">
        <w:rPr>
          <w:lang w:val="en-GB"/>
        </w:rPr>
        <w:t>, 865–873.</w:t>
      </w:r>
    </w:p>
    <w:p w14:paraId="57F658D0" w14:textId="1D2A696E" w:rsidR="00D05A0F" w:rsidRPr="00D4210D" w:rsidRDefault="00D3709B">
      <w:pPr>
        <w:spacing w:line="480" w:lineRule="auto"/>
        <w:ind w:left="720" w:hanging="720"/>
        <w:rPr>
          <w:lang w:val="en-GB"/>
        </w:rPr>
      </w:pPr>
      <w:r w:rsidRPr="00D4210D">
        <w:rPr>
          <w:lang w:val="en-GB"/>
        </w:rPr>
        <w:t xml:space="preserve">Van Breukelen, G.J. (2006). ANCOVA versus change from baseline had more power in randomized studies and more bias in nonrandomized studies. </w:t>
      </w:r>
      <w:r w:rsidRPr="00D4210D">
        <w:rPr>
          <w:i/>
          <w:lang w:val="en-GB"/>
        </w:rPr>
        <w:t xml:space="preserve">Journal of </w:t>
      </w:r>
      <w:r w:rsidR="005B4270" w:rsidRPr="00D4210D">
        <w:rPr>
          <w:i/>
          <w:lang w:val="en-GB"/>
        </w:rPr>
        <w:t>C</w:t>
      </w:r>
      <w:r w:rsidRPr="00D4210D">
        <w:rPr>
          <w:i/>
          <w:lang w:val="en-GB"/>
        </w:rPr>
        <w:t xml:space="preserve">linical </w:t>
      </w:r>
      <w:r w:rsidR="005B4270" w:rsidRPr="00D4210D">
        <w:rPr>
          <w:i/>
          <w:lang w:val="en-GB"/>
        </w:rPr>
        <w:t>E</w:t>
      </w:r>
      <w:r w:rsidRPr="00D4210D">
        <w:rPr>
          <w:i/>
          <w:lang w:val="en-GB"/>
        </w:rPr>
        <w:t>pidemiology, 59</w:t>
      </w:r>
      <w:r w:rsidRPr="00D4210D">
        <w:rPr>
          <w:lang w:val="en-GB"/>
        </w:rPr>
        <w:t>, 920-925.</w:t>
      </w:r>
    </w:p>
    <w:p w14:paraId="49078E02" w14:textId="631283AE" w:rsidR="00C43801" w:rsidRPr="00D4210D" w:rsidRDefault="00036EAF" w:rsidP="004878DC">
      <w:pPr>
        <w:spacing w:line="480" w:lineRule="auto"/>
        <w:ind w:left="720" w:hanging="720"/>
        <w:rPr>
          <w:lang w:val="en-GB" w:eastAsia="en-GB"/>
        </w:rPr>
      </w:pPr>
      <w:r w:rsidRPr="00D4210D">
        <w:rPr>
          <w:lang w:val="en-GB" w:eastAsia="en-GB"/>
        </w:rPr>
        <w:t xml:space="preserve">Whitehurst, G.J., Falco, F.L., Lonigan, C.J., Fischel, J.E., DeBaryshe, B.D., Valdez-Menchaca, M.C., &amp; Caulfield, M. (1988). Accelerating language development through picture book reading. </w:t>
      </w:r>
      <w:r w:rsidRPr="00D4210D">
        <w:rPr>
          <w:i/>
          <w:lang w:val="en-GB" w:eastAsia="en-GB"/>
        </w:rPr>
        <w:t>Developmental Psychology, 24</w:t>
      </w:r>
      <w:r w:rsidRPr="00D4210D">
        <w:rPr>
          <w:lang w:val="en-GB" w:eastAsia="en-GB"/>
        </w:rPr>
        <w:t>, 552–559.</w:t>
      </w:r>
    </w:p>
    <w:p w14:paraId="42C24F87" w14:textId="77777777" w:rsidR="00D05A0F" w:rsidRPr="00D4210D" w:rsidRDefault="00D05A0F" w:rsidP="005E1762">
      <w:pPr>
        <w:spacing w:line="480" w:lineRule="auto"/>
        <w:rPr>
          <w:lang w:val="en-GB"/>
        </w:rPr>
      </w:pPr>
    </w:p>
    <w:p w14:paraId="0C2F4581" w14:textId="77777777" w:rsidR="002421BC" w:rsidRPr="00D4210D" w:rsidRDefault="002421BC" w:rsidP="004878DC">
      <w:pPr>
        <w:spacing w:line="480" w:lineRule="auto"/>
        <w:rPr>
          <w:lang w:val="en-GB"/>
        </w:rPr>
        <w:sectPr w:rsidR="002421BC" w:rsidRPr="00D4210D" w:rsidSect="003F6F9F">
          <w:headerReference w:type="default" r:id="rId9"/>
          <w:footerReference w:type="default" r:id="rId10"/>
          <w:pgSz w:w="12240" w:h="15840"/>
          <w:pgMar w:top="1440" w:right="1800" w:bottom="1440" w:left="1800" w:header="708" w:footer="708" w:gutter="0"/>
          <w:cols w:space="708"/>
          <w:docGrid w:linePitch="360"/>
        </w:sectPr>
      </w:pPr>
    </w:p>
    <w:p w14:paraId="0C8A2DE0" w14:textId="7394B930" w:rsidR="00510A74" w:rsidRPr="00D4210D" w:rsidRDefault="00C62BE7" w:rsidP="004878DC">
      <w:pPr>
        <w:spacing w:line="480" w:lineRule="auto"/>
        <w:rPr>
          <w:lang w:val="en-GB"/>
        </w:rPr>
      </w:pPr>
      <w:r w:rsidRPr="00D4210D">
        <w:rPr>
          <w:lang w:val="en-GB"/>
        </w:rPr>
        <w:lastRenderedPageBreak/>
        <w:t>Table 1</w:t>
      </w:r>
      <w:r w:rsidR="00502906" w:rsidRPr="00D4210D">
        <w:rPr>
          <w:lang w:val="en-GB"/>
        </w:rPr>
        <w:t>.</w:t>
      </w:r>
      <w:r w:rsidR="00E85D0C" w:rsidRPr="00D4210D">
        <w:rPr>
          <w:lang w:val="en-GB"/>
        </w:rPr>
        <w:t xml:space="preserve"> </w:t>
      </w:r>
      <w:r w:rsidR="00B800F8" w:rsidRPr="00D4210D">
        <w:rPr>
          <w:lang w:val="en-GB"/>
        </w:rPr>
        <w:t>Carer-</w:t>
      </w:r>
      <w:r w:rsidR="00F95366" w:rsidRPr="00D4210D">
        <w:rPr>
          <w:lang w:val="en-GB"/>
        </w:rPr>
        <w:t>Child Pre</w:t>
      </w:r>
      <w:r w:rsidR="00C4263F" w:rsidRPr="00D4210D">
        <w:rPr>
          <w:lang w:val="en-GB"/>
        </w:rPr>
        <w:t>-</w:t>
      </w:r>
      <w:r w:rsidR="00B800F8" w:rsidRPr="00D4210D">
        <w:rPr>
          <w:lang w:val="en-GB"/>
        </w:rPr>
        <w:t xml:space="preserve"> and </w:t>
      </w:r>
      <w:r w:rsidR="00F95366" w:rsidRPr="00D4210D">
        <w:rPr>
          <w:lang w:val="en-GB"/>
        </w:rPr>
        <w:t>Post</w:t>
      </w:r>
      <w:r w:rsidR="00B800F8" w:rsidRPr="00D4210D">
        <w:rPr>
          <w:lang w:val="en-GB"/>
        </w:rPr>
        <w:t>-</w:t>
      </w:r>
      <w:r w:rsidR="00F95366" w:rsidRPr="00D4210D">
        <w:rPr>
          <w:lang w:val="en-GB"/>
        </w:rPr>
        <w:t xml:space="preserve">Intervention Interaction Variables </w:t>
      </w:r>
      <w:r w:rsidR="00B800F8" w:rsidRPr="00D4210D">
        <w:rPr>
          <w:lang w:val="en-GB"/>
        </w:rPr>
        <w:t xml:space="preserve">in </w:t>
      </w:r>
      <w:r w:rsidR="00F95366" w:rsidRPr="00D4210D">
        <w:rPr>
          <w:lang w:val="en-GB"/>
        </w:rPr>
        <w:t>Book</w:t>
      </w:r>
      <w:r w:rsidR="00B800F8" w:rsidRPr="00D4210D">
        <w:rPr>
          <w:lang w:val="en-GB"/>
        </w:rPr>
        <w:t>-</w:t>
      </w:r>
      <w:r w:rsidR="00F95366" w:rsidRPr="00D4210D">
        <w:rPr>
          <w:lang w:val="en-GB"/>
        </w:rPr>
        <w:t xml:space="preserve">Sharing </w:t>
      </w:r>
      <w:r w:rsidR="00B800F8" w:rsidRPr="00D4210D">
        <w:rPr>
          <w:lang w:val="en-GB"/>
        </w:rPr>
        <w:t xml:space="preserve">and </w:t>
      </w:r>
      <w:r w:rsidR="00F95366" w:rsidRPr="00D4210D">
        <w:rPr>
          <w:lang w:val="en-GB"/>
        </w:rPr>
        <w:t>Toy Play</w:t>
      </w:r>
      <w:r w:rsidR="00C4263F" w:rsidRPr="00D4210D">
        <w:rPr>
          <w:lang w:val="en-GB"/>
        </w:rPr>
        <w:t>: Means and (Standard Deviations)</w:t>
      </w:r>
    </w:p>
    <w:tbl>
      <w:tblPr>
        <w:tblStyle w:val="TableGrid"/>
        <w:tblW w:w="0" w:type="auto"/>
        <w:tblLook w:val="04A0" w:firstRow="1" w:lastRow="0" w:firstColumn="1" w:lastColumn="0" w:noHBand="0" w:noVBand="1"/>
      </w:tblPr>
      <w:tblGrid>
        <w:gridCol w:w="2459"/>
        <w:gridCol w:w="1292"/>
        <w:gridCol w:w="1188"/>
        <w:gridCol w:w="1408"/>
        <w:gridCol w:w="1408"/>
        <w:gridCol w:w="1292"/>
        <w:gridCol w:w="1188"/>
        <w:gridCol w:w="1292"/>
        <w:gridCol w:w="1188"/>
      </w:tblGrid>
      <w:tr w:rsidR="00561233" w:rsidRPr="00D4210D" w14:paraId="27E6830A" w14:textId="77777777" w:rsidTr="00646DC6">
        <w:tc>
          <w:tcPr>
            <w:tcW w:w="0" w:type="auto"/>
            <w:vMerge w:val="restart"/>
            <w:tcBorders>
              <w:top w:val="single" w:sz="18" w:space="0" w:color="auto"/>
              <w:left w:val="nil"/>
              <w:bottom w:val="nil"/>
              <w:right w:val="nil"/>
            </w:tcBorders>
          </w:tcPr>
          <w:p w14:paraId="2C0EA3D6" w14:textId="77777777" w:rsidR="00561233" w:rsidRPr="00D4210D" w:rsidRDefault="00561233" w:rsidP="00646DC6">
            <w:pPr>
              <w:spacing w:line="480" w:lineRule="auto"/>
              <w:rPr>
                <w:rFonts w:ascii="Times New Roman" w:hAnsi="Times New Roman" w:cs="Times New Roman"/>
              </w:rPr>
            </w:pPr>
          </w:p>
        </w:tc>
        <w:tc>
          <w:tcPr>
            <w:tcW w:w="0" w:type="auto"/>
            <w:gridSpan w:val="4"/>
            <w:tcBorders>
              <w:top w:val="single" w:sz="18" w:space="0" w:color="auto"/>
              <w:left w:val="nil"/>
              <w:bottom w:val="nil"/>
              <w:right w:val="nil"/>
            </w:tcBorders>
          </w:tcPr>
          <w:p w14:paraId="19035A31" w14:textId="7B74BB05" w:rsidR="00561233" w:rsidRPr="00D4210D" w:rsidRDefault="00561233" w:rsidP="00646DC6">
            <w:pPr>
              <w:spacing w:line="480" w:lineRule="auto"/>
              <w:jc w:val="center"/>
              <w:rPr>
                <w:rFonts w:ascii="Times New Roman" w:hAnsi="Times New Roman" w:cs="Times New Roman"/>
              </w:rPr>
            </w:pPr>
            <w:r w:rsidRPr="00D4210D">
              <w:rPr>
                <w:rFonts w:ascii="Times New Roman" w:hAnsi="Times New Roman" w:cs="Times New Roman"/>
              </w:rPr>
              <w:t>Book</w:t>
            </w:r>
            <w:r w:rsidR="00A22069" w:rsidRPr="00D4210D">
              <w:rPr>
                <w:rFonts w:ascii="Times New Roman" w:hAnsi="Times New Roman" w:cs="Times New Roman"/>
              </w:rPr>
              <w:t>-</w:t>
            </w:r>
            <w:r w:rsidRPr="00D4210D">
              <w:rPr>
                <w:rFonts w:ascii="Times New Roman" w:hAnsi="Times New Roman" w:cs="Times New Roman"/>
              </w:rPr>
              <w:t>sharing</w:t>
            </w:r>
          </w:p>
        </w:tc>
        <w:tc>
          <w:tcPr>
            <w:tcW w:w="0" w:type="auto"/>
            <w:gridSpan w:val="4"/>
            <w:tcBorders>
              <w:top w:val="single" w:sz="18" w:space="0" w:color="auto"/>
              <w:left w:val="nil"/>
              <w:bottom w:val="nil"/>
              <w:right w:val="nil"/>
            </w:tcBorders>
          </w:tcPr>
          <w:p w14:paraId="69ABB5E8" w14:textId="77777777" w:rsidR="00561233" w:rsidRPr="00D4210D" w:rsidRDefault="00561233" w:rsidP="00646DC6">
            <w:pPr>
              <w:spacing w:line="480" w:lineRule="auto"/>
              <w:jc w:val="center"/>
              <w:rPr>
                <w:rFonts w:ascii="Times New Roman" w:hAnsi="Times New Roman" w:cs="Times New Roman"/>
              </w:rPr>
            </w:pPr>
            <w:r w:rsidRPr="00D4210D">
              <w:rPr>
                <w:rFonts w:ascii="Times New Roman" w:hAnsi="Times New Roman" w:cs="Times New Roman"/>
              </w:rPr>
              <w:t>Toy Play</w:t>
            </w:r>
          </w:p>
        </w:tc>
      </w:tr>
      <w:tr w:rsidR="00561233" w:rsidRPr="00D4210D" w14:paraId="61AF366A" w14:textId="77777777" w:rsidTr="00646DC6">
        <w:tc>
          <w:tcPr>
            <w:tcW w:w="0" w:type="auto"/>
            <w:vMerge/>
            <w:tcBorders>
              <w:top w:val="nil"/>
              <w:left w:val="nil"/>
              <w:bottom w:val="nil"/>
              <w:right w:val="nil"/>
            </w:tcBorders>
          </w:tcPr>
          <w:p w14:paraId="513DE382" w14:textId="77777777" w:rsidR="00561233" w:rsidRPr="00D4210D" w:rsidRDefault="00561233" w:rsidP="00646DC6">
            <w:pPr>
              <w:spacing w:line="480" w:lineRule="auto"/>
              <w:rPr>
                <w:rFonts w:ascii="Times New Roman" w:hAnsi="Times New Roman" w:cs="Times New Roman"/>
              </w:rPr>
            </w:pPr>
          </w:p>
        </w:tc>
        <w:tc>
          <w:tcPr>
            <w:tcW w:w="0" w:type="auto"/>
            <w:gridSpan w:val="2"/>
            <w:tcBorders>
              <w:top w:val="nil"/>
              <w:left w:val="nil"/>
              <w:bottom w:val="nil"/>
              <w:right w:val="nil"/>
            </w:tcBorders>
          </w:tcPr>
          <w:p w14:paraId="4E4DDA00" w14:textId="77777777" w:rsidR="00561233" w:rsidRPr="00D4210D" w:rsidRDefault="00561233" w:rsidP="00646DC6">
            <w:pPr>
              <w:spacing w:line="480" w:lineRule="auto"/>
              <w:jc w:val="center"/>
              <w:rPr>
                <w:rFonts w:ascii="Times New Roman" w:hAnsi="Times New Roman" w:cs="Times New Roman"/>
              </w:rPr>
            </w:pPr>
            <w:r w:rsidRPr="00D4210D">
              <w:rPr>
                <w:rFonts w:ascii="Times New Roman" w:hAnsi="Times New Roman" w:cs="Times New Roman"/>
              </w:rPr>
              <w:t>Pre</w:t>
            </w:r>
          </w:p>
        </w:tc>
        <w:tc>
          <w:tcPr>
            <w:tcW w:w="0" w:type="auto"/>
            <w:gridSpan w:val="2"/>
            <w:tcBorders>
              <w:top w:val="nil"/>
              <w:left w:val="nil"/>
              <w:bottom w:val="nil"/>
              <w:right w:val="nil"/>
            </w:tcBorders>
          </w:tcPr>
          <w:p w14:paraId="1BB121CC" w14:textId="77777777" w:rsidR="00561233" w:rsidRPr="00D4210D" w:rsidRDefault="00561233" w:rsidP="00646DC6">
            <w:pPr>
              <w:spacing w:line="480" w:lineRule="auto"/>
              <w:jc w:val="center"/>
              <w:rPr>
                <w:rFonts w:ascii="Times New Roman" w:hAnsi="Times New Roman" w:cs="Times New Roman"/>
              </w:rPr>
            </w:pPr>
            <w:r w:rsidRPr="00D4210D">
              <w:rPr>
                <w:rFonts w:ascii="Times New Roman" w:hAnsi="Times New Roman" w:cs="Times New Roman"/>
              </w:rPr>
              <w:t>Post</w:t>
            </w:r>
          </w:p>
        </w:tc>
        <w:tc>
          <w:tcPr>
            <w:tcW w:w="0" w:type="auto"/>
            <w:gridSpan w:val="2"/>
            <w:tcBorders>
              <w:top w:val="nil"/>
              <w:left w:val="nil"/>
              <w:bottom w:val="nil"/>
              <w:right w:val="nil"/>
            </w:tcBorders>
          </w:tcPr>
          <w:p w14:paraId="0894C5A7" w14:textId="17947651" w:rsidR="00561233" w:rsidRPr="00D4210D" w:rsidRDefault="00561233" w:rsidP="00646DC6">
            <w:pPr>
              <w:spacing w:line="480" w:lineRule="auto"/>
              <w:jc w:val="center"/>
              <w:rPr>
                <w:rFonts w:ascii="Times New Roman" w:hAnsi="Times New Roman" w:cs="Times New Roman"/>
              </w:rPr>
            </w:pPr>
            <w:r w:rsidRPr="00D4210D">
              <w:rPr>
                <w:rFonts w:ascii="Times New Roman" w:hAnsi="Times New Roman" w:cs="Times New Roman"/>
              </w:rPr>
              <w:t>Pre</w:t>
            </w:r>
          </w:p>
        </w:tc>
        <w:tc>
          <w:tcPr>
            <w:tcW w:w="0" w:type="auto"/>
            <w:gridSpan w:val="2"/>
            <w:tcBorders>
              <w:top w:val="nil"/>
              <w:left w:val="nil"/>
              <w:bottom w:val="nil"/>
              <w:right w:val="nil"/>
            </w:tcBorders>
          </w:tcPr>
          <w:p w14:paraId="4E6F3A5C" w14:textId="77777777" w:rsidR="00561233" w:rsidRPr="00D4210D" w:rsidRDefault="00561233" w:rsidP="00646DC6">
            <w:pPr>
              <w:spacing w:line="480" w:lineRule="auto"/>
              <w:jc w:val="center"/>
              <w:rPr>
                <w:rFonts w:ascii="Times New Roman" w:hAnsi="Times New Roman" w:cs="Times New Roman"/>
              </w:rPr>
            </w:pPr>
            <w:r w:rsidRPr="00D4210D">
              <w:rPr>
                <w:rFonts w:ascii="Times New Roman" w:hAnsi="Times New Roman" w:cs="Times New Roman"/>
              </w:rPr>
              <w:t>Post</w:t>
            </w:r>
          </w:p>
        </w:tc>
      </w:tr>
      <w:tr w:rsidR="00561233" w:rsidRPr="00D4210D" w14:paraId="541C4258" w14:textId="77777777" w:rsidTr="00646DC6">
        <w:tc>
          <w:tcPr>
            <w:tcW w:w="0" w:type="auto"/>
            <w:vMerge/>
            <w:tcBorders>
              <w:top w:val="nil"/>
              <w:left w:val="nil"/>
              <w:bottom w:val="single" w:sz="4" w:space="0" w:color="auto"/>
              <w:right w:val="nil"/>
            </w:tcBorders>
          </w:tcPr>
          <w:p w14:paraId="19C76DE8" w14:textId="77777777" w:rsidR="00561233" w:rsidRPr="00D4210D" w:rsidRDefault="00561233" w:rsidP="00646DC6">
            <w:pPr>
              <w:spacing w:line="480" w:lineRule="auto"/>
              <w:rPr>
                <w:rFonts w:ascii="Times New Roman" w:hAnsi="Times New Roman" w:cs="Times New Roman"/>
              </w:rPr>
            </w:pPr>
          </w:p>
        </w:tc>
        <w:tc>
          <w:tcPr>
            <w:tcW w:w="0" w:type="auto"/>
            <w:tcBorders>
              <w:top w:val="nil"/>
              <w:left w:val="nil"/>
              <w:bottom w:val="single" w:sz="4" w:space="0" w:color="auto"/>
              <w:right w:val="nil"/>
            </w:tcBorders>
          </w:tcPr>
          <w:p w14:paraId="12D01841" w14:textId="77777777" w:rsidR="00561233" w:rsidRPr="00D4210D" w:rsidRDefault="00561233" w:rsidP="00646DC6">
            <w:pPr>
              <w:spacing w:line="480" w:lineRule="auto"/>
              <w:jc w:val="center"/>
              <w:rPr>
                <w:rFonts w:ascii="Times New Roman" w:hAnsi="Times New Roman" w:cs="Times New Roman"/>
              </w:rPr>
            </w:pPr>
            <w:r w:rsidRPr="00D4210D">
              <w:rPr>
                <w:rFonts w:ascii="Times New Roman" w:hAnsi="Times New Roman" w:cs="Times New Roman"/>
              </w:rPr>
              <w:t>Intervention</w:t>
            </w:r>
          </w:p>
        </w:tc>
        <w:tc>
          <w:tcPr>
            <w:tcW w:w="0" w:type="auto"/>
            <w:tcBorders>
              <w:top w:val="nil"/>
              <w:left w:val="nil"/>
              <w:bottom w:val="single" w:sz="4" w:space="0" w:color="auto"/>
              <w:right w:val="nil"/>
            </w:tcBorders>
          </w:tcPr>
          <w:p w14:paraId="543F2737" w14:textId="77777777" w:rsidR="00561233" w:rsidRPr="00D4210D" w:rsidRDefault="00561233" w:rsidP="00646DC6">
            <w:pPr>
              <w:spacing w:line="480" w:lineRule="auto"/>
              <w:jc w:val="center"/>
              <w:rPr>
                <w:rFonts w:ascii="Times New Roman" w:hAnsi="Times New Roman" w:cs="Times New Roman"/>
              </w:rPr>
            </w:pPr>
            <w:r w:rsidRPr="00D4210D">
              <w:rPr>
                <w:rFonts w:ascii="Times New Roman" w:hAnsi="Times New Roman" w:cs="Times New Roman"/>
              </w:rPr>
              <w:t>Control</w:t>
            </w:r>
          </w:p>
        </w:tc>
        <w:tc>
          <w:tcPr>
            <w:tcW w:w="0" w:type="auto"/>
            <w:tcBorders>
              <w:top w:val="nil"/>
              <w:left w:val="nil"/>
              <w:bottom w:val="single" w:sz="4" w:space="0" w:color="auto"/>
              <w:right w:val="nil"/>
            </w:tcBorders>
          </w:tcPr>
          <w:p w14:paraId="15D04C43" w14:textId="77777777" w:rsidR="00561233" w:rsidRPr="00D4210D" w:rsidRDefault="00561233" w:rsidP="00646DC6">
            <w:pPr>
              <w:spacing w:line="480" w:lineRule="auto"/>
              <w:jc w:val="center"/>
              <w:rPr>
                <w:rFonts w:ascii="Times New Roman" w:hAnsi="Times New Roman" w:cs="Times New Roman"/>
              </w:rPr>
            </w:pPr>
            <w:r w:rsidRPr="00D4210D">
              <w:rPr>
                <w:rFonts w:ascii="Times New Roman" w:hAnsi="Times New Roman" w:cs="Times New Roman"/>
              </w:rPr>
              <w:t>Intervention</w:t>
            </w:r>
          </w:p>
        </w:tc>
        <w:tc>
          <w:tcPr>
            <w:tcW w:w="0" w:type="auto"/>
            <w:tcBorders>
              <w:top w:val="nil"/>
              <w:left w:val="nil"/>
              <w:bottom w:val="single" w:sz="4" w:space="0" w:color="auto"/>
              <w:right w:val="nil"/>
            </w:tcBorders>
          </w:tcPr>
          <w:p w14:paraId="730A73AA" w14:textId="77777777" w:rsidR="00561233" w:rsidRPr="00D4210D" w:rsidRDefault="00561233" w:rsidP="00646DC6">
            <w:pPr>
              <w:spacing w:line="480" w:lineRule="auto"/>
              <w:jc w:val="center"/>
              <w:rPr>
                <w:rFonts w:ascii="Times New Roman" w:hAnsi="Times New Roman" w:cs="Times New Roman"/>
              </w:rPr>
            </w:pPr>
            <w:r w:rsidRPr="00D4210D">
              <w:rPr>
                <w:rFonts w:ascii="Times New Roman" w:hAnsi="Times New Roman" w:cs="Times New Roman"/>
              </w:rPr>
              <w:t>Control</w:t>
            </w:r>
          </w:p>
        </w:tc>
        <w:tc>
          <w:tcPr>
            <w:tcW w:w="0" w:type="auto"/>
            <w:tcBorders>
              <w:top w:val="nil"/>
              <w:left w:val="nil"/>
              <w:bottom w:val="single" w:sz="4" w:space="0" w:color="auto"/>
              <w:right w:val="nil"/>
            </w:tcBorders>
          </w:tcPr>
          <w:p w14:paraId="70AA3A94" w14:textId="77777777" w:rsidR="00561233" w:rsidRPr="00D4210D" w:rsidRDefault="00561233" w:rsidP="00646DC6">
            <w:pPr>
              <w:spacing w:line="480" w:lineRule="auto"/>
              <w:jc w:val="center"/>
              <w:rPr>
                <w:rFonts w:ascii="Times New Roman" w:hAnsi="Times New Roman" w:cs="Times New Roman"/>
              </w:rPr>
            </w:pPr>
            <w:r w:rsidRPr="00D4210D">
              <w:rPr>
                <w:rFonts w:ascii="Times New Roman" w:hAnsi="Times New Roman" w:cs="Times New Roman"/>
              </w:rPr>
              <w:t>Intervention</w:t>
            </w:r>
          </w:p>
        </w:tc>
        <w:tc>
          <w:tcPr>
            <w:tcW w:w="0" w:type="auto"/>
            <w:tcBorders>
              <w:top w:val="nil"/>
              <w:left w:val="nil"/>
              <w:bottom w:val="single" w:sz="4" w:space="0" w:color="auto"/>
              <w:right w:val="nil"/>
            </w:tcBorders>
          </w:tcPr>
          <w:p w14:paraId="4D964165" w14:textId="77777777" w:rsidR="00561233" w:rsidRPr="00D4210D" w:rsidRDefault="00561233" w:rsidP="00646DC6">
            <w:pPr>
              <w:spacing w:line="480" w:lineRule="auto"/>
              <w:jc w:val="center"/>
              <w:rPr>
                <w:rFonts w:ascii="Times New Roman" w:hAnsi="Times New Roman" w:cs="Times New Roman"/>
              </w:rPr>
            </w:pPr>
            <w:r w:rsidRPr="00D4210D">
              <w:rPr>
                <w:rFonts w:ascii="Times New Roman" w:hAnsi="Times New Roman" w:cs="Times New Roman"/>
              </w:rPr>
              <w:t>Control</w:t>
            </w:r>
          </w:p>
        </w:tc>
        <w:tc>
          <w:tcPr>
            <w:tcW w:w="0" w:type="auto"/>
            <w:tcBorders>
              <w:top w:val="nil"/>
              <w:left w:val="nil"/>
              <w:bottom w:val="single" w:sz="4" w:space="0" w:color="auto"/>
              <w:right w:val="nil"/>
            </w:tcBorders>
          </w:tcPr>
          <w:p w14:paraId="18579364" w14:textId="77777777" w:rsidR="00561233" w:rsidRPr="00D4210D" w:rsidRDefault="00561233" w:rsidP="00646DC6">
            <w:pPr>
              <w:spacing w:line="480" w:lineRule="auto"/>
              <w:jc w:val="center"/>
              <w:rPr>
                <w:rFonts w:ascii="Times New Roman" w:hAnsi="Times New Roman" w:cs="Times New Roman"/>
              </w:rPr>
            </w:pPr>
            <w:r w:rsidRPr="00D4210D">
              <w:rPr>
                <w:rFonts w:ascii="Times New Roman" w:hAnsi="Times New Roman" w:cs="Times New Roman"/>
              </w:rPr>
              <w:t>Intervention</w:t>
            </w:r>
          </w:p>
        </w:tc>
        <w:tc>
          <w:tcPr>
            <w:tcW w:w="0" w:type="auto"/>
            <w:tcBorders>
              <w:top w:val="nil"/>
              <w:left w:val="nil"/>
              <w:bottom w:val="single" w:sz="4" w:space="0" w:color="auto"/>
              <w:right w:val="nil"/>
            </w:tcBorders>
          </w:tcPr>
          <w:p w14:paraId="72BE12AE" w14:textId="77777777" w:rsidR="00561233" w:rsidRPr="00D4210D" w:rsidRDefault="00561233" w:rsidP="00646DC6">
            <w:pPr>
              <w:spacing w:line="480" w:lineRule="auto"/>
              <w:jc w:val="center"/>
              <w:rPr>
                <w:rFonts w:ascii="Times New Roman" w:hAnsi="Times New Roman" w:cs="Times New Roman"/>
              </w:rPr>
            </w:pPr>
            <w:r w:rsidRPr="00D4210D">
              <w:rPr>
                <w:rFonts w:ascii="Times New Roman" w:hAnsi="Times New Roman" w:cs="Times New Roman"/>
              </w:rPr>
              <w:t>Control</w:t>
            </w:r>
          </w:p>
        </w:tc>
      </w:tr>
      <w:tr w:rsidR="00561233" w:rsidRPr="00D4210D" w14:paraId="3FD580DB" w14:textId="77777777" w:rsidTr="00646DC6">
        <w:tc>
          <w:tcPr>
            <w:tcW w:w="0" w:type="auto"/>
            <w:tcBorders>
              <w:left w:val="nil"/>
              <w:bottom w:val="nil"/>
              <w:right w:val="single" w:sz="8" w:space="0" w:color="auto"/>
            </w:tcBorders>
          </w:tcPr>
          <w:p w14:paraId="5B29FEF9" w14:textId="77777777" w:rsidR="00561233" w:rsidRPr="00D4210D" w:rsidRDefault="00561233" w:rsidP="00646DC6">
            <w:pPr>
              <w:spacing w:line="480" w:lineRule="auto"/>
              <w:rPr>
                <w:rFonts w:ascii="Times New Roman" w:hAnsi="Times New Roman" w:cs="Times New Roman"/>
                <w:b/>
              </w:rPr>
            </w:pPr>
            <w:r w:rsidRPr="00D4210D">
              <w:rPr>
                <w:rFonts w:ascii="Times New Roman" w:hAnsi="Times New Roman" w:cs="Times New Roman"/>
                <w:b/>
              </w:rPr>
              <w:t>Carer</w:t>
            </w:r>
          </w:p>
        </w:tc>
        <w:tc>
          <w:tcPr>
            <w:tcW w:w="0" w:type="auto"/>
            <w:tcBorders>
              <w:left w:val="single" w:sz="8" w:space="0" w:color="auto"/>
              <w:bottom w:val="nil"/>
              <w:right w:val="nil"/>
            </w:tcBorders>
          </w:tcPr>
          <w:p w14:paraId="7527863F" w14:textId="77777777" w:rsidR="00561233" w:rsidRPr="00D4210D" w:rsidRDefault="00561233" w:rsidP="00646DC6">
            <w:pPr>
              <w:spacing w:line="480" w:lineRule="auto"/>
              <w:rPr>
                <w:rFonts w:ascii="Times New Roman" w:hAnsi="Times New Roman" w:cs="Times New Roman"/>
              </w:rPr>
            </w:pPr>
          </w:p>
        </w:tc>
        <w:tc>
          <w:tcPr>
            <w:tcW w:w="0" w:type="auto"/>
            <w:tcBorders>
              <w:left w:val="nil"/>
              <w:bottom w:val="nil"/>
              <w:right w:val="nil"/>
            </w:tcBorders>
          </w:tcPr>
          <w:p w14:paraId="08561F64" w14:textId="77777777" w:rsidR="00561233" w:rsidRPr="00D4210D" w:rsidRDefault="00561233" w:rsidP="00646DC6">
            <w:pPr>
              <w:spacing w:line="480" w:lineRule="auto"/>
              <w:rPr>
                <w:rFonts w:ascii="Times New Roman" w:hAnsi="Times New Roman" w:cs="Times New Roman"/>
              </w:rPr>
            </w:pPr>
          </w:p>
        </w:tc>
        <w:tc>
          <w:tcPr>
            <w:tcW w:w="0" w:type="auto"/>
            <w:tcBorders>
              <w:left w:val="nil"/>
              <w:bottom w:val="nil"/>
              <w:right w:val="nil"/>
            </w:tcBorders>
          </w:tcPr>
          <w:p w14:paraId="6AFF0695" w14:textId="77777777" w:rsidR="00561233" w:rsidRPr="00D4210D" w:rsidRDefault="00561233" w:rsidP="00646DC6">
            <w:pPr>
              <w:spacing w:line="480" w:lineRule="auto"/>
              <w:rPr>
                <w:rFonts w:ascii="Times New Roman" w:hAnsi="Times New Roman" w:cs="Times New Roman"/>
              </w:rPr>
            </w:pPr>
          </w:p>
        </w:tc>
        <w:tc>
          <w:tcPr>
            <w:tcW w:w="0" w:type="auto"/>
            <w:tcBorders>
              <w:left w:val="nil"/>
              <w:bottom w:val="nil"/>
              <w:right w:val="nil"/>
            </w:tcBorders>
          </w:tcPr>
          <w:p w14:paraId="54AC785D" w14:textId="77777777" w:rsidR="00561233" w:rsidRPr="00D4210D" w:rsidRDefault="00561233" w:rsidP="00646DC6">
            <w:pPr>
              <w:spacing w:line="480" w:lineRule="auto"/>
              <w:rPr>
                <w:rFonts w:ascii="Times New Roman" w:hAnsi="Times New Roman" w:cs="Times New Roman"/>
              </w:rPr>
            </w:pPr>
          </w:p>
        </w:tc>
        <w:tc>
          <w:tcPr>
            <w:tcW w:w="0" w:type="auto"/>
            <w:tcBorders>
              <w:top w:val="single" w:sz="4" w:space="0" w:color="auto"/>
              <w:left w:val="single" w:sz="4" w:space="0" w:color="auto"/>
              <w:bottom w:val="nil"/>
              <w:right w:val="nil"/>
            </w:tcBorders>
          </w:tcPr>
          <w:p w14:paraId="51545839" w14:textId="77777777" w:rsidR="00561233" w:rsidRPr="00D4210D" w:rsidRDefault="00561233" w:rsidP="00646DC6">
            <w:pPr>
              <w:spacing w:line="480" w:lineRule="auto"/>
              <w:rPr>
                <w:rFonts w:ascii="Times New Roman" w:hAnsi="Times New Roman" w:cs="Times New Roman"/>
              </w:rPr>
            </w:pPr>
          </w:p>
        </w:tc>
        <w:tc>
          <w:tcPr>
            <w:tcW w:w="0" w:type="auto"/>
            <w:tcBorders>
              <w:top w:val="single" w:sz="4" w:space="0" w:color="auto"/>
              <w:left w:val="nil"/>
              <w:bottom w:val="nil"/>
              <w:right w:val="nil"/>
            </w:tcBorders>
          </w:tcPr>
          <w:p w14:paraId="2BC9652A" w14:textId="77777777" w:rsidR="00561233" w:rsidRPr="00D4210D" w:rsidRDefault="00561233" w:rsidP="00646DC6">
            <w:pPr>
              <w:spacing w:line="480" w:lineRule="auto"/>
              <w:rPr>
                <w:rFonts w:ascii="Times New Roman" w:hAnsi="Times New Roman" w:cs="Times New Roman"/>
              </w:rPr>
            </w:pPr>
          </w:p>
        </w:tc>
        <w:tc>
          <w:tcPr>
            <w:tcW w:w="0" w:type="auto"/>
            <w:tcBorders>
              <w:top w:val="single" w:sz="4" w:space="0" w:color="auto"/>
              <w:left w:val="nil"/>
              <w:bottom w:val="nil"/>
              <w:right w:val="nil"/>
            </w:tcBorders>
          </w:tcPr>
          <w:p w14:paraId="683AC9A8" w14:textId="77777777" w:rsidR="00561233" w:rsidRPr="00D4210D" w:rsidRDefault="00561233" w:rsidP="00646DC6">
            <w:pPr>
              <w:spacing w:line="480" w:lineRule="auto"/>
              <w:rPr>
                <w:rFonts w:ascii="Times New Roman" w:hAnsi="Times New Roman" w:cs="Times New Roman"/>
              </w:rPr>
            </w:pPr>
          </w:p>
        </w:tc>
        <w:tc>
          <w:tcPr>
            <w:tcW w:w="0" w:type="auto"/>
            <w:tcBorders>
              <w:top w:val="single" w:sz="4" w:space="0" w:color="auto"/>
              <w:left w:val="nil"/>
              <w:bottom w:val="nil"/>
              <w:right w:val="nil"/>
            </w:tcBorders>
          </w:tcPr>
          <w:p w14:paraId="32572439" w14:textId="77777777" w:rsidR="00561233" w:rsidRPr="00D4210D" w:rsidRDefault="00561233" w:rsidP="00646DC6">
            <w:pPr>
              <w:spacing w:line="480" w:lineRule="auto"/>
              <w:rPr>
                <w:rFonts w:ascii="Times New Roman" w:hAnsi="Times New Roman" w:cs="Times New Roman"/>
              </w:rPr>
            </w:pPr>
          </w:p>
        </w:tc>
      </w:tr>
      <w:tr w:rsidR="0060601A" w:rsidRPr="00D4210D" w14:paraId="70D34371" w14:textId="77777777" w:rsidTr="00646DC6">
        <w:tc>
          <w:tcPr>
            <w:tcW w:w="0" w:type="auto"/>
            <w:tcBorders>
              <w:top w:val="nil"/>
              <w:left w:val="nil"/>
              <w:bottom w:val="nil"/>
              <w:right w:val="single" w:sz="8" w:space="0" w:color="auto"/>
            </w:tcBorders>
          </w:tcPr>
          <w:p w14:paraId="7CBD23AD" w14:textId="77777777" w:rsidR="00561233" w:rsidRPr="00D4210D" w:rsidRDefault="00561233" w:rsidP="00646DC6">
            <w:pPr>
              <w:spacing w:line="480" w:lineRule="auto"/>
              <w:jc w:val="right"/>
              <w:rPr>
                <w:rFonts w:ascii="Times New Roman" w:hAnsi="Times New Roman" w:cs="Times New Roman"/>
              </w:rPr>
            </w:pPr>
            <w:r w:rsidRPr="00D4210D">
              <w:rPr>
                <w:rFonts w:ascii="Times New Roman" w:hAnsi="Times New Roman" w:cs="Times New Roman"/>
              </w:rPr>
              <w:t>Sensitivity (1-5)</w:t>
            </w:r>
          </w:p>
        </w:tc>
        <w:tc>
          <w:tcPr>
            <w:tcW w:w="0" w:type="auto"/>
            <w:tcBorders>
              <w:top w:val="nil"/>
              <w:left w:val="single" w:sz="8" w:space="0" w:color="auto"/>
              <w:bottom w:val="nil"/>
              <w:right w:val="nil"/>
            </w:tcBorders>
            <w:shd w:val="clear" w:color="auto" w:fill="auto"/>
            <w:vAlign w:val="bottom"/>
          </w:tcPr>
          <w:p w14:paraId="7F0EA70B" w14:textId="77777777" w:rsidR="00561233" w:rsidRPr="00D4210D" w:rsidRDefault="00561233" w:rsidP="00646DC6">
            <w:pPr>
              <w:spacing w:line="480" w:lineRule="auto"/>
              <w:jc w:val="center"/>
              <w:rPr>
                <w:rFonts w:ascii="Times New Roman" w:hAnsi="Times New Roman" w:cs="Times New Roman"/>
                <w:color w:val="000000"/>
              </w:rPr>
            </w:pPr>
            <w:r w:rsidRPr="00D4210D">
              <w:rPr>
                <w:rFonts w:ascii="Times New Roman" w:hAnsi="Times New Roman" w:cs="Times New Roman"/>
                <w:color w:val="000000"/>
              </w:rPr>
              <w:t>2.59 (0.83)</w:t>
            </w:r>
          </w:p>
        </w:tc>
        <w:tc>
          <w:tcPr>
            <w:tcW w:w="0" w:type="auto"/>
            <w:tcBorders>
              <w:top w:val="nil"/>
              <w:left w:val="nil"/>
              <w:bottom w:val="nil"/>
              <w:right w:val="nil"/>
            </w:tcBorders>
            <w:shd w:val="clear" w:color="auto" w:fill="auto"/>
            <w:vAlign w:val="bottom"/>
          </w:tcPr>
          <w:p w14:paraId="702B534B" w14:textId="77777777" w:rsidR="00561233" w:rsidRPr="00D4210D" w:rsidRDefault="00561233" w:rsidP="00646DC6">
            <w:pPr>
              <w:spacing w:line="480" w:lineRule="auto"/>
              <w:jc w:val="center"/>
              <w:rPr>
                <w:rFonts w:ascii="Times New Roman" w:hAnsi="Times New Roman" w:cs="Times New Roman"/>
                <w:color w:val="000000"/>
              </w:rPr>
            </w:pPr>
            <w:r w:rsidRPr="00D4210D">
              <w:rPr>
                <w:rFonts w:ascii="Times New Roman" w:hAnsi="Times New Roman" w:cs="Times New Roman"/>
                <w:color w:val="000000"/>
              </w:rPr>
              <w:t>2.59 (0.62)</w:t>
            </w:r>
          </w:p>
        </w:tc>
        <w:tc>
          <w:tcPr>
            <w:tcW w:w="0" w:type="auto"/>
            <w:tcBorders>
              <w:top w:val="nil"/>
              <w:left w:val="nil"/>
              <w:bottom w:val="nil"/>
              <w:right w:val="nil"/>
            </w:tcBorders>
            <w:shd w:val="clear" w:color="auto" w:fill="auto"/>
            <w:vAlign w:val="bottom"/>
          </w:tcPr>
          <w:p w14:paraId="49275FA7" w14:textId="77777777" w:rsidR="00561233" w:rsidRPr="00D4210D" w:rsidRDefault="00561233" w:rsidP="00646DC6">
            <w:pPr>
              <w:spacing w:line="480" w:lineRule="auto"/>
              <w:jc w:val="center"/>
              <w:rPr>
                <w:rFonts w:ascii="Times New Roman" w:hAnsi="Times New Roman" w:cs="Times New Roman"/>
                <w:color w:val="000000"/>
              </w:rPr>
            </w:pPr>
            <w:r w:rsidRPr="00D4210D">
              <w:rPr>
                <w:rFonts w:ascii="Times New Roman" w:hAnsi="Times New Roman" w:cs="Times New Roman"/>
                <w:color w:val="000000"/>
              </w:rPr>
              <w:t>3.28 (1.02)</w:t>
            </w:r>
          </w:p>
        </w:tc>
        <w:tc>
          <w:tcPr>
            <w:tcW w:w="0" w:type="auto"/>
            <w:tcBorders>
              <w:top w:val="nil"/>
              <w:left w:val="nil"/>
              <w:bottom w:val="nil"/>
              <w:right w:val="nil"/>
            </w:tcBorders>
            <w:shd w:val="clear" w:color="auto" w:fill="auto"/>
            <w:vAlign w:val="bottom"/>
          </w:tcPr>
          <w:p w14:paraId="068D69CE" w14:textId="77777777" w:rsidR="00561233" w:rsidRPr="00D4210D" w:rsidRDefault="00561233" w:rsidP="00646DC6">
            <w:pPr>
              <w:spacing w:line="480" w:lineRule="auto"/>
              <w:jc w:val="center"/>
              <w:rPr>
                <w:rFonts w:ascii="Times New Roman" w:hAnsi="Times New Roman" w:cs="Times New Roman"/>
                <w:color w:val="000000"/>
              </w:rPr>
            </w:pPr>
            <w:r w:rsidRPr="00D4210D">
              <w:rPr>
                <w:rFonts w:ascii="Times New Roman" w:hAnsi="Times New Roman" w:cs="Times New Roman"/>
                <w:color w:val="000000"/>
              </w:rPr>
              <w:t>2.51 (0.96)</w:t>
            </w:r>
          </w:p>
        </w:tc>
        <w:tc>
          <w:tcPr>
            <w:tcW w:w="0" w:type="auto"/>
            <w:tcBorders>
              <w:top w:val="nil"/>
              <w:left w:val="single" w:sz="4" w:space="0" w:color="auto"/>
              <w:bottom w:val="nil"/>
              <w:right w:val="nil"/>
            </w:tcBorders>
            <w:shd w:val="clear" w:color="auto" w:fill="auto"/>
            <w:vAlign w:val="bottom"/>
          </w:tcPr>
          <w:p w14:paraId="1DDE0E40" w14:textId="77777777" w:rsidR="00561233" w:rsidRPr="00D4210D" w:rsidRDefault="00561233" w:rsidP="00646DC6">
            <w:pPr>
              <w:spacing w:line="480" w:lineRule="auto"/>
              <w:jc w:val="center"/>
              <w:rPr>
                <w:rFonts w:ascii="Times New Roman" w:hAnsi="Times New Roman" w:cs="Times New Roman"/>
                <w:color w:val="000000"/>
              </w:rPr>
            </w:pPr>
            <w:r w:rsidRPr="00D4210D">
              <w:rPr>
                <w:rFonts w:ascii="Times New Roman" w:hAnsi="Times New Roman" w:cs="Times New Roman"/>
                <w:color w:val="000000"/>
              </w:rPr>
              <w:t>2.37 (0.83)</w:t>
            </w:r>
          </w:p>
        </w:tc>
        <w:tc>
          <w:tcPr>
            <w:tcW w:w="0" w:type="auto"/>
            <w:tcBorders>
              <w:top w:val="nil"/>
              <w:left w:val="nil"/>
              <w:bottom w:val="nil"/>
              <w:right w:val="nil"/>
            </w:tcBorders>
            <w:shd w:val="clear" w:color="auto" w:fill="auto"/>
            <w:vAlign w:val="bottom"/>
          </w:tcPr>
          <w:p w14:paraId="6AD564B2" w14:textId="77777777" w:rsidR="00561233" w:rsidRPr="00D4210D" w:rsidRDefault="00561233" w:rsidP="00646DC6">
            <w:pPr>
              <w:spacing w:line="480" w:lineRule="auto"/>
              <w:jc w:val="center"/>
              <w:rPr>
                <w:rFonts w:ascii="Times New Roman" w:hAnsi="Times New Roman" w:cs="Times New Roman"/>
                <w:color w:val="000000"/>
              </w:rPr>
            </w:pPr>
            <w:r w:rsidRPr="00D4210D">
              <w:rPr>
                <w:rFonts w:ascii="Times New Roman" w:hAnsi="Times New Roman" w:cs="Times New Roman"/>
                <w:color w:val="000000"/>
              </w:rPr>
              <w:t>2.55 (0.73)</w:t>
            </w:r>
          </w:p>
        </w:tc>
        <w:tc>
          <w:tcPr>
            <w:tcW w:w="0" w:type="auto"/>
            <w:tcBorders>
              <w:top w:val="nil"/>
              <w:left w:val="nil"/>
              <w:bottom w:val="nil"/>
              <w:right w:val="nil"/>
            </w:tcBorders>
            <w:shd w:val="clear" w:color="auto" w:fill="auto"/>
            <w:vAlign w:val="bottom"/>
          </w:tcPr>
          <w:p w14:paraId="1784EA64" w14:textId="77777777" w:rsidR="00561233" w:rsidRPr="00D4210D" w:rsidRDefault="00561233" w:rsidP="00646DC6">
            <w:pPr>
              <w:spacing w:line="480" w:lineRule="auto"/>
              <w:jc w:val="center"/>
              <w:rPr>
                <w:rFonts w:ascii="Times New Roman" w:hAnsi="Times New Roman" w:cs="Times New Roman"/>
                <w:color w:val="000000"/>
              </w:rPr>
            </w:pPr>
            <w:r w:rsidRPr="00D4210D">
              <w:rPr>
                <w:rFonts w:ascii="Times New Roman" w:hAnsi="Times New Roman" w:cs="Times New Roman"/>
                <w:color w:val="000000"/>
              </w:rPr>
              <w:t>3.08 (0.79)</w:t>
            </w:r>
          </w:p>
        </w:tc>
        <w:tc>
          <w:tcPr>
            <w:tcW w:w="0" w:type="auto"/>
            <w:tcBorders>
              <w:top w:val="nil"/>
              <w:left w:val="nil"/>
              <w:bottom w:val="nil"/>
              <w:right w:val="nil"/>
            </w:tcBorders>
            <w:shd w:val="clear" w:color="auto" w:fill="auto"/>
            <w:vAlign w:val="bottom"/>
          </w:tcPr>
          <w:p w14:paraId="6120BD31" w14:textId="77777777" w:rsidR="00561233" w:rsidRPr="00D4210D" w:rsidRDefault="00561233" w:rsidP="00646DC6">
            <w:pPr>
              <w:spacing w:line="480" w:lineRule="auto"/>
              <w:jc w:val="center"/>
              <w:rPr>
                <w:rFonts w:ascii="Times New Roman" w:hAnsi="Times New Roman" w:cs="Times New Roman"/>
                <w:color w:val="000000"/>
              </w:rPr>
            </w:pPr>
            <w:r w:rsidRPr="00D4210D">
              <w:rPr>
                <w:rFonts w:ascii="Times New Roman" w:hAnsi="Times New Roman" w:cs="Times New Roman"/>
                <w:color w:val="000000"/>
              </w:rPr>
              <w:t>2.72 (0.91)</w:t>
            </w:r>
          </w:p>
        </w:tc>
      </w:tr>
      <w:tr w:rsidR="0060601A" w:rsidRPr="00D4210D" w14:paraId="4AFFF59C" w14:textId="77777777" w:rsidTr="00646DC6">
        <w:tc>
          <w:tcPr>
            <w:tcW w:w="0" w:type="auto"/>
            <w:tcBorders>
              <w:top w:val="nil"/>
              <w:left w:val="nil"/>
              <w:bottom w:val="nil"/>
              <w:right w:val="single" w:sz="8" w:space="0" w:color="auto"/>
            </w:tcBorders>
          </w:tcPr>
          <w:p w14:paraId="73CF39F6" w14:textId="77777777" w:rsidR="00561233" w:rsidRPr="00D4210D" w:rsidRDefault="00561233" w:rsidP="00646DC6">
            <w:pPr>
              <w:spacing w:line="480" w:lineRule="auto"/>
              <w:jc w:val="right"/>
              <w:rPr>
                <w:rFonts w:ascii="Times New Roman" w:hAnsi="Times New Roman" w:cs="Times New Roman"/>
              </w:rPr>
            </w:pPr>
            <w:r w:rsidRPr="00D4210D">
              <w:rPr>
                <w:rFonts w:ascii="Times New Roman" w:hAnsi="Times New Roman" w:cs="Times New Roman"/>
              </w:rPr>
              <w:t>Facilitations (N)</w:t>
            </w:r>
          </w:p>
        </w:tc>
        <w:tc>
          <w:tcPr>
            <w:tcW w:w="0" w:type="auto"/>
            <w:tcBorders>
              <w:top w:val="nil"/>
              <w:left w:val="single" w:sz="8" w:space="0" w:color="auto"/>
              <w:bottom w:val="nil"/>
              <w:right w:val="nil"/>
            </w:tcBorders>
            <w:shd w:val="clear" w:color="auto" w:fill="auto"/>
            <w:vAlign w:val="bottom"/>
          </w:tcPr>
          <w:p w14:paraId="6FEF9291" w14:textId="77777777" w:rsidR="00561233" w:rsidRPr="00D4210D" w:rsidRDefault="00561233" w:rsidP="00646DC6">
            <w:pPr>
              <w:spacing w:line="480" w:lineRule="auto"/>
              <w:jc w:val="center"/>
              <w:rPr>
                <w:rFonts w:ascii="Times New Roman" w:hAnsi="Times New Roman" w:cs="Times New Roman"/>
                <w:color w:val="000000"/>
              </w:rPr>
            </w:pPr>
            <w:r w:rsidRPr="00D4210D">
              <w:rPr>
                <w:rFonts w:ascii="Times New Roman" w:hAnsi="Times New Roman" w:cs="Times New Roman"/>
                <w:color w:val="000000"/>
              </w:rPr>
              <w:t>0.98 (1.22)</w:t>
            </w:r>
          </w:p>
        </w:tc>
        <w:tc>
          <w:tcPr>
            <w:tcW w:w="0" w:type="auto"/>
            <w:tcBorders>
              <w:top w:val="nil"/>
              <w:left w:val="nil"/>
              <w:bottom w:val="nil"/>
              <w:right w:val="nil"/>
            </w:tcBorders>
            <w:shd w:val="clear" w:color="auto" w:fill="auto"/>
            <w:vAlign w:val="bottom"/>
          </w:tcPr>
          <w:p w14:paraId="54D6BCC9" w14:textId="77777777" w:rsidR="00561233" w:rsidRPr="00D4210D" w:rsidRDefault="00561233" w:rsidP="00646DC6">
            <w:pPr>
              <w:spacing w:line="480" w:lineRule="auto"/>
              <w:jc w:val="center"/>
              <w:rPr>
                <w:rFonts w:ascii="Times New Roman" w:hAnsi="Times New Roman" w:cs="Times New Roman"/>
                <w:color w:val="000000"/>
              </w:rPr>
            </w:pPr>
            <w:r w:rsidRPr="00D4210D">
              <w:rPr>
                <w:rFonts w:ascii="Times New Roman" w:hAnsi="Times New Roman" w:cs="Times New Roman"/>
                <w:color w:val="000000"/>
              </w:rPr>
              <w:t>1.38 (1.53)</w:t>
            </w:r>
          </w:p>
        </w:tc>
        <w:tc>
          <w:tcPr>
            <w:tcW w:w="0" w:type="auto"/>
            <w:tcBorders>
              <w:top w:val="nil"/>
              <w:left w:val="nil"/>
              <w:bottom w:val="nil"/>
              <w:right w:val="nil"/>
            </w:tcBorders>
            <w:shd w:val="clear" w:color="auto" w:fill="auto"/>
            <w:vAlign w:val="bottom"/>
          </w:tcPr>
          <w:p w14:paraId="4D154B74" w14:textId="77777777" w:rsidR="00561233" w:rsidRPr="00D4210D" w:rsidRDefault="00561233" w:rsidP="00646DC6">
            <w:pPr>
              <w:spacing w:line="480" w:lineRule="auto"/>
              <w:jc w:val="center"/>
              <w:rPr>
                <w:rFonts w:ascii="Times New Roman" w:hAnsi="Times New Roman" w:cs="Times New Roman"/>
                <w:color w:val="000000"/>
              </w:rPr>
            </w:pPr>
            <w:r w:rsidRPr="00D4210D">
              <w:rPr>
                <w:rFonts w:ascii="Times New Roman" w:hAnsi="Times New Roman" w:cs="Times New Roman"/>
                <w:color w:val="000000"/>
              </w:rPr>
              <w:t>5.73 (2.75)</w:t>
            </w:r>
          </w:p>
        </w:tc>
        <w:tc>
          <w:tcPr>
            <w:tcW w:w="0" w:type="auto"/>
            <w:tcBorders>
              <w:top w:val="nil"/>
              <w:left w:val="nil"/>
              <w:bottom w:val="nil"/>
              <w:right w:val="nil"/>
            </w:tcBorders>
            <w:shd w:val="clear" w:color="auto" w:fill="auto"/>
            <w:vAlign w:val="bottom"/>
          </w:tcPr>
          <w:p w14:paraId="44FC7237" w14:textId="77777777" w:rsidR="00561233" w:rsidRPr="00D4210D" w:rsidRDefault="00561233" w:rsidP="00646DC6">
            <w:pPr>
              <w:spacing w:line="480" w:lineRule="auto"/>
              <w:jc w:val="center"/>
              <w:rPr>
                <w:rFonts w:ascii="Times New Roman" w:hAnsi="Times New Roman" w:cs="Times New Roman"/>
                <w:color w:val="000000"/>
              </w:rPr>
            </w:pPr>
            <w:r w:rsidRPr="00D4210D">
              <w:rPr>
                <w:rFonts w:ascii="Times New Roman" w:hAnsi="Times New Roman" w:cs="Times New Roman"/>
                <w:color w:val="000000"/>
              </w:rPr>
              <w:t>6.26 (2.31)</w:t>
            </w:r>
          </w:p>
        </w:tc>
        <w:tc>
          <w:tcPr>
            <w:tcW w:w="0" w:type="auto"/>
            <w:tcBorders>
              <w:top w:val="nil"/>
              <w:left w:val="single" w:sz="4" w:space="0" w:color="auto"/>
              <w:bottom w:val="nil"/>
              <w:right w:val="nil"/>
            </w:tcBorders>
            <w:shd w:val="clear" w:color="auto" w:fill="auto"/>
            <w:vAlign w:val="bottom"/>
          </w:tcPr>
          <w:p w14:paraId="0E3012C8" w14:textId="77777777" w:rsidR="00561233" w:rsidRPr="00D4210D" w:rsidRDefault="00561233" w:rsidP="00646DC6">
            <w:pPr>
              <w:spacing w:line="480" w:lineRule="auto"/>
              <w:jc w:val="center"/>
              <w:rPr>
                <w:rFonts w:ascii="Times New Roman" w:hAnsi="Times New Roman" w:cs="Times New Roman"/>
                <w:color w:val="000000"/>
              </w:rPr>
            </w:pPr>
            <w:r w:rsidRPr="00D4210D">
              <w:rPr>
                <w:rFonts w:ascii="Times New Roman" w:hAnsi="Times New Roman" w:cs="Times New Roman"/>
                <w:color w:val="000000"/>
              </w:rPr>
              <w:t>3.58 (2.52)</w:t>
            </w:r>
          </w:p>
        </w:tc>
        <w:tc>
          <w:tcPr>
            <w:tcW w:w="0" w:type="auto"/>
            <w:tcBorders>
              <w:top w:val="nil"/>
              <w:left w:val="nil"/>
              <w:bottom w:val="nil"/>
              <w:right w:val="nil"/>
            </w:tcBorders>
            <w:shd w:val="clear" w:color="auto" w:fill="auto"/>
            <w:vAlign w:val="bottom"/>
          </w:tcPr>
          <w:p w14:paraId="654D4471" w14:textId="77777777" w:rsidR="00561233" w:rsidRPr="00D4210D" w:rsidRDefault="00561233" w:rsidP="00646DC6">
            <w:pPr>
              <w:spacing w:line="480" w:lineRule="auto"/>
              <w:jc w:val="center"/>
              <w:rPr>
                <w:rFonts w:ascii="Times New Roman" w:hAnsi="Times New Roman" w:cs="Times New Roman"/>
                <w:color w:val="000000"/>
              </w:rPr>
            </w:pPr>
            <w:r w:rsidRPr="00D4210D">
              <w:rPr>
                <w:rFonts w:ascii="Times New Roman" w:hAnsi="Times New Roman" w:cs="Times New Roman"/>
                <w:color w:val="000000"/>
              </w:rPr>
              <w:t>4.16 (2.98)</w:t>
            </w:r>
          </w:p>
        </w:tc>
        <w:tc>
          <w:tcPr>
            <w:tcW w:w="0" w:type="auto"/>
            <w:tcBorders>
              <w:top w:val="nil"/>
              <w:left w:val="nil"/>
              <w:bottom w:val="nil"/>
              <w:right w:val="nil"/>
            </w:tcBorders>
            <w:shd w:val="clear" w:color="auto" w:fill="auto"/>
            <w:vAlign w:val="bottom"/>
          </w:tcPr>
          <w:p w14:paraId="60478F52" w14:textId="77777777" w:rsidR="00561233" w:rsidRPr="00D4210D" w:rsidRDefault="00561233" w:rsidP="00646DC6">
            <w:pPr>
              <w:spacing w:line="480" w:lineRule="auto"/>
              <w:jc w:val="center"/>
              <w:rPr>
                <w:rFonts w:ascii="Times New Roman" w:hAnsi="Times New Roman" w:cs="Times New Roman"/>
                <w:color w:val="000000"/>
              </w:rPr>
            </w:pPr>
            <w:r w:rsidRPr="00D4210D">
              <w:rPr>
                <w:rFonts w:ascii="Times New Roman" w:hAnsi="Times New Roman" w:cs="Times New Roman"/>
                <w:color w:val="000000"/>
              </w:rPr>
              <w:t>4.27 (2.93)</w:t>
            </w:r>
          </w:p>
        </w:tc>
        <w:tc>
          <w:tcPr>
            <w:tcW w:w="0" w:type="auto"/>
            <w:tcBorders>
              <w:top w:val="nil"/>
              <w:left w:val="nil"/>
              <w:bottom w:val="nil"/>
              <w:right w:val="nil"/>
            </w:tcBorders>
            <w:shd w:val="clear" w:color="auto" w:fill="auto"/>
            <w:vAlign w:val="bottom"/>
          </w:tcPr>
          <w:p w14:paraId="345228B0" w14:textId="77777777" w:rsidR="00561233" w:rsidRPr="00D4210D" w:rsidRDefault="00561233" w:rsidP="00646DC6">
            <w:pPr>
              <w:spacing w:line="480" w:lineRule="auto"/>
              <w:jc w:val="center"/>
              <w:rPr>
                <w:rFonts w:ascii="Times New Roman" w:hAnsi="Times New Roman" w:cs="Times New Roman"/>
                <w:color w:val="000000"/>
              </w:rPr>
            </w:pPr>
            <w:r w:rsidRPr="00D4210D">
              <w:rPr>
                <w:rFonts w:ascii="Times New Roman" w:hAnsi="Times New Roman" w:cs="Times New Roman"/>
                <w:color w:val="000000"/>
              </w:rPr>
              <w:t>4.86 (3.56)</w:t>
            </w:r>
          </w:p>
        </w:tc>
      </w:tr>
      <w:tr w:rsidR="0060601A" w:rsidRPr="00D4210D" w14:paraId="0CF2355C" w14:textId="77777777" w:rsidTr="00646DC6">
        <w:tc>
          <w:tcPr>
            <w:tcW w:w="0" w:type="auto"/>
            <w:tcBorders>
              <w:top w:val="nil"/>
              <w:left w:val="nil"/>
              <w:bottom w:val="nil"/>
              <w:right w:val="single" w:sz="8" w:space="0" w:color="auto"/>
            </w:tcBorders>
          </w:tcPr>
          <w:p w14:paraId="587E4F11" w14:textId="77777777" w:rsidR="00561233" w:rsidRPr="00D4210D" w:rsidRDefault="00561233" w:rsidP="00646DC6">
            <w:pPr>
              <w:spacing w:line="480" w:lineRule="auto"/>
              <w:jc w:val="right"/>
              <w:rPr>
                <w:rFonts w:ascii="Times New Roman" w:hAnsi="Times New Roman" w:cs="Times New Roman"/>
              </w:rPr>
            </w:pPr>
            <w:r w:rsidRPr="00D4210D">
              <w:rPr>
                <w:rFonts w:ascii="Times New Roman" w:hAnsi="Times New Roman" w:cs="Times New Roman"/>
              </w:rPr>
              <w:t>Elaborations (N)</w:t>
            </w:r>
          </w:p>
        </w:tc>
        <w:tc>
          <w:tcPr>
            <w:tcW w:w="0" w:type="auto"/>
            <w:tcBorders>
              <w:top w:val="nil"/>
              <w:left w:val="single" w:sz="8" w:space="0" w:color="auto"/>
              <w:bottom w:val="nil"/>
              <w:right w:val="nil"/>
            </w:tcBorders>
            <w:shd w:val="clear" w:color="auto" w:fill="auto"/>
            <w:vAlign w:val="bottom"/>
          </w:tcPr>
          <w:p w14:paraId="00AC2083" w14:textId="77777777" w:rsidR="00561233" w:rsidRPr="00D4210D" w:rsidRDefault="00561233" w:rsidP="00646DC6">
            <w:pPr>
              <w:spacing w:line="480" w:lineRule="auto"/>
              <w:jc w:val="center"/>
              <w:rPr>
                <w:rFonts w:ascii="Times New Roman" w:hAnsi="Times New Roman" w:cs="Times New Roman"/>
                <w:color w:val="000000"/>
              </w:rPr>
            </w:pPr>
            <w:r w:rsidRPr="00D4210D">
              <w:rPr>
                <w:rFonts w:ascii="Times New Roman" w:hAnsi="Times New Roman" w:cs="Times New Roman"/>
                <w:color w:val="000000"/>
              </w:rPr>
              <w:t>0.16 (0.47)</w:t>
            </w:r>
          </w:p>
        </w:tc>
        <w:tc>
          <w:tcPr>
            <w:tcW w:w="0" w:type="auto"/>
            <w:tcBorders>
              <w:top w:val="nil"/>
              <w:left w:val="nil"/>
              <w:bottom w:val="nil"/>
              <w:right w:val="nil"/>
            </w:tcBorders>
            <w:shd w:val="clear" w:color="auto" w:fill="auto"/>
            <w:vAlign w:val="bottom"/>
          </w:tcPr>
          <w:p w14:paraId="6667F331" w14:textId="77777777" w:rsidR="00561233" w:rsidRPr="00D4210D" w:rsidRDefault="00561233" w:rsidP="00646DC6">
            <w:pPr>
              <w:spacing w:line="480" w:lineRule="auto"/>
              <w:jc w:val="center"/>
              <w:rPr>
                <w:rFonts w:ascii="Times New Roman" w:hAnsi="Times New Roman" w:cs="Times New Roman"/>
                <w:color w:val="000000"/>
              </w:rPr>
            </w:pPr>
            <w:r w:rsidRPr="00D4210D">
              <w:rPr>
                <w:rFonts w:ascii="Times New Roman" w:hAnsi="Times New Roman" w:cs="Times New Roman"/>
                <w:color w:val="000000"/>
              </w:rPr>
              <w:t>0.34 (0.94)</w:t>
            </w:r>
          </w:p>
        </w:tc>
        <w:tc>
          <w:tcPr>
            <w:tcW w:w="0" w:type="auto"/>
            <w:tcBorders>
              <w:top w:val="nil"/>
              <w:left w:val="nil"/>
              <w:bottom w:val="nil"/>
              <w:right w:val="nil"/>
            </w:tcBorders>
            <w:shd w:val="clear" w:color="auto" w:fill="auto"/>
            <w:vAlign w:val="bottom"/>
          </w:tcPr>
          <w:p w14:paraId="3CE98215" w14:textId="77777777" w:rsidR="00561233" w:rsidRPr="00D4210D" w:rsidRDefault="00561233" w:rsidP="00646DC6">
            <w:pPr>
              <w:spacing w:line="480" w:lineRule="auto"/>
              <w:jc w:val="center"/>
              <w:rPr>
                <w:rFonts w:ascii="Times New Roman" w:hAnsi="Times New Roman" w:cs="Times New Roman"/>
                <w:color w:val="000000"/>
              </w:rPr>
            </w:pPr>
            <w:r w:rsidRPr="00D4210D">
              <w:rPr>
                <w:rFonts w:ascii="Times New Roman" w:hAnsi="Times New Roman" w:cs="Times New Roman"/>
                <w:color w:val="000000"/>
              </w:rPr>
              <w:t>4.79 (4.51)</w:t>
            </w:r>
          </w:p>
        </w:tc>
        <w:tc>
          <w:tcPr>
            <w:tcW w:w="0" w:type="auto"/>
            <w:tcBorders>
              <w:top w:val="nil"/>
              <w:left w:val="nil"/>
              <w:bottom w:val="nil"/>
              <w:right w:val="nil"/>
            </w:tcBorders>
            <w:shd w:val="clear" w:color="auto" w:fill="auto"/>
            <w:vAlign w:val="bottom"/>
          </w:tcPr>
          <w:p w14:paraId="6530386B" w14:textId="77777777" w:rsidR="00561233" w:rsidRPr="00D4210D" w:rsidRDefault="00561233" w:rsidP="00646DC6">
            <w:pPr>
              <w:spacing w:line="480" w:lineRule="auto"/>
              <w:jc w:val="center"/>
              <w:rPr>
                <w:rFonts w:ascii="Times New Roman" w:hAnsi="Times New Roman" w:cs="Times New Roman"/>
                <w:color w:val="000000"/>
              </w:rPr>
            </w:pPr>
            <w:r w:rsidRPr="00D4210D">
              <w:rPr>
                <w:rFonts w:ascii="Times New Roman" w:hAnsi="Times New Roman" w:cs="Times New Roman"/>
                <w:color w:val="000000"/>
              </w:rPr>
              <w:t>2.22 (4.22)</w:t>
            </w:r>
          </w:p>
        </w:tc>
        <w:tc>
          <w:tcPr>
            <w:tcW w:w="0" w:type="auto"/>
            <w:tcBorders>
              <w:top w:val="nil"/>
              <w:left w:val="single" w:sz="4" w:space="0" w:color="auto"/>
              <w:bottom w:val="nil"/>
              <w:right w:val="nil"/>
            </w:tcBorders>
            <w:shd w:val="clear" w:color="auto" w:fill="auto"/>
            <w:vAlign w:val="bottom"/>
          </w:tcPr>
          <w:p w14:paraId="4CBFB81B" w14:textId="77777777" w:rsidR="00561233" w:rsidRPr="00D4210D" w:rsidRDefault="00561233" w:rsidP="00646DC6">
            <w:pPr>
              <w:spacing w:line="480" w:lineRule="auto"/>
              <w:jc w:val="center"/>
              <w:rPr>
                <w:rFonts w:ascii="Times New Roman" w:hAnsi="Times New Roman" w:cs="Times New Roman"/>
              </w:rPr>
            </w:pPr>
          </w:p>
        </w:tc>
        <w:tc>
          <w:tcPr>
            <w:tcW w:w="0" w:type="auto"/>
            <w:tcBorders>
              <w:top w:val="nil"/>
              <w:left w:val="nil"/>
              <w:bottom w:val="nil"/>
              <w:right w:val="nil"/>
            </w:tcBorders>
            <w:shd w:val="clear" w:color="auto" w:fill="auto"/>
            <w:vAlign w:val="bottom"/>
          </w:tcPr>
          <w:p w14:paraId="7206BA7F" w14:textId="77777777" w:rsidR="00561233" w:rsidRPr="00D4210D" w:rsidRDefault="00561233" w:rsidP="00646DC6">
            <w:pPr>
              <w:spacing w:line="480" w:lineRule="auto"/>
              <w:jc w:val="center"/>
              <w:rPr>
                <w:rFonts w:ascii="Times New Roman" w:hAnsi="Times New Roman" w:cs="Times New Roman"/>
              </w:rPr>
            </w:pPr>
          </w:p>
        </w:tc>
        <w:tc>
          <w:tcPr>
            <w:tcW w:w="0" w:type="auto"/>
            <w:tcBorders>
              <w:top w:val="nil"/>
              <w:left w:val="nil"/>
              <w:bottom w:val="nil"/>
              <w:right w:val="nil"/>
            </w:tcBorders>
            <w:shd w:val="clear" w:color="auto" w:fill="auto"/>
            <w:vAlign w:val="bottom"/>
          </w:tcPr>
          <w:p w14:paraId="072DA069" w14:textId="77777777" w:rsidR="00561233" w:rsidRPr="00D4210D" w:rsidRDefault="00561233" w:rsidP="00646DC6">
            <w:pPr>
              <w:spacing w:line="480" w:lineRule="auto"/>
              <w:jc w:val="center"/>
              <w:rPr>
                <w:rFonts w:ascii="Times New Roman" w:hAnsi="Times New Roman" w:cs="Times New Roman"/>
              </w:rPr>
            </w:pPr>
          </w:p>
        </w:tc>
        <w:tc>
          <w:tcPr>
            <w:tcW w:w="0" w:type="auto"/>
            <w:tcBorders>
              <w:top w:val="nil"/>
              <w:left w:val="nil"/>
              <w:bottom w:val="nil"/>
              <w:right w:val="nil"/>
            </w:tcBorders>
            <w:shd w:val="clear" w:color="auto" w:fill="auto"/>
            <w:vAlign w:val="bottom"/>
          </w:tcPr>
          <w:p w14:paraId="7C6FA2CC" w14:textId="77777777" w:rsidR="00561233" w:rsidRPr="00D4210D" w:rsidRDefault="00561233" w:rsidP="00646DC6">
            <w:pPr>
              <w:spacing w:line="480" w:lineRule="auto"/>
              <w:jc w:val="center"/>
              <w:rPr>
                <w:rFonts w:ascii="Times New Roman" w:hAnsi="Times New Roman" w:cs="Times New Roman"/>
              </w:rPr>
            </w:pPr>
          </w:p>
        </w:tc>
      </w:tr>
      <w:tr w:rsidR="0060601A" w:rsidRPr="00D4210D" w14:paraId="0C468521" w14:textId="77777777" w:rsidTr="00646DC6">
        <w:tc>
          <w:tcPr>
            <w:tcW w:w="0" w:type="auto"/>
            <w:tcBorders>
              <w:top w:val="nil"/>
              <w:left w:val="nil"/>
              <w:bottom w:val="nil"/>
              <w:right w:val="single" w:sz="8" w:space="0" w:color="auto"/>
            </w:tcBorders>
          </w:tcPr>
          <w:p w14:paraId="42F5BAE7" w14:textId="77777777" w:rsidR="00561233" w:rsidRPr="00D4210D" w:rsidRDefault="00561233" w:rsidP="00646DC6">
            <w:pPr>
              <w:spacing w:line="480" w:lineRule="auto"/>
              <w:jc w:val="right"/>
              <w:rPr>
                <w:rFonts w:ascii="Times New Roman" w:hAnsi="Times New Roman" w:cs="Times New Roman"/>
              </w:rPr>
            </w:pPr>
            <w:r w:rsidRPr="00D4210D">
              <w:rPr>
                <w:rFonts w:ascii="Times New Roman" w:hAnsi="Times New Roman" w:cs="Times New Roman"/>
              </w:rPr>
              <w:t>Pointing and Naming (N)</w:t>
            </w:r>
          </w:p>
        </w:tc>
        <w:tc>
          <w:tcPr>
            <w:tcW w:w="0" w:type="auto"/>
            <w:tcBorders>
              <w:top w:val="nil"/>
              <w:left w:val="single" w:sz="8" w:space="0" w:color="auto"/>
              <w:bottom w:val="nil"/>
              <w:right w:val="nil"/>
            </w:tcBorders>
            <w:shd w:val="clear" w:color="auto" w:fill="auto"/>
            <w:vAlign w:val="bottom"/>
          </w:tcPr>
          <w:p w14:paraId="680FF766" w14:textId="77777777" w:rsidR="00561233" w:rsidRPr="00D4210D" w:rsidRDefault="00561233" w:rsidP="00646DC6">
            <w:pPr>
              <w:spacing w:line="480" w:lineRule="auto"/>
              <w:jc w:val="center"/>
              <w:rPr>
                <w:rFonts w:ascii="Times New Roman" w:hAnsi="Times New Roman" w:cs="Times New Roman"/>
                <w:color w:val="000000"/>
              </w:rPr>
            </w:pPr>
            <w:r w:rsidRPr="00D4210D">
              <w:rPr>
                <w:rFonts w:ascii="Times New Roman" w:hAnsi="Times New Roman" w:cs="Times New Roman"/>
                <w:color w:val="000000"/>
              </w:rPr>
              <w:t>8.49(6.13)</w:t>
            </w:r>
          </w:p>
        </w:tc>
        <w:tc>
          <w:tcPr>
            <w:tcW w:w="0" w:type="auto"/>
            <w:tcBorders>
              <w:top w:val="nil"/>
              <w:left w:val="nil"/>
              <w:bottom w:val="nil"/>
              <w:right w:val="nil"/>
            </w:tcBorders>
            <w:shd w:val="clear" w:color="auto" w:fill="auto"/>
            <w:vAlign w:val="bottom"/>
          </w:tcPr>
          <w:p w14:paraId="4792E8D5" w14:textId="77777777" w:rsidR="00561233" w:rsidRPr="00D4210D" w:rsidRDefault="00561233" w:rsidP="00646DC6">
            <w:pPr>
              <w:spacing w:line="480" w:lineRule="auto"/>
              <w:jc w:val="center"/>
              <w:rPr>
                <w:rFonts w:ascii="Times New Roman" w:hAnsi="Times New Roman" w:cs="Times New Roman"/>
                <w:color w:val="000000"/>
              </w:rPr>
            </w:pPr>
            <w:r w:rsidRPr="00D4210D">
              <w:rPr>
                <w:rFonts w:ascii="Times New Roman" w:hAnsi="Times New Roman" w:cs="Times New Roman"/>
                <w:color w:val="000000"/>
              </w:rPr>
              <w:t>7.76(5.60)</w:t>
            </w:r>
          </w:p>
        </w:tc>
        <w:tc>
          <w:tcPr>
            <w:tcW w:w="0" w:type="auto"/>
            <w:tcBorders>
              <w:top w:val="nil"/>
              <w:left w:val="nil"/>
              <w:bottom w:val="nil"/>
              <w:right w:val="nil"/>
            </w:tcBorders>
            <w:shd w:val="clear" w:color="auto" w:fill="auto"/>
            <w:vAlign w:val="bottom"/>
          </w:tcPr>
          <w:p w14:paraId="69FB18FB" w14:textId="77777777" w:rsidR="00561233" w:rsidRPr="00D4210D" w:rsidRDefault="00561233" w:rsidP="00646DC6">
            <w:pPr>
              <w:spacing w:line="480" w:lineRule="auto"/>
              <w:jc w:val="center"/>
              <w:rPr>
                <w:rFonts w:ascii="Times New Roman" w:hAnsi="Times New Roman" w:cs="Times New Roman"/>
                <w:color w:val="000000"/>
              </w:rPr>
            </w:pPr>
            <w:r w:rsidRPr="00D4210D">
              <w:rPr>
                <w:rFonts w:ascii="Times New Roman" w:hAnsi="Times New Roman" w:cs="Times New Roman"/>
                <w:color w:val="000000"/>
              </w:rPr>
              <w:t>20.19(10.26)</w:t>
            </w:r>
          </w:p>
        </w:tc>
        <w:tc>
          <w:tcPr>
            <w:tcW w:w="0" w:type="auto"/>
            <w:tcBorders>
              <w:top w:val="nil"/>
              <w:left w:val="nil"/>
              <w:bottom w:val="nil"/>
              <w:right w:val="nil"/>
            </w:tcBorders>
            <w:shd w:val="clear" w:color="auto" w:fill="auto"/>
            <w:vAlign w:val="bottom"/>
          </w:tcPr>
          <w:p w14:paraId="60FA3AB6" w14:textId="77777777" w:rsidR="00561233" w:rsidRPr="00D4210D" w:rsidRDefault="00561233" w:rsidP="00646DC6">
            <w:pPr>
              <w:spacing w:line="480" w:lineRule="auto"/>
              <w:jc w:val="center"/>
              <w:rPr>
                <w:rFonts w:ascii="Times New Roman" w:hAnsi="Times New Roman" w:cs="Times New Roman"/>
                <w:color w:val="000000"/>
              </w:rPr>
            </w:pPr>
            <w:r w:rsidRPr="00D4210D">
              <w:rPr>
                <w:rFonts w:ascii="Times New Roman" w:hAnsi="Times New Roman" w:cs="Times New Roman"/>
                <w:color w:val="000000"/>
              </w:rPr>
              <w:t>17.39(12.85)</w:t>
            </w:r>
          </w:p>
        </w:tc>
        <w:tc>
          <w:tcPr>
            <w:tcW w:w="0" w:type="auto"/>
            <w:tcBorders>
              <w:top w:val="nil"/>
              <w:left w:val="single" w:sz="4" w:space="0" w:color="auto"/>
              <w:bottom w:val="nil"/>
              <w:right w:val="nil"/>
            </w:tcBorders>
            <w:shd w:val="clear" w:color="auto" w:fill="auto"/>
            <w:vAlign w:val="bottom"/>
          </w:tcPr>
          <w:p w14:paraId="3C3FB66D" w14:textId="77777777" w:rsidR="00561233" w:rsidRPr="00D4210D" w:rsidRDefault="00561233" w:rsidP="00646DC6">
            <w:pPr>
              <w:spacing w:line="480" w:lineRule="auto"/>
              <w:jc w:val="center"/>
              <w:rPr>
                <w:rFonts w:ascii="Times New Roman" w:hAnsi="Times New Roman" w:cs="Times New Roman"/>
              </w:rPr>
            </w:pPr>
          </w:p>
        </w:tc>
        <w:tc>
          <w:tcPr>
            <w:tcW w:w="0" w:type="auto"/>
            <w:tcBorders>
              <w:top w:val="nil"/>
              <w:left w:val="nil"/>
              <w:bottom w:val="nil"/>
              <w:right w:val="nil"/>
            </w:tcBorders>
            <w:shd w:val="clear" w:color="auto" w:fill="auto"/>
            <w:vAlign w:val="bottom"/>
          </w:tcPr>
          <w:p w14:paraId="73463A07" w14:textId="77777777" w:rsidR="00561233" w:rsidRPr="00D4210D" w:rsidRDefault="00561233" w:rsidP="00646DC6">
            <w:pPr>
              <w:spacing w:line="480" w:lineRule="auto"/>
              <w:jc w:val="center"/>
              <w:rPr>
                <w:rFonts w:ascii="Times New Roman" w:hAnsi="Times New Roman" w:cs="Times New Roman"/>
              </w:rPr>
            </w:pPr>
          </w:p>
        </w:tc>
        <w:tc>
          <w:tcPr>
            <w:tcW w:w="0" w:type="auto"/>
            <w:tcBorders>
              <w:top w:val="nil"/>
              <w:left w:val="nil"/>
              <w:bottom w:val="nil"/>
              <w:right w:val="nil"/>
            </w:tcBorders>
            <w:shd w:val="clear" w:color="auto" w:fill="auto"/>
            <w:vAlign w:val="bottom"/>
          </w:tcPr>
          <w:p w14:paraId="682D14DA" w14:textId="77777777" w:rsidR="00561233" w:rsidRPr="00D4210D" w:rsidRDefault="00561233" w:rsidP="00646DC6">
            <w:pPr>
              <w:spacing w:line="480" w:lineRule="auto"/>
              <w:jc w:val="center"/>
              <w:rPr>
                <w:rFonts w:ascii="Times New Roman" w:hAnsi="Times New Roman" w:cs="Times New Roman"/>
              </w:rPr>
            </w:pPr>
          </w:p>
        </w:tc>
        <w:tc>
          <w:tcPr>
            <w:tcW w:w="0" w:type="auto"/>
            <w:tcBorders>
              <w:top w:val="nil"/>
              <w:left w:val="nil"/>
              <w:bottom w:val="nil"/>
              <w:right w:val="nil"/>
            </w:tcBorders>
            <w:shd w:val="clear" w:color="auto" w:fill="auto"/>
            <w:vAlign w:val="bottom"/>
          </w:tcPr>
          <w:p w14:paraId="2485E835" w14:textId="77777777" w:rsidR="00561233" w:rsidRPr="00D4210D" w:rsidRDefault="00561233" w:rsidP="00646DC6">
            <w:pPr>
              <w:spacing w:line="480" w:lineRule="auto"/>
              <w:jc w:val="center"/>
              <w:rPr>
                <w:rFonts w:ascii="Times New Roman" w:hAnsi="Times New Roman" w:cs="Times New Roman"/>
              </w:rPr>
            </w:pPr>
          </w:p>
        </w:tc>
      </w:tr>
      <w:tr w:rsidR="0060601A" w:rsidRPr="00D4210D" w14:paraId="1DE26D60" w14:textId="77777777" w:rsidTr="00646DC6">
        <w:tc>
          <w:tcPr>
            <w:tcW w:w="0" w:type="auto"/>
            <w:tcBorders>
              <w:top w:val="nil"/>
              <w:left w:val="nil"/>
              <w:bottom w:val="nil"/>
              <w:right w:val="single" w:sz="8" w:space="0" w:color="auto"/>
            </w:tcBorders>
          </w:tcPr>
          <w:p w14:paraId="086E078D" w14:textId="77777777" w:rsidR="00561233" w:rsidRPr="00D4210D" w:rsidRDefault="00561233" w:rsidP="00646DC6">
            <w:pPr>
              <w:spacing w:line="480" w:lineRule="auto"/>
              <w:rPr>
                <w:rFonts w:ascii="Times New Roman" w:hAnsi="Times New Roman" w:cs="Times New Roman"/>
                <w:b/>
              </w:rPr>
            </w:pPr>
            <w:r w:rsidRPr="00D4210D">
              <w:rPr>
                <w:rFonts w:ascii="Times New Roman" w:hAnsi="Times New Roman" w:cs="Times New Roman"/>
                <w:b/>
              </w:rPr>
              <w:t>Interaction</w:t>
            </w:r>
          </w:p>
        </w:tc>
        <w:tc>
          <w:tcPr>
            <w:tcW w:w="0" w:type="auto"/>
            <w:tcBorders>
              <w:top w:val="nil"/>
              <w:left w:val="single" w:sz="8" w:space="0" w:color="auto"/>
              <w:bottom w:val="nil"/>
              <w:right w:val="nil"/>
            </w:tcBorders>
            <w:shd w:val="clear" w:color="auto" w:fill="auto"/>
            <w:vAlign w:val="bottom"/>
          </w:tcPr>
          <w:p w14:paraId="0024676C" w14:textId="77777777" w:rsidR="00561233" w:rsidRPr="00D4210D" w:rsidRDefault="00561233" w:rsidP="00646DC6">
            <w:pPr>
              <w:spacing w:line="480" w:lineRule="auto"/>
              <w:jc w:val="center"/>
              <w:rPr>
                <w:rFonts w:ascii="Times New Roman" w:hAnsi="Times New Roman" w:cs="Times New Roman"/>
                <w:color w:val="000000"/>
              </w:rPr>
            </w:pPr>
          </w:p>
        </w:tc>
        <w:tc>
          <w:tcPr>
            <w:tcW w:w="0" w:type="auto"/>
            <w:tcBorders>
              <w:top w:val="nil"/>
              <w:left w:val="nil"/>
              <w:bottom w:val="nil"/>
              <w:right w:val="nil"/>
            </w:tcBorders>
            <w:shd w:val="clear" w:color="auto" w:fill="auto"/>
            <w:vAlign w:val="bottom"/>
          </w:tcPr>
          <w:p w14:paraId="0FA03A62" w14:textId="77777777" w:rsidR="00561233" w:rsidRPr="00D4210D" w:rsidRDefault="00561233" w:rsidP="00646DC6">
            <w:pPr>
              <w:spacing w:line="480" w:lineRule="auto"/>
              <w:jc w:val="center"/>
              <w:rPr>
                <w:rFonts w:ascii="Times New Roman" w:hAnsi="Times New Roman" w:cs="Times New Roman"/>
                <w:color w:val="000000"/>
              </w:rPr>
            </w:pPr>
          </w:p>
        </w:tc>
        <w:tc>
          <w:tcPr>
            <w:tcW w:w="0" w:type="auto"/>
            <w:tcBorders>
              <w:top w:val="nil"/>
              <w:left w:val="nil"/>
              <w:bottom w:val="nil"/>
              <w:right w:val="nil"/>
            </w:tcBorders>
            <w:shd w:val="clear" w:color="auto" w:fill="auto"/>
            <w:vAlign w:val="bottom"/>
          </w:tcPr>
          <w:p w14:paraId="10EC7229" w14:textId="77777777" w:rsidR="00561233" w:rsidRPr="00D4210D" w:rsidRDefault="00561233" w:rsidP="00646DC6">
            <w:pPr>
              <w:spacing w:line="480" w:lineRule="auto"/>
              <w:jc w:val="center"/>
              <w:rPr>
                <w:rFonts w:ascii="Times New Roman" w:hAnsi="Times New Roman" w:cs="Times New Roman"/>
                <w:color w:val="000000"/>
              </w:rPr>
            </w:pPr>
          </w:p>
        </w:tc>
        <w:tc>
          <w:tcPr>
            <w:tcW w:w="0" w:type="auto"/>
            <w:tcBorders>
              <w:top w:val="nil"/>
              <w:left w:val="nil"/>
              <w:bottom w:val="nil"/>
              <w:right w:val="nil"/>
            </w:tcBorders>
            <w:shd w:val="clear" w:color="auto" w:fill="auto"/>
            <w:vAlign w:val="bottom"/>
          </w:tcPr>
          <w:p w14:paraId="59E44559" w14:textId="77777777" w:rsidR="00561233" w:rsidRPr="00D4210D" w:rsidRDefault="00561233" w:rsidP="00646DC6">
            <w:pPr>
              <w:spacing w:line="480" w:lineRule="auto"/>
              <w:jc w:val="center"/>
              <w:rPr>
                <w:rFonts w:ascii="Times New Roman" w:hAnsi="Times New Roman" w:cs="Times New Roman"/>
                <w:color w:val="000000"/>
              </w:rPr>
            </w:pPr>
          </w:p>
        </w:tc>
        <w:tc>
          <w:tcPr>
            <w:tcW w:w="0" w:type="auto"/>
            <w:tcBorders>
              <w:top w:val="nil"/>
              <w:left w:val="single" w:sz="4" w:space="0" w:color="auto"/>
              <w:bottom w:val="nil"/>
              <w:right w:val="nil"/>
            </w:tcBorders>
            <w:shd w:val="clear" w:color="auto" w:fill="auto"/>
            <w:vAlign w:val="bottom"/>
          </w:tcPr>
          <w:p w14:paraId="76E3EB7B" w14:textId="77777777" w:rsidR="00561233" w:rsidRPr="00D4210D" w:rsidRDefault="00561233" w:rsidP="00646DC6">
            <w:pPr>
              <w:spacing w:line="480" w:lineRule="auto"/>
              <w:jc w:val="center"/>
              <w:rPr>
                <w:rFonts w:ascii="Times New Roman" w:hAnsi="Times New Roman" w:cs="Times New Roman"/>
              </w:rPr>
            </w:pPr>
          </w:p>
        </w:tc>
        <w:tc>
          <w:tcPr>
            <w:tcW w:w="0" w:type="auto"/>
            <w:tcBorders>
              <w:top w:val="nil"/>
              <w:left w:val="nil"/>
              <w:bottom w:val="nil"/>
              <w:right w:val="nil"/>
            </w:tcBorders>
            <w:shd w:val="clear" w:color="auto" w:fill="auto"/>
            <w:vAlign w:val="bottom"/>
          </w:tcPr>
          <w:p w14:paraId="20CDC2CC" w14:textId="77777777" w:rsidR="00561233" w:rsidRPr="00D4210D" w:rsidRDefault="00561233" w:rsidP="00646DC6">
            <w:pPr>
              <w:spacing w:line="480" w:lineRule="auto"/>
              <w:jc w:val="center"/>
              <w:rPr>
                <w:rFonts w:ascii="Times New Roman" w:hAnsi="Times New Roman" w:cs="Times New Roman"/>
              </w:rPr>
            </w:pPr>
          </w:p>
        </w:tc>
        <w:tc>
          <w:tcPr>
            <w:tcW w:w="0" w:type="auto"/>
            <w:tcBorders>
              <w:top w:val="nil"/>
              <w:left w:val="nil"/>
              <w:bottom w:val="nil"/>
              <w:right w:val="nil"/>
            </w:tcBorders>
            <w:shd w:val="clear" w:color="auto" w:fill="auto"/>
            <w:vAlign w:val="bottom"/>
          </w:tcPr>
          <w:p w14:paraId="10B6E25B" w14:textId="77777777" w:rsidR="00561233" w:rsidRPr="00D4210D" w:rsidRDefault="00561233" w:rsidP="00646DC6">
            <w:pPr>
              <w:spacing w:line="480" w:lineRule="auto"/>
              <w:jc w:val="center"/>
              <w:rPr>
                <w:rFonts w:ascii="Times New Roman" w:hAnsi="Times New Roman" w:cs="Times New Roman"/>
              </w:rPr>
            </w:pPr>
          </w:p>
        </w:tc>
        <w:tc>
          <w:tcPr>
            <w:tcW w:w="0" w:type="auto"/>
            <w:tcBorders>
              <w:top w:val="nil"/>
              <w:left w:val="nil"/>
              <w:bottom w:val="nil"/>
              <w:right w:val="nil"/>
            </w:tcBorders>
            <w:shd w:val="clear" w:color="auto" w:fill="auto"/>
            <w:vAlign w:val="bottom"/>
          </w:tcPr>
          <w:p w14:paraId="53167328" w14:textId="77777777" w:rsidR="00561233" w:rsidRPr="00D4210D" w:rsidRDefault="00561233" w:rsidP="00646DC6">
            <w:pPr>
              <w:spacing w:line="480" w:lineRule="auto"/>
              <w:jc w:val="center"/>
              <w:rPr>
                <w:rFonts w:ascii="Times New Roman" w:hAnsi="Times New Roman" w:cs="Times New Roman"/>
              </w:rPr>
            </w:pPr>
          </w:p>
        </w:tc>
      </w:tr>
      <w:tr w:rsidR="0060601A" w:rsidRPr="00D4210D" w14:paraId="257B3D29" w14:textId="77777777" w:rsidTr="00646DC6">
        <w:tc>
          <w:tcPr>
            <w:tcW w:w="0" w:type="auto"/>
            <w:tcBorders>
              <w:top w:val="nil"/>
              <w:left w:val="nil"/>
              <w:bottom w:val="nil"/>
              <w:right w:val="single" w:sz="8" w:space="0" w:color="auto"/>
            </w:tcBorders>
          </w:tcPr>
          <w:p w14:paraId="128ABF77" w14:textId="77777777" w:rsidR="00561233" w:rsidRPr="00D4210D" w:rsidRDefault="00561233" w:rsidP="00646DC6">
            <w:pPr>
              <w:spacing w:line="480" w:lineRule="auto"/>
              <w:jc w:val="right"/>
              <w:rPr>
                <w:rFonts w:ascii="Times New Roman" w:hAnsi="Times New Roman" w:cs="Times New Roman"/>
              </w:rPr>
            </w:pPr>
            <w:r w:rsidRPr="00D4210D">
              <w:rPr>
                <w:rFonts w:ascii="Times New Roman" w:hAnsi="Times New Roman" w:cs="Times New Roman"/>
              </w:rPr>
              <w:t>Reciprocity (1-5)</w:t>
            </w:r>
          </w:p>
        </w:tc>
        <w:tc>
          <w:tcPr>
            <w:tcW w:w="0" w:type="auto"/>
            <w:tcBorders>
              <w:top w:val="nil"/>
              <w:left w:val="single" w:sz="8" w:space="0" w:color="auto"/>
              <w:bottom w:val="nil"/>
              <w:right w:val="nil"/>
            </w:tcBorders>
            <w:shd w:val="clear" w:color="auto" w:fill="auto"/>
            <w:vAlign w:val="bottom"/>
          </w:tcPr>
          <w:p w14:paraId="6FDFE58F" w14:textId="77777777" w:rsidR="00561233" w:rsidRPr="00D4210D" w:rsidRDefault="00561233" w:rsidP="00646DC6">
            <w:pPr>
              <w:spacing w:line="480" w:lineRule="auto"/>
              <w:jc w:val="center"/>
              <w:rPr>
                <w:rFonts w:ascii="Times New Roman" w:hAnsi="Times New Roman" w:cs="Times New Roman"/>
                <w:color w:val="000000"/>
              </w:rPr>
            </w:pPr>
            <w:r w:rsidRPr="00D4210D">
              <w:rPr>
                <w:rFonts w:ascii="Times New Roman" w:hAnsi="Times New Roman" w:cs="Times New Roman"/>
                <w:color w:val="000000"/>
              </w:rPr>
              <w:t>1.61 (0.66)</w:t>
            </w:r>
          </w:p>
        </w:tc>
        <w:tc>
          <w:tcPr>
            <w:tcW w:w="0" w:type="auto"/>
            <w:tcBorders>
              <w:top w:val="nil"/>
              <w:left w:val="nil"/>
              <w:bottom w:val="nil"/>
              <w:right w:val="nil"/>
            </w:tcBorders>
            <w:shd w:val="clear" w:color="auto" w:fill="auto"/>
            <w:vAlign w:val="bottom"/>
          </w:tcPr>
          <w:p w14:paraId="7B769B07" w14:textId="77777777" w:rsidR="00561233" w:rsidRPr="00D4210D" w:rsidRDefault="00561233" w:rsidP="00646DC6">
            <w:pPr>
              <w:spacing w:line="480" w:lineRule="auto"/>
              <w:jc w:val="center"/>
              <w:rPr>
                <w:rFonts w:ascii="Times New Roman" w:hAnsi="Times New Roman" w:cs="Times New Roman"/>
                <w:color w:val="000000"/>
              </w:rPr>
            </w:pPr>
            <w:r w:rsidRPr="00D4210D">
              <w:rPr>
                <w:rFonts w:ascii="Times New Roman" w:hAnsi="Times New Roman" w:cs="Times New Roman"/>
                <w:color w:val="000000"/>
              </w:rPr>
              <w:t>1.81 (0.69)</w:t>
            </w:r>
          </w:p>
        </w:tc>
        <w:tc>
          <w:tcPr>
            <w:tcW w:w="0" w:type="auto"/>
            <w:tcBorders>
              <w:top w:val="nil"/>
              <w:left w:val="nil"/>
              <w:bottom w:val="nil"/>
              <w:right w:val="nil"/>
            </w:tcBorders>
            <w:shd w:val="clear" w:color="auto" w:fill="auto"/>
            <w:vAlign w:val="bottom"/>
          </w:tcPr>
          <w:p w14:paraId="102653F5" w14:textId="77777777" w:rsidR="00561233" w:rsidRPr="00D4210D" w:rsidRDefault="00561233" w:rsidP="00646DC6">
            <w:pPr>
              <w:spacing w:line="480" w:lineRule="auto"/>
              <w:jc w:val="center"/>
              <w:rPr>
                <w:rFonts w:ascii="Times New Roman" w:hAnsi="Times New Roman" w:cs="Times New Roman"/>
                <w:color w:val="000000"/>
              </w:rPr>
            </w:pPr>
            <w:r w:rsidRPr="00D4210D">
              <w:rPr>
                <w:rFonts w:ascii="Times New Roman" w:hAnsi="Times New Roman" w:cs="Times New Roman"/>
                <w:color w:val="000000"/>
              </w:rPr>
              <w:t>2.17 (1.02)</w:t>
            </w:r>
          </w:p>
        </w:tc>
        <w:tc>
          <w:tcPr>
            <w:tcW w:w="0" w:type="auto"/>
            <w:tcBorders>
              <w:top w:val="nil"/>
              <w:left w:val="nil"/>
              <w:bottom w:val="nil"/>
              <w:right w:val="nil"/>
            </w:tcBorders>
            <w:shd w:val="clear" w:color="auto" w:fill="auto"/>
            <w:vAlign w:val="bottom"/>
          </w:tcPr>
          <w:p w14:paraId="296F8D96" w14:textId="77777777" w:rsidR="00561233" w:rsidRPr="00D4210D" w:rsidRDefault="00561233" w:rsidP="00646DC6">
            <w:pPr>
              <w:spacing w:line="480" w:lineRule="auto"/>
              <w:jc w:val="center"/>
              <w:rPr>
                <w:rFonts w:ascii="Times New Roman" w:hAnsi="Times New Roman" w:cs="Times New Roman"/>
                <w:color w:val="000000"/>
              </w:rPr>
            </w:pPr>
            <w:r w:rsidRPr="00D4210D">
              <w:rPr>
                <w:rFonts w:ascii="Times New Roman" w:hAnsi="Times New Roman" w:cs="Times New Roman"/>
                <w:color w:val="000000"/>
              </w:rPr>
              <w:t>1.85 (0.89)</w:t>
            </w:r>
          </w:p>
        </w:tc>
        <w:tc>
          <w:tcPr>
            <w:tcW w:w="0" w:type="auto"/>
            <w:tcBorders>
              <w:top w:val="nil"/>
              <w:left w:val="single" w:sz="4" w:space="0" w:color="auto"/>
              <w:bottom w:val="nil"/>
              <w:right w:val="nil"/>
            </w:tcBorders>
            <w:shd w:val="clear" w:color="auto" w:fill="auto"/>
            <w:vAlign w:val="bottom"/>
          </w:tcPr>
          <w:p w14:paraId="4FE3E075" w14:textId="77777777" w:rsidR="00561233" w:rsidRPr="00D4210D" w:rsidRDefault="00561233" w:rsidP="00646DC6">
            <w:pPr>
              <w:spacing w:line="480" w:lineRule="auto"/>
              <w:jc w:val="center"/>
              <w:rPr>
                <w:rFonts w:ascii="Times New Roman" w:hAnsi="Times New Roman" w:cs="Times New Roman"/>
                <w:color w:val="000000"/>
              </w:rPr>
            </w:pPr>
            <w:r w:rsidRPr="00D4210D">
              <w:rPr>
                <w:rFonts w:ascii="Times New Roman" w:hAnsi="Times New Roman" w:cs="Times New Roman"/>
                <w:color w:val="000000"/>
              </w:rPr>
              <w:t>2.44 (0.98)</w:t>
            </w:r>
          </w:p>
        </w:tc>
        <w:tc>
          <w:tcPr>
            <w:tcW w:w="0" w:type="auto"/>
            <w:tcBorders>
              <w:top w:val="nil"/>
              <w:left w:val="nil"/>
              <w:bottom w:val="nil"/>
              <w:right w:val="nil"/>
            </w:tcBorders>
            <w:shd w:val="clear" w:color="auto" w:fill="auto"/>
            <w:vAlign w:val="bottom"/>
          </w:tcPr>
          <w:p w14:paraId="7426D1ED" w14:textId="77777777" w:rsidR="00561233" w:rsidRPr="00D4210D" w:rsidRDefault="00561233" w:rsidP="00646DC6">
            <w:pPr>
              <w:spacing w:line="480" w:lineRule="auto"/>
              <w:jc w:val="center"/>
              <w:rPr>
                <w:rFonts w:ascii="Times New Roman" w:hAnsi="Times New Roman" w:cs="Times New Roman"/>
                <w:color w:val="000000"/>
              </w:rPr>
            </w:pPr>
            <w:r w:rsidRPr="00D4210D">
              <w:rPr>
                <w:rFonts w:ascii="Times New Roman" w:hAnsi="Times New Roman" w:cs="Times New Roman"/>
                <w:color w:val="000000"/>
              </w:rPr>
              <w:t>2.49 (0.86)</w:t>
            </w:r>
          </w:p>
        </w:tc>
        <w:tc>
          <w:tcPr>
            <w:tcW w:w="0" w:type="auto"/>
            <w:tcBorders>
              <w:top w:val="nil"/>
              <w:left w:val="nil"/>
              <w:bottom w:val="nil"/>
              <w:right w:val="nil"/>
            </w:tcBorders>
            <w:shd w:val="clear" w:color="auto" w:fill="auto"/>
            <w:vAlign w:val="bottom"/>
          </w:tcPr>
          <w:p w14:paraId="105060BE" w14:textId="77777777" w:rsidR="00561233" w:rsidRPr="00D4210D" w:rsidRDefault="00561233" w:rsidP="00646DC6">
            <w:pPr>
              <w:spacing w:line="480" w:lineRule="auto"/>
              <w:jc w:val="center"/>
              <w:rPr>
                <w:rFonts w:ascii="Times New Roman" w:hAnsi="Times New Roman" w:cs="Times New Roman"/>
                <w:color w:val="000000"/>
              </w:rPr>
            </w:pPr>
            <w:r w:rsidRPr="00D4210D">
              <w:rPr>
                <w:rFonts w:ascii="Times New Roman" w:hAnsi="Times New Roman" w:cs="Times New Roman"/>
                <w:color w:val="000000"/>
              </w:rPr>
              <w:t>3.09 (0.97)</w:t>
            </w:r>
          </w:p>
        </w:tc>
        <w:tc>
          <w:tcPr>
            <w:tcW w:w="0" w:type="auto"/>
            <w:tcBorders>
              <w:top w:val="nil"/>
              <w:left w:val="nil"/>
              <w:bottom w:val="nil"/>
              <w:right w:val="nil"/>
            </w:tcBorders>
            <w:shd w:val="clear" w:color="auto" w:fill="auto"/>
            <w:vAlign w:val="bottom"/>
          </w:tcPr>
          <w:p w14:paraId="769C255F" w14:textId="77777777" w:rsidR="00561233" w:rsidRPr="00D4210D" w:rsidRDefault="00561233" w:rsidP="00646DC6">
            <w:pPr>
              <w:spacing w:line="480" w:lineRule="auto"/>
              <w:jc w:val="center"/>
              <w:rPr>
                <w:rFonts w:ascii="Times New Roman" w:hAnsi="Times New Roman" w:cs="Times New Roman"/>
                <w:color w:val="000000"/>
              </w:rPr>
            </w:pPr>
            <w:r w:rsidRPr="00D4210D">
              <w:rPr>
                <w:rFonts w:ascii="Times New Roman" w:hAnsi="Times New Roman" w:cs="Times New Roman"/>
                <w:color w:val="000000"/>
              </w:rPr>
              <w:t>2.78 (0.87)</w:t>
            </w:r>
          </w:p>
        </w:tc>
      </w:tr>
      <w:tr w:rsidR="0060601A" w:rsidRPr="00D4210D" w14:paraId="26B01A87" w14:textId="77777777" w:rsidTr="00646DC6">
        <w:tc>
          <w:tcPr>
            <w:tcW w:w="0" w:type="auto"/>
            <w:tcBorders>
              <w:top w:val="nil"/>
              <w:left w:val="nil"/>
              <w:bottom w:val="nil"/>
              <w:right w:val="single" w:sz="8" w:space="0" w:color="auto"/>
            </w:tcBorders>
          </w:tcPr>
          <w:p w14:paraId="03E6257E" w14:textId="77777777" w:rsidR="00561233" w:rsidRPr="00D4210D" w:rsidRDefault="00561233" w:rsidP="00646DC6">
            <w:pPr>
              <w:spacing w:line="480" w:lineRule="auto"/>
              <w:rPr>
                <w:rFonts w:ascii="Times New Roman" w:hAnsi="Times New Roman" w:cs="Times New Roman"/>
                <w:b/>
              </w:rPr>
            </w:pPr>
            <w:r w:rsidRPr="00D4210D">
              <w:rPr>
                <w:rFonts w:ascii="Times New Roman" w:hAnsi="Times New Roman" w:cs="Times New Roman"/>
                <w:b/>
              </w:rPr>
              <w:t>Infant Outcomes</w:t>
            </w:r>
          </w:p>
        </w:tc>
        <w:tc>
          <w:tcPr>
            <w:tcW w:w="0" w:type="auto"/>
            <w:tcBorders>
              <w:top w:val="nil"/>
              <w:left w:val="single" w:sz="8" w:space="0" w:color="auto"/>
              <w:bottom w:val="nil"/>
              <w:right w:val="nil"/>
            </w:tcBorders>
            <w:shd w:val="clear" w:color="auto" w:fill="auto"/>
            <w:vAlign w:val="bottom"/>
          </w:tcPr>
          <w:p w14:paraId="2F3903DA" w14:textId="77777777" w:rsidR="00561233" w:rsidRPr="00D4210D" w:rsidRDefault="00561233" w:rsidP="00646DC6">
            <w:pPr>
              <w:spacing w:line="480" w:lineRule="auto"/>
              <w:jc w:val="center"/>
              <w:rPr>
                <w:rFonts w:ascii="Times New Roman" w:hAnsi="Times New Roman" w:cs="Times New Roman"/>
                <w:color w:val="000000"/>
              </w:rPr>
            </w:pPr>
          </w:p>
        </w:tc>
        <w:tc>
          <w:tcPr>
            <w:tcW w:w="0" w:type="auto"/>
            <w:tcBorders>
              <w:top w:val="nil"/>
              <w:left w:val="nil"/>
              <w:bottom w:val="nil"/>
              <w:right w:val="nil"/>
            </w:tcBorders>
            <w:shd w:val="clear" w:color="auto" w:fill="auto"/>
            <w:vAlign w:val="bottom"/>
          </w:tcPr>
          <w:p w14:paraId="39559B10" w14:textId="77777777" w:rsidR="00561233" w:rsidRPr="00D4210D" w:rsidRDefault="00561233" w:rsidP="00646DC6">
            <w:pPr>
              <w:spacing w:line="480" w:lineRule="auto"/>
              <w:jc w:val="center"/>
              <w:rPr>
                <w:rFonts w:ascii="Times New Roman" w:hAnsi="Times New Roman" w:cs="Times New Roman"/>
                <w:color w:val="000000"/>
              </w:rPr>
            </w:pPr>
          </w:p>
        </w:tc>
        <w:tc>
          <w:tcPr>
            <w:tcW w:w="0" w:type="auto"/>
            <w:tcBorders>
              <w:top w:val="nil"/>
              <w:left w:val="nil"/>
              <w:bottom w:val="nil"/>
              <w:right w:val="nil"/>
            </w:tcBorders>
            <w:shd w:val="clear" w:color="auto" w:fill="auto"/>
            <w:vAlign w:val="bottom"/>
          </w:tcPr>
          <w:p w14:paraId="242A78A0" w14:textId="77777777" w:rsidR="00561233" w:rsidRPr="00D4210D" w:rsidRDefault="00561233" w:rsidP="00646DC6">
            <w:pPr>
              <w:spacing w:line="480" w:lineRule="auto"/>
              <w:jc w:val="center"/>
              <w:rPr>
                <w:rFonts w:ascii="Times New Roman" w:hAnsi="Times New Roman" w:cs="Times New Roman"/>
                <w:color w:val="000000"/>
              </w:rPr>
            </w:pPr>
          </w:p>
        </w:tc>
        <w:tc>
          <w:tcPr>
            <w:tcW w:w="0" w:type="auto"/>
            <w:tcBorders>
              <w:top w:val="nil"/>
              <w:left w:val="nil"/>
              <w:bottom w:val="nil"/>
              <w:right w:val="nil"/>
            </w:tcBorders>
            <w:shd w:val="clear" w:color="auto" w:fill="auto"/>
            <w:vAlign w:val="bottom"/>
          </w:tcPr>
          <w:p w14:paraId="0C62545D" w14:textId="77777777" w:rsidR="00561233" w:rsidRPr="00D4210D" w:rsidRDefault="00561233" w:rsidP="00646DC6">
            <w:pPr>
              <w:spacing w:line="480" w:lineRule="auto"/>
              <w:jc w:val="center"/>
              <w:rPr>
                <w:rFonts w:ascii="Times New Roman" w:hAnsi="Times New Roman" w:cs="Times New Roman"/>
                <w:color w:val="000000"/>
              </w:rPr>
            </w:pPr>
          </w:p>
        </w:tc>
        <w:tc>
          <w:tcPr>
            <w:tcW w:w="0" w:type="auto"/>
            <w:tcBorders>
              <w:top w:val="nil"/>
              <w:left w:val="single" w:sz="4" w:space="0" w:color="auto"/>
              <w:bottom w:val="nil"/>
              <w:right w:val="nil"/>
            </w:tcBorders>
            <w:shd w:val="clear" w:color="auto" w:fill="auto"/>
            <w:vAlign w:val="bottom"/>
          </w:tcPr>
          <w:p w14:paraId="7A209F8D" w14:textId="77777777" w:rsidR="00561233" w:rsidRPr="00D4210D" w:rsidRDefault="00561233" w:rsidP="00646DC6">
            <w:pPr>
              <w:spacing w:line="480" w:lineRule="auto"/>
              <w:jc w:val="center"/>
              <w:rPr>
                <w:rFonts w:ascii="Times New Roman" w:hAnsi="Times New Roman" w:cs="Times New Roman"/>
                <w:color w:val="000000"/>
              </w:rPr>
            </w:pPr>
          </w:p>
        </w:tc>
        <w:tc>
          <w:tcPr>
            <w:tcW w:w="0" w:type="auto"/>
            <w:tcBorders>
              <w:top w:val="nil"/>
              <w:left w:val="nil"/>
              <w:bottom w:val="nil"/>
              <w:right w:val="nil"/>
            </w:tcBorders>
            <w:shd w:val="clear" w:color="auto" w:fill="auto"/>
            <w:vAlign w:val="bottom"/>
          </w:tcPr>
          <w:p w14:paraId="5095D31E" w14:textId="77777777" w:rsidR="00561233" w:rsidRPr="00D4210D" w:rsidRDefault="00561233" w:rsidP="00646DC6">
            <w:pPr>
              <w:spacing w:line="480" w:lineRule="auto"/>
              <w:jc w:val="center"/>
              <w:rPr>
                <w:rFonts w:ascii="Times New Roman" w:hAnsi="Times New Roman" w:cs="Times New Roman"/>
              </w:rPr>
            </w:pPr>
          </w:p>
        </w:tc>
        <w:tc>
          <w:tcPr>
            <w:tcW w:w="0" w:type="auto"/>
            <w:tcBorders>
              <w:top w:val="nil"/>
              <w:left w:val="nil"/>
              <w:bottom w:val="nil"/>
              <w:right w:val="nil"/>
            </w:tcBorders>
            <w:shd w:val="clear" w:color="auto" w:fill="auto"/>
            <w:vAlign w:val="bottom"/>
          </w:tcPr>
          <w:p w14:paraId="1ED0F925" w14:textId="77777777" w:rsidR="00561233" w:rsidRPr="00D4210D" w:rsidRDefault="00561233" w:rsidP="00646DC6">
            <w:pPr>
              <w:spacing w:line="480" w:lineRule="auto"/>
              <w:jc w:val="center"/>
              <w:rPr>
                <w:rFonts w:ascii="Times New Roman" w:hAnsi="Times New Roman" w:cs="Times New Roman"/>
              </w:rPr>
            </w:pPr>
          </w:p>
        </w:tc>
        <w:tc>
          <w:tcPr>
            <w:tcW w:w="0" w:type="auto"/>
            <w:tcBorders>
              <w:top w:val="nil"/>
              <w:left w:val="nil"/>
              <w:bottom w:val="nil"/>
              <w:right w:val="nil"/>
            </w:tcBorders>
            <w:shd w:val="clear" w:color="auto" w:fill="auto"/>
            <w:vAlign w:val="bottom"/>
          </w:tcPr>
          <w:p w14:paraId="51F2D2B6" w14:textId="77777777" w:rsidR="00561233" w:rsidRPr="00D4210D" w:rsidRDefault="00561233" w:rsidP="00646DC6">
            <w:pPr>
              <w:spacing w:line="480" w:lineRule="auto"/>
              <w:jc w:val="center"/>
              <w:rPr>
                <w:rFonts w:ascii="Times New Roman" w:hAnsi="Times New Roman" w:cs="Times New Roman"/>
              </w:rPr>
            </w:pPr>
          </w:p>
        </w:tc>
      </w:tr>
      <w:tr w:rsidR="0060601A" w:rsidRPr="00D4210D" w14:paraId="1CEC44F7" w14:textId="77777777" w:rsidTr="00646DC6">
        <w:tc>
          <w:tcPr>
            <w:tcW w:w="0" w:type="auto"/>
            <w:tcBorders>
              <w:top w:val="nil"/>
              <w:left w:val="nil"/>
              <w:bottom w:val="nil"/>
              <w:right w:val="single" w:sz="8" w:space="0" w:color="auto"/>
            </w:tcBorders>
          </w:tcPr>
          <w:p w14:paraId="4CF68336" w14:textId="77777777" w:rsidR="00561233" w:rsidRPr="00D4210D" w:rsidRDefault="00561233" w:rsidP="00646DC6">
            <w:pPr>
              <w:spacing w:line="480" w:lineRule="auto"/>
              <w:jc w:val="right"/>
              <w:rPr>
                <w:rFonts w:ascii="Times New Roman" w:hAnsi="Times New Roman" w:cs="Times New Roman"/>
              </w:rPr>
            </w:pPr>
            <w:r w:rsidRPr="00D4210D">
              <w:rPr>
                <w:rFonts w:ascii="Times New Roman" w:hAnsi="Times New Roman" w:cs="Times New Roman"/>
              </w:rPr>
              <w:t>Attention (1-5)</w:t>
            </w:r>
          </w:p>
        </w:tc>
        <w:tc>
          <w:tcPr>
            <w:tcW w:w="0" w:type="auto"/>
            <w:tcBorders>
              <w:top w:val="nil"/>
              <w:left w:val="single" w:sz="8" w:space="0" w:color="auto"/>
              <w:bottom w:val="nil"/>
              <w:right w:val="nil"/>
            </w:tcBorders>
            <w:shd w:val="clear" w:color="auto" w:fill="auto"/>
            <w:vAlign w:val="bottom"/>
          </w:tcPr>
          <w:p w14:paraId="2814841D" w14:textId="77777777" w:rsidR="00561233" w:rsidRPr="00D4210D" w:rsidRDefault="00561233" w:rsidP="00646DC6">
            <w:pPr>
              <w:spacing w:line="480" w:lineRule="auto"/>
              <w:jc w:val="center"/>
              <w:rPr>
                <w:rFonts w:ascii="Times New Roman" w:hAnsi="Times New Roman" w:cs="Times New Roman"/>
                <w:color w:val="000000"/>
              </w:rPr>
            </w:pPr>
            <w:r w:rsidRPr="00D4210D">
              <w:rPr>
                <w:rFonts w:ascii="Times New Roman" w:hAnsi="Times New Roman" w:cs="Times New Roman"/>
                <w:color w:val="000000"/>
              </w:rPr>
              <w:t>2.63 (0.94)</w:t>
            </w:r>
          </w:p>
        </w:tc>
        <w:tc>
          <w:tcPr>
            <w:tcW w:w="0" w:type="auto"/>
            <w:tcBorders>
              <w:top w:val="nil"/>
              <w:left w:val="nil"/>
              <w:bottom w:val="nil"/>
              <w:right w:val="nil"/>
            </w:tcBorders>
            <w:shd w:val="clear" w:color="auto" w:fill="auto"/>
            <w:vAlign w:val="bottom"/>
          </w:tcPr>
          <w:p w14:paraId="361D09AD" w14:textId="77777777" w:rsidR="00561233" w:rsidRPr="00D4210D" w:rsidRDefault="00561233" w:rsidP="00646DC6">
            <w:pPr>
              <w:spacing w:line="480" w:lineRule="auto"/>
              <w:jc w:val="center"/>
              <w:rPr>
                <w:rFonts w:ascii="Times New Roman" w:hAnsi="Times New Roman" w:cs="Times New Roman"/>
                <w:color w:val="000000"/>
              </w:rPr>
            </w:pPr>
            <w:r w:rsidRPr="00D4210D">
              <w:rPr>
                <w:rFonts w:ascii="Times New Roman" w:hAnsi="Times New Roman" w:cs="Times New Roman"/>
                <w:color w:val="000000"/>
              </w:rPr>
              <w:t>2.96 (1.01)</w:t>
            </w:r>
          </w:p>
        </w:tc>
        <w:tc>
          <w:tcPr>
            <w:tcW w:w="0" w:type="auto"/>
            <w:tcBorders>
              <w:top w:val="nil"/>
              <w:left w:val="nil"/>
              <w:bottom w:val="nil"/>
              <w:right w:val="nil"/>
            </w:tcBorders>
            <w:shd w:val="clear" w:color="auto" w:fill="auto"/>
            <w:vAlign w:val="bottom"/>
          </w:tcPr>
          <w:p w14:paraId="13091415" w14:textId="77777777" w:rsidR="00561233" w:rsidRPr="00D4210D" w:rsidRDefault="00561233" w:rsidP="00646DC6">
            <w:pPr>
              <w:spacing w:line="480" w:lineRule="auto"/>
              <w:jc w:val="center"/>
              <w:rPr>
                <w:rFonts w:ascii="Times New Roman" w:hAnsi="Times New Roman" w:cs="Times New Roman"/>
                <w:color w:val="000000"/>
              </w:rPr>
            </w:pPr>
            <w:r w:rsidRPr="00D4210D">
              <w:rPr>
                <w:rFonts w:ascii="Times New Roman" w:hAnsi="Times New Roman" w:cs="Times New Roman"/>
                <w:color w:val="000000"/>
              </w:rPr>
              <w:t>3.41 (0.99)</w:t>
            </w:r>
          </w:p>
        </w:tc>
        <w:tc>
          <w:tcPr>
            <w:tcW w:w="0" w:type="auto"/>
            <w:tcBorders>
              <w:top w:val="nil"/>
              <w:left w:val="nil"/>
              <w:bottom w:val="nil"/>
              <w:right w:val="nil"/>
            </w:tcBorders>
            <w:shd w:val="clear" w:color="auto" w:fill="auto"/>
            <w:vAlign w:val="bottom"/>
          </w:tcPr>
          <w:p w14:paraId="5E542220" w14:textId="77777777" w:rsidR="00561233" w:rsidRPr="00D4210D" w:rsidRDefault="00561233" w:rsidP="00646DC6">
            <w:pPr>
              <w:spacing w:line="480" w:lineRule="auto"/>
              <w:jc w:val="center"/>
              <w:rPr>
                <w:rFonts w:ascii="Times New Roman" w:hAnsi="Times New Roman" w:cs="Times New Roman"/>
                <w:color w:val="000000"/>
              </w:rPr>
            </w:pPr>
            <w:r w:rsidRPr="00D4210D">
              <w:rPr>
                <w:rFonts w:ascii="Times New Roman" w:hAnsi="Times New Roman" w:cs="Times New Roman"/>
                <w:color w:val="000000"/>
              </w:rPr>
              <w:t>3.62 (0.83)</w:t>
            </w:r>
          </w:p>
        </w:tc>
        <w:tc>
          <w:tcPr>
            <w:tcW w:w="0" w:type="auto"/>
            <w:tcBorders>
              <w:top w:val="nil"/>
              <w:left w:val="single" w:sz="4" w:space="0" w:color="auto"/>
              <w:bottom w:val="nil"/>
              <w:right w:val="nil"/>
            </w:tcBorders>
            <w:shd w:val="clear" w:color="auto" w:fill="auto"/>
            <w:vAlign w:val="bottom"/>
          </w:tcPr>
          <w:p w14:paraId="02C8E2B8" w14:textId="77777777" w:rsidR="00561233" w:rsidRPr="00D4210D" w:rsidRDefault="00561233" w:rsidP="00646DC6">
            <w:pPr>
              <w:spacing w:line="480" w:lineRule="auto"/>
              <w:jc w:val="center"/>
              <w:rPr>
                <w:rFonts w:ascii="Times New Roman" w:hAnsi="Times New Roman" w:cs="Times New Roman"/>
                <w:color w:val="000000"/>
              </w:rPr>
            </w:pPr>
            <w:r w:rsidRPr="00D4210D">
              <w:rPr>
                <w:rFonts w:ascii="Times New Roman" w:hAnsi="Times New Roman" w:cs="Times New Roman"/>
                <w:color w:val="000000"/>
              </w:rPr>
              <w:t>3.06 (0.98)</w:t>
            </w:r>
          </w:p>
        </w:tc>
        <w:tc>
          <w:tcPr>
            <w:tcW w:w="0" w:type="auto"/>
            <w:tcBorders>
              <w:top w:val="nil"/>
              <w:left w:val="nil"/>
              <w:bottom w:val="nil"/>
              <w:right w:val="nil"/>
            </w:tcBorders>
            <w:shd w:val="clear" w:color="auto" w:fill="auto"/>
            <w:vAlign w:val="bottom"/>
          </w:tcPr>
          <w:p w14:paraId="6FAE4C76" w14:textId="77777777" w:rsidR="00561233" w:rsidRPr="00D4210D" w:rsidRDefault="00561233" w:rsidP="00646DC6">
            <w:pPr>
              <w:spacing w:line="480" w:lineRule="auto"/>
              <w:jc w:val="center"/>
              <w:rPr>
                <w:rFonts w:ascii="Times New Roman" w:hAnsi="Times New Roman" w:cs="Times New Roman"/>
                <w:color w:val="000000"/>
              </w:rPr>
            </w:pPr>
            <w:r w:rsidRPr="00D4210D">
              <w:rPr>
                <w:rFonts w:ascii="Times New Roman" w:hAnsi="Times New Roman" w:cs="Times New Roman"/>
                <w:color w:val="000000"/>
              </w:rPr>
              <w:t>3.01 (1.29)</w:t>
            </w:r>
          </w:p>
        </w:tc>
        <w:tc>
          <w:tcPr>
            <w:tcW w:w="0" w:type="auto"/>
            <w:tcBorders>
              <w:top w:val="nil"/>
              <w:left w:val="nil"/>
              <w:bottom w:val="nil"/>
              <w:right w:val="nil"/>
            </w:tcBorders>
            <w:shd w:val="clear" w:color="auto" w:fill="auto"/>
            <w:vAlign w:val="bottom"/>
          </w:tcPr>
          <w:p w14:paraId="0CB83DBD" w14:textId="77777777" w:rsidR="00561233" w:rsidRPr="00D4210D" w:rsidRDefault="00561233" w:rsidP="00646DC6">
            <w:pPr>
              <w:spacing w:line="480" w:lineRule="auto"/>
              <w:jc w:val="center"/>
              <w:rPr>
                <w:rFonts w:ascii="Times New Roman" w:hAnsi="Times New Roman" w:cs="Times New Roman"/>
                <w:color w:val="000000"/>
              </w:rPr>
            </w:pPr>
            <w:r w:rsidRPr="00D4210D">
              <w:rPr>
                <w:rFonts w:ascii="Times New Roman" w:hAnsi="Times New Roman" w:cs="Times New Roman"/>
                <w:color w:val="000000"/>
              </w:rPr>
              <w:t>3.56 (0.94)</w:t>
            </w:r>
          </w:p>
        </w:tc>
        <w:tc>
          <w:tcPr>
            <w:tcW w:w="0" w:type="auto"/>
            <w:tcBorders>
              <w:top w:val="nil"/>
              <w:left w:val="nil"/>
              <w:bottom w:val="nil"/>
              <w:right w:val="nil"/>
            </w:tcBorders>
            <w:shd w:val="clear" w:color="auto" w:fill="auto"/>
            <w:vAlign w:val="bottom"/>
          </w:tcPr>
          <w:p w14:paraId="1325313D" w14:textId="77777777" w:rsidR="00561233" w:rsidRPr="00D4210D" w:rsidRDefault="00561233" w:rsidP="00646DC6">
            <w:pPr>
              <w:spacing w:line="480" w:lineRule="auto"/>
              <w:jc w:val="center"/>
              <w:rPr>
                <w:rFonts w:ascii="Times New Roman" w:hAnsi="Times New Roman" w:cs="Times New Roman"/>
                <w:color w:val="000000"/>
              </w:rPr>
            </w:pPr>
            <w:r w:rsidRPr="00D4210D">
              <w:rPr>
                <w:rFonts w:ascii="Times New Roman" w:hAnsi="Times New Roman" w:cs="Times New Roman"/>
                <w:color w:val="000000"/>
              </w:rPr>
              <w:t>3.22 (0.77)</w:t>
            </w:r>
          </w:p>
        </w:tc>
      </w:tr>
      <w:tr w:rsidR="00646DC6" w:rsidRPr="00D4210D" w14:paraId="63CC6BA3" w14:textId="77777777" w:rsidTr="00646DC6">
        <w:tc>
          <w:tcPr>
            <w:tcW w:w="0" w:type="auto"/>
            <w:tcBorders>
              <w:top w:val="nil"/>
              <w:left w:val="nil"/>
              <w:bottom w:val="single" w:sz="18" w:space="0" w:color="auto"/>
              <w:right w:val="single" w:sz="8" w:space="0" w:color="auto"/>
            </w:tcBorders>
          </w:tcPr>
          <w:p w14:paraId="2F1E6D9B" w14:textId="358BBC78" w:rsidR="00561233" w:rsidRPr="00D4210D" w:rsidRDefault="00561233" w:rsidP="00646DC6">
            <w:pPr>
              <w:spacing w:line="480" w:lineRule="auto"/>
              <w:jc w:val="right"/>
              <w:rPr>
                <w:rFonts w:ascii="Times New Roman" w:hAnsi="Times New Roman" w:cs="Times New Roman"/>
              </w:rPr>
            </w:pPr>
            <w:r w:rsidRPr="00D4210D">
              <w:rPr>
                <w:rFonts w:ascii="Times New Roman" w:hAnsi="Times New Roman" w:cs="Times New Roman"/>
              </w:rPr>
              <w:t>Vocalisations (N)</w:t>
            </w:r>
          </w:p>
        </w:tc>
        <w:tc>
          <w:tcPr>
            <w:tcW w:w="0" w:type="auto"/>
            <w:tcBorders>
              <w:top w:val="nil"/>
              <w:left w:val="single" w:sz="8" w:space="0" w:color="auto"/>
              <w:bottom w:val="single" w:sz="18" w:space="0" w:color="auto"/>
              <w:right w:val="nil"/>
            </w:tcBorders>
            <w:shd w:val="clear" w:color="auto" w:fill="auto"/>
            <w:vAlign w:val="bottom"/>
          </w:tcPr>
          <w:p w14:paraId="3D5F9DCA" w14:textId="77777777" w:rsidR="00561233" w:rsidRPr="00D4210D" w:rsidRDefault="00561233" w:rsidP="00646DC6">
            <w:pPr>
              <w:spacing w:line="480" w:lineRule="auto"/>
              <w:jc w:val="center"/>
              <w:rPr>
                <w:rFonts w:ascii="Times New Roman" w:hAnsi="Times New Roman" w:cs="Times New Roman"/>
                <w:color w:val="000000"/>
              </w:rPr>
            </w:pPr>
            <w:r w:rsidRPr="00D4210D">
              <w:rPr>
                <w:rFonts w:ascii="Times New Roman" w:hAnsi="Times New Roman" w:cs="Times New Roman"/>
                <w:color w:val="000000"/>
              </w:rPr>
              <w:t>4.78 (5.20)</w:t>
            </w:r>
          </w:p>
        </w:tc>
        <w:tc>
          <w:tcPr>
            <w:tcW w:w="0" w:type="auto"/>
            <w:tcBorders>
              <w:top w:val="nil"/>
              <w:left w:val="nil"/>
              <w:bottom w:val="single" w:sz="18" w:space="0" w:color="auto"/>
              <w:right w:val="nil"/>
            </w:tcBorders>
            <w:shd w:val="clear" w:color="auto" w:fill="auto"/>
            <w:vAlign w:val="bottom"/>
          </w:tcPr>
          <w:p w14:paraId="183516FE" w14:textId="77777777" w:rsidR="00561233" w:rsidRPr="00D4210D" w:rsidRDefault="00561233" w:rsidP="00646DC6">
            <w:pPr>
              <w:spacing w:line="480" w:lineRule="auto"/>
              <w:jc w:val="center"/>
              <w:rPr>
                <w:rFonts w:ascii="Times New Roman" w:hAnsi="Times New Roman" w:cs="Times New Roman"/>
                <w:color w:val="000000"/>
              </w:rPr>
            </w:pPr>
            <w:r w:rsidRPr="00D4210D">
              <w:rPr>
                <w:rFonts w:ascii="Times New Roman" w:hAnsi="Times New Roman" w:cs="Times New Roman"/>
                <w:color w:val="000000"/>
              </w:rPr>
              <w:t>4.84 (5.11)</w:t>
            </w:r>
          </w:p>
        </w:tc>
        <w:tc>
          <w:tcPr>
            <w:tcW w:w="0" w:type="auto"/>
            <w:tcBorders>
              <w:top w:val="nil"/>
              <w:left w:val="nil"/>
              <w:bottom w:val="single" w:sz="18" w:space="0" w:color="auto"/>
              <w:right w:val="nil"/>
            </w:tcBorders>
            <w:shd w:val="clear" w:color="auto" w:fill="auto"/>
            <w:vAlign w:val="bottom"/>
          </w:tcPr>
          <w:p w14:paraId="47BFC220" w14:textId="77777777" w:rsidR="00561233" w:rsidRPr="00D4210D" w:rsidRDefault="00561233" w:rsidP="00646DC6">
            <w:pPr>
              <w:spacing w:line="480" w:lineRule="auto"/>
              <w:jc w:val="center"/>
              <w:rPr>
                <w:rFonts w:ascii="Times New Roman" w:hAnsi="Times New Roman" w:cs="Times New Roman"/>
                <w:color w:val="000000"/>
              </w:rPr>
            </w:pPr>
            <w:r w:rsidRPr="00D4210D">
              <w:rPr>
                <w:rFonts w:ascii="Times New Roman" w:hAnsi="Times New Roman" w:cs="Times New Roman"/>
                <w:color w:val="000000"/>
              </w:rPr>
              <w:t>27.12 (22.40)</w:t>
            </w:r>
          </w:p>
        </w:tc>
        <w:tc>
          <w:tcPr>
            <w:tcW w:w="0" w:type="auto"/>
            <w:tcBorders>
              <w:top w:val="nil"/>
              <w:left w:val="nil"/>
              <w:bottom w:val="single" w:sz="18" w:space="0" w:color="auto"/>
              <w:right w:val="nil"/>
            </w:tcBorders>
            <w:shd w:val="clear" w:color="auto" w:fill="auto"/>
            <w:vAlign w:val="bottom"/>
          </w:tcPr>
          <w:p w14:paraId="228713C7" w14:textId="77777777" w:rsidR="00561233" w:rsidRPr="00D4210D" w:rsidRDefault="00561233" w:rsidP="00646DC6">
            <w:pPr>
              <w:spacing w:line="480" w:lineRule="auto"/>
              <w:jc w:val="center"/>
              <w:rPr>
                <w:rFonts w:ascii="Times New Roman" w:hAnsi="Times New Roman" w:cs="Times New Roman"/>
                <w:color w:val="000000"/>
              </w:rPr>
            </w:pPr>
            <w:r w:rsidRPr="00D4210D">
              <w:rPr>
                <w:rFonts w:ascii="Times New Roman" w:hAnsi="Times New Roman" w:cs="Times New Roman"/>
                <w:color w:val="000000"/>
              </w:rPr>
              <w:t>24.49 (21.03)</w:t>
            </w:r>
          </w:p>
        </w:tc>
        <w:tc>
          <w:tcPr>
            <w:tcW w:w="0" w:type="auto"/>
            <w:tcBorders>
              <w:top w:val="nil"/>
              <w:left w:val="single" w:sz="4" w:space="0" w:color="auto"/>
              <w:bottom w:val="single" w:sz="18" w:space="0" w:color="auto"/>
              <w:right w:val="nil"/>
            </w:tcBorders>
            <w:shd w:val="clear" w:color="auto" w:fill="auto"/>
            <w:vAlign w:val="bottom"/>
          </w:tcPr>
          <w:p w14:paraId="13F9F14C" w14:textId="77777777" w:rsidR="00561233" w:rsidRPr="00D4210D" w:rsidRDefault="00561233" w:rsidP="00646DC6">
            <w:pPr>
              <w:spacing w:line="480" w:lineRule="auto"/>
              <w:jc w:val="center"/>
              <w:rPr>
                <w:rFonts w:ascii="Times New Roman" w:hAnsi="Times New Roman" w:cs="Times New Roman"/>
                <w:color w:val="000000"/>
              </w:rPr>
            </w:pPr>
            <w:r w:rsidRPr="00D4210D">
              <w:rPr>
                <w:rFonts w:ascii="Times New Roman" w:hAnsi="Times New Roman" w:cs="Times New Roman"/>
                <w:color w:val="000000"/>
              </w:rPr>
              <w:t>2.53 (3.34)</w:t>
            </w:r>
          </w:p>
        </w:tc>
        <w:tc>
          <w:tcPr>
            <w:tcW w:w="0" w:type="auto"/>
            <w:tcBorders>
              <w:top w:val="nil"/>
              <w:left w:val="nil"/>
              <w:bottom w:val="single" w:sz="18" w:space="0" w:color="auto"/>
              <w:right w:val="nil"/>
            </w:tcBorders>
            <w:shd w:val="clear" w:color="auto" w:fill="auto"/>
            <w:vAlign w:val="bottom"/>
          </w:tcPr>
          <w:p w14:paraId="76AAA249" w14:textId="77777777" w:rsidR="00561233" w:rsidRPr="00D4210D" w:rsidRDefault="00561233" w:rsidP="00646DC6">
            <w:pPr>
              <w:spacing w:line="480" w:lineRule="auto"/>
              <w:jc w:val="center"/>
              <w:rPr>
                <w:rFonts w:ascii="Times New Roman" w:hAnsi="Times New Roman" w:cs="Times New Roman"/>
                <w:color w:val="000000"/>
              </w:rPr>
            </w:pPr>
            <w:r w:rsidRPr="00D4210D">
              <w:rPr>
                <w:rFonts w:ascii="Times New Roman" w:hAnsi="Times New Roman" w:cs="Times New Roman"/>
                <w:color w:val="000000"/>
              </w:rPr>
              <w:t>5.65 (7.02)</w:t>
            </w:r>
          </w:p>
        </w:tc>
        <w:tc>
          <w:tcPr>
            <w:tcW w:w="0" w:type="auto"/>
            <w:tcBorders>
              <w:top w:val="nil"/>
              <w:left w:val="nil"/>
              <w:bottom w:val="single" w:sz="18" w:space="0" w:color="auto"/>
              <w:right w:val="nil"/>
            </w:tcBorders>
            <w:shd w:val="clear" w:color="auto" w:fill="auto"/>
            <w:vAlign w:val="bottom"/>
          </w:tcPr>
          <w:p w14:paraId="0B20B4C5" w14:textId="77777777" w:rsidR="00561233" w:rsidRPr="00D4210D" w:rsidRDefault="00561233" w:rsidP="00646DC6">
            <w:pPr>
              <w:spacing w:line="480" w:lineRule="auto"/>
              <w:jc w:val="center"/>
              <w:rPr>
                <w:rFonts w:ascii="Times New Roman" w:hAnsi="Times New Roman" w:cs="Times New Roman"/>
                <w:color w:val="000000"/>
              </w:rPr>
            </w:pPr>
            <w:r w:rsidRPr="00D4210D">
              <w:rPr>
                <w:rFonts w:ascii="Times New Roman" w:hAnsi="Times New Roman" w:cs="Times New Roman"/>
                <w:color w:val="000000"/>
              </w:rPr>
              <w:t>5.20 (8.83)</w:t>
            </w:r>
          </w:p>
        </w:tc>
        <w:tc>
          <w:tcPr>
            <w:tcW w:w="0" w:type="auto"/>
            <w:tcBorders>
              <w:top w:val="nil"/>
              <w:left w:val="nil"/>
              <w:bottom w:val="single" w:sz="18" w:space="0" w:color="auto"/>
              <w:right w:val="nil"/>
            </w:tcBorders>
            <w:shd w:val="clear" w:color="auto" w:fill="auto"/>
            <w:vAlign w:val="bottom"/>
          </w:tcPr>
          <w:p w14:paraId="00C3B2ED" w14:textId="77777777" w:rsidR="00561233" w:rsidRPr="00D4210D" w:rsidRDefault="00561233" w:rsidP="00646DC6">
            <w:pPr>
              <w:spacing w:line="480" w:lineRule="auto"/>
              <w:jc w:val="center"/>
              <w:rPr>
                <w:rFonts w:ascii="Times New Roman" w:hAnsi="Times New Roman" w:cs="Times New Roman"/>
                <w:color w:val="000000"/>
              </w:rPr>
            </w:pPr>
            <w:r w:rsidRPr="00D4210D">
              <w:rPr>
                <w:rFonts w:ascii="Times New Roman" w:hAnsi="Times New Roman" w:cs="Times New Roman"/>
                <w:color w:val="000000"/>
              </w:rPr>
              <w:t>5.08 (7.07)</w:t>
            </w:r>
          </w:p>
        </w:tc>
      </w:tr>
    </w:tbl>
    <w:p w14:paraId="02C29272" w14:textId="77777777" w:rsidR="00F748CC" w:rsidRPr="00D4210D" w:rsidRDefault="00F748CC" w:rsidP="004878DC">
      <w:pPr>
        <w:spacing w:line="480" w:lineRule="auto"/>
      </w:pPr>
      <w:r w:rsidRPr="00D4210D">
        <w:br w:type="page"/>
      </w:r>
    </w:p>
    <w:p w14:paraId="1C794673" w14:textId="5EAEF358" w:rsidR="00510A74" w:rsidRPr="00D4210D" w:rsidRDefault="00C62BE7" w:rsidP="004878DC">
      <w:pPr>
        <w:spacing w:line="480" w:lineRule="auto"/>
      </w:pPr>
      <w:r w:rsidRPr="00D4210D">
        <w:lastRenderedPageBreak/>
        <w:t>Table 2</w:t>
      </w:r>
      <w:r w:rsidR="00502906" w:rsidRPr="00D4210D">
        <w:t>.</w:t>
      </w:r>
      <w:r w:rsidR="00B800F8" w:rsidRPr="00D4210D">
        <w:t xml:space="preserve"> Child </w:t>
      </w:r>
      <w:r w:rsidR="00F95366" w:rsidRPr="00D4210D">
        <w:t xml:space="preserve">Cognitive </w:t>
      </w:r>
      <w:r w:rsidR="00B800F8" w:rsidRPr="00D4210D">
        <w:t xml:space="preserve">and </w:t>
      </w:r>
      <w:r w:rsidR="00F95366" w:rsidRPr="00D4210D">
        <w:t>Socio</w:t>
      </w:r>
      <w:r w:rsidR="00B800F8" w:rsidRPr="00D4210D">
        <w:t>-</w:t>
      </w:r>
      <w:r w:rsidR="00F95366" w:rsidRPr="00D4210D">
        <w:t>Emotional Performance Pre</w:t>
      </w:r>
      <w:r w:rsidR="00C4263F" w:rsidRPr="00D4210D">
        <w:t>-</w:t>
      </w:r>
      <w:r w:rsidR="00B800F8" w:rsidRPr="00D4210D">
        <w:t xml:space="preserve"> and </w:t>
      </w:r>
      <w:r w:rsidR="00F95366" w:rsidRPr="00D4210D">
        <w:t>Post</w:t>
      </w:r>
      <w:r w:rsidR="00B800F8" w:rsidRPr="00D4210D">
        <w:t>-</w:t>
      </w:r>
      <w:r w:rsidR="00F95366" w:rsidRPr="00D4210D">
        <w:t>Intervention</w:t>
      </w:r>
    </w:p>
    <w:tbl>
      <w:tblPr>
        <w:tblStyle w:val="TableGrid"/>
        <w:tblW w:w="0" w:type="auto"/>
        <w:tblLook w:val="04A0" w:firstRow="1" w:lastRow="0" w:firstColumn="1" w:lastColumn="0" w:noHBand="0" w:noVBand="1"/>
      </w:tblPr>
      <w:tblGrid>
        <w:gridCol w:w="4096"/>
        <w:gridCol w:w="1408"/>
        <w:gridCol w:w="1408"/>
        <w:gridCol w:w="1408"/>
        <w:gridCol w:w="1408"/>
      </w:tblGrid>
      <w:tr w:rsidR="001F5A72" w:rsidRPr="00D4210D" w14:paraId="0A49C0A5" w14:textId="77777777" w:rsidTr="004878DC">
        <w:tc>
          <w:tcPr>
            <w:tcW w:w="0" w:type="auto"/>
            <w:tcBorders>
              <w:top w:val="single" w:sz="18" w:space="0" w:color="auto"/>
              <w:left w:val="nil"/>
              <w:bottom w:val="nil"/>
              <w:right w:val="nil"/>
            </w:tcBorders>
          </w:tcPr>
          <w:p w14:paraId="739061E5" w14:textId="77777777" w:rsidR="00561233" w:rsidRPr="00D4210D" w:rsidRDefault="00561233" w:rsidP="004878DC">
            <w:pPr>
              <w:spacing w:line="480" w:lineRule="auto"/>
              <w:rPr>
                <w:rFonts w:ascii="Times New Roman" w:hAnsi="Times New Roman" w:cs="Times New Roman"/>
              </w:rPr>
            </w:pPr>
          </w:p>
        </w:tc>
        <w:tc>
          <w:tcPr>
            <w:tcW w:w="0" w:type="auto"/>
            <w:gridSpan w:val="2"/>
            <w:tcBorders>
              <w:top w:val="single" w:sz="18" w:space="0" w:color="auto"/>
              <w:left w:val="nil"/>
              <w:bottom w:val="nil"/>
              <w:right w:val="nil"/>
            </w:tcBorders>
          </w:tcPr>
          <w:p w14:paraId="05089045" w14:textId="77777777" w:rsidR="00561233" w:rsidRPr="00D4210D" w:rsidRDefault="00561233" w:rsidP="004878DC">
            <w:pPr>
              <w:spacing w:line="480" w:lineRule="auto"/>
              <w:jc w:val="center"/>
              <w:rPr>
                <w:rFonts w:ascii="Times New Roman" w:hAnsi="Times New Roman" w:cs="Times New Roman"/>
              </w:rPr>
            </w:pPr>
            <w:r w:rsidRPr="00D4210D">
              <w:rPr>
                <w:rFonts w:ascii="Times New Roman" w:hAnsi="Times New Roman" w:cs="Times New Roman"/>
              </w:rPr>
              <w:t>Pre</w:t>
            </w:r>
          </w:p>
        </w:tc>
        <w:tc>
          <w:tcPr>
            <w:tcW w:w="0" w:type="auto"/>
            <w:gridSpan w:val="2"/>
            <w:tcBorders>
              <w:top w:val="single" w:sz="18" w:space="0" w:color="auto"/>
              <w:left w:val="nil"/>
              <w:bottom w:val="nil"/>
              <w:right w:val="nil"/>
            </w:tcBorders>
          </w:tcPr>
          <w:p w14:paraId="34936722" w14:textId="77777777" w:rsidR="00561233" w:rsidRPr="00D4210D" w:rsidRDefault="00561233" w:rsidP="004878DC">
            <w:pPr>
              <w:spacing w:line="480" w:lineRule="auto"/>
              <w:jc w:val="center"/>
              <w:rPr>
                <w:rFonts w:ascii="Times New Roman" w:hAnsi="Times New Roman" w:cs="Times New Roman"/>
              </w:rPr>
            </w:pPr>
            <w:r w:rsidRPr="00D4210D">
              <w:rPr>
                <w:rFonts w:ascii="Times New Roman" w:hAnsi="Times New Roman" w:cs="Times New Roman"/>
              </w:rPr>
              <w:t>Post</w:t>
            </w:r>
          </w:p>
        </w:tc>
      </w:tr>
      <w:tr w:rsidR="001F5A72" w:rsidRPr="00D4210D" w14:paraId="2542A7C1" w14:textId="77777777" w:rsidTr="00CC1A95">
        <w:tc>
          <w:tcPr>
            <w:tcW w:w="0" w:type="auto"/>
            <w:tcBorders>
              <w:top w:val="nil"/>
              <w:left w:val="nil"/>
              <w:bottom w:val="single" w:sz="4" w:space="0" w:color="auto"/>
              <w:right w:val="nil"/>
            </w:tcBorders>
          </w:tcPr>
          <w:p w14:paraId="4A703A61" w14:textId="77777777" w:rsidR="00561233" w:rsidRPr="00D4210D" w:rsidRDefault="00561233" w:rsidP="004878DC">
            <w:pPr>
              <w:spacing w:line="480" w:lineRule="auto"/>
              <w:rPr>
                <w:rFonts w:ascii="Times New Roman" w:hAnsi="Times New Roman" w:cs="Times New Roman"/>
              </w:rPr>
            </w:pPr>
          </w:p>
        </w:tc>
        <w:tc>
          <w:tcPr>
            <w:tcW w:w="0" w:type="auto"/>
            <w:tcBorders>
              <w:top w:val="nil"/>
              <w:left w:val="nil"/>
              <w:bottom w:val="single" w:sz="4" w:space="0" w:color="auto"/>
              <w:right w:val="nil"/>
            </w:tcBorders>
          </w:tcPr>
          <w:p w14:paraId="4E7C7D2B" w14:textId="77777777" w:rsidR="00561233" w:rsidRPr="00D4210D" w:rsidRDefault="00561233" w:rsidP="004878DC">
            <w:pPr>
              <w:spacing w:line="480" w:lineRule="auto"/>
              <w:jc w:val="center"/>
              <w:rPr>
                <w:rFonts w:ascii="Times New Roman" w:hAnsi="Times New Roman" w:cs="Times New Roman"/>
              </w:rPr>
            </w:pPr>
            <w:r w:rsidRPr="00D4210D">
              <w:rPr>
                <w:rFonts w:ascii="Times New Roman" w:hAnsi="Times New Roman" w:cs="Times New Roman"/>
              </w:rPr>
              <w:t>Intervention</w:t>
            </w:r>
          </w:p>
        </w:tc>
        <w:tc>
          <w:tcPr>
            <w:tcW w:w="0" w:type="auto"/>
            <w:tcBorders>
              <w:top w:val="nil"/>
              <w:left w:val="nil"/>
              <w:bottom w:val="single" w:sz="4" w:space="0" w:color="auto"/>
              <w:right w:val="nil"/>
            </w:tcBorders>
          </w:tcPr>
          <w:p w14:paraId="18DAC3F9" w14:textId="77777777" w:rsidR="00561233" w:rsidRPr="00D4210D" w:rsidRDefault="00561233" w:rsidP="004878DC">
            <w:pPr>
              <w:spacing w:line="480" w:lineRule="auto"/>
              <w:jc w:val="center"/>
              <w:rPr>
                <w:rFonts w:ascii="Times New Roman" w:hAnsi="Times New Roman" w:cs="Times New Roman"/>
              </w:rPr>
            </w:pPr>
            <w:r w:rsidRPr="00D4210D">
              <w:rPr>
                <w:rFonts w:ascii="Times New Roman" w:hAnsi="Times New Roman" w:cs="Times New Roman"/>
              </w:rPr>
              <w:t>Control</w:t>
            </w:r>
          </w:p>
        </w:tc>
        <w:tc>
          <w:tcPr>
            <w:tcW w:w="0" w:type="auto"/>
            <w:tcBorders>
              <w:top w:val="nil"/>
              <w:left w:val="nil"/>
              <w:bottom w:val="single" w:sz="4" w:space="0" w:color="auto"/>
              <w:right w:val="nil"/>
            </w:tcBorders>
          </w:tcPr>
          <w:p w14:paraId="1B9CE9C5" w14:textId="77777777" w:rsidR="00561233" w:rsidRPr="00D4210D" w:rsidRDefault="00561233" w:rsidP="004878DC">
            <w:pPr>
              <w:spacing w:line="480" w:lineRule="auto"/>
              <w:jc w:val="center"/>
              <w:rPr>
                <w:rFonts w:ascii="Times New Roman" w:hAnsi="Times New Roman" w:cs="Times New Roman"/>
              </w:rPr>
            </w:pPr>
            <w:r w:rsidRPr="00D4210D">
              <w:rPr>
                <w:rFonts w:ascii="Times New Roman" w:hAnsi="Times New Roman" w:cs="Times New Roman"/>
              </w:rPr>
              <w:t>Intervention</w:t>
            </w:r>
          </w:p>
        </w:tc>
        <w:tc>
          <w:tcPr>
            <w:tcW w:w="0" w:type="auto"/>
            <w:tcBorders>
              <w:top w:val="nil"/>
              <w:left w:val="nil"/>
              <w:bottom w:val="single" w:sz="4" w:space="0" w:color="auto"/>
              <w:right w:val="nil"/>
            </w:tcBorders>
          </w:tcPr>
          <w:p w14:paraId="6DC0FAE3" w14:textId="77777777" w:rsidR="00561233" w:rsidRPr="00D4210D" w:rsidRDefault="00561233" w:rsidP="004878DC">
            <w:pPr>
              <w:spacing w:line="480" w:lineRule="auto"/>
              <w:jc w:val="center"/>
              <w:rPr>
                <w:rFonts w:ascii="Times New Roman" w:hAnsi="Times New Roman" w:cs="Times New Roman"/>
              </w:rPr>
            </w:pPr>
            <w:r w:rsidRPr="00D4210D">
              <w:rPr>
                <w:rFonts w:ascii="Times New Roman" w:hAnsi="Times New Roman" w:cs="Times New Roman"/>
              </w:rPr>
              <w:t>Control</w:t>
            </w:r>
          </w:p>
        </w:tc>
      </w:tr>
      <w:tr w:rsidR="001F5A72" w:rsidRPr="00D4210D" w14:paraId="31AE6391" w14:textId="77777777" w:rsidTr="00ED7096">
        <w:tc>
          <w:tcPr>
            <w:tcW w:w="0" w:type="auto"/>
            <w:tcBorders>
              <w:top w:val="nil"/>
              <w:left w:val="nil"/>
              <w:bottom w:val="nil"/>
              <w:right w:val="nil"/>
            </w:tcBorders>
          </w:tcPr>
          <w:p w14:paraId="092A51A3" w14:textId="59E7D973" w:rsidR="00561233" w:rsidRPr="00D4210D" w:rsidRDefault="00561233" w:rsidP="004878DC">
            <w:pPr>
              <w:spacing w:line="480" w:lineRule="auto"/>
              <w:rPr>
                <w:rFonts w:ascii="Times New Roman" w:hAnsi="Times New Roman" w:cs="Times New Roman"/>
              </w:rPr>
            </w:pPr>
            <w:r w:rsidRPr="00D4210D">
              <w:rPr>
                <w:rFonts w:ascii="Times New Roman" w:hAnsi="Times New Roman" w:cs="Times New Roman"/>
              </w:rPr>
              <w:t>CDI understand</w:t>
            </w:r>
            <w:r w:rsidR="00B800F8" w:rsidRPr="00D4210D">
              <w:rPr>
                <w:rFonts w:ascii="Times New Roman" w:hAnsi="Times New Roman" w:cs="Times New Roman"/>
              </w:rPr>
              <w:t xml:space="preserve"> (</w:t>
            </w:r>
            <w:r w:rsidR="00C4263F" w:rsidRPr="00D4210D">
              <w:rPr>
                <w:rFonts w:ascii="Times New Roman" w:hAnsi="Times New Roman" w:cs="Times New Roman"/>
              </w:rPr>
              <w:t xml:space="preserve">N </w:t>
            </w:r>
            <w:r w:rsidR="00B800F8" w:rsidRPr="00D4210D">
              <w:rPr>
                <w:rFonts w:ascii="Times New Roman" w:hAnsi="Times New Roman" w:cs="Times New Roman"/>
              </w:rPr>
              <w:t>words) M (SD)</w:t>
            </w:r>
          </w:p>
        </w:tc>
        <w:tc>
          <w:tcPr>
            <w:tcW w:w="0" w:type="auto"/>
            <w:tcBorders>
              <w:top w:val="nil"/>
              <w:left w:val="nil"/>
              <w:bottom w:val="nil"/>
              <w:right w:val="nil"/>
            </w:tcBorders>
            <w:shd w:val="clear" w:color="auto" w:fill="auto"/>
            <w:vAlign w:val="bottom"/>
          </w:tcPr>
          <w:p w14:paraId="378A885F" w14:textId="77777777" w:rsidR="00561233" w:rsidRPr="00D4210D" w:rsidRDefault="00561233" w:rsidP="004878DC">
            <w:pPr>
              <w:spacing w:line="480" w:lineRule="auto"/>
              <w:jc w:val="center"/>
              <w:rPr>
                <w:rFonts w:ascii="Times New Roman" w:hAnsi="Times New Roman" w:cs="Times New Roman"/>
              </w:rPr>
            </w:pPr>
            <w:r w:rsidRPr="00D4210D">
              <w:rPr>
                <w:rFonts w:ascii="Times New Roman" w:hAnsi="Times New Roman" w:cs="Times New Roman"/>
              </w:rPr>
              <w:t>32.87 (9.30)</w:t>
            </w:r>
          </w:p>
        </w:tc>
        <w:tc>
          <w:tcPr>
            <w:tcW w:w="0" w:type="auto"/>
            <w:tcBorders>
              <w:top w:val="nil"/>
              <w:left w:val="nil"/>
              <w:bottom w:val="nil"/>
              <w:right w:val="nil"/>
            </w:tcBorders>
            <w:shd w:val="clear" w:color="auto" w:fill="auto"/>
            <w:vAlign w:val="bottom"/>
          </w:tcPr>
          <w:p w14:paraId="589E7A27" w14:textId="77777777" w:rsidR="00561233" w:rsidRPr="00D4210D" w:rsidRDefault="00561233" w:rsidP="004878DC">
            <w:pPr>
              <w:spacing w:line="480" w:lineRule="auto"/>
              <w:jc w:val="center"/>
              <w:rPr>
                <w:rFonts w:ascii="Times New Roman" w:hAnsi="Times New Roman" w:cs="Times New Roman"/>
              </w:rPr>
            </w:pPr>
            <w:r w:rsidRPr="00D4210D">
              <w:rPr>
                <w:rFonts w:ascii="Times New Roman" w:hAnsi="Times New Roman" w:cs="Times New Roman"/>
              </w:rPr>
              <w:t>30.57 (9.55)</w:t>
            </w:r>
          </w:p>
        </w:tc>
        <w:tc>
          <w:tcPr>
            <w:tcW w:w="0" w:type="auto"/>
            <w:tcBorders>
              <w:top w:val="nil"/>
              <w:left w:val="nil"/>
              <w:bottom w:val="nil"/>
              <w:right w:val="nil"/>
            </w:tcBorders>
            <w:shd w:val="clear" w:color="auto" w:fill="auto"/>
            <w:vAlign w:val="bottom"/>
          </w:tcPr>
          <w:p w14:paraId="52C11B9C" w14:textId="77777777" w:rsidR="00561233" w:rsidRPr="00D4210D" w:rsidRDefault="00561233" w:rsidP="004878DC">
            <w:pPr>
              <w:spacing w:line="480" w:lineRule="auto"/>
              <w:jc w:val="center"/>
              <w:rPr>
                <w:rFonts w:ascii="Times New Roman" w:hAnsi="Times New Roman" w:cs="Times New Roman"/>
              </w:rPr>
            </w:pPr>
            <w:r w:rsidRPr="00D4210D">
              <w:rPr>
                <w:rFonts w:ascii="Times New Roman" w:hAnsi="Times New Roman" w:cs="Times New Roman"/>
              </w:rPr>
              <w:t>55.82 (8.76)</w:t>
            </w:r>
          </w:p>
        </w:tc>
        <w:tc>
          <w:tcPr>
            <w:tcW w:w="0" w:type="auto"/>
            <w:tcBorders>
              <w:top w:val="nil"/>
              <w:left w:val="nil"/>
              <w:bottom w:val="nil"/>
              <w:right w:val="nil"/>
            </w:tcBorders>
            <w:shd w:val="clear" w:color="auto" w:fill="auto"/>
            <w:vAlign w:val="bottom"/>
          </w:tcPr>
          <w:p w14:paraId="554D09A9" w14:textId="77777777" w:rsidR="00561233" w:rsidRPr="00D4210D" w:rsidRDefault="00561233" w:rsidP="004878DC">
            <w:pPr>
              <w:spacing w:line="480" w:lineRule="auto"/>
              <w:jc w:val="center"/>
              <w:rPr>
                <w:rFonts w:ascii="Times New Roman" w:hAnsi="Times New Roman" w:cs="Times New Roman"/>
              </w:rPr>
            </w:pPr>
            <w:r w:rsidRPr="00D4210D">
              <w:rPr>
                <w:rFonts w:ascii="Times New Roman" w:hAnsi="Times New Roman" w:cs="Times New Roman"/>
              </w:rPr>
              <w:t>44.46 (9.88)</w:t>
            </w:r>
          </w:p>
        </w:tc>
      </w:tr>
      <w:tr w:rsidR="001F5A72" w:rsidRPr="00D4210D" w14:paraId="31D428AE" w14:textId="77777777" w:rsidTr="00ED7096">
        <w:tc>
          <w:tcPr>
            <w:tcW w:w="0" w:type="auto"/>
            <w:tcBorders>
              <w:top w:val="nil"/>
              <w:left w:val="nil"/>
              <w:bottom w:val="nil"/>
              <w:right w:val="nil"/>
            </w:tcBorders>
          </w:tcPr>
          <w:p w14:paraId="0A2E7663" w14:textId="7A414B80" w:rsidR="00561233" w:rsidRPr="00D4210D" w:rsidRDefault="00561233" w:rsidP="004878DC">
            <w:pPr>
              <w:spacing w:line="480" w:lineRule="auto"/>
              <w:rPr>
                <w:rFonts w:ascii="Times New Roman" w:hAnsi="Times New Roman" w:cs="Times New Roman"/>
              </w:rPr>
            </w:pPr>
            <w:r w:rsidRPr="00D4210D">
              <w:rPr>
                <w:rFonts w:ascii="Times New Roman" w:hAnsi="Times New Roman" w:cs="Times New Roman"/>
              </w:rPr>
              <w:t>CDI understand and say</w:t>
            </w:r>
            <w:r w:rsidR="00B800F8" w:rsidRPr="00D4210D">
              <w:rPr>
                <w:rFonts w:ascii="Times New Roman" w:hAnsi="Times New Roman" w:cs="Times New Roman"/>
              </w:rPr>
              <w:t xml:space="preserve"> (</w:t>
            </w:r>
            <w:r w:rsidR="00C4263F" w:rsidRPr="00D4210D">
              <w:rPr>
                <w:rFonts w:ascii="Times New Roman" w:hAnsi="Times New Roman" w:cs="Times New Roman"/>
              </w:rPr>
              <w:t xml:space="preserve">N </w:t>
            </w:r>
            <w:r w:rsidR="00B800F8" w:rsidRPr="00D4210D">
              <w:rPr>
                <w:rFonts w:ascii="Times New Roman" w:hAnsi="Times New Roman" w:cs="Times New Roman"/>
              </w:rPr>
              <w:t>words) (M (SD)</w:t>
            </w:r>
          </w:p>
        </w:tc>
        <w:tc>
          <w:tcPr>
            <w:tcW w:w="0" w:type="auto"/>
            <w:tcBorders>
              <w:top w:val="nil"/>
              <w:left w:val="nil"/>
              <w:bottom w:val="nil"/>
              <w:right w:val="nil"/>
            </w:tcBorders>
            <w:shd w:val="clear" w:color="auto" w:fill="auto"/>
            <w:vAlign w:val="bottom"/>
          </w:tcPr>
          <w:p w14:paraId="33807D19" w14:textId="77777777" w:rsidR="00561233" w:rsidRPr="00D4210D" w:rsidRDefault="00561233" w:rsidP="004878DC">
            <w:pPr>
              <w:spacing w:line="480" w:lineRule="auto"/>
              <w:jc w:val="center"/>
              <w:rPr>
                <w:rFonts w:ascii="Times New Roman" w:hAnsi="Times New Roman" w:cs="Times New Roman"/>
              </w:rPr>
            </w:pPr>
            <w:r w:rsidRPr="00D4210D">
              <w:rPr>
                <w:rFonts w:ascii="Times New Roman" w:hAnsi="Times New Roman" w:cs="Times New Roman"/>
              </w:rPr>
              <w:t>3.13 (3.52)</w:t>
            </w:r>
          </w:p>
        </w:tc>
        <w:tc>
          <w:tcPr>
            <w:tcW w:w="0" w:type="auto"/>
            <w:tcBorders>
              <w:top w:val="nil"/>
              <w:left w:val="nil"/>
              <w:bottom w:val="nil"/>
              <w:right w:val="nil"/>
            </w:tcBorders>
            <w:shd w:val="clear" w:color="auto" w:fill="auto"/>
            <w:vAlign w:val="bottom"/>
          </w:tcPr>
          <w:p w14:paraId="634BE658" w14:textId="77777777" w:rsidR="00561233" w:rsidRPr="00D4210D" w:rsidRDefault="00561233" w:rsidP="004878DC">
            <w:pPr>
              <w:spacing w:line="480" w:lineRule="auto"/>
              <w:jc w:val="center"/>
              <w:rPr>
                <w:rFonts w:ascii="Times New Roman" w:hAnsi="Times New Roman" w:cs="Times New Roman"/>
              </w:rPr>
            </w:pPr>
            <w:r w:rsidRPr="00D4210D">
              <w:rPr>
                <w:rFonts w:ascii="Times New Roman" w:hAnsi="Times New Roman" w:cs="Times New Roman"/>
              </w:rPr>
              <w:t>1.84 (1.71)</w:t>
            </w:r>
          </w:p>
        </w:tc>
        <w:tc>
          <w:tcPr>
            <w:tcW w:w="0" w:type="auto"/>
            <w:tcBorders>
              <w:top w:val="nil"/>
              <w:left w:val="nil"/>
              <w:bottom w:val="nil"/>
              <w:right w:val="nil"/>
            </w:tcBorders>
            <w:shd w:val="clear" w:color="auto" w:fill="auto"/>
            <w:vAlign w:val="bottom"/>
          </w:tcPr>
          <w:p w14:paraId="71D0BBFF" w14:textId="77777777" w:rsidR="00561233" w:rsidRPr="00D4210D" w:rsidRDefault="00561233" w:rsidP="004878DC">
            <w:pPr>
              <w:spacing w:line="480" w:lineRule="auto"/>
              <w:jc w:val="center"/>
              <w:rPr>
                <w:rFonts w:ascii="Times New Roman" w:hAnsi="Times New Roman" w:cs="Times New Roman"/>
              </w:rPr>
            </w:pPr>
            <w:r w:rsidRPr="00D4210D">
              <w:rPr>
                <w:rFonts w:ascii="Times New Roman" w:hAnsi="Times New Roman" w:cs="Times New Roman"/>
              </w:rPr>
              <w:t>26.04 (18.72)</w:t>
            </w:r>
          </w:p>
        </w:tc>
        <w:tc>
          <w:tcPr>
            <w:tcW w:w="0" w:type="auto"/>
            <w:tcBorders>
              <w:top w:val="nil"/>
              <w:left w:val="nil"/>
              <w:bottom w:val="nil"/>
              <w:right w:val="nil"/>
            </w:tcBorders>
            <w:shd w:val="clear" w:color="auto" w:fill="auto"/>
            <w:vAlign w:val="bottom"/>
          </w:tcPr>
          <w:p w14:paraId="6FC91367" w14:textId="77777777" w:rsidR="00561233" w:rsidRPr="00D4210D" w:rsidRDefault="00561233" w:rsidP="004878DC">
            <w:pPr>
              <w:spacing w:line="480" w:lineRule="auto"/>
              <w:jc w:val="center"/>
              <w:rPr>
                <w:rFonts w:ascii="Times New Roman" w:hAnsi="Times New Roman" w:cs="Times New Roman"/>
              </w:rPr>
            </w:pPr>
            <w:r w:rsidRPr="00D4210D">
              <w:rPr>
                <w:rFonts w:ascii="Times New Roman" w:hAnsi="Times New Roman" w:cs="Times New Roman"/>
              </w:rPr>
              <w:t>9.62 (14.07)</w:t>
            </w:r>
          </w:p>
        </w:tc>
      </w:tr>
      <w:tr w:rsidR="001F5A72" w:rsidRPr="00D4210D" w14:paraId="0AA25D5C" w14:textId="77777777" w:rsidTr="00ED7096">
        <w:tc>
          <w:tcPr>
            <w:tcW w:w="0" w:type="auto"/>
            <w:tcBorders>
              <w:top w:val="nil"/>
              <w:left w:val="nil"/>
              <w:bottom w:val="nil"/>
              <w:right w:val="nil"/>
            </w:tcBorders>
          </w:tcPr>
          <w:p w14:paraId="3329798C" w14:textId="40738225" w:rsidR="00561233" w:rsidRPr="00D4210D" w:rsidRDefault="00561233" w:rsidP="004878DC">
            <w:pPr>
              <w:spacing w:line="480" w:lineRule="auto"/>
              <w:rPr>
                <w:rFonts w:ascii="Times New Roman" w:hAnsi="Times New Roman" w:cs="Times New Roman"/>
              </w:rPr>
            </w:pPr>
            <w:r w:rsidRPr="00D4210D">
              <w:rPr>
                <w:rFonts w:ascii="Times New Roman" w:hAnsi="Times New Roman" w:cs="Times New Roman"/>
              </w:rPr>
              <w:t>PPVT-R</w:t>
            </w:r>
            <w:r w:rsidR="00B800F8" w:rsidRPr="00D4210D">
              <w:rPr>
                <w:rFonts w:ascii="Times New Roman" w:hAnsi="Times New Roman" w:cs="Times New Roman"/>
              </w:rPr>
              <w:t xml:space="preserve"> (</w:t>
            </w:r>
            <w:r w:rsidR="00C4263F" w:rsidRPr="00D4210D">
              <w:rPr>
                <w:rFonts w:ascii="Times New Roman" w:hAnsi="Times New Roman" w:cs="Times New Roman"/>
              </w:rPr>
              <w:t xml:space="preserve">N </w:t>
            </w:r>
            <w:r w:rsidR="00B800F8" w:rsidRPr="00D4210D">
              <w:rPr>
                <w:rFonts w:ascii="Times New Roman" w:hAnsi="Times New Roman" w:cs="Times New Roman"/>
              </w:rPr>
              <w:t>words) M (SD)</w:t>
            </w:r>
          </w:p>
        </w:tc>
        <w:tc>
          <w:tcPr>
            <w:tcW w:w="0" w:type="auto"/>
            <w:tcBorders>
              <w:top w:val="nil"/>
              <w:left w:val="nil"/>
              <w:bottom w:val="nil"/>
              <w:right w:val="nil"/>
            </w:tcBorders>
            <w:shd w:val="clear" w:color="auto" w:fill="auto"/>
            <w:vAlign w:val="bottom"/>
          </w:tcPr>
          <w:p w14:paraId="5928BDA2" w14:textId="77777777" w:rsidR="00561233" w:rsidRPr="00D4210D" w:rsidRDefault="00561233" w:rsidP="004878DC">
            <w:pPr>
              <w:spacing w:line="480" w:lineRule="auto"/>
              <w:jc w:val="center"/>
              <w:rPr>
                <w:rFonts w:ascii="Times New Roman" w:hAnsi="Times New Roman" w:cs="Times New Roman"/>
              </w:rPr>
            </w:pPr>
            <w:r w:rsidRPr="00D4210D">
              <w:rPr>
                <w:rFonts w:ascii="Times New Roman" w:hAnsi="Times New Roman" w:cs="Times New Roman"/>
              </w:rPr>
              <w:t>1.31 (1.20)</w:t>
            </w:r>
          </w:p>
        </w:tc>
        <w:tc>
          <w:tcPr>
            <w:tcW w:w="0" w:type="auto"/>
            <w:tcBorders>
              <w:top w:val="nil"/>
              <w:left w:val="nil"/>
              <w:bottom w:val="nil"/>
              <w:right w:val="nil"/>
            </w:tcBorders>
            <w:shd w:val="clear" w:color="auto" w:fill="auto"/>
            <w:vAlign w:val="bottom"/>
          </w:tcPr>
          <w:p w14:paraId="0AFFDE86" w14:textId="77777777" w:rsidR="00561233" w:rsidRPr="00D4210D" w:rsidRDefault="00561233" w:rsidP="004878DC">
            <w:pPr>
              <w:spacing w:line="480" w:lineRule="auto"/>
              <w:jc w:val="center"/>
              <w:rPr>
                <w:rFonts w:ascii="Times New Roman" w:hAnsi="Times New Roman" w:cs="Times New Roman"/>
              </w:rPr>
            </w:pPr>
            <w:r w:rsidRPr="00D4210D">
              <w:rPr>
                <w:rFonts w:ascii="Times New Roman" w:hAnsi="Times New Roman" w:cs="Times New Roman"/>
              </w:rPr>
              <w:t>1.57 (1.34)</w:t>
            </w:r>
          </w:p>
        </w:tc>
        <w:tc>
          <w:tcPr>
            <w:tcW w:w="0" w:type="auto"/>
            <w:tcBorders>
              <w:top w:val="nil"/>
              <w:left w:val="nil"/>
              <w:bottom w:val="nil"/>
              <w:right w:val="nil"/>
            </w:tcBorders>
            <w:shd w:val="clear" w:color="auto" w:fill="auto"/>
            <w:vAlign w:val="bottom"/>
          </w:tcPr>
          <w:p w14:paraId="15087906" w14:textId="77777777" w:rsidR="00561233" w:rsidRPr="00D4210D" w:rsidRDefault="00561233" w:rsidP="004878DC">
            <w:pPr>
              <w:spacing w:line="480" w:lineRule="auto"/>
              <w:jc w:val="center"/>
              <w:rPr>
                <w:rFonts w:ascii="Times New Roman" w:hAnsi="Times New Roman" w:cs="Times New Roman"/>
              </w:rPr>
            </w:pPr>
            <w:r w:rsidRPr="00D4210D">
              <w:rPr>
                <w:rFonts w:ascii="Times New Roman" w:hAnsi="Times New Roman" w:cs="Times New Roman"/>
              </w:rPr>
              <w:t>3.19 (1.67)</w:t>
            </w:r>
          </w:p>
        </w:tc>
        <w:tc>
          <w:tcPr>
            <w:tcW w:w="0" w:type="auto"/>
            <w:tcBorders>
              <w:top w:val="nil"/>
              <w:left w:val="nil"/>
              <w:bottom w:val="nil"/>
              <w:right w:val="nil"/>
            </w:tcBorders>
            <w:shd w:val="clear" w:color="auto" w:fill="auto"/>
            <w:vAlign w:val="bottom"/>
          </w:tcPr>
          <w:p w14:paraId="01179374" w14:textId="77777777" w:rsidR="00561233" w:rsidRPr="00D4210D" w:rsidRDefault="00561233" w:rsidP="004878DC">
            <w:pPr>
              <w:spacing w:line="480" w:lineRule="auto"/>
              <w:jc w:val="center"/>
              <w:rPr>
                <w:rFonts w:ascii="Times New Roman" w:hAnsi="Times New Roman" w:cs="Times New Roman"/>
              </w:rPr>
            </w:pPr>
            <w:r w:rsidRPr="00D4210D">
              <w:rPr>
                <w:rFonts w:ascii="Times New Roman" w:hAnsi="Times New Roman" w:cs="Times New Roman"/>
              </w:rPr>
              <w:t>2.62 (1.85)</w:t>
            </w:r>
          </w:p>
        </w:tc>
      </w:tr>
      <w:tr w:rsidR="001F5A72" w:rsidRPr="00D4210D" w14:paraId="2B1737C2" w14:textId="77777777" w:rsidTr="00930CD0">
        <w:tc>
          <w:tcPr>
            <w:tcW w:w="0" w:type="auto"/>
            <w:tcBorders>
              <w:top w:val="nil"/>
              <w:left w:val="nil"/>
              <w:bottom w:val="nil"/>
              <w:right w:val="nil"/>
            </w:tcBorders>
          </w:tcPr>
          <w:p w14:paraId="11E45AA8" w14:textId="30D9042E" w:rsidR="00561233" w:rsidRPr="00D4210D" w:rsidRDefault="00561233" w:rsidP="004878DC">
            <w:pPr>
              <w:spacing w:line="480" w:lineRule="auto"/>
              <w:rPr>
                <w:rFonts w:ascii="Times New Roman" w:hAnsi="Times New Roman" w:cs="Times New Roman"/>
              </w:rPr>
            </w:pPr>
            <w:r w:rsidRPr="00D4210D">
              <w:rPr>
                <w:rFonts w:ascii="Times New Roman" w:hAnsi="Times New Roman" w:cs="Times New Roman"/>
              </w:rPr>
              <w:t>Attention ECVT</w:t>
            </w:r>
            <w:r w:rsidR="00B800F8" w:rsidRPr="00D4210D">
              <w:rPr>
                <w:rFonts w:ascii="Times New Roman" w:hAnsi="Times New Roman" w:cs="Times New Roman"/>
              </w:rPr>
              <w:t xml:space="preserve"> (</w:t>
            </w:r>
            <w:r w:rsidR="00C4263F" w:rsidRPr="00D4210D">
              <w:rPr>
                <w:rFonts w:ascii="Times New Roman" w:hAnsi="Times New Roman" w:cs="Times New Roman"/>
              </w:rPr>
              <w:t xml:space="preserve">N </w:t>
            </w:r>
            <w:r w:rsidR="00B800F8" w:rsidRPr="00D4210D">
              <w:rPr>
                <w:rFonts w:ascii="Times New Roman" w:hAnsi="Times New Roman" w:cs="Times New Roman"/>
              </w:rPr>
              <w:t>seconds) M (SD)</w:t>
            </w:r>
          </w:p>
        </w:tc>
        <w:tc>
          <w:tcPr>
            <w:tcW w:w="0" w:type="auto"/>
            <w:tcBorders>
              <w:top w:val="nil"/>
              <w:left w:val="nil"/>
              <w:bottom w:val="nil"/>
              <w:right w:val="nil"/>
            </w:tcBorders>
            <w:shd w:val="clear" w:color="auto" w:fill="auto"/>
            <w:vAlign w:val="bottom"/>
          </w:tcPr>
          <w:p w14:paraId="00769668" w14:textId="77777777" w:rsidR="00561233" w:rsidRPr="00D4210D" w:rsidRDefault="00561233" w:rsidP="004878DC">
            <w:pPr>
              <w:spacing w:line="480" w:lineRule="auto"/>
              <w:jc w:val="center"/>
              <w:rPr>
                <w:rFonts w:ascii="Times New Roman" w:hAnsi="Times New Roman" w:cs="Times New Roman"/>
              </w:rPr>
            </w:pPr>
            <w:r w:rsidRPr="00D4210D">
              <w:rPr>
                <w:rFonts w:ascii="Times New Roman" w:hAnsi="Times New Roman" w:cs="Times New Roman"/>
              </w:rPr>
              <w:t>26.93 (17.77)</w:t>
            </w:r>
          </w:p>
        </w:tc>
        <w:tc>
          <w:tcPr>
            <w:tcW w:w="0" w:type="auto"/>
            <w:tcBorders>
              <w:top w:val="nil"/>
              <w:left w:val="nil"/>
              <w:bottom w:val="nil"/>
              <w:right w:val="nil"/>
            </w:tcBorders>
            <w:shd w:val="clear" w:color="auto" w:fill="auto"/>
            <w:vAlign w:val="bottom"/>
          </w:tcPr>
          <w:p w14:paraId="6074D02C" w14:textId="77777777" w:rsidR="00561233" w:rsidRPr="00D4210D" w:rsidRDefault="00561233" w:rsidP="004878DC">
            <w:pPr>
              <w:spacing w:line="480" w:lineRule="auto"/>
              <w:jc w:val="center"/>
              <w:rPr>
                <w:rFonts w:ascii="Times New Roman" w:hAnsi="Times New Roman" w:cs="Times New Roman"/>
              </w:rPr>
            </w:pPr>
            <w:r w:rsidRPr="00D4210D">
              <w:rPr>
                <w:rFonts w:ascii="Times New Roman" w:hAnsi="Times New Roman" w:cs="Times New Roman"/>
              </w:rPr>
              <w:t>29.31 (14.37)</w:t>
            </w:r>
          </w:p>
        </w:tc>
        <w:tc>
          <w:tcPr>
            <w:tcW w:w="0" w:type="auto"/>
            <w:tcBorders>
              <w:top w:val="nil"/>
              <w:left w:val="nil"/>
              <w:bottom w:val="nil"/>
              <w:right w:val="nil"/>
            </w:tcBorders>
            <w:shd w:val="clear" w:color="auto" w:fill="auto"/>
            <w:vAlign w:val="bottom"/>
          </w:tcPr>
          <w:p w14:paraId="7C631142" w14:textId="77777777" w:rsidR="00561233" w:rsidRPr="00D4210D" w:rsidRDefault="00561233" w:rsidP="004878DC">
            <w:pPr>
              <w:spacing w:line="480" w:lineRule="auto"/>
              <w:jc w:val="center"/>
              <w:rPr>
                <w:rFonts w:ascii="Times New Roman" w:hAnsi="Times New Roman" w:cs="Times New Roman"/>
              </w:rPr>
            </w:pPr>
            <w:r w:rsidRPr="00D4210D">
              <w:rPr>
                <w:rFonts w:ascii="Times New Roman" w:hAnsi="Times New Roman" w:cs="Times New Roman"/>
              </w:rPr>
              <w:t>45.78 (18.47)</w:t>
            </w:r>
          </w:p>
        </w:tc>
        <w:tc>
          <w:tcPr>
            <w:tcW w:w="0" w:type="auto"/>
            <w:tcBorders>
              <w:top w:val="nil"/>
              <w:left w:val="nil"/>
              <w:bottom w:val="nil"/>
              <w:right w:val="nil"/>
            </w:tcBorders>
            <w:shd w:val="clear" w:color="auto" w:fill="auto"/>
            <w:vAlign w:val="bottom"/>
          </w:tcPr>
          <w:p w14:paraId="7F99FE25" w14:textId="77777777" w:rsidR="00561233" w:rsidRPr="00D4210D" w:rsidRDefault="00561233" w:rsidP="004878DC">
            <w:pPr>
              <w:spacing w:line="480" w:lineRule="auto"/>
              <w:jc w:val="center"/>
              <w:rPr>
                <w:rFonts w:ascii="Times New Roman" w:hAnsi="Times New Roman" w:cs="Times New Roman"/>
              </w:rPr>
            </w:pPr>
            <w:r w:rsidRPr="00D4210D">
              <w:rPr>
                <w:rFonts w:ascii="Times New Roman" w:hAnsi="Times New Roman" w:cs="Times New Roman"/>
              </w:rPr>
              <w:t>30.12 (14.60)</w:t>
            </w:r>
          </w:p>
        </w:tc>
      </w:tr>
      <w:tr w:rsidR="001F5A72" w:rsidRPr="00D4210D" w14:paraId="6F0F86FC" w14:textId="77777777" w:rsidTr="00930CD0">
        <w:tc>
          <w:tcPr>
            <w:tcW w:w="0" w:type="auto"/>
            <w:tcBorders>
              <w:top w:val="nil"/>
              <w:left w:val="nil"/>
              <w:bottom w:val="nil"/>
              <w:right w:val="nil"/>
            </w:tcBorders>
          </w:tcPr>
          <w:p w14:paraId="2AAEA14F" w14:textId="5B28292C" w:rsidR="00930CD0" w:rsidRPr="00D4210D" w:rsidRDefault="00930CD0" w:rsidP="004878DC">
            <w:pPr>
              <w:spacing w:line="480" w:lineRule="auto"/>
              <w:rPr>
                <w:rFonts w:ascii="Times New Roman" w:hAnsi="Times New Roman" w:cs="Times New Roman"/>
              </w:rPr>
            </w:pPr>
            <w:r w:rsidRPr="00D4210D">
              <w:rPr>
                <w:rFonts w:ascii="Times New Roman" w:hAnsi="Times New Roman" w:cs="Times New Roman"/>
              </w:rPr>
              <w:t>Help Task (% helping)</w:t>
            </w:r>
          </w:p>
        </w:tc>
        <w:tc>
          <w:tcPr>
            <w:tcW w:w="0" w:type="auto"/>
            <w:tcBorders>
              <w:top w:val="nil"/>
              <w:left w:val="nil"/>
              <w:bottom w:val="nil"/>
              <w:right w:val="nil"/>
            </w:tcBorders>
            <w:shd w:val="clear" w:color="auto" w:fill="auto"/>
            <w:vAlign w:val="bottom"/>
          </w:tcPr>
          <w:p w14:paraId="086F1172" w14:textId="77777777" w:rsidR="00930CD0" w:rsidRPr="00D4210D" w:rsidRDefault="00930CD0" w:rsidP="004878DC">
            <w:pPr>
              <w:spacing w:line="480" w:lineRule="auto"/>
              <w:jc w:val="center"/>
              <w:rPr>
                <w:rFonts w:ascii="Times New Roman" w:hAnsi="Times New Roman" w:cs="Times New Roman"/>
              </w:rPr>
            </w:pPr>
          </w:p>
        </w:tc>
        <w:tc>
          <w:tcPr>
            <w:tcW w:w="0" w:type="auto"/>
            <w:tcBorders>
              <w:top w:val="nil"/>
              <w:left w:val="nil"/>
              <w:bottom w:val="nil"/>
              <w:right w:val="nil"/>
            </w:tcBorders>
            <w:shd w:val="clear" w:color="auto" w:fill="auto"/>
            <w:vAlign w:val="bottom"/>
          </w:tcPr>
          <w:p w14:paraId="27FCE94E" w14:textId="77777777" w:rsidR="00930CD0" w:rsidRPr="00D4210D" w:rsidRDefault="00930CD0" w:rsidP="004878DC">
            <w:pPr>
              <w:spacing w:line="480" w:lineRule="auto"/>
              <w:jc w:val="center"/>
              <w:rPr>
                <w:rFonts w:ascii="Times New Roman" w:hAnsi="Times New Roman" w:cs="Times New Roman"/>
              </w:rPr>
            </w:pPr>
          </w:p>
        </w:tc>
        <w:tc>
          <w:tcPr>
            <w:tcW w:w="0" w:type="auto"/>
            <w:tcBorders>
              <w:top w:val="nil"/>
              <w:left w:val="nil"/>
              <w:bottom w:val="nil"/>
              <w:right w:val="nil"/>
            </w:tcBorders>
            <w:shd w:val="clear" w:color="auto" w:fill="auto"/>
            <w:vAlign w:val="bottom"/>
          </w:tcPr>
          <w:p w14:paraId="2C8F133A" w14:textId="1EEE6461" w:rsidR="00930CD0" w:rsidRPr="00D4210D" w:rsidRDefault="00930CD0" w:rsidP="004878DC">
            <w:pPr>
              <w:spacing w:line="480" w:lineRule="auto"/>
              <w:jc w:val="center"/>
              <w:rPr>
                <w:rFonts w:ascii="Times New Roman" w:hAnsi="Times New Roman" w:cs="Times New Roman"/>
              </w:rPr>
            </w:pPr>
            <w:r w:rsidRPr="00D4210D">
              <w:rPr>
                <w:rFonts w:ascii="Times New Roman" w:hAnsi="Times New Roman" w:cs="Times New Roman"/>
              </w:rPr>
              <w:t>48.39%</w:t>
            </w:r>
          </w:p>
        </w:tc>
        <w:tc>
          <w:tcPr>
            <w:tcW w:w="0" w:type="auto"/>
            <w:tcBorders>
              <w:top w:val="nil"/>
              <w:left w:val="nil"/>
              <w:bottom w:val="nil"/>
              <w:right w:val="nil"/>
            </w:tcBorders>
            <w:shd w:val="clear" w:color="auto" w:fill="auto"/>
            <w:vAlign w:val="bottom"/>
          </w:tcPr>
          <w:p w14:paraId="07E17343" w14:textId="3C23B4EE" w:rsidR="00930CD0" w:rsidRPr="00D4210D" w:rsidRDefault="00930CD0" w:rsidP="004878DC">
            <w:pPr>
              <w:spacing w:line="480" w:lineRule="auto"/>
              <w:jc w:val="center"/>
              <w:rPr>
                <w:rFonts w:ascii="Times New Roman" w:hAnsi="Times New Roman" w:cs="Times New Roman"/>
              </w:rPr>
            </w:pPr>
            <w:r w:rsidRPr="00D4210D">
              <w:rPr>
                <w:rFonts w:ascii="Times New Roman" w:hAnsi="Times New Roman" w:cs="Times New Roman"/>
              </w:rPr>
              <w:t>23.33%</w:t>
            </w:r>
          </w:p>
        </w:tc>
      </w:tr>
      <w:tr w:rsidR="001F5A72" w:rsidRPr="00D4210D" w14:paraId="57C75C9C" w14:textId="77777777" w:rsidTr="00930CD0">
        <w:tc>
          <w:tcPr>
            <w:tcW w:w="0" w:type="auto"/>
            <w:tcBorders>
              <w:top w:val="nil"/>
              <w:left w:val="nil"/>
              <w:bottom w:val="nil"/>
              <w:right w:val="nil"/>
            </w:tcBorders>
          </w:tcPr>
          <w:p w14:paraId="263C7ED8" w14:textId="47E34981" w:rsidR="00930CD0" w:rsidRPr="00D4210D" w:rsidRDefault="00930CD0" w:rsidP="004878DC">
            <w:pPr>
              <w:spacing w:line="480" w:lineRule="auto"/>
              <w:rPr>
                <w:rFonts w:ascii="Times New Roman" w:hAnsi="Times New Roman" w:cs="Times New Roman"/>
              </w:rPr>
            </w:pPr>
            <w:r w:rsidRPr="00D4210D">
              <w:rPr>
                <w:rFonts w:ascii="Times New Roman" w:hAnsi="Times New Roman" w:cs="Times New Roman"/>
              </w:rPr>
              <w:t>Hairbrush Task (% imitating)</w:t>
            </w:r>
          </w:p>
        </w:tc>
        <w:tc>
          <w:tcPr>
            <w:tcW w:w="0" w:type="auto"/>
            <w:tcBorders>
              <w:top w:val="nil"/>
              <w:left w:val="nil"/>
              <w:bottom w:val="nil"/>
              <w:right w:val="nil"/>
            </w:tcBorders>
            <w:shd w:val="clear" w:color="auto" w:fill="auto"/>
            <w:vAlign w:val="bottom"/>
          </w:tcPr>
          <w:p w14:paraId="79DAF7DC" w14:textId="77777777" w:rsidR="00930CD0" w:rsidRPr="00D4210D" w:rsidRDefault="00930CD0" w:rsidP="004878DC">
            <w:pPr>
              <w:spacing w:line="480" w:lineRule="auto"/>
              <w:jc w:val="center"/>
              <w:rPr>
                <w:rFonts w:ascii="Times New Roman" w:hAnsi="Times New Roman" w:cs="Times New Roman"/>
              </w:rPr>
            </w:pPr>
          </w:p>
        </w:tc>
        <w:tc>
          <w:tcPr>
            <w:tcW w:w="0" w:type="auto"/>
            <w:tcBorders>
              <w:top w:val="nil"/>
              <w:left w:val="nil"/>
              <w:bottom w:val="nil"/>
              <w:right w:val="nil"/>
            </w:tcBorders>
            <w:shd w:val="clear" w:color="auto" w:fill="auto"/>
            <w:vAlign w:val="bottom"/>
          </w:tcPr>
          <w:p w14:paraId="6063B97E" w14:textId="77777777" w:rsidR="00930CD0" w:rsidRPr="00D4210D" w:rsidRDefault="00930CD0" w:rsidP="004878DC">
            <w:pPr>
              <w:spacing w:line="480" w:lineRule="auto"/>
              <w:jc w:val="center"/>
              <w:rPr>
                <w:rFonts w:ascii="Times New Roman" w:hAnsi="Times New Roman" w:cs="Times New Roman"/>
              </w:rPr>
            </w:pPr>
          </w:p>
        </w:tc>
        <w:tc>
          <w:tcPr>
            <w:tcW w:w="0" w:type="auto"/>
            <w:tcBorders>
              <w:top w:val="nil"/>
              <w:left w:val="nil"/>
              <w:bottom w:val="nil"/>
              <w:right w:val="nil"/>
            </w:tcBorders>
            <w:shd w:val="clear" w:color="auto" w:fill="auto"/>
            <w:vAlign w:val="bottom"/>
          </w:tcPr>
          <w:p w14:paraId="6CCFF94D" w14:textId="0611D45B" w:rsidR="00930CD0" w:rsidRPr="00D4210D" w:rsidRDefault="00930CD0" w:rsidP="004878DC">
            <w:pPr>
              <w:spacing w:line="480" w:lineRule="auto"/>
              <w:jc w:val="center"/>
              <w:rPr>
                <w:rFonts w:ascii="Times New Roman" w:hAnsi="Times New Roman" w:cs="Times New Roman"/>
              </w:rPr>
            </w:pPr>
            <w:r w:rsidRPr="00D4210D">
              <w:rPr>
                <w:rFonts w:ascii="Times New Roman" w:hAnsi="Times New Roman" w:cs="Times New Roman"/>
              </w:rPr>
              <w:t>57.58%</w:t>
            </w:r>
          </w:p>
        </w:tc>
        <w:tc>
          <w:tcPr>
            <w:tcW w:w="0" w:type="auto"/>
            <w:tcBorders>
              <w:top w:val="nil"/>
              <w:left w:val="nil"/>
              <w:bottom w:val="nil"/>
              <w:right w:val="nil"/>
            </w:tcBorders>
            <w:shd w:val="clear" w:color="auto" w:fill="auto"/>
            <w:vAlign w:val="bottom"/>
          </w:tcPr>
          <w:p w14:paraId="019BF9B6" w14:textId="65ED09B5" w:rsidR="00930CD0" w:rsidRPr="00D4210D" w:rsidRDefault="00930CD0" w:rsidP="004878DC">
            <w:pPr>
              <w:spacing w:line="480" w:lineRule="auto"/>
              <w:jc w:val="center"/>
              <w:rPr>
                <w:rFonts w:ascii="Times New Roman" w:hAnsi="Times New Roman" w:cs="Times New Roman"/>
              </w:rPr>
            </w:pPr>
            <w:r w:rsidRPr="00D4210D">
              <w:rPr>
                <w:rFonts w:ascii="Times New Roman" w:hAnsi="Times New Roman" w:cs="Times New Roman"/>
              </w:rPr>
              <w:t>42.86%</w:t>
            </w:r>
          </w:p>
        </w:tc>
      </w:tr>
      <w:tr w:rsidR="001F5A72" w:rsidRPr="00D4210D" w14:paraId="24C5E6C3" w14:textId="77777777" w:rsidTr="004878DC">
        <w:tc>
          <w:tcPr>
            <w:tcW w:w="0" w:type="auto"/>
            <w:tcBorders>
              <w:top w:val="nil"/>
              <w:left w:val="nil"/>
              <w:bottom w:val="nil"/>
              <w:right w:val="nil"/>
            </w:tcBorders>
          </w:tcPr>
          <w:p w14:paraId="254E31A4" w14:textId="622A35E4" w:rsidR="00930CD0" w:rsidRPr="00D4210D" w:rsidRDefault="00930CD0" w:rsidP="004878DC">
            <w:pPr>
              <w:spacing w:line="480" w:lineRule="auto"/>
              <w:rPr>
                <w:rFonts w:ascii="Times New Roman" w:hAnsi="Times New Roman" w:cs="Times New Roman"/>
              </w:rPr>
            </w:pPr>
            <w:r w:rsidRPr="00D4210D">
              <w:rPr>
                <w:rFonts w:ascii="Times New Roman" w:hAnsi="Times New Roman" w:cs="Times New Roman"/>
              </w:rPr>
              <w:t>Feeding Task (% imitating)</w:t>
            </w:r>
          </w:p>
        </w:tc>
        <w:tc>
          <w:tcPr>
            <w:tcW w:w="0" w:type="auto"/>
            <w:tcBorders>
              <w:top w:val="nil"/>
              <w:left w:val="nil"/>
              <w:bottom w:val="nil"/>
              <w:right w:val="nil"/>
            </w:tcBorders>
            <w:shd w:val="clear" w:color="auto" w:fill="auto"/>
            <w:vAlign w:val="bottom"/>
          </w:tcPr>
          <w:p w14:paraId="43D31806" w14:textId="77777777" w:rsidR="00930CD0" w:rsidRPr="00D4210D" w:rsidRDefault="00930CD0" w:rsidP="004878DC">
            <w:pPr>
              <w:spacing w:line="480" w:lineRule="auto"/>
              <w:jc w:val="center"/>
              <w:rPr>
                <w:rFonts w:ascii="Times New Roman" w:hAnsi="Times New Roman" w:cs="Times New Roman"/>
              </w:rPr>
            </w:pPr>
          </w:p>
        </w:tc>
        <w:tc>
          <w:tcPr>
            <w:tcW w:w="0" w:type="auto"/>
            <w:tcBorders>
              <w:top w:val="nil"/>
              <w:left w:val="nil"/>
              <w:bottom w:val="nil"/>
              <w:right w:val="nil"/>
            </w:tcBorders>
            <w:shd w:val="clear" w:color="auto" w:fill="auto"/>
            <w:vAlign w:val="bottom"/>
          </w:tcPr>
          <w:p w14:paraId="144D87E8" w14:textId="77777777" w:rsidR="00930CD0" w:rsidRPr="00D4210D" w:rsidRDefault="00930CD0" w:rsidP="004878DC">
            <w:pPr>
              <w:spacing w:line="480" w:lineRule="auto"/>
              <w:jc w:val="center"/>
              <w:rPr>
                <w:rFonts w:ascii="Times New Roman" w:hAnsi="Times New Roman" w:cs="Times New Roman"/>
              </w:rPr>
            </w:pPr>
          </w:p>
        </w:tc>
        <w:tc>
          <w:tcPr>
            <w:tcW w:w="0" w:type="auto"/>
            <w:tcBorders>
              <w:top w:val="nil"/>
              <w:left w:val="nil"/>
              <w:bottom w:val="nil"/>
              <w:right w:val="nil"/>
            </w:tcBorders>
            <w:shd w:val="clear" w:color="auto" w:fill="auto"/>
            <w:vAlign w:val="bottom"/>
          </w:tcPr>
          <w:p w14:paraId="7D638E11" w14:textId="4637299D" w:rsidR="00930CD0" w:rsidRPr="00D4210D" w:rsidRDefault="00930CD0" w:rsidP="004878DC">
            <w:pPr>
              <w:spacing w:line="480" w:lineRule="auto"/>
              <w:jc w:val="center"/>
              <w:rPr>
                <w:rFonts w:ascii="Times New Roman" w:hAnsi="Times New Roman" w:cs="Times New Roman"/>
              </w:rPr>
            </w:pPr>
            <w:r w:rsidRPr="00D4210D">
              <w:rPr>
                <w:rFonts w:ascii="Times New Roman" w:hAnsi="Times New Roman" w:cs="Times New Roman"/>
              </w:rPr>
              <w:t>45.71%</w:t>
            </w:r>
          </w:p>
        </w:tc>
        <w:tc>
          <w:tcPr>
            <w:tcW w:w="0" w:type="auto"/>
            <w:tcBorders>
              <w:top w:val="nil"/>
              <w:left w:val="nil"/>
              <w:bottom w:val="nil"/>
              <w:right w:val="nil"/>
            </w:tcBorders>
            <w:shd w:val="clear" w:color="auto" w:fill="auto"/>
            <w:vAlign w:val="bottom"/>
          </w:tcPr>
          <w:p w14:paraId="6F4E2A9E" w14:textId="08F01B8D" w:rsidR="00930CD0" w:rsidRPr="00D4210D" w:rsidRDefault="00930CD0" w:rsidP="004878DC">
            <w:pPr>
              <w:spacing w:line="480" w:lineRule="auto"/>
              <w:jc w:val="center"/>
              <w:rPr>
                <w:rFonts w:ascii="Times New Roman" w:hAnsi="Times New Roman" w:cs="Times New Roman"/>
              </w:rPr>
            </w:pPr>
            <w:r w:rsidRPr="00D4210D">
              <w:rPr>
                <w:rFonts w:ascii="Times New Roman" w:hAnsi="Times New Roman" w:cs="Times New Roman"/>
              </w:rPr>
              <w:t>28.57%</w:t>
            </w:r>
          </w:p>
        </w:tc>
      </w:tr>
      <w:tr w:rsidR="001F5A72" w:rsidRPr="00D4210D" w14:paraId="07E2A7D4" w14:textId="77777777" w:rsidTr="004878DC">
        <w:tc>
          <w:tcPr>
            <w:tcW w:w="0" w:type="auto"/>
            <w:tcBorders>
              <w:top w:val="nil"/>
              <w:left w:val="nil"/>
              <w:bottom w:val="single" w:sz="18" w:space="0" w:color="auto"/>
              <w:right w:val="nil"/>
            </w:tcBorders>
          </w:tcPr>
          <w:p w14:paraId="0519EEFA" w14:textId="366FBE0A" w:rsidR="00930CD0" w:rsidRPr="00D4210D" w:rsidRDefault="006571F5" w:rsidP="004878DC">
            <w:pPr>
              <w:spacing w:line="480" w:lineRule="auto"/>
              <w:rPr>
                <w:rFonts w:ascii="Times New Roman" w:hAnsi="Times New Roman" w:cs="Times New Roman"/>
              </w:rPr>
            </w:pPr>
            <w:r w:rsidRPr="00D4210D">
              <w:rPr>
                <w:rFonts w:ascii="Times New Roman" w:hAnsi="Times New Roman" w:cs="Times New Roman"/>
              </w:rPr>
              <w:t xml:space="preserve">Social Imitation </w:t>
            </w:r>
            <w:r w:rsidR="00930CD0" w:rsidRPr="00D4210D">
              <w:rPr>
                <w:rFonts w:ascii="Times New Roman" w:hAnsi="Times New Roman" w:cs="Times New Roman"/>
              </w:rPr>
              <w:t>Task (% imitating)</w:t>
            </w:r>
          </w:p>
        </w:tc>
        <w:tc>
          <w:tcPr>
            <w:tcW w:w="0" w:type="auto"/>
            <w:tcBorders>
              <w:top w:val="nil"/>
              <w:left w:val="nil"/>
              <w:bottom w:val="single" w:sz="18" w:space="0" w:color="auto"/>
              <w:right w:val="nil"/>
            </w:tcBorders>
            <w:shd w:val="clear" w:color="auto" w:fill="auto"/>
            <w:vAlign w:val="bottom"/>
          </w:tcPr>
          <w:p w14:paraId="4EF195F5" w14:textId="77777777" w:rsidR="00930CD0" w:rsidRPr="00D4210D" w:rsidRDefault="00930CD0" w:rsidP="004878DC">
            <w:pPr>
              <w:spacing w:line="480" w:lineRule="auto"/>
              <w:jc w:val="center"/>
              <w:rPr>
                <w:rFonts w:ascii="Times New Roman" w:hAnsi="Times New Roman" w:cs="Times New Roman"/>
              </w:rPr>
            </w:pPr>
          </w:p>
        </w:tc>
        <w:tc>
          <w:tcPr>
            <w:tcW w:w="0" w:type="auto"/>
            <w:tcBorders>
              <w:top w:val="nil"/>
              <w:left w:val="nil"/>
              <w:bottom w:val="single" w:sz="18" w:space="0" w:color="auto"/>
              <w:right w:val="nil"/>
            </w:tcBorders>
            <w:shd w:val="clear" w:color="auto" w:fill="auto"/>
            <w:vAlign w:val="bottom"/>
          </w:tcPr>
          <w:p w14:paraId="2512A721" w14:textId="77777777" w:rsidR="00930CD0" w:rsidRPr="00D4210D" w:rsidRDefault="00930CD0" w:rsidP="004878DC">
            <w:pPr>
              <w:spacing w:line="480" w:lineRule="auto"/>
              <w:jc w:val="center"/>
              <w:rPr>
                <w:rFonts w:ascii="Times New Roman" w:hAnsi="Times New Roman" w:cs="Times New Roman"/>
              </w:rPr>
            </w:pPr>
          </w:p>
        </w:tc>
        <w:tc>
          <w:tcPr>
            <w:tcW w:w="0" w:type="auto"/>
            <w:tcBorders>
              <w:top w:val="nil"/>
              <w:left w:val="nil"/>
              <w:bottom w:val="single" w:sz="18" w:space="0" w:color="auto"/>
              <w:right w:val="nil"/>
            </w:tcBorders>
            <w:shd w:val="clear" w:color="auto" w:fill="auto"/>
            <w:vAlign w:val="bottom"/>
          </w:tcPr>
          <w:p w14:paraId="57A26FA2" w14:textId="1A17B47F" w:rsidR="00930CD0" w:rsidRPr="00D4210D" w:rsidRDefault="00930CD0" w:rsidP="004878DC">
            <w:pPr>
              <w:spacing w:line="480" w:lineRule="auto"/>
              <w:jc w:val="center"/>
              <w:rPr>
                <w:rFonts w:ascii="Times New Roman" w:hAnsi="Times New Roman" w:cs="Times New Roman"/>
              </w:rPr>
            </w:pPr>
            <w:r w:rsidRPr="00D4210D">
              <w:rPr>
                <w:rFonts w:ascii="Times New Roman" w:hAnsi="Times New Roman" w:cs="Times New Roman"/>
              </w:rPr>
              <w:t>34.28%</w:t>
            </w:r>
          </w:p>
        </w:tc>
        <w:tc>
          <w:tcPr>
            <w:tcW w:w="0" w:type="auto"/>
            <w:tcBorders>
              <w:top w:val="nil"/>
              <w:left w:val="nil"/>
              <w:bottom w:val="single" w:sz="18" w:space="0" w:color="auto"/>
              <w:right w:val="nil"/>
            </w:tcBorders>
            <w:shd w:val="clear" w:color="auto" w:fill="auto"/>
            <w:vAlign w:val="bottom"/>
          </w:tcPr>
          <w:p w14:paraId="0DA1811B" w14:textId="6DE72D15" w:rsidR="00930CD0" w:rsidRPr="00D4210D" w:rsidRDefault="00930CD0" w:rsidP="004878DC">
            <w:pPr>
              <w:spacing w:line="480" w:lineRule="auto"/>
              <w:jc w:val="center"/>
              <w:rPr>
                <w:rFonts w:ascii="Times New Roman" w:hAnsi="Times New Roman" w:cs="Times New Roman"/>
              </w:rPr>
            </w:pPr>
            <w:r w:rsidRPr="00D4210D">
              <w:rPr>
                <w:rFonts w:ascii="Times New Roman" w:hAnsi="Times New Roman" w:cs="Times New Roman"/>
              </w:rPr>
              <w:t>15.15%</w:t>
            </w:r>
          </w:p>
        </w:tc>
      </w:tr>
    </w:tbl>
    <w:p w14:paraId="0945F084" w14:textId="77777777" w:rsidR="00A20FA7" w:rsidRPr="00D4210D" w:rsidRDefault="00A20FA7">
      <w:pPr>
        <w:spacing w:line="480" w:lineRule="auto"/>
        <w:rPr>
          <w:lang w:val="en-GB"/>
        </w:rPr>
        <w:sectPr w:rsidR="00A20FA7" w:rsidRPr="00D4210D" w:rsidSect="002421BC">
          <w:pgSz w:w="15840" w:h="12240" w:orient="landscape"/>
          <w:pgMar w:top="1800" w:right="1440" w:bottom="1800" w:left="1440" w:header="708" w:footer="708" w:gutter="0"/>
          <w:cols w:space="708"/>
          <w:docGrid w:linePitch="360"/>
        </w:sectPr>
      </w:pPr>
    </w:p>
    <w:p w14:paraId="335669ED" w14:textId="23DE3769" w:rsidR="00B61D9C" w:rsidRPr="00D4210D" w:rsidRDefault="00B61D9C" w:rsidP="004878DC">
      <w:pPr>
        <w:spacing w:line="480" w:lineRule="auto"/>
        <w:rPr>
          <w:lang w:val="en-GB"/>
        </w:rPr>
      </w:pPr>
      <w:r w:rsidRPr="00D4210D">
        <w:rPr>
          <w:lang w:val="en-GB"/>
        </w:rPr>
        <w:lastRenderedPageBreak/>
        <w:t xml:space="preserve">Table 3. Mediator Effects </w:t>
      </w:r>
      <w:r w:rsidR="001F5A72" w:rsidRPr="00D4210D">
        <w:rPr>
          <w:lang w:val="en-GB"/>
        </w:rPr>
        <w:t xml:space="preserve">of </w:t>
      </w:r>
      <w:r w:rsidR="0030511E" w:rsidRPr="00D4210D">
        <w:rPr>
          <w:lang w:val="en-GB"/>
        </w:rPr>
        <w:t>Carer-child Interaction</w:t>
      </w:r>
      <w:r w:rsidR="00F95366" w:rsidRPr="00D4210D">
        <w:rPr>
          <w:lang w:val="en-GB"/>
        </w:rPr>
        <w:t xml:space="preserve"> Measures </w:t>
      </w:r>
      <w:r w:rsidRPr="00D4210D">
        <w:rPr>
          <w:lang w:val="en-GB"/>
        </w:rPr>
        <w:t>on Child Cognitive Outcomes, Mediated Effects, and Standard Errors of Estimates in the Multiple Mediator and Multiple Outcome Model</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3"/>
        <w:gridCol w:w="1799"/>
        <w:gridCol w:w="1756"/>
        <w:gridCol w:w="2123"/>
      </w:tblGrid>
      <w:tr w:rsidR="00315F17" w:rsidRPr="00D4210D" w14:paraId="5DB9636A" w14:textId="77777777" w:rsidTr="004878DC">
        <w:tc>
          <w:tcPr>
            <w:tcW w:w="0" w:type="auto"/>
            <w:tcBorders>
              <w:top w:val="single" w:sz="18" w:space="0" w:color="auto"/>
              <w:bottom w:val="single" w:sz="4" w:space="0" w:color="auto"/>
            </w:tcBorders>
            <w:vAlign w:val="bottom"/>
          </w:tcPr>
          <w:p w14:paraId="152A88C9" w14:textId="77777777" w:rsidR="00DC3675" w:rsidRPr="00D4210D" w:rsidRDefault="00DC3675" w:rsidP="004878DC">
            <w:pPr>
              <w:spacing w:line="480" w:lineRule="auto"/>
              <w:jc w:val="center"/>
              <w:rPr>
                <w:rFonts w:ascii="Times New Roman" w:hAnsi="Times New Roman" w:cs="Times New Roman"/>
              </w:rPr>
            </w:pPr>
            <w:r w:rsidRPr="00D4210D">
              <w:rPr>
                <w:rFonts w:ascii="Times New Roman" w:hAnsi="Times New Roman" w:cs="Times New Roman"/>
              </w:rPr>
              <w:t>Outcome</w:t>
            </w:r>
          </w:p>
        </w:tc>
        <w:tc>
          <w:tcPr>
            <w:tcW w:w="0" w:type="auto"/>
            <w:tcBorders>
              <w:top w:val="single" w:sz="18" w:space="0" w:color="auto"/>
              <w:bottom w:val="single" w:sz="4" w:space="0" w:color="auto"/>
            </w:tcBorders>
            <w:vAlign w:val="bottom"/>
          </w:tcPr>
          <w:p w14:paraId="1BCE38C6" w14:textId="77777777" w:rsidR="00DC3675" w:rsidRPr="00D4210D" w:rsidRDefault="00DC3675" w:rsidP="004878DC">
            <w:pPr>
              <w:spacing w:line="480" w:lineRule="auto"/>
              <w:jc w:val="center"/>
              <w:rPr>
                <w:rFonts w:ascii="Times New Roman" w:hAnsi="Times New Roman" w:cs="Times New Roman"/>
              </w:rPr>
            </w:pPr>
            <w:r w:rsidRPr="00D4210D">
              <w:rPr>
                <w:rFonts w:ascii="Times New Roman" w:hAnsi="Times New Roman" w:cs="Times New Roman"/>
              </w:rPr>
              <w:t>Mediator</w:t>
            </w:r>
          </w:p>
        </w:tc>
        <w:tc>
          <w:tcPr>
            <w:tcW w:w="0" w:type="auto"/>
            <w:tcBorders>
              <w:top w:val="single" w:sz="18" w:space="0" w:color="auto"/>
              <w:bottom w:val="single" w:sz="4" w:space="0" w:color="auto"/>
            </w:tcBorders>
            <w:vAlign w:val="bottom"/>
          </w:tcPr>
          <w:p w14:paraId="5164CEC8" w14:textId="77777777" w:rsidR="00DC3675" w:rsidRPr="00D4210D" w:rsidRDefault="00DC3675" w:rsidP="004878DC">
            <w:pPr>
              <w:spacing w:line="480" w:lineRule="auto"/>
              <w:jc w:val="center"/>
              <w:rPr>
                <w:rFonts w:ascii="Times New Roman" w:hAnsi="Times New Roman" w:cs="Times New Roman"/>
              </w:rPr>
            </w:pPr>
            <w:r w:rsidRPr="00D4210D">
              <w:rPr>
                <w:rFonts w:ascii="Times New Roman" w:hAnsi="Times New Roman" w:cs="Times New Roman"/>
              </w:rPr>
              <w:t>Mediator effect</w:t>
            </w:r>
            <w:r w:rsidRPr="00D4210D">
              <w:rPr>
                <w:rFonts w:ascii="Times New Roman" w:hAnsi="Times New Roman" w:cs="Times New Roman"/>
              </w:rPr>
              <w:br/>
              <w:t>on Outcome</w:t>
            </w:r>
            <w:r w:rsidR="003425AC" w:rsidRPr="00D4210D">
              <w:rPr>
                <w:rFonts w:ascii="Times New Roman" w:hAnsi="Times New Roman" w:cs="Times New Roman"/>
              </w:rPr>
              <w:t xml:space="preserve"> (SE)</w:t>
            </w:r>
          </w:p>
        </w:tc>
        <w:tc>
          <w:tcPr>
            <w:tcW w:w="0" w:type="auto"/>
            <w:tcBorders>
              <w:top w:val="single" w:sz="18" w:space="0" w:color="auto"/>
              <w:bottom w:val="single" w:sz="4" w:space="0" w:color="auto"/>
            </w:tcBorders>
            <w:vAlign w:val="bottom"/>
          </w:tcPr>
          <w:p w14:paraId="235DBA1B" w14:textId="77777777" w:rsidR="00DC3675" w:rsidRPr="00D4210D" w:rsidRDefault="00DC3675" w:rsidP="004878DC">
            <w:pPr>
              <w:spacing w:line="480" w:lineRule="auto"/>
              <w:jc w:val="center"/>
              <w:rPr>
                <w:rFonts w:ascii="Times New Roman" w:hAnsi="Times New Roman" w:cs="Times New Roman"/>
              </w:rPr>
            </w:pPr>
            <w:r w:rsidRPr="00D4210D">
              <w:rPr>
                <w:rFonts w:ascii="Times New Roman" w:hAnsi="Times New Roman" w:cs="Times New Roman"/>
              </w:rPr>
              <w:t>Mediated effect</w:t>
            </w:r>
            <w:r w:rsidR="003425AC" w:rsidRPr="00D4210D">
              <w:rPr>
                <w:rFonts w:ascii="Times New Roman" w:hAnsi="Times New Roman" w:cs="Times New Roman"/>
              </w:rPr>
              <w:br/>
              <w:t>(95% BCa CI)</w:t>
            </w:r>
          </w:p>
        </w:tc>
      </w:tr>
      <w:tr w:rsidR="00903D6C" w:rsidRPr="00D4210D" w14:paraId="72E71104" w14:textId="77777777" w:rsidTr="007857AA">
        <w:tc>
          <w:tcPr>
            <w:tcW w:w="0" w:type="auto"/>
            <w:vMerge w:val="restart"/>
            <w:tcBorders>
              <w:top w:val="single" w:sz="4" w:space="0" w:color="auto"/>
            </w:tcBorders>
          </w:tcPr>
          <w:p w14:paraId="2C27CFE5" w14:textId="77777777" w:rsidR="00903D6C" w:rsidRPr="00D4210D" w:rsidRDefault="00903D6C" w:rsidP="004878DC">
            <w:pPr>
              <w:spacing w:line="480" w:lineRule="auto"/>
              <w:rPr>
                <w:rFonts w:ascii="Times New Roman" w:hAnsi="Times New Roman" w:cs="Times New Roman"/>
              </w:rPr>
            </w:pPr>
            <w:r w:rsidRPr="00D4210D">
              <w:rPr>
                <w:rFonts w:ascii="Times New Roman" w:hAnsi="Times New Roman" w:cs="Times New Roman"/>
              </w:rPr>
              <w:t>CDI-U</w:t>
            </w:r>
          </w:p>
        </w:tc>
        <w:tc>
          <w:tcPr>
            <w:tcW w:w="0" w:type="auto"/>
            <w:tcBorders>
              <w:top w:val="single" w:sz="4" w:space="0" w:color="auto"/>
            </w:tcBorders>
          </w:tcPr>
          <w:p w14:paraId="0E5F5DBC" w14:textId="77777777" w:rsidR="00903D6C" w:rsidRPr="00D4210D" w:rsidRDefault="00903D6C" w:rsidP="004878DC">
            <w:pPr>
              <w:spacing w:line="480" w:lineRule="auto"/>
              <w:rPr>
                <w:rFonts w:ascii="Times New Roman" w:hAnsi="Times New Roman" w:cs="Times New Roman"/>
              </w:rPr>
            </w:pPr>
            <w:r w:rsidRPr="00D4210D">
              <w:rPr>
                <w:rFonts w:ascii="Times New Roman" w:hAnsi="Times New Roman" w:cs="Times New Roman"/>
              </w:rPr>
              <w:t>Sensitivity (BS)</w:t>
            </w:r>
          </w:p>
        </w:tc>
        <w:tc>
          <w:tcPr>
            <w:tcW w:w="0" w:type="auto"/>
            <w:tcBorders>
              <w:top w:val="single" w:sz="4" w:space="0" w:color="auto"/>
            </w:tcBorders>
          </w:tcPr>
          <w:p w14:paraId="7B9BAB18" w14:textId="639722A7" w:rsidR="00903D6C" w:rsidRPr="00D4210D" w:rsidRDefault="00903D6C" w:rsidP="004878DC">
            <w:pPr>
              <w:spacing w:line="480" w:lineRule="auto"/>
              <w:jc w:val="center"/>
              <w:rPr>
                <w:rFonts w:ascii="Times New Roman" w:hAnsi="Times New Roman" w:cs="Times New Roman"/>
              </w:rPr>
            </w:pPr>
            <w:r w:rsidRPr="00D4210D">
              <w:rPr>
                <w:rFonts w:ascii="Times New Roman" w:hAnsi="Times New Roman" w:cs="Times New Roman"/>
              </w:rPr>
              <w:t>0.094 (1.192)</w:t>
            </w:r>
          </w:p>
        </w:tc>
        <w:tc>
          <w:tcPr>
            <w:tcW w:w="0" w:type="auto"/>
            <w:tcBorders>
              <w:top w:val="single" w:sz="4" w:space="0" w:color="auto"/>
            </w:tcBorders>
            <w:vAlign w:val="bottom"/>
          </w:tcPr>
          <w:p w14:paraId="1DFFA198" w14:textId="77777777" w:rsidR="00903D6C" w:rsidRPr="00D4210D" w:rsidRDefault="00903D6C" w:rsidP="004878DC">
            <w:pPr>
              <w:spacing w:line="480" w:lineRule="auto"/>
              <w:jc w:val="center"/>
              <w:rPr>
                <w:rFonts w:ascii="Times New Roman" w:hAnsi="Times New Roman" w:cs="Times New Roman"/>
              </w:rPr>
            </w:pPr>
            <w:r w:rsidRPr="00D4210D">
              <w:rPr>
                <w:rFonts w:ascii="Times New Roman" w:hAnsi="Times New Roman" w:cs="Times New Roman"/>
              </w:rPr>
              <w:t>-</w:t>
            </w:r>
          </w:p>
        </w:tc>
      </w:tr>
      <w:tr w:rsidR="00903D6C" w:rsidRPr="00D4210D" w14:paraId="7F1C12E9" w14:textId="77777777" w:rsidTr="007857AA">
        <w:tc>
          <w:tcPr>
            <w:tcW w:w="0" w:type="auto"/>
            <w:vMerge/>
          </w:tcPr>
          <w:p w14:paraId="2584CDA0" w14:textId="77777777" w:rsidR="00903D6C" w:rsidRPr="00D4210D" w:rsidRDefault="00903D6C" w:rsidP="004878DC">
            <w:pPr>
              <w:spacing w:line="480" w:lineRule="auto"/>
              <w:rPr>
                <w:rFonts w:ascii="Times New Roman" w:hAnsi="Times New Roman" w:cs="Times New Roman"/>
              </w:rPr>
            </w:pPr>
          </w:p>
        </w:tc>
        <w:tc>
          <w:tcPr>
            <w:tcW w:w="0" w:type="auto"/>
          </w:tcPr>
          <w:p w14:paraId="72D140AC" w14:textId="77777777" w:rsidR="00903D6C" w:rsidRPr="00D4210D" w:rsidRDefault="00903D6C" w:rsidP="004878DC">
            <w:pPr>
              <w:spacing w:line="480" w:lineRule="auto"/>
              <w:rPr>
                <w:rFonts w:ascii="Times New Roman" w:hAnsi="Times New Roman" w:cs="Times New Roman"/>
              </w:rPr>
            </w:pPr>
            <w:r w:rsidRPr="00D4210D">
              <w:rPr>
                <w:rFonts w:ascii="Times New Roman" w:hAnsi="Times New Roman" w:cs="Times New Roman"/>
              </w:rPr>
              <w:t>Elaborations (BS)</w:t>
            </w:r>
          </w:p>
        </w:tc>
        <w:tc>
          <w:tcPr>
            <w:tcW w:w="0" w:type="auto"/>
          </w:tcPr>
          <w:p w14:paraId="60AB069C" w14:textId="381955DB" w:rsidR="00903D6C" w:rsidRPr="00D4210D" w:rsidRDefault="00903D6C" w:rsidP="004878DC">
            <w:pPr>
              <w:spacing w:line="480" w:lineRule="auto"/>
              <w:jc w:val="center"/>
              <w:rPr>
                <w:rFonts w:ascii="Times New Roman" w:hAnsi="Times New Roman" w:cs="Times New Roman"/>
              </w:rPr>
            </w:pPr>
            <w:r w:rsidRPr="00D4210D">
              <w:rPr>
                <w:rFonts w:ascii="Times New Roman" w:hAnsi="Times New Roman" w:cs="Times New Roman"/>
              </w:rPr>
              <w:t>0.022 (0.245)</w:t>
            </w:r>
          </w:p>
        </w:tc>
        <w:tc>
          <w:tcPr>
            <w:tcW w:w="0" w:type="auto"/>
            <w:vAlign w:val="bottom"/>
          </w:tcPr>
          <w:p w14:paraId="1C297FE4" w14:textId="77777777" w:rsidR="00903D6C" w:rsidRPr="00D4210D" w:rsidRDefault="00903D6C" w:rsidP="004878DC">
            <w:pPr>
              <w:spacing w:line="480" w:lineRule="auto"/>
              <w:jc w:val="center"/>
              <w:rPr>
                <w:rFonts w:ascii="Times New Roman" w:hAnsi="Times New Roman" w:cs="Times New Roman"/>
              </w:rPr>
            </w:pPr>
            <w:r w:rsidRPr="00D4210D">
              <w:rPr>
                <w:rFonts w:ascii="Times New Roman" w:hAnsi="Times New Roman" w:cs="Times New Roman"/>
              </w:rPr>
              <w:t>-</w:t>
            </w:r>
          </w:p>
        </w:tc>
      </w:tr>
      <w:tr w:rsidR="00903D6C" w:rsidRPr="00D4210D" w14:paraId="33B49753" w14:textId="77777777" w:rsidTr="007857AA">
        <w:tc>
          <w:tcPr>
            <w:tcW w:w="0" w:type="auto"/>
            <w:vMerge/>
          </w:tcPr>
          <w:p w14:paraId="730E609D" w14:textId="77777777" w:rsidR="00903D6C" w:rsidRPr="00D4210D" w:rsidRDefault="00903D6C" w:rsidP="004878DC">
            <w:pPr>
              <w:spacing w:line="480" w:lineRule="auto"/>
              <w:rPr>
                <w:rFonts w:ascii="Times New Roman" w:hAnsi="Times New Roman" w:cs="Times New Roman"/>
              </w:rPr>
            </w:pPr>
          </w:p>
        </w:tc>
        <w:tc>
          <w:tcPr>
            <w:tcW w:w="0" w:type="auto"/>
          </w:tcPr>
          <w:p w14:paraId="099D5D80" w14:textId="77777777" w:rsidR="00903D6C" w:rsidRPr="00D4210D" w:rsidRDefault="00903D6C" w:rsidP="004878DC">
            <w:pPr>
              <w:spacing w:line="480" w:lineRule="auto"/>
              <w:rPr>
                <w:rFonts w:ascii="Times New Roman" w:hAnsi="Times New Roman" w:cs="Times New Roman"/>
              </w:rPr>
            </w:pPr>
            <w:r w:rsidRPr="00D4210D">
              <w:rPr>
                <w:rFonts w:ascii="Times New Roman" w:hAnsi="Times New Roman" w:cs="Times New Roman"/>
              </w:rPr>
              <w:t>Reciprocity (BS)</w:t>
            </w:r>
          </w:p>
        </w:tc>
        <w:tc>
          <w:tcPr>
            <w:tcW w:w="0" w:type="auto"/>
          </w:tcPr>
          <w:p w14:paraId="7518B1B7" w14:textId="3EFF8FB2" w:rsidR="00903D6C" w:rsidRPr="00D4210D" w:rsidRDefault="00903D6C" w:rsidP="004878DC">
            <w:pPr>
              <w:spacing w:line="480" w:lineRule="auto"/>
              <w:jc w:val="center"/>
              <w:rPr>
                <w:rFonts w:ascii="Times New Roman" w:hAnsi="Times New Roman" w:cs="Times New Roman"/>
              </w:rPr>
            </w:pPr>
            <w:r w:rsidRPr="00D4210D">
              <w:rPr>
                <w:rFonts w:ascii="Times New Roman" w:hAnsi="Times New Roman" w:cs="Times New Roman"/>
              </w:rPr>
              <w:t>2.804 (1.269)*</w:t>
            </w:r>
          </w:p>
        </w:tc>
        <w:tc>
          <w:tcPr>
            <w:tcW w:w="0" w:type="auto"/>
            <w:vAlign w:val="bottom"/>
          </w:tcPr>
          <w:p w14:paraId="4F66BEDA" w14:textId="480A7297" w:rsidR="00903D6C" w:rsidRPr="00D4210D" w:rsidRDefault="00903D6C" w:rsidP="004878DC">
            <w:pPr>
              <w:spacing w:line="480" w:lineRule="auto"/>
              <w:jc w:val="center"/>
              <w:rPr>
                <w:rFonts w:ascii="Times New Roman" w:hAnsi="Times New Roman" w:cs="Times New Roman"/>
              </w:rPr>
            </w:pPr>
            <w:r w:rsidRPr="00D4210D">
              <w:rPr>
                <w:rFonts w:ascii="Times New Roman" w:hAnsi="Times New Roman" w:cs="Times New Roman"/>
              </w:rPr>
              <w:t>1.070 (0.029 – 3.532)</w:t>
            </w:r>
          </w:p>
        </w:tc>
      </w:tr>
      <w:tr w:rsidR="00903D6C" w:rsidRPr="00D4210D" w14:paraId="7C3C24FD" w14:textId="77777777" w:rsidTr="007857AA">
        <w:tc>
          <w:tcPr>
            <w:tcW w:w="0" w:type="auto"/>
            <w:vMerge/>
          </w:tcPr>
          <w:p w14:paraId="321E14BC" w14:textId="77777777" w:rsidR="00903D6C" w:rsidRPr="00D4210D" w:rsidRDefault="00903D6C" w:rsidP="004878DC">
            <w:pPr>
              <w:spacing w:line="480" w:lineRule="auto"/>
              <w:rPr>
                <w:rFonts w:ascii="Times New Roman" w:hAnsi="Times New Roman" w:cs="Times New Roman"/>
              </w:rPr>
            </w:pPr>
          </w:p>
        </w:tc>
        <w:tc>
          <w:tcPr>
            <w:tcW w:w="0" w:type="auto"/>
          </w:tcPr>
          <w:p w14:paraId="470E3202" w14:textId="77777777" w:rsidR="00903D6C" w:rsidRPr="00D4210D" w:rsidRDefault="00903D6C" w:rsidP="004878DC">
            <w:pPr>
              <w:spacing w:line="480" w:lineRule="auto"/>
              <w:rPr>
                <w:rFonts w:ascii="Times New Roman" w:hAnsi="Times New Roman" w:cs="Times New Roman"/>
              </w:rPr>
            </w:pPr>
            <w:r w:rsidRPr="00D4210D">
              <w:rPr>
                <w:rFonts w:ascii="Times New Roman" w:hAnsi="Times New Roman" w:cs="Times New Roman"/>
              </w:rPr>
              <w:t>Sensitivity (SS)</w:t>
            </w:r>
          </w:p>
        </w:tc>
        <w:tc>
          <w:tcPr>
            <w:tcW w:w="0" w:type="auto"/>
          </w:tcPr>
          <w:p w14:paraId="06A15C09" w14:textId="53DADC14" w:rsidR="00903D6C" w:rsidRPr="00D4210D" w:rsidRDefault="00903D6C" w:rsidP="004878DC">
            <w:pPr>
              <w:spacing w:line="480" w:lineRule="auto"/>
              <w:jc w:val="center"/>
              <w:rPr>
                <w:rFonts w:ascii="Times New Roman" w:hAnsi="Times New Roman" w:cs="Times New Roman"/>
              </w:rPr>
            </w:pPr>
            <w:r w:rsidRPr="00D4210D">
              <w:rPr>
                <w:rFonts w:ascii="Times New Roman" w:hAnsi="Times New Roman" w:cs="Times New Roman"/>
              </w:rPr>
              <w:t>0.646 (1.369)</w:t>
            </w:r>
          </w:p>
        </w:tc>
        <w:tc>
          <w:tcPr>
            <w:tcW w:w="0" w:type="auto"/>
            <w:vAlign w:val="bottom"/>
          </w:tcPr>
          <w:p w14:paraId="7754688F" w14:textId="77777777" w:rsidR="00903D6C" w:rsidRPr="00D4210D" w:rsidRDefault="00903D6C" w:rsidP="004878DC">
            <w:pPr>
              <w:spacing w:line="480" w:lineRule="auto"/>
              <w:jc w:val="center"/>
              <w:rPr>
                <w:rFonts w:ascii="Times New Roman" w:hAnsi="Times New Roman" w:cs="Times New Roman"/>
              </w:rPr>
            </w:pPr>
            <w:r w:rsidRPr="00D4210D">
              <w:rPr>
                <w:rFonts w:ascii="Times New Roman" w:hAnsi="Times New Roman" w:cs="Times New Roman"/>
              </w:rPr>
              <w:t>-</w:t>
            </w:r>
          </w:p>
        </w:tc>
      </w:tr>
      <w:tr w:rsidR="00903D6C" w:rsidRPr="00D4210D" w14:paraId="1B74E07A" w14:textId="77777777" w:rsidTr="007857AA">
        <w:tc>
          <w:tcPr>
            <w:tcW w:w="0" w:type="auto"/>
            <w:vMerge w:val="restart"/>
          </w:tcPr>
          <w:p w14:paraId="2A64059B" w14:textId="77777777" w:rsidR="00903D6C" w:rsidRPr="00D4210D" w:rsidRDefault="00903D6C" w:rsidP="004878DC">
            <w:pPr>
              <w:spacing w:line="480" w:lineRule="auto"/>
              <w:rPr>
                <w:rFonts w:ascii="Times New Roman" w:hAnsi="Times New Roman" w:cs="Times New Roman"/>
              </w:rPr>
            </w:pPr>
            <w:r w:rsidRPr="00D4210D">
              <w:rPr>
                <w:rFonts w:ascii="Times New Roman" w:hAnsi="Times New Roman" w:cs="Times New Roman"/>
              </w:rPr>
              <w:t>CDI-U/S</w:t>
            </w:r>
          </w:p>
        </w:tc>
        <w:tc>
          <w:tcPr>
            <w:tcW w:w="0" w:type="auto"/>
          </w:tcPr>
          <w:p w14:paraId="5A37E359" w14:textId="77777777" w:rsidR="00903D6C" w:rsidRPr="00D4210D" w:rsidRDefault="00903D6C" w:rsidP="004878DC">
            <w:pPr>
              <w:spacing w:line="480" w:lineRule="auto"/>
              <w:rPr>
                <w:rFonts w:ascii="Times New Roman" w:hAnsi="Times New Roman" w:cs="Times New Roman"/>
              </w:rPr>
            </w:pPr>
            <w:r w:rsidRPr="00D4210D">
              <w:rPr>
                <w:rFonts w:ascii="Times New Roman" w:hAnsi="Times New Roman" w:cs="Times New Roman"/>
              </w:rPr>
              <w:t>Sensitivity (BS)</w:t>
            </w:r>
          </w:p>
        </w:tc>
        <w:tc>
          <w:tcPr>
            <w:tcW w:w="0" w:type="auto"/>
          </w:tcPr>
          <w:p w14:paraId="2D19B795" w14:textId="0E39C136" w:rsidR="00903D6C" w:rsidRPr="00D4210D" w:rsidRDefault="00903D6C" w:rsidP="004878DC">
            <w:pPr>
              <w:spacing w:line="480" w:lineRule="auto"/>
              <w:jc w:val="center"/>
              <w:rPr>
                <w:rFonts w:ascii="Times New Roman" w:hAnsi="Times New Roman" w:cs="Times New Roman"/>
              </w:rPr>
            </w:pPr>
            <w:r w:rsidRPr="00D4210D">
              <w:rPr>
                <w:rFonts w:ascii="Times New Roman" w:hAnsi="Times New Roman" w:cs="Times New Roman"/>
              </w:rPr>
              <w:t>-0.266 (2.017)</w:t>
            </w:r>
          </w:p>
        </w:tc>
        <w:tc>
          <w:tcPr>
            <w:tcW w:w="0" w:type="auto"/>
            <w:vAlign w:val="bottom"/>
          </w:tcPr>
          <w:p w14:paraId="4EA49855" w14:textId="77777777" w:rsidR="00903D6C" w:rsidRPr="00D4210D" w:rsidRDefault="00903D6C" w:rsidP="004878DC">
            <w:pPr>
              <w:spacing w:line="480" w:lineRule="auto"/>
              <w:jc w:val="center"/>
              <w:rPr>
                <w:rFonts w:ascii="Times New Roman" w:hAnsi="Times New Roman" w:cs="Times New Roman"/>
              </w:rPr>
            </w:pPr>
            <w:r w:rsidRPr="00D4210D">
              <w:rPr>
                <w:rFonts w:ascii="Times New Roman" w:hAnsi="Times New Roman" w:cs="Times New Roman"/>
              </w:rPr>
              <w:t>-</w:t>
            </w:r>
          </w:p>
        </w:tc>
      </w:tr>
      <w:tr w:rsidR="00903D6C" w:rsidRPr="00D4210D" w14:paraId="2C9739F5" w14:textId="77777777" w:rsidTr="007857AA">
        <w:tc>
          <w:tcPr>
            <w:tcW w:w="0" w:type="auto"/>
            <w:vMerge/>
          </w:tcPr>
          <w:p w14:paraId="6DD47BDD" w14:textId="77777777" w:rsidR="00903D6C" w:rsidRPr="00D4210D" w:rsidRDefault="00903D6C" w:rsidP="004878DC">
            <w:pPr>
              <w:spacing w:line="480" w:lineRule="auto"/>
              <w:rPr>
                <w:rFonts w:ascii="Times New Roman" w:hAnsi="Times New Roman" w:cs="Times New Roman"/>
              </w:rPr>
            </w:pPr>
          </w:p>
        </w:tc>
        <w:tc>
          <w:tcPr>
            <w:tcW w:w="0" w:type="auto"/>
          </w:tcPr>
          <w:p w14:paraId="0BA0BB6F" w14:textId="77777777" w:rsidR="00903D6C" w:rsidRPr="00D4210D" w:rsidRDefault="00903D6C" w:rsidP="004878DC">
            <w:pPr>
              <w:spacing w:line="480" w:lineRule="auto"/>
              <w:rPr>
                <w:rFonts w:ascii="Times New Roman" w:hAnsi="Times New Roman" w:cs="Times New Roman"/>
              </w:rPr>
            </w:pPr>
            <w:r w:rsidRPr="00D4210D">
              <w:rPr>
                <w:rFonts w:ascii="Times New Roman" w:hAnsi="Times New Roman" w:cs="Times New Roman"/>
              </w:rPr>
              <w:t>Elaborations (BS)</w:t>
            </w:r>
          </w:p>
        </w:tc>
        <w:tc>
          <w:tcPr>
            <w:tcW w:w="0" w:type="auto"/>
          </w:tcPr>
          <w:p w14:paraId="30434567" w14:textId="58B5F534" w:rsidR="00903D6C" w:rsidRPr="00D4210D" w:rsidRDefault="00903D6C" w:rsidP="004878DC">
            <w:pPr>
              <w:spacing w:line="480" w:lineRule="auto"/>
              <w:jc w:val="center"/>
              <w:rPr>
                <w:rFonts w:ascii="Times New Roman" w:hAnsi="Times New Roman" w:cs="Times New Roman"/>
              </w:rPr>
            </w:pPr>
            <w:r w:rsidRPr="00D4210D">
              <w:rPr>
                <w:rFonts w:ascii="Times New Roman" w:hAnsi="Times New Roman" w:cs="Times New Roman"/>
              </w:rPr>
              <w:t>-0.622 (0.415)</w:t>
            </w:r>
          </w:p>
        </w:tc>
        <w:tc>
          <w:tcPr>
            <w:tcW w:w="0" w:type="auto"/>
            <w:vAlign w:val="bottom"/>
          </w:tcPr>
          <w:p w14:paraId="1FCA3D1D" w14:textId="77777777" w:rsidR="00903D6C" w:rsidRPr="00D4210D" w:rsidRDefault="00903D6C" w:rsidP="004878DC">
            <w:pPr>
              <w:spacing w:line="480" w:lineRule="auto"/>
              <w:jc w:val="center"/>
              <w:rPr>
                <w:rFonts w:ascii="Times New Roman" w:hAnsi="Times New Roman" w:cs="Times New Roman"/>
              </w:rPr>
            </w:pPr>
            <w:r w:rsidRPr="00D4210D">
              <w:rPr>
                <w:rFonts w:ascii="Times New Roman" w:hAnsi="Times New Roman" w:cs="Times New Roman"/>
              </w:rPr>
              <w:t>-</w:t>
            </w:r>
          </w:p>
        </w:tc>
      </w:tr>
      <w:tr w:rsidR="00903D6C" w:rsidRPr="00D4210D" w14:paraId="25AD7C9C" w14:textId="77777777" w:rsidTr="007857AA">
        <w:tc>
          <w:tcPr>
            <w:tcW w:w="0" w:type="auto"/>
            <w:vMerge/>
          </w:tcPr>
          <w:p w14:paraId="40973D3A" w14:textId="77777777" w:rsidR="00903D6C" w:rsidRPr="00D4210D" w:rsidRDefault="00903D6C" w:rsidP="004878DC">
            <w:pPr>
              <w:spacing w:line="480" w:lineRule="auto"/>
              <w:rPr>
                <w:rFonts w:ascii="Times New Roman" w:hAnsi="Times New Roman" w:cs="Times New Roman"/>
              </w:rPr>
            </w:pPr>
          </w:p>
        </w:tc>
        <w:tc>
          <w:tcPr>
            <w:tcW w:w="0" w:type="auto"/>
          </w:tcPr>
          <w:p w14:paraId="0514B004" w14:textId="77777777" w:rsidR="00903D6C" w:rsidRPr="00D4210D" w:rsidRDefault="00903D6C" w:rsidP="004878DC">
            <w:pPr>
              <w:spacing w:line="480" w:lineRule="auto"/>
              <w:rPr>
                <w:rFonts w:ascii="Times New Roman" w:hAnsi="Times New Roman" w:cs="Times New Roman"/>
              </w:rPr>
            </w:pPr>
            <w:r w:rsidRPr="00D4210D">
              <w:rPr>
                <w:rFonts w:ascii="Times New Roman" w:hAnsi="Times New Roman" w:cs="Times New Roman"/>
              </w:rPr>
              <w:t>Reciprocity (BS)</w:t>
            </w:r>
          </w:p>
        </w:tc>
        <w:tc>
          <w:tcPr>
            <w:tcW w:w="0" w:type="auto"/>
          </w:tcPr>
          <w:p w14:paraId="05B14A0C" w14:textId="578CBBC2" w:rsidR="00903D6C" w:rsidRPr="00D4210D" w:rsidRDefault="00903D6C" w:rsidP="004878DC">
            <w:pPr>
              <w:spacing w:line="480" w:lineRule="auto"/>
              <w:jc w:val="center"/>
              <w:rPr>
                <w:rFonts w:ascii="Times New Roman" w:hAnsi="Times New Roman" w:cs="Times New Roman"/>
              </w:rPr>
            </w:pPr>
            <w:r w:rsidRPr="00D4210D">
              <w:rPr>
                <w:rFonts w:ascii="Times New Roman" w:hAnsi="Times New Roman" w:cs="Times New Roman"/>
              </w:rPr>
              <w:t>6.129 (2.147)**</w:t>
            </w:r>
          </w:p>
        </w:tc>
        <w:tc>
          <w:tcPr>
            <w:tcW w:w="0" w:type="auto"/>
            <w:vAlign w:val="bottom"/>
          </w:tcPr>
          <w:p w14:paraId="7D72517F" w14:textId="142BABDE" w:rsidR="00903D6C" w:rsidRPr="00D4210D" w:rsidRDefault="00903D6C" w:rsidP="004878DC">
            <w:pPr>
              <w:spacing w:line="480" w:lineRule="auto"/>
              <w:jc w:val="center"/>
              <w:rPr>
                <w:rFonts w:ascii="Times New Roman" w:hAnsi="Times New Roman" w:cs="Times New Roman"/>
              </w:rPr>
            </w:pPr>
            <w:r w:rsidRPr="00D4210D">
              <w:rPr>
                <w:rFonts w:ascii="Times New Roman" w:hAnsi="Times New Roman" w:cs="Times New Roman"/>
              </w:rPr>
              <w:t>2.338 (0.141 – 6.854)</w:t>
            </w:r>
          </w:p>
        </w:tc>
      </w:tr>
      <w:tr w:rsidR="00903D6C" w:rsidRPr="00D4210D" w14:paraId="67FEEB79" w14:textId="77777777" w:rsidTr="004878DC">
        <w:tc>
          <w:tcPr>
            <w:tcW w:w="0" w:type="auto"/>
            <w:vMerge/>
            <w:tcBorders>
              <w:bottom w:val="nil"/>
            </w:tcBorders>
          </w:tcPr>
          <w:p w14:paraId="0B922FBC" w14:textId="77777777" w:rsidR="00903D6C" w:rsidRPr="00D4210D" w:rsidRDefault="00903D6C" w:rsidP="004878DC">
            <w:pPr>
              <w:spacing w:line="480" w:lineRule="auto"/>
              <w:rPr>
                <w:rFonts w:ascii="Times New Roman" w:hAnsi="Times New Roman" w:cs="Times New Roman"/>
              </w:rPr>
            </w:pPr>
          </w:p>
        </w:tc>
        <w:tc>
          <w:tcPr>
            <w:tcW w:w="0" w:type="auto"/>
            <w:tcBorders>
              <w:bottom w:val="nil"/>
            </w:tcBorders>
          </w:tcPr>
          <w:p w14:paraId="023E0895" w14:textId="77777777" w:rsidR="00903D6C" w:rsidRPr="00D4210D" w:rsidRDefault="00903D6C" w:rsidP="004878DC">
            <w:pPr>
              <w:spacing w:line="480" w:lineRule="auto"/>
              <w:rPr>
                <w:rFonts w:ascii="Times New Roman" w:hAnsi="Times New Roman" w:cs="Times New Roman"/>
              </w:rPr>
            </w:pPr>
            <w:r w:rsidRPr="00D4210D">
              <w:rPr>
                <w:rFonts w:ascii="Times New Roman" w:hAnsi="Times New Roman" w:cs="Times New Roman"/>
              </w:rPr>
              <w:t>Sensitivity (SS)</w:t>
            </w:r>
          </w:p>
        </w:tc>
        <w:tc>
          <w:tcPr>
            <w:tcW w:w="0" w:type="auto"/>
            <w:tcBorders>
              <w:bottom w:val="nil"/>
            </w:tcBorders>
          </w:tcPr>
          <w:p w14:paraId="20DBE1F8" w14:textId="6A6D2FD9" w:rsidR="00903D6C" w:rsidRPr="00D4210D" w:rsidRDefault="00903D6C" w:rsidP="004878DC">
            <w:pPr>
              <w:spacing w:line="480" w:lineRule="auto"/>
              <w:jc w:val="center"/>
              <w:rPr>
                <w:rFonts w:ascii="Times New Roman" w:hAnsi="Times New Roman" w:cs="Times New Roman"/>
              </w:rPr>
            </w:pPr>
            <w:r w:rsidRPr="00D4210D">
              <w:rPr>
                <w:rFonts w:ascii="Times New Roman" w:hAnsi="Times New Roman" w:cs="Times New Roman"/>
              </w:rPr>
              <w:t>1.252 (2.315)</w:t>
            </w:r>
          </w:p>
        </w:tc>
        <w:tc>
          <w:tcPr>
            <w:tcW w:w="0" w:type="auto"/>
            <w:tcBorders>
              <w:bottom w:val="nil"/>
            </w:tcBorders>
            <w:vAlign w:val="bottom"/>
          </w:tcPr>
          <w:p w14:paraId="2E78B685" w14:textId="77777777" w:rsidR="00903D6C" w:rsidRPr="00D4210D" w:rsidRDefault="00903D6C" w:rsidP="004878DC">
            <w:pPr>
              <w:spacing w:line="480" w:lineRule="auto"/>
              <w:jc w:val="center"/>
              <w:rPr>
                <w:rFonts w:ascii="Times New Roman" w:hAnsi="Times New Roman" w:cs="Times New Roman"/>
              </w:rPr>
            </w:pPr>
            <w:r w:rsidRPr="00D4210D">
              <w:rPr>
                <w:rFonts w:ascii="Times New Roman" w:hAnsi="Times New Roman" w:cs="Times New Roman"/>
              </w:rPr>
              <w:t>-</w:t>
            </w:r>
          </w:p>
        </w:tc>
      </w:tr>
      <w:tr w:rsidR="00903D6C" w:rsidRPr="00D4210D" w14:paraId="00E8F68C" w14:textId="77777777" w:rsidTr="004878DC">
        <w:tc>
          <w:tcPr>
            <w:tcW w:w="0" w:type="auto"/>
            <w:vMerge w:val="restart"/>
            <w:tcBorders>
              <w:top w:val="nil"/>
              <w:bottom w:val="nil"/>
            </w:tcBorders>
          </w:tcPr>
          <w:p w14:paraId="399C7506" w14:textId="77777777" w:rsidR="00903D6C" w:rsidRPr="00D4210D" w:rsidRDefault="00903D6C" w:rsidP="004878DC">
            <w:pPr>
              <w:spacing w:line="480" w:lineRule="auto"/>
              <w:rPr>
                <w:rFonts w:ascii="Times New Roman" w:hAnsi="Times New Roman" w:cs="Times New Roman"/>
              </w:rPr>
            </w:pPr>
            <w:r w:rsidRPr="00D4210D">
              <w:rPr>
                <w:rFonts w:ascii="Times New Roman" w:hAnsi="Times New Roman" w:cs="Times New Roman"/>
              </w:rPr>
              <w:t>PPVT-R</w:t>
            </w:r>
          </w:p>
        </w:tc>
        <w:tc>
          <w:tcPr>
            <w:tcW w:w="0" w:type="auto"/>
            <w:tcBorders>
              <w:top w:val="nil"/>
              <w:bottom w:val="nil"/>
            </w:tcBorders>
          </w:tcPr>
          <w:p w14:paraId="42422884" w14:textId="77777777" w:rsidR="00903D6C" w:rsidRPr="00D4210D" w:rsidRDefault="00903D6C" w:rsidP="004878DC">
            <w:pPr>
              <w:spacing w:line="480" w:lineRule="auto"/>
              <w:rPr>
                <w:rFonts w:ascii="Times New Roman" w:hAnsi="Times New Roman" w:cs="Times New Roman"/>
              </w:rPr>
            </w:pPr>
            <w:r w:rsidRPr="00D4210D">
              <w:rPr>
                <w:rFonts w:ascii="Times New Roman" w:hAnsi="Times New Roman" w:cs="Times New Roman"/>
              </w:rPr>
              <w:t>Sensitivity (BS)</w:t>
            </w:r>
          </w:p>
        </w:tc>
        <w:tc>
          <w:tcPr>
            <w:tcW w:w="0" w:type="auto"/>
            <w:tcBorders>
              <w:top w:val="nil"/>
              <w:bottom w:val="nil"/>
            </w:tcBorders>
          </w:tcPr>
          <w:p w14:paraId="7F1938C6" w14:textId="1B316698" w:rsidR="00903D6C" w:rsidRPr="00D4210D" w:rsidRDefault="00903D6C" w:rsidP="004878DC">
            <w:pPr>
              <w:spacing w:line="480" w:lineRule="auto"/>
              <w:jc w:val="center"/>
              <w:rPr>
                <w:rFonts w:ascii="Times New Roman" w:hAnsi="Times New Roman" w:cs="Times New Roman"/>
              </w:rPr>
            </w:pPr>
            <w:r w:rsidRPr="00D4210D">
              <w:rPr>
                <w:rFonts w:ascii="Times New Roman" w:hAnsi="Times New Roman" w:cs="Times New Roman"/>
              </w:rPr>
              <w:t>0.506 (0.212)*</w:t>
            </w:r>
          </w:p>
        </w:tc>
        <w:tc>
          <w:tcPr>
            <w:tcW w:w="0" w:type="auto"/>
            <w:tcBorders>
              <w:top w:val="nil"/>
              <w:bottom w:val="nil"/>
            </w:tcBorders>
            <w:vAlign w:val="bottom"/>
          </w:tcPr>
          <w:p w14:paraId="05A4088F" w14:textId="0C5CF350" w:rsidR="00903D6C" w:rsidRPr="00D4210D" w:rsidRDefault="00903D6C" w:rsidP="004878DC">
            <w:pPr>
              <w:spacing w:line="480" w:lineRule="auto"/>
              <w:jc w:val="center"/>
              <w:rPr>
                <w:rFonts w:ascii="Times New Roman" w:hAnsi="Times New Roman" w:cs="Times New Roman"/>
              </w:rPr>
            </w:pPr>
            <w:r w:rsidRPr="00D4210D">
              <w:rPr>
                <w:rFonts w:ascii="Times New Roman" w:hAnsi="Times New Roman" w:cs="Times New Roman"/>
              </w:rPr>
              <w:t>0.387 (0.069 – 0.972)</w:t>
            </w:r>
          </w:p>
        </w:tc>
      </w:tr>
      <w:tr w:rsidR="00903D6C" w:rsidRPr="00D4210D" w14:paraId="40C56C1D" w14:textId="77777777" w:rsidTr="004878DC">
        <w:tc>
          <w:tcPr>
            <w:tcW w:w="0" w:type="auto"/>
            <w:vMerge/>
            <w:tcBorders>
              <w:top w:val="nil"/>
              <w:bottom w:val="nil"/>
            </w:tcBorders>
          </w:tcPr>
          <w:p w14:paraId="04470CDD" w14:textId="77777777" w:rsidR="00903D6C" w:rsidRPr="00D4210D" w:rsidRDefault="00903D6C" w:rsidP="004878DC">
            <w:pPr>
              <w:spacing w:line="480" w:lineRule="auto"/>
              <w:rPr>
                <w:rFonts w:ascii="Times New Roman" w:hAnsi="Times New Roman" w:cs="Times New Roman"/>
              </w:rPr>
            </w:pPr>
          </w:p>
        </w:tc>
        <w:tc>
          <w:tcPr>
            <w:tcW w:w="0" w:type="auto"/>
            <w:tcBorders>
              <w:top w:val="nil"/>
              <w:bottom w:val="nil"/>
            </w:tcBorders>
          </w:tcPr>
          <w:p w14:paraId="34C53003" w14:textId="77777777" w:rsidR="00903D6C" w:rsidRPr="00D4210D" w:rsidRDefault="00903D6C" w:rsidP="004878DC">
            <w:pPr>
              <w:spacing w:line="480" w:lineRule="auto"/>
              <w:rPr>
                <w:rFonts w:ascii="Times New Roman" w:hAnsi="Times New Roman" w:cs="Times New Roman"/>
              </w:rPr>
            </w:pPr>
            <w:r w:rsidRPr="00D4210D">
              <w:rPr>
                <w:rFonts w:ascii="Times New Roman" w:hAnsi="Times New Roman" w:cs="Times New Roman"/>
              </w:rPr>
              <w:t>Elaborations (BS)</w:t>
            </w:r>
          </w:p>
        </w:tc>
        <w:tc>
          <w:tcPr>
            <w:tcW w:w="0" w:type="auto"/>
            <w:tcBorders>
              <w:top w:val="nil"/>
              <w:bottom w:val="nil"/>
            </w:tcBorders>
          </w:tcPr>
          <w:p w14:paraId="0BCFAB22" w14:textId="421092F9" w:rsidR="00903D6C" w:rsidRPr="00D4210D" w:rsidRDefault="00903D6C" w:rsidP="004878DC">
            <w:pPr>
              <w:spacing w:line="480" w:lineRule="auto"/>
              <w:jc w:val="center"/>
              <w:rPr>
                <w:rFonts w:ascii="Times New Roman" w:hAnsi="Times New Roman" w:cs="Times New Roman"/>
              </w:rPr>
            </w:pPr>
            <w:r w:rsidRPr="00D4210D">
              <w:rPr>
                <w:rFonts w:ascii="Times New Roman" w:hAnsi="Times New Roman" w:cs="Times New Roman"/>
              </w:rPr>
              <w:t>-0.008 (0.044)</w:t>
            </w:r>
          </w:p>
        </w:tc>
        <w:tc>
          <w:tcPr>
            <w:tcW w:w="0" w:type="auto"/>
            <w:tcBorders>
              <w:top w:val="nil"/>
              <w:bottom w:val="nil"/>
            </w:tcBorders>
            <w:vAlign w:val="bottom"/>
          </w:tcPr>
          <w:p w14:paraId="38E4E8D8" w14:textId="77777777" w:rsidR="00903D6C" w:rsidRPr="00D4210D" w:rsidRDefault="00903D6C" w:rsidP="004878DC">
            <w:pPr>
              <w:spacing w:line="480" w:lineRule="auto"/>
              <w:jc w:val="center"/>
              <w:rPr>
                <w:rFonts w:ascii="Times New Roman" w:hAnsi="Times New Roman" w:cs="Times New Roman"/>
              </w:rPr>
            </w:pPr>
            <w:r w:rsidRPr="00D4210D">
              <w:rPr>
                <w:rFonts w:ascii="Times New Roman" w:hAnsi="Times New Roman" w:cs="Times New Roman"/>
              </w:rPr>
              <w:t>-</w:t>
            </w:r>
          </w:p>
        </w:tc>
      </w:tr>
      <w:tr w:rsidR="00903D6C" w:rsidRPr="00D4210D" w14:paraId="566E5110" w14:textId="77777777" w:rsidTr="004878DC">
        <w:tc>
          <w:tcPr>
            <w:tcW w:w="0" w:type="auto"/>
            <w:vMerge/>
            <w:tcBorders>
              <w:top w:val="nil"/>
              <w:bottom w:val="nil"/>
            </w:tcBorders>
          </w:tcPr>
          <w:p w14:paraId="70D17B2F" w14:textId="77777777" w:rsidR="00903D6C" w:rsidRPr="00D4210D" w:rsidRDefault="00903D6C" w:rsidP="004878DC">
            <w:pPr>
              <w:spacing w:line="480" w:lineRule="auto"/>
              <w:rPr>
                <w:rFonts w:ascii="Times New Roman" w:hAnsi="Times New Roman" w:cs="Times New Roman"/>
              </w:rPr>
            </w:pPr>
          </w:p>
        </w:tc>
        <w:tc>
          <w:tcPr>
            <w:tcW w:w="0" w:type="auto"/>
            <w:tcBorders>
              <w:top w:val="nil"/>
              <w:bottom w:val="nil"/>
            </w:tcBorders>
          </w:tcPr>
          <w:p w14:paraId="2F6FB46F" w14:textId="77777777" w:rsidR="00903D6C" w:rsidRPr="00D4210D" w:rsidRDefault="00903D6C" w:rsidP="004878DC">
            <w:pPr>
              <w:spacing w:line="480" w:lineRule="auto"/>
              <w:rPr>
                <w:rFonts w:ascii="Times New Roman" w:hAnsi="Times New Roman" w:cs="Times New Roman"/>
              </w:rPr>
            </w:pPr>
            <w:r w:rsidRPr="00D4210D">
              <w:rPr>
                <w:rFonts w:ascii="Times New Roman" w:hAnsi="Times New Roman" w:cs="Times New Roman"/>
              </w:rPr>
              <w:t>Reciprocity (BS)</w:t>
            </w:r>
          </w:p>
        </w:tc>
        <w:tc>
          <w:tcPr>
            <w:tcW w:w="0" w:type="auto"/>
            <w:tcBorders>
              <w:top w:val="nil"/>
              <w:bottom w:val="nil"/>
            </w:tcBorders>
          </w:tcPr>
          <w:p w14:paraId="6B69D1A0" w14:textId="10E3308E" w:rsidR="00903D6C" w:rsidRPr="00D4210D" w:rsidRDefault="00903D6C" w:rsidP="004878DC">
            <w:pPr>
              <w:spacing w:line="480" w:lineRule="auto"/>
              <w:jc w:val="center"/>
              <w:rPr>
                <w:rFonts w:ascii="Times New Roman" w:hAnsi="Times New Roman" w:cs="Times New Roman"/>
              </w:rPr>
            </w:pPr>
            <w:r w:rsidRPr="00D4210D">
              <w:rPr>
                <w:rFonts w:ascii="Times New Roman" w:hAnsi="Times New Roman" w:cs="Times New Roman"/>
              </w:rPr>
              <w:t>0.125 (0.225)</w:t>
            </w:r>
          </w:p>
        </w:tc>
        <w:tc>
          <w:tcPr>
            <w:tcW w:w="0" w:type="auto"/>
            <w:tcBorders>
              <w:top w:val="nil"/>
              <w:bottom w:val="nil"/>
            </w:tcBorders>
            <w:vAlign w:val="bottom"/>
          </w:tcPr>
          <w:p w14:paraId="559BD605" w14:textId="77777777" w:rsidR="00903D6C" w:rsidRPr="00D4210D" w:rsidRDefault="00903D6C" w:rsidP="004878DC">
            <w:pPr>
              <w:spacing w:line="480" w:lineRule="auto"/>
              <w:jc w:val="center"/>
              <w:rPr>
                <w:rFonts w:ascii="Times New Roman" w:hAnsi="Times New Roman" w:cs="Times New Roman"/>
              </w:rPr>
            </w:pPr>
            <w:r w:rsidRPr="00D4210D">
              <w:rPr>
                <w:rFonts w:ascii="Times New Roman" w:hAnsi="Times New Roman" w:cs="Times New Roman"/>
              </w:rPr>
              <w:t>-</w:t>
            </w:r>
          </w:p>
        </w:tc>
      </w:tr>
      <w:tr w:rsidR="00903D6C" w:rsidRPr="00D4210D" w14:paraId="42EB7BC5" w14:textId="77777777" w:rsidTr="004878DC">
        <w:tc>
          <w:tcPr>
            <w:tcW w:w="0" w:type="auto"/>
            <w:vMerge/>
            <w:tcBorders>
              <w:top w:val="nil"/>
              <w:bottom w:val="nil"/>
            </w:tcBorders>
          </w:tcPr>
          <w:p w14:paraId="6128A515" w14:textId="77777777" w:rsidR="00903D6C" w:rsidRPr="00D4210D" w:rsidRDefault="00903D6C" w:rsidP="004878DC">
            <w:pPr>
              <w:spacing w:line="480" w:lineRule="auto"/>
              <w:rPr>
                <w:rFonts w:ascii="Times New Roman" w:hAnsi="Times New Roman" w:cs="Times New Roman"/>
              </w:rPr>
            </w:pPr>
          </w:p>
        </w:tc>
        <w:tc>
          <w:tcPr>
            <w:tcW w:w="0" w:type="auto"/>
            <w:tcBorders>
              <w:top w:val="nil"/>
              <w:bottom w:val="nil"/>
            </w:tcBorders>
          </w:tcPr>
          <w:p w14:paraId="6F520166" w14:textId="77777777" w:rsidR="00903D6C" w:rsidRPr="00D4210D" w:rsidRDefault="00903D6C" w:rsidP="004878DC">
            <w:pPr>
              <w:spacing w:line="480" w:lineRule="auto"/>
              <w:rPr>
                <w:rFonts w:ascii="Times New Roman" w:hAnsi="Times New Roman" w:cs="Times New Roman"/>
              </w:rPr>
            </w:pPr>
            <w:r w:rsidRPr="00D4210D">
              <w:rPr>
                <w:rFonts w:ascii="Times New Roman" w:hAnsi="Times New Roman" w:cs="Times New Roman"/>
              </w:rPr>
              <w:t>Sensitivity (SS)</w:t>
            </w:r>
          </w:p>
        </w:tc>
        <w:tc>
          <w:tcPr>
            <w:tcW w:w="0" w:type="auto"/>
            <w:tcBorders>
              <w:top w:val="nil"/>
              <w:bottom w:val="nil"/>
            </w:tcBorders>
          </w:tcPr>
          <w:p w14:paraId="380CA00A" w14:textId="76CA5FBF" w:rsidR="00903D6C" w:rsidRPr="00D4210D" w:rsidRDefault="00903D6C" w:rsidP="004878DC">
            <w:pPr>
              <w:spacing w:line="480" w:lineRule="auto"/>
              <w:jc w:val="center"/>
              <w:rPr>
                <w:rFonts w:ascii="Times New Roman" w:hAnsi="Times New Roman" w:cs="Times New Roman"/>
              </w:rPr>
            </w:pPr>
            <w:r w:rsidRPr="00D4210D">
              <w:rPr>
                <w:rFonts w:ascii="Times New Roman" w:hAnsi="Times New Roman" w:cs="Times New Roman"/>
              </w:rPr>
              <w:t>-0.261 (0.243)</w:t>
            </w:r>
          </w:p>
        </w:tc>
        <w:tc>
          <w:tcPr>
            <w:tcW w:w="0" w:type="auto"/>
            <w:tcBorders>
              <w:top w:val="nil"/>
              <w:bottom w:val="nil"/>
            </w:tcBorders>
            <w:vAlign w:val="bottom"/>
          </w:tcPr>
          <w:p w14:paraId="57646E62" w14:textId="77777777" w:rsidR="00903D6C" w:rsidRPr="00D4210D" w:rsidRDefault="00903D6C" w:rsidP="004878DC">
            <w:pPr>
              <w:spacing w:line="480" w:lineRule="auto"/>
              <w:jc w:val="center"/>
              <w:rPr>
                <w:rFonts w:ascii="Times New Roman" w:hAnsi="Times New Roman" w:cs="Times New Roman"/>
              </w:rPr>
            </w:pPr>
            <w:r w:rsidRPr="00D4210D">
              <w:rPr>
                <w:rFonts w:ascii="Times New Roman" w:hAnsi="Times New Roman" w:cs="Times New Roman"/>
              </w:rPr>
              <w:t>-</w:t>
            </w:r>
          </w:p>
        </w:tc>
      </w:tr>
      <w:tr w:rsidR="00903D6C" w:rsidRPr="00D4210D" w14:paraId="3735FE13" w14:textId="77777777" w:rsidTr="004878DC">
        <w:tc>
          <w:tcPr>
            <w:tcW w:w="0" w:type="auto"/>
            <w:vMerge w:val="restart"/>
            <w:tcBorders>
              <w:top w:val="nil"/>
            </w:tcBorders>
          </w:tcPr>
          <w:p w14:paraId="5EF80A0F" w14:textId="77777777" w:rsidR="00903D6C" w:rsidRPr="00D4210D" w:rsidRDefault="00903D6C" w:rsidP="004878DC">
            <w:pPr>
              <w:spacing w:line="480" w:lineRule="auto"/>
              <w:rPr>
                <w:rFonts w:ascii="Times New Roman" w:hAnsi="Times New Roman" w:cs="Times New Roman"/>
              </w:rPr>
            </w:pPr>
            <w:r w:rsidRPr="00D4210D">
              <w:rPr>
                <w:rFonts w:ascii="Times New Roman" w:hAnsi="Times New Roman" w:cs="Times New Roman"/>
              </w:rPr>
              <w:t>ECVT</w:t>
            </w:r>
          </w:p>
        </w:tc>
        <w:tc>
          <w:tcPr>
            <w:tcW w:w="0" w:type="auto"/>
            <w:tcBorders>
              <w:top w:val="nil"/>
            </w:tcBorders>
          </w:tcPr>
          <w:p w14:paraId="6CA6C4F4" w14:textId="77777777" w:rsidR="00903D6C" w:rsidRPr="00D4210D" w:rsidRDefault="00903D6C" w:rsidP="004878DC">
            <w:pPr>
              <w:spacing w:line="480" w:lineRule="auto"/>
              <w:rPr>
                <w:rFonts w:ascii="Times New Roman" w:hAnsi="Times New Roman" w:cs="Times New Roman"/>
              </w:rPr>
            </w:pPr>
            <w:r w:rsidRPr="00D4210D">
              <w:rPr>
                <w:rFonts w:ascii="Times New Roman" w:hAnsi="Times New Roman" w:cs="Times New Roman"/>
              </w:rPr>
              <w:t>Sensitivity (BS)</w:t>
            </w:r>
          </w:p>
        </w:tc>
        <w:tc>
          <w:tcPr>
            <w:tcW w:w="0" w:type="auto"/>
            <w:tcBorders>
              <w:top w:val="nil"/>
            </w:tcBorders>
          </w:tcPr>
          <w:p w14:paraId="54DEA6DF" w14:textId="4CC80A03" w:rsidR="00903D6C" w:rsidRPr="00D4210D" w:rsidRDefault="00903D6C" w:rsidP="004878DC">
            <w:pPr>
              <w:spacing w:line="480" w:lineRule="auto"/>
              <w:jc w:val="center"/>
              <w:rPr>
                <w:rFonts w:ascii="Times New Roman" w:hAnsi="Times New Roman" w:cs="Times New Roman"/>
              </w:rPr>
            </w:pPr>
            <w:r w:rsidRPr="00D4210D">
              <w:rPr>
                <w:rFonts w:ascii="Times New Roman" w:hAnsi="Times New Roman" w:cs="Times New Roman"/>
              </w:rPr>
              <w:t>0.222 (1.870)</w:t>
            </w:r>
          </w:p>
        </w:tc>
        <w:tc>
          <w:tcPr>
            <w:tcW w:w="0" w:type="auto"/>
            <w:tcBorders>
              <w:top w:val="nil"/>
            </w:tcBorders>
            <w:vAlign w:val="bottom"/>
          </w:tcPr>
          <w:p w14:paraId="7CB497F1" w14:textId="77777777" w:rsidR="00903D6C" w:rsidRPr="00D4210D" w:rsidRDefault="00903D6C" w:rsidP="004878DC">
            <w:pPr>
              <w:spacing w:line="480" w:lineRule="auto"/>
              <w:jc w:val="center"/>
              <w:rPr>
                <w:rFonts w:ascii="Times New Roman" w:hAnsi="Times New Roman" w:cs="Times New Roman"/>
              </w:rPr>
            </w:pPr>
            <w:r w:rsidRPr="00D4210D">
              <w:rPr>
                <w:rFonts w:ascii="Times New Roman" w:hAnsi="Times New Roman" w:cs="Times New Roman"/>
              </w:rPr>
              <w:t>-</w:t>
            </w:r>
          </w:p>
        </w:tc>
      </w:tr>
      <w:tr w:rsidR="00903D6C" w:rsidRPr="00D4210D" w14:paraId="52D018B8" w14:textId="77777777" w:rsidTr="007857AA">
        <w:tc>
          <w:tcPr>
            <w:tcW w:w="0" w:type="auto"/>
            <w:vMerge/>
          </w:tcPr>
          <w:p w14:paraId="2D60ECC1" w14:textId="77777777" w:rsidR="00903D6C" w:rsidRPr="00D4210D" w:rsidRDefault="00903D6C" w:rsidP="004878DC">
            <w:pPr>
              <w:spacing w:line="480" w:lineRule="auto"/>
              <w:rPr>
                <w:rFonts w:ascii="Times New Roman" w:hAnsi="Times New Roman" w:cs="Times New Roman"/>
              </w:rPr>
            </w:pPr>
          </w:p>
        </w:tc>
        <w:tc>
          <w:tcPr>
            <w:tcW w:w="0" w:type="auto"/>
          </w:tcPr>
          <w:p w14:paraId="7A677762" w14:textId="77777777" w:rsidR="00903D6C" w:rsidRPr="00D4210D" w:rsidRDefault="00903D6C" w:rsidP="004878DC">
            <w:pPr>
              <w:spacing w:line="480" w:lineRule="auto"/>
              <w:rPr>
                <w:rFonts w:ascii="Times New Roman" w:hAnsi="Times New Roman" w:cs="Times New Roman"/>
              </w:rPr>
            </w:pPr>
            <w:r w:rsidRPr="00D4210D">
              <w:rPr>
                <w:rFonts w:ascii="Times New Roman" w:hAnsi="Times New Roman" w:cs="Times New Roman"/>
              </w:rPr>
              <w:t>Elaborations (BS)</w:t>
            </w:r>
          </w:p>
        </w:tc>
        <w:tc>
          <w:tcPr>
            <w:tcW w:w="0" w:type="auto"/>
          </w:tcPr>
          <w:p w14:paraId="6E5BF18B" w14:textId="3134F706" w:rsidR="00903D6C" w:rsidRPr="00D4210D" w:rsidRDefault="00903D6C" w:rsidP="004878DC">
            <w:pPr>
              <w:spacing w:line="480" w:lineRule="auto"/>
              <w:jc w:val="center"/>
              <w:rPr>
                <w:rFonts w:ascii="Times New Roman" w:hAnsi="Times New Roman" w:cs="Times New Roman"/>
              </w:rPr>
            </w:pPr>
            <w:r w:rsidRPr="00D4210D">
              <w:rPr>
                <w:rFonts w:ascii="Times New Roman" w:hAnsi="Times New Roman" w:cs="Times New Roman"/>
              </w:rPr>
              <w:t>-0.350 (0.384)</w:t>
            </w:r>
          </w:p>
        </w:tc>
        <w:tc>
          <w:tcPr>
            <w:tcW w:w="0" w:type="auto"/>
            <w:vAlign w:val="bottom"/>
          </w:tcPr>
          <w:p w14:paraId="584E66F1" w14:textId="77777777" w:rsidR="00903D6C" w:rsidRPr="00D4210D" w:rsidRDefault="00903D6C" w:rsidP="004878DC">
            <w:pPr>
              <w:spacing w:line="480" w:lineRule="auto"/>
              <w:jc w:val="center"/>
              <w:rPr>
                <w:rFonts w:ascii="Times New Roman" w:hAnsi="Times New Roman" w:cs="Times New Roman"/>
              </w:rPr>
            </w:pPr>
            <w:r w:rsidRPr="00D4210D">
              <w:rPr>
                <w:rFonts w:ascii="Times New Roman" w:hAnsi="Times New Roman" w:cs="Times New Roman"/>
              </w:rPr>
              <w:t>-</w:t>
            </w:r>
          </w:p>
        </w:tc>
      </w:tr>
      <w:tr w:rsidR="00903D6C" w:rsidRPr="00D4210D" w14:paraId="50EDD085" w14:textId="77777777" w:rsidTr="004878DC">
        <w:tc>
          <w:tcPr>
            <w:tcW w:w="0" w:type="auto"/>
            <w:vMerge/>
          </w:tcPr>
          <w:p w14:paraId="14513DA3" w14:textId="77777777" w:rsidR="00903D6C" w:rsidRPr="00D4210D" w:rsidRDefault="00903D6C" w:rsidP="004878DC">
            <w:pPr>
              <w:spacing w:line="480" w:lineRule="auto"/>
              <w:rPr>
                <w:rFonts w:ascii="Times New Roman" w:hAnsi="Times New Roman" w:cs="Times New Roman"/>
              </w:rPr>
            </w:pPr>
          </w:p>
        </w:tc>
        <w:tc>
          <w:tcPr>
            <w:tcW w:w="0" w:type="auto"/>
            <w:tcBorders>
              <w:bottom w:val="nil"/>
            </w:tcBorders>
          </w:tcPr>
          <w:p w14:paraId="0BB6542F" w14:textId="77777777" w:rsidR="00903D6C" w:rsidRPr="00D4210D" w:rsidRDefault="00903D6C" w:rsidP="004878DC">
            <w:pPr>
              <w:spacing w:line="480" w:lineRule="auto"/>
              <w:rPr>
                <w:rFonts w:ascii="Times New Roman" w:hAnsi="Times New Roman" w:cs="Times New Roman"/>
              </w:rPr>
            </w:pPr>
            <w:r w:rsidRPr="00D4210D">
              <w:rPr>
                <w:rFonts w:ascii="Times New Roman" w:hAnsi="Times New Roman" w:cs="Times New Roman"/>
              </w:rPr>
              <w:t>Reciprocity (BS)</w:t>
            </w:r>
          </w:p>
        </w:tc>
        <w:tc>
          <w:tcPr>
            <w:tcW w:w="0" w:type="auto"/>
            <w:tcBorders>
              <w:bottom w:val="nil"/>
            </w:tcBorders>
          </w:tcPr>
          <w:p w14:paraId="6CC84ADD" w14:textId="78A02C9F" w:rsidR="00903D6C" w:rsidRPr="00D4210D" w:rsidRDefault="00903D6C" w:rsidP="004878DC">
            <w:pPr>
              <w:spacing w:line="480" w:lineRule="auto"/>
              <w:jc w:val="center"/>
              <w:rPr>
                <w:rFonts w:ascii="Times New Roman" w:hAnsi="Times New Roman" w:cs="Times New Roman"/>
              </w:rPr>
            </w:pPr>
            <w:r w:rsidRPr="00D4210D">
              <w:rPr>
                <w:rFonts w:ascii="Times New Roman" w:hAnsi="Times New Roman" w:cs="Times New Roman"/>
              </w:rPr>
              <w:t>4.919 (1.991)*</w:t>
            </w:r>
          </w:p>
        </w:tc>
        <w:tc>
          <w:tcPr>
            <w:tcW w:w="0" w:type="auto"/>
            <w:tcBorders>
              <w:bottom w:val="nil"/>
            </w:tcBorders>
            <w:vAlign w:val="bottom"/>
          </w:tcPr>
          <w:p w14:paraId="5AECFE8A" w14:textId="5321A0FD" w:rsidR="00903D6C" w:rsidRPr="00D4210D" w:rsidRDefault="00903D6C" w:rsidP="004878DC">
            <w:pPr>
              <w:spacing w:line="480" w:lineRule="auto"/>
              <w:jc w:val="center"/>
              <w:rPr>
                <w:rFonts w:ascii="Times New Roman" w:hAnsi="Times New Roman" w:cs="Times New Roman"/>
              </w:rPr>
            </w:pPr>
            <w:r w:rsidRPr="00D4210D">
              <w:rPr>
                <w:rFonts w:ascii="Times New Roman" w:hAnsi="Times New Roman" w:cs="Times New Roman"/>
              </w:rPr>
              <w:t>1.877 (0.093 – 5.661)</w:t>
            </w:r>
          </w:p>
        </w:tc>
      </w:tr>
      <w:tr w:rsidR="00903D6C" w:rsidRPr="00D4210D" w14:paraId="42996358" w14:textId="77777777" w:rsidTr="004878DC">
        <w:tc>
          <w:tcPr>
            <w:tcW w:w="0" w:type="auto"/>
            <w:vMerge/>
            <w:tcBorders>
              <w:bottom w:val="single" w:sz="18" w:space="0" w:color="auto"/>
            </w:tcBorders>
          </w:tcPr>
          <w:p w14:paraId="4E6556BB" w14:textId="77777777" w:rsidR="00903D6C" w:rsidRPr="00D4210D" w:rsidRDefault="00903D6C" w:rsidP="004878DC">
            <w:pPr>
              <w:spacing w:line="480" w:lineRule="auto"/>
              <w:rPr>
                <w:rFonts w:ascii="Times New Roman" w:hAnsi="Times New Roman" w:cs="Times New Roman"/>
              </w:rPr>
            </w:pPr>
          </w:p>
        </w:tc>
        <w:tc>
          <w:tcPr>
            <w:tcW w:w="0" w:type="auto"/>
            <w:tcBorders>
              <w:top w:val="nil"/>
              <w:bottom w:val="single" w:sz="18" w:space="0" w:color="auto"/>
            </w:tcBorders>
          </w:tcPr>
          <w:p w14:paraId="20BD2AAA" w14:textId="77777777" w:rsidR="00903D6C" w:rsidRPr="00D4210D" w:rsidRDefault="00903D6C" w:rsidP="004878DC">
            <w:pPr>
              <w:spacing w:line="480" w:lineRule="auto"/>
              <w:rPr>
                <w:rFonts w:ascii="Times New Roman" w:hAnsi="Times New Roman" w:cs="Times New Roman"/>
              </w:rPr>
            </w:pPr>
            <w:r w:rsidRPr="00D4210D">
              <w:rPr>
                <w:rFonts w:ascii="Times New Roman" w:hAnsi="Times New Roman" w:cs="Times New Roman"/>
              </w:rPr>
              <w:t>Sensitivity (SS)</w:t>
            </w:r>
          </w:p>
        </w:tc>
        <w:tc>
          <w:tcPr>
            <w:tcW w:w="0" w:type="auto"/>
            <w:tcBorders>
              <w:top w:val="nil"/>
              <w:bottom w:val="single" w:sz="18" w:space="0" w:color="auto"/>
            </w:tcBorders>
          </w:tcPr>
          <w:p w14:paraId="141A705C" w14:textId="4C29DDE8" w:rsidR="00903D6C" w:rsidRPr="00D4210D" w:rsidRDefault="00903D6C" w:rsidP="004878DC">
            <w:pPr>
              <w:spacing w:line="480" w:lineRule="auto"/>
              <w:jc w:val="center"/>
              <w:rPr>
                <w:rFonts w:ascii="Times New Roman" w:hAnsi="Times New Roman" w:cs="Times New Roman"/>
              </w:rPr>
            </w:pPr>
            <w:r w:rsidRPr="00D4210D">
              <w:rPr>
                <w:rFonts w:ascii="Times New Roman" w:hAnsi="Times New Roman" w:cs="Times New Roman"/>
              </w:rPr>
              <w:t>-1.395 (2.147)</w:t>
            </w:r>
          </w:p>
        </w:tc>
        <w:tc>
          <w:tcPr>
            <w:tcW w:w="0" w:type="auto"/>
            <w:tcBorders>
              <w:top w:val="nil"/>
              <w:bottom w:val="single" w:sz="18" w:space="0" w:color="auto"/>
            </w:tcBorders>
            <w:vAlign w:val="bottom"/>
          </w:tcPr>
          <w:p w14:paraId="55554087" w14:textId="77777777" w:rsidR="00903D6C" w:rsidRPr="00D4210D" w:rsidRDefault="00903D6C" w:rsidP="004878DC">
            <w:pPr>
              <w:spacing w:line="480" w:lineRule="auto"/>
              <w:jc w:val="center"/>
              <w:rPr>
                <w:rFonts w:ascii="Times New Roman" w:hAnsi="Times New Roman" w:cs="Times New Roman"/>
              </w:rPr>
            </w:pPr>
            <w:r w:rsidRPr="00D4210D">
              <w:rPr>
                <w:rFonts w:ascii="Times New Roman" w:hAnsi="Times New Roman" w:cs="Times New Roman"/>
              </w:rPr>
              <w:t>-</w:t>
            </w:r>
          </w:p>
        </w:tc>
      </w:tr>
    </w:tbl>
    <w:p w14:paraId="1184FAD1" w14:textId="77777777" w:rsidR="00DF7FA2" w:rsidRPr="00D4210D" w:rsidRDefault="00317095" w:rsidP="004878DC">
      <w:pPr>
        <w:spacing w:line="480" w:lineRule="auto"/>
        <w:rPr>
          <w:lang w:val="en-GB"/>
        </w:rPr>
      </w:pPr>
      <w:r w:rsidRPr="00D4210D">
        <w:rPr>
          <w:lang w:val="en-GB"/>
        </w:rPr>
        <w:t>BS: Book-Sharing; TP: Toy-Play</w:t>
      </w:r>
    </w:p>
    <w:p w14:paraId="09BBC637" w14:textId="37288C79" w:rsidR="00404BB8" w:rsidRPr="00D4210D" w:rsidRDefault="00317095" w:rsidP="005E1762">
      <w:pPr>
        <w:spacing w:line="480" w:lineRule="auto"/>
        <w:rPr>
          <w:lang w:val="en-GB"/>
        </w:rPr>
      </w:pPr>
      <w:r w:rsidRPr="00D4210D">
        <w:rPr>
          <w:lang w:val="en-GB"/>
        </w:rPr>
        <w:t>p-value: *&lt;.05; **&lt;.01</w:t>
      </w:r>
    </w:p>
    <w:p w14:paraId="29A1CF8E" w14:textId="77777777" w:rsidR="00404BB8" w:rsidRPr="00D4210D" w:rsidRDefault="00404BB8" w:rsidP="004878DC">
      <w:pPr>
        <w:spacing w:line="480" w:lineRule="auto"/>
        <w:rPr>
          <w:lang w:val="en-GB"/>
        </w:rPr>
      </w:pPr>
      <w:r w:rsidRPr="00D4210D">
        <w:rPr>
          <w:lang w:val="en-GB"/>
        </w:rPr>
        <w:br w:type="page"/>
      </w:r>
    </w:p>
    <w:p w14:paraId="371D790F" w14:textId="2F268B9B" w:rsidR="00404BB8" w:rsidRPr="00D4210D" w:rsidRDefault="00404BB8" w:rsidP="00404BB8">
      <w:pPr>
        <w:rPr>
          <w:lang w:eastAsia="en-GB"/>
        </w:rPr>
      </w:pPr>
      <w:r w:rsidRPr="00D4210D">
        <w:rPr>
          <w:lang w:eastAsia="en-GB"/>
        </w:rPr>
        <w:lastRenderedPageBreak/>
        <w:t xml:space="preserve">Figure 1. CONSORT </w:t>
      </w:r>
      <w:r w:rsidR="00F95366" w:rsidRPr="00D4210D">
        <w:rPr>
          <w:lang w:eastAsia="en-GB"/>
        </w:rPr>
        <w:t>D</w:t>
      </w:r>
      <w:r w:rsidRPr="00D4210D">
        <w:rPr>
          <w:lang w:eastAsia="en-GB"/>
        </w:rPr>
        <w:t>iagram</w:t>
      </w:r>
      <w:r w:rsidR="00E630B7" w:rsidRPr="00D4210D">
        <w:rPr>
          <w:lang w:eastAsia="en-GB"/>
        </w:rPr>
        <w:t xml:space="preserve"> </w:t>
      </w:r>
      <w:r w:rsidR="00F95366" w:rsidRPr="00D4210D">
        <w:rPr>
          <w:lang w:eastAsia="en-GB"/>
        </w:rPr>
        <w:t>S</w:t>
      </w:r>
      <w:r w:rsidR="00E630B7" w:rsidRPr="00D4210D">
        <w:rPr>
          <w:lang w:eastAsia="en-GB"/>
        </w:rPr>
        <w:t xml:space="preserve">howing </w:t>
      </w:r>
      <w:r w:rsidR="00F95366" w:rsidRPr="00D4210D">
        <w:rPr>
          <w:lang w:eastAsia="en-GB"/>
        </w:rPr>
        <w:t>F</w:t>
      </w:r>
      <w:r w:rsidR="00E630B7" w:rsidRPr="00D4210D">
        <w:rPr>
          <w:lang w:eastAsia="en-GB"/>
        </w:rPr>
        <w:t xml:space="preserve">low of </w:t>
      </w:r>
      <w:r w:rsidR="00F95366" w:rsidRPr="00D4210D">
        <w:rPr>
          <w:lang w:eastAsia="en-GB"/>
        </w:rPr>
        <w:t>P</w:t>
      </w:r>
      <w:r w:rsidR="00E630B7" w:rsidRPr="00D4210D">
        <w:rPr>
          <w:lang w:eastAsia="en-GB"/>
        </w:rPr>
        <w:t xml:space="preserve">articipants through </w:t>
      </w:r>
      <w:r w:rsidR="00F95366" w:rsidRPr="00D4210D">
        <w:rPr>
          <w:lang w:eastAsia="en-GB"/>
        </w:rPr>
        <w:t>T</w:t>
      </w:r>
      <w:r w:rsidR="00E630B7" w:rsidRPr="00D4210D">
        <w:rPr>
          <w:lang w:eastAsia="en-GB"/>
        </w:rPr>
        <w:t>rial</w:t>
      </w:r>
    </w:p>
    <w:p w14:paraId="00BA11F7" w14:textId="28D26F56" w:rsidR="00404BB8" w:rsidRPr="00D4210D" w:rsidRDefault="005968E6" w:rsidP="00404BB8">
      <w:pPr>
        <w:rPr>
          <w:lang w:eastAsia="en-GB"/>
        </w:rPr>
      </w:pPr>
      <w:r w:rsidRPr="00D4210D">
        <w:rPr>
          <w:noProof/>
          <w:lang w:val="en-GB" w:eastAsia="en-GB"/>
        </w:rPr>
        <mc:AlternateContent>
          <mc:Choice Requires="wps">
            <w:drawing>
              <wp:anchor distT="0" distB="0" distL="114300" distR="114300" simplePos="0" relativeHeight="251662336" behindDoc="0" locked="0" layoutInCell="1" allowOverlap="1" wp14:anchorId="7DA801DD" wp14:editId="7BAA0250">
                <wp:simplePos x="0" y="0"/>
                <wp:positionH relativeFrom="column">
                  <wp:posOffset>914400</wp:posOffset>
                </wp:positionH>
                <wp:positionV relativeFrom="paragraph">
                  <wp:posOffset>167640</wp:posOffset>
                </wp:positionV>
                <wp:extent cx="2266950" cy="397510"/>
                <wp:effectExtent l="0" t="0" r="19050" b="21590"/>
                <wp:wrapNone/>
                <wp:docPr id="24" name="Text Box 24"/>
                <wp:cNvGraphicFramePr/>
                <a:graphic xmlns:a="http://schemas.openxmlformats.org/drawingml/2006/main">
                  <a:graphicData uri="http://schemas.microsoft.com/office/word/2010/wordprocessingShape">
                    <wps:wsp>
                      <wps:cNvSpPr txBox="1"/>
                      <wps:spPr>
                        <a:xfrm>
                          <a:off x="0" y="0"/>
                          <a:ext cx="2266950" cy="397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34C608" w14:textId="77777777" w:rsidR="00817390" w:rsidRPr="005F6AC1" w:rsidRDefault="00817390" w:rsidP="004878DC">
                            <w:pPr>
                              <w:pStyle w:val="NoSpacing"/>
                              <w:rPr>
                                <w:rFonts w:ascii="Times New Roman" w:hAnsi="Times New Roman" w:cs="Times New Roman"/>
                                <w:sz w:val="24"/>
                              </w:rPr>
                            </w:pPr>
                            <w:r w:rsidRPr="005F6AC1">
                              <w:rPr>
                                <w:rFonts w:ascii="Times New Roman" w:hAnsi="Times New Roman" w:cs="Times New Roman"/>
                                <w:sz w:val="24"/>
                              </w:rPr>
                              <w:t xml:space="preserve">Assessed for eligibility: </w:t>
                            </w:r>
                            <w:r w:rsidRPr="005F6AC1">
                              <w:rPr>
                                <w:rFonts w:ascii="Times New Roman" w:hAnsi="Times New Roman" w:cs="Times New Roman"/>
                                <w:i/>
                                <w:sz w:val="24"/>
                              </w:rPr>
                              <w:t>n</w:t>
                            </w:r>
                            <w:r w:rsidRPr="005F6AC1">
                              <w:rPr>
                                <w:rFonts w:ascii="Times New Roman" w:hAnsi="Times New Roman" w:cs="Times New Roman"/>
                                <w:sz w:val="24"/>
                              </w:rPr>
                              <w:t xml:space="preserve"> = 112</w:t>
                            </w: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DA801DD" id="_x0000_t202" coordsize="21600,21600" o:spt="202" path="m,l,21600r21600,l21600,xe">
                <v:stroke joinstyle="miter"/>
                <v:path gradientshapeok="t" o:connecttype="rect"/>
              </v:shapetype>
              <v:shape id="Text Box 24" o:spid="_x0000_s1026" type="#_x0000_t202" style="position:absolute;margin-left:1in;margin-top:13.2pt;width:178.5pt;height:3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" fillcolor="white [3201]" strokeweight=".5pt">
                <v:textbox style="mso-fit-shape-to-text:t" inset="3mm,3mm,3mm,3mm">
                  <w:txbxContent>
                    <w:p w14:paraId="1434C608" w14:textId="77777777" w:rsidR="00817390" w:rsidRPr="005F6AC1" w:rsidRDefault="00817390" w:rsidP="004878DC">
                      <w:pPr>
                        <w:pStyle w:val="NoSpacing"/>
                        <w:rPr>
                          <w:rFonts w:ascii="Times New Roman" w:hAnsi="Times New Roman" w:cs="Times New Roman"/>
                          <w:sz w:val="24"/>
                        </w:rPr>
                      </w:pPr>
                      <w:r w:rsidRPr="005F6AC1">
                        <w:rPr>
                          <w:rFonts w:ascii="Times New Roman" w:hAnsi="Times New Roman" w:cs="Times New Roman"/>
                          <w:sz w:val="24"/>
                        </w:rPr>
                        <w:t xml:space="preserve">Assessed for eligibility: </w:t>
                      </w:r>
                      <w:r w:rsidRPr="005F6AC1">
                        <w:rPr>
                          <w:rFonts w:ascii="Times New Roman" w:hAnsi="Times New Roman" w:cs="Times New Roman"/>
                          <w:i/>
                          <w:sz w:val="24"/>
                        </w:rPr>
                        <w:t>n</w:t>
                      </w:r>
                      <w:r w:rsidRPr="005F6AC1">
                        <w:rPr>
                          <w:rFonts w:ascii="Times New Roman" w:hAnsi="Times New Roman" w:cs="Times New Roman"/>
                          <w:sz w:val="24"/>
                        </w:rPr>
                        <w:t xml:space="preserve"> = 112</w:t>
                      </w:r>
                    </w:p>
                  </w:txbxContent>
                </v:textbox>
              </v:shape>
            </w:pict>
          </mc:Fallback>
        </mc:AlternateContent>
      </w:r>
    </w:p>
    <w:p w14:paraId="7D4FE3AE" w14:textId="3B935319" w:rsidR="00404BB8" w:rsidRPr="00D4210D" w:rsidRDefault="00404BB8" w:rsidP="00404BB8">
      <w:pPr>
        <w:rPr>
          <w:lang w:eastAsia="en-GB"/>
        </w:rPr>
      </w:pPr>
    </w:p>
    <w:p w14:paraId="0C609432" w14:textId="38CE8C06" w:rsidR="006B596C" w:rsidRPr="00D4210D" w:rsidRDefault="006B596C" w:rsidP="004878DC">
      <w:pPr>
        <w:spacing w:line="360" w:lineRule="auto"/>
        <w:rPr>
          <w:lang w:val="en-GB"/>
        </w:rPr>
      </w:pPr>
      <w:r w:rsidRPr="00D4210D">
        <w:rPr>
          <w:noProof/>
          <w:lang w:val="en-GB" w:eastAsia="en-GB"/>
        </w:rPr>
        <mc:AlternateContent>
          <mc:Choice Requires="wps">
            <w:drawing>
              <wp:anchor distT="0" distB="0" distL="114300" distR="114300" simplePos="0" relativeHeight="251821056" behindDoc="0" locked="0" layoutInCell="1" allowOverlap="1" wp14:anchorId="124B3E9B" wp14:editId="6CF9951B">
                <wp:simplePos x="0" y="0"/>
                <wp:positionH relativeFrom="column">
                  <wp:posOffset>2057400</wp:posOffset>
                </wp:positionH>
                <wp:positionV relativeFrom="paragraph">
                  <wp:posOffset>219710</wp:posOffset>
                </wp:positionV>
                <wp:extent cx="0" cy="1247775"/>
                <wp:effectExtent l="0" t="0" r="19050" b="28575"/>
                <wp:wrapNone/>
                <wp:docPr id="32" name="Straight Connector 32"/>
                <wp:cNvGraphicFramePr/>
                <a:graphic xmlns:a="http://schemas.openxmlformats.org/drawingml/2006/main">
                  <a:graphicData uri="http://schemas.microsoft.com/office/word/2010/wordprocessingShape">
                    <wps:wsp>
                      <wps:cNvCnPr/>
                      <wps:spPr>
                        <a:xfrm>
                          <a:off x="0" y="0"/>
                          <a:ext cx="0" cy="12477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62DEA87" id="Straight Connector 32" o:spid="_x0000_s1026" style="position:absolute;z-index:251821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2pt,17.3pt" to="162pt,1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" strokecolor="black [3213]" strokeweight="1pt"/>
            </w:pict>
          </mc:Fallback>
        </mc:AlternateContent>
      </w:r>
    </w:p>
    <w:p w14:paraId="0987DE5C" w14:textId="0077530A" w:rsidR="006B596C" w:rsidRPr="00D4210D" w:rsidRDefault="006B596C" w:rsidP="004878DC">
      <w:pPr>
        <w:spacing w:line="360" w:lineRule="auto"/>
        <w:rPr>
          <w:lang w:val="en-GB"/>
        </w:rPr>
      </w:pPr>
      <w:r w:rsidRPr="00D4210D">
        <w:rPr>
          <w:noProof/>
          <w:lang w:val="en-GB" w:eastAsia="en-GB"/>
        </w:rPr>
        <mc:AlternateContent>
          <mc:Choice Requires="wps">
            <w:drawing>
              <wp:anchor distT="0" distB="0" distL="114300" distR="114300" simplePos="0" relativeHeight="251617280" behindDoc="0" locked="0" layoutInCell="1" allowOverlap="1" wp14:anchorId="3C48C4AA" wp14:editId="6C9AA32A">
                <wp:simplePos x="0" y="0"/>
                <wp:positionH relativeFrom="column">
                  <wp:posOffset>3459480</wp:posOffset>
                </wp:positionH>
                <wp:positionV relativeFrom="paragraph">
                  <wp:posOffset>33125</wp:posOffset>
                </wp:positionV>
                <wp:extent cx="2162175" cy="1098550"/>
                <wp:effectExtent l="0" t="0" r="28575" b="25400"/>
                <wp:wrapNone/>
                <wp:docPr id="39" name="Text Box 39"/>
                <wp:cNvGraphicFramePr/>
                <a:graphic xmlns:a="http://schemas.openxmlformats.org/drawingml/2006/main">
                  <a:graphicData uri="http://schemas.microsoft.com/office/word/2010/wordprocessingShape">
                    <wps:wsp>
                      <wps:cNvSpPr txBox="1"/>
                      <wps:spPr>
                        <a:xfrm>
                          <a:off x="0" y="0"/>
                          <a:ext cx="2162175" cy="1098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4AD521" w14:textId="2BA5B409" w:rsidR="00817390" w:rsidRDefault="00817390" w:rsidP="004878DC">
                            <w:r>
                              <w:t xml:space="preserve">Excluded: </w:t>
                            </w:r>
                            <w:r w:rsidRPr="0012501F">
                              <w:rPr>
                                <w:i/>
                              </w:rPr>
                              <w:t>n</w:t>
                            </w:r>
                            <w:r>
                              <w:t xml:space="preserve"> = 21</w:t>
                            </w:r>
                          </w:p>
                          <w:p w14:paraId="0EF89923" w14:textId="77777777" w:rsidR="00817390" w:rsidRDefault="00817390" w:rsidP="004878DC"/>
                          <w:p w14:paraId="25DF2CAE" w14:textId="7A742200" w:rsidR="00817390" w:rsidRDefault="00817390" w:rsidP="004878DC">
                            <w:r>
                              <w:t xml:space="preserve">Declined to participate: </w:t>
                            </w:r>
                            <w:r w:rsidRPr="0012501F">
                              <w:rPr>
                                <w:i/>
                              </w:rPr>
                              <w:t>n</w:t>
                            </w:r>
                            <w:r>
                              <w:t xml:space="preserve"> = 3</w:t>
                            </w:r>
                          </w:p>
                          <w:p w14:paraId="54495DF3" w14:textId="77777777" w:rsidR="00817390" w:rsidRDefault="00817390" w:rsidP="004878DC"/>
                          <w:p w14:paraId="7DC1D2F1" w14:textId="77777777" w:rsidR="00817390" w:rsidRDefault="00817390" w:rsidP="004878DC">
                            <w:r>
                              <w:t xml:space="preserve">Untraceable at baseline: </w:t>
                            </w:r>
                            <w:r w:rsidRPr="0012501F">
                              <w:rPr>
                                <w:i/>
                              </w:rPr>
                              <w:t>n</w:t>
                            </w:r>
                            <w:r>
                              <w:t xml:space="preserve"> = 18</w:t>
                            </w: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C48C4AA" id="Text Box 39" o:spid="_x0000_s1027" type="#_x0000_t202" style="position:absolute;margin-left:272.4pt;margin-top:2.6pt;width:170.25pt;height:86.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" fillcolor="white [3201]" strokeweight=".5pt">
                <v:textbox style="mso-fit-shape-to-text:t" inset="3mm,3mm,3mm,3mm">
                  <w:txbxContent>
                    <w:p w14:paraId="644AD521" w14:textId="2BA5B409" w:rsidR="00817390" w:rsidRDefault="00817390" w:rsidP="004878DC">
                      <w:r>
                        <w:t xml:space="preserve">Excluded: </w:t>
                      </w:r>
                      <w:r w:rsidRPr="0012501F">
                        <w:rPr>
                          <w:i/>
                        </w:rPr>
                        <w:t>n</w:t>
                      </w:r>
                      <w:r>
                        <w:t xml:space="preserve"> = 21</w:t>
                      </w:r>
                    </w:p>
                    <w:p w14:paraId="0EF89923" w14:textId="77777777" w:rsidR="00817390" w:rsidRDefault="00817390" w:rsidP="004878DC"/>
                    <w:p w14:paraId="25DF2CAE" w14:textId="7A742200" w:rsidR="00817390" w:rsidRDefault="00817390" w:rsidP="004878DC">
                      <w:r>
                        <w:t xml:space="preserve">Declined to participate: </w:t>
                      </w:r>
                      <w:r w:rsidRPr="0012501F">
                        <w:rPr>
                          <w:i/>
                        </w:rPr>
                        <w:t>n</w:t>
                      </w:r>
                      <w:r>
                        <w:t xml:space="preserve"> = 3</w:t>
                      </w:r>
                    </w:p>
                    <w:p w14:paraId="54495DF3" w14:textId="77777777" w:rsidR="00817390" w:rsidRDefault="00817390" w:rsidP="004878DC"/>
                    <w:p w14:paraId="7DC1D2F1" w14:textId="77777777" w:rsidR="00817390" w:rsidRDefault="00817390" w:rsidP="004878DC">
                      <w:r>
                        <w:t xml:space="preserve">Untraceable at baseline: </w:t>
                      </w:r>
                      <w:r w:rsidRPr="0012501F">
                        <w:rPr>
                          <w:i/>
                        </w:rPr>
                        <w:t>n</w:t>
                      </w:r>
                      <w:r>
                        <w:t xml:space="preserve"> = 18</w:t>
                      </w:r>
                    </w:p>
                  </w:txbxContent>
                </v:textbox>
              </v:shape>
            </w:pict>
          </mc:Fallback>
        </mc:AlternateContent>
      </w:r>
    </w:p>
    <w:p w14:paraId="5AAB937F" w14:textId="7CB95263" w:rsidR="006B596C" w:rsidRPr="00D4210D" w:rsidRDefault="00137EA0" w:rsidP="004878DC">
      <w:pPr>
        <w:spacing w:line="360" w:lineRule="auto"/>
        <w:rPr>
          <w:lang w:val="en-GB"/>
        </w:rPr>
      </w:pPr>
      <w:r w:rsidRPr="00D4210D">
        <w:rPr>
          <w:noProof/>
          <w:lang w:val="en-GB" w:eastAsia="en-GB"/>
        </w:rPr>
        <mc:AlternateContent>
          <mc:Choice Requires="wps">
            <w:drawing>
              <wp:anchor distT="0" distB="0" distL="114300" distR="114300" simplePos="0" relativeHeight="251741184" behindDoc="0" locked="0" layoutInCell="1" allowOverlap="1" wp14:anchorId="49D48701" wp14:editId="46EF38A8">
                <wp:simplePos x="0" y="0"/>
                <wp:positionH relativeFrom="column">
                  <wp:posOffset>-514126</wp:posOffset>
                </wp:positionH>
                <wp:positionV relativeFrom="paragraph">
                  <wp:posOffset>102973</wp:posOffset>
                </wp:positionV>
                <wp:extent cx="902970" cy="273050"/>
                <wp:effectExtent l="0" t="8890" r="2540" b="2540"/>
                <wp:wrapNone/>
                <wp:docPr id="35" name="Text Box 35"/>
                <wp:cNvGraphicFramePr/>
                <a:graphic xmlns:a="http://schemas.openxmlformats.org/drawingml/2006/main">
                  <a:graphicData uri="http://schemas.microsoft.com/office/word/2010/wordprocessingShape">
                    <wps:wsp>
                      <wps:cNvSpPr txBox="1"/>
                      <wps:spPr>
                        <a:xfrm rot="16200000">
                          <a:off x="0" y="0"/>
                          <a:ext cx="902970" cy="273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3802FD" w14:textId="77777777" w:rsidR="00817390" w:rsidRPr="0012501F" w:rsidRDefault="00817390" w:rsidP="00404BB8">
                            <w:pPr>
                              <w:rPr>
                                <w:b/>
                              </w:rPr>
                            </w:pPr>
                            <w:r w:rsidRPr="0012501F">
                              <w:rPr>
                                <w:b/>
                              </w:rPr>
                              <w:t>Enrolment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9D48701" id="Text Box 35" o:spid="_x0000_s1028" type="#_x0000_t202" style="position:absolute;margin-left:-40.5pt;margin-top:8.1pt;width:71.1pt;height:21.5pt;rotation:-90;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" fillcolor="white [3201]" stroked="f" strokeweight=".5pt">
                <v:textbox style="mso-fit-shape-to-text:t">
                  <w:txbxContent>
                    <w:p w14:paraId="203802FD" w14:textId="77777777" w:rsidR="00817390" w:rsidRPr="0012501F" w:rsidRDefault="00817390" w:rsidP="00404BB8">
                      <w:pPr>
                        <w:rPr>
                          <w:b/>
                        </w:rPr>
                      </w:pPr>
                      <w:r w:rsidRPr="0012501F">
                        <w:rPr>
                          <w:b/>
                        </w:rPr>
                        <w:t>Enrolment</w:t>
                      </w:r>
                    </w:p>
                  </w:txbxContent>
                </v:textbox>
              </v:shape>
            </w:pict>
          </mc:Fallback>
        </mc:AlternateContent>
      </w:r>
    </w:p>
    <w:p w14:paraId="66E767E4" w14:textId="14B03BE7" w:rsidR="006B596C" w:rsidRPr="00D4210D" w:rsidRDefault="005968E6" w:rsidP="004878DC">
      <w:pPr>
        <w:spacing w:line="360" w:lineRule="auto"/>
        <w:rPr>
          <w:lang w:val="en-GB"/>
        </w:rPr>
      </w:pPr>
      <w:r w:rsidRPr="00D4210D">
        <w:rPr>
          <w:noProof/>
          <w:lang w:val="en-GB" w:eastAsia="en-GB"/>
        </w:rPr>
        <mc:AlternateContent>
          <mc:Choice Requires="wps">
            <w:drawing>
              <wp:anchor distT="0" distB="0" distL="114300" distR="114300" simplePos="0" relativeHeight="251831296" behindDoc="0" locked="0" layoutInCell="1" allowOverlap="1" wp14:anchorId="630D2333" wp14:editId="7AC2808B">
                <wp:simplePos x="0" y="0"/>
                <wp:positionH relativeFrom="column">
                  <wp:posOffset>2058510</wp:posOffset>
                </wp:positionH>
                <wp:positionV relativeFrom="paragraph">
                  <wp:posOffset>55685</wp:posOffset>
                </wp:positionV>
                <wp:extent cx="1400175" cy="9525"/>
                <wp:effectExtent l="0" t="0" r="28575" b="28575"/>
                <wp:wrapNone/>
                <wp:docPr id="31" name="Straight Connector 31"/>
                <wp:cNvGraphicFramePr/>
                <a:graphic xmlns:a="http://schemas.openxmlformats.org/drawingml/2006/main">
                  <a:graphicData uri="http://schemas.microsoft.com/office/word/2010/wordprocessingShape">
                    <wps:wsp>
                      <wps:cNvCnPr/>
                      <wps:spPr>
                        <a:xfrm flipH="1">
                          <a:off x="0" y="0"/>
                          <a:ext cx="1400175"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94A525" id="Straight Connector 31" o:spid="_x0000_s1026" style="position:absolute;flip:x;z-index:251831296;visibility:visible;mso-wrap-style:square;mso-wrap-distance-left:9pt;mso-wrap-distance-top:0;mso-wrap-distance-right:9pt;mso-wrap-distance-bottom:0;mso-position-horizontal:absolute;mso-position-horizontal-relative:text;mso-position-vertical:absolute;mso-position-vertical-relative:text" from="162.1pt,4.4pt" to="272.3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" strokecolor="black [3213]" strokeweight="1pt"/>
            </w:pict>
          </mc:Fallback>
        </mc:AlternateContent>
      </w:r>
    </w:p>
    <w:p w14:paraId="1E2F6641" w14:textId="57FAD893" w:rsidR="006B596C" w:rsidRPr="00D4210D" w:rsidRDefault="006B596C" w:rsidP="004878DC">
      <w:pPr>
        <w:spacing w:line="360" w:lineRule="auto"/>
        <w:rPr>
          <w:lang w:val="en-GB"/>
        </w:rPr>
      </w:pPr>
    </w:p>
    <w:p w14:paraId="04987287" w14:textId="39E66FD0" w:rsidR="006B596C" w:rsidRPr="00D4210D" w:rsidRDefault="006B596C" w:rsidP="004878DC">
      <w:pPr>
        <w:spacing w:line="360" w:lineRule="auto"/>
        <w:rPr>
          <w:lang w:val="en-GB"/>
        </w:rPr>
      </w:pPr>
      <w:r w:rsidRPr="00D4210D">
        <w:rPr>
          <w:noProof/>
          <w:lang w:val="en-GB" w:eastAsia="en-GB"/>
        </w:rPr>
        <mc:AlternateContent>
          <mc:Choice Requires="wps">
            <w:drawing>
              <wp:anchor distT="0" distB="0" distL="114300" distR="114300" simplePos="0" relativeHeight="251627520" behindDoc="0" locked="0" layoutInCell="1" allowOverlap="1" wp14:anchorId="5EBAC1DD" wp14:editId="12CA4351">
                <wp:simplePos x="0" y="0"/>
                <wp:positionH relativeFrom="column">
                  <wp:posOffset>1266825</wp:posOffset>
                </wp:positionH>
                <wp:positionV relativeFrom="paragraph">
                  <wp:posOffset>151235</wp:posOffset>
                </wp:positionV>
                <wp:extent cx="1590675" cy="397510"/>
                <wp:effectExtent l="0" t="0" r="28575" b="21590"/>
                <wp:wrapNone/>
                <wp:docPr id="41" name="Text Box 41"/>
                <wp:cNvGraphicFramePr/>
                <a:graphic xmlns:a="http://schemas.openxmlformats.org/drawingml/2006/main">
                  <a:graphicData uri="http://schemas.microsoft.com/office/word/2010/wordprocessingShape">
                    <wps:wsp>
                      <wps:cNvSpPr txBox="1"/>
                      <wps:spPr>
                        <a:xfrm>
                          <a:off x="0" y="0"/>
                          <a:ext cx="1590675" cy="397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5178D7" w14:textId="77777777" w:rsidR="00817390" w:rsidRDefault="00817390" w:rsidP="004878DC">
                            <w:r>
                              <w:t xml:space="preserve">Randomized: </w:t>
                            </w:r>
                            <w:r w:rsidRPr="0012501F">
                              <w:rPr>
                                <w:i/>
                              </w:rPr>
                              <w:t>n</w:t>
                            </w:r>
                            <w:r>
                              <w:t xml:space="preserve"> = 91</w:t>
                            </w: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EBAC1DD" id="Text Box 41" o:spid="_x0000_s1029" type="#_x0000_t202" style="position:absolute;margin-left:99.75pt;margin-top:11.9pt;width:125.25pt;height:31.3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" fillcolor="white [3201]" strokeweight=".5pt">
                <v:textbox style="mso-fit-shape-to-text:t" inset="3mm,3mm,3mm,3mm">
                  <w:txbxContent>
                    <w:p w14:paraId="7A5178D7" w14:textId="77777777" w:rsidR="00817390" w:rsidRDefault="00817390" w:rsidP="004878DC">
                      <w:r>
                        <w:t xml:space="preserve">Randomized: </w:t>
                      </w:r>
                      <w:r w:rsidRPr="0012501F">
                        <w:rPr>
                          <w:i/>
                        </w:rPr>
                        <w:t>n</w:t>
                      </w:r>
                      <w:r>
                        <w:t xml:space="preserve"> = 91</w:t>
                      </w:r>
                    </w:p>
                  </w:txbxContent>
                </v:textbox>
              </v:shape>
            </w:pict>
          </mc:Fallback>
        </mc:AlternateContent>
      </w:r>
    </w:p>
    <w:p w14:paraId="04AAEACD" w14:textId="135917D6" w:rsidR="006B596C" w:rsidRPr="00D4210D" w:rsidRDefault="006B596C" w:rsidP="004878DC">
      <w:pPr>
        <w:spacing w:line="360" w:lineRule="auto"/>
        <w:rPr>
          <w:lang w:val="en-GB"/>
        </w:rPr>
      </w:pPr>
    </w:p>
    <w:p w14:paraId="74A77249" w14:textId="6B19CCDC" w:rsidR="006B596C" w:rsidRPr="00D4210D" w:rsidRDefault="003629A6" w:rsidP="004878DC">
      <w:pPr>
        <w:spacing w:line="360" w:lineRule="auto"/>
        <w:rPr>
          <w:lang w:val="en-GB"/>
        </w:rPr>
      </w:pPr>
      <w:r w:rsidRPr="00D4210D">
        <w:rPr>
          <w:noProof/>
          <w:lang w:val="en-GB" w:eastAsia="en-GB"/>
        </w:rPr>
        <mc:AlternateContent>
          <mc:Choice Requires="wps">
            <w:drawing>
              <wp:anchor distT="0" distB="0" distL="114300" distR="114300" simplePos="0" relativeHeight="251748352" behindDoc="0" locked="0" layoutInCell="1" allowOverlap="1" wp14:anchorId="22A2E25E" wp14:editId="13138533">
                <wp:simplePos x="0" y="0"/>
                <wp:positionH relativeFrom="column">
                  <wp:posOffset>2054595</wp:posOffset>
                </wp:positionH>
                <wp:positionV relativeFrom="paragraph">
                  <wp:posOffset>23772</wp:posOffset>
                </wp:positionV>
                <wp:extent cx="2659053" cy="577811"/>
                <wp:effectExtent l="0" t="0" r="27305" b="32385"/>
                <wp:wrapNone/>
                <wp:docPr id="29" name="Straight Connector 29"/>
                <wp:cNvGraphicFramePr/>
                <a:graphic xmlns:a="http://schemas.openxmlformats.org/drawingml/2006/main">
                  <a:graphicData uri="http://schemas.microsoft.com/office/word/2010/wordprocessingShape">
                    <wps:wsp>
                      <wps:cNvCnPr/>
                      <wps:spPr>
                        <a:xfrm>
                          <a:off x="0" y="0"/>
                          <a:ext cx="2659053" cy="57781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C3DB65" id="Straight Connector 29"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8pt,1.85pt" to="371.1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" strokecolor="black [3213]" strokeweight="1pt"/>
            </w:pict>
          </mc:Fallback>
        </mc:AlternateContent>
      </w:r>
      <w:r w:rsidRPr="00D4210D">
        <w:rPr>
          <w:noProof/>
          <w:lang w:val="en-GB" w:eastAsia="en-GB"/>
        </w:rPr>
        <mc:AlternateContent>
          <mc:Choice Requires="wps">
            <w:drawing>
              <wp:anchor distT="0" distB="0" distL="114300" distR="114300" simplePos="0" relativeHeight="251731968" behindDoc="0" locked="0" layoutInCell="1" allowOverlap="1" wp14:anchorId="7EC0DF4D" wp14:editId="5BCA08B3">
                <wp:simplePos x="0" y="0"/>
                <wp:positionH relativeFrom="column">
                  <wp:posOffset>1673127</wp:posOffset>
                </wp:positionH>
                <wp:positionV relativeFrom="paragraph">
                  <wp:posOffset>23772</wp:posOffset>
                </wp:positionV>
                <wp:extent cx="382593" cy="577811"/>
                <wp:effectExtent l="0" t="0" r="17780" b="32385"/>
                <wp:wrapNone/>
                <wp:docPr id="30" name="Straight Connector 30"/>
                <wp:cNvGraphicFramePr/>
                <a:graphic xmlns:a="http://schemas.openxmlformats.org/drawingml/2006/main">
                  <a:graphicData uri="http://schemas.microsoft.com/office/word/2010/wordprocessingShape">
                    <wps:wsp>
                      <wps:cNvCnPr/>
                      <wps:spPr>
                        <a:xfrm flipH="1">
                          <a:off x="0" y="0"/>
                          <a:ext cx="382593" cy="57781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8288C6" id="Straight Connector 30" o:spid="_x0000_s1026" style="position:absolute;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75pt,1.85pt" to="161.9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" strokecolor="black [3213]" strokeweight="1pt"/>
            </w:pict>
          </mc:Fallback>
        </mc:AlternateContent>
      </w:r>
    </w:p>
    <w:p w14:paraId="19400CF5" w14:textId="111798D2" w:rsidR="006B596C" w:rsidRPr="00D4210D" w:rsidRDefault="006B596C" w:rsidP="004878DC">
      <w:pPr>
        <w:spacing w:line="360" w:lineRule="auto"/>
        <w:rPr>
          <w:lang w:val="en-GB"/>
        </w:rPr>
      </w:pPr>
    </w:p>
    <w:p w14:paraId="6A177B3F" w14:textId="1D53418B" w:rsidR="006B596C" w:rsidRPr="00D4210D" w:rsidRDefault="003629A6" w:rsidP="004878DC">
      <w:pPr>
        <w:spacing w:line="360" w:lineRule="auto"/>
        <w:rPr>
          <w:lang w:val="en-GB"/>
        </w:rPr>
      </w:pPr>
      <w:r w:rsidRPr="00D4210D">
        <w:rPr>
          <w:noProof/>
          <w:lang w:val="en-GB" w:eastAsia="en-GB"/>
        </w:rPr>
        <mc:AlternateContent>
          <mc:Choice Requires="wps">
            <w:drawing>
              <wp:anchor distT="0" distB="0" distL="114300" distR="114300" simplePos="0" relativeHeight="251646976" behindDoc="0" locked="0" layoutInCell="1" allowOverlap="1" wp14:anchorId="1DA131AB" wp14:editId="53A61F12">
                <wp:simplePos x="0" y="0"/>
                <wp:positionH relativeFrom="column">
                  <wp:posOffset>141648</wp:posOffset>
                </wp:positionH>
                <wp:positionV relativeFrom="paragraph">
                  <wp:posOffset>75803</wp:posOffset>
                </wp:positionV>
                <wp:extent cx="3074035" cy="1974850"/>
                <wp:effectExtent l="0" t="0" r="12065" b="25400"/>
                <wp:wrapNone/>
                <wp:docPr id="44" name="Text Box 44"/>
                <wp:cNvGraphicFramePr/>
                <a:graphic xmlns:a="http://schemas.openxmlformats.org/drawingml/2006/main">
                  <a:graphicData uri="http://schemas.microsoft.com/office/word/2010/wordprocessingShape">
                    <wps:wsp>
                      <wps:cNvSpPr txBox="1"/>
                      <wps:spPr>
                        <a:xfrm>
                          <a:off x="0" y="0"/>
                          <a:ext cx="3074035" cy="197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7C7B61" w14:textId="2028FADC" w:rsidR="00817390" w:rsidRDefault="00817390" w:rsidP="004878DC">
                            <w:r>
                              <w:t xml:space="preserve">Allocated to book-sharing intervention: </w:t>
                            </w:r>
                            <w:r w:rsidRPr="0012501F">
                              <w:rPr>
                                <w:i/>
                              </w:rPr>
                              <w:t>n</w:t>
                            </w:r>
                            <w:r>
                              <w:t xml:space="preserve"> = 49</w:t>
                            </w:r>
                          </w:p>
                          <w:p w14:paraId="5F2C9AFE" w14:textId="77777777" w:rsidR="00817390" w:rsidRDefault="00817390" w:rsidP="004878DC"/>
                          <w:p w14:paraId="79960CFB" w14:textId="77777777" w:rsidR="00817390" w:rsidRDefault="00817390" w:rsidP="004878DC">
                            <w:r>
                              <w:t>Completed full program:</w:t>
                            </w:r>
                            <w:r w:rsidRPr="0012501F">
                              <w:rPr>
                                <w:i/>
                              </w:rPr>
                              <w:t xml:space="preserve"> n</w:t>
                            </w:r>
                            <w:r>
                              <w:t xml:space="preserve"> = 45</w:t>
                            </w:r>
                          </w:p>
                          <w:p w14:paraId="1BC55F24" w14:textId="77777777" w:rsidR="00817390" w:rsidRDefault="00817390" w:rsidP="004878DC"/>
                          <w:p w14:paraId="0C7CE3BC" w14:textId="58003A31" w:rsidR="00817390" w:rsidRDefault="00817390" w:rsidP="004878DC">
                            <w:r>
                              <w:t xml:space="preserve">Not completed: </w:t>
                            </w:r>
                            <w:r w:rsidRPr="0012501F">
                              <w:rPr>
                                <w:i/>
                              </w:rPr>
                              <w:t>n</w:t>
                            </w:r>
                            <w:r>
                              <w:t xml:space="preserve"> = 4</w:t>
                            </w:r>
                          </w:p>
                          <w:p w14:paraId="2E39622A" w14:textId="77777777" w:rsidR="00817390" w:rsidRDefault="00817390" w:rsidP="004878DC"/>
                          <w:p w14:paraId="6A77A7F1" w14:textId="5437B330" w:rsidR="00817390" w:rsidRDefault="00817390" w:rsidP="004878DC">
                            <w:r>
                              <w:t>Reasons:</w:t>
                            </w:r>
                          </w:p>
                          <w:p w14:paraId="0B72BBB8" w14:textId="247084FE" w:rsidR="00817390" w:rsidRDefault="00817390" w:rsidP="004878DC">
                            <w:r>
                              <w:t xml:space="preserve">Relocated from catchment area: </w:t>
                            </w:r>
                            <w:r w:rsidRPr="0012501F">
                              <w:rPr>
                                <w:i/>
                              </w:rPr>
                              <w:t>n</w:t>
                            </w:r>
                            <w:r>
                              <w:t xml:space="preserve"> = 2</w:t>
                            </w:r>
                          </w:p>
                          <w:p w14:paraId="4B983C4A" w14:textId="6142481A" w:rsidR="00817390" w:rsidRDefault="00817390" w:rsidP="004878DC">
                            <w:r>
                              <w:t xml:space="preserve">Baby took ill: </w:t>
                            </w:r>
                            <w:r w:rsidRPr="0012501F">
                              <w:rPr>
                                <w:i/>
                              </w:rPr>
                              <w:t xml:space="preserve">n </w:t>
                            </w:r>
                            <w:r>
                              <w:t>= 1</w:t>
                            </w:r>
                          </w:p>
                          <w:p w14:paraId="2A4DB06F" w14:textId="0CDDBDD5" w:rsidR="00817390" w:rsidRDefault="00817390" w:rsidP="004878DC">
                            <w:r>
                              <w:t xml:space="preserve">Mother found employment: </w:t>
                            </w:r>
                            <w:r w:rsidRPr="0012501F">
                              <w:rPr>
                                <w:i/>
                              </w:rPr>
                              <w:t>n</w:t>
                            </w:r>
                            <w:r>
                              <w:t xml:space="preserve"> = 1</w:t>
                            </w: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DA131AB" id="Text Box 44" o:spid="_x0000_s1030" type="#_x0000_t202" style="position:absolute;margin-left:11.15pt;margin-top:5.95pt;width:242.05pt;height:15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" fillcolor="white [3201]" strokeweight=".5pt">
                <v:textbox style="mso-fit-shape-to-text:t" inset="3mm,3mm,3mm,3mm">
                  <w:txbxContent>
                    <w:p w14:paraId="237C7B61" w14:textId="2028FADC" w:rsidR="00817390" w:rsidRDefault="00817390" w:rsidP="004878DC">
                      <w:r>
                        <w:t xml:space="preserve">Allocated to book-sharing intervention: </w:t>
                      </w:r>
                      <w:r w:rsidRPr="0012501F">
                        <w:rPr>
                          <w:i/>
                        </w:rPr>
                        <w:t>n</w:t>
                      </w:r>
                      <w:r>
                        <w:t xml:space="preserve"> = 49</w:t>
                      </w:r>
                    </w:p>
                    <w:p w14:paraId="5F2C9AFE" w14:textId="77777777" w:rsidR="00817390" w:rsidRDefault="00817390" w:rsidP="004878DC"/>
                    <w:p w14:paraId="79960CFB" w14:textId="77777777" w:rsidR="00817390" w:rsidRDefault="00817390" w:rsidP="004878DC">
                      <w:r>
                        <w:t>Completed full program:</w:t>
                      </w:r>
                      <w:r w:rsidRPr="0012501F">
                        <w:rPr>
                          <w:i/>
                        </w:rPr>
                        <w:t xml:space="preserve"> n</w:t>
                      </w:r>
                      <w:r>
                        <w:t xml:space="preserve"> = 45</w:t>
                      </w:r>
                    </w:p>
                    <w:p w14:paraId="1BC55F24" w14:textId="77777777" w:rsidR="00817390" w:rsidRDefault="00817390" w:rsidP="004878DC"/>
                    <w:p w14:paraId="0C7CE3BC" w14:textId="58003A31" w:rsidR="00817390" w:rsidRDefault="00817390" w:rsidP="004878DC">
                      <w:r>
                        <w:t xml:space="preserve">Not completed: </w:t>
                      </w:r>
                      <w:r w:rsidRPr="0012501F">
                        <w:rPr>
                          <w:i/>
                        </w:rPr>
                        <w:t>n</w:t>
                      </w:r>
                      <w:r>
                        <w:t xml:space="preserve"> = 4</w:t>
                      </w:r>
                    </w:p>
                    <w:p w14:paraId="2E39622A" w14:textId="77777777" w:rsidR="00817390" w:rsidRDefault="00817390" w:rsidP="004878DC"/>
                    <w:p w14:paraId="6A77A7F1" w14:textId="5437B330" w:rsidR="00817390" w:rsidRDefault="00817390" w:rsidP="004878DC">
                      <w:r>
                        <w:t>Reasons:</w:t>
                      </w:r>
                    </w:p>
                    <w:p w14:paraId="0B72BBB8" w14:textId="247084FE" w:rsidR="00817390" w:rsidRDefault="00817390" w:rsidP="004878DC">
                      <w:r>
                        <w:t xml:space="preserve">Relocated from catchment area: </w:t>
                      </w:r>
                      <w:r w:rsidRPr="0012501F">
                        <w:rPr>
                          <w:i/>
                        </w:rPr>
                        <w:t>n</w:t>
                      </w:r>
                      <w:r>
                        <w:t xml:space="preserve"> = 2</w:t>
                      </w:r>
                    </w:p>
                    <w:p w14:paraId="4B983C4A" w14:textId="6142481A" w:rsidR="00817390" w:rsidRDefault="00817390" w:rsidP="004878DC">
                      <w:r>
                        <w:t xml:space="preserve">Baby took ill: </w:t>
                      </w:r>
                      <w:r w:rsidRPr="0012501F">
                        <w:rPr>
                          <w:i/>
                        </w:rPr>
                        <w:t xml:space="preserve">n </w:t>
                      </w:r>
                      <w:r>
                        <w:t>= 1</w:t>
                      </w:r>
                    </w:p>
                    <w:p w14:paraId="2A4DB06F" w14:textId="0CDDBDD5" w:rsidR="00817390" w:rsidRDefault="00817390" w:rsidP="004878DC">
                      <w:r>
                        <w:t xml:space="preserve">Mother found employment: </w:t>
                      </w:r>
                      <w:r w:rsidRPr="0012501F">
                        <w:rPr>
                          <w:i/>
                        </w:rPr>
                        <w:t>n</w:t>
                      </w:r>
                      <w:r>
                        <w:t xml:space="preserve"> = 1</w:t>
                      </w:r>
                    </w:p>
                  </w:txbxContent>
                </v:textbox>
              </v:shape>
            </w:pict>
          </mc:Fallback>
        </mc:AlternateContent>
      </w:r>
      <w:r w:rsidR="00DD539E" w:rsidRPr="00D4210D">
        <w:rPr>
          <w:noProof/>
          <w:lang w:val="en-GB" w:eastAsia="en-GB"/>
        </w:rPr>
        <mc:AlternateContent>
          <mc:Choice Requires="wps">
            <w:drawing>
              <wp:anchor distT="0" distB="0" distL="114300" distR="114300" simplePos="0" relativeHeight="251661312" behindDoc="0" locked="0" layoutInCell="1" allowOverlap="1" wp14:anchorId="5FA79606" wp14:editId="6CCF633A">
                <wp:simplePos x="0" y="0"/>
                <wp:positionH relativeFrom="column">
                  <wp:posOffset>3457049</wp:posOffset>
                </wp:positionH>
                <wp:positionV relativeFrom="paragraph">
                  <wp:posOffset>75803</wp:posOffset>
                </wp:positionV>
                <wp:extent cx="2546350" cy="1799590"/>
                <wp:effectExtent l="0" t="0" r="25400" b="21590"/>
                <wp:wrapNone/>
                <wp:docPr id="38" name="Text Box 38"/>
                <wp:cNvGraphicFramePr/>
                <a:graphic xmlns:a="http://schemas.openxmlformats.org/drawingml/2006/main">
                  <a:graphicData uri="http://schemas.microsoft.com/office/word/2010/wordprocessingShape">
                    <wps:wsp>
                      <wps:cNvSpPr txBox="1"/>
                      <wps:spPr>
                        <a:xfrm>
                          <a:off x="0" y="0"/>
                          <a:ext cx="2546350" cy="17995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40A57D" w14:textId="7B5C91F0" w:rsidR="00817390" w:rsidRDefault="00817390" w:rsidP="004878DC">
                            <w:r>
                              <w:t xml:space="preserve">Allocated to wait-list: </w:t>
                            </w:r>
                            <w:r w:rsidRPr="0012501F">
                              <w:rPr>
                                <w:i/>
                              </w:rPr>
                              <w:t>n</w:t>
                            </w:r>
                            <w:r>
                              <w:t xml:space="preserve"> = 42</w:t>
                            </w:r>
                          </w:p>
                          <w:p w14:paraId="29579781" w14:textId="77777777" w:rsidR="00817390" w:rsidRDefault="00817390" w:rsidP="004878DC"/>
                          <w:p w14:paraId="2C19929D" w14:textId="6547D40A" w:rsidR="00817390" w:rsidRDefault="00817390" w:rsidP="004878DC">
                            <w:r>
                              <w:t xml:space="preserve">Completed wait-list: </w:t>
                            </w:r>
                            <w:r w:rsidRPr="0012501F">
                              <w:rPr>
                                <w:i/>
                              </w:rPr>
                              <w:t>n</w:t>
                            </w:r>
                            <w:r>
                              <w:t xml:space="preserve"> = 37</w:t>
                            </w:r>
                          </w:p>
                          <w:p w14:paraId="36C02012" w14:textId="77777777" w:rsidR="00817390" w:rsidRDefault="00817390" w:rsidP="004878DC"/>
                          <w:p w14:paraId="6C1A6195" w14:textId="49EA25FC" w:rsidR="00817390" w:rsidRDefault="00817390" w:rsidP="004878DC">
                            <w:r>
                              <w:t xml:space="preserve">Not completed: </w:t>
                            </w:r>
                            <w:r w:rsidRPr="0012501F">
                              <w:rPr>
                                <w:i/>
                              </w:rPr>
                              <w:t>n</w:t>
                            </w:r>
                            <w:r>
                              <w:t xml:space="preserve"> = 5</w:t>
                            </w:r>
                          </w:p>
                          <w:p w14:paraId="4B1E7515" w14:textId="77777777" w:rsidR="00817390" w:rsidRDefault="00817390" w:rsidP="004878DC"/>
                          <w:p w14:paraId="6A7E8C74" w14:textId="6800A796" w:rsidR="00817390" w:rsidRDefault="00817390" w:rsidP="004878DC">
                            <w:r>
                              <w:t>Reasons:</w:t>
                            </w:r>
                          </w:p>
                          <w:p w14:paraId="13DF3894" w14:textId="77777777" w:rsidR="00817390" w:rsidRDefault="00817390" w:rsidP="004878DC">
                            <w:r>
                              <w:t xml:space="preserve">Relocated from catchment area: </w:t>
                            </w:r>
                            <w:r w:rsidRPr="0012501F">
                              <w:rPr>
                                <w:i/>
                              </w:rPr>
                              <w:t>n</w:t>
                            </w:r>
                            <w:r>
                              <w:t xml:space="preserve"> = 3</w:t>
                            </w:r>
                          </w:p>
                          <w:p w14:paraId="758A3199" w14:textId="2CD2B8CE" w:rsidR="00817390" w:rsidRDefault="00817390" w:rsidP="004878DC">
                            <w:r>
                              <w:t xml:space="preserve">Mother found employment: </w:t>
                            </w:r>
                            <w:r w:rsidRPr="0012501F">
                              <w:rPr>
                                <w:i/>
                              </w:rPr>
                              <w:t>n</w:t>
                            </w:r>
                            <w:r>
                              <w:t xml:space="preserve"> = 2</w:t>
                            </w: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FA79606" id="Text Box 38" o:spid="_x0000_s1031" type="#_x0000_t202" style="position:absolute;margin-left:272.2pt;margin-top:5.95pt;width:200.5pt;height:14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" fillcolor="white [3201]" strokeweight=".5pt">
                <v:textbox style="mso-fit-shape-to-text:t" inset="3mm,3mm,3mm,3mm">
                  <w:txbxContent>
                    <w:p w14:paraId="5540A57D" w14:textId="7B5C91F0" w:rsidR="00817390" w:rsidRDefault="00817390" w:rsidP="004878DC">
                      <w:r>
                        <w:t xml:space="preserve">Allocated to wait-list: </w:t>
                      </w:r>
                      <w:r w:rsidRPr="0012501F">
                        <w:rPr>
                          <w:i/>
                        </w:rPr>
                        <w:t>n</w:t>
                      </w:r>
                      <w:r>
                        <w:t xml:space="preserve"> = 42</w:t>
                      </w:r>
                    </w:p>
                    <w:p w14:paraId="29579781" w14:textId="77777777" w:rsidR="00817390" w:rsidRDefault="00817390" w:rsidP="004878DC"/>
                    <w:p w14:paraId="2C19929D" w14:textId="6547D40A" w:rsidR="00817390" w:rsidRDefault="00817390" w:rsidP="004878DC">
                      <w:r>
                        <w:t xml:space="preserve">Completed wait-list: </w:t>
                      </w:r>
                      <w:r w:rsidRPr="0012501F">
                        <w:rPr>
                          <w:i/>
                        </w:rPr>
                        <w:t>n</w:t>
                      </w:r>
                      <w:r>
                        <w:t xml:space="preserve"> = 37</w:t>
                      </w:r>
                    </w:p>
                    <w:p w14:paraId="36C02012" w14:textId="77777777" w:rsidR="00817390" w:rsidRDefault="00817390" w:rsidP="004878DC"/>
                    <w:p w14:paraId="6C1A6195" w14:textId="49EA25FC" w:rsidR="00817390" w:rsidRDefault="00817390" w:rsidP="004878DC">
                      <w:r>
                        <w:t xml:space="preserve">Not completed: </w:t>
                      </w:r>
                      <w:r w:rsidRPr="0012501F">
                        <w:rPr>
                          <w:i/>
                        </w:rPr>
                        <w:t>n</w:t>
                      </w:r>
                      <w:r>
                        <w:t xml:space="preserve"> = 5</w:t>
                      </w:r>
                    </w:p>
                    <w:p w14:paraId="4B1E7515" w14:textId="77777777" w:rsidR="00817390" w:rsidRDefault="00817390" w:rsidP="004878DC"/>
                    <w:p w14:paraId="6A7E8C74" w14:textId="6800A796" w:rsidR="00817390" w:rsidRDefault="00817390" w:rsidP="004878DC">
                      <w:r>
                        <w:t>Reasons:</w:t>
                      </w:r>
                    </w:p>
                    <w:p w14:paraId="13DF3894" w14:textId="77777777" w:rsidR="00817390" w:rsidRDefault="00817390" w:rsidP="004878DC">
                      <w:r>
                        <w:t xml:space="preserve">Relocated from catchment area: </w:t>
                      </w:r>
                      <w:r w:rsidRPr="0012501F">
                        <w:rPr>
                          <w:i/>
                        </w:rPr>
                        <w:t>n</w:t>
                      </w:r>
                      <w:r>
                        <w:t xml:space="preserve"> = 3</w:t>
                      </w:r>
                    </w:p>
                    <w:p w14:paraId="758A3199" w14:textId="2CD2B8CE" w:rsidR="00817390" w:rsidRDefault="00817390" w:rsidP="004878DC">
                      <w:r>
                        <w:t xml:space="preserve">Mother found employment: </w:t>
                      </w:r>
                      <w:r w:rsidRPr="0012501F">
                        <w:rPr>
                          <w:i/>
                        </w:rPr>
                        <w:t>n</w:t>
                      </w:r>
                      <w:r>
                        <w:t xml:space="preserve"> = 2</w:t>
                      </w:r>
                    </w:p>
                  </w:txbxContent>
                </v:textbox>
              </v:shape>
            </w:pict>
          </mc:Fallback>
        </mc:AlternateContent>
      </w:r>
    </w:p>
    <w:p w14:paraId="06CB2AC6" w14:textId="781589BF" w:rsidR="006B596C" w:rsidRPr="00D4210D" w:rsidRDefault="006B596C" w:rsidP="004878DC">
      <w:pPr>
        <w:spacing w:line="360" w:lineRule="auto"/>
        <w:rPr>
          <w:lang w:val="en-GB"/>
        </w:rPr>
      </w:pPr>
    </w:p>
    <w:p w14:paraId="5D682433" w14:textId="50AD5253" w:rsidR="006B596C" w:rsidRPr="00D4210D" w:rsidRDefault="006B596C" w:rsidP="004878DC">
      <w:pPr>
        <w:spacing w:line="360" w:lineRule="auto"/>
        <w:rPr>
          <w:lang w:val="en-GB"/>
        </w:rPr>
      </w:pPr>
    </w:p>
    <w:p w14:paraId="6E012396" w14:textId="6DBAC214" w:rsidR="006B596C" w:rsidRPr="00D4210D" w:rsidRDefault="00137EA0" w:rsidP="004878DC">
      <w:pPr>
        <w:spacing w:line="360" w:lineRule="auto"/>
        <w:rPr>
          <w:lang w:val="en-GB"/>
        </w:rPr>
      </w:pPr>
      <w:r w:rsidRPr="00D4210D">
        <w:rPr>
          <w:noProof/>
          <w:lang w:val="en-GB" w:eastAsia="en-GB"/>
        </w:rPr>
        <mc:AlternateContent>
          <mc:Choice Requires="wps">
            <w:drawing>
              <wp:anchor distT="0" distB="0" distL="114300" distR="114300" simplePos="0" relativeHeight="251804672" behindDoc="0" locked="0" layoutInCell="1" allowOverlap="1" wp14:anchorId="70E77962" wp14:editId="648A36E2">
                <wp:simplePos x="0" y="0"/>
                <wp:positionH relativeFrom="column">
                  <wp:posOffset>-563123</wp:posOffset>
                </wp:positionH>
                <wp:positionV relativeFrom="paragraph">
                  <wp:posOffset>95998</wp:posOffset>
                </wp:positionV>
                <wp:extent cx="885825" cy="273050"/>
                <wp:effectExtent l="1588" t="0" r="0" b="0"/>
                <wp:wrapNone/>
                <wp:docPr id="40" name="Text Box 40"/>
                <wp:cNvGraphicFramePr/>
                <a:graphic xmlns:a="http://schemas.openxmlformats.org/drawingml/2006/main">
                  <a:graphicData uri="http://schemas.microsoft.com/office/word/2010/wordprocessingShape">
                    <wps:wsp>
                      <wps:cNvSpPr txBox="1"/>
                      <wps:spPr>
                        <a:xfrm rot="16200000">
                          <a:off x="0" y="0"/>
                          <a:ext cx="885825" cy="273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B21B69" w14:textId="77777777" w:rsidR="00817390" w:rsidRPr="0012501F" w:rsidRDefault="00817390" w:rsidP="00404BB8">
                            <w:pPr>
                              <w:rPr>
                                <w:b/>
                              </w:rPr>
                            </w:pPr>
                            <w:r w:rsidRPr="0012501F">
                              <w:rPr>
                                <w:b/>
                              </w:rPr>
                              <w:t>Allocation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0E77962" id="Text Box 40" o:spid="_x0000_s1032" type="#_x0000_t202" style="position:absolute;margin-left:-44.35pt;margin-top:7.55pt;width:69.75pt;height:21.5pt;rotation:-9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" fillcolor="white [3201]" stroked="f" strokeweight=".5pt">
                <v:textbox style="mso-fit-shape-to-text:t">
                  <w:txbxContent>
                    <w:p w14:paraId="4AB21B69" w14:textId="77777777" w:rsidR="00817390" w:rsidRPr="0012501F" w:rsidRDefault="00817390" w:rsidP="00404BB8">
                      <w:pPr>
                        <w:rPr>
                          <w:b/>
                        </w:rPr>
                      </w:pPr>
                      <w:r w:rsidRPr="0012501F">
                        <w:rPr>
                          <w:b/>
                        </w:rPr>
                        <w:t>Allocation</w:t>
                      </w:r>
                    </w:p>
                  </w:txbxContent>
                </v:textbox>
              </v:shape>
            </w:pict>
          </mc:Fallback>
        </mc:AlternateContent>
      </w:r>
    </w:p>
    <w:p w14:paraId="0C87D640" w14:textId="51C1149C" w:rsidR="006B596C" w:rsidRPr="00D4210D" w:rsidRDefault="006B596C" w:rsidP="004878DC">
      <w:pPr>
        <w:spacing w:line="360" w:lineRule="auto"/>
        <w:rPr>
          <w:lang w:val="en-GB"/>
        </w:rPr>
      </w:pPr>
    </w:p>
    <w:p w14:paraId="16276BE2" w14:textId="25A02F10" w:rsidR="006B596C" w:rsidRPr="00D4210D" w:rsidRDefault="006B596C" w:rsidP="004878DC">
      <w:pPr>
        <w:spacing w:line="360" w:lineRule="auto"/>
        <w:rPr>
          <w:lang w:val="en-GB"/>
        </w:rPr>
      </w:pPr>
    </w:p>
    <w:p w14:paraId="5D9F9419" w14:textId="0729E820" w:rsidR="006B596C" w:rsidRPr="00D4210D" w:rsidRDefault="006B596C" w:rsidP="004878DC">
      <w:pPr>
        <w:spacing w:line="360" w:lineRule="auto"/>
        <w:rPr>
          <w:lang w:val="en-GB"/>
        </w:rPr>
      </w:pPr>
    </w:p>
    <w:p w14:paraId="01A5033A" w14:textId="6C58B2B1" w:rsidR="006B596C" w:rsidRPr="00D4210D" w:rsidRDefault="000E4621" w:rsidP="004878DC">
      <w:pPr>
        <w:spacing w:line="360" w:lineRule="auto"/>
        <w:rPr>
          <w:lang w:val="en-GB"/>
        </w:rPr>
      </w:pPr>
      <w:r w:rsidRPr="00D4210D">
        <w:rPr>
          <w:noProof/>
          <w:lang w:val="en-GB" w:eastAsia="en-GB"/>
        </w:rPr>
        <mc:AlternateContent>
          <mc:Choice Requires="wps">
            <w:drawing>
              <wp:anchor distT="0" distB="0" distL="114300" distR="114300" simplePos="0" relativeHeight="251770880" behindDoc="0" locked="0" layoutInCell="1" allowOverlap="1" wp14:anchorId="11502B64" wp14:editId="7D549378">
                <wp:simplePos x="0" y="0"/>
                <wp:positionH relativeFrom="column">
                  <wp:posOffset>4730477</wp:posOffset>
                </wp:positionH>
                <wp:positionV relativeFrom="paragraph">
                  <wp:posOffset>42568</wp:posOffset>
                </wp:positionV>
                <wp:extent cx="0" cy="622690"/>
                <wp:effectExtent l="0" t="0" r="19050" b="25400"/>
                <wp:wrapNone/>
                <wp:docPr id="27" name="Straight Connector 27"/>
                <wp:cNvGraphicFramePr/>
                <a:graphic xmlns:a="http://schemas.openxmlformats.org/drawingml/2006/main">
                  <a:graphicData uri="http://schemas.microsoft.com/office/word/2010/wordprocessingShape">
                    <wps:wsp>
                      <wps:cNvCnPr/>
                      <wps:spPr>
                        <a:xfrm>
                          <a:off x="0" y="0"/>
                          <a:ext cx="0" cy="6226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391197" id="Straight Connector 27"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5pt,3.35pt" to="372.5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" strokecolor="black [3213]" strokeweight="1pt"/>
            </w:pict>
          </mc:Fallback>
        </mc:AlternateContent>
      </w:r>
      <w:r w:rsidR="003629A6" w:rsidRPr="00D4210D">
        <w:rPr>
          <w:noProof/>
          <w:lang w:val="en-GB" w:eastAsia="en-GB"/>
        </w:rPr>
        <mc:AlternateContent>
          <mc:Choice Requires="wps">
            <w:drawing>
              <wp:anchor distT="0" distB="0" distL="114300" distR="114300" simplePos="0" relativeHeight="251759616" behindDoc="0" locked="0" layoutInCell="1" allowOverlap="1" wp14:anchorId="6E7A5445" wp14:editId="2068E583">
                <wp:simplePos x="0" y="0"/>
                <wp:positionH relativeFrom="column">
                  <wp:posOffset>1673362</wp:posOffset>
                </wp:positionH>
                <wp:positionV relativeFrom="paragraph">
                  <wp:posOffset>213084</wp:posOffset>
                </wp:positionV>
                <wp:extent cx="0" cy="45720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0" cy="4572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FD28A5" id="Straight Connector 28" o:spid="_x0000_s1026" style="position:absolute;z-index:251759616;visibility:visible;mso-wrap-style:square;mso-wrap-distance-left:9pt;mso-wrap-distance-top:0;mso-wrap-distance-right:9pt;mso-wrap-distance-bottom:0;mso-position-horizontal:absolute;mso-position-horizontal-relative:text;mso-position-vertical:absolute;mso-position-vertical-relative:text" from="131.75pt,16.8pt" to="131.75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" strokecolor="black [3213]" strokeweight="1pt"/>
            </w:pict>
          </mc:Fallback>
        </mc:AlternateContent>
      </w:r>
    </w:p>
    <w:p w14:paraId="79A68250" w14:textId="45C7C089" w:rsidR="006B596C" w:rsidRPr="00D4210D" w:rsidRDefault="006B596C" w:rsidP="004878DC">
      <w:pPr>
        <w:spacing w:line="360" w:lineRule="auto"/>
        <w:rPr>
          <w:lang w:val="en-GB"/>
        </w:rPr>
      </w:pPr>
    </w:p>
    <w:p w14:paraId="2D4C8B57" w14:textId="16A10D6D" w:rsidR="006B596C" w:rsidRPr="00D4210D" w:rsidRDefault="000E4621" w:rsidP="004878DC">
      <w:pPr>
        <w:spacing w:line="360" w:lineRule="auto"/>
        <w:rPr>
          <w:lang w:val="en-GB"/>
        </w:rPr>
      </w:pPr>
      <w:r w:rsidRPr="00D4210D">
        <w:rPr>
          <w:noProof/>
          <w:lang w:val="en-GB" w:eastAsia="en-GB"/>
        </w:rPr>
        <mc:AlternateContent>
          <mc:Choice Requires="wps">
            <w:drawing>
              <wp:anchor distT="0" distB="0" distL="114300" distR="114300" simplePos="0" relativeHeight="251698176" behindDoc="0" locked="0" layoutInCell="1" allowOverlap="1" wp14:anchorId="5E252C0F" wp14:editId="0193309F">
                <wp:simplePos x="0" y="0"/>
                <wp:positionH relativeFrom="column">
                  <wp:posOffset>3457575</wp:posOffset>
                </wp:positionH>
                <wp:positionV relativeFrom="paragraph">
                  <wp:posOffset>139170</wp:posOffset>
                </wp:positionV>
                <wp:extent cx="2545080" cy="1449070"/>
                <wp:effectExtent l="0" t="0" r="26670" b="21590"/>
                <wp:wrapNone/>
                <wp:docPr id="37" name="Text Box 37"/>
                <wp:cNvGraphicFramePr/>
                <a:graphic xmlns:a="http://schemas.openxmlformats.org/drawingml/2006/main">
                  <a:graphicData uri="http://schemas.microsoft.com/office/word/2010/wordprocessingShape">
                    <wps:wsp>
                      <wps:cNvSpPr txBox="1"/>
                      <wps:spPr>
                        <a:xfrm>
                          <a:off x="0" y="0"/>
                          <a:ext cx="2545080" cy="14490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97DA3B" w14:textId="2E99A1F9" w:rsidR="00817390" w:rsidRDefault="00817390" w:rsidP="004878DC">
                            <w:r>
                              <w:t xml:space="preserve">Followed-up: </w:t>
                            </w:r>
                            <w:r w:rsidRPr="0012501F">
                              <w:rPr>
                                <w:i/>
                              </w:rPr>
                              <w:t>n</w:t>
                            </w:r>
                            <w:r>
                              <w:t xml:space="preserve"> = 37</w:t>
                            </w:r>
                          </w:p>
                          <w:p w14:paraId="56E79F5A" w14:textId="77777777" w:rsidR="00817390" w:rsidRDefault="00817390" w:rsidP="004878DC"/>
                          <w:p w14:paraId="3B9BEEF6" w14:textId="3BB7AE8D" w:rsidR="00817390" w:rsidRDefault="00817390" w:rsidP="004878DC">
                            <w:r>
                              <w:t xml:space="preserve">Lost to follow-up: </w:t>
                            </w:r>
                            <w:r w:rsidRPr="0012501F">
                              <w:rPr>
                                <w:i/>
                              </w:rPr>
                              <w:t>n</w:t>
                            </w:r>
                            <w:r>
                              <w:t xml:space="preserve"> = 5</w:t>
                            </w:r>
                          </w:p>
                          <w:p w14:paraId="10B02826" w14:textId="77777777" w:rsidR="00817390" w:rsidRDefault="00817390" w:rsidP="004878DC"/>
                          <w:p w14:paraId="1B92DB64" w14:textId="2D271D2E" w:rsidR="00817390" w:rsidRDefault="00817390" w:rsidP="003629A6">
                            <w:r>
                              <w:t>Reasons: All 5 unable to contact/ arrange an appointment</w:t>
                            </w:r>
                          </w:p>
                          <w:p w14:paraId="682B3200" w14:textId="77777777" w:rsidR="00817390" w:rsidRDefault="00817390" w:rsidP="004878DC"/>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E252C0F" id="Text Box 37" o:spid="_x0000_s1033" type="#_x0000_t202" style="position:absolute;margin-left:272.25pt;margin-top:10.95pt;width:200.4pt;height:114.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" fillcolor="white [3201]" strokeweight=".5pt">
                <v:textbox style="mso-fit-shape-to-text:t" inset="3mm,3mm,3mm,3mm">
                  <w:txbxContent>
                    <w:p w14:paraId="6B97DA3B" w14:textId="2E99A1F9" w:rsidR="00817390" w:rsidRDefault="00817390" w:rsidP="004878DC">
                      <w:r>
                        <w:t xml:space="preserve">Followed-up: </w:t>
                      </w:r>
                      <w:r w:rsidRPr="0012501F">
                        <w:rPr>
                          <w:i/>
                        </w:rPr>
                        <w:t>n</w:t>
                      </w:r>
                      <w:r>
                        <w:t xml:space="preserve"> = 37</w:t>
                      </w:r>
                    </w:p>
                    <w:p w14:paraId="56E79F5A" w14:textId="77777777" w:rsidR="00817390" w:rsidRDefault="00817390" w:rsidP="004878DC"/>
                    <w:p w14:paraId="3B9BEEF6" w14:textId="3BB7AE8D" w:rsidR="00817390" w:rsidRDefault="00817390" w:rsidP="004878DC">
                      <w:r>
                        <w:t xml:space="preserve">Lost to follow-up: </w:t>
                      </w:r>
                      <w:r w:rsidRPr="0012501F">
                        <w:rPr>
                          <w:i/>
                        </w:rPr>
                        <w:t>n</w:t>
                      </w:r>
                      <w:r>
                        <w:t xml:space="preserve"> = 5</w:t>
                      </w:r>
                    </w:p>
                    <w:p w14:paraId="10B02826" w14:textId="77777777" w:rsidR="00817390" w:rsidRDefault="00817390" w:rsidP="004878DC"/>
                    <w:p w14:paraId="1B92DB64" w14:textId="2D271D2E" w:rsidR="00817390" w:rsidRDefault="00817390" w:rsidP="003629A6">
                      <w:r>
                        <w:t>Reasons: All 5 unable to contact/ arrange an appointment</w:t>
                      </w:r>
                    </w:p>
                    <w:p w14:paraId="682B3200" w14:textId="77777777" w:rsidR="00817390" w:rsidRDefault="00817390" w:rsidP="004878DC"/>
                  </w:txbxContent>
                </v:textbox>
              </v:shape>
            </w:pict>
          </mc:Fallback>
        </mc:AlternateContent>
      </w:r>
      <w:r w:rsidRPr="00D4210D">
        <w:rPr>
          <w:noProof/>
          <w:lang w:val="en-GB" w:eastAsia="en-GB"/>
        </w:rPr>
        <mc:AlternateContent>
          <mc:Choice Requires="wps">
            <w:drawing>
              <wp:anchor distT="0" distB="0" distL="114300" distR="114300" simplePos="0" relativeHeight="251682816" behindDoc="0" locked="0" layoutInCell="1" allowOverlap="1" wp14:anchorId="5DA6CC28" wp14:editId="341ACB11">
                <wp:simplePos x="0" y="0"/>
                <wp:positionH relativeFrom="column">
                  <wp:posOffset>142875</wp:posOffset>
                </wp:positionH>
                <wp:positionV relativeFrom="paragraph">
                  <wp:posOffset>137265</wp:posOffset>
                </wp:positionV>
                <wp:extent cx="3074035" cy="1273810"/>
                <wp:effectExtent l="0" t="0" r="12065" b="21590"/>
                <wp:wrapNone/>
                <wp:docPr id="43" name="Text Box 43"/>
                <wp:cNvGraphicFramePr/>
                <a:graphic xmlns:a="http://schemas.openxmlformats.org/drawingml/2006/main">
                  <a:graphicData uri="http://schemas.microsoft.com/office/word/2010/wordprocessingShape">
                    <wps:wsp>
                      <wps:cNvSpPr txBox="1"/>
                      <wps:spPr>
                        <a:xfrm>
                          <a:off x="0" y="0"/>
                          <a:ext cx="3074035" cy="12738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98DD5C" w14:textId="145E7FAD" w:rsidR="00817390" w:rsidRDefault="00817390" w:rsidP="004878DC">
                            <w:r>
                              <w:t xml:space="preserve">Followed-up: </w:t>
                            </w:r>
                            <w:r w:rsidRPr="0012501F">
                              <w:rPr>
                                <w:i/>
                              </w:rPr>
                              <w:t>n</w:t>
                            </w:r>
                            <w:r>
                              <w:t xml:space="preserve"> = 45</w:t>
                            </w:r>
                          </w:p>
                          <w:p w14:paraId="0854D0AA" w14:textId="77777777" w:rsidR="00817390" w:rsidRDefault="00817390" w:rsidP="004878DC"/>
                          <w:p w14:paraId="5270D87B" w14:textId="59B50865" w:rsidR="00817390" w:rsidRDefault="00817390" w:rsidP="004878DC">
                            <w:r>
                              <w:t xml:space="preserve">Lost to follow-up: </w:t>
                            </w:r>
                            <w:r w:rsidRPr="0012501F">
                              <w:rPr>
                                <w:i/>
                              </w:rPr>
                              <w:t>n</w:t>
                            </w:r>
                            <w:r>
                              <w:t xml:space="preserve"> = 4</w:t>
                            </w:r>
                          </w:p>
                          <w:p w14:paraId="110FFA6A" w14:textId="77777777" w:rsidR="00817390" w:rsidRDefault="00817390" w:rsidP="004878DC"/>
                          <w:p w14:paraId="4E2DBA27" w14:textId="77777777" w:rsidR="00817390" w:rsidRDefault="00817390" w:rsidP="004878DC">
                            <w:r>
                              <w:t>Reasons: All 4 unable to contact/ arrange an appointment</w:t>
                            </w: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DA6CC28" id="Text Box 43" o:spid="_x0000_s1034" type="#_x0000_t202" style="position:absolute;margin-left:11.25pt;margin-top:10.8pt;width:242.05pt;height:100.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" fillcolor="white [3201]" strokeweight=".5pt">
                <v:textbox style="mso-fit-shape-to-text:t" inset="3mm,3mm,3mm,3mm">
                  <w:txbxContent>
                    <w:p w14:paraId="1B98DD5C" w14:textId="145E7FAD" w:rsidR="00817390" w:rsidRDefault="00817390" w:rsidP="004878DC">
                      <w:r>
                        <w:t xml:space="preserve">Followed-up: </w:t>
                      </w:r>
                      <w:r w:rsidRPr="0012501F">
                        <w:rPr>
                          <w:i/>
                        </w:rPr>
                        <w:t>n</w:t>
                      </w:r>
                      <w:r>
                        <w:t xml:space="preserve"> = 45</w:t>
                      </w:r>
                    </w:p>
                    <w:p w14:paraId="0854D0AA" w14:textId="77777777" w:rsidR="00817390" w:rsidRDefault="00817390" w:rsidP="004878DC"/>
                    <w:p w14:paraId="5270D87B" w14:textId="59B50865" w:rsidR="00817390" w:rsidRDefault="00817390" w:rsidP="004878DC">
                      <w:r>
                        <w:t xml:space="preserve">Lost to follow-up: </w:t>
                      </w:r>
                      <w:r w:rsidRPr="0012501F">
                        <w:rPr>
                          <w:i/>
                        </w:rPr>
                        <w:t>n</w:t>
                      </w:r>
                      <w:r>
                        <w:t xml:space="preserve"> = 4</w:t>
                      </w:r>
                    </w:p>
                    <w:p w14:paraId="110FFA6A" w14:textId="77777777" w:rsidR="00817390" w:rsidRDefault="00817390" w:rsidP="004878DC"/>
                    <w:p w14:paraId="4E2DBA27" w14:textId="77777777" w:rsidR="00817390" w:rsidRDefault="00817390" w:rsidP="004878DC">
                      <w:r>
                        <w:t>Reasons: All 4 unable to contact/ arrange an appointment</w:t>
                      </w:r>
                    </w:p>
                  </w:txbxContent>
                </v:textbox>
              </v:shape>
            </w:pict>
          </mc:Fallback>
        </mc:AlternateContent>
      </w:r>
    </w:p>
    <w:p w14:paraId="00FDF719" w14:textId="5DEE45C6" w:rsidR="006B596C" w:rsidRPr="00D4210D" w:rsidRDefault="00A62DB1" w:rsidP="004878DC">
      <w:pPr>
        <w:spacing w:line="360" w:lineRule="auto"/>
        <w:rPr>
          <w:lang w:val="en-GB"/>
        </w:rPr>
      </w:pPr>
      <w:r w:rsidRPr="00D4210D">
        <w:rPr>
          <w:noProof/>
          <w:lang w:val="en-GB" w:eastAsia="en-GB"/>
        </w:rPr>
        <mc:AlternateContent>
          <mc:Choice Requires="wps">
            <w:drawing>
              <wp:anchor distT="0" distB="0" distL="114300" distR="114300" simplePos="0" relativeHeight="251809792" behindDoc="0" locked="0" layoutInCell="1" allowOverlap="1" wp14:anchorId="1D4FEA96" wp14:editId="06021C3A">
                <wp:simplePos x="0" y="0"/>
                <wp:positionH relativeFrom="column">
                  <wp:posOffset>-466062</wp:posOffset>
                </wp:positionH>
                <wp:positionV relativeFrom="paragraph">
                  <wp:posOffset>261589</wp:posOffset>
                </wp:positionV>
                <wp:extent cx="862330" cy="273050"/>
                <wp:effectExtent l="8890" t="0" r="3810" b="3810"/>
                <wp:wrapNone/>
                <wp:docPr id="34" name="Text Box 34"/>
                <wp:cNvGraphicFramePr/>
                <a:graphic xmlns:a="http://schemas.openxmlformats.org/drawingml/2006/main">
                  <a:graphicData uri="http://schemas.microsoft.com/office/word/2010/wordprocessingShape">
                    <wps:wsp>
                      <wps:cNvSpPr txBox="1"/>
                      <wps:spPr>
                        <a:xfrm rot="16200000">
                          <a:off x="0" y="0"/>
                          <a:ext cx="862330" cy="273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BCAE49" w14:textId="509730D9" w:rsidR="00817390" w:rsidRPr="002A4F0B" w:rsidRDefault="00817390" w:rsidP="00404BB8">
                            <w:pPr>
                              <w:rPr>
                                <w:b/>
                              </w:rPr>
                            </w:pPr>
                            <w:r w:rsidRPr="002A4F0B">
                              <w:rPr>
                                <w:b/>
                              </w:rPr>
                              <w:t>Follow-u</w:t>
                            </w:r>
                            <w:r>
                              <w:rPr>
                                <w:b/>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D4FEA96" id="Text Box 34" o:spid="_x0000_s1035" type="#_x0000_t202" style="position:absolute;margin-left:-36.7pt;margin-top:20.6pt;width:67.9pt;height:21.5pt;rotation:-90;z-index:251809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" fillcolor="white [3201]" stroked="f" strokeweight=".5pt">
                <v:textbox style="mso-fit-shape-to-text:t">
                  <w:txbxContent>
                    <w:p w14:paraId="7EBCAE49" w14:textId="509730D9" w:rsidR="00817390" w:rsidRPr="002A4F0B" w:rsidRDefault="00817390" w:rsidP="00404BB8">
                      <w:pPr>
                        <w:rPr>
                          <w:b/>
                        </w:rPr>
                      </w:pPr>
                      <w:r w:rsidRPr="002A4F0B">
                        <w:rPr>
                          <w:b/>
                        </w:rPr>
                        <w:t>Follow-u</w:t>
                      </w:r>
                      <w:r>
                        <w:rPr>
                          <w:b/>
                        </w:rPr>
                        <w:t>p</w:t>
                      </w:r>
                    </w:p>
                  </w:txbxContent>
                </v:textbox>
              </v:shape>
            </w:pict>
          </mc:Fallback>
        </mc:AlternateContent>
      </w:r>
    </w:p>
    <w:p w14:paraId="193215AC" w14:textId="758EF723" w:rsidR="006B596C" w:rsidRPr="00D4210D" w:rsidRDefault="006B596C" w:rsidP="004878DC">
      <w:pPr>
        <w:spacing w:line="360" w:lineRule="auto"/>
        <w:rPr>
          <w:lang w:val="en-GB"/>
        </w:rPr>
      </w:pPr>
    </w:p>
    <w:p w14:paraId="038C5B87" w14:textId="6FE291D8" w:rsidR="006B596C" w:rsidRPr="00D4210D" w:rsidRDefault="006B596C" w:rsidP="004878DC">
      <w:pPr>
        <w:spacing w:line="360" w:lineRule="auto"/>
        <w:rPr>
          <w:lang w:val="en-GB"/>
        </w:rPr>
      </w:pPr>
    </w:p>
    <w:p w14:paraId="5A707A06" w14:textId="4FE24EA8" w:rsidR="006B596C" w:rsidRPr="00D4210D" w:rsidRDefault="006B596C" w:rsidP="004878DC">
      <w:pPr>
        <w:spacing w:line="360" w:lineRule="auto"/>
        <w:rPr>
          <w:lang w:val="en-GB"/>
        </w:rPr>
      </w:pPr>
    </w:p>
    <w:p w14:paraId="0C786D04" w14:textId="496699AB" w:rsidR="006B596C" w:rsidRPr="00D4210D" w:rsidRDefault="000E4621" w:rsidP="004878DC">
      <w:pPr>
        <w:spacing w:line="360" w:lineRule="auto"/>
        <w:rPr>
          <w:lang w:val="en-GB"/>
        </w:rPr>
      </w:pPr>
      <w:r w:rsidRPr="00D4210D">
        <w:rPr>
          <w:noProof/>
          <w:lang w:val="en-GB" w:eastAsia="en-GB"/>
        </w:rPr>
        <mc:AlternateContent>
          <mc:Choice Requires="wps">
            <w:drawing>
              <wp:anchor distT="0" distB="0" distL="114300" distR="114300" simplePos="0" relativeHeight="251794432" behindDoc="0" locked="0" layoutInCell="1" allowOverlap="1" wp14:anchorId="42BE0A62" wp14:editId="5B911394">
                <wp:simplePos x="0" y="0"/>
                <wp:positionH relativeFrom="column">
                  <wp:posOffset>4728736</wp:posOffset>
                </wp:positionH>
                <wp:positionV relativeFrom="paragraph">
                  <wp:posOffset>100712</wp:posOffset>
                </wp:positionV>
                <wp:extent cx="0" cy="466725"/>
                <wp:effectExtent l="0" t="0" r="19050" b="28575"/>
                <wp:wrapNone/>
                <wp:docPr id="25" name="Straight Connector 25"/>
                <wp:cNvGraphicFramePr/>
                <a:graphic xmlns:a="http://schemas.openxmlformats.org/drawingml/2006/main">
                  <a:graphicData uri="http://schemas.microsoft.com/office/word/2010/wordprocessingShape">
                    <wps:wsp>
                      <wps:cNvCnPr/>
                      <wps:spPr>
                        <a:xfrm>
                          <a:off x="0" y="0"/>
                          <a:ext cx="0" cy="4667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ACB75C" id="Straight Connector 25" o:spid="_x0000_s1026" style="position:absolute;z-index:251794432;visibility:visible;mso-wrap-style:square;mso-wrap-distance-left:9pt;mso-wrap-distance-top:0;mso-wrap-distance-right:9pt;mso-wrap-distance-bottom:0;mso-position-horizontal:absolute;mso-position-horizontal-relative:text;mso-position-vertical:absolute;mso-position-vertical-relative:text" from="372.35pt,7.95pt" to="372.35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" strokecolor="black [3213]" strokeweight="1pt"/>
            </w:pict>
          </mc:Fallback>
        </mc:AlternateContent>
      </w:r>
      <w:r w:rsidRPr="00D4210D">
        <w:rPr>
          <w:noProof/>
          <w:lang w:val="en-GB" w:eastAsia="en-GB"/>
        </w:rPr>
        <mc:AlternateContent>
          <mc:Choice Requires="wps">
            <w:drawing>
              <wp:anchor distT="0" distB="0" distL="114300" distR="114300" simplePos="0" relativeHeight="251781120" behindDoc="0" locked="0" layoutInCell="1" allowOverlap="1" wp14:anchorId="34F840A1" wp14:editId="221B158F">
                <wp:simplePos x="0" y="0"/>
                <wp:positionH relativeFrom="column">
                  <wp:posOffset>1673124</wp:posOffset>
                </wp:positionH>
                <wp:positionV relativeFrom="paragraph">
                  <wp:posOffset>99692</wp:posOffset>
                </wp:positionV>
                <wp:extent cx="0" cy="466725"/>
                <wp:effectExtent l="0" t="0" r="19050" b="28575"/>
                <wp:wrapNone/>
                <wp:docPr id="26" name="Straight Connector 26"/>
                <wp:cNvGraphicFramePr/>
                <a:graphic xmlns:a="http://schemas.openxmlformats.org/drawingml/2006/main">
                  <a:graphicData uri="http://schemas.microsoft.com/office/word/2010/wordprocessingShape">
                    <wps:wsp>
                      <wps:cNvCnPr/>
                      <wps:spPr>
                        <a:xfrm>
                          <a:off x="0" y="0"/>
                          <a:ext cx="0" cy="4667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32D054" id="Straight Connector 26" o:spid="_x0000_s1026" style="position:absolute;z-index:251781120;visibility:visible;mso-wrap-style:square;mso-wrap-distance-left:9pt;mso-wrap-distance-top:0;mso-wrap-distance-right:9pt;mso-wrap-distance-bottom:0;mso-position-horizontal:absolute;mso-position-horizontal-relative:text;mso-position-vertical:absolute;mso-position-vertical-relative:text" from="131.75pt,7.85pt" to="131.7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" strokecolor="black [3213]" strokeweight="1pt"/>
            </w:pict>
          </mc:Fallback>
        </mc:AlternateContent>
      </w:r>
    </w:p>
    <w:p w14:paraId="7D03D549" w14:textId="7B649D2A" w:rsidR="006B596C" w:rsidRPr="00D4210D" w:rsidRDefault="006B596C" w:rsidP="004878DC">
      <w:pPr>
        <w:spacing w:line="360" w:lineRule="auto"/>
        <w:rPr>
          <w:lang w:val="en-GB"/>
        </w:rPr>
      </w:pPr>
    </w:p>
    <w:p w14:paraId="0BAD4418" w14:textId="01941C2D" w:rsidR="006B596C" w:rsidRPr="00D4210D" w:rsidRDefault="00A62DB1" w:rsidP="004878DC">
      <w:pPr>
        <w:spacing w:line="360" w:lineRule="auto"/>
        <w:rPr>
          <w:lang w:val="en-GB"/>
        </w:rPr>
      </w:pPr>
      <w:r w:rsidRPr="00D4210D">
        <w:rPr>
          <w:noProof/>
          <w:lang w:val="en-GB" w:eastAsia="en-GB"/>
        </w:rPr>
        <mc:AlternateContent>
          <mc:Choice Requires="wps">
            <w:drawing>
              <wp:anchor distT="0" distB="0" distL="114300" distR="114300" simplePos="0" relativeHeight="251813888" behindDoc="0" locked="0" layoutInCell="1" allowOverlap="1" wp14:anchorId="7B227674" wp14:editId="52005494">
                <wp:simplePos x="0" y="0"/>
                <wp:positionH relativeFrom="column">
                  <wp:posOffset>-388485</wp:posOffset>
                </wp:positionH>
                <wp:positionV relativeFrom="paragraph">
                  <wp:posOffset>146768</wp:posOffset>
                </wp:positionV>
                <wp:extent cx="741680" cy="273050"/>
                <wp:effectExtent l="5715" t="0" r="6985" b="6985"/>
                <wp:wrapNone/>
                <wp:docPr id="33" name="Text Box 33"/>
                <wp:cNvGraphicFramePr/>
                <a:graphic xmlns:a="http://schemas.openxmlformats.org/drawingml/2006/main">
                  <a:graphicData uri="http://schemas.microsoft.com/office/word/2010/wordprocessingShape">
                    <wps:wsp>
                      <wps:cNvSpPr txBox="1"/>
                      <wps:spPr>
                        <a:xfrm rot="16200000">
                          <a:off x="0" y="0"/>
                          <a:ext cx="741680" cy="273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9E9D21" w14:textId="77777777" w:rsidR="00817390" w:rsidRPr="002A4F0B" w:rsidRDefault="00817390" w:rsidP="00404BB8">
                            <w:pPr>
                              <w:rPr>
                                <w:b/>
                              </w:rPr>
                            </w:pPr>
                            <w:r w:rsidRPr="002A4F0B">
                              <w:rPr>
                                <w:b/>
                              </w:rPr>
                              <w:t>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B227674" id="Text Box 33" o:spid="_x0000_s1036" type="#_x0000_t202" style="position:absolute;margin-left:-30.6pt;margin-top:11.55pt;width:58.4pt;height:21.5pt;rotation:-90;z-index:25181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" fillcolor="white [3201]" stroked="f" strokeweight=".5pt">
                <v:textbox style="mso-fit-shape-to-text:t">
                  <w:txbxContent>
                    <w:p w14:paraId="0D9E9D21" w14:textId="77777777" w:rsidR="00817390" w:rsidRPr="002A4F0B" w:rsidRDefault="00817390" w:rsidP="00404BB8">
                      <w:pPr>
                        <w:rPr>
                          <w:b/>
                        </w:rPr>
                      </w:pPr>
                      <w:r w:rsidRPr="002A4F0B">
                        <w:rPr>
                          <w:b/>
                        </w:rPr>
                        <w:t>Analysis</w:t>
                      </w:r>
                    </w:p>
                  </w:txbxContent>
                </v:textbox>
              </v:shape>
            </w:pict>
          </mc:Fallback>
        </mc:AlternateContent>
      </w:r>
      <w:r w:rsidR="000E4621" w:rsidRPr="00D4210D">
        <w:rPr>
          <w:noProof/>
          <w:lang w:val="en-GB" w:eastAsia="en-GB"/>
        </w:rPr>
        <mc:AlternateContent>
          <mc:Choice Requires="wps">
            <w:drawing>
              <wp:anchor distT="0" distB="0" distL="114300" distR="114300" simplePos="0" relativeHeight="251723776" behindDoc="0" locked="0" layoutInCell="1" allowOverlap="1" wp14:anchorId="7875B79B" wp14:editId="4D5BDB7B">
                <wp:simplePos x="0" y="0"/>
                <wp:positionH relativeFrom="column">
                  <wp:posOffset>3457575</wp:posOffset>
                </wp:positionH>
                <wp:positionV relativeFrom="paragraph">
                  <wp:posOffset>38205</wp:posOffset>
                </wp:positionV>
                <wp:extent cx="2545080" cy="923290"/>
                <wp:effectExtent l="0" t="0" r="26670" b="13970"/>
                <wp:wrapNone/>
                <wp:docPr id="36" name="Text Box 36"/>
                <wp:cNvGraphicFramePr/>
                <a:graphic xmlns:a="http://schemas.openxmlformats.org/drawingml/2006/main">
                  <a:graphicData uri="http://schemas.microsoft.com/office/word/2010/wordprocessingShape">
                    <wps:wsp>
                      <wps:cNvSpPr txBox="1"/>
                      <wps:spPr>
                        <a:xfrm>
                          <a:off x="0" y="0"/>
                          <a:ext cx="2545080" cy="9232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D53962" w14:textId="016D9BCB" w:rsidR="00817390" w:rsidRDefault="00817390" w:rsidP="004878DC">
                            <w:r>
                              <w:t xml:space="preserve">Analysed: </w:t>
                            </w:r>
                            <w:r w:rsidRPr="0012501F">
                              <w:rPr>
                                <w:i/>
                              </w:rPr>
                              <w:t>n</w:t>
                            </w:r>
                            <w:r>
                              <w:t xml:space="preserve"> = 37</w:t>
                            </w:r>
                          </w:p>
                          <w:p w14:paraId="64FE7962" w14:textId="77777777" w:rsidR="00817390" w:rsidRDefault="00817390" w:rsidP="004878DC"/>
                          <w:p w14:paraId="7AA809F4" w14:textId="5339C514" w:rsidR="00817390" w:rsidRDefault="00817390" w:rsidP="00DD539E">
                            <w:r>
                              <w:t xml:space="preserve">Excluded from analysis: </w:t>
                            </w:r>
                            <w:r w:rsidRPr="0012501F">
                              <w:rPr>
                                <w:i/>
                              </w:rPr>
                              <w:t>n</w:t>
                            </w:r>
                            <w:r>
                              <w:t xml:space="preserve"> = 5</w:t>
                            </w:r>
                          </w:p>
                          <w:p w14:paraId="5D0733B9" w14:textId="77777777" w:rsidR="00817390" w:rsidRDefault="00817390" w:rsidP="004878DC"/>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875B79B" id="Text Box 36" o:spid="_x0000_s1037" type="#_x0000_t202" style="position:absolute;margin-left:272.25pt;margin-top:3pt;width:200.4pt;height:72.7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" fillcolor="white [3201]" strokeweight=".5pt">
                <v:textbox style="mso-fit-shape-to-text:t" inset="3mm,3mm,3mm,3mm">
                  <w:txbxContent>
                    <w:p w14:paraId="26D53962" w14:textId="016D9BCB" w:rsidR="00817390" w:rsidRDefault="00817390" w:rsidP="004878DC">
                      <w:r>
                        <w:t xml:space="preserve">Analysed: </w:t>
                      </w:r>
                      <w:r w:rsidRPr="0012501F">
                        <w:rPr>
                          <w:i/>
                        </w:rPr>
                        <w:t>n</w:t>
                      </w:r>
                      <w:r>
                        <w:t xml:space="preserve"> = 37</w:t>
                      </w:r>
                    </w:p>
                    <w:p w14:paraId="64FE7962" w14:textId="77777777" w:rsidR="00817390" w:rsidRDefault="00817390" w:rsidP="004878DC"/>
                    <w:p w14:paraId="7AA809F4" w14:textId="5339C514" w:rsidR="00817390" w:rsidRDefault="00817390" w:rsidP="00DD539E">
                      <w:r>
                        <w:t xml:space="preserve">Excluded from analysis: </w:t>
                      </w:r>
                      <w:r w:rsidRPr="0012501F">
                        <w:rPr>
                          <w:i/>
                        </w:rPr>
                        <w:t>n</w:t>
                      </w:r>
                      <w:r>
                        <w:t xml:space="preserve"> = 5</w:t>
                      </w:r>
                    </w:p>
                    <w:p w14:paraId="5D0733B9" w14:textId="77777777" w:rsidR="00817390" w:rsidRDefault="00817390" w:rsidP="004878DC"/>
                  </w:txbxContent>
                </v:textbox>
              </v:shape>
            </w:pict>
          </mc:Fallback>
        </mc:AlternateContent>
      </w:r>
      <w:r w:rsidR="000E4621" w:rsidRPr="00D4210D">
        <w:rPr>
          <w:noProof/>
          <w:lang w:val="en-GB" w:eastAsia="en-GB"/>
        </w:rPr>
        <mc:AlternateContent>
          <mc:Choice Requires="wps">
            <w:drawing>
              <wp:anchor distT="0" distB="0" distL="114300" distR="114300" simplePos="0" relativeHeight="251711488" behindDoc="0" locked="0" layoutInCell="1" allowOverlap="1" wp14:anchorId="0FDB2578" wp14:editId="5966AD62">
                <wp:simplePos x="0" y="0"/>
                <wp:positionH relativeFrom="column">
                  <wp:posOffset>142875</wp:posOffset>
                </wp:positionH>
                <wp:positionV relativeFrom="paragraph">
                  <wp:posOffset>33760</wp:posOffset>
                </wp:positionV>
                <wp:extent cx="3074035" cy="748030"/>
                <wp:effectExtent l="0" t="0" r="12065" b="13970"/>
                <wp:wrapNone/>
                <wp:docPr id="42" name="Text Box 42"/>
                <wp:cNvGraphicFramePr/>
                <a:graphic xmlns:a="http://schemas.openxmlformats.org/drawingml/2006/main">
                  <a:graphicData uri="http://schemas.microsoft.com/office/word/2010/wordprocessingShape">
                    <wps:wsp>
                      <wps:cNvSpPr txBox="1"/>
                      <wps:spPr>
                        <a:xfrm>
                          <a:off x="0" y="0"/>
                          <a:ext cx="3074035" cy="7480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994D23" w14:textId="0376FC2C" w:rsidR="00817390" w:rsidRDefault="00817390" w:rsidP="004878DC">
                            <w:r>
                              <w:t xml:space="preserve">Analysed: </w:t>
                            </w:r>
                            <w:r w:rsidRPr="0012501F">
                              <w:rPr>
                                <w:i/>
                              </w:rPr>
                              <w:t>n</w:t>
                            </w:r>
                            <w:r>
                              <w:t xml:space="preserve"> = 45</w:t>
                            </w:r>
                          </w:p>
                          <w:p w14:paraId="06B4E34D" w14:textId="77777777" w:rsidR="00817390" w:rsidRDefault="00817390" w:rsidP="004878DC"/>
                          <w:p w14:paraId="22311F45" w14:textId="77777777" w:rsidR="00817390" w:rsidRDefault="00817390" w:rsidP="004878DC">
                            <w:r>
                              <w:t xml:space="preserve">Excluded from analysis: </w:t>
                            </w:r>
                            <w:r w:rsidRPr="0012501F">
                              <w:rPr>
                                <w:i/>
                              </w:rPr>
                              <w:t>n</w:t>
                            </w:r>
                            <w:r>
                              <w:t xml:space="preserve"> = 4</w:t>
                            </w: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FDB2578" id="Text Box 42" o:spid="_x0000_s1038" type="#_x0000_t202" style="position:absolute;margin-left:11.25pt;margin-top:2.65pt;width:242.05pt;height:58.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" fillcolor="white [3201]" strokeweight=".5pt">
                <v:textbox style="mso-fit-shape-to-text:t" inset="3mm,3mm,3mm,3mm">
                  <w:txbxContent>
                    <w:p w14:paraId="66994D23" w14:textId="0376FC2C" w:rsidR="00817390" w:rsidRDefault="00817390" w:rsidP="004878DC">
                      <w:r>
                        <w:t xml:space="preserve">Analysed: </w:t>
                      </w:r>
                      <w:r w:rsidRPr="0012501F">
                        <w:rPr>
                          <w:i/>
                        </w:rPr>
                        <w:t>n</w:t>
                      </w:r>
                      <w:r>
                        <w:t xml:space="preserve"> = 45</w:t>
                      </w:r>
                    </w:p>
                    <w:p w14:paraId="06B4E34D" w14:textId="77777777" w:rsidR="00817390" w:rsidRDefault="00817390" w:rsidP="004878DC"/>
                    <w:p w14:paraId="22311F45" w14:textId="77777777" w:rsidR="00817390" w:rsidRDefault="00817390" w:rsidP="004878DC">
                      <w:r>
                        <w:t xml:space="preserve">Excluded from analysis: </w:t>
                      </w:r>
                      <w:r w:rsidRPr="0012501F">
                        <w:rPr>
                          <w:i/>
                        </w:rPr>
                        <w:t>n</w:t>
                      </w:r>
                      <w:r>
                        <w:t xml:space="preserve"> = 4</w:t>
                      </w:r>
                    </w:p>
                  </w:txbxContent>
                </v:textbox>
              </v:shape>
            </w:pict>
          </mc:Fallback>
        </mc:AlternateContent>
      </w:r>
    </w:p>
    <w:p w14:paraId="2A44BD19" w14:textId="2D806031" w:rsidR="006B596C" w:rsidRPr="00D4210D" w:rsidRDefault="006B596C" w:rsidP="004878DC">
      <w:pPr>
        <w:spacing w:line="360" w:lineRule="auto"/>
        <w:rPr>
          <w:lang w:val="en-GB"/>
        </w:rPr>
      </w:pPr>
    </w:p>
    <w:p w14:paraId="655614CE" w14:textId="40A5BC72" w:rsidR="006B596C" w:rsidRPr="00D4210D" w:rsidRDefault="006B596C" w:rsidP="004878DC">
      <w:pPr>
        <w:spacing w:line="360" w:lineRule="auto"/>
        <w:rPr>
          <w:lang w:val="en-GB"/>
        </w:rPr>
      </w:pPr>
    </w:p>
    <w:p w14:paraId="7E885027" w14:textId="76038F0F" w:rsidR="006B596C" w:rsidRPr="00D4210D" w:rsidRDefault="006B596C" w:rsidP="004878DC">
      <w:pPr>
        <w:spacing w:line="360" w:lineRule="auto"/>
        <w:rPr>
          <w:lang w:val="en-GB"/>
        </w:rPr>
      </w:pPr>
    </w:p>
    <w:p w14:paraId="0BEFA1E5" w14:textId="39937E4D" w:rsidR="00404BB8" w:rsidRPr="00D4210D" w:rsidRDefault="00404BB8" w:rsidP="004878DC">
      <w:pPr>
        <w:spacing w:line="360" w:lineRule="auto"/>
        <w:rPr>
          <w:lang w:val="en-GB"/>
        </w:rPr>
        <w:sectPr w:rsidR="00404BB8" w:rsidRPr="00D4210D" w:rsidSect="004878DC">
          <w:pgSz w:w="12240" w:h="15840"/>
          <w:pgMar w:top="1440" w:right="1800" w:bottom="1440" w:left="1800" w:header="708" w:footer="708" w:gutter="0"/>
          <w:cols w:space="708"/>
          <w:docGrid w:linePitch="360"/>
        </w:sectPr>
      </w:pPr>
    </w:p>
    <w:p w14:paraId="2C96EDCC" w14:textId="0DE4BDC5" w:rsidR="000444C4" w:rsidRPr="00D4210D" w:rsidRDefault="00F64713" w:rsidP="00404BB8">
      <w:pPr>
        <w:rPr>
          <w:noProof/>
          <w:lang w:val="en-GB" w:eastAsia="en-GB"/>
        </w:rPr>
        <w:sectPr w:rsidR="000444C4" w:rsidRPr="00D4210D" w:rsidSect="00404BB8">
          <w:pgSz w:w="16838" w:h="11906" w:orient="landscape"/>
          <w:pgMar w:top="1440" w:right="1440" w:bottom="1440" w:left="1440" w:header="708" w:footer="708" w:gutter="0"/>
          <w:cols w:space="708"/>
          <w:docGrid w:linePitch="360"/>
        </w:sectPr>
      </w:pPr>
      <w:r w:rsidRPr="00D4210D">
        <w:rPr>
          <w:lang w:val="en-GB"/>
        </w:rPr>
        <w:lastRenderedPageBreak/>
        <w:t xml:space="preserve">Figure </w:t>
      </w:r>
      <w:r w:rsidR="006B596C" w:rsidRPr="00D4210D">
        <w:rPr>
          <w:lang w:val="en-GB"/>
        </w:rPr>
        <w:t>2</w:t>
      </w:r>
      <w:r w:rsidRPr="00D4210D">
        <w:rPr>
          <w:lang w:val="en-GB"/>
        </w:rPr>
        <w:t>. Multiple Mediator and Multiple Outcome Model</w:t>
      </w:r>
      <w:r w:rsidR="00F37E4F" w:rsidRPr="00D4210D">
        <w:rPr>
          <w:lang w:val="en-GB"/>
        </w:rPr>
        <w:t xml:space="preserve">, </w:t>
      </w:r>
      <w:r w:rsidR="00AE3C1E" w:rsidRPr="00D4210D">
        <w:rPr>
          <w:lang w:val="en-GB"/>
        </w:rPr>
        <w:t xml:space="preserve">with </w:t>
      </w:r>
      <w:r w:rsidR="00F95366" w:rsidRPr="00D4210D">
        <w:rPr>
          <w:lang w:val="en-GB"/>
        </w:rPr>
        <w:t xml:space="preserve">Standardised Weights </w:t>
      </w:r>
      <w:r w:rsidR="00AE3C1E" w:rsidRPr="00D4210D">
        <w:rPr>
          <w:lang w:val="en-GB"/>
        </w:rPr>
        <w:t xml:space="preserve">for </w:t>
      </w:r>
      <w:r w:rsidR="00F95366" w:rsidRPr="00D4210D">
        <w:rPr>
          <w:lang w:val="en-GB"/>
        </w:rPr>
        <w:t xml:space="preserve">Significant Effects </w:t>
      </w:r>
      <w:r w:rsidR="00F7794B" w:rsidRPr="00D4210D">
        <w:rPr>
          <w:lang w:val="en-GB"/>
        </w:rPr>
        <w:t>(shown</w:t>
      </w:r>
      <w:r w:rsidR="008F3015" w:rsidRPr="00D4210D">
        <w:rPr>
          <w:lang w:val="en-GB"/>
        </w:rPr>
        <w:t xml:space="preserve"> in </w:t>
      </w:r>
      <w:r w:rsidR="00F7794B" w:rsidRPr="00D4210D">
        <w:rPr>
          <w:lang w:val="en-GB"/>
        </w:rPr>
        <w:t>bold)</w:t>
      </w:r>
      <w:r w:rsidR="00CF3D06" w:rsidRPr="00D4210D">
        <w:rPr>
          <w:lang w:val="en-GB"/>
        </w:rPr>
        <w:t>.</w:t>
      </w:r>
      <w:r w:rsidR="00F7794B" w:rsidRPr="00D4210D">
        <w:rPr>
          <w:lang w:val="en-GB"/>
        </w:rPr>
        <w:t xml:space="preserve"> </w:t>
      </w:r>
      <w:r w:rsidR="00CF3D06" w:rsidRPr="00D4210D">
        <w:rPr>
          <w:lang w:val="en-GB"/>
        </w:rPr>
        <w:t>P</w:t>
      </w:r>
      <w:r w:rsidR="00F37E4F" w:rsidRPr="00D4210D">
        <w:rPr>
          <w:lang w:val="en-GB"/>
        </w:rPr>
        <w:t xml:space="preserve">aths from baseline to </w:t>
      </w:r>
      <w:r w:rsidR="00C23EC8" w:rsidRPr="00D4210D">
        <w:rPr>
          <w:lang w:val="en-GB"/>
        </w:rPr>
        <w:t>follow-up</w:t>
      </w:r>
      <w:r w:rsidR="00F37E4F" w:rsidRPr="00D4210D">
        <w:rPr>
          <w:lang w:val="en-GB"/>
        </w:rPr>
        <w:t xml:space="preserve"> measures, and covariances were estimated but</w:t>
      </w:r>
      <w:r w:rsidR="00B80F64" w:rsidRPr="00D4210D">
        <w:rPr>
          <w:lang w:val="en-GB"/>
        </w:rPr>
        <w:t>, for clarity,</w:t>
      </w:r>
      <w:r w:rsidR="00F37E4F" w:rsidRPr="00D4210D">
        <w:rPr>
          <w:lang w:val="en-GB"/>
        </w:rPr>
        <w:t xml:space="preserve"> are not shown</w:t>
      </w:r>
      <w:r w:rsidR="00CF3D06" w:rsidRPr="00D4210D">
        <w:rPr>
          <w:lang w:val="en-GB"/>
        </w:rPr>
        <w:t>.</w:t>
      </w:r>
      <w:r w:rsidR="00A20FA7" w:rsidRPr="00D4210D">
        <w:rPr>
          <w:noProof/>
          <w:lang w:val="en-GB" w:eastAsia="en-GB"/>
        </w:rPr>
        <w:t xml:space="preserve"> </w:t>
      </w:r>
      <w:r w:rsidR="00A20FA7" w:rsidRPr="00D4210D">
        <w:rPr>
          <w:noProof/>
          <w:lang w:val="en-GB" w:eastAsia="en-GB"/>
        </w:rPr>
        <w:drawing>
          <wp:inline distT="0" distB="0" distL="0" distR="0" wp14:anchorId="629E002C" wp14:editId="5A12F242">
            <wp:extent cx="8712000" cy="5372964"/>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png"/>
                    <pic:cNvPicPr/>
                  </pic:nvPicPr>
                  <pic:blipFill>
                    <a:blip r:embed="rId11"/>
                    <a:stretch>
                      <a:fillRect/>
                    </a:stretch>
                  </pic:blipFill>
                  <pic:spPr>
                    <a:xfrm>
                      <a:off x="0" y="0"/>
                      <a:ext cx="8712000" cy="5372964"/>
                    </a:xfrm>
                    <a:prstGeom prst="rect">
                      <a:avLst/>
                    </a:prstGeom>
                  </pic:spPr>
                </pic:pic>
              </a:graphicData>
            </a:graphic>
          </wp:inline>
        </w:drawing>
      </w:r>
    </w:p>
    <w:p w14:paraId="0A58E7CA" w14:textId="3DF2F829" w:rsidR="00676C02" w:rsidRPr="008D3B04" w:rsidRDefault="00C27AAF" w:rsidP="004878DC">
      <w:pPr>
        <w:rPr>
          <w:lang w:val="en-GB"/>
        </w:rPr>
      </w:pPr>
      <w:r w:rsidRPr="00D4210D">
        <w:rPr>
          <w:noProof/>
          <w:lang w:val="en-GB" w:eastAsia="en-GB"/>
        </w:rPr>
        <w:lastRenderedPageBreak/>
        <mc:AlternateContent>
          <mc:Choice Requires="wps">
            <w:drawing>
              <wp:anchor distT="45720" distB="45720" distL="114300" distR="114300" simplePos="0" relativeHeight="251833344" behindDoc="0" locked="0" layoutInCell="1" allowOverlap="1" wp14:anchorId="6B0C9B08" wp14:editId="77CFFB99">
                <wp:simplePos x="0" y="0"/>
                <wp:positionH relativeFrom="column">
                  <wp:posOffset>28575</wp:posOffset>
                </wp:positionH>
                <wp:positionV relativeFrom="paragraph">
                  <wp:posOffset>247650</wp:posOffset>
                </wp:positionV>
                <wp:extent cx="5781675" cy="19621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962150"/>
                        </a:xfrm>
                        <a:prstGeom prst="rect">
                          <a:avLst/>
                        </a:prstGeom>
                        <a:solidFill>
                          <a:srgbClr val="FFFFFF"/>
                        </a:solidFill>
                        <a:ln w="9525">
                          <a:solidFill>
                            <a:srgbClr val="000000"/>
                          </a:solidFill>
                          <a:miter lim="800000"/>
                          <a:headEnd/>
                          <a:tailEnd/>
                        </a:ln>
                      </wps:spPr>
                      <wps:txbx>
                        <w:txbxContent>
                          <w:p w14:paraId="45709539" w14:textId="3FC32C05" w:rsidR="00817390" w:rsidRPr="00AE2D40" w:rsidRDefault="00817390">
                            <w:pPr>
                              <w:rPr>
                                <w:b/>
                              </w:rPr>
                            </w:pPr>
                            <w:r w:rsidRPr="00AE2D40">
                              <w:rPr>
                                <w:b/>
                              </w:rPr>
                              <w:t>Key Points:</w:t>
                            </w:r>
                          </w:p>
                          <w:p w14:paraId="3D7C9641" w14:textId="2B3D7063" w:rsidR="00817390" w:rsidRPr="00AE2D40" w:rsidRDefault="00817390" w:rsidP="004878DC">
                            <w:pPr>
                              <w:pStyle w:val="ListParagraph"/>
                              <w:numPr>
                                <w:ilvl w:val="0"/>
                                <w:numId w:val="6"/>
                              </w:numPr>
                            </w:pPr>
                            <w:r w:rsidRPr="00AE2D40">
                              <w:rPr>
                                <w:b/>
                              </w:rPr>
                              <w:t>What’s known</w:t>
                            </w:r>
                            <w:r w:rsidRPr="00AE2D40">
                              <w:t>: Training parents in HICs in book sharing with their child is associated with better child language and cognitive outcome</w:t>
                            </w:r>
                          </w:p>
                          <w:p w14:paraId="36047531" w14:textId="4EA1BF44" w:rsidR="00817390" w:rsidRPr="00AE2D40" w:rsidRDefault="00817390" w:rsidP="004878DC">
                            <w:pPr>
                              <w:pStyle w:val="ListParagraph"/>
                              <w:numPr>
                                <w:ilvl w:val="0"/>
                                <w:numId w:val="6"/>
                              </w:numPr>
                            </w:pPr>
                            <w:r w:rsidRPr="00AE2D40">
                              <w:rPr>
                                <w:b/>
                              </w:rPr>
                              <w:t>What’s new:</w:t>
                            </w:r>
                            <w:r w:rsidRPr="00AE2D40">
                              <w:t xml:space="preserve"> The current study showed these same benefits can obtain in a LMIC (South Africa) and may also extend to child socio-emotional functioning.</w:t>
                            </w:r>
                          </w:p>
                          <w:p w14:paraId="4AC46792" w14:textId="68AE8A90" w:rsidR="00817390" w:rsidRPr="00AE2D40" w:rsidRDefault="00817390" w:rsidP="004878DC">
                            <w:pPr>
                              <w:pStyle w:val="ListParagraph"/>
                              <w:numPr>
                                <w:ilvl w:val="0"/>
                                <w:numId w:val="6"/>
                              </w:numPr>
                            </w:pPr>
                            <w:r w:rsidRPr="00AE2D40">
                              <w:t>Training improves carer-infant interactions during book-sharing, and these improvements are important in bringing about the benefits to child development.</w:t>
                            </w:r>
                          </w:p>
                          <w:p w14:paraId="593D0477" w14:textId="2E1CBFD2" w:rsidR="00817390" w:rsidRPr="00AE2D40" w:rsidRDefault="00817390" w:rsidP="00AE2D40">
                            <w:pPr>
                              <w:pStyle w:val="ListParagraph"/>
                              <w:numPr>
                                <w:ilvl w:val="0"/>
                                <w:numId w:val="6"/>
                              </w:numPr>
                            </w:pPr>
                            <w:r w:rsidRPr="00AE2D40">
                              <w:rPr>
                                <w:b/>
                              </w:rPr>
                              <w:t xml:space="preserve">Clinical implications: </w:t>
                            </w:r>
                            <w:r w:rsidRPr="00AE2D40">
                              <w:t xml:space="preserve">Providing training in book sharing is feasible and inexpensive in a low income context, and </w:t>
                            </w:r>
                            <w:r w:rsidRPr="00AE2D40">
                              <w:rPr>
                                <w:lang w:val="en-GB" w:eastAsia="en-GB"/>
                              </w:rPr>
                              <w:t>its implementation in these conditions could have a profound impact on child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0C9B08" id="Text Box 2" o:spid="_x0000_s1039" type="#_x0000_t202" style="position:absolute;margin-left:2.25pt;margin-top:19.5pt;width:455.25pt;height:154.5pt;z-index:251833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">
                <v:textbox>
                  <w:txbxContent>
                    <w:p w14:paraId="45709539" w14:textId="3FC32C05" w:rsidR="00817390" w:rsidRPr="00AE2D40" w:rsidRDefault="00817390">
                      <w:pPr>
                        <w:rPr>
                          <w:b/>
                        </w:rPr>
                      </w:pPr>
                      <w:r w:rsidRPr="00AE2D40">
                        <w:rPr>
                          <w:b/>
                        </w:rPr>
                        <w:t>Key Points:</w:t>
                      </w:r>
                    </w:p>
                    <w:p w14:paraId="3D7C9641" w14:textId="2B3D7063" w:rsidR="00817390" w:rsidRPr="00AE2D40" w:rsidRDefault="00817390" w:rsidP="004878DC">
                      <w:pPr>
                        <w:pStyle w:val="ListParagraph"/>
                        <w:numPr>
                          <w:ilvl w:val="0"/>
                          <w:numId w:val="6"/>
                        </w:numPr>
                      </w:pPr>
                      <w:r w:rsidRPr="00AE2D40">
                        <w:rPr>
                          <w:b/>
                        </w:rPr>
                        <w:t>What’s known</w:t>
                      </w:r>
                      <w:r w:rsidRPr="00AE2D40">
                        <w:t>: Training parents in HICs in book sharing with their child is associated with better child language and cognitive outcome</w:t>
                      </w:r>
                    </w:p>
                    <w:p w14:paraId="36047531" w14:textId="4EA1BF44" w:rsidR="00817390" w:rsidRPr="00AE2D40" w:rsidRDefault="00817390" w:rsidP="004878DC">
                      <w:pPr>
                        <w:pStyle w:val="ListParagraph"/>
                        <w:numPr>
                          <w:ilvl w:val="0"/>
                          <w:numId w:val="6"/>
                        </w:numPr>
                      </w:pPr>
                      <w:r w:rsidRPr="00AE2D40">
                        <w:rPr>
                          <w:b/>
                        </w:rPr>
                        <w:t>What’s new:</w:t>
                      </w:r>
                      <w:r w:rsidRPr="00AE2D40">
                        <w:t xml:space="preserve"> The current study showed these same benefits can obtain in a LMIC (South Africa) and may also extend to child socio-emotional functioning.</w:t>
                      </w:r>
                    </w:p>
                    <w:p w14:paraId="4AC46792" w14:textId="68AE8A90" w:rsidR="00817390" w:rsidRPr="00AE2D40" w:rsidRDefault="00817390" w:rsidP="004878DC">
                      <w:pPr>
                        <w:pStyle w:val="ListParagraph"/>
                        <w:numPr>
                          <w:ilvl w:val="0"/>
                          <w:numId w:val="6"/>
                        </w:numPr>
                      </w:pPr>
                      <w:r w:rsidRPr="00AE2D40">
                        <w:t>Training improves carer-infant interactions during book-sharing, and these improvements are important in bringing about the benefits to child development.</w:t>
                      </w:r>
                    </w:p>
                    <w:p w14:paraId="593D0477" w14:textId="2E1CBFD2" w:rsidR="00817390" w:rsidRPr="00AE2D40" w:rsidRDefault="00817390" w:rsidP="00AE2D40">
                      <w:pPr>
                        <w:pStyle w:val="ListParagraph"/>
                        <w:numPr>
                          <w:ilvl w:val="0"/>
                          <w:numId w:val="6"/>
                        </w:numPr>
                      </w:pPr>
                      <w:r w:rsidRPr="00AE2D40">
                        <w:rPr>
                          <w:b/>
                        </w:rPr>
                        <w:t xml:space="preserve">Clinical implications: </w:t>
                      </w:r>
                      <w:r w:rsidRPr="00AE2D40">
                        <w:t xml:space="preserve">Providing training in book sharing is feasible and inexpensive in a low income context, and </w:t>
                      </w:r>
                      <w:r w:rsidRPr="00AE2D40">
                        <w:rPr>
                          <w:lang w:val="en-GB" w:eastAsia="en-GB"/>
                        </w:rPr>
                        <w:t>its implementation in these conditions could have a profound impact on child development.</w:t>
                      </w:r>
                    </w:p>
                  </w:txbxContent>
                </v:textbox>
                <w10:wrap type="square"/>
              </v:shape>
            </w:pict>
          </mc:Fallback>
        </mc:AlternateContent>
      </w:r>
    </w:p>
    <w:sectPr w:rsidR="00676C02" w:rsidRPr="008D3B04" w:rsidSect="005E17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D7270" w14:textId="77777777" w:rsidR="00D72D41" w:rsidRDefault="00D72D41" w:rsidP="00B6189E">
      <w:r>
        <w:separator/>
      </w:r>
    </w:p>
  </w:endnote>
  <w:endnote w:type="continuationSeparator" w:id="0">
    <w:p w14:paraId="1E0FDF14" w14:textId="77777777" w:rsidR="00D72D41" w:rsidRDefault="00D72D41" w:rsidP="00B6189E">
      <w:r>
        <w:continuationSeparator/>
      </w:r>
    </w:p>
  </w:endnote>
  <w:endnote w:type="continuationNotice" w:id="1">
    <w:p w14:paraId="7708EFB4" w14:textId="77777777" w:rsidR="00D72D41" w:rsidRDefault="00D72D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AFF" w:usb1="4000247B" w:usb2="00000001"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0619A" w14:textId="77777777" w:rsidR="00817390" w:rsidRDefault="00817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F2F52" w14:textId="77777777" w:rsidR="00D72D41" w:rsidRDefault="00D72D41" w:rsidP="00B6189E">
      <w:r>
        <w:separator/>
      </w:r>
    </w:p>
  </w:footnote>
  <w:footnote w:type="continuationSeparator" w:id="0">
    <w:p w14:paraId="5CF40866" w14:textId="77777777" w:rsidR="00D72D41" w:rsidRDefault="00D72D41" w:rsidP="00B6189E">
      <w:r>
        <w:continuationSeparator/>
      </w:r>
    </w:p>
  </w:footnote>
  <w:footnote w:type="continuationNotice" w:id="1">
    <w:p w14:paraId="4214E0E9" w14:textId="77777777" w:rsidR="00D72D41" w:rsidRDefault="00D72D41"/>
  </w:footnote>
  <w:footnote w:id="2">
    <w:p w14:paraId="3371B740" w14:textId="77777777" w:rsidR="00817390" w:rsidRPr="00B6189E" w:rsidRDefault="00817390" w:rsidP="00D05A0F">
      <w:pPr>
        <w:pStyle w:val="FootnoteText"/>
        <w:rPr>
          <w:lang w:val="en-GB"/>
        </w:rPr>
      </w:pPr>
      <w:r>
        <w:rPr>
          <w:rStyle w:val="FootnoteReference"/>
        </w:rPr>
        <w:footnoteRef/>
      </w:r>
      <w:r>
        <w:t xml:space="preserve"> </w:t>
      </w:r>
      <w:r>
        <w:rPr>
          <w:lang w:val="en-GB"/>
        </w:rPr>
        <w:t>i.e., less than the national minimum living wage for farm labourers, which at that time was R2274 per month (£129).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7441840"/>
      <w:docPartObj>
        <w:docPartGallery w:val="Page Numbers (Top of Page)"/>
        <w:docPartUnique/>
      </w:docPartObj>
    </w:sdtPr>
    <w:sdtEndPr>
      <w:rPr>
        <w:noProof/>
      </w:rPr>
    </w:sdtEndPr>
    <w:sdtContent>
      <w:p w14:paraId="31BB7357" w14:textId="1F1B1FAA" w:rsidR="00817390" w:rsidRDefault="00817390">
        <w:pPr>
          <w:pStyle w:val="Header"/>
          <w:jc w:val="right"/>
        </w:pPr>
        <w:r>
          <w:fldChar w:fldCharType="begin"/>
        </w:r>
        <w:r>
          <w:instrText xml:space="preserve"> PAGE   \* MERGEFORMAT </w:instrText>
        </w:r>
        <w:r>
          <w:fldChar w:fldCharType="separate"/>
        </w:r>
        <w:r w:rsidR="004B4C2D">
          <w:rPr>
            <w:noProof/>
          </w:rPr>
          <w:t>1</w:t>
        </w:r>
        <w:r>
          <w:rPr>
            <w:noProof/>
          </w:rPr>
          <w:fldChar w:fldCharType="end"/>
        </w:r>
      </w:p>
    </w:sdtContent>
  </w:sdt>
  <w:p w14:paraId="55F57DD4" w14:textId="082FEB43" w:rsidR="00817390" w:rsidRDefault="00817390">
    <w:pPr>
      <w:pStyle w:val="Header"/>
    </w:pPr>
    <w:r>
      <w:t>Book-sharing effects on carer-infant interactions and infant development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C71D0"/>
    <w:multiLevelType w:val="hybridMultilevel"/>
    <w:tmpl w:val="3572BD8A"/>
    <w:lvl w:ilvl="0" w:tplc="48DC6E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D81D22"/>
    <w:multiLevelType w:val="hybridMultilevel"/>
    <w:tmpl w:val="D4205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E133A9"/>
    <w:multiLevelType w:val="hybridMultilevel"/>
    <w:tmpl w:val="8378F9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4D7D3A"/>
    <w:multiLevelType w:val="hybridMultilevel"/>
    <w:tmpl w:val="FBEC3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0B4205"/>
    <w:multiLevelType w:val="hybridMultilevel"/>
    <w:tmpl w:val="D5803F3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7E7D5C"/>
    <w:multiLevelType w:val="hybridMultilevel"/>
    <w:tmpl w:val="F29AB6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190796"/>
    <w:multiLevelType w:val="hybridMultilevel"/>
    <w:tmpl w:val="63F89C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64" w:dllVersion="131078" w:nlCheck="1" w:checkStyle="0"/>
  <w:activeWritingStyle w:appName="MSWord" w:lang="en-GB"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2C0"/>
    <w:rsid w:val="00000988"/>
    <w:rsid w:val="00005C13"/>
    <w:rsid w:val="00005D34"/>
    <w:rsid w:val="00006755"/>
    <w:rsid w:val="00006905"/>
    <w:rsid w:val="000156D9"/>
    <w:rsid w:val="00023B96"/>
    <w:rsid w:val="00026D70"/>
    <w:rsid w:val="0003126A"/>
    <w:rsid w:val="000313F3"/>
    <w:rsid w:val="000331B1"/>
    <w:rsid w:val="00036EAF"/>
    <w:rsid w:val="000371CD"/>
    <w:rsid w:val="00040E85"/>
    <w:rsid w:val="000444C4"/>
    <w:rsid w:val="0004601E"/>
    <w:rsid w:val="00057B19"/>
    <w:rsid w:val="000700EC"/>
    <w:rsid w:val="00072BB6"/>
    <w:rsid w:val="000849E5"/>
    <w:rsid w:val="00085DDC"/>
    <w:rsid w:val="000864B2"/>
    <w:rsid w:val="00093BB1"/>
    <w:rsid w:val="00094ACC"/>
    <w:rsid w:val="00096A3C"/>
    <w:rsid w:val="000A3719"/>
    <w:rsid w:val="000A5018"/>
    <w:rsid w:val="000B1A8B"/>
    <w:rsid w:val="000B1F38"/>
    <w:rsid w:val="000B2F5D"/>
    <w:rsid w:val="000B3B46"/>
    <w:rsid w:val="000C22D2"/>
    <w:rsid w:val="000C2E71"/>
    <w:rsid w:val="000C5725"/>
    <w:rsid w:val="000D2712"/>
    <w:rsid w:val="000D2715"/>
    <w:rsid w:val="000D3519"/>
    <w:rsid w:val="000D5390"/>
    <w:rsid w:val="000E44E5"/>
    <w:rsid w:val="000E4621"/>
    <w:rsid w:val="000E4CD9"/>
    <w:rsid w:val="000F2E87"/>
    <w:rsid w:val="0010178F"/>
    <w:rsid w:val="0010243F"/>
    <w:rsid w:val="00106FB3"/>
    <w:rsid w:val="001113F4"/>
    <w:rsid w:val="001128E9"/>
    <w:rsid w:val="00113D17"/>
    <w:rsid w:val="0011401E"/>
    <w:rsid w:val="00116E59"/>
    <w:rsid w:val="0012116D"/>
    <w:rsid w:val="001239F4"/>
    <w:rsid w:val="00127F7C"/>
    <w:rsid w:val="00137EA0"/>
    <w:rsid w:val="00147143"/>
    <w:rsid w:val="00156ADC"/>
    <w:rsid w:val="001605B8"/>
    <w:rsid w:val="001649AC"/>
    <w:rsid w:val="0016542B"/>
    <w:rsid w:val="00167E5F"/>
    <w:rsid w:val="00176C71"/>
    <w:rsid w:val="001806B9"/>
    <w:rsid w:val="00181C6C"/>
    <w:rsid w:val="00184137"/>
    <w:rsid w:val="00185642"/>
    <w:rsid w:val="0019215E"/>
    <w:rsid w:val="00194DAD"/>
    <w:rsid w:val="001A307E"/>
    <w:rsid w:val="001A6488"/>
    <w:rsid w:val="001B0F44"/>
    <w:rsid w:val="001C7B46"/>
    <w:rsid w:val="001C7DA6"/>
    <w:rsid w:val="001D0EAA"/>
    <w:rsid w:val="001D1F65"/>
    <w:rsid w:val="001D377E"/>
    <w:rsid w:val="001D5B84"/>
    <w:rsid w:val="001D6D7F"/>
    <w:rsid w:val="001D75DD"/>
    <w:rsid w:val="001E08C2"/>
    <w:rsid w:val="001E32D1"/>
    <w:rsid w:val="001E6DAE"/>
    <w:rsid w:val="001E6E97"/>
    <w:rsid w:val="001F0F09"/>
    <w:rsid w:val="001F40F3"/>
    <w:rsid w:val="001F5A72"/>
    <w:rsid w:val="001F74E4"/>
    <w:rsid w:val="00201C39"/>
    <w:rsid w:val="002132B4"/>
    <w:rsid w:val="002205CE"/>
    <w:rsid w:val="00221BC9"/>
    <w:rsid w:val="00221F61"/>
    <w:rsid w:val="002322A2"/>
    <w:rsid w:val="00234E1A"/>
    <w:rsid w:val="002359ED"/>
    <w:rsid w:val="002367A0"/>
    <w:rsid w:val="002421BC"/>
    <w:rsid w:val="002426F0"/>
    <w:rsid w:val="0025443E"/>
    <w:rsid w:val="00255C25"/>
    <w:rsid w:val="002616DD"/>
    <w:rsid w:val="00263FDF"/>
    <w:rsid w:val="00265CAF"/>
    <w:rsid w:val="00270860"/>
    <w:rsid w:val="00270A73"/>
    <w:rsid w:val="00273362"/>
    <w:rsid w:val="002803DA"/>
    <w:rsid w:val="0028733D"/>
    <w:rsid w:val="00287589"/>
    <w:rsid w:val="00287AF4"/>
    <w:rsid w:val="00290A7D"/>
    <w:rsid w:val="00290C91"/>
    <w:rsid w:val="00296FAB"/>
    <w:rsid w:val="002976BB"/>
    <w:rsid w:val="002A3BD3"/>
    <w:rsid w:val="002B04FE"/>
    <w:rsid w:val="002B25C1"/>
    <w:rsid w:val="002B5143"/>
    <w:rsid w:val="002B7087"/>
    <w:rsid w:val="002C0460"/>
    <w:rsid w:val="002C15B9"/>
    <w:rsid w:val="002C6738"/>
    <w:rsid w:val="002D181E"/>
    <w:rsid w:val="002E07B9"/>
    <w:rsid w:val="002E1A62"/>
    <w:rsid w:val="002E20DE"/>
    <w:rsid w:val="002E26A6"/>
    <w:rsid w:val="002E577E"/>
    <w:rsid w:val="002F2BE4"/>
    <w:rsid w:val="002F31B2"/>
    <w:rsid w:val="002F340D"/>
    <w:rsid w:val="002F3516"/>
    <w:rsid w:val="00301A03"/>
    <w:rsid w:val="0030229F"/>
    <w:rsid w:val="00303304"/>
    <w:rsid w:val="0030511E"/>
    <w:rsid w:val="003072F3"/>
    <w:rsid w:val="00314377"/>
    <w:rsid w:val="00315F17"/>
    <w:rsid w:val="00316527"/>
    <w:rsid w:val="00317095"/>
    <w:rsid w:val="003205EF"/>
    <w:rsid w:val="00321588"/>
    <w:rsid w:val="00322B94"/>
    <w:rsid w:val="00322FE0"/>
    <w:rsid w:val="0033701A"/>
    <w:rsid w:val="003425AC"/>
    <w:rsid w:val="003438BF"/>
    <w:rsid w:val="0034729C"/>
    <w:rsid w:val="00347ED4"/>
    <w:rsid w:val="00354994"/>
    <w:rsid w:val="00354C79"/>
    <w:rsid w:val="00354CAE"/>
    <w:rsid w:val="00354FF4"/>
    <w:rsid w:val="003557CB"/>
    <w:rsid w:val="003629A6"/>
    <w:rsid w:val="00367DAA"/>
    <w:rsid w:val="003751B6"/>
    <w:rsid w:val="00375763"/>
    <w:rsid w:val="00375C4E"/>
    <w:rsid w:val="00376C68"/>
    <w:rsid w:val="003807BB"/>
    <w:rsid w:val="00382D86"/>
    <w:rsid w:val="00392482"/>
    <w:rsid w:val="003938CB"/>
    <w:rsid w:val="003947D0"/>
    <w:rsid w:val="003A3228"/>
    <w:rsid w:val="003C4107"/>
    <w:rsid w:val="003C458D"/>
    <w:rsid w:val="003C4A37"/>
    <w:rsid w:val="003C4FB3"/>
    <w:rsid w:val="003C735E"/>
    <w:rsid w:val="003D11B4"/>
    <w:rsid w:val="003D263E"/>
    <w:rsid w:val="003D2FD7"/>
    <w:rsid w:val="003D58B5"/>
    <w:rsid w:val="003D69E1"/>
    <w:rsid w:val="003F2F99"/>
    <w:rsid w:val="003F6F9F"/>
    <w:rsid w:val="00404BB8"/>
    <w:rsid w:val="004119B7"/>
    <w:rsid w:val="00426114"/>
    <w:rsid w:val="004267BD"/>
    <w:rsid w:val="004325B0"/>
    <w:rsid w:val="00434340"/>
    <w:rsid w:val="0043475D"/>
    <w:rsid w:val="00434E40"/>
    <w:rsid w:val="004405DA"/>
    <w:rsid w:val="004425BF"/>
    <w:rsid w:val="004508E5"/>
    <w:rsid w:val="00455534"/>
    <w:rsid w:val="00455B8C"/>
    <w:rsid w:val="00456E35"/>
    <w:rsid w:val="00457A16"/>
    <w:rsid w:val="00457FF9"/>
    <w:rsid w:val="00465CCA"/>
    <w:rsid w:val="004700A8"/>
    <w:rsid w:val="00471918"/>
    <w:rsid w:val="004719A9"/>
    <w:rsid w:val="00473D74"/>
    <w:rsid w:val="004756AB"/>
    <w:rsid w:val="00475CD0"/>
    <w:rsid w:val="004763E4"/>
    <w:rsid w:val="00481575"/>
    <w:rsid w:val="00481F6C"/>
    <w:rsid w:val="00484D2F"/>
    <w:rsid w:val="00486C4D"/>
    <w:rsid w:val="004878DC"/>
    <w:rsid w:val="00490600"/>
    <w:rsid w:val="00491796"/>
    <w:rsid w:val="0049236D"/>
    <w:rsid w:val="00493958"/>
    <w:rsid w:val="00493E41"/>
    <w:rsid w:val="0049687F"/>
    <w:rsid w:val="004A025E"/>
    <w:rsid w:val="004A3DF8"/>
    <w:rsid w:val="004A5293"/>
    <w:rsid w:val="004B12CF"/>
    <w:rsid w:val="004B4C2D"/>
    <w:rsid w:val="004C2470"/>
    <w:rsid w:val="004C5E8D"/>
    <w:rsid w:val="004C6824"/>
    <w:rsid w:val="004D1136"/>
    <w:rsid w:val="004D1B87"/>
    <w:rsid w:val="004D5DF9"/>
    <w:rsid w:val="004D6488"/>
    <w:rsid w:val="004E06DF"/>
    <w:rsid w:val="004E1489"/>
    <w:rsid w:val="004E4249"/>
    <w:rsid w:val="004F2D6B"/>
    <w:rsid w:val="004F2F4D"/>
    <w:rsid w:val="00502906"/>
    <w:rsid w:val="005031C3"/>
    <w:rsid w:val="00503409"/>
    <w:rsid w:val="00503539"/>
    <w:rsid w:val="005045FC"/>
    <w:rsid w:val="005108D9"/>
    <w:rsid w:val="00510A74"/>
    <w:rsid w:val="00515396"/>
    <w:rsid w:val="00525C57"/>
    <w:rsid w:val="00525E0B"/>
    <w:rsid w:val="00526944"/>
    <w:rsid w:val="00531347"/>
    <w:rsid w:val="00534D86"/>
    <w:rsid w:val="005367BB"/>
    <w:rsid w:val="00542375"/>
    <w:rsid w:val="00550D87"/>
    <w:rsid w:val="00553A02"/>
    <w:rsid w:val="00553F3E"/>
    <w:rsid w:val="00561233"/>
    <w:rsid w:val="00562160"/>
    <w:rsid w:val="005653FB"/>
    <w:rsid w:val="00565857"/>
    <w:rsid w:val="005736FE"/>
    <w:rsid w:val="00577E74"/>
    <w:rsid w:val="00581315"/>
    <w:rsid w:val="0058290C"/>
    <w:rsid w:val="00587D5D"/>
    <w:rsid w:val="00596785"/>
    <w:rsid w:val="005968E6"/>
    <w:rsid w:val="005A6D69"/>
    <w:rsid w:val="005B0C4F"/>
    <w:rsid w:val="005B4270"/>
    <w:rsid w:val="005B45CD"/>
    <w:rsid w:val="005B7756"/>
    <w:rsid w:val="005C37D7"/>
    <w:rsid w:val="005C5631"/>
    <w:rsid w:val="005C584D"/>
    <w:rsid w:val="005C686F"/>
    <w:rsid w:val="005C7D10"/>
    <w:rsid w:val="005D3DAC"/>
    <w:rsid w:val="005D4C2A"/>
    <w:rsid w:val="005D5418"/>
    <w:rsid w:val="005D6584"/>
    <w:rsid w:val="005D66BB"/>
    <w:rsid w:val="005E0DE8"/>
    <w:rsid w:val="005E1762"/>
    <w:rsid w:val="005E2848"/>
    <w:rsid w:val="005E40A1"/>
    <w:rsid w:val="005E413C"/>
    <w:rsid w:val="005E7BA2"/>
    <w:rsid w:val="005F249E"/>
    <w:rsid w:val="005F3860"/>
    <w:rsid w:val="005F6AC1"/>
    <w:rsid w:val="005F7F0A"/>
    <w:rsid w:val="006025B1"/>
    <w:rsid w:val="0060300A"/>
    <w:rsid w:val="00603A27"/>
    <w:rsid w:val="0060601A"/>
    <w:rsid w:val="00610287"/>
    <w:rsid w:val="006103FB"/>
    <w:rsid w:val="00614D91"/>
    <w:rsid w:val="006176A4"/>
    <w:rsid w:val="00626BDC"/>
    <w:rsid w:val="006406CD"/>
    <w:rsid w:val="00646625"/>
    <w:rsid w:val="00646DC6"/>
    <w:rsid w:val="00650836"/>
    <w:rsid w:val="00657089"/>
    <w:rsid w:val="006571F5"/>
    <w:rsid w:val="0066251B"/>
    <w:rsid w:val="00663C10"/>
    <w:rsid w:val="0066588C"/>
    <w:rsid w:val="00670DB8"/>
    <w:rsid w:val="006741B9"/>
    <w:rsid w:val="0067470C"/>
    <w:rsid w:val="00676C02"/>
    <w:rsid w:val="00677080"/>
    <w:rsid w:val="00681134"/>
    <w:rsid w:val="006818BA"/>
    <w:rsid w:val="00682B18"/>
    <w:rsid w:val="00684F42"/>
    <w:rsid w:val="006851D0"/>
    <w:rsid w:val="00686B4F"/>
    <w:rsid w:val="0069333D"/>
    <w:rsid w:val="00693901"/>
    <w:rsid w:val="00695056"/>
    <w:rsid w:val="006A2E82"/>
    <w:rsid w:val="006A3F71"/>
    <w:rsid w:val="006B202D"/>
    <w:rsid w:val="006B4CED"/>
    <w:rsid w:val="006B501D"/>
    <w:rsid w:val="006B596C"/>
    <w:rsid w:val="006B608A"/>
    <w:rsid w:val="006C1F19"/>
    <w:rsid w:val="006C295F"/>
    <w:rsid w:val="006C3FB1"/>
    <w:rsid w:val="006D000F"/>
    <w:rsid w:val="006D0B96"/>
    <w:rsid w:val="006D1640"/>
    <w:rsid w:val="006E3661"/>
    <w:rsid w:val="006E49E4"/>
    <w:rsid w:val="006E5B39"/>
    <w:rsid w:val="006E66C2"/>
    <w:rsid w:val="006E6DAF"/>
    <w:rsid w:val="006F052A"/>
    <w:rsid w:val="006F60A2"/>
    <w:rsid w:val="006F6A60"/>
    <w:rsid w:val="00702588"/>
    <w:rsid w:val="00705222"/>
    <w:rsid w:val="00707343"/>
    <w:rsid w:val="0071558A"/>
    <w:rsid w:val="00720E49"/>
    <w:rsid w:val="00724180"/>
    <w:rsid w:val="00725724"/>
    <w:rsid w:val="00730118"/>
    <w:rsid w:val="007336B8"/>
    <w:rsid w:val="00741C60"/>
    <w:rsid w:val="0074574F"/>
    <w:rsid w:val="00746EEA"/>
    <w:rsid w:val="0075242F"/>
    <w:rsid w:val="00757006"/>
    <w:rsid w:val="00761805"/>
    <w:rsid w:val="00765E06"/>
    <w:rsid w:val="0077521C"/>
    <w:rsid w:val="00776BFE"/>
    <w:rsid w:val="00780CF8"/>
    <w:rsid w:val="00781A5F"/>
    <w:rsid w:val="007857AA"/>
    <w:rsid w:val="0078769E"/>
    <w:rsid w:val="00790F94"/>
    <w:rsid w:val="0079164F"/>
    <w:rsid w:val="0079640B"/>
    <w:rsid w:val="007972F9"/>
    <w:rsid w:val="007A4711"/>
    <w:rsid w:val="007A533B"/>
    <w:rsid w:val="007A5A7B"/>
    <w:rsid w:val="007A5BC9"/>
    <w:rsid w:val="007A6F8A"/>
    <w:rsid w:val="007B7F12"/>
    <w:rsid w:val="007C34D8"/>
    <w:rsid w:val="007C4BC2"/>
    <w:rsid w:val="007D1FB7"/>
    <w:rsid w:val="007D2D88"/>
    <w:rsid w:val="007E5AA1"/>
    <w:rsid w:val="007E7FA8"/>
    <w:rsid w:val="00800FA1"/>
    <w:rsid w:val="008016C0"/>
    <w:rsid w:val="00805BE1"/>
    <w:rsid w:val="00810DCB"/>
    <w:rsid w:val="00813D9C"/>
    <w:rsid w:val="008142B4"/>
    <w:rsid w:val="00817390"/>
    <w:rsid w:val="00817CE7"/>
    <w:rsid w:val="0082208A"/>
    <w:rsid w:val="008248C7"/>
    <w:rsid w:val="008331AD"/>
    <w:rsid w:val="00836C5B"/>
    <w:rsid w:val="0084503B"/>
    <w:rsid w:val="00857F7A"/>
    <w:rsid w:val="0086673F"/>
    <w:rsid w:val="00870ED3"/>
    <w:rsid w:val="00875353"/>
    <w:rsid w:val="00882DFA"/>
    <w:rsid w:val="00884415"/>
    <w:rsid w:val="008850F4"/>
    <w:rsid w:val="0088785A"/>
    <w:rsid w:val="00887C08"/>
    <w:rsid w:val="008900D5"/>
    <w:rsid w:val="008927F8"/>
    <w:rsid w:val="0089368E"/>
    <w:rsid w:val="008A1855"/>
    <w:rsid w:val="008A4B22"/>
    <w:rsid w:val="008A617C"/>
    <w:rsid w:val="008B3FA0"/>
    <w:rsid w:val="008B3FEE"/>
    <w:rsid w:val="008B4507"/>
    <w:rsid w:val="008B6872"/>
    <w:rsid w:val="008C0550"/>
    <w:rsid w:val="008C60D5"/>
    <w:rsid w:val="008C7D39"/>
    <w:rsid w:val="008D1E18"/>
    <w:rsid w:val="008D3B04"/>
    <w:rsid w:val="008D5081"/>
    <w:rsid w:val="008E18B1"/>
    <w:rsid w:val="008E26B6"/>
    <w:rsid w:val="008E3944"/>
    <w:rsid w:val="008E67BA"/>
    <w:rsid w:val="008E71D7"/>
    <w:rsid w:val="008F2138"/>
    <w:rsid w:val="008F3015"/>
    <w:rsid w:val="008F5189"/>
    <w:rsid w:val="00903D6C"/>
    <w:rsid w:val="00906A32"/>
    <w:rsid w:val="00910BC5"/>
    <w:rsid w:val="0091690D"/>
    <w:rsid w:val="00920E1B"/>
    <w:rsid w:val="00921EBD"/>
    <w:rsid w:val="00930CD0"/>
    <w:rsid w:val="00931611"/>
    <w:rsid w:val="00934FA1"/>
    <w:rsid w:val="009402E7"/>
    <w:rsid w:val="00940EFB"/>
    <w:rsid w:val="00945F0B"/>
    <w:rsid w:val="00955259"/>
    <w:rsid w:val="0095732D"/>
    <w:rsid w:val="0096288D"/>
    <w:rsid w:val="00964AD5"/>
    <w:rsid w:val="00971965"/>
    <w:rsid w:val="0097230A"/>
    <w:rsid w:val="00973A60"/>
    <w:rsid w:val="00975CB7"/>
    <w:rsid w:val="00976C07"/>
    <w:rsid w:val="00977302"/>
    <w:rsid w:val="0098083E"/>
    <w:rsid w:val="00980F78"/>
    <w:rsid w:val="0098198C"/>
    <w:rsid w:val="00986FE6"/>
    <w:rsid w:val="00991778"/>
    <w:rsid w:val="00993604"/>
    <w:rsid w:val="009955B2"/>
    <w:rsid w:val="009A0FF0"/>
    <w:rsid w:val="009B40F5"/>
    <w:rsid w:val="009B4314"/>
    <w:rsid w:val="009B5486"/>
    <w:rsid w:val="009C11B1"/>
    <w:rsid w:val="009C5145"/>
    <w:rsid w:val="009C616A"/>
    <w:rsid w:val="009D6E9D"/>
    <w:rsid w:val="009F2F51"/>
    <w:rsid w:val="009F4473"/>
    <w:rsid w:val="00A02C14"/>
    <w:rsid w:val="00A042F6"/>
    <w:rsid w:val="00A04C46"/>
    <w:rsid w:val="00A106C2"/>
    <w:rsid w:val="00A10CC3"/>
    <w:rsid w:val="00A20FA7"/>
    <w:rsid w:val="00A21ACD"/>
    <w:rsid w:val="00A22069"/>
    <w:rsid w:val="00A22AFB"/>
    <w:rsid w:val="00A339B5"/>
    <w:rsid w:val="00A345ED"/>
    <w:rsid w:val="00A35C98"/>
    <w:rsid w:val="00A47E93"/>
    <w:rsid w:val="00A551CB"/>
    <w:rsid w:val="00A55208"/>
    <w:rsid w:val="00A55A23"/>
    <w:rsid w:val="00A55C41"/>
    <w:rsid w:val="00A55C8D"/>
    <w:rsid w:val="00A57A9B"/>
    <w:rsid w:val="00A60F7B"/>
    <w:rsid w:val="00A62C0C"/>
    <w:rsid w:val="00A62DB1"/>
    <w:rsid w:val="00A641CA"/>
    <w:rsid w:val="00A64569"/>
    <w:rsid w:val="00A678A2"/>
    <w:rsid w:val="00A703C0"/>
    <w:rsid w:val="00A7247C"/>
    <w:rsid w:val="00A770C5"/>
    <w:rsid w:val="00A8639D"/>
    <w:rsid w:val="00A909CC"/>
    <w:rsid w:val="00A92AD9"/>
    <w:rsid w:val="00A9698A"/>
    <w:rsid w:val="00A9784B"/>
    <w:rsid w:val="00AA2ABA"/>
    <w:rsid w:val="00AA4419"/>
    <w:rsid w:val="00AA71C6"/>
    <w:rsid w:val="00AA7B00"/>
    <w:rsid w:val="00AB4796"/>
    <w:rsid w:val="00AC1716"/>
    <w:rsid w:val="00AC39E7"/>
    <w:rsid w:val="00AC40C7"/>
    <w:rsid w:val="00AC4E6D"/>
    <w:rsid w:val="00AC6DE0"/>
    <w:rsid w:val="00AD0E6F"/>
    <w:rsid w:val="00AD14D8"/>
    <w:rsid w:val="00AD5C0E"/>
    <w:rsid w:val="00AE2D40"/>
    <w:rsid w:val="00AE3C1E"/>
    <w:rsid w:val="00AE7BE1"/>
    <w:rsid w:val="00AE7C86"/>
    <w:rsid w:val="00AF00A7"/>
    <w:rsid w:val="00AF7F83"/>
    <w:rsid w:val="00B03D97"/>
    <w:rsid w:val="00B0571D"/>
    <w:rsid w:val="00B058EF"/>
    <w:rsid w:val="00B06164"/>
    <w:rsid w:val="00B06634"/>
    <w:rsid w:val="00B078F7"/>
    <w:rsid w:val="00B100C6"/>
    <w:rsid w:val="00B1115B"/>
    <w:rsid w:val="00B126F4"/>
    <w:rsid w:val="00B130A2"/>
    <w:rsid w:val="00B1354F"/>
    <w:rsid w:val="00B16EB6"/>
    <w:rsid w:val="00B20C91"/>
    <w:rsid w:val="00B2289C"/>
    <w:rsid w:val="00B236DA"/>
    <w:rsid w:val="00B353B3"/>
    <w:rsid w:val="00B42EBD"/>
    <w:rsid w:val="00B43699"/>
    <w:rsid w:val="00B466A9"/>
    <w:rsid w:val="00B51E61"/>
    <w:rsid w:val="00B523D2"/>
    <w:rsid w:val="00B5266C"/>
    <w:rsid w:val="00B60BD9"/>
    <w:rsid w:val="00B60D47"/>
    <w:rsid w:val="00B616E9"/>
    <w:rsid w:val="00B6189E"/>
    <w:rsid w:val="00B61D9C"/>
    <w:rsid w:val="00B62B7F"/>
    <w:rsid w:val="00B63E3A"/>
    <w:rsid w:val="00B6439F"/>
    <w:rsid w:val="00B67725"/>
    <w:rsid w:val="00B768E0"/>
    <w:rsid w:val="00B77A91"/>
    <w:rsid w:val="00B800F8"/>
    <w:rsid w:val="00B80F64"/>
    <w:rsid w:val="00B9295F"/>
    <w:rsid w:val="00BA03F4"/>
    <w:rsid w:val="00BA5603"/>
    <w:rsid w:val="00BA7625"/>
    <w:rsid w:val="00BB1CE1"/>
    <w:rsid w:val="00BB1F7E"/>
    <w:rsid w:val="00BB4225"/>
    <w:rsid w:val="00BB78DB"/>
    <w:rsid w:val="00BC2457"/>
    <w:rsid w:val="00BD2FD3"/>
    <w:rsid w:val="00BD4294"/>
    <w:rsid w:val="00BE34D4"/>
    <w:rsid w:val="00BE39AD"/>
    <w:rsid w:val="00BE572E"/>
    <w:rsid w:val="00BE7E0E"/>
    <w:rsid w:val="00BF0DF7"/>
    <w:rsid w:val="00BF47FF"/>
    <w:rsid w:val="00C0036A"/>
    <w:rsid w:val="00C030CE"/>
    <w:rsid w:val="00C04125"/>
    <w:rsid w:val="00C049F5"/>
    <w:rsid w:val="00C2017C"/>
    <w:rsid w:val="00C23DC2"/>
    <w:rsid w:val="00C23EC8"/>
    <w:rsid w:val="00C25C62"/>
    <w:rsid w:val="00C27AAF"/>
    <w:rsid w:val="00C31630"/>
    <w:rsid w:val="00C31834"/>
    <w:rsid w:val="00C324B2"/>
    <w:rsid w:val="00C32D5B"/>
    <w:rsid w:val="00C34BE6"/>
    <w:rsid w:val="00C34E83"/>
    <w:rsid w:val="00C36215"/>
    <w:rsid w:val="00C36C7B"/>
    <w:rsid w:val="00C41B54"/>
    <w:rsid w:val="00C4263F"/>
    <w:rsid w:val="00C43801"/>
    <w:rsid w:val="00C43ED9"/>
    <w:rsid w:val="00C462E3"/>
    <w:rsid w:val="00C46A1A"/>
    <w:rsid w:val="00C47C87"/>
    <w:rsid w:val="00C5034B"/>
    <w:rsid w:val="00C54DE7"/>
    <w:rsid w:val="00C54F1C"/>
    <w:rsid w:val="00C5506C"/>
    <w:rsid w:val="00C60DFC"/>
    <w:rsid w:val="00C62BE7"/>
    <w:rsid w:val="00C62DF3"/>
    <w:rsid w:val="00C63CB7"/>
    <w:rsid w:val="00C65A1F"/>
    <w:rsid w:val="00C6632E"/>
    <w:rsid w:val="00C74A03"/>
    <w:rsid w:val="00C819D2"/>
    <w:rsid w:val="00C82671"/>
    <w:rsid w:val="00C95405"/>
    <w:rsid w:val="00CA44B7"/>
    <w:rsid w:val="00CA5855"/>
    <w:rsid w:val="00CA6ABE"/>
    <w:rsid w:val="00CA7181"/>
    <w:rsid w:val="00CB329E"/>
    <w:rsid w:val="00CB391A"/>
    <w:rsid w:val="00CB4463"/>
    <w:rsid w:val="00CC1A95"/>
    <w:rsid w:val="00CC1C0D"/>
    <w:rsid w:val="00CC3E5E"/>
    <w:rsid w:val="00CC41A4"/>
    <w:rsid w:val="00CD0D30"/>
    <w:rsid w:val="00CD3E16"/>
    <w:rsid w:val="00CD63C4"/>
    <w:rsid w:val="00CF15B9"/>
    <w:rsid w:val="00CF3D06"/>
    <w:rsid w:val="00CF4890"/>
    <w:rsid w:val="00CF6023"/>
    <w:rsid w:val="00D02772"/>
    <w:rsid w:val="00D05365"/>
    <w:rsid w:val="00D0565B"/>
    <w:rsid w:val="00D05A0F"/>
    <w:rsid w:val="00D07D2A"/>
    <w:rsid w:val="00D11609"/>
    <w:rsid w:val="00D11646"/>
    <w:rsid w:val="00D1276B"/>
    <w:rsid w:val="00D130F4"/>
    <w:rsid w:val="00D20A5D"/>
    <w:rsid w:val="00D2153A"/>
    <w:rsid w:val="00D22D88"/>
    <w:rsid w:val="00D2649C"/>
    <w:rsid w:val="00D26582"/>
    <w:rsid w:val="00D31582"/>
    <w:rsid w:val="00D337AF"/>
    <w:rsid w:val="00D3709B"/>
    <w:rsid w:val="00D40545"/>
    <w:rsid w:val="00D4210D"/>
    <w:rsid w:val="00D45757"/>
    <w:rsid w:val="00D52C6D"/>
    <w:rsid w:val="00D55266"/>
    <w:rsid w:val="00D55546"/>
    <w:rsid w:val="00D60111"/>
    <w:rsid w:val="00D616B2"/>
    <w:rsid w:val="00D64169"/>
    <w:rsid w:val="00D6706B"/>
    <w:rsid w:val="00D70557"/>
    <w:rsid w:val="00D70F4E"/>
    <w:rsid w:val="00D71A3B"/>
    <w:rsid w:val="00D72D41"/>
    <w:rsid w:val="00D7490A"/>
    <w:rsid w:val="00D77183"/>
    <w:rsid w:val="00D802A1"/>
    <w:rsid w:val="00D812CC"/>
    <w:rsid w:val="00D858E3"/>
    <w:rsid w:val="00D86FF2"/>
    <w:rsid w:val="00D871FF"/>
    <w:rsid w:val="00D8733A"/>
    <w:rsid w:val="00D930E6"/>
    <w:rsid w:val="00D93FE8"/>
    <w:rsid w:val="00D9547B"/>
    <w:rsid w:val="00D97687"/>
    <w:rsid w:val="00D97B01"/>
    <w:rsid w:val="00DA1C6F"/>
    <w:rsid w:val="00DA2041"/>
    <w:rsid w:val="00DA7C3F"/>
    <w:rsid w:val="00DB0848"/>
    <w:rsid w:val="00DB6E3B"/>
    <w:rsid w:val="00DC3675"/>
    <w:rsid w:val="00DC4721"/>
    <w:rsid w:val="00DC48DC"/>
    <w:rsid w:val="00DC6E47"/>
    <w:rsid w:val="00DD0534"/>
    <w:rsid w:val="00DD069D"/>
    <w:rsid w:val="00DD539E"/>
    <w:rsid w:val="00DD7CA6"/>
    <w:rsid w:val="00DE0E5C"/>
    <w:rsid w:val="00DE3786"/>
    <w:rsid w:val="00DE4C88"/>
    <w:rsid w:val="00DE63AC"/>
    <w:rsid w:val="00DE65E4"/>
    <w:rsid w:val="00DF4F76"/>
    <w:rsid w:val="00DF7FA2"/>
    <w:rsid w:val="00E0070B"/>
    <w:rsid w:val="00E060B4"/>
    <w:rsid w:val="00E06673"/>
    <w:rsid w:val="00E11227"/>
    <w:rsid w:val="00E1251C"/>
    <w:rsid w:val="00E125D3"/>
    <w:rsid w:val="00E153E8"/>
    <w:rsid w:val="00E218C0"/>
    <w:rsid w:val="00E24839"/>
    <w:rsid w:val="00E379A3"/>
    <w:rsid w:val="00E4342C"/>
    <w:rsid w:val="00E4550D"/>
    <w:rsid w:val="00E47B61"/>
    <w:rsid w:val="00E52D56"/>
    <w:rsid w:val="00E535E5"/>
    <w:rsid w:val="00E55C8A"/>
    <w:rsid w:val="00E630B7"/>
    <w:rsid w:val="00E71589"/>
    <w:rsid w:val="00E72108"/>
    <w:rsid w:val="00E7285C"/>
    <w:rsid w:val="00E76B27"/>
    <w:rsid w:val="00E76D0C"/>
    <w:rsid w:val="00E808B4"/>
    <w:rsid w:val="00E80E10"/>
    <w:rsid w:val="00E8122D"/>
    <w:rsid w:val="00E8219A"/>
    <w:rsid w:val="00E83947"/>
    <w:rsid w:val="00E85BCA"/>
    <w:rsid w:val="00E85D0C"/>
    <w:rsid w:val="00E85E22"/>
    <w:rsid w:val="00E85FB9"/>
    <w:rsid w:val="00E91EF0"/>
    <w:rsid w:val="00E96BF3"/>
    <w:rsid w:val="00EA37B1"/>
    <w:rsid w:val="00EA525D"/>
    <w:rsid w:val="00EB2873"/>
    <w:rsid w:val="00EB6959"/>
    <w:rsid w:val="00EC1500"/>
    <w:rsid w:val="00EC1BE9"/>
    <w:rsid w:val="00EC2EAA"/>
    <w:rsid w:val="00EC6F0E"/>
    <w:rsid w:val="00ED6014"/>
    <w:rsid w:val="00ED7096"/>
    <w:rsid w:val="00ED7AE7"/>
    <w:rsid w:val="00EE091A"/>
    <w:rsid w:val="00EE12EE"/>
    <w:rsid w:val="00EE1605"/>
    <w:rsid w:val="00EE220E"/>
    <w:rsid w:val="00EF0716"/>
    <w:rsid w:val="00EF26C4"/>
    <w:rsid w:val="00EF562E"/>
    <w:rsid w:val="00EF7106"/>
    <w:rsid w:val="00EF7D05"/>
    <w:rsid w:val="00F02593"/>
    <w:rsid w:val="00F1525F"/>
    <w:rsid w:val="00F15A42"/>
    <w:rsid w:val="00F21D27"/>
    <w:rsid w:val="00F313BC"/>
    <w:rsid w:val="00F32055"/>
    <w:rsid w:val="00F33986"/>
    <w:rsid w:val="00F35BB6"/>
    <w:rsid w:val="00F3639A"/>
    <w:rsid w:val="00F37E4F"/>
    <w:rsid w:val="00F41C9A"/>
    <w:rsid w:val="00F42718"/>
    <w:rsid w:val="00F433D0"/>
    <w:rsid w:val="00F45E79"/>
    <w:rsid w:val="00F47A3D"/>
    <w:rsid w:val="00F512C0"/>
    <w:rsid w:val="00F521FA"/>
    <w:rsid w:val="00F54556"/>
    <w:rsid w:val="00F55926"/>
    <w:rsid w:val="00F6289C"/>
    <w:rsid w:val="00F64713"/>
    <w:rsid w:val="00F66A0F"/>
    <w:rsid w:val="00F730E9"/>
    <w:rsid w:val="00F748CC"/>
    <w:rsid w:val="00F7794B"/>
    <w:rsid w:val="00F83E44"/>
    <w:rsid w:val="00F931CB"/>
    <w:rsid w:val="00F95366"/>
    <w:rsid w:val="00F95E5B"/>
    <w:rsid w:val="00F97703"/>
    <w:rsid w:val="00F97810"/>
    <w:rsid w:val="00FA49BE"/>
    <w:rsid w:val="00FA6DC7"/>
    <w:rsid w:val="00FB3966"/>
    <w:rsid w:val="00FC0347"/>
    <w:rsid w:val="00FC5D00"/>
    <w:rsid w:val="00FC7FDF"/>
    <w:rsid w:val="00FD11C4"/>
    <w:rsid w:val="00FD6A87"/>
    <w:rsid w:val="00FE7201"/>
    <w:rsid w:val="00FE7CB8"/>
    <w:rsid w:val="00FF10FD"/>
    <w:rsid w:val="00FF63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C5FC2F"/>
  <w15:docId w15:val="{EF78019B-C0AB-43DA-8362-A6B7F34F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D3519"/>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B6189E"/>
    <w:rPr>
      <w:sz w:val="20"/>
      <w:szCs w:val="20"/>
    </w:rPr>
  </w:style>
  <w:style w:type="character" w:customStyle="1" w:styleId="FootnoteTextChar">
    <w:name w:val="Footnote Text Char"/>
    <w:basedOn w:val="DefaultParagraphFont"/>
    <w:link w:val="FootnoteText"/>
    <w:rsid w:val="00B6189E"/>
    <w:rPr>
      <w:lang w:val="en-US" w:eastAsia="en-US"/>
    </w:rPr>
  </w:style>
  <w:style w:type="character" w:styleId="FootnoteReference">
    <w:name w:val="footnote reference"/>
    <w:basedOn w:val="DefaultParagraphFont"/>
    <w:rsid w:val="00B6189E"/>
    <w:rPr>
      <w:vertAlign w:val="superscript"/>
    </w:rPr>
  </w:style>
  <w:style w:type="paragraph" w:styleId="ListParagraph">
    <w:name w:val="List Paragraph"/>
    <w:basedOn w:val="Normal"/>
    <w:uiPriority w:val="34"/>
    <w:qFormat/>
    <w:rsid w:val="00322B94"/>
    <w:pPr>
      <w:ind w:left="720"/>
      <w:contextualSpacing/>
    </w:pPr>
  </w:style>
  <w:style w:type="table" w:styleId="TableGrid">
    <w:name w:val="Table Grid"/>
    <w:basedOn w:val="TableNormal"/>
    <w:uiPriority w:val="39"/>
    <w:rsid w:val="00510A7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1D377E"/>
    <w:rPr>
      <w:sz w:val="16"/>
      <w:szCs w:val="16"/>
    </w:rPr>
  </w:style>
  <w:style w:type="paragraph" w:styleId="CommentText">
    <w:name w:val="annotation text"/>
    <w:basedOn w:val="Normal"/>
    <w:link w:val="CommentTextChar"/>
    <w:rsid w:val="001D377E"/>
    <w:rPr>
      <w:sz w:val="20"/>
      <w:szCs w:val="20"/>
    </w:rPr>
  </w:style>
  <w:style w:type="character" w:customStyle="1" w:styleId="CommentTextChar">
    <w:name w:val="Comment Text Char"/>
    <w:basedOn w:val="DefaultParagraphFont"/>
    <w:link w:val="CommentText"/>
    <w:rsid w:val="001D377E"/>
    <w:rPr>
      <w:lang w:val="en-US" w:eastAsia="en-US"/>
    </w:rPr>
  </w:style>
  <w:style w:type="paragraph" w:styleId="CommentSubject">
    <w:name w:val="annotation subject"/>
    <w:basedOn w:val="CommentText"/>
    <w:next w:val="CommentText"/>
    <w:link w:val="CommentSubjectChar"/>
    <w:rsid w:val="001D377E"/>
    <w:rPr>
      <w:b/>
      <w:bCs/>
    </w:rPr>
  </w:style>
  <w:style w:type="character" w:customStyle="1" w:styleId="CommentSubjectChar">
    <w:name w:val="Comment Subject Char"/>
    <w:basedOn w:val="CommentTextChar"/>
    <w:link w:val="CommentSubject"/>
    <w:rsid w:val="001D377E"/>
    <w:rPr>
      <w:b/>
      <w:bCs/>
      <w:lang w:val="en-US" w:eastAsia="en-US"/>
    </w:rPr>
  </w:style>
  <w:style w:type="paragraph" w:styleId="BalloonText">
    <w:name w:val="Balloon Text"/>
    <w:basedOn w:val="Normal"/>
    <w:link w:val="BalloonTextChar"/>
    <w:rsid w:val="001D377E"/>
    <w:rPr>
      <w:rFonts w:ascii="Tahoma" w:hAnsi="Tahoma" w:cs="Tahoma"/>
      <w:sz w:val="16"/>
      <w:szCs w:val="16"/>
    </w:rPr>
  </w:style>
  <w:style w:type="character" w:customStyle="1" w:styleId="BalloonTextChar">
    <w:name w:val="Balloon Text Char"/>
    <w:basedOn w:val="DefaultParagraphFont"/>
    <w:link w:val="BalloonText"/>
    <w:rsid w:val="001D377E"/>
    <w:rPr>
      <w:rFonts w:ascii="Tahoma" w:hAnsi="Tahoma" w:cs="Tahoma"/>
      <w:sz w:val="16"/>
      <w:szCs w:val="16"/>
      <w:lang w:val="en-US" w:eastAsia="en-US"/>
    </w:rPr>
  </w:style>
  <w:style w:type="paragraph" w:styleId="NoSpacing">
    <w:name w:val="No Spacing"/>
    <w:uiPriority w:val="1"/>
    <w:qFormat/>
    <w:rsid w:val="00676C02"/>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1806B9"/>
    <w:pPr>
      <w:tabs>
        <w:tab w:val="center" w:pos="4513"/>
        <w:tab w:val="right" w:pos="9026"/>
      </w:tabs>
    </w:pPr>
  </w:style>
  <w:style w:type="character" w:customStyle="1" w:styleId="HeaderChar">
    <w:name w:val="Header Char"/>
    <w:basedOn w:val="DefaultParagraphFont"/>
    <w:link w:val="Header"/>
    <w:uiPriority w:val="99"/>
    <w:rsid w:val="001806B9"/>
    <w:rPr>
      <w:sz w:val="24"/>
      <w:szCs w:val="24"/>
      <w:lang w:val="en-US" w:eastAsia="en-US"/>
    </w:rPr>
  </w:style>
  <w:style w:type="paragraph" w:styleId="Footer">
    <w:name w:val="footer"/>
    <w:basedOn w:val="Normal"/>
    <w:link w:val="FooterChar"/>
    <w:uiPriority w:val="99"/>
    <w:unhideWhenUsed/>
    <w:rsid w:val="001806B9"/>
    <w:pPr>
      <w:tabs>
        <w:tab w:val="center" w:pos="4513"/>
        <w:tab w:val="right" w:pos="9026"/>
      </w:tabs>
    </w:pPr>
  </w:style>
  <w:style w:type="character" w:customStyle="1" w:styleId="FooterChar">
    <w:name w:val="Footer Char"/>
    <w:basedOn w:val="DefaultParagraphFont"/>
    <w:link w:val="Footer"/>
    <w:uiPriority w:val="99"/>
    <w:rsid w:val="001806B9"/>
    <w:rPr>
      <w:sz w:val="24"/>
      <w:szCs w:val="24"/>
      <w:lang w:val="en-US" w:eastAsia="en-US"/>
    </w:rPr>
  </w:style>
  <w:style w:type="character" w:styleId="Hyperlink">
    <w:name w:val="Hyperlink"/>
    <w:basedOn w:val="DefaultParagraphFont"/>
    <w:unhideWhenUsed/>
    <w:rsid w:val="00DB0848"/>
    <w:rPr>
      <w:color w:val="0000FF" w:themeColor="hyperlink"/>
      <w:u w:val="single"/>
    </w:rPr>
  </w:style>
  <w:style w:type="paragraph" w:styleId="Revision">
    <w:name w:val="Revision"/>
    <w:hidden/>
    <w:uiPriority w:val="99"/>
    <w:semiHidden/>
    <w:rsid w:val="005B4270"/>
    <w:rPr>
      <w:lang w:val="en-US" w:eastAsia="en-US"/>
    </w:rPr>
  </w:style>
  <w:style w:type="character" w:customStyle="1" w:styleId="apple-converted-space">
    <w:name w:val="apple-converted-space"/>
    <w:basedOn w:val="DefaultParagraphFont"/>
    <w:rsid w:val="00C27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770834">
      <w:bodyDiv w:val="1"/>
      <w:marLeft w:val="0"/>
      <w:marRight w:val="0"/>
      <w:marTop w:val="0"/>
      <w:marBottom w:val="0"/>
      <w:divBdr>
        <w:top w:val="none" w:sz="0" w:space="0" w:color="auto"/>
        <w:left w:val="none" w:sz="0" w:space="0" w:color="auto"/>
        <w:bottom w:val="none" w:sz="0" w:space="0" w:color="auto"/>
        <w:right w:val="none" w:sz="0" w:space="0" w:color="auto"/>
      </w:divBdr>
      <w:divsChild>
        <w:div w:id="207036113">
          <w:marLeft w:val="0"/>
          <w:marRight w:val="0"/>
          <w:marTop w:val="0"/>
          <w:marBottom w:val="0"/>
          <w:divBdr>
            <w:top w:val="none" w:sz="0" w:space="0" w:color="auto"/>
            <w:left w:val="none" w:sz="0" w:space="0" w:color="auto"/>
            <w:bottom w:val="none" w:sz="0" w:space="0" w:color="auto"/>
            <w:right w:val="none" w:sz="0" w:space="0" w:color="auto"/>
          </w:divBdr>
        </w:div>
        <w:div w:id="1269855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ne.murray@reading.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ti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3C009E-4948-4ED5-804F-AE951E75A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33</Pages>
  <Words>6708</Words>
  <Characters>38239</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44858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woodward</dc:creator>
  <cp:lastModifiedBy>Leonardo De Pascalis</cp:lastModifiedBy>
  <cp:revision>11</cp:revision>
  <cp:lastPrinted>2015-11-08T17:59:00Z</cp:lastPrinted>
  <dcterms:created xsi:type="dcterms:W3CDTF">2016-04-19T14:13:00Z</dcterms:created>
  <dcterms:modified xsi:type="dcterms:W3CDTF">2016-04-23T23:58:00Z</dcterms:modified>
</cp:coreProperties>
</file>